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1D69F" w14:textId="77777777" w:rsidR="005B0786" w:rsidRDefault="005B0786" w:rsidP="005B0786">
      <w:pPr>
        <w:spacing w:line="360" w:lineRule="auto"/>
        <w:contextualSpacing/>
        <w:jc w:val="both"/>
        <w:rPr>
          <w:rFonts w:ascii="Arial" w:eastAsia="宋体" w:hAnsi="Arial" w:cs="Arial"/>
          <w:b/>
          <w:bCs/>
          <w:kern w:val="0"/>
          <w:sz w:val="24"/>
          <w:lang w:eastAsia="nl-NL"/>
          <w14:ligatures w14:val="none"/>
        </w:rPr>
      </w:pPr>
      <w:r w:rsidRPr="00A34F04">
        <w:rPr>
          <w:rFonts w:ascii="Arial" w:eastAsia="宋体" w:hAnsi="Arial" w:cs="Arial"/>
          <w:b/>
          <w:bCs/>
          <w:kern w:val="0"/>
          <w:sz w:val="24"/>
          <w:lang w:eastAsia="nl-NL"/>
          <w14:ligatures w14:val="none"/>
        </w:rPr>
        <w:t>Genome-Wide Analyses of Breed Differentiation and Functional Specialization in Domestic Dogs</w:t>
      </w:r>
    </w:p>
    <w:p w14:paraId="31832C9F" w14:textId="5BA452AF" w:rsidR="00282A86" w:rsidRDefault="005B0786">
      <w:r w:rsidRPr="005B0786">
        <w:rPr>
          <w:rFonts w:hint="eastAsia"/>
          <w:highlight w:val="yellow"/>
        </w:rPr>
        <w:t>作者信息</w:t>
      </w:r>
    </w:p>
    <w:p w14:paraId="2F8C5E3E" w14:textId="77777777" w:rsidR="005B0786" w:rsidRDefault="005B0786">
      <w:pPr>
        <w:rPr>
          <w:rFonts w:hint="eastAsia"/>
        </w:rPr>
      </w:pPr>
    </w:p>
    <w:p w14:paraId="3BDF2CF1" w14:textId="59CF3A4D" w:rsidR="005B0786" w:rsidRDefault="005B0786">
      <w:r>
        <w:rPr>
          <w:rFonts w:hint="eastAsia"/>
          <w:noProof/>
        </w:rPr>
        <w:drawing>
          <wp:inline distT="0" distB="0" distL="0" distR="0" wp14:anchorId="7DFC84F2" wp14:editId="37082FD7">
            <wp:extent cx="5274310" cy="4313555"/>
            <wp:effectExtent l="0" t="0" r="2540" b="0"/>
            <wp:docPr id="5404196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419652" name="图片 54041965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608B5" w14:textId="4D892461" w:rsidR="005B0786" w:rsidRDefault="005B0786" w:rsidP="005B0786">
      <w:pPr>
        <w:jc w:val="both"/>
        <w:rPr>
          <w:rFonts w:ascii="Arial" w:hAnsi="Arial" w:cs="Arial"/>
          <w:sz w:val="24"/>
          <w:szCs w:val="28"/>
        </w:rPr>
      </w:pPr>
      <w:r w:rsidRPr="0010107A">
        <w:rPr>
          <w:rFonts w:ascii="Arial" w:hAnsi="Arial" w:cs="Arial"/>
          <w:b/>
          <w:bCs/>
          <w:sz w:val="24"/>
          <w:szCs w:val="28"/>
        </w:rPr>
        <w:t>Supplementary</w:t>
      </w:r>
      <w:r w:rsidRPr="00806201">
        <w:rPr>
          <w:rFonts w:ascii="Arial" w:hAnsi="Arial" w:cs="Arial" w:hint="eastAsia"/>
          <w:b/>
          <w:bCs/>
          <w:sz w:val="24"/>
          <w:szCs w:val="28"/>
        </w:rPr>
        <w:t xml:space="preserve"> Fig. S1</w:t>
      </w:r>
      <w:r>
        <w:rPr>
          <w:rFonts w:ascii="Arial" w:hAnsi="Arial" w:cs="Arial" w:hint="eastAsia"/>
          <w:b/>
          <w:bCs/>
          <w:sz w:val="24"/>
          <w:szCs w:val="28"/>
        </w:rPr>
        <w:t xml:space="preserve">. </w:t>
      </w:r>
      <w:r w:rsidRPr="005B0786">
        <w:rPr>
          <w:rFonts w:ascii="Arial" w:hAnsi="Arial" w:cs="Arial"/>
          <w:b/>
          <w:bCs/>
          <w:sz w:val="24"/>
          <w:szCs w:val="28"/>
        </w:rPr>
        <w:t xml:space="preserve">PHATE plot delineating paths of </w:t>
      </w:r>
      <w:r>
        <w:rPr>
          <w:rFonts w:ascii="Arial" w:hAnsi="Arial" w:cs="Arial" w:hint="eastAsia"/>
          <w:b/>
          <w:bCs/>
          <w:sz w:val="24"/>
          <w:szCs w:val="28"/>
        </w:rPr>
        <w:t>9</w:t>
      </w:r>
      <w:r w:rsidRPr="005B0786">
        <w:rPr>
          <w:rFonts w:ascii="Arial" w:hAnsi="Arial" w:cs="Arial"/>
          <w:b/>
          <w:bCs/>
          <w:sz w:val="24"/>
          <w:szCs w:val="28"/>
        </w:rPr>
        <w:t xml:space="preserve"> canine lineages originating with gray wolf.</w:t>
      </w:r>
      <w:r w:rsidR="004B05C8">
        <w:rPr>
          <w:rFonts w:ascii="Arial" w:hAnsi="Arial" w:cs="Arial" w:hint="eastAsia"/>
          <w:b/>
          <w:bCs/>
          <w:sz w:val="24"/>
          <w:szCs w:val="28"/>
        </w:rPr>
        <w:t xml:space="preserve"> </w:t>
      </w:r>
      <w:r w:rsidR="004B05C8" w:rsidRPr="004B05C8">
        <w:rPr>
          <w:rFonts w:ascii="Arial" w:hAnsi="Arial" w:cs="Arial"/>
          <w:sz w:val="24"/>
          <w:szCs w:val="28"/>
        </w:rPr>
        <w:t>Different colors represent distinct FCI groups, with most NAs corresponding to village dogs.</w:t>
      </w:r>
    </w:p>
    <w:p w14:paraId="436DE132" w14:textId="00629576" w:rsidR="004B05C8" w:rsidRDefault="004B05C8" w:rsidP="005B0786">
      <w:pPr>
        <w:jc w:val="both"/>
      </w:pPr>
      <w:r>
        <w:rPr>
          <w:noProof/>
        </w:rPr>
        <w:lastRenderedPageBreak/>
        <w:drawing>
          <wp:inline distT="0" distB="0" distL="0" distR="0" wp14:anchorId="610C6DE9" wp14:editId="4E1091FB">
            <wp:extent cx="3941064" cy="3941064"/>
            <wp:effectExtent l="0" t="0" r="2540" b="2540"/>
            <wp:docPr id="9574118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411829" name="图片 9574118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1064" cy="394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938D7" w14:textId="4150A682" w:rsidR="004B05C8" w:rsidRPr="005B0786" w:rsidRDefault="004B05C8" w:rsidP="005B0786">
      <w:pPr>
        <w:jc w:val="both"/>
        <w:rPr>
          <w:rFonts w:hint="eastAsia"/>
        </w:rPr>
      </w:pPr>
      <w:r w:rsidRPr="0010107A">
        <w:rPr>
          <w:rFonts w:ascii="Arial" w:hAnsi="Arial" w:cs="Arial"/>
          <w:b/>
          <w:bCs/>
          <w:sz w:val="24"/>
          <w:szCs w:val="28"/>
        </w:rPr>
        <w:t>Supplementary</w:t>
      </w:r>
      <w:r w:rsidRPr="00806201">
        <w:rPr>
          <w:rFonts w:ascii="Arial" w:hAnsi="Arial" w:cs="Arial" w:hint="eastAsia"/>
          <w:b/>
          <w:bCs/>
          <w:sz w:val="24"/>
          <w:szCs w:val="28"/>
        </w:rPr>
        <w:t xml:space="preserve"> Fig. S</w:t>
      </w:r>
      <w:r>
        <w:rPr>
          <w:rFonts w:ascii="Arial" w:hAnsi="Arial" w:cs="Arial" w:hint="eastAsia"/>
          <w:b/>
          <w:bCs/>
          <w:sz w:val="24"/>
          <w:szCs w:val="28"/>
        </w:rPr>
        <w:t>2</w:t>
      </w:r>
      <w:r>
        <w:rPr>
          <w:rFonts w:ascii="Arial" w:hAnsi="Arial" w:cs="Arial" w:hint="eastAsia"/>
          <w:b/>
          <w:bCs/>
          <w:sz w:val="24"/>
          <w:szCs w:val="28"/>
        </w:rPr>
        <w:t>.</w:t>
      </w:r>
      <w:r>
        <w:rPr>
          <w:rFonts w:ascii="Arial" w:hAnsi="Arial" w:cs="Arial" w:hint="eastAsia"/>
          <w:b/>
          <w:bCs/>
          <w:sz w:val="24"/>
          <w:szCs w:val="28"/>
        </w:rPr>
        <w:t xml:space="preserve"> </w:t>
      </w:r>
      <w:r w:rsidRPr="004B05C8">
        <w:rPr>
          <w:rFonts w:ascii="Arial" w:hAnsi="Arial" w:cs="Arial"/>
          <w:b/>
          <w:bCs/>
          <w:sz w:val="24"/>
          <w:szCs w:val="28"/>
        </w:rPr>
        <w:t xml:space="preserve">PCA of eight dog breeds based on </w:t>
      </w:r>
      <w:r w:rsidRPr="004B05C8">
        <w:rPr>
          <w:rFonts w:ascii="Arial" w:hAnsi="Arial" w:cs="Arial" w:hint="eastAsia"/>
          <w:b/>
          <w:bCs/>
          <w:sz w:val="24"/>
          <w:szCs w:val="28"/>
        </w:rPr>
        <w:t>1</w:t>
      </w:r>
      <w:r w:rsidRPr="004B05C8">
        <w:rPr>
          <w:rFonts w:ascii="Arial" w:hAnsi="Arial" w:cs="Arial" w:hint="eastAsia"/>
          <w:b/>
          <w:bCs/>
          <w:sz w:val="24"/>
          <w:szCs w:val="28"/>
        </w:rPr>
        <w:t>0-</w:t>
      </w:r>
      <w:r w:rsidRPr="004B05C8">
        <w:rPr>
          <w:rFonts w:ascii="Arial" w:hAnsi="Arial" w:cs="Arial"/>
          <w:b/>
          <w:bCs/>
          <w:sz w:val="24"/>
          <w:szCs w:val="28"/>
        </w:rPr>
        <w:t>SNP panels</w:t>
      </w:r>
      <w:r w:rsidRPr="004B05C8">
        <w:rPr>
          <w:rFonts w:ascii="Arial" w:hAnsi="Arial" w:cs="Arial" w:hint="eastAsia"/>
          <w:b/>
          <w:bCs/>
          <w:sz w:val="24"/>
          <w:szCs w:val="28"/>
        </w:rPr>
        <w:t>.</w:t>
      </w:r>
    </w:p>
    <w:sectPr w:rsidR="004B05C8" w:rsidRPr="005B0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59637" w14:textId="77777777" w:rsidR="00C965AF" w:rsidRDefault="00C965AF" w:rsidP="005B078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C3D3A38" w14:textId="77777777" w:rsidR="00C965AF" w:rsidRDefault="00C965AF" w:rsidP="005B078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D6364" w14:textId="77777777" w:rsidR="00C965AF" w:rsidRDefault="00C965AF" w:rsidP="005B078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5331036" w14:textId="77777777" w:rsidR="00C965AF" w:rsidRDefault="00C965AF" w:rsidP="005B078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FFF"/>
    <w:rsid w:val="00282A86"/>
    <w:rsid w:val="00483A64"/>
    <w:rsid w:val="004B05C8"/>
    <w:rsid w:val="00536FFF"/>
    <w:rsid w:val="005B0786"/>
    <w:rsid w:val="00843A94"/>
    <w:rsid w:val="009E3992"/>
    <w:rsid w:val="00C9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5EF833"/>
  <w15:chartTrackingRefBased/>
  <w15:docId w15:val="{9B268FD4-7DAB-460E-8609-738F85749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78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6FF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6F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6F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FF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FF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FF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FF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FF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FF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FF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36F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36F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36FF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36FF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36FF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36FF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36FF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36FF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36FF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36F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6FF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36F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6F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36F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6FF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6FF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6F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36FF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36FF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B078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B078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B078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B07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</Words>
  <Characters>317</Characters>
  <Application>Microsoft Office Word</Application>
  <DocSecurity>0</DocSecurity>
  <Lines>4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QX Y</dc:creator>
  <cp:keywords/>
  <dc:description/>
  <cp:lastModifiedBy>QX Y</cp:lastModifiedBy>
  <cp:revision>3</cp:revision>
  <dcterms:created xsi:type="dcterms:W3CDTF">2026-03-11T06:10:00Z</dcterms:created>
  <dcterms:modified xsi:type="dcterms:W3CDTF">2026-03-11T06:24:00Z</dcterms:modified>
</cp:coreProperties>
</file>