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77DE64" w14:textId="77777777" w:rsidR="006B11FC" w:rsidRDefault="006B11FC" w:rsidP="006B11FC">
      <w:pPr>
        <w:pStyle w:val="af8"/>
      </w:pPr>
      <w:r>
        <w:t>Supplementary</w:t>
      </w:r>
      <w:r>
        <w:rPr>
          <w:spacing w:val="-18"/>
        </w:rPr>
        <w:t xml:space="preserve"> </w:t>
      </w:r>
      <w:r>
        <w:rPr>
          <w:spacing w:val="-2"/>
        </w:rPr>
        <w:t>Materials</w:t>
      </w:r>
    </w:p>
    <w:p w14:paraId="659B8921" w14:textId="77777777" w:rsidR="006B11FC" w:rsidRDefault="006B11FC" w:rsidP="006B11FC">
      <w:pPr>
        <w:pStyle w:val="af6"/>
        <w:spacing w:before="9"/>
        <w:rPr>
          <w:rFonts w:ascii="Arial"/>
          <w:b/>
          <w:sz w:val="31"/>
        </w:rPr>
      </w:pPr>
    </w:p>
    <w:p w14:paraId="1AE898EC" w14:textId="77777777" w:rsidR="006B11FC" w:rsidRDefault="006B11FC" w:rsidP="006B11FC">
      <w:pPr>
        <w:ind w:left="173" w:right="230"/>
        <w:jc w:val="center"/>
        <w:rPr>
          <w:rFonts w:ascii="Arial"/>
          <w:b/>
          <w:sz w:val="28"/>
        </w:rPr>
      </w:pPr>
      <w:r>
        <w:rPr>
          <w:rFonts w:ascii="Arial"/>
          <w:b/>
          <w:spacing w:val="-5"/>
          <w:sz w:val="28"/>
        </w:rPr>
        <w:t>of</w:t>
      </w:r>
    </w:p>
    <w:p w14:paraId="683F58B8" w14:textId="77777777" w:rsidR="006B11FC" w:rsidRDefault="006B11FC" w:rsidP="006B11FC">
      <w:pPr>
        <w:pStyle w:val="af6"/>
        <w:rPr>
          <w:rFonts w:ascii="Arial"/>
          <w:b/>
          <w:sz w:val="30"/>
        </w:rPr>
      </w:pPr>
    </w:p>
    <w:p w14:paraId="613B7384" w14:textId="77777777" w:rsidR="006B11FC" w:rsidRDefault="006B11FC" w:rsidP="006B11FC">
      <w:pPr>
        <w:pStyle w:val="af6"/>
        <w:rPr>
          <w:rFonts w:ascii="Arial"/>
          <w:b/>
          <w:sz w:val="30"/>
        </w:rPr>
      </w:pPr>
    </w:p>
    <w:p w14:paraId="40CB85A4" w14:textId="77777777" w:rsidR="006B11FC" w:rsidRDefault="006B11FC" w:rsidP="006B11FC">
      <w:pPr>
        <w:pStyle w:val="af6"/>
        <w:spacing w:before="2"/>
        <w:rPr>
          <w:rFonts w:ascii="Arial"/>
          <w:b/>
          <w:sz w:val="32"/>
        </w:rPr>
      </w:pPr>
    </w:p>
    <w:p w14:paraId="072907BC" w14:textId="22B5AD63" w:rsidR="006B11FC" w:rsidRPr="00EC7FBF" w:rsidRDefault="009F3349" w:rsidP="00EC7FBF">
      <w:pPr>
        <w:spacing w:before="1" w:line="480" w:lineRule="auto"/>
        <w:ind w:left="182" w:right="230"/>
        <w:jc w:val="center"/>
        <w:rPr>
          <w:rFonts w:ascii="Arial" w:eastAsiaTheme="minorEastAsia"/>
          <w:b/>
          <w:sz w:val="26"/>
          <w:szCs w:val="26"/>
        </w:rPr>
      </w:pPr>
      <w:r w:rsidRPr="009F3349">
        <w:rPr>
          <w:rFonts w:ascii="Arial"/>
          <w:b/>
          <w:spacing w:val="-6"/>
          <w:sz w:val="26"/>
          <w:szCs w:val="26"/>
        </w:rPr>
        <w:t>In Vivo Ultrasound</w:t>
      </w:r>
      <w:r w:rsidRPr="009F3349">
        <w:rPr>
          <w:rFonts w:ascii="Arial"/>
          <w:b/>
          <w:spacing w:val="-6"/>
          <w:sz w:val="26"/>
          <w:szCs w:val="26"/>
        </w:rPr>
        <w:t>–</w:t>
      </w:r>
      <w:r w:rsidRPr="009F3349">
        <w:rPr>
          <w:rFonts w:ascii="Arial"/>
          <w:b/>
          <w:spacing w:val="-6"/>
          <w:sz w:val="26"/>
          <w:szCs w:val="26"/>
        </w:rPr>
        <w:t>MRI 3D Mapping of Neuromuscular Compartments Reveals the Neuromechanical Architecture of Finger-Specific Control</w:t>
      </w:r>
    </w:p>
    <w:p w14:paraId="4C1A6993" w14:textId="77777777" w:rsidR="006B11FC" w:rsidRDefault="006B11FC" w:rsidP="006B11FC">
      <w:pPr>
        <w:pStyle w:val="af6"/>
        <w:rPr>
          <w:rFonts w:ascii="Arial"/>
          <w:sz w:val="36"/>
        </w:rPr>
      </w:pPr>
    </w:p>
    <w:p w14:paraId="65DB9536" w14:textId="3A613B32" w:rsidR="00EC7FBF" w:rsidRPr="00EC7FBF" w:rsidRDefault="00EC7FBF" w:rsidP="00EC7FBF">
      <w:pPr>
        <w:spacing w:before="204"/>
        <w:ind w:left="172" w:right="230"/>
        <w:jc w:val="center"/>
        <w:rPr>
          <w:rFonts w:ascii="Arial" w:eastAsiaTheme="minorEastAsia"/>
          <w:sz w:val="24"/>
          <w:vertAlign w:val="superscript"/>
        </w:rPr>
      </w:pPr>
      <w:r w:rsidRPr="00EC7FBF">
        <w:rPr>
          <w:rFonts w:ascii="Arial" w:eastAsiaTheme="minorEastAsia"/>
          <w:sz w:val="24"/>
        </w:rPr>
        <w:t>Yang Li</w:t>
      </w:r>
      <w:r w:rsidRPr="00EC7FBF">
        <w:rPr>
          <w:rFonts w:ascii="Arial" w:eastAsiaTheme="minorEastAsia"/>
          <w:sz w:val="24"/>
          <w:vertAlign w:val="superscript"/>
        </w:rPr>
        <w:t>1</w:t>
      </w:r>
      <w:r w:rsidRPr="00EC7FBF">
        <w:rPr>
          <w:rFonts w:ascii="Arial" w:eastAsiaTheme="minorEastAsia"/>
          <w:sz w:val="24"/>
        </w:rPr>
        <w:t>, Yang Yu</w:t>
      </w:r>
      <w:r w:rsidRPr="00EC7FBF">
        <w:rPr>
          <w:rFonts w:ascii="Arial" w:eastAsiaTheme="minorEastAsia"/>
          <w:sz w:val="24"/>
          <w:vertAlign w:val="superscript"/>
        </w:rPr>
        <w:t>1</w:t>
      </w:r>
      <w:r w:rsidRPr="00EC7FBF">
        <w:rPr>
          <w:rFonts w:ascii="Arial" w:eastAsiaTheme="minorEastAsia" w:hint="eastAsia"/>
          <w:sz w:val="24"/>
          <w:vertAlign w:val="superscript"/>
        </w:rPr>
        <w:t>,2,3</w:t>
      </w:r>
      <w:r w:rsidRPr="00EC7FBF">
        <w:rPr>
          <w:rFonts w:ascii="Arial" w:eastAsiaTheme="minorEastAsia"/>
          <w:sz w:val="24"/>
        </w:rPr>
        <w:t>, Yiming Kang</w:t>
      </w:r>
      <w:r w:rsidRPr="00EC7FBF">
        <w:rPr>
          <w:rFonts w:ascii="Arial" w:eastAsiaTheme="minorEastAsia"/>
          <w:sz w:val="24"/>
          <w:vertAlign w:val="superscript"/>
        </w:rPr>
        <w:t>1</w:t>
      </w:r>
      <w:r w:rsidRPr="00EC7FBF">
        <w:rPr>
          <w:rFonts w:ascii="Arial" w:eastAsiaTheme="minorEastAsia"/>
          <w:sz w:val="24"/>
        </w:rPr>
        <w:t xml:space="preserve">, </w:t>
      </w:r>
      <w:proofErr w:type="spellStart"/>
      <w:r w:rsidRPr="00EC7FBF">
        <w:rPr>
          <w:rFonts w:ascii="Arial" w:eastAsiaTheme="minorEastAsia"/>
          <w:sz w:val="24"/>
        </w:rPr>
        <w:t>Zongtian</w:t>
      </w:r>
      <w:proofErr w:type="spellEnd"/>
      <w:r w:rsidRPr="00EC7FBF">
        <w:rPr>
          <w:rFonts w:ascii="Arial" w:eastAsiaTheme="minorEastAsia"/>
          <w:sz w:val="24"/>
        </w:rPr>
        <w:t xml:space="preserve"> Yin</w:t>
      </w:r>
      <w:r w:rsidRPr="00EC7FBF">
        <w:rPr>
          <w:rFonts w:ascii="Arial" w:eastAsiaTheme="minorEastAsia"/>
          <w:sz w:val="24"/>
          <w:vertAlign w:val="superscript"/>
        </w:rPr>
        <w:t>1</w:t>
      </w:r>
      <w:r w:rsidRPr="00EC7FBF">
        <w:rPr>
          <w:rFonts w:ascii="Arial" w:eastAsiaTheme="minorEastAsia"/>
          <w:sz w:val="24"/>
        </w:rPr>
        <w:t>, Shihan Ma</w:t>
      </w:r>
      <w:r w:rsidRPr="00EC7FBF">
        <w:rPr>
          <w:rFonts w:ascii="Arial" w:eastAsiaTheme="minorEastAsia" w:hint="eastAsia"/>
          <w:sz w:val="24"/>
          <w:vertAlign w:val="superscript"/>
        </w:rPr>
        <w:t>4</w:t>
      </w:r>
      <w:r w:rsidRPr="00EC7FBF">
        <w:rPr>
          <w:rFonts w:ascii="Arial" w:eastAsiaTheme="minorEastAsia"/>
          <w:sz w:val="24"/>
        </w:rPr>
        <w:t>, Yuxuan Wei</w:t>
      </w:r>
      <w:r w:rsidRPr="00EC7FBF">
        <w:rPr>
          <w:rFonts w:ascii="Arial" w:eastAsiaTheme="minorEastAsia"/>
          <w:sz w:val="24"/>
          <w:vertAlign w:val="superscript"/>
        </w:rPr>
        <w:t>1</w:t>
      </w:r>
      <w:r w:rsidRPr="00EC7FBF">
        <w:rPr>
          <w:rFonts w:ascii="Arial" w:eastAsiaTheme="minorEastAsia"/>
          <w:sz w:val="24"/>
        </w:rPr>
        <w:t>, Qing Li</w:t>
      </w:r>
      <w:r w:rsidRPr="00EC7FBF">
        <w:rPr>
          <w:rFonts w:ascii="Arial" w:eastAsiaTheme="minorEastAsia" w:hint="eastAsia"/>
          <w:sz w:val="24"/>
          <w:vertAlign w:val="superscript"/>
        </w:rPr>
        <w:t>5</w:t>
      </w:r>
      <w:r w:rsidRPr="00EC7FBF">
        <w:rPr>
          <w:rFonts w:ascii="Arial" w:eastAsiaTheme="minorEastAsia"/>
          <w:sz w:val="24"/>
        </w:rPr>
        <w:t xml:space="preserve">, </w:t>
      </w:r>
      <w:proofErr w:type="spellStart"/>
      <w:r w:rsidRPr="00EC7FBF">
        <w:rPr>
          <w:rFonts w:ascii="Arial" w:eastAsiaTheme="minorEastAsia"/>
          <w:sz w:val="24"/>
        </w:rPr>
        <w:t>Xinjun</w:t>
      </w:r>
      <w:proofErr w:type="spellEnd"/>
      <w:r w:rsidRPr="00EC7FBF">
        <w:rPr>
          <w:rFonts w:ascii="Arial" w:eastAsiaTheme="minorEastAsia"/>
          <w:sz w:val="24"/>
        </w:rPr>
        <w:t xml:space="preserve"> Sheng</w:t>
      </w:r>
      <w:r w:rsidRPr="00EC7FBF">
        <w:rPr>
          <w:rFonts w:ascii="Arial" w:eastAsiaTheme="minorEastAsia"/>
          <w:sz w:val="24"/>
          <w:vertAlign w:val="superscript"/>
        </w:rPr>
        <w:t>1</w:t>
      </w:r>
      <w:r w:rsidRPr="00EC7FBF">
        <w:rPr>
          <w:rFonts w:ascii="Arial" w:eastAsiaTheme="minorEastAsia" w:hint="eastAsia"/>
          <w:sz w:val="24"/>
          <w:vertAlign w:val="superscript"/>
        </w:rPr>
        <w:t>,2,3</w:t>
      </w:r>
      <w:r w:rsidRPr="00EC7FBF">
        <w:rPr>
          <w:rFonts w:ascii="Arial" w:eastAsiaTheme="minorEastAsia"/>
          <w:sz w:val="24"/>
        </w:rPr>
        <w:t>, Dario Farina</w:t>
      </w:r>
      <w:r w:rsidRPr="00EC7FBF">
        <w:rPr>
          <w:rFonts w:ascii="Arial" w:eastAsiaTheme="minorEastAsia" w:hint="eastAsia"/>
          <w:sz w:val="24"/>
          <w:vertAlign w:val="superscript"/>
        </w:rPr>
        <w:t>4</w:t>
      </w:r>
      <w:r w:rsidRPr="00EC7FBF">
        <w:rPr>
          <w:rFonts w:ascii="Arial" w:eastAsiaTheme="minorEastAsia"/>
          <w:sz w:val="24"/>
          <w:vertAlign w:val="superscript"/>
        </w:rPr>
        <w:t>*</w:t>
      </w:r>
      <w:r w:rsidRPr="00EC7FBF">
        <w:rPr>
          <w:rFonts w:ascii="Arial" w:eastAsiaTheme="minorEastAsia"/>
          <w:sz w:val="24"/>
        </w:rPr>
        <w:t xml:space="preserve"> and Xiangyang Zhu</w:t>
      </w:r>
      <w:r w:rsidRPr="00EC7FBF">
        <w:rPr>
          <w:rFonts w:ascii="Arial" w:eastAsiaTheme="minorEastAsia"/>
          <w:sz w:val="24"/>
          <w:vertAlign w:val="superscript"/>
        </w:rPr>
        <w:t>1</w:t>
      </w:r>
      <w:r w:rsidRPr="00EC7FBF">
        <w:rPr>
          <w:rFonts w:ascii="Arial" w:eastAsiaTheme="minorEastAsia" w:hint="eastAsia"/>
          <w:sz w:val="24"/>
          <w:vertAlign w:val="superscript"/>
        </w:rPr>
        <w:t>,2,3</w:t>
      </w:r>
      <w:r w:rsidRPr="00EC7FBF">
        <w:rPr>
          <w:rFonts w:ascii="Arial" w:eastAsiaTheme="minorEastAsia"/>
          <w:sz w:val="24"/>
          <w:vertAlign w:val="superscript"/>
        </w:rPr>
        <w:t>*</w:t>
      </w:r>
    </w:p>
    <w:p w14:paraId="53AE6EC0" w14:textId="77777777" w:rsidR="00EC7FBF" w:rsidRPr="00EC7FBF" w:rsidRDefault="00EC7FBF" w:rsidP="00EC7FBF">
      <w:pPr>
        <w:spacing w:before="204"/>
        <w:ind w:left="172" w:right="230"/>
        <w:jc w:val="center"/>
        <w:rPr>
          <w:rFonts w:ascii="Arial" w:eastAsiaTheme="minorEastAsia"/>
          <w:sz w:val="24"/>
        </w:rPr>
      </w:pPr>
    </w:p>
    <w:p w14:paraId="22FDEB49" w14:textId="77777777" w:rsidR="00EC7FBF" w:rsidRPr="00EC7FBF" w:rsidRDefault="00EC7FBF" w:rsidP="00EC7FBF">
      <w:pPr>
        <w:pStyle w:val="af6"/>
        <w:rPr>
          <w:rFonts w:ascii="Arial" w:eastAsiaTheme="minorEastAsia"/>
          <w:sz w:val="28"/>
          <w:lang w:eastAsia="zh-CN"/>
        </w:rPr>
      </w:pPr>
    </w:p>
    <w:p w14:paraId="02381116" w14:textId="240C8535" w:rsidR="00EC7FBF" w:rsidRPr="00EC7FBF" w:rsidRDefault="00EC7FBF" w:rsidP="00EC7FBF">
      <w:pPr>
        <w:spacing w:before="179"/>
        <w:ind w:left="173" w:right="230"/>
        <w:jc w:val="center"/>
        <w:rPr>
          <w:rFonts w:ascii="Arial" w:eastAsiaTheme="minorEastAsia"/>
          <w:spacing w:val="-2"/>
          <w:sz w:val="24"/>
        </w:rPr>
      </w:pPr>
      <w:r>
        <w:rPr>
          <w:rFonts w:ascii="Arial"/>
          <w:position w:val="8"/>
          <w:sz w:val="16"/>
        </w:rPr>
        <w:t>1</w:t>
      </w:r>
      <w:r>
        <w:rPr>
          <w:rFonts w:ascii="Arial"/>
          <w:spacing w:val="21"/>
          <w:position w:val="8"/>
          <w:sz w:val="16"/>
        </w:rPr>
        <w:t xml:space="preserve"> </w:t>
      </w:r>
      <w:r w:rsidRPr="00EC7FBF">
        <w:rPr>
          <w:rFonts w:ascii="Arial"/>
          <w:spacing w:val="-2"/>
          <w:sz w:val="24"/>
        </w:rPr>
        <w:t>State Key Laboratory of Mechanical System and Vibration, School of Mechanical Engineering, Shanghai Jiao Tong University, Shanghai, China</w:t>
      </w:r>
    </w:p>
    <w:p w14:paraId="27BC5C00" w14:textId="0F5F12A8" w:rsidR="00EC7FBF" w:rsidRPr="00EC7FBF" w:rsidRDefault="00EC7FBF" w:rsidP="00EC7FBF">
      <w:pPr>
        <w:spacing w:before="179"/>
        <w:ind w:left="173" w:right="230"/>
        <w:jc w:val="center"/>
        <w:rPr>
          <w:rFonts w:ascii="Arial" w:eastAsiaTheme="minorEastAsia"/>
          <w:spacing w:val="-2"/>
          <w:sz w:val="24"/>
        </w:rPr>
      </w:pPr>
      <w:r w:rsidRPr="00EC7FBF">
        <w:rPr>
          <w:rFonts w:ascii="Arial" w:eastAsiaTheme="minorEastAsia"/>
          <w:spacing w:val="-2"/>
          <w:sz w:val="24"/>
          <w:vertAlign w:val="superscript"/>
        </w:rPr>
        <w:t>2</w:t>
      </w:r>
      <w:r w:rsidRPr="00EC7FBF">
        <w:rPr>
          <w:rFonts w:ascii="Arial" w:eastAsiaTheme="minorEastAsia"/>
          <w:spacing w:val="-2"/>
          <w:sz w:val="24"/>
        </w:rPr>
        <w:t>Shanghai Key Laboratory of Intelligent Robotics, Shanghai Jiao Tong University, Shanghai, China</w:t>
      </w:r>
    </w:p>
    <w:p w14:paraId="4F4FA22E" w14:textId="4D5B66AF" w:rsidR="00EC7FBF" w:rsidRPr="00EC7FBF" w:rsidRDefault="00EC7FBF" w:rsidP="00EC7FBF">
      <w:pPr>
        <w:spacing w:before="179"/>
        <w:ind w:left="173" w:right="230"/>
        <w:jc w:val="center"/>
        <w:rPr>
          <w:rFonts w:ascii="Arial" w:eastAsiaTheme="minorEastAsia"/>
          <w:sz w:val="24"/>
        </w:rPr>
      </w:pPr>
      <w:r w:rsidRPr="00EC7FBF">
        <w:rPr>
          <w:rFonts w:ascii="Arial" w:eastAsiaTheme="minorEastAsia" w:hint="eastAsia"/>
          <w:sz w:val="24"/>
          <w:vertAlign w:val="superscript"/>
        </w:rPr>
        <w:t>3</w:t>
      </w:r>
      <w:r w:rsidRPr="00EC7FBF">
        <w:rPr>
          <w:rFonts w:ascii="Arial" w:eastAsiaTheme="minorEastAsia"/>
          <w:sz w:val="24"/>
        </w:rPr>
        <w:t>Meta Robotics Institute, Shanghai Jiao Tong University, Shanghai, China</w:t>
      </w:r>
    </w:p>
    <w:p w14:paraId="4A1A8373" w14:textId="77777777" w:rsidR="00EC7FBF" w:rsidRPr="00EC7FBF" w:rsidRDefault="00EC7FBF" w:rsidP="00EC7FBF">
      <w:pPr>
        <w:spacing w:before="179"/>
        <w:ind w:left="173" w:right="230"/>
        <w:jc w:val="center"/>
        <w:rPr>
          <w:rFonts w:ascii="Arial" w:eastAsiaTheme="minorEastAsia"/>
          <w:sz w:val="24"/>
        </w:rPr>
      </w:pPr>
      <w:r w:rsidRPr="00EC7FBF">
        <w:rPr>
          <w:rFonts w:ascii="Arial" w:eastAsiaTheme="minorEastAsia" w:hint="eastAsia"/>
          <w:sz w:val="24"/>
          <w:vertAlign w:val="superscript"/>
        </w:rPr>
        <w:t>4</w:t>
      </w:r>
      <w:r w:rsidRPr="00EC7FBF">
        <w:rPr>
          <w:rFonts w:ascii="Arial" w:eastAsiaTheme="minorEastAsia"/>
          <w:sz w:val="24"/>
        </w:rPr>
        <w:t>Department of Bioengineering, Imperial College London, SW7 2AZ London, U.K.</w:t>
      </w:r>
    </w:p>
    <w:p w14:paraId="3F461E13" w14:textId="096DC0D7" w:rsidR="00EC7FBF" w:rsidRPr="00EC7FBF" w:rsidRDefault="00EC7FBF" w:rsidP="00EC7FBF">
      <w:pPr>
        <w:spacing w:before="179"/>
        <w:ind w:left="173" w:right="230"/>
        <w:jc w:val="center"/>
        <w:rPr>
          <w:rFonts w:ascii="Arial" w:eastAsiaTheme="minorEastAsia"/>
          <w:sz w:val="24"/>
        </w:rPr>
      </w:pPr>
      <w:r w:rsidRPr="00EC7FBF">
        <w:rPr>
          <w:rFonts w:ascii="Arial" w:eastAsiaTheme="minorEastAsia" w:hint="eastAsia"/>
          <w:sz w:val="24"/>
          <w:vertAlign w:val="superscript"/>
        </w:rPr>
        <w:t>5</w:t>
      </w:r>
      <w:r w:rsidRPr="00EC7FBF">
        <w:rPr>
          <w:rFonts w:ascii="Arial" w:eastAsiaTheme="minorEastAsia"/>
          <w:sz w:val="24"/>
        </w:rPr>
        <w:t>MR Research Collaborations, Siemens Healthineers Ltd., Shanghai, China</w:t>
      </w:r>
    </w:p>
    <w:p w14:paraId="7FFC8E2C" w14:textId="77777777" w:rsidR="00EC7FBF" w:rsidRDefault="00EC7FBF" w:rsidP="00EC7FBF">
      <w:pPr>
        <w:pStyle w:val="af6"/>
        <w:rPr>
          <w:rFonts w:ascii="Arial"/>
          <w:sz w:val="28"/>
        </w:rPr>
      </w:pPr>
    </w:p>
    <w:p w14:paraId="16E734EF" w14:textId="77777777" w:rsidR="00EC7FBF" w:rsidRDefault="00EC7FBF" w:rsidP="00EC7FBF">
      <w:pPr>
        <w:pStyle w:val="af6"/>
        <w:rPr>
          <w:rFonts w:ascii="Arial"/>
          <w:sz w:val="28"/>
        </w:rPr>
      </w:pPr>
    </w:p>
    <w:p w14:paraId="3EE66D8C" w14:textId="77777777" w:rsidR="00EC7FBF" w:rsidRDefault="00EC7FBF" w:rsidP="00EC7FBF">
      <w:pPr>
        <w:pStyle w:val="af6"/>
        <w:rPr>
          <w:rFonts w:ascii="Arial"/>
          <w:sz w:val="36"/>
        </w:rPr>
      </w:pPr>
    </w:p>
    <w:p w14:paraId="3AB9F216" w14:textId="567B915B" w:rsidR="006B11FC" w:rsidRPr="00EC7FBF" w:rsidRDefault="00EC7FBF" w:rsidP="00EC7FBF">
      <w:pPr>
        <w:spacing w:before="1"/>
        <w:ind w:left="173" w:right="230"/>
        <w:jc w:val="center"/>
        <w:rPr>
          <w:rFonts w:ascii="Arial" w:eastAsiaTheme="minorEastAsia"/>
          <w:sz w:val="24"/>
        </w:rPr>
        <w:sectPr w:rsidR="006B11FC" w:rsidRPr="00EC7FBF" w:rsidSect="006B11FC">
          <w:footerReference w:type="default" r:id="rId8"/>
          <w:pgSz w:w="12240" w:h="15840"/>
          <w:pgMar w:top="1380" w:right="1280" w:bottom="920" w:left="1340" w:header="0" w:footer="729" w:gutter="0"/>
          <w:pgNumType w:start="1"/>
          <w:cols w:space="720"/>
        </w:sectPr>
      </w:pPr>
      <w:r>
        <w:rPr>
          <w:rFonts w:ascii="Arial"/>
          <w:sz w:val="24"/>
        </w:rPr>
        <w:t>* Correspondence:</w:t>
      </w:r>
      <w:r>
        <w:rPr>
          <w:rFonts w:ascii="Arial"/>
          <w:spacing w:val="-1"/>
          <w:sz w:val="24"/>
        </w:rPr>
        <w:t xml:space="preserve"> </w:t>
      </w:r>
      <w:r w:rsidRPr="00EC7FBF">
        <w:rPr>
          <w:rFonts w:ascii="Arial"/>
          <w:sz w:val="24"/>
        </w:rPr>
        <w:t>d.farina@imperial.ac.uk, mexyzhu@sjtu.edu.cn</w:t>
      </w:r>
    </w:p>
    <w:p w14:paraId="0A88FE3A" w14:textId="77777777" w:rsidR="006B11FC" w:rsidRPr="008848B3" w:rsidRDefault="006B11FC" w:rsidP="006B11FC">
      <w:pPr>
        <w:spacing w:before="76"/>
        <w:ind w:left="172" w:right="230"/>
        <w:jc w:val="center"/>
        <w:rPr>
          <w:rFonts w:cs="Times New Roman"/>
          <w:b/>
          <w:sz w:val="24"/>
          <w:szCs w:val="24"/>
        </w:rPr>
      </w:pPr>
      <w:r w:rsidRPr="008848B3">
        <w:rPr>
          <w:rFonts w:cs="Times New Roman"/>
          <w:b/>
          <w:sz w:val="24"/>
          <w:szCs w:val="24"/>
        </w:rPr>
        <w:lastRenderedPageBreak/>
        <w:t>List</w:t>
      </w:r>
      <w:r w:rsidRPr="008848B3">
        <w:rPr>
          <w:rFonts w:cs="Times New Roman"/>
          <w:b/>
          <w:spacing w:val="-2"/>
          <w:sz w:val="24"/>
          <w:szCs w:val="24"/>
        </w:rPr>
        <w:t xml:space="preserve"> </w:t>
      </w:r>
      <w:r w:rsidRPr="008848B3">
        <w:rPr>
          <w:rFonts w:cs="Times New Roman"/>
          <w:b/>
          <w:sz w:val="24"/>
          <w:szCs w:val="24"/>
        </w:rPr>
        <w:t>of</w:t>
      </w:r>
      <w:r w:rsidRPr="008848B3">
        <w:rPr>
          <w:rFonts w:cs="Times New Roman"/>
          <w:b/>
          <w:spacing w:val="-1"/>
          <w:sz w:val="24"/>
          <w:szCs w:val="24"/>
        </w:rPr>
        <w:t xml:space="preserve"> </w:t>
      </w:r>
      <w:r w:rsidRPr="008848B3">
        <w:rPr>
          <w:rFonts w:cs="Times New Roman"/>
          <w:b/>
          <w:sz w:val="24"/>
          <w:szCs w:val="24"/>
        </w:rPr>
        <w:t>Supplementary</w:t>
      </w:r>
      <w:r w:rsidRPr="008848B3">
        <w:rPr>
          <w:rFonts w:cs="Times New Roman"/>
          <w:b/>
          <w:spacing w:val="-1"/>
          <w:sz w:val="24"/>
          <w:szCs w:val="24"/>
        </w:rPr>
        <w:t xml:space="preserve"> </w:t>
      </w:r>
      <w:r w:rsidRPr="008848B3">
        <w:rPr>
          <w:rFonts w:cs="Times New Roman"/>
          <w:b/>
          <w:spacing w:val="-2"/>
          <w:sz w:val="24"/>
          <w:szCs w:val="24"/>
        </w:rPr>
        <w:t>Materials</w:t>
      </w:r>
    </w:p>
    <w:p w14:paraId="448DAE71" w14:textId="77777777" w:rsidR="006B11FC" w:rsidRPr="008848B3" w:rsidRDefault="006B11FC" w:rsidP="006B11FC">
      <w:pPr>
        <w:pStyle w:val="af6"/>
        <w:spacing w:before="4"/>
        <w:rPr>
          <w:b/>
        </w:rPr>
      </w:pPr>
    </w:p>
    <w:p w14:paraId="0A6A07CF" w14:textId="57714C69" w:rsidR="006B11FC" w:rsidRPr="00CD12A2" w:rsidRDefault="006B11FC"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sidR="00CF155E" w:rsidRPr="007B7D59">
        <w:rPr>
          <w:b/>
          <w:bCs/>
          <w:spacing w:val="-6"/>
        </w:rPr>
        <w:t>1</w:t>
      </w:r>
      <w:r w:rsidR="00021491">
        <w:rPr>
          <w:rFonts w:hint="eastAsia"/>
          <w:b/>
          <w:bCs/>
        </w:rPr>
        <w:t>,</w:t>
      </w:r>
      <w:r w:rsidR="00CF155E" w:rsidRPr="007B7D59">
        <w:rPr>
          <w:b/>
          <w:bCs/>
          <w:spacing w:val="-6"/>
        </w:rPr>
        <w:t xml:space="preserve"> </w:t>
      </w:r>
      <w:r w:rsidR="00CD12A2" w:rsidRPr="00CD12A2">
        <w:rPr>
          <w:spacing w:val="-6"/>
        </w:rPr>
        <w:t>Magnetic resonance images of a representative subject</w:t>
      </w:r>
      <w:r w:rsidR="00CD12A2">
        <w:rPr>
          <w:rFonts w:eastAsiaTheme="minorEastAsia" w:hint="eastAsia"/>
          <w:spacing w:val="-6"/>
        </w:rPr>
        <w:t>.</w:t>
      </w:r>
    </w:p>
    <w:p w14:paraId="090AC581" w14:textId="35A92C5D" w:rsidR="00DC0485" w:rsidRDefault="00CF155E"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2</w:t>
      </w:r>
      <w:r w:rsidR="00021491">
        <w:rPr>
          <w:rFonts w:hint="eastAsia"/>
          <w:b/>
          <w:bCs/>
        </w:rPr>
        <w:t>,</w:t>
      </w:r>
      <w:r w:rsidRPr="007B7D59">
        <w:rPr>
          <w:spacing w:val="-6"/>
        </w:rPr>
        <w:t xml:space="preserve"> </w:t>
      </w:r>
      <w:r w:rsidR="00DC0485" w:rsidRPr="00DC0485">
        <w:rPr>
          <w:spacing w:val="-6"/>
        </w:rPr>
        <w:t>Location for ultrasound and electromyogram acquisition.</w:t>
      </w:r>
    </w:p>
    <w:p w14:paraId="0A2EE4E4" w14:textId="481107CA" w:rsidR="00574745" w:rsidRDefault="00CF155E" w:rsidP="00574745">
      <w:r w:rsidRPr="007B7D59">
        <w:rPr>
          <w:b/>
          <w:bCs/>
        </w:rPr>
        <w:t>Supplementary</w:t>
      </w:r>
      <w:r w:rsidRPr="007B7D59">
        <w:rPr>
          <w:b/>
          <w:bCs/>
          <w:spacing w:val="-6"/>
        </w:rPr>
        <w:t xml:space="preserve"> </w:t>
      </w:r>
      <w:r w:rsidRPr="007B7D59">
        <w:rPr>
          <w:b/>
          <w:bCs/>
        </w:rPr>
        <w:t>Fig.</w:t>
      </w:r>
      <w:r w:rsidRPr="007B7D59">
        <w:rPr>
          <w:b/>
          <w:bCs/>
          <w:spacing w:val="-6"/>
        </w:rPr>
        <w:t xml:space="preserve"> 3</w:t>
      </w:r>
      <w:r w:rsidR="00021491">
        <w:rPr>
          <w:rFonts w:hint="eastAsia"/>
          <w:b/>
          <w:bCs/>
        </w:rPr>
        <w:t>,</w:t>
      </w:r>
      <w:r w:rsidRPr="007B7D59">
        <w:rPr>
          <w:spacing w:val="-6"/>
        </w:rPr>
        <w:t xml:space="preserve"> </w:t>
      </w:r>
      <w:r w:rsidR="00574745" w:rsidRPr="00574745">
        <w:rPr>
          <w:rFonts w:eastAsiaTheme="minorEastAsia" w:cs="Times New Roman"/>
          <w:lang w:val="en-GB"/>
        </w:rPr>
        <w:t>An MRI-compatible hand immobilization device</w:t>
      </w:r>
      <w:r w:rsidR="00574745" w:rsidRPr="00574745">
        <w:rPr>
          <w:rFonts w:eastAsiaTheme="minorEastAsia" w:cs="Times New Roman" w:hint="eastAsia"/>
          <w:lang w:val="en-GB"/>
        </w:rPr>
        <w:t>.</w:t>
      </w:r>
    </w:p>
    <w:p w14:paraId="7968E3BE" w14:textId="4192767D" w:rsidR="00CF155E" w:rsidRPr="00574745" w:rsidRDefault="00CF155E" w:rsidP="007B7D59">
      <w:pPr>
        <w:rPr>
          <w:rFonts w:eastAsiaTheme="minorEastAsia"/>
        </w:rPr>
      </w:pPr>
      <w:r w:rsidRPr="007B7D59">
        <w:rPr>
          <w:b/>
          <w:bCs/>
        </w:rPr>
        <w:t>Supplementary</w:t>
      </w:r>
      <w:r w:rsidRPr="007B7D59">
        <w:rPr>
          <w:b/>
          <w:bCs/>
          <w:spacing w:val="-6"/>
        </w:rPr>
        <w:t xml:space="preserve"> </w:t>
      </w:r>
      <w:r w:rsidRPr="007B7D59">
        <w:rPr>
          <w:b/>
          <w:bCs/>
        </w:rPr>
        <w:t>Fig.</w:t>
      </w:r>
      <w:r w:rsidRPr="007B7D59">
        <w:rPr>
          <w:b/>
          <w:bCs/>
          <w:spacing w:val="-6"/>
        </w:rPr>
        <w:t xml:space="preserve"> 4</w:t>
      </w:r>
      <w:r w:rsidR="00021491">
        <w:rPr>
          <w:rFonts w:hint="eastAsia"/>
          <w:b/>
          <w:bCs/>
        </w:rPr>
        <w:t>,</w:t>
      </w:r>
      <w:r w:rsidRPr="007B7D59">
        <w:rPr>
          <w:spacing w:val="-6"/>
        </w:rPr>
        <w:t xml:space="preserve"> </w:t>
      </w:r>
      <w:r w:rsidR="00574745" w:rsidRPr="00574745">
        <w:rPr>
          <w:rFonts w:eastAsiaTheme="minorEastAsia" w:cs="Times New Roman"/>
        </w:rPr>
        <w:t>A customized electromyography experimental platform</w:t>
      </w:r>
      <w:r w:rsidR="00574745">
        <w:rPr>
          <w:rFonts w:eastAsiaTheme="minorEastAsia" w:cs="Times New Roman" w:hint="eastAsia"/>
        </w:rPr>
        <w:t>.</w:t>
      </w:r>
    </w:p>
    <w:p w14:paraId="6655D61E" w14:textId="3C279014" w:rsidR="00CF155E" w:rsidRPr="002E7A0A" w:rsidRDefault="00CF155E"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5</w:t>
      </w:r>
      <w:r w:rsidR="00021491">
        <w:rPr>
          <w:rFonts w:hint="eastAsia"/>
          <w:b/>
          <w:bCs/>
        </w:rPr>
        <w:t>,</w:t>
      </w:r>
      <w:r w:rsidRPr="007B7D59">
        <w:rPr>
          <w:spacing w:val="-6"/>
        </w:rPr>
        <w:t xml:space="preserve"> </w:t>
      </w:r>
      <w:r w:rsidR="002E7A0A" w:rsidRPr="002E7A0A">
        <w:rPr>
          <w:spacing w:val="-6"/>
        </w:rPr>
        <w:t xml:space="preserve">Seed point sampling experiment of region growing algorithm for the </w:t>
      </w:r>
      <w:r w:rsidR="002E7A0A">
        <w:rPr>
          <w:rFonts w:eastAsiaTheme="minorEastAsia" w:hint="eastAsia"/>
          <w:spacing w:val="-6"/>
        </w:rPr>
        <w:t xml:space="preserve">index </w:t>
      </w:r>
      <w:r w:rsidR="002E7A0A" w:rsidRPr="002E7A0A">
        <w:rPr>
          <w:spacing w:val="-6"/>
        </w:rPr>
        <w:t>compartment.</w:t>
      </w:r>
    </w:p>
    <w:p w14:paraId="3D696F1A" w14:textId="2A1E71B3" w:rsidR="00E03A09" w:rsidRPr="002E7A0A" w:rsidRDefault="00CF155E" w:rsidP="007B7D59">
      <w:pPr>
        <w:rPr>
          <w:rFonts w:eastAsiaTheme="minorEastAsia"/>
          <w:spacing w:val="-6"/>
        </w:rPr>
      </w:pPr>
      <w:r w:rsidRPr="007B7D59">
        <w:rPr>
          <w:b/>
          <w:bCs/>
        </w:rPr>
        <w:t>Supplementary</w:t>
      </w:r>
      <w:r w:rsidRPr="007B7D59">
        <w:rPr>
          <w:b/>
          <w:bCs/>
          <w:spacing w:val="-6"/>
        </w:rPr>
        <w:t xml:space="preserve"> </w:t>
      </w:r>
      <w:r w:rsidRPr="007B7D59">
        <w:rPr>
          <w:b/>
          <w:bCs/>
        </w:rPr>
        <w:t>Fi</w:t>
      </w:r>
      <w:r w:rsidR="00E03A09">
        <w:rPr>
          <w:rFonts w:eastAsiaTheme="minorEastAsia" w:hint="eastAsia"/>
          <w:b/>
          <w:bCs/>
        </w:rPr>
        <w:t>g</w:t>
      </w:r>
      <w:r w:rsidRPr="007B7D59">
        <w:rPr>
          <w:b/>
          <w:bCs/>
        </w:rPr>
        <w:t>.</w:t>
      </w:r>
      <w:r w:rsidRPr="007B7D59">
        <w:rPr>
          <w:b/>
          <w:bCs/>
          <w:spacing w:val="-6"/>
        </w:rPr>
        <w:t xml:space="preserve"> 6</w:t>
      </w:r>
      <w:r w:rsidR="00021491">
        <w:rPr>
          <w:rFonts w:hint="eastAsia"/>
          <w:b/>
          <w:bCs/>
        </w:rPr>
        <w:t>,</w:t>
      </w:r>
      <w:r w:rsidRPr="007B7D59">
        <w:rPr>
          <w:spacing w:val="-6"/>
        </w:rPr>
        <w:t xml:space="preserve"> </w:t>
      </w:r>
      <w:r w:rsidR="002E7A0A" w:rsidRPr="002E7A0A">
        <w:rPr>
          <w:spacing w:val="-6"/>
        </w:rPr>
        <w:t xml:space="preserve">Seed point sampling experiment of region growing algorithm for </w:t>
      </w:r>
      <w:r w:rsidR="002E7A0A">
        <w:rPr>
          <w:rFonts w:eastAsiaTheme="minorEastAsia" w:hint="eastAsia"/>
          <w:spacing w:val="-6"/>
        </w:rPr>
        <w:t>the middle</w:t>
      </w:r>
      <w:r w:rsidR="002E7A0A" w:rsidRPr="002E7A0A">
        <w:rPr>
          <w:spacing w:val="-6"/>
        </w:rPr>
        <w:t xml:space="preserve"> compartment.</w:t>
      </w:r>
    </w:p>
    <w:p w14:paraId="5E2802E3" w14:textId="25C38003" w:rsidR="007B7D59" w:rsidRDefault="00CF155E" w:rsidP="007B7D59">
      <w:pPr>
        <w:rPr>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7</w:t>
      </w:r>
      <w:r w:rsidR="00021491">
        <w:rPr>
          <w:rFonts w:hint="eastAsia"/>
          <w:b/>
          <w:bCs/>
        </w:rPr>
        <w:t>,</w:t>
      </w:r>
      <w:r w:rsidRPr="007B7D59">
        <w:rPr>
          <w:b/>
          <w:bCs/>
          <w:spacing w:val="-6"/>
        </w:rPr>
        <w:t xml:space="preserve"> </w:t>
      </w:r>
      <w:r w:rsidR="002E7A0A" w:rsidRPr="002E7A0A">
        <w:rPr>
          <w:spacing w:val="-6"/>
        </w:rPr>
        <w:t>Seed point sampling experiment of region growing algorithm for the ring compartment.</w:t>
      </w:r>
    </w:p>
    <w:p w14:paraId="301CC2FF" w14:textId="0A583F94" w:rsidR="00473D81" w:rsidRPr="002E7A0A" w:rsidRDefault="00473D81"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8</w:t>
      </w:r>
      <w:r w:rsidR="00021491">
        <w:rPr>
          <w:rFonts w:hint="eastAsia"/>
          <w:b/>
          <w:bCs/>
        </w:rPr>
        <w:t>,</w:t>
      </w:r>
      <w:r w:rsidRPr="002E7A0A">
        <w:rPr>
          <w:spacing w:val="-6"/>
        </w:rPr>
        <w:t xml:space="preserve"> </w:t>
      </w:r>
      <w:r w:rsidR="002E7A0A" w:rsidRPr="002E7A0A">
        <w:rPr>
          <w:spacing w:val="-6"/>
        </w:rPr>
        <w:t>Seed point sampling experiment of</w:t>
      </w:r>
      <w:r w:rsidR="002E7A0A">
        <w:rPr>
          <w:rFonts w:eastAsiaTheme="minorEastAsia" w:hint="eastAsia"/>
          <w:spacing w:val="-6"/>
        </w:rPr>
        <w:t xml:space="preserve"> </w:t>
      </w:r>
      <w:r w:rsidR="002E7A0A" w:rsidRPr="002E7A0A">
        <w:rPr>
          <w:spacing w:val="-6"/>
        </w:rPr>
        <w:t xml:space="preserve">region growing algorithm for the </w:t>
      </w:r>
      <w:r w:rsidR="002E7A0A">
        <w:rPr>
          <w:rFonts w:eastAsiaTheme="minorEastAsia" w:hint="eastAsia"/>
          <w:spacing w:val="-6"/>
        </w:rPr>
        <w:t>little</w:t>
      </w:r>
      <w:r w:rsidR="002E7A0A" w:rsidRPr="002E7A0A">
        <w:rPr>
          <w:spacing w:val="-6"/>
        </w:rPr>
        <w:t xml:space="preserve"> compartment.</w:t>
      </w:r>
    </w:p>
    <w:p w14:paraId="36F3B8B4" w14:textId="01C00939" w:rsidR="00473D81" w:rsidRPr="008F020F" w:rsidRDefault="00473D81" w:rsidP="00473D81">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9</w:t>
      </w:r>
      <w:r w:rsidR="00021491">
        <w:rPr>
          <w:rFonts w:hint="eastAsia"/>
          <w:b/>
          <w:bCs/>
        </w:rPr>
        <w:t>,</w:t>
      </w:r>
      <w:r w:rsidRPr="007B7D59">
        <w:rPr>
          <w:b/>
          <w:bCs/>
          <w:spacing w:val="-6"/>
        </w:rPr>
        <w:t xml:space="preserve"> </w:t>
      </w:r>
      <w:r w:rsidR="004E6836" w:rsidRPr="004E6836">
        <w:rPr>
          <w:spacing w:val="-6"/>
        </w:rPr>
        <w:t>Fiber tractography of flexor digitorum superficialis (FDS) muscle compartments</w:t>
      </w:r>
      <w:r w:rsidR="008F020F">
        <w:rPr>
          <w:rFonts w:eastAsiaTheme="minorEastAsia" w:hint="eastAsia"/>
          <w:spacing w:val="-6"/>
        </w:rPr>
        <w:t>.</w:t>
      </w:r>
    </w:p>
    <w:p w14:paraId="651021F6" w14:textId="138E6815" w:rsidR="00473D81" w:rsidRDefault="00473D81"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10</w:t>
      </w:r>
      <w:r w:rsidR="00021491">
        <w:rPr>
          <w:rFonts w:hint="eastAsia"/>
          <w:b/>
          <w:bCs/>
        </w:rPr>
        <w:t>,</w:t>
      </w:r>
      <w:r w:rsidRPr="007B7D59">
        <w:rPr>
          <w:b/>
          <w:bCs/>
          <w:spacing w:val="-6"/>
        </w:rPr>
        <w:t xml:space="preserve"> </w:t>
      </w:r>
      <w:r w:rsidR="00FC5FB7" w:rsidRPr="00FC5FB7">
        <w:rPr>
          <w:spacing w:val="-6"/>
        </w:rPr>
        <w:t>Tractography for the muscle compartments of FDS in ventral view.</w:t>
      </w:r>
    </w:p>
    <w:p w14:paraId="60E69A72" w14:textId="69D69DE1" w:rsidR="00C8263E" w:rsidRDefault="00C8263E" w:rsidP="00C8263E">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eastAsiaTheme="minorEastAsia" w:hint="eastAsia"/>
          <w:b/>
          <w:bCs/>
          <w:spacing w:val="-6"/>
        </w:rPr>
        <w:t>11</w:t>
      </w:r>
      <w:r w:rsidR="00021491">
        <w:rPr>
          <w:rFonts w:hint="eastAsia"/>
          <w:b/>
          <w:bCs/>
        </w:rPr>
        <w:t>,</w:t>
      </w:r>
      <w:r w:rsidRPr="007B7D59">
        <w:rPr>
          <w:b/>
          <w:bCs/>
          <w:spacing w:val="-6"/>
        </w:rPr>
        <w:t xml:space="preserve"> </w:t>
      </w:r>
      <w:r w:rsidR="00FB2521" w:rsidRPr="00FB2521">
        <w:rPr>
          <w:spacing w:val="-6"/>
        </w:rPr>
        <w:t>Muscle activation map</w:t>
      </w:r>
      <w:r w:rsidR="00FB2521">
        <w:rPr>
          <w:rFonts w:eastAsiaTheme="minorEastAsia" w:hint="eastAsia"/>
          <w:spacing w:val="-6"/>
        </w:rPr>
        <w:t>s</w:t>
      </w:r>
      <w:r w:rsidR="00FB2521" w:rsidRPr="00FB2521">
        <w:rPr>
          <w:spacing w:val="-6"/>
        </w:rPr>
        <w:t xml:space="preserve"> affected by c</w:t>
      </w:r>
      <w:r w:rsidR="00FB2521">
        <w:rPr>
          <w:rFonts w:eastAsiaTheme="minorEastAsia" w:hint="eastAsia"/>
          <w:spacing w:val="-6"/>
        </w:rPr>
        <w:t>o-</w:t>
      </w:r>
      <w:r w:rsidR="00FB2521" w:rsidRPr="00FB2521">
        <w:rPr>
          <w:spacing w:val="-6"/>
        </w:rPr>
        <w:t>contraction</w:t>
      </w:r>
      <w:r w:rsidR="00FB2521">
        <w:rPr>
          <w:rFonts w:eastAsiaTheme="minorEastAsia" w:hint="eastAsia"/>
          <w:spacing w:val="-6"/>
        </w:rPr>
        <w:t>.</w:t>
      </w:r>
    </w:p>
    <w:p w14:paraId="419A8B81" w14:textId="5BEDA972" w:rsidR="00C8263E" w:rsidRDefault="00C8263E"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sidR="00E322E9">
        <w:rPr>
          <w:rFonts w:eastAsiaTheme="minorEastAsia" w:hint="eastAsia"/>
          <w:b/>
          <w:bCs/>
          <w:spacing w:val="-6"/>
        </w:rPr>
        <w:t>2</w:t>
      </w:r>
      <w:r w:rsidR="00021491">
        <w:rPr>
          <w:rFonts w:hint="eastAsia"/>
          <w:b/>
          <w:bCs/>
        </w:rPr>
        <w:t>,</w:t>
      </w:r>
      <w:r w:rsidRPr="007B7D59">
        <w:rPr>
          <w:b/>
          <w:bCs/>
          <w:spacing w:val="-6"/>
        </w:rPr>
        <w:t xml:space="preserve"> </w:t>
      </w:r>
      <w:r w:rsidR="006F149E" w:rsidRPr="006F149E">
        <w:rPr>
          <w:spacing w:val="-6"/>
        </w:rPr>
        <w:t>Statistical appropriateness of fiber length and</w:t>
      </w:r>
      <w:r w:rsidR="00AA6E8C">
        <w:rPr>
          <w:rFonts w:eastAsiaTheme="minorEastAsia" w:hint="eastAsia"/>
          <w:spacing w:val="-6"/>
        </w:rPr>
        <w:t xml:space="preserve"> </w:t>
      </w:r>
      <w:r w:rsidR="006F149E" w:rsidRPr="006F149E">
        <w:rPr>
          <w:spacing w:val="-6"/>
        </w:rPr>
        <w:t>pennation angle.</w:t>
      </w:r>
    </w:p>
    <w:p w14:paraId="7024284F" w14:textId="22FCC5A9" w:rsidR="00E06836" w:rsidRDefault="00E06836"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sidR="00E322E9">
        <w:rPr>
          <w:rFonts w:eastAsiaTheme="minorEastAsia" w:hint="eastAsia"/>
          <w:b/>
          <w:bCs/>
          <w:spacing w:val="-6"/>
        </w:rPr>
        <w:t>3</w:t>
      </w:r>
      <w:r>
        <w:rPr>
          <w:rFonts w:hint="eastAsia"/>
          <w:b/>
          <w:bCs/>
        </w:rPr>
        <w:t>,</w:t>
      </w:r>
      <w:r w:rsidRPr="007B7D59">
        <w:rPr>
          <w:b/>
          <w:bCs/>
          <w:spacing w:val="-6"/>
        </w:rPr>
        <w:t xml:space="preserve"> </w:t>
      </w:r>
      <w:r>
        <w:rPr>
          <w:rFonts w:eastAsiaTheme="minorEastAsia" w:hint="eastAsia"/>
          <w:spacing w:val="-6"/>
        </w:rPr>
        <w:t xml:space="preserve">Maximum voluntary contraction </w:t>
      </w:r>
      <w:r w:rsidR="00D70597">
        <w:rPr>
          <w:rFonts w:eastAsiaTheme="minorEastAsia" w:hint="eastAsia"/>
          <w:spacing w:val="-6"/>
        </w:rPr>
        <w:t xml:space="preserve">(MVC) </w:t>
      </w:r>
      <w:r>
        <w:rPr>
          <w:rFonts w:eastAsiaTheme="minorEastAsia" w:hint="eastAsia"/>
          <w:spacing w:val="-6"/>
        </w:rPr>
        <w:t xml:space="preserve">force </w:t>
      </w:r>
      <w:r w:rsidR="008564E3">
        <w:rPr>
          <w:rFonts w:eastAsiaTheme="minorEastAsia" w:hint="eastAsia"/>
          <w:spacing w:val="-6"/>
        </w:rPr>
        <w:t>and</w:t>
      </w:r>
      <w:r w:rsidR="008564E3" w:rsidRPr="008564E3">
        <w:t xml:space="preserve"> </w:t>
      </w:r>
      <w:r w:rsidR="008564E3" w:rsidRPr="008564E3">
        <w:rPr>
          <w:rFonts w:eastAsiaTheme="minorEastAsia"/>
          <w:spacing w:val="-6"/>
        </w:rPr>
        <w:t>physiological cross-sectional area</w:t>
      </w:r>
      <w:r w:rsidR="008564E3">
        <w:rPr>
          <w:rFonts w:eastAsiaTheme="minorEastAsia" w:hint="eastAsia"/>
          <w:spacing w:val="-6"/>
        </w:rPr>
        <w:t xml:space="preserve"> </w:t>
      </w:r>
      <w:r w:rsidR="00D70597">
        <w:rPr>
          <w:rFonts w:eastAsiaTheme="minorEastAsia" w:hint="eastAsia"/>
          <w:spacing w:val="-6"/>
        </w:rPr>
        <w:t>(PCSA) o</w:t>
      </w:r>
      <w:r>
        <w:rPr>
          <w:rFonts w:eastAsiaTheme="minorEastAsia" w:hint="eastAsia"/>
          <w:spacing w:val="-6"/>
        </w:rPr>
        <w:t>f fingers.</w:t>
      </w:r>
    </w:p>
    <w:p w14:paraId="7A7E44C3" w14:textId="6313E852" w:rsidR="004F1174" w:rsidRDefault="004F1174" w:rsidP="007B7D59">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sidR="00E322E9">
        <w:rPr>
          <w:rFonts w:eastAsiaTheme="minorEastAsia" w:hint="eastAsia"/>
          <w:b/>
          <w:bCs/>
          <w:spacing w:val="-6"/>
        </w:rPr>
        <w:t>4</w:t>
      </w:r>
      <w:r>
        <w:rPr>
          <w:rFonts w:hint="eastAsia"/>
          <w:b/>
          <w:bCs/>
        </w:rPr>
        <w:t>,</w:t>
      </w:r>
      <w:r w:rsidRPr="007B7D59">
        <w:rPr>
          <w:b/>
          <w:bCs/>
          <w:spacing w:val="-6"/>
        </w:rPr>
        <w:t xml:space="preserve"> </w:t>
      </w:r>
      <w:r w:rsidR="000B3C49" w:rsidRPr="000B3C49">
        <w:rPr>
          <w:spacing w:val="-6"/>
        </w:rPr>
        <w:t>The linear regression results</w:t>
      </w:r>
      <w:r w:rsidR="000B3C49">
        <w:rPr>
          <w:rFonts w:eastAsiaTheme="minorEastAsia" w:hint="eastAsia"/>
          <w:spacing w:val="-6"/>
        </w:rPr>
        <w:t xml:space="preserve"> </w:t>
      </w:r>
      <w:r w:rsidR="007128DA">
        <w:rPr>
          <w:rFonts w:eastAsiaTheme="minorEastAsia" w:hint="eastAsia"/>
          <w:spacing w:val="-6"/>
        </w:rPr>
        <w:t>of</w:t>
      </w:r>
      <w:r w:rsidR="000B3C49">
        <w:rPr>
          <w:rFonts w:eastAsiaTheme="minorEastAsia" w:hint="eastAsia"/>
          <w:spacing w:val="-6"/>
        </w:rPr>
        <w:t xml:space="preserve"> </w:t>
      </w:r>
      <w:r>
        <w:rPr>
          <w:rFonts w:eastAsiaTheme="minorEastAsia" w:hint="eastAsia"/>
          <w:spacing w:val="-6"/>
        </w:rPr>
        <w:t>MVC force and</w:t>
      </w:r>
      <w:r w:rsidRPr="008564E3">
        <w:t xml:space="preserve"> </w:t>
      </w:r>
      <w:r>
        <w:rPr>
          <w:rFonts w:eastAsiaTheme="minorEastAsia" w:hint="eastAsia"/>
          <w:spacing w:val="-6"/>
        </w:rPr>
        <w:t>PCSA of fingers.</w:t>
      </w:r>
    </w:p>
    <w:p w14:paraId="78A257A3" w14:textId="53978BF3" w:rsidR="00E322E9" w:rsidRPr="00E322E9" w:rsidRDefault="00E322E9" w:rsidP="007B7D59">
      <w:pPr>
        <w:rPr>
          <w:rFonts w:eastAsiaTheme="minorEastAsia"/>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Pr>
          <w:rFonts w:eastAsiaTheme="minorEastAsia" w:hint="eastAsia"/>
          <w:b/>
          <w:bCs/>
          <w:spacing w:val="-6"/>
        </w:rPr>
        <w:t>5</w:t>
      </w:r>
      <w:r>
        <w:rPr>
          <w:rFonts w:hint="eastAsia"/>
          <w:b/>
          <w:bCs/>
        </w:rPr>
        <w:t>,</w:t>
      </w:r>
      <w:r>
        <w:rPr>
          <w:rFonts w:eastAsiaTheme="minorEastAsia" w:hint="eastAsia"/>
          <w:b/>
          <w:bCs/>
        </w:rPr>
        <w:t xml:space="preserve"> </w:t>
      </w:r>
      <w:r w:rsidRPr="007D7B21">
        <w:rPr>
          <w:rFonts w:eastAsiaTheme="minorEastAsia" w:hint="eastAsia"/>
        </w:rPr>
        <w:t>A</w:t>
      </w:r>
      <w:r w:rsidRPr="007D7B21">
        <w:rPr>
          <w:rFonts w:eastAsiaTheme="minorEastAsia"/>
        </w:rPr>
        <w:t>nalysis of variance</w:t>
      </w:r>
      <w:r w:rsidRPr="007D7B21">
        <w:rPr>
          <w:rFonts w:eastAsiaTheme="minorEastAsia" w:hint="eastAsia"/>
        </w:rPr>
        <w:t xml:space="preserve"> (ANOVA) of i</w:t>
      </w:r>
      <w:r w:rsidRPr="007D7B21">
        <w:rPr>
          <w:rFonts w:eastAsiaTheme="minorEastAsia"/>
        </w:rPr>
        <w:t>ndividual-finger force estimation.</w:t>
      </w:r>
    </w:p>
    <w:p w14:paraId="45DA146C" w14:textId="5A537528" w:rsidR="00E322E9" w:rsidRPr="000F37B6" w:rsidRDefault="00E322E9" w:rsidP="00E322E9">
      <w:pPr>
        <w:rPr>
          <w:rFonts w:eastAsiaTheme="minorEastAsia"/>
          <w:spacing w:val="-6"/>
        </w:rPr>
      </w:pPr>
      <w:r w:rsidRPr="009461EC">
        <w:rPr>
          <w:rFonts w:eastAsiaTheme="minorEastAsia" w:cs="Times New Roman" w:hint="eastAsia"/>
          <w:b/>
          <w:bCs/>
          <w:color w:val="000000" w:themeColor="text1"/>
          <w:kern w:val="24"/>
        </w:rPr>
        <w:t xml:space="preserve">Supplementary </w:t>
      </w:r>
      <w:r w:rsidRPr="009461EC">
        <w:rPr>
          <w:rFonts w:eastAsiaTheme="minorEastAsia" w:cs="Times New Roman"/>
          <w:b/>
          <w:bCs/>
          <w:color w:val="000000" w:themeColor="text1"/>
          <w:kern w:val="24"/>
        </w:rPr>
        <w:t xml:space="preserve">Fig. </w:t>
      </w:r>
      <w:r w:rsidRPr="009461EC">
        <w:rPr>
          <w:rFonts w:eastAsiaTheme="minorEastAsia" w:cs="Times New Roman" w:hint="eastAsia"/>
          <w:b/>
          <w:bCs/>
          <w:color w:val="000000" w:themeColor="text1"/>
          <w:kern w:val="24"/>
        </w:rPr>
        <w:t>1</w:t>
      </w:r>
      <w:r>
        <w:rPr>
          <w:rFonts w:eastAsiaTheme="minorEastAsia" w:hint="eastAsia"/>
          <w:b/>
          <w:bCs/>
          <w:color w:val="000000" w:themeColor="text1"/>
          <w:kern w:val="24"/>
        </w:rPr>
        <w:t>6</w:t>
      </w:r>
      <w:r w:rsidRPr="009461EC">
        <w:rPr>
          <w:rFonts w:eastAsiaTheme="minorEastAsia" w:cs="Times New Roman" w:hint="eastAsia"/>
          <w:b/>
          <w:bCs/>
          <w:color w:val="000000" w:themeColor="text1"/>
          <w:kern w:val="24"/>
        </w:rPr>
        <w:t>,</w:t>
      </w:r>
      <w:r w:rsidRPr="009461EC">
        <w:rPr>
          <w:rFonts w:eastAsiaTheme="minorEastAsia" w:cs="Times New Roman"/>
          <w:b/>
          <w:bCs/>
          <w:color w:val="000000" w:themeColor="text1"/>
          <w:kern w:val="24"/>
        </w:rPr>
        <w:t xml:space="preserve"> </w:t>
      </w:r>
      <w:r w:rsidRPr="000F37B6">
        <w:rPr>
          <w:rFonts w:hint="eastAsia"/>
        </w:rPr>
        <w:t>F</w:t>
      </w:r>
      <w:r w:rsidRPr="000F37B6">
        <w:rPr>
          <w:lang w:eastAsia="en-US"/>
        </w:rPr>
        <w:t>orce estimation performance for individual finger</w:t>
      </w:r>
      <w:r w:rsidRPr="000F37B6">
        <w:rPr>
          <w:rFonts w:hint="eastAsia"/>
        </w:rPr>
        <w:t>s, including</w:t>
      </w:r>
      <w:r w:rsidRPr="000F37B6">
        <w:rPr>
          <w:lang w:eastAsia="en-US"/>
        </w:rPr>
        <w:t xml:space="preserve"> the index, middle</w:t>
      </w:r>
      <w:r w:rsidRPr="000F37B6">
        <w:rPr>
          <w:rFonts w:hint="eastAsia"/>
          <w:lang w:eastAsia="en-US"/>
        </w:rPr>
        <w:t xml:space="preserve"> and </w:t>
      </w:r>
      <w:r w:rsidRPr="000F37B6">
        <w:rPr>
          <w:lang w:eastAsia="en-US"/>
        </w:rPr>
        <w:t>ring fingers</w:t>
      </w:r>
      <w:r>
        <w:rPr>
          <w:rFonts w:eastAsiaTheme="minorEastAsia" w:hint="eastAsia"/>
        </w:rPr>
        <w:t>.</w:t>
      </w:r>
    </w:p>
    <w:p w14:paraId="372948C9" w14:textId="153B3186" w:rsidR="00E322E9" w:rsidRPr="00E322E9" w:rsidRDefault="00E322E9" w:rsidP="007B7D59">
      <w:pPr>
        <w:rPr>
          <w:rFonts w:eastAsiaTheme="minorEastAsia"/>
          <w:spacing w:val="-6"/>
        </w:rPr>
      </w:pPr>
      <w:r w:rsidRPr="009461EC">
        <w:rPr>
          <w:rFonts w:eastAsiaTheme="minorEastAsia" w:cs="Times New Roman" w:hint="eastAsia"/>
          <w:b/>
          <w:bCs/>
          <w:color w:val="000000" w:themeColor="text1"/>
          <w:kern w:val="24"/>
        </w:rPr>
        <w:t xml:space="preserve">Supplementary </w:t>
      </w:r>
      <w:r w:rsidRPr="009461EC">
        <w:rPr>
          <w:rFonts w:eastAsiaTheme="minorEastAsia" w:cs="Times New Roman"/>
          <w:b/>
          <w:bCs/>
          <w:color w:val="000000" w:themeColor="text1"/>
          <w:kern w:val="24"/>
        </w:rPr>
        <w:t xml:space="preserve">Fig. </w:t>
      </w:r>
      <w:r w:rsidRPr="009461EC">
        <w:rPr>
          <w:rFonts w:eastAsiaTheme="minorEastAsia" w:cs="Times New Roman" w:hint="eastAsia"/>
          <w:b/>
          <w:bCs/>
          <w:color w:val="000000" w:themeColor="text1"/>
          <w:kern w:val="24"/>
        </w:rPr>
        <w:t>1</w:t>
      </w:r>
      <w:r>
        <w:rPr>
          <w:rFonts w:eastAsiaTheme="minorEastAsia" w:hint="eastAsia"/>
          <w:b/>
          <w:bCs/>
          <w:color w:val="000000" w:themeColor="text1"/>
          <w:kern w:val="24"/>
        </w:rPr>
        <w:t>7</w:t>
      </w:r>
      <w:r w:rsidRPr="009461EC">
        <w:rPr>
          <w:rFonts w:eastAsiaTheme="minorEastAsia" w:cs="Times New Roman" w:hint="eastAsia"/>
          <w:b/>
          <w:bCs/>
          <w:color w:val="000000" w:themeColor="text1"/>
          <w:kern w:val="24"/>
        </w:rPr>
        <w:t>,</w:t>
      </w:r>
      <w:r w:rsidRPr="009461EC">
        <w:rPr>
          <w:rFonts w:eastAsiaTheme="minorEastAsia" w:cs="Times New Roman"/>
          <w:b/>
          <w:bCs/>
          <w:color w:val="000000" w:themeColor="text1"/>
          <w:kern w:val="24"/>
        </w:rPr>
        <w:t xml:space="preserve"> </w:t>
      </w:r>
      <w:r w:rsidRPr="000F37B6">
        <w:rPr>
          <w:rFonts w:hint="eastAsia"/>
        </w:rPr>
        <w:t>F</w:t>
      </w:r>
      <w:r w:rsidRPr="000F37B6">
        <w:rPr>
          <w:lang w:eastAsia="en-US"/>
        </w:rPr>
        <w:t>orce estimation performance for</w:t>
      </w:r>
      <w:r>
        <w:rPr>
          <w:rFonts w:eastAsiaTheme="minorEastAsia" w:hint="eastAsia"/>
        </w:rPr>
        <w:t xml:space="preserve"> the little finger.</w:t>
      </w:r>
    </w:p>
    <w:p w14:paraId="5E3914B4" w14:textId="30602556" w:rsidR="007D7B21" w:rsidRPr="007D7B21" w:rsidRDefault="007D7B21" w:rsidP="007B7D59">
      <w:pPr>
        <w:rPr>
          <w:rFonts w:eastAsiaTheme="minorEastAsia"/>
          <w:b/>
          <w:bCs/>
        </w:rPr>
      </w:pPr>
      <w:r w:rsidRPr="007B7D59">
        <w:rPr>
          <w:b/>
          <w:bCs/>
        </w:rPr>
        <w:t>Supplementary</w:t>
      </w:r>
      <w:r>
        <w:rPr>
          <w:rFonts w:eastAsiaTheme="minorEastAsia" w:hint="eastAsia"/>
          <w:b/>
          <w:bCs/>
        </w:rPr>
        <w:t xml:space="preserve"> </w:t>
      </w:r>
      <w:r w:rsidR="004F215A" w:rsidRPr="004F215A">
        <w:rPr>
          <w:rFonts w:eastAsiaTheme="minorEastAsia"/>
          <w:b/>
          <w:bCs/>
        </w:rPr>
        <w:t>Note</w:t>
      </w:r>
      <w:r w:rsidRPr="007B7D59">
        <w:rPr>
          <w:b/>
          <w:bCs/>
          <w:spacing w:val="-6"/>
        </w:rPr>
        <w:t xml:space="preserve"> </w:t>
      </w:r>
      <w:r>
        <w:rPr>
          <w:rFonts w:hint="eastAsia"/>
          <w:b/>
          <w:bCs/>
          <w:spacing w:val="-6"/>
        </w:rPr>
        <w:t>1</w:t>
      </w:r>
      <w:r>
        <w:rPr>
          <w:rFonts w:hint="eastAsia"/>
          <w:b/>
          <w:bCs/>
        </w:rPr>
        <w:t>,</w:t>
      </w:r>
      <w:r>
        <w:rPr>
          <w:rFonts w:eastAsiaTheme="minorEastAsia" w:hint="eastAsia"/>
          <w:b/>
          <w:bCs/>
        </w:rPr>
        <w:t xml:space="preserve"> </w:t>
      </w:r>
      <w:r w:rsidRPr="007D7B21">
        <w:rPr>
          <w:rFonts w:eastAsiaTheme="minorEastAsia"/>
        </w:rPr>
        <w:t>Anatomical overlap reveals performance limits of individual-finger force estimation</w:t>
      </w:r>
      <w:r w:rsidRPr="007D7B21">
        <w:rPr>
          <w:rFonts w:eastAsiaTheme="minorEastAsia" w:hint="eastAsia"/>
        </w:rPr>
        <w:t>.</w:t>
      </w:r>
    </w:p>
    <w:p w14:paraId="14281C26" w14:textId="31AA3EBD" w:rsidR="00CF155E" w:rsidRDefault="007B7D59" w:rsidP="007B7D59">
      <w:r w:rsidRPr="007B7D59">
        <w:rPr>
          <w:rFonts w:hint="eastAsia"/>
          <w:b/>
          <w:bCs/>
        </w:rPr>
        <w:t xml:space="preserve">Supplementary </w:t>
      </w:r>
      <w:r w:rsidRPr="007B7D59">
        <w:rPr>
          <w:b/>
          <w:bCs/>
        </w:rPr>
        <w:t>Table 1</w:t>
      </w:r>
      <w:r w:rsidR="00021491">
        <w:rPr>
          <w:rFonts w:hint="eastAsia"/>
          <w:b/>
          <w:bCs/>
        </w:rPr>
        <w:t>,</w:t>
      </w:r>
      <w:r w:rsidRPr="007B7D59">
        <w:t xml:space="preserve"> Architectural parameters of FDS muscle and its compartments from 10 healthy individuals</w:t>
      </w:r>
      <w:r>
        <w:rPr>
          <w:rFonts w:hint="eastAsia"/>
        </w:rPr>
        <w:t>.</w:t>
      </w:r>
    </w:p>
    <w:p w14:paraId="77109D8C" w14:textId="61A539CC" w:rsidR="00B96600" w:rsidRDefault="00B96600" w:rsidP="007B7D59">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1</w:t>
      </w:r>
      <w:r w:rsidR="00021491">
        <w:rPr>
          <w:rFonts w:hint="eastAsia"/>
          <w:b/>
          <w:bCs/>
        </w:rPr>
        <w:t>,</w:t>
      </w:r>
      <w:r w:rsidRPr="007B7D59">
        <w:rPr>
          <w:spacing w:val="-6"/>
        </w:rPr>
        <w:t xml:space="preserve"> </w:t>
      </w:r>
      <w:r w:rsidR="005209F5">
        <w:rPr>
          <w:rFonts w:eastAsiaTheme="minorEastAsia" w:hint="eastAsia"/>
          <w:spacing w:val="-6"/>
        </w:rPr>
        <w:t>Research roadmap</w:t>
      </w:r>
      <w:r w:rsidR="00474E3F">
        <w:rPr>
          <w:rFonts w:eastAsiaTheme="minorEastAsia" w:hint="eastAsia"/>
          <w:spacing w:val="-6"/>
        </w:rPr>
        <w:t>.</w:t>
      </w:r>
    </w:p>
    <w:p w14:paraId="768402C0" w14:textId="4EA8DA50" w:rsidR="005416C3" w:rsidRDefault="005416C3" w:rsidP="005416C3">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2</w:t>
      </w:r>
      <w:r>
        <w:rPr>
          <w:rFonts w:hint="eastAsia"/>
          <w:b/>
          <w:bCs/>
        </w:rPr>
        <w:t>,</w:t>
      </w:r>
      <w:r w:rsidRPr="007B7D59">
        <w:rPr>
          <w:spacing w:val="-6"/>
        </w:rPr>
        <w:t xml:space="preserve"> </w:t>
      </w:r>
      <w:r w:rsidR="005209F5">
        <w:rPr>
          <w:rFonts w:eastAsiaTheme="minorEastAsia" w:hint="eastAsia"/>
          <w:spacing w:val="-6"/>
        </w:rPr>
        <w:t>Ultrasound experiment for annotation</w:t>
      </w:r>
      <w:r w:rsidRPr="00C05C77">
        <w:rPr>
          <w:rFonts w:eastAsiaTheme="minorEastAsia" w:hint="eastAsia"/>
          <w:spacing w:val="-6"/>
        </w:rPr>
        <w:t>.</w:t>
      </w:r>
    </w:p>
    <w:p w14:paraId="0B84C9F8" w14:textId="121D0C8E" w:rsidR="00CE42C9" w:rsidRPr="00CE42C9" w:rsidRDefault="00CE42C9" w:rsidP="005416C3">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3</w:t>
      </w:r>
      <w:r>
        <w:rPr>
          <w:rFonts w:hint="eastAsia"/>
          <w:b/>
          <w:bCs/>
        </w:rPr>
        <w:t>,</w:t>
      </w:r>
      <w:r>
        <w:rPr>
          <w:rFonts w:eastAsiaTheme="minorEastAsia" w:hint="eastAsia"/>
        </w:rPr>
        <w:t xml:space="preserve"> FDS </w:t>
      </w:r>
      <w:r w:rsidRPr="00FE60E0">
        <w:rPr>
          <w:rFonts w:eastAsiaTheme="minorEastAsia"/>
        </w:rPr>
        <w:t>muscle compartment</w:t>
      </w:r>
      <w:r>
        <w:rPr>
          <w:rFonts w:eastAsiaTheme="minorEastAsia" w:hint="eastAsia"/>
        </w:rPr>
        <w:t>s</w:t>
      </w:r>
      <w:r w:rsidRPr="00FE60E0">
        <w:rPr>
          <w:rFonts w:eastAsiaTheme="minorEastAsia"/>
        </w:rPr>
        <w:t xml:space="preserve"> </w:t>
      </w:r>
      <w:r>
        <w:rPr>
          <w:rFonts w:eastAsiaTheme="minorEastAsia" w:hint="eastAsia"/>
        </w:rPr>
        <w:t>rotating</w:t>
      </w:r>
      <w:r w:rsidRPr="00FE60E0">
        <w:rPr>
          <w:rFonts w:eastAsiaTheme="minorEastAsia"/>
        </w:rPr>
        <w:t xml:space="preserve"> around the proximal-distal axis</w:t>
      </w:r>
      <w:r>
        <w:rPr>
          <w:rFonts w:eastAsiaTheme="minorEastAsia" w:hint="eastAsia"/>
        </w:rPr>
        <w:t>.</w:t>
      </w:r>
    </w:p>
    <w:p w14:paraId="0CCBB0F3" w14:textId="77777777" w:rsidR="00CE5068" w:rsidRDefault="005416C3" w:rsidP="005416C3">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sidR="00CE42C9">
        <w:rPr>
          <w:rFonts w:eastAsiaTheme="minorEastAsia" w:hint="eastAsia"/>
          <w:b/>
          <w:bCs/>
          <w:spacing w:val="-6"/>
        </w:rPr>
        <w:t>4</w:t>
      </w:r>
      <w:r>
        <w:rPr>
          <w:rFonts w:hint="eastAsia"/>
          <w:b/>
          <w:bCs/>
        </w:rPr>
        <w:t>,</w:t>
      </w:r>
      <w:r w:rsidRPr="007B7D59">
        <w:rPr>
          <w:spacing w:val="-6"/>
        </w:rPr>
        <w:t xml:space="preserve"> </w:t>
      </w:r>
      <w:r w:rsidR="005209F5">
        <w:rPr>
          <w:rFonts w:eastAsiaTheme="minorEastAsia" w:hint="eastAsia"/>
          <w:spacing w:val="-6"/>
        </w:rPr>
        <w:t>Electromyography experiment for validation</w:t>
      </w:r>
      <w:r w:rsidR="00CE5068">
        <w:rPr>
          <w:rFonts w:eastAsiaTheme="minorEastAsia" w:hint="eastAsia"/>
          <w:spacing w:val="-6"/>
        </w:rPr>
        <w:t>.</w:t>
      </w:r>
    </w:p>
    <w:p w14:paraId="416A8772" w14:textId="010270A2" w:rsidR="005416C3" w:rsidRDefault="00F330F8" w:rsidP="005416C3">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5</w:t>
      </w:r>
      <w:r>
        <w:rPr>
          <w:rFonts w:hint="eastAsia"/>
          <w:b/>
          <w:bCs/>
        </w:rPr>
        <w:t>,</w:t>
      </w:r>
      <w:r>
        <w:rPr>
          <w:rFonts w:eastAsiaTheme="minorEastAsia" w:hint="eastAsia"/>
          <w:b/>
          <w:bCs/>
          <w:spacing w:val="-6"/>
        </w:rPr>
        <w:t xml:space="preserve"> </w:t>
      </w:r>
      <w:r w:rsidRPr="00F330F8">
        <w:rPr>
          <w:rFonts w:eastAsiaTheme="minorEastAsia" w:hint="eastAsia"/>
          <w:spacing w:val="-6"/>
        </w:rPr>
        <w:t>Impact of inter-compartment overlaps on</w:t>
      </w:r>
      <w:r w:rsidRPr="00F330F8">
        <w:t xml:space="preserve"> </w:t>
      </w:r>
      <w:r w:rsidRPr="00F330F8">
        <w:rPr>
          <w:rFonts w:eastAsiaTheme="minorEastAsia"/>
          <w:spacing w:val="-6"/>
        </w:rPr>
        <w:t>neural interface decoding</w:t>
      </w:r>
      <w:r w:rsidRPr="00F330F8">
        <w:rPr>
          <w:rFonts w:eastAsiaTheme="minorEastAsia" w:hint="eastAsia"/>
          <w:spacing w:val="-6"/>
        </w:rPr>
        <w:t>.</w:t>
      </w:r>
    </w:p>
    <w:p w14:paraId="0480CFD7" w14:textId="63906B50" w:rsidR="007219E8" w:rsidRPr="007219E8" w:rsidRDefault="00947E9F" w:rsidP="007219E8">
      <w:pPr>
        <w:jc w:val="left"/>
        <w:rPr>
          <w:rFonts w:eastAsiaTheme="minorEastAsia"/>
          <w:sz w:val="16"/>
          <w:szCs w:val="16"/>
        </w:rPr>
      </w:pPr>
      <w:r>
        <w:rPr>
          <w:rFonts w:hint="eastAsia"/>
          <w:b/>
          <w:bCs/>
        </w:rPr>
        <w:t>Supplementary Methods</w:t>
      </w:r>
      <w:r w:rsidR="007219E8" w:rsidRPr="008848B3">
        <w:rPr>
          <w:b/>
          <w:bCs/>
        </w:rPr>
        <w:t xml:space="preserve"> </w:t>
      </w:r>
      <w:r w:rsidR="007219E8" w:rsidRPr="006879E9">
        <w:rPr>
          <w:b/>
          <w:bCs/>
        </w:rPr>
        <w:t>1</w:t>
      </w:r>
      <w:r w:rsidR="007219E8" w:rsidRPr="006879E9">
        <w:rPr>
          <w:rFonts w:hint="eastAsia"/>
          <w:b/>
          <w:bCs/>
        </w:rPr>
        <w:t>,</w:t>
      </w:r>
      <w:r w:rsidR="007219E8" w:rsidRPr="006879E9">
        <w:rPr>
          <w:b/>
          <w:bCs/>
        </w:rPr>
        <w:t xml:space="preserve"> </w:t>
      </w:r>
      <w:r w:rsidR="007219E8" w:rsidRPr="007219E8">
        <w:rPr>
          <w:rFonts w:hint="eastAsia"/>
        </w:rPr>
        <w:t xml:space="preserve">Region </w:t>
      </w:r>
      <w:r w:rsidR="007219E8" w:rsidRPr="007219E8">
        <w:rPr>
          <w:rFonts w:eastAsiaTheme="minorEastAsia" w:hint="eastAsia"/>
        </w:rPr>
        <w:t>g</w:t>
      </w:r>
      <w:r w:rsidR="007219E8" w:rsidRPr="007219E8">
        <w:rPr>
          <w:rFonts w:hint="eastAsia"/>
        </w:rPr>
        <w:t>rowing</w:t>
      </w:r>
      <w:r w:rsidR="007219E8" w:rsidRPr="007219E8">
        <w:rPr>
          <w:rFonts w:eastAsiaTheme="minorEastAsia" w:hint="eastAsia"/>
        </w:rPr>
        <w:t>.</w:t>
      </w:r>
    </w:p>
    <w:p w14:paraId="28D4BDC4" w14:textId="477E00FF" w:rsidR="007219E8" w:rsidRDefault="00947E9F" w:rsidP="005416C3">
      <w:pPr>
        <w:rPr>
          <w:rFonts w:eastAsiaTheme="minorEastAsia"/>
        </w:rPr>
      </w:pPr>
      <w:r>
        <w:rPr>
          <w:rFonts w:hint="eastAsia"/>
          <w:b/>
          <w:bCs/>
        </w:rPr>
        <w:t>Supplementary Methods</w:t>
      </w:r>
      <w:r w:rsidR="007219E8" w:rsidRPr="006879E9">
        <w:rPr>
          <w:b/>
          <w:bCs/>
        </w:rPr>
        <w:t xml:space="preserve"> </w:t>
      </w:r>
      <w:r w:rsidR="007219E8" w:rsidRPr="006879E9">
        <w:rPr>
          <w:rFonts w:eastAsiaTheme="minorEastAsia" w:hint="eastAsia"/>
          <w:b/>
          <w:bCs/>
        </w:rPr>
        <w:t>2</w:t>
      </w:r>
      <w:r w:rsidR="007219E8" w:rsidRPr="006879E9">
        <w:rPr>
          <w:rFonts w:hint="eastAsia"/>
          <w:b/>
          <w:bCs/>
        </w:rPr>
        <w:t>,</w:t>
      </w:r>
      <w:r w:rsidR="007219E8" w:rsidRPr="006879E9">
        <w:rPr>
          <w:b/>
          <w:bCs/>
        </w:rPr>
        <w:t xml:space="preserve"> </w:t>
      </w:r>
      <w:r w:rsidR="007219E8" w:rsidRPr="007219E8">
        <w:t>C</w:t>
      </w:r>
      <w:r w:rsidR="007219E8" w:rsidRPr="007219E8">
        <w:rPr>
          <w:rFonts w:hint="eastAsia"/>
        </w:rPr>
        <w:t xml:space="preserve">ontour </w:t>
      </w:r>
      <w:r w:rsidR="007219E8" w:rsidRPr="007219E8">
        <w:rPr>
          <w:rFonts w:eastAsiaTheme="minorEastAsia" w:hint="eastAsia"/>
        </w:rPr>
        <w:t>m</w:t>
      </w:r>
      <w:r w:rsidR="007219E8" w:rsidRPr="007219E8">
        <w:rPr>
          <w:rFonts w:hint="eastAsia"/>
        </w:rPr>
        <w:t>apping</w:t>
      </w:r>
      <w:r w:rsidR="007219E8" w:rsidRPr="007219E8">
        <w:rPr>
          <w:rFonts w:eastAsiaTheme="minorEastAsia" w:hint="eastAsia"/>
        </w:rPr>
        <w:t>.</w:t>
      </w:r>
    </w:p>
    <w:p w14:paraId="31BB5FAB" w14:textId="3B9A8BBB" w:rsidR="00282CC5" w:rsidRPr="00282CC5" w:rsidRDefault="00947E9F" w:rsidP="005416C3">
      <w:pPr>
        <w:rPr>
          <w:rFonts w:eastAsiaTheme="minorEastAsia"/>
        </w:rPr>
      </w:pPr>
      <w:r>
        <w:rPr>
          <w:rFonts w:hint="eastAsia"/>
          <w:b/>
          <w:bCs/>
        </w:rPr>
        <w:t>Supplementary Methods</w:t>
      </w:r>
      <w:r w:rsidR="00282CC5" w:rsidRPr="006879E9">
        <w:rPr>
          <w:b/>
          <w:bCs/>
        </w:rPr>
        <w:t xml:space="preserve"> </w:t>
      </w:r>
      <w:r w:rsidR="00282CC5">
        <w:rPr>
          <w:rFonts w:eastAsiaTheme="minorEastAsia" w:hint="eastAsia"/>
          <w:b/>
          <w:bCs/>
        </w:rPr>
        <w:t>3</w:t>
      </w:r>
      <w:r w:rsidR="00282CC5" w:rsidRPr="008837A4">
        <w:rPr>
          <w:rFonts w:hint="eastAsia"/>
          <w:b/>
          <w:bCs/>
        </w:rPr>
        <w:t>,</w:t>
      </w:r>
      <w:r w:rsidR="00282CC5" w:rsidRPr="008837A4">
        <w:rPr>
          <w:rFonts w:eastAsiaTheme="minorEastAsia" w:hint="eastAsia"/>
          <w:b/>
          <w:bCs/>
        </w:rPr>
        <w:t xml:space="preserve"> </w:t>
      </w:r>
      <w:r w:rsidR="00282CC5" w:rsidRPr="00282CC5">
        <w:t xml:space="preserve">Farthest </w:t>
      </w:r>
      <w:r w:rsidR="00282CC5" w:rsidRPr="00282CC5">
        <w:rPr>
          <w:rFonts w:eastAsiaTheme="minorEastAsia" w:hint="eastAsia"/>
        </w:rPr>
        <w:t>s</w:t>
      </w:r>
      <w:r w:rsidR="00282CC5" w:rsidRPr="00282CC5">
        <w:t xml:space="preserve">treamline </w:t>
      </w:r>
      <w:r w:rsidR="00282CC5" w:rsidRPr="00282CC5">
        <w:rPr>
          <w:rFonts w:eastAsiaTheme="minorEastAsia" w:hint="eastAsia"/>
        </w:rPr>
        <w:t>s</w:t>
      </w:r>
      <w:r w:rsidR="00282CC5" w:rsidRPr="00282CC5">
        <w:t>ampling</w:t>
      </w:r>
      <w:r w:rsidR="00282CC5" w:rsidRPr="00282CC5">
        <w:rPr>
          <w:rFonts w:eastAsiaTheme="minorEastAsia" w:hint="eastAsia"/>
        </w:rPr>
        <w:t>.</w:t>
      </w:r>
    </w:p>
    <w:p w14:paraId="4DA9031D" w14:textId="6AB8728E" w:rsidR="00CF155E" w:rsidRPr="00254998" w:rsidRDefault="00CF155E" w:rsidP="00254998">
      <w:pPr>
        <w:rPr>
          <w:rFonts w:eastAsiaTheme="minorEastAsia"/>
        </w:rPr>
      </w:pPr>
      <w:r w:rsidRPr="007B7D59">
        <w:rPr>
          <w:b/>
          <w:bCs/>
        </w:rPr>
        <w:t>Supplementary</w:t>
      </w:r>
      <w:r w:rsidRPr="007B7D59">
        <w:rPr>
          <w:b/>
          <w:bCs/>
          <w:spacing w:val="-6"/>
        </w:rPr>
        <w:t xml:space="preserve"> </w:t>
      </w:r>
      <w:r w:rsidRPr="007B7D59">
        <w:rPr>
          <w:b/>
          <w:bCs/>
        </w:rPr>
        <w:t>Data</w:t>
      </w:r>
      <w:r w:rsidRPr="007B7D59">
        <w:rPr>
          <w:b/>
          <w:bCs/>
          <w:spacing w:val="-6"/>
        </w:rPr>
        <w:t xml:space="preserve"> 1</w:t>
      </w:r>
      <w:r w:rsidR="00021491">
        <w:rPr>
          <w:rFonts w:hint="eastAsia"/>
          <w:b/>
          <w:bCs/>
        </w:rPr>
        <w:t>,</w:t>
      </w:r>
      <w:r w:rsidRPr="007B7D59">
        <w:rPr>
          <w:spacing w:val="-6"/>
        </w:rPr>
        <w:t xml:space="preserve"> </w:t>
      </w:r>
      <w:r w:rsidR="007B7D59" w:rsidRPr="007B7D59">
        <w:rPr>
          <w:rFonts w:hint="eastAsia"/>
          <w:spacing w:val="-6"/>
        </w:rPr>
        <w:t>M</w:t>
      </w:r>
      <w:r w:rsidR="007B7D59" w:rsidRPr="007B7D59">
        <w:rPr>
          <w:spacing w:val="-6"/>
        </w:rPr>
        <w:t>uscle compartment data of a representative subject</w:t>
      </w:r>
      <w:r w:rsidR="00CD12A2">
        <w:rPr>
          <w:rFonts w:eastAsiaTheme="minorEastAsia" w:hint="eastAsia"/>
          <w:spacing w:val="-6"/>
        </w:rPr>
        <w:t>.</w:t>
      </w:r>
    </w:p>
    <w:p w14:paraId="3AFEE05D" w14:textId="77777777" w:rsidR="00CF155E" w:rsidRPr="008848B3" w:rsidRDefault="00CF155E" w:rsidP="00CF155E">
      <w:pPr>
        <w:ind w:left="100"/>
        <w:rPr>
          <w:rFonts w:cs="Times New Roman"/>
          <w:b/>
          <w:bCs/>
          <w:spacing w:val="-6"/>
        </w:rPr>
      </w:pPr>
    </w:p>
    <w:p w14:paraId="2A0D40B0" w14:textId="77777777" w:rsidR="00CF155E" w:rsidRPr="008848B3" w:rsidRDefault="00CF155E" w:rsidP="00CF155E">
      <w:pPr>
        <w:ind w:left="100"/>
        <w:rPr>
          <w:rFonts w:cs="Times New Roman"/>
          <w:b/>
          <w:bCs/>
          <w:spacing w:val="-6"/>
        </w:rPr>
      </w:pPr>
    </w:p>
    <w:p w14:paraId="03FE6A57" w14:textId="77777777" w:rsidR="00CF155E" w:rsidRPr="008848B3" w:rsidRDefault="00CF155E" w:rsidP="00CF155E">
      <w:pPr>
        <w:ind w:left="100"/>
        <w:rPr>
          <w:rFonts w:cs="Times New Roman"/>
          <w:b/>
          <w:bCs/>
          <w:spacing w:val="-6"/>
        </w:rPr>
      </w:pPr>
    </w:p>
    <w:p w14:paraId="5AC0A315" w14:textId="77777777" w:rsidR="00CF155E" w:rsidRPr="008848B3" w:rsidRDefault="00CF155E" w:rsidP="00CF155E">
      <w:pPr>
        <w:ind w:left="100"/>
        <w:rPr>
          <w:rFonts w:cs="Times New Roman"/>
          <w:b/>
          <w:bCs/>
          <w:spacing w:val="-6"/>
        </w:rPr>
      </w:pPr>
    </w:p>
    <w:p w14:paraId="68E1FF54" w14:textId="77777777" w:rsidR="00CF155E" w:rsidRPr="008848B3" w:rsidRDefault="00CF155E" w:rsidP="00CF155E">
      <w:pPr>
        <w:ind w:left="100"/>
        <w:rPr>
          <w:rFonts w:cs="Times New Roman"/>
          <w:b/>
          <w:bCs/>
          <w:spacing w:val="-6"/>
        </w:rPr>
      </w:pPr>
    </w:p>
    <w:p w14:paraId="5C7BF474" w14:textId="77777777" w:rsidR="00CF155E" w:rsidRPr="008848B3" w:rsidRDefault="00CF155E" w:rsidP="00CF155E">
      <w:pPr>
        <w:ind w:left="100"/>
        <w:rPr>
          <w:rFonts w:cs="Times New Roman"/>
          <w:b/>
          <w:bCs/>
          <w:spacing w:val="-6"/>
        </w:rPr>
      </w:pPr>
    </w:p>
    <w:p w14:paraId="2BBE62F6" w14:textId="77777777" w:rsidR="00CF155E" w:rsidRPr="008848B3" w:rsidRDefault="00CF155E" w:rsidP="00CF155E">
      <w:pPr>
        <w:ind w:left="100"/>
        <w:rPr>
          <w:rFonts w:cs="Times New Roman"/>
          <w:b/>
          <w:bCs/>
          <w:spacing w:val="-6"/>
        </w:rPr>
      </w:pPr>
    </w:p>
    <w:p w14:paraId="27C650A0" w14:textId="77777777" w:rsidR="00CF155E" w:rsidRPr="008848B3" w:rsidRDefault="00CF155E" w:rsidP="00CF155E">
      <w:pPr>
        <w:ind w:left="100"/>
        <w:rPr>
          <w:rFonts w:cs="Times New Roman"/>
          <w:b/>
          <w:bCs/>
          <w:spacing w:val="-6"/>
        </w:rPr>
      </w:pPr>
    </w:p>
    <w:p w14:paraId="6676A332" w14:textId="77777777" w:rsidR="00CF155E" w:rsidRPr="008848B3" w:rsidRDefault="00CF155E" w:rsidP="006B11FC">
      <w:pPr>
        <w:ind w:left="100"/>
        <w:rPr>
          <w:rFonts w:cs="Times New Roman"/>
          <w:b/>
          <w:bCs/>
          <w:spacing w:val="-6"/>
        </w:rPr>
      </w:pPr>
    </w:p>
    <w:p w14:paraId="0DA24843" w14:textId="77777777" w:rsidR="006B11FC" w:rsidRPr="008848B3" w:rsidRDefault="006B11FC" w:rsidP="006B11FC">
      <w:pPr>
        <w:ind w:left="100"/>
        <w:rPr>
          <w:rFonts w:cs="Times New Roman"/>
          <w:spacing w:val="-6"/>
        </w:rPr>
      </w:pPr>
    </w:p>
    <w:p w14:paraId="0E54517F" w14:textId="77777777" w:rsidR="006B11FC" w:rsidRPr="008848B3" w:rsidRDefault="006B11FC" w:rsidP="006B11FC">
      <w:pPr>
        <w:ind w:left="100"/>
        <w:rPr>
          <w:rFonts w:cs="Times New Roman"/>
          <w:spacing w:val="-6"/>
        </w:rPr>
      </w:pPr>
    </w:p>
    <w:p w14:paraId="1CC9858D" w14:textId="77777777" w:rsidR="006B11FC" w:rsidRPr="008848B3" w:rsidRDefault="006B11FC" w:rsidP="006B11FC">
      <w:pPr>
        <w:ind w:left="100"/>
        <w:rPr>
          <w:rFonts w:cs="Times New Roman"/>
          <w:spacing w:val="-6"/>
        </w:rPr>
      </w:pPr>
    </w:p>
    <w:p w14:paraId="1ACC7940" w14:textId="77777777" w:rsidR="006B11FC" w:rsidRPr="008848B3" w:rsidRDefault="006B11FC" w:rsidP="006B11FC">
      <w:pPr>
        <w:ind w:left="100"/>
        <w:rPr>
          <w:rFonts w:cs="Times New Roman"/>
          <w:spacing w:val="-6"/>
        </w:rPr>
      </w:pPr>
    </w:p>
    <w:p w14:paraId="0A2E7C73" w14:textId="77777777" w:rsidR="006B11FC" w:rsidRPr="008848B3" w:rsidRDefault="006B11FC" w:rsidP="006B11FC">
      <w:pPr>
        <w:ind w:left="100"/>
        <w:rPr>
          <w:rFonts w:cs="Times New Roman"/>
          <w:spacing w:val="-6"/>
        </w:rPr>
      </w:pPr>
    </w:p>
    <w:p w14:paraId="3BC36F8B" w14:textId="77777777" w:rsidR="006B11FC" w:rsidRPr="008848B3" w:rsidRDefault="006B11FC" w:rsidP="006B11FC">
      <w:pPr>
        <w:ind w:left="100"/>
        <w:rPr>
          <w:rFonts w:cs="Times New Roman"/>
          <w:spacing w:val="-6"/>
        </w:rPr>
      </w:pPr>
    </w:p>
    <w:p w14:paraId="7B13A2FB" w14:textId="77777777" w:rsidR="006B11FC" w:rsidRPr="008848B3" w:rsidRDefault="006B11FC" w:rsidP="006B11FC">
      <w:pPr>
        <w:ind w:left="100"/>
        <w:rPr>
          <w:rFonts w:cs="Times New Roman"/>
          <w:spacing w:val="-6"/>
        </w:rPr>
      </w:pPr>
    </w:p>
    <w:p w14:paraId="7FC81796" w14:textId="77777777" w:rsidR="006B11FC" w:rsidRPr="008848B3" w:rsidRDefault="006B11FC" w:rsidP="006B11FC">
      <w:pPr>
        <w:ind w:left="100"/>
        <w:rPr>
          <w:rFonts w:cs="Times New Roman"/>
          <w:spacing w:val="-6"/>
        </w:rPr>
      </w:pPr>
    </w:p>
    <w:p w14:paraId="70D743DC" w14:textId="77777777" w:rsidR="006B11FC" w:rsidRPr="008848B3" w:rsidRDefault="006B11FC" w:rsidP="006B11FC">
      <w:pPr>
        <w:ind w:left="100"/>
        <w:rPr>
          <w:rFonts w:cs="Times New Roman"/>
          <w:spacing w:val="-6"/>
        </w:rPr>
      </w:pPr>
    </w:p>
    <w:p w14:paraId="4E9C8121" w14:textId="77777777" w:rsidR="006B11FC" w:rsidRPr="008848B3" w:rsidRDefault="006B11FC" w:rsidP="006B11FC">
      <w:pPr>
        <w:ind w:left="100"/>
        <w:rPr>
          <w:rFonts w:cs="Times New Roman"/>
          <w:spacing w:val="-6"/>
        </w:rPr>
      </w:pPr>
    </w:p>
    <w:p w14:paraId="191730DA" w14:textId="77777777" w:rsidR="006B11FC" w:rsidRPr="008848B3" w:rsidRDefault="006B11FC" w:rsidP="006B11FC">
      <w:pPr>
        <w:ind w:left="100"/>
        <w:rPr>
          <w:rFonts w:cs="Times New Roman"/>
          <w:spacing w:val="-6"/>
        </w:rPr>
      </w:pPr>
    </w:p>
    <w:p w14:paraId="7AA86FCE" w14:textId="3DA49F6A" w:rsidR="003678CE" w:rsidRPr="008848B3" w:rsidRDefault="003678CE" w:rsidP="00582F92">
      <w:pPr>
        <w:rPr>
          <w:rFonts w:cs="Times New Roman"/>
          <w:lang w:val="en-GB"/>
        </w:rPr>
      </w:pPr>
      <w:r w:rsidRPr="008848B3">
        <w:rPr>
          <w:rFonts w:cs="Times New Roman"/>
          <w:noProof/>
          <w:lang w:val="en-GB"/>
        </w:rPr>
        <w:lastRenderedPageBreak/>
        <w:drawing>
          <wp:inline distT="0" distB="0" distL="0" distR="0" wp14:anchorId="6F846FE9" wp14:editId="32837DD8">
            <wp:extent cx="5943600" cy="7606531"/>
            <wp:effectExtent l="0" t="0" r="0" b="0"/>
            <wp:docPr id="2240784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8415" name="图片 2"/>
                    <pic:cNvPicPr/>
                  </pic:nvPicPr>
                  <pic:blipFill>
                    <a:blip r:embed="rId9"/>
                    <a:stretch>
                      <a:fillRect/>
                    </a:stretch>
                  </pic:blipFill>
                  <pic:spPr>
                    <a:xfrm>
                      <a:off x="0" y="0"/>
                      <a:ext cx="5943600" cy="7606531"/>
                    </a:xfrm>
                    <a:prstGeom prst="rect">
                      <a:avLst/>
                    </a:prstGeom>
                  </pic:spPr>
                </pic:pic>
              </a:graphicData>
            </a:graphic>
          </wp:inline>
        </w:drawing>
      </w:r>
    </w:p>
    <w:p w14:paraId="5E6F544C" w14:textId="361B2C0F" w:rsidR="003A1B77" w:rsidRPr="00EA562F" w:rsidRDefault="00CD12A2" w:rsidP="00EA562F">
      <w:pPr>
        <w:pStyle w:val="af5"/>
        <w:spacing w:before="0" w:beforeAutospacing="0" w:after="0" w:afterAutospacing="0"/>
        <w:jc w:val="both"/>
        <w:rPr>
          <w:rFonts w:ascii="Times New Roman" w:hAnsi="Times New Roman" w:cs="Times New Roman"/>
          <w:sz w:val="22"/>
          <w:szCs w:val="22"/>
        </w:rPr>
      </w:pPr>
      <w:r w:rsidRPr="009C6B53">
        <w:rPr>
          <w:rFonts w:ascii="Times New Roman" w:hAnsi="Times New Roman" w:cs="Times New Roman" w:hint="eastAsia"/>
          <w:b/>
          <w:bCs/>
          <w:sz w:val="22"/>
          <w:szCs w:val="22"/>
        </w:rPr>
        <w:t xml:space="preserve">Supplementary </w:t>
      </w:r>
      <w:r w:rsidR="003678CE" w:rsidRPr="009C6B53">
        <w:rPr>
          <w:rFonts w:ascii="Times New Roman" w:hAnsi="Times New Roman" w:cs="Times New Roman"/>
          <w:b/>
          <w:bCs/>
          <w:sz w:val="22"/>
          <w:szCs w:val="22"/>
        </w:rPr>
        <w:t xml:space="preserve">Fig. </w:t>
      </w:r>
      <w:r w:rsidRPr="009C6B53">
        <w:rPr>
          <w:rFonts w:ascii="Times New Roman" w:hAnsi="Times New Roman" w:cs="Times New Roman" w:hint="eastAsia"/>
          <w:b/>
          <w:bCs/>
          <w:sz w:val="22"/>
          <w:szCs w:val="22"/>
        </w:rPr>
        <w:t>1</w:t>
      </w:r>
      <w:r w:rsidR="00421D50" w:rsidRPr="009C6B53">
        <w:rPr>
          <w:rFonts w:ascii="Times New Roman" w:hAnsi="Times New Roman" w:cs="Times New Roman" w:hint="eastAsia"/>
          <w:b/>
          <w:bCs/>
          <w:sz w:val="22"/>
          <w:szCs w:val="22"/>
        </w:rPr>
        <w:t>,</w:t>
      </w:r>
      <w:r w:rsidRPr="009C6B53">
        <w:rPr>
          <w:rFonts w:ascii="Times New Roman" w:hAnsi="Times New Roman" w:cs="Times New Roman" w:hint="eastAsia"/>
          <w:b/>
          <w:bCs/>
          <w:sz w:val="22"/>
          <w:szCs w:val="22"/>
        </w:rPr>
        <w:t xml:space="preserve"> </w:t>
      </w:r>
      <w:bookmarkStart w:id="0" w:name="_Hlk208058912"/>
      <w:r w:rsidRPr="009C6B53">
        <w:rPr>
          <w:rFonts w:ascii="Times New Roman" w:hAnsi="Times New Roman" w:cs="Times New Roman" w:hint="eastAsia"/>
          <w:b/>
          <w:bCs/>
          <w:sz w:val="22"/>
          <w:szCs w:val="22"/>
        </w:rPr>
        <w:t>M</w:t>
      </w:r>
      <w:r w:rsidRPr="009C6B53">
        <w:rPr>
          <w:rFonts w:ascii="Times New Roman" w:hAnsi="Times New Roman" w:cs="Times New Roman"/>
          <w:b/>
          <w:bCs/>
          <w:sz w:val="22"/>
          <w:szCs w:val="22"/>
        </w:rPr>
        <w:t>agnetic resonance imag</w:t>
      </w:r>
      <w:r w:rsidRPr="009C6B53">
        <w:rPr>
          <w:rFonts w:ascii="Times New Roman" w:hAnsi="Times New Roman" w:cs="Times New Roman" w:hint="eastAsia"/>
          <w:b/>
          <w:bCs/>
          <w:sz w:val="22"/>
          <w:szCs w:val="22"/>
        </w:rPr>
        <w:t>es of a representative subject</w:t>
      </w:r>
      <w:bookmarkEnd w:id="0"/>
      <w:r w:rsidRPr="009C6B53">
        <w:rPr>
          <w:rFonts w:ascii="Times New Roman" w:hAnsi="Times New Roman" w:cs="Times New Roman" w:hint="eastAsia"/>
          <w:b/>
          <w:bCs/>
          <w:sz w:val="22"/>
          <w:szCs w:val="22"/>
        </w:rPr>
        <w:t>,</w:t>
      </w:r>
      <w:r w:rsidRPr="009C6B53">
        <w:rPr>
          <w:rFonts w:ascii="Times New Roman" w:hAnsi="Times New Roman" w:cs="Times New Roman" w:hint="eastAsia"/>
          <w:sz w:val="22"/>
          <w:szCs w:val="22"/>
        </w:rPr>
        <w:t xml:space="preserve"> including </w:t>
      </w:r>
      <w:r w:rsidR="003678CE" w:rsidRPr="007449DB">
        <w:rPr>
          <w:rFonts w:ascii="Times New Roman" w:hAnsi="Times New Roman" w:cs="Times New Roman"/>
          <w:b/>
          <w:bCs/>
          <w:sz w:val="22"/>
          <w:szCs w:val="22"/>
        </w:rPr>
        <w:t>a</w:t>
      </w:r>
      <w:r w:rsidR="00421D50" w:rsidRPr="007449DB">
        <w:rPr>
          <w:rFonts w:ascii="Times New Roman" w:hAnsi="Times New Roman" w:cs="Times New Roman" w:hint="eastAsia"/>
          <w:b/>
          <w:bCs/>
          <w:sz w:val="22"/>
          <w:szCs w:val="22"/>
        </w:rPr>
        <w:t>,</w:t>
      </w:r>
      <w:r w:rsidR="003678CE" w:rsidRPr="009C6B53">
        <w:rPr>
          <w:rFonts w:ascii="Times New Roman" w:hAnsi="Times New Roman" w:cs="Times New Roman"/>
          <w:sz w:val="22"/>
          <w:szCs w:val="22"/>
        </w:rPr>
        <w:t xml:space="preserve"> T2-weighted images, </w:t>
      </w:r>
      <w:r w:rsidR="003678CE" w:rsidRPr="007449DB">
        <w:rPr>
          <w:rFonts w:ascii="Times New Roman" w:hAnsi="Times New Roman" w:cs="Times New Roman"/>
          <w:b/>
          <w:bCs/>
          <w:sz w:val="22"/>
          <w:szCs w:val="22"/>
        </w:rPr>
        <w:t>b</w:t>
      </w:r>
      <w:r w:rsidR="00421D50" w:rsidRPr="007449DB">
        <w:rPr>
          <w:rFonts w:ascii="Times New Roman" w:hAnsi="Times New Roman" w:cs="Times New Roman" w:hint="eastAsia"/>
          <w:b/>
          <w:bCs/>
          <w:sz w:val="22"/>
          <w:szCs w:val="22"/>
        </w:rPr>
        <w:t>,</w:t>
      </w:r>
      <w:r w:rsidR="003678CE" w:rsidRPr="009C6B53">
        <w:rPr>
          <w:rFonts w:ascii="Times New Roman" w:hAnsi="Times New Roman" w:cs="Times New Roman"/>
          <w:sz w:val="22"/>
          <w:szCs w:val="22"/>
        </w:rPr>
        <w:t xml:space="preserve"> non-weighted images (b=0 s/mm</w:t>
      </w:r>
      <w:r w:rsidR="003678CE" w:rsidRPr="009C6B53">
        <w:rPr>
          <w:rFonts w:ascii="Times New Roman" w:hAnsi="Times New Roman" w:cs="Times New Roman"/>
          <w:sz w:val="22"/>
          <w:szCs w:val="22"/>
          <w:vertAlign w:val="superscript"/>
        </w:rPr>
        <w:t>2</w:t>
      </w:r>
      <w:r w:rsidR="003678CE" w:rsidRPr="009C6B53">
        <w:rPr>
          <w:rFonts w:ascii="Times New Roman" w:hAnsi="Times New Roman" w:cs="Times New Roman"/>
          <w:sz w:val="22"/>
          <w:szCs w:val="22"/>
        </w:rPr>
        <w:t xml:space="preserve">), and </w:t>
      </w:r>
      <w:r w:rsidR="003678CE" w:rsidRPr="007449DB">
        <w:rPr>
          <w:rFonts w:ascii="Times New Roman" w:hAnsi="Times New Roman" w:cs="Times New Roman"/>
          <w:b/>
          <w:bCs/>
          <w:sz w:val="22"/>
          <w:szCs w:val="22"/>
        </w:rPr>
        <w:t>c</w:t>
      </w:r>
      <w:r w:rsidR="00421D50" w:rsidRPr="007449DB">
        <w:rPr>
          <w:rFonts w:ascii="Times New Roman" w:hAnsi="Times New Roman" w:cs="Times New Roman" w:hint="eastAsia"/>
          <w:b/>
          <w:bCs/>
          <w:sz w:val="22"/>
          <w:szCs w:val="22"/>
        </w:rPr>
        <w:t>,</w:t>
      </w:r>
      <w:r w:rsidR="003678CE" w:rsidRPr="009C6B53">
        <w:rPr>
          <w:rFonts w:ascii="Times New Roman" w:hAnsi="Times New Roman" w:cs="Times New Roman"/>
          <w:sz w:val="22"/>
          <w:szCs w:val="22"/>
        </w:rPr>
        <w:t xml:space="preserve"> diffusion-weighted images (b=400 s/mm2).</w:t>
      </w:r>
      <w:r w:rsidRPr="009C6B53">
        <w:rPr>
          <w:rFonts w:ascii="Times New Roman" w:hAnsi="Times New Roman" w:cs="Times New Roman" w:hint="eastAsia"/>
          <w:sz w:val="22"/>
          <w:szCs w:val="22"/>
        </w:rPr>
        <w:t xml:space="preserve"> </w:t>
      </w:r>
      <w:r w:rsidR="003678CE" w:rsidRPr="009C6B53">
        <w:rPr>
          <w:rFonts w:ascii="Times New Roman" w:hAnsi="Times New Roman" w:cs="Times New Roman"/>
          <w:sz w:val="22"/>
          <w:szCs w:val="22"/>
        </w:rPr>
        <w:t>Slices were sampled at 20% intervals along the axis of forearm.</w:t>
      </w:r>
    </w:p>
    <w:p w14:paraId="5A905B62" w14:textId="5D5177FD" w:rsidR="003D706A" w:rsidRPr="00EA562F" w:rsidRDefault="00DE7448" w:rsidP="00EA562F">
      <w:pPr>
        <w:pStyle w:val="af5"/>
        <w:spacing w:before="0" w:beforeAutospacing="0" w:after="0" w:afterAutospacing="0"/>
        <w:jc w:val="both"/>
        <w:rPr>
          <w:rFonts w:ascii="Times New Roman" w:hAnsi="Times New Roman" w:cs="Times New Roman"/>
          <w:sz w:val="22"/>
          <w:szCs w:val="22"/>
        </w:rPr>
      </w:pPr>
      <w:r>
        <w:rPr>
          <w:rFonts w:ascii="Times New Roman" w:eastAsiaTheme="minorEastAsia" w:hAnsi="Times New Roman" w:cs="Times New Roman" w:hint="eastAsia"/>
          <w:b/>
          <w:bCs/>
          <w:noProof/>
          <w:color w:val="000000" w:themeColor="text1"/>
          <w:kern w:val="24"/>
          <w:sz w:val="22"/>
          <w:szCs w:val="22"/>
        </w:rPr>
        <w:lastRenderedPageBreak/>
        <w:drawing>
          <wp:inline distT="0" distB="0" distL="0" distR="0" wp14:anchorId="72027B66" wp14:editId="4BF691E3">
            <wp:extent cx="5943600" cy="4370070"/>
            <wp:effectExtent l="0" t="0" r="0" b="0"/>
            <wp:docPr id="5851542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54271" name="图片 4"/>
                    <pic:cNvPicPr/>
                  </pic:nvPicPr>
                  <pic:blipFill>
                    <a:blip r:embed="rId10"/>
                    <a:stretch>
                      <a:fillRect/>
                    </a:stretch>
                  </pic:blipFill>
                  <pic:spPr>
                    <a:xfrm>
                      <a:off x="0" y="0"/>
                      <a:ext cx="5943600" cy="4370635"/>
                    </a:xfrm>
                    <a:prstGeom prst="rect">
                      <a:avLst/>
                    </a:prstGeom>
                  </pic:spPr>
                </pic:pic>
              </a:graphicData>
            </a:graphic>
          </wp:inline>
        </w:drawing>
      </w:r>
      <w:r w:rsidR="003D706A">
        <w:rPr>
          <w:rFonts w:ascii="Times New Roman" w:eastAsiaTheme="minorEastAsia" w:hAnsi="Times New Roman" w:cs="Times New Roman" w:hint="eastAsia"/>
          <w:b/>
          <w:bCs/>
          <w:color w:val="000000" w:themeColor="text1"/>
          <w:kern w:val="24"/>
          <w:sz w:val="22"/>
          <w:szCs w:val="22"/>
        </w:rPr>
        <w:t>Supplementary</w:t>
      </w:r>
      <w:r w:rsidR="003D706A" w:rsidRPr="008848B3">
        <w:rPr>
          <w:rFonts w:ascii="Times New Roman" w:eastAsiaTheme="minorEastAsia" w:hAnsi="Times New Roman" w:cs="Times New Roman"/>
          <w:b/>
          <w:bCs/>
          <w:color w:val="000000" w:themeColor="text1"/>
          <w:kern w:val="24"/>
          <w:sz w:val="22"/>
          <w:szCs w:val="22"/>
        </w:rPr>
        <w:t xml:space="preserve"> </w:t>
      </w:r>
      <w:r w:rsidR="003A1B77" w:rsidRPr="008848B3">
        <w:rPr>
          <w:rFonts w:ascii="Times New Roman" w:eastAsiaTheme="minorEastAsia" w:hAnsi="Times New Roman" w:cs="Times New Roman"/>
          <w:b/>
          <w:bCs/>
          <w:color w:val="000000" w:themeColor="text1"/>
          <w:kern w:val="24"/>
          <w:sz w:val="22"/>
          <w:szCs w:val="22"/>
        </w:rPr>
        <w:t xml:space="preserve">Fig. </w:t>
      </w:r>
      <w:r w:rsidR="003D706A">
        <w:rPr>
          <w:rFonts w:ascii="Times New Roman" w:eastAsiaTheme="minorEastAsia" w:hAnsi="Times New Roman" w:cs="Times New Roman" w:hint="eastAsia"/>
          <w:b/>
          <w:bCs/>
          <w:color w:val="000000" w:themeColor="text1"/>
          <w:kern w:val="24"/>
          <w:sz w:val="22"/>
          <w:szCs w:val="22"/>
        </w:rPr>
        <w:t>2</w:t>
      </w:r>
      <w:r w:rsidR="00421D50">
        <w:rPr>
          <w:rFonts w:ascii="Times New Roman" w:eastAsiaTheme="minorEastAsia" w:hAnsi="Times New Roman" w:cs="Times New Roman" w:hint="eastAsia"/>
          <w:b/>
          <w:bCs/>
          <w:color w:val="000000" w:themeColor="text1"/>
          <w:kern w:val="24"/>
          <w:sz w:val="22"/>
          <w:szCs w:val="22"/>
        </w:rPr>
        <w:t>,</w:t>
      </w:r>
      <w:r w:rsidR="003D706A" w:rsidRPr="008764E7">
        <w:rPr>
          <w:rFonts w:ascii="Times New Roman" w:eastAsiaTheme="minorEastAsia" w:hAnsi="Times New Roman" w:cs="Times New Roman" w:hint="eastAsia"/>
          <w:b/>
          <w:bCs/>
          <w:color w:val="000000" w:themeColor="text1"/>
          <w:kern w:val="24"/>
          <w:sz w:val="22"/>
          <w:szCs w:val="22"/>
        </w:rPr>
        <w:t xml:space="preserve"> </w:t>
      </w:r>
      <w:r w:rsidR="0063600F" w:rsidRPr="008764E7">
        <w:rPr>
          <w:rFonts w:ascii="Times New Roman" w:eastAsiaTheme="minorEastAsia" w:hAnsi="Times New Roman" w:cs="Times New Roman"/>
          <w:b/>
          <w:bCs/>
          <w:color w:val="000000" w:themeColor="text1"/>
          <w:kern w:val="24"/>
          <w:sz w:val="22"/>
          <w:szCs w:val="22"/>
        </w:rPr>
        <w:t>Location for ultrasound and electromyogram acquisition</w:t>
      </w:r>
      <w:r w:rsidR="0063600F" w:rsidRPr="008764E7">
        <w:rPr>
          <w:rFonts w:ascii="Times New Roman" w:eastAsiaTheme="minorEastAsia" w:hAnsi="Times New Roman" w:cs="Times New Roman" w:hint="eastAsia"/>
          <w:b/>
          <w:bCs/>
          <w:color w:val="000000" w:themeColor="text1"/>
          <w:kern w:val="24"/>
          <w:sz w:val="22"/>
          <w:szCs w:val="22"/>
        </w:rPr>
        <w:t xml:space="preserve">. </w:t>
      </w:r>
      <w:r w:rsidR="0063600F" w:rsidRPr="0063600F">
        <w:rPr>
          <w:rFonts w:ascii="Times New Roman" w:eastAsiaTheme="minorEastAsia" w:hAnsi="Times New Roman" w:cs="Times New Roman" w:hint="eastAsia"/>
          <w:b/>
          <w:bCs/>
          <w:color w:val="000000" w:themeColor="text1"/>
          <w:kern w:val="24"/>
          <w:sz w:val="22"/>
          <w:szCs w:val="22"/>
        </w:rPr>
        <w:t>a</w:t>
      </w:r>
      <w:r w:rsidR="00421D50">
        <w:rPr>
          <w:rFonts w:ascii="Times New Roman" w:eastAsiaTheme="minorEastAsia" w:hAnsi="Times New Roman" w:cs="Times New Roman" w:hint="eastAsia"/>
          <w:b/>
          <w:bCs/>
          <w:color w:val="000000" w:themeColor="text1"/>
          <w:kern w:val="24"/>
          <w:sz w:val="22"/>
          <w:szCs w:val="22"/>
        </w:rPr>
        <w:t>,</w:t>
      </w:r>
      <w:r w:rsidR="0063600F">
        <w:rPr>
          <w:rFonts w:ascii="Times New Roman" w:eastAsiaTheme="minorEastAsia" w:hAnsi="Times New Roman" w:cs="Times New Roman" w:hint="eastAsia"/>
          <w:color w:val="000000" w:themeColor="text1"/>
          <w:kern w:val="24"/>
          <w:sz w:val="22"/>
          <w:szCs w:val="22"/>
        </w:rPr>
        <w:t xml:space="preserve"> </w:t>
      </w:r>
      <w:r w:rsidR="00973802">
        <w:rPr>
          <w:rFonts w:ascii="Times New Roman" w:eastAsiaTheme="minorEastAsia" w:hAnsi="Times New Roman" w:cs="Times New Roman" w:hint="eastAsia"/>
          <w:color w:val="000000" w:themeColor="text1"/>
          <w:kern w:val="24"/>
          <w:sz w:val="22"/>
          <w:szCs w:val="22"/>
        </w:rPr>
        <w:t>M</w:t>
      </w:r>
      <w:r w:rsidR="003A1B77" w:rsidRPr="008848B3">
        <w:rPr>
          <w:rFonts w:ascii="Times New Roman" w:eastAsiaTheme="minorEastAsia" w:hAnsi="Times New Roman" w:cs="Times New Roman"/>
          <w:color w:val="000000" w:themeColor="text1"/>
          <w:kern w:val="24"/>
          <w:sz w:val="22"/>
          <w:szCs w:val="22"/>
        </w:rPr>
        <w:t>ask</w:t>
      </w:r>
      <w:r w:rsidR="00973802">
        <w:rPr>
          <w:rFonts w:ascii="Times New Roman" w:eastAsiaTheme="minorEastAsia" w:hAnsi="Times New Roman" w:cs="Times New Roman" w:hint="eastAsia"/>
          <w:color w:val="000000" w:themeColor="text1"/>
          <w:kern w:val="24"/>
          <w:sz w:val="22"/>
          <w:szCs w:val="22"/>
        </w:rPr>
        <w:t>s</w:t>
      </w:r>
      <w:r w:rsidR="003A1B77" w:rsidRPr="008848B3">
        <w:rPr>
          <w:rFonts w:ascii="Times New Roman" w:eastAsiaTheme="minorEastAsia" w:hAnsi="Times New Roman" w:cs="Times New Roman"/>
          <w:color w:val="000000" w:themeColor="text1"/>
          <w:kern w:val="24"/>
          <w:sz w:val="22"/>
          <w:szCs w:val="22"/>
        </w:rPr>
        <w:t xml:space="preserve"> of flexor digitorum superficialis (FDS) and other structure, including forearm, ulna, and radius. </w:t>
      </w:r>
      <w:r w:rsidR="0063600F" w:rsidRPr="0063600F">
        <w:rPr>
          <w:rFonts w:ascii="Times New Roman" w:eastAsiaTheme="minorEastAsia" w:hAnsi="Times New Roman" w:cs="Times New Roman" w:hint="eastAsia"/>
          <w:b/>
          <w:bCs/>
          <w:color w:val="000000" w:themeColor="text1"/>
          <w:kern w:val="24"/>
          <w:sz w:val="22"/>
          <w:szCs w:val="22"/>
        </w:rPr>
        <w:t>b</w:t>
      </w:r>
      <w:r w:rsidR="00421D50">
        <w:rPr>
          <w:rFonts w:ascii="Times New Roman" w:eastAsiaTheme="minorEastAsia" w:hAnsi="Times New Roman" w:cs="Times New Roman" w:hint="eastAsia"/>
          <w:b/>
          <w:bCs/>
          <w:color w:val="000000" w:themeColor="text1"/>
          <w:kern w:val="24"/>
          <w:sz w:val="22"/>
          <w:szCs w:val="22"/>
        </w:rPr>
        <w:t>,</w:t>
      </w:r>
      <w:r w:rsidR="0063600F">
        <w:rPr>
          <w:rFonts w:ascii="Times New Roman" w:eastAsiaTheme="minorEastAsia" w:hAnsi="Times New Roman" w:cs="Times New Roman" w:hint="eastAsia"/>
          <w:color w:val="000000" w:themeColor="text1"/>
          <w:kern w:val="24"/>
          <w:sz w:val="22"/>
          <w:szCs w:val="22"/>
        </w:rPr>
        <w:t xml:space="preserve"> R</w:t>
      </w:r>
      <w:r w:rsidR="0063600F" w:rsidRPr="008848B3">
        <w:rPr>
          <w:rFonts w:ascii="Times New Roman" w:eastAsiaTheme="minorEastAsia" w:hAnsi="Times New Roman" w:cs="Times New Roman"/>
          <w:color w:val="000000" w:themeColor="text1"/>
          <w:kern w:val="24"/>
          <w:sz w:val="22"/>
          <w:szCs w:val="22"/>
        </w:rPr>
        <w:t xml:space="preserve">elative distances from anatomical landmarks </w:t>
      </w:r>
      <w:r w:rsidR="0063600F">
        <w:rPr>
          <w:rFonts w:ascii="Times New Roman" w:eastAsiaTheme="minorEastAsia" w:hAnsi="Times New Roman" w:cs="Times New Roman" w:hint="eastAsia"/>
          <w:color w:val="000000" w:themeColor="text1"/>
          <w:kern w:val="24"/>
          <w:sz w:val="22"/>
          <w:szCs w:val="22"/>
        </w:rPr>
        <w:t xml:space="preserve">of </w:t>
      </w:r>
      <w:r w:rsidR="0063600F" w:rsidRPr="008848B3">
        <w:rPr>
          <w:rFonts w:ascii="Times New Roman" w:eastAsiaTheme="minorEastAsia" w:hAnsi="Times New Roman" w:cs="Times New Roman"/>
          <w:color w:val="000000" w:themeColor="text1"/>
          <w:kern w:val="24"/>
          <w:sz w:val="22"/>
          <w:szCs w:val="22"/>
        </w:rPr>
        <w:t xml:space="preserve">wrist and elbow </w:t>
      </w:r>
      <w:r w:rsidR="0063600F">
        <w:rPr>
          <w:rFonts w:ascii="Times New Roman" w:eastAsiaTheme="minorEastAsia" w:hAnsi="Times New Roman" w:cs="Times New Roman" w:hint="eastAsia"/>
          <w:color w:val="000000" w:themeColor="text1"/>
          <w:kern w:val="24"/>
          <w:sz w:val="22"/>
          <w:szCs w:val="22"/>
        </w:rPr>
        <w:t xml:space="preserve">were used </w:t>
      </w:r>
      <w:r w:rsidR="00AC41BD" w:rsidRPr="00AC41BD">
        <w:rPr>
          <w:rFonts w:ascii="Times New Roman" w:eastAsiaTheme="minorEastAsia" w:hAnsi="Times New Roman" w:cs="Times New Roman"/>
          <w:color w:val="000000" w:themeColor="text1"/>
          <w:kern w:val="24"/>
          <w:sz w:val="22"/>
          <w:szCs w:val="22"/>
        </w:rPr>
        <w:t>to determine</w:t>
      </w:r>
      <w:r w:rsidR="00AC41BD">
        <w:rPr>
          <w:rFonts w:ascii="Times New Roman" w:eastAsiaTheme="minorEastAsia" w:hAnsi="Times New Roman" w:cs="Times New Roman" w:hint="eastAsia"/>
          <w:color w:val="000000" w:themeColor="text1"/>
          <w:kern w:val="24"/>
          <w:sz w:val="22"/>
          <w:szCs w:val="22"/>
        </w:rPr>
        <w:t xml:space="preserve"> the </w:t>
      </w:r>
      <w:r w:rsidR="0063600F">
        <w:rPr>
          <w:rFonts w:ascii="Times New Roman" w:eastAsiaTheme="minorEastAsia" w:hAnsi="Times New Roman" w:cs="Times New Roman" w:hint="eastAsia"/>
          <w:color w:val="000000" w:themeColor="text1"/>
          <w:kern w:val="24"/>
          <w:sz w:val="22"/>
          <w:szCs w:val="22"/>
        </w:rPr>
        <w:t>l</w:t>
      </w:r>
      <w:r w:rsidR="003A1B77" w:rsidRPr="008848B3">
        <w:rPr>
          <w:rFonts w:ascii="Times New Roman" w:eastAsiaTheme="minorEastAsia" w:hAnsi="Times New Roman" w:cs="Times New Roman"/>
          <w:color w:val="000000" w:themeColor="text1"/>
          <w:kern w:val="24"/>
          <w:sz w:val="22"/>
          <w:szCs w:val="22"/>
        </w:rPr>
        <w:t>ocation for ultrasound and electromyogram acquisition</w:t>
      </w:r>
      <w:r w:rsidR="0063600F">
        <w:rPr>
          <w:rFonts w:ascii="Times New Roman" w:eastAsiaTheme="minorEastAsia" w:hAnsi="Times New Roman" w:cs="Times New Roman" w:hint="eastAsia"/>
          <w:color w:val="000000" w:themeColor="text1"/>
          <w:kern w:val="24"/>
          <w:sz w:val="22"/>
          <w:szCs w:val="22"/>
        </w:rPr>
        <w:t>.</w:t>
      </w:r>
      <w:r w:rsidR="003A1B77" w:rsidRPr="008848B3">
        <w:rPr>
          <w:rFonts w:ascii="Times New Roman" w:eastAsiaTheme="minorEastAsia" w:hAnsi="Times New Roman" w:cs="Times New Roman"/>
          <w:color w:val="000000" w:themeColor="text1"/>
          <w:kern w:val="24"/>
          <w:sz w:val="22"/>
          <w:szCs w:val="22"/>
        </w:rPr>
        <w:t xml:space="preserve"> </w:t>
      </w:r>
      <w:r w:rsidR="0063600F">
        <w:rPr>
          <w:rFonts w:ascii="Times New Roman" w:eastAsiaTheme="minorEastAsia" w:hAnsi="Times New Roman" w:cs="Times New Roman" w:hint="eastAsia"/>
          <w:color w:val="000000" w:themeColor="text1"/>
          <w:kern w:val="24"/>
          <w:sz w:val="22"/>
          <w:szCs w:val="22"/>
        </w:rPr>
        <w:t xml:space="preserve">The landmarks </w:t>
      </w:r>
      <w:r w:rsidR="003A1B77" w:rsidRPr="008848B3">
        <w:rPr>
          <w:rFonts w:ascii="Times New Roman" w:eastAsiaTheme="minorEastAsia" w:hAnsi="Times New Roman" w:cs="Times New Roman"/>
          <w:color w:val="000000" w:themeColor="text1"/>
          <w:kern w:val="24"/>
          <w:sz w:val="22"/>
          <w:szCs w:val="22"/>
        </w:rPr>
        <w:t>includ</w:t>
      </w:r>
      <w:r w:rsidR="0063600F">
        <w:rPr>
          <w:rFonts w:ascii="Times New Roman" w:eastAsiaTheme="minorEastAsia" w:hAnsi="Times New Roman" w:cs="Times New Roman" w:hint="eastAsia"/>
          <w:color w:val="000000" w:themeColor="text1"/>
          <w:kern w:val="24"/>
          <w:sz w:val="22"/>
          <w:szCs w:val="22"/>
        </w:rPr>
        <w:t>ed</w:t>
      </w:r>
      <w:r w:rsidR="003A1B77" w:rsidRPr="008848B3">
        <w:rPr>
          <w:rFonts w:ascii="Times New Roman" w:eastAsiaTheme="minorEastAsia" w:hAnsi="Times New Roman" w:cs="Times New Roman"/>
          <w:color w:val="000000" w:themeColor="text1"/>
          <w:kern w:val="24"/>
          <w:sz w:val="22"/>
          <w:szCs w:val="22"/>
        </w:rPr>
        <w:t xml:space="preserve"> the ulnar styloid process, wrist joint, olecranon, and cubital fossa. These landmarks were identifiable both on physical subjects and in MRI images used for </w:t>
      </w:r>
      <w:r w:rsidR="002D1DBA">
        <w:rPr>
          <w:rFonts w:ascii="Times New Roman" w:eastAsiaTheme="minorEastAsia" w:hAnsi="Times New Roman" w:cs="Times New Roman" w:hint="eastAsia"/>
          <w:color w:val="000000" w:themeColor="text1"/>
          <w:kern w:val="24"/>
          <w:sz w:val="22"/>
          <w:szCs w:val="22"/>
        </w:rPr>
        <w:t xml:space="preserve">the </w:t>
      </w:r>
      <w:r w:rsidR="003A1B77" w:rsidRPr="008848B3">
        <w:rPr>
          <w:rFonts w:ascii="Times New Roman" w:eastAsiaTheme="minorEastAsia" w:hAnsi="Times New Roman" w:cs="Times New Roman"/>
          <w:color w:val="000000" w:themeColor="text1"/>
          <w:kern w:val="24"/>
          <w:sz w:val="22"/>
          <w:szCs w:val="22"/>
        </w:rPr>
        <w:t>masks.</w:t>
      </w:r>
      <w:r w:rsidR="0088417B">
        <w:rPr>
          <w:rFonts w:ascii="Times New Roman" w:eastAsiaTheme="minorEastAsia" w:hAnsi="Times New Roman" w:cs="Times New Roman" w:hint="eastAsia"/>
          <w:color w:val="000000" w:themeColor="text1"/>
          <w:kern w:val="24"/>
          <w:sz w:val="22"/>
          <w:szCs w:val="22"/>
        </w:rPr>
        <w:t xml:space="preserve"> </w:t>
      </w:r>
      <w:r w:rsidR="0088417B" w:rsidRPr="0088417B">
        <w:rPr>
          <w:rFonts w:ascii="Times New Roman" w:eastAsiaTheme="minorEastAsia" w:hAnsi="Times New Roman" w:cs="Times New Roman"/>
          <w:color w:val="000000" w:themeColor="text1"/>
          <w:kern w:val="24"/>
          <w:sz w:val="22"/>
          <w:szCs w:val="22"/>
        </w:rPr>
        <w:t xml:space="preserve">The </w:t>
      </w:r>
      <w:r w:rsidR="0088417B">
        <w:rPr>
          <w:rFonts w:ascii="Times New Roman" w:eastAsiaTheme="minorEastAsia" w:hAnsi="Times New Roman" w:cs="Times New Roman" w:hint="eastAsia"/>
          <w:color w:val="000000" w:themeColor="text1"/>
          <w:kern w:val="24"/>
          <w:sz w:val="22"/>
          <w:szCs w:val="22"/>
        </w:rPr>
        <w:t>acquisition</w:t>
      </w:r>
      <w:r w:rsidR="0088417B" w:rsidRPr="0088417B">
        <w:rPr>
          <w:rFonts w:ascii="Times New Roman" w:eastAsiaTheme="minorEastAsia" w:hAnsi="Times New Roman" w:cs="Times New Roman"/>
          <w:color w:val="000000" w:themeColor="text1"/>
          <w:kern w:val="24"/>
          <w:sz w:val="22"/>
          <w:szCs w:val="22"/>
        </w:rPr>
        <w:t xml:space="preserve"> location was specified based on the following considerations. Currently, there is a lack of methodological standardization in the fields of ultrasound and electromyography. Most studies do not clearly specify the collection location, making it difficult to compare the data.</w:t>
      </w:r>
    </w:p>
    <w:p w14:paraId="39CDF108" w14:textId="77777777" w:rsidR="003D706A" w:rsidRDefault="003D706A" w:rsidP="00582F92">
      <w:pPr>
        <w:rPr>
          <w:rFonts w:eastAsiaTheme="minorEastAsia" w:cs="Times New Roman"/>
          <w:lang w:val="en-GB"/>
        </w:rPr>
      </w:pPr>
    </w:p>
    <w:p w14:paraId="4040D65B" w14:textId="74B91EBC" w:rsidR="003D706A" w:rsidRDefault="003D706A" w:rsidP="00582F92">
      <w:pPr>
        <w:rPr>
          <w:rFonts w:eastAsiaTheme="minorEastAsia" w:cs="Times New Roman"/>
          <w:lang w:val="en-GB"/>
        </w:rPr>
      </w:pPr>
    </w:p>
    <w:p w14:paraId="5A5EFAC8" w14:textId="77777777" w:rsidR="003D706A" w:rsidRDefault="003D706A" w:rsidP="00582F92">
      <w:pPr>
        <w:rPr>
          <w:rFonts w:eastAsiaTheme="minorEastAsia" w:cs="Times New Roman"/>
          <w:lang w:val="en-GB"/>
        </w:rPr>
      </w:pPr>
    </w:p>
    <w:p w14:paraId="6F23A09D" w14:textId="77777777" w:rsidR="003D706A" w:rsidRDefault="003D706A" w:rsidP="00582F92">
      <w:pPr>
        <w:rPr>
          <w:rFonts w:eastAsiaTheme="minorEastAsia" w:cs="Times New Roman"/>
          <w:lang w:val="en-GB"/>
        </w:rPr>
      </w:pPr>
    </w:p>
    <w:p w14:paraId="53AB9ED6" w14:textId="77777777" w:rsidR="003D706A" w:rsidRDefault="003D706A" w:rsidP="00582F92">
      <w:pPr>
        <w:rPr>
          <w:rFonts w:eastAsiaTheme="minorEastAsia" w:cs="Times New Roman"/>
          <w:lang w:val="en-GB"/>
        </w:rPr>
      </w:pPr>
    </w:p>
    <w:p w14:paraId="6F5394ED" w14:textId="77777777" w:rsidR="003D706A" w:rsidRDefault="003D706A" w:rsidP="00582F92">
      <w:pPr>
        <w:rPr>
          <w:rFonts w:eastAsiaTheme="minorEastAsia" w:cs="Times New Roman"/>
          <w:lang w:val="en-GB"/>
        </w:rPr>
      </w:pPr>
    </w:p>
    <w:p w14:paraId="33767A4C" w14:textId="77777777" w:rsidR="003D706A" w:rsidRDefault="003D706A" w:rsidP="00582F92">
      <w:pPr>
        <w:rPr>
          <w:rFonts w:eastAsiaTheme="minorEastAsia" w:cs="Times New Roman"/>
          <w:lang w:val="en-GB"/>
        </w:rPr>
      </w:pPr>
    </w:p>
    <w:p w14:paraId="6F37E14C" w14:textId="77777777" w:rsidR="003D706A" w:rsidRDefault="003D706A" w:rsidP="00582F92">
      <w:pPr>
        <w:rPr>
          <w:rFonts w:eastAsiaTheme="minorEastAsia" w:cs="Times New Roman"/>
          <w:lang w:val="en-GB"/>
        </w:rPr>
      </w:pPr>
    </w:p>
    <w:p w14:paraId="00894D6C" w14:textId="77777777" w:rsidR="003D706A" w:rsidRDefault="003D706A" w:rsidP="00582F92">
      <w:pPr>
        <w:rPr>
          <w:rFonts w:eastAsiaTheme="minorEastAsia" w:cs="Times New Roman"/>
          <w:lang w:val="en-GB"/>
        </w:rPr>
      </w:pPr>
    </w:p>
    <w:p w14:paraId="7B993E1F" w14:textId="77777777" w:rsidR="003D706A" w:rsidRDefault="003D706A" w:rsidP="00582F92">
      <w:pPr>
        <w:rPr>
          <w:rFonts w:eastAsiaTheme="minorEastAsia" w:cs="Times New Roman"/>
          <w:lang w:val="en-GB"/>
        </w:rPr>
      </w:pPr>
    </w:p>
    <w:p w14:paraId="7FA2EFEC" w14:textId="77777777" w:rsidR="003D706A" w:rsidRDefault="003D706A" w:rsidP="00582F92">
      <w:pPr>
        <w:rPr>
          <w:rFonts w:eastAsiaTheme="minorEastAsia" w:cs="Times New Roman"/>
          <w:lang w:val="en-GB"/>
        </w:rPr>
      </w:pPr>
    </w:p>
    <w:p w14:paraId="7C6CD372" w14:textId="77777777" w:rsidR="003D706A" w:rsidRDefault="003D706A" w:rsidP="00582F92">
      <w:pPr>
        <w:rPr>
          <w:rFonts w:eastAsiaTheme="minorEastAsia" w:cs="Times New Roman"/>
          <w:lang w:val="en-GB"/>
        </w:rPr>
      </w:pPr>
    </w:p>
    <w:p w14:paraId="60DEFCF0" w14:textId="77777777" w:rsidR="003D706A" w:rsidRDefault="003D706A" w:rsidP="00582F92">
      <w:pPr>
        <w:rPr>
          <w:rFonts w:eastAsiaTheme="minorEastAsia" w:cs="Times New Roman"/>
          <w:lang w:val="en-GB"/>
        </w:rPr>
      </w:pPr>
    </w:p>
    <w:p w14:paraId="6E57228E" w14:textId="77777777" w:rsidR="003D706A" w:rsidRDefault="003D706A" w:rsidP="00582F92">
      <w:pPr>
        <w:rPr>
          <w:rFonts w:eastAsiaTheme="minorEastAsia" w:cs="Times New Roman"/>
          <w:lang w:val="en-GB"/>
        </w:rPr>
      </w:pPr>
    </w:p>
    <w:p w14:paraId="625ECC1C" w14:textId="77777777" w:rsidR="003D706A" w:rsidRDefault="003D706A" w:rsidP="00582F92">
      <w:pPr>
        <w:rPr>
          <w:rFonts w:eastAsiaTheme="minorEastAsia" w:cs="Times New Roman"/>
          <w:lang w:val="en-GB"/>
        </w:rPr>
      </w:pPr>
    </w:p>
    <w:p w14:paraId="67FF0B01" w14:textId="77777777" w:rsidR="003D706A" w:rsidRDefault="003D706A" w:rsidP="00582F92">
      <w:pPr>
        <w:rPr>
          <w:rFonts w:eastAsiaTheme="minorEastAsia" w:cs="Times New Roman"/>
          <w:lang w:val="en-GB"/>
        </w:rPr>
      </w:pPr>
    </w:p>
    <w:p w14:paraId="09A42096" w14:textId="77777777" w:rsidR="003D706A" w:rsidRDefault="003D706A" w:rsidP="00582F92">
      <w:pPr>
        <w:rPr>
          <w:rFonts w:eastAsiaTheme="minorEastAsia" w:cs="Times New Roman"/>
          <w:lang w:val="en-GB"/>
        </w:rPr>
      </w:pPr>
    </w:p>
    <w:p w14:paraId="4B446A5D" w14:textId="77777777" w:rsidR="003D706A" w:rsidRDefault="003D706A" w:rsidP="00582F92">
      <w:pPr>
        <w:rPr>
          <w:rFonts w:eastAsiaTheme="minorEastAsia" w:cs="Times New Roman"/>
          <w:lang w:val="en-GB"/>
        </w:rPr>
      </w:pPr>
    </w:p>
    <w:p w14:paraId="1E478F74" w14:textId="77777777" w:rsidR="003D706A" w:rsidRDefault="003D706A" w:rsidP="00582F92">
      <w:pPr>
        <w:rPr>
          <w:rFonts w:eastAsiaTheme="minorEastAsia" w:cs="Times New Roman"/>
          <w:lang w:val="en-GB"/>
        </w:rPr>
      </w:pPr>
    </w:p>
    <w:p w14:paraId="3CDD6E6D" w14:textId="77777777" w:rsidR="003D706A" w:rsidRDefault="003D706A" w:rsidP="00582F92">
      <w:pPr>
        <w:rPr>
          <w:rFonts w:eastAsiaTheme="minorEastAsia" w:cs="Times New Roman"/>
          <w:lang w:val="en-GB"/>
        </w:rPr>
      </w:pPr>
    </w:p>
    <w:p w14:paraId="011729D1" w14:textId="77777777" w:rsidR="00EA562F" w:rsidRDefault="00EA562F" w:rsidP="00EA562F">
      <w:pPr>
        <w:rPr>
          <w:rFonts w:eastAsiaTheme="minorEastAsia" w:cs="Times New Roman"/>
          <w:lang w:val="en-GB"/>
        </w:rPr>
      </w:pPr>
      <w:r>
        <w:rPr>
          <w:rFonts w:cs="Times New Roman"/>
          <w:noProof/>
          <w:lang w:val="en-GB"/>
        </w:rPr>
        <w:lastRenderedPageBreak/>
        <w:drawing>
          <wp:inline distT="0" distB="0" distL="0" distR="0" wp14:anchorId="0DF0473C" wp14:editId="55E971C8">
            <wp:extent cx="2592000" cy="1573172"/>
            <wp:effectExtent l="0" t="0" r="0" b="8255"/>
            <wp:docPr id="453057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5788" name="图片 45305788"/>
                    <pic:cNvPicPr/>
                  </pic:nvPicPr>
                  <pic:blipFill>
                    <a:blip r:embed="rId11"/>
                    <a:stretch>
                      <a:fillRect/>
                    </a:stretch>
                  </pic:blipFill>
                  <pic:spPr>
                    <a:xfrm>
                      <a:off x="0" y="0"/>
                      <a:ext cx="2592000" cy="1573172"/>
                    </a:xfrm>
                    <a:prstGeom prst="rect">
                      <a:avLst/>
                    </a:prstGeom>
                  </pic:spPr>
                </pic:pic>
              </a:graphicData>
            </a:graphic>
          </wp:inline>
        </w:drawing>
      </w:r>
    </w:p>
    <w:p w14:paraId="70ABE800" w14:textId="77777777" w:rsidR="00EA562F" w:rsidRDefault="00EA562F" w:rsidP="00EA562F">
      <w:pPr>
        <w:rPr>
          <w:rFonts w:eastAsiaTheme="minorEastAsia" w:cs="Times New Roman"/>
          <w:lang w:val="en-GB"/>
        </w:rPr>
      </w:pPr>
      <w:r>
        <w:rPr>
          <w:rFonts w:eastAsiaTheme="minorEastAsia" w:cs="Times New Roman" w:hint="eastAsia"/>
          <w:b/>
          <w:bCs/>
          <w:color w:val="000000" w:themeColor="text1"/>
          <w:kern w:val="24"/>
        </w:rPr>
        <w:t>Supplementary</w:t>
      </w:r>
      <w:r w:rsidRPr="008848B3">
        <w:rPr>
          <w:rFonts w:eastAsiaTheme="minorEastAsia" w:cs="Times New Roman"/>
          <w:b/>
          <w:bCs/>
          <w:color w:val="000000" w:themeColor="text1"/>
          <w:kern w:val="24"/>
        </w:rPr>
        <w:t xml:space="preserve"> Fig. </w:t>
      </w:r>
      <w:r>
        <w:rPr>
          <w:rFonts w:eastAsiaTheme="minorEastAsia" w:cs="Times New Roman" w:hint="eastAsia"/>
          <w:b/>
          <w:bCs/>
          <w:color w:val="000000" w:themeColor="text1"/>
          <w:kern w:val="24"/>
        </w:rPr>
        <w:t>3,</w:t>
      </w:r>
      <w:r>
        <w:rPr>
          <w:rFonts w:eastAsiaTheme="minorEastAsia" w:cs="Times New Roman" w:hint="eastAsia"/>
        </w:rPr>
        <w:t xml:space="preserve"> </w:t>
      </w:r>
      <w:r w:rsidRPr="008F020F">
        <w:rPr>
          <w:rFonts w:eastAsiaTheme="minorEastAsia" w:cs="Times New Roman"/>
          <w:b/>
          <w:bCs/>
          <w:lang w:val="en-GB"/>
        </w:rPr>
        <w:t>An MRI-compatible hand immobilization device</w:t>
      </w:r>
      <w:r w:rsidRPr="005A5B00">
        <w:rPr>
          <w:rFonts w:eastAsiaTheme="minorEastAsia" w:cs="Times New Roman" w:hint="eastAsia"/>
          <w:b/>
          <w:bCs/>
          <w:lang w:val="en-GB"/>
        </w:rPr>
        <w:t>,</w:t>
      </w:r>
      <w:r w:rsidRPr="005A5B00">
        <w:rPr>
          <w:rFonts w:eastAsiaTheme="minorEastAsia" w:cs="Times New Roman"/>
          <w:b/>
          <w:bCs/>
          <w:lang w:val="en-GB"/>
        </w:rPr>
        <w:t xml:space="preserve"> </w:t>
      </w:r>
      <w:r w:rsidRPr="008F020F">
        <w:rPr>
          <w:rFonts w:eastAsiaTheme="minorEastAsia" w:cs="Times New Roman"/>
          <w:lang w:val="en-GB"/>
        </w:rPr>
        <w:t>designed to maintain the forearm in a neutral position. To minimize involuntary motion during scanning, the baseplate incorporated an array of holes for inserting plastic rods</w:t>
      </w:r>
      <w:r>
        <w:rPr>
          <w:rFonts w:eastAsiaTheme="minorEastAsia" w:cs="Times New Roman" w:hint="eastAsia"/>
          <w:lang w:val="en-GB"/>
        </w:rPr>
        <w:t>.</w:t>
      </w:r>
    </w:p>
    <w:p w14:paraId="3515320E" w14:textId="77777777" w:rsidR="003D706A" w:rsidRPr="00EA562F" w:rsidRDefault="003D706A" w:rsidP="00582F92">
      <w:pPr>
        <w:rPr>
          <w:rFonts w:eastAsiaTheme="minorEastAsia" w:cs="Times New Roman"/>
          <w:lang w:val="en-GB"/>
        </w:rPr>
      </w:pPr>
    </w:p>
    <w:p w14:paraId="481B8D26" w14:textId="77777777" w:rsidR="003D706A" w:rsidRDefault="003D706A" w:rsidP="00582F92">
      <w:pPr>
        <w:rPr>
          <w:rFonts w:eastAsiaTheme="minorEastAsia" w:cs="Times New Roman"/>
          <w:lang w:val="en-GB"/>
        </w:rPr>
      </w:pPr>
    </w:p>
    <w:p w14:paraId="5BC86262" w14:textId="77777777" w:rsidR="003D706A" w:rsidRDefault="003D706A" w:rsidP="00582F92">
      <w:pPr>
        <w:rPr>
          <w:rFonts w:eastAsiaTheme="minorEastAsia" w:cs="Times New Roman"/>
          <w:lang w:val="en-GB"/>
        </w:rPr>
      </w:pPr>
    </w:p>
    <w:p w14:paraId="2D39C8A6" w14:textId="77777777" w:rsidR="003D706A" w:rsidRDefault="003D706A" w:rsidP="00582F92">
      <w:pPr>
        <w:rPr>
          <w:rFonts w:eastAsiaTheme="minorEastAsia" w:cs="Times New Roman"/>
          <w:lang w:val="en-GB"/>
        </w:rPr>
      </w:pPr>
    </w:p>
    <w:p w14:paraId="73C23E9C" w14:textId="77777777" w:rsidR="003D706A" w:rsidRDefault="003D706A" w:rsidP="00582F92">
      <w:pPr>
        <w:rPr>
          <w:rFonts w:eastAsiaTheme="minorEastAsia" w:cs="Times New Roman"/>
          <w:lang w:val="en-GB"/>
        </w:rPr>
      </w:pPr>
    </w:p>
    <w:p w14:paraId="6C2FE2A3" w14:textId="77777777" w:rsidR="003D706A" w:rsidRDefault="003D706A" w:rsidP="00582F92">
      <w:pPr>
        <w:rPr>
          <w:rFonts w:eastAsiaTheme="minorEastAsia" w:cs="Times New Roman"/>
          <w:lang w:val="en-GB"/>
        </w:rPr>
      </w:pPr>
    </w:p>
    <w:p w14:paraId="6A651E85" w14:textId="77777777" w:rsidR="003D706A" w:rsidRDefault="003D706A" w:rsidP="00582F92">
      <w:pPr>
        <w:rPr>
          <w:rFonts w:eastAsiaTheme="minorEastAsia" w:cs="Times New Roman"/>
          <w:lang w:val="en-GB"/>
        </w:rPr>
      </w:pPr>
    </w:p>
    <w:p w14:paraId="68B7095C" w14:textId="77777777" w:rsidR="003D706A" w:rsidRDefault="003D706A" w:rsidP="00582F92">
      <w:pPr>
        <w:rPr>
          <w:rFonts w:eastAsiaTheme="minorEastAsia" w:cs="Times New Roman"/>
          <w:lang w:val="en-GB"/>
        </w:rPr>
      </w:pPr>
    </w:p>
    <w:p w14:paraId="606F6994" w14:textId="77777777" w:rsidR="003D706A" w:rsidRDefault="003D706A" w:rsidP="00582F92">
      <w:pPr>
        <w:rPr>
          <w:rFonts w:eastAsiaTheme="minorEastAsia" w:cs="Times New Roman"/>
          <w:lang w:val="en-GB"/>
        </w:rPr>
      </w:pPr>
      <w:r>
        <w:rPr>
          <w:rFonts w:eastAsiaTheme="minorEastAsia" w:cs="Times New Roman"/>
          <w:lang w:val="en-GB"/>
        </w:rPr>
        <w:br/>
      </w:r>
    </w:p>
    <w:p w14:paraId="7AF13071" w14:textId="77777777" w:rsidR="003D706A" w:rsidRDefault="003D706A" w:rsidP="00582F92">
      <w:pPr>
        <w:rPr>
          <w:rFonts w:eastAsiaTheme="minorEastAsia" w:cs="Times New Roman"/>
          <w:lang w:val="en-GB"/>
        </w:rPr>
      </w:pPr>
    </w:p>
    <w:p w14:paraId="4B03379B" w14:textId="77777777" w:rsidR="003D706A" w:rsidRDefault="003D706A" w:rsidP="00582F92">
      <w:pPr>
        <w:rPr>
          <w:rFonts w:eastAsiaTheme="minorEastAsia" w:cs="Times New Roman"/>
          <w:lang w:val="en-GB"/>
        </w:rPr>
      </w:pPr>
    </w:p>
    <w:p w14:paraId="20E50F5E" w14:textId="77777777" w:rsidR="003D706A" w:rsidRDefault="003D706A" w:rsidP="00582F92">
      <w:pPr>
        <w:rPr>
          <w:rFonts w:eastAsiaTheme="minorEastAsia" w:cs="Times New Roman"/>
          <w:lang w:val="en-GB"/>
        </w:rPr>
      </w:pPr>
    </w:p>
    <w:p w14:paraId="0F17727F" w14:textId="77777777" w:rsidR="003D706A" w:rsidRDefault="003D706A" w:rsidP="00582F92">
      <w:pPr>
        <w:rPr>
          <w:rFonts w:eastAsiaTheme="minorEastAsia" w:cs="Times New Roman"/>
          <w:lang w:val="en-GB"/>
        </w:rPr>
      </w:pPr>
    </w:p>
    <w:p w14:paraId="655B4309" w14:textId="77777777" w:rsidR="003D706A" w:rsidRDefault="003D706A" w:rsidP="00582F92">
      <w:pPr>
        <w:rPr>
          <w:rFonts w:eastAsiaTheme="minorEastAsia" w:cs="Times New Roman"/>
          <w:lang w:val="en-GB"/>
        </w:rPr>
      </w:pPr>
    </w:p>
    <w:p w14:paraId="01E94C4C" w14:textId="77777777" w:rsidR="003D706A" w:rsidRDefault="003D706A" w:rsidP="00582F92">
      <w:pPr>
        <w:rPr>
          <w:rFonts w:eastAsiaTheme="minorEastAsia" w:cs="Times New Roman"/>
          <w:lang w:val="en-GB"/>
        </w:rPr>
      </w:pPr>
    </w:p>
    <w:p w14:paraId="7897183F" w14:textId="77777777" w:rsidR="003D706A" w:rsidRDefault="003D706A" w:rsidP="00582F92">
      <w:pPr>
        <w:rPr>
          <w:rFonts w:eastAsiaTheme="minorEastAsia" w:cs="Times New Roman"/>
          <w:lang w:val="en-GB"/>
        </w:rPr>
      </w:pPr>
    </w:p>
    <w:p w14:paraId="6BEF56BC" w14:textId="77777777" w:rsidR="003D706A" w:rsidRDefault="003D706A" w:rsidP="00582F92">
      <w:pPr>
        <w:rPr>
          <w:rFonts w:eastAsiaTheme="minorEastAsia" w:cs="Times New Roman"/>
          <w:lang w:val="en-GB"/>
        </w:rPr>
      </w:pPr>
    </w:p>
    <w:p w14:paraId="3089E7BC" w14:textId="77777777" w:rsidR="003D706A" w:rsidRDefault="003D706A" w:rsidP="00582F92">
      <w:pPr>
        <w:rPr>
          <w:rFonts w:eastAsiaTheme="minorEastAsia" w:cs="Times New Roman"/>
          <w:lang w:val="en-GB"/>
        </w:rPr>
      </w:pPr>
    </w:p>
    <w:p w14:paraId="39517D75" w14:textId="77777777" w:rsidR="003D706A" w:rsidRDefault="003D706A" w:rsidP="00582F92">
      <w:pPr>
        <w:rPr>
          <w:rFonts w:eastAsiaTheme="minorEastAsia" w:cs="Times New Roman"/>
          <w:lang w:val="en-GB"/>
        </w:rPr>
      </w:pPr>
    </w:p>
    <w:p w14:paraId="658939EA" w14:textId="77777777" w:rsidR="003D706A" w:rsidRDefault="003D706A" w:rsidP="00582F92">
      <w:pPr>
        <w:rPr>
          <w:rFonts w:eastAsiaTheme="minorEastAsia" w:cs="Times New Roman"/>
          <w:lang w:val="en-GB"/>
        </w:rPr>
      </w:pPr>
    </w:p>
    <w:p w14:paraId="29743EDD" w14:textId="77777777" w:rsidR="003D706A" w:rsidRDefault="003D706A" w:rsidP="00582F92">
      <w:pPr>
        <w:rPr>
          <w:rFonts w:eastAsiaTheme="minorEastAsia" w:cs="Times New Roman"/>
          <w:lang w:val="en-GB"/>
        </w:rPr>
      </w:pPr>
    </w:p>
    <w:p w14:paraId="6CD06C9B" w14:textId="77777777" w:rsidR="003D706A" w:rsidRDefault="003D706A" w:rsidP="00582F92">
      <w:pPr>
        <w:rPr>
          <w:rFonts w:eastAsiaTheme="minorEastAsia" w:cs="Times New Roman"/>
          <w:lang w:val="en-GB"/>
        </w:rPr>
      </w:pPr>
    </w:p>
    <w:p w14:paraId="39B3E371" w14:textId="77777777" w:rsidR="003D706A" w:rsidRDefault="003D706A" w:rsidP="00582F92">
      <w:pPr>
        <w:rPr>
          <w:rFonts w:eastAsiaTheme="minorEastAsia" w:cs="Times New Roman"/>
          <w:lang w:val="en-GB"/>
        </w:rPr>
      </w:pPr>
    </w:p>
    <w:p w14:paraId="5BB871A9" w14:textId="77777777" w:rsidR="003D706A" w:rsidRDefault="003D706A" w:rsidP="00582F92">
      <w:pPr>
        <w:rPr>
          <w:rFonts w:eastAsiaTheme="minorEastAsia" w:cs="Times New Roman"/>
          <w:lang w:val="en-GB"/>
        </w:rPr>
      </w:pPr>
    </w:p>
    <w:p w14:paraId="23B720C0" w14:textId="77777777" w:rsidR="003D706A" w:rsidRDefault="003D706A" w:rsidP="00582F92">
      <w:pPr>
        <w:rPr>
          <w:rFonts w:eastAsiaTheme="minorEastAsia" w:cs="Times New Roman"/>
          <w:lang w:val="en-GB"/>
        </w:rPr>
      </w:pPr>
    </w:p>
    <w:p w14:paraId="432D8212" w14:textId="77777777" w:rsidR="003D706A" w:rsidRDefault="003D706A" w:rsidP="00582F92">
      <w:pPr>
        <w:rPr>
          <w:rFonts w:eastAsiaTheme="minorEastAsia" w:cs="Times New Roman"/>
          <w:lang w:val="en-GB"/>
        </w:rPr>
      </w:pPr>
    </w:p>
    <w:p w14:paraId="16970DE2" w14:textId="77777777" w:rsidR="003D706A" w:rsidRDefault="003D706A" w:rsidP="00582F92">
      <w:pPr>
        <w:rPr>
          <w:rFonts w:eastAsiaTheme="minorEastAsia" w:cs="Times New Roman"/>
          <w:lang w:val="en-GB"/>
        </w:rPr>
      </w:pPr>
    </w:p>
    <w:p w14:paraId="5BDC5DDF" w14:textId="77777777" w:rsidR="003D706A" w:rsidRDefault="003D706A" w:rsidP="00582F92">
      <w:pPr>
        <w:rPr>
          <w:rFonts w:eastAsiaTheme="minorEastAsia" w:cs="Times New Roman"/>
          <w:lang w:val="en-GB"/>
        </w:rPr>
      </w:pPr>
    </w:p>
    <w:p w14:paraId="0F547841" w14:textId="31504EA4" w:rsidR="003D706A" w:rsidRDefault="003D706A" w:rsidP="00582F92">
      <w:pPr>
        <w:rPr>
          <w:rFonts w:eastAsiaTheme="minorEastAsia" w:cs="Times New Roman"/>
          <w:lang w:val="en-GB"/>
        </w:rPr>
      </w:pPr>
    </w:p>
    <w:p w14:paraId="37238F4B" w14:textId="77777777" w:rsidR="003D706A" w:rsidRDefault="003D706A" w:rsidP="00582F92">
      <w:pPr>
        <w:rPr>
          <w:rFonts w:eastAsiaTheme="minorEastAsia" w:cs="Times New Roman"/>
          <w:lang w:val="en-GB"/>
        </w:rPr>
      </w:pPr>
    </w:p>
    <w:p w14:paraId="407CB966" w14:textId="77777777" w:rsidR="003D706A" w:rsidRDefault="003D706A" w:rsidP="00582F92">
      <w:pPr>
        <w:rPr>
          <w:rFonts w:eastAsiaTheme="minorEastAsia" w:cs="Times New Roman"/>
          <w:lang w:val="en-GB"/>
        </w:rPr>
      </w:pPr>
    </w:p>
    <w:p w14:paraId="610F45AD" w14:textId="77777777" w:rsidR="003D706A" w:rsidRDefault="003D706A" w:rsidP="00582F92">
      <w:pPr>
        <w:rPr>
          <w:rFonts w:eastAsiaTheme="minorEastAsia" w:cs="Times New Roman"/>
          <w:lang w:val="en-GB"/>
        </w:rPr>
      </w:pPr>
    </w:p>
    <w:p w14:paraId="34BC70FE" w14:textId="77777777" w:rsidR="003D706A" w:rsidRDefault="003D706A" w:rsidP="00582F92">
      <w:pPr>
        <w:rPr>
          <w:rFonts w:eastAsiaTheme="minorEastAsia" w:cs="Times New Roman"/>
          <w:lang w:val="en-GB"/>
        </w:rPr>
      </w:pPr>
    </w:p>
    <w:p w14:paraId="1EDF5F84" w14:textId="77777777" w:rsidR="003D706A" w:rsidRDefault="003D706A" w:rsidP="00582F92">
      <w:pPr>
        <w:rPr>
          <w:rFonts w:eastAsiaTheme="minorEastAsia" w:cs="Times New Roman"/>
          <w:lang w:val="en-GB"/>
        </w:rPr>
      </w:pPr>
    </w:p>
    <w:p w14:paraId="517F5ED0" w14:textId="77777777" w:rsidR="003D706A" w:rsidRDefault="003D706A" w:rsidP="00582F92">
      <w:pPr>
        <w:rPr>
          <w:rFonts w:eastAsiaTheme="minorEastAsia" w:cs="Times New Roman"/>
          <w:lang w:val="en-GB"/>
        </w:rPr>
      </w:pPr>
    </w:p>
    <w:p w14:paraId="287E7444" w14:textId="77777777" w:rsidR="003D706A" w:rsidRDefault="003D706A" w:rsidP="00582F92">
      <w:pPr>
        <w:rPr>
          <w:rFonts w:eastAsiaTheme="minorEastAsia" w:cs="Times New Roman"/>
          <w:lang w:val="en-GB"/>
        </w:rPr>
      </w:pPr>
    </w:p>
    <w:p w14:paraId="0F73ACFC" w14:textId="77777777" w:rsidR="003D706A" w:rsidRDefault="003D706A" w:rsidP="00582F92">
      <w:pPr>
        <w:rPr>
          <w:rFonts w:eastAsiaTheme="minorEastAsia" w:cs="Times New Roman"/>
          <w:lang w:val="en-GB"/>
        </w:rPr>
      </w:pPr>
    </w:p>
    <w:p w14:paraId="559601F4" w14:textId="77777777" w:rsidR="003D706A" w:rsidRDefault="003D706A" w:rsidP="00582F92">
      <w:pPr>
        <w:rPr>
          <w:rFonts w:eastAsiaTheme="minorEastAsia" w:cs="Times New Roman"/>
          <w:lang w:val="en-GB"/>
        </w:rPr>
      </w:pPr>
    </w:p>
    <w:p w14:paraId="059425DB" w14:textId="77777777" w:rsidR="003D706A" w:rsidRDefault="003D706A" w:rsidP="00582F92">
      <w:pPr>
        <w:rPr>
          <w:rFonts w:eastAsiaTheme="minorEastAsia" w:cs="Times New Roman"/>
          <w:lang w:val="en-GB"/>
        </w:rPr>
      </w:pPr>
    </w:p>
    <w:p w14:paraId="170613CF" w14:textId="77777777" w:rsidR="003D706A" w:rsidRDefault="003D706A" w:rsidP="00582F92">
      <w:pPr>
        <w:rPr>
          <w:rFonts w:eastAsiaTheme="minorEastAsia" w:cs="Times New Roman"/>
          <w:lang w:val="en-GB"/>
        </w:rPr>
      </w:pPr>
    </w:p>
    <w:p w14:paraId="3435C0BF" w14:textId="77777777" w:rsidR="003D706A" w:rsidRDefault="003D706A" w:rsidP="00582F92">
      <w:pPr>
        <w:rPr>
          <w:rFonts w:eastAsiaTheme="minorEastAsia" w:cs="Times New Roman"/>
          <w:lang w:val="en-GB"/>
        </w:rPr>
      </w:pPr>
    </w:p>
    <w:p w14:paraId="71B81CAB" w14:textId="77777777" w:rsidR="00EA562F" w:rsidRDefault="00EA562F" w:rsidP="00EA562F">
      <w:pPr>
        <w:rPr>
          <w:rFonts w:eastAsiaTheme="minorEastAsia" w:cs="Times New Roman"/>
          <w:lang w:val="en-GB"/>
        </w:rPr>
      </w:pPr>
      <w:r>
        <w:rPr>
          <w:rFonts w:cs="Times New Roman"/>
          <w:noProof/>
          <w:lang w:val="en-GB"/>
        </w:rPr>
        <w:lastRenderedPageBreak/>
        <w:drawing>
          <wp:inline distT="0" distB="0" distL="0" distR="0" wp14:anchorId="49CB8F8F" wp14:editId="214F4AE6">
            <wp:extent cx="3600000" cy="1798242"/>
            <wp:effectExtent l="0" t="0" r="635" b="0"/>
            <wp:docPr id="16539390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39025" name="图片 1653939025"/>
                    <pic:cNvPicPr/>
                  </pic:nvPicPr>
                  <pic:blipFill>
                    <a:blip r:embed="rId12"/>
                    <a:stretch>
                      <a:fillRect/>
                    </a:stretch>
                  </pic:blipFill>
                  <pic:spPr>
                    <a:xfrm>
                      <a:off x="0" y="0"/>
                      <a:ext cx="3600000" cy="1798242"/>
                    </a:xfrm>
                    <a:prstGeom prst="rect">
                      <a:avLst/>
                    </a:prstGeom>
                  </pic:spPr>
                </pic:pic>
              </a:graphicData>
            </a:graphic>
          </wp:inline>
        </w:drawing>
      </w:r>
    </w:p>
    <w:p w14:paraId="7436D852" w14:textId="56AA542E" w:rsidR="003D706A" w:rsidRPr="00EA562F" w:rsidRDefault="00EA562F" w:rsidP="00582F92">
      <w:pPr>
        <w:rPr>
          <w:rFonts w:eastAsiaTheme="minorEastAsia" w:cs="Times New Roman"/>
          <w:lang w:val="en-GB"/>
        </w:rPr>
      </w:pPr>
      <w:r>
        <w:rPr>
          <w:rFonts w:eastAsiaTheme="minorEastAsia" w:cs="Times New Roman" w:hint="eastAsia"/>
          <w:b/>
          <w:bCs/>
          <w:color w:val="000000" w:themeColor="text1"/>
          <w:kern w:val="24"/>
        </w:rPr>
        <w:t>Supplementary</w:t>
      </w:r>
      <w:r w:rsidRPr="008848B3">
        <w:rPr>
          <w:rFonts w:eastAsiaTheme="minorEastAsia" w:cs="Times New Roman"/>
          <w:b/>
          <w:bCs/>
          <w:color w:val="000000" w:themeColor="text1"/>
          <w:kern w:val="24"/>
        </w:rPr>
        <w:t xml:space="preserve"> Fig. </w:t>
      </w:r>
      <w:r>
        <w:rPr>
          <w:rFonts w:eastAsiaTheme="minorEastAsia" w:cs="Times New Roman" w:hint="eastAsia"/>
          <w:b/>
          <w:bCs/>
          <w:color w:val="000000" w:themeColor="text1"/>
          <w:kern w:val="24"/>
        </w:rPr>
        <w:t>4,</w:t>
      </w:r>
      <w:r w:rsidRPr="00C714EB">
        <w:rPr>
          <w:rFonts w:eastAsiaTheme="minorEastAsia" w:cs="Times New Roman" w:hint="eastAsia"/>
          <w:b/>
          <w:bCs/>
          <w:color w:val="000000" w:themeColor="text1"/>
          <w:kern w:val="24"/>
        </w:rPr>
        <w:t xml:space="preserve"> </w:t>
      </w:r>
      <w:r w:rsidRPr="00C714EB">
        <w:rPr>
          <w:rFonts w:eastAsiaTheme="minorEastAsia" w:cs="Times New Roman"/>
          <w:b/>
          <w:bCs/>
        </w:rPr>
        <w:t>A customized electromyography experimental platform</w:t>
      </w:r>
      <w:r w:rsidRPr="005A5B00">
        <w:rPr>
          <w:rFonts w:eastAsiaTheme="minorEastAsia" w:cs="Times New Roman" w:hint="eastAsia"/>
          <w:b/>
          <w:bCs/>
        </w:rPr>
        <w:t>,</w:t>
      </w:r>
      <w:r w:rsidRPr="005A5B00">
        <w:rPr>
          <w:rFonts w:eastAsiaTheme="minorEastAsia" w:cs="Times New Roman"/>
          <w:b/>
          <w:bCs/>
        </w:rPr>
        <w:t xml:space="preserve"> </w:t>
      </w:r>
      <w:r w:rsidRPr="00C714EB">
        <w:rPr>
          <w:rFonts w:eastAsiaTheme="minorEastAsia" w:cs="Times New Roman"/>
        </w:rPr>
        <w:t xml:space="preserve">including a hand device and an elbow brace. Both the hand and the elbow were supported. Only the target finger performed isometric contractions in a flexed state, while high-density electromyogram was collected from </w:t>
      </w:r>
      <w:r w:rsidRPr="008848B3">
        <w:rPr>
          <w:rFonts w:eastAsiaTheme="minorEastAsia" w:cs="Times New Roman"/>
          <w:color w:val="000000" w:themeColor="text1"/>
          <w:kern w:val="24"/>
        </w:rPr>
        <w:t>flexor digitorum superficialis (FDS)</w:t>
      </w:r>
      <w:r w:rsidRPr="00C714EB">
        <w:rPr>
          <w:rFonts w:eastAsiaTheme="minorEastAsia" w:cs="Times New Roman"/>
        </w:rPr>
        <w:t xml:space="preserve"> </w:t>
      </w:r>
      <w:r>
        <w:rPr>
          <w:rFonts w:eastAsiaTheme="minorEastAsia" w:cs="Times New Roman" w:hint="eastAsia"/>
        </w:rPr>
        <w:t xml:space="preserve">muscle </w:t>
      </w:r>
      <w:r w:rsidRPr="00C714EB">
        <w:rPr>
          <w:rFonts w:eastAsiaTheme="minorEastAsia" w:cs="Times New Roman"/>
        </w:rPr>
        <w:t>in the forearm.</w:t>
      </w:r>
      <w:r w:rsidR="001E683E">
        <w:rPr>
          <w:rFonts w:eastAsiaTheme="minorEastAsia" w:cs="Times New Roman" w:hint="eastAsia"/>
        </w:rPr>
        <w:t xml:space="preserve"> The force gauge </w:t>
      </w:r>
      <w:r w:rsidR="001E683E" w:rsidRPr="001E683E">
        <w:rPr>
          <w:rFonts w:eastAsiaTheme="minorEastAsia" w:cs="Times New Roman"/>
        </w:rPr>
        <w:t xml:space="preserve">can be used to measure the </w:t>
      </w:r>
      <w:r w:rsidR="004D7E8B">
        <w:rPr>
          <w:rFonts w:eastAsiaTheme="minorEastAsia" w:cs="Times New Roman" w:hint="eastAsia"/>
        </w:rPr>
        <w:t>strength</w:t>
      </w:r>
      <w:r w:rsidR="001E683E" w:rsidRPr="001E683E">
        <w:rPr>
          <w:rFonts w:eastAsiaTheme="minorEastAsia" w:cs="Times New Roman"/>
        </w:rPr>
        <w:t xml:space="preserve"> of </w:t>
      </w:r>
      <w:r w:rsidR="001E683E">
        <w:rPr>
          <w:rFonts w:eastAsiaTheme="minorEastAsia" w:cs="Times New Roman" w:hint="eastAsia"/>
        </w:rPr>
        <w:t xml:space="preserve">each </w:t>
      </w:r>
      <w:r w:rsidR="001E683E" w:rsidRPr="001E683E">
        <w:rPr>
          <w:rFonts w:eastAsiaTheme="minorEastAsia" w:cs="Times New Roman"/>
        </w:rPr>
        <w:t>finger</w:t>
      </w:r>
      <w:r w:rsidR="004D7E8B">
        <w:rPr>
          <w:rFonts w:eastAsiaTheme="minorEastAsia" w:cs="Times New Roman" w:hint="eastAsia"/>
        </w:rPr>
        <w:t>, which can be represented by maximum voluntary contraction (MVC) force</w:t>
      </w:r>
      <w:r w:rsidR="001E683E" w:rsidRPr="001E683E">
        <w:rPr>
          <w:rFonts w:eastAsiaTheme="minorEastAsia" w:cs="Times New Roman"/>
        </w:rPr>
        <w:t>.</w:t>
      </w:r>
    </w:p>
    <w:p w14:paraId="15814479" w14:textId="77777777" w:rsidR="003D706A" w:rsidRDefault="003D706A" w:rsidP="00582F92">
      <w:pPr>
        <w:rPr>
          <w:rFonts w:eastAsiaTheme="minorEastAsia" w:cs="Times New Roman"/>
          <w:lang w:val="en-GB"/>
        </w:rPr>
      </w:pPr>
    </w:p>
    <w:p w14:paraId="18EB9E9E" w14:textId="77777777" w:rsidR="003D706A" w:rsidRDefault="003D706A" w:rsidP="00582F92">
      <w:pPr>
        <w:rPr>
          <w:rFonts w:eastAsiaTheme="minorEastAsia" w:cs="Times New Roman"/>
          <w:lang w:val="en-GB"/>
        </w:rPr>
      </w:pPr>
    </w:p>
    <w:p w14:paraId="44B78C22" w14:textId="77777777" w:rsidR="003D706A" w:rsidRDefault="003D706A" w:rsidP="00582F92">
      <w:pPr>
        <w:rPr>
          <w:rFonts w:eastAsiaTheme="minorEastAsia" w:cs="Times New Roman"/>
          <w:lang w:val="en-GB"/>
        </w:rPr>
      </w:pPr>
    </w:p>
    <w:p w14:paraId="047405AF" w14:textId="77777777" w:rsidR="003D706A" w:rsidRDefault="003D706A" w:rsidP="00582F92">
      <w:pPr>
        <w:rPr>
          <w:rFonts w:eastAsiaTheme="minorEastAsia" w:cs="Times New Roman"/>
          <w:lang w:val="en-GB"/>
        </w:rPr>
      </w:pPr>
    </w:p>
    <w:p w14:paraId="21FE80D4" w14:textId="77777777" w:rsidR="003D706A" w:rsidRDefault="003D706A" w:rsidP="00582F92">
      <w:pPr>
        <w:rPr>
          <w:rFonts w:eastAsiaTheme="minorEastAsia" w:cs="Times New Roman"/>
          <w:lang w:val="en-GB"/>
        </w:rPr>
      </w:pPr>
    </w:p>
    <w:p w14:paraId="29A348DC" w14:textId="77777777" w:rsidR="003D706A" w:rsidRDefault="003D706A" w:rsidP="00582F92">
      <w:pPr>
        <w:rPr>
          <w:rFonts w:eastAsiaTheme="minorEastAsia" w:cs="Times New Roman"/>
          <w:lang w:val="en-GB"/>
        </w:rPr>
      </w:pPr>
    </w:p>
    <w:p w14:paraId="3C44CA1E" w14:textId="77777777" w:rsidR="003D706A" w:rsidRDefault="003D706A" w:rsidP="00582F92">
      <w:pPr>
        <w:rPr>
          <w:rFonts w:eastAsiaTheme="minorEastAsia" w:cs="Times New Roman"/>
          <w:lang w:val="en-GB"/>
        </w:rPr>
      </w:pPr>
    </w:p>
    <w:p w14:paraId="537FC3C8" w14:textId="77777777" w:rsidR="003D706A" w:rsidRDefault="003D706A" w:rsidP="00582F92">
      <w:pPr>
        <w:rPr>
          <w:rFonts w:eastAsiaTheme="minorEastAsia" w:cs="Times New Roman"/>
          <w:lang w:val="en-GB"/>
        </w:rPr>
      </w:pPr>
    </w:p>
    <w:p w14:paraId="050175C3" w14:textId="77777777" w:rsidR="00EA562F" w:rsidRDefault="00EA562F" w:rsidP="00582F92">
      <w:pPr>
        <w:rPr>
          <w:rFonts w:eastAsiaTheme="minorEastAsia" w:cs="Times New Roman"/>
          <w:lang w:val="en-GB"/>
        </w:rPr>
      </w:pPr>
    </w:p>
    <w:p w14:paraId="7EED0D94" w14:textId="77777777" w:rsidR="00EA562F" w:rsidRDefault="00EA562F" w:rsidP="00582F92">
      <w:pPr>
        <w:rPr>
          <w:rFonts w:eastAsiaTheme="minorEastAsia" w:cs="Times New Roman"/>
          <w:lang w:val="en-GB"/>
        </w:rPr>
      </w:pPr>
    </w:p>
    <w:p w14:paraId="0AD5E712" w14:textId="77777777" w:rsidR="00EA562F" w:rsidRDefault="00EA562F" w:rsidP="00582F92">
      <w:pPr>
        <w:rPr>
          <w:rFonts w:eastAsiaTheme="minorEastAsia" w:cs="Times New Roman"/>
          <w:lang w:val="en-GB"/>
        </w:rPr>
      </w:pPr>
    </w:p>
    <w:p w14:paraId="01D91A83" w14:textId="77777777" w:rsidR="00EA562F" w:rsidRDefault="00EA562F" w:rsidP="00582F92">
      <w:pPr>
        <w:rPr>
          <w:rFonts w:eastAsiaTheme="minorEastAsia" w:cs="Times New Roman"/>
          <w:lang w:val="en-GB"/>
        </w:rPr>
      </w:pPr>
    </w:p>
    <w:p w14:paraId="664FAF1D" w14:textId="77777777" w:rsidR="00EA562F" w:rsidRDefault="00EA562F" w:rsidP="00582F92">
      <w:pPr>
        <w:rPr>
          <w:rFonts w:eastAsiaTheme="minorEastAsia" w:cs="Times New Roman"/>
          <w:lang w:val="en-GB"/>
        </w:rPr>
      </w:pPr>
    </w:p>
    <w:p w14:paraId="38BFFE1C" w14:textId="77777777" w:rsidR="00EA562F" w:rsidRDefault="00EA562F" w:rsidP="00582F92">
      <w:pPr>
        <w:rPr>
          <w:rFonts w:eastAsiaTheme="minorEastAsia" w:cs="Times New Roman"/>
          <w:lang w:val="en-GB"/>
        </w:rPr>
      </w:pPr>
    </w:p>
    <w:p w14:paraId="47AFAA3C" w14:textId="77777777" w:rsidR="00EA562F" w:rsidRDefault="00EA562F" w:rsidP="00582F92">
      <w:pPr>
        <w:rPr>
          <w:rFonts w:eastAsiaTheme="minorEastAsia" w:cs="Times New Roman"/>
          <w:lang w:val="en-GB"/>
        </w:rPr>
      </w:pPr>
    </w:p>
    <w:p w14:paraId="00BD24C2" w14:textId="77777777" w:rsidR="00EA562F" w:rsidRDefault="00EA562F" w:rsidP="00582F92">
      <w:pPr>
        <w:rPr>
          <w:rFonts w:eastAsiaTheme="minorEastAsia" w:cs="Times New Roman"/>
          <w:lang w:val="en-GB"/>
        </w:rPr>
      </w:pPr>
    </w:p>
    <w:p w14:paraId="431B3B82" w14:textId="77777777" w:rsidR="00EA562F" w:rsidRDefault="00EA562F" w:rsidP="00582F92">
      <w:pPr>
        <w:rPr>
          <w:rFonts w:eastAsiaTheme="minorEastAsia" w:cs="Times New Roman"/>
          <w:lang w:val="en-GB"/>
        </w:rPr>
      </w:pPr>
    </w:p>
    <w:p w14:paraId="137C04EB" w14:textId="77777777" w:rsidR="00EA562F" w:rsidRDefault="00EA562F" w:rsidP="00582F92">
      <w:pPr>
        <w:rPr>
          <w:rFonts w:eastAsiaTheme="minorEastAsia" w:cs="Times New Roman"/>
          <w:lang w:val="en-GB"/>
        </w:rPr>
      </w:pPr>
    </w:p>
    <w:p w14:paraId="710EAC35" w14:textId="77777777" w:rsidR="00EA562F" w:rsidRDefault="00EA562F" w:rsidP="00582F92">
      <w:pPr>
        <w:rPr>
          <w:rFonts w:eastAsiaTheme="minorEastAsia" w:cs="Times New Roman"/>
          <w:lang w:val="en-GB"/>
        </w:rPr>
      </w:pPr>
    </w:p>
    <w:p w14:paraId="77DC1775" w14:textId="77777777" w:rsidR="00EA562F" w:rsidRDefault="00EA562F" w:rsidP="00582F92">
      <w:pPr>
        <w:rPr>
          <w:rFonts w:eastAsiaTheme="minorEastAsia" w:cs="Times New Roman"/>
          <w:lang w:val="en-GB"/>
        </w:rPr>
      </w:pPr>
    </w:p>
    <w:p w14:paraId="40A57827" w14:textId="77777777" w:rsidR="00EA562F" w:rsidRDefault="00EA562F" w:rsidP="00582F92">
      <w:pPr>
        <w:rPr>
          <w:rFonts w:eastAsiaTheme="minorEastAsia" w:cs="Times New Roman"/>
          <w:lang w:val="en-GB"/>
        </w:rPr>
      </w:pPr>
    </w:p>
    <w:p w14:paraId="291AB3AB" w14:textId="77777777" w:rsidR="00EA562F" w:rsidRDefault="00EA562F" w:rsidP="00582F92">
      <w:pPr>
        <w:rPr>
          <w:rFonts w:eastAsiaTheme="minorEastAsia" w:cs="Times New Roman"/>
          <w:lang w:val="en-GB"/>
        </w:rPr>
      </w:pPr>
    </w:p>
    <w:p w14:paraId="37368F6E" w14:textId="77777777" w:rsidR="00EA562F" w:rsidRDefault="00EA562F" w:rsidP="00582F92">
      <w:pPr>
        <w:rPr>
          <w:rFonts w:eastAsiaTheme="minorEastAsia" w:cs="Times New Roman"/>
          <w:lang w:val="en-GB"/>
        </w:rPr>
      </w:pPr>
    </w:p>
    <w:p w14:paraId="1DE40B43" w14:textId="77777777" w:rsidR="00EA562F" w:rsidRDefault="00EA562F" w:rsidP="00582F92">
      <w:pPr>
        <w:rPr>
          <w:rFonts w:eastAsiaTheme="minorEastAsia" w:cs="Times New Roman"/>
          <w:lang w:val="en-GB"/>
        </w:rPr>
      </w:pPr>
    </w:p>
    <w:p w14:paraId="5FAD814C" w14:textId="77777777" w:rsidR="00EA562F" w:rsidRDefault="00EA562F" w:rsidP="00582F92">
      <w:pPr>
        <w:rPr>
          <w:rFonts w:eastAsiaTheme="minorEastAsia" w:cs="Times New Roman"/>
          <w:lang w:val="en-GB"/>
        </w:rPr>
      </w:pPr>
    </w:p>
    <w:p w14:paraId="057F5C47" w14:textId="77777777" w:rsidR="00EA562F" w:rsidRDefault="00EA562F" w:rsidP="00582F92">
      <w:pPr>
        <w:rPr>
          <w:rFonts w:eastAsiaTheme="minorEastAsia" w:cs="Times New Roman"/>
          <w:lang w:val="en-GB"/>
        </w:rPr>
      </w:pPr>
    </w:p>
    <w:p w14:paraId="0203BA6E" w14:textId="348E5C14" w:rsidR="00EA562F" w:rsidRDefault="00D13F27" w:rsidP="00EA562F">
      <w:pPr>
        <w:rPr>
          <w:rFonts w:eastAsiaTheme="minorEastAsia" w:cs="Times New Roman"/>
          <w:lang w:val="en-GB"/>
        </w:rPr>
      </w:pPr>
      <w:r>
        <w:rPr>
          <w:rFonts w:eastAsiaTheme="minorEastAsia" w:cs="Times New Roman"/>
          <w:noProof/>
          <w:lang w:val="en-GB"/>
        </w:rPr>
        <w:lastRenderedPageBreak/>
        <w:drawing>
          <wp:inline distT="0" distB="0" distL="0" distR="0" wp14:anchorId="546F2FC0" wp14:editId="46E03790">
            <wp:extent cx="5943600" cy="4678263"/>
            <wp:effectExtent l="0" t="0" r="0" b="8255"/>
            <wp:docPr id="10883006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00633" name="图片 1088300633"/>
                    <pic:cNvPicPr/>
                  </pic:nvPicPr>
                  <pic:blipFill>
                    <a:blip r:embed="rId13"/>
                    <a:stretch>
                      <a:fillRect/>
                    </a:stretch>
                  </pic:blipFill>
                  <pic:spPr>
                    <a:xfrm>
                      <a:off x="0" y="0"/>
                      <a:ext cx="5943600" cy="4678263"/>
                    </a:xfrm>
                    <a:prstGeom prst="rect">
                      <a:avLst/>
                    </a:prstGeom>
                  </pic:spPr>
                </pic:pic>
              </a:graphicData>
            </a:graphic>
          </wp:inline>
        </w:drawing>
      </w:r>
    </w:p>
    <w:p w14:paraId="6413CEFF" w14:textId="6FE11F4C" w:rsidR="00EA562F" w:rsidRDefault="00EA562F" w:rsidP="00EA562F">
      <w:pPr>
        <w:rPr>
          <w:rFonts w:eastAsiaTheme="minorEastAsia" w:cs="Times New Roman"/>
        </w:rPr>
      </w:pPr>
      <w:r w:rsidRPr="000D4E7D">
        <w:rPr>
          <w:rFonts w:eastAsia="等线" w:cs="Times New Roman"/>
          <w:b/>
          <w:bCs/>
          <w:color w:val="000000"/>
          <w:kern w:val="24"/>
        </w:rPr>
        <w:t xml:space="preserve">Supplementary Fig. </w:t>
      </w:r>
      <w:r>
        <w:rPr>
          <w:rFonts w:eastAsia="等线" w:cs="Times New Roman" w:hint="eastAsia"/>
          <w:b/>
          <w:bCs/>
          <w:color w:val="000000"/>
          <w:kern w:val="24"/>
        </w:rPr>
        <w:t>5</w:t>
      </w:r>
      <w:r w:rsidRPr="000D4E7D">
        <w:rPr>
          <w:rFonts w:eastAsiaTheme="minorEastAsia" w:cs="Times New Roman"/>
          <w:b/>
          <w:bCs/>
          <w:color w:val="000000" w:themeColor="text1"/>
          <w:kern w:val="24"/>
        </w:rPr>
        <w:t xml:space="preserve">, </w:t>
      </w:r>
      <w:r w:rsidRPr="000D4E7D">
        <w:rPr>
          <w:rFonts w:eastAsiaTheme="minorEastAsia" w:cs="Times New Roman"/>
          <w:b/>
          <w:bCs/>
        </w:rPr>
        <w:t>S</w:t>
      </w:r>
      <w:r w:rsidRPr="000D4E7D">
        <w:rPr>
          <w:rFonts w:cs="Times New Roman"/>
          <w:b/>
          <w:bCs/>
        </w:rPr>
        <w:t xml:space="preserve">eed point sampling experiment of region growing algorithm for the </w:t>
      </w:r>
      <w:r>
        <w:rPr>
          <w:rFonts w:eastAsiaTheme="minorEastAsia" w:cs="Times New Roman" w:hint="eastAsia"/>
          <w:b/>
          <w:bCs/>
        </w:rPr>
        <w:t xml:space="preserve">index </w:t>
      </w:r>
      <w:r w:rsidRPr="000D4E7D">
        <w:rPr>
          <w:rFonts w:cs="Times New Roman"/>
          <w:b/>
          <w:bCs/>
        </w:rPr>
        <w:t>compartment.</w:t>
      </w:r>
      <w:r w:rsidRPr="000D4E7D">
        <w:rPr>
          <w:rFonts w:cs="Times New Roman"/>
        </w:rPr>
        <w:t xml:space="preserve"> The experimental procedure was as follows. First, the preset compartment contour was set based </w:t>
      </w:r>
      <w:r w:rsidR="00061AF1" w:rsidRPr="00061AF1">
        <w:rPr>
          <w:rFonts w:cs="Times New Roman"/>
        </w:rPr>
        <w:t>on the tissue movement direction field and anatomy</w:t>
      </w:r>
      <w:r w:rsidRPr="000D4E7D">
        <w:rPr>
          <w:rFonts w:cs="Times New Roman"/>
        </w:rPr>
        <w:t xml:space="preserve">. Then, two seed points were placed </w:t>
      </w:r>
      <w:r>
        <w:rPr>
          <w:rFonts w:eastAsiaTheme="minorEastAsia" w:cs="Times New Roman" w:hint="eastAsia"/>
        </w:rPr>
        <w:t xml:space="preserve">using farthest point sampling algorithm </w:t>
      </w:r>
      <w:r w:rsidRPr="000D4E7D">
        <w:rPr>
          <w:rFonts w:cs="Times New Roman"/>
        </w:rPr>
        <w:t>in the preset region</w:t>
      </w:r>
      <w:r>
        <w:rPr>
          <w:rFonts w:eastAsiaTheme="minorEastAsia" w:cs="Times New Roman" w:hint="eastAsia"/>
        </w:rPr>
        <w:t>.</w:t>
      </w:r>
      <w:r w:rsidRPr="000D4E7D">
        <w:rPr>
          <w:rFonts w:cs="Times New Roman"/>
        </w:rPr>
        <w:t xml:space="preserve"> </w:t>
      </w:r>
      <w:r>
        <w:rPr>
          <w:rFonts w:eastAsiaTheme="minorEastAsia" w:cs="Times New Roman" w:hint="eastAsia"/>
        </w:rPr>
        <w:t>R</w:t>
      </w:r>
      <w:r w:rsidRPr="000D4E7D">
        <w:rPr>
          <w:rFonts w:cs="Times New Roman"/>
        </w:rPr>
        <w:t>egion growing</w:t>
      </w:r>
      <w:r>
        <w:rPr>
          <w:rFonts w:eastAsiaTheme="minorEastAsia" w:cs="Times New Roman" w:hint="eastAsia"/>
        </w:rPr>
        <w:t xml:space="preserve"> was performed for each pair of points</w:t>
      </w:r>
      <w:r w:rsidRPr="000D4E7D">
        <w:rPr>
          <w:rFonts w:cs="Times New Roman"/>
        </w:rPr>
        <w:t xml:space="preserve">. </w:t>
      </w:r>
      <w:r>
        <w:rPr>
          <w:rFonts w:eastAsiaTheme="minorEastAsia" w:cs="Times New Roman" w:hint="eastAsia"/>
        </w:rPr>
        <w:t>Finally, a</w:t>
      </w:r>
      <w:r w:rsidRPr="000D4E7D">
        <w:rPr>
          <w:rFonts w:cs="Times New Roman"/>
        </w:rPr>
        <w:t>ll</w:t>
      </w:r>
      <w:r>
        <w:rPr>
          <w:rFonts w:eastAsiaTheme="minorEastAsia" w:cs="Times New Roman" w:hint="eastAsia"/>
        </w:rPr>
        <w:t xml:space="preserve"> the grown region</w:t>
      </w:r>
      <w:r w:rsidRPr="000D4E7D">
        <w:rPr>
          <w:rFonts w:cs="Times New Roman"/>
        </w:rPr>
        <w:t xml:space="preserve">s that were </w:t>
      </w:r>
      <w:r w:rsidR="00614796">
        <w:rPr>
          <w:rFonts w:eastAsiaTheme="minorEastAsia" w:cs="Times New Roman" w:hint="eastAsia"/>
        </w:rPr>
        <w:t>similar to</w:t>
      </w:r>
      <w:r w:rsidRPr="000D4E7D">
        <w:rPr>
          <w:rFonts w:cs="Times New Roman"/>
        </w:rPr>
        <w:t xml:space="preserve"> the preset region were selected and merged to form the total region, which was also the final compartment region.</w:t>
      </w:r>
    </w:p>
    <w:p w14:paraId="66F8FFF4" w14:textId="3DF9FEC9" w:rsidR="00EA562F" w:rsidRPr="00DE24F3" w:rsidRDefault="00EA562F" w:rsidP="00EA562F">
      <w:pPr>
        <w:rPr>
          <w:rFonts w:eastAsiaTheme="minorEastAsia" w:cs="Times New Roman"/>
          <w:b/>
          <w:bCs/>
        </w:rPr>
      </w:pPr>
      <w:r w:rsidRPr="000D4E7D">
        <w:rPr>
          <w:rFonts w:eastAsiaTheme="minorEastAsia" w:cs="Times New Roman"/>
          <w:b/>
          <w:bCs/>
        </w:rPr>
        <w:t>a,</w:t>
      </w:r>
      <w:r w:rsidRPr="000D4E7D">
        <w:rPr>
          <w:rFonts w:cs="Times New Roman"/>
        </w:rPr>
        <w:t xml:space="preserve"> </w:t>
      </w:r>
      <w:r w:rsidRPr="000D4E7D">
        <w:rPr>
          <w:rFonts w:eastAsiaTheme="minorEastAsia" w:cs="Times New Roman"/>
        </w:rPr>
        <w:t>Figure l</w:t>
      </w:r>
      <w:r w:rsidRPr="000D4E7D">
        <w:rPr>
          <w:rFonts w:cs="Times New Roman"/>
        </w:rPr>
        <w:t>egend</w:t>
      </w:r>
      <w:r w:rsidR="00827313">
        <w:rPr>
          <w:rFonts w:eastAsiaTheme="minorEastAsia" w:cs="Times New Roman" w:hint="eastAsia"/>
        </w:rPr>
        <w:t xml:space="preserve">, </w:t>
      </w:r>
      <w:r>
        <w:rPr>
          <w:rFonts w:eastAsiaTheme="minorEastAsia" w:cs="Times New Roman" w:hint="eastAsia"/>
        </w:rPr>
        <w:t xml:space="preserve">all </w:t>
      </w:r>
      <w:r w:rsidRPr="000D4E7D">
        <w:rPr>
          <w:rFonts w:cs="Times New Roman"/>
        </w:rPr>
        <w:t>the position</w:t>
      </w:r>
      <w:r w:rsidRPr="000D4E7D">
        <w:rPr>
          <w:rFonts w:eastAsiaTheme="minorEastAsia" w:cs="Times New Roman"/>
        </w:rPr>
        <w:t>s</w:t>
      </w:r>
      <w:r w:rsidRPr="000D4E7D">
        <w:rPr>
          <w:rFonts w:cs="Times New Roman"/>
        </w:rPr>
        <w:t xml:space="preserve"> of the first seed point </w:t>
      </w:r>
      <w:r w:rsidRPr="000D4E7D">
        <w:rPr>
          <w:rFonts w:eastAsiaTheme="minorEastAsia" w:cs="Times New Roman"/>
        </w:rPr>
        <w:t>w</w:t>
      </w:r>
      <w:r w:rsidRPr="000D4E7D">
        <w:rPr>
          <w:rFonts w:cs="Times New Roman"/>
        </w:rPr>
        <w:t>ith a distance interval of 1</w:t>
      </w:r>
      <w:r w:rsidRPr="000D4E7D">
        <w:rPr>
          <w:rFonts w:eastAsiaTheme="minorEastAsia" w:cs="Times New Roman"/>
        </w:rPr>
        <w:t xml:space="preserve"> </w:t>
      </w:r>
      <w:r w:rsidRPr="000D4E7D">
        <w:rPr>
          <w:rFonts w:cs="Times New Roman"/>
        </w:rPr>
        <w:t>mm</w:t>
      </w:r>
      <w:r w:rsidR="00827313">
        <w:rPr>
          <w:rFonts w:eastAsiaTheme="minorEastAsia" w:cs="Times New Roman" w:hint="eastAsia"/>
        </w:rPr>
        <w:t xml:space="preserve"> and </w:t>
      </w:r>
      <w:bookmarkStart w:id="1" w:name="_Hlk208861622"/>
      <w:r w:rsidR="00827313">
        <w:rPr>
          <w:rFonts w:eastAsiaTheme="minorEastAsia" w:cs="Times New Roman" w:hint="eastAsia"/>
        </w:rPr>
        <w:t>t</w:t>
      </w:r>
      <w:r w:rsidR="00827313" w:rsidRPr="000D4E7D">
        <w:rPr>
          <w:rFonts w:cs="Times New Roman"/>
        </w:rPr>
        <w:t xml:space="preserve">otal </w:t>
      </w:r>
      <w:r w:rsidR="00827313" w:rsidRPr="000D4E7D">
        <w:rPr>
          <w:rFonts w:eastAsiaTheme="minorEastAsia" w:cs="Times New Roman"/>
        </w:rPr>
        <w:t>region</w:t>
      </w:r>
      <w:bookmarkEnd w:id="1"/>
      <w:r w:rsidR="00827313">
        <w:rPr>
          <w:rFonts w:eastAsiaTheme="minorEastAsia" w:cs="Times New Roman" w:hint="eastAsia"/>
        </w:rPr>
        <w:t xml:space="preserve"> </w:t>
      </w:r>
      <w:r w:rsidR="00827313" w:rsidRPr="00827313">
        <w:rPr>
          <w:rFonts w:eastAsiaTheme="minorEastAsia" w:cs="Times New Roman"/>
        </w:rPr>
        <w:t>(after the arrow)</w:t>
      </w:r>
      <w:r w:rsidR="00827313">
        <w:rPr>
          <w:rFonts w:eastAsiaTheme="minorEastAsia" w:cs="Times New Roman" w:hint="eastAsia"/>
        </w:rPr>
        <w:t>.</w:t>
      </w:r>
      <w:r>
        <w:rPr>
          <w:rFonts w:eastAsiaTheme="minorEastAsia" w:cs="Times New Roman" w:hint="eastAsia"/>
        </w:rPr>
        <w:t xml:space="preserve"> All the seed points were </w:t>
      </w:r>
      <w:r w:rsidRPr="000D4E7D">
        <w:rPr>
          <w:rFonts w:cs="Times New Roman"/>
        </w:rPr>
        <w:t>located within the preset compartment contour</w:t>
      </w:r>
      <w:r>
        <w:rPr>
          <w:rFonts w:eastAsiaTheme="minorEastAsia" w:cs="Times New Roman" w:hint="eastAsia"/>
        </w:rPr>
        <w:t>.</w:t>
      </w:r>
      <w:r w:rsidRPr="000D4E7D">
        <w:rPr>
          <w:rFonts w:cs="Times New Roman"/>
        </w:rPr>
        <w:t xml:space="preserve"> </w:t>
      </w:r>
      <w:r w:rsidRPr="000D4E7D">
        <w:rPr>
          <w:rFonts w:eastAsiaTheme="minorEastAsia" w:cs="Times New Roman"/>
        </w:rPr>
        <w:t xml:space="preserve">The second seed point was placed at the center of the remaining area of the preset region using farthest point sampling algorithm, which can be seen in </w:t>
      </w:r>
      <w:r w:rsidRPr="000D4E7D">
        <w:rPr>
          <w:rFonts w:eastAsiaTheme="minorEastAsia" w:cs="Times New Roman"/>
          <w:b/>
          <w:bCs/>
        </w:rPr>
        <w:t>b</w:t>
      </w:r>
      <w:r w:rsidRPr="000D4E7D">
        <w:rPr>
          <w:rFonts w:eastAsiaTheme="minorEastAsia" w:cs="Times New Roman"/>
        </w:rPr>
        <w:t xml:space="preserve"> and </w:t>
      </w:r>
      <w:r w:rsidRPr="000D4E7D">
        <w:rPr>
          <w:rFonts w:eastAsiaTheme="minorEastAsia" w:cs="Times New Roman"/>
          <w:b/>
          <w:bCs/>
        </w:rPr>
        <w:t>c</w:t>
      </w:r>
      <w:r w:rsidRPr="000D4E7D">
        <w:rPr>
          <w:rFonts w:eastAsiaTheme="minorEastAsia" w:cs="Times New Roman"/>
        </w:rPr>
        <w:t xml:space="preserve">. </w:t>
      </w:r>
      <w:r w:rsidR="00827313">
        <w:rPr>
          <w:rFonts w:eastAsiaTheme="minorEastAsia" w:cs="Times New Roman" w:hint="eastAsia"/>
        </w:rPr>
        <w:t>The t</w:t>
      </w:r>
      <w:r w:rsidR="00827313" w:rsidRPr="00827313">
        <w:rPr>
          <w:rFonts w:eastAsiaTheme="minorEastAsia" w:cs="Times New Roman"/>
        </w:rPr>
        <w:t xml:space="preserve">otal region </w:t>
      </w:r>
      <w:r w:rsidR="00827313">
        <w:rPr>
          <w:rFonts w:eastAsiaTheme="minorEastAsia" w:cs="Times New Roman" w:hint="eastAsia"/>
        </w:rPr>
        <w:t xml:space="preserve">was </w:t>
      </w:r>
      <w:r w:rsidR="00827313" w:rsidRPr="000D4E7D">
        <w:rPr>
          <w:rFonts w:cs="Times New Roman"/>
        </w:rPr>
        <w:t>obtained by merging (</w:t>
      </w:r>
      <w:r w:rsidR="00827313" w:rsidRPr="000D4E7D">
        <w:rPr>
          <w:rFonts w:eastAsiaTheme="minorEastAsia" w:cs="Times New Roman"/>
        </w:rPr>
        <w:t>“and”</w:t>
      </w:r>
      <w:r w:rsidR="00827313" w:rsidRPr="000D4E7D">
        <w:rPr>
          <w:rFonts w:cs="Times New Roman"/>
        </w:rPr>
        <w:t xml:space="preserve"> operation) all the selected </w:t>
      </w:r>
      <w:r w:rsidR="00827313" w:rsidRPr="000D4E7D">
        <w:rPr>
          <w:rFonts w:eastAsiaTheme="minorEastAsia" w:cs="Times New Roman"/>
        </w:rPr>
        <w:t>region</w:t>
      </w:r>
      <w:r w:rsidR="00827313" w:rsidRPr="000D4E7D">
        <w:rPr>
          <w:rFonts w:cs="Times New Roman"/>
        </w:rPr>
        <w:t>s</w:t>
      </w:r>
      <w:r w:rsidR="00363F27">
        <w:rPr>
          <w:rFonts w:eastAsiaTheme="minorEastAsia" w:cs="Times New Roman" w:hint="eastAsia"/>
        </w:rPr>
        <w:t xml:space="preserve"> in </w:t>
      </w:r>
      <w:r w:rsidR="00363F27" w:rsidRPr="00363F27">
        <w:rPr>
          <w:rFonts w:eastAsiaTheme="minorEastAsia" w:cs="Times New Roman" w:hint="eastAsia"/>
          <w:b/>
          <w:bCs/>
        </w:rPr>
        <w:t>c</w:t>
      </w:r>
      <w:r w:rsidR="00827313" w:rsidRPr="000D4E7D">
        <w:rPr>
          <w:rFonts w:cs="Times New Roman"/>
        </w:rPr>
        <w:t>.</w:t>
      </w:r>
      <w:r w:rsidR="00827313">
        <w:rPr>
          <w:rFonts w:eastAsiaTheme="minorEastAsia" w:cs="Times New Roman" w:hint="eastAsia"/>
        </w:rPr>
        <w:t xml:space="preserve"> </w:t>
      </w:r>
      <w:r w:rsidRPr="000D4E7D">
        <w:rPr>
          <w:rFonts w:cs="Times New Roman"/>
          <w:b/>
          <w:bCs/>
        </w:rPr>
        <w:t>b</w:t>
      </w:r>
      <w:r w:rsidRPr="000D4E7D">
        <w:rPr>
          <w:rFonts w:eastAsiaTheme="minorEastAsia" w:cs="Times New Roman"/>
          <w:b/>
          <w:bCs/>
        </w:rPr>
        <w:t>,</w:t>
      </w:r>
      <w:r w:rsidRPr="000D4E7D">
        <w:rPr>
          <w:rFonts w:cs="Times New Roman"/>
          <w:b/>
          <w:bCs/>
        </w:rPr>
        <w:t xml:space="preserve"> </w:t>
      </w:r>
      <w:r w:rsidRPr="000D4E7D">
        <w:rPr>
          <w:rFonts w:cs="Times New Roman"/>
        </w:rPr>
        <w:t>Discarded gro</w:t>
      </w:r>
      <w:r w:rsidRPr="000D4E7D">
        <w:rPr>
          <w:rFonts w:eastAsiaTheme="minorEastAsia" w:cs="Times New Roman"/>
        </w:rPr>
        <w:t>wn</w:t>
      </w:r>
      <w:r w:rsidRPr="000D4E7D">
        <w:rPr>
          <w:rFonts w:cs="Times New Roman"/>
        </w:rPr>
        <w:t xml:space="preserve"> </w:t>
      </w:r>
      <w:r w:rsidRPr="000D4E7D">
        <w:rPr>
          <w:rFonts w:eastAsiaTheme="minorEastAsia" w:cs="Times New Roman"/>
        </w:rPr>
        <w:t>region</w:t>
      </w:r>
      <w:r w:rsidRPr="000D4E7D">
        <w:rPr>
          <w:rFonts w:cs="Times New Roman"/>
        </w:rPr>
        <w:t xml:space="preserve">s, due to </w:t>
      </w:r>
      <w:r w:rsidRPr="000D4E7D">
        <w:rPr>
          <w:rFonts w:eastAsiaTheme="minorEastAsia" w:cs="Times New Roman"/>
        </w:rPr>
        <w:t xml:space="preserve">the hole </w:t>
      </w:r>
      <w:r w:rsidRPr="000D4E7D">
        <w:rPr>
          <w:rFonts w:cs="Times New Roman"/>
        </w:rPr>
        <w:t>or redundan</w:t>
      </w:r>
      <w:r w:rsidRPr="000D4E7D">
        <w:rPr>
          <w:rFonts w:eastAsiaTheme="minorEastAsia" w:cs="Times New Roman"/>
        </w:rPr>
        <w:t>cy</w:t>
      </w:r>
      <w:r w:rsidRPr="000D4E7D">
        <w:rPr>
          <w:rFonts w:cs="Times New Roman"/>
        </w:rPr>
        <w:t>.</w:t>
      </w:r>
      <w:r w:rsidRPr="000D4E7D">
        <w:rPr>
          <w:rFonts w:cs="Times New Roman"/>
          <w:b/>
          <w:bCs/>
        </w:rPr>
        <w:t xml:space="preserve"> </w:t>
      </w:r>
      <w:r w:rsidR="00ED2E92" w:rsidRPr="00ED2E92">
        <w:rPr>
          <w:rFonts w:cs="Times New Roman"/>
        </w:rPr>
        <w:t xml:space="preserve">The first image of </w:t>
      </w:r>
      <w:r w:rsidR="00ED2E92" w:rsidRPr="00ED2E92">
        <w:rPr>
          <w:rFonts w:cs="Times New Roman"/>
          <w:b/>
          <w:bCs/>
        </w:rPr>
        <w:t>b</w:t>
      </w:r>
      <w:r w:rsidR="00ED2E92" w:rsidRPr="00ED2E92">
        <w:rPr>
          <w:rFonts w:cs="Times New Roman"/>
        </w:rPr>
        <w:t xml:space="preserve"> shows </w:t>
      </w:r>
      <w:r w:rsidR="00ED2E92" w:rsidRPr="00ED2E92">
        <w:rPr>
          <w:rFonts w:eastAsiaTheme="minorEastAsia" w:cs="Times New Roman" w:hint="eastAsia"/>
        </w:rPr>
        <w:t xml:space="preserve">the </w:t>
      </w:r>
      <w:r w:rsidR="00ED2E92" w:rsidRPr="00ED2E92">
        <w:rPr>
          <w:rFonts w:cs="Times New Roman"/>
        </w:rPr>
        <w:t>redundancy</w:t>
      </w:r>
      <w:r w:rsidR="00297710">
        <w:rPr>
          <w:rFonts w:eastAsiaTheme="minorEastAsia" w:cs="Times New Roman" w:hint="eastAsia"/>
        </w:rPr>
        <w:t xml:space="preserve"> </w:t>
      </w:r>
      <w:r w:rsidR="006815AF" w:rsidRPr="006815AF">
        <w:rPr>
          <w:rFonts w:eastAsiaTheme="minorEastAsia" w:cs="Times New Roman"/>
        </w:rPr>
        <w:t>relative to</w:t>
      </w:r>
      <w:r w:rsidR="00297710">
        <w:rPr>
          <w:rFonts w:eastAsiaTheme="minorEastAsia" w:cs="Times New Roman" w:hint="eastAsia"/>
        </w:rPr>
        <w:t xml:space="preserve"> the expected compartment contour</w:t>
      </w:r>
      <w:r w:rsidR="00E633E8">
        <w:rPr>
          <w:rFonts w:eastAsiaTheme="minorEastAsia" w:cs="Times New Roman" w:hint="eastAsia"/>
        </w:rPr>
        <w:t xml:space="preserve">. The expected contour </w:t>
      </w:r>
      <w:r w:rsidR="00E633E8" w:rsidRPr="000D4E7D">
        <w:rPr>
          <w:rFonts w:eastAsiaTheme="minorEastAsia" w:cs="Times New Roman"/>
        </w:rPr>
        <w:t>w</w:t>
      </w:r>
      <w:r w:rsidR="00E633E8">
        <w:rPr>
          <w:rFonts w:eastAsiaTheme="minorEastAsia" w:cs="Times New Roman" w:hint="eastAsia"/>
        </w:rPr>
        <w:t>as</w:t>
      </w:r>
      <w:r w:rsidR="00E633E8" w:rsidRPr="000D4E7D">
        <w:rPr>
          <w:rFonts w:cs="Times New Roman"/>
        </w:rPr>
        <w:t xml:space="preserve"> slightly larger than the preset </w:t>
      </w:r>
      <w:r w:rsidR="00E633E8">
        <w:rPr>
          <w:rFonts w:eastAsiaTheme="minorEastAsia" w:cs="Times New Roman" w:hint="eastAsia"/>
        </w:rPr>
        <w:t>contour</w:t>
      </w:r>
      <w:r w:rsidR="00ED2E92" w:rsidRPr="00ED2E92">
        <w:rPr>
          <w:rFonts w:cs="Times New Roman"/>
        </w:rPr>
        <w:t>.</w:t>
      </w:r>
      <w:r w:rsidR="00ED2E92" w:rsidRPr="00ED2E92">
        <w:rPr>
          <w:rFonts w:cs="Times New Roman"/>
          <w:b/>
          <w:bCs/>
        </w:rPr>
        <w:t xml:space="preserve"> </w:t>
      </w:r>
      <w:r w:rsidR="00C4750D" w:rsidRPr="00C4750D">
        <w:rPr>
          <w:rFonts w:eastAsiaTheme="minorEastAsia" w:cs="Times New Roman"/>
        </w:rPr>
        <w:t>If there is any hole,</w:t>
      </w:r>
      <w:r w:rsidR="00C4750D">
        <w:rPr>
          <w:rFonts w:eastAsiaTheme="minorEastAsia" w:cs="Times New Roman" w:hint="eastAsia"/>
        </w:rPr>
        <w:t xml:space="preserve"> the regions</w:t>
      </w:r>
      <w:r w:rsidR="00C4750D" w:rsidRPr="00C4750D">
        <w:rPr>
          <w:rFonts w:eastAsiaTheme="minorEastAsia" w:cs="Times New Roman"/>
        </w:rPr>
        <w:t xml:space="preserve"> will be directly discarded. If the redundant area exceeds twice the preset region, it will be discarded.</w:t>
      </w:r>
      <w:r w:rsidR="00DE24F3">
        <w:rPr>
          <w:rFonts w:eastAsiaTheme="minorEastAsia" w:cs="Times New Roman" w:hint="eastAsia"/>
          <w:b/>
          <w:bCs/>
        </w:rPr>
        <w:t xml:space="preserve"> </w:t>
      </w:r>
      <w:r w:rsidRPr="000D4E7D">
        <w:rPr>
          <w:rFonts w:cs="Times New Roman"/>
          <w:b/>
          <w:bCs/>
        </w:rPr>
        <w:t>c</w:t>
      </w:r>
      <w:r w:rsidRPr="000D4E7D">
        <w:rPr>
          <w:rFonts w:eastAsiaTheme="minorEastAsia" w:cs="Times New Roman"/>
          <w:b/>
          <w:bCs/>
        </w:rPr>
        <w:t>,</w:t>
      </w:r>
      <w:r w:rsidRPr="000D4E7D">
        <w:rPr>
          <w:rFonts w:cs="Times New Roman"/>
        </w:rPr>
        <w:t xml:space="preserve"> Selected grow</w:t>
      </w:r>
      <w:r w:rsidRPr="000D4E7D">
        <w:rPr>
          <w:rFonts w:eastAsiaTheme="minorEastAsia" w:cs="Times New Roman"/>
        </w:rPr>
        <w:t>n</w:t>
      </w:r>
      <w:r w:rsidRPr="000D4E7D">
        <w:rPr>
          <w:rFonts w:cs="Times New Roman"/>
        </w:rPr>
        <w:t xml:space="preserve"> </w:t>
      </w:r>
      <w:r w:rsidRPr="000D4E7D">
        <w:rPr>
          <w:rFonts w:eastAsiaTheme="minorEastAsia" w:cs="Times New Roman"/>
        </w:rPr>
        <w:t>region</w:t>
      </w:r>
      <w:r w:rsidRPr="000D4E7D">
        <w:rPr>
          <w:rFonts w:cs="Times New Roman"/>
        </w:rPr>
        <w:t>s, which</w:t>
      </w:r>
      <w:r w:rsidR="00297710">
        <w:rPr>
          <w:rFonts w:eastAsiaTheme="minorEastAsia" w:cs="Times New Roman" w:hint="eastAsia"/>
        </w:rPr>
        <w:t xml:space="preserve"> did</w:t>
      </w:r>
      <w:r w:rsidR="00297710" w:rsidRPr="00297710">
        <w:rPr>
          <w:rFonts w:eastAsiaTheme="minorEastAsia" w:cs="Times New Roman"/>
        </w:rPr>
        <w:t xml:space="preserve"> not have obvious holes or redundancies compared to </w:t>
      </w:r>
      <w:r w:rsidR="00297710">
        <w:rPr>
          <w:rFonts w:eastAsiaTheme="minorEastAsia" w:cs="Times New Roman" w:hint="eastAsia"/>
        </w:rPr>
        <w:t>the expected compartment contour</w:t>
      </w:r>
      <w:r w:rsidR="00987BE3">
        <w:rPr>
          <w:rFonts w:eastAsiaTheme="minorEastAsia" w:cs="Times New Roman" w:hint="eastAsia"/>
        </w:rPr>
        <w:t xml:space="preserve"> (see the </w:t>
      </w:r>
      <w:r w:rsidR="00987BE3" w:rsidRPr="00ED2E92">
        <w:rPr>
          <w:rFonts w:cs="Times New Roman"/>
        </w:rPr>
        <w:t xml:space="preserve">first image of </w:t>
      </w:r>
      <w:r w:rsidR="00987BE3">
        <w:rPr>
          <w:rFonts w:eastAsiaTheme="minorEastAsia" w:cs="Times New Roman" w:hint="eastAsia"/>
          <w:b/>
          <w:bCs/>
        </w:rPr>
        <w:t>c</w:t>
      </w:r>
      <w:r w:rsidR="00987BE3">
        <w:rPr>
          <w:rFonts w:eastAsiaTheme="minorEastAsia" w:cs="Times New Roman" w:hint="eastAsia"/>
        </w:rPr>
        <w:t>)</w:t>
      </w:r>
      <w:r w:rsidR="00297710" w:rsidRPr="00297710">
        <w:rPr>
          <w:rFonts w:eastAsiaTheme="minorEastAsia" w:cs="Times New Roman"/>
        </w:rPr>
        <w:t>.</w:t>
      </w:r>
    </w:p>
    <w:p w14:paraId="231163DB" w14:textId="01606787" w:rsidR="00C40D1A" w:rsidRPr="008848B3" w:rsidRDefault="00D13F27" w:rsidP="00582F92">
      <w:pPr>
        <w:rPr>
          <w:rFonts w:cs="Times New Roman"/>
          <w:lang w:val="en-GB"/>
        </w:rPr>
      </w:pPr>
      <w:r>
        <w:rPr>
          <w:rFonts w:cs="Times New Roman"/>
          <w:noProof/>
          <w:lang w:val="en-GB"/>
        </w:rPr>
        <w:lastRenderedPageBreak/>
        <w:drawing>
          <wp:inline distT="0" distB="0" distL="0" distR="0" wp14:anchorId="6A704B0E" wp14:editId="03169A6C">
            <wp:extent cx="5943600" cy="3453557"/>
            <wp:effectExtent l="0" t="0" r="0" b="0"/>
            <wp:docPr id="615810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1017" name="图片 61581017"/>
                    <pic:cNvPicPr/>
                  </pic:nvPicPr>
                  <pic:blipFill>
                    <a:blip r:embed="rId14"/>
                    <a:stretch>
                      <a:fillRect/>
                    </a:stretch>
                  </pic:blipFill>
                  <pic:spPr>
                    <a:xfrm>
                      <a:off x="0" y="0"/>
                      <a:ext cx="5943600" cy="3453557"/>
                    </a:xfrm>
                    <a:prstGeom prst="rect">
                      <a:avLst/>
                    </a:prstGeom>
                  </pic:spPr>
                </pic:pic>
              </a:graphicData>
            </a:graphic>
          </wp:inline>
        </w:drawing>
      </w:r>
    </w:p>
    <w:p w14:paraId="02979E57" w14:textId="28E84724" w:rsidR="00E633E8" w:rsidRDefault="00464BEF" w:rsidP="00E633E8">
      <w:pPr>
        <w:rPr>
          <w:rFonts w:eastAsiaTheme="minorEastAsia" w:cs="Times New Roman"/>
        </w:rPr>
      </w:pPr>
      <w:r w:rsidRPr="000D4E7D">
        <w:rPr>
          <w:rFonts w:eastAsia="等线" w:cs="Times New Roman"/>
          <w:b/>
          <w:bCs/>
          <w:color w:val="000000"/>
          <w:kern w:val="24"/>
        </w:rPr>
        <w:t xml:space="preserve">Supplementary Fig. </w:t>
      </w:r>
      <w:r>
        <w:rPr>
          <w:rFonts w:eastAsia="等线" w:cs="Times New Roman" w:hint="eastAsia"/>
          <w:b/>
          <w:bCs/>
          <w:color w:val="000000"/>
          <w:kern w:val="24"/>
        </w:rPr>
        <w:t>6</w:t>
      </w:r>
      <w:r w:rsidRPr="000D4E7D">
        <w:rPr>
          <w:rFonts w:eastAsiaTheme="minorEastAsia" w:cs="Times New Roman"/>
          <w:b/>
          <w:bCs/>
          <w:color w:val="000000" w:themeColor="text1"/>
          <w:kern w:val="24"/>
        </w:rPr>
        <w:t xml:space="preserve">, </w:t>
      </w:r>
      <w:r w:rsidRPr="000D4E7D">
        <w:rPr>
          <w:rFonts w:eastAsiaTheme="minorEastAsia" w:cs="Times New Roman"/>
          <w:b/>
          <w:bCs/>
        </w:rPr>
        <w:t>S</w:t>
      </w:r>
      <w:r w:rsidRPr="000D4E7D">
        <w:rPr>
          <w:rFonts w:cs="Times New Roman"/>
          <w:b/>
          <w:bCs/>
        </w:rPr>
        <w:t xml:space="preserve">eed point sampling experiment of region growing algorithm for the </w:t>
      </w:r>
      <w:r>
        <w:rPr>
          <w:rFonts w:eastAsiaTheme="minorEastAsia" w:cs="Times New Roman" w:hint="eastAsia"/>
          <w:b/>
          <w:bCs/>
        </w:rPr>
        <w:t>middle</w:t>
      </w:r>
      <w:r w:rsidRPr="000D4E7D">
        <w:rPr>
          <w:rFonts w:cs="Times New Roman"/>
          <w:b/>
          <w:bCs/>
        </w:rPr>
        <w:t xml:space="preserve"> compartment.</w:t>
      </w:r>
      <w:r w:rsidRPr="000D4E7D">
        <w:rPr>
          <w:rFonts w:cs="Times New Roman"/>
        </w:rPr>
        <w:t xml:space="preserve"> </w:t>
      </w:r>
      <w:r w:rsidR="00E633E8" w:rsidRPr="000D4E7D">
        <w:rPr>
          <w:rFonts w:cs="Times New Roman"/>
        </w:rPr>
        <w:t xml:space="preserve">The experimental procedure was as follows. First, the preset compartment contour was set based on </w:t>
      </w:r>
      <w:r w:rsidR="00C4750D">
        <w:rPr>
          <w:rFonts w:cs="Times New Roman"/>
        </w:rPr>
        <w:t>the</w:t>
      </w:r>
      <w:r w:rsidR="00C4750D" w:rsidRPr="00C4750D">
        <w:rPr>
          <w:rFonts w:cs="Times New Roman"/>
        </w:rPr>
        <w:t xml:space="preserve"> tissue movement direction field </w:t>
      </w:r>
      <w:r w:rsidR="00C4750D">
        <w:rPr>
          <w:rFonts w:cs="Times New Roman"/>
        </w:rPr>
        <w:t xml:space="preserve">and </w:t>
      </w:r>
      <w:r w:rsidR="00E633E8" w:rsidRPr="000D4E7D">
        <w:rPr>
          <w:rFonts w:cs="Times New Roman"/>
        </w:rPr>
        <w:t xml:space="preserve">anatomy. Then, two seed points were placed </w:t>
      </w:r>
      <w:r w:rsidR="00E633E8">
        <w:rPr>
          <w:rFonts w:eastAsiaTheme="minorEastAsia" w:cs="Times New Roman" w:hint="eastAsia"/>
        </w:rPr>
        <w:t xml:space="preserve">using farthest point sampling algorithm </w:t>
      </w:r>
      <w:r w:rsidR="00E633E8" w:rsidRPr="000D4E7D">
        <w:rPr>
          <w:rFonts w:cs="Times New Roman"/>
        </w:rPr>
        <w:t>in the preset region</w:t>
      </w:r>
      <w:r w:rsidR="00E633E8">
        <w:rPr>
          <w:rFonts w:eastAsiaTheme="minorEastAsia" w:cs="Times New Roman" w:hint="eastAsia"/>
        </w:rPr>
        <w:t>.</w:t>
      </w:r>
      <w:r w:rsidR="00E633E8" w:rsidRPr="000D4E7D">
        <w:rPr>
          <w:rFonts w:cs="Times New Roman"/>
        </w:rPr>
        <w:t xml:space="preserve"> </w:t>
      </w:r>
      <w:r w:rsidR="00E633E8">
        <w:rPr>
          <w:rFonts w:eastAsiaTheme="minorEastAsia" w:cs="Times New Roman" w:hint="eastAsia"/>
        </w:rPr>
        <w:t>R</w:t>
      </w:r>
      <w:r w:rsidR="00E633E8" w:rsidRPr="000D4E7D">
        <w:rPr>
          <w:rFonts w:cs="Times New Roman"/>
        </w:rPr>
        <w:t>egion growing</w:t>
      </w:r>
      <w:r w:rsidR="00E633E8">
        <w:rPr>
          <w:rFonts w:eastAsiaTheme="minorEastAsia" w:cs="Times New Roman" w:hint="eastAsia"/>
        </w:rPr>
        <w:t xml:space="preserve"> was performed for each pair of points</w:t>
      </w:r>
      <w:r w:rsidR="00E633E8" w:rsidRPr="000D4E7D">
        <w:rPr>
          <w:rFonts w:cs="Times New Roman"/>
        </w:rPr>
        <w:t xml:space="preserve">. </w:t>
      </w:r>
      <w:r w:rsidR="00E633E8">
        <w:rPr>
          <w:rFonts w:eastAsiaTheme="minorEastAsia" w:cs="Times New Roman" w:hint="eastAsia"/>
        </w:rPr>
        <w:t>Finally, a</w:t>
      </w:r>
      <w:r w:rsidR="00E633E8" w:rsidRPr="000D4E7D">
        <w:rPr>
          <w:rFonts w:cs="Times New Roman"/>
        </w:rPr>
        <w:t>ll</w:t>
      </w:r>
      <w:r w:rsidR="00E633E8">
        <w:rPr>
          <w:rFonts w:eastAsiaTheme="minorEastAsia" w:cs="Times New Roman" w:hint="eastAsia"/>
        </w:rPr>
        <w:t xml:space="preserve"> the grown region</w:t>
      </w:r>
      <w:r w:rsidR="00E633E8" w:rsidRPr="000D4E7D">
        <w:rPr>
          <w:rFonts w:cs="Times New Roman"/>
        </w:rPr>
        <w:t xml:space="preserve">s that were </w:t>
      </w:r>
      <w:r w:rsidR="00E633E8">
        <w:rPr>
          <w:rFonts w:eastAsiaTheme="minorEastAsia" w:cs="Times New Roman" w:hint="eastAsia"/>
        </w:rPr>
        <w:t>similar to</w:t>
      </w:r>
      <w:r w:rsidR="00E633E8" w:rsidRPr="000D4E7D">
        <w:rPr>
          <w:rFonts w:cs="Times New Roman"/>
        </w:rPr>
        <w:t xml:space="preserve"> the preset region were selected and merged to form the total region, which was also the final compartment region.</w:t>
      </w:r>
    </w:p>
    <w:p w14:paraId="0DA233F2" w14:textId="4B9D022D" w:rsidR="00E633E8" w:rsidRPr="00297710" w:rsidRDefault="00E633E8" w:rsidP="00E633E8">
      <w:pPr>
        <w:rPr>
          <w:rFonts w:eastAsiaTheme="minorEastAsia" w:cs="Times New Roman"/>
          <w:color w:val="000000" w:themeColor="text1"/>
          <w:kern w:val="24"/>
        </w:rPr>
      </w:pPr>
      <w:r w:rsidRPr="000D4E7D">
        <w:rPr>
          <w:rFonts w:eastAsiaTheme="minorEastAsia" w:cs="Times New Roman"/>
          <w:b/>
          <w:bCs/>
        </w:rPr>
        <w:t>a,</w:t>
      </w:r>
      <w:r w:rsidRPr="000D4E7D">
        <w:rPr>
          <w:rFonts w:cs="Times New Roman"/>
        </w:rPr>
        <w:t xml:space="preserve"> </w:t>
      </w:r>
      <w:r w:rsidRPr="000D4E7D">
        <w:rPr>
          <w:rFonts w:eastAsiaTheme="minorEastAsia" w:cs="Times New Roman"/>
        </w:rPr>
        <w:t>Figure l</w:t>
      </w:r>
      <w:r w:rsidRPr="000D4E7D">
        <w:rPr>
          <w:rFonts w:cs="Times New Roman"/>
        </w:rPr>
        <w:t>egend</w:t>
      </w:r>
      <w:r>
        <w:rPr>
          <w:rFonts w:eastAsiaTheme="minorEastAsia" w:cs="Times New Roman" w:hint="eastAsia"/>
        </w:rPr>
        <w:t xml:space="preserve">, all </w:t>
      </w:r>
      <w:r w:rsidRPr="000D4E7D">
        <w:rPr>
          <w:rFonts w:cs="Times New Roman"/>
        </w:rPr>
        <w:t>the position</w:t>
      </w:r>
      <w:r w:rsidRPr="000D4E7D">
        <w:rPr>
          <w:rFonts w:eastAsiaTheme="minorEastAsia" w:cs="Times New Roman"/>
        </w:rPr>
        <w:t>s</w:t>
      </w:r>
      <w:r w:rsidRPr="000D4E7D">
        <w:rPr>
          <w:rFonts w:cs="Times New Roman"/>
        </w:rPr>
        <w:t xml:space="preserve"> of the first seed point </w:t>
      </w:r>
      <w:r w:rsidRPr="000D4E7D">
        <w:rPr>
          <w:rFonts w:eastAsiaTheme="minorEastAsia" w:cs="Times New Roman"/>
        </w:rPr>
        <w:t>w</w:t>
      </w:r>
      <w:r w:rsidRPr="000D4E7D">
        <w:rPr>
          <w:rFonts w:cs="Times New Roman"/>
        </w:rPr>
        <w:t>ith a distance interval of 1</w:t>
      </w:r>
      <w:r w:rsidRPr="000D4E7D">
        <w:rPr>
          <w:rFonts w:eastAsiaTheme="minorEastAsia" w:cs="Times New Roman"/>
        </w:rPr>
        <w:t xml:space="preserve"> </w:t>
      </w:r>
      <w:r w:rsidRPr="000D4E7D">
        <w:rPr>
          <w:rFonts w:cs="Times New Roman"/>
        </w:rPr>
        <w:t>mm</w:t>
      </w:r>
      <w:r>
        <w:rPr>
          <w:rFonts w:eastAsiaTheme="minorEastAsia" w:cs="Times New Roman" w:hint="eastAsia"/>
        </w:rPr>
        <w:t xml:space="preserve"> and t</w:t>
      </w:r>
      <w:r w:rsidRPr="000D4E7D">
        <w:rPr>
          <w:rFonts w:cs="Times New Roman"/>
        </w:rPr>
        <w:t xml:space="preserve">otal </w:t>
      </w:r>
      <w:r w:rsidRPr="000D4E7D">
        <w:rPr>
          <w:rFonts w:eastAsiaTheme="minorEastAsia" w:cs="Times New Roman"/>
        </w:rPr>
        <w:t>region</w:t>
      </w:r>
      <w:r>
        <w:rPr>
          <w:rFonts w:eastAsiaTheme="minorEastAsia" w:cs="Times New Roman" w:hint="eastAsia"/>
        </w:rPr>
        <w:t xml:space="preserve"> </w:t>
      </w:r>
      <w:r w:rsidRPr="00827313">
        <w:rPr>
          <w:rFonts w:eastAsiaTheme="minorEastAsia" w:cs="Times New Roman"/>
        </w:rPr>
        <w:t>(after the arrow)</w:t>
      </w:r>
      <w:r>
        <w:rPr>
          <w:rFonts w:eastAsiaTheme="minorEastAsia" w:cs="Times New Roman" w:hint="eastAsia"/>
        </w:rPr>
        <w:t xml:space="preserve">. All the seed points were </w:t>
      </w:r>
      <w:r w:rsidRPr="000D4E7D">
        <w:rPr>
          <w:rFonts w:cs="Times New Roman"/>
        </w:rPr>
        <w:t>located within the preset compartment contour</w:t>
      </w:r>
      <w:r>
        <w:rPr>
          <w:rFonts w:eastAsiaTheme="minorEastAsia" w:cs="Times New Roman" w:hint="eastAsia"/>
        </w:rPr>
        <w:t>.</w:t>
      </w:r>
      <w:r w:rsidRPr="000D4E7D">
        <w:rPr>
          <w:rFonts w:cs="Times New Roman"/>
        </w:rPr>
        <w:t xml:space="preserve"> </w:t>
      </w:r>
      <w:r w:rsidRPr="000D4E7D">
        <w:rPr>
          <w:rFonts w:eastAsiaTheme="minorEastAsia" w:cs="Times New Roman"/>
        </w:rPr>
        <w:t xml:space="preserve">The second seed point was placed at the center of the remaining area of the preset region using farthest point sampling algorithm, which can be seen in </w:t>
      </w:r>
      <w:r w:rsidRPr="000D4E7D">
        <w:rPr>
          <w:rFonts w:eastAsiaTheme="minorEastAsia" w:cs="Times New Roman"/>
          <w:b/>
          <w:bCs/>
        </w:rPr>
        <w:t>b</w:t>
      </w:r>
      <w:r w:rsidRPr="000D4E7D">
        <w:rPr>
          <w:rFonts w:eastAsiaTheme="minorEastAsia" w:cs="Times New Roman"/>
        </w:rPr>
        <w:t xml:space="preserve"> and </w:t>
      </w:r>
      <w:r w:rsidRPr="000D4E7D">
        <w:rPr>
          <w:rFonts w:eastAsiaTheme="minorEastAsia" w:cs="Times New Roman"/>
          <w:b/>
          <w:bCs/>
        </w:rPr>
        <w:t>c</w:t>
      </w:r>
      <w:r w:rsidRPr="000D4E7D">
        <w:rPr>
          <w:rFonts w:eastAsiaTheme="minorEastAsia" w:cs="Times New Roman"/>
        </w:rPr>
        <w:t xml:space="preserve">. </w:t>
      </w:r>
      <w:r>
        <w:rPr>
          <w:rFonts w:eastAsiaTheme="minorEastAsia" w:cs="Times New Roman" w:hint="eastAsia"/>
        </w:rPr>
        <w:t>The t</w:t>
      </w:r>
      <w:r w:rsidRPr="00827313">
        <w:rPr>
          <w:rFonts w:eastAsiaTheme="minorEastAsia" w:cs="Times New Roman"/>
        </w:rPr>
        <w:t xml:space="preserve">otal region </w:t>
      </w:r>
      <w:r>
        <w:rPr>
          <w:rFonts w:eastAsiaTheme="minorEastAsia" w:cs="Times New Roman" w:hint="eastAsia"/>
        </w:rPr>
        <w:t xml:space="preserve">was </w:t>
      </w:r>
      <w:r w:rsidRPr="000D4E7D">
        <w:rPr>
          <w:rFonts w:cs="Times New Roman"/>
        </w:rPr>
        <w:t>obtained by merging (</w:t>
      </w:r>
      <w:r w:rsidRPr="000D4E7D">
        <w:rPr>
          <w:rFonts w:eastAsiaTheme="minorEastAsia" w:cs="Times New Roman"/>
        </w:rPr>
        <w:t>“and”</w:t>
      </w:r>
      <w:r w:rsidRPr="000D4E7D">
        <w:rPr>
          <w:rFonts w:cs="Times New Roman"/>
        </w:rPr>
        <w:t xml:space="preserve"> operation) all the selected </w:t>
      </w:r>
      <w:r w:rsidRPr="000D4E7D">
        <w:rPr>
          <w:rFonts w:eastAsiaTheme="minorEastAsia" w:cs="Times New Roman"/>
        </w:rPr>
        <w:t>region</w:t>
      </w:r>
      <w:r w:rsidRPr="000D4E7D">
        <w:rPr>
          <w:rFonts w:cs="Times New Roman"/>
        </w:rPr>
        <w:t>s</w:t>
      </w:r>
      <w:r>
        <w:rPr>
          <w:rFonts w:eastAsiaTheme="minorEastAsia" w:cs="Times New Roman" w:hint="eastAsia"/>
        </w:rPr>
        <w:t xml:space="preserve"> in </w:t>
      </w:r>
      <w:r w:rsidRPr="00363F27">
        <w:rPr>
          <w:rFonts w:eastAsiaTheme="minorEastAsia" w:cs="Times New Roman" w:hint="eastAsia"/>
          <w:b/>
          <w:bCs/>
        </w:rPr>
        <w:t>c</w:t>
      </w:r>
      <w:r w:rsidRPr="000D4E7D">
        <w:rPr>
          <w:rFonts w:cs="Times New Roman"/>
        </w:rPr>
        <w:t>.</w:t>
      </w:r>
      <w:r>
        <w:rPr>
          <w:rFonts w:eastAsiaTheme="minorEastAsia" w:cs="Times New Roman" w:hint="eastAsia"/>
        </w:rPr>
        <w:t xml:space="preserve"> </w:t>
      </w:r>
      <w:r w:rsidRPr="000D4E7D">
        <w:rPr>
          <w:rFonts w:cs="Times New Roman"/>
          <w:b/>
          <w:bCs/>
        </w:rPr>
        <w:t>b</w:t>
      </w:r>
      <w:r w:rsidRPr="000D4E7D">
        <w:rPr>
          <w:rFonts w:eastAsiaTheme="minorEastAsia" w:cs="Times New Roman"/>
          <w:b/>
          <w:bCs/>
        </w:rPr>
        <w:t>,</w:t>
      </w:r>
      <w:r w:rsidRPr="000D4E7D">
        <w:rPr>
          <w:rFonts w:cs="Times New Roman"/>
          <w:b/>
          <w:bCs/>
        </w:rPr>
        <w:t xml:space="preserve"> </w:t>
      </w:r>
      <w:r w:rsidRPr="000D4E7D">
        <w:rPr>
          <w:rFonts w:cs="Times New Roman"/>
        </w:rPr>
        <w:t>Discarded gro</w:t>
      </w:r>
      <w:r w:rsidRPr="000D4E7D">
        <w:rPr>
          <w:rFonts w:eastAsiaTheme="minorEastAsia" w:cs="Times New Roman"/>
        </w:rPr>
        <w:t>wn</w:t>
      </w:r>
      <w:r w:rsidRPr="000D4E7D">
        <w:rPr>
          <w:rFonts w:cs="Times New Roman"/>
        </w:rPr>
        <w:t xml:space="preserve"> </w:t>
      </w:r>
      <w:r w:rsidRPr="000D4E7D">
        <w:rPr>
          <w:rFonts w:eastAsiaTheme="minorEastAsia" w:cs="Times New Roman"/>
        </w:rPr>
        <w:t>region</w:t>
      </w:r>
      <w:r w:rsidRPr="000D4E7D">
        <w:rPr>
          <w:rFonts w:cs="Times New Roman"/>
        </w:rPr>
        <w:t xml:space="preserve">s, due to </w:t>
      </w:r>
      <w:r w:rsidRPr="000D4E7D">
        <w:rPr>
          <w:rFonts w:eastAsiaTheme="minorEastAsia" w:cs="Times New Roman"/>
        </w:rPr>
        <w:t xml:space="preserve">the hole </w:t>
      </w:r>
      <w:r w:rsidRPr="000D4E7D">
        <w:rPr>
          <w:rFonts w:cs="Times New Roman"/>
        </w:rPr>
        <w:t>or redundan</w:t>
      </w:r>
      <w:r w:rsidRPr="000D4E7D">
        <w:rPr>
          <w:rFonts w:eastAsiaTheme="minorEastAsia" w:cs="Times New Roman"/>
        </w:rPr>
        <w:t>cy</w:t>
      </w:r>
      <w:r w:rsidRPr="000D4E7D">
        <w:rPr>
          <w:rFonts w:cs="Times New Roman"/>
        </w:rPr>
        <w:t>.</w:t>
      </w:r>
      <w:r w:rsidRPr="000D4E7D">
        <w:rPr>
          <w:rFonts w:cs="Times New Roman"/>
          <w:b/>
          <w:bCs/>
        </w:rPr>
        <w:t xml:space="preserve"> </w:t>
      </w:r>
      <w:r w:rsidRPr="00ED2E92">
        <w:rPr>
          <w:rFonts w:cs="Times New Roman"/>
        </w:rPr>
        <w:t xml:space="preserve">The first image of </w:t>
      </w:r>
      <w:r w:rsidRPr="00ED2E92">
        <w:rPr>
          <w:rFonts w:cs="Times New Roman"/>
          <w:b/>
          <w:bCs/>
        </w:rPr>
        <w:t>b</w:t>
      </w:r>
      <w:r w:rsidRPr="00ED2E92">
        <w:rPr>
          <w:rFonts w:cs="Times New Roman"/>
        </w:rPr>
        <w:t xml:space="preserve"> shows </w:t>
      </w:r>
      <w:r w:rsidRPr="00ED2E92">
        <w:rPr>
          <w:rFonts w:eastAsiaTheme="minorEastAsia" w:cs="Times New Roman" w:hint="eastAsia"/>
        </w:rPr>
        <w:t xml:space="preserve">the </w:t>
      </w:r>
      <w:r>
        <w:rPr>
          <w:rFonts w:eastAsiaTheme="minorEastAsia" w:cs="Times New Roman" w:hint="eastAsia"/>
        </w:rPr>
        <w:t xml:space="preserve">hole </w:t>
      </w:r>
      <w:r w:rsidR="006815AF" w:rsidRPr="006815AF">
        <w:rPr>
          <w:rFonts w:eastAsiaTheme="minorEastAsia" w:cs="Times New Roman"/>
        </w:rPr>
        <w:t>relative to</w:t>
      </w:r>
      <w:r>
        <w:rPr>
          <w:rFonts w:eastAsiaTheme="minorEastAsia" w:cs="Times New Roman" w:hint="eastAsia"/>
        </w:rPr>
        <w:t xml:space="preserve"> the expected compartment contour. The expected contour </w:t>
      </w:r>
      <w:r w:rsidRPr="000D4E7D">
        <w:rPr>
          <w:rFonts w:eastAsiaTheme="minorEastAsia" w:cs="Times New Roman"/>
        </w:rPr>
        <w:t>w</w:t>
      </w:r>
      <w:r>
        <w:rPr>
          <w:rFonts w:eastAsiaTheme="minorEastAsia" w:cs="Times New Roman" w:hint="eastAsia"/>
        </w:rPr>
        <w:t>as</w:t>
      </w:r>
      <w:r w:rsidRPr="000D4E7D">
        <w:rPr>
          <w:rFonts w:cs="Times New Roman"/>
        </w:rPr>
        <w:t xml:space="preserve"> slightly larger than the preset </w:t>
      </w:r>
      <w:r>
        <w:rPr>
          <w:rFonts w:eastAsiaTheme="minorEastAsia" w:cs="Times New Roman" w:hint="eastAsia"/>
        </w:rPr>
        <w:t>contour</w:t>
      </w:r>
      <w:r w:rsidRPr="00ED2E92">
        <w:rPr>
          <w:rFonts w:cs="Times New Roman"/>
        </w:rPr>
        <w:t>.</w:t>
      </w:r>
      <w:r w:rsidRPr="00ED2E92">
        <w:rPr>
          <w:rFonts w:cs="Times New Roman"/>
          <w:b/>
          <w:bCs/>
        </w:rPr>
        <w:t xml:space="preserve"> </w:t>
      </w:r>
      <w:r w:rsidR="00DE24F3" w:rsidRPr="00C4750D">
        <w:rPr>
          <w:rFonts w:eastAsiaTheme="minorEastAsia" w:cs="Times New Roman"/>
        </w:rPr>
        <w:t>If there is any hole,</w:t>
      </w:r>
      <w:r w:rsidR="00DE24F3">
        <w:rPr>
          <w:rFonts w:eastAsiaTheme="minorEastAsia" w:cs="Times New Roman" w:hint="eastAsia"/>
        </w:rPr>
        <w:t xml:space="preserve"> the regions</w:t>
      </w:r>
      <w:r w:rsidR="00DE24F3" w:rsidRPr="00C4750D">
        <w:rPr>
          <w:rFonts w:eastAsiaTheme="minorEastAsia" w:cs="Times New Roman"/>
        </w:rPr>
        <w:t xml:space="preserve"> will be directly discarded. If the redundant area exceeds twice the preset region, it will be discarded.</w:t>
      </w:r>
      <w:r w:rsidR="00DE24F3">
        <w:rPr>
          <w:rFonts w:eastAsiaTheme="minorEastAsia" w:cs="Times New Roman" w:hint="eastAsia"/>
        </w:rPr>
        <w:t xml:space="preserve"> </w:t>
      </w:r>
      <w:r w:rsidRPr="000D4E7D">
        <w:rPr>
          <w:rFonts w:cs="Times New Roman"/>
          <w:b/>
          <w:bCs/>
        </w:rPr>
        <w:t>c</w:t>
      </w:r>
      <w:r w:rsidRPr="000D4E7D">
        <w:rPr>
          <w:rFonts w:eastAsiaTheme="minorEastAsia" w:cs="Times New Roman"/>
          <w:b/>
          <w:bCs/>
        </w:rPr>
        <w:t>,</w:t>
      </w:r>
      <w:r w:rsidRPr="000D4E7D">
        <w:rPr>
          <w:rFonts w:cs="Times New Roman"/>
        </w:rPr>
        <w:t xml:space="preserve"> Selected grow</w:t>
      </w:r>
      <w:r w:rsidRPr="000D4E7D">
        <w:rPr>
          <w:rFonts w:eastAsiaTheme="minorEastAsia" w:cs="Times New Roman"/>
        </w:rPr>
        <w:t>n</w:t>
      </w:r>
      <w:r w:rsidRPr="000D4E7D">
        <w:rPr>
          <w:rFonts w:cs="Times New Roman"/>
        </w:rPr>
        <w:t xml:space="preserve"> </w:t>
      </w:r>
      <w:r w:rsidRPr="000D4E7D">
        <w:rPr>
          <w:rFonts w:eastAsiaTheme="minorEastAsia" w:cs="Times New Roman"/>
        </w:rPr>
        <w:t>region</w:t>
      </w:r>
      <w:r w:rsidRPr="000D4E7D">
        <w:rPr>
          <w:rFonts w:cs="Times New Roman"/>
        </w:rPr>
        <w:t>s, which</w:t>
      </w:r>
      <w:r>
        <w:rPr>
          <w:rFonts w:eastAsiaTheme="minorEastAsia" w:cs="Times New Roman" w:hint="eastAsia"/>
        </w:rPr>
        <w:t xml:space="preserve"> did</w:t>
      </w:r>
      <w:r w:rsidRPr="00297710">
        <w:rPr>
          <w:rFonts w:eastAsiaTheme="minorEastAsia" w:cs="Times New Roman"/>
        </w:rPr>
        <w:t xml:space="preserve"> not have obvious holes or redundancies compared to </w:t>
      </w:r>
      <w:r>
        <w:rPr>
          <w:rFonts w:eastAsiaTheme="minorEastAsia" w:cs="Times New Roman" w:hint="eastAsia"/>
        </w:rPr>
        <w:t>the expected compartment contour</w:t>
      </w:r>
      <w:r w:rsidR="00987BE3">
        <w:rPr>
          <w:rFonts w:eastAsiaTheme="minorEastAsia" w:cs="Times New Roman" w:hint="eastAsia"/>
        </w:rPr>
        <w:t xml:space="preserve"> (see the </w:t>
      </w:r>
      <w:r w:rsidR="00987BE3" w:rsidRPr="00ED2E92">
        <w:rPr>
          <w:rFonts w:cs="Times New Roman"/>
        </w:rPr>
        <w:t xml:space="preserve">first image of </w:t>
      </w:r>
      <w:r w:rsidR="00987BE3">
        <w:rPr>
          <w:rFonts w:eastAsiaTheme="minorEastAsia" w:cs="Times New Roman" w:hint="eastAsia"/>
          <w:b/>
          <w:bCs/>
        </w:rPr>
        <w:t>c</w:t>
      </w:r>
      <w:r w:rsidR="00987BE3">
        <w:rPr>
          <w:rFonts w:eastAsiaTheme="minorEastAsia" w:cs="Times New Roman" w:hint="eastAsia"/>
        </w:rPr>
        <w:t>)</w:t>
      </w:r>
      <w:r w:rsidRPr="00297710">
        <w:rPr>
          <w:rFonts w:eastAsiaTheme="minorEastAsia" w:cs="Times New Roman"/>
        </w:rPr>
        <w:t>.</w:t>
      </w:r>
    </w:p>
    <w:p w14:paraId="1535291B" w14:textId="2D643238" w:rsidR="00C40D1A" w:rsidRPr="008848B3" w:rsidRDefault="00D13F27" w:rsidP="00E633E8">
      <w:pPr>
        <w:rPr>
          <w:rFonts w:cs="Times New Roman"/>
          <w:lang w:val="en-GB"/>
        </w:rPr>
      </w:pPr>
      <w:r>
        <w:rPr>
          <w:rFonts w:cs="Times New Roman"/>
          <w:noProof/>
          <w:lang w:val="en-GB"/>
        </w:rPr>
        <w:lastRenderedPageBreak/>
        <w:drawing>
          <wp:inline distT="0" distB="0" distL="0" distR="0" wp14:anchorId="77E7688E" wp14:editId="6885FCF9">
            <wp:extent cx="5943600" cy="4713088"/>
            <wp:effectExtent l="0" t="0" r="0" b="0"/>
            <wp:docPr id="3087740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74029" name="图片 308774029"/>
                    <pic:cNvPicPr/>
                  </pic:nvPicPr>
                  <pic:blipFill>
                    <a:blip r:embed="rId15"/>
                    <a:stretch>
                      <a:fillRect/>
                    </a:stretch>
                  </pic:blipFill>
                  <pic:spPr>
                    <a:xfrm>
                      <a:off x="0" y="0"/>
                      <a:ext cx="5943600" cy="4713088"/>
                    </a:xfrm>
                    <a:prstGeom prst="rect">
                      <a:avLst/>
                    </a:prstGeom>
                  </pic:spPr>
                </pic:pic>
              </a:graphicData>
            </a:graphic>
          </wp:inline>
        </w:drawing>
      </w:r>
    </w:p>
    <w:p w14:paraId="159448EF" w14:textId="70C48781" w:rsidR="00E633E8" w:rsidRDefault="001D4FD7" w:rsidP="00E633E8">
      <w:pPr>
        <w:rPr>
          <w:rFonts w:eastAsiaTheme="minorEastAsia" w:cs="Times New Roman"/>
        </w:rPr>
      </w:pPr>
      <w:r w:rsidRPr="000D4E7D">
        <w:rPr>
          <w:rFonts w:eastAsia="等线" w:cs="Times New Roman"/>
          <w:b/>
          <w:bCs/>
          <w:color w:val="000000"/>
          <w:kern w:val="24"/>
        </w:rPr>
        <w:t>Supplementary Fig. 7</w:t>
      </w:r>
      <w:r w:rsidRPr="000D4E7D">
        <w:rPr>
          <w:rFonts w:eastAsiaTheme="minorEastAsia" w:cs="Times New Roman"/>
          <w:b/>
          <w:bCs/>
          <w:color w:val="000000" w:themeColor="text1"/>
          <w:kern w:val="24"/>
        </w:rPr>
        <w:t xml:space="preserve">, </w:t>
      </w:r>
      <w:bookmarkStart w:id="2" w:name="_Hlk208075939"/>
      <w:r w:rsidR="003C6655" w:rsidRPr="000D4E7D">
        <w:rPr>
          <w:rFonts w:eastAsiaTheme="minorEastAsia" w:cs="Times New Roman"/>
          <w:b/>
          <w:bCs/>
        </w:rPr>
        <w:t>S</w:t>
      </w:r>
      <w:r w:rsidR="003C6655" w:rsidRPr="000D4E7D">
        <w:rPr>
          <w:rFonts w:cs="Times New Roman"/>
          <w:b/>
          <w:bCs/>
        </w:rPr>
        <w:t>eed point sampling experiment of region growing algorithm for the ring compartment.</w:t>
      </w:r>
      <w:bookmarkEnd w:id="2"/>
      <w:r w:rsidR="003C6655" w:rsidRPr="000D4E7D">
        <w:rPr>
          <w:rFonts w:cs="Times New Roman"/>
        </w:rPr>
        <w:t xml:space="preserve"> </w:t>
      </w:r>
      <w:r w:rsidR="00E633E8" w:rsidRPr="000D4E7D">
        <w:rPr>
          <w:rFonts w:cs="Times New Roman"/>
        </w:rPr>
        <w:t xml:space="preserve">The experimental procedure was as follows. First, the preset compartment contour was set based on </w:t>
      </w:r>
      <w:r w:rsidR="00C4750D">
        <w:rPr>
          <w:rFonts w:cs="Times New Roman"/>
        </w:rPr>
        <w:t>the</w:t>
      </w:r>
      <w:r w:rsidR="00C4750D" w:rsidRPr="00C4750D">
        <w:rPr>
          <w:rFonts w:cs="Times New Roman"/>
        </w:rPr>
        <w:t xml:space="preserve"> tissue movement direction field </w:t>
      </w:r>
      <w:r w:rsidR="00C4750D">
        <w:rPr>
          <w:rFonts w:cs="Times New Roman"/>
        </w:rPr>
        <w:t xml:space="preserve">and </w:t>
      </w:r>
      <w:r w:rsidR="00E633E8" w:rsidRPr="000D4E7D">
        <w:rPr>
          <w:rFonts w:cs="Times New Roman"/>
        </w:rPr>
        <w:t xml:space="preserve">anatomy. Then, two seed points were placed </w:t>
      </w:r>
      <w:r w:rsidR="00E633E8">
        <w:rPr>
          <w:rFonts w:eastAsiaTheme="minorEastAsia" w:cs="Times New Roman" w:hint="eastAsia"/>
        </w:rPr>
        <w:t xml:space="preserve">using farthest point sampling algorithm </w:t>
      </w:r>
      <w:r w:rsidR="00E633E8" w:rsidRPr="000D4E7D">
        <w:rPr>
          <w:rFonts w:cs="Times New Roman"/>
        </w:rPr>
        <w:t>in the preset region</w:t>
      </w:r>
      <w:r w:rsidR="00E633E8">
        <w:rPr>
          <w:rFonts w:eastAsiaTheme="minorEastAsia" w:cs="Times New Roman" w:hint="eastAsia"/>
        </w:rPr>
        <w:t>.</w:t>
      </w:r>
      <w:r w:rsidR="00E633E8" w:rsidRPr="000D4E7D">
        <w:rPr>
          <w:rFonts w:cs="Times New Roman"/>
        </w:rPr>
        <w:t xml:space="preserve"> </w:t>
      </w:r>
      <w:r w:rsidR="00E633E8">
        <w:rPr>
          <w:rFonts w:eastAsiaTheme="minorEastAsia" w:cs="Times New Roman" w:hint="eastAsia"/>
        </w:rPr>
        <w:t>R</w:t>
      </w:r>
      <w:r w:rsidR="00E633E8" w:rsidRPr="000D4E7D">
        <w:rPr>
          <w:rFonts w:cs="Times New Roman"/>
        </w:rPr>
        <w:t>egion growing</w:t>
      </w:r>
      <w:r w:rsidR="00E633E8">
        <w:rPr>
          <w:rFonts w:eastAsiaTheme="minorEastAsia" w:cs="Times New Roman" w:hint="eastAsia"/>
        </w:rPr>
        <w:t xml:space="preserve"> was performed for each pair of points</w:t>
      </w:r>
      <w:r w:rsidR="00E633E8" w:rsidRPr="000D4E7D">
        <w:rPr>
          <w:rFonts w:cs="Times New Roman"/>
        </w:rPr>
        <w:t xml:space="preserve">. </w:t>
      </w:r>
      <w:r w:rsidR="00E633E8">
        <w:rPr>
          <w:rFonts w:eastAsiaTheme="minorEastAsia" w:cs="Times New Roman" w:hint="eastAsia"/>
        </w:rPr>
        <w:t>Finally, a</w:t>
      </w:r>
      <w:r w:rsidR="00E633E8" w:rsidRPr="000D4E7D">
        <w:rPr>
          <w:rFonts w:cs="Times New Roman"/>
        </w:rPr>
        <w:t>ll</w:t>
      </w:r>
      <w:r w:rsidR="00E633E8">
        <w:rPr>
          <w:rFonts w:eastAsiaTheme="minorEastAsia" w:cs="Times New Roman" w:hint="eastAsia"/>
        </w:rPr>
        <w:t xml:space="preserve"> the grown region</w:t>
      </w:r>
      <w:r w:rsidR="00E633E8" w:rsidRPr="000D4E7D">
        <w:rPr>
          <w:rFonts w:cs="Times New Roman"/>
        </w:rPr>
        <w:t xml:space="preserve">s that were </w:t>
      </w:r>
      <w:r w:rsidR="00E633E8">
        <w:rPr>
          <w:rFonts w:eastAsiaTheme="minorEastAsia" w:cs="Times New Roman" w:hint="eastAsia"/>
        </w:rPr>
        <w:t>similar to</w:t>
      </w:r>
      <w:r w:rsidR="00E633E8" w:rsidRPr="000D4E7D">
        <w:rPr>
          <w:rFonts w:cs="Times New Roman"/>
        </w:rPr>
        <w:t xml:space="preserve"> the preset region were selected and merged to form the total region, which was also the final compartment region.</w:t>
      </w:r>
    </w:p>
    <w:p w14:paraId="74BEAC4C" w14:textId="20A82B6E" w:rsidR="00E633E8" w:rsidRPr="00297710" w:rsidRDefault="00E633E8" w:rsidP="00E633E8">
      <w:pPr>
        <w:rPr>
          <w:rFonts w:eastAsiaTheme="minorEastAsia" w:cs="Times New Roman"/>
          <w:color w:val="000000" w:themeColor="text1"/>
          <w:kern w:val="24"/>
        </w:rPr>
      </w:pPr>
      <w:r w:rsidRPr="000D4E7D">
        <w:rPr>
          <w:rFonts w:eastAsiaTheme="minorEastAsia" w:cs="Times New Roman"/>
          <w:b/>
          <w:bCs/>
        </w:rPr>
        <w:t>a,</w:t>
      </w:r>
      <w:r w:rsidRPr="000D4E7D">
        <w:rPr>
          <w:rFonts w:cs="Times New Roman"/>
        </w:rPr>
        <w:t xml:space="preserve"> </w:t>
      </w:r>
      <w:r w:rsidRPr="000D4E7D">
        <w:rPr>
          <w:rFonts w:eastAsiaTheme="minorEastAsia" w:cs="Times New Roman"/>
        </w:rPr>
        <w:t>Figure l</w:t>
      </w:r>
      <w:r w:rsidRPr="000D4E7D">
        <w:rPr>
          <w:rFonts w:cs="Times New Roman"/>
        </w:rPr>
        <w:t>egend</w:t>
      </w:r>
      <w:r>
        <w:rPr>
          <w:rFonts w:eastAsiaTheme="minorEastAsia" w:cs="Times New Roman" w:hint="eastAsia"/>
        </w:rPr>
        <w:t xml:space="preserve">, all </w:t>
      </w:r>
      <w:r w:rsidRPr="000D4E7D">
        <w:rPr>
          <w:rFonts w:cs="Times New Roman"/>
        </w:rPr>
        <w:t>the position</w:t>
      </w:r>
      <w:r w:rsidRPr="000D4E7D">
        <w:rPr>
          <w:rFonts w:eastAsiaTheme="minorEastAsia" w:cs="Times New Roman"/>
        </w:rPr>
        <w:t>s</w:t>
      </w:r>
      <w:r w:rsidRPr="000D4E7D">
        <w:rPr>
          <w:rFonts w:cs="Times New Roman"/>
        </w:rPr>
        <w:t xml:space="preserve"> of the first seed point </w:t>
      </w:r>
      <w:r w:rsidRPr="000D4E7D">
        <w:rPr>
          <w:rFonts w:eastAsiaTheme="minorEastAsia" w:cs="Times New Roman"/>
        </w:rPr>
        <w:t>w</w:t>
      </w:r>
      <w:r w:rsidRPr="000D4E7D">
        <w:rPr>
          <w:rFonts w:cs="Times New Roman"/>
        </w:rPr>
        <w:t>ith a distance interval of 1</w:t>
      </w:r>
      <w:r w:rsidRPr="000D4E7D">
        <w:rPr>
          <w:rFonts w:eastAsiaTheme="minorEastAsia" w:cs="Times New Roman"/>
        </w:rPr>
        <w:t xml:space="preserve"> </w:t>
      </w:r>
      <w:r w:rsidRPr="000D4E7D">
        <w:rPr>
          <w:rFonts w:cs="Times New Roman"/>
        </w:rPr>
        <w:t>mm</w:t>
      </w:r>
      <w:r>
        <w:rPr>
          <w:rFonts w:eastAsiaTheme="minorEastAsia" w:cs="Times New Roman" w:hint="eastAsia"/>
        </w:rPr>
        <w:t xml:space="preserve"> and t</w:t>
      </w:r>
      <w:r w:rsidRPr="000D4E7D">
        <w:rPr>
          <w:rFonts w:cs="Times New Roman"/>
        </w:rPr>
        <w:t xml:space="preserve">otal </w:t>
      </w:r>
      <w:r w:rsidRPr="000D4E7D">
        <w:rPr>
          <w:rFonts w:eastAsiaTheme="minorEastAsia" w:cs="Times New Roman"/>
        </w:rPr>
        <w:t>region</w:t>
      </w:r>
      <w:r>
        <w:rPr>
          <w:rFonts w:eastAsiaTheme="minorEastAsia" w:cs="Times New Roman" w:hint="eastAsia"/>
        </w:rPr>
        <w:t xml:space="preserve"> </w:t>
      </w:r>
      <w:r w:rsidRPr="00827313">
        <w:rPr>
          <w:rFonts w:eastAsiaTheme="minorEastAsia" w:cs="Times New Roman"/>
        </w:rPr>
        <w:t>(after the arrow)</w:t>
      </w:r>
      <w:r>
        <w:rPr>
          <w:rFonts w:eastAsiaTheme="minorEastAsia" w:cs="Times New Roman" w:hint="eastAsia"/>
        </w:rPr>
        <w:t xml:space="preserve">. All the seed points were </w:t>
      </w:r>
      <w:r w:rsidRPr="000D4E7D">
        <w:rPr>
          <w:rFonts w:cs="Times New Roman"/>
        </w:rPr>
        <w:t>located within the preset compartment contour</w:t>
      </w:r>
      <w:r>
        <w:rPr>
          <w:rFonts w:eastAsiaTheme="minorEastAsia" w:cs="Times New Roman" w:hint="eastAsia"/>
        </w:rPr>
        <w:t>.</w:t>
      </w:r>
      <w:r w:rsidRPr="000D4E7D">
        <w:rPr>
          <w:rFonts w:cs="Times New Roman"/>
        </w:rPr>
        <w:t xml:space="preserve"> </w:t>
      </w:r>
      <w:r w:rsidRPr="000D4E7D">
        <w:rPr>
          <w:rFonts w:eastAsiaTheme="minorEastAsia" w:cs="Times New Roman"/>
        </w:rPr>
        <w:t xml:space="preserve">The second seed point was placed at the center of the remaining area of the preset region using farthest point sampling algorithm, which can be seen in </w:t>
      </w:r>
      <w:r w:rsidRPr="000D4E7D">
        <w:rPr>
          <w:rFonts w:eastAsiaTheme="minorEastAsia" w:cs="Times New Roman"/>
          <w:b/>
          <w:bCs/>
        </w:rPr>
        <w:t>b</w:t>
      </w:r>
      <w:r w:rsidRPr="000D4E7D">
        <w:rPr>
          <w:rFonts w:eastAsiaTheme="minorEastAsia" w:cs="Times New Roman"/>
        </w:rPr>
        <w:t xml:space="preserve"> and </w:t>
      </w:r>
      <w:r w:rsidRPr="000D4E7D">
        <w:rPr>
          <w:rFonts w:eastAsiaTheme="minorEastAsia" w:cs="Times New Roman"/>
          <w:b/>
          <w:bCs/>
        </w:rPr>
        <w:t>c</w:t>
      </w:r>
      <w:r w:rsidRPr="000D4E7D">
        <w:rPr>
          <w:rFonts w:eastAsiaTheme="minorEastAsia" w:cs="Times New Roman"/>
        </w:rPr>
        <w:t xml:space="preserve">. </w:t>
      </w:r>
      <w:r>
        <w:rPr>
          <w:rFonts w:eastAsiaTheme="minorEastAsia" w:cs="Times New Roman" w:hint="eastAsia"/>
        </w:rPr>
        <w:t>The t</w:t>
      </w:r>
      <w:r w:rsidRPr="00827313">
        <w:rPr>
          <w:rFonts w:eastAsiaTheme="minorEastAsia" w:cs="Times New Roman"/>
        </w:rPr>
        <w:t xml:space="preserve">otal region </w:t>
      </w:r>
      <w:r>
        <w:rPr>
          <w:rFonts w:eastAsiaTheme="minorEastAsia" w:cs="Times New Roman" w:hint="eastAsia"/>
        </w:rPr>
        <w:t xml:space="preserve">was </w:t>
      </w:r>
      <w:r w:rsidRPr="000D4E7D">
        <w:rPr>
          <w:rFonts w:cs="Times New Roman"/>
        </w:rPr>
        <w:t>obtained by merging (</w:t>
      </w:r>
      <w:r w:rsidRPr="000D4E7D">
        <w:rPr>
          <w:rFonts w:eastAsiaTheme="minorEastAsia" w:cs="Times New Roman"/>
        </w:rPr>
        <w:t>“and”</w:t>
      </w:r>
      <w:r w:rsidRPr="000D4E7D">
        <w:rPr>
          <w:rFonts w:cs="Times New Roman"/>
        </w:rPr>
        <w:t xml:space="preserve"> operation) all the selected </w:t>
      </w:r>
      <w:r w:rsidRPr="000D4E7D">
        <w:rPr>
          <w:rFonts w:eastAsiaTheme="minorEastAsia" w:cs="Times New Roman"/>
        </w:rPr>
        <w:t>region</w:t>
      </w:r>
      <w:r w:rsidRPr="000D4E7D">
        <w:rPr>
          <w:rFonts w:cs="Times New Roman"/>
        </w:rPr>
        <w:t>s</w:t>
      </w:r>
      <w:r>
        <w:rPr>
          <w:rFonts w:eastAsiaTheme="minorEastAsia" w:cs="Times New Roman" w:hint="eastAsia"/>
        </w:rPr>
        <w:t xml:space="preserve"> in </w:t>
      </w:r>
      <w:r w:rsidRPr="00363F27">
        <w:rPr>
          <w:rFonts w:eastAsiaTheme="minorEastAsia" w:cs="Times New Roman" w:hint="eastAsia"/>
          <w:b/>
          <w:bCs/>
        </w:rPr>
        <w:t>c</w:t>
      </w:r>
      <w:r w:rsidRPr="000D4E7D">
        <w:rPr>
          <w:rFonts w:cs="Times New Roman"/>
        </w:rPr>
        <w:t>.</w:t>
      </w:r>
      <w:r>
        <w:rPr>
          <w:rFonts w:eastAsiaTheme="minorEastAsia" w:cs="Times New Roman" w:hint="eastAsia"/>
        </w:rPr>
        <w:t xml:space="preserve"> </w:t>
      </w:r>
      <w:r w:rsidRPr="000D4E7D">
        <w:rPr>
          <w:rFonts w:cs="Times New Roman"/>
          <w:b/>
          <w:bCs/>
        </w:rPr>
        <w:t>b</w:t>
      </w:r>
      <w:r w:rsidRPr="000D4E7D">
        <w:rPr>
          <w:rFonts w:eastAsiaTheme="minorEastAsia" w:cs="Times New Roman"/>
          <w:b/>
          <w:bCs/>
        </w:rPr>
        <w:t>,</w:t>
      </w:r>
      <w:r w:rsidRPr="000D4E7D">
        <w:rPr>
          <w:rFonts w:cs="Times New Roman"/>
          <w:b/>
          <w:bCs/>
        </w:rPr>
        <w:t xml:space="preserve"> </w:t>
      </w:r>
      <w:r w:rsidRPr="000D4E7D">
        <w:rPr>
          <w:rFonts w:cs="Times New Roman"/>
        </w:rPr>
        <w:t>Discarded gro</w:t>
      </w:r>
      <w:r w:rsidRPr="000D4E7D">
        <w:rPr>
          <w:rFonts w:eastAsiaTheme="minorEastAsia" w:cs="Times New Roman"/>
        </w:rPr>
        <w:t>wn</w:t>
      </w:r>
      <w:r w:rsidRPr="000D4E7D">
        <w:rPr>
          <w:rFonts w:cs="Times New Roman"/>
        </w:rPr>
        <w:t xml:space="preserve"> </w:t>
      </w:r>
      <w:r w:rsidRPr="000D4E7D">
        <w:rPr>
          <w:rFonts w:eastAsiaTheme="minorEastAsia" w:cs="Times New Roman"/>
        </w:rPr>
        <w:t>region</w:t>
      </w:r>
      <w:r w:rsidRPr="000D4E7D">
        <w:rPr>
          <w:rFonts w:cs="Times New Roman"/>
        </w:rPr>
        <w:t xml:space="preserve">s, due to </w:t>
      </w:r>
      <w:r w:rsidRPr="000D4E7D">
        <w:rPr>
          <w:rFonts w:eastAsiaTheme="minorEastAsia" w:cs="Times New Roman"/>
        </w:rPr>
        <w:t xml:space="preserve">the hole </w:t>
      </w:r>
      <w:r w:rsidRPr="000D4E7D">
        <w:rPr>
          <w:rFonts w:cs="Times New Roman"/>
        </w:rPr>
        <w:t>or redundan</w:t>
      </w:r>
      <w:r w:rsidRPr="000D4E7D">
        <w:rPr>
          <w:rFonts w:eastAsiaTheme="minorEastAsia" w:cs="Times New Roman"/>
        </w:rPr>
        <w:t>cy</w:t>
      </w:r>
      <w:r w:rsidRPr="000D4E7D">
        <w:rPr>
          <w:rFonts w:cs="Times New Roman"/>
        </w:rPr>
        <w:t>.</w:t>
      </w:r>
      <w:r w:rsidRPr="000D4E7D">
        <w:rPr>
          <w:rFonts w:cs="Times New Roman"/>
          <w:b/>
          <w:bCs/>
        </w:rPr>
        <w:t xml:space="preserve"> </w:t>
      </w:r>
      <w:r w:rsidRPr="00ED2E92">
        <w:rPr>
          <w:rFonts w:cs="Times New Roman"/>
        </w:rPr>
        <w:t xml:space="preserve">The first image of </w:t>
      </w:r>
      <w:r w:rsidRPr="00ED2E92">
        <w:rPr>
          <w:rFonts w:cs="Times New Roman"/>
          <w:b/>
          <w:bCs/>
        </w:rPr>
        <w:t>b</w:t>
      </w:r>
      <w:r w:rsidRPr="00ED2E92">
        <w:rPr>
          <w:rFonts w:cs="Times New Roman"/>
        </w:rPr>
        <w:t xml:space="preserve"> shows </w:t>
      </w:r>
      <w:r w:rsidRPr="00ED2E92">
        <w:rPr>
          <w:rFonts w:eastAsiaTheme="minorEastAsia" w:cs="Times New Roman" w:hint="eastAsia"/>
        </w:rPr>
        <w:t xml:space="preserve">the </w:t>
      </w:r>
      <w:r>
        <w:rPr>
          <w:rFonts w:eastAsiaTheme="minorEastAsia" w:cs="Times New Roman" w:hint="eastAsia"/>
        </w:rPr>
        <w:t xml:space="preserve">hole </w:t>
      </w:r>
      <w:r w:rsidR="006815AF" w:rsidRPr="006815AF">
        <w:rPr>
          <w:rFonts w:eastAsiaTheme="minorEastAsia" w:cs="Times New Roman"/>
        </w:rPr>
        <w:t>relative to</w:t>
      </w:r>
      <w:r>
        <w:rPr>
          <w:rFonts w:eastAsiaTheme="minorEastAsia" w:cs="Times New Roman" w:hint="eastAsia"/>
        </w:rPr>
        <w:t xml:space="preserve"> the expected compartment contour. The expected contour </w:t>
      </w:r>
      <w:r w:rsidRPr="000D4E7D">
        <w:rPr>
          <w:rFonts w:eastAsiaTheme="minorEastAsia" w:cs="Times New Roman"/>
        </w:rPr>
        <w:t>w</w:t>
      </w:r>
      <w:r>
        <w:rPr>
          <w:rFonts w:eastAsiaTheme="minorEastAsia" w:cs="Times New Roman" w:hint="eastAsia"/>
        </w:rPr>
        <w:t>as</w:t>
      </w:r>
      <w:r w:rsidRPr="000D4E7D">
        <w:rPr>
          <w:rFonts w:cs="Times New Roman"/>
        </w:rPr>
        <w:t xml:space="preserve"> slightly larger than the preset </w:t>
      </w:r>
      <w:r>
        <w:rPr>
          <w:rFonts w:eastAsiaTheme="minorEastAsia" w:cs="Times New Roman" w:hint="eastAsia"/>
        </w:rPr>
        <w:t>contour</w:t>
      </w:r>
      <w:r w:rsidRPr="00ED2E92">
        <w:rPr>
          <w:rFonts w:cs="Times New Roman"/>
        </w:rPr>
        <w:t>.</w:t>
      </w:r>
      <w:r w:rsidRPr="00ED2E92">
        <w:rPr>
          <w:rFonts w:cs="Times New Roman"/>
          <w:b/>
          <w:bCs/>
        </w:rPr>
        <w:t xml:space="preserve"> </w:t>
      </w:r>
      <w:r w:rsidR="00DE24F3" w:rsidRPr="00C4750D">
        <w:rPr>
          <w:rFonts w:eastAsiaTheme="minorEastAsia" w:cs="Times New Roman"/>
        </w:rPr>
        <w:t>If there is any hole,</w:t>
      </w:r>
      <w:r w:rsidR="00DE24F3">
        <w:rPr>
          <w:rFonts w:eastAsiaTheme="minorEastAsia" w:cs="Times New Roman" w:hint="eastAsia"/>
        </w:rPr>
        <w:t xml:space="preserve"> the regions</w:t>
      </w:r>
      <w:r w:rsidR="00DE24F3" w:rsidRPr="00C4750D">
        <w:rPr>
          <w:rFonts w:eastAsiaTheme="minorEastAsia" w:cs="Times New Roman"/>
        </w:rPr>
        <w:t xml:space="preserve"> will be directly discarded. If the redundant area exceeds twice the preset region, it will be discarded.</w:t>
      </w:r>
      <w:r w:rsidR="00DE24F3">
        <w:rPr>
          <w:rFonts w:eastAsiaTheme="minorEastAsia" w:cs="Times New Roman" w:hint="eastAsia"/>
        </w:rPr>
        <w:t xml:space="preserve"> </w:t>
      </w:r>
      <w:r w:rsidRPr="000D4E7D">
        <w:rPr>
          <w:rFonts w:cs="Times New Roman"/>
          <w:b/>
          <w:bCs/>
        </w:rPr>
        <w:t>c</w:t>
      </w:r>
      <w:r w:rsidRPr="000D4E7D">
        <w:rPr>
          <w:rFonts w:eastAsiaTheme="minorEastAsia" w:cs="Times New Roman"/>
          <w:b/>
          <w:bCs/>
        </w:rPr>
        <w:t>,</w:t>
      </w:r>
      <w:r w:rsidRPr="000D4E7D">
        <w:rPr>
          <w:rFonts w:cs="Times New Roman"/>
        </w:rPr>
        <w:t xml:space="preserve"> Selected grow</w:t>
      </w:r>
      <w:r w:rsidRPr="000D4E7D">
        <w:rPr>
          <w:rFonts w:eastAsiaTheme="minorEastAsia" w:cs="Times New Roman"/>
        </w:rPr>
        <w:t>n</w:t>
      </w:r>
      <w:r w:rsidRPr="000D4E7D">
        <w:rPr>
          <w:rFonts w:cs="Times New Roman"/>
        </w:rPr>
        <w:t xml:space="preserve"> </w:t>
      </w:r>
      <w:r w:rsidRPr="000D4E7D">
        <w:rPr>
          <w:rFonts w:eastAsiaTheme="minorEastAsia" w:cs="Times New Roman"/>
        </w:rPr>
        <w:t>region</w:t>
      </w:r>
      <w:r w:rsidRPr="000D4E7D">
        <w:rPr>
          <w:rFonts w:cs="Times New Roman"/>
        </w:rPr>
        <w:t>s, which</w:t>
      </w:r>
      <w:r>
        <w:rPr>
          <w:rFonts w:eastAsiaTheme="minorEastAsia" w:cs="Times New Roman" w:hint="eastAsia"/>
        </w:rPr>
        <w:t xml:space="preserve"> did</w:t>
      </w:r>
      <w:r w:rsidRPr="00297710">
        <w:rPr>
          <w:rFonts w:eastAsiaTheme="minorEastAsia" w:cs="Times New Roman"/>
        </w:rPr>
        <w:t xml:space="preserve"> not have obvious holes or redundancies compared to </w:t>
      </w:r>
      <w:r>
        <w:rPr>
          <w:rFonts w:eastAsiaTheme="minorEastAsia" w:cs="Times New Roman" w:hint="eastAsia"/>
        </w:rPr>
        <w:t>the expected compartment contour</w:t>
      </w:r>
      <w:r w:rsidR="00987BE3">
        <w:rPr>
          <w:rFonts w:eastAsiaTheme="minorEastAsia" w:cs="Times New Roman" w:hint="eastAsia"/>
        </w:rPr>
        <w:t xml:space="preserve"> (see the </w:t>
      </w:r>
      <w:r w:rsidR="00987BE3" w:rsidRPr="00ED2E92">
        <w:rPr>
          <w:rFonts w:cs="Times New Roman"/>
        </w:rPr>
        <w:t xml:space="preserve">first image of </w:t>
      </w:r>
      <w:r w:rsidR="00987BE3">
        <w:rPr>
          <w:rFonts w:eastAsiaTheme="minorEastAsia" w:cs="Times New Roman" w:hint="eastAsia"/>
          <w:b/>
          <w:bCs/>
        </w:rPr>
        <w:t>c</w:t>
      </w:r>
      <w:r w:rsidR="00987BE3">
        <w:rPr>
          <w:rFonts w:eastAsiaTheme="minorEastAsia" w:cs="Times New Roman" w:hint="eastAsia"/>
        </w:rPr>
        <w:t>)</w:t>
      </w:r>
      <w:r w:rsidRPr="00297710">
        <w:rPr>
          <w:rFonts w:eastAsiaTheme="minorEastAsia" w:cs="Times New Roman"/>
        </w:rPr>
        <w:t>.</w:t>
      </w:r>
    </w:p>
    <w:p w14:paraId="5CBBC68C" w14:textId="20DE30F8" w:rsidR="00C40D1A" w:rsidRPr="008848B3" w:rsidRDefault="00D13F27" w:rsidP="00E633E8">
      <w:pPr>
        <w:rPr>
          <w:rFonts w:cs="Times New Roman"/>
          <w:lang w:val="en-GB"/>
        </w:rPr>
      </w:pPr>
      <w:r>
        <w:rPr>
          <w:rFonts w:cs="Times New Roman"/>
          <w:noProof/>
          <w:lang w:val="en-GB"/>
        </w:rPr>
        <w:lastRenderedPageBreak/>
        <w:drawing>
          <wp:inline distT="0" distB="0" distL="0" distR="0" wp14:anchorId="070955F7" wp14:editId="68B32CAC">
            <wp:extent cx="5943600" cy="5534397"/>
            <wp:effectExtent l="0" t="0" r="0" b="9525"/>
            <wp:docPr id="17784524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52444" name="图片 1778452444"/>
                    <pic:cNvPicPr/>
                  </pic:nvPicPr>
                  <pic:blipFill>
                    <a:blip r:embed="rId16"/>
                    <a:stretch>
                      <a:fillRect/>
                    </a:stretch>
                  </pic:blipFill>
                  <pic:spPr>
                    <a:xfrm>
                      <a:off x="0" y="0"/>
                      <a:ext cx="5943600" cy="5534397"/>
                    </a:xfrm>
                    <a:prstGeom prst="rect">
                      <a:avLst/>
                    </a:prstGeom>
                  </pic:spPr>
                </pic:pic>
              </a:graphicData>
            </a:graphic>
          </wp:inline>
        </w:drawing>
      </w:r>
    </w:p>
    <w:p w14:paraId="3091543F" w14:textId="3E8F4D8F" w:rsidR="00492BA2" w:rsidRDefault="00464BEF" w:rsidP="00582F92">
      <w:pPr>
        <w:rPr>
          <w:rFonts w:eastAsiaTheme="minorEastAsia" w:cs="Times New Roman"/>
        </w:rPr>
      </w:pPr>
      <w:r w:rsidRPr="000D4E7D">
        <w:rPr>
          <w:rFonts w:eastAsia="等线" w:cs="Times New Roman"/>
          <w:b/>
          <w:bCs/>
          <w:color w:val="000000"/>
          <w:kern w:val="24"/>
        </w:rPr>
        <w:t xml:space="preserve">Supplementary Fig. </w:t>
      </w:r>
      <w:r>
        <w:rPr>
          <w:rFonts w:eastAsia="等线" w:cs="Times New Roman" w:hint="eastAsia"/>
          <w:b/>
          <w:bCs/>
          <w:color w:val="000000"/>
          <w:kern w:val="24"/>
        </w:rPr>
        <w:t>8</w:t>
      </w:r>
      <w:r w:rsidRPr="000D4E7D">
        <w:rPr>
          <w:rFonts w:eastAsiaTheme="minorEastAsia" w:cs="Times New Roman"/>
          <w:b/>
          <w:bCs/>
          <w:color w:val="000000" w:themeColor="text1"/>
          <w:kern w:val="24"/>
        </w:rPr>
        <w:t xml:space="preserve">, </w:t>
      </w:r>
      <w:r w:rsidRPr="000D4E7D">
        <w:rPr>
          <w:rFonts w:eastAsiaTheme="minorEastAsia" w:cs="Times New Roman"/>
          <w:b/>
          <w:bCs/>
        </w:rPr>
        <w:t>S</w:t>
      </w:r>
      <w:r w:rsidRPr="000D4E7D">
        <w:rPr>
          <w:rFonts w:cs="Times New Roman"/>
          <w:b/>
          <w:bCs/>
        </w:rPr>
        <w:t xml:space="preserve">eed point sampling experiment of region growing algorithm for the </w:t>
      </w:r>
      <w:r>
        <w:rPr>
          <w:rFonts w:eastAsiaTheme="minorEastAsia" w:cs="Times New Roman" w:hint="eastAsia"/>
          <w:b/>
          <w:bCs/>
        </w:rPr>
        <w:t>little</w:t>
      </w:r>
      <w:r w:rsidRPr="000D4E7D">
        <w:rPr>
          <w:rFonts w:cs="Times New Roman"/>
          <w:b/>
          <w:bCs/>
        </w:rPr>
        <w:t xml:space="preserve"> compartment.</w:t>
      </w:r>
      <w:r w:rsidRPr="000D4E7D">
        <w:rPr>
          <w:rFonts w:cs="Times New Roman"/>
        </w:rPr>
        <w:t xml:space="preserve"> </w:t>
      </w:r>
      <w:r w:rsidR="00987BE3" w:rsidRPr="000D4E7D">
        <w:rPr>
          <w:rFonts w:cs="Times New Roman"/>
        </w:rPr>
        <w:t xml:space="preserve">The experimental procedure was as follows. First, the preset compartment contour was set based on </w:t>
      </w:r>
      <w:r w:rsidR="00C4750D">
        <w:rPr>
          <w:rFonts w:cs="Times New Roman"/>
        </w:rPr>
        <w:t>the</w:t>
      </w:r>
      <w:r w:rsidR="00C4750D" w:rsidRPr="00C4750D">
        <w:rPr>
          <w:rFonts w:cs="Times New Roman"/>
        </w:rPr>
        <w:t xml:space="preserve"> tissue movement direction field </w:t>
      </w:r>
      <w:r w:rsidR="00C4750D">
        <w:rPr>
          <w:rFonts w:cs="Times New Roman"/>
        </w:rPr>
        <w:t xml:space="preserve">and </w:t>
      </w:r>
      <w:r w:rsidR="00987BE3" w:rsidRPr="000D4E7D">
        <w:rPr>
          <w:rFonts w:cs="Times New Roman"/>
        </w:rPr>
        <w:t xml:space="preserve">anatomy. Then, two seed points were placed </w:t>
      </w:r>
      <w:r w:rsidR="00987BE3">
        <w:rPr>
          <w:rFonts w:eastAsiaTheme="minorEastAsia" w:cs="Times New Roman" w:hint="eastAsia"/>
        </w:rPr>
        <w:t xml:space="preserve">using farthest point sampling algorithm </w:t>
      </w:r>
      <w:r w:rsidR="00987BE3" w:rsidRPr="000D4E7D">
        <w:rPr>
          <w:rFonts w:cs="Times New Roman"/>
        </w:rPr>
        <w:t>in the preset region</w:t>
      </w:r>
      <w:r w:rsidR="00987BE3">
        <w:rPr>
          <w:rFonts w:eastAsiaTheme="minorEastAsia" w:cs="Times New Roman" w:hint="eastAsia"/>
        </w:rPr>
        <w:t>.</w:t>
      </w:r>
      <w:r w:rsidR="00987BE3" w:rsidRPr="000D4E7D">
        <w:rPr>
          <w:rFonts w:cs="Times New Roman"/>
        </w:rPr>
        <w:t xml:space="preserve"> </w:t>
      </w:r>
      <w:r w:rsidR="00987BE3">
        <w:rPr>
          <w:rFonts w:eastAsiaTheme="minorEastAsia" w:cs="Times New Roman" w:hint="eastAsia"/>
        </w:rPr>
        <w:t>R</w:t>
      </w:r>
      <w:r w:rsidR="00987BE3" w:rsidRPr="000D4E7D">
        <w:rPr>
          <w:rFonts w:cs="Times New Roman"/>
        </w:rPr>
        <w:t>egion growing</w:t>
      </w:r>
      <w:r w:rsidR="00987BE3">
        <w:rPr>
          <w:rFonts w:eastAsiaTheme="minorEastAsia" w:cs="Times New Roman" w:hint="eastAsia"/>
        </w:rPr>
        <w:t xml:space="preserve"> was performed for each pair of points</w:t>
      </w:r>
      <w:r w:rsidR="00987BE3" w:rsidRPr="000D4E7D">
        <w:rPr>
          <w:rFonts w:cs="Times New Roman"/>
        </w:rPr>
        <w:t xml:space="preserve">. </w:t>
      </w:r>
      <w:r w:rsidR="00987BE3">
        <w:rPr>
          <w:rFonts w:eastAsiaTheme="minorEastAsia" w:cs="Times New Roman" w:hint="eastAsia"/>
        </w:rPr>
        <w:t>Finally, a</w:t>
      </w:r>
      <w:r w:rsidR="00987BE3" w:rsidRPr="000D4E7D">
        <w:rPr>
          <w:rFonts w:cs="Times New Roman"/>
        </w:rPr>
        <w:t>ll</w:t>
      </w:r>
      <w:r w:rsidR="00987BE3">
        <w:rPr>
          <w:rFonts w:eastAsiaTheme="minorEastAsia" w:cs="Times New Roman" w:hint="eastAsia"/>
        </w:rPr>
        <w:t xml:space="preserve"> the grown region</w:t>
      </w:r>
      <w:r w:rsidR="00987BE3" w:rsidRPr="000D4E7D">
        <w:rPr>
          <w:rFonts w:cs="Times New Roman"/>
        </w:rPr>
        <w:t xml:space="preserve">s that were </w:t>
      </w:r>
      <w:r w:rsidR="00987BE3">
        <w:rPr>
          <w:rFonts w:eastAsiaTheme="minorEastAsia" w:cs="Times New Roman" w:hint="eastAsia"/>
        </w:rPr>
        <w:t>similar to</w:t>
      </w:r>
      <w:r w:rsidR="00987BE3" w:rsidRPr="000D4E7D">
        <w:rPr>
          <w:rFonts w:cs="Times New Roman"/>
        </w:rPr>
        <w:t xml:space="preserve"> the preset region were selected and merged to form the total region, which was also the final compartment region.</w:t>
      </w:r>
      <w:r w:rsidR="00987BE3">
        <w:rPr>
          <w:rFonts w:eastAsiaTheme="minorEastAsia" w:cs="Times New Roman" w:hint="eastAsia"/>
        </w:rPr>
        <w:t xml:space="preserve"> </w:t>
      </w:r>
      <w:r w:rsidR="00492BA2" w:rsidRPr="00B21BA4">
        <w:rPr>
          <w:rFonts w:eastAsiaTheme="minorEastAsia" w:cs="Times New Roman"/>
          <w:b/>
          <w:bCs/>
        </w:rPr>
        <w:t xml:space="preserve">When using two seed points, there </w:t>
      </w:r>
      <w:r w:rsidR="00492BA2" w:rsidRPr="00B21BA4">
        <w:rPr>
          <w:rFonts w:eastAsiaTheme="minorEastAsia" w:cs="Times New Roman" w:hint="eastAsia"/>
          <w:b/>
          <w:bCs/>
        </w:rPr>
        <w:t>wa</w:t>
      </w:r>
      <w:r w:rsidR="00492BA2" w:rsidRPr="00B21BA4">
        <w:rPr>
          <w:rFonts w:eastAsiaTheme="minorEastAsia" w:cs="Times New Roman"/>
          <w:b/>
          <w:bCs/>
        </w:rPr>
        <w:t xml:space="preserve">s </w:t>
      </w:r>
      <w:r w:rsidR="00492BA2" w:rsidRPr="00B21BA4">
        <w:rPr>
          <w:rFonts w:eastAsiaTheme="minorEastAsia" w:cs="Times New Roman" w:hint="eastAsia"/>
          <w:b/>
          <w:bCs/>
        </w:rPr>
        <w:t xml:space="preserve">almost </w:t>
      </w:r>
      <w:r w:rsidR="00492BA2" w:rsidRPr="00B21BA4">
        <w:rPr>
          <w:rFonts w:eastAsiaTheme="minorEastAsia" w:cs="Times New Roman"/>
          <w:b/>
          <w:bCs/>
        </w:rPr>
        <w:t>no difference in the grow</w:t>
      </w:r>
      <w:r w:rsidR="00492BA2" w:rsidRPr="00B21BA4">
        <w:rPr>
          <w:rFonts w:eastAsiaTheme="minorEastAsia" w:cs="Times New Roman" w:hint="eastAsia"/>
          <w:b/>
          <w:bCs/>
        </w:rPr>
        <w:t>n</w:t>
      </w:r>
      <w:r w:rsidR="00492BA2" w:rsidRPr="00B21BA4">
        <w:rPr>
          <w:rFonts w:eastAsiaTheme="minorEastAsia" w:cs="Times New Roman"/>
          <w:b/>
          <w:bCs/>
        </w:rPr>
        <w:t xml:space="preserve"> </w:t>
      </w:r>
      <w:r w:rsidR="00492BA2" w:rsidRPr="00B21BA4">
        <w:rPr>
          <w:rFonts w:eastAsiaTheme="minorEastAsia" w:cs="Times New Roman" w:hint="eastAsia"/>
          <w:b/>
          <w:bCs/>
        </w:rPr>
        <w:t>regions</w:t>
      </w:r>
      <w:r w:rsidR="00492BA2" w:rsidRPr="00B21BA4">
        <w:rPr>
          <w:rFonts w:eastAsiaTheme="minorEastAsia" w:cs="Times New Roman"/>
          <w:b/>
          <w:bCs/>
        </w:rPr>
        <w:t>. Therefore,</w:t>
      </w:r>
      <w:r w:rsidR="00B35C7F" w:rsidRPr="00B21BA4">
        <w:rPr>
          <w:rFonts w:eastAsiaTheme="minorEastAsia" w:cs="Times New Roman" w:hint="eastAsia"/>
          <w:b/>
          <w:bCs/>
        </w:rPr>
        <w:t xml:space="preserve"> using</w:t>
      </w:r>
      <w:r w:rsidR="00B35C7F" w:rsidRPr="00B21BA4">
        <w:rPr>
          <w:rFonts w:eastAsiaTheme="minorEastAsia" w:cs="Times New Roman"/>
          <w:b/>
          <w:bCs/>
        </w:rPr>
        <w:t xml:space="preserve"> two </w:t>
      </w:r>
      <w:r w:rsidR="00B35C7F" w:rsidRPr="00B21BA4">
        <w:rPr>
          <w:rFonts w:eastAsiaTheme="minorEastAsia" w:cs="Times New Roman" w:hint="eastAsia"/>
          <w:b/>
          <w:bCs/>
        </w:rPr>
        <w:t xml:space="preserve">seed </w:t>
      </w:r>
      <w:r w:rsidR="00B35C7F" w:rsidRPr="00B21BA4">
        <w:rPr>
          <w:rFonts w:eastAsiaTheme="minorEastAsia" w:cs="Times New Roman"/>
          <w:b/>
          <w:bCs/>
        </w:rPr>
        <w:t>points m</w:t>
      </w:r>
      <w:r w:rsidR="00B35C7F" w:rsidRPr="00B21BA4">
        <w:rPr>
          <w:rFonts w:eastAsiaTheme="minorEastAsia" w:cs="Times New Roman" w:hint="eastAsia"/>
          <w:b/>
          <w:bCs/>
        </w:rPr>
        <w:t>ay</w:t>
      </w:r>
      <w:r w:rsidR="00B35C7F" w:rsidRPr="00B21BA4">
        <w:rPr>
          <w:rFonts w:eastAsiaTheme="minorEastAsia" w:cs="Times New Roman"/>
          <w:b/>
          <w:bCs/>
        </w:rPr>
        <w:t xml:space="preserve"> not be necessary.</w:t>
      </w:r>
      <w:r w:rsidR="00B35C7F" w:rsidRPr="00B21BA4">
        <w:rPr>
          <w:rFonts w:eastAsiaTheme="minorEastAsia" w:cs="Times New Roman" w:hint="eastAsia"/>
          <w:b/>
          <w:bCs/>
        </w:rPr>
        <w:t xml:space="preserve"> R</w:t>
      </w:r>
      <w:r w:rsidR="00492BA2" w:rsidRPr="00B21BA4">
        <w:rPr>
          <w:rFonts w:eastAsiaTheme="minorEastAsia" w:cs="Times New Roman"/>
          <w:b/>
          <w:bCs/>
        </w:rPr>
        <w:t>egion grow</w:t>
      </w:r>
      <w:r w:rsidR="00CB2C06" w:rsidRPr="00B21BA4">
        <w:rPr>
          <w:rFonts w:eastAsiaTheme="minorEastAsia" w:cs="Times New Roman" w:hint="eastAsia"/>
          <w:b/>
          <w:bCs/>
        </w:rPr>
        <w:t>ing</w:t>
      </w:r>
      <w:r w:rsidR="00492BA2" w:rsidRPr="00B21BA4">
        <w:rPr>
          <w:rFonts w:eastAsiaTheme="minorEastAsia" w:cs="Times New Roman"/>
          <w:b/>
          <w:bCs/>
        </w:rPr>
        <w:t xml:space="preserve"> using a single seed point </w:t>
      </w:r>
      <w:r w:rsidR="00CB2C06" w:rsidRPr="00B21BA4">
        <w:rPr>
          <w:rFonts w:eastAsiaTheme="minorEastAsia" w:cs="Times New Roman" w:hint="eastAsia"/>
          <w:b/>
          <w:bCs/>
        </w:rPr>
        <w:t>wa</w:t>
      </w:r>
      <w:r w:rsidR="00492BA2" w:rsidRPr="00B21BA4">
        <w:rPr>
          <w:rFonts w:eastAsiaTheme="minorEastAsia" w:cs="Times New Roman"/>
          <w:b/>
          <w:bCs/>
        </w:rPr>
        <w:t xml:space="preserve">s </w:t>
      </w:r>
      <w:r w:rsidR="00CB2C06" w:rsidRPr="00B21BA4">
        <w:rPr>
          <w:rFonts w:eastAsiaTheme="minorEastAsia" w:cs="Times New Roman" w:hint="eastAsia"/>
          <w:b/>
          <w:bCs/>
        </w:rPr>
        <w:t>performed</w:t>
      </w:r>
      <w:r w:rsidR="00492BA2" w:rsidRPr="00B21BA4">
        <w:rPr>
          <w:rFonts w:eastAsiaTheme="minorEastAsia" w:cs="Times New Roman"/>
          <w:b/>
          <w:bCs/>
        </w:rPr>
        <w:t xml:space="preserve">, which </w:t>
      </w:r>
      <w:r w:rsidR="00CB2C06" w:rsidRPr="00B21BA4">
        <w:rPr>
          <w:rFonts w:eastAsiaTheme="minorEastAsia" w:cs="Times New Roman" w:hint="eastAsia"/>
          <w:b/>
          <w:bCs/>
        </w:rPr>
        <w:t>wa</w:t>
      </w:r>
      <w:r w:rsidR="00492BA2" w:rsidRPr="00B21BA4">
        <w:rPr>
          <w:rFonts w:eastAsiaTheme="minorEastAsia" w:cs="Times New Roman"/>
          <w:b/>
          <w:bCs/>
        </w:rPr>
        <w:t xml:space="preserve">s </w:t>
      </w:r>
      <w:r w:rsidR="00B35C7F" w:rsidRPr="00B21BA4">
        <w:rPr>
          <w:rFonts w:eastAsiaTheme="minorEastAsia" w:cs="Times New Roman" w:hint="eastAsia"/>
          <w:b/>
          <w:bCs/>
        </w:rPr>
        <w:t xml:space="preserve">also </w:t>
      </w:r>
      <w:r w:rsidR="00492BA2" w:rsidRPr="00B21BA4">
        <w:rPr>
          <w:rFonts w:eastAsiaTheme="minorEastAsia" w:cs="Times New Roman"/>
          <w:b/>
          <w:bCs/>
        </w:rPr>
        <w:t>the same as when using two seed points, indicating that the movement direction of the litt</w:t>
      </w:r>
      <w:r w:rsidR="00CB2C06" w:rsidRPr="00B21BA4">
        <w:rPr>
          <w:rFonts w:eastAsiaTheme="minorEastAsia" w:cs="Times New Roman" w:hint="eastAsia"/>
          <w:b/>
          <w:bCs/>
        </w:rPr>
        <w:t xml:space="preserve">le </w:t>
      </w:r>
      <w:r w:rsidR="00492BA2" w:rsidRPr="00B21BA4">
        <w:rPr>
          <w:rFonts w:eastAsiaTheme="minorEastAsia" w:cs="Times New Roman"/>
          <w:b/>
          <w:bCs/>
        </w:rPr>
        <w:t xml:space="preserve">compartment </w:t>
      </w:r>
      <w:r w:rsidR="00CB2C06" w:rsidRPr="00B21BA4">
        <w:rPr>
          <w:rFonts w:eastAsiaTheme="minorEastAsia" w:cs="Times New Roman" w:hint="eastAsia"/>
          <w:b/>
          <w:bCs/>
        </w:rPr>
        <w:t>wa</w:t>
      </w:r>
      <w:r w:rsidR="00492BA2" w:rsidRPr="00B21BA4">
        <w:rPr>
          <w:rFonts w:eastAsiaTheme="minorEastAsia" w:cs="Times New Roman"/>
          <w:b/>
          <w:bCs/>
        </w:rPr>
        <w:t>s significantly different from th</w:t>
      </w:r>
      <w:r w:rsidR="00CB2C06" w:rsidRPr="00B21BA4">
        <w:rPr>
          <w:rFonts w:eastAsiaTheme="minorEastAsia" w:cs="Times New Roman" w:hint="eastAsia"/>
          <w:b/>
          <w:bCs/>
        </w:rPr>
        <w:t>e direction</w:t>
      </w:r>
      <w:r w:rsidR="00492BA2" w:rsidRPr="00B21BA4">
        <w:rPr>
          <w:rFonts w:eastAsiaTheme="minorEastAsia" w:cs="Times New Roman"/>
          <w:b/>
          <w:bCs/>
        </w:rPr>
        <w:t xml:space="preserve"> of the adjacent </w:t>
      </w:r>
      <w:r w:rsidR="00C33D9F" w:rsidRPr="00B21BA4">
        <w:rPr>
          <w:rFonts w:eastAsiaTheme="minorEastAsia" w:cs="Times New Roman" w:hint="eastAsia"/>
          <w:b/>
          <w:bCs/>
        </w:rPr>
        <w:t>regions</w:t>
      </w:r>
      <w:r w:rsidR="00492BA2" w:rsidRPr="00B21BA4">
        <w:rPr>
          <w:rFonts w:eastAsiaTheme="minorEastAsia" w:cs="Times New Roman"/>
          <w:b/>
          <w:bCs/>
        </w:rPr>
        <w:t>.</w:t>
      </w:r>
    </w:p>
    <w:p w14:paraId="26F55D60" w14:textId="5A49EFD4" w:rsidR="00987BE3" w:rsidRPr="0096333D" w:rsidRDefault="00987BE3" w:rsidP="002757DD">
      <w:pPr>
        <w:rPr>
          <w:rFonts w:eastAsiaTheme="minorEastAsia" w:cs="Times New Roman"/>
          <w:color w:val="000000" w:themeColor="text1"/>
          <w:kern w:val="24"/>
        </w:rPr>
      </w:pPr>
      <w:r w:rsidRPr="000D4E7D">
        <w:rPr>
          <w:rFonts w:eastAsiaTheme="minorEastAsia" w:cs="Times New Roman"/>
          <w:b/>
          <w:bCs/>
        </w:rPr>
        <w:t>a,</w:t>
      </w:r>
      <w:r w:rsidRPr="000D4E7D">
        <w:rPr>
          <w:rFonts w:cs="Times New Roman"/>
        </w:rPr>
        <w:t xml:space="preserve"> </w:t>
      </w:r>
      <w:r w:rsidRPr="000D4E7D">
        <w:rPr>
          <w:rFonts w:eastAsiaTheme="minorEastAsia" w:cs="Times New Roman"/>
        </w:rPr>
        <w:t>Figure l</w:t>
      </w:r>
      <w:r w:rsidRPr="000D4E7D">
        <w:rPr>
          <w:rFonts w:cs="Times New Roman"/>
        </w:rPr>
        <w:t>egend</w:t>
      </w:r>
      <w:r>
        <w:rPr>
          <w:rFonts w:eastAsiaTheme="minorEastAsia" w:cs="Times New Roman" w:hint="eastAsia"/>
        </w:rPr>
        <w:t xml:space="preserve">, all </w:t>
      </w:r>
      <w:r w:rsidRPr="000D4E7D">
        <w:rPr>
          <w:rFonts w:cs="Times New Roman"/>
        </w:rPr>
        <w:t>the position</w:t>
      </w:r>
      <w:r w:rsidRPr="000D4E7D">
        <w:rPr>
          <w:rFonts w:eastAsiaTheme="minorEastAsia" w:cs="Times New Roman"/>
        </w:rPr>
        <w:t>s</w:t>
      </w:r>
      <w:r w:rsidRPr="000D4E7D">
        <w:rPr>
          <w:rFonts w:cs="Times New Roman"/>
        </w:rPr>
        <w:t xml:space="preserve"> of the first seed point </w:t>
      </w:r>
      <w:r w:rsidRPr="000D4E7D">
        <w:rPr>
          <w:rFonts w:eastAsiaTheme="minorEastAsia" w:cs="Times New Roman"/>
        </w:rPr>
        <w:t>w</w:t>
      </w:r>
      <w:r w:rsidRPr="000D4E7D">
        <w:rPr>
          <w:rFonts w:cs="Times New Roman"/>
        </w:rPr>
        <w:t>ith a distance interval of 1</w:t>
      </w:r>
      <w:r w:rsidRPr="000D4E7D">
        <w:rPr>
          <w:rFonts w:eastAsiaTheme="minorEastAsia" w:cs="Times New Roman"/>
        </w:rPr>
        <w:t xml:space="preserve"> </w:t>
      </w:r>
      <w:r w:rsidRPr="000D4E7D">
        <w:rPr>
          <w:rFonts w:cs="Times New Roman"/>
        </w:rPr>
        <w:t>mm</w:t>
      </w:r>
      <w:r>
        <w:rPr>
          <w:rFonts w:eastAsiaTheme="minorEastAsia" w:cs="Times New Roman" w:hint="eastAsia"/>
        </w:rPr>
        <w:t xml:space="preserve"> and t</w:t>
      </w:r>
      <w:r w:rsidRPr="000D4E7D">
        <w:rPr>
          <w:rFonts w:cs="Times New Roman"/>
        </w:rPr>
        <w:t xml:space="preserve">otal </w:t>
      </w:r>
      <w:r w:rsidRPr="000D4E7D">
        <w:rPr>
          <w:rFonts w:eastAsiaTheme="minorEastAsia" w:cs="Times New Roman"/>
        </w:rPr>
        <w:t>region</w:t>
      </w:r>
      <w:r>
        <w:rPr>
          <w:rFonts w:eastAsiaTheme="minorEastAsia" w:cs="Times New Roman" w:hint="eastAsia"/>
        </w:rPr>
        <w:t xml:space="preserve"> </w:t>
      </w:r>
      <w:r w:rsidRPr="00827313">
        <w:rPr>
          <w:rFonts w:eastAsiaTheme="minorEastAsia" w:cs="Times New Roman"/>
        </w:rPr>
        <w:t>(after the arrow)</w:t>
      </w:r>
      <w:r>
        <w:rPr>
          <w:rFonts w:eastAsiaTheme="minorEastAsia" w:cs="Times New Roman" w:hint="eastAsia"/>
        </w:rPr>
        <w:t xml:space="preserve">. All the seed points were </w:t>
      </w:r>
      <w:r w:rsidRPr="000D4E7D">
        <w:rPr>
          <w:rFonts w:cs="Times New Roman"/>
        </w:rPr>
        <w:t>located within the preset compartment contour</w:t>
      </w:r>
      <w:r>
        <w:rPr>
          <w:rFonts w:eastAsiaTheme="minorEastAsia" w:cs="Times New Roman" w:hint="eastAsia"/>
        </w:rPr>
        <w:t>.</w:t>
      </w:r>
      <w:r w:rsidRPr="000D4E7D">
        <w:rPr>
          <w:rFonts w:cs="Times New Roman"/>
        </w:rPr>
        <w:t xml:space="preserve"> </w:t>
      </w:r>
      <w:r w:rsidRPr="000D4E7D">
        <w:rPr>
          <w:rFonts w:eastAsiaTheme="minorEastAsia" w:cs="Times New Roman"/>
        </w:rPr>
        <w:t xml:space="preserve">The second seed point was placed at the center of the remaining area of the preset region using farthest point sampling algorithm, which can be seen in </w:t>
      </w:r>
      <w:r w:rsidRPr="000D4E7D">
        <w:rPr>
          <w:rFonts w:eastAsiaTheme="minorEastAsia" w:cs="Times New Roman"/>
          <w:b/>
          <w:bCs/>
        </w:rPr>
        <w:t>b</w:t>
      </w:r>
      <w:r w:rsidRPr="000D4E7D">
        <w:rPr>
          <w:rFonts w:eastAsiaTheme="minorEastAsia" w:cs="Times New Roman"/>
        </w:rPr>
        <w:t xml:space="preserve">. </w:t>
      </w:r>
      <w:r>
        <w:rPr>
          <w:rFonts w:eastAsiaTheme="minorEastAsia" w:cs="Times New Roman" w:hint="eastAsia"/>
        </w:rPr>
        <w:t>The t</w:t>
      </w:r>
      <w:r w:rsidRPr="00827313">
        <w:rPr>
          <w:rFonts w:eastAsiaTheme="minorEastAsia" w:cs="Times New Roman"/>
        </w:rPr>
        <w:t xml:space="preserve">otal region </w:t>
      </w:r>
      <w:r>
        <w:rPr>
          <w:rFonts w:eastAsiaTheme="minorEastAsia" w:cs="Times New Roman" w:hint="eastAsia"/>
        </w:rPr>
        <w:t xml:space="preserve">was </w:t>
      </w:r>
      <w:r w:rsidRPr="000D4E7D">
        <w:rPr>
          <w:rFonts w:cs="Times New Roman"/>
        </w:rPr>
        <w:t>obtained by merging (</w:t>
      </w:r>
      <w:r w:rsidRPr="000D4E7D">
        <w:rPr>
          <w:rFonts w:eastAsiaTheme="minorEastAsia" w:cs="Times New Roman"/>
        </w:rPr>
        <w:t>“and”</w:t>
      </w:r>
      <w:r w:rsidRPr="000D4E7D">
        <w:rPr>
          <w:rFonts w:cs="Times New Roman"/>
        </w:rPr>
        <w:t xml:space="preserve"> operation) all the selected </w:t>
      </w:r>
      <w:r w:rsidRPr="000D4E7D">
        <w:rPr>
          <w:rFonts w:eastAsiaTheme="minorEastAsia" w:cs="Times New Roman"/>
        </w:rPr>
        <w:t>region</w:t>
      </w:r>
      <w:r w:rsidRPr="000D4E7D">
        <w:rPr>
          <w:rFonts w:cs="Times New Roman"/>
        </w:rPr>
        <w:t>s</w:t>
      </w:r>
      <w:r>
        <w:rPr>
          <w:rFonts w:eastAsiaTheme="minorEastAsia" w:cs="Times New Roman" w:hint="eastAsia"/>
        </w:rPr>
        <w:t xml:space="preserve"> in </w:t>
      </w:r>
      <w:r>
        <w:rPr>
          <w:rFonts w:eastAsiaTheme="minorEastAsia" w:cs="Times New Roman" w:hint="eastAsia"/>
          <w:b/>
          <w:bCs/>
        </w:rPr>
        <w:t>b</w:t>
      </w:r>
      <w:r w:rsidRPr="000D4E7D">
        <w:rPr>
          <w:rFonts w:cs="Times New Roman"/>
        </w:rPr>
        <w:t>.</w:t>
      </w:r>
      <w:r w:rsidRPr="00ED2E92">
        <w:rPr>
          <w:rFonts w:cs="Times New Roman"/>
          <w:b/>
          <w:bCs/>
        </w:rPr>
        <w:t xml:space="preserve"> </w:t>
      </w:r>
      <w:r w:rsidR="002757DD">
        <w:rPr>
          <w:rFonts w:eastAsiaTheme="minorEastAsia" w:cs="Times New Roman" w:hint="eastAsia"/>
          <w:b/>
          <w:bCs/>
        </w:rPr>
        <w:t>b</w:t>
      </w:r>
      <w:r w:rsidRPr="000D4E7D">
        <w:rPr>
          <w:rFonts w:eastAsiaTheme="minorEastAsia" w:cs="Times New Roman"/>
          <w:b/>
          <w:bCs/>
        </w:rPr>
        <w:t>,</w:t>
      </w:r>
      <w:r w:rsidRPr="000D4E7D">
        <w:rPr>
          <w:rFonts w:cs="Times New Roman"/>
        </w:rPr>
        <w:t xml:space="preserve"> Selected grow</w:t>
      </w:r>
      <w:r w:rsidRPr="000D4E7D">
        <w:rPr>
          <w:rFonts w:eastAsiaTheme="minorEastAsia" w:cs="Times New Roman"/>
        </w:rPr>
        <w:t>n</w:t>
      </w:r>
      <w:r w:rsidRPr="000D4E7D">
        <w:rPr>
          <w:rFonts w:cs="Times New Roman"/>
        </w:rPr>
        <w:t xml:space="preserve"> </w:t>
      </w:r>
      <w:r w:rsidRPr="000D4E7D">
        <w:rPr>
          <w:rFonts w:eastAsiaTheme="minorEastAsia" w:cs="Times New Roman"/>
        </w:rPr>
        <w:t>region</w:t>
      </w:r>
      <w:r w:rsidRPr="000D4E7D">
        <w:rPr>
          <w:rFonts w:cs="Times New Roman"/>
        </w:rPr>
        <w:t>s</w:t>
      </w:r>
      <w:r w:rsidR="002757DD">
        <w:rPr>
          <w:rFonts w:eastAsiaTheme="minorEastAsia" w:cs="Times New Roman" w:hint="eastAsia"/>
        </w:rPr>
        <w:t xml:space="preserve"> (from two seed points)</w:t>
      </w:r>
      <w:r w:rsidRPr="000D4E7D">
        <w:rPr>
          <w:rFonts w:cs="Times New Roman"/>
        </w:rPr>
        <w:t>, which</w:t>
      </w:r>
      <w:r>
        <w:rPr>
          <w:rFonts w:eastAsiaTheme="minorEastAsia" w:cs="Times New Roman" w:hint="eastAsia"/>
        </w:rPr>
        <w:t xml:space="preserve"> did</w:t>
      </w:r>
      <w:r w:rsidRPr="00297710">
        <w:rPr>
          <w:rFonts w:eastAsiaTheme="minorEastAsia" w:cs="Times New Roman"/>
        </w:rPr>
        <w:t xml:space="preserve"> not have obvious holes or redundancies compared to </w:t>
      </w:r>
      <w:r>
        <w:rPr>
          <w:rFonts w:eastAsiaTheme="minorEastAsia" w:cs="Times New Roman" w:hint="eastAsia"/>
        </w:rPr>
        <w:t xml:space="preserve">the expected compartment contour (see the </w:t>
      </w:r>
      <w:r w:rsidRPr="00ED2E92">
        <w:rPr>
          <w:rFonts w:cs="Times New Roman"/>
        </w:rPr>
        <w:t xml:space="preserve">first image of </w:t>
      </w:r>
      <w:r>
        <w:rPr>
          <w:rFonts w:eastAsiaTheme="minorEastAsia" w:cs="Times New Roman" w:hint="eastAsia"/>
          <w:b/>
          <w:bCs/>
        </w:rPr>
        <w:t>c</w:t>
      </w:r>
      <w:r>
        <w:rPr>
          <w:rFonts w:eastAsiaTheme="minorEastAsia" w:cs="Times New Roman" w:hint="eastAsia"/>
        </w:rPr>
        <w:t>)</w:t>
      </w:r>
      <w:r w:rsidRPr="00297710">
        <w:rPr>
          <w:rFonts w:eastAsiaTheme="minorEastAsia" w:cs="Times New Roman"/>
        </w:rPr>
        <w:t>.</w:t>
      </w:r>
      <w:r w:rsidR="002757DD">
        <w:rPr>
          <w:rFonts w:eastAsiaTheme="minorEastAsia" w:cs="Times New Roman" w:hint="eastAsia"/>
        </w:rPr>
        <w:t xml:space="preserve"> The expected contour </w:t>
      </w:r>
      <w:r w:rsidR="002757DD" w:rsidRPr="000D4E7D">
        <w:rPr>
          <w:rFonts w:eastAsiaTheme="minorEastAsia" w:cs="Times New Roman"/>
        </w:rPr>
        <w:t>w</w:t>
      </w:r>
      <w:r w:rsidR="002757DD">
        <w:rPr>
          <w:rFonts w:eastAsiaTheme="minorEastAsia" w:cs="Times New Roman" w:hint="eastAsia"/>
        </w:rPr>
        <w:t>as</w:t>
      </w:r>
      <w:r w:rsidR="002757DD" w:rsidRPr="000D4E7D">
        <w:rPr>
          <w:rFonts w:cs="Times New Roman"/>
        </w:rPr>
        <w:t xml:space="preserve"> slightly larger than the preset </w:t>
      </w:r>
      <w:r w:rsidR="002757DD">
        <w:rPr>
          <w:rFonts w:eastAsiaTheme="minorEastAsia" w:cs="Times New Roman" w:hint="eastAsia"/>
        </w:rPr>
        <w:t>contour</w:t>
      </w:r>
      <w:r w:rsidR="002757DD" w:rsidRPr="00ED2E92">
        <w:rPr>
          <w:rFonts w:cs="Times New Roman"/>
        </w:rPr>
        <w:t>.</w:t>
      </w:r>
      <w:r w:rsidR="002757DD">
        <w:rPr>
          <w:rFonts w:eastAsiaTheme="minorEastAsia" w:cs="Times New Roman" w:hint="eastAsia"/>
        </w:rPr>
        <w:t xml:space="preserve"> </w:t>
      </w:r>
      <w:r w:rsidR="006815AF" w:rsidRPr="006815AF">
        <w:rPr>
          <w:rFonts w:eastAsiaTheme="minorEastAsia" w:cs="Times New Roman"/>
          <w:b/>
          <w:bCs/>
        </w:rPr>
        <w:t>Panels c and d follow the same procedure as panels a and b, except that region growing was performed using a single seed point.</w:t>
      </w:r>
    </w:p>
    <w:p w14:paraId="10704BCD" w14:textId="77777777" w:rsidR="004E2CDA" w:rsidRPr="008848B3" w:rsidRDefault="004E2CDA" w:rsidP="004E2CDA">
      <w:pPr>
        <w:rPr>
          <w:rFonts w:cs="Times New Roman"/>
          <w:lang w:val="en-GB"/>
        </w:rPr>
      </w:pPr>
      <w:r w:rsidRPr="008848B3">
        <w:rPr>
          <w:rFonts w:cs="Times New Roman"/>
          <w:noProof/>
          <w:lang w:val="en-GB"/>
        </w:rPr>
        <w:lastRenderedPageBreak/>
        <w:drawing>
          <wp:inline distT="0" distB="0" distL="0" distR="0" wp14:anchorId="3062FDF3" wp14:editId="2E7F4A40">
            <wp:extent cx="5943506" cy="3491230"/>
            <wp:effectExtent l="0" t="0" r="635" b="0"/>
            <wp:docPr id="4430427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42758" name="图片 4"/>
                    <pic:cNvPicPr/>
                  </pic:nvPicPr>
                  <pic:blipFill>
                    <a:blip r:embed="rId17"/>
                    <a:stretch>
                      <a:fillRect/>
                    </a:stretch>
                  </pic:blipFill>
                  <pic:spPr>
                    <a:xfrm>
                      <a:off x="0" y="0"/>
                      <a:ext cx="5943506" cy="3491230"/>
                    </a:xfrm>
                    <a:prstGeom prst="rect">
                      <a:avLst/>
                    </a:prstGeom>
                  </pic:spPr>
                </pic:pic>
              </a:graphicData>
            </a:graphic>
          </wp:inline>
        </w:drawing>
      </w:r>
    </w:p>
    <w:p w14:paraId="18188821" w14:textId="631F6762" w:rsidR="00C40D1A" w:rsidRPr="00EA562F" w:rsidRDefault="00795D61" w:rsidP="00EA562F">
      <w:pPr>
        <w:pStyle w:val="af5"/>
        <w:spacing w:before="0" w:beforeAutospacing="0" w:after="0" w:afterAutospacing="0"/>
        <w:jc w:val="both"/>
        <w:rPr>
          <w:rFonts w:ascii="Times New Roman" w:hAnsi="Times New Roman" w:cs="Times New Roman"/>
          <w:sz w:val="22"/>
          <w:szCs w:val="22"/>
        </w:rPr>
      </w:pPr>
      <w:r>
        <w:rPr>
          <w:rFonts w:ascii="Times New Roman" w:eastAsia="等线" w:hAnsi="Times New Roman" w:cs="Times New Roman" w:hint="eastAsia"/>
          <w:b/>
          <w:bCs/>
          <w:color w:val="000000"/>
          <w:kern w:val="24"/>
          <w:sz w:val="22"/>
          <w:szCs w:val="22"/>
        </w:rPr>
        <w:t xml:space="preserve">Supplementary </w:t>
      </w:r>
      <w:r w:rsidR="004E2CDA" w:rsidRPr="008848B3">
        <w:rPr>
          <w:rFonts w:ascii="Times New Roman" w:eastAsia="等线" w:hAnsi="Times New Roman" w:cs="Times New Roman"/>
          <w:b/>
          <w:bCs/>
          <w:color w:val="000000"/>
          <w:kern w:val="24"/>
          <w:sz w:val="22"/>
          <w:szCs w:val="22"/>
        </w:rPr>
        <w:t xml:space="preserve">Fig. </w:t>
      </w:r>
      <w:r>
        <w:rPr>
          <w:rFonts w:ascii="Times New Roman" w:eastAsia="等线" w:hAnsi="Times New Roman" w:cs="Times New Roman" w:hint="eastAsia"/>
          <w:b/>
          <w:bCs/>
          <w:color w:val="000000"/>
          <w:kern w:val="24"/>
          <w:sz w:val="22"/>
          <w:szCs w:val="22"/>
        </w:rPr>
        <w:t>9</w:t>
      </w:r>
      <w:r w:rsidR="00421D50">
        <w:rPr>
          <w:rFonts w:ascii="Times New Roman" w:eastAsiaTheme="minorEastAsia" w:hAnsi="Times New Roman" w:cs="Times New Roman" w:hint="eastAsia"/>
          <w:b/>
          <w:bCs/>
          <w:color w:val="000000" w:themeColor="text1"/>
          <w:kern w:val="24"/>
          <w:sz w:val="22"/>
          <w:szCs w:val="22"/>
        </w:rPr>
        <w:t>,</w:t>
      </w:r>
      <w:r>
        <w:rPr>
          <w:rFonts w:ascii="Times New Roman" w:eastAsia="等线" w:hAnsi="Times New Roman" w:cs="Times New Roman" w:hint="eastAsia"/>
          <w:b/>
          <w:bCs/>
          <w:color w:val="000000"/>
          <w:kern w:val="24"/>
          <w:sz w:val="22"/>
          <w:szCs w:val="22"/>
        </w:rPr>
        <w:t xml:space="preserve"> </w:t>
      </w:r>
      <w:r w:rsidR="004E2CDA" w:rsidRPr="00795D61">
        <w:rPr>
          <w:rFonts w:ascii="Times New Roman" w:eastAsia="等线" w:hAnsi="Times New Roman" w:cs="Times New Roman"/>
          <w:b/>
          <w:bCs/>
          <w:color w:val="000000"/>
          <w:kern w:val="24"/>
          <w:sz w:val="22"/>
          <w:szCs w:val="22"/>
        </w:rPr>
        <w:t>Fiber tractography of flexor digitorum superficialis (FDS) muscle compartments in coronal and sagittal views</w:t>
      </w:r>
      <w:r w:rsidR="004E2CDA" w:rsidRPr="00A000C2">
        <w:rPr>
          <w:rFonts w:ascii="Times New Roman" w:eastAsia="等线" w:hAnsi="Times New Roman" w:cs="Times New Roman"/>
          <w:b/>
          <w:bCs/>
          <w:color w:val="000000"/>
          <w:kern w:val="24"/>
          <w:sz w:val="22"/>
          <w:szCs w:val="22"/>
        </w:rPr>
        <w:t>,</w:t>
      </w:r>
      <w:r w:rsidR="004E2CDA" w:rsidRPr="008848B3">
        <w:rPr>
          <w:rFonts w:ascii="Times New Roman" w:eastAsia="等线" w:hAnsi="Times New Roman" w:cs="Times New Roman"/>
          <w:color w:val="000000"/>
          <w:kern w:val="24"/>
          <w:sz w:val="22"/>
          <w:szCs w:val="22"/>
        </w:rPr>
        <w:t xml:space="preserve"> listed as </w:t>
      </w:r>
      <w:r w:rsidR="004E2CDA" w:rsidRPr="00BD150C">
        <w:rPr>
          <w:rFonts w:ascii="Times New Roman" w:eastAsia="等线" w:hAnsi="Times New Roman" w:cs="Times New Roman"/>
          <w:b/>
          <w:bCs/>
          <w:color w:val="000000"/>
          <w:kern w:val="24"/>
          <w:sz w:val="22"/>
          <w:szCs w:val="22"/>
        </w:rPr>
        <w:t>a</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illustration</w:t>
      </w:r>
      <w:r w:rsidR="00A234F5">
        <w:rPr>
          <w:rFonts w:ascii="Times New Roman" w:eastAsia="等线" w:hAnsi="Times New Roman" w:cs="Times New Roman" w:hint="eastAsia"/>
          <w:color w:val="000000"/>
          <w:kern w:val="24"/>
          <w:sz w:val="22"/>
          <w:szCs w:val="22"/>
        </w:rPr>
        <w:t>;</w:t>
      </w:r>
      <w:r w:rsidR="004E2CDA" w:rsidRPr="008848B3">
        <w:rPr>
          <w:rFonts w:ascii="Times New Roman" w:eastAsia="等线" w:hAnsi="Times New Roman" w:cs="Times New Roman"/>
          <w:color w:val="000000"/>
          <w:kern w:val="24"/>
          <w:sz w:val="22"/>
          <w:szCs w:val="22"/>
        </w:rPr>
        <w:t xml:space="preserve"> </w:t>
      </w:r>
      <w:r w:rsidR="004E2CDA" w:rsidRPr="00BD150C">
        <w:rPr>
          <w:rFonts w:ascii="Times New Roman" w:eastAsia="等线" w:hAnsi="Times New Roman" w:cs="Times New Roman"/>
          <w:b/>
          <w:bCs/>
          <w:color w:val="000000"/>
          <w:kern w:val="24"/>
          <w:sz w:val="22"/>
          <w:szCs w:val="22"/>
        </w:rPr>
        <w:t>b</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segmentation</w:t>
      </w:r>
      <w:r w:rsidR="00A234F5">
        <w:rPr>
          <w:rFonts w:ascii="Times New Roman" w:eastAsia="等线" w:hAnsi="Times New Roman" w:cs="Times New Roman" w:hint="eastAsia"/>
          <w:color w:val="000000"/>
          <w:kern w:val="24"/>
          <w:sz w:val="22"/>
          <w:szCs w:val="22"/>
        </w:rPr>
        <w:t>;</w:t>
      </w:r>
      <w:r w:rsidR="004E2CDA" w:rsidRPr="008848B3">
        <w:rPr>
          <w:rFonts w:ascii="Times New Roman" w:eastAsia="等线" w:hAnsi="Times New Roman" w:cs="Times New Roman"/>
          <w:color w:val="000000"/>
          <w:kern w:val="24"/>
          <w:sz w:val="22"/>
          <w:szCs w:val="22"/>
        </w:rPr>
        <w:t xml:space="preserve"> and tractography </w:t>
      </w:r>
      <w:r w:rsidR="00A234F5">
        <w:rPr>
          <w:rFonts w:ascii="Times New Roman" w:eastAsia="等线" w:hAnsi="Times New Roman" w:cs="Times New Roman" w:hint="eastAsia"/>
          <w:color w:val="000000"/>
          <w:kern w:val="24"/>
          <w:sz w:val="22"/>
          <w:szCs w:val="22"/>
        </w:rPr>
        <w:t xml:space="preserve">color-coded by </w:t>
      </w:r>
      <w:r w:rsidR="004E2CDA" w:rsidRPr="00BD150C">
        <w:rPr>
          <w:rFonts w:ascii="Times New Roman" w:eastAsia="等线" w:hAnsi="Times New Roman" w:cs="Times New Roman"/>
          <w:b/>
          <w:bCs/>
          <w:color w:val="000000"/>
          <w:kern w:val="24"/>
          <w:sz w:val="22"/>
          <w:szCs w:val="22"/>
        </w:rPr>
        <w:t>c</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compartment, </w:t>
      </w:r>
      <w:r w:rsidR="004E2CDA" w:rsidRPr="00BD150C">
        <w:rPr>
          <w:rFonts w:ascii="Times New Roman" w:eastAsia="等线" w:hAnsi="Times New Roman" w:cs="Times New Roman"/>
          <w:b/>
          <w:bCs/>
          <w:color w:val="000000"/>
          <w:kern w:val="24"/>
          <w:sz w:val="22"/>
          <w:szCs w:val="22"/>
        </w:rPr>
        <w:t>d</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orientation, </w:t>
      </w:r>
      <w:r w:rsidR="004E2CDA" w:rsidRPr="00BD150C">
        <w:rPr>
          <w:rFonts w:ascii="Times New Roman" w:eastAsia="等线" w:hAnsi="Times New Roman" w:cs="Times New Roman"/>
          <w:b/>
          <w:bCs/>
          <w:color w:val="000000"/>
          <w:kern w:val="24"/>
          <w:sz w:val="22"/>
          <w:szCs w:val="22"/>
        </w:rPr>
        <w:t>e</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fiber length and </w:t>
      </w:r>
      <w:r w:rsidR="004E2CDA" w:rsidRPr="00BD150C">
        <w:rPr>
          <w:rFonts w:ascii="Times New Roman" w:eastAsia="等线" w:hAnsi="Times New Roman" w:cs="Times New Roman"/>
          <w:b/>
          <w:bCs/>
          <w:color w:val="000000"/>
          <w:kern w:val="24"/>
          <w:sz w:val="22"/>
          <w:szCs w:val="22"/>
        </w:rPr>
        <w:t>f</w:t>
      </w:r>
      <w:r w:rsidR="00421D50">
        <w:rPr>
          <w:rFonts w:ascii="Times New Roman" w:eastAsiaTheme="minorEastAsia" w:hAnsi="Times New Roman" w:cs="Times New Roman" w:hint="eastAsia"/>
          <w:b/>
          <w:bCs/>
          <w:color w:val="000000" w:themeColor="text1"/>
          <w:kern w:val="24"/>
          <w:sz w:val="22"/>
          <w:szCs w:val="22"/>
        </w:rPr>
        <w:t>,</w:t>
      </w:r>
      <w:r w:rsidR="004E2CDA" w:rsidRPr="008848B3">
        <w:rPr>
          <w:rFonts w:ascii="Times New Roman" w:eastAsia="等线" w:hAnsi="Times New Roman" w:cs="Times New Roman"/>
          <w:color w:val="000000"/>
          <w:kern w:val="24"/>
          <w:sz w:val="22"/>
          <w:szCs w:val="22"/>
        </w:rPr>
        <w:t xml:space="preserve"> pennation angle. Same compartment colors were added to </w:t>
      </w:r>
      <w:r w:rsidR="004E2CDA" w:rsidRPr="00BD150C">
        <w:rPr>
          <w:rFonts w:ascii="Times New Roman" w:eastAsia="等线" w:hAnsi="Times New Roman" w:cs="Times New Roman"/>
          <w:b/>
          <w:bCs/>
          <w:color w:val="000000"/>
          <w:kern w:val="24"/>
          <w:sz w:val="22"/>
          <w:szCs w:val="22"/>
        </w:rPr>
        <w:t>a, b</w:t>
      </w:r>
      <w:r w:rsidR="004E2CDA" w:rsidRPr="00BD150C">
        <w:rPr>
          <w:rFonts w:ascii="Times New Roman" w:eastAsia="等线" w:hAnsi="Times New Roman" w:cs="Times New Roman"/>
          <w:color w:val="000000"/>
          <w:kern w:val="24"/>
          <w:sz w:val="22"/>
          <w:szCs w:val="22"/>
        </w:rPr>
        <w:t xml:space="preserve"> and </w:t>
      </w:r>
      <w:r w:rsidR="004E2CDA" w:rsidRPr="00BD150C">
        <w:rPr>
          <w:rFonts w:ascii="Times New Roman" w:eastAsia="等线" w:hAnsi="Times New Roman" w:cs="Times New Roman"/>
          <w:b/>
          <w:bCs/>
          <w:color w:val="000000"/>
          <w:kern w:val="24"/>
          <w:sz w:val="22"/>
          <w:szCs w:val="22"/>
        </w:rPr>
        <w:t>c</w:t>
      </w:r>
      <w:r w:rsidR="004E2CDA" w:rsidRPr="008848B3">
        <w:rPr>
          <w:rFonts w:ascii="Times New Roman" w:eastAsia="等线" w:hAnsi="Times New Roman" w:cs="Times New Roman"/>
          <w:color w:val="000000"/>
          <w:kern w:val="24"/>
          <w:sz w:val="22"/>
          <w:szCs w:val="22"/>
        </w:rPr>
        <w:t>.</w:t>
      </w:r>
    </w:p>
    <w:p w14:paraId="1ECF60B0" w14:textId="77777777" w:rsidR="00B30FE9" w:rsidRDefault="00B30FE9" w:rsidP="00582F92">
      <w:pPr>
        <w:rPr>
          <w:rFonts w:eastAsiaTheme="minorEastAsia" w:cs="Times New Roman"/>
        </w:rPr>
      </w:pPr>
    </w:p>
    <w:p w14:paraId="36FDB993" w14:textId="77777777" w:rsidR="00EA562F" w:rsidRDefault="00EA562F" w:rsidP="00582F92">
      <w:pPr>
        <w:rPr>
          <w:rFonts w:eastAsiaTheme="minorEastAsia" w:cs="Times New Roman"/>
        </w:rPr>
      </w:pPr>
    </w:p>
    <w:p w14:paraId="2A4C4D31" w14:textId="77777777" w:rsidR="00EA562F" w:rsidRDefault="00EA562F" w:rsidP="00582F92">
      <w:pPr>
        <w:rPr>
          <w:rFonts w:eastAsiaTheme="minorEastAsia" w:cs="Times New Roman"/>
        </w:rPr>
      </w:pPr>
    </w:p>
    <w:p w14:paraId="6B2FCD87" w14:textId="77777777" w:rsidR="00EA562F" w:rsidRDefault="00EA562F" w:rsidP="00582F92">
      <w:pPr>
        <w:rPr>
          <w:rFonts w:eastAsiaTheme="minorEastAsia" w:cs="Times New Roman"/>
        </w:rPr>
      </w:pPr>
    </w:p>
    <w:p w14:paraId="498F74DC" w14:textId="77777777" w:rsidR="00EA562F" w:rsidRDefault="00EA562F" w:rsidP="00582F92">
      <w:pPr>
        <w:rPr>
          <w:rFonts w:eastAsiaTheme="minorEastAsia" w:cs="Times New Roman"/>
        </w:rPr>
      </w:pPr>
    </w:p>
    <w:p w14:paraId="7E06EC6A" w14:textId="77777777" w:rsidR="00EA562F" w:rsidRDefault="00EA562F" w:rsidP="00582F92">
      <w:pPr>
        <w:rPr>
          <w:rFonts w:eastAsiaTheme="minorEastAsia" w:cs="Times New Roman"/>
        </w:rPr>
      </w:pPr>
    </w:p>
    <w:p w14:paraId="605F2F23" w14:textId="77777777" w:rsidR="00EA562F" w:rsidRDefault="00EA562F" w:rsidP="00582F92">
      <w:pPr>
        <w:rPr>
          <w:rFonts w:eastAsiaTheme="minorEastAsia" w:cs="Times New Roman"/>
        </w:rPr>
      </w:pPr>
    </w:p>
    <w:p w14:paraId="255FADF8" w14:textId="77777777" w:rsidR="00EA562F" w:rsidRDefault="00EA562F" w:rsidP="00582F92">
      <w:pPr>
        <w:rPr>
          <w:rFonts w:eastAsiaTheme="minorEastAsia" w:cs="Times New Roman"/>
        </w:rPr>
      </w:pPr>
    </w:p>
    <w:p w14:paraId="75D977AD" w14:textId="77777777" w:rsidR="00EA562F" w:rsidRDefault="00EA562F" w:rsidP="00582F92">
      <w:pPr>
        <w:rPr>
          <w:rFonts w:eastAsiaTheme="minorEastAsia" w:cs="Times New Roman"/>
        </w:rPr>
      </w:pPr>
    </w:p>
    <w:p w14:paraId="1AC40606" w14:textId="77777777" w:rsidR="00EA562F" w:rsidRDefault="00EA562F" w:rsidP="00582F92">
      <w:pPr>
        <w:rPr>
          <w:rFonts w:eastAsiaTheme="minorEastAsia" w:cs="Times New Roman"/>
        </w:rPr>
      </w:pPr>
    </w:p>
    <w:p w14:paraId="2D1747B1" w14:textId="77777777" w:rsidR="00EA562F" w:rsidRDefault="00EA562F" w:rsidP="00582F92">
      <w:pPr>
        <w:rPr>
          <w:rFonts w:eastAsiaTheme="minorEastAsia" w:cs="Times New Roman"/>
        </w:rPr>
      </w:pPr>
    </w:p>
    <w:p w14:paraId="5ED0A714" w14:textId="77777777" w:rsidR="00EA562F" w:rsidRDefault="00EA562F" w:rsidP="00582F92">
      <w:pPr>
        <w:rPr>
          <w:rFonts w:eastAsiaTheme="minorEastAsia" w:cs="Times New Roman"/>
        </w:rPr>
      </w:pPr>
    </w:p>
    <w:p w14:paraId="625A3821" w14:textId="77777777" w:rsidR="00EA562F" w:rsidRDefault="00EA562F" w:rsidP="00582F92">
      <w:pPr>
        <w:rPr>
          <w:rFonts w:eastAsiaTheme="minorEastAsia" w:cs="Times New Roman"/>
        </w:rPr>
      </w:pPr>
    </w:p>
    <w:p w14:paraId="36514FDF" w14:textId="77777777" w:rsidR="00EA562F" w:rsidRDefault="00EA562F" w:rsidP="00582F92">
      <w:pPr>
        <w:rPr>
          <w:rFonts w:eastAsiaTheme="minorEastAsia" w:cs="Times New Roman"/>
        </w:rPr>
      </w:pPr>
    </w:p>
    <w:p w14:paraId="752D4FA9" w14:textId="77777777" w:rsidR="00EA562F" w:rsidRDefault="00EA562F" w:rsidP="00582F92">
      <w:pPr>
        <w:rPr>
          <w:rFonts w:eastAsiaTheme="minorEastAsia" w:cs="Times New Roman"/>
        </w:rPr>
      </w:pPr>
    </w:p>
    <w:p w14:paraId="0BDDBDA1" w14:textId="77777777" w:rsidR="00EA562F" w:rsidRDefault="00EA562F" w:rsidP="00582F92">
      <w:pPr>
        <w:rPr>
          <w:rFonts w:eastAsiaTheme="minorEastAsia" w:cs="Times New Roman"/>
        </w:rPr>
      </w:pPr>
    </w:p>
    <w:p w14:paraId="75D4D4ED" w14:textId="77777777" w:rsidR="00EA562F" w:rsidRDefault="00EA562F" w:rsidP="00582F92">
      <w:pPr>
        <w:rPr>
          <w:rFonts w:eastAsiaTheme="minorEastAsia" w:cs="Times New Roman"/>
        </w:rPr>
      </w:pPr>
    </w:p>
    <w:p w14:paraId="012255F6" w14:textId="77777777" w:rsidR="00EA562F" w:rsidRDefault="00EA562F" w:rsidP="00582F92">
      <w:pPr>
        <w:rPr>
          <w:rFonts w:eastAsiaTheme="minorEastAsia" w:cs="Times New Roman"/>
        </w:rPr>
      </w:pPr>
    </w:p>
    <w:p w14:paraId="7E727214" w14:textId="77777777" w:rsidR="00EA562F" w:rsidRPr="00EA562F" w:rsidRDefault="00EA562F" w:rsidP="00582F92">
      <w:pPr>
        <w:rPr>
          <w:rFonts w:eastAsiaTheme="minorEastAsia" w:cs="Times New Roman"/>
        </w:rPr>
      </w:pPr>
    </w:p>
    <w:p w14:paraId="078F5A99" w14:textId="77777777" w:rsidR="00EA562F" w:rsidRPr="008848B3" w:rsidRDefault="00EA562F" w:rsidP="00EA562F">
      <w:pPr>
        <w:rPr>
          <w:rFonts w:cs="Times New Roman"/>
        </w:rPr>
      </w:pPr>
      <w:r w:rsidRPr="008848B3">
        <w:rPr>
          <w:rFonts w:cs="Times New Roman"/>
          <w:noProof/>
        </w:rPr>
        <w:lastRenderedPageBreak/>
        <w:drawing>
          <wp:inline distT="0" distB="0" distL="0" distR="0" wp14:anchorId="21935C0D" wp14:editId="2D3F289A">
            <wp:extent cx="2520000" cy="2855917"/>
            <wp:effectExtent l="0" t="0" r="0" b="1905"/>
            <wp:docPr id="12301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232" name="图片 1"/>
                    <pic:cNvPicPr>
                      <a:picLocks noChangeAspect="1" noChangeArrowheads="1"/>
                    </pic:cNvPicPr>
                  </pic:nvPicPr>
                  <pic:blipFill>
                    <a:blip r:embed="rId18"/>
                    <a:stretch>
                      <a:fillRect/>
                    </a:stretch>
                  </pic:blipFill>
                  <pic:spPr bwMode="auto">
                    <a:xfrm>
                      <a:off x="0" y="0"/>
                      <a:ext cx="2520000" cy="2855917"/>
                    </a:xfrm>
                    <a:prstGeom prst="rect">
                      <a:avLst/>
                    </a:prstGeom>
                    <a:noFill/>
                    <a:ln>
                      <a:noFill/>
                    </a:ln>
                  </pic:spPr>
                </pic:pic>
              </a:graphicData>
            </a:graphic>
          </wp:inline>
        </w:drawing>
      </w:r>
      <w:r w:rsidRPr="008848B3">
        <w:rPr>
          <w:rFonts w:cs="Times New Roman"/>
        </w:rPr>
        <w:tab/>
      </w:r>
      <w:r w:rsidRPr="008848B3">
        <w:rPr>
          <w:rFonts w:cs="Times New Roman"/>
        </w:rPr>
        <w:tab/>
      </w:r>
      <w:r w:rsidRPr="008848B3">
        <w:rPr>
          <w:rFonts w:cs="Times New Roman"/>
          <w:noProof/>
        </w:rPr>
        <w:drawing>
          <wp:inline distT="0" distB="0" distL="0" distR="0" wp14:anchorId="6B057987" wp14:editId="4C142B3A">
            <wp:extent cx="2520000" cy="2855919"/>
            <wp:effectExtent l="0" t="0" r="0" b="1905"/>
            <wp:docPr id="411825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5898" name="图片 1"/>
                    <pic:cNvPicPr>
                      <a:picLocks noChangeAspect="1" noChangeArrowheads="1"/>
                    </pic:cNvPicPr>
                  </pic:nvPicPr>
                  <pic:blipFill>
                    <a:blip r:embed="rId19"/>
                    <a:stretch>
                      <a:fillRect/>
                    </a:stretch>
                  </pic:blipFill>
                  <pic:spPr bwMode="auto">
                    <a:xfrm>
                      <a:off x="0" y="0"/>
                      <a:ext cx="2520000" cy="2855919"/>
                    </a:xfrm>
                    <a:prstGeom prst="rect">
                      <a:avLst/>
                    </a:prstGeom>
                    <a:noFill/>
                    <a:ln>
                      <a:noFill/>
                    </a:ln>
                  </pic:spPr>
                </pic:pic>
              </a:graphicData>
            </a:graphic>
          </wp:inline>
        </w:drawing>
      </w:r>
      <w:r w:rsidRPr="008848B3">
        <w:rPr>
          <w:rFonts w:cs="Times New Roman"/>
        </w:rPr>
        <w:tab/>
      </w:r>
    </w:p>
    <w:p w14:paraId="30106957" w14:textId="3CCB1B39" w:rsidR="00B30FE9" w:rsidRPr="00EA562F" w:rsidRDefault="00B30FE9" w:rsidP="00582F92">
      <w:pPr>
        <w:rPr>
          <w:rFonts w:eastAsiaTheme="minorEastAsia" w:cs="Times New Roman"/>
        </w:rPr>
      </w:pPr>
      <w:r w:rsidRPr="008848B3">
        <w:rPr>
          <w:rFonts w:cs="Times New Roman"/>
          <w:noProof/>
        </w:rPr>
        <w:drawing>
          <wp:inline distT="0" distB="0" distL="0" distR="0" wp14:anchorId="376512B2" wp14:editId="393C3FAB">
            <wp:extent cx="2520000" cy="2855919"/>
            <wp:effectExtent l="0" t="0" r="0" b="1905"/>
            <wp:docPr id="997434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34757" name="图片 1"/>
                    <pic:cNvPicPr>
                      <a:picLocks noChangeAspect="1" noChangeArrowheads="1"/>
                    </pic:cNvPicPr>
                  </pic:nvPicPr>
                  <pic:blipFill>
                    <a:blip r:embed="rId20"/>
                    <a:stretch>
                      <a:fillRect/>
                    </a:stretch>
                  </pic:blipFill>
                  <pic:spPr bwMode="auto">
                    <a:xfrm>
                      <a:off x="0" y="0"/>
                      <a:ext cx="2520000" cy="2855919"/>
                    </a:xfrm>
                    <a:prstGeom prst="rect">
                      <a:avLst/>
                    </a:prstGeom>
                    <a:noFill/>
                    <a:ln>
                      <a:noFill/>
                    </a:ln>
                  </pic:spPr>
                </pic:pic>
              </a:graphicData>
            </a:graphic>
          </wp:inline>
        </w:drawing>
      </w:r>
      <w:r w:rsidRPr="008848B3">
        <w:rPr>
          <w:rFonts w:cs="Times New Roman"/>
        </w:rPr>
        <w:tab/>
      </w:r>
      <w:r w:rsidRPr="008848B3">
        <w:rPr>
          <w:rFonts w:cs="Times New Roman"/>
        </w:rPr>
        <w:tab/>
      </w:r>
      <w:r w:rsidRPr="008848B3">
        <w:rPr>
          <w:rFonts w:cs="Times New Roman"/>
          <w:noProof/>
        </w:rPr>
        <w:drawing>
          <wp:inline distT="0" distB="0" distL="0" distR="0" wp14:anchorId="4459B7FC" wp14:editId="4E7EF84A">
            <wp:extent cx="2520000" cy="2855918"/>
            <wp:effectExtent l="0" t="0" r="0" b="1905"/>
            <wp:docPr id="1309197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97167" name="图片 1"/>
                    <pic:cNvPicPr>
                      <a:picLocks noChangeAspect="1" noChangeArrowheads="1"/>
                    </pic:cNvPicPr>
                  </pic:nvPicPr>
                  <pic:blipFill>
                    <a:blip r:embed="rId21"/>
                    <a:stretch>
                      <a:fillRect/>
                    </a:stretch>
                  </pic:blipFill>
                  <pic:spPr bwMode="auto">
                    <a:xfrm>
                      <a:off x="0" y="0"/>
                      <a:ext cx="2520000" cy="2855918"/>
                    </a:xfrm>
                    <a:prstGeom prst="rect">
                      <a:avLst/>
                    </a:prstGeom>
                    <a:noFill/>
                    <a:ln>
                      <a:noFill/>
                    </a:ln>
                  </pic:spPr>
                </pic:pic>
              </a:graphicData>
            </a:graphic>
          </wp:inline>
        </w:drawing>
      </w:r>
    </w:p>
    <w:p w14:paraId="2E148CD7" w14:textId="49E910E0" w:rsidR="00956FEE" w:rsidRPr="00016FFF" w:rsidRDefault="00B30FE9" w:rsidP="00956FEE">
      <w:pPr>
        <w:rPr>
          <w:rFonts w:cs="Times New Roman"/>
        </w:rPr>
      </w:pPr>
      <w:r w:rsidRPr="008848B3">
        <w:rPr>
          <w:rFonts w:cs="Times New Roman"/>
          <w:noProof/>
        </w:rPr>
        <w:drawing>
          <wp:inline distT="0" distB="0" distL="0" distR="0" wp14:anchorId="37322F81" wp14:editId="0D5EEF6C">
            <wp:extent cx="2520000" cy="2855918"/>
            <wp:effectExtent l="0" t="0" r="0" b="1905"/>
            <wp:docPr id="247130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30422" name="图片 1"/>
                    <pic:cNvPicPr>
                      <a:picLocks noChangeAspect="1" noChangeArrowheads="1"/>
                    </pic:cNvPicPr>
                  </pic:nvPicPr>
                  <pic:blipFill>
                    <a:blip r:embed="rId22"/>
                    <a:stretch>
                      <a:fillRect/>
                    </a:stretch>
                  </pic:blipFill>
                  <pic:spPr bwMode="auto">
                    <a:xfrm>
                      <a:off x="0" y="0"/>
                      <a:ext cx="2520000" cy="2855918"/>
                    </a:xfrm>
                    <a:prstGeom prst="rect">
                      <a:avLst/>
                    </a:prstGeom>
                    <a:noFill/>
                    <a:ln>
                      <a:noFill/>
                    </a:ln>
                  </pic:spPr>
                </pic:pic>
              </a:graphicData>
            </a:graphic>
          </wp:inline>
        </w:drawing>
      </w:r>
      <w:r w:rsidRPr="008848B3">
        <w:rPr>
          <w:rFonts w:cs="Times New Roman"/>
        </w:rPr>
        <w:tab/>
      </w:r>
      <w:r w:rsidRPr="008848B3">
        <w:rPr>
          <w:rFonts w:cs="Times New Roman"/>
        </w:rPr>
        <w:tab/>
      </w:r>
      <w:r w:rsidRPr="008848B3">
        <w:rPr>
          <w:rFonts w:cs="Times New Roman"/>
          <w:noProof/>
        </w:rPr>
        <w:drawing>
          <wp:inline distT="0" distB="0" distL="0" distR="0" wp14:anchorId="455D729A" wp14:editId="4DC9AF24">
            <wp:extent cx="2520000" cy="2855918"/>
            <wp:effectExtent l="0" t="0" r="0" b="1905"/>
            <wp:docPr id="303730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30510" name="图片 1"/>
                    <pic:cNvPicPr>
                      <a:picLocks noChangeAspect="1" noChangeArrowheads="1"/>
                    </pic:cNvPicPr>
                  </pic:nvPicPr>
                  <pic:blipFill>
                    <a:blip r:embed="rId23"/>
                    <a:stretch>
                      <a:fillRect/>
                    </a:stretch>
                  </pic:blipFill>
                  <pic:spPr bwMode="auto">
                    <a:xfrm>
                      <a:off x="0" y="0"/>
                      <a:ext cx="2520000" cy="2855918"/>
                    </a:xfrm>
                    <a:prstGeom prst="rect">
                      <a:avLst/>
                    </a:prstGeom>
                    <a:noFill/>
                    <a:ln>
                      <a:noFill/>
                    </a:ln>
                  </pic:spPr>
                </pic:pic>
              </a:graphicData>
            </a:graphic>
          </wp:inline>
        </w:drawing>
      </w:r>
    </w:p>
    <w:p w14:paraId="556F8348" w14:textId="56E03AAA" w:rsidR="00B30FE9" w:rsidRPr="00EA562F" w:rsidRDefault="00B30FE9" w:rsidP="00956FEE">
      <w:pPr>
        <w:rPr>
          <w:rFonts w:eastAsiaTheme="minorEastAsia" w:cs="Times New Roman"/>
        </w:rPr>
      </w:pPr>
      <w:r w:rsidRPr="008848B3">
        <w:rPr>
          <w:rFonts w:cs="Times New Roman"/>
          <w:noProof/>
        </w:rPr>
        <w:lastRenderedPageBreak/>
        <w:drawing>
          <wp:inline distT="0" distB="0" distL="0" distR="0" wp14:anchorId="26E4A1CD" wp14:editId="3B01AA25">
            <wp:extent cx="2520000" cy="2855918"/>
            <wp:effectExtent l="0" t="0" r="0" b="1905"/>
            <wp:docPr id="1250448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48478" name="图片 1"/>
                    <pic:cNvPicPr>
                      <a:picLocks noChangeAspect="1" noChangeArrowheads="1"/>
                    </pic:cNvPicPr>
                  </pic:nvPicPr>
                  <pic:blipFill>
                    <a:blip r:embed="rId24"/>
                    <a:stretch>
                      <a:fillRect/>
                    </a:stretch>
                  </pic:blipFill>
                  <pic:spPr bwMode="auto">
                    <a:xfrm>
                      <a:off x="0" y="0"/>
                      <a:ext cx="2520000" cy="2855918"/>
                    </a:xfrm>
                    <a:prstGeom prst="rect">
                      <a:avLst/>
                    </a:prstGeom>
                    <a:noFill/>
                    <a:ln>
                      <a:noFill/>
                    </a:ln>
                  </pic:spPr>
                </pic:pic>
              </a:graphicData>
            </a:graphic>
          </wp:inline>
        </w:drawing>
      </w:r>
      <w:r w:rsidRPr="008848B3">
        <w:rPr>
          <w:rFonts w:cs="Times New Roman"/>
        </w:rPr>
        <w:tab/>
      </w:r>
      <w:r w:rsidRPr="008848B3">
        <w:rPr>
          <w:rFonts w:cs="Times New Roman"/>
        </w:rPr>
        <w:tab/>
      </w:r>
      <w:r w:rsidRPr="008848B3">
        <w:rPr>
          <w:rFonts w:cs="Times New Roman"/>
          <w:noProof/>
        </w:rPr>
        <w:drawing>
          <wp:inline distT="0" distB="0" distL="0" distR="0" wp14:anchorId="3862D3B7" wp14:editId="54A19361">
            <wp:extent cx="2520000" cy="2855918"/>
            <wp:effectExtent l="0" t="0" r="0" b="1905"/>
            <wp:docPr id="1549193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93201" name="图片 1"/>
                    <pic:cNvPicPr>
                      <a:picLocks noChangeAspect="1" noChangeArrowheads="1"/>
                    </pic:cNvPicPr>
                  </pic:nvPicPr>
                  <pic:blipFill>
                    <a:blip r:embed="rId25"/>
                    <a:stretch>
                      <a:fillRect/>
                    </a:stretch>
                  </pic:blipFill>
                  <pic:spPr bwMode="auto">
                    <a:xfrm>
                      <a:off x="0" y="0"/>
                      <a:ext cx="2520000" cy="2855918"/>
                    </a:xfrm>
                    <a:prstGeom prst="rect">
                      <a:avLst/>
                    </a:prstGeom>
                    <a:noFill/>
                    <a:ln>
                      <a:noFill/>
                    </a:ln>
                  </pic:spPr>
                </pic:pic>
              </a:graphicData>
            </a:graphic>
          </wp:inline>
        </w:drawing>
      </w:r>
    </w:p>
    <w:p w14:paraId="656BE912" w14:textId="7E5A90DC" w:rsidR="00956FEE" w:rsidRPr="008848B3" w:rsidRDefault="00B30FE9" w:rsidP="00956FEE">
      <w:pPr>
        <w:rPr>
          <w:rFonts w:cs="Times New Roman"/>
        </w:rPr>
      </w:pPr>
      <w:r w:rsidRPr="008848B3">
        <w:rPr>
          <w:rFonts w:cs="Times New Roman"/>
          <w:noProof/>
        </w:rPr>
        <w:drawing>
          <wp:inline distT="0" distB="0" distL="0" distR="0" wp14:anchorId="1E2B4D2D" wp14:editId="5AADF018">
            <wp:extent cx="2520000" cy="2855918"/>
            <wp:effectExtent l="0" t="0" r="0" b="1905"/>
            <wp:docPr id="1073331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31180" name="图片 1"/>
                    <pic:cNvPicPr>
                      <a:picLocks noChangeAspect="1" noChangeArrowheads="1"/>
                    </pic:cNvPicPr>
                  </pic:nvPicPr>
                  <pic:blipFill>
                    <a:blip r:embed="rId26"/>
                    <a:stretch>
                      <a:fillRect/>
                    </a:stretch>
                  </pic:blipFill>
                  <pic:spPr bwMode="auto">
                    <a:xfrm>
                      <a:off x="0" y="0"/>
                      <a:ext cx="2520000" cy="2855918"/>
                    </a:xfrm>
                    <a:prstGeom prst="rect">
                      <a:avLst/>
                    </a:prstGeom>
                    <a:noFill/>
                    <a:ln>
                      <a:noFill/>
                    </a:ln>
                  </pic:spPr>
                </pic:pic>
              </a:graphicData>
            </a:graphic>
          </wp:inline>
        </w:drawing>
      </w:r>
      <w:r w:rsidRPr="008848B3">
        <w:rPr>
          <w:rFonts w:cs="Times New Roman"/>
        </w:rPr>
        <w:tab/>
      </w:r>
      <w:r w:rsidRPr="008848B3">
        <w:rPr>
          <w:rFonts w:cs="Times New Roman"/>
        </w:rPr>
        <w:tab/>
      </w:r>
      <w:r w:rsidRPr="008848B3">
        <w:rPr>
          <w:rFonts w:cs="Times New Roman"/>
          <w:noProof/>
        </w:rPr>
        <w:drawing>
          <wp:inline distT="0" distB="0" distL="0" distR="0" wp14:anchorId="73744B0B" wp14:editId="5D364477">
            <wp:extent cx="2520000" cy="2855918"/>
            <wp:effectExtent l="0" t="0" r="0" b="1905"/>
            <wp:docPr id="1116251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51386" name="图片 1"/>
                    <pic:cNvPicPr>
                      <a:picLocks noChangeAspect="1" noChangeArrowheads="1"/>
                    </pic:cNvPicPr>
                  </pic:nvPicPr>
                  <pic:blipFill>
                    <a:blip r:embed="rId27"/>
                    <a:stretch>
                      <a:fillRect/>
                    </a:stretch>
                  </pic:blipFill>
                  <pic:spPr bwMode="auto">
                    <a:xfrm>
                      <a:off x="0" y="0"/>
                      <a:ext cx="2520000" cy="2855918"/>
                    </a:xfrm>
                    <a:prstGeom prst="rect">
                      <a:avLst/>
                    </a:prstGeom>
                    <a:noFill/>
                    <a:ln>
                      <a:noFill/>
                    </a:ln>
                  </pic:spPr>
                </pic:pic>
              </a:graphicData>
            </a:graphic>
          </wp:inline>
        </w:drawing>
      </w:r>
      <w:r w:rsidR="00956FEE" w:rsidRPr="008848B3">
        <w:rPr>
          <w:rFonts w:cs="Times New Roman"/>
        </w:rPr>
        <w:tab/>
      </w:r>
      <w:r w:rsidR="00956FEE" w:rsidRPr="008848B3">
        <w:rPr>
          <w:rFonts w:cs="Times New Roman"/>
        </w:rPr>
        <w:tab/>
      </w:r>
    </w:p>
    <w:p w14:paraId="1AC0F958" w14:textId="46058472" w:rsidR="00B9733A" w:rsidRPr="008848B3" w:rsidRDefault="00922B3F" w:rsidP="00B9733A">
      <w:pPr>
        <w:rPr>
          <w:rFonts w:cs="Times New Roman"/>
        </w:rPr>
      </w:pPr>
      <w:r>
        <w:rPr>
          <w:rFonts w:eastAsiaTheme="minorEastAsia" w:cs="Times New Roman" w:hint="eastAsia"/>
          <w:b/>
          <w:bCs/>
          <w:color w:val="000000" w:themeColor="text1"/>
          <w:kern w:val="24"/>
        </w:rPr>
        <w:t xml:space="preserve">Supplementary </w:t>
      </w:r>
      <w:r w:rsidRPr="008848B3">
        <w:rPr>
          <w:rFonts w:eastAsiaTheme="minorEastAsia" w:cs="Times New Roman"/>
          <w:b/>
          <w:bCs/>
          <w:color w:val="000000" w:themeColor="text1"/>
          <w:kern w:val="24"/>
        </w:rPr>
        <w:t xml:space="preserve">Fig. </w:t>
      </w:r>
      <w:r>
        <w:rPr>
          <w:rFonts w:eastAsiaTheme="minorEastAsia" w:cs="Times New Roman" w:hint="eastAsia"/>
          <w:b/>
          <w:bCs/>
          <w:color w:val="000000" w:themeColor="text1"/>
          <w:kern w:val="24"/>
        </w:rPr>
        <w:t xml:space="preserve">10, </w:t>
      </w:r>
      <w:bookmarkStart w:id="3" w:name="_Hlk208070551"/>
      <w:r w:rsidRPr="00FC5FB7">
        <w:rPr>
          <w:rFonts w:eastAsiaTheme="minorEastAsia" w:cs="Times New Roman" w:hint="eastAsia"/>
          <w:b/>
          <w:bCs/>
        </w:rPr>
        <w:t>T</w:t>
      </w:r>
      <w:r w:rsidRPr="00FC5FB7">
        <w:rPr>
          <w:rFonts w:cs="Times New Roman"/>
          <w:b/>
          <w:bCs/>
        </w:rPr>
        <w:t xml:space="preserve">ractography </w:t>
      </w:r>
      <w:r w:rsidRPr="00FC5FB7">
        <w:rPr>
          <w:rFonts w:eastAsiaTheme="minorEastAsia" w:cs="Times New Roman" w:hint="eastAsia"/>
          <w:b/>
          <w:bCs/>
        </w:rPr>
        <w:t xml:space="preserve">for </w:t>
      </w:r>
      <w:r w:rsidRPr="00FC5FB7">
        <w:rPr>
          <w:rFonts w:cs="Times New Roman"/>
          <w:b/>
          <w:bCs/>
        </w:rPr>
        <w:t>the muscle compartments of flexor digitorum superficialis (FDS)</w:t>
      </w:r>
      <w:r w:rsidRPr="00FC5FB7">
        <w:rPr>
          <w:rFonts w:eastAsiaTheme="minorEastAsia" w:cs="Times New Roman" w:hint="eastAsia"/>
          <w:b/>
          <w:bCs/>
        </w:rPr>
        <w:t xml:space="preserve"> </w:t>
      </w:r>
      <w:r w:rsidRPr="00FC5FB7">
        <w:rPr>
          <w:rFonts w:cs="Times New Roman"/>
          <w:b/>
          <w:bCs/>
        </w:rPr>
        <w:t>in ventral view.</w:t>
      </w:r>
      <w:bookmarkEnd w:id="3"/>
      <w:r w:rsidRPr="00922B3F">
        <w:rPr>
          <w:rFonts w:cs="Times New Roman"/>
        </w:rPr>
        <w:t xml:space="preserve"> </w:t>
      </w:r>
      <w:r w:rsidR="006B47DF">
        <w:rPr>
          <w:rFonts w:eastAsiaTheme="minorEastAsia" w:cs="Times New Roman" w:hint="eastAsia"/>
        </w:rPr>
        <w:t xml:space="preserve">The </w:t>
      </w:r>
      <w:r w:rsidR="00AC423D">
        <w:rPr>
          <w:rFonts w:eastAsiaTheme="minorEastAsia" w:cs="Times New Roman" w:hint="eastAsia"/>
        </w:rPr>
        <w:t>tractography</w:t>
      </w:r>
      <w:r w:rsidR="006B47DF">
        <w:rPr>
          <w:rFonts w:eastAsiaTheme="minorEastAsia" w:cs="Times New Roman" w:hint="eastAsia"/>
        </w:rPr>
        <w:t xml:space="preserve"> </w:t>
      </w:r>
      <w:r w:rsidR="00A234F5">
        <w:rPr>
          <w:rFonts w:eastAsiaTheme="minorEastAsia" w:cs="Times New Roman" w:hint="eastAsia"/>
        </w:rPr>
        <w:t xml:space="preserve">results </w:t>
      </w:r>
      <w:r w:rsidR="006B47DF">
        <w:rPr>
          <w:rFonts w:eastAsiaTheme="minorEastAsia" w:cs="Times New Roman" w:hint="eastAsia"/>
        </w:rPr>
        <w:t xml:space="preserve">of </w:t>
      </w:r>
      <w:r w:rsidR="00EE64F9">
        <w:rPr>
          <w:rFonts w:eastAsiaTheme="minorEastAsia" w:cs="Times New Roman" w:hint="eastAsia"/>
        </w:rPr>
        <w:t>10</w:t>
      </w:r>
      <w:r w:rsidR="00EE64F9" w:rsidRPr="00EE64F9">
        <w:rPr>
          <w:rFonts w:cs="Times New Roman"/>
        </w:rPr>
        <w:t xml:space="preserve"> subjects were numbered from </w:t>
      </w:r>
      <w:r w:rsidR="00EE64F9" w:rsidRPr="00373C1D">
        <w:rPr>
          <w:rFonts w:cs="Times New Roman"/>
          <w:b/>
          <w:bCs/>
        </w:rPr>
        <w:t>a</w:t>
      </w:r>
      <w:r w:rsidR="00EE64F9" w:rsidRPr="00EE64F9">
        <w:rPr>
          <w:rFonts w:cs="Times New Roman"/>
        </w:rPr>
        <w:t xml:space="preserve"> to </w:t>
      </w:r>
      <w:r w:rsidR="00EE64F9" w:rsidRPr="00373C1D">
        <w:rPr>
          <w:rFonts w:eastAsiaTheme="minorEastAsia" w:cs="Times New Roman" w:hint="eastAsia"/>
          <w:b/>
          <w:bCs/>
        </w:rPr>
        <w:t>j</w:t>
      </w:r>
      <w:r w:rsidR="00EE64F9" w:rsidRPr="00EE64F9">
        <w:rPr>
          <w:rFonts w:cs="Times New Roman"/>
        </w:rPr>
        <w:t>.</w:t>
      </w:r>
      <w:r w:rsidR="00EE64F9">
        <w:rPr>
          <w:rFonts w:eastAsiaTheme="minorEastAsia" w:cs="Times New Roman" w:hint="eastAsia"/>
        </w:rPr>
        <w:t xml:space="preserve"> </w:t>
      </w:r>
      <w:r>
        <w:rPr>
          <w:rFonts w:eastAsiaTheme="minorEastAsia" w:cs="Times New Roman" w:hint="eastAsia"/>
        </w:rPr>
        <w:t>D</w:t>
      </w:r>
      <w:r w:rsidRPr="00922B3F">
        <w:rPr>
          <w:rFonts w:cs="Times New Roman"/>
        </w:rPr>
        <w:t xml:space="preserve">irection-encoded tractography was employed. </w:t>
      </w:r>
      <w:r w:rsidR="00FC5FB7">
        <w:rPr>
          <w:rFonts w:eastAsiaTheme="minorEastAsia" w:cs="Times New Roman" w:hint="eastAsia"/>
        </w:rPr>
        <w:t>The t</w:t>
      </w:r>
      <w:r w:rsidRPr="00922B3F">
        <w:rPr>
          <w:rFonts w:cs="Times New Roman"/>
        </w:rPr>
        <w:t xml:space="preserve">ractography were scaled at </w:t>
      </w:r>
      <w:r w:rsidR="00BA3AD7">
        <w:rPr>
          <w:rFonts w:eastAsiaTheme="minorEastAsia" w:cs="Times New Roman" w:hint="eastAsia"/>
        </w:rPr>
        <w:t xml:space="preserve">the </w:t>
      </w:r>
      <w:r w:rsidRPr="00922B3F">
        <w:rPr>
          <w:rFonts w:cs="Times New Roman"/>
        </w:rPr>
        <w:t>proximal and distal regions to display local fiber orientation, indicated by arrows</w:t>
      </w:r>
      <w:r w:rsidR="00EF599C">
        <w:rPr>
          <w:rFonts w:eastAsiaTheme="minorEastAsia" w:cs="Times New Roman" w:hint="eastAsia"/>
        </w:rPr>
        <w:t xml:space="preserve">, to </w:t>
      </w:r>
      <w:r w:rsidR="00EF599C" w:rsidRPr="00EF599C">
        <w:rPr>
          <w:rFonts w:eastAsiaTheme="minorEastAsia" w:cs="Times New Roman"/>
        </w:rPr>
        <w:t>clearly observe the changes of</w:t>
      </w:r>
      <w:r w:rsidR="00595839">
        <w:rPr>
          <w:rFonts w:eastAsiaTheme="minorEastAsia" w:cs="Times New Roman" w:hint="eastAsia"/>
        </w:rPr>
        <w:t xml:space="preserve"> </w:t>
      </w:r>
      <w:r w:rsidR="00EF599C" w:rsidRPr="00EF599C">
        <w:rPr>
          <w:rFonts w:eastAsiaTheme="minorEastAsia" w:cs="Times New Roman"/>
        </w:rPr>
        <w:t>fiber</w:t>
      </w:r>
      <w:r w:rsidR="00595839">
        <w:rPr>
          <w:rFonts w:eastAsiaTheme="minorEastAsia" w:cs="Times New Roman" w:hint="eastAsia"/>
        </w:rPr>
        <w:t xml:space="preserve"> orientation</w:t>
      </w:r>
      <w:r w:rsidR="00EF599C" w:rsidRPr="00EF599C">
        <w:rPr>
          <w:rFonts w:eastAsiaTheme="minorEastAsia" w:cs="Times New Roman"/>
        </w:rPr>
        <w:t xml:space="preserve"> along the muscle</w:t>
      </w:r>
      <w:r w:rsidR="00EF599C">
        <w:rPr>
          <w:rFonts w:eastAsiaTheme="minorEastAsia" w:cs="Times New Roman" w:hint="eastAsia"/>
        </w:rPr>
        <w:t xml:space="preserve"> length</w:t>
      </w:r>
      <w:r w:rsidRPr="00922B3F">
        <w:rPr>
          <w:rFonts w:cs="Times New Roman"/>
        </w:rPr>
        <w:t xml:space="preserve">. </w:t>
      </w:r>
      <w:r w:rsidR="00B27866" w:rsidRPr="00B27866">
        <w:rPr>
          <w:rFonts w:cs="Times New Roman"/>
        </w:rPr>
        <w:t>It can be observed that the proximal fibers of the little finger h</w:t>
      </w:r>
      <w:r w:rsidR="00B27866">
        <w:rPr>
          <w:rFonts w:eastAsiaTheme="minorEastAsia" w:cs="Times New Roman" w:hint="eastAsia"/>
        </w:rPr>
        <w:t>ad</w:t>
      </w:r>
      <w:r w:rsidR="00B27866" w:rsidRPr="00B27866">
        <w:rPr>
          <w:rFonts w:cs="Times New Roman"/>
        </w:rPr>
        <w:t xml:space="preserve"> </w:t>
      </w:r>
      <w:r w:rsidR="00FD0492" w:rsidRPr="00B27866">
        <w:rPr>
          <w:rFonts w:cs="Times New Roman"/>
        </w:rPr>
        <w:t>an</w:t>
      </w:r>
      <w:r w:rsidR="00E608DD" w:rsidRPr="00E608DD">
        <w:rPr>
          <w:rFonts w:cs="Times New Roman"/>
        </w:rPr>
        <w:t xml:space="preserve"> inclination angle</w:t>
      </w:r>
      <w:r w:rsidR="00B27866" w:rsidRPr="00B27866">
        <w:rPr>
          <w:rFonts w:cs="Times New Roman"/>
        </w:rPr>
        <w:t xml:space="preserve">, </w:t>
      </w:r>
      <w:r w:rsidR="00C546F3">
        <w:rPr>
          <w:rFonts w:eastAsiaTheme="minorEastAsia" w:cs="Times New Roman" w:hint="eastAsia"/>
        </w:rPr>
        <w:t>c</w:t>
      </w:r>
      <w:r w:rsidR="00C546F3" w:rsidRPr="00C546F3">
        <w:rPr>
          <w:rFonts w:cs="Times New Roman"/>
        </w:rPr>
        <w:t>ompared with other</w:t>
      </w:r>
      <w:r w:rsidR="00C546F3">
        <w:rPr>
          <w:rFonts w:eastAsiaTheme="minorEastAsia" w:cs="Times New Roman" w:hint="eastAsia"/>
        </w:rPr>
        <w:t xml:space="preserve"> compartments, </w:t>
      </w:r>
      <w:r w:rsidR="00B27866" w:rsidRPr="00B27866">
        <w:rPr>
          <w:rFonts w:cs="Times New Roman"/>
        </w:rPr>
        <w:t>which may result in a shorter fiber length.</w:t>
      </w:r>
    </w:p>
    <w:p w14:paraId="0CAF5228" w14:textId="77777777" w:rsidR="00B9733A" w:rsidRPr="008848B3" w:rsidRDefault="00B9733A" w:rsidP="00B9733A">
      <w:pPr>
        <w:rPr>
          <w:rFonts w:cs="Times New Roman"/>
        </w:rPr>
      </w:pPr>
    </w:p>
    <w:p w14:paraId="562B4E81" w14:textId="78218073" w:rsidR="00B9733A" w:rsidRPr="008848B3" w:rsidRDefault="00076576" w:rsidP="00B9733A">
      <w:pPr>
        <w:rPr>
          <w:rFonts w:cs="Times New Roman"/>
        </w:rPr>
      </w:pPr>
      <w:r w:rsidRPr="008848B3">
        <w:rPr>
          <w:rFonts w:cs="Times New Roman"/>
          <w:noProof/>
        </w:rPr>
        <w:lastRenderedPageBreak/>
        <w:drawing>
          <wp:inline distT="0" distB="0" distL="0" distR="0" wp14:anchorId="583BE183" wp14:editId="00C0124C">
            <wp:extent cx="5943600" cy="2847007"/>
            <wp:effectExtent l="0" t="0" r="0" b="0"/>
            <wp:docPr id="16714402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40235" name="图片 5"/>
                    <pic:cNvPicPr/>
                  </pic:nvPicPr>
                  <pic:blipFill>
                    <a:blip r:embed="rId28"/>
                    <a:stretch>
                      <a:fillRect/>
                    </a:stretch>
                  </pic:blipFill>
                  <pic:spPr>
                    <a:xfrm>
                      <a:off x="0" y="0"/>
                      <a:ext cx="5943600" cy="2847007"/>
                    </a:xfrm>
                    <a:prstGeom prst="rect">
                      <a:avLst/>
                    </a:prstGeom>
                  </pic:spPr>
                </pic:pic>
              </a:graphicData>
            </a:graphic>
          </wp:inline>
        </w:drawing>
      </w:r>
    </w:p>
    <w:p w14:paraId="4AC122BB" w14:textId="72FA0542" w:rsidR="00B81D74" w:rsidRPr="00FC4105" w:rsidRDefault="00581312" w:rsidP="00FC4105">
      <w:pPr>
        <w:pStyle w:val="af5"/>
        <w:spacing w:before="0" w:beforeAutospacing="0" w:after="0" w:afterAutospacing="0"/>
        <w:jc w:val="both"/>
        <w:rPr>
          <w:rFonts w:ascii="Times New Roman" w:eastAsiaTheme="minorEastAsia" w:hAnsi="Times New Roman" w:cs="Times New Roman"/>
          <w:color w:val="000000" w:themeColor="text1"/>
          <w:kern w:val="24"/>
          <w:sz w:val="22"/>
          <w:szCs w:val="22"/>
        </w:rPr>
      </w:pPr>
      <w:r>
        <w:rPr>
          <w:rFonts w:ascii="Times New Roman" w:eastAsiaTheme="minorEastAsia" w:hAnsi="Times New Roman" w:cs="Times New Roman" w:hint="eastAsia"/>
          <w:b/>
          <w:bCs/>
          <w:color w:val="000000" w:themeColor="text1"/>
          <w:kern w:val="24"/>
          <w:sz w:val="22"/>
          <w:szCs w:val="22"/>
        </w:rPr>
        <w:t xml:space="preserve">Supplementary </w:t>
      </w:r>
      <w:r w:rsidR="00076576" w:rsidRPr="008848B3">
        <w:rPr>
          <w:rFonts w:ascii="Times New Roman" w:eastAsiaTheme="minorEastAsia" w:hAnsi="Times New Roman" w:cs="Times New Roman"/>
          <w:b/>
          <w:bCs/>
          <w:color w:val="000000" w:themeColor="text1"/>
          <w:kern w:val="24"/>
          <w:sz w:val="22"/>
          <w:szCs w:val="22"/>
        </w:rPr>
        <w:t xml:space="preserve">Fig. </w:t>
      </w:r>
      <w:r>
        <w:rPr>
          <w:rFonts w:ascii="Times New Roman" w:eastAsiaTheme="minorEastAsia" w:hAnsi="Times New Roman" w:cs="Times New Roman" w:hint="eastAsia"/>
          <w:b/>
          <w:bCs/>
          <w:color w:val="000000" w:themeColor="text1"/>
          <w:kern w:val="24"/>
          <w:sz w:val="22"/>
          <w:szCs w:val="22"/>
        </w:rPr>
        <w:t>11</w:t>
      </w:r>
      <w:r w:rsidR="00421D50">
        <w:rPr>
          <w:rFonts w:ascii="Times New Roman" w:eastAsiaTheme="minorEastAsia" w:hAnsi="Times New Roman" w:cs="Times New Roman" w:hint="eastAsia"/>
          <w:b/>
          <w:bCs/>
          <w:color w:val="000000" w:themeColor="text1"/>
          <w:kern w:val="24"/>
          <w:sz w:val="22"/>
          <w:szCs w:val="22"/>
        </w:rPr>
        <w:t>,</w:t>
      </w:r>
      <w:r w:rsidR="00076576" w:rsidRPr="00A74CD7">
        <w:rPr>
          <w:rFonts w:ascii="Times New Roman" w:eastAsiaTheme="minorEastAsia" w:hAnsi="Times New Roman" w:cs="Times New Roman"/>
          <w:b/>
          <w:bCs/>
          <w:color w:val="000000" w:themeColor="text1"/>
          <w:kern w:val="24"/>
          <w:sz w:val="22"/>
          <w:szCs w:val="22"/>
        </w:rPr>
        <w:t xml:space="preserve"> Muscle activation maps (or normalized RMS heatmaps of electromyogram),</w:t>
      </w:r>
      <w:r w:rsidR="00076576" w:rsidRPr="008848B3">
        <w:rPr>
          <w:rFonts w:ascii="Times New Roman" w:eastAsiaTheme="minorEastAsia" w:hAnsi="Times New Roman" w:cs="Times New Roman"/>
          <w:color w:val="000000" w:themeColor="text1"/>
          <w:kern w:val="24"/>
          <w:sz w:val="22"/>
          <w:szCs w:val="22"/>
        </w:rPr>
        <w:t xml:space="preserve"> superimposed with electromyogram centers (black dot) and projected boundaries of muscle compartments (black curves), </w:t>
      </w:r>
      <w:r w:rsidR="00076576" w:rsidRPr="008848B3">
        <w:rPr>
          <w:rFonts w:ascii="Times New Roman" w:hAnsi="Times New Roman" w:cs="Times New Roman"/>
          <w:color w:val="000000" w:themeColor="text1"/>
          <w:kern w:val="24"/>
          <w:sz w:val="22"/>
          <w:szCs w:val="22"/>
        </w:rPr>
        <w:t xml:space="preserve">for index, middle, ring and little fingers respectively from two subjects. </w:t>
      </w:r>
      <w:r w:rsidR="00734486">
        <w:rPr>
          <w:rFonts w:ascii="Times New Roman" w:eastAsiaTheme="minorEastAsia" w:hAnsi="Times New Roman" w:cs="Times New Roman" w:hint="eastAsia"/>
          <w:color w:val="000000" w:themeColor="text1"/>
          <w:kern w:val="24"/>
          <w:sz w:val="22"/>
          <w:szCs w:val="22"/>
        </w:rPr>
        <w:t>The f</w:t>
      </w:r>
      <w:r w:rsidR="00076576" w:rsidRPr="008848B3">
        <w:rPr>
          <w:rFonts w:ascii="Times New Roman" w:eastAsiaTheme="minorEastAsia" w:hAnsi="Times New Roman" w:cs="Times New Roman"/>
          <w:color w:val="000000" w:themeColor="text1"/>
          <w:kern w:val="24"/>
          <w:sz w:val="22"/>
          <w:szCs w:val="22"/>
        </w:rPr>
        <w:t xml:space="preserve">irst subgraph </w:t>
      </w:r>
      <w:r w:rsidR="00421D50">
        <w:rPr>
          <w:rFonts w:ascii="Times New Roman" w:eastAsiaTheme="minorEastAsia" w:hAnsi="Times New Roman" w:cs="Times New Roman" w:hint="eastAsia"/>
          <w:color w:val="000000" w:themeColor="text1"/>
          <w:kern w:val="24"/>
          <w:sz w:val="22"/>
          <w:szCs w:val="22"/>
        </w:rPr>
        <w:t>in</w:t>
      </w:r>
      <w:r>
        <w:rPr>
          <w:rFonts w:ascii="Times New Roman" w:eastAsiaTheme="minorEastAsia" w:hAnsi="Times New Roman" w:cs="Times New Roman" w:hint="eastAsia"/>
          <w:color w:val="000000" w:themeColor="text1"/>
          <w:kern w:val="24"/>
          <w:sz w:val="22"/>
          <w:szCs w:val="22"/>
        </w:rPr>
        <w:t xml:space="preserve"> </w:t>
      </w:r>
      <w:proofErr w:type="gramStart"/>
      <w:r w:rsidR="00076576" w:rsidRPr="008848B3">
        <w:rPr>
          <w:rFonts w:ascii="Times New Roman" w:eastAsiaTheme="minorEastAsia" w:hAnsi="Times New Roman" w:cs="Times New Roman"/>
          <w:b/>
          <w:bCs/>
          <w:color w:val="000000" w:themeColor="text1"/>
          <w:kern w:val="24"/>
          <w:sz w:val="22"/>
          <w:szCs w:val="22"/>
        </w:rPr>
        <w:t>a</w:t>
      </w:r>
      <w:proofErr w:type="gramEnd"/>
      <w:r w:rsidR="00076576" w:rsidRPr="008848B3">
        <w:rPr>
          <w:rFonts w:ascii="Times New Roman" w:eastAsiaTheme="minorEastAsia" w:hAnsi="Times New Roman" w:cs="Times New Roman"/>
          <w:b/>
          <w:bCs/>
          <w:color w:val="000000" w:themeColor="text1"/>
          <w:kern w:val="24"/>
          <w:sz w:val="22"/>
          <w:szCs w:val="22"/>
        </w:rPr>
        <w:t xml:space="preserve"> </w:t>
      </w:r>
      <w:r w:rsidR="00076576" w:rsidRPr="008848B3">
        <w:rPr>
          <w:rFonts w:ascii="Times New Roman" w:eastAsiaTheme="minorEastAsia" w:hAnsi="Times New Roman" w:cs="Times New Roman"/>
          <w:color w:val="000000" w:themeColor="text1"/>
          <w:kern w:val="24"/>
          <w:sz w:val="22"/>
          <w:szCs w:val="22"/>
        </w:rPr>
        <w:t xml:space="preserve">indicated that the electromyogram center did not fall within the boundaries for the index finger, while </w:t>
      </w:r>
      <w:r w:rsidR="00061AF1">
        <w:rPr>
          <w:rFonts w:ascii="Times New Roman" w:eastAsiaTheme="minorEastAsia" w:hAnsi="Times New Roman" w:cs="Times New Roman" w:hint="eastAsia"/>
          <w:color w:val="000000" w:themeColor="text1"/>
          <w:kern w:val="24"/>
          <w:sz w:val="22"/>
          <w:szCs w:val="22"/>
        </w:rPr>
        <w:t xml:space="preserve">the </w:t>
      </w:r>
      <w:r w:rsidR="00076576" w:rsidRPr="008848B3">
        <w:rPr>
          <w:rFonts w:ascii="Times New Roman" w:eastAsiaTheme="minorEastAsia" w:hAnsi="Times New Roman" w:cs="Times New Roman"/>
          <w:color w:val="000000" w:themeColor="text1"/>
          <w:kern w:val="24"/>
          <w:sz w:val="22"/>
          <w:szCs w:val="22"/>
        </w:rPr>
        <w:t xml:space="preserve">fourth subgraph </w:t>
      </w:r>
      <w:r w:rsidR="00421D50">
        <w:rPr>
          <w:rFonts w:ascii="Times New Roman" w:eastAsiaTheme="minorEastAsia" w:hAnsi="Times New Roman" w:cs="Times New Roman" w:hint="eastAsia"/>
          <w:color w:val="000000" w:themeColor="text1"/>
          <w:kern w:val="24"/>
          <w:sz w:val="22"/>
          <w:szCs w:val="22"/>
        </w:rPr>
        <w:t>in</w:t>
      </w:r>
      <w:r w:rsidR="00076576" w:rsidRPr="008848B3">
        <w:rPr>
          <w:rFonts w:ascii="Times New Roman" w:eastAsiaTheme="minorEastAsia" w:hAnsi="Times New Roman" w:cs="Times New Roman"/>
          <w:b/>
          <w:bCs/>
          <w:color w:val="000000" w:themeColor="text1"/>
          <w:kern w:val="24"/>
          <w:sz w:val="22"/>
          <w:szCs w:val="22"/>
        </w:rPr>
        <w:t xml:space="preserve"> b </w:t>
      </w:r>
      <w:r w:rsidR="00076576" w:rsidRPr="008848B3">
        <w:rPr>
          <w:rFonts w:ascii="Times New Roman" w:eastAsiaTheme="minorEastAsia" w:hAnsi="Times New Roman" w:cs="Times New Roman"/>
          <w:color w:val="000000" w:themeColor="text1"/>
          <w:kern w:val="24"/>
          <w:sz w:val="22"/>
          <w:szCs w:val="22"/>
        </w:rPr>
        <w:t xml:space="preserve">showed that the same error occurred in the little finger. The reason for the error might be the co-contraction of non-target muscles in </w:t>
      </w:r>
      <w:r w:rsidR="00076576" w:rsidRPr="008848B3">
        <w:rPr>
          <w:rFonts w:ascii="Times New Roman" w:eastAsiaTheme="minorEastAsia" w:hAnsi="Times New Roman" w:cs="Times New Roman"/>
          <w:b/>
          <w:bCs/>
          <w:color w:val="000000" w:themeColor="text1"/>
          <w:kern w:val="24"/>
          <w:sz w:val="22"/>
          <w:szCs w:val="22"/>
        </w:rPr>
        <w:t>c</w:t>
      </w:r>
      <w:r w:rsidR="00421D50">
        <w:rPr>
          <w:rFonts w:ascii="Times New Roman" w:eastAsiaTheme="minorEastAsia" w:hAnsi="Times New Roman" w:cs="Times New Roman" w:hint="eastAsia"/>
          <w:b/>
          <w:bCs/>
          <w:color w:val="000000" w:themeColor="text1"/>
          <w:kern w:val="24"/>
          <w:sz w:val="22"/>
          <w:szCs w:val="22"/>
        </w:rPr>
        <w:t>,</w:t>
      </w:r>
      <w:r w:rsidR="00076576" w:rsidRPr="008848B3">
        <w:rPr>
          <w:rFonts w:ascii="Times New Roman" w:eastAsiaTheme="minorEastAsia" w:hAnsi="Times New Roman" w:cs="Times New Roman"/>
          <w:b/>
          <w:bCs/>
          <w:color w:val="000000" w:themeColor="text1"/>
          <w:kern w:val="24"/>
          <w:sz w:val="22"/>
          <w:szCs w:val="22"/>
        </w:rPr>
        <w:t xml:space="preserve"> </w:t>
      </w:r>
      <w:r w:rsidR="00076576" w:rsidRPr="008848B3">
        <w:rPr>
          <w:rFonts w:ascii="Times New Roman" w:eastAsiaTheme="minorEastAsia" w:hAnsi="Times New Roman" w:cs="Times New Roman"/>
          <w:color w:val="000000" w:themeColor="text1"/>
          <w:kern w:val="24"/>
          <w:sz w:val="22"/>
          <w:szCs w:val="22"/>
        </w:rPr>
        <w:t xml:space="preserve">MRI image. The wrist flexors on both sides of flexor digitorum superficialis (FDS, yellow contour), including flexor carpi </w:t>
      </w:r>
      <w:proofErr w:type="spellStart"/>
      <w:r w:rsidR="00076576" w:rsidRPr="008848B3">
        <w:rPr>
          <w:rFonts w:ascii="Times New Roman" w:eastAsiaTheme="minorEastAsia" w:hAnsi="Times New Roman" w:cs="Times New Roman"/>
          <w:color w:val="000000" w:themeColor="text1"/>
          <w:kern w:val="24"/>
          <w:sz w:val="22"/>
          <w:szCs w:val="22"/>
        </w:rPr>
        <w:t>ulnaris</w:t>
      </w:r>
      <w:proofErr w:type="spellEnd"/>
      <w:r w:rsidR="00076576" w:rsidRPr="008848B3">
        <w:rPr>
          <w:rFonts w:ascii="Times New Roman" w:eastAsiaTheme="minorEastAsia" w:hAnsi="Times New Roman" w:cs="Times New Roman"/>
          <w:color w:val="000000" w:themeColor="text1"/>
          <w:kern w:val="24"/>
          <w:sz w:val="22"/>
          <w:szCs w:val="22"/>
        </w:rPr>
        <w:t xml:space="preserve"> (FCU, pink contour) and palmaris longus (PL, blue contour), may be activated. The activation of FCU may lead to the error and the left red area in</w:t>
      </w:r>
      <w:r w:rsidR="00076576" w:rsidRPr="008848B3">
        <w:rPr>
          <w:rFonts w:ascii="Times New Roman" w:eastAsiaTheme="minorEastAsia" w:hAnsi="Times New Roman" w:cs="Times New Roman"/>
          <w:b/>
          <w:bCs/>
          <w:color w:val="000000" w:themeColor="text1"/>
          <w:kern w:val="24"/>
          <w:sz w:val="22"/>
          <w:szCs w:val="22"/>
        </w:rPr>
        <w:t xml:space="preserve"> </w:t>
      </w:r>
      <w:r w:rsidR="00076576" w:rsidRPr="008848B3">
        <w:rPr>
          <w:rFonts w:ascii="Times New Roman" w:eastAsiaTheme="minorEastAsia" w:hAnsi="Times New Roman" w:cs="Times New Roman"/>
          <w:color w:val="000000" w:themeColor="text1"/>
          <w:kern w:val="24"/>
          <w:sz w:val="22"/>
          <w:szCs w:val="22"/>
        </w:rPr>
        <w:t xml:space="preserve">the </w:t>
      </w:r>
      <w:r w:rsidR="00734486">
        <w:rPr>
          <w:rFonts w:ascii="Times New Roman" w:eastAsiaTheme="minorEastAsia" w:hAnsi="Times New Roman" w:cs="Times New Roman" w:hint="eastAsia"/>
          <w:color w:val="000000" w:themeColor="text1"/>
          <w:kern w:val="24"/>
          <w:sz w:val="22"/>
          <w:szCs w:val="22"/>
        </w:rPr>
        <w:t xml:space="preserve">first </w:t>
      </w:r>
      <w:r w:rsidR="00076576" w:rsidRPr="008848B3">
        <w:rPr>
          <w:rFonts w:ascii="Times New Roman" w:eastAsiaTheme="minorEastAsia" w:hAnsi="Times New Roman" w:cs="Times New Roman"/>
          <w:color w:val="000000" w:themeColor="text1"/>
          <w:kern w:val="24"/>
          <w:sz w:val="22"/>
          <w:szCs w:val="22"/>
        </w:rPr>
        <w:t xml:space="preserve">subgraph of </w:t>
      </w:r>
      <w:r w:rsidR="00076576" w:rsidRPr="008848B3">
        <w:rPr>
          <w:rFonts w:ascii="Times New Roman" w:eastAsiaTheme="minorEastAsia" w:hAnsi="Times New Roman" w:cs="Times New Roman"/>
          <w:b/>
          <w:bCs/>
          <w:color w:val="000000" w:themeColor="text1"/>
          <w:kern w:val="24"/>
          <w:sz w:val="22"/>
          <w:szCs w:val="22"/>
        </w:rPr>
        <w:t xml:space="preserve">a </w:t>
      </w:r>
      <w:r w:rsidR="00076576" w:rsidRPr="008848B3">
        <w:rPr>
          <w:rFonts w:ascii="Times New Roman" w:eastAsiaTheme="minorEastAsia" w:hAnsi="Times New Roman" w:cs="Times New Roman"/>
          <w:color w:val="000000" w:themeColor="text1"/>
          <w:kern w:val="24"/>
          <w:sz w:val="22"/>
          <w:szCs w:val="22"/>
        </w:rPr>
        <w:t xml:space="preserve">and the </w:t>
      </w:r>
      <w:r w:rsidR="00734486">
        <w:rPr>
          <w:rFonts w:ascii="Times New Roman" w:eastAsiaTheme="minorEastAsia" w:hAnsi="Times New Roman" w:cs="Times New Roman" w:hint="eastAsia"/>
          <w:color w:val="000000" w:themeColor="text1"/>
          <w:kern w:val="24"/>
          <w:sz w:val="22"/>
          <w:szCs w:val="22"/>
        </w:rPr>
        <w:t xml:space="preserve">fourth </w:t>
      </w:r>
      <w:r w:rsidR="00076576" w:rsidRPr="008848B3">
        <w:rPr>
          <w:rFonts w:ascii="Times New Roman" w:eastAsiaTheme="minorEastAsia" w:hAnsi="Times New Roman" w:cs="Times New Roman"/>
          <w:color w:val="000000" w:themeColor="text1"/>
          <w:kern w:val="24"/>
          <w:sz w:val="22"/>
          <w:szCs w:val="22"/>
        </w:rPr>
        <w:t xml:space="preserve">subgraph of </w:t>
      </w:r>
      <w:r w:rsidR="00076576" w:rsidRPr="008848B3">
        <w:rPr>
          <w:rFonts w:ascii="Times New Roman" w:eastAsiaTheme="minorEastAsia" w:hAnsi="Times New Roman" w:cs="Times New Roman"/>
          <w:b/>
          <w:bCs/>
          <w:color w:val="000000" w:themeColor="text1"/>
          <w:kern w:val="24"/>
          <w:sz w:val="22"/>
          <w:szCs w:val="22"/>
        </w:rPr>
        <w:t>b</w:t>
      </w:r>
      <w:r w:rsidR="00076576" w:rsidRPr="008848B3">
        <w:rPr>
          <w:rFonts w:ascii="Times New Roman" w:eastAsiaTheme="minorEastAsia" w:hAnsi="Times New Roman" w:cs="Times New Roman"/>
          <w:color w:val="000000" w:themeColor="text1"/>
          <w:kern w:val="24"/>
          <w:sz w:val="22"/>
          <w:szCs w:val="22"/>
        </w:rPr>
        <w:t>. The activation of PL may lead to the right red area in</w:t>
      </w:r>
      <w:r w:rsidR="00076576" w:rsidRPr="008848B3">
        <w:rPr>
          <w:rFonts w:ascii="Times New Roman" w:eastAsiaTheme="minorEastAsia" w:hAnsi="Times New Roman" w:cs="Times New Roman"/>
          <w:b/>
          <w:bCs/>
          <w:color w:val="000000" w:themeColor="text1"/>
          <w:kern w:val="24"/>
          <w:sz w:val="22"/>
          <w:szCs w:val="22"/>
        </w:rPr>
        <w:t xml:space="preserve"> </w:t>
      </w:r>
      <w:r w:rsidR="00076576" w:rsidRPr="008848B3">
        <w:rPr>
          <w:rFonts w:ascii="Times New Roman" w:eastAsiaTheme="minorEastAsia" w:hAnsi="Times New Roman" w:cs="Times New Roman"/>
          <w:color w:val="000000" w:themeColor="text1"/>
          <w:kern w:val="24"/>
          <w:sz w:val="22"/>
          <w:szCs w:val="22"/>
        </w:rPr>
        <w:t xml:space="preserve">the subgraphs 1 and </w:t>
      </w:r>
      <w:r w:rsidR="000B44BE">
        <w:rPr>
          <w:rFonts w:ascii="Times New Roman" w:eastAsiaTheme="minorEastAsia" w:hAnsi="Times New Roman" w:cs="Times New Roman" w:hint="eastAsia"/>
          <w:color w:val="000000" w:themeColor="text1"/>
          <w:kern w:val="24"/>
          <w:sz w:val="22"/>
          <w:szCs w:val="22"/>
        </w:rPr>
        <w:t xml:space="preserve">2 </w:t>
      </w:r>
      <w:r w:rsidR="00076576" w:rsidRPr="008848B3">
        <w:rPr>
          <w:rFonts w:ascii="Times New Roman" w:eastAsiaTheme="minorEastAsia" w:hAnsi="Times New Roman" w:cs="Times New Roman"/>
          <w:color w:val="000000" w:themeColor="text1"/>
          <w:kern w:val="24"/>
          <w:sz w:val="22"/>
          <w:szCs w:val="22"/>
        </w:rPr>
        <w:t>of</w:t>
      </w:r>
      <w:r>
        <w:rPr>
          <w:rFonts w:ascii="Times New Roman" w:eastAsiaTheme="minorEastAsia" w:hAnsi="Times New Roman" w:cs="Times New Roman" w:hint="eastAsia"/>
          <w:b/>
          <w:bCs/>
          <w:color w:val="000000" w:themeColor="text1"/>
          <w:kern w:val="24"/>
          <w:sz w:val="22"/>
          <w:szCs w:val="22"/>
        </w:rPr>
        <w:t xml:space="preserve"> </w:t>
      </w:r>
      <w:r w:rsidR="00076576" w:rsidRPr="008848B3">
        <w:rPr>
          <w:rFonts w:ascii="Times New Roman" w:eastAsiaTheme="minorEastAsia" w:hAnsi="Times New Roman" w:cs="Times New Roman"/>
          <w:b/>
          <w:bCs/>
          <w:color w:val="000000" w:themeColor="text1"/>
          <w:kern w:val="24"/>
          <w:sz w:val="22"/>
          <w:szCs w:val="22"/>
        </w:rPr>
        <w:t>b</w:t>
      </w:r>
      <w:r w:rsidR="00076576" w:rsidRPr="008848B3">
        <w:rPr>
          <w:rFonts w:ascii="Times New Roman" w:eastAsiaTheme="minorEastAsia" w:hAnsi="Times New Roman" w:cs="Times New Roman"/>
          <w:color w:val="000000" w:themeColor="text1"/>
          <w:kern w:val="24"/>
          <w:sz w:val="22"/>
          <w:szCs w:val="22"/>
        </w:rPr>
        <w:t>.</w:t>
      </w:r>
    </w:p>
    <w:p w14:paraId="258FB768" w14:textId="77777777" w:rsidR="00B81D74" w:rsidRPr="008848B3" w:rsidRDefault="00B81D74" w:rsidP="00D94E39">
      <w:pPr>
        <w:pStyle w:val="Text"/>
        <w:ind w:firstLine="0"/>
        <w:rPr>
          <w:b/>
          <w:bCs/>
          <w:sz w:val="22"/>
          <w:szCs w:val="22"/>
          <w:lang w:eastAsia="zh-CN"/>
        </w:rPr>
      </w:pPr>
    </w:p>
    <w:p w14:paraId="49051F90" w14:textId="77777777" w:rsidR="00B81D74" w:rsidRPr="008848B3" w:rsidRDefault="00B81D74" w:rsidP="00D94E39">
      <w:pPr>
        <w:pStyle w:val="Text"/>
        <w:ind w:firstLine="0"/>
        <w:rPr>
          <w:b/>
          <w:bCs/>
          <w:sz w:val="22"/>
          <w:szCs w:val="22"/>
          <w:lang w:eastAsia="zh-CN"/>
        </w:rPr>
      </w:pPr>
    </w:p>
    <w:p w14:paraId="4E9210B4" w14:textId="0609C0B7" w:rsidR="00B81D74" w:rsidRPr="008848B3" w:rsidRDefault="00B81D74" w:rsidP="00D94E39">
      <w:pPr>
        <w:pStyle w:val="Text"/>
        <w:ind w:firstLine="0"/>
        <w:rPr>
          <w:b/>
          <w:bCs/>
          <w:sz w:val="22"/>
          <w:szCs w:val="22"/>
          <w:lang w:eastAsia="zh-CN"/>
        </w:rPr>
      </w:pPr>
    </w:p>
    <w:p w14:paraId="5B1580CF" w14:textId="77777777" w:rsidR="00B81D74" w:rsidRPr="008848B3" w:rsidRDefault="00B81D74" w:rsidP="00D94E39">
      <w:pPr>
        <w:pStyle w:val="Text"/>
        <w:ind w:firstLine="0"/>
        <w:rPr>
          <w:b/>
          <w:bCs/>
          <w:sz w:val="22"/>
          <w:szCs w:val="22"/>
          <w:lang w:eastAsia="zh-CN"/>
        </w:rPr>
      </w:pPr>
    </w:p>
    <w:p w14:paraId="606E54D2" w14:textId="77777777" w:rsidR="00B81D74" w:rsidRPr="008848B3" w:rsidRDefault="00B81D74" w:rsidP="00D94E39">
      <w:pPr>
        <w:pStyle w:val="Text"/>
        <w:ind w:firstLine="0"/>
        <w:rPr>
          <w:b/>
          <w:bCs/>
          <w:sz w:val="22"/>
          <w:szCs w:val="22"/>
          <w:lang w:eastAsia="zh-CN"/>
        </w:rPr>
      </w:pPr>
    </w:p>
    <w:p w14:paraId="6762A5FB" w14:textId="592AAB46" w:rsidR="00B81D74" w:rsidRPr="008848B3" w:rsidRDefault="00B81D74" w:rsidP="00D94E39">
      <w:pPr>
        <w:pStyle w:val="Text"/>
        <w:ind w:firstLine="0"/>
        <w:rPr>
          <w:b/>
          <w:bCs/>
          <w:sz w:val="22"/>
          <w:szCs w:val="22"/>
          <w:lang w:eastAsia="zh-CN"/>
        </w:rPr>
      </w:pPr>
    </w:p>
    <w:p w14:paraId="1B113DA4" w14:textId="77777777" w:rsidR="00B81D74" w:rsidRPr="008848B3" w:rsidRDefault="00B81D74" w:rsidP="00D94E39">
      <w:pPr>
        <w:pStyle w:val="Text"/>
        <w:ind w:firstLine="0"/>
        <w:rPr>
          <w:b/>
          <w:bCs/>
          <w:sz w:val="22"/>
          <w:szCs w:val="22"/>
          <w:lang w:eastAsia="zh-CN"/>
        </w:rPr>
      </w:pPr>
    </w:p>
    <w:p w14:paraId="7DA45B88" w14:textId="7F34704A" w:rsidR="00B81D74" w:rsidRPr="008848B3" w:rsidRDefault="00B81D74" w:rsidP="00D94E39">
      <w:pPr>
        <w:pStyle w:val="Text"/>
        <w:ind w:firstLine="0"/>
        <w:rPr>
          <w:b/>
          <w:bCs/>
          <w:sz w:val="22"/>
          <w:szCs w:val="22"/>
          <w:lang w:eastAsia="zh-CN"/>
        </w:rPr>
      </w:pPr>
    </w:p>
    <w:p w14:paraId="4AC87ABB" w14:textId="3FAA00ED" w:rsidR="00B81D74" w:rsidRPr="008848B3" w:rsidRDefault="00B81D74" w:rsidP="00D94E39">
      <w:pPr>
        <w:pStyle w:val="Text"/>
        <w:ind w:firstLine="0"/>
        <w:rPr>
          <w:b/>
          <w:bCs/>
          <w:sz w:val="22"/>
          <w:szCs w:val="22"/>
          <w:lang w:eastAsia="zh-CN"/>
        </w:rPr>
      </w:pPr>
    </w:p>
    <w:p w14:paraId="4BB0D26B" w14:textId="77777777" w:rsidR="00B81D74" w:rsidRPr="008848B3" w:rsidRDefault="00B81D74" w:rsidP="00D94E39">
      <w:pPr>
        <w:pStyle w:val="Text"/>
        <w:ind w:firstLine="0"/>
        <w:rPr>
          <w:b/>
          <w:bCs/>
          <w:sz w:val="22"/>
          <w:szCs w:val="22"/>
          <w:lang w:eastAsia="zh-CN"/>
        </w:rPr>
      </w:pPr>
    </w:p>
    <w:p w14:paraId="738E6425" w14:textId="77777777" w:rsidR="004A25E3" w:rsidRPr="008848B3" w:rsidRDefault="004A25E3" w:rsidP="00D94E39">
      <w:pPr>
        <w:pStyle w:val="Text"/>
        <w:ind w:firstLine="0"/>
        <w:rPr>
          <w:b/>
          <w:bCs/>
          <w:sz w:val="22"/>
          <w:szCs w:val="22"/>
          <w:lang w:eastAsia="zh-CN"/>
        </w:rPr>
      </w:pPr>
    </w:p>
    <w:p w14:paraId="038BCEA1" w14:textId="6B165E98" w:rsidR="004A25E3" w:rsidRPr="008848B3" w:rsidRDefault="004A25E3" w:rsidP="00D94E39">
      <w:pPr>
        <w:pStyle w:val="Text"/>
        <w:ind w:firstLine="0"/>
        <w:rPr>
          <w:b/>
          <w:bCs/>
          <w:sz w:val="22"/>
          <w:szCs w:val="22"/>
          <w:lang w:eastAsia="zh-CN"/>
        </w:rPr>
      </w:pPr>
    </w:p>
    <w:p w14:paraId="1EED8F5B" w14:textId="77777777" w:rsidR="004A25E3" w:rsidRPr="008848B3" w:rsidRDefault="004A25E3" w:rsidP="00D94E39">
      <w:pPr>
        <w:pStyle w:val="Text"/>
        <w:ind w:firstLine="0"/>
        <w:rPr>
          <w:b/>
          <w:bCs/>
          <w:sz w:val="22"/>
          <w:szCs w:val="22"/>
          <w:lang w:eastAsia="zh-CN"/>
        </w:rPr>
      </w:pPr>
    </w:p>
    <w:p w14:paraId="3ACDC494" w14:textId="77777777" w:rsidR="004A25E3" w:rsidRPr="008848B3" w:rsidRDefault="004A25E3" w:rsidP="00D94E39">
      <w:pPr>
        <w:pStyle w:val="Text"/>
        <w:ind w:firstLine="0"/>
        <w:rPr>
          <w:b/>
          <w:bCs/>
          <w:sz w:val="22"/>
          <w:szCs w:val="22"/>
          <w:lang w:eastAsia="zh-CN"/>
        </w:rPr>
      </w:pPr>
    </w:p>
    <w:p w14:paraId="78505BD3" w14:textId="58F01DDB" w:rsidR="004A25E3" w:rsidRPr="008848B3" w:rsidRDefault="004A25E3" w:rsidP="00D94E39">
      <w:pPr>
        <w:pStyle w:val="Text"/>
        <w:ind w:firstLine="0"/>
        <w:rPr>
          <w:b/>
          <w:bCs/>
          <w:sz w:val="22"/>
          <w:szCs w:val="22"/>
          <w:lang w:eastAsia="zh-CN"/>
        </w:rPr>
      </w:pPr>
    </w:p>
    <w:p w14:paraId="4AB00121" w14:textId="77777777" w:rsidR="004A25E3" w:rsidRPr="008848B3" w:rsidRDefault="004A25E3" w:rsidP="00D94E39">
      <w:pPr>
        <w:pStyle w:val="Text"/>
        <w:ind w:firstLine="0"/>
        <w:rPr>
          <w:b/>
          <w:bCs/>
          <w:sz w:val="22"/>
          <w:szCs w:val="22"/>
          <w:lang w:eastAsia="zh-CN"/>
        </w:rPr>
      </w:pPr>
    </w:p>
    <w:p w14:paraId="647E7A62" w14:textId="77777777" w:rsidR="00B81D74" w:rsidRPr="008848B3" w:rsidRDefault="00B81D74" w:rsidP="00D94E39">
      <w:pPr>
        <w:pStyle w:val="Text"/>
        <w:ind w:firstLine="0"/>
        <w:rPr>
          <w:b/>
          <w:bCs/>
          <w:sz w:val="22"/>
          <w:szCs w:val="22"/>
          <w:lang w:eastAsia="zh-CN"/>
        </w:rPr>
      </w:pPr>
    </w:p>
    <w:p w14:paraId="5A8350D0" w14:textId="77777777" w:rsidR="00B81D74" w:rsidRDefault="00B81D74" w:rsidP="00D94E39">
      <w:pPr>
        <w:pStyle w:val="Text"/>
        <w:ind w:firstLine="0"/>
        <w:rPr>
          <w:b/>
          <w:bCs/>
          <w:sz w:val="22"/>
          <w:szCs w:val="22"/>
          <w:lang w:eastAsia="zh-CN"/>
        </w:rPr>
      </w:pPr>
    </w:p>
    <w:p w14:paraId="513BE9E8" w14:textId="77777777" w:rsidR="00580BEA" w:rsidRDefault="00580BEA" w:rsidP="00D94E39">
      <w:pPr>
        <w:pStyle w:val="Text"/>
        <w:ind w:firstLine="0"/>
        <w:rPr>
          <w:b/>
          <w:bCs/>
          <w:sz w:val="22"/>
          <w:szCs w:val="22"/>
          <w:lang w:eastAsia="zh-CN"/>
        </w:rPr>
      </w:pPr>
    </w:p>
    <w:p w14:paraId="66C40F3A" w14:textId="77777777" w:rsidR="00580BEA" w:rsidRDefault="00580BEA" w:rsidP="00D94E39">
      <w:pPr>
        <w:pStyle w:val="Text"/>
        <w:ind w:firstLine="0"/>
        <w:rPr>
          <w:b/>
          <w:bCs/>
          <w:sz w:val="22"/>
          <w:szCs w:val="22"/>
          <w:lang w:eastAsia="zh-CN"/>
        </w:rPr>
      </w:pPr>
    </w:p>
    <w:p w14:paraId="44DDB82E" w14:textId="77777777" w:rsidR="00580BEA" w:rsidRDefault="00580BEA" w:rsidP="00D94E39">
      <w:pPr>
        <w:pStyle w:val="Text"/>
        <w:ind w:firstLine="0"/>
        <w:rPr>
          <w:b/>
          <w:bCs/>
          <w:sz w:val="22"/>
          <w:szCs w:val="22"/>
          <w:lang w:eastAsia="zh-CN"/>
        </w:rPr>
      </w:pPr>
    </w:p>
    <w:p w14:paraId="6C3E3C12" w14:textId="77777777" w:rsidR="00580BEA" w:rsidRDefault="00580BEA" w:rsidP="00D94E39">
      <w:pPr>
        <w:pStyle w:val="Text"/>
        <w:ind w:firstLine="0"/>
        <w:rPr>
          <w:b/>
          <w:bCs/>
          <w:sz w:val="22"/>
          <w:szCs w:val="22"/>
          <w:lang w:eastAsia="zh-CN"/>
        </w:rPr>
      </w:pPr>
    </w:p>
    <w:p w14:paraId="75AEC525" w14:textId="77777777" w:rsidR="00580BEA" w:rsidRDefault="00580BEA" w:rsidP="00D94E39">
      <w:pPr>
        <w:pStyle w:val="Text"/>
        <w:ind w:firstLine="0"/>
        <w:rPr>
          <w:b/>
          <w:bCs/>
          <w:sz w:val="22"/>
          <w:szCs w:val="22"/>
          <w:lang w:eastAsia="zh-CN"/>
        </w:rPr>
      </w:pPr>
    </w:p>
    <w:p w14:paraId="1B6CC969" w14:textId="77777777" w:rsidR="00580BEA" w:rsidRDefault="00580BEA" w:rsidP="00D94E39">
      <w:pPr>
        <w:pStyle w:val="Text"/>
        <w:ind w:firstLine="0"/>
        <w:rPr>
          <w:b/>
          <w:bCs/>
          <w:sz w:val="22"/>
          <w:szCs w:val="22"/>
          <w:lang w:eastAsia="zh-CN"/>
        </w:rPr>
      </w:pPr>
    </w:p>
    <w:p w14:paraId="7F374D1C" w14:textId="77777777" w:rsidR="00580BEA" w:rsidRDefault="00580BEA" w:rsidP="00D94E39">
      <w:pPr>
        <w:pStyle w:val="Text"/>
        <w:ind w:firstLine="0"/>
        <w:rPr>
          <w:b/>
          <w:bCs/>
          <w:sz w:val="22"/>
          <w:szCs w:val="22"/>
          <w:lang w:eastAsia="zh-CN"/>
        </w:rPr>
      </w:pPr>
    </w:p>
    <w:p w14:paraId="458508CA" w14:textId="77777777" w:rsidR="006A09FB" w:rsidRDefault="006A09FB" w:rsidP="00FC4105">
      <w:pPr>
        <w:pStyle w:val="Text"/>
        <w:ind w:firstLine="0"/>
        <w:rPr>
          <w:b/>
          <w:bCs/>
          <w:sz w:val="22"/>
          <w:szCs w:val="22"/>
          <w:lang w:eastAsia="zh-CN"/>
        </w:rPr>
      </w:pPr>
    </w:p>
    <w:p w14:paraId="3DDEDBAE" w14:textId="39FD4D23" w:rsidR="00FC4105" w:rsidRPr="008848B3" w:rsidRDefault="00FC4105" w:rsidP="00FC4105">
      <w:pPr>
        <w:pStyle w:val="Text"/>
        <w:ind w:firstLine="0"/>
        <w:rPr>
          <w:b/>
          <w:bCs/>
          <w:sz w:val="22"/>
          <w:szCs w:val="22"/>
          <w:lang w:eastAsia="zh-CN"/>
        </w:rPr>
      </w:pPr>
      <w:r w:rsidRPr="008848B3">
        <w:rPr>
          <w:rFonts w:eastAsiaTheme="minorEastAsia"/>
          <w:noProof/>
          <w:color w:val="000000" w:themeColor="text1"/>
          <w:kern w:val="24"/>
          <w:sz w:val="22"/>
          <w:szCs w:val="22"/>
        </w:rPr>
        <w:lastRenderedPageBreak/>
        <w:drawing>
          <wp:inline distT="0" distB="0" distL="0" distR="0" wp14:anchorId="3D9FCC33" wp14:editId="7E899606">
            <wp:extent cx="4464000" cy="3513600"/>
            <wp:effectExtent l="0" t="0" r="0" b="0"/>
            <wp:docPr id="5100432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43252" name="图片 510043252"/>
                    <pic:cNvPicPr/>
                  </pic:nvPicPr>
                  <pic:blipFill>
                    <a:blip r:embed="rId29"/>
                    <a:stretch>
                      <a:fillRect/>
                    </a:stretch>
                  </pic:blipFill>
                  <pic:spPr>
                    <a:xfrm>
                      <a:off x="0" y="0"/>
                      <a:ext cx="4464000" cy="3513600"/>
                    </a:xfrm>
                    <a:prstGeom prst="rect">
                      <a:avLst/>
                    </a:prstGeom>
                  </pic:spPr>
                </pic:pic>
              </a:graphicData>
            </a:graphic>
          </wp:inline>
        </w:drawing>
      </w:r>
    </w:p>
    <w:p w14:paraId="299E6BF1" w14:textId="469DABEA" w:rsidR="00FC4105" w:rsidRPr="00722F08" w:rsidRDefault="00FC4105" w:rsidP="00FC4105">
      <w:pPr>
        <w:pStyle w:val="Text"/>
        <w:ind w:firstLine="0"/>
        <w:rPr>
          <w:sz w:val="22"/>
          <w:szCs w:val="22"/>
          <w:lang w:eastAsia="zh-CN"/>
        </w:rPr>
      </w:pPr>
      <w:r>
        <w:rPr>
          <w:rFonts w:eastAsiaTheme="minorEastAsia" w:hint="eastAsia"/>
          <w:b/>
          <w:bCs/>
          <w:color w:val="000000" w:themeColor="text1"/>
          <w:kern w:val="24"/>
          <w:sz w:val="22"/>
          <w:szCs w:val="22"/>
        </w:rPr>
        <w:t xml:space="preserve">Supplementary </w:t>
      </w:r>
      <w:r w:rsidRPr="008848B3">
        <w:rPr>
          <w:rFonts w:eastAsiaTheme="minorEastAsia"/>
          <w:b/>
          <w:bCs/>
          <w:color w:val="000000" w:themeColor="text1"/>
          <w:kern w:val="24"/>
          <w:sz w:val="22"/>
          <w:szCs w:val="22"/>
        </w:rPr>
        <w:t xml:space="preserve">Fig. </w:t>
      </w:r>
      <w:r>
        <w:rPr>
          <w:rFonts w:eastAsiaTheme="minorEastAsia" w:hint="eastAsia"/>
          <w:b/>
          <w:bCs/>
          <w:color w:val="000000" w:themeColor="text1"/>
          <w:kern w:val="24"/>
          <w:sz w:val="22"/>
          <w:szCs w:val="22"/>
        </w:rPr>
        <w:t>1</w:t>
      </w:r>
      <w:r w:rsidR="00E322E9">
        <w:rPr>
          <w:rFonts w:eastAsiaTheme="minorEastAsia" w:hint="eastAsia"/>
          <w:b/>
          <w:bCs/>
          <w:color w:val="000000" w:themeColor="text1"/>
          <w:kern w:val="24"/>
          <w:sz w:val="22"/>
          <w:szCs w:val="22"/>
          <w:lang w:eastAsia="zh-CN"/>
        </w:rPr>
        <w:t>2</w:t>
      </w:r>
      <w:r>
        <w:rPr>
          <w:rFonts w:eastAsiaTheme="minorEastAsia" w:hint="eastAsia"/>
          <w:b/>
          <w:bCs/>
          <w:color w:val="000000" w:themeColor="text1"/>
          <w:kern w:val="24"/>
          <w:sz w:val="22"/>
          <w:szCs w:val="22"/>
        </w:rPr>
        <w:t>,</w:t>
      </w:r>
      <w:r>
        <w:rPr>
          <w:rFonts w:eastAsiaTheme="minorEastAsia" w:hint="eastAsia"/>
          <w:b/>
          <w:bCs/>
          <w:color w:val="000000" w:themeColor="text1"/>
          <w:kern w:val="24"/>
          <w:sz w:val="22"/>
          <w:szCs w:val="22"/>
          <w:lang w:eastAsia="zh-CN"/>
        </w:rPr>
        <w:t xml:space="preserve"> </w:t>
      </w:r>
      <w:r w:rsidRPr="00722F08">
        <w:rPr>
          <w:b/>
          <w:bCs/>
          <w:sz w:val="22"/>
          <w:szCs w:val="22"/>
          <w:lang w:eastAsia="zh-CN"/>
        </w:rPr>
        <w:t>Statistical appropriateness of a</w:t>
      </w:r>
      <w:r>
        <w:rPr>
          <w:rFonts w:eastAsiaTheme="minorEastAsia" w:hint="eastAsia"/>
          <w:b/>
          <w:bCs/>
          <w:color w:val="000000" w:themeColor="text1"/>
          <w:kern w:val="24"/>
          <w:sz w:val="22"/>
          <w:szCs w:val="22"/>
        </w:rPr>
        <w:t>,</w:t>
      </w:r>
      <w:r w:rsidRPr="00722F08">
        <w:rPr>
          <w:b/>
          <w:bCs/>
          <w:sz w:val="22"/>
          <w:szCs w:val="22"/>
          <w:lang w:eastAsia="zh-CN"/>
        </w:rPr>
        <w:t xml:space="preserve"> fiber length and b</w:t>
      </w:r>
      <w:r>
        <w:rPr>
          <w:rFonts w:eastAsiaTheme="minorEastAsia" w:hint="eastAsia"/>
          <w:b/>
          <w:bCs/>
          <w:color w:val="000000" w:themeColor="text1"/>
          <w:kern w:val="24"/>
          <w:sz w:val="22"/>
          <w:szCs w:val="22"/>
        </w:rPr>
        <w:t>,</w:t>
      </w:r>
      <w:r w:rsidRPr="00722F08">
        <w:rPr>
          <w:b/>
          <w:bCs/>
          <w:sz w:val="22"/>
          <w:szCs w:val="22"/>
          <w:lang w:eastAsia="zh-CN"/>
        </w:rPr>
        <w:t xml:space="preserve"> pennation angle.</w:t>
      </w:r>
      <w:r>
        <w:rPr>
          <w:rFonts w:hint="eastAsia"/>
          <w:sz w:val="22"/>
          <w:szCs w:val="22"/>
          <w:lang w:eastAsia="zh-CN"/>
        </w:rPr>
        <w:t xml:space="preserve"> The </w:t>
      </w:r>
      <w:r w:rsidRPr="00722F08">
        <w:rPr>
          <w:sz w:val="22"/>
          <w:szCs w:val="22"/>
          <w:lang w:eastAsia="zh-CN"/>
        </w:rPr>
        <w:t xml:space="preserve">skewness </w:t>
      </w:r>
      <w:r>
        <w:rPr>
          <w:rFonts w:hint="eastAsia"/>
          <w:sz w:val="22"/>
          <w:szCs w:val="22"/>
          <w:lang w:eastAsia="zh-CN"/>
        </w:rPr>
        <w:t xml:space="preserve">and the </w:t>
      </w:r>
      <w:r w:rsidRPr="00952735">
        <w:rPr>
          <w:i/>
          <w:iCs/>
          <w:sz w:val="22"/>
          <w:szCs w:val="22"/>
          <w:lang w:eastAsia="zh-CN"/>
        </w:rPr>
        <w:t>W</w:t>
      </w:r>
      <w:r w:rsidRPr="00722F08">
        <w:rPr>
          <w:sz w:val="22"/>
          <w:szCs w:val="22"/>
          <w:lang w:eastAsia="zh-CN"/>
        </w:rPr>
        <w:t xml:space="preserve"> value of Shapiro-Wilk test for each muscle</w:t>
      </w:r>
      <w:r>
        <w:rPr>
          <w:rFonts w:hint="eastAsia"/>
          <w:sz w:val="22"/>
          <w:szCs w:val="22"/>
          <w:lang w:eastAsia="zh-CN"/>
        </w:rPr>
        <w:t xml:space="preserve"> compartment </w:t>
      </w:r>
      <w:r w:rsidRPr="00722F08">
        <w:rPr>
          <w:sz w:val="22"/>
          <w:szCs w:val="22"/>
          <w:lang w:eastAsia="zh-CN"/>
        </w:rPr>
        <w:t>in subjects indicated that both architectural properties violated the normality test and were mainly distributed in a positive-skewed distribution.</w:t>
      </w:r>
    </w:p>
    <w:p w14:paraId="40A59D7B" w14:textId="77777777" w:rsidR="00580BEA" w:rsidRDefault="00580BEA" w:rsidP="00D94E39">
      <w:pPr>
        <w:pStyle w:val="Text"/>
        <w:ind w:firstLine="0"/>
        <w:rPr>
          <w:b/>
          <w:bCs/>
          <w:sz w:val="22"/>
          <w:szCs w:val="22"/>
          <w:lang w:eastAsia="zh-CN"/>
        </w:rPr>
      </w:pPr>
    </w:p>
    <w:p w14:paraId="5C654502" w14:textId="77777777" w:rsidR="00580BEA" w:rsidRPr="008848B3" w:rsidRDefault="00580BEA" w:rsidP="00D94E39">
      <w:pPr>
        <w:pStyle w:val="Text"/>
        <w:ind w:firstLine="0"/>
        <w:rPr>
          <w:b/>
          <w:bCs/>
          <w:sz w:val="22"/>
          <w:szCs w:val="22"/>
          <w:lang w:eastAsia="zh-CN"/>
        </w:rPr>
      </w:pPr>
    </w:p>
    <w:p w14:paraId="72983DE7" w14:textId="77777777" w:rsidR="0075053C" w:rsidRDefault="0075053C" w:rsidP="00502230">
      <w:pPr>
        <w:rPr>
          <w:rFonts w:cs="Times New Roman"/>
          <w:b/>
          <w:bCs/>
          <w:spacing w:val="-6"/>
        </w:rPr>
      </w:pPr>
    </w:p>
    <w:p w14:paraId="035C2A25" w14:textId="77777777" w:rsidR="00CF78EE" w:rsidRPr="00CF78EE" w:rsidRDefault="00CF78EE" w:rsidP="00CF78EE">
      <w:pPr>
        <w:rPr>
          <w:rFonts w:cs="Times New Roman"/>
        </w:rPr>
      </w:pPr>
    </w:p>
    <w:p w14:paraId="27782AAB" w14:textId="77777777" w:rsidR="00CF78EE" w:rsidRPr="00CF78EE" w:rsidRDefault="00CF78EE" w:rsidP="00CF78EE">
      <w:pPr>
        <w:rPr>
          <w:rFonts w:cs="Times New Roman"/>
        </w:rPr>
      </w:pPr>
    </w:p>
    <w:p w14:paraId="3803FA79" w14:textId="77777777" w:rsidR="00CF78EE" w:rsidRPr="00CF78EE" w:rsidRDefault="00CF78EE" w:rsidP="00CF78EE">
      <w:pPr>
        <w:rPr>
          <w:rFonts w:cs="Times New Roman"/>
        </w:rPr>
      </w:pPr>
    </w:p>
    <w:p w14:paraId="00E3EB54" w14:textId="77777777" w:rsidR="00CF78EE" w:rsidRPr="00CF78EE" w:rsidRDefault="00CF78EE" w:rsidP="00CF78EE">
      <w:pPr>
        <w:rPr>
          <w:rFonts w:cs="Times New Roman"/>
        </w:rPr>
      </w:pPr>
    </w:p>
    <w:p w14:paraId="7DB6EBF5" w14:textId="77777777" w:rsidR="00CF78EE" w:rsidRPr="00CF78EE" w:rsidRDefault="00CF78EE" w:rsidP="00CF78EE">
      <w:pPr>
        <w:rPr>
          <w:rFonts w:cs="Times New Roman"/>
        </w:rPr>
      </w:pPr>
    </w:p>
    <w:p w14:paraId="6FC55F85" w14:textId="77777777" w:rsidR="00CF78EE" w:rsidRPr="00CF78EE" w:rsidRDefault="00CF78EE" w:rsidP="00CF78EE">
      <w:pPr>
        <w:rPr>
          <w:rFonts w:cs="Times New Roman"/>
        </w:rPr>
      </w:pPr>
    </w:p>
    <w:p w14:paraId="30C86C9F" w14:textId="77777777" w:rsidR="00CF78EE" w:rsidRPr="00CF78EE" w:rsidRDefault="00CF78EE" w:rsidP="00CF78EE">
      <w:pPr>
        <w:rPr>
          <w:rFonts w:cs="Times New Roman"/>
        </w:rPr>
      </w:pPr>
    </w:p>
    <w:p w14:paraId="3EAE6A9E" w14:textId="77777777" w:rsidR="00CF78EE" w:rsidRPr="00CF78EE" w:rsidRDefault="00CF78EE" w:rsidP="00CF78EE">
      <w:pPr>
        <w:rPr>
          <w:rFonts w:cs="Times New Roman"/>
        </w:rPr>
      </w:pPr>
    </w:p>
    <w:p w14:paraId="7378C7C3" w14:textId="77777777" w:rsidR="00CF78EE" w:rsidRPr="00CF78EE" w:rsidRDefault="00CF78EE" w:rsidP="00CF78EE">
      <w:pPr>
        <w:rPr>
          <w:rFonts w:cs="Times New Roman"/>
        </w:rPr>
      </w:pPr>
    </w:p>
    <w:p w14:paraId="0A0DBD98" w14:textId="77777777" w:rsidR="00CF78EE" w:rsidRPr="00CF78EE" w:rsidRDefault="00CF78EE" w:rsidP="00CF78EE">
      <w:pPr>
        <w:rPr>
          <w:rFonts w:cs="Times New Roman"/>
        </w:rPr>
      </w:pPr>
    </w:p>
    <w:p w14:paraId="47737598" w14:textId="77777777" w:rsidR="00CF78EE" w:rsidRPr="00CF78EE" w:rsidRDefault="00CF78EE" w:rsidP="00CF78EE">
      <w:pPr>
        <w:rPr>
          <w:rFonts w:cs="Times New Roman"/>
        </w:rPr>
      </w:pPr>
    </w:p>
    <w:p w14:paraId="64195DAB" w14:textId="77777777" w:rsidR="00CF78EE" w:rsidRPr="00CF78EE" w:rsidRDefault="00CF78EE" w:rsidP="00CF78EE">
      <w:pPr>
        <w:rPr>
          <w:rFonts w:cs="Times New Roman"/>
        </w:rPr>
      </w:pPr>
    </w:p>
    <w:p w14:paraId="676632FB" w14:textId="77777777" w:rsidR="00CF78EE" w:rsidRPr="00CF78EE" w:rsidRDefault="00CF78EE" w:rsidP="00CF78EE">
      <w:pPr>
        <w:rPr>
          <w:rFonts w:cs="Times New Roman"/>
        </w:rPr>
      </w:pPr>
    </w:p>
    <w:p w14:paraId="6AB2AF29" w14:textId="77777777" w:rsidR="00CF78EE" w:rsidRPr="00CF78EE" w:rsidRDefault="00CF78EE" w:rsidP="00CF78EE">
      <w:pPr>
        <w:rPr>
          <w:rFonts w:cs="Times New Roman"/>
        </w:rPr>
      </w:pPr>
    </w:p>
    <w:p w14:paraId="06C2D9A5" w14:textId="77777777" w:rsidR="00CF78EE" w:rsidRPr="00CF78EE" w:rsidRDefault="00CF78EE" w:rsidP="00CF78EE">
      <w:pPr>
        <w:rPr>
          <w:rFonts w:cs="Times New Roman"/>
        </w:rPr>
      </w:pPr>
    </w:p>
    <w:p w14:paraId="13BEEF72" w14:textId="77777777" w:rsidR="00CF78EE" w:rsidRPr="00CF78EE" w:rsidRDefault="00CF78EE" w:rsidP="00CF78EE">
      <w:pPr>
        <w:rPr>
          <w:rFonts w:cs="Times New Roman"/>
        </w:rPr>
      </w:pPr>
    </w:p>
    <w:p w14:paraId="2AFBB542" w14:textId="77777777" w:rsidR="00CF78EE" w:rsidRPr="00CF78EE" w:rsidRDefault="00CF78EE" w:rsidP="00CF78EE">
      <w:pPr>
        <w:rPr>
          <w:rFonts w:cs="Times New Roman"/>
        </w:rPr>
      </w:pPr>
    </w:p>
    <w:p w14:paraId="6EF049ED" w14:textId="77777777" w:rsidR="00CF78EE" w:rsidRPr="00CF78EE" w:rsidRDefault="00CF78EE" w:rsidP="00CF78EE">
      <w:pPr>
        <w:rPr>
          <w:rFonts w:cs="Times New Roman"/>
        </w:rPr>
      </w:pPr>
    </w:p>
    <w:p w14:paraId="25F8AB11" w14:textId="77777777" w:rsidR="00CF78EE" w:rsidRPr="00CF78EE" w:rsidRDefault="00CF78EE" w:rsidP="00CF78EE">
      <w:pPr>
        <w:rPr>
          <w:rFonts w:cs="Times New Roman"/>
        </w:rPr>
      </w:pPr>
    </w:p>
    <w:p w14:paraId="32EAEBC6" w14:textId="77777777" w:rsidR="00CF78EE" w:rsidRPr="00CF78EE" w:rsidRDefault="00CF78EE" w:rsidP="00CF78EE">
      <w:pPr>
        <w:rPr>
          <w:rFonts w:cs="Times New Roman"/>
        </w:rPr>
      </w:pPr>
    </w:p>
    <w:p w14:paraId="08380C26" w14:textId="77777777" w:rsidR="00CF78EE" w:rsidRPr="00CF78EE" w:rsidRDefault="00CF78EE" w:rsidP="00CF78EE">
      <w:pPr>
        <w:rPr>
          <w:rFonts w:cs="Times New Roman"/>
        </w:rPr>
      </w:pPr>
    </w:p>
    <w:p w14:paraId="732649E5" w14:textId="77777777" w:rsidR="00CF78EE" w:rsidRPr="00CF78EE" w:rsidRDefault="00CF78EE" w:rsidP="00CF78EE">
      <w:pPr>
        <w:rPr>
          <w:rFonts w:cs="Times New Roman"/>
        </w:rPr>
      </w:pPr>
    </w:p>
    <w:p w14:paraId="263DE751" w14:textId="77777777" w:rsidR="00CF78EE" w:rsidRPr="00CF78EE" w:rsidRDefault="00CF78EE" w:rsidP="00CF78EE">
      <w:pPr>
        <w:rPr>
          <w:rFonts w:cs="Times New Roman"/>
        </w:rPr>
      </w:pPr>
    </w:p>
    <w:p w14:paraId="3B79AEE7" w14:textId="77777777" w:rsidR="00CF78EE" w:rsidRPr="00CF78EE" w:rsidRDefault="00CF78EE" w:rsidP="00CF78EE">
      <w:pPr>
        <w:rPr>
          <w:rFonts w:cs="Times New Roman"/>
        </w:rPr>
      </w:pPr>
    </w:p>
    <w:p w14:paraId="5F9EEDD4" w14:textId="77777777" w:rsidR="00CF78EE" w:rsidRPr="00CF78EE" w:rsidRDefault="00CF78EE" w:rsidP="00CF78EE">
      <w:pPr>
        <w:rPr>
          <w:rFonts w:cs="Times New Roman"/>
        </w:rPr>
      </w:pPr>
    </w:p>
    <w:p w14:paraId="6E867971" w14:textId="77777777" w:rsidR="00CF78EE" w:rsidRPr="00E27B08" w:rsidRDefault="00CF78EE" w:rsidP="00CF78EE">
      <w:pPr>
        <w:rPr>
          <w:rFonts w:eastAsiaTheme="minorEastAsia" w:cs="Times New Roman"/>
          <w:b/>
          <w:bCs/>
          <w:spacing w:val="-6"/>
        </w:rPr>
      </w:pPr>
    </w:p>
    <w:p w14:paraId="6803E317" w14:textId="7DDC9FE6" w:rsidR="00647015" w:rsidRDefault="0014269A" w:rsidP="00254998">
      <w:pPr>
        <w:rPr>
          <w:rFonts w:eastAsiaTheme="minorEastAsia"/>
          <w:b/>
          <w:bCs/>
        </w:rPr>
      </w:pPr>
      <w:r>
        <w:rPr>
          <w:rFonts w:eastAsiaTheme="minorEastAsia" w:cs="Times New Roman"/>
          <w:noProof/>
        </w:rPr>
        <w:lastRenderedPageBreak/>
        <w:drawing>
          <wp:inline distT="0" distB="0" distL="0" distR="0" wp14:anchorId="13EF483F" wp14:editId="5DB35EF1">
            <wp:extent cx="4865033" cy="2437200"/>
            <wp:effectExtent l="0" t="0" r="0" b="1270"/>
            <wp:docPr id="2344126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25993" name="图片 3"/>
                    <pic:cNvPicPr/>
                  </pic:nvPicPr>
                  <pic:blipFill>
                    <a:blip r:embed="rId30"/>
                    <a:stretch>
                      <a:fillRect/>
                    </a:stretch>
                  </pic:blipFill>
                  <pic:spPr>
                    <a:xfrm>
                      <a:off x="0" y="0"/>
                      <a:ext cx="4865033" cy="2437200"/>
                    </a:xfrm>
                    <a:prstGeom prst="rect">
                      <a:avLst/>
                    </a:prstGeom>
                  </pic:spPr>
                </pic:pic>
              </a:graphicData>
            </a:graphic>
          </wp:inline>
        </w:drawing>
      </w:r>
    </w:p>
    <w:p w14:paraId="4AF8F035" w14:textId="6FA1C217" w:rsidR="001C4733" w:rsidRPr="00E32A87" w:rsidRDefault="00254998" w:rsidP="00254998">
      <w:pPr>
        <w:rPr>
          <w:rFonts w:eastAsiaTheme="minorEastAsia"/>
          <w:spacing w:val="-6"/>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sidR="00E322E9">
        <w:rPr>
          <w:rFonts w:eastAsiaTheme="minorEastAsia" w:hint="eastAsia"/>
          <w:b/>
          <w:bCs/>
          <w:spacing w:val="-6"/>
        </w:rPr>
        <w:t>3</w:t>
      </w:r>
      <w:r>
        <w:rPr>
          <w:rFonts w:hint="eastAsia"/>
          <w:b/>
          <w:bCs/>
        </w:rPr>
        <w:t>,</w:t>
      </w:r>
      <w:r w:rsidRPr="007B7D59">
        <w:rPr>
          <w:b/>
          <w:bCs/>
          <w:spacing w:val="-6"/>
        </w:rPr>
        <w:t xml:space="preserve"> </w:t>
      </w:r>
      <w:r w:rsidRPr="00566E18">
        <w:rPr>
          <w:rFonts w:eastAsiaTheme="minorEastAsia" w:hint="eastAsia"/>
          <w:b/>
          <w:bCs/>
          <w:spacing w:val="-6"/>
        </w:rPr>
        <w:t>Maximum voluntary contraction</w:t>
      </w:r>
      <w:r w:rsidR="00E0631B" w:rsidRPr="00566E18">
        <w:rPr>
          <w:rFonts w:eastAsiaTheme="minorEastAsia" w:hint="eastAsia"/>
          <w:b/>
          <w:bCs/>
          <w:spacing w:val="-6"/>
        </w:rPr>
        <w:t xml:space="preserve"> (MVC)</w:t>
      </w:r>
      <w:r w:rsidRPr="00566E18">
        <w:rPr>
          <w:rFonts w:eastAsiaTheme="minorEastAsia" w:hint="eastAsia"/>
          <w:b/>
          <w:bCs/>
          <w:spacing w:val="-6"/>
        </w:rPr>
        <w:t xml:space="preserve"> force </w:t>
      </w:r>
      <w:r w:rsidR="008564E3">
        <w:rPr>
          <w:rFonts w:eastAsiaTheme="minorEastAsia" w:hint="eastAsia"/>
          <w:b/>
          <w:bCs/>
          <w:spacing w:val="-6"/>
        </w:rPr>
        <w:t>and physiological cross-sectional area</w:t>
      </w:r>
      <w:r w:rsidR="0014269A">
        <w:rPr>
          <w:rFonts w:eastAsiaTheme="minorEastAsia" w:hint="eastAsia"/>
          <w:b/>
          <w:bCs/>
          <w:spacing w:val="-6"/>
        </w:rPr>
        <w:t xml:space="preserve"> (PCSA)</w:t>
      </w:r>
      <w:r w:rsidR="008564E3">
        <w:rPr>
          <w:rFonts w:eastAsiaTheme="minorEastAsia" w:hint="eastAsia"/>
          <w:b/>
          <w:bCs/>
          <w:spacing w:val="-6"/>
        </w:rPr>
        <w:t xml:space="preserve"> </w:t>
      </w:r>
      <w:r w:rsidRPr="00566E18">
        <w:rPr>
          <w:rFonts w:eastAsiaTheme="minorEastAsia" w:hint="eastAsia"/>
          <w:b/>
          <w:bCs/>
          <w:spacing w:val="-6"/>
        </w:rPr>
        <w:t xml:space="preserve">of </w:t>
      </w:r>
      <w:r w:rsidR="00566E18">
        <w:rPr>
          <w:rFonts w:eastAsiaTheme="minorEastAsia" w:hint="eastAsia"/>
          <w:b/>
          <w:bCs/>
          <w:spacing w:val="-6"/>
        </w:rPr>
        <w:t xml:space="preserve">the </w:t>
      </w:r>
      <w:r w:rsidRPr="00566E18">
        <w:rPr>
          <w:rFonts w:eastAsiaTheme="minorEastAsia" w:hint="eastAsia"/>
          <w:b/>
          <w:bCs/>
          <w:spacing w:val="-6"/>
        </w:rPr>
        <w:t>fingers</w:t>
      </w:r>
      <w:r w:rsidR="00566E18" w:rsidRPr="00566E18">
        <w:rPr>
          <w:rFonts w:eastAsiaTheme="minorEastAsia" w:hint="eastAsia"/>
          <w:b/>
          <w:bCs/>
          <w:spacing w:val="-6"/>
        </w:rPr>
        <w:t xml:space="preserve"> for 10 subjects</w:t>
      </w:r>
      <w:r>
        <w:rPr>
          <w:rFonts w:eastAsiaTheme="minorEastAsia" w:hint="eastAsia"/>
          <w:spacing w:val="-6"/>
        </w:rPr>
        <w:t>.</w:t>
      </w:r>
      <w:r w:rsidR="00E0631B">
        <w:rPr>
          <w:rFonts w:eastAsiaTheme="minorEastAsia" w:hint="eastAsia"/>
          <w:spacing w:val="-6"/>
        </w:rPr>
        <w:t xml:space="preserve"> </w:t>
      </w:r>
      <w:r w:rsidR="00AB56A0" w:rsidRPr="00426ED1">
        <w:rPr>
          <w:rFonts w:eastAsiaTheme="minorEastAsia" w:hint="eastAsia"/>
        </w:rPr>
        <w:t>The MVC force was measured using a force gauge</w:t>
      </w:r>
      <w:r w:rsidR="00AB56A0">
        <w:rPr>
          <w:rFonts w:eastAsiaTheme="minorEastAsia" w:hint="eastAsia"/>
        </w:rPr>
        <w:t xml:space="preserve"> in </w:t>
      </w:r>
      <w:r w:rsidR="00AB56A0">
        <w:rPr>
          <w:rFonts w:eastAsiaTheme="minorEastAsia" w:cs="Times New Roman" w:hint="eastAsia"/>
          <w:b/>
          <w:bCs/>
          <w:color w:val="000000" w:themeColor="text1"/>
          <w:kern w:val="24"/>
        </w:rPr>
        <w:t>Supplementary</w:t>
      </w:r>
      <w:r w:rsidR="00AB56A0" w:rsidRPr="008848B3">
        <w:rPr>
          <w:rFonts w:eastAsiaTheme="minorEastAsia" w:cs="Times New Roman"/>
          <w:b/>
          <w:bCs/>
          <w:color w:val="000000" w:themeColor="text1"/>
          <w:kern w:val="24"/>
        </w:rPr>
        <w:t xml:space="preserve"> Fig. </w:t>
      </w:r>
      <w:r w:rsidR="00AB56A0">
        <w:rPr>
          <w:rFonts w:eastAsiaTheme="minorEastAsia" w:cs="Times New Roman" w:hint="eastAsia"/>
          <w:b/>
          <w:bCs/>
          <w:color w:val="000000" w:themeColor="text1"/>
          <w:kern w:val="24"/>
        </w:rPr>
        <w:t>4</w:t>
      </w:r>
      <w:r w:rsidR="00AB56A0" w:rsidRPr="00426ED1">
        <w:rPr>
          <w:rFonts w:eastAsiaTheme="minorEastAsia" w:hint="eastAsia"/>
        </w:rPr>
        <w:t>.</w:t>
      </w:r>
      <w:r w:rsidR="00AB56A0">
        <w:rPr>
          <w:rFonts w:eastAsiaTheme="minorEastAsia" w:hint="eastAsia"/>
        </w:rPr>
        <w:t xml:space="preserve"> </w:t>
      </w:r>
      <w:r w:rsidR="003E2149" w:rsidRPr="003E2149">
        <w:rPr>
          <w:rFonts w:eastAsiaTheme="minorEastAsia"/>
          <w:spacing w:val="-6"/>
        </w:rPr>
        <w:t xml:space="preserve">The index and middle fingers have greater strength, while the ring and little fingers have less strength. </w:t>
      </w:r>
      <w:r w:rsidR="00734486" w:rsidRPr="00734486">
        <w:rPr>
          <w:rFonts w:eastAsiaTheme="minorEastAsia"/>
          <w:spacing w:val="-6"/>
        </w:rPr>
        <w:t xml:space="preserve">Within each group, the differences in strength are small and statistically insignificant, except for the difference </w:t>
      </w:r>
      <w:r w:rsidR="00061AF1">
        <w:rPr>
          <w:rFonts w:eastAsiaTheme="minorEastAsia" w:hint="eastAsia"/>
          <w:spacing w:val="-6"/>
        </w:rPr>
        <w:t>in</w:t>
      </w:r>
      <w:r w:rsidR="00734486">
        <w:rPr>
          <w:rFonts w:eastAsiaTheme="minorEastAsia" w:hint="eastAsia"/>
          <w:spacing w:val="-6"/>
        </w:rPr>
        <w:t xml:space="preserve"> MVC </w:t>
      </w:r>
      <w:r w:rsidR="00734486" w:rsidRPr="00734486">
        <w:rPr>
          <w:rFonts w:eastAsiaTheme="minorEastAsia"/>
          <w:spacing w:val="-6"/>
        </w:rPr>
        <w:t>between the ring and little fingers, which reache</w:t>
      </w:r>
      <w:r w:rsidR="00061AF1">
        <w:rPr>
          <w:rFonts w:eastAsiaTheme="minorEastAsia" w:hint="eastAsia"/>
          <w:spacing w:val="-6"/>
        </w:rPr>
        <w:t>s</w:t>
      </w:r>
      <w:r w:rsidR="00734486" w:rsidRPr="00734486">
        <w:rPr>
          <w:rFonts w:eastAsiaTheme="minorEastAsia"/>
          <w:spacing w:val="-6"/>
        </w:rPr>
        <w:t xml:space="preserve"> significance.</w:t>
      </w:r>
      <w:r w:rsidR="003E2149" w:rsidRPr="003E2149">
        <w:rPr>
          <w:rFonts w:eastAsiaTheme="minorEastAsia"/>
          <w:spacing w:val="-6"/>
        </w:rPr>
        <w:t xml:space="preserve"> </w:t>
      </w:r>
      <w:r w:rsidR="00940DC6" w:rsidRPr="00940DC6">
        <w:rPr>
          <w:rFonts w:eastAsiaTheme="minorEastAsia"/>
          <w:spacing w:val="-6"/>
        </w:rPr>
        <w:t xml:space="preserve">In terms of finger strength, the rankings </w:t>
      </w:r>
      <w:r w:rsidR="005C65D3">
        <w:rPr>
          <w:rFonts w:eastAsiaTheme="minorEastAsia" w:hint="eastAsia"/>
          <w:spacing w:val="-6"/>
        </w:rPr>
        <w:t>from</w:t>
      </w:r>
      <w:r w:rsidR="00940DC6" w:rsidRPr="00940DC6">
        <w:rPr>
          <w:rFonts w:eastAsiaTheme="minorEastAsia"/>
          <w:spacing w:val="-6"/>
        </w:rPr>
        <w:t xml:space="preserve"> </w:t>
      </w:r>
      <w:r w:rsidR="005C65D3">
        <w:rPr>
          <w:rFonts w:eastAsiaTheme="minorEastAsia" w:hint="eastAsia"/>
          <w:spacing w:val="-6"/>
        </w:rPr>
        <w:t>the MVC</w:t>
      </w:r>
      <w:r w:rsidR="00940DC6" w:rsidRPr="00940DC6">
        <w:rPr>
          <w:rFonts w:eastAsiaTheme="minorEastAsia"/>
          <w:spacing w:val="-6"/>
        </w:rPr>
        <w:t xml:space="preserve"> and </w:t>
      </w:r>
      <w:r w:rsidR="005C65D3">
        <w:rPr>
          <w:rFonts w:eastAsiaTheme="minorEastAsia" w:hint="eastAsia"/>
          <w:spacing w:val="-6"/>
        </w:rPr>
        <w:t>the PCSA</w:t>
      </w:r>
      <w:r w:rsidR="00940DC6" w:rsidRPr="00940DC6">
        <w:rPr>
          <w:rFonts w:eastAsiaTheme="minorEastAsia"/>
          <w:spacing w:val="-6"/>
        </w:rPr>
        <w:t xml:space="preserve"> are similar, and the groups resulting from both are exactly the same.</w:t>
      </w:r>
      <w:r w:rsidR="00940DC6">
        <w:rPr>
          <w:rFonts w:eastAsiaTheme="minorEastAsia" w:hint="eastAsia"/>
          <w:spacing w:val="-6"/>
        </w:rPr>
        <w:t xml:space="preserve"> </w:t>
      </w:r>
      <w:r w:rsidR="00162496" w:rsidRPr="00162496">
        <w:rPr>
          <w:rFonts w:eastAsiaTheme="minorEastAsia" w:cs="Times New Roman"/>
        </w:rPr>
        <w:t xml:space="preserve">It is usually noted that </w:t>
      </w:r>
      <w:r w:rsidR="00162496">
        <w:rPr>
          <w:rFonts w:eastAsiaTheme="minorEastAsia" w:cs="Times New Roman" w:hint="eastAsia"/>
        </w:rPr>
        <w:t>PCSA</w:t>
      </w:r>
      <w:r w:rsidR="00162496" w:rsidRPr="00162496">
        <w:rPr>
          <w:rFonts w:eastAsiaTheme="minorEastAsia" w:cs="Times New Roman"/>
        </w:rPr>
        <w:t xml:space="preserve"> is directly proportional to </w:t>
      </w:r>
      <w:r w:rsidR="00162496">
        <w:rPr>
          <w:rFonts w:eastAsiaTheme="minorEastAsia" w:cs="Times New Roman" w:hint="eastAsia"/>
        </w:rPr>
        <w:t>t</w:t>
      </w:r>
      <w:r w:rsidR="00162496" w:rsidRPr="00162496">
        <w:rPr>
          <w:rFonts w:eastAsiaTheme="minorEastAsia" w:cs="Times New Roman"/>
        </w:rPr>
        <w:t>he maximum isometric force</w:t>
      </w:r>
      <w:r w:rsidR="00940DC6">
        <w:rPr>
          <w:rFonts w:eastAsiaTheme="minorEastAsia" w:cs="Times New Roman" w:hint="eastAsia"/>
        </w:rPr>
        <w:t xml:space="preserve">, which </w:t>
      </w:r>
      <w:r w:rsidR="00940DC6" w:rsidRPr="00940DC6">
        <w:rPr>
          <w:rFonts w:eastAsiaTheme="minorEastAsia" w:cs="Times New Roman"/>
        </w:rPr>
        <w:t xml:space="preserve">is one of the factors that affect </w:t>
      </w:r>
      <w:r w:rsidR="00940DC6">
        <w:rPr>
          <w:rFonts w:eastAsiaTheme="minorEastAsia" w:cs="Times New Roman" w:hint="eastAsia"/>
        </w:rPr>
        <w:t>the MVC force</w:t>
      </w:r>
      <w:r w:rsidR="00940DC6" w:rsidRPr="00940DC6">
        <w:rPr>
          <w:rFonts w:eastAsiaTheme="minorEastAsia" w:cs="Times New Roman"/>
        </w:rPr>
        <w:t>.</w:t>
      </w:r>
      <w:r w:rsidR="00E32A87">
        <w:rPr>
          <w:rFonts w:eastAsiaTheme="minorEastAsia" w:hint="eastAsia"/>
          <w:spacing w:val="-6"/>
        </w:rPr>
        <w:t xml:space="preserve"> </w:t>
      </w:r>
      <w:r w:rsidR="00E32A87" w:rsidRPr="00E32A87">
        <w:rPr>
          <w:rFonts w:eastAsiaTheme="minorEastAsia" w:cs="Times New Roman"/>
        </w:rPr>
        <w:t xml:space="preserve">MVC force (N): </w:t>
      </w:r>
      <w:r w:rsidR="00E32A87">
        <w:rPr>
          <w:rFonts w:eastAsiaTheme="minorEastAsia" w:cs="Times New Roman" w:hint="eastAsia"/>
        </w:rPr>
        <w:t>i</w:t>
      </w:r>
      <w:r w:rsidR="00E32A87" w:rsidRPr="00E32A87">
        <w:rPr>
          <w:rFonts w:eastAsiaTheme="minorEastAsia" w:cs="Times New Roman"/>
        </w:rPr>
        <w:t>ndex</w:t>
      </w:r>
      <w:r w:rsidR="00E32A87">
        <w:rPr>
          <w:rFonts w:eastAsiaTheme="minorEastAsia" w:cs="Times New Roman" w:hint="eastAsia"/>
        </w:rPr>
        <w:t xml:space="preserve"> </w:t>
      </w:r>
      <w:r w:rsidR="00E32A87" w:rsidRPr="00E32A87">
        <w:rPr>
          <w:rFonts w:eastAsiaTheme="minorEastAsia" w:cs="Times New Roman"/>
        </w:rPr>
        <w:t xml:space="preserve">18 ± 4, </w:t>
      </w:r>
      <w:r w:rsidR="00E32A87">
        <w:rPr>
          <w:rFonts w:eastAsiaTheme="minorEastAsia" w:cs="Times New Roman" w:hint="eastAsia"/>
        </w:rPr>
        <w:t>m</w:t>
      </w:r>
      <w:r w:rsidR="00E32A87" w:rsidRPr="00E32A87">
        <w:rPr>
          <w:rFonts w:eastAsiaTheme="minorEastAsia" w:cs="Times New Roman"/>
        </w:rPr>
        <w:t>iddle</w:t>
      </w:r>
      <w:r w:rsidR="00E32A87">
        <w:rPr>
          <w:rFonts w:eastAsiaTheme="minorEastAsia" w:cs="Times New Roman" w:hint="eastAsia"/>
        </w:rPr>
        <w:t xml:space="preserve"> </w:t>
      </w:r>
      <w:r w:rsidR="00E32A87" w:rsidRPr="00E32A87">
        <w:rPr>
          <w:rFonts w:eastAsiaTheme="minorEastAsia" w:cs="Times New Roman"/>
        </w:rPr>
        <w:t xml:space="preserve">17 ± 4, </w:t>
      </w:r>
      <w:r w:rsidR="00E32A87">
        <w:rPr>
          <w:rFonts w:eastAsiaTheme="minorEastAsia" w:cs="Times New Roman" w:hint="eastAsia"/>
        </w:rPr>
        <w:t>r</w:t>
      </w:r>
      <w:r w:rsidR="00E32A87" w:rsidRPr="00E32A87">
        <w:rPr>
          <w:rFonts w:eastAsiaTheme="minorEastAsia" w:cs="Times New Roman"/>
        </w:rPr>
        <w:t xml:space="preserve">ing 10 ± 3, </w:t>
      </w:r>
      <w:r w:rsidR="00E32A87">
        <w:rPr>
          <w:rFonts w:eastAsiaTheme="minorEastAsia" w:cs="Times New Roman" w:hint="eastAsia"/>
        </w:rPr>
        <w:t>little</w:t>
      </w:r>
      <w:r w:rsidR="00E32A87" w:rsidRPr="00E32A87">
        <w:rPr>
          <w:rFonts w:eastAsiaTheme="minorEastAsia" w:cs="Times New Roman"/>
        </w:rPr>
        <w:t xml:space="preserve"> 8 ± 2</w:t>
      </w:r>
      <w:r w:rsidR="00E32A87">
        <w:rPr>
          <w:rFonts w:eastAsiaTheme="minorEastAsia" w:cs="Times New Roman" w:hint="eastAsia"/>
        </w:rPr>
        <w:t>.</w:t>
      </w:r>
      <w:r w:rsidR="008E77D8" w:rsidRPr="008E77D8">
        <w:t xml:space="preserve"> </w:t>
      </w:r>
      <w:r w:rsidR="008E77D8" w:rsidRPr="008E77D8">
        <w:rPr>
          <w:rFonts w:eastAsiaTheme="minorEastAsia" w:cs="Times New Roman"/>
        </w:rPr>
        <w:t>PCSA (mm</w:t>
      </w:r>
      <w:r w:rsidR="008E77D8" w:rsidRPr="008E77D8">
        <w:rPr>
          <w:rFonts w:eastAsiaTheme="minorEastAsia" w:cs="Times New Roman"/>
          <w:vertAlign w:val="superscript"/>
        </w:rPr>
        <w:t>2</w:t>
      </w:r>
      <w:r w:rsidR="008E77D8" w:rsidRPr="008E77D8">
        <w:rPr>
          <w:rFonts w:eastAsiaTheme="minorEastAsia" w:cs="Times New Roman"/>
        </w:rPr>
        <w:t xml:space="preserve">): </w:t>
      </w:r>
      <w:r w:rsidR="008E77D8">
        <w:rPr>
          <w:rFonts w:eastAsiaTheme="minorEastAsia" w:cs="Times New Roman" w:hint="eastAsia"/>
        </w:rPr>
        <w:t>i</w:t>
      </w:r>
      <w:r w:rsidR="008E77D8" w:rsidRPr="008E77D8">
        <w:rPr>
          <w:rFonts w:eastAsiaTheme="minorEastAsia" w:cs="Times New Roman"/>
        </w:rPr>
        <w:t xml:space="preserve">ndex 310 ± 70, </w:t>
      </w:r>
      <w:r w:rsidR="008E77D8">
        <w:rPr>
          <w:rFonts w:eastAsiaTheme="minorEastAsia" w:cs="Times New Roman" w:hint="eastAsia"/>
        </w:rPr>
        <w:t>m</w:t>
      </w:r>
      <w:r w:rsidR="008E77D8" w:rsidRPr="008E77D8">
        <w:rPr>
          <w:rFonts w:eastAsiaTheme="minorEastAsia" w:cs="Times New Roman"/>
        </w:rPr>
        <w:t>iddle</w:t>
      </w:r>
      <w:r w:rsidR="008E77D8">
        <w:rPr>
          <w:rFonts w:eastAsiaTheme="minorEastAsia" w:cs="Times New Roman" w:hint="eastAsia"/>
        </w:rPr>
        <w:t xml:space="preserve"> </w:t>
      </w:r>
      <w:r w:rsidR="008E77D8" w:rsidRPr="008E77D8">
        <w:rPr>
          <w:rFonts w:eastAsiaTheme="minorEastAsia" w:cs="Times New Roman"/>
        </w:rPr>
        <w:t xml:space="preserve">320 ± 60, </w:t>
      </w:r>
      <w:r w:rsidR="008E77D8">
        <w:rPr>
          <w:rFonts w:eastAsiaTheme="minorEastAsia" w:cs="Times New Roman" w:hint="eastAsia"/>
        </w:rPr>
        <w:t>r</w:t>
      </w:r>
      <w:r w:rsidR="008E77D8" w:rsidRPr="008E77D8">
        <w:rPr>
          <w:rFonts w:eastAsiaTheme="minorEastAsia" w:cs="Times New Roman"/>
        </w:rPr>
        <w:t>ing</w:t>
      </w:r>
      <w:r w:rsidR="008E77D8">
        <w:rPr>
          <w:rFonts w:eastAsiaTheme="minorEastAsia" w:cs="Times New Roman" w:hint="eastAsia"/>
        </w:rPr>
        <w:t xml:space="preserve"> </w:t>
      </w:r>
      <w:r w:rsidR="008E77D8" w:rsidRPr="008E77D8">
        <w:rPr>
          <w:rFonts w:eastAsiaTheme="minorEastAsia" w:cs="Times New Roman"/>
        </w:rPr>
        <w:t xml:space="preserve">190 ± 40, </w:t>
      </w:r>
      <w:r w:rsidR="008E77D8">
        <w:rPr>
          <w:rFonts w:eastAsiaTheme="minorEastAsia" w:cs="Times New Roman" w:hint="eastAsia"/>
        </w:rPr>
        <w:t>l</w:t>
      </w:r>
      <w:r w:rsidR="008E77D8" w:rsidRPr="008E77D8">
        <w:rPr>
          <w:rFonts w:eastAsiaTheme="minorEastAsia" w:cs="Times New Roman"/>
        </w:rPr>
        <w:t>ittle 200 ± 50</w:t>
      </w:r>
      <w:r w:rsidR="008E77D8">
        <w:rPr>
          <w:rFonts w:eastAsiaTheme="minorEastAsia" w:cs="Times New Roman" w:hint="eastAsia"/>
        </w:rPr>
        <w:t>.</w:t>
      </w:r>
    </w:p>
    <w:p w14:paraId="09451F19" w14:textId="3A252721" w:rsidR="00254998" w:rsidRDefault="00254998" w:rsidP="00254998">
      <w:pPr>
        <w:rPr>
          <w:rFonts w:eastAsiaTheme="minorEastAsia" w:cs="Times New Roman"/>
        </w:rPr>
      </w:pPr>
    </w:p>
    <w:p w14:paraId="0140E48E" w14:textId="188376D7" w:rsidR="001C4733" w:rsidRDefault="001C4733" w:rsidP="00254998">
      <w:pPr>
        <w:rPr>
          <w:rFonts w:eastAsiaTheme="minorEastAsia" w:cs="Times New Roman"/>
        </w:rPr>
      </w:pPr>
    </w:p>
    <w:p w14:paraId="0432307F" w14:textId="50B731B8" w:rsidR="001C4733" w:rsidRPr="00254998" w:rsidRDefault="001C4733" w:rsidP="00254998">
      <w:pPr>
        <w:rPr>
          <w:rFonts w:eastAsiaTheme="minorEastAsia" w:cs="Times New Roman"/>
        </w:rPr>
      </w:pPr>
    </w:p>
    <w:p w14:paraId="4F9D92BA" w14:textId="42415845" w:rsidR="00254998" w:rsidRPr="00254998" w:rsidRDefault="00254998" w:rsidP="00254998">
      <w:pPr>
        <w:rPr>
          <w:rFonts w:eastAsiaTheme="minorEastAsia" w:cs="Times New Roman"/>
        </w:rPr>
      </w:pPr>
    </w:p>
    <w:p w14:paraId="4A07A301" w14:textId="56C71E3D" w:rsidR="00254998" w:rsidRPr="00254998" w:rsidRDefault="00254998" w:rsidP="00254998">
      <w:pPr>
        <w:rPr>
          <w:rFonts w:eastAsiaTheme="minorEastAsia" w:cs="Times New Roman"/>
        </w:rPr>
      </w:pPr>
    </w:p>
    <w:p w14:paraId="3FEC777D" w14:textId="1ABDA2F3" w:rsidR="00254998" w:rsidRPr="00254998" w:rsidRDefault="00254998" w:rsidP="00254998">
      <w:pPr>
        <w:rPr>
          <w:rFonts w:eastAsiaTheme="minorEastAsia" w:cs="Times New Roman"/>
        </w:rPr>
      </w:pPr>
    </w:p>
    <w:p w14:paraId="3531A1E7" w14:textId="44965B9E" w:rsidR="00254998" w:rsidRPr="00254998" w:rsidRDefault="00254998" w:rsidP="00254998">
      <w:pPr>
        <w:rPr>
          <w:rFonts w:eastAsiaTheme="minorEastAsia" w:cs="Times New Roman"/>
        </w:rPr>
      </w:pPr>
    </w:p>
    <w:p w14:paraId="0D2310F2" w14:textId="47655400" w:rsidR="00254998" w:rsidRPr="00254998" w:rsidRDefault="00254998" w:rsidP="00254998">
      <w:pPr>
        <w:rPr>
          <w:rFonts w:eastAsiaTheme="minorEastAsia" w:cs="Times New Roman"/>
        </w:rPr>
      </w:pPr>
    </w:p>
    <w:p w14:paraId="65964599" w14:textId="43AD475A" w:rsidR="00254998" w:rsidRPr="00254998" w:rsidRDefault="00254998" w:rsidP="00254998">
      <w:pPr>
        <w:rPr>
          <w:rFonts w:eastAsiaTheme="minorEastAsia" w:cs="Times New Roman"/>
        </w:rPr>
      </w:pPr>
    </w:p>
    <w:p w14:paraId="7A9B3EF7" w14:textId="30E0DDFC" w:rsidR="00254998" w:rsidRPr="00254998" w:rsidRDefault="00254998" w:rsidP="00254998">
      <w:pPr>
        <w:rPr>
          <w:rFonts w:eastAsiaTheme="minorEastAsia" w:cs="Times New Roman"/>
        </w:rPr>
      </w:pPr>
    </w:p>
    <w:p w14:paraId="0AAE30A1" w14:textId="6F45BFF2" w:rsidR="00254998" w:rsidRPr="00254998" w:rsidRDefault="00254998" w:rsidP="00254998">
      <w:pPr>
        <w:rPr>
          <w:rFonts w:eastAsiaTheme="minorEastAsia" w:cs="Times New Roman"/>
        </w:rPr>
      </w:pPr>
    </w:p>
    <w:p w14:paraId="394F20F7" w14:textId="0B1A69B9" w:rsidR="00254998" w:rsidRPr="00254998" w:rsidRDefault="00254998" w:rsidP="00254998">
      <w:pPr>
        <w:rPr>
          <w:rFonts w:eastAsiaTheme="minorEastAsia" w:cs="Times New Roman"/>
        </w:rPr>
      </w:pPr>
    </w:p>
    <w:p w14:paraId="2D32B730" w14:textId="13990905" w:rsidR="00254998" w:rsidRPr="00254998" w:rsidRDefault="00254998" w:rsidP="00254998">
      <w:pPr>
        <w:rPr>
          <w:rFonts w:eastAsiaTheme="minorEastAsia" w:cs="Times New Roman"/>
        </w:rPr>
      </w:pPr>
    </w:p>
    <w:p w14:paraId="5D7EB68C" w14:textId="1FCCA846" w:rsidR="00254998" w:rsidRPr="00254998" w:rsidRDefault="00254998" w:rsidP="00254998">
      <w:pPr>
        <w:rPr>
          <w:rFonts w:eastAsiaTheme="minorEastAsia" w:cs="Times New Roman"/>
        </w:rPr>
      </w:pPr>
    </w:p>
    <w:p w14:paraId="3D2E92E5" w14:textId="77777777" w:rsidR="00254998" w:rsidRPr="00254998" w:rsidRDefault="00254998" w:rsidP="00254998">
      <w:pPr>
        <w:rPr>
          <w:rFonts w:eastAsiaTheme="minorEastAsia" w:cs="Times New Roman"/>
        </w:rPr>
      </w:pPr>
    </w:p>
    <w:p w14:paraId="544F2CB1" w14:textId="5A2CF32B" w:rsidR="00254998" w:rsidRPr="00254998" w:rsidRDefault="00254998" w:rsidP="00254998">
      <w:pPr>
        <w:rPr>
          <w:rFonts w:eastAsiaTheme="minorEastAsia" w:cs="Times New Roman"/>
        </w:rPr>
      </w:pPr>
    </w:p>
    <w:p w14:paraId="49AD499B" w14:textId="03F51643" w:rsidR="00254998" w:rsidRPr="00254998" w:rsidRDefault="00254998" w:rsidP="00254998">
      <w:pPr>
        <w:rPr>
          <w:rFonts w:eastAsiaTheme="minorEastAsia" w:cs="Times New Roman"/>
        </w:rPr>
      </w:pPr>
    </w:p>
    <w:p w14:paraId="0F476D6E" w14:textId="1D1544DB" w:rsidR="00254998" w:rsidRPr="00254998" w:rsidRDefault="00254998" w:rsidP="00254998">
      <w:pPr>
        <w:rPr>
          <w:rFonts w:eastAsiaTheme="minorEastAsia" w:cs="Times New Roman"/>
        </w:rPr>
      </w:pPr>
    </w:p>
    <w:p w14:paraId="597E287E" w14:textId="713AECB1" w:rsidR="00254998" w:rsidRPr="00254998" w:rsidRDefault="00254998" w:rsidP="00254998">
      <w:pPr>
        <w:rPr>
          <w:rFonts w:eastAsiaTheme="minorEastAsia" w:cs="Times New Roman"/>
        </w:rPr>
      </w:pPr>
    </w:p>
    <w:p w14:paraId="6DE84E57" w14:textId="77777777" w:rsidR="00254998" w:rsidRPr="00254998" w:rsidRDefault="00254998" w:rsidP="00254998">
      <w:pPr>
        <w:rPr>
          <w:rFonts w:eastAsiaTheme="minorEastAsia" w:cs="Times New Roman"/>
        </w:rPr>
      </w:pPr>
    </w:p>
    <w:p w14:paraId="4BC50A0E" w14:textId="7ABC3B96" w:rsidR="00254998" w:rsidRPr="00254998" w:rsidRDefault="00254998" w:rsidP="00254998">
      <w:pPr>
        <w:rPr>
          <w:rFonts w:eastAsiaTheme="minorEastAsia" w:cs="Times New Roman"/>
        </w:rPr>
      </w:pPr>
    </w:p>
    <w:p w14:paraId="1461B11C" w14:textId="6248A6F8" w:rsidR="00254998" w:rsidRPr="00254998" w:rsidRDefault="00254998" w:rsidP="00254998">
      <w:pPr>
        <w:rPr>
          <w:rFonts w:eastAsiaTheme="minorEastAsia" w:cs="Times New Roman"/>
        </w:rPr>
      </w:pPr>
    </w:p>
    <w:p w14:paraId="207449D1" w14:textId="6254DB9D" w:rsidR="00254998" w:rsidRPr="00254998" w:rsidRDefault="00254998" w:rsidP="00254998">
      <w:pPr>
        <w:rPr>
          <w:rFonts w:eastAsiaTheme="minorEastAsia" w:cs="Times New Roman"/>
        </w:rPr>
      </w:pPr>
    </w:p>
    <w:p w14:paraId="51D07A26" w14:textId="77777777" w:rsidR="00254998" w:rsidRPr="00254998" w:rsidRDefault="00254998" w:rsidP="00254998">
      <w:pPr>
        <w:rPr>
          <w:rFonts w:eastAsiaTheme="minorEastAsia" w:cs="Times New Roman"/>
        </w:rPr>
      </w:pPr>
    </w:p>
    <w:p w14:paraId="5F87C621" w14:textId="77777777" w:rsidR="00254998" w:rsidRPr="00254998" w:rsidRDefault="00254998" w:rsidP="00254998">
      <w:pPr>
        <w:rPr>
          <w:rFonts w:eastAsiaTheme="minorEastAsia" w:cs="Times New Roman"/>
        </w:rPr>
      </w:pPr>
    </w:p>
    <w:p w14:paraId="0D4E8E89" w14:textId="77777777" w:rsidR="00254998" w:rsidRPr="00254998" w:rsidRDefault="00254998" w:rsidP="00254998">
      <w:pPr>
        <w:rPr>
          <w:rFonts w:eastAsiaTheme="minorEastAsia" w:cs="Times New Roman"/>
        </w:rPr>
      </w:pPr>
    </w:p>
    <w:p w14:paraId="4A739848" w14:textId="0A3014E3" w:rsidR="00254998" w:rsidRPr="00254998" w:rsidRDefault="00254998" w:rsidP="00254998">
      <w:pPr>
        <w:rPr>
          <w:rFonts w:eastAsiaTheme="minorEastAsia" w:cs="Times New Roman"/>
        </w:rPr>
      </w:pPr>
    </w:p>
    <w:p w14:paraId="26F5EE55" w14:textId="58EAD474" w:rsidR="00254998" w:rsidRPr="00254998" w:rsidRDefault="00254998" w:rsidP="00254998">
      <w:pPr>
        <w:rPr>
          <w:rFonts w:eastAsiaTheme="minorEastAsia" w:cs="Times New Roman"/>
        </w:rPr>
      </w:pPr>
    </w:p>
    <w:p w14:paraId="7466FB7C" w14:textId="77777777" w:rsidR="00254998" w:rsidRPr="00254998" w:rsidRDefault="00254998" w:rsidP="00254998">
      <w:pPr>
        <w:rPr>
          <w:rFonts w:eastAsiaTheme="minorEastAsia" w:cs="Times New Roman"/>
        </w:rPr>
      </w:pPr>
    </w:p>
    <w:p w14:paraId="56AF5ECE" w14:textId="77777777" w:rsidR="00254998" w:rsidRPr="00254998" w:rsidRDefault="00254998" w:rsidP="00254998">
      <w:pPr>
        <w:rPr>
          <w:rFonts w:eastAsiaTheme="minorEastAsia" w:cs="Times New Roman"/>
        </w:rPr>
      </w:pPr>
    </w:p>
    <w:p w14:paraId="5EBBD2EF" w14:textId="77777777" w:rsidR="00254998" w:rsidRPr="00254998" w:rsidRDefault="00254998" w:rsidP="00254998">
      <w:pPr>
        <w:rPr>
          <w:rFonts w:eastAsiaTheme="minorEastAsia" w:cs="Times New Roman"/>
        </w:rPr>
      </w:pPr>
    </w:p>
    <w:p w14:paraId="491C819D" w14:textId="56B71A1C" w:rsidR="00432F18" w:rsidRPr="00254998" w:rsidRDefault="0014269A" w:rsidP="00432F18">
      <w:pPr>
        <w:rPr>
          <w:rFonts w:eastAsiaTheme="minorEastAsia" w:cs="Times New Roman"/>
        </w:rPr>
      </w:pPr>
      <w:r>
        <w:rPr>
          <w:rFonts w:eastAsiaTheme="minorEastAsia" w:cs="Times New Roman"/>
          <w:noProof/>
        </w:rPr>
        <w:lastRenderedPageBreak/>
        <w:drawing>
          <wp:anchor distT="0" distB="0" distL="114300" distR="114300" simplePos="0" relativeHeight="251659264" behindDoc="0" locked="0" layoutInCell="1" allowOverlap="1" wp14:anchorId="2AB21447" wp14:editId="0256903A">
            <wp:simplePos x="0" y="0"/>
            <wp:positionH relativeFrom="margin">
              <wp:align>center</wp:align>
            </wp:positionH>
            <wp:positionV relativeFrom="paragraph">
              <wp:posOffset>17362</wp:posOffset>
            </wp:positionV>
            <wp:extent cx="7559675" cy="1381125"/>
            <wp:effectExtent l="0" t="0" r="3175" b="9525"/>
            <wp:wrapTopAndBottom/>
            <wp:docPr id="16962047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04763" name="图片 1696204763"/>
                    <pic:cNvPicPr/>
                  </pic:nvPicPr>
                  <pic:blipFill>
                    <a:blip r:embed="rId31"/>
                    <a:stretch>
                      <a:fillRect/>
                    </a:stretch>
                  </pic:blipFill>
                  <pic:spPr>
                    <a:xfrm>
                      <a:off x="0" y="0"/>
                      <a:ext cx="7559675" cy="1381125"/>
                    </a:xfrm>
                    <a:prstGeom prst="rect">
                      <a:avLst/>
                    </a:prstGeom>
                  </pic:spPr>
                </pic:pic>
              </a:graphicData>
            </a:graphic>
            <wp14:sizeRelH relativeFrom="page">
              <wp14:pctWidth>0</wp14:pctWidth>
            </wp14:sizeRelH>
            <wp14:sizeRelV relativeFrom="page">
              <wp14:pctHeight>0</wp14:pctHeight>
            </wp14:sizeRelV>
          </wp:anchor>
        </w:drawing>
      </w: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sidR="00E322E9">
        <w:rPr>
          <w:rFonts w:eastAsiaTheme="minorEastAsia" w:hint="eastAsia"/>
          <w:b/>
          <w:bCs/>
          <w:spacing w:val="-6"/>
        </w:rPr>
        <w:t>4</w:t>
      </w:r>
      <w:r>
        <w:rPr>
          <w:rFonts w:hint="eastAsia"/>
          <w:b/>
          <w:bCs/>
        </w:rPr>
        <w:t>,</w:t>
      </w:r>
      <w:r w:rsidRPr="0014269A">
        <w:rPr>
          <w:spacing w:val="-6"/>
        </w:rPr>
        <w:t xml:space="preserve"> </w:t>
      </w:r>
      <w:r w:rsidRPr="00432F18">
        <w:rPr>
          <w:b/>
          <w:bCs/>
          <w:spacing w:val="-6"/>
        </w:rPr>
        <w:t>The linear regression results</w:t>
      </w:r>
      <w:r w:rsidRPr="00432F18">
        <w:rPr>
          <w:rFonts w:eastAsiaTheme="minorEastAsia" w:hint="eastAsia"/>
          <w:b/>
          <w:bCs/>
          <w:spacing w:val="-6"/>
        </w:rPr>
        <w:t xml:space="preserve"> </w:t>
      </w:r>
      <w:r w:rsidR="0089740B" w:rsidRPr="00432F18">
        <w:rPr>
          <w:rFonts w:eastAsiaTheme="minorEastAsia" w:hint="eastAsia"/>
          <w:b/>
          <w:bCs/>
          <w:spacing w:val="-6"/>
        </w:rPr>
        <w:t>of</w:t>
      </w:r>
      <w:r w:rsidRPr="00432F18">
        <w:rPr>
          <w:rFonts w:eastAsiaTheme="minorEastAsia" w:hint="eastAsia"/>
          <w:b/>
          <w:bCs/>
          <w:spacing w:val="-6"/>
        </w:rPr>
        <w:t xml:space="preserve"> </w:t>
      </w:r>
      <w:r w:rsidR="0089740B" w:rsidRPr="00432F18">
        <w:rPr>
          <w:rFonts w:eastAsiaTheme="minorEastAsia" w:hint="eastAsia"/>
          <w:b/>
          <w:bCs/>
          <w:spacing w:val="-6"/>
        </w:rPr>
        <w:t>m</w:t>
      </w:r>
      <w:r w:rsidRPr="00432F18">
        <w:rPr>
          <w:rFonts w:eastAsiaTheme="minorEastAsia" w:hint="eastAsia"/>
          <w:b/>
          <w:bCs/>
          <w:spacing w:val="-6"/>
        </w:rPr>
        <w:t xml:space="preserve">aximum voluntary contraction (MVC) force and physiological cross-sectional area (PCSA) </w:t>
      </w:r>
      <w:r w:rsidR="0089740B" w:rsidRPr="00432F18">
        <w:rPr>
          <w:rFonts w:eastAsiaTheme="minorEastAsia" w:hint="eastAsia"/>
          <w:b/>
          <w:bCs/>
          <w:spacing w:val="-6"/>
        </w:rPr>
        <w:t xml:space="preserve">of </w:t>
      </w:r>
      <w:r w:rsidRPr="00432F18">
        <w:rPr>
          <w:rFonts w:eastAsiaTheme="minorEastAsia" w:hint="eastAsia"/>
          <w:b/>
          <w:bCs/>
          <w:spacing w:val="-6"/>
        </w:rPr>
        <w:t>the fingers for 10 subjects.</w:t>
      </w:r>
      <w:r w:rsidR="00432F18" w:rsidRPr="00432F18">
        <w:rPr>
          <w:rFonts w:eastAsiaTheme="minorEastAsia" w:hint="eastAsia"/>
          <w:b/>
          <w:bCs/>
          <w:spacing w:val="-6"/>
        </w:rPr>
        <w:t xml:space="preserve"> </w:t>
      </w:r>
      <w:r w:rsidR="00432F18" w:rsidRPr="00432F18">
        <w:rPr>
          <w:rFonts w:eastAsiaTheme="minorEastAsia" w:cs="Times New Roman"/>
        </w:rPr>
        <w:t xml:space="preserve">For each individual finger, </w:t>
      </w:r>
      <w:r w:rsidR="004B25D6">
        <w:rPr>
          <w:rFonts w:eastAsiaTheme="minorEastAsia" w:cs="Times New Roman" w:hint="eastAsia"/>
        </w:rPr>
        <w:t xml:space="preserve">including </w:t>
      </w:r>
      <w:r w:rsidR="003A34B5">
        <w:rPr>
          <w:rFonts w:eastAsiaTheme="minorEastAsia" w:cs="Times New Roman" w:hint="eastAsia"/>
        </w:rPr>
        <w:t xml:space="preserve">the </w:t>
      </w:r>
      <w:r w:rsidR="004B25D6">
        <w:rPr>
          <w:rFonts w:eastAsiaTheme="minorEastAsia" w:cs="Times New Roman" w:hint="eastAsia"/>
        </w:rPr>
        <w:t xml:space="preserve">index, middle, ring and little from left to right, </w:t>
      </w:r>
      <w:r w:rsidR="00432F18" w:rsidRPr="00432F18">
        <w:rPr>
          <w:rFonts w:eastAsiaTheme="minorEastAsia" w:cs="Times New Roman"/>
        </w:rPr>
        <w:t xml:space="preserve">the linear regression was not significant. For </w:t>
      </w:r>
      <w:r w:rsidR="009847EA">
        <w:rPr>
          <w:rFonts w:eastAsiaTheme="minorEastAsia" w:cs="Times New Roman" w:hint="eastAsia"/>
        </w:rPr>
        <w:t xml:space="preserve">the data of </w:t>
      </w:r>
      <w:r w:rsidR="00432F18" w:rsidRPr="00432F18">
        <w:rPr>
          <w:rFonts w:eastAsiaTheme="minorEastAsia" w:cs="Times New Roman"/>
        </w:rPr>
        <w:t xml:space="preserve">all fingers (the last subplot), </w:t>
      </w:r>
      <w:r w:rsidR="00432F18">
        <w:rPr>
          <w:rFonts w:eastAsiaTheme="minorEastAsia" w:cs="Times New Roman" w:hint="eastAsia"/>
        </w:rPr>
        <w:t>the MVC force</w:t>
      </w:r>
      <w:r w:rsidR="00432F18" w:rsidRPr="00432F18">
        <w:rPr>
          <w:rFonts w:eastAsiaTheme="minorEastAsia" w:cs="Times New Roman"/>
        </w:rPr>
        <w:t xml:space="preserve"> and </w:t>
      </w:r>
      <w:r w:rsidR="00432F18">
        <w:rPr>
          <w:rFonts w:eastAsiaTheme="minorEastAsia" w:cs="Times New Roman" w:hint="eastAsia"/>
        </w:rPr>
        <w:t>the PCSA</w:t>
      </w:r>
      <w:r w:rsidR="00432F18" w:rsidRPr="00432F18">
        <w:rPr>
          <w:rFonts w:eastAsiaTheme="minorEastAsia" w:cs="Times New Roman"/>
        </w:rPr>
        <w:t xml:space="preserve"> have a weak linear relationship.</w:t>
      </w:r>
      <w:r w:rsidR="00B628CA">
        <w:rPr>
          <w:rFonts w:eastAsiaTheme="minorEastAsia" w:cs="Times New Roman" w:hint="eastAsia"/>
        </w:rPr>
        <w:t xml:space="preserve"> </w:t>
      </w:r>
      <w:r w:rsidR="00B628CA" w:rsidRPr="00162496">
        <w:rPr>
          <w:rFonts w:eastAsiaTheme="minorEastAsia" w:cs="Times New Roman"/>
        </w:rPr>
        <w:t xml:space="preserve">It is usually noted that </w:t>
      </w:r>
      <w:r w:rsidR="00B628CA">
        <w:rPr>
          <w:rFonts w:eastAsiaTheme="minorEastAsia" w:cs="Times New Roman" w:hint="eastAsia"/>
        </w:rPr>
        <w:t>PCSA</w:t>
      </w:r>
      <w:r w:rsidR="00B628CA" w:rsidRPr="00162496">
        <w:rPr>
          <w:rFonts w:eastAsiaTheme="minorEastAsia" w:cs="Times New Roman"/>
        </w:rPr>
        <w:t xml:space="preserve"> is directly proportional to </w:t>
      </w:r>
      <w:r w:rsidR="00B628CA">
        <w:rPr>
          <w:rFonts w:eastAsiaTheme="minorEastAsia" w:cs="Times New Roman" w:hint="eastAsia"/>
        </w:rPr>
        <w:t>t</w:t>
      </w:r>
      <w:r w:rsidR="00B628CA" w:rsidRPr="00162496">
        <w:rPr>
          <w:rFonts w:eastAsiaTheme="minorEastAsia" w:cs="Times New Roman"/>
        </w:rPr>
        <w:t>he maximum isometric force</w:t>
      </w:r>
      <w:r w:rsidR="00B628CA">
        <w:rPr>
          <w:rFonts w:eastAsiaTheme="minorEastAsia" w:cs="Times New Roman" w:hint="eastAsia"/>
        </w:rPr>
        <w:t xml:space="preserve">, which </w:t>
      </w:r>
      <w:r w:rsidR="00B628CA" w:rsidRPr="00940DC6">
        <w:rPr>
          <w:rFonts w:eastAsiaTheme="minorEastAsia" w:cs="Times New Roman"/>
        </w:rPr>
        <w:t xml:space="preserve">is one of the factors that affect </w:t>
      </w:r>
      <w:r w:rsidR="00B628CA">
        <w:rPr>
          <w:rFonts w:eastAsiaTheme="minorEastAsia" w:cs="Times New Roman" w:hint="eastAsia"/>
        </w:rPr>
        <w:t>the MVC force</w:t>
      </w:r>
      <w:r w:rsidR="00B628CA" w:rsidRPr="00940DC6">
        <w:rPr>
          <w:rFonts w:eastAsiaTheme="minorEastAsia" w:cs="Times New Roman"/>
        </w:rPr>
        <w:t>.</w:t>
      </w:r>
    </w:p>
    <w:p w14:paraId="6FBDDF37" w14:textId="65A52FA3" w:rsidR="00254998" w:rsidRPr="00432F18" w:rsidRDefault="00254998" w:rsidP="00254998">
      <w:pPr>
        <w:rPr>
          <w:rFonts w:eastAsiaTheme="minorEastAsia"/>
          <w:spacing w:val="-6"/>
        </w:rPr>
      </w:pPr>
    </w:p>
    <w:p w14:paraId="1EE43934" w14:textId="77777777" w:rsidR="00432F18" w:rsidRDefault="00432F18" w:rsidP="00254998">
      <w:pPr>
        <w:rPr>
          <w:rFonts w:eastAsiaTheme="minorEastAsia"/>
          <w:spacing w:val="-6"/>
        </w:rPr>
      </w:pPr>
    </w:p>
    <w:p w14:paraId="62382B18" w14:textId="1B09AAEB" w:rsidR="00254998" w:rsidRPr="00254998" w:rsidRDefault="00254998" w:rsidP="00254998">
      <w:pPr>
        <w:rPr>
          <w:rFonts w:eastAsiaTheme="minorEastAsia" w:cs="Times New Roman"/>
        </w:rPr>
      </w:pPr>
    </w:p>
    <w:p w14:paraId="0F8C6256" w14:textId="77777777" w:rsidR="00254998" w:rsidRPr="00254998" w:rsidRDefault="00254998" w:rsidP="00254998">
      <w:pPr>
        <w:rPr>
          <w:rFonts w:eastAsiaTheme="minorEastAsia" w:cs="Times New Roman"/>
        </w:rPr>
      </w:pPr>
    </w:p>
    <w:p w14:paraId="367EBDB3" w14:textId="77777777" w:rsidR="00254998" w:rsidRPr="00254998" w:rsidRDefault="00254998" w:rsidP="00254998">
      <w:pPr>
        <w:rPr>
          <w:rFonts w:eastAsiaTheme="minorEastAsia" w:cs="Times New Roman"/>
        </w:rPr>
      </w:pPr>
    </w:p>
    <w:p w14:paraId="37F4B0CC" w14:textId="77777777" w:rsidR="00254998" w:rsidRDefault="00254998" w:rsidP="00254998">
      <w:pPr>
        <w:rPr>
          <w:rFonts w:eastAsiaTheme="minorEastAsia" w:cs="Times New Roman"/>
        </w:rPr>
      </w:pPr>
    </w:p>
    <w:p w14:paraId="6E063C2F" w14:textId="77777777" w:rsidR="0014269A" w:rsidRDefault="0014269A" w:rsidP="00254998">
      <w:pPr>
        <w:rPr>
          <w:rFonts w:eastAsiaTheme="minorEastAsia" w:cs="Times New Roman"/>
        </w:rPr>
      </w:pPr>
    </w:p>
    <w:p w14:paraId="0085CC0C" w14:textId="77777777" w:rsidR="0014269A" w:rsidRDefault="0014269A" w:rsidP="00254998">
      <w:pPr>
        <w:rPr>
          <w:rFonts w:eastAsiaTheme="minorEastAsia" w:cs="Times New Roman"/>
        </w:rPr>
      </w:pPr>
    </w:p>
    <w:p w14:paraId="77A5A880" w14:textId="77777777" w:rsidR="0014269A" w:rsidRDefault="0014269A" w:rsidP="00254998">
      <w:pPr>
        <w:rPr>
          <w:rFonts w:eastAsiaTheme="minorEastAsia" w:cs="Times New Roman"/>
        </w:rPr>
      </w:pPr>
    </w:p>
    <w:p w14:paraId="4F756F37" w14:textId="77777777" w:rsidR="0014269A" w:rsidRDefault="0014269A" w:rsidP="00254998">
      <w:pPr>
        <w:rPr>
          <w:rFonts w:eastAsiaTheme="minorEastAsia" w:cs="Times New Roman"/>
        </w:rPr>
      </w:pPr>
    </w:p>
    <w:p w14:paraId="788C814C" w14:textId="77777777" w:rsidR="0014269A" w:rsidRDefault="0014269A" w:rsidP="00254998">
      <w:pPr>
        <w:rPr>
          <w:rFonts w:eastAsiaTheme="minorEastAsia" w:cs="Times New Roman"/>
        </w:rPr>
      </w:pPr>
    </w:p>
    <w:p w14:paraId="30A1B03F" w14:textId="77777777" w:rsidR="0014269A" w:rsidRDefault="0014269A" w:rsidP="00254998">
      <w:pPr>
        <w:rPr>
          <w:rFonts w:eastAsiaTheme="minorEastAsia" w:cs="Times New Roman"/>
        </w:rPr>
      </w:pPr>
    </w:p>
    <w:p w14:paraId="1DDBF1DC" w14:textId="77777777" w:rsidR="0014269A" w:rsidRDefault="0014269A" w:rsidP="00254998">
      <w:pPr>
        <w:rPr>
          <w:rFonts w:eastAsiaTheme="minorEastAsia" w:cs="Times New Roman"/>
        </w:rPr>
      </w:pPr>
    </w:p>
    <w:p w14:paraId="646D4A52" w14:textId="77777777" w:rsidR="0014269A" w:rsidRDefault="0014269A" w:rsidP="00254998">
      <w:pPr>
        <w:rPr>
          <w:rFonts w:eastAsiaTheme="minorEastAsia" w:cs="Times New Roman"/>
        </w:rPr>
      </w:pPr>
    </w:p>
    <w:p w14:paraId="6DF262C5" w14:textId="77777777" w:rsidR="0014269A" w:rsidRDefault="0014269A" w:rsidP="00254998">
      <w:pPr>
        <w:rPr>
          <w:rFonts w:eastAsiaTheme="minorEastAsia" w:cs="Times New Roman"/>
        </w:rPr>
      </w:pPr>
    </w:p>
    <w:p w14:paraId="2B18105B" w14:textId="77777777" w:rsidR="0014269A" w:rsidRDefault="0014269A" w:rsidP="00254998">
      <w:pPr>
        <w:rPr>
          <w:rFonts w:eastAsiaTheme="minorEastAsia" w:cs="Times New Roman"/>
        </w:rPr>
      </w:pPr>
    </w:p>
    <w:p w14:paraId="68392FC6" w14:textId="77777777" w:rsidR="0014269A" w:rsidRDefault="0014269A" w:rsidP="00254998">
      <w:pPr>
        <w:rPr>
          <w:rFonts w:eastAsiaTheme="minorEastAsia" w:cs="Times New Roman"/>
        </w:rPr>
      </w:pPr>
    </w:p>
    <w:p w14:paraId="68D95961" w14:textId="77777777" w:rsidR="0014269A" w:rsidRDefault="0014269A" w:rsidP="00254998">
      <w:pPr>
        <w:rPr>
          <w:rFonts w:eastAsiaTheme="minorEastAsia" w:cs="Times New Roman"/>
        </w:rPr>
      </w:pPr>
    </w:p>
    <w:p w14:paraId="39DEF196" w14:textId="77777777" w:rsidR="0014269A" w:rsidRDefault="0014269A" w:rsidP="00254998">
      <w:pPr>
        <w:rPr>
          <w:rFonts w:eastAsiaTheme="minorEastAsia" w:cs="Times New Roman"/>
        </w:rPr>
      </w:pPr>
    </w:p>
    <w:p w14:paraId="0C764A85" w14:textId="77777777" w:rsidR="0014269A" w:rsidRDefault="0014269A" w:rsidP="00254998">
      <w:pPr>
        <w:rPr>
          <w:rFonts w:eastAsiaTheme="minorEastAsia" w:cs="Times New Roman"/>
        </w:rPr>
      </w:pPr>
    </w:p>
    <w:p w14:paraId="222B8BE2" w14:textId="77777777" w:rsidR="0014269A" w:rsidRDefault="0014269A" w:rsidP="00254998">
      <w:pPr>
        <w:rPr>
          <w:rFonts w:eastAsiaTheme="minorEastAsia" w:cs="Times New Roman"/>
        </w:rPr>
      </w:pPr>
    </w:p>
    <w:p w14:paraId="188D13F3" w14:textId="77777777" w:rsidR="0014269A" w:rsidRDefault="0014269A" w:rsidP="00254998">
      <w:pPr>
        <w:rPr>
          <w:rFonts w:eastAsiaTheme="minorEastAsia" w:cs="Times New Roman"/>
        </w:rPr>
      </w:pPr>
    </w:p>
    <w:p w14:paraId="646D0B81" w14:textId="77777777" w:rsidR="0014269A" w:rsidRDefault="0014269A" w:rsidP="00254998">
      <w:pPr>
        <w:rPr>
          <w:rFonts w:eastAsiaTheme="minorEastAsia" w:cs="Times New Roman"/>
        </w:rPr>
      </w:pPr>
    </w:p>
    <w:p w14:paraId="4D889721" w14:textId="77777777" w:rsidR="0014269A" w:rsidRDefault="0014269A" w:rsidP="00254998">
      <w:pPr>
        <w:rPr>
          <w:rFonts w:eastAsiaTheme="minorEastAsia" w:cs="Times New Roman"/>
        </w:rPr>
      </w:pPr>
    </w:p>
    <w:p w14:paraId="76E91464" w14:textId="77777777" w:rsidR="0014269A" w:rsidRDefault="0014269A" w:rsidP="00254998">
      <w:pPr>
        <w:rPr>
          <w:rFonts w:eastAsiaTheme="minorEastAsia" w:cs="Times New Roman"/>
        </w:rPr>
      </w:pPr>
    </w:p>
    <w:p w14:paraId="7553975D" w14:textId="77777777" w:rsidR="0014269A" w:rsidRDefault="0014269A" w:rsidP="00254998">
      <w:pPr>
        <w:rPr>
          <w:rFonts w:eastAsiaTheme="minorEastAsia" w:cs="Times New Roman"/>
        </w:rPr>
      </w:pPr>
    </w:p>
    <w:p w14:paraId="6D3F6F85" w14:textId="77777777" w:rsidR="0014269A" w:rsidRDefault="0014269A" w:rsidP="00254998">
      <w:pPr>
        <w:rPr>
          <w:rFonts w:eastAsiaTheme="minorEastAsia" w:cs="Times New Roman"/>
        </w:rPr>
      </w:pPr>
    </w:p>
    <w:p w14:paraId="44801068" w14:textId="77777777" w:rsidR="0014269A" w:rsidRDefault="0014269A" w:rsidP="00254998">
      <w:pPr>
        <w:rPr>
          <w:rFonts w:eastAsiaTheme="minorEastAsia" w:cs="Times New Roman"/>
        </w:rPr>
      </w:pPr>
    </w:p>
    <w:p w14:paraId="735D90C4" w14:textId="77777777" w:rsidR="0014269A" w:rsidRDefault="0014269A" w:rsidP="00254998">
      <w:pPr>
        <w:rPr>
          <w:rFonts w:eastAsiaTheme="minorEastAsia" w:cs="Times New Roman"/>
        </w:rPr>
      </w:pPr>
    </w:p>
    <w:p w14:paraId="578714BF" w14:textId="77777777" w:rsidR="0014269A" w:rsidRDefault="0014269A" w:rsidP="00254998">
      <w:pPr>
        <w:rPr>
          <w:rFonts w:eastAsiaTheme="minorEastAsia" w:cs="Times New Roman"/>
        </w:rPr>
      </w:pPr>
    </w:p>
    <w:p w14:paraId="037E62C0" w14:textId="77777777" w:rsidR="0014269A" w:rsidRDefault="0014269A" w:rsidP="00254998">
      <w:pPr>
        <w:rPr>
          <w:rFonts w:eastAsiaTheme="minorEastAsia" w:cs="Times New Roman"/>
        </w:rPr>
      </w:pPr>
    </w:p>
    <w:p w14:paraId="4B556DE1" w14:textId="77777777" w:rsidR="0014269A" w:rsidRDefault="0014269A" w:rsidP="00254998">
      <w:pPr>
        <w:rPr>
          <w:rFonts w:eastAsiaTheme="minorEastAsia" w:cs="Times New Roman"/>
        </w:rPr>
      </w:pPr>
    </w:p>
    <w:p w14:paraId="7191E53E" w14:textId="77777777" w:rsidR="0014269A" w:rsidRDefault="0014269A" w:rsidP="00254998">
      <w:pPr>
        <w:rPr>
          <w:rFonts w:eastAsiaTheme="minorEastAsia" w:cs="Times New Roman"/>
        </w:rPr>
      </w:pPr>
    </w:p>
    <w:p w14:paraId="7B62FCC4" w14:textId="77777777" w:rsidR="0014269A" w:rsidRDefault="0014269A" w:rsidP="00254998">
      <w:pPr>
        <w:rPr>
          <w:rFonts w:eastAsiaTheme="minorEastAsia" w:cs="Times New Roman"/>
        </w:rPr>
      </w:pPr>
    </w:p>
    <w:p w14:paraId="3B3C73AA" w14:textId="77777777" w:rsidR="0014269A" w:rsidRDefault="0014269A" w:rsidP="00254998">
      <w:pPr>
        <w:rPr>
          <w:rFonts w:eastAsiaTheme="minorEastAsia" w:cs="Times New Roman"/>
        </w:rPr>
      </w:pPr>
    </w:p>
    <w:p w14:paraId="19E743F0" w14:textId="77777777" w:rsidR="0014269A" w:rsidRDefault="0014269A" w:rsidP="00254998">
      <w:pPr>
        <w:rPr>
          <w:rFonts w:eastAsiaTheme="minorEastAsia" w:cs="Times New Roman"/>
        </w:rPr>
      </w:pPr>
    </w:p>
    <w:p w14:paraId="44AA8D79" w14:textId="77777777" w:rsidR="0014269A" w:rsidRDefault="0014269A" w:rsidP="00254998">
      <w:pPr>
        <w:rPr>
          <w:rFonts w:eastAsiaTheme="minorEastAsia" w:cs="Times New Roman"/>
        </w:rPr>
      </w:pPr>
    </w:p>
    <w:p w14:paraId="16B5DC04" w14:textId="77777777" w:rsidR="0014269A" w:rsidRDefault="0014269A" w:rsidP="00254998">
      <w:pPr>
        <w:rPr>
          <w:rFonts w:eastAsiaTheme="minorEastAsia" w:cs="Times New Roman"/>
        </w:rPr>
      </w:pPr>
    </w:p>
    <w:p w14:paraId="6F2E6E59" w14:textId="77777777" w:rsidR="0014269A" w:rsidRDefault="0014269A" w:rsidP="00254998">
      <w:pPr>
        <w:rPr>
          <w:rFonts w:eastAsiaTheme="minorEastAsia" w:cs="Times New Roman"/>
        </w:rPr>
      </w:pPr>
    </w:p>
    <w:p w14:paraId="59C30C28" w14:textId="77777777" w:rsidR="00E322E9" w:rsidRDefault="00E322E9" w:rsidP="00E322E9">
      <w:pPr>
        <w:rPr>
          <w:rFonts w:eastAsiaTheme="minorEastAsia"/>
          <w:lang w:val="en-GB"/>
        </w:rPr>
      </w:pPr>
      <w:r>
        <w:rPr>
          <w:rFonts w:eastAsiaTheme="minorEastAsia"/>
          <w:noProof/>
          <w:lang w:val="en-GB"/>
        </w:rPr>
        <w:lastRenderedPageBreak/>
        <w:drawing>
          <wp:inline distT="0" distB="0" distL="0" distR="0" wp14:anchorId="2FB29C42" wp14:editId="72214ADE">
            <wp:extent cx="5943600" cy="2072005"/>
            <wp:effectExtent l="0" t="0" r="0" b="4445"/>
            <wp:docPr id="10892730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73092" name="图片 1089273092"/>
                    <pic:cNvPicPr/>
                  </pic:nvPicPr>
                  <pic:blipFill>
                    <a:blip r:embed="rId32"/>
                    <a:stretch>
                      <a:fillRect/>
                    </a:stretch>
                  </pic:blipFill>
                  <pic:spPr>
                    <a:xfrm>
                      <a:off x="0" y="0"/>
                      <a:ext cx="5943600" cy="2072005"/>
                    </a:xfrm>
                    <a:prstGeom prst="rect">
                      <a:avLst/>
                    </a:prstGeom>
                  </pic:spPr>
                </pic:pic>
              </a:graphicData>
            </a:graphic>
          </wp:inline>
        </w:drawing>
      </w:r>
    </w:p>
    <w:p w14:paraId="2AB6539E" w14:textId="4F61F883" w:rsidR="00E322E9" w:rsidRDefault="00E322E9" w:rsidP="00E322E9">
      <w:pPr>
        <w:rPr>
          <w:rFonts w:eastAsiaTheme="minorEastAsia"/>
        </w:rPr>
      </w:pPr>
      <w:r w:rsidRPr="007B7D59">
        <w:rPr>
          <w:b/>
          <w:bCs/>
        </w:rPr>
        <w:t>Supplementary</w:t>
      </w:r>
      <w:r w:rsidRPr="007B7D59">
        <w:rPr>
          <w:b/>
          <w:bCs/>
          <w:spacing w:val="-6"/>
        </w:rPr>
        <w:t xml:space="preserve"> </w:t>
      </w:r>
      <w:r w:rsidRPr="007B7D59">
        <w:rPr>
          <w:b/>
          <w:bCs/>
        </w:rPr>
        <w:t>Fig.</w:t>
      </w:r>
      <w:r w:rsidRPr="007B7D59">
        <w:rPr>
          <w:b/>
          <w:bCs/>
          <w:spacing w:val="-6"/>
        </w:rPr>
        <w:t xml:space="preserve"> </w:t>
      </w:r>
      <w:r>
        <w:rPr>
          <w:rFonts w:hint="eastAsia"/>
          <w:b/>
          <w:bCs/>
          <w:spacing w:val="-6"/>
        </w:rPr>
        <w:t>1</w:t>
      </w:r>
      <w:r>
        <w:rPr>
          <w:rFonts w:eastAsiaTheme="minorEastAsia" w:hint="eastAsia"/>
          <w:b/>
          <w:bCs/>
          <w:spacing w:val="-6"/>
        </w:rPr>
        <w:t>5</w:t>
      </w:r>
      <w:r>
        <w:rPr>
          <w:rFonts w:hint="eastAsia"/>
          <w:b/>
          <w:bCs/>
        </w:rPr>
        <w:t>,</w:t>
      </w:r>
      <w:r>
        <w:rPr>
          <w:rFonts w:eastAsiaTheme="minorEastAsia" w:hint="eastAsia"/>
          <w:b/>
          <w:bCs/>
        </w:rPr>
        <w:t xml:space="preserve"> A</w:t>
      </w:r>
      <w:r w:rsidRPr="0046129C">
        <w:rPr>
          <w:rFonts w:eastAsiaTheme="minorEastAsia"/>
          <w:b/>
          <w:bCs/>
        </w:rPr>
        <w:t>nalysis of variance</w:t>
      </w:r>
      <w:r w:rsidRPr="0046129C">
        <w:rPr>
          <w:rFonts w:eastAsiaTheme="minorEastAsia" w:hint="eastAsia"/>
          <w:b/>
          <w:bCs/>
        </w:rPr>
        <w:t xml:space="preserve"> </w:t>
      </w:r>
      <w:r>
        <w:rPr>
          <w:rFonts w:eastAsiaTheme="minorEastAsia" w:hint="eastAsia"/>
          <w:b/>
          <w:bCs/>
        </w:rPr>
        <w:t>(</w:t>
      </w:r>
      <w:r w:rsidRPr="009C767D">
        <w:rPr>
          <w:rFonts w:eastAsiaTheme="minorEastAsia" w:hint="eastAsia"/>
          <w:b/>
          <w:bCs/>
        </w:rPr>
        <w:t>ANOVA</w:t>
      </w:r>
      <w:r>
        <w:rPr>
          <w:rFonts w:eastAsiaTheme="minorEastAsia" w:hint="eastAsia"/>
          <w:b/>
          <w:bCs/>
        </w:rPr>
        <w:t>) of i</w:t>
      </w:r>
      <w:r w:rsidRPr="004B135B">
        <w:rPr>
          <w:rFonts w:eastAsiaTheme="minorEastAsia"/>
          <w:b/>
          <w:bCs/>
        </w:rPr>
        <w:t>ndividual-finger</w:t>
      </w:r>
      <w:r w:rsidRPr="009C767D">
        <w:rPr>
          <w:rFonts w:eastAsiaTheme="minorEastAsia"/>
          <w:b/>
          <w:bCs/>
        </w:rPr>
        <w:t xml:space="preserve"> force estimation.</w:t>
      </w:r>
      <w:r w:rsidRPr="009C767D">
        <w:rPr>
          <w:rFonts w:eastAsiaTheme="minorEastAsia"/>
        </w:rPr>
        <w:t xml:space="preserve"> Finger force output was modeled using two EMG representations, including </w:t>
      </w:r>
      <w:r w:rsidRPr="009C767D">
        <w:rPr>
          <w:rFonts w:eastAsiaTheme="minorEastAsia" w:hint="eastAsia"/>
        </w:rPr>
        <w:t>r</w:t>
      </w:r>
      <w:r w:rsidRPr="009C767D">
        <w:rPr>
          <w:rFonts w:eastAsiaTheme="minorEastAsia"/>
        </w:rPr>
        <w:t>oot</w:t>
      </w:r>
      <w:r w:rsidRPr="009C767D">
        <w:rPr>
          <w:rFonts w:eastAsiaTheme="minorEastAsia" w:hint="eastAsia"/>
        </w:rPr>
        <w:t>-</w:t>
      </w:r>
      <w:r w:rsidRPr="009C767D">
        <w:rPr>
          <w:rFonts w:eastAsiaTheme="minorEastAsia"/>
        </w:rPr>
        <w:t>mean</w:t>
      </w:r>
      <w:r w:rsidRPr="009C767D">
        <w:rPr>
          <w:rFonts w:eastAsiaTheme="minorEastAsia" w:hint="eastAsia"/>
        </w:rPr>
        <w:t>-</w:t>
      </w:r>
      <w:r w:rsidRPr="009C767D">
        <w:rPr>
          <w:rFonts w:eastAsiaTheme="minorEastAsia"/>
        </w:rPr>
        <w:t xml:space="preserve">square amplitude (RMS) and cumulative spike train (CST), </w:t>
      </w:r>
      <w:r w:rsidRPr="009C767D">
        <w:rPr>
          <w:rFonts w:eastAsiaTheme="minorEastAsia" w:hint="eastAsia"/>
        </w:rPr>
        <w:t>u</w:t>
      </w:r>
      <w:r w:rsidRPr="009C767D">
        <w:rPr>
          <w:rFonts w:eastAsiaTheme="minorEastAsia"/>
        </w:rPr>
        <w:t>nder two electrode placement strategies: using large electrodes (</w:t>
      </w:r>
      <w:r w:rsidRPr="009C767D">
        <w:rPr>
          <w:rFonts w:eastAsiaTheme="minorEastAsia" w:hint="eastAsia"/>
        </w:rPr>
        <w:t>non-</w:t>
      </w:r>
      <w:r w:rsidRPr="009C767D">
        <w:rPr>
          <w:rFonts w:eastAsiaTheme="minorEastAsia"/>
        </w:rPr>
        <w:t>selective) and using muscle-specific electrodes (selective)</w:t>
      </w:r>
      <w:r w:rsidRPr="009C767D">
        <w:rPr>
          <w:rFonts w:eastAsiaTheme="minorEastAsia" w:hint="eastAsia"/>
        </w:rPr>
        <w:t xml:space="preserve">, and </w:t>
      </w:r>
      <w:r w:rsidRPr="009C767D">
        <w:rPr>
          <w:rFonts w:eastAsiaTheme="minorEastAsia"/>
        </w:rPr>
        <w:t xml:space="preserve">under two channel selection strategies: </w:t>
      </w:r>
      <w:r w:rsidRPr="009C767D">
        <w:rPr>
          <w:rFonts w:eastAsiaTheme="minorEastAsia" w:hint="eastAsia"/>
        </w:rPr>
        <w:t xml:space="preserve">using </w:t>
      </w:r>
      <w:r w:rsidRPr="009C767D">
        <w:rPr>
          <w:rFonts w:eastAsiaTheme="minorEastAsia"/>
        </w:rPr>
        <w:t xml:space="preserve">all channels and </w:t>
      </w:r>
      <w:r w:rsidRPr="009C767D">
        <w:rPr>
          <w:rFonts w:eastAsiaTheme="minorEastAsia" w:hint="eastAsia"/>
        </w:rPr>
        <w:t xml:space="preserve">using </w:t>
      </w:r>
      <w:r w:rsidRPr="009C767D">
        <w:rPr>
          <w:rFonts w:eastAsiaTheme="minorEastAsia"/>
        </w:rPr>
        <w:t xml:space="preserve">finger-specific channels derived from amplitude-based and anatomy-based selection. Performance was evaluated </w:t>
      </w:r>
      <w:r w:rsidRPr="009C767D">
        <w:rPr>
          <w:rFonts w:eastAsiaTheme="minorEastAsia" w:hint="eastAsia"/>
        </w:rPr>
        <w:t>by</w:t>
      </w:r>
      <w:r w:rsidRPr="009C767D">
        <w:rPr>
          <w:rFonts w:eastAsiaTheme="minorEastAsia"/>
        </w:rPr>
        <w:t xml:space="preserve"> correlation coefficient (R)</w:t>
      </w:r>
      <w:r w:rsidRPr="009C767D">
        <w:rPr>
          <w:rFonts w:eastAsiaTheme="minorEastAsia" w:hint="eastAsia"/>
        </w:rPr>
        <w:t xml:space="preserve"> and </w:t>
      </w:r>
      <w:r w:rsidRPr="009C767D">
        <w:rPr>
          <w:rFonts w:eastAsiaTheme="minorEastAsia"/>
        </w:rPr>
        <w:t>normalized root</w:t>
      </w:r>
      <w:r w:rsidRPr="009C767D">
        <w:rPr>
          <w:rFonts w:eastAsiaTheme="minorEastAsia" w:hint="eastAsia"/>
        </w:rPr>
        <w:t>-</w:t>
      </w:r>
      <w:r w:rsidRPr="009C767D">
        <w:rPr>
          <w:rFonts w:eastAsiaTheme="minorEastAsia"/>
        </w:rPr>
        <w:t>mean</w:t>
      </w:r>
      <w:r w:rsidRPr="009C767D">
        <w:rPr>
          <w:rFonts w:eastAsiaTheme="minorEastAsia" w:hint="eastAsia"/>
        </w:rPr>
        <w:t>-</w:t>
      </w:r>
      <w:r w:rsidRPr="009C767D">
        <w:rPr>
          <w:rFonts w:eastAsiaTheme="minorEastAsia"/>
        </w:rPr>
        <w:t>square error (</w:t>
      </w:r>
      <w:proofErr w:type="spellStart"/>
      <w:r w:rsidRPr="009C767D">
        <w:rPr>
          <w:rFonts w:eastAsiaTheme="minorEastAsia"/>
        </w:rPr>
        <w:t>nRMSE</w:t>
      </w:r>
      <w:proofErr w:type="spellEnd"/>
      <w:r w:rsidRPr="009C767D">
        <w:rPr>
          <w:rFonts w:eastAsiaTheme="minorEastAsia"/>
        </w:rPr>
        <w:t>).</w:t>
      </w:r>
    </w:p>
    <w:p w14:paraId="3D861A34" w14:textId="77777777" w:rsidR="00E322E9" w:rsidRDefault="00E322E9" w:rsidP="00E322E9">
      <w:pPr>
        <w:rPr>
          <w:rFonts w:eastAsiaTheme="minorEastAsia"/>
        </w:rPr>
      </w:pPr>
    </w:p>
    <w:p w14:paraId="3699D6D3" w14:textId="77777777" w:rsidR="00E322E9" w:rsidRDefault="00E322E9" w:rsidP="00E322E9">
      <w:pPr>
        <w:rPr>
          <w:rFonts w:eastAsiaTheme="minorEastAsia"/>
        </w:rPr>
      </w:pPr>
    </w:p>
    <w:p w14:paraId="313D01AB" w14:textId="77777777" w:rsidR="00E322E9" w:rsidRDefault="00E322E9" w:rsidP="00E322E9">
      <w:pPr>
        <w:rPr>
          <w:rFonts w:eastAsiaTheme="minorEastAsia"/>
        </w:rPr>
      </w:pPr>
    </w:p>
    <w:p w14:paraId="1F17F4CD" w14:textId="77777777" w:rsidR="00E322E9" w:rsidRDefault="00E322E9" w:rsidP="00E322E9">
      <w:pPr>
        <w:rPr>
          <w:rFonts w:eastAsiaTheme="minorEastAsia"/>
        </w:rPr>
      </w:pPr>
    </w:p>
    <w:p w14:paraId="1349D23E" w14:textId="77777777" w:rsidR="00E322E9" w:rsidRDefault="00E322E9" w:rsidP="00E322E9">
      <w:pPr>
        <w:rPr>
          <w:rFonts w:eastAsiaTheme="minorEastAsia"/>
        </w:rPr>
      </w:pPr>
    </w:p>
    <w:p w14:paraId="098CF05D" w14:textId="77777777" w:rsidR="00E322E9" w:rsidRDefault="00E322E9" w:rsidP="00E322E9">
      <w:pPr>
        <w:rPr>
          <w:rFonts w:eastAsiaTheme="minorEastAsia"/>
        </w:rPr>
      </w:pPr>
    </w:p>
    <w:p w14:paraId="06443234" w14:textId="77777777" w:rsidR="00E322E9" w:rsidRDefault="00E322E9" w:rsidP="00E322E9">
      <w:pPr>
        <w:rPr>
          <w:rFonts w:eastAsiaTheme="minorEastAsia"/>
        </w:rPr>
      </w:pPr>
    </w:p>
    <w:p w14:paraId="0ED86E46" w14:textId="77777777" w:rsidR="00E322E9" w:rsidRDefault="00E322E9" w:rsidP="00E322E9">
      <w:pPr>
        <w:rPr>
          <w:rFonts w:eastAsiaTheme="minorEastAsia"/>
        </w:rPr>
      </w:pPr>
    </w:p>
    <w:p w14:paraId="6525C35E" w14:textId="77777777" w:rsidR="00E322E9" w:rsidRDefault="00E322E9" w:rsidP="00E322E9">
      <w:pPr>
        <w:rPr>
          <w:rFonts w:eastAsiaTheme="minorEastAsia"/>
        </w:rPr>
      </w:pPr>
    </w:p>
    <w:p w14:paraId="41527D29" w14:textId="77777777" w:rsidR="00E322E9" w:rsidRDefault="00E322E9" w:rsidP="00E322E9">
      <w:pPr>
        <w:rPr>
          <w:rFonts w:eastAsiaTheme="minorEastAsia"/>
        </w:rPr>
      </w:pPr>
    </w:p>
    <w:p w14:paraId="35017248" w14:textId="77777777" w:rsidR="00E322E9" w:rsidRDefault="00E322E9" w:rsidP="00E322E9">
      <w:pPr>
        <w:rPr>
          <w:rFonts w:eastAsiaTheme="minorEastAsia"/>
        </w:rPr>
      </w:pPr>
    </w:p>
    <w:p w14:paraId="30AF93AD" w14:textId="77777777" w:rsidR="00E322E9" w:rsidRDefault="00E322E9" w:rsidP="00E322E9">
      <w:pPr>
        <w:rPr>
          <w:rFonts w:eastAsiaTheme="minorEastAsia"/>
        </w:rPr>
      </w:pPr>
    </w:p>
    <w:p w14:paraId="3BA73CCA" w14:textId="77777777" w:rsidR="00E322E9" w:rsidRDefault="00E322E9" w:rsidP="00E322E9">
      <w:pPr>
        <w:rPr>
          <w:rFonts w:eastAsiaTheme="minorEastAsia"/>
        </w:rPr>
      </w:pPr>
    </w:p>
    <w:p w14:paraId="700B115D" w14:textId="77777777" w:rsidR="00E322E9" w:rsidRDefault="00E322E9" w:rsidP="00E322E9">
      <w:pPr>
        <w:rPr>
          <w:rFonts w:eastAsiaTheme="minorEastAsia"/>
        </w:rPr>
      </w:pPr>
    </w:p>
    <w:p w14:paraId="42631951" w14:textId="77777777" w:rsidR="00E322E9" w:rsidRDefault="00E322E9" w:rsidP="00E322E9">
      <w:pPr>
        <w:rPr>
          <w:rFonts w:eastAsiaTheme="minorEastAsia"/>
        </w:rPr>
      </w:pPr>
    </w:p>
    <w:p w14:paraId="1B697071" w14:textId="77777777" w:rsidR="00E322E9" w:rsidRDefault="00E322E9" w:rsidP="00E322E9">
      <w:pPr>
        <w:rPr>
          <w:rFonts w:eastAsiaTheme="minorEastAsia"/>
        </w:rPr>
      </w:pPr>
    </w:p>
    <w:p w14:paraId="4CF32277" w14:textId="77777777" w:rsidR="00E322E9" w:rsidRDefault="00E322E9" w:rsidP="00E322E9">
      <w:pPr>
        <w:rPr>
          <w:rFonts w:eastAsiaTheme="minorEastAsia"/>
        </w:rPr>
      </w:pPr>
    </w:p>
    <w:p w14:paraId="4F92E227" w14:textId="77777777" w:rsidR="00E322E9" w:rsidRDefault="00E322E9" w:rsidP="00E322E9">
      <w:pPr>
        <w:rPr>
          <w:rFonts w:eastAsiaTheme="minorEastAsia"/>
        </w:rPr>
      </w:pPr>
    </w:p>
    <w:p w14:paraId="43961630" w14:textId="77777777" w:rsidR="00E322E9" w:rsidRDefault="00E322E9" w:rsidP="00E322E9">
      <w:pPr>
        <w:rPr>
          <w:rFonts w:eastAsiaTheme="minorEastAsia"/>
        </w:rPr>
      </w:pPr>
    </w:p>
    <w:p w14:paraId="3392806A" w14:textId="77777777" w:rsidR="00E322E9" w:rsidRDefault="00E322E9" w:rsidP="00E322E9">
      <w:pPr>
        <w:rPr>
          <w:rFonts w:eastAsiaTheme="minorEastAsia"/>
        </w:rPr>
      </w:pPr>
    </w:p>
    <w:p w14:paraId="5E9178A8" w14:textId="77777777" w:rsidR="00E322E9" w:rsidRDefault="00E322E9" w:rsidP="00E322E9">
      <w:pPr>
        <w:rPr>
          <w:rFonts w:eastAsiaTheme="minorEastAsia"/>
        </w:rPr>
      </w:pPr>
    </w:p>
    <w:p w14:paraId="4F9CAA0A" w14:textId="77777777" w:rsidR="00E322E9" w:rsidRDefault="00E322E9" w:rsidP="00E322E9">
      <w:pPr>
        <w:rPr>
          <w:rFonts w:eastAsiaTheme="minorEastAsia"/>
        </w:rPr>
      </w:pPr>
    </w:p>
    <w:p w14:paraId="11B2C6C5" w14:textId="77777777" w:rsidR="00E322E9" w:rsidRDefault="00E322E9" w:rsidP="00E322E9">
      <w:pPr>
        <w:rPr>
          <w:rFonts w:eastAsiaTheme="minorEastAsia"/>
        </w:rPr>
      </w:pPr>
    </w:p>
    <w:p w14:paraId="5BD94679" w14:textId="77777777" w:rsidR="00E322E9" w:rsidRDefault="00E322E9" w:rsidP="00E322E9">
      <w:pPr>
        <w:rPr>
          <w:rFonts w:eastAsiaTheme="minorEastAsia"/>
        </w:rPr>
      </w:pPr>
    </w:p>
    <w:p w14:paraId="523BE304" w14:textId="77777777" w:rsidR="00E322E9" w:rsidRDefault="00E322E9" w:rsidP="00E322E9">
      <w:pPr>
        <w:rPr>
          <w:rFonts w:eastAsiaTheme="minorEastAsia"/>
        </w:rPr>
      </w:pPr>
    </w:p>
    <w:p w14:paraId="163B27CC" w14:textId="77777777" w:rsidR="00E322E9" w:rsidRDefault="00E322E9" w:rsidP="00E322E9">
      <w:pPr>
        <w:rPr>
          <w:rFonts w:eastAsiaTheme="minorEastAsia"/>
        </w:rPr>
      </w:pPr>
    </w:p>
    <w:p w14:paraId="1E59078C" w14:textId="77777777" w:rsidR="00E322E9" w:rsidRDefault="00E322E9" w:rsidP="00E322E9">
      <w:pPr>
        <w:rPr>
          <w:rFonts w:eastAsiaTheme="minorEastAsia"/>
        </w:rPr>
      </w:pPr>
    </w:p>
    <w:p w14:paraId="3FCACC6E" w14:textId="77777777" w:rsidR="00E322E9" w:rsidRDefault="00E322E9" w:rsidP="00E322E9">
      <w:pPr>
        <w:rPr>
          <w:rFonts w:eastAsiaTheme="minorEastAsia"/>
        </w:rPr>
      </w:pPr>
    </w:p>
    <w:p w14:paraId="62ADED99" w14:textId="77777777" w:rsidR="004914DC" w:rsidRDefault="004914DC" w:rsidP="004914DC">
      <w:pPr>
        <w:pStyle w:val="Text"/>
        <w:ind w:firstLine="0"/>
        <w:jc w:val="left"/>
        <w:rPr>
          <w:b/>
          <w:bCs/>
          <w:lang w:eastAsia="zh-CN"/>
        </w:rPr>
      </w:pPr>
      <w:r>
        <w:rPr>
          <w:b/>
          <w:bCs/>
          <w:noProof/>
        </w:rPr>
        <w:lastRenderedPageBreak/>
        <w:drawing>
          <wp:inline distT="0" distB="0" distL="0" distR="0" wp14:anchorId="6657494A" wp14:editId="3DA37F50">
            <wp:extent cx="5943600" cy="1412875"/>
            <wp:effectExtent l="0" t="0" r="0" b="0"/>
            <wp:docPr id="7919545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54512" name="图片 791954512"/>
                    <pic:cNvPicPr/>
                  </pic:nvPicPr>
                  <pic:blipFill>
                    <a:blip r:embed="rId33"/>
                    <a:stretch>
                      <a:fillRect/>
                    </a:stretch>
                  </pic:blipFill>
                  <pic:spPr>
                    <a:xfrm>
                      <a:off x="0" y="0"/>
                      <a:ext cx="5943600" cy="1412875"/>
                    </a:xfrm>
                    <a:prstGeom prst="rect">
                      <a:avLst/>
                    </a:prstGeom>
                  </pic:spPr>
                </pic:pic>
              </a:graphicData>
            </a:graphic>
          </wp:inline>
        </w:drawing>
      </w:r>
    </w:p>
    <w:p w14:paraId="4580E118" w14:textId="77777777" w:rsidR="004914DC" w:rsidRDefault="004914DC" w:rsidP="004914DC">
      <w:pPr>
        <w:pStyle w:val="Text"/>
        <w:ind w:firstLine="0"/>
        <w:jc w:val="left"/>
        <w:rPr>
          <w:b/>
          <w:bCs/>
          <w:lang w:eastAsia="zh-CN"/>
        </w:rPr>
      </w:pPr>
      <w:r>
        <w:rPr>
          <w:rFonts w:hint="eastAsia"/>
          <w:b/>
          <w:bCs/>
          <w:noProof/>
          <w:lang w:eastAsia="zh-CN"/>
        </w:rPr>
        <w:drawing>
          <wp:inline distT="0" distB="0" distL="0" distR="0" wp14:anchorId="4457FB53" wp14:editId="7E518221">
            <wp:extent cx="5943600" cy="1412875"/>
            <wp:effectExtent l="0" t="0" r="0" b="0"/>
            <wp:docPr id="19082565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6560" name="图片 1908256560"/>
                    <pic:cNvPicPr/>
                  </pic:nvPicPr>
                  <pic:blipFill>
                    <a:blip r:embed="rId34"/>
                    <a:stretch>
                      <a:fillRect/>
                    </a:stretch>
                  </pic:blipFill>
                  <pic:spPr>
                    <a:xfrm>
                      <a:off x="0" y="0"/>
                      <a:ext cx="5943600" cy="1412875"/>
                    </a:xfrm>
                    <a:prstGeom prst="rect">
                      <a:avLst/>
                    </a:prstGeom>
                  </pic:spPr>
                </pic:pic>
              </a:graphicData>
            </a:graphic>
          </wp:inline>
        </w:drawing>
      </w:r>
      <w:r>
        <w:rPr>
          <w:rFonts w:hint="eastAsia"/>
          <w:b/>
          <w:bCs/>
          <w:noProof/>
          <w:lang w:eastAsia="zh-CN"/>
        </w:rPr>
        <w:drawing>
          <wp:inline distT="0" distB="0" distL="0" distR="0" wp14:anchorId="17FA2A2C" wp14:editId="733088F6">
            <wp:extent cx="5943600" cy="1414145"/>
            <wp:effectExtent l="0" t="0" r="0" b="0"/>
            <wp:docPr id="13909575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57544" name="图片 1390957544"/>
                    <pic:cNvPicPr/>
                  </pic:nvPicPr>
                  <pic:blipFill>
                    <a:blip r:embed="rId35"/>
                    <a:stretch>
                      <a:fillRect/>
                    </a:stretch>
                  </pic:blipFill>
                  <pic:spPr>
                    <a:xfrm>
                      <a:off x="0" y="0"/>
                      <a:ext cx="5943600" cy="1414145"/>
                    </a:xfrm>
                    <a:prstGeom prst="rect">
                      <a:avLst/>
                    </a:prstGeom>
                  </pic:spPr>
                </pic:pic>
              </a:graphicData>
            </a:graphic>
          </wp:inline>
        </w:drawing>
      </w:r>
    </w:p>
    <w:p w14:paraId="7C483FBD" w14:textId="77777777" w:rsidR="004914DC" w:rsidRPr="00322019" w:rsidRDefault="004914DC" w:rsidP="004914DC">
      <w:pPr>
        <w:pStyle w:val="Text"/>
        <w:ind w:firstLine="0"/>
        <w:jc w:val="left"/>
        <w:rPr>
          <w:b/>
          <w:bCs/>
          <w:lang w:eastAsia="zh-CN"/>
        </w:rPr>
      </w:pPr>
      <w:r>
        <w:rPr>
          <w:rFonts w:hint="eastAsia"/>
          <w:b/>
          <w:bCs/>
          <w:noProof/>
          <w:lang w:eastAsia="zh-CN"/>
        </w:rPr>
        <w:drawing>
          <wp:inline distT="0" distB="0" distL="0" distR="0" wp14:anchorId="2803414D" wp14:editId="1FECEB3C">
            <wp:extent cx="2865600" cy="1404000"/>
            <wp:effectExtent l="0" t="0" r="0" b="5715"/>
            <wp:docPr id="10968070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07006" name="图片 1096807006"/>
                    <pic:cNvPicPr/>
                  </pic:nvPicPr>
                  <pic:blipFill>
                    <a:blip r:embed="rId36"/>
                    <a:stretch>
                      <a:fillRect/>
                    </a:stretch>
                  </pic:blipFill>
                  <pic:spPr>
                    <a:xfrm>
                      <a:off x="0" y="0"/>
                      <a:ext cx="2865600" cy="1404000"/>
                    </a:xfrm>
                    <a:prstGeom prst="rect">
                      <a:avLst/>
                    </a:prstGeom>
                  </pic:spPr>
                </pic:pic>
              </a:graphicData>
            </a:graphic>
          </wp:inline>
        </w:drawing>
      </w:r>
    </w:p>
    <w:p w14:paraId="7AC236AF" w14:textId="6EE8F25C" w:rsidR="004914DC" w:rsidRPr="009461EC" w:rsidRDefault="004914DC" w:rsidP="004914DC">
      <w:pPr>
        <w:pStyle w:val="Text"/>
        <w:ind w:firstLine="0"/>
        <w:rPr>
          <w:sz w:val="22"/>
          <w:szCs w:val="22"/>
          <w:lang w:eastAsia="zh-CN"/>
        </w:rPr>
      </w:pPr>
      <w:r w:rsidRPr="009461EC">
        <w:rPr>
          <w:rFonts w:eastAsiaTheme="minorEastAsia" w:hint="eastAsia"/>
          <w:b/>
          <w:bCs/>
          <w:color w:val="000000" w:themeColor="text1"/>
          <w:kern w:val="24"/>
          <w:sz w:val="22"/>
          <w:szCs w:val="22"/>
        </w:rPr>
        <w:t xml:space="preserve">Supplementary </w:t>
      </w:r>
      <w:r w:rsidRPr="009461EC">
        <w:rPr>
          <w:rFonts w:eastAsiaTheme="minorEastAsia"/>
          <w:b/>
          <w:bCs/>
          <w:color w:val="000000" w:themeColor="text1"/>
          <w:kern w:val="24"/>
          <w:sz w:val="22"/>
          <w:szCs w:val="22"/>
        </w:rPr>
        <w:t xml:space="preserve">Fig. </w:t>
      </w:r>
      <w:r w:rsidRPr="009461EC">
        <w:rPr>
          <w:rFonts w:eastAsiaTheme="minorEastAsia" w:hint="eastAsia"/>
          <w:b/>
          <w:bCs/>
          <w:color w:val="000000" w:themeColor="text1"/>
          <w:kern w:val="24"/>
          <w:sz w:val="22"/>
          <w:szCs w:val="22"/>
        </w:rPr>
        <w:t>1</w:t>
      </w:r>
      <w:r w:rsidR="00E322E9">
        <w:rPr>
          <w:rFonts w:eastAsiaTheme="minorEastAsia" w:hint="eastAsia"/>
          <w:b/>
          <w:bCs/>
          <w:color w:val="000000" w:themeColor="text1"/>
          <w:kern w:val="24"/>
          <w:sz w:val="22"/>
          <w:szCs w:val="22"/>
          <w:lang w:eastAsia="zh-CN"/>
        </w:rPr>
        <w:t>6</w:t>
      </w:r>
      <w:r w:rsidRPr="009461EC">
        <w:rPr>
          <w:rFonts w:eastAsiaTheme="minorEastAsia" w:hint="eastAsia"/>
          <w:b/>
          <w:bCs/>
          <w:color w:val="000000" w:themeColor="text1"/>
          <w:kern w:val="24"/>
          <w:sz w:val="22"/>
          <w:szCs w:val="22"/>
        </w:rPr>
        <w:t>,</w:t>
      </w:r>
      <w:r w:rsidRPr="009461EC">
        <w:rPr>
          <w:rFonts w:eastAsiaTheme="minorEastAsia"/>
          <w:b/>
          <w:bCs/>
          <w:color w:val="000000" w:themeColor="text1"/>
          <w:kern w:val="24"/>
          <w:sz w:val="22"/>
          <w:szCs w:val="22"/>
        </w:rPr>
        <w:t xml:space="preserve"> </w:t>
      </w:r>
      <w:r w:rsidRPr="009461EC">
        <w:rPr>
          <w:rFonts w:hint="eastAsia"/>
          <w:b/>
          <w:bCs/>
          <w:sz w:val="22"/>
          <w:szCs w:val="22"/>
          <w:lang w:eastAsia="zh-CN"/>
        </w:rPr>
        <w:t>F</w:t>
      </w:r>
      <w:r w:rsidRPr="009461EC">
        <w:rPr>
          <w:b/>
          <w:bCs/>
          <w:sz w:val="22"/>
          <w:szCs w:val="22"/>
        </w:rPr>
        <w:t xml:space="preserve">orce estimation performance </w:t>
      </w:r>
      <w:r w:rsidRPr="00A516C0">
        <w:rPr>
          <w:b/>
          <w:bCs/>
          <w:sz w:val="22"/>
          <w:szCs w:val="22"/>
        </w:rPr>
        <w:t xml:space="preserve">differences </w:t>
      </w:r>
      <w:r w:rsidRPr="009461EC">
        <w:rPr>
          <w:b/>
          <w:bCs/>
          <w:sz w:val="22"/>
          <w:szCs w:val="22"/>
        </w:rPr>
        <w:t>for individual finger</w:t>
      </w:r>
      <w:r w:rsidRPr="009461EC">
        <w:rPr>
          <w:rFonts w:hint="eastAsia"/>
          <w:b/>
          <w:bCs/>
          <w:sz w:val="22"/>
          <w:szCs w:val="22"/>
          <w:lang w:eastAsia="zh-CN"/>
        </w:rPr>
        <w:t>s, including</w:t>
      </w:r>
      <w:r w:rsidRPr="009461EC">
        <w:rPr>
          <w:b/>
          <w:bCs/>
          <w:sz w:val="22"/>
          <w:szCs w:val="22"/>
        </w:rPr>
        <w:t xml:space="preserve"> the index, middle</w:t>
      </w:r>
      <w:r w:rsidRPr="009461EC">
        <w:rPr>
          <w:rFonts w:hint="eastAsia"/>
          <w:b/>
          <w:bCs/>
          <w:sz w:val="22"/>
          <w:szCs w:val="22"/>
        </w:rPr>
        <w:t xml:space="preserve"> and </w:t>
      </w:r>
      <w:r w:rsidRPr="009461EC">
        <w:rPr>
          <w:b/>
          <w:bCs/>
          <w:sz w:val="22"/>
          <w:szCs w:val="22"/>
        </w:rPr>
        <w:t>ring fingers</w:t>
      </w:r>
      <w:r w:rsidRPr="009461EC">
        <w:rPr>
          <w:rFonts w:hint="eastAsia"/>
          <w:b/>
          <w:bCs/>
          <w:sz w:val="22"/>
          <w:szCs w:val="22"/>
          <w:lang w:eastAsia="zh-CN"/>
        </w:rPr>
        <w:t xml:space="preserve">, </w:t>
      </w:r>
      <w:r w:rsidRPr="009461EC">
        <w:rPr>
          <w:b/>
          <w:bCs/>
          <w:sz w:val="22"/>
          <w:szCs w:val="22"/>
        </w:rPr>
        <w:t>across a total of six metho</w:t>
      </w:r>
      <w:r w:rsidRPr="009461EC">
        <w:rPr>
          <w:rFonts w:hint="eastAsia"/>
          <w:b/>
          <w:bCs/>
          <w:sz w:val="22"/>
          <w:szCs w:val="22"/>
        </w:rPr>
        <w:t>d</w:t>
      </w:r>
      <w:r w:rsidRPr="009461EC">
        <w:rPr>
          <w:b/>
          <w:bCs/>
          <w:sz w:val="22"/>
          <w:szCs w:val="22"/>
        </w:rPr>
        <w:t>s</w:t>
      </w:r>
      <w:r>
        <w:rPr>
          <w:rFonts w:hint="eastAsia"/>
          <w:sz w:val="22"/>
          <w:szCs w:val="22"/>
          <w:lang w:eastAsia="zh-CN"/>
        </w:rPr>
        <w:t xml:space="preserve"> (</w:t>
      </w:r>
      <w:r w:rsidRPr="009461EC">
        <w:rPr>
          <w:sz w:val="22"/>
          <w:szCs w:val="22"/>
        </w:rPr>
        <w:t xml:space="preserve">illustrated in </w:t>
      </w:r>
      <w:r w:rsidRPr="009461EC">
        <w:rPr>
          <w:b/>
          <w:bCs/>
          <w:sz w:val="22"/>
          <w:szCs w:val="22"/>
        </w:rPr>
        <w:t>Fig</w:t>
      </w:r>
      <w:r w:rsidRPr="009461EC">
        <w:rPr>
          <w:rFonts w:hint="eastAsia"/>
          <w:b/>
          <w:bCs/>
          <w:sz w:val="22"/>
          <w:szCs w:val="22"/>
        </w:rPr>
        <w:t>.</w:t>
      </w:r>
      <w:r w:rsidRPr="009461EC">
        <w:rPr>
          <w:b/>
          <w:bCs/>
          <w:sz w:val="22"/>
          <w:szCs w:val="22"/>
        </w:rPr>
        <w:t xml:space="preserve"> 3</w:t>
      </w:r>
      <w:r w:rsidRPr="009461EC">
        <w:rPr>
          <w:sz w:val="22"/>
          <w:szCs w:val="22"/>
        </w:rPr>
        <w:t xml:space="preserve"> in the main text</w:t>
      </w:r>
      <w:r>
        <w:rPr>
          <w:rFonts w:hint="eastAsia"/>
          <w:sz w:val="22"/>
          <w:szCs w:val="22"/>
          <w:lang w:eastAsia="zh-CN"/>
        </w:rPr>
        <w:t>)</w:t>
      </w:r>
      <w:r w:rsidRPr="009461EC">
        <w:rPr>
          <w:sz w:val="22"/>
          <w:szCs w:val="22"/>
        </w:rPr>
        <w:t xml:space="preserve">. Performance </w:t>
      </w:r>
      <w:r>
        <w:rPr>
          <w:rFonts w:hint="eastAsia"/>
          <w:sz w:val="22"/>
          <w:szCs w:val="22"/>
          <w:lang w:eastAsia="zh-CN"/>
        </w:rPr>
        <w:t>differences</w:t>
      </w:r>
      <w:r w:rsidRPr="009461EC">
        <w:rPr>
          <w:sz w:val="22"/>
          <w:szCs w:val="22"/>
        </w:rPr>
        <w:t xml:space="preserve"> are detailed </w:t>
      </w:r>
      <w:r>
        <w:rPr>
          <w:rFonts w:hint="eastAsia"/>
          <w:sz w:val="22"/>
          <w:szCs w:val="22"/>
          <w:lang w:eastAsia="zh-CN"/>
        </w:rPr>
        <w:t xml:space="preserve">by </w:t>
      </w:r>
      <w:r w:rsidRPr="00A516C0">
        <w:rPr>
          <w:sz w:val="22"/>
          <w:szCs w:val="22"/>
          <w:lang w:eastAsia="zh-CN"/>
        </w:rPr>
        <w:t>Bland-Altman</w:t>
      </w:r>
      <w:r>
        <w:rPr>
          <w:rFonts w:hint="eastAsia"/>
          <w:sz w:val="22"/>
          <w:szCs w:val="22"/>
          <w:lang w:eastAsia="zh-CN"/>
        </w:rPr>
        <w:t xml:space="preserve"> analysis </w:t>
      </w:r>
      <w:r w:rsidRPr="009461EC">
        <w:rPr>
          <w:sz w:val="22"/>
          <w:szCs w:val="22"/>
        </w:rPr>
        <w:t xml:space="preserve">through the following breakdown: (a) muscle activation vs. neural </w:t>
      </w:r>
      <w:r>
        <w:rPr>
          <w:rFonts w:hint="eastAsia"/>
          <w:sz w:val="22"/>
          <w:szCs w:val="22"/>
          <w:lang w:eastAsia="zh-CN"/>
        </w:rPr>
        <w:t>spiking</w:t>
      </w:r>
      <w:r w:rsidRPr="009461EC">
        <w:rPr>
          <w:sz w:val="22"/>
          <w:szCs w:val="22"/>
        </w:rPr>
        <w:t xml:space="preserve"> (for RMS and CST), (b) electrode placement (comparing non-selective and selective configurations), and (c) channel selection (evaluating anatomy-based and amplitude-based methods).</w:t>
      </w:r>
      <w:r w:rsidRPr="009461EC">
        <w:rPr>
          <w:rFonts w:hint="eastAsia"/>
          <w:sz w:val="22"/>
          <w:szCs w:val="22"/>
          <w:lang w:eastAsia="zh-CN"/>
        </w:rPr>
        <w:t xml:space="preserve"> </w:t>
      </w:r>
      <w:r w:rsidRPr="00EE13EA">
        <w:rPr>
          <w:sz w:val="22"/>
          <w:szCs w:val="22"/>
          <w:lang w:eastAsia="zh-CN"/>
        </w:rPr>
        <w:t>60 samples=3 fingers</w:t>
      </w:r>
      <w:r>
        <w:rPr>
          <w:rFonts w:hint="eastAsia"/>
          <w:sz w:val="22"/>
          <w:szCs w:val="22"/>
          <w:lang w:eastAsia="zh-CN"/>
        </w:rPr>
        <w:t>×</w:t>
      </w:r>
      <w:r w:rsidRPr="00EE13EA">
        <w:rPr>
          <w:sz w:val="22"/>
          <w:szCs w:val="22"/>
          <w:lang w:eastAsia="zh-CN"/>
        </w:rPr>
        <w:t>2 force levels</w:t>
      </w:r>
      <w:r>
        <w:rPr>
          <w:rFonts w:hint="eastAsia"/>
          <w:sz w:val="22"/>
          <w:szCs w:val="22"/>
          <w:lang w:eastAsia="zh-CN"/>
        </w:rPr>
        <w:t>×</w:t>
      </w:r>
      <w:r w:rsidRPr="00EE13EA">
        <w:rPr>
          <w:sz w:val="22"/>
          <w:szCs w:val="22"/>
          <w:lang w:eastAsia="zh-CN"/>
        </w:rPr>
        <w:t xml:space="preserve">10 </w:t>
      </w:r>
      <w:r>
        <w:rPr>
          <w:rFonts w:hint="eastAsia"/>
          <w:sz w:val="22"/>
          <w:szCs w:val="22"/>
          <w:lang w:eastAsia="zh-CN"/>
        </w:rPr>
        <w:t>subjects.</w:t>
      </w:r>
      <w:r w:rsidRPr="00EE13EA">
        <w:rPr>
          <w:rFonts w:hint="eastAsia"/>
          <w:sz w:val="22"/>
          <w:szCs w:val="22"/>
          <w:lang w:eastAsia="zh-CN"/>
        </w:rPr>
        <w:t xml:space="preserve"> </w:t>
      </w:r>
      <w:r w:rsidRPr="009461EC">
        <w:rPr>
          <w:rFonts w:hint="eastAsia"/>
          <w:sz w:val="22"/>
          <w:szCs w:val="22"/>
          <w:lang w:eastAsia="zh-CN"/>
        </w:rPr>
        <w:t xml:space="preserve">Abbreviations: </w:t>
      </w:r>
      <w:r w:rsidRPr="009461EC">
        <w:rPr>
          <w:rFonts w:hint="eastAsia"/>
          <w:sz w:val="22"/>
          <w:szCs w:val="22"/>
        </w:rPr>
        <w:t>r</w:t>
      </w:r>
      <w:r w:rsidRPr="009461EC">
        <w:rPr>
          <w:sz w:val="22"/>
          <w:szCs w:val="22"/>
        </w:rPr>
        <w:t>oot</w:t>
      </w:r>
      <w:r w:rsidRPr="009461EC">
        <w:rPr>
          <w:rFonts w:hint="eastAsia"/>
          <w:sz w:val="22"/>
          <w:szCs w:val="22"/>
          <w:lang w:eastAsia="zh-CN"/>
        </w:rPr>
        <w:t>-</w:t>
      </w:r>
      <w:r w:rsidRPr="009461EC">
        <w:rPr>
          <w:sz w:val="22"/>
          <w:szCs w:val="22"/>
        </w:rPr>
        <w:t>mean</w:t>
      </w:r>
      <w:r w:rsidRPr="009461EC">
        <w:rPr>
          <w:rFonts w:hint="eastAsia"/>
          <w:sz w:val="22"/>
          <w:szCs w:val="22"/>
          <w:lang w:eastAsia="zh-CN"/>
        </w:rPr>
        <w:t>-</w:t>
      </w:r>
      <w:r w:rsidRPr="009461EC">
        <w:rPr>
          <w:sz w:val="22"/>
          <w:szCs w:val="22"/>
        </w:rPr>
        <w:t xml:space="preserve">square </w:t>
      </w:r>
      <w:r w:rsidRPr="009461EC">
        <w:rPr>
          <w:rFonts w:hint="eastAsia"/>
          <w:sz w:val="22"/>
          <w:szCs w:val="22"/>
          <w:lang w:eastAsia="zh-CN"/>
        </w:rPr>
        <w:t xml:space="preserve">amplitude </w:t>
      </w:r>
      <w:r w:rsidRPr="009461EC">
        <w:rPr>
          <w:sz w:val="22"/>
          <w:szCs w:val="22"/>
        </w:rPr>
        <w:t>(RMS)</w:t>
      </w:r>
      <w:r w:rsidRPr="009461EC">
        <w:rPr>
          <w:rFonts w:hint="eastAsia"/>
          <w:sz w:val="22"/>
          <w:szCs w:val="22"/>
          <w:lang w:eastAsia="zh-CN"/>
        </w:rPr>
        <w:t xml:space="preserve">, </w:t>
      </w:r>
      <w:r w:rsidRPr="009461EC">
        <w:rPr>
          <w:sz w:val="22"/>
          <w:szCs w:val="22"/>
        </w:rPr>
        <w:t>cumulative spike train (CST)</w:t>
      </w:r>
      <w:r w:rsidRPr="009461EC">
        <w:rPr>
          <w:rFonts w:hint="eastAsia"/>
          <w:sz w:val="22"/>
          <w:szCs w:val="22"/>
          <w:lang w:eastAsia="zh-CN"/>
        </w:rPr>
        <w:t xml:space="preserve">, </w:t>
      </w:r>
      <w:r w:rsidRPr="009461EC">
        <w:rPr>
          <w:sz w:val="22"/>
          <w:szCs w:val="22"/>
        </w:rPr>
        <w:t>correlation coefficient (R)</w:t>
      </w:r>
      <w:r w:rsidRPr="009461EC">
        <w:rPr>
          <w:rFonts w:hint="eastAsia"/>
          <w:sz w:val="22"/>
          <w:szCs w:val="22"/>
          <w:lang w:eastAsia="zh-CN"/>
        </w:rPr>
        <w:t xml:space="preserve">, </w:t>
      </w:r>
      <w:r w:rsidRPr="009461EC">
        <w:rPr>
          <w:sz w:val="22"/>
          <w:szCs w:val="22"/>
        </w:rPr>
        <w:t>root</w:t>
      </w:r>
      <w:r w:rsidRPr="009461EC">
        <w:rPr>
          <w:rFonts w:hint="eastAsia"/>
          <w:sz w:val="22"/>
          <w:szCs w:val="22"/>
          <w:lang w:eastAsia="zh-CN"/>
        </w:rPr>
        <w:t>-</w:t>
      </w:r>
      <w:r w:rsidRPr="009461EC">
        <w:rPr>
          <w:sz w:val="22"/>
          <w:szCs w:val="22"/>
        </w:rPr>
        <w:t>mean</w:t>
      </w:r>
      <w:r w:rsidRPr="009461EC">
        <w:rPr>
          <w:rFonts w:hint="eastAsia"/>
          <w:sz w:val="22"/>
          <w:szCs w:val="22"/>
          <w:lang w:eastAsia="zh-CN"/>
        </w:rPr>
        <w:t>-</w:t>
      </w:r>
      <w:r w:rsidRPr="009461EC">
        <w:rPr>
          <w:sz w:val="22"/>
          <w:szCs w:val="22"/>
        </w:rPr>
        <w:t>square error (</w:t>
      </w:r>
      <w:proofErr w:type="spellStart"/>
      <w:r w:rsidRPr="009461EC">
        <w:rPr>
          <w:sz w:val="22"/>
          <w:szCs w:val="22"/>
        </w:rPr>
        <w:t>nRMSE</w:t>
      </w:r>
      <w:proofErr w:type="spellEnd"/>
      <w:r w:rsidRPr="009461EC">
        <w:rPr>
          <w:sz w:val="22"/>
          <w:szCs w:val="22"/>
        </w:rPr>
        <w:t>)</w:t>
      </w:r>
      <w:r w:rsidRPr="009461EC">
        <w:rPr>
          <w:rFonts w:hint="eastAsia"/>
          <w:sz w:val="22"/>
          <w:szCs w:val="22"/>
          <w:lang w:eastAsia="zh-CN"/>
        </w:rPr>
        <w:t>.</w:t>
      </w:r>
    </w:p>
    <w:p w14:paraId="07B8CFB0" w14:textId="77777777" w:rsidR="004914DC" w:rsidRDefault="004914DC" w:rsidP="004914DC">
      <w:pPr>
        <w:pStyle w:val="Text"/>
        <w:ind w:firstLine="0"/>
        <w:rPr>
          <w:b/>
          <w:bCs/>
          <w:sz w:val="22"/>
          <w:szCs w:val="22"/>
          <w:lang w:eastAsia="zh-CN"/>
        </w:rPr>
      </w:pPr>
    </w:p>
    <w:p w14:paraId="58044D01" w14:textId="77777777" w:rsidR="004914DC" w:rsidRDefault="004914DC" w:rsidP="004914DC">
      <w:pPr>
        <w:pStyle w:val="Text"/>
        <w:ind w:firstLine="0"/>
        <w:rPr>
          <w:b/>
          <w:bCs/>
          <w:sz w:val="22"/>
          <w:szCs w:val="22"/>
          <w:lang w:eastAsia="zh-CN"/>
        </w:rPr>
      </w:pPr>
    </w:p>
    <w:p w14:paraId="380B16CD" w14:textId="77777777" w:rsidR="004914DC" w:rsidRDefault="004914DC" w:rsidP="004914DC">
      <w:pPr>
        <w:pStyle w:val="Text"/>
        <w:ind w:firstLine="0"/>
        <w:rPr>
          <w:b/>
          <w:bCs/>
          <w:sz w:val="22"/>
          <w:szCs w:val="22"/>
          <w:lang w:eastAsia="zh-CN"/>
        </w:rPr>
      </w:pPr>
    </w:p>
    <w:p w14:paraId="1C767E7B" w14:textId="77777777" w:rsidR="004914DC" w:rsidRDefault="004914DC" w:rsidP="004914DC">
      <w:pPr>
        <w:pStyle w:val="Text"/>
        <w:ind w:firstLine="0"/>
        <w:rPr>
          <w:b/>
          <w:bCs/>
          <w:sz w:val="22"/>
          <w:szCs w:val="22"/>
          <w:lang w:eastAsia="zh-CN"/>
        </w:rPr>
      </w:pPr>
    </w:p>
    <w:p w14:paraId="08DEFD85" w14:textId="77777777" w:rsidR="004914DC" w:rsidRDefault="004914DC" w:rsidP="004914DC">
      <w:pPr>
        <w:pStyle w:val="Text"/>
        <w:ind w:firstLine="0"/>
        <w:rPr>
          <w:b/>
          <w:bCs/>
          <w:sz w:val="22"/>
          <w:szCs w:val="22"/>
          <w:lang w:eastAsia="zh-CN"/>
        </w:rPr>
      </w:pPr>
    </w:p>
    <w:p w14:paraId="6DB079B5" w14:textId="77777777" w:rsidR="004914DC" w:rsidRDefault="004914DC" w:rsidP="004914DC">
      <w:pPr>
        <w:pStyle w:val="Text"/>
        <w:ind w:firstLine="0"/>
        <w:rPr>
          <w:b/>
          <w:bCs/>
          <w:sz w:val="22"/>
          <w:szCs w:val="22"/>
          <w:lang w:eastAsia="zh-CN"/>
        </w:rPr>
      </w:pPr>
    </w:p>
    <w:p w14:paraId="2639FCE8" w14:textId="77777777" w:rsidR="004914DC" w:rsidRDefault="004914DC" w:rsidP="004914DC">
      <w:pPr>
        <w:pStyle w:val="Text"/>
        <w:ind w:firstLine="0"/>
        <w:rPr>
          <w:b/>
          <w:bCs/>
          <w:sz w:val="22"/>
          <w:szCs w:val="22"/>
          <w:lang w:eastAsia="zh-CN"/>
        </w:rPr>
      </w:pPr>
    </w:p>
    <w:p w14:paraId="19A81658" w14:textId="77777777" w:rsidR="004914DC" w:rsidRDefault="004914DC" w:rsidP="004914DC">
      <w:pPr>
        <w:pStyle w:val="Text"/>
        <w:ind w:firstLine="0"/>
        <w:rPr>
          <w:b/>
          <w:bCs/>
          <w:sz w:val="22"/>
          <w:szCs w:val="22"/>
          <w:lang w:eastAsia="zh-CN"/>
        </w:rPr>
      </w:pPr>
    </w:p>
    <w:p w14:paraId="606DDB13" w14:textId="77777777" w:rsidR="004914DC" w:rsidRDefault="004914DC" w:rsidP="004914DC">
      <w:pPr>
        <w:pStyle w:val="Text"/>
        <w:ind w:firstLine="0"/>
        <w:rPr>
          <w:b/>
          <w:bCs/>
          <w:sz w:val="22"/>
          <w:szCs w:val="22"/>
          <w:lang w:eastAsia="zh-CN"/>
        </w:rPr>
      </w:pPr>
    </w:p>
    <w:p w14:paraId="717A4F13" w14:textId="77777777" w:rsidR="004914DC" w:rsidRDefault="004914DC" w:rsidP="004914DC">
      <w:pPr>
        <w:pStyle w:val="Text"/>
        <w:ind w:firstLine="0"/>
        <w:rPr>
          <w:b/>
          <w:bCs/>
          <w:sz w:val="22"/>
          <w:szCs w:val="22"/>
          <w:lang w:eastAsia="zh-CN"/>
        </w:rPr>
      </w:pPr>
    </w:p>
    <w:p w14:paraId="7C3890AC" w14:textId="77777777" w:rsidR="004914DC" w:rsidRDefault="004914DC" w:rsidP="004914DC">
      <w:pPr>
        <w:pStyle w:val="Text"/>
        <w:ind w:firstLine="0"/>
        <w:rPr>
          <w:b/>
          <w:bCs/>
          <w:sz w:val="22"/>
          <w:szCs w:val="22"/>
          <w:lang w:eastAsia="zh-CN"/>
        </w:rPr>
      </w:pPr>
    </w:p>
    <w:p w14:paraId="21131198" w14:textId="77777777" w:rsidR="004914DC" w:rsidRDefault="004914DC" w:rsidP="004914DC">
      <w:pPr>
        <w:pStyle w:val="Text"/>
        <w:ind w:firstLine="0"/>
        <w:rPr>
          <w:b/>
          <w:bCs/>
          <w:sz w:val="22"/>
          <w:szCs w:val="22"/>
          <w:lang w:eastAsia="zh-CN"/>
        </w:rPr>
      </w:pPr>
    </w:p>
    <w:p w14:paraId="7396B87A" w14:textId="77777777" w:rsidR="004914DC" w:rsidRDefault="004914DC" w:rsidP="004914DC">
      <w:pPr>
        <w:pStyle w:val="Text"/>
        <w:ind w:firstLine="0"/>
        <w:jc w:val="left"/>
        <w:rPr>
          <w:b/>
          <w:bCs/>
          <w:lang w:eastAsia="zh-CN"/>
        </w:rPr>
      </w:pPr>
      <w:r>
        <w:rPr>
          <w:b/>
          <w:bCs/>
          <w:noProof/>
        </w:rPr>
        <w:lastRenderedPageBreak/>
        <w:drawing>
          <wp:inline distT="0" distB="0" distL="0" distR="0" wp14:anchorId="5F09227B" wp14:editId="7C7C9FAC">
            <wp:extent cx="5943600" cy="1412875"/>
            <wp:effectExtent l="0" t="0" r="0" b="0"/>
            <wp:docPr id="7136324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32422" name="图片 713632422"/>
                    <pic:cNvPicPr/>
                  </pic:nvPicPr>
                  <pic:blipFill>
                    <a:blip r:embed="rId37"/>
                    <a:stretch>
                      <a:fillRect/>
                    </a:stretch>
                  </pic:blipFill>
                  <pic:spPr>
                    <a:xfrm>
                      <a:off x="0" y="0"/>
                      <a:ext cx="5943600" cy="1412875"/>
                    </a:xfrm>
                    <a:prstGeom prst="rect">
                      <a:avLst/>
                    </a:prstGeom>
                  </pic:spPr>
                </pic:pic>
              </a:graphicData>
            </a:graphic>
          </wp:inline>
        </w:drawing>
      </w:r>
      <w:r>
        <w:rPr>
          <w:b/>
          <w:bCs/>
          <w:noProof/>
        </w:rPr>
        <w:drawing>
          <wp:inline distT="0" distB="0" distL="0" distR="0" wp14:anchorId="54068544" wp14:editId="19335E3E">
            <wp:extent cx="5943600" cy="1412875"/>
            <wp:effectExtent l="0" t="0" r="0" b="0"/>
            <wp:docPr id="1213976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76102" name="图片 1213976102"/>
                    <pic:cNvPicPr/>
                  </pic:nvPicPr>
                  <pic:blipFill>
                    <a:blip r:embed="rId38"/>
                    <a:stretch>
                      <a:fillRect/>
                    </a:stretch>
                  </pic:blipFill>
                  <pic:spPr>
                    <a:xfrm>
                      <a:off x="0" y="0"/>
                      <a:ext cx="5943600" cy="1412875"/>
                    </a:xfrm>
                    <a:prstGeom prst="rect">
                      <a:avLst/>
                    </a:prstGeom>
                  </pic:spPr>
                </pic:pic>
              </a:graphicData>
            </a:graphic>
          </wp:inline>
        </w:drawing>
      </w:r>
      <w:r>
        <w:rPr>
          <w:b/>
          <w:bCs/>
          <w:noProof/>
        </w:rPr>
        <w:drawing>
          <wp:inline distT="0" distB="0" distL="0" distR="0" wp14:anchorId="62B33083" wp14:editId="0F58F014">
            <wp:extent cx="5943600" cy="1414145"/>
            <wp:effectExtent l="0" t="0" r="0" b="0"/>
            <wp:docPr id="14830076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07642" name="图片 1483007642"/>
                    <pic:cNvPicPr/>
                  </pic:nvPicPr>
                  <pic:blipFill>
                    <a:blip r:embed="rId39"/>
                    <a:stretch>
                      <a:fillRect/>
                    </a:stretch>
                  </pic:blipFill>
                  <pic:spPr>
                    <a:xfrm>
                      <a:off x="0" y="0"/>
                      <a:ext cx="5943600" cy="1414145"/>
                    </a:xfrm>
                    <a:prstGeom prst="rect">
                      <a:avLst/>
                    </a:prstGeom>
                  </pic:spPr>
                </pic:pic>
              </a:graphicData>
            </a:graphic>
          </wp:inline>
        </w:drawing>
      </w:r>
      <w:r>
        <w:rPr>
          <w:b/>
          <w:bCs/>
          <w:noProof/>
        </w:rPr>
        <w:drawing>
          <wp:inline distT="0" distB="0" distL="0" distR="0" wp14:anchorId="61FEE49D" wp14:editId="0A954177">
            <wp:extent cx="2865600" cy="1404000"/>
            <wp:effectExtent l="0" t="0" r="0" b="5715"/>
            <wp:docPr id="5121080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08038" name="图片 512108038"/>
                    <pic:cNvPicPr/>
                  </pic:nvPicPr>
                  <pic:blipFill>
                    <a:blip r:embed="rId40"/>
                    <a:stretch>
                      <a:fillRect/>
                    </a:stretch>
                  </pic:blipFill>
                  <pic:spPr>
                    <a:xfrm>
                      <a:off x="0" y="0"/>
                      <a:ext cx="2865600" cy="1404000"/>
                    </a:xfrm>
                    <a:prstGeom prst="rect">
                      <a:avLst/>
                    </a:prstGeom>
                  </pic:spPr>
                </pic:pic>
              </a:graphicData>
            </a:graphic>
          </wp:inline>
        </w:drawing>
      </w:r>
    </w:p>
    <w:p w14:paraId="78300C5D" w14:textId="0A2C1F8D" w:rsidR="004914DC" w:rsidRPr="009461EC" w:rsidRDefault="004914DC" w:rsidP="004914DC">
      <w:pPr>
        <w:pStyle w:val="Text"/>
        <w:ind w:firstLine="0"/>
        <w:rPr>
          <w:sz w:val="22"/>
          <w:szCs w:val="22"/>
          <w:lang w:eastAsia="zh-CN"/>
        </w:rPr>
      </w:pPr>
      <w:r w:rsidRPr="009461EC">
        <w:rPr>
          <w:rFonts w:eastAsiaTheme="minorEastAsia" w:hint="eastAsia"/>
          <w:b/>
          <w:bCs/>
          <w:color w:val="000000" w:themeColor="text1"/>
          <w:kern w:val="24"/>
          <w:sz w:val="22"/>
          <w:szCs w:val="22"/>
        </w:rPr>
        <w:t xml:space="preserve">Supplementary </w:t>
      </w:r>
      <w:r w:rsidRPr="009461EC">
        <w:rPr>
          <w:rFonts w:eastAsiaTheme="minorEastAsia"/>
          <w:b/>
          <w:bCs/>
          <w:color w:val="000000" w:themeColor="text1"/>
          <w:kern w:val="24"/>
          <w:sz w:val="22"/>
          <w:szCs w:val="22"/>
        </w:rPr>
        <w:t xml:space="preserve">Fig. </w:t>
      </w:r>
      <w:r w:rsidRPr="009461EC">
        <w:rPr>
          <w:rFonts w:eastAsiaTheme="minorEastAsia" w:hint="eastAsia"/>
          <w:b/>
          <w:bCs/>
          <w:color w:val="000000" w:themeColor="text1"/>
          <w:kern w:val="24"/>
          <w:sz w:val="22"/>
          <w:szCs w:val="22"/>
        </w:rPr>
        <w:t>1</w:t>
      </w:r>
      <w:r w:rsidR="00E322E9">
        <w:rPr>
          <w:rFonts w:eastAsiaTheme="minorEastAsia" w:hint="eastAsia"/>
          <w:b/>
          <w:bCs/>
          <w:color w:val="000000" w:themeColor="text1"/>
          <w:kern w:val="24"/>
          <w:sz w:val="22"/>
          <w:szCs w:val="22"/>
          <w:lang w:eastAsia="zh-CN"/>
        </w:rPr>
        <w:t>7</w:t>
      </w:r>
      <w:r w:rsidRPr="009461EC">
        <w:rPr>
          <w:rFonts w:eastAsiaTheme="minorEastAsia" w:hint="eastAsia"/>
          <w:b/>
          <w:bCs/>
          <w:color w:val="000000" w:themeColor="text1"/>
          <w:kern w:val="24"/>
          <w:sz w:val="22"/>
          <w:szCs w:val="22"/>
        </w:rPr>
        <w:t>,</w:t>
      </w:r>
      <w:r w:rsidRPr="009461EC">
        <w:rPr>
          <w:rFonts w:eastAsiaTheme="minorEastAsia"/>
          <w:b/>
          <w:bCs/>
          <w:color w:val="000000" w:themeColor="text1"/>
          <w:kern w:val="24"/>
          <w:sz w:val="22"/>
          <w:szCs w:val="22"/>
        </w:rPr>
        <w:t xml:space="preserve"> </w:t>
      </w:r>
      <w:r w:rsidRPr="009461EC">
        <w:rPr>
          <w:rFonts w:hint="eastAsia"/>
          <w:b/>
          <w:bCs/>
          <w:sz w:val="22"/>
          <w:szCs w:val="22"/>
          <w:lang w:eastAsia="zh-CN"/>
        </w:rPr>
        <w:t>F</w:t>
      </w:r>
      <w:r w:rsidRPr="009461EC">
        <w:rPr>
          <w:b/>
          <w:bCs/>
          <w:sz w:val="22"/>
          <w:szCs w:val="22"/>
        </w:rPr>
        <w:t xml:space="preserve">orce estimation performance </w:t>
      </w:r>
      <w:r w:rsidRPr="00A516C0">
        <w:rPr>
          <w:b/>
          <w:bCs/>
          <w:sz w:val="22"/>
          <w:szCs w:val="22"/>
        </w:rPr>
        <w:t xml:space="preserve">differences </w:t>
      </w:r>
      <w:r w:rsidRPr="009461EC">
        <w:rPr>
          <w:b/>
          <w:bCs/>
          <w:sz w:val="22"/>
          <w:szCs w:val="22"/>
        </w:rPr>
        <w:t xml:space="preserve">for </w:t>
      </w:r>
      <w:r>
        <w:rPr>
          <w:rFonts w:hint="eastAsia"/>
          <w:b/>
          <w:bCs/>
          <w:sz w:val="22"/>
          <w:szCs w:val="22"/>
          <w:lang w:eastAsia="zh-CN"/>
        </w:rPr>
        <w:t>the little</w:t>
      </w:r>
      <w:r w:rsidRPr="009461EC">
        <w:rPr>
          <w:b/>
          <w:bCs/>
          <w:sz w:val="22"/>
          <w:szCs w:val="22"/>
        </w:rPr>
        <w:t xml:space="preserve"> finger</w:t>
      </w:r>
      <w:r w:rsidRPr="009461EC">
        <w:rPr>
          <w:rFonts w:hint="eastAsia"/>
          <w:b/>
          <w:bCs/>
          <w:sz w:val="22"/>
          <w:szCs w:val="22"/>
          <w:lang w:eastAsia="zh-CN"/>
        </w:rPr>
        <w:t xml:space="preserve">, </w:t>
      </w:r>
      <w:r w:rsidRPr="009461EC">
        <w:rPr>
          <w:b/>
          <w:bCs/>
          <w:sz w:val="22"/>
          <w:szCs w:val="22"/>
        </w:rPr>
        <w:t>across a total of six metho</w:t>
      </w:r>
      <w:r w:rsidRPr="009461EC">
        <w:rPr>
          <w:rFonts w:hint="eastAsia"/>
          <w:b/>
          <w:bCs/>
          <w:sz w:val="22"/>
          <w:szCs w:val="22"/>
        </w:rPr>
        <w:t>d</w:t>
      </w:r>
      <w:r w:rsidRPr="009461EC">
        <w:rPr>
          <w:b/>
          <w:bCs/>
          <w:sz w:val="22"/>
          <w:szCs w:val="22"/>
        </w:rPr>
        <w:t>s</w:t>
      </w:r>
      <w:r>
        <w:rPr>
          <w:rFonts w:hint="eastAsia"/>
          <w:sz w:val="22"/>
          <w:szCs w:val="22"/>
          <w:lang w:eastAsia="zh-CN"/>
        </w:rPr>
        <w:t xml:space="preserve"> (</w:t>
      </w:r>
      <w:r w:rsidRPr="009461EC">
        <w:rPr>
          <w:sz w:val="22"/>
          <w:szCs w:val="22"/>
        </w:rPr>
        <w:t xml:space="preserve">illustrated in </w:t>
      </w:r>
      <w:r w:rsidRPr="009461EC">
        <w:rPr>
          <w:b/>
          <w:bCs/>
          <w:sz w:val="22"/>
          <w:szCs w:val="22"/>
        </w:rPr>
        <w:t>Fig</w:t>
      </w:r>
      <w:r w:rsidRPr="009461EC">
        <w:rPr>
          <w:rFonts w:hint="eastAsia"/>
          <w:b/>
          <w:bCs/>
          <w:sz w:val="22"/>
          <w:szCs w:val="22"/>
        </w:rPr>
        <w:t>.</w:t>
      </w:r>
      <w:r w:rsidRPr="009461EC">
        <w:rPr>
          <w:b/>
          <w:bCs/>
          <w:sz w:val="22"/>
          <w:szCs w:val="22"/>
        </w:rPr>
        <w:t xml:space="preserve"> 3</w:t>
      </w:r>
      <w:r w:rsidRPr="009461EC">
        <w:rPr>
          <w:rFonts w:hint="eastAsia"/>
          <w:sz w:val="22"/>
          <w:szCs w:val="22"/>
          <w:lang w:eastAsia="zh-CN"/>
        </w:rPr>
        <w:t>).</w:t>
      </w:r>
      <w:r w:rsidRPr="009461EC">
        <w:rPr>
          <w:sz w:val="22"/>
          <w:szCs w:val="22"/>
        </w:rPr>
        <w:t xml:space="preserve"> in the main text. Performance </w:t>
      </w:r>
      <w:r>
        <w:rPr>
          <w:rFonts w:hint="eastAsia"/>
          <w:sz w:val="22"/>
          <w:szCs w:val="22"/>
          <w:lang w:eastAsia="zh-CN"/>
        </w:rPr>
        <w:t>differences</w:t>
      </w:r>
      <w:r w:rsidRPr="009461EC">
        <w:rPr>
          <w:sz w:val="22"/>
          <w:szCs w:val="22"/>
        </w:rPr>
        <w:t xml:space="preserve"> are detailed </w:t>
      </w:r>
      <w:r w:rsidRPr="00A516C0">
        <w:rPr>
          <w:sz w:val="22"/>
          <w:szCs w:val="22"/>
        </w:rPr>
        <w:t xml:space="preserve">by Bland-Altman analysis </w:t>
      </w:r>
      <w:r w:rsidRPr="009461EC">
        <w:rPr>
          <w:sz w:val="22"/>
          <w:szCs w:val="22"/>
        </w:rPr>
        <w:t xml:space="preserve">through the following breakdown: (a) muscle activation vs. neural </w:t>
      </w:r>
      <w:r>
        <w:rPr>
          <w:rFonts w:hint="eastAsia"/>
          <w:sz w:val="22"/>
          <w:szCs w:val="22"/>
          <w:lang w:eastAsia="zh-CN"/>
        </w:rPr>
        <w:t>spiking</w:t>
      </w:r>
      <w:r w:rsidRPr="009461EC">
        <w:rPr>
          <w:sz w:val="22"/>
          <w:szCs w:val="22"/>
        </w:rPr>
        <w:t xml:space="preserve"> (for RMS and CST), (b) electrode placement (comparing non-selective and selective configurations), and (c) channel selection (evaluating anatomy-based and amplitude-based methods).</w:t>
      </w:r>
      <w:r w:rsidRPr="009461EC">
        <w:rPr>
          <w:rFonts w:hint="eastAsia"/>
          <w:sz w:val="22"/>
          <w:szCs w:val="22"/>
          <w:lang w:eastAsia="zh-CN"/>
        </w:rPr>
        <w:t xml:space="preserve"> </w:t>
      </w:r>
      <w:r>
        <w:rPr>
          <w:rFonts w:hint="eastAsia"/>
          <w:sz w:val="22"/>
          <w:szCs w:val="22"/>
          <w:lang w:eastAsia="zh-CN"/>
        </w:rPr>
        <w:t>2</w:t>
      </w:r>
      <w:r w:rsidRPr="00EE13EA">
        <w:rPr>
          <w:sz w:val="22"/>
          <w:szCs w:val="22"/>
          <w:lang w:eastAsia="zh-CN"/>
        </w:rPr>
        <w:t>0 samples=</w:t>
      </w:r>
      <w:r>
        <w:rPr>
          <w:rFonts w:hint="eastAsia"/>
          <w:sz w:val="22"/>
          <w:szCs w:val="22"/>
          <w:lang w:eastAsia="zh-CN"/>
        </w:rPr>
        <w:t>1</w:t>
      </w:r>
      <w:r w:rsidRPr="00EE13EA">
        <w:rPr>
          <w:sz w:val="22"/>
          <w:szCs w:val="22"/>
          <w:lang w:eastAsia="zh-CN"/>
        </w:rPr>
        <w:t xml:space="preserve"> finger</w:t>
      </w:r>
      <w:r>
        <w:rPr>
          <w:rFonts w:hint="eastAsia"/>
          <w:sz w:val="22"/>
          <w:szCs w:val="22"/>
          <w:lang w:eastAsia="zh-CN"/>
        </w:rPr>
        <w:t>×</w:t>
      </w:r>
      <w:r w:rsidRPr="00EE13EA">
        <w:rPr>
          <w:sz w:val="22"/>
          <w:szCs w:val="22"/>
          <w:lang w:eastAsia="zh-CN"/>
        </w:rPr>
        <w:t>2 force levels</w:t>
      </w:r>
      <w:r>
        <w:rPr>
          <w:rFonts w:hint="eastAsia"/>
          <w:sz w:val="22"/>
          <w:szCs w:val="22"/>
          <w:lang w:eastAsia="zh-CN"/>
        </w:rPr>
        <w:t>×</w:t>
      </w:r>
      <w:r w:rsidRPr="00EE13EA">
        <w:rPr>
          <w:sz w:val="22"/>
          <w:szCs w:val="22"/>
          <w:lang w:eastAsia="zh-CN"/>
        </w:rPr>
        <w:t xml:space="preserve">10 </w:t>
      </w:r>
      <w:r>
        <w:rPr>
          <w:rFonts w:hint="eastAsia"/>
          <w:sz w:val="22"/>
          <w:szCs w:val="22"/>
          <w:lang w:eastAsia="zh-CN"/>
        </w:rPr>
        <w:t>subject</w:t>
      </w:r>
      <w:r w:rsidRPr="00EE13EA">
        <w:rPr>
          <w:sz w:val="22"/>
          <w:szCs w:val="22"/>
          <w:lang w:eastAsia="zh-CN"/>
        </w:rPr>
        <w:t>s</w:t>
      </w:r>
      <w:r>
        <w:rPr>
          <w:rFonts w:hint="eastAsia"/>
          <w:sz w:val="22"/>
          <w:szCs w:val="22"/>
          <w:lang w:eastAsia="zh-CN"/>
        </w:rPr>
        <w:t>.</w:t>
      </w:r>
      <w:r w:rsidRPr="00EE13EA">
        <w:rPr>
          <w:rFonts w:hint="eastAsia"/>
          <w:sz w:val="22"/>
          <w:szCs w:val="22"/>
          <w:lang w:eastAsia="zh-CN"/>
        </w:rPr>
        <w:t xml:space="preserve"> </w:t>
      </w:r>
      <w:r w:rsidRPr="009461EC">
        <w:rPr>
          <w:rFonts w:hint="eastAsia"/>
          <w:sz w:val="22"/>
          <w:szCs w:val="22"/>
          <w:lang w:eastAsia="zh-CN"/>
        </w:rPr>
        <w:t xml:space="preserve">Abbreviations: </w:t>
      </w:r>
      <w:r w:rsidRPr="009461EC">
        <w:rPr>
          <w:rFonts w:hint="eastAsia"/>
          <w:sz w:val="22"/>
          <w:szCs w:val="22"/>
        </w:rPr>
        <w:t>r</w:t>
      </w:r>
      <w:r w:rsidRPr="009461EC">
        <w:rPr>
          <w:sz w:val="22"/>
          <w:szCs w:val="22"/>
        </w:rPr>
        <w:t>oot</w:t>
      </w:r>
      <w:r w:rsidRPr="009461EC">
        <w:rPr>
          <w:rFonts w:hint="eastAsia"/>
          <w:sz w:val="22"/>
          <w:szCs w:val="22"/>
          <w:lang w:eastAsia="zh-CN"/>
        </w:rPr>
        <w:t>-</w:t>
      </w:r>
      <w:r w:rsidRPr="009461EC">
        <w:rPr>
          <w:sz w:val="22"/>
          <w:szCs w:val="22"/>
        </w:rPr>
        <w:t>mean</w:t>
      </w:r>
      <w:r w:rsidRPr="009461EC">
        <w:rPr>
          <w:rFonts w:hint="eastAsia"/>
          <w:sz w:val="22"/>
          <w:szCs w:val="22"/>
          <w:lang w:eastAsia="zh-CN"/>
        </w:rPr>
        <w:t>-</w:t>
      </w:r>
      <w:r w:rsidRPr="009461EC">
        <w:rPr>
          <w:sz w:val="22"/>
          <w:szCs w:val="22"/>
        </w:rPr>
        <w:t xml:space="preserve">square </w:t>
      </w:r>
      <w:r w:rsidRPr="009461EC">
        <w:rPr>
          <w:rFonts w:hint="eastAsia"/>
          <w:sz w:val="22"/>
          <w:szCs w:val="22"/>
          <w:lang w:eastAsia="zh-CN"/>
        </w:rPr>
        <w:t xml:space="preserve">amplitude </w:t>
      </w:r>
      <w:r w:rsidRPr="009461EC">
        <w:rPr>
          <w:sz w:val="22"/>
          <w:szCs w:val="22"/>
        </w:rPr>
        <w:t>(RMS)</w:t>
      </w:r>
      <w:r w:rsidRPr="009461EC">
        <w:rPr>
          <w:rFonts w:hint="eastAsia"/>
          <w:sz w:val="22"/>
          <w:szCs w:val="22"/>
          <w:lang w:eastAsia="zh-CN"/>
        </w:rPr>
        <w:t xml:space="preserve">, </w:t>
      </w:r>
      <w:r w:rsidRPr="009461EC">
        <w:rPr>
          <w:sz w:val="22"/>
          <w:szCs w:val="22"/>
        </w:rPr>
        <w:t>cumulative spike train (CST)</w:t>
      </w:r>
      <w:r w:rsidRPr="009461EC">
        <w:rPr>
          <w:rFonts w:hint="eastAsia"/>
          <w:sz w:val="22"/>
          <w:szCs w:val="22"/>
          <w:lang w:eastAsia="zh-CN"/>
        </w:rPr>
        <w:t xml:space="preserve">, </w:t>
      </w:r>
      <w:r w:rsidRPr="009461EC">
        <w:rPr>
          <w:sz w:val="22"/>
          <w:szCs w:val="22"/>
        </w:rPr>
        <w:t>correlation coefficient (R)</w:t>
      </w:r>
      <w:r w:rsidRPr="009461EC">
        <w:rPr>
          <w:rFonts w:hint="eastAsia"/>
          <w:sz w:val="22"/>
          <w:szCs w:val="22"/>
          <w:lang w:eastAsia="zh-CN"/>
        </w:rPr>
        <w:t xml:space="preserve">, </w:t>
      </w:r>
      <w:r w:rsidRPr="009461EC">
        <w:rPr>
          <w:sz w:val="22"/>
          <w:szCs w:val="22"/>
        </w:rPr>
        <w:t>root</w:t>
      </w:r>
      <w:r w:rsidRPr="009461EC">
        <w:rPr>
          <w:rFonts w:hint="eastAsia"/>
          <w:sz w:val="22"/>
          <w:szCs w:val="22"/>
          <w:lang w:eastAsia="zh-CN"/>
        </w:rPr>
        <w:t>-</w:t>
      </w:r>
      <w:r w:rsidRPr="009461EC">
        <w:rPr>
          <w:sz w:val="22"/>
          <w:szCs w:val="22"/>
        </w:rPr>
        <w:t>mean</w:t>
      </w:r>
      <w:r w:rsidRPr="009461EC">
        <w:rPr>
          <w:rFonts w:hint="eastAsia"/>
          <w:sz w:val="22"/>
          <w:szCs w:val="22"/>
          <w:lang w:eastAsia="zh-CN"/>
        </w:rPr>
        <w:t>-</w:t>
      </w:r>
      <w:r w:rsidRPr="009461EC">
        <w:rPr>
          <w:sz w:val="22"/>
          <w:szCs w:val="22"/>
        </w:rPr>
        <w:t>square error (</w:t>
      </w:r>
      <w:proofErr w:type="spellStart"/>
      <w:r w:rsidRPr="009461EC">
        <w:rPr>
          <w:sz w:val="22"/>
          <w:szCs w:val="22"/>
        </w:rPr>
        <w:t>nRMSE</w:t>
      </w:r>
      <w:proofErr w:type="spellEnd"/>
      <w:r w:rsidRPr="009461EC">
        <w:rPr>
          <w:sz w:val="22"/>
          <w:szCs w:val="22"/>
        </w:rPr>
        <w:t>)</w:t>
      </w:r>
      <w:r w:rsidRPr="009461EC">
        <w:rPr>
          <w:rFonts w:hint="eastAsia"/>
          <w:sz w:val="22"/>
          <w:szCs w:val="22"/>
          <w:lang w:eastAsia="zh-CN"/>
        </w:rPr>
        <w:t>.</w:t>
      </w:r>
    </w:p>
    <w:p w14:paraId="30B5A42F" w14:textId="77777777" w:rsidR="009C767D" w:rsidRDefault="009C767D" w:rsidP="00C2272C">
      <w:pPr>
        <w:rPr>
          <w:rFonts w:eastAsiaTheme="minorEastAsia"/>
          <w:lang w:val="en-GB"/>
        </w:rPr>
      </w:pPr>
    </w:p>
    <w:p w14:paraId="42E909CC" w14:textId="77777777" w:rsidR="00EA4896" w:rsidRDefault="00EA4896" w:rsidP="00C2272C">
      <w:pPr>
        <w:rPr>
          <w:rFonts w:eastAsiaTheme="minorEastAsia"/>
          <w:lang w:val="en-GB"/>
        </w:rPr>
      </w:pPr>
    </w:p>
    <w:p w14:paraId="3892BF26" w14:textId="77777777" w:rsidR="00EA4896" w:rsidRDefault="00EA4896" w:rsidP="00C2272C">
      <w:pPr>
        <w:rPr>
          <w:rFonts w:eastAsiaTheme="minorEastAsia"/>
          <w:lang w:val="en-GB"/>
        </w:rPr>
      </w:pPr>
    </w:p>
    <w:p w14:paraId="710797E2" w14:textId="77777777" w:rsidR="00EA4896" w:rsidRDefault="00EA4896" w:rsidP="00C2272C">
      <w:pPr>
        <w:rPr>
          <w:rFonts w:eastAsiaTheme="minorEastAsia"/>
          <w:lang w:val="en-GB"/>
        </w:rPr>
      </w:pPr>
    </w:p>
    <w:p w14:paraId="6EB2630D" w14:textId="77777777" w:rsidR="00EA4896" w:rsidRDefault="00EA4896" w:rsidP="00C2272C">
      <w:pPr>
        <w:rPr>
          <w:rFonts w:eastAsiaTheme="minorEastAsia"/>
          <w:lang w:val="en-GB"/>
        </w:rPr>
      </w:pPr>
    </w:p>
    <w:p w14:paraId="1FEDAF3A" w14:textId="77777777" w:rsidR="00EA4896" w:rsidRDefault="00EA4896" w:rsidP="00C2272C">
      <w:pPr>
        <w:rPr>
          <w:rFonts w:eastAsiaTheme="minorEastAsia"/>
          <w:lang w:val="en-GB"/>
        </w:rPr>
      </w:pPr>
    </w:p>
    <w:p w14:paraId="3CCF992D" w14:textId="77777777" w:rsidR="00EA4896" w:rsidRDefault="00EA4896" w:rsidP="00C2272C">
      <w:pPr>
        <w:rPr>
          <w:rFonts w:eastAsiaTheme="minorEastAsia"/>
          <w:lang w:val="en-GB"/>
        </w:rPr>
      </w:pPr>
    </w:p>
    <w:p w14:paraId="041817B7" w14:textId="77777777" w:rsidR="00EA4896" w:rsidRDefault="00EA4896" w:rsidP="00C2272C">
      <w:pPr>
        <w:rPr>
          <w:rFonts w:eastAsiaTheme="minorEastAsia"/>
          <w:lang w:val="en-GB"/>
        </w:rPr>
      </w:pPr>
    </w:p>
    <w:p w14:paraId="18325B6E" w14:textId="77777777" w:rsidR="00EA4896" w:rsidRDefault="00EA4896" w:rsidP="00C2272C">
      <w:pPr>
        <w:rPr>
          <w:rFonts w:eastAsiaTheme="minorEastAsia"/>
          <w:lang w:val="en-GB"/>
        </w:rPr>
      </w:pPr>
    </w:p>
    <w:p w14:paraId="5AB67871" w14:textId="77777777" w:rsidR="00EA4896" w:rsidRDefault="00EA4896" w:rsidP="00C2272C">
      <w:pPr>
        <w:rPr>
          <w:rFonts w:eastAsiaTheme="minorEastAsia"/>
          <w:lang w:val="en-GB"/>
        </w:rPr>
      </w:pPr>
    </w:p>
    <w:p w14:paraId="59B4EF2E" w14:textId="77777777" w:rsidR="00EA4896" w:rsidRDefault="00EA4896" w:rsidP="00C2272C">
      <w:pPr>
        <w:rPr>
          <w:rFonts w:eastAsiaTheme="minorEastAsia"/>
          <w:lang w:val="en-GB"/>
        </w:rPr>
      </w:pPr>
    </w:p>
    <w:p w14:paraId="339484F0" w14:textId="77777777" w:rsidR="00EA4896" w:rsidRDefault="00EA4896" w:rsidP="00C2272C">
      <w:pPr>
        <w:rPr>
          <w:rFonts w:eastAsiaTheme="minorEastAsia"/>
          <w:lang w:val="en-GB"/>
        </w:rPr>
      </w:pPr>
    </w:p>
    <w:p w14:paraId="62E8D2B9" w14:textId="0D3A20DF" w:rsidR="00004ECA" w:rsidRPr="00C2272C" w:rsidRDefault="004B135B" w:rsidP="00C2272C">
      <w:pPr>
        <w:rPr>
          <w:rFonts w:eastAsiaTheme="minorEastAsia"/>
          <w:b/>
          <w:bCs/>
        </w:rPr>
      </w:pPr>
      <w:r w:rsidRPr="007B7D59">
        <w:rPr>
          <w:b/>
          <w:bCs/>
        </w:rPr>
        <w:lastRenderedPageBreak/>
        <w:t>Supplementary</w:t>
      </w:r>
      <w:r>
        <w:rPr>
          <w:rFonts w:eastAsiaTheme="minorEastAsia" w:hint="eastAsia"/>
          <w:b/>
          <w:bCs/>
        </w:rPr>
        <w:t xml:space="preserve"> </w:t>
      </w:r>
      <w:r w:rsidR="004F215A" w:rsidRPr="004F215A">
        <w:rPr>
          <w:rFonts w:eastAsiaTheme="minorEastAsia"/>
          <w:b/>
          <w:bCs/>
        </w:rPr>
        <w:t>Note</w:t>
      </w:r>
      <w:r w:rsidRPr="007B7D59">
        <w:rPr>
          <w:b/>
          <w:bCs/>
          <w:spacing w:val="-6"/>
        </w:rPr>
        <w:t xml:space="preserve"> </w:t>
      </w:r>
      <w:r>
        <w:rPr>
          <w:rFonts w:hint="eastAsia"/>
          <w:b/>
          <w:bCs/>
          <w:spacing w:val="-6"/>
        </w:rPr>
        <w:t>1</w:t>
      </w:r>
      <w:r>
        <w:rPr>
          <w:rFonts w:hint="eastAsia"/>
          <w:b/>
          <w:bCs/>
        </w:rPr>
        <w:t>,</w:t>
      </w:r>
      <w:r>
        <w:rPr>
          <w:rFonts w:eastAsiaTheme="minorEastAsia" w:hint="eastAsia"/>
          <w:b/>
          <w:bCs/>
        </w:rPr>
        <w:t xml:space="preserve"> </w:t>
      </w:r>
      <w:r w:rsidR="00303A4D" w:rsidRPr="00303A4D">
        <w:rPr>
          <w:rFonts w:eastAsiaTheme="minorEastAsia"/>
          <w:b/>
          <w:bCs/>
        </w:rPr>
        <w:t>Anatomical overlap reveals performance limits of individual-finger force estimation</w:t>
      </w:r>
      <w:r w:rsidR="00303A4D">
        <w:rPr>
          <w:rFonts w:eastAsiaTheme="minorEastAsia" w:hint="eastAsia"/>
          <w:b/>
          <w:bCs/>
        </w:rPr>
        <w:t>.</w:t>
      </w:r>
    </w:p>
    <w:p w14:paraId="38806684" w14:textId="0040B396" w:rsidR="00004ECA" w:rsidRPr="00BA703B" w:rsidRDefault="009366D4" w:rsidP="00BA703B">
      <w:pPr>
        <w:pStyle w:val="Text"/>
        <w:ind w:firstLine="0"/>
        <w:rPr>
          <w:sz w:val="22"/>
          <w:szCs w:val="22"/>
          <w:lang w:eastAsia="zh-CN"/>
        </w:rPr>
      </w:pPr>
      <w:r w:rsidRPr="00BA703B">
        <w:rPr>
          <w:rFonts w:hint="eastAsia"/>
          <w:sz w:val="22"/>
          <w:szCs w:val="22"/>
          <w:lang w:eastAsia="zh-CN"/>
        </w:rPr>
        <w:t>T</w:t>
      </w:r>
      <w:r w:rsidR="00004ECA" w:rsidRPr="00BA703B">
        <w:rPr>
          <w:sz w:val="22"/>
          <w:szCs w:val="22"/>
          <w:lang w:eastAsia="zh-CN"/>
        </w:rPr>
        <w:t>he electromyography–force relationship is confounded by electrode placement, crosstalk and co-activation</w:t>
      </w:r>
      <w:r w:rsidR="00004ECA" w:rsidRPr="00BA703B">
        <w:rPr>
          <w:sz w:val="22"/>
          <w:szCs w:val="22"/>
          <w:lang w:eastAsia="zh-CN"/>
        </w:rPr>
        <w:fldChar w:fldCharType="begin"/>
      </w:r>
      <w:r w:rsidR="005310C7">
        <w:rPr>
          <w:sz w:val="22"/>
          <w:szCs w:val="22"/>
          <w:lang w:eastAsia="zh-CN"/>
        </w:rPr>
        <w:instrText xml:space="preserve"> ADDIN EN.CITE &lt;EndNote&gt;&lt;Cite&gt;&lt;Author&gt;Fan&lt;/Author&gt;&lt;Year&gt;2024&lt;/Year&gt;&lt;RecNum&gt;2688&lt;/RecNum&gt;&lt;DisplayText&gt;&lt;style face="superscript"&gt;1&lt;/style&gt;&lt;/DisplayText&gt;&lt;record&gt;&lt;rec-number&gt;2688&lt;/rec-number&gt;&lt;foreign-keys&gt;&lt;key app="EN" db-id="vvrwefv57vv5z2ert5rp55zle2swzrttv2zv" timestamp="1771599918"&gt;2688&lt;/key&gt;&lt;/foreign-keys&gt;&lt;ref-type name="Journal Article"&gt;17&lt;/ref-type&gt;&lt;contributors&gt;&lt;authors&gt;&lt;author&gt;Fan, Jiahao&lt;/author&gt;&lt;author&gt;Hu, Xiaogang&lt;/author&gt;&lt;/authors&gt;&lt;/contributors&gt;&lt;titles&gt;&lt;title&gt;Decomposing Task-Relevant Information From Surface Electromyogram for User-Generic Dexterous Finger Force Decoding&lt;/title&gt;&lt;secondary-title&gt;Ieee Journal of Biomedical and Health Informatics&lt;/secondary-title&gt;&lt;/titles&gt;&lt;periodical&gt;&lt;full-title&gt;IEEE Journal of Biomedical and Health Informatics&lt;/full-title&gt;&lt;abbr-1&gt;IEEE J. Biomed. Health. Inf.&lt;/abbr-1&gt;&lt;/periodical&gt;&lt;pages&gt;3907-3917&lt;/pages&gt;&lt;volume&gt;28&lt;/volume&gt;&lt;number&gt;7&lt;/number&gt;&lt;dates&gt;&lt;year&gt;2024&lt;/year&gt;&lt;pub-dates&gt;&lt;date&gt;Jul&lt;/date&gt;&lt;/pub-dates&gt;&lt;/dates&gt;&lt;isbn&gt;2168-2194&lt;/isbn&gt;&lt;accession-num&gt;WOS:001263692800048&lt;/accession-num&gt;&lt;work-type&gt;Article&lt;/work-type&gt;&lt;urls&gt;&lt;related-urls&gt;&lt;url&gt;&amp;lt;Go to ISI&amp;gt;://WOS:001263692800048&lt;/url&gt;&lt;/related-urls&gt;&lt;/urls&gt;&lt;electronic-resource-num&gt;10.1109/jbhi.2024.3383598&lt;/electronic-resource-num&gt;&lt;/record&gt;&lt;/Cite&gt;&lt;/EndNote&gt;</w:instrText>
      </w:r>
      <w:r w:rsidR="00004ECA" w:rsidRPr="00BA703B">
        <w:rPr>
          <w:sz w:val="22"/>
          <w:szCs w:val="22"/>
          <w:lang w:eastAsia="zh-CN"/>
        </w:rPr>
        <w:fldChar w:fldCharType="separate"/>
      </w:r>
      <w:r w:rsidR="005310C7" w:rsidRPr="005310C7">
        <w:rPr>
          <w:noProof/>
          <w:sz w:val="22"/>
          <w:szCs w:val="22"/>
          <w:vertAlign w:val="superscript"/>
          <w:lang w:eastAsia="zh-CN"/>
        </w:rPr>
        <w:t>1</w:t>
      </w:r>
      <w:r w:rsidR="00004ECA" w:rsidRPr="00BA703B">
        <w:rPr>
          <w:sz w:val="22"/>
          <w:szCs w:val="22"/>
          <w:lang w:eastAsia="zh-CN"/>
        </w:rPr>
        <w:fldChar w:fldCharType="end"/>
      </w:r>
      <w:r w:rsidRPr="00BA703B">
        <w:rPr>
          <w:rFonts w:hint="eastAsia"/>
          <w:sz w:val="22"/>
          <w:szCs w:val="22"/>
          <w:lang w:eastAsia="zh-CN"/>
        </w:rPr>
        <w:t>, b</w:t>
      </w:r>
      <w:r w:rsidRPr="00BA703B">
        <w:rPr>
          <w:sz w:val="22"/>
          <w:szCs w:val="22"/>
          <w:lang w:eastAsia="zh-CN"/>
        </w:rPr>
        <w:t>ecause digit-related muscles are anatomically crowded</w:t>
      </w:r>
      <w:r w:rsidRPr="00BA703B">
        <w:rPr>
          <w:sz w:val="22"/>
          <w:szCs w:val="22"/>
          <w:lang w:eastAsia="zh-CN"/>
        </w:rPr>
        <w:fldChar w:fldCharType="begin">
          <w:fldData xml:space="preserve">PEVuZE5vdGU+PENpdGU+PEF1dGhvcj5NY0lzYWFjPC9BdXRob3I+PFllYXI+MjAwNzwvWWVhcj48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==
</w:fldData>
        </w:fldChar>
      </w:r>
      <w:r w:rsidR="005310C7">
        <w:rPr>
          <w:sz w:val="22"/>
          <w:szCs w:val="22"/>
          <w:lang w:eastAsia="zh-CN"/>
        </w:rPr>
        <w:instrText xml:space="preserve"> ADDIN EN.CITE </w:instrText>
      </w:r>
      <w:r w:rsidR="005310C7">
        <w:rPr>
          <w:sz w:val="22"/>
          <w:szCs w:val="22"/>
          <w:lang w:eastAsia="zh-CN"/>
        </w:rPr>
        <w:fldChar w:fldCharType="begin">
          <w:fldData xml:space="preserve">PEVuZE5vdGU+PENpdGU+PEF1dGhvcj5NY0lzYWFjPC9BdXRob3I+PFllYXI+MjAwNzwvWWVhcj48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==
</w:fldData>
        </w:fldChar>
      </w:r>
      <w:r w:rsidR="005310C7">
        <w:rPr>
          <w:sz w:val="22"/>
          <w:szCs w:val="22"/>
          <w:lang w:eastAsia="zh-CN"/>
        </w:rPr>
        <w:instrText xml:space="preserve"> ADDIN EN.CITE.DATA </w:instrText>
      </w:r>
      <w:r w:rsidR="005310C7">
        <w:rPr>
          <w:sz w:val="22"/>
          <w:szCs w:val="22"/>
          <w:lang w:eastAsia="zh-CN"/>
        </w:rPr>
      </w:r>
      <w:r w:rsidR="005310C7">
        <w:rPr>
          <w:sz w:val="22"/>
          <w:szCs w:val="22"/>
          <w:lang w:eastAsia="zh-CN"/>
        </w:rPr>
        <w:fldChar w:fldCharType="end"/>
      </w:r>
      <w:r w:rsidRPr="00BA703B">
        <w:rPr>
          <w:sz w:val="22"/>
          <w:szCs w:val="22"/>
          <w:lang w:eastAsia="zh-CN"/>
        </w:rPr>
      </w:r>
      <w:r w:rsidRPr="00BA703B">
        <w:rPr>
          <w:sz w:val="22"/>
          <w:szCs w:val="22"/>
          <w:lang w:eastAsia="zh-CN"/>
        </w:rPr>
        <w:fldChar w:fldCharType="separate"/>
      </w:r>
      <w:r w:rsidR="005310C7" w:rsidRPr="005310C7">
        <w:rPr>
          <w:noProof/>
          <w:sz w:val="22"/>
          <w:szCs w:val="22"/>
          <w:vertAlign w:val="superscript"/>
          <w:lang w:eastAsia="zh-CN"/>
        </w:rPr>
        <w:t>2, 3</w:t>
      </w:r>
      <w:r w:rsidRPr="00BA703B">
        <w:rPr>
          <w:sz w:val="22"/>
          <w:szCs w:val="22"/>
          <w:lang w:eastAsia="zh-CN"/>
        </w:rPr>
        <w:fldChar w:fldCharType="end"/>
      </w:r>
      <w:r w:rsidRPr="00BA703B">
        <w:rPr>
          <w:rFonts w:hint="eastAsia"/>
          <w:sz w:val="22"/>
          <w:szCs w:val="22"/>
          <w:lang w:eastAsia="zh-CN"/>
        </w:rPr>
        <w:t xml:space="preserve">. </w:t>
      </w:r>
      <w:r w:rsidR="00004ECA" w:rsidRPr="00BA703B">
        <w:rPr>
          <w:sz w:val="22"/>
          <w:szCs w:val="22"/>
          <w:lang w:eastAsia="zh-CN"/>
        </w:rPr>
        <w:t>Prior studies have observed substantial overlap in activation maps during finger movements</w:t>
      </w:r>
      <w:r w:rsidR="00004ECA" w:rsidRPr="00BA703B">
        <w:rPr>
          <w:sz w:val="22"/>
          <w:szCs w:val="22"/>
          <w:lang w:eastAsia="zh-CN"/>
        </w:rPr>
        <w:fldChar w:fldCharType="begin"/>
      </w:r>
      <w:r w:rsidR="005310C7">
        <w:rPr>
          <w:sz w:val="22"/>
          <w:szCs w:val="22"/>
          <w:lang w:eastAsia="zh-CN"/>
        </w:rPr>
        <w:instrText xml:space="preserve"> ADDIN EN.CITE &lt;EndNote&gt;&lt;Cite&gt;&lt;Author&gt;van Beek&lt;/Author&gt;&lt;Year&gt;2018&lt;/Year&gt;&lt;RecNum&gt;2677&lt;/RecNum&gt;&lt;DisplayText&gt;&lt;style face="superscript"&gt;4&lt;/style&gt;&lt;/DisplayText&gt;&lt;record&gt;&lt;rec-number&gt;2677&lt;/rec-number&gt;&lt;foreign-keys&gt;&lt;key app="EN" db-id="vvrwefv57vv5z2ert5rp55zle2swzrttv2zv" timestamp="1747904574"&gt;2677&lt;/key&gt;&lt;/foreign-keys&gt;&lt;ref-type name="Journal Article"&gt;17&lt;/ref-type&gt;&lt;contributors&gt;&lt;authors&gt;&lt;author&gt;van Beek, Nathalie&lt;/author&gt;&lt;author&gt;Stegeman, Dick F.&lt;/author&gt;&lt;author&gt;van den Noort, Josien C.&lt;/author&gt;&lt;author&gt;Veeger, DirkJan&lt;/author&gt;&lt;author&gt;Maas, Huub&lt;/author&gt;&lt;/authors&gt;&lt;/contributors&gt;&lt;titles&gt;&lt;title&gt;Activity patterns of extrinsic finger flexors and extensors during movements of instructed and non-instructed fingers&lt;/title&gt;&lt;secondary-title&gt;Journal of Electromyography and Kinesiology&lt;/secondary-title&gt;&lt;/titles&gt;&lt;periodical&gt;&lt;full-title&gt;Journal of Electromyography and Kinesiology&lt;/full-title&gt;&lt;abbr-1&gt;J. Electromyogr. Kinesiol.&lt;/abbr-1&gt;&lt;abbr-2&gt;J Electromyogr Kinesiol&lt;/abbr-2&gt;&lt;abbr-3&gt;Journal of Electromyography &amp;amp; Kinesiology&lt;/abbr-3&gt;&lt;/periodical&gt;&lt;pages&gt;187-196&lt;/pages&gt;&lt;volume&gt;38&lt;/volume&gt;&lt;dates&gt;&lt;year&gt;2018&lt;/year&gt;&lt;pub-dates&gt;&lt;date&gt;Feb&lt;/date&gt;&lt;/pub-dates&gt;&lt;/dates&gt;&lt;isbn&gt;1050-6411&lt;/isbn&gt;&lt;accession-num&gt;WOS:000426466600026&lt;/accession-num&gt;&lt;work-type&gt;Article&lt;/work-type&gt;&lt;urls&gt;&lt;related-urls&gt;&lt;url&gt;&amp;lt;Go to ISI&amp;gt;://WOS:000426466600026&lt;/url&gt;&lt;/related-urls&gt;&lt;/urls&gt;&lt;electronic-resource-num&gt;10.1016/j.jelekin.2017.02.006&lt;/electronic-resource-num&gt;&lt;/record&gt;&lt;/Cite&gt;&lt;/EndNote&gt;</w:instrText>
      </w:r>
      <w:r w:rsidR="00004ECA" w:rsidRPr="00BA703B">
        <w:rPr>
          <w:sz w:val="22"/>
          <w:szCs w:val="22"/>
          <w:lang w:eastAsia="zh-CN"/>
        </w:rPr>
        <w:fldChar w:fldCharType="separate"/>
      </w:r>
      <w:r w:rsidR="005310C7" w:rsidRPr="005310C7">
        <w:rPr>
          <w:noProof/>
          <w:sz w:val="22"/>
          <w:szCs w:val="22"/>
          <w:vertAlign w:val="superscript"/>
          <w:lang w:eastAsia="zh-CN"/>
        </w:rPr>
        <w:t>4</w:t>
      </w:r>
      <w:r w:rsidR="00004ECA" w:rsidRPr="00BA703B">
        <w:rPr>
          <w:sz w:val="22"/>
          <w:szCs w:val="22"/>
          <w:lang w:eastAsia="zh-CN"/>
        </w:rPr>
        <w:fldChar w:fldCharType="end"/>
      </w:r>
      <w:r w:rsidR="00004ECA" w:rsidRPr="00BA703B">
        <w:rPr>
          <w:sz w:val="22"/>
          <w:szCs w:val="22"/>
          <w:lang w:eastAsia="zh-CN"/>
        </w:rPr>
        <w:t>, yet this phenomenon has not been quantitatively linked to underlying anatomy. Consequently,</w:t>
      </w:r>
      <w:r w:rsidR="00004ECA" w:rsidRPr="00BA703B">
        <w:rPr>
          <w:rFonts w:hint="eastAsia"/>
          <w:sz w:val="22"/>
          <w:szCs w:val="22"/>
          <w:lang w:eastAsia="zh-CN"/>
        </w:rPr>
        <w:t xml:space="preserve"> f</w:t>
      </w:r>
      <w:r w:rsidR="00004ECA" w:rsidRPr="00BA703B">
        <w:rPr>
          <w:sz w:val="22"/>
          <w:szCs w:val="22"/>
          <w:lang w:eastAsia="zh-CN"/>
        </w:rPr>
        <w:t>inger-level channel selection strategies are difficult to evaluate without anatomical references</w:t>
      </w:r>
      <w:r w:rsidR="00004ECA" w:rsidRPr="00BA703B">
        <w:rPr>
          <w:sz w:val="22"/>
          <w:szCs w:val="22"/>
          <w:lang w:eastAsia="zh-CN"/>
        </w:rPr>
        <w:fldChar w:fldCharType="begin"/>
      </w:r>
      <w:r w:rsidR="005310C7">
        <w:rPr>
          <w:sz w:val="22"/>
          <w:szCs w:val="22"/>
          <w:lang w:eastAsia="zh-CN"/>
        </w:rPr>
        <w:instrText xml:space="preserve"> ADDIN EN.CITE &lt;EndNote&gt;&lt;Cite&gt;&lt;Author&gt;Farina&lt;/Author&gt;&lt;Year&gt;2025&lt;/Year&gt;&lt;RecNum&gt;2686&lt;/RecNum&gt;&lt;DisplayText&gt;&lt;style face="superscript"&gt;5&lt;/style&gt;&lt;/DisplayText&gt;&lt;record&gt;&lt;rec-number&gt;2686&lt;/rec-number&gt;&lt;foreign-keys&gt;&lt;key app="EN" db-id="vvrwefv57vv5z2ert5rp55zle2swzrttv2zv" timestamp="1771599763"&gt;2686&lt;/key&gt;&lt;/foreign-keys&gt;&lt;ref-type name="Journal Article"&gt;17&lt;/ref-type&gt;&lt;contributors&gt;&lt;authors&gt;&lt;author&gt;Farina, Dario&lt;/author&gt;&lt;author&gt;Merletti, Roberto&lt;/author&gt;&lt;author&gt;Enoka, Roger M.&lt;/author&gt;&lt;/authors&gt;&lt;/contributors&gt;&lt;titles&gt;&lt;title&gt;The extraction of neural strategies from the surface EMG: 2004-2024&lt;/title&gt;&lt;secondary-title&gt;Journal of Applied Physiology&lt;/secondary-title&gt;&lt;/titles&gt;&lt;periodical&gt;&lt;full-title&gt;Journal of Applied Physiology&lt;/full-title&gt;&lt;abbr-1&gt;J. Appl. Physiol.&lt;/abbr-1&gt;&lt;abbr-2&gt;J Appl Physiol&lt;/abbr-2&gt;&lt;/periodical&gt;&lt;pages&gt;121-135&lt;/pages&gt;&lt;volume&gt;138&lt;/volume&gt;&lt;number&gt;1&lt;/number&gt;&lt;dates&gt;&lt;year&gt;2025&lt;/year&gt;&lt;pub-dates&gt;&lt;date&gt;Jan 22&lt;/date&gt;&lt;/pub-dates&gt;&lt;/dates&gt;&lt;isbn&gt;8750-7587&lt;/isbn&gt;&lt;accession-num&gt;WOS:001398787100001&lt;/accession-num&gt;&lt;work-type&gt;Review&lt;/work-type&gt;&lt;urls&gt;&lt;related-urls&gt;&lt;url&gt;&amp;lt;Go to ISI&amp;gt;://WOS:001398787100001&lt;/url&gt;&lt;/related-urls&gt;&lt;/urls&gt;&lt;electronic-resource-num&gt;10.1152/japplphysiol.00453.2024&lt;/electronic-resource-num&gt;&lt;/record&gt;&lt;/Cite&gt;&lt;/EndNote&gt;</w:instrText>
      </w:r>
      <w:r w:rsidR="00004ECA" w:rsidRPr="00BA703B">
        <w:rPr>
          <w:sz w:val="22"/>
          <w:szCs w:val="22"/>
          <w:lang w:eastAsia="zh-CN"/>
        </w:rPr>
        <w:fldChar w:fldCharType="separate"/>
      </w:r>
      <w:r w:rsidR="005310C7" w:rsidRPr="005310C7">
        <w:rPr>
          <w:noProof/>
          <w:sz w:val="22"/>
          <w:szCs w:val="22"/>
          <w:vertAlign w:val="superscript"/>
          <w:lang w:eastAsia="zh-CN"/>
        </w:rPr>
        <w:t>5</w:t>
      </w:r>
      <w:r w:rsidR="00004ECA" w:rsidRPr="00BA703B">
        <w:rPr>
          <w:sz w:val="22"/>
          <w:szCs w:val="22"/>
          <w:lang w:eastAsia="zh-CN"/>
        </w:rPr>
        <w:fldChar w:fldCharType="end"/>
      </w:r>
      <w:r w:rsidR="00004ECA" w:rsidRPr="00BA703B">
        <w:rPr>
          <w:rFonts w:hint="eastAsia"/>
          <w:sz w:val="22"/>
          <w:szCs w:val="22"/>
          <w:lang w:eastAsia="zh-CN"/>
        </w:rPr>
        <w:t xml:space="preserve">, </w:t>
      </w:r>
      <w:r w:rsidR="00004ECA" w:rsidRPr="00BA703B">
        <w:rPr>
          <w:sz w:val="22"/>
          <w:szCs w:val="22"/>
          <w:lang w:eastAsia="zh-CN"/>
        </w:rPr>
        <w:t>and it remains unclear whether decoding limits reflect algorithmic shortcomings or irreducible source overlap. Although neural-drive approaches may reduce reliance on anatomical knowledge</w:t>
      </w:r>
      <w:r w:rsidR="00183121">
        <w:rPr>
          <w:sz w:val="22"/>
          <w:szCs w:val="22"/>
          <w:lang w:eastAsia="zh-CN"/>
        </w:rPr>
        <w:fldChar w:fldCharType="begin"/>
      </w:r>
      <w:r w:rsidR="00745D04">
        <w:rPr>
          <w:sz w:val="22"/>
          <w:szCs w:val="22"/>
          <w:lang w:eastAsia="zh-CN"/>
        </w:rPr>
        <w:instrText xml:space="preserve"> ADDIN EN.CITE &lt;EndNote&gt;&lt;Cite&gt;&lt;Author&gt;Roy&lt;/Author&gt;&lt;Year&gt;2026&lt;/Year&gt;&lt;RecNum&gt;2713&lt;/RecNum&gt;&lt;DisplayText&gt;&lt;style face="superscript"&gt;6&lt;/style&gt;&lt;/DisplayText&gt;&lt;record&gt;&lt;rec-number&gt;2713&lt;/rec-number&gt;&lt;foreign-keys&gt;&lt;key app="EN" db-id="vvrwefv57vv5z2ert5rp55zle2swzrttv2zv" timestamp="1775042723"&gt;2713&lt;/key&gt;&lt;/foreign-keys&gt;&lt;ref-type name="Journal Article"&gt;17&lt;/ref-type&gt;&lt;contributors&gt;&lt;authors&gt;&lt;author&gt;Roy, Rinku&lt;/author&gt;&lt;author&gt;Sprague, Alexander Hiatt&lt;/author&gt;&lt;author&gt;Shahrooei, Abolfazl&lt;/author&gt;&lt;author&gt;Hu, Xiaogang&lt;/author&gt;&lt;author&gt;Kamper, Derek&lt;/author&gt;&lt;/authors&gt;&lt;/contributors&gt;&lt;titles&gt;&lt;title&gt;Reliability of individual finger force prediction from electromyographic signals recorded from surface arrays: Implications for assistive device use&lt;/title&gt;&lt;secondary-title&gt;Journal of Neural Engineering&lt;/secondary-title&gt;&lt;/titles&gt;&lt;periodical&gt;&lt;full-title&gt;Journal of Neural Engineering&lt;/full-title&gt;&lt;abbr-1&gt;J. Neural Eng.&lt;/abbr-1&gt;&lt;abbr-2&gt;J Neural Eng&lt;/abbr-2&gt;&lt;/periodical&gt;&lt;volume&gt;23&lt;/volume&gt;&lt;number&gt;2&lt;/number&gt;&lt;dates&gt;&lt;year&gt;2026&lt;/year&gt;&lt;/dates&gt;&lt;isbn&gt;1741-2560&lt;/isbn&gt;&lt;urls&gt;&lt;/urls&gt;&lt;/record&gt;&lt;/Cite&gt;&lt;/EndNote&gt;</w:instrText>
      </w:r>
      <w:r w:rsidR="00183121">
        <w:rPr>
          <w:sz w:val="22"/>
          <w:szCs w:val="22"/>
          <w:lang w:eastAsia="zh-CN"/>
        </w:rPr>
        <w:fldChar w:fldCharType="separate"/>
      </w:r>
      <w:r w:rsidR="00183121" w:rsidRPr="00183121">
        <w:rPr>
          <w:noProof/>
          <w:sz w:val="22"/>
          <w:szCs w:val="22"/>
          <w:vertAlign w:val="superscript"/>
          <w:lang w:eastAsia="zh-CN"/>
        </w:rPr>
        <w:t>6</w:t>
      </w:r>
      <w:r w:rsidR="00183121">
        <w:rPr>
          <w:sz w:val="22"/>
          <w:szCs w:val="22"/>
          <w:lang w:eastAsia="zh-CN"/>
        </w:rPr>
        <w:fldChar w:fldCharType="end"/>
      </w:r>
      <w:r w:rsidR="00004ECA" w:rsidRPr="00BA703B">
        <w:rPr>
          <w:sz w:val="22"/>
          <w:szCs w:val="22"/>
          <w:lang w:eastAsia="zh-CN"/>
        </w:rPr>
        <w:t>, their robustness under finger-level channel selection has not been tested.</w:t>
      </w:r>
    </w:p>
    <w:p w14:paraId="1912192A" w14:textId="0CDDCFA5" w:rsidR="007A06FF" w:rsidRPr="007A06FF" w:rsidRDefault="007A06FF" w:rsidP="00BA703B">
      <w:pPr>
        <w:pStyle w:val="Text"/>
        <w:ind w:firstLine="0"/>
        <w:rPr>
          <w:sz w:val="22"/>
          <w:szCs w:val="22"/>
        </w:rPr>
      </w:pPr>
      <w:r w:rsidRPr="007A06FF">
        <w:rPr>
          <w:sz w:val="22"/>
          <w:szCs w:val="22"/>
        </w:rPr>
        <w:t>From the surface projections of compartment boundaries (</w:t>
      </w:r>
      <w:r w:rsidRPr="007A06FF">
        <w:rPr>
          <w:b/>
          <w:bCs/>
          <w:sz w:val="22"/>
          <w:szCs w:val="22"/>
        </w:rPr>
        <w:t>Fig. 3c</w:t>
      </w:r>
      <w:r w:rsidR="00A51052" w:rsidRPr="00BA703B">
        <w:rPr>
          <w:rFonts w:hint="eastAsia"/>
          <w:b/>
          <w:bCs/>
          <w:sz w:val="22"/>
          <w:szCs w:val="22"/>
          <w:lang w:eastAsia="zh-CN"/>
        </w:rPr>
        <w:t xml:space="preserve"> </w:t>
      </w:r>
      <w:r w:rsidR="00A51052" w:rsidRPr="00BA703B">
        <w:rPr>
          <w:rFonts w:hint="eastAsia"/>
          <w:sz w:val="22"/>
          <w:szCs w:val="22"/>
          <w:lang w:eastAsia="zh-CN"/>
        </w:rPr>
        <w:t>in the main text</w:t>
      </w:r>
      <w:r w:rsidRPr="007A06FF">
        <w:rPr>
          <w:sz w:val="22"/>
          <w:szCs w:val="22"/>
        </w:rPr>
        <w:t>), we found that the skin surface lacks any completely non-overlapping</w:t>
      </w:r>
      <w:r w:rsidRPr="007A06FF">
        <w:rPr>
          <w:rFonts w:hint="eastAsia"/>
          <w:sz w:val="22"/>
          <w:szCs w:val="22"/>
        </w:rPr>
        <w:t xml:space="preserve"> </w:t>
      </w:r>
      <w:r w:rsidRPr="007A06FF">
        <w:rPr>
          <w:sz w:val="22"/>
          <w:szCs w:val="22"/>
        </w:rPr>
        <w:t>region</w:t>
      </w:r>
      <w:r w:rsidRPr="007A06FF">
        <w:rPr>
          <w:rFonts w:hint="eastAsia"/>
          <w:sz w:val="22"/>
          <w:szCs w:val="22"/>
        </w:rPr>
        <w:t xml:space="preserve"> </w:t>
      </w:r>
      <w:r w:rsidRPr="007A06FF">
        <w:rPr>
          <w:sz w:val="22"/>
          <w:szCs w:val="22"/>
        </w:rPr>
        <w:t>exclusive</w:t>
      </w:r>
      <w:r w:rsidRPr="007A06FF">
        <w:rPr>
          <w:rFonts w:hint="eastAsia"/>
          <w:sz w:val="22"/>
          <w:szCs w:val="22"/>
        </w:rPr>
        <w:t xml:space="preserve"> to a single </w:t>
      </w:r>
      <w:r w:rsidRPr="007A06FF">
        <w:rPr>
          <w:sz w:val="22"/>
          <w:szCs w:val="22"/>
        </w:rPr>
        <w:t xml:space="preserve">finger. Instead, </w:t>
      </w:r>
      <w:r w:rsidRPr="007A06FF">
        <w:rPr>
          <w:rFonts w:hint="eastAsia"/>
          <w:sz w:val="22"/>
          <w:szCs w:val="22"/>
        </w:rPr>
        <w:t>s</w:t>
      </w:r>
      <w:r w:rsidRPr="007A06FF">
        <w:rPr>
          <w:sz w:val="22"/>
          <w:szCs w:val="22"/>
        </w:rPr>
        <w:t xml:space="preserve">urface projections of compartment boundaries showed </w:t>
      </w:r>
      <w:r w:rsidRPr="007A06FF">
        <w:rPr>
          <w:rFonts w:hint="eastAsia"/>
          <w:sz w:val="22"/>
          <w:szCs w:val="22"/>
        </w:rPr>
        <w:t xml:space="preserve">the </w:t>
      </w:r>
      <w:r w:rsidRPr="007A06FF">
        <w:rPr>
          <w:sz w:val="22"/>
          <w:szCs w:val="22"/>
        </w:rPr>
        <w:t>overlap between neighboring compartments (index–middle, ring–little) was ~0.8 ± 0.2, whereas the most distant pair (index–little) was ~0.1 ± 0.1.</w:t>
      </w:r>
      <w:r w:rsidRPr="007A06FF">
        <w:rPr>
          <w:rFonts w:hint="eastAsia"/>
          <w:sz w:val="22"/>
          <w:szCs w:val="22"/>
        </w:rPr>
        <w:t xml:space="preserve"> </w:t>
      </w:r>
      <w:r w:rsidRPr="007A06FF">
        <w:rPr>
          <w:sz w:val="22"/>
          <w:szCs w:val="22"/>
        </w:rPr>
        <w:t>These findings indicate that electromyography sources overlap intrinsically in space, and because electromyography propagates through volume conduction, purely spatial-domain processing of surface signals cannot fundamentally eliminate crosstalk in multi-finger movements.</w:t>
      </w:r>
    </w:p>
    <w:p w14:paraId="6B9F9480" w14:textId="77777777" w:rsidR="00C2272C" w:rsidRPr="00BA703B" w:rsidRDefault="00C2272C" w:rsidP="00BA703B">
      <w:pPr>
        <w:pStyle w:val="Text"/>
        <w:ind w:firstLine="0"/>
        <w:rPr>
          <w:b/>
          <w:bCs/>
          <w:sz w:val="22"/>
          <w:szCs w:val="22"/>
          <w:lang w:eastAsia="zh-CN"/>
        </w:rPr>
      </w:pPr>
      <w:r w:rsidRPr="00BA703B">
        <w:rPr>
          <w:rFonts w:hint="eastAsia"/>
          <w:b/>
          <w:bCs/>
          <w:sz w:val="22"/>
          <w:szCs w:val="22"/>
          <w:lang w:eastAsia="zh-CN"/>
        </w:rPr>
        <w:t>Results</w:t>
      </w:r>
    </w:p>
    <w:p w14:paraId="665C2C88" w14:textId="24BAFA73" w:rsidR="007A06FF" w:rsidRPr="007A06FF" w:rsidRDefault="007A06FF" w:rsidP="00BA703B">
      <w:pPr>
        <w:pStyle w:val="Text"/>
        <w:ind w:firstLine="0"/>
        <w:rPr>
          <w:sz w:val="22"/>
          <w:szCs w:val="22"/>
        </w:rPr>
      </w:pPr>
      <w:r w:rsidRPr="007A06FF">
        <w:rPr>
          <w:sz w:val="22"/>
          <w:szCs w:val="22"/>
        </w:rPr>
        <w:t>To quantify how these anatomical constraints impact neural-interface decoding performance, we incorporated compartment information into channel</w:t>
      </w:r>
      <w:r w:rsidRPr="007A06FF">
        <w:rPr>
          <w:rFonts w:hint="eastAsia"/>
          <w:sz w:val="22"/>
          <w:szCs w:val="22"/>
        </w:rPr>
        <w:t xml:space="preserve"> optimization</w:t>
      </w:r>
      <w:r w:rsidRPr="007A06FF">
        <w:rPr>
          <w:sz w:val="22"/>
          <w:szCs w:val="22"/>
        </w:rPr>
        <w:t xml:space="preserve"> for individual-finger flexion force estimation and compared performance across channel configurations and electromyography features (</w:t>
      </w:r>
      <w:r w:rsidRPr="007A06FF">
        <w:rPr>
          <w:rFonts w:hint="eastAsia"/>
          <w:b/>
          <w:bCs/>
          <w:sz w:val="22"/>
          <w:szCs w:val="22"/>
        </w:rPr>
        <w:t>Supplementary</w:t>
      </w:r>
      <w:r w:rsidRPr="007A06FF">
        <w:rPr>
          <w:b/>
          <w:bCs/>
          <w:sz w:val="22"/>
          <w:szCs w:val="22"/>
        </w:rPr>
        <w:t xml:space="preserve"> Movie </w:t>
      </w:r>
      <w:r w:rsidR="00CE5068">
        <w:rPr>
          <w:rFonts w:hint="eastAsia"/>
          <w:b/>
          <w:bCs/>
          <w:sz w:val="22"/>
          <w:szCs w:val="22"/>
          <w:lang w:eastAsia="zh-CN"/>
        </w:rPr>
        <w:t>5</w:t>
      </w:r>
      <w:r w:rsidRPr="007A06FF">
        <w:rPr>
          <w:sz w:val="22"/>
          <w:szCs w:val="22"/>
        </w:rPr>
        <w:t>). We used the conventional root mean square (RMS)</w:t>
      </w:r>
      <w:r w:rsidRPr="007A06FF">
        <w:rPr>
          <w:rFonts w:hint="eastAsia"/>
          <w:sz w:val="22"/>
          <w:szCs w:val="22"/>
        </w:rPr>
        <w:t xml:space="preserve"> </w:t>
      </w:r>
      <w:r w:rsidRPr="007A06FF">
        <w:rPr>
          <w:sz w:val="22"/>
          <w:szCs w:val="22"/>
        </w:rPr>
        <w:t>amplitude feature and the cumulative spike train (CST) feature derived from motor unit discharges</w:t>
      </w:r>
      <w:r w:rsidRPr="007A06FF">
        <w:rPr>
          <w:sz w:val="22"/>
          <w:szCs w:val="22"/>
        </w:rPr>
        <w:fldChar w:fldCharType="begin"/>
      </w:r>
      <w:r w:rsidR="00183121">
        <w:rPr>
          <w:sz w:val="22"/>
          <w:szCs w:val="22"/>
        </w:rPr>
        <w:instrText xml:space="preserve"> ADDIN EN.CITE &lt;EndNote&gt;&lt;Cite&gt;&lt;Author&gt;Xu&lt;/Author&gt;&lt;Year&gt;2023&lt;/Year&gt;&lt;RecNum&gt;2699&lt;/RecNum&gt;&lt;DisplayText&gt;&lt;style face="superscript"&gt;7&lt;/style&gt;&lt;/DisplayText&gt;&lt;record&gt;&lt;rec-number&gt;2699&lt;/rec-number&gt;&lt;foreign-keys&gt;&lt;key app="EN" db-id="vvrwefv57vv5z2ert5rp55zle2swzrttv2zv" timestamp="1771601201"&gt;2699&lt;/key&gt;&lt;/foreign-keys&gt;&lt;ref-type name="Journal Article"&gt;17&lt;/ref-type&gt;&lt;contributors&gt;&lt;authors&gt;&lt;author&gt;Xu, Yang&lt;/author&gt;&lt;author&gt;Yu, Yang&lt;/author&gt;&lt;author&gt;Zhao, Zeming&lt;/author&gt;&lt;author&gt;Chen, Chen&lt;/author&gt;&lt;author&gt;Sheng, Xinjun&lt;/author&gt;&lt;/authors&gt;&lt;/contributors&gt;&lt;titles&gt;&lt;title&gt;Cumulative Spike Train Estimation for Muscle Excitation Assessment From Surface EMG Using Spatial Spike Detection&lt;/title&gt;&lt;secondary-title&gt;Ieee Journal of Biomedical and Health Informatics&lt;/secondary-title&gt;&lt;/titles&gt;&lt;periodical&gt;&lt;full-title&gt;IEEE Journal of Biomedical and Health Informatics&lt;/full-title&gt;&lt;abbr-1&gt;IEEE J. Biomed. Health. Inf.&lt;/abbr-1&gt;&lt;/periodical&gt;&lt;pages&gt;5335-5344&lt;/pages&gt;&lt;volume&gt;27&lt;/volume&gt;&lt;number&gt;11&lt;/number&gt;&lt;dates&gt;&lt;year&gt;2023&lt;/year&gt;&lt;pub-dates&gt;&lt;date&gt;Nov&lt;/date&gt;&lt;/pub-dates&gt;&lt;/dates&gt;&lt;isbn&gt;2168-2194&lt;/isbn&gt;&lt;accession-num&gt;WOS:001129955100013&lt;/accession-num&gt;&lt;work-type&gt;Article&lt;/work-type&gt;&lt;urls&gt;&lt;related-urls&gt;&lt;url&gt;&amp;lt;Go to ISI&amp;gt;://WOS:001129955100013&lt;/url&gt;&lt;/related-urls&gt;&lt;/urls&gt;&lt;electronic-resource-num&gt;10.1109/jbhi.2023.3309662&lt;/electronic-resource-num&gt;&lt;/record&gt;&lt;/Cite&gt;&lt;/EndNote&gt;</w:instrText>
      </w:r>
      <w:r w:rsidRPr="007A06FF">
        <w:rPr>
          <w:sz w:val="22"/>
          <w:szCs w:val="22"/>
        </w:rPr>
        <w:fldChar w:fldCharType="separate"/>
      </w:r>
      <w:r w:rsidR="00183121" w:rsidRPr="00183121">
        <w:rPr>
          <w:noProof/>
          <w:sz w:val="22"/>
          <w:szCs w:val="22"/>
          <w:vertAlign w:val="superscript"/>
        </w:rPr>
        <w:t>7</w:t>
      </w:r>
      <w:r w:rsidRPr="007A06FF">
        <w:rPr>
          <w:sz w:val="22"/>
          <w:szCs w:val="22"/>
        </w:rPr>
        <w:fldChar w:fldCharType="end"/>
      </w:r>
      <w:r w:rsidRPr="007A06FF">
        <w:rPr>
          <w:sz w:val="22"/>
          <w:szCs w:val="22"/>
        </w:rPr>
        <w:t xml:space="preserve">. We evaluated force estimation performance (correlation coefficient </w:t>
      </w:r>
      <w:r w:rsidRPr="007A06FF">
        <w:rPr>
          <w:rFonts w:hint="eastAsia"/>
          <w:sz w:val="22"/>
          <w:szCs w:val="22"/>
        </w:rPr>
        <w:t>(</w:t>
      </w:r>
      <w:r w:rsidRPr="007A06FF">
        <w:rPr>
          <w:sz w:val="22"/>
          <w:szCs w:val="22"/>
        </w:rPr>
        <w:t>R</w:t>
      </w:r>
      <w:r w:rsidRPr="007A06FF">
        <w:rPr>
          <w:rFonts w:hint="eastAsia"/>
          <w:sz w:val="22"/>
          <w:szCs w:val="22"/>
        </w:rPr>
        <w:t>)</w:t>
      </w:r>
      <w:r w:rsidRPr="007A06FF">
        <w:rPr>
          <w:sz w:val="22"/>
          <w:szCs w:val="22"/>
        </w:rPr>
        <w:t xml:space="preserve"> and normalized RMS error</w:t>
      </w:r>
      <w:r w:rsidRPr="007A06FF">
        <w:rPr>
          <w:rFonts w:hint="eastAsia"/>
          <w:sz w:val="22"/>
          <w:szCs w:val="22"/>
        </w:rPr>
        <w:t xml:space="preserve"> (</w:t>
      </w:r>
      <w:proofErr w:type="spellStart"/>
      <w:r w:rsidRPr="007A06FF">
        <w:rPr>
          <w:rFonts w:hint="eastAsia"/>
          <w:sz w:val="22"/>
          <w:szCs w:val="22"/>
        </w:rPr>
        <w:t>nRMSE</w:t>
      </w:r>
      <w:proofErr w:type="spellEnd"/>
      <w:r w:rsidRPr="007A06FF">
        <w:rPr>
          <w:rFonts w:hint="eastAsia"/>
          <w:sz w:val="22"/>
          <w:szCs w:val="22"/>
        </w:rPr>
        <w:t>)</w:t>
      </w:r>
      <w:r w:rsidRPr="007A06FF">
        <w:rPr>
          <w:sz w:val="22"/>
          <w:szCs w:val="22"/>
        </w:rPr>
        <w:t>) under different electrode placements (circumferential forearm versus FDS-specific selective placement) and different channel selection strategies (all channels, amplitude-based, anatomy-projection-based)</w:t>
      </w:r>
      <w:r w:rsidRPr="007A06FF">
        <w:rPr>
          <w:rFonts w:hint="eastAsia"/>
          <w:sz w:val="22"/>
          <w:szCs w:val="22"/>
        </w:rPr>
        <w:t xml:space="preserve"> (</w:t>
      </w:r>
      <w:r w:rsidR="009366D4" w:rsidRPr="00BA703B">
        <w:rPr>
          <w:b/>
          <w:bCs/>
          <w:sz w:val="22"/>
          <w:szCs w:val="22"/>
        </w:rPr>
        <w:t>Supplementary</w:t>
      </w:r>
      <w:r w:rsidR="009366D4" w:rsidRPr="00BA703B">
        <w:rPr>
          <w:b/>
          <w:bCs/>
          <w:spacing w:val="-6"/>
          <w:sz w:val="22"/>
          <w:szCs w:val="22"/>
        </w:rPr>
        <w:t xml:space="preserve"> </w:t>
      </w:r>
      <w:r w:rsidR="009366D4" w:rsidRPr="00BA703B">
        <w:rPr>
          <w:b/>
          <w:bCs/>
          <w:sz w:val="22"/>
          <w:szCs w:val="22"/>
        </w:rPr>
        <w:t>Fig.</w:t>
      </w:r>
      <w:r w:rsidR="009366D4" w:rsidRPr="00BA703B">
        <w:rPr>
          <w:b/>
          <w:bCs/>
          <w:spacing w:val="-6"/>
          <w:sz w:val="22"/>
          <w:szCs w:val="22"/>
        </w:rPr>
        <w:t xml:space="preserve"> </w:t>
      </w:r>
      <w:r w:rsidR="009366D4" w:rsidRPr="00BA703B">
        <w:rPr>
          <w:rFonts w:hint="eastAsia"/>
          <w:b/>
          <w:bCs/>
          <w:spacing w:val="-6"/>
          <w:sz w:val="22"/>
          <w:szCs w:val="22"/>
        </w:rPr>
        <w:t>1</w:t>
      </w:r>
      <w:r w:rsidR="00E322E9">
        <w:rPr>
          <w:rFonts w:eastAsiaTheme="minorEastAsia" w:hint="eastAsia"/>
          <w:b/>
          <w:bCs/>
          <w:spacing w:val="-6"/>
          <w:sz w:val="22"/>
          <w:szCs w:val="22"/>
          <w:lang w:eastAsia="zh-CN"/>
        </w:rPr>
        <w:t>5</w:t>
      </w:r>
      <w:r w:rsidRPr="007A06FF">
        <w:rPr>
          <w:rFonts w:hint="eastAsia"/>
          <w:sz w:val="22"/>
          <w:szCs w:val="22"/>
        </w:rPr>
        <w:t>)</w:t>
      </w:r>
      <w:r w:rsidRPr="007A06FF">
        <w:rPr>
          <w:sz w:val="22"/>
          <w:szCs w:val="22"/>
        </w:rPr>
        <w:t xml:space="preserve">. Overall, force level </w:t>
      </w:r>
      <w:r w:rsidRPr="007A06FF">
        <w:rPr>
          <w:rFonts w:hint="eastAsia"/>
          <w:sz w:val="22"/>
          <w:szCs w:val="22"/>
        </w:rPr>
        <w:t>ha</w:t>
      </w:r>
      <w:r w:rsidRPr="007A06FF">
        <w:rPr>
          <w:sz w:val="22"/>
          <w:szCs w:val="22"/>
        </w:rPr>
        <w:t xml:space="preserve">d an independent main effect, with higher force levels yielding more accurate estimates. RMS and CST achieved comparable overall performance. For the index, middle and ring fingers, muscle-specific selective electrodes outperformed circumferential non-selective electrodes (R increased by ~0.10 and </w:t>
      </w:r>
      <w:proofErr w:type="spellStart"/>
      <w:r w:rsidRPr="007A06FF">
        <w:rPr>
          <w:rFonts w:hint="eastAsia"/>
          <w:sz w:val="22"/>
          <w:szCs w:val="22"/>
        </w:rPr>
        <w:t>nRMSE</w:t>
      </w:r>
      <w:proofErr w:type="spellEnd"/>
      <w:r w:rsidRPr="007A06FF">
        <w:rPr>
          <w:sz w:val="22"/>
          <w:szCs w:val="22"/>
        </w:rPr>
        <w:t xml:space="preserve"> decreased by ~0.05). Further analys</w:t>
      </w:r>
      <w:r w:rsidR="00061AF1">
        <w:rPr>
          <w:rFonts w:hint="eastAsia"/>
          <w:sz w:val="22"/>
          <w:szCs w:val="22"/>
          <w:lang w:eastAsia="zh-CN"/>
        </w:rPr>
        <w:t>i</w:t>
      </w:r>
      <w:r w:rsidRPr="007A06FF">
        <w:rPr>
          <w:sz w:val="22"/>
          <w:szCs w:val="22"/>
        </w:rPr>
        <w:t>s (</w:t>
      </w:r>
      <w:r w:rsidRPr="007A06FF">
        <w:rPr>
          <w:rFonts w:hint="eastAsia"/>
          <w:b/>
          <w:bCs/>
          <w:sz w:val="22"/>
          <w:szCs w:val="22"/>
        </w:rPr>
        <w:t>Supplementary</w:t>
      </w:r>
      <w:r w:rsidRPr="007A06FF">
        <w:rPr>
          <w:b/>
          <w:bCs/>
          <w:sz w:val="22"/>
          <w:szCs w:val="22"/>
        </w:rPr>
        <w:t xml:space="preserve"> Fig. 1</w:t>
      </w:r>
      <w:r w:rsidR="00E322E9">
        <w:rPr>
          <w:rFonts w:hint="eastAsia"/>
          <w:b/>
          <w:bCs/>
          <w:sz w:val="22"/>
          <w:szCs w:val="22"/>
          <w:lang w:eastAsia="zh-CN"/>
        </w:rPr>
        <w:t>6</w:t>
      </w:r>
      <w:r w:rsidRPr="007A06FF">
        <w:rPr>
          <w:b/>
          <w:bCs/>
          <w:sz w:val="22"/>
          <w:szCs w:val="22"/>
        </w:rPr>
        <w:t>, 1</w:t>
      </w:r>
      <w:r w:rsidR="00E322E9">
        <w:rPr>
          <w:rFonts w:hint="eastAsia"/>
          <w:b/>
          <w:bCs/>
          <w:sz w:val="22"/>
          <w:szCs w:val="22"/>
          <w:lang w:eastAsia="zh-CN"/>
        </w:rPr>
        <w:t>7</w:t>
      </w:r>
      <w:r w:rsidRPr="007A06FF">
        <w:rPr>
          <w:sz w:val="22"/>
          <w:szCs w:val="22"/>
        </w:rPr>
        <w:t xml:space="preserve">) </w:t>
      </w:r>
      <w:r w:rsidR="00061AF1">
        <w:rPr>
          <w:rFonts w:hint="eastAsia"/>
          <w:sz w:val="22"/>
          <w:szCs w:val="22"/>
          <w:lang w:eastAsia="zh-CN"/>
        </w:rPr>
        <w:t>reveal</w:t>
      </w:r>
      <w:r w:rsidRPr="007A06FF">
        <w:rPr>
          <w:sz w:val="22"/>
          <w:szCs w:val="22"/>
        </w:rPr>
        <w:t>ed that this gain was driven mainly by the RMS method, whereas CST was insensitive to electrode placement, suggesting greater robustness of neural-drive features under individual-finger paradigms. Moreover, neither anatomy-based nor amplitude-based finger-specific channel selection produced significant improvements over using all channels, indicating that fine-grained spatial selection at the finger level is unlikely to surpass the performance ceiling imposed by anatomical overlap.</w:t>
      </w:r>
    </w:p>
    <w:p w14:paraId="79255A29" w14:textId="43E016AA" w:rsidR="007A06FF" w:rsidRPr="007A06FF" w:rsidRDefault="007A06FF" w:rsidP="00BA703B">
      <w:pPr>
        <w:pStyle w:val="Text"/>
        <w:ind w:firstLine="0"/>
        <w:rPr>
          <w:sz w:val="22"/>
          <w:szCs w:val="22"/>
        </w:rPr>
      </w:pPr>
      <w:r w:rsidRPr="007A06FF">
        <w:rPr>
          <w:sz w:val="22"/>
          <w:szCs w:val="22"/>
        </w:rPr>
        <w:t xml:space="preserve">However, the little finger exhibited a markedly different pattern. CST provided stronger force estimation correlation than RMS (R increased by ~0.10), yet selective electrodes significantly degraded CST performance (R decreased by ~0.25 and </w:t>
      </w:r>
      <w:proofErr w:type="spellStart"/>
      <w:r w:rsidRPr="007A06FF">
        <w:rPr>
          <w:rFonts w:hint="eastAsia"/>
          <w:sz w:val="22"/>
          <w:szCs w:val="22"/>
        </w:rPr>
        <w:t>nRMSE</w:t>
      </w:r>
      <w:proofErr w:type="spellEnd"/>
      <w:r w:rsidRPr="007A06FF">
        <w:rPr>
          <w:sz w:val="22"/>
          <w:szCs w:val="22"/>
        </w:rPr>
        <w:t xml:space="preserve"> increased by ~0.10). The high performance achieved </w:t>
      </w:r>
      <w:r w:rsidRPr="007A06FF">
        <w:rPr>
          <w:rFonts w:hint="eastAsia"/>
          <w:sz w:val="22"/>
          <w:szCs w:val="22"/>
        </w:rPr>
        <w:t>with</w:t>
      </w:r>
      <w:r w:rsidRPr="007A06FF">
        <w:rPr>
          <w:sz w:val="22"/>
          <w:szCs w:val="22"/>
        </w:rPr>
        <w:t xml:space="preserve"> non-selective electrodes and discharge information suggests that little-finger force generation may rely more on co-contraction across other compartments or muscle groups, rather than isolated activation of the target compartment alone</w:t>
      </w:r>
      <w:r w:rsidRPr="007A06FF">
        <w:rPr>
          <w:rFonts w:hint="eastAsia"/>
          <w:sz w:val="22"/>
          <w:szCs w:val="22"/>
        </w:rPr>
        <w:t xml:space="preserve"> </w:t>
      </w:r>
      <w:r w:rsidRPr="007A06FF">
        <w:rPr>
          <w:sz w:val="22"/>
          <w:szCs w:val="22"/>
        </w:rPr>
        <w:t>(</w:t>
      </w:r>
      <w:r w:rsidRPr="007A06FF">
        <w:rPr>
          <w:rFonts w:hint="eastAsia"/>
          <w:b/>
          <w:bCs/>
          <w:sz w:val="22"/>
          <w:szCs w:val="22"/>
        </w:rPr>
        <w:t>Supplementary</w:t>
      </w:r>
      <w:r w:rsidRPr="007A06FF">
        <w:rPr>
          <w:b/>
          <w:bCs/>
          <w:sz w:val="22"/>
          <w:szCs w:val="22"/>
        </w:rPr>
        <w:t xml:space="preserve"> Movie </w:t>
      </w:r>
      <w:r w:rsidR="00CE5068">
        <w:rPr>
          <w:rFonts w:hint="eastAsia"/>
          <w:b/>
          <w:bCs/>
          <w:sz w:val="22"/>
          <w:szCs w:val="22"/>
          <w:lang w:eastAsia="zh-CN"/>
        </w:rPr>
        <w:t>5</w:t>
      </w:r>
      <w:r w:rsidRPr="007A06FF">
        <w:rPr>
          <w:sz w:val="22"/>
          <w:szCs w:val="22"/>
        </w:rPr>
        <w:t>). When muscle-specific or finger-specific spatial selection was applied, the estimator lost synergistic information crucial for the little-finger task, leading to performance deterioration. This little-finger specificity may relate to its architecture</w:t>
      </w:r>
      <w:r w:rsidRPr="007A06FF">
        <w:rPr>
          <w:rFonts w:hint="eastAsia"/>
          <w:sz w:val="22"/>
          <w:szCs w:val="22"/>
        </w:rPr>
        <w:t>.</w:t>
      </w:r>
      <w:r w:rsidRPr="007A06FF">
        <w:rPr>
          <w:sz w:val="22"/>
          <w:szCs w:val="22"/>
        </w:rPr>
        <w:t xml:space="preserve"> </w:t>
      </w:r>
      <w:r w:rsidRPr="007A06FF">
        <w:rPr>
          <w:rFonts w:hint="eastAsia"/>
          <w:sz w:val="22"/>
          <w:szCs w:val="22"/>
        </w:rPr>
        <w:t>A</w:t>
      </w:r>
      <w:r w:rsidRPr="007A06FF">
        <w:rPr>
          <w:sz w:val="22"/>
          <w:szCs w:val="22"/>
        </w:rPr>
        <w:t>s described in “Anatomical validation of the muscle compartments”</w:t>
      </w:r>
      <w:r w:rsidR="0046129C" w:rsidRPr="00BA703B">
        <w:rPr>
          <w:rFonts w:hint="eastAsia"/>
          <w:sz w:val="22"/>
          <w:szCs w:val="22"/>
          <w:lang w:eastAsia="zh-CN"/>
        </w:rPr>
        <w:t xml:space="preserve"> in the main text</w:t>
      </w:r>
      <w:r w:rsidRPr="007A06FF">
        <w:rPr>
          <w:sz w:val="22"/>
          <w:szCs w:val="22"/>
        </w:rPr>
        <w:t>, fibers in the little-finger compartment are shorter and more obliquely oriented (</w:t>
      </w:r>
      <w:r w:rsidRPr="007A06FF">
        <w:rPr>
          <w:b/>
          <w:bCs/>
          <w:sz w:val="22"/>
          <w:szCs w:val="22"/>
        </w:rPr>
        <w:t>Fig. 3b</w:t>
      </w:r>
      <w:r w:rsidR="00A51052" w:rsidRPr="00BA703B">
        <w:rPr>
          <w:rFonts w:hint="eastAsia"/>
          <w:b/>
          <w:bCs/>
          <w:sz w:val="22"/>
          <w:szCs w:val="22"/>
          <w:lang w:eastAsia="zh-CN"/>
        </w:rPr>
        <w:t xml:space="preserve"> </w:t>
      </w:r>
      <w:r w:rsidR="00A51052" w:rsidRPr="00BA703B">
        <w:rPr>
          <w:rFonts w:hint="eastAsia"/>
          <w:sz w:val="22"/>
          <w:szCs w:val="22"/>
          <w:lang w:eastAsia="zh-CN"/>
        </w:rPr>
        <w:t>in the main text</w:t>
      </w:r>
      <w:r w:rsidRPr="007A06FF">
        <w:rPr>
          <w:sz w:val="22"/>
          <w:szCs w:val="22"/>
        </w:rPr>
        <w:t>, Little), and its lower force-</w:t>
      </w:r>
      <w:r w:rsidRPr="007A06FF">
        <w:rPr>
          <w:rFonts w:hint="eastAsia"/>
          <w:sz w:val="22"/>
          <w:szCs w:val="22"/>
        </w:rPr>
        <w:t>generat</w:t>
      </w:r>
      <w:r w:rsidRPr="007A06FF">
        <w:rPr>
          <w:sz w:val="22"/>
          <w:szCs w:val="22"/>
        </w:rPr>
        <w:t>ing capacity (</w:t>
      </w:r>
      <w:r w:rsidRPr="007A06FF">
        <w:rPr>
          <w:rFonts w:hint="eastAsia"/>
          <w:sz w:val="22"/>
          <w:szCs w:val="22"/>
        </w:rPr>
        <w:t xml:space="preserve">see </w:t>
      </w:r>
      <w:r w:rsidRPr="007A06FF">
        <w:rPr>
          <w:sz w:val="22"/>
          <w:szCs w:val="22"/>
        </w:rPr>
        <w:t>“Muscle architecture and finger-specific functional roles”</w:t>
      </w:r>
      <w:r w:rsidR="0046129C" w:rsidRPr="00BA703B">
        <w:rPr>
          <w:rFonts w:hint="eastAsia"/>
          <w:sz w:val="22"/>
          <w:szCs w:val="22"/>
          <w:lang w:eastAsia="zh-CN"/>
        </w:rPr>
        <w:t xml:space="preserve"> in the main text</w:t>
      </w:r>
      <w:r w:rsidRPr="007A06FF">
        <w:rPr>
          <w:sz w:val="22"/>
          <w:szCs w:val="22"/>
        </w:rPr>
        <w:t>) may limit independent output and increase reliance on synergistic co-contraction.</w:t>
      </w:r>
    </w:p>
    <w:p w14:paraId="4D703A29" w14:textId="77777777" w:rsidR="00C2272C" w:rsidRPr="00BA703B" w:rsidRDefault="00C2272C" w:rsidP="00BA703B">
      <w:pPr>
        <w:pStyle w:val="Text"/>
        <w:ind w:firstLine="0"/>
        <w:rPr>
          <w:b/>
          <w:bCs/>
          <w:sz w:val="22"/>
          <w:szCs w:val="22"/>
          <w:lang w:eastAsia="zh-CN"/>
        </w:rPr>
      </w:pPr>
      <w:r w:rsidRPr="00BA703B">
        <w:rPr>
          <w:rFonts w:hint="eastAsia"/>
          <w:b/>
          <w:bCs/>
          <w:sz w:val="22"/>
          <w:szCs w:val="22"/>
          <w:lang w:eastAsia="zh-CN"/>
        </w:rPr>
        <w:t>Discussion</w:t>
      </w:r>
    </w:p>
    <w:p w14:paraId="66D66C79" w14:textId="709B7EDF" w:rsidR="007A06FF" w:rsidRPr="007A06FF" w:rsidRDefault="007A06FF" w:rsidP="00BA703B">
      <w:pPr>
        <w:pStyle w:val="Text"/>
        <w:ind w:firstLine="0"/>
        <w:rPr>
          <w:sz w:val="22"/>
          <w:szCs w:val="22"/>
        </w:rPr>
      </w:pPr>
      <w:r w:rsidRPr="007A06FF">
        <w:rPr>
          <w:sz w:val="22"/>
          <w:szCs w:val="22"/>
        </w:rPr>
        <w:t xml:space="preserve">By quantifying inter-compartment anatomical overlap, we explain </w:t>
      </w:r>
      <w:r w:rsidRPr="007A06FF">
        <w:rPr>
          <w:rFonts w:hint="eastAsia"/>
          <w:sz w:val="22"/>
          <w:szCs w:val="22"/>
        </w:rPr>
        <w:t xml:space="preserve">the performance </w:t>
      </w:r>
      <w:r w:rsidRPr="007A06FF">
        <w:rPr>
          <w:sz w:val="22"/>
          <w:szCs w:val="22"/>
        </w:rPr>
        <w:t xml:space="preserve">limits in individual-finger myoelectric force estimation. </w:t>
      </w:r>
      <w:r w:rsidRPr="007A06FF">
        <w:rPr>
          <w:rFonts w:hint="eastAsia"/>
          <w:sz w:val="22"/>
          <w:szCs w:val="22"/>
        </w:rPr>
        <w:t>C</w:t>
      </w:r>
      <w:r w:rsidRPr="007A06FF">
        <w:rPr>
          <w:sz w:val="22"/>
          <w:szCs w:val="22"/>
        </w:rPr>
        <w:t>ompartment projections showed pronounced spatial mixing: overlap was highest between the index and middle compartments and between the ring and little compartments, whereas the most anatomically distant pair (index and little) had the lowest overlap. Previous work attributed the pronounced overlap of electromyography activation map</w:t>
      </w:r>
      <w:r w:rsidRPr="007A06FF">
        <w:rPr>
          <w:rFonts w:hint="eastAsia"/>
          <w:sz w:val="22"/>
          <w:szCs w:val="22"/>
        </w:rPr>
        <w:t>s</w:t>
      </w:r>
      <w:r w:rsidRPr="007A06FF">
        <w:rPr>
          <w:sz w:val="22"/>
          <w:szCs w:val="22"/>
        </w:rPr>
        <w:fldChar w:fldCharType="begin">
          <w:fldData xml:space="preserve">PEVuZE5vdGU+PENpdGU+PEF1dGhvcj5GYW48L0F1dGhvcj48WWVhcj4yMDI0PC9ZZWFyPjxSZWNO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</w:fldData>
        </w:fldChar>
      </w:r>
      <w:r w:rsidR="00183121">
        <w:rPr>
          <w:sz w:val="22"/>
          <w:szCs w:val="22"/>
        </w:rPr>
        <w:instrText xml:space="preserve"> ADDIN EN.CITE </w:instrText>
      </w:r>
      <w:r w:rsidR="00183121">
        <w:rPr>
          <w:sz w:val="22"/>
          <w:szCs w:val="22"/>
        </w:rPr>
        <w:fldChar w:fldCharType="begin">
          <w:fldData xml:space="preserve">PEVuZE5vdGU+PENpdGU+PEF1dGhvcj5GYW48L0F1dGhvcj48WWVhcj4yMDI0PC9ZZWFyPjxSZWNO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</w:fldData>
        </w:fldChar>
      </w:r>
      <w:r w:rsidR="00183121">
        <w:rPr>
          <w:sz w:val="22"/>
          <w:szCs w:val="22"/>
        </w:rPr>
        <w:instrText xml:space="preserve"> ADDIN EN.CITE.DATA </w:instrText>
      </w:r>
      <w:r w:rsidR="00183121">
        <w:rPr>
          <w:sz w:val="22"/>
          <w:szCs w:val="22"/>
        </w:rPr>
      </w:r>
      <w:r w:rsidR="00183121">
        <w:rPr>
          <w:sz w:val="22"/>
          <w:szCs w:val="22"/>
        </w:rPr>
        <w:fldChar w:fldCharType="end"/>
      </w:r>
      <w:r w:rsidRPr="007A06FF">
        <w:rPr>
          <w:sz w:val="22"/>
          <w:szCs w:val="22"/>
        </w:rPr>
      </w:r>
      <w:r w:rsidRPr="007A06FF">
        <w:rPr>
          <w:sz w:val="22"/>
          <w:szCs w:val="22"/>
        </w:rPr>
        <w:fldChar w:fldCharType="separate"/>
      </w:r>
      <w:r w:rsidR="00183121" w:rsidRPr="00183121">
        <w:rPr>
          <w:noProof/>
          <w:sz w:val="22"/>
          <w:szCs w:val="22"/>
          <w:vertAlign w:val="superscript"/>
        </w:rPr>
        <w:t>1, 8, 9</w:t>
      </w:r>
      <w:r w:rsidRPr="007A06FF">
        <w:rPr>
          <w:sz w:val="22"/>
          <w:szCs w:val="22"/>
        </w:rPr>
        <w:fldChar w:fldCharType="end"/>
      </w:r>
      <w:r w:rsidRPr="007A06FF">
        <w:rPr>
          <w:rFonts w:hint="eastAsia"/>
          <w:sz w:val="22"/>
          <w:szCs w:val="22"/>
        </w:rPr>
        <w:t xml:space="preserve"> </w:t>
      </w:r>
      <w:r w:rsidRPr="007A06FF">
        <w:rPr>
          <w:sz w:val="22"/>
          <w:szCs w:val="22"/>
        </w:rPr>
        <w:t xml:space="preserve">to volume conductor effects </w:t>
      </w:r>
      <w:r w:rsidRPr="007A06FF">
        <w:rPr>
          <w:sz w:val="22"/>
          <w:szCs w:val="22"/>
        </w:rPr>
        <w:lastRenderedPageBreak/>
        <w:t xml:space="preserve">without explicit anatomical </w:t>
      </w:r>
      <w:r w:rsidR="00061AF1">
        <w:rPr>
          <w:rFonts w:hint="eastAsia"/>
          <w:sz w:val="22"/>
          <w:szCs w:val="22"/>
          <w:lang w:eastAsia="zh-CN"/>
        </w:rPr>
        <w:t>grounding</w:t>
      </w:r>
      <w:r w:rsidRPr="007A06FF">
        <w:rPr>
          <w:sz w:val="22"/>
          <w:szCs w:val="22"/>
        </w:rPr>
        <w:t>. Here we provide an anatomical explanation: crosstalk arises not only from volume conduction, but also from true anatomical overlap, meaning that purely surface-based spatial signal processing cannot fundamentally remove multi-finger crosstalk.</w:t>
      </w:r>
    </w:p>
    <w:p w14:paraId="4B0C425C" w14:textId="77777777" w:rsidR="007A06FF" w:rsidRPr="007A06FF" w:rsidRDefault="007A06FF" w:rsidP="00BA703B">
      <w:pPr>
        <w:pStyle w:val="Text"/>
        <w:ind w:firstLine="0"/>
        <w:rPr>
          <w:sz w:val="22"/>
          <w:szCs w:val="22"/>
        </w:rPr>
      </w:pPr>
      <w:r w:rsidRPr="007A06FF">
        <w:rPr>
          <w:sz w:val="22"/>
          <w:szCs w:val="22"/>
        </w:rPr>
        <w:t xml:space="preserve">In the evaluation </w:t>
      </w:r>
      <w:r w:rsidRPr="007A06FF">
        <w:rPr>
          <w:rFonts w:hint="eastAsia"/>
          <w:sz w:val="22"/>
          <w:szCs w:val="22"/>
        </w:rPr>
        <w:t xml:space="preserve">of </w:t>
      </w:r>
      <w:r w:rsidRPr="007A06FF">
        <w:rPr>
          <w:sz w:val="22"/>
          <w:szCs w:val="22"/>
        </w:rPr>
        <w:t>channel</w:t>
      </w:r>
      <w:r w:rsidRPr="007A06FF">
        <w:rPr>
          <w:rFonts w:hint="eastAsia"/>
          <w:sz w:val="22"/>
          <w:szCs w:val="22"/>
        </w:rPr>
        <w:t xml:space="preserve"> </w:t>
      </w:r>
      <w:r w:rsidRPr="007A06FF">
        <w:rPr>
          <w:sz w:val="22"/>
          <w:szCs w:val="22"/>
        </w:rPr>
        <w:t xml:space="preserve">optimization, for the index, middle and ring fingers, </w:t>
      </w:r>
      <w:r w:rsidRPr="007A06FF">
        <w:rPr>
          <w:rFonts w:hint="eastAsia"/>
          <w:sz w:val="22"/>
          <w:szCs w:val="22"/>
        </w:rPr>
        <w:t>muscle</w:t>
      </w:r>
      <w:r w:rsidRPr="007A06FF">
        <w:rPr>
          <w:sz w:val="22"/>
          <w:szCs w:val="22"/>
        </w:rPr>
        <w:t xml:space="preserve">-specific selective electrodes outperformed non-selective electrodes by excluding noise from </w:t>
      </w:r>
      <w:r w:rsidRPr="007A06FF">
        <w:rPr>
          <w:rFonts w:hint="eastAsia"/>
          <w:sz w:val="22"/>
          <w:szCs w:val="22"/>
        </w:rPr>
        <w:t>other</w:t>
      </w:r>
      <w:r w:rsidRPr="007A06FF">
        <w:rPr>
          <w:sz w:val="22"/>
          <w:szCs w:val="22"/>
        </w:rPr>
        <w:t xml:space="preserve"> muscles, but finger-</w:t>
      </w:r>
      <w:r w:rsidRPr="007A06FF">
        <w:rPr>
          <w:rFonts w:hint="eastAsia"/>
          <w:sz w:val="22"/>
          <w:szCs w:val="22"/>
        </w:rPr>
        <w:t>specific</w:t>
      </w:r>
      <w:r w:rsidRPr="007A06FF">
        <w:rPr>
          <w:sz w:val="22"/>
          <w:szCs w:val="22"/>
        </w:rPr>
        <w:t xml:space="preserve"> channel selection based on anatomy or amplitude did not significantly improve performance relative to using all channels. This null effect is consistent with extensive </w:t>
      </w:r>
      <w:r w:rsidRPr="007A06FF">
        <w:rPr>
          <w:rFonts w:hint="eastAsia"/>
          <w:sz w:val="22"/>
          <w:szCs w:val="22"/>
        </w:rPr>
        <w:t>architect</w:t>
      </w:r>
      <w:r w:rsidRPr="007A06FF">
        <w:rPr>
          <w:sz w:val="22"/>
          <w:szCs w:val="22"/>
        </w:rPr>
        <w:t>ural overlap across compartments. Once the signal is confined to the target muscle, additional finger-specific channel selection cannot overcome intrinsic overlap among source compartments. Muscle-specific electrode placement improved RMS but had no significant effect on CST, indicating that CST features rely less on precise spatial sampling. This may be because neural drive intrinsically encodes force-related information and can, to some extent, resist information mixing induced by spatial overlap.</w:t>
      </w:r>
    </w:p>
    <w:p w14:paraId="305AAC8C" w14:textId="77777777" w:rsidR="007A06FF" w:rsidRPr="007A06FF" w:rsidRDefault="007A06FF" w:rsidP="00BA703B">
      <w:pPr>
        <w:pStyle w:val="Text"/>
        <w:ind w:firstLine="0"/>
        <w:rPr>
          <w:sz w:val="22"/>
          <w:szCs w:val="22"/>
        </w:rPr>
      </w:pPr>
      <w:r w:rsidRPr="007A06FF">
        <w:rPr>
          <w:sz w:val="22"/>
          <w:szCs w:val="22"/>
        </w:rPr>
        <w:t>The little finger provided a distinct counterexample</w:t>
      </w:r>
      <w:r w:rsidRPr="007A06FF">
        <w:rPr>
          <w:rFonts w:hint="eastAsia"/>
          <w:sz w:val="22"/>
          <w:szCs w:val="22"/>
        </w:rPr>
        <w:t>.</w:t>
      </w:r>
      <w:r w:rsidRPr="007A06FF">
        <w:rPr>
          <w:sz w:val="22"/>
          <w:szCs w:val="22"/>
        </w:rPr>
        <w:t xml:space="preserve"> CST substantially outperformed RMS, yet selective electrodes degraded CST performance. The most likely explanation is that little-finger force generation depends on co-contraction of synergistic muscles. When spatial channel selection is applied, force-related neural discharge information is lost. The need for co-contraction in little-finger tasks is also consistent with architectural </w:t>
      </w:r>
      <w:r w:rsidRPr="007A06FF">
        <w:rPr>
          <w:rFonts w:hint="eastAsia"/>
          <w:sz w:val="22"/>
          <w:szCs w:val="22"/>
        </w:rPr>
        <w:t>properties,</w:t>
      </w:r>
      <w:r w:rsidRPr="007A06FF">
        <w:rPr>
          <w:sz w:val="22"/>
          <w:szCs w:val="22"/>
        </w:rPr>
        <w:t xml:space="preserve"> </w:t>
      </w:r>
      <w:r w:rsidRPr="007A06FF">
        <w:rPr>
          <w:rFonts w:hint="eastAsia"/>
          <w:sz w:val="22"/>
          <w:szCs w:val="22"/>
        </w:rPr>
        <w:t xml:space="preserve">because </w:t>
      </w:r>
      <w:r w:rsidRPr="007A06FF">
        <w:rPr>
          <w:sz w:val="22"/>
          <w:szCs w:val="22"/>
        </w:rPr>
        <w:t>both FL and PCSA of the little compartment were the lowest among the four fingers, giving it the weakest intrinsic force–displacement capacity.</w:t>
      </w:r>
    </w:p>
    <w:p w14:paraId="219A4AA2" w14:textId="77777777" w:rsidR="007A06FF" w:rsidRPr="007A06FF" w:rsidRDefault="007A06FF" w:rsidP="00BA703B">
      <w:pPr>
        <w:pStyle w:val="Text"/>
        <w:ind w:firstLine="0"/>
        <w:rPr>
          <w:sz w:val="22"/>
          <w:szCs w:val="22"/>
        </w:rPr>
      </w:pPr>
      <w:r w:rsidRPr="007A06FF">
        <w:rPr>
          <w:rFonts w:hint="eastAsia"/>
          <w:sz w:val="22"/>
          <w:szCs w:val="22"/>
        </w:rPr>
        <w:t>In summary, extensive anatomical overlap among FDS compartments constitutes a performance ceiling for individual-finger force estimation, and finger-specific spatial channel selection cannot overcome this limitation. For index, middle and ring force estimation, muscle-specific selective electrode placement improves the accuracy of the baseline RMS approach, supporting its practical value as an electrode placement strategy. In contrast, for tasks that depend strongly on synergistic co-contraction, such as the little finger, overly aggressive spatial selection can remove decodable information and create an even more stringent decoding bottleneck.</w:t>
      </w:r>
    </w:p>
    <w:p w14:paraId="6D1B3A60" w14:textId="657412D4" w:rsidR="00004ECA" w:rsidRPr="00BA703B" w:rsidRDefault="00C2272C" w:rsidP="00BA703B">
      <w:pPr>
        <w:pStyle w:val="Text"/>
        <w:ind w:firstLine="0"/>
        <w:rPr>
          <w:b/>
          <w:bCs/>
          <w:sz w:val="22"/>
          <w:szCs w:val="22"/>
          <w:lang w:eastAsia="zh-CN"/>
        </w:rPr>
      </w:pPr>
      <w:r w:rsidRPr="00BA703B">
        <w:rPr>
          <w:rFonts w:hint="eastAsia"/>
          <w:b/>
          <w:bCs/>
          <w:sz w:val="22"/>
          <w:szCs w:val="22"/>
          <w:lang w:eastAsia="zh-CN"/>
        </w:rPr>
        <w:t>Methods</w:t>
      </w:r>
    </w:p>
    <w:p w14:paraId="0DF95996" w14:textId="4F09BB50" w:rsidR="00516AF3" w:rsidRPr="00BA703B" w:rsidRDefault="00C2272C" w:rsidP="00BA703B">
      <w:pPr>
        <w:pStyle w:val="Text"/>
        <w:ind w:firstLine="0"/>
        <w:rPr>
          <w:b/>
          <w:bCs/>
          <w:sz w:val="22"/>
          <w:szCs w:val="22"/>
        </w:rPr>
      </w:pPr>
      <w:r w:rsidRPr="00BA703B">
        <w:rPr>
          <w:rFonts w:hint="eastAsia"/>
          <w:b/>
          <w:bCs/>
          <w:sz w:val="22"/>
          <w:szCs w:val="22"/>
          <w:lang w:eastAsia="zh-CN"/>
        </w:rPr>
        <w:t>a)</w:t>
      </w:r>
      <w:r w:rsidR="0046129C" w:rsidRPr="00BA703B">
        <w:rPr>
          <w:rFonts w:hint="eastAsia"/>
          <w:b/>
          <w:bCs/>
          <w:sz w:val="22"/>
          <w:szCs w:val="22"/>
          <w:lang w:eastAsia="zh-CN"/>
        </w:rPr>
        <w:t xml:space="preserve"> </w:t>
      </w:r>
      <w:r w:rsidRPr="00F178E5">
        <w:rPr>
          <w:b/>
          <w:bCs/>
          <w:sz w:val="22"/>
          <w:szCs w:val="22"/>
        </w:rPr>
        <w:t>Electromyography acquisition</w:t>
      </w:r>
      <w:r w:rsidRPr="00BA703B">
        <w:rPr>
          <w:rFonts w:hint="eastAsia"/>
          <w:b/>
          <w:bCs/>
          <w:sz w:val="22"/>
          <w:szCs w:val="22"/>
          <w:lang w:eastAsia="zh-CN"/>
        </w:rPr>
        <w:t xml:space="preserve">. </w:t>
      </w:r>
      <w:r w:rsidR="00516AF3" w:rsidRPr="00516AF3">
        <w:rPr>
          <w:sz w:val="22"/>
          <w:szCs w:val="22"/>
        </w:rPr>
        <w:t>We built a</w:t>
      </w:r>
      <w:r w:rsidR="00516AF3" w:rsidRPr="00516AF3">
        <w:rPr>
          <w:rFonts w:hint="eastAsia"/>
          <w:sz w:val="22"/>
          <w:szCs w:val="22"/>
        </w:rPr>
        <w:t>n</w:t>
      </w:r>
      <w:r w:rsidR="00516AF3" w:rsidRPr="00516AF3">
        <w:rPr>
          <w:sz w:val="22"/>
          <w:szCs w:val="22"/>
        </w:rPr>
        <w:t xml:space="preserve"> electromyography experimental platform that synchronously recorded high-density surface electromyogra</w:t>
      </w:r>
      <w:r w:rsidR="00516AF3" w:rsidRPr="00516AF3">
        <w:rPr>
          <w:rFonts w:hint="eastAsia"/>
          <w:sz w:val="22"/>
          <w:szCs w:val="22"/>
        </w:rPr>
        <w:t>m</w:t>
      </w:r>
      <w:r w:rsidR="00516AF3" w:rsidRPr="00516AF3">
        <w:rPr>
          <w:sz w:val="22"/>
          <w:szCs w:val="22"/>
        </w:rPr>
        <w:t xml:space="preserve"> and finger forces (</w:t>
      </w:r>
      <w:r w:rsidR="00516AF3" w:rsidRPr="00516AF3">
        <w:rPr>
          <w:rFonts w:hint="eastAsia"/>
          <w:b/>
          <w:bCs/>
          <w:sz w:val="22"/>
          <w:szCs w:val="22"/>
        </w:rPr>
        <w:t>Supplementary</w:t>
      </w:r>
      <w:r w:rsidR="00516AF3" w:rsidRPr="00516AF3">
        <w:rPr>
          <w:b/>
          <w:bCs/>
          <w:sz w:val="22"/>
          <w:szCs w:val="22"/>
        </w:rPr>
        <w:t xml:space="preserve"> Fig. 4, Movie </w:t>
      </w:r>
      <w:r w:rsidR="00CE5068">
        <w:rPr>
          <w:rFonts w:hint="eastAsia"/>
          <w:b/>
          <w:bCs/>
          <w:sz w:val="22"/>
          <w:szCs w:val="22"/>
          <w:lang w:eastAsia="zh-CN"/>
        </w:rPr>
        <w:t>5</w:t>
      </w:r>
      <w:r w:rsidR="00516AF3" w:rsidRPr="00516AF3">
        <w:rPr>
          <w:sz w:val="22"/>
          <w:szCs w:val="22"/>
        </w:rPr>
        <w:t xml:space="preserve">). </w:t>
      </w:r>
      <w:r w:rsidR="00516AF3" w:rsidRPr="00BA703B">
        <w:rPr>
          <w:sz w:val="22"/>
          <w:szCs w:val="22"/>
          <w:lang w:val="en-GB"/>
        </w:rPr>
        <w:t>I</w:t>
      </w:r>
      <w:proofErr w:type="spellStart"/>
      <w:r w:rsidR="00516AF3" w:rsidRPr="00BA703B">
        <w:rPr>
          <w:sz w:val="22"/>
          <w:szCs w:val="22"/>
        </w:rPr>
        <w:t>ndividual</w:t>
      </w:r>
      <w:proofErr w:type="spellEnd"/>
      <w:r w:rsidR="00516AF3" w:rsidRPr="00BA703B">
        <w:rPr>
          <w:sz w:val="22"/>
          <w:szCs w:val="22"/>
        </w:rPr>
        <w:t>-finger flexion force was measured using</w:t>
      </w:r>
      <w:r w:rsidR="00516AF3" w:rsidRPr="00BA703B">
        <w:rPr>
          <w:rFonts w:hint="eastAsia"/>
          <w:sz w:val="22"/>
          <w:szCs w:val="22"/>
        </w:rPr>
        <w:t xml:space="preserve"> </w:t>
      </w:r>
      <w:r w:rsidR="00516AF3" w:rsidRPr="00516AF3">
        <w:rPr>
          <w:rFonts w:hint="eastAsia"/>
          <w:sz w:val="22"/>
          <w:szCs w:val="22"/>
        </w:rPr>
        <w:t xml:space="preserve">an electrical force transducer for dynamic measurement </w:t>
      </w:r>
      <w:r w:rsidR="00516AF3" w:rsidRPr="00516AF3">
        <w:rPr>
          <w:sz w:val="22"/>
          <w:szCs w:val="22"/>
        </w:rPr>
        <w:t xml:space="preserve">(Quattrocento, OT </w:t>
      </w:r>
      <w:proofErr w:type="spellStart"/>
      <w:r w:rsidR="00516AF3" w:rsidRPr="00516AF3">
        <w:rPr>
          <w:sz w:val="22"/>
          <w:szCs w:val="22"/>
        </w:rPr>
        <w:t>Bioelettronica</w:t>
      </w:r>
      <w:proofErr w:type="spellEnd"/>
      <w:r w:rsidR="00516AF3" w:rsidRPr="00516AF3">
        <w:rPr>
          <w:sz w:val="22"/>
          <w:szCs w:val="22"/>
        </w:rPr>
        <w:t>, Turin, Italy). Force signals were amplified and conditioned, then acquired via a 16-bit data acquisition card at a sampling rate of 100 Hz. Electromyogra</w:t>
      </w:r>
      <w:r w:rsidR="00516AF3" w:rsidRPr="00516AF3">
        <w:rPr>
          <w:rFonts w:hint="eastAsia"/>
          <w:sz w:val="22"/>
          <w:szCs w:val="22"/>
        </w:rPr>
        <w:t>m</w:t>
      </w:r>
      <w:r w:rsidR="00516AF3" w:rsidRPr="00516AF3">
        <w:rPr>
          <w:sz w:val="22"/>
          <w:szCs w:val="22"/>
        </w:rPr>
        <w:t xml:space="preserve"> and force were sampled at 100 Hz in the force estimation experiment.</w:t>
      </w:r>
      <w:r w:rsidR="00516AF3" w:rsidRPr="00516AF3">
        <w:rPr>
          <w:rFonts w:hint="eastAsia"/>
          <w:sz w:val="22"/>
          <w:szCs w:val="22"/>
        </w:rPr>
        <w:t xml:space="preserve"> </w:t>
      </w:r>
      <w:r w:rsidR="00516AF3" w:rsidRPr="00516AF3">
        <w:rPr>
          <w:sz w:val="22"/>
          <w:szCs w:val="22"/>
        </w:rPr>
        <w:t xml:space="preserve">To ensure temporal alignment between electromyography and force, a synchronization trigger simultaneously sent pulses to both systems, ensuring a time delay &lt; 1 </w:t>
      </w:r>
      <w:proofErr w:type="spellStart"/>
      <w:r w:rsidR="00516AF3" w:rsidRPr="00516AF3">
        <w:rPr>
          <w:sz w:val="22"/>
          <w:szCs w:val="22"/>
        </w:rPr>
        <w:t>ms.</w:t>
      </w:r>
      <w:proofErr w:type="spellEnd"/>
    </w:p>
    <w:p w14:paraId="4FE9DACA" w14:textId="5014204E" w:rsidR="00004ECA" w:rsidRPr="00BA703B" w:rsidRDefault="00283CE5" w:rsidP="00BA703B">
      <w:pPr>
        <w:pStyle w:val="Text"/>
        <w:ind w:firstLine="0"/>
        <w:rPr>
          <w:sz w:val="22"/>
          <w:szCs w:val="22"/>
          <w:lang w:eastAsia="zh-CN"/>
        </w:rPr>
      </w:pPr>
      <w:r w:rsidRPr="00283CE5">
        <w:rPr>
          <w:rFonts w:hint="eastAsia"/>
          <w:sz w:val="22"/>
          <w:szCs w:val="22"/>
        </w:rPr>
        <w:t>T</w:t>
      </w:r>
      <w:r w:rsidRPr="00283CE5">
        <w:rPr>
          <w:sz w:val="22"/>
          <w:szCs w:val="22"/>
        </w:rPr>
        <w:t>he target finger was connected to</w:t>
      </w:r>
      <w:r w:rsidRPr="00BA703B">
        <w:rPr>
          <w:sz w:val="22"/>
          <w:szCs w:val="22"/>
        </w:rPr>
        <w:t xml:space="preserve"> </w:t>
      </w:r>
      <w:r w:rsidRPr="00283CE5">
        <w:rPr>
          <w:rFonts w:hint="eastAsia"/>
          <w:sz w:val="22"/>
          <w:szCs w:val="22"/>
        </w:rPr>
        <w:t xml:space="preserve">the force transducer in </w:t>
      </w:r>
      <w:r w:rsidR="00734486">
        <w:rPr>
          <w:rFonts w:hint="eastAsia"/>
          <w:sz w:val="22"/>
          <w:szCs w:val="22"/>
          <w:lang w:eastAsia="zh-CN"/>
        </w:rPr>
        <w:t xml:space="preserve">the </w:t>
      </w:r>
      <w:r w:rsidRPr="00283CE5">
        <w:rPr>
          <w:rFonts w:hint="eastAsia"/>
          <w:sz w:val="22"/>
          <w:szCs w:val="22"/>
        </w:rPr>
        <w:t>force estimation experiment. O</w:t>
      </w:r>
      <w:r w:rsidRPr="00283CE5">
        <w:rPr>
          <w:sz w:val="22"/>
          <w:szCs w:val="22"/>
        </w:rPr>
        <w:t xml:space="preserve">ther fingers </w:t>
      </w:r>
      <w:r w:rsidRPr="00BA703B">
        <w:rPr>
          <w:sz w:val="22"/>
          <w:szCs w:val="22"/>
        </w:rPr>
        <w:t>were not restrained</w:t>
      </w:r>
      <w:r w:rsidR="006E3916">
        <w:rPr>
          <w:rFonts w:hint="eastAsia"/>
          <w:sz w:val="22"/>
          <w:szCs w:val="22"/>
          <w:lang w:eastAsia="zh-CN"/>
        </w:rPr>
        <w:t>,</w:t>
      </w:r>
      <w:r w:rsidRPr="00283CE5">
        <w:rPr>
          <w:sz w:val="22"/>
          <w:szCs w:val="22"/>
        </w:rPr>
        <w:t xml:space="preserve"> and participants </w:t>
      </w:r>
      <w:r w:rsidR="006E3916" w:rsidRPr="006E3916">
        <w:rPr>
          <w:sz w:val="22"/>
          <w:szCs w:val="22"/>
        </w:rPr>
        <w:t>were instructed to</w:t>
      </w:r>
      <w:r w:rsidR="006E3916">
        <w:rPr>
          <w:rFonts w:hint="eastAsia"/>
          <w:sz w:val="22"/>
          <w:szCs w:val="22"/>
          <w:lang w:eastAsia="zh-CN"/>
        </w:rPr>
        <w:t xml:space="preserve"> </w:t>
      </w:r>
      <w:r w:rsidRPr="00283CE5">
        <w:rPr>
          <w:sz w:val="22"/>
          <w:szCs w:val="22"/>
        </w:rPr>
        <w:t>minimized involuntary contraction</w:t>
      </w:r>
      <w:r w:rsidRPr="00283CE5">
        <w:rPr>
          <w:rFonts w:hint="eastAsia"/>
          <w:sz w:val="22"/>
          <w:szCs w:val="22"/>
        </w:rPr>
        <w:t>.</w:t>
      </w:r>
      <w:r w:rsidRPr="00BA703B">
        <w:rPr>
          <w:rFonts w:hint="eastAsia"/>
          <w:sz w:val="22"/>
          <w:szCs w:val="22"/>
          <w:lang w:eastAsia="zh-CN"/>
        </w:rPr>
        <w:t xml:space="preserve"> </w:t>
      </w:r>
      <w:r w:rsidRPr="00283CE5">
        <w:rPr>
          <w:rFonts w:hint="eastAsia"/>
          <w:sz w:val="22"/>
          <w:szCs w:val="22"/>
        </w:rPr>
        <w:t>P</w:t>
      </w:r>
      <w:r w:rsidRPr="00283CE5">
        <w:rPr>
          <w:sz w:val="22"/>
          <w:szCs w:val="22"/>
        </w:rPr>
        <w:t xml:space="preserve">articipants performed dynamic individual-finger flexion </w:t>
      </w:r>
      <w:r w:rsidR="006E3916">
        <w:rPr>
          <w:rFonts w:hint="eastAsia"/>
          <w:sz w:val="22"/>
          <w:szCs w:val="22"/>
          <w:lang w:eastAsia="zh-CN"/>
        </w:rPr>
        <w:t xml:space="preserve">for </w:t>
      </w:r>
      <w:r w:rsidRPr="00283CE5">
        <w:rPr>
          <w:rFonts w:hint="eastAsia"/>
          <w:sz w:val="22"/>
          <w:szCs w:val="22"/>
        </w:rPr>
        <w:t xml:space="preserve">10 s </w:t>
      </w:r>
      <w:r w:rsidRPr="00283CE5">
        <w:rPr>
          <w:sz w:val="22"/>
          <w:szCs w:val="22"/>
        </w:rPr>
        <w:t>by tracking a trapezoidal force trajectory under visual feedback: a 2.5 s ramp-up (0% to 25% or 50% MVC), a 5 s hold (25% or 50% MVC), and a 2.5 s ramp-down (25% or 50% MVC to 0%)</w:t>
      </w:r>
      <w:r w:rsidRPr="00283CE5">
        <w:rPr>
          <w:rFonts w:hint="eastAsia"/>
          <w:sz w:val="22"/>
          <w:szCs w:val="22"/>
        </w:rPr>
        <w:t xml:space="preserve"> i</w:t>
      </w:r>
      <w:r w:rsidRPr="00283CE5">
        <w:rPr>
          <w:sz w:val="22"/>
          <w:szCs w:val="22"/>
        </w:rPr>
        <w:t>n force estimation experiment.</w:t>
      </w:r>
    </w:p>
    <w:p w14:paraId="17FEBC3B" w14:textId="77777777" w:rsidR="00283CE5" w:rsidRPr="00283CE5" w:rsidRDefault="00283CE5" w:rsidP="00BA703B">
      <w:pPr>
        <w:spacing w:line="252" w:lineRule="auto"/>
        <w:rPr>
          <w:rFonts w:eastAsia="宋体" w:cs="Times New Roman"/>
        </w:rPr>
      </w:pPr>
      <w:r w:rsidRPr="00283CE5">
        <w:rPr>
          <w:rFonts w:eastAsia="宋体" w:cs="Times New Roman"/>
          <w:b/>
          <w:bCs/>
        </w:rPr>
        <w:t>b) Signal processing and electromyography features.</w:t>
      </w:r>
      <w:r w:rsidRPr="00283CE5">
        <w:rPr>
          <w:rFonts w:eastAsia="宋体" w:cs="Times New Roman"/>
        </w:rPr>
        <w:t xml:space="preserve"> For force estimation, we extracted two classes of electromyography features</w:t>
      </w:r>
      <w:r w:rsidRPr="00283CE5">
        <w:rPr>
          <w:rFonts w:eastAsia="宋体" w:cs="Times New Roman" w:hint="eastAsia"/>
        </w:rPr>
        <w:t xml:space="preserve">, including </w:t>
      </w:r>
      <w:r w:rsidRPr="00283CE5">
        <w:rPr>
          <w:rFonts w:eastAsia="宋体" w:cs="Times New Roman"/>
        </w:rPr>
        <w:t>the conventional RMS amplitude feature and the CST feature driven by motor unit discharges. CST serves as a more direct estimate of neural drive, whereas RMS provides an engineering baseline.</w:t>
      </w:r>
    </w:p>
    <w:p w14:paraId="2287F016" w14:textId="6503931F" w:rsidR="00283CE5" w:rsidRPr="00283CE5" w:rsidRDefault="00283CE5" w:rsidP="00BA703B">
      <w:pPr>
        <w:spacing w:line="252" w:lineRule="auto"/>
        <w:rPr>
          <w:rFonts w:eastAsia="宋体" w:cs="Times New Roman"/>
        </w:rPr>
      </w:pPr>
      <w:r w:rsidRPr="00283CE5">
        <w:rPr>
          <w:rFonts w:eastAsia="宋体" w:cs="Times New Roman"/>
        </w:rPr>
        <w:t xml:space="preserve">RMS envelopes were computed for each channel using a 200 </w:t>
      </w:r>
      <w:proofErr w:type="spellStart"/>
      <w:r w:rsidRPr="00283CE5">
        <w:rPr>
          <w:rFonts w:eastAsia="宋体" w:cs="Times New Roman"/>
        </w:rPr>
        <w:t>ms</w:t>
      </w:r>
      <w:proofErr w:type="spellEnd"/>
      <w:r w:rsidRPr="00283CE5">
        <w:rPr>
          <w:rFonts w:eastAsia="宋体" w:cs="Times New Roman"/>
        </w:rPr>
        <w:t xml:space="preserve"> sliding window with a 50 </w:t>
      </w:r>
      <w:proofErr w:type="spellStart"/>
      <w:r w:rsidRPr="00283CE5">
        <w:rPr>
          <w:rFonts w:eastAsia="宋体" w:cs="Times New Roman"/>
        </w:rPr>
        <w:t>ms</w:t>
      </w:r>
      <w:proofErr w:type="spellEnd"/>
      <w:r w:rsidRPr="00283CE5">
        <w:rPr>
          <w:rFonts w:eastAsia="宋体" w:cs="Times New Roman"/>
        </w:rPr>
        <w:t xml:space="preserve"> step, capturing electrical activity intensity w</w:t>
      </w:r>
      <w:r w:rsidR="00061AF1">
        <w:rPr>
          <w:rFonts w:eastAsia="宋体" w:cs="Times New Roman" w:hint="eastAsia"/>
        </w:rPr>
        <w:t>hile</w:t>
      </w:r>
      <w:r w:rsidRPr="00283CE5">
        <w:rPr>
          <w:rFonts w:eastAsia="宋体" w:cs="Times New Roman"/>
        </w:rPr>
        <w:t xml:space="preserve"> balanc</w:t>
      </w:r>
      <w:r w:rsidR="00061AF1">
        <w:rPr>
          <w:rFonts w:eastAsia="宋体" w:cs="Times New Roman" w:hint="eastAsia"/>
        </w:rPr>
        <w:t>ing</w:t>
      </w:r>
      <w:r w:rsidRPr="00283CE5">
        <w:rPr>
          <w:rFonts w:eastAsia="宋体" w:cs="Times New Roman"/>
        </w:rPr>
        <w:t xml:space="preserve"> temporal resolution and stability. Channel RMS values were normalized to 0–1, and RMS was averaged across three repeated trials under the same condition. This average RMS was used to construct activation maps.</w:t>
      </w:r>
    </w:p>
    <w:p w14:paraId="54124EDD" w14:textId="30915BBD" w:rsidR="00283CE5" w:rsidRPr="00283CE5" w:rsidRDefault="00283CE5" w:rsidP="00BA703B">
      <w:pPr>
        <w:spacing w:line="252" w:lineRule="auto"/>
        <w:rPr>
          <w:rFonts w:eastAsia="宋体" w:cs="Times New Roman"/>
        </w:rPr>
      </w:pPr>
      <w:r w:rsidRPr="00283CE5">
        <w:rPr>
          <w:rFonts w:eastAsia="宋体" w:cs="Times New Roman" w:hint="eastAsia"/>
        </w:rPr>
        <w:t>W</w:t>
      </w:r>
      <w:r w:rsidRPr="00283CE5">
        <w:rPr>
          <w:rFonts w:eastAsia="宋体" w:cs="Times New Roman"/>
        </w:rPr>
        <w:t>e estimated CST using a spatial spike detection approach</w:t>
      </w:r>
      <w:r w:rsidRPr="00283CE5">
        <w:rPr>
          <w:rFonts w:eastAsia="宋体" w:cs="Times New Roman"/>
        </w:rPr>
        <w:fldChar w:fldCharType="begin"/>
      </w:r>
      <w:r w:rsidR="00183121">
        <w:rPr>
          <w:rFonts w:eastAsia="宋体" w:cs="Times New Roman"/>
        </w:rPr>
        <w:instrText xml:space="preserve"> ADDIN EN.CITE &lt;EndNote&gt;&lt;Cite&gt;&lt;Author&gt;Xu&lt;/Author&gt;&lt;Year&gt;2023&lt;/Year&gt;&lt;RecNum&gt;2699&lt;/RecNum&gt;&lt;DisplayText&gt;&lt;style face="superscript"&gt;7&lt;/style&gt;&lt;/DisplayText&gt;&lt;record&gt;&lt;rec-number&gt;2699&lt;/rec-number&gt;&lt;foreign-keys&gt;&lt;key app="EN" db-id="vvrwefv57vv5z2ert5rp55zle2swzrttv2zv" timestamp="1771601201"&gt;2699&lt;/key&gt;&lt;/foreign-keys&gt;&lt;ref-type name="Journal Article"&gt;17&lt;/ref-type&gt;&lt;contributors&gt;&lt;authors&gt;&lt;author&gt;Xu, Yang&lt;/author&gt;&lt;author&gt;Yu, Yang&lt;/author&gt;&lt;author&gt;Zhao, Zeming&lt;/author&gt;&lt;author&gt;Chen, Chen&lt;/author&gt;&lt;author&gt;Sheng, Xinjun&lt;/author&gt;&lt;/authors&gt;&lt;/contributors&gt;&lt;titles&gt;&lt;title&gt;Cumulative Spike Train Estimation for Muscle Excitation Assessment From Surface EMG Using Spatial Spike Detection&lt;/title&gt;&lt;secondary-title&gt;Ieee Journal of Biomedical and Health Informatics&lt;/secondary-title&gt;&lt;/titles&gt;&lt;periodical&gt;&lt;full-title&gt;IEEE Journal of Biomedical and Health Informatics&lt;/full-title&gt;&lt;abbr-1&gt;IEEE J. Biomed. Health. Inf.&lt;/abbr-1&gt;&lt;/periodical&gt;&lt;pages&gt;5335-5344&lt;/pages&gt;&lt;volume&gt;27&lt;/volume&gt;&lt;number&gt;11&lt;/number&gt;&lt;dates&gt;&lt;year&gt;2023&lt;/year&gt;&lt;pub-dates&gt;&lt;date&gt;Nov&lt;/date&gt;&lt;/pub-dates&gt;&lt;/dates&gt;&lt;isbn&gt;2168-2194&lt;/isbn&gt;&lt;accession-num&gt;WOS:001129955100013&lt;/accession-num&gt;&lt;work-type&gt;Article&lt;/work-type&gt;&lt;urls&gt;&lt;related-urls&gt;&lt;url&gt;&amp;lt;Go to ISI&amp;gt;://WOS:001129955100013&lt;/url&gt;&lt;/related-urls&gt;&lt;/urls&gt;&lt;electronic-resource-num&gt;10.1109/jbhi.2023.3309662&lt;/electronic-resource-num&gt;&lt;/record&gt;&lt;/Cite&gt;&lt;/EndNote&gt;</w:instrText>
      </w:r>
      <w:r w:rsidRPr="00283CE5">
        <w:rPr>
          <w:rFonts w:eastAsia="宋体" w:cs="Times New Roman"/>
        </w:rPr>
        <w:fldChar w:fldCharType="separate"/>
      </w:r>
      <w:r w:rsidR="00183121" w:rsidRPr="00183121">
        <w:rPr>
          <w:rFonts w:eastAsia="宋体" w:cs="Times New Roman"/>
          <w:noProof/>
          <w:vertAlign w:val="superscript"/>
        </w:rPr>
        <w:t>7</w:t>
      </w:r>
      <w:r w:rsidRPr="00283CE5">
        <w:rPr>
          <w:rFonts w:eastAsia="宋体" w:cs="Times New Roman"/>
        </w:rPr>
        <w:fldChar w:fldCharType="end"/>
      </w:r>
      <w:r w:rsidRPr="00283CE5">
        <w:rPr>
          <w:rFonts w:eastAsia="宋体" w:cs="Times New Roman" w:hint="eastAsia"/>
        </w:rPr>
        <w:t>,</w:t>
      </w:r>
      <w:r w:rsidRPr="00283CE5">
        <w:rPr>
          <w:rFonts w:eastAsia="宋体" w:cs="Times New Roman"/>
        </w:rPr>
        <w:t xml:space="preserve"> which effectively extracts neural drive information. The method comprised two stages</w:t>
      </w:r>
      <w:r w:rsidRPr="00283CE5">
        <w:rPr>
          <w:rFonts w:eastAsia="宋体" w:cs="Times New Roman" w:hint="eastAsia"/>
        </w:rPr>
        <w:t>:</w:t>
      </w:r>
      <w:r w:rsidRPr="00283CE5">
        <w:rPr>
          <w:rFonts w:eastAsia="宋体" w:cs="Times New Roman"/>
        </w:rPr>
        <w:t xml:space="preserve"> (1) </w:t>
      </w:r>
      <w:r w:rsidRPr="00283CE5">
        <w:rPr>
          <w:rFonts w:eastAsia="宋体" w:cs="Times New Roman" w:hint="eastAsia"/>
        </w:rPr>
        <w:t>s</w:t>
      </w:r>
      <w:r w:rsidRPr="00283CE5">
        <w:rPr>
          <w:rFonts w:eastAsia="宋体" w:cs="Times New Roman"/>
        </w:rPr>
        <w:t>ignal enhancement</w:t>
      </w:r>
      <w:r w:rsidRPr="00283CE5">
        <w:rPr>
          <w:rFonts w:eastAsia="宋体" w:cs="Times New Roman" w:hint="eastAsia"/>
        </w:rPr>
        <w:t>. R</w:t>
      </w:r>
      <w:r w:rsidRPr="00283CE5">
        <w:rPr>
          <w:rFonts w:eastAsia="宋体" w:cs="Times New Roman"/>
        </w:rPr>
        <w:t xml:space="preserve">aw high-density surface electromyography was decorrelated via zero-phase component analysis whitening, and energy was computed in the </w:t>
      </w:r>
      <w:proofErr w:type="spellStart"/>
      <w:r w:rsidRPr="00283CE5">
        <w:rPr>
          <w:rFonts w:eastAsia="宋体" w:cs="Times New Roman"/>
        </w:rPr>
        <w:t>Mahalanobis</w:t>
      </w:r>
      <w:proofErr w:type="spellEnd"/>
      <w:r w:rsidRPr="00283CE5">
        <w:rPr>
          <w:rFonts w:eastAsia="宋体" w:cs="Times New Roman"/>
        </w:rPr>
        <w:t xml:space="preserve"> space to highlight motor unit action potentials</w:t>
      </w:r>
      <w:r w:rsidRPr="00283CE5">
        <w:rPr>
          <w:rFonts w:eastAsia="宋体" w:cs="Times New Roman" w:hint="eastAsia"/>
        </w:rPr>
        <w:t>,</w:t>
      </w:r>
      <w:r w:rsidRPr="00283CE5">
        <w:rPr>
          <w:rFonts w:eastAsia="宋体" w:cs="Times New Roman"/>
        </w:rPr>
        <w:t xml:space="preserve"> and (2) spatiotemporal spike detection</w:t>
      </w:r>
      <w:r w:rsidRPr="00283CE5">
        <w:rPr>
          <w:rFonts w:eastAsia="宋体" w:cs="Times New Roman" w:hint="eastAsia"/>
        </w:rPr>
        <w:t>. A</w:t>
      </w:r>
      <w:r w:rsidRPr="00283CE5">
        <w:rPr>
          <w:rFonts w:eastAsia="宋体" w:cs="Times New Roman"/>
        </w:rPr>
        <w:t xml:space="preserve"> spatiotemporal sliding window scanned the energy signal, and a peak was classified as a </w:t>
      </w:r>
      <w:r w:rsidRPr="00283CE5">
        <w:rPr>
          <w:rFonts w:eastAsia="宋体" w:cs="Times New Roman"/>
        </w:rPr>
        <w:lastRenderedPageBreak/>
        <w:t xml:space="preserve">discharge if it exceeded an adaptive background-noise threshold </w:t>
      </w:r>
      <w:r w:rsidRPr="00283CE5">
        <w:rPr>
          <w:rFonts w:eastAsia="宋体" w:cs="Arial"/>
          <w:noProof/>
          <w:position w:val="-10"/>
        </w:rPr>
        <w:object w:dxaOrig="220" w:dyaOrig="279" w14:anchorId="63C134CE">
          <v:shape id="_x0000_i1026" type="#_x0000_t75" style="width:10.5pt;height:14.5pt" o:ole="">
            <v:imagedata r:id="rId41" o:title=""/>
          </v:shape>
          <o:OLEObject Type="Embed" ProgID="Equation.DSMT4" ShapeID="_x0000_i1026" DrawAspect="Content" ObjectID="_1836658187" r:id="rId42"/>
        </w:object>
      </w:r>
      <w:r w:rsidRPr="00283CE5">
        <w:rPr>
          <w:rFonts w:eastAsia="宋体" w:cs="Arial" w:hint="eastAsia"/>
          <w:noProof/>
        </w:rPr>
        <w:t xml:space="preserve"> </w:t>
      </w:r>
      <w:r w:rsidRPr="00283CE5">
        <w:rPr>
          <w:rFonts w:eastAsia="宋体" w:cs="Times New Roman"/>
        </w:rPr>
        <w:t xml:space="preserve">and was a local maximum within the spatial neighborhood and within a 5 </w:t>
      </w:r>
      <w:proofErr w:type="spellStart"/>
      <w:r w:rsidRPr="00283CE5">
        <w:rPr>
          <w:rFonts w:eastAsia="宋体" w:cs="Times New Roman"/>
        </w:rPr>
        <w:t>ms</w:t>
      </w:r>
      <w:proofErr w:type="spellEnd"/>
      <w:r w:rsidRPr="00283CE5">
        <w:rPr>
          <w:rFonts w:eastAsia="宋体" w:cs="Times New Roman"/>
        </w:rPr>
        <w:t xml:space="preserve"> temporal window.</w:t>
      </w:r>
    </w:p>
    <w:p w14:paraId="5D684A14" w14:textId="48EBBE68" w:rsidR="00283CE5" w:rsidRPr="00283CE5" w:rsidRDefault="00283CE5" w:rsidP="00BA703B">
      <w:pPr>
        <w:tabs>
          <w:tab w:val="center" w:pos="4680"/>
          <w:tab w:val="right" w:pos="9360"/>
        </w:tabs>
        <w:spacing w:line="252" w:lineRule="auto"/>
        <w:rPr>
          <w:rFonts w:eastAsia="宋体" w:cs="Arial"/>
          <w:noProof/>
        </w:rPr>
      </w:pPr>
      <w:r w:rsidRPr="00283CE5">
        <w:rPr>
          <w:rFonts w:eastAsia="宋体" w:cs="Arial"/>
          <w:noProof/>
        </w:rPr>
        <w:tab/>
      </w:r>
      <w:r w:rsidRPr="00283CE5">
        <w:rPr>
          <w:rFonts w:eastAsia="宋体" w:cs="Arial"/>
          <w:noProof/>
          <w:position w:val="-10"/>
        </w:rPr>
        <w:object w:dxaOrig="2299" w:dyaOrig="300" w14:anchorId="0613A7D8">
          <v:shape id="_x0000_i1027" type="#_x0000_t75" style="width:114.5pt;height:15pt" o:ole="">
            <v:imagedata r:id="rId43" o:title=""/>
          </v:shape>
          <o:OLEObject Type="Embed" ProgID="Equation.DSMT4" ShapeID="_x0000_i1027" DrawAspect="Content" ObjectID="_1836658188" r:id="rId44"/>
        </w:object>
      </w:r>
      <w:r w:rsidRPr="00283CE5">
        <w:rPr>
          <w:rFonts w:eastAsia="宋体" w:cs="Arial"/>
          <w:noProof/>
        </w:rPr>
        <w:tab/>
      </w:r>
      <w:r w:rsidRPr="00283CE5">
        <w:rPr>
          <w:rFonts w:eastAsia="宋体" w:cs="Arial"/>
          <w:noProof/>
        </w:rPr>
        <w:fldChar w:fldCharType="begin"/>
      </w:r>
      <w:r w:rsidRPr="00283CE5">
        <w:rPr>
          <w:rFonts w:eastAsia="宋体" w:cs="Arial"/>
          <w:noProof/>
        </w:rPr>
        <w:instrText xml:space="preserve"> MACROBUTTON MTPlaceRef \* MERGEFORMAT </w:instrText>
      </w:r>
      <w:r w:rsidRPr="00283CE5">
        <w:rPr>
          <w:rFonts w:eastAsia="宋体" w:cs="Arial"/>
          <w:noProof/>
        </w:rPr>
        <w:fldChar w:fldCharType="begin"/>
      </w:r>
      <w:r w:rsidRPr="00283CE5">
        <w:rPr>
          <w:rFonts w:eastAsia="宋体" w:cs="Arial"/>
          <w:noProof/>
        </w:rPr>
        <w:instrText xml:space="preserve"> SEQ MTEqn \h \* MERGEFORMAT </w:instrText>
      </w:r>
      <w:r w:rsidRPr="00283CE5">
        <w:rPr>
          <w:rFonts w:eastAsia="宋体" w:cs="Arial"/>
          <w:noProof/>
        </w:rPr>
        <w:fldChar w:fldCharType="end"/>
      </w:r>
      <w:r w:rsidRPr="00283CE5">
        <w:rPr>
          <w:rFonts w:eastAsia="宋体" w:cs="Arial"/>
          <w:noProof/>
        </w:rPr>
        <w:instrText>&lt;</w:instrText>
      </w:r>
      <w:r w:rsidRPr="00283CE5">
        <w:rPr>
          <w:rFonts w:eastAsia="宋体" w:cs="Arial"/>
          <w:noProof/>
        </w:rPr>
        <w:fldChar w:fldCharType="begin"/>
      </w:r>
      <w:r w:rsidRPr="00283CE5">
        <w:rPr>
          <w:rFonts w:eastAsia="宋体" w:cs="Arial"/>
          <w:noProof/>
        </w:rPr>
        <w:instrText xml:space="preserve"> SEQ MTEqn \c \* Arabic \* MERGEFORMAT </w:instrText>
      </w:r>
      <w:r w:rsidRPr="00283CE5">
        <w:rPr>
          <w:rFonts w:eastAsia="宋体" w:cs="Arial"/>
          <w:noProof/>
        </w:rPr>
        <w:fldChar w:fldCharType="separate"/>
      </w:r>
      <w:r w:rsidR="00794E15" w:rsidRPr="00BA703B">
        <w:rPr>
          <w:rFonts w:eastAsia="宋体" w:cs="Arial"/>
          <w:noProof/>
        </w:rPr>
        <w:instrText>1</w:instrText>
      </w:r>
      <w:r w:rsidRPr="00283CE5">
        <w:rPr>
          <w:rFonts w:eastAsia="宋体" w:cs="Arial"/>
          <w:noProof/>
        </w:rPr>
        <w:fldChar w:fldCharType="end"/>
      </w:r>
      <w:r w:rsidRPr="00283CE5">
        <w:rPr>
          <w:rFonts w:eastAsia="宋体" w:cs="Arial"/>
          <w:noProof/>
        </w:rPr>
        <w:instrText>&gt;</w:instrText>
      </w:r>
      <w:r w:rsidRPr="00283CE5">
        <w:rPr>
          <w:rFonts w:eastAsia="宋体" w:cs="Arial"/>
          <w:noProof/>
        </w:rPr>
        <w:fldChar w:fldCharType="end"/>
      </w:r>
    </w:p>
    <w:p w14:paraId="04EEBA49" w14:textId="645207E3" w:rsidR="00283CE5" w:rsidRPr="00283CE5" w:rsidRDefault="00283CE5" w:rsidP="00BA703B">
      <w:pPr>
        <w:spacing w:line="252" w:lineRule="auto"/>
        <w:rPr>
          <w:rFonts w:eastAsia="宋体" w:cs="Times New Roman"/>
        </w:rPr>
      </w:pPr>
      <w:r w:rsidRPr="00283CE5">
        <w:rPr>
          <w:rFonts w:eastAsia="宋体" w:cs="Arial"/>
          <w:noProof/>
          <w:position w:val="-10"/>
        </w:rPr>
        <w:object w:dxaOrig="240" w:dyaOrig="300" w14:anchorId="3B1AB740">
          <v:shape id="_x0000_i1028" type="#_x0000_t75" style="width:13pt;height:15.5pt" o:ole="">
            <v:imagedata r:id="rId45" o:title=""/>
          </v:shape>
          <o:OLEObject Type="Embed" ProgID="Equation.DSMT4" ShapeID="_x0000_i1028" DrawAspect="Content" ObjectID="_1836658189" r:id="rId46"/>
        </w:object>
      </w:r>
      <w:r w:rsidRPr="00283CE5">
        <w:rPr>
          <w:rFonts w:eastAsia="宋体" w:cs="Arial" w:hint="eastAsia"/>
          <w:noProof/>
        </w:rPr>
        <w:t>:</w:t>
      </w:r>
      <w:r w:rsidRPr="00283CE5">
        <w:rPr>
          <w:rFonts w:eastAsia="宋体" w:cs="Times New Roman" w:hint="eastAsia"/>
        </w:rPr>
        <w:t xml:space="preserve"> </w:t>
      </w:r>
      <w:r w:rsidRPr="00283CE5">
        <w:rPr>
          <w:rFonts w:eastAsia="宋体" w:cs="Times New Roman"/>
        </w:rPr>
        <w:t xml:space="preserve">the detection threshold for the </w:t>
      </w:r>
      <w:r w:rsidR="006E3916" w:rsidRPr="00283CE5">
        <w:rPr>
          <w:rFonts w:eastAsia="宋体" w:cs="Arial"/>
          <w:noProof/>
          <w:position w:val="-6"/>
        </w:rPr>
        <w:object w:dxaOrig="420" w:dyaOrig="260" w14:anchorId="0AF4EB6B">
          <v:shape id="_x0000_i1029" type="#_x0000_t75" style="width:24.5pt;height:14pt" o:ole="">
            <v:imagedata r:id="rId47" o:title=""/>
          </v:shape>
          <o:OLEObject Type="Embed" ProgID="Equation.DSMT4" ShapeID="_x0000_i1029" DrawAspect="Content" ObjectID="_1836658190" r:id="rId48"/>
        </w:object>
      </w:r>
      <w:r w:rsidRPr="00283CE5">
        <w:rPr>
          <w:rFonts w:eastAsia="宋体" w:cs="Times New Roman"/>
        </w:rPr>
        <w:t xml:space="preserve"> channel, </w:t>
      </w:r>
      <w:r w:rsidRPr="00283CE5">
        <w:rPr>
          <w:rFonts w:eastAsia="宋体" w:cs="Arial"/>
          <w:noProof/>
          <w:position w:val="-10"/>
        </w:rPr>
        <w:object w:dxaOrig="960" w:dyaOrig="300" w14:anchorId="70F82130">
          <v:shape id="_x0000_i1030" type="#_x0000_t75" style="width:49pt;height:15.5pt" o:ole="">
            <v:imagedata r:id="rId49" o:title=""/>
          </v:shape>
          <o:OLEObject Type="Embed" ProgID="Equation.DSMT4" ShapeID="_x0000_i1030" DrawAspect="Content" ObjectID="_1836658191" r:id="rId50"/>
        </w:object>
      </w:r>
      <w:r w:rsidRPr="00283CE5">
        <w:rPr>
          <w:rFonts w:eastAsia="宋体" w:cs="Arial" w:hint="eastAsia"/>
          <w:noProof/>
        </w:rPr>
        <w:t>:</w:t>
      </w:r>
      <w:r w:rsidRPr="00283CE5">
        <w:rPr>
          <w:rFonts w:eastAsia="宋体" w:cs="Times New Roman" w:hint="eastAsia"/>
        </w:rPr>
        <w:t xml:space="preserve"> </w:t>
      </w:r>
      <w:r w:rsidRPr="00283CE5">
        <w:rPr>
          <w:rFonts w:eastAsia="宋体" w:cs="Times New Roman"/>
        </w:rPr>
        <w:t>the median energy value of this channel in the resting state, 0.6745</w:t>
      </w:r>
      <w:r w:rsidRPr="00283CE5">
        <w:rPr>
          <w:rFonts w:eastAsia="宋体" w:cs="Times New Roman" w:hint="eastAsia"/>
        </w:rPr>
        <w:t xml:space="preserve">: </w:t>
      </w:r>
      <w:r w:rsidRPr="00283CE5">
        <w:rPr>
          <w:rFonts w:eastAsia="宋体" w:cs="Times New Roman"/>
        </w:rPr>
        <w:t xml:space="preserve">the normalization coefficient for converting the median to the standard deviation estimate, and </w:t>
      </w:r>
      <w:r w:rsidRPr="00283CE5">
        <w:rPr>
          <w:rFonts w:eastAsia="宋体" w:cs="Arial"/>
          <w:noProof/>
          <w:position w:val="-6"/>
        </w:rPr>
        <w:object w:dxaOrig="180" w:dyaOrig="240" w14:anchorId="7A1E2CEA">
          <v:shape id="_x0000_i1031" type="#_x0000_t75" style="width:9.5pt;height:13pt" o:ole="">
            <v:imagedata r:id="rId51" o:title=""/>
          </v:shape>
          <o:OLEObject Type="Embed" ProgID="Equation.DSMT4" ShapeID="_x0000_i1031" DrawAspect="Content" ObjectID="_1836658192" r:id="rId52"/>
        </w:object>
      </w:r>
      <w:r w:rsidRPr="00283CE5">
        <w:rPr>
          <w:rFonts w:eastAsia="宋体" w:cs="Times New Roman" w:hint="eastAsia"/>
        </w:rPr>
        <w:t xml:space="preserve">: </w:t>
      </w:r>
      <w:r w:rsidRPr="00283CE5">
        <w:rPr>
          <w:rFonts w:eastAsia="宋体" w:cs="Times New Roman"/>
        </w:rPr>
        <w:t>the adjustable sensitivity parameter (</w:t>
      </w:r>
      <w:r w:rsidRPr="00283CE5">
        <w:rPr>
          <w:rFonts w:eastAsia="宋体" w:cs="Arial"/>
          <w:noProof/>
          <w:position w:val="-6"/>
        </w:rPr>
        <w:object w:dxaOrig="180" w:dyaOrig="240" w14:anchorId="72ADFE39">
          <v:shape id="_x0000_i1032" type="#_x0000_t75" style="width:9.5pt;height:13pt" o:ole="">
            <v:imagedata r:id="rId51" o:title=""/>
          </v:shape>
          <o:OLEObject Type="Embed" ProgID="Equation.DSMT4" ShapeID="_x0000_i1032" DrawAspect="Content" ObjectID="_1836658193" r:id="rId53"/>
        </w:object>
      </w:r>
      <w:r w:rsidRPr="00283CE5">
        <w:rPr>
          <w:rFonts w:eastAsia="宋体" w:cs="Times New Roman" w:hint="eastAsia"/>
        </w:rPr>
        <w:t xml:space="preserve">= </w:t>
      </w:r>
      <w:r w:rsidRPr="00283CE5">
        <w:rPr>
          <w:rFonts w:eastAsia="宋体" w:cs="Times New Roman"/>
        </w:rPr>
        <w:t>4</w:t>
      </w:r>
      <w:r w:rsidRPr="00283CE5">
        <w:rPr>
          <w:rFonts w:eastAsia="宋体" w:cs="Times New Roman" w:hint="eastAsia"/>
        </w:rPr>
        <w:t xml:space="preserve"> in this study</w:t>
      </w:r>
      <w:r w:rsidRPr="00283CE5">
        <w:rPr>
          <w:rFonts w:eastAsia="宋体" w:cs="Times New Roman"/>
        </w:rPr>
        <w:t>).</w:t>
      </w:r>
      <w:r w:rsidRPr="00283CE5">
        <w:rPr>
          <w:rFonts w:eastAsia="宋体" w:cs="Times New Roman" w:hint="eastAsia"/>
        </w:rPr>
        <w:t xml:space="preserve"> </w:t>
      </w:r>
      <w:r w:rsidRPr="00283CE5">
        <w:rPr>
          <w:rFonts w:eastAsia="宋体" w:cs="Times New Roman"/>
        </w:rPr>
        <w:t>The resulting binary spike trains were smoothed with a 0.25 s sliding window to obtain an instantaneous discharge rate.</w:t>
      </w:r>
    </w:p>
    <w:p w14:paraId="4627B89D" w14:textId="1B6A2F94" w:rsidR="00283CE5" w:rsidRPr="00283CE5" w:rsidRDefault="0046129C" w:rsidP="00BA703B">
      <w:pPr>
        <w:spacing w:line="252" w:lineRule="auto"/>
        <w:rPr>
          <w:rFonts w:eastAsia="宋体" w:cs="Times New Roman"/>
        </w:rPr>
      </w:pPr>
      <w:r w:rsidRPr="00BA703B">
        <w:rPr>
          <w:rFonts w:eastAsiaTheme="minorEastAsia" w:hint="eastAsia"/>
          <w:b/>
          <w:bCs/>
        </w:rPr>
        <w:t xml:space="preserve">c) </w:t>
      </w:r>
      <w:r w:rsidR="00794E15" w:rsidRPr="00BA703B">
        <w:rPr>
          <w:b/>
          <w:bCs/>
        </w:rPr>
        <w:t>Force estimation experiment.</w:t>
      </w:r>
      <w:r w:rsidR="00794E15" w:rsidRPr="00BA703B">
        <w:t xml:space="preserve"> </w:t>
      </w:r>
      <w:r w:rsidR="00283CE5" w:rsidRPr="00283CE5">
        <w:rPr>
          <w:rFonts w:eastAsia="宋体" w:cs="Times New Roman"/>
        </w:rPr>
        <w:t>Force was estimated by linearly regressing mean RMS to force</w:t>
      </w:r>
      <w:r w:rsidR="00283CE5" w:rsidRPr="00283CE5">
        <w:rPr>
          <w:rFonts w:eastAsia="宋体" w:cs="Times New Roman"/>
        </w:rPr>
        <w:fldChar w:fldCharType="begin"/>
      </w:r>
      <w:r w:rsidR="00183121">
        <w:rPr>
          <w:rFonts w:eastAsia="宋体" w:cs="Times New Roman"/>
        </w:rPr>
        <w:instrText xml:space="preserve"> ADDIN EN.CITE &lt;EndNote&gt;&lt;Cite&gt;&lt;Author&gt;Xu&lt;/Author&gt;&lt;Year&gt;2023&lt;/Year&gt;&lt;RecNum&gt;2699&lt;/RecNum&gt;&lt;DisplayText&gt;&lt;style face="superscript"&gt;7&lt;/style&gt;&lt;/DisplayText&gt;&lt;record&gt;&lt;rec-number&gt;2699&lt;/rec-number&gt;&lt;foreign-keys&gt;&lt;key app="EN" db-id="vvrwefv57vv5z2ert5rp55zle2swzrttv2zv" timestamp="1771601201"&gt;2699&lt;/key&gt;&lt;/foreign-keys&gt;&lt;ref-type name="Journal Article"&gt;17&lt;/ref-type&gt;&lt;contributors&gt;&lt;authors&gt;&lt;author&gt;Xu, Yang&lt;/author&gt;&lt;author&gt;Yu, Yang&lt;/author&gt;&lt;author&gt;Zhao, Zeming&lt;/author&gt;&lt;author&gt;Chen, Chen&lt;/author&gt;&lt;author&gt;Sheng, Xinjun&lt;/author&gt;&lt;/authors&gt;&lt;/contributors&gt;&lt;titles&gt;&lt;title&gt;Cumulative Spike Train Estimation for Muscle Excitation Assessment From Surface EMG Using Spatial Spike Detection&lt;/title&gt;&lt;secondary-title&gt;Ieee Journal of Biomedical and Health Informatics&lt;/secondary-title&gt;&lt;/titles&gt;&lt;periodical&gt;&lt;full-title&gt;IEEE Journal of Biomedical and Health Informatics&lt;/full-title&gt;&lt;abbr-1&gt;IEEE J. Biomed. Health. Inf.&lt;/abbr-1&gt;&lt;/periodical&gt;&lt;pages&gt;5335-5344&lt;/pages&gt;&lt;volume&gt;27&lt;/volume&gt;&lt;number&gt;11&lt;/number&gt;&lt;dates&gt;&lt;year&gt;2023&lt;/year&gt;&lt;pub-dates&gt;&lt;date&gt;Nov&lt;/date&gt;&lt;/pub-dates&gt;&lt;/dates&gt;&lt;isbn&gt;2168-2194&lt;/isbn&gt;&lt;accession-num&gt;WOS:001129955100013&lt;/accession-num&gt;&lt;work-type&gt;Article&lt;/work-type&gt;&lt;urls&gt;&lt;related-urls&gt;&lt;url&gt;&amp;lt;Go to ISI&amp;gt;://WOS:001129955100013&lt;/url&gt;&lt;/related-urls&gt;&lt;/urls&gt;&lt;electronic-resource-num&gt;10.1109/jbhi.2023.3309662&lt;/electronic-resource-num&gt;&lt;/record&gt;&lt;/Cite&gt;&lt;/EndNote&gt;</w:instrText>
      </w:r>
      <w:r w:rsidR="00283CE5" w:rsidRPr="00283CE5">
        <w:rPr>
          <w:rFonts w:eastAsia="宋体" w:cs="Times New Roman"/>
        </w:rPr>
        <w:fldChar w:fldCharType="separate"/>
      </w:r>
      <w:r w:rsidR="00183121" w:rsidRPr="00183121">
        <w:rPr>
          <w:rFonts w:eastAsia="宋体" w:cs="Times New Roman"/>
          <w:noProof/>
          <w:vertAlign w:val="superscript"/>
        </w:rPr>
        <w:t>7</w:t>
      </w:r>
      <w:r w:rsidR="00283CE5" w:rsidRPr="00283CE5">
        <w:rPr>
          <w:rFonts w:eastAsia="宋体" w:cs="Times New Roman"/>
        </w:rPr>
        <w:fldChar w:fldCharType="end"/>
      </w:r>
      <w:r w:rsidR="00283CE5" w:rsidRPr="00283CE5">
        <w:rPr>
          <w:rFonts w:eastAsia="宋体" w:cs="Times New Roman"/>
        </w:rPr>
        <w:t>. For CST features, the summed instantaneous discharge rates of the motor unit pool were mapped linearly to estimate force</w:t>
      </w:r>
      <w:r w:rsidR="00283CE5" w:rsidRPr="00283CE5">
        <w:rPr>
          <w:rFonts w:eastAsia="宋体" w:cs="Times New Roman"/>
        </w:rPr>
        <w:fldChar w:fldCharType="begin"/>
      </w:r>
      <w:r w:rsidR="00183121">
        <w:rPr>
          <w:rFonts w:eastAsia="宋体" w:cs="Times New Roman"/>
        </w:rPr>
        <w:instrText xml:space="preserve"> ADDIN EN.CITE &lt;EndNote&gt;&lt;Cite&gt;&lt;Author&gt;Xu&lt;/Author&gt;&lt;Year&gt;2023&lt;/Year&gt;&lt;RecNum&gt;2699&lt;/RecNum&gt;&lt;DisplayText&gt;&lt;style face="superscript"&gt;7&lt;/style&gt;&lt;/DisplayText&gt;&lt;record&gt;&lt;rec-number&gt;2699&lt;/rec-number&gt;&lt;foreign-keys&gt;&lt;key app="EN" db-id="vvrwefv57vv5z2ert5rp55zle2swzrttv2zv" timestamp="1771601201"&gt;2699&lt;/key&gt;&lt;/foreign-keys&gt;&lt;ref-type name="Journal Article"&gt;17&lt;/ref-type&gt;&lt;contributors&gt;&lt;authors&gt;&lt;author&gt;Xu, Yang&lt;/author&gt;&lt;author&gt;Yu, Yang&lt;/author&gt;&lt;author&gt;Zhao, Zeming&lt;/author&gt;&lt;author&gt;Chen, Chen&lt;/author&gt;&lt;author&gt;Sheng, Xinjun&lt;/author&gt;&lt;/authors&gt;&lt;/contributors&gt;&lt;titles&gt;&lt;title&gt;Cumulative Spike Train Estimation for Muscle Excitation Assessment From Surface EMG Using Spatial Spike Detection&lt;/title&gt;&lt;secondary-title&gt;Ieee Journal of Biomedical and Health Informatics&lt;/secondary-title&gt;&lt;/titles&gt;&lt;periodical&gt;&lt;full-title&gt;IEEE Journal of Biomedical and Health Informatics&lt;/full-title&gt;&lt;abbr-1&gt;IEEE J. Biomed. Health. Inf.&lt;/abbr-1&gt;&lt;/periodical&gt;&lt;pages&gt;5335-5344&lt;/pages&gt;&lt;volume&gt;27&lt;/volume&gt;&lt;number&gt;11&lt;/number&gt;&lt;dates&gt;&lt;year&gt;2023&lt;/year&gt;&lt;pub-dates&gt;&lt;date&gt;Nov&lt;/date&gt;&lt;/pub-dates&gt;&lt;/dates&gt;&lt;isbn&gt;2168-2194&lt;/isbn&gt;&lt;accession-num&gt;WOS:001129955100013&lt;/accession-num&gt;&lt;work-type&gt;Article&lt;/work-type&gt;&lt;urls&gt;&lt;related-urls&gt;&lt;url&gt;&amp;lt;Go to ISI&amp;gt;://WOS:001129955100013&lt;/url&gt;&lt;/related-urls&gt;&lt;/urls&gt;&lt;electronic-resource-num&gt;10.1109/jbhi.2023.3309662&lt;/electronic-resource-num&gt;&lt;/record&gt;&lt;/Cite&gt;&lt;/EndNote&gt;</w:instrText>
      </w:r>
      <w:r w:rsidR="00283CE5" w:rsidRPr="00283CE5">
        <w:rPr>
          <w:rFonts w:eastAsia="宋体" w:cs="Times New Roman"/>
        </w:rPr>
        <w:fldChar w:fldCharType="separate"/>
      </w:r>
      <w:r w:rsidR="00183121" w:rsidRPr="00183121">
        <w:rPr>
          <w:rFonts w:eastAsia="宋体" w:cs="Times New Roman"/>
          <w:noProof/>
          <w:vertAlign w:val="superscript"/>
        </w:rPr>
        <w:t>7</w:t>
      </w:r>
      <w:r w:rsidR="00283CE5" w:rsidRPr="00283CE5">
        <w:rPr>
          <w:rFonts w:eastAsia="宋体" w:cs="Times New Roman"/>
        </w:rPr>
        <w:fldChar w:fldCharType="end"/>
      </w:r>
      <w:r w:rsidR="00283CE5" w:rsidRPr="00283CE5">
        <w:rPr>
          <w:rFonts w:eastAsia="宋体" w:cs="Times New Roman"/>
        </w:rPr>
        <w:t xml:space="preserve">. Performance metrics included </w:t>
      </w:r>
      <w:r w:rsidR="00283CE5" w:rsidRPr="00283CE5">
        <w:rPr>
          <w:rFonts w:eastAsia="宋体" w:cs="Times New Roman" w:hint="eastAsia"/>
        </w:rPr>
        <w:t xml:space="preserve">the </w:t>
      </w:r>
      <w:r w:rsidR="00283CE5" w:rsidRPr="00283CE5">
        <w:rPr>
          <w:rFonts w:eastAsia="宋体" w:cs="Times New Roman"/>
        </w:rPr>
        <w:t xml:space="preserve">correlation coefficient </w:t>
      </w:r>
      <w:r w:rsidR="00283CE5" w:rsidRPr="00283CE5">
        <w:rPr>
          <w:rFonts w:eastAsia="宋体" w:cs="Times New Roman" w:hint="eastAsia"/>
        </w:rPr>
        <w:t>(</w:t>
      </w:r>
      <w:r w:rsidR="00283CE5" w:rsidRPr="00283CE5">
        <w:rPr>
          <w:rFonts w:eastAsia="宋体" w:cs="Times New Roman"/>
        </w:rPr>
        <w:t>R</w:t>
      </w:r>
      <w:r w:rsidR="00283CE5" w:rsidRPr="00283CE5">
        <w:rPr>
          <w:rFonts w:eastAsia="宋体" w:cs="Times New Roman" w:hint="eastAsia"/>
        </w:rPr>
        <w:t>)</w:t>
      </w:r>
      <w:r w:rsidR="00283CE5" w:rsidRPr="00283CE5">
        <w:rPr>
          <w:rFonts w:eastAsia="宋体" w:cs="Times New Roman"/>
        </w:rPr>
        <w:t xml:space="preserve"> and </w:t>
      </w:r>
      <w:r w:rsidR="00283CE5" w:rsidRPr="00283CE5">
        <w:rPr>
          <w:rFonts w:eastAsia="宋体" w:cs="Times New Roman" w:hint="eastAsia"/>
        </w:rPr>
        <w:t xml:space="preserve">the </w:t>
      </w:r>
      <w:r w:rsidR="00283CE5" w:rsidRPr="00283CE5">
        <w:rPr>
          <w:rFonts w:eastAsia="宋体" w:cs="Times New Roman"/>
        </w:rPr>
        <w:t>normalized RMS error</w:t>
      </w:r>
      <w:r w:rsidR="00283CE5" w:rsidRPr="00283CE5">
        <w:rPr>
          <w:rFonts w:eastAsia="宋体" w:cs="Times New Roman" w:hint="eastAsia"/>
        </w:rPr>
        <w:t xml:space="preserve"> (</w:t>
      </w:r>
      <w:proofErr w:type="spellStart"/>
      <w:r w:rsidR="00283CE5" w:rsidRPr="00283CE5">
        <w:rPr>
          <w:rFonts w:eastAsia="宋体" w:cs="Times New Roman" w:hint="eastAsia"/>
        </w:rPr>
        <w:t>nRMSE</w:t>
      </w:r>
      <w:proofErr w:type="spellEnd"/>
      <w:r w:rsidR="00283CE5" w:rsidRPr="00283CE5">
        <w:rPr>
          <w:rFonts w:eastAsia="宋体" w:cs="Times New Roman" w:hint="eastAsia"/>
        </w:rPr>
        <w:t>)</w:t>
      </w:r>
      <w:r w:rsidR="00283CE5" w:rsidRPr="00283CE5">
        <w:rPr>
          <w:rFonts w:eastAsia="宋体" w:cs="Times New Roman"/>
        </w:rPr>
        <w:t>. R quantified goodness of fit of the force trajectory</w:t>
      </w:r>
      <w:r w:rsidR="00283CE5" w:rsidRPr="00283CE5">
        <w:rPr>
          <w:rFonts w:eastAsia="宋体" w:cs="Times New Roman" w:hint="eastAsia"/>
        </w:rPr>
        <w:t xml:space="preserve">, </w:t>
      </w:r>
      <w:r w:rsidR="00283CE5" w:rsidRPr="00283CE5">
        <w:rPr>
          <w:rFonts w:eastAsia="宋体" w:cs="Times New Roman"/>
        </w:rPr>
        <w:t>whereas</w:t>
      </w:r>
      <w:r w:rsidR="00283CE5" w:rsidRPr="00283CE5">
        <w:rPr>
          <w:rFonts w:eastAsia="宋体" w:cs="Times New Roman" w:hint="eastAsia"/>
        </w:rPr>
        <w:t xml:space="preserve"> </w:t>
      </w:r>
      <w:proofErr w:type="spellStart"/>
      <w:r w:rsidR="00283CE5" w:rsidRPr="00283CE5">
        <w:rPr>
          <w:rFonts w:eastAsia="宋体" w:cs="Times New Roman" w:hint="eastAsia"/>
        </w:rPr>
        <w:t>nRMSE</w:t>
      </w:r>
      <w:proofErr w:type="spellEnd"/>
      <w:r w:rsidR="00283CE5" w:rsidRPr="00283CE5">
        <w:rPr>
          <w:rFonts w:eastAsia="宋体" w:cs="Times New Roman" w:hint="eastAsia"/>
        </w:rPr>
        <w:t xml:space="preserve"> </w:t>
      </w:r>
      <w:r w:rsidR="00283CE5" w:rsidRPr="00283CE5">
        <w:rPr>
          <w:rFonts w:eastAsia="宋体" w:cs="Times New Roman"/>
        </w:rPr>
        <w:t>quantified deviation between estimated and recorded forces.</w:t>
      </w:r>
    </w:p>
    <w:p w14:paraId="7CE22BC2" w14:textId="61A05BF0" w:rsidR="00283CE5" w:rsidRPr="00283CE5" w:rsidRDefault="00283CE5" w:rsidP="00BA703B">
      <w:pPr>
        <w:tabs>
          <w:tab w:val="center" w:pos="4680"/>
          <w:tab w:val="right" w:pos="9360"/>
        </w:tabs>
        <w:spacing w:line="252" w:lineRule="auto"/>
        <w:rPr>
          <w:rFonts w:eastAsia="宋体" w:cs="Arial"/>
          <w:noProof/>
        </w:rPr>
      </w:pPr>
      <w:r w:rsidRPr="00283CE5">
        <w:rPr>
          <w:rFonts w:eastAsia="宋体" w:cs="Arial"/>
          <w:noProof/>
        </w:rPr>
        <w:tab/>
      </w:r>
      <w:r w:rsidRPr="00283CE5">
        <w:rPr>
          <w:rFonts w:eastAsia="宋体" w:cs="Arial"/>
          <w:noProof/>
          <w:position w:val="-42"/>
        </w:rPr>
        <w:object w:dxaOrig="3159" w:dyaOrig="840" w14:anchorId="17E35194">
          <v:shape id="_x0000_i1033" type="#_x0000_t75" style="width:157.5pt;height:42pt" o:ole="">
            <v:imagedata r:id="rId54" o:title=""/>
          </v:shape>
          <o:OLEObject Type="Embed" ProgID="Equation.DSMT4" ShapeID="_x0000_i1033" DrawAspect="Content" ObjectID="_1836658194" r:id="rId55"/>
        </w:object>
      </w:r>
      <w:r w:rsidRPr="00283CE5">
        <w:rPr>
          <w:rFonts w:eastAsia="宋体" w:cs="Arial"/>
          <w:noProof/>
        </w:rPr>
        <w:tab/>
      </w:r>
      <w:r w:rsidRPr="00283CE5">
        <w:rPr>
          <w:rFonts w:eastAsia="宋体" w:cs="Arial"/>
          <w:noProof/>
        </w:rPr>
        <w:fldChar w:fldCharType="begin"/>
      </w:r>
      <w:r w:rsidRPr="00283CE5">
        <w:rPr>
          <w:rFonts w:eastAsia="宋体" w:cs="Arial"/>
          <w:noProof/>
        </w:rPr>
        <w:instrText xml:space="preserve"> MACROBUTTON MTPlaceRef \* MERGEFORMAT </w:instrText>
      </w:r>
      <w:r w:rsidRPr="00283CE5">
        <w:rPr>
          <w:rFonts w:eastAsia="宋体" w:cs="Arial"/>
          <w:noProof/>
        </w:rPr>
        <w:fldChar w:fldCharType="begin"/>
      </w:r>
      <w:r w:rsidRPr="00283CE5">
        <w:rPr>
          <w:rFonts w:eastAsia="宋体" w:cs="Arial"/>
          <w:noProof/>
        </w:rPr>
        <w:instrText xml:space="preserve"> SEQ MTEqn \h \* MERGEFORMAT </w:instrText>
      </w:r>
      <w:r w:rsidRPr="00283CE5">
        <w:rPr>
          <w:rFonts w:eastAsia="宋体" w:cs="Arial"/>
          <w:noProof/>
        </w:rPr>
        <w:fldChar w:fldCharType="end"/>
      </w:r>
      <w:r w:rsidRPr="00283CE5">
        <w:rPr>
          <w:rFonts w:eastAsia="宋体" w:cs="Arial"/>
          <w:noProof/>
        </w:rPr>
        <w:instrText>&lt;</w:instrText>
      </w:r>
      <w:r w:rsidRPr="00283CE5">
        <w:rPr>
          <w:rFonts w:eastAsia="宋体" w:cs="Arial"/>
          <w:noProof/>
        </w:rPr>
        <w:fldChar w:fldCharType="begin"/>
      </w:r>
      <w:r w:rsidRPr="00283CE5">
        <w:rPr>
          <w:rFonts w:eastAsia="宋体" w:cs="Arial"/>
          <w:noProof/>
        </w:rPr>
        <w:instrText xml:space="preserve"> SEQ MTEqn \c \* Arabic \* MERGEFORMAT </w:instrText>
      </w:r>
      <w:r w:rsidRPr="00283CE5">
        <w:rPr>
          <w:rFonts w:eastAsia="宋体" w:cs="Arial"/>
          <w:noProof/>
        </w:rPr>
        <w:fldChar w:fldCharType="separate"/>
      </w:r>
      <w:r w:rsidR="00794E15" w:rsidRPr="00BA703B">
        <w:rPr>
          <w:rFonts w:eastAsia="宋体" w:cs="Arial"/>
          <w:noProof/>
        </w:rPr>
        <w:instrText>2</w:instrText>
      </w:r>
      <w:r w:rsidRPr="00283CE5">
        <w:rPr>
          <w:rFonts w:eastAsia="宋体" w:cs="Arial"/>
          <w:noProof/>
        </w:rPr>
        <w:fldChar w:fldCharType="end"/>
      </w:r>
      <w:r w:rsidRPr="00283CE5">
        <w:rPr>
          <w:rFonts w:eastAsia="宋体" w:cs="Arial"/>
          <w:noProof/>
        </w:rPr>
        <w:instrText>&gt;</w:instrText>
      </w:r>
      <w:r w:rsidRPr="00283CE5">
        <w:rPr>
          <w:rFonts w:eastAsia="宋体" w:cs="Arial"/>
          <w:noProof/>
        </w:rPr>
        <w:fldChar w:fldCharType="end"/>
      </w:r>
    </w:p>
    <w:p w14:paraId="0BB5B1AF" w14:textId="37EC5C24" w:rsidR="00283CE5" w:rsidRPr="00283CE5" w:rsidRDefault="00283CE5" w:rsidP="00BA703B">
      <w:pPr>
        <w:tabs>
          <w:tab w:val="center" w:pos="4680"/>
          <w:tab w:val="right" w:pos="9360"/>
        </w:tabs>
        <w:spacing w:line="252" w:lineRule="auto"/>
        <w:rPr>
          <w:rFonts w:eastAsia="宋体" w:cs="Arial"/>
          <w:noProof/>
        </w:rPr>
      </w:pPr>
      <w:r w:rsidRPr="00283CE5">
        <w:rPr>
          <w:rFonts w:eastAsia="宋体" w:cs="Arial"/>
          <w:noProof/>
        </w:rPr>
        <w:tab/>
      </w:r>
      <w:r w:rsidRPr="00283CE5">
        <w:rPr>
          <w:rFonts w:eastAsia="宋体" w:cs="Arial"/>
          <w:noProof/>
          <w:position w:val="-26"/>
        </w:rPr>
        <w:object w:dxaOrig="2659" w:dyaOrig="740" w14:anchorId="06BD6061">
          <v:shape id="_x0000_i1034" type="#_x0000_t75" style="width:133.5pt;height:37pt" o:ole="">
            <v:imagedata r:id="rId56" o:title=""/>
          </v:shape>
          <o:OLEObject Type="Embed" ProgID="Equation.DSMT4" ShapeID="_x0000_i1034" DrawAspect="Content" ObjectID="_1836658195" r:id="rId57"/>
        </w:object>
      </w:r>
      <w:r w:rsidRPr="00283CE5">
        <w:rPr>
          <w:rFonts w:eastAsia="宋体" w:cs="Arial"/>
          <w:noProof/>
        </w:rPr>
        <w:tab/>
      </w:r>
      <w:r w:rsidRPr="00283CE5">
        <w:rPr>
          <w:rFonts w:eastAsia="宋体" w:cs="Arial"/>
          <w:noProof/>
        </w:rPr>
        <w:fldChar w:fldCharType="begin"/>
      </w:r>
      <w:r w:rsidRPr="00283CE5">
        <w:rPr>
          <w:rFonts w:eastAsia="宋体" w:cs="Arial"/>
          <w:noProof/>
        </w:rPr>
        <w:instrText xml:space="preserve"> MACROBUTTON MTPlaceRef \* MERGEFORMAT </w:instrText>
      </w:r>
      <w:r w:rsidRPr="00283CE5">
        <w:rPr>
          <w:rFonts w:eastAsia="宋体" w:cs="Arial"/>
          <w:noProof/>
        </w:rPr>
        <w:fldChar w:fldCharType="begin"/>
      </w:r>
      <w:r w:rsidRPr="00283CE5">
        <w:rPr>
          <w:rFonts w:eastAsia="宋体" w:cs="Arial"/>
          <w:noProof/>
        </w:rPr>
        <w:instrText xml:space="preserve"> SEQ MTEqn \h \* MERGEFORMAT </w:instrText>
      </w:r>
      <w:r w:rsidRPr="00283CE5">
        <w:rPr>
          <w:rFonts w:eastAsia="宋体" w:cs="Arial"/>
          <w:noProof/>
        </w:rPr>
        <w:fldChar w:fldCharType="end"/>
      </w:r>
      <w:r w:rsidRPr="00283CE5">
        <w:rPr>
          <w:rFonts w:eastAsia="宋体" w:cs="Arial"/>
          <w:noProof/>
        </w:rPr>
        <w:instrText>&lt;</w:instrText>
      </w:r>
      <w:r w:rsidRPr="00283CE5">
        <w:rPr>
          <w:rFonts w:eastAsia="宋体" w:cs="Arial"/>
          <w:noProof/>
        </w:rPr>
        <w:fldChar w:fldCharType="begin"/>
      </w:r>
      <w:r w:rsidRPr="00283CE5">
        <w:rPr>
          <w:rFonts w:eastAsia="宋体" w:cs="Arial"/>
          <w:noProof/>
        </w:rPr>
        <w:instrText xml:space="preserve"> SEQ MTEqn \c \* Arabic \* MERGEFORMAT </w:instrText>
      </w:r>
      <w:r w:rsidRPr="00283CE5">
        <w:rPr>
          <w:rFonts w:eastAsia="宋体" w:cs="Arial"/>
          <w:noProof/>
        </w:rPr>
        <w:fldChar w:fldCharType="separate"/>
      </w:r>
      <w:r w:rsidR="00794E15" w:rsidRPr="00BA703B">
        <w:rPr>
          <w:rFonts w:eastAsia="宋体" w:cs="Arial"/>
          <w:noProof/>
        </w:rPr>
        <w:instrText>3</w:instrText>
      </w:r>
      <w:r w:rsidRPr="00283CE5">
        <w:rPr>
          <w:rFonts w:eastAsia="宋体" w:cs="Arial"/>
          <w:noProof/>
        </w:rPr>
        <w:fldChar w:fldCharType="end"/>
      </w:r>
      <w:r w:rsidRPr="00283CE5">
        <w:rPr>
          <w:rFonts w:eastAsia="宋体" w:cs="Arial"/>
          <w:noProof/>
        </w:rPr>
        <w:instrText>&gt;</w:instrText>
      </w:r>
      <w:r w:rsidRPr="00283CE5">
        <w:rPr>
          <w:rFonts w:eastAsia="宋体" w:cs="Arial"/>
          <w:noProof/>
        </w:rPr>
        <w:fldChar w:fldCharType="end"/>
      </w:r>
    </w:p>
    <w:p w14:paraId="546E31F5" w14:textId="77777777" w:rsidR="00283CE5" w:rsidRPr="00283CE5" w:rsidRDefault="00283CE5" w:rsidP="00BA703B">
      <w:pPr>
        <w:spacing w:line="252" w:lineRule="auto"/>
        <w:rPr>
          <w:rFonts w:eastAsia="宋体" w:cs="Times New Roman"/>
        </w:rPr>
      </w:pPr>
      <w:r w:rsidRPr="00283CE5">
        <w:rPr>
          <w:rFonts w:eastAsia="宋体" w:cs="Times New Roman"/>
        </w:rPr>
        <w:t xml:space="preserve">where </w:t>
      </w:r>
      <w:r w:rsidRPr="00283CE5">
        <w:rPr>
          <w:rFonts w:eastAsia="宋体" w:cs="Times New Roman"/>
          <w:position w:val="-10"/>
        </w:rPr>
        <w:object w:dxaOrig="200" w:dyaOrig="240" w14:anchorId="2A2712E6">
          <v:shape id="_x0000_i1035" type="#_x0000_t75" style="width:10pt;height:13pt" o:ole="">
            <v:imagedata r:id="rId58" o:title=""/>
          </v:shape>
          <o:OLEObject Type="Embed" ProgID="Equation.DSMT4" ShapeID="_x0000_i1035" DrawAspect="Content" ObjectID="_1836658196" r:id="rId59"/>
        </w:object>
      </w:r>
      <w:r w:rsidRPr="00283CE5">
        <w:rPr>
          <w:rFonts w:eastAsia="宋体" w:cs="Times New Roman" w:hint="eastAsia"/>
        </w:rPr>
        <w:t xml:space="preserve"> </w:t>
      </w:r>
      <w:r w:rsidRPr="00283CE5">
        <w:rPr>
          <w:rFonts w:eastAsia="宋体" w:cs="Times New Roman"/>
        </w:rPr>
        <w:t xml:space="preserve">and </w:t>
      </w:r>
      <w:r w:rsidRPr="00283CE5">
        <w:rPr>
          <w:rFonts w:eastAsia="宋体" w:cs="Times New Roman"/>
          <w:position w:val="-10"/>
        </w:rPr>
        <w:object w:dxaOrig="200" w:dyaOrig="300" w14:anchorId="380CDB18">
          <v:shape id="_x0000_i1036" type="#_x0000_t75" style="width:10pt;height:15.5pt" o:ole="">
            <v:imagedata r:id="rId60" o:title=""/>
          </v:shape>
          <o:OLEObject Type="Embed" ProgID="Equation.DSMT4" ShapeID="_x0000_i1036" DrawAspect="Content" ObjectID="_1836658197" r:id="rId61"/>
        </w:object>
      </w:r>
      <w:r w:rsidRPr="00283CE5">
        <w:rPr>
          <w:rFonts w:eastAsia="宋体" w:cs="Times New Roman" w:hint="eastAsia"/>
        </w:rPr>
        <w:t xml:space="preserve"> </w:t>
      </w:r>
      <w:r w:rsidRPr="00283CE5">
        <w:rPr>
          <w:rFonts w:eastAsia="宋体" w:cs="Times New Roman"/>
        </w:rPr>
        <w:t xml:space="preserve">denote the recorded and estimated forces, respectively, and </w:t>
      </w:r>
      <w:r w:rsidRPr="00283CE5">
        <w:rPr>
          <w:rFonts w:eastAsia="宋体" w:cs="Times New Roman"/>
          <w:position w:val="-6"/>
        </w:rPr>
        <w:object w:dxaOrig="180" w:dyaOrig="200" w14:anchorId="603E03E1">
          <v:shape id="_x0000_i1037" type="#_x0000_t75" style="width:9.5pt;height:10.5pt" o:ole="">
            <v:imagedata r:id="rId62" o:title=""/>
          </v:shape>
          <o:OLEObject Type="Embed" ProgID="Equation.DSMT4" ShapeID="_x0000_i1037" DrawAspect="Content" ObjectID="_1836658198" r:id="rId63"/>
        </w:object>
      </w:r>
      <w:r w:rsidRPr="00283CE5">
        <w:rPr>
          <w:rFonts w:eastAsia="宋体" w:cs="Times New Roman" w:hint="eastAsia"/>
        </w:rPr>
        <w:t xml:space="preserve"> </w:t>
      </w:r>
      <w:r w:rsidRPr="00283CE5">
        <w:rPr>
          <w:rFonts w:eastAsia="宋体" w:cs="Times New Roman"/>
        </w:rPr>
        <w:t>is the number of samples.</w:t>
      </w:r>
    </w:p>
    <w:p w14:paraId="1D2F8320" w14:textId="20EF597F" w:rsidR="00004ECA" w:rsidRPr="00BA703B" w:rsidRDefault="00283CE5" w:rsidP="00BA703B">
      <w:pPr>
        <w:spacing w:line="252" w:lineRule="auto"/>
        <w:rPr>
          <w:rFonts w:eastAsia="宋体" w:cs="Times New Roman"/>
        </w:rPr>
      </w:pPr>
      <w:r w:rsidRPr="00283CE5">
        <w:rPr>
          <w:rFonts w:eastAsia="宋体" w:cs="Times New Roman"/>
        </w:rPr>
        <w:t>Based on different spatial channel-selection strategies, we designed multiple channel configurations to evaluate the effect of channel optimization on force estimation performance (</w:t>
      </w:r>
      <w:r w:rsidR="009366D4" w:rsidRPr="00BA703B">
        <w:rPr>
          <w:b/>
          <w:bCs/>
        </w:rPr>
        <w:t>Supplementary</w:t>
      </w:r>
      <w:r w:rsidR="009366D4" w:rsidRPr="00BA703B">
        <w:rPr>
          <w:b/>
          <w:bCs/>
          <w:spacing w:val="-6"/>
        </w:rPr>
        <w:t xml:space="preserve"> </w:t>
      </w:r>
      <w:r w:rsidR="009366D4" w:rsidRPr="00BA703B">
        <w:rPr>
          <w:b/>
          <w:bCs/>
        </w:rPr>
        <w:t>Fig.</w:t>
      </w:r>
      <w:r w:rsidR="009366D4" w:rsidRPr="00BA703B">
        <w:rPr>
          <w:b/>
          <w:bCs/>
          <w:spacing w:val="-6"/>
        </w:rPr>
        <w:t xml:space="preserve"> </w:t>
      </w:r>
      <w:r w:rsidR="009366D4" w:rsidRPr="00BA703B">
        <w:rPr>
          <w:rFonts w:hint="eastAsia"/>
          <w:b/>
          <w:bCs/>
          <w:spacing w:val="-6"/>
        </w:rPr>
        <w:t>1</w:t>
      </w:r>
      <w:r w:rsidR="00E322E9">
        <w:rPr>
          <w:rFonts w:eastAsiaTheme="minorEastAsia" w:hint="eastAsia"/>
          <w:b/>
          <w:bCs/>
          <w:spacing w:val="-6"/>
        </w:rPr>
        <w:t>5</w:t>
      </w:r>
      <w:r w:rsidRPr="00283CE5">
        <w:rPr>
          <w:rFonts w:eastAsia="宋体" w:cs="Times New Roman"/>
        </w:rPr>
        <w:t>). Channel selection aimed to physically isolate crosstalk from non-target signals as much as possible. The strategies were: (1) electrode placement</w:t>
      </w:r>
      <w:r w:rsidRPr="00283CE5">
        <w:rPr>
          <w:rFonts w:eastAsia="宋体" w:cs="Times New Roman" w:hint="eastAsia"/>
        </w:rPr>
        <w:t>—</w:t>
      </w:r>
      <w:r w:rsidRPr="00283CE5">
        <w:rPr>
          <w:rFonts w:eastAsia="宋体" w:cs="Times New Roman" w:hint="eastAsia"/>
        </w:rPr>
        <w:t>m</w:t>
      </w:r>
      <w:r w:rsidRPr="00283CE5">
        <w:rPr>
          <w:rFonts w:eastAsia="宋体" w:cs="Times New Roman"/>
        </w:rPr>
        <w:t>uscle-specific selective electrodes (suffix -selective</w:t>
      </w:r>
      <w:r w:rsidRPr="00283CE5">
        <w:rPr>
          <w:rFonts w:eastAsia="宋体" w:cs="Times New Roman" w:hint="eastAsia"/>
        </w:rPr>
        <w:t>,</w:t>
      </w:r>
      <w:r w:rsidRPr="00283CE5">
        <w:rPr>
          <w:rFonts w:eastAsia="宋体" w:cs="Times New Roman"/>
        </w:rPr>
        <w:t xml:space="preserve"> two flexible grids, 13 × 5, diameter 1 mm, spacing 8 mm) versus circumferential forearm non-selective electrodes (three flexible grids, 8 × 8, diameter 1 mm, spacing 10 mm); (2) electromyography features</w:t>
      </w:r>
      <w:r w:rsidRPr="00283CE5">
        <w:rPr>
          <w:rFonts w:eastAsia="宋体" w:cs="Times New Roman" w:hint="eastAsia"/>
        </w:rPr>
        <w:t>—</w:t>
      </w:r>
      <w:r w:rsidRPr="00283CE5">
        <w:rPr>
          <w:rFonts w:eastAsia="宋体" w:cs="Times New Roman"/>
        </w:rPr>
        <w:t>RMS and CST; and (3) finger-specific channel selection</w:t>
      </w:r>
      <w:r w:rsidRPr="00283CE5">
        <w:rPr>
          <w:rFonts w:eastAsia="宋体" w:cs="Times New Roman" w:hint="eastAsia"/>
        </w:rPr>
        <w:t>—</w:t>
      </w:r>
      <w:r w:rsidRPr="00283CE5">
        <w:rPr>
          <w:rFonts w:eastAsia="宋体" w:cs="Times New Roman" w:hint="eastAsia"/>
        </w:rPr>
        <w:t>a</w:t>
      </w:r>
      <w:r w:rsidRPr="00283CE5">
        <w:rPr>
          <w:rFonts w:eastAsia="宋体" w:cs="Times New Roman"/>
        </w:rPr>
        <w:t>mplitude-based (suffix -amplitude</w:t>
      </w:r>
      <w:r w:rsidRPr="00283CE5">
        <w:rPr>
          <w:rFonts w:eastAsia="宋体" w:cs="Times New Roman" w:hint="eastAsia"/>
        </w:rPr>
        <w:t>,</w:t>
      </w:r>
      <w:r w:rsidRPr="00283CE5">
        <w:rPr>
          <w:rFonts w:eastAsia="宋体" w:cs="Times New Roman"/>
        </w:rPr>
        <w:t xml:space="preserve"> channels with RMS &gt; 0.8) and anatomy-based (suffix -anatomy</w:t>
      </w:r>
      <w:r w:rsidRPr="00283CE5">
        <w:rPr>
          <w:rFonts w:eastAsia="宋体" w:cs="Times New Roman" w:hint="eastAsia"/>
        </w:rPr>
        <w:t>,</w:t>
      </w:r>
      <w:r w:rsidRPr="00283CE5">
        <w:rPr>
          <w:rFonts w:eastAsia="宋体" w:cs="Times New Roman"/>
        </w:rPr>
        <w:t xml:space="preserve"> channels within the projected boundary of the target compartment). Accordingly, four RMS-based </w:t>
      </w:r>
      <w:r w:rsidRPr="00283CE5">
        <w:rPr>
          <w:rFonts w:eastAsia="宋体" w:cs="Times New Roman" w:hint="eastAsia"/>
        </w:rPr>
        <w:t>method</w:t>
      </w:r>
      <w:r w:rsidRPr="00283CE5">
        <w:rPr>
          <w:rFonts w:eastAsia="宋体" w:cs="Times New Roman"/>
        </w:rPr>
        <w:t>s were evaluated</w:t>
      </w:r>
      <w:r w:rsidRPr="00283CE5">
        <w:rPr>
          <w:rFonts w:eastAsia="宋体" w:cs="Times New Roman" w:hint="eastAsia"/>
        </w:rPr>
        <w:t>, including</w:t>
      </w:r>
      <w:r w:rsidRPr="00283CE5">
        <w:rPr>
          <w:rFonts w:eastAsia="宋体" w:cs="Times New Roman"/>
        </w:rPr>
        <w:t xml:space="preserve"> RMS, RMS-amplitude, RMS-selective, RMS-selective-anatomy. Two CST-based </w:t>
      </w:r>
      <w:r w:rsidRPr="00283CE5">
        <w:rPr>
          <w:rFonts w:eastAsia="宋体" w:cs="Times New Roman" w:hint="eastAsia"/>
        </w:rPr>
        <w:t>method</w:t>
      </w:r>
      <w:r w:rsidRPr="00283CE5">
        <w:rPr>
          <w:rFonts w:eastAsia="宋体" w:cs="Times New Roman"/>
        </w:rPr>
        <w:t>s were evaluated</w:t>
      </w:r>
      <w:r w:rsidRPr="00283CE5">
        <w:rPr>
          <w:rFonts w:eastAsia="宋体" w:cs="Times New Roman" w:hint="eastAsia"/>
        </w:rPr>
        <w:t>, including</w:t>
      </w:r>
      <w:r w:rsidRPr="00283CE5">
        <w:rPr>
          <w:rFonts w:eastAsia="宋体" w:cs="Times New Roman"/>
        </w:rPr>
        <w:t xml:space="preserve"> CST and CST-selective. CST-amplitude </w:t>
      </w:r>
      <w:r w:rsidRPr="00283CE5">
        <w:rPr>
          <w:rFonts w:eastAsia="宋体" w:cs="Times New Roman" w:hint="eastAsia"/>
        </w:rPr>
        <w:t>did</w:t>
      </w:r>
      <w:r w:rsidRPr="00283CE5">
        <w:rPr>
          <w:rFonts w:eastAsia="宋体" w:cs="Times New Roman"/>
        </w:rPr>
        <w:t xml:space="preserve"> not </w:t>
      </w:r>
      <w:r w:rsidRPr="00283CE5">
        <w:rPr>
          <w:rFonts w:eastAsia="宋体" w:cs="Times New Roman" w:hint="eastAsia"/>
        </w:rPr>
        <w:t xml:space="preserve">exist due to the </w:t>
      </w:r>
      <w:r w:rsidRPr="00283CE5">
        <w:rPr>
          <w:rFonts w:eastAsia="宋体" w:cs="Times New Roman"/>
        </w:rPr>
        <w:t>independence</w:t>
      </w:r>
      <w:r w:rsidRPr="00283CE5">
        <w:rPr>
          <w:rFonts w:eastAsia="宋体" w:cs="Times New Roman" w:hint="eastAsia"/>
        </w:rPr>
        <w:t xml:space="preserve"> of CST from </w:t>
      </w:r>
      <w:r w:rsidRPr="00283CE5">
        <w:rPr>
          <w:rFonts w:eastAsia="宋体" w:cs="Times New Roman"/>
        </w:rPr>
        <w:t>RMS amplitude. CST-selective-anatomy was not tested</w:t>
      </w:r>
      <w:r w:rsidRPr="00283CE5">
        <w:rPr>
          <w:rFonts w:eastAsia="宋体" w:cs="Times New Roman" w:hint="eastAsia"/>
        </w:rPr>
        <w:t>,</w:t>
      </w:r>
      <w:r w:rsidRPr="00283CE5">
        <w:rPr>
          <w:rFonts w:eastAsia="宋体" w:cs="Times New Roman"/>
        </w:rPr>
        <w:t xml:space="preserve"> </w:t>
      </w:r>
      <w:r w:rsidRPr="00283CE5">
        <w:rPr>
          <w:rFonts w:eastAsia="宋体" w:cs="Times New Roman" w:hint="eastAsia"/>
        </w:rPr>
        <w:t>b</w:t>
      </w:r>
      <w:r w:rsidRPr="00283CE5">
        <w:rPr>
          <w:rFonts w:eastAsia="宋体" w:cs="Times New Roman"/>
        </w:rPr>
        <w:t>ecause further anatomy-based selection markedly reduced force estimation performance.</w:t>
      </w:r>
    </w:p>
    <w:p w14:paraId="7378979E" w14:textId="7A656B6F" w:rsidR="005310C7" w:rsidRPr="00992466" w:rsidRDefault="00EA4896" w:rsidP="00992466">
      <w:pPr>
        <w:pStyle w:val="Text"/>
        <w:ind w:firstLine="0"/>
        <w:rPr>
          <w:sz w:val="22"/>
          <w:szCs w:val="22"/>
          <w:lang w:val="en-GB" w:eastAsia="zh-CN"/>
        </w:rPr>
      </w:pPr>
      <w:r w:rsidRPr="00BA703B">
        <w:rPr>
          <w:rFonts w:hint="eastAsia"/>
          <w:b/>
          <w:bCs/>
          <w:sz w:val="22"/>
          <w:szCs w:val="22"/>
          <w:lang w:val="en-GB" w:eastAsia="zh-CN"/>
        </w:rPr>
        <w:t xml:space="preserve">d) </w:t>
      </w:r>
      <w:r w:rsidR="007320B6" w:rsidRPr="00BA703B">
        <w:rPr>
          <w:b/>
          <w:bCs/>
          <w:sz w:val="22"/>
          <w:szCs w:val="22"/>
          <w:lang w:val="en-GB" w:eastAsia="zh-CN"/>
        </w:rPr>
        <w:t>Statistical analysis</w:t>
      </w:r>
      <w:r w:rsidRPr="00BA703B">
        <w:rPr>
          <w:rFonts w:hint="eastAsia"/>
          <w:b/>
          <w:bCs/>
          <w:sz w:val="22"/>
          <w:szCs w:val="22"/>
          <w:lang w:val="en-GB" w:eastAsia="zh-CN"/>
        </w:rPr>
        <w:t xml:space="preserve">. </w:t>
      </w:r>
      <w:r w:rsidR="007320B6" w:rsidRPr="00F178E5">
        <w:rPr>
          <w:sz w:val="22"/>
          <w:szCs w:val="22"/>
        </w:rPr>
        <w:t xml:space="preserve">Force estimation performance (R and </w:t>
      </w:r>
      <w:proofErr w:type="spellStart"/>
      <w:r w:rsidR="007320B6" w:rsidRPr="00F178E5">
        <w:rPr>
          <w:rFonts w:hint="eastAsia"/>
          <w:sz w:val="22"/>
          <w:szCs w:val="22"/>
        </w:rPr>
        <w:t>nRMSE</w:t>
      </w:r>
      <w:proofErr w:type="spellEnd"/>
      <w:r w:rsidR="007320B6" w:rsidRPr="00F178E5">
        <w:rPr>
          <w:sz w:val="22"/>
          <w:szCs w:val="22"/>
        </w:rPr>
        <w:t xml:space="preserve">) was compared within each finger using two-factor repeated-measures analysis of variance </w:t>
      </w:r>
      <w:r w:rsidR="007320B6" w:rsidRPr="00F178E5">
        <w:rPr>
          <w:rFonts w:hint="eastAsia"/>
          <w:sz w:val="22"/>
          <w:szCs w:val="22"/>
        </w:rPr>
        <w:t xml:space="preserve">(ANOVA, </w:t>
      </w:r>
      <w:r w:rsidR="009366D4" w:rsidRPr="00BA703B">
        <w:rPr>
          <w:b/>
          <w:bCs/>
          <w:sz w:val="22"/>
          <w:szCs w:val="22"/>
        </w:rPr>
        <w:t>Supplementary</w:t>
      </w:r>
      <w:r w:rsidR="009366D4" w:rsidRPr="00BA703B">
        <w:rPr>
          <w:b/>
          <w:bCs/>
          <w:spacing w:val="-6"/>
          <w:sz w:val="22"/>
          <w:szCs w:val="22"/>
        </w:rPr>
        <w:t xml:space="preserve"> </w:t>
      </w:r>
      <w:r w:rsidR="009366D4" w:rsidRPr="00BA703B">
        <w:rPr>
          <w:b/>
          <w:bCs/>
          <w:sz w:val="22"/>
          <w:szCs w:val="22"/>
        </w:rPr>
        <w:t>Fig.</w:t>
      </w:r>
      <w:r w:rsidR="009366D4" w:rsidRPr="00BA703B">
        <w:rPr>
          <w:b/>
          <w:bCs/>
          <w:spacing w:val="-6"/>
          <w:sz w:val="22"/>
          <w:szCs w:val="22"/>
        </w:rPr>
        <w:t xml:space="preserve"> </w:t>
      </w:r>
      <w:r w:rsidR="009366D4" w:rsidRPr="00BA703B">
        <w:rPr>
          <w:rFonts w:hint="eastAsia"/>
          <w:b/>
          <w:bCs/>
          <w:spacing w:val="-6"/>
          <w:sz w:val="22"/>
          <w:szCs w:val="22"/>
        </w:rPr>
        <w:t>1</w:t>
      </w:r>
      <w:r w:rsidR="00E322E9">
        <w:rPr>
          <w:rFonts w:eastAsiaTheme="minorEastAsia" w:hint="eastAsia"/>
          <w:b/>
          <w:bCs/>
          <w:spacing w:val="-6"/>
          <w:sz w:val="22"/>
          <w:szCs w:val="22"/>
          <w:lang w:eastAsia="zh-CN"/>
        </w:rPr>
        <w:t>5</w:t>
      </w:r>
      <w:r w:rsidR="007320B6" w:rsidRPr="00F178E5">
        <w:rPr>
          <w:rFonts w:hint="eastAsia"/>
          <w:sz w:val="22"/>
          <w:szCs w:val="22"/>
        </w:rPr>
        <w:t xml:space="preserve">) </w:t>
      </w:r>
      <w:r w:rsidR="007320B6" w:rsidRPr="00F178E5">
        <w:rPr>
          <w:sz w:val="22"/>
          <w:szCs w:val="22"/>
        </w:rPr>
        <w:t>with two within-subject factors: force level (25% and 50% MVC) and estimation method (see “</w:t>
      </w:r>
      <w:r w:rsidR="0046129C" w:rsidRPr="00BA703B">
        <w:rPr>
          <w:rFonts w:hint="eastAsia"/>
          <w:sz w:val="22"/>
          <w:szCs w:val="22"/>
          <w:lang w:eastAsia="zh-CN"/>
        </w:rPr>
        <w:t xml:space="preserve">a) </w:t>
      </w:r>
      <w:r w:rsidR="0046129C" w:rsidRPr="00F178E5">
        <w:rPr>
          <w:sz w:val="22"/>
          <w:szCs w:val="22"/>
        </w:rPr>
        <w:t>Electromyography acquisition</w:t>
      </w:r>
      <w:r w:rsidR="007320B6" w:rsidRPr="00F178E5">
        <w:rPr>
          <w:sz w:val="22"/>
          <w:szCs w:val="22"/>
        </w:rPr>
        <w:t>”</w:t>
      </w:r>
      <w:r w:rsidR="00A51052" w:rsidRPr="00BA703B">
        <w:rPr>
          <w:rFonts w:hint="eastAsia"/>
          <w:sz w:val="22"/>
          <w:szCs w:val="22"/>
          <w:lang w:eastAsia="zh-CN"/>
        </w:rPr>
        <w:t xml:space="preserve"> in this section</w:t>
      </w:r>
      <w:r w:rsidR="007320B6" w:rsidRPr="00F178E5">
        <w:rPr>
          <w:sz w:val="22"/>
          <w:szCs w:val="22"/>
        </w:rPr>
        <w:t xml:space="preserve">). Estimation methods were contrasted along three dimensions: (1) electrode selection—muscle-specific versus circumferential forearm electrodes; (2) electromyography feature—RMS versus CST; and (3) finger-specific channel selection—all channels versus amplitude-based selection, and all channels versus anatomy-based selection. After </w:t>
      </w:r>
      <w:r w:rsidR="007320B6" w:rsidRPr="00F178E5">
        <w:rPr>
          <w:rFonts w:hint="eastAsia"/>
          <w:sz w:val="22"/>
          <w:szCs w:val="22"/>
        </w:rPr>
        <w:t>ANOVA</w:t>
      </w:r>
      <w:r w:rsidR="007320B6" w:rsidRPr="00F178E5">
        <w:rPr>
          <w:sz w:val="22"/>
          <w:szCs w:val="22"/>
        </w:rPr>
        <w:t xml:space="preserve">, Bland–Altman analyses were performed to visualize distributions of performance differences, and paired t-tests were used to test whether </w:t>
      </w:r>
      <w:r w:rsidR="007320B6" w:rsidRPr="00F178E5">
        <w:rPr>
          <w:rFonts w:hint="eastAsia"/>
          <w:sz w:val="22"/>
          <w:szCs w:val="22"/>
        </w:rPr>
        <w:t xml:space="preserve">the </w:t>
      </w:r>
      <w:r w:rsidR="007320B6" w:rsidRPr="00F178E5">
        <w:rPr>
          <w:sz w:val="22"/>
          <w:szCs w:val="22"/>
        </w:rPr>
        <w:t>differences deviated significantly from zero. Given the distinctive performance pattern of the little finger</w:t>
      </w:r>
      <w:r w:rsidR="007320B6" w:rsidRPr="00F178E5">
        <w:rPr>
          <w:rFonts w:hint="eastAsia"/>
          <w:sz w:val="22"/>
          <w:szCs w:val="22"/>
        </w:rPr>
        <w:t xml:space="preserve"> (see </w:t>
      </w:r>
      <w:r w:rsidR="007320B6" w:rsidRPr="00F178E5">
        <w:rPr>
          <w:sz w:val="22"/>
          <w:szCs w:val="22"/>
        </w:rPr>
        <w:t>“</w:t>
      </w:r>
      <w:r w:rsidR="00A51052" w:rsidRPr="00BA703B">
        <w:rPr>
          <w:rFonts w:hint="eastAsia"/>
          <w:sz w:val="22"/>
          <w:szCs w:val="22"/>
          <w:lang w:eastAsia="zh-CN"/>
        </w:rPr>
        <w:t>Results</w:t>
      </w:r>
      <w:r w:rsidR="007320B6" w:rsidRPr="00F178E5">
        <w:rPr>
          <w:sz w:val="22"/>
          <w:szCs w:val="22"/>
        </w:rPr>
        <w:t>”</w:t>
      </w:r>
      <w:r w:rsidR="00A51052" w:rsidRPr="00BA703B">
        <w:rPr>
          <w:rFonts w:hint="eastAsia"/>
          <w:sz w:val="22"/>
          <w:szCs w:val="22"/>
          <w:lang w:eastAsia="zh-CN"/>
        </w:rPr>
        <w:t xml:space="preserve"> in this section</w:t>
      </w:r>
      <w:r w:rsidR="007320B6" w:rsidRPr="00F178E5">
        <w:rPr>
          <w:rFonts w:hint="eastAsia"/>
          <w:sz w:val="22"/>
          <w:szCs w:val="22"/>
        </w:rPr>
        <w:t>)</w:t>
      </w:r>
      <w:r w:rsidR="007320B6" w:rsidRPr="00F178E5">
        <w:rPr>
          <w:sz w:val="22"/>
          <w:szCs w:val="22"/>
        </w:rPr>
        <w:t>, Bland–Altman analyses were performed separately for the little finger and the other three fingers.</w:t>
      </w:r>
    </w:p>
    <w:p w14:paraId="6D4120EC" w14:textId="73D6A10C" w:rsidR="00992466" w:rsidRPr="00992466" w:rsidRDefault="00992466" w:rsidP="005310C7">
      <w:pPr>
        <w:rPr>
          <w:rFonts w:eastAsiaTheme="minorEastAsia" w:cs="Times New Roman"/>
          <w:b/>
          <w:bCs/>
        </w:rPr>
      </w:pPr>
      <w:r w:rsidRPr="00992466">
        <w:rPr>
          <w:rFonts w:eastAsiaTheme="minorEastAsia" w:cs="Times New Roman" w:hint="eastAsia"/>
          <w:b/>
          <w:bCs/>
        </w:rPr>
        <w:t>References</w:t>
      </w:r>
    </w:p>
    <w:p w14:paraId="19046820" w14:textId="77777777" w:rsidR="00745D04" w:rsidRPr="00745D04" w:rsidRDefault="005310C7" w:rsidP="00745D04">
      <w:pPr>
        <w:pStyle w:val="EndNoteBibliography"/>
        <w:ind w:left="720" w:hanging="720"/>
      </w:pPr>
      <w:r>
        <w:rPr>
          <w:rFonts w:eastAsiaTheme="minorEastAsia"/>
        </w:rPr>
        <w:fldChar w:fldCharType="begin"/>
      </w:r>
      <w:r>
        <w:rPr>
          <w:rFonts w:eastAsiaTheme="minorEastAsia"/>
        </w:rPr>
        <w:instrText xml:space="preserve"> ADDIN EN.REFLIST </w:instrText>
      </w:r>
      <w:r>
        <w:rPr>
          <w:rFonts w:eastAsiaTheme="minorEastAsia"/>
        </w:rPr>
        <w:fldChar w:fldCharType="separate"/>
      </w:r>
      <w:r w:rsidR="00745D04" w:rsidRPr="00745D04">
        <w:t>1.</w:t>
      </w:r>
      <w:r w:rsidR="00745D04" w:rsidRPr="00745D04">
        <w:tab/>
        <w:t xml:space="preserve">Fan J, Hu X. Decomposing Task-Relevant Information From Surface Electromyogram for User-Generic Dexterous Finger Force Decoding. </w:t>
      </w:r>
      <w:r w:rsidR="00745D04" w:rsidRPr="00745D04">
        <w:rPr>
          <w:i/>
        </w:rPr>
        <w:t>IEEE J Biomed Health Inf</w:t>
      </w:r>
      <w:r w:rsidR="00745D04" w:rsidRPr="00745D04">
        <w:t xml:space="preserve"> </w:t>
      </w:r>
      <w:r w:rsidR="00745D04" w:rsidRPr="00745D04">
        <w:rPr>
          <w:b/>
        </w:rPr>
        <w:t>28</w:t>
      </w:r>
      <w:r w:rsidR="00745D04" w:rsidRPr="00745D04">
        <w:t>, 3907-3917 (2024).</w:t>
      </w:r>
    </w:p>
    <w:p w14:paraId="05E8491B" w14:textId="77777777" w:rsidR="00745D04" w:rsidRPr="00745D04" w:rsidRDefault="00745D04" w:rsidP="00745D04">
      <w:pPr>
        <w:pStyle w:val="EndNoteBibliography"/>
      </w:pPr>
    </w:p>
    <w:p w14:paraId="538762FF" w14:textId="77777777" w:rsidR="00745D04" w:rsidRPr="00745D04" w:rsidRDefault="00745D04" w:rsidP="00745D04">
      <w:pPr>
        <w:pStyle w:val="EndNoteBibliography"/>
        <w:ind w:left="720" w:hanging="720"/>
      </w:pPr>
      <w:r w:rsidRPr="00745D04">
        <w:t>2.</w:t>
      </w:r>
      <w:r w:rsidRPr="00745D04">
        <w:tab/>
        <w:t xml:space="preserve">McIsaac TL, Fuglevand AJ. Motor-unit synchrony within and across compartments of the human flexor digitorum superficialis. </w:t>
      </w:r>
      <w:r w:rsidRPr="00745D04">
        <w:rPr>
          <w:i/>
        </w:rPr>
        <w:t>J Neurophysiol</w:t>
      </w:r>
      <w:r w:rsidRPr="00745D04">
        <w:t xml:space="preserve"> </w:t>
      </w:r>
      <w:r w:rsidRPr="00745D04">
        <w:rPr>
          <w:b/>
        </w:rPr>
        <w:t>97</w:t>
      </w:r>
      <w:r w:rsidRPr="00745D04">
        <w:t>, 550-556 (2007).</w:t>
      </w:r>
    </w:p>
    <w:p w14:paraId="3B639172" w14:textId="77777777" w:rsidR="00745D04" w:rsidRPr="00745D04" w:rsidRDefault="00745D04" w:rsidP="00745D04">
      <w:pPr>
        <w:pStyle w:val="EndNoteBibliography"/>
      </w:pPr>
    </w:p>
    <w:p w14:paraId="7DE85AC5" w14:textId="77777777" w:rsidR="00745D04" w:rsidRPr="00745D04" w:rsidRDefault="00745D04" w:rsidP="00745D04">
      <w:pPr>
        <w:pStyle w:val="EndNoteBibliography"/>
        <w:ind w:left="720" w:hanging="720"/>
      </w:pPr>
      <w:r w:rsidRPr="00745D04">
        <w:t>3.</w:t>
      </w:r>
      <w:r w:rsidRPr="00745D04">
        <w:tab/>
        <w:t xml:space="preserve">Campisi ES, Johnston M-L, Kelly EC, Tran J, Switzer-McIntyre S, Agur AMR. Intramuscular </w:t>
      </w:r>
      <w:r w:rsidRPr="00745D04">
        <w:lastRenderedPageBreak/>
        <w:t xml:space="preserve">aponeuroses and fiber bundle morphology of the five bellies of flexor digitorum superficialis: A three-dimensional modeling study. </w:t>
      </w:r>
      <w:r w:rsidRPr="00745D04">
        <w:rPr>
          <w:i/>
        </w:rPr>
        <w:t>J Anat</w:t>
      </w:r>
      <w:r w:rsidRPr="00745D04">
        <w:t xml:space="preserve"> </w:t>
      </w:r>
      <w:r w:rsidRPr="00745D04">
        <w:rPr>
          <w:b/>
        </w:rPr>
        <w:t>242</w:t>
      </w:r>
      <w:r w:rsidRPr="00745D04">
        <w:t>, 1003-1011 (2023).</w:t>
      </w:r>
    </w:p>
    <w:p w14:paraId="55DF2ADE" w14:textId="77777777" w:rsidR="00745D04" w:rsidRPr="00745D04" w:rsidRDefault="00745D04" w:rsidP="00745D04">
      <w:pPr>
        <w:pStyle w:val="EndNoteBibliography"/>
      </w:pPr>
    </w:p>
    <w:p w14:paraId="55010DA3" w14:textId="77777777" w:rsidR="00745D04" w:rsidRPr="00745D04" w:rsidRDefault="00745D04" w:rsidP="00745D04">
      <w:pPr>
        <w:pStyle w:val="EndNoteBibliography"/>
        <w:ind w:left="720" w:hanging="720"/>
      </w:pPr>
      <w:r w:rsidRPr="00745D04">
        <w:t>4.</w:t>
      </w:r>
      <w:r w:rsidRPr="00745D04">
        <w:tab/>
        <w:t xml:space="preserve">van Beek N, Stegeman DF, van den Noort JC, Veeger D, Maas H. Activity patterns of extrinsic finger flexors and extensors during movements of instructed and non-instructed fingers. </w:t>
      </w:r>
      <w:r w:rsidRPr="00745D04">
        <w:rPr>
          <w:i/>
        </w:rPr>
        <w:t>J Electromyogr Kinesiol</w:t>
      </w:r>
      <w:r w:rsidRPr="00745D04">
        <w:t xml:space="preserve"> </w:t>
      </w:r>
      <w:r w:rsidRPr="00745D04">
        <w:rPr>
          <w:b/>
        </w:rPr>
        <w:t>38</w:t>
      </w:r>
      <w:r w:rsidRPr="00745D04">
        <w:t>, 187-196 (2018).</w:t>
      </w:r>
    </w:p>
    <w:p w14:paraId="38BDBD2E" w14:textId="77777777" w:rsidR="00745D04" w:rsidRPr="00745D04" w:rsidRDefault="00745D04" w:rsidP="00745D04">
      <w:pPr>
        <w:pStyle w:val="EndNoteBibliography"/>
      </w:pPr>
    </w:p>
    <w:p w14:paraId="0258112B" w14:textId="77777777" w:rsidR="00745D04" w:rsidRPr="00745D04" w:rsidRDefault="00745D04" w:rsidP="00745D04">
      <w:pPr>
        <w:pStyle w:val="EndNoteBibliography"/>
        <w:ind w:left="720" w:hanging="720"/>
      </w:pPr>
      <w:r w:rsidRPr="00745D04">
        <w:t>5.</w:t>
      </w:r>
      <w:r w:rsidRPr="00745D04">
        <w:tab/>
        <w:t xml:space="preserve">Farina D, Merletti R, Enoka RM. The extraction of neural strategies from the surface EMG: 2004-2024. </w:t>
      </w:r>
      <w:r w:rsidRPr="00745D04">
        <w:rPr>
          <w:i/>
        </w:rPr>
        <w:t>J Appl Physiol</w:t>
      </w:r>
      <w:r w:rsidRPr="00745D04">
        <w:t xml:space="preserve"> </w:t>
      </w:r>
      <w:r w:rsidRPr="00745D04">
        <w:rPr>
          <w:b/>
        </w:rPr>
        <w:t>138</w:t>
      </w:r>
      <w:r w:rsidRPr="00745D04">
        <w:t>, 121-135 (2025).</w:t>
      </w:r>
    </w:p>
    <w:p w14:paraId="532CBB25" w14:textId="77777777" w:rsidR="00745D04" w:rsidRPr="00745D04" w:rsidRDefault="00745D04" w:rsidP="00745D04">
      <w:pPr>
        <w:pStyle w:val="EndNoteBibliography"/>
      </w:pPr>
    </w:p>
    <w:p w14:paraId="794AF93E" w14:textId="3D50EC41" w:rsidR="00745D04" w:rsidRPr="00745D04" w:rsidRDefault="00745D04" w:rsidP="00745D04">
      <w:pPr>
        <w:pStyle w:val="EndNoteBibliography"/>
        <w:ind w:left="720" w:hanging="720"/>
      </w:pPr>
      <w:r w:rsidRPr="00745D04">
        <w:t>6.</w:t>
      </w:r>
      <w:r w:rsidRPr="00745D04">
        <w:tab/>
        <w:t xml:space="preserve">Roy R, Sprague AH, Shahrooei A, Hu X, Kamper D. Reliability of individual finger force prediction from electromyographic signals recorded from surface arrays: Implications for assistive device use. </w:t>
      </w:r>
      <w:r w:rsidRPr="00745D04">
        <w:rPr>
          <w:i/>
        </w:rPr>
        <w:t>J Neural Eng</w:t>
      </w:r>
      <w:r w:rsidRPr="00745D04">
        <w:t xml:space="preserve"> </w:t>
      </w:r>
      <w:r w:rsidRPr="00745D04">
        <w:rPr>
          <w:b/>
        </w:rPr>
        <w:t>23</w:t>
      </w:r>
      <w:r>
        <w:rPr>
          <w:rFonts w:hint="eastAsia"/>
        </w:rPr>
        <w:t xml:space="preserve"> </w:t>
      </w:r>
      <w:r w:rsidRPr="00745D04">
        <w:t>(2026).</w:t>
      </w:r>
    </w:p>
    <w:p w14:paraId="1EDEA9A9" w14:textId="77777777" w:rsidR="00745D04" w:rsidRPr="00745D04" w:rsidRDefault="00745D04" w:rsidP="00745D04">
      <w:pPr>
        <w:pStyle w:val="EndNoteBibliography"/>
      </w:pPr>
    </w:p>
    <w:p w14:paraId="1DDB1F95" w14:textId="77777777" w:rsidR="00745D04" w:rsidRPr="00745D04" w:rsidRDefault="00745D04" w:rsidP="00745D04">
      <w:pPr>
        <w:pStyle w:val="EndNoteBibliography"/>
        <w:ind w:left="720" w:hanging="720"/>
      </w:pPr>
      <w:r w:rsidRPr="00745D04">
        <w:t>7.</w:t>
      </w:r>
      <w:r w:rsidRPr="00745D04">
        <w:tab/>
        <w:t xml:space="preserve">Xu Y, Yu Y, Zhao Z, Chen C, Sheng X. Cumulative Spike Train Estimation for Muscle Excitation Assessment From Surface EMG Using Spatial Spike Detection. </w:t>
      </w:r>
      <w:r w:rsidRPr="00745D04">
        <w:rPr>
          <w:i/>
        </w:rPr>
        <w:t>IEEE J Biomed Health Inf</w:t>
      </w:r>
      <w:r w:rsidRPr="00745D04">
        <w:t xml:space="preserve"> </w:t>
      </w:r>
      <w:r w:rsidRPr="00745D04">
        <w:rPr>
          <w:b/>
        </w:rPr>
        <w:t>27</w:t>
      </w:r>
      <w:r w:rsidRPr="00745D04">
        <w:t>, 5335-5344 (2023).</w:t>
      </w:r>
    </w:p>
    <w:p w14:paraId="06DDB40C" w14:textId="77777777" w:rsidR="00745D04" w:rsidRPr="00745D04" w:rsidRDefault="00745D04" w:rsidP="00745D04">
      <w:pPr>
        <w:pStyle w:val="EndNoteBibliography"/>
      </w:pPr>
    </w:p>
    <w:p w14:paraId="737DE335" w14:textId="77777777" w:rsidR="00745D04" w:rsidRPr="00745D04" w:rsidRDefault="00745D04" w:rsidP="00745D04">
      <w:pPr>
        <w:pStyle w:val="EndNoteBibliography"/>
        <w:ind w:left="720" w:hanging="720"/>
      </w:pPr>
      <w:r w:rsidRPr="00745D04">
        <w:t>8.</w:t>
      </w:r>
      <w:r w:rsidRPr="00745D04">
        <w:tab/>
        <w:t xml:space="preserve">Fan J, Hu X. Towards Efficient Neural Decoder for Dexterous Finger Force Predictions. </w:t>
      </w:r>
      <w:r w:rsidRPr="00745D04">
        <w:rPr>
          <w:i/>
        </w:rPr>
        <w:t>IEEE Trans Biomed Eng</w:t>
      </w:r>
      <w:r w:rsidRPr="00745D04">
        <w:t xml:space="preserve"> </w:t>
      </w:r>
      <w:r w:rsidRPr="00745D04">
        <w:rPr>
          <w:b/>
        </w:rPr>
        <w:t>71</w:t>
      </w:r>
      <w:r w:rsidRPr="00745D04">
        <w:t>, 1831-1840 (2024).</w:t>
      </w:r>
    </w:p>
    <w:p w14:paraId="04DDA800" w14:textId="77777777" w:rsidR="00745D04" w:rsidRPr="00745D04" w:rsidRDefault="00745D04" w:rsidP="00745D04">
      <w:pPr>
        <w:pStyle w:val="EndNoteBibliography"/>
      </w:pPr>
    </w:p>
    <w:p w14:paraId="48064BE4" w14:textId="77777777" w:rsidR="00745D04" w:rsidRPr="00745D04" w:rsidRDefault="00745D04" w:rsidP="00745D04">
      <w:pPr>
        <w:pStyle w:val="EndNoteBibliography"/>
        <w:ind w:left="720" w:hanging="720"/>
      </w:pPr>
      <w:r w:rsidRPr="00745D04">
        <w:t>9.</w:t>
      </w:r>
      <w:r w:rsidRPr="00745D04">
        <w:tab/>
        <w:t>Gao Z</w:t>
      </w:r>
      <w:r w:rsidRPr="00745D04">
        <w:rPr>
          <w:i/>
        </w:rPr>
        <w:t>, et al.</w:t>
      </w:r>
      <w:r w:rsidRPr="00745D04">
        <w:t xml:space="preserve"> Extensor Digitorum Communis Compartments With a Double Compensation Synergy Strategy for Constant Force Control of the Index Finger. </w:t>
      </w:r>
      <w:r w:rsidRPr="00745D04">
        <w:rPr>
          <w:i/>
        </w:rPr>
        <w:t>IEEE Trans Neural Syst Rehabil Eng</w:t>
      </w:r>
      <w:r w:rsidRPr="00745D04">
        <w:t xml:space="preserve"> </w:t>
      </w:r>
      <w:r w:rsidRPr="00745D04">
        <w:rPr>
          <w:b/>
        </w:rPr>
        <w:t>31</w:t>
      </w:r>
      <w:r w:rsidRPr="00745D04">
        <w:t>, 1451-1461 (2023).</w:t>
      </w:r>
    </w:p>
    <w:p w14:paraId="1C81D00A" w14:textId="77777777" w:rsidR="00745D04" w:rsidRPr="00745D04" w:rsidRDefault="00745D04" w:rsidP="00745D04">
      <w:pPr>
        <w:pStyle w:val="EndNoteBibliography"/>
      </w:pPr>
    </w:p>
    <w:p w14:paraId="488F03F9" w14:textId="349A3F79" w:rsidR="00004ECA" w:rsidRPr="007320B6" w:rsidRDefault="005310C7" w:rsidP="005310C7">
      <w:pPr>
        <w:pStyle w:val="Text"/>
        <w:ind w:firstLine="0"/>
        <w:rPr>
          <w:sz w:val="22"/>
          <w:szCs w:val="22"/>
          <w:lang w:eastAsia="zh-CN"/>
        </w:rPr>
      </w:pPr>
      <w:r>
        <w:rPr>
          <w:rFonts w:eastAsiaTheme="minorEastAsia"/>
        </w:rPr>
        <w:fldChar w:fldCharType="end"/>
      </w:r>
    </w:p>
    <w:p w14:paraId="3A050729" w14:textId="77777777" w:rsidR="00004ECA" w:rsidRPr="00004ECA" w:rsidRDefault="00004ECA" w:rsidP="00254998">
      <w:pPr>
        <w:pStyle w:val="Text"/>
        <w:ind w:firstLine="0"/>
        <w:jc w:val="left"/>
        <w:rPr>
          <w:sz w:val="22"/>
          <w:szCs w:val="22"/>
          <w:lang w:eastAsia="zh-CN"/>
        </w:rPr>
      </w:pPr>
    </w:p>
    <w:p w14:paraId="3E70D386" w14:textId="77777777" w:rsidR="00004ECA" w:rsidRPr="00004ECA" w:rsidRDefault="00004ECA" w:rsidP="00254998">
      <w:pPr>
        <w:pStyle w:val="Text"/>
        <w:ind w:firstLine="0"/>
        <w:jc w:val="left"/>
        <w:rPr>
          <w:sz w:val="22"/>
          <w:szCs w:val="22"/>
          <w:lang w:eastAsia="zh-CN"/>
        </w:rPr>
      </w:pPr>
    </w:p>
    <w:p w14:paraId="174C7210" w14:textId="77777777" w:rsidR="00004ECA" w:rsidRPr="00004ECA" w:rsidRDefault="00004ECA" w:rsidP="00254998">
      <w:pPr>
        <w:pStyle w:val="Text"/>
        <w:ind w:firstLine="0"/>
        <w:jc w:val="left"/>
        <w:rPr>
          <w:sz w:val="22"/>
          <w:szCs w:val="22"/>
          <w:lang w:eastAsia="zh-CN"/>
        </w:rPr>
      </w:pPr>
    </w:p>
    <w:p w14:paraId="7770B46E" w14:textId="77777777" w:rsidR="00004ECA" w:rsidRPr="00004ECA" w:rsidRDefault="00004ECA" w:rsidP="00254998">
      <w:pPr>
        <w:pStyle w:val="Text"/>
        <w:ind w:firstLine="0"/>
        <w:jc w:val="left"/>
        <w:rPr>
          <w:sz w:val="22"/>
          <w:szCs w:val="22"/>
          <w:lang w:eastAsia="zh-CN"/>
        </w:rPr>
      </w:pPr>
    </w:p>
    <w:p w14:paraId="1C228D90" w14:textId="77777777" w:rsidR="00004ECA" w:rsidRPr="00004ECA" w:rsidRDefault="00004ECA" w:rsidP="00254998">
      <w:pPr>
        <w:pStyle w:val="Text"/>
        <w:ind w:firstLine="0"/>
        <w:jc w:val="left"/>
        <w:rPr>
          <w:sz w:val="22"/>
          <w:szCs w:val="22"/>
          <w:lang w:eastAsia="zh-CN"/>
        </w:rPr>
      </w:pPr>
    </w:p>
    <w:p w14:paraId="58ECBC5B" w14:textId="77777777" w:rsidR="00004ECA" w:rsidRPr="00004ECA" w:rsidRDefault="00004ECA" w:rsidP="00254998">
      <w:pPr>
        <w:pStyle w:val="Text"/>
        <w:ind w:firstLine="0"/>
        <w:jc w:val="left"/>
        <w:rPr>
          <w:sz w:val="22"/>
          <w:szCs w:val="22"/>
          <w:lang w:eastAsia="zh-CN"/>
        </w:rPr>
      </w:pPr>
    </w:p>
    <w:p w14:paraId="4126971A" w14:textId="77777777" w:rsidR="00004ECA" w:rsidRDefault="00004ECA" w:rsidP="00254998">
      <w:pPr>
        <w:pStyle w:val="Text"/>
        <w:ind w:firstLine="0"/>
        <w:jc w:val="left"/>
        <w:rPr>
          <w:sz w:val="22"/>
          <w:szCs w:val="22"/>
          <w:lang w:eastAsia="zh-CN"/>
        </w:rPr>
      </w:pPr>
    </w:p>
    <w:p w14:paraId="0DA46601" w14:textId="77777777" w:rsidR="00992466" w:rsidRDefault="00992466" w:rsidP="00254998">
      <w:pPr>
        <w:pStyle w:val="Text"/>
        <w:ind w:firstLine="0"/>
        <w:jc w:val="left"/>
        <w:rPr>
          <w:sz w:val="22"/>
          <w:szCs w:val="22"/>
          <w:lang w:eastAsia="zh-CN"/>
        </w:rPr>
      </w:pPr>
    </w:p>
    <w:p w14:paraId="08A91B2D" w14:textId="77777777" w:rsidR="00992466" w:rsidRDefault="00992466" w:rsidP="00254998">
      <w:pPr>
        <w:pStyle w:val="Text"/>
        <w:ind w:firstLine="0"/>
        <w:jc w:val="left"/>
        <w:rPr>
          <w:sz w:val="22"/>
          <w:szCs w:val="22"/>
          <w:lang w:eastAsia="zh-CN"/>
        </w:rPr>
      </w:pPr>
    </w:p>
    <w:p w14:paraId="1D19C2F3" w14:textId="77777777" w:rsidR="00992466" w:rsidRDefault="00992466" w:rsidP="00254998">
      <w:pPr>
        <w:pStyle w:val="Text"/>
        <w:ind w:firstLine="0"/>
        <w:jc w:val="left"/>
        <w:rPr>
          <w:sz w:val="22"/>
          <w:szCs w:val="22"/>
          <w:lang w:eastAsia="zh-CN"/>
        </w:rPr>
      </w:pPr>
    </w:p>
    <w:p w14:paraId="64633A85" w14:textId="77777777" w:rsidR="00992466" w:rsidRDefault="00992466" w:rsidP="00254998">
      <w:pPr>
        <w:pStyle w:val="Text"/>
        <w:ind w:firstLine="0"/>
        <w:jc w:val="left"/>
        <w:rPr>
          <w:sz w:val="22"/>
          <w:szCs w:val="22"/>
          <w:lang w:eastAsia="zh-CN"/>
        </w:rPr>
      </w:pPr>
    </w:p>
    <w:p w14:paraId="324B5834" w14:textId="77777777" w:rsidR="00992466" w:rsidRDefault="00992466" w:rsidP="00254998">
      <w:pPr>
        <w:pStyle w:val="Text"/>
        <w:ind w:firstLine="0"/>
        <w:jc w:val="left"/>
        <w:rPr>
          <w:sz w:val="22"/>
          <w:szCs w:val="22"/>
          <w:lang w:eastAsia="zh-CN"/>
        </w:rPr>
      </w:pPr>
    </w:p>
    <w:p w14:paraId="4748C1CB" w14:textId="77777777" w:rsidR="00992466" w:rsidRDefault="00992466" w:rsidP="00254998">
      <w:pPr>
        <w:pStyle w:val="Text"/>
        <w:ind w:firstLine="0"/>
        <w:jc w:val="left"/>
        <w:rPr>
          <w:sz w:val="22"/>
          <w:szCs w:val="22"/>
          <w:lang w:eastAsia="zh-CN"/>
        </w:rPr>
      </w:pPr>
    </w:p>
    <w:p w14:paraId="167EC618" w14:textId="77777777" w:rsidR="00992466" w:rsidRDefault="00992466" w:rsidP="00254998">
      <w:pPr>
        <w:pStyle w:val="Text"/>
        <w:ind w:firstLine="0"/>
        <w:jc w:val="left"/>
        <w:rPr>
          <w:sz w:val="22"/>
          <w:szCs w:val="22"/>
          <w:lang w:eastAsia="zh-CN"/>
        </w:rPr>
      </w:pPr>
    </w:p>
    <w:p w14:paraId="58FF0AD1" w14:textId="77777777" w:rsidR="00992466" w:rsidRDefault="00992466" w:rsidP="00254998">
      <w:pPr>
        <w:pStyle w:val="Text"/>
        <w:ind w:firstLine="0"/>
        <w:jc w:val="left"/>
        <w:rPr>
          <w:sz w:val="22"/>
          <w:szCs w:val="22"/>
          <w:lang w:eastAsia="zh-CN"/>
        </w:rPr>
      </w:pPr>
    </w:p>
    <w:p w14:paraId="287532AC" w14:textId="77777777" w:rsidR="00992466" w:rsidRDefault="00992466" w:rsidP="00254998">
      <w:pPr>
        <w:pStyle w:val="Text"/>
        <w:ind w:firstLine="0"/>
        <w:jc w:val="left"/>
        <w:rPr>
          <w:sz w:val="22"/>
          <w:szCs w:val="22"/>
          <w:lang w:eastAsia="zh-CN"/>
        </w:rPr>
      </w:pPr>
    </w:p>
    <w:p w14:paraId="47BF12A4" w14:textId="77777777" w:rsidR="00992466" w:rsidRDefault="00992466" w:rsidP="00254998">
      <w:pPr>
        <w:pStyle w:val="Text"/>
        <w:ind w:firstLine="0"/>
        <w:jc w:val="left"/>
        <w:rPr>
          <w:sz w:val="22"/>
          <w:szCs w:val="22"/>
          <w:lang w:eastAsia="zh-CN"/>
        </w:rPr>
      </w:pPr>
    </w:p>
    <w:p w14:paraId="587A9DD2" w14:textId="77777777" w:rsidR="00992466" w:rsidRDefault="00992466" w:rsidP="00254998">
      <w:pPr>
        <w:pStyle w:val="Text"/>
        <w:ind w:firstLine="0"/>
        <w:jc w:val="left"/>
        <w:rPr>
          <w:sz w:val="22"/>
          <w:szCs w:val="22"/>
          <w:lang w:eastAsia="zh-CN"/>
        </w:rPr>
      </w:pPr>
    </w:p>
    <w:p w14:paraId="2EBC9BB7" w14:textId="77777777" w:rsidR="00992466" w:rsidRDefault="00992466" w:rsidP="00254998">
      <w:pPr>
        <w:pStyle w:val="Text"/>
        <w:ind w:firstLine="0"/>
        <w:jc w:val="left"/>
        <w:rPr>
          <w:sz w:val="22"/>
          <w:szCs w:val="22"/>
          <w:lang w:eastAsia="zh-CN"/>
        </w:rPr>
      </w:pPr>
    </w:p>
    <w:p w14:paraId="05CEDD0E" w14:textId="77777777" w:rsidR="00992466" w:rsidRDefault="00992466" w:rsidP="00254998">
      <w:pPr>
        <w:pStyle w:val="Text"/>
        <w:ind w:firstLine="0"/>
        <w:jc w:val="left"/>
        <w:rPr>
          <w:sz w:val="22"/>
          <w:szCs w:val="22"/>
          <w:lang w:eastAsia="zh-CN"/>
        </w:rPr>
      </w:pPr>
    </w:p>
    <w:p w14:paraId="4DB5431B" w14:textId="77777777" w:rsidR="00992466" w:rsidRDefault="00992466" w:rsidP="00254998">
      <w:pPr>
        <w:pStyle w:val="Text"/>
        <w:ind w:firstLine="0"/>
        <w:jc w:val="left"/>
        <w:rPr>
          <w:sz w:val="22"/>
          <w:szCs w:val="22"/>
          <w:lang w:eastAsia="zh-CN"/>
        </w:rPr>
      </w:pPr>
    </w:p>
    <w:p w14:paraId="43B68D7F" w14:textId="77777777" w:rsidR="00992466" w:rsidRDefault="00992466" w:rsidP="00254998">
      <w:pPr>
        <w:pStyle w:val="Text"/>
        <w:ind w:firstLine="0"/>
        <w:jc w:val="left"/>
        <w:rPr>
          <w:sz w:val="22"/>
          <w:szCs w:val="22"/>
          <w:lang w:eastAsia="zh-CN"/>
        </w:rPr>
      </w:pPr>
    </w:p>
    <w:p w14:paraId="53E88282" w14:textId="77777777" w:rsidR="00992466" w:rsidRDefault="00992466" w:rsidP="00254998">
      <w:pPr>
        <w:pStyle w:val="Text"/>
        <w:ind w:firstLine="0"/>
        <w:jc w:val="left"/>
        <w:rPr>
          <w:sz w:val="22"/>
          <w:szCs w:val="22"/>
          <w:lang w:eastAsia="zh-CN"/>
        </w:rPr>
      </w:pPr>
    </w:p>
    <w:p w14:paraId="4DAEA5E9" w14:textId="77777777" w:rsidR="00992466" w:rsidRDefault="00992466" w:rsidP="00254998">
      <w:pPr>
        <w:pStyle w:val="Text"/>
        <w:ind w:firstLine="0"/>
        <w:jc w:val="left"/>
        <w:rPr>
          <w:sz w:val="22"/>
          <w:szCs w:val="22"/>
          <w:lang w:eastAsia="zh-CN"/>
        </w:rPr>
      </w:pPr>
    </w:p>
    <w:p w14:paraId="1D5F5241" w14:textId="77777777" w:rsidR="00992466" w:rsidRDefault="00992466" w:rsidP="00254998">
      <w:pPr>
        <w:pStyle w:val="Text"/>
        <w:ind w:firstLine="0"/>
        <w:jc w:val="left"/>
        <w:rPr>
          <w:sz w:val="22"/>
          <w:szCs w:val="22"/>
          <w:lang w:eastAsia="zh-CN"/>
        </w:rPr>
      </w:pPr>
    </w:p>
    <w:p w14:paraId="6544A8AE" w14:textId="77777777" w:rsidR="00992466" w:rsidRDefault="00992466" w:rsidP="00254998">
      <w:pPr>
        <w:pStyle w:val="Text"/>
        <w:ind w:firstLine="0"/>
        <w:jc w:val="left"/>
        <w:rPr>
          <w:sz w:val="22"/>
          <w:szCs w:val="22"/>
          <w:lang w:eastAsia="zh-CN"/>
        </w:rPr>
      </w:pPr>
    </w:p>
    <w:p w14:paraId="4C9B2B03" w14:textId="77777777" w:rsidR="00992466" w:rsidRDefault="00992466" w:rsidP="00254998">
      <w:pPr>
        <w:pStyle w:val="Text"/>
        <w:ind w:firstLine="0"/>
        <w:jc w:val="left"/>
        <w:rPr>
          <w:sz w:val="22"/>
          <w:szCs w:val="22"/>
          <w:lang w:eastAsia="zh-CN"/>
        </w:rPr>
      </w:pPr>
    </w:p>
    <w:p w14:paraId="324E1638" w14:textId="77777777" w:rsidR="00992466" w:rsidRDefault="00992466" w:rsidP="00254998">
      <w:pPr>
        <w:pStyle w:val="Text"/>
        <w:ind w:firstLine="0"/>
        <w:jc w:val="left"/>
        <w:rPr>
          <w:sz w:val="22"/>
          <w:szCs w:val="22"/>
          <w:lang w:eastAsia="zh-CN"/>
        </w:rPr>
      </w:pPr>
    </w:p>
    <w:p w14:paraId="3441C8F2" w14:textId="0634E8C9" w:rsidR="00254998" w:rsidRPr="008848B3" w:rsidRDefault="00254998" w:rsidP="00254998">
      <w:pPr>
        <w:pStyle w:val="Text"/>
        <w:ind w:firstLine="0"/>
        <w:jc w:val="left"/>
        <w:rPr>
          <w:b/>
          <w:bCs/>
          <w:sz w:val="22"/>
          <w:szCs w:val="22"/>
        </w:rPr>
      </w:pPr>
      <w:r>
        <w:rPr>
          <w:rFonts w:hint="eastAsia"/>
          <w:b/>
          <w:bCs/>
          <w:sz w:val="22"/>
          <w:szCs w:val="22"/>
          <w:lang w:eastAsia="zh-CN"/>
        </w:rPr>
        <w:lastRenderedPageBreak/>
        <w:t xml:space="preserve">Supplementary </w:t>
      </w:r>
      <w:r w:rsidRPr="008848B3">
        <w:rPr>
          <w:b/>
          <w:bCs/>
          <w:sz w:val="22"/>
          <w:szCs w:val="22"/>
        </w:rPr>
        <w:t xml:space="preserve">Table </w:t>
      </w:r>
      <w:r w:rsidRPr="008848B3">
        <w:rPr>
          <w:b/>
          <w:bCs/>
          <w:sz w:val="22"/>
          <w:szCs w:val="22"/>
          <w:lang w:eastAsia="zh-CN"/>
        </w:rPr>
        <w:t>1</w:t>
      </w:r>
      <w:bookmarkStart w:id="4" w:name="_Hlk197457038"/>
      <w:r>
        <w:rPr>
          <w:rFonts w:hint="eastAsia"/>
          <w:b/>
          <w:bCs/>
          <w:sz w:val="22"/>
          <w:szCs w:val="22"/>
          <w:lang w:eastAsia="zh-CN"/>
        </w:rPr>
        <w:t>,</w:t>
      </w:r>
      <w:r w:rsidRPr="008848B3">
        <w:rPr>
          <w:b/>
          <w:bCs/>
          <w:sz w:val="22"/>
          <w:szCs w:val="22"/>
          <w:lang w:eastAsia="zh-CN"/>
        </w:rPr>
        <w:t xml:space="preserve"> </w:t>
      </w:r>
      <w:r w:rsidRPr="008848B3">
        <w:rPr>
          <w:b/>
          <w:bCs/>
          <w:sz w:val="22"/>
          <w:szCs w:val="22"/>
        </w:rPr>
        <w:t>Architectur</w:t>
      </w:r>
      <w:r w:rsidRPr="008848B3">
        <w:rPr>
          <w:b/>
          <w:bCs/>
          <w:sz w:val="22"/>
          <w:szCs w:val="22"/>
          <w:lang w:eastAsia="zh-CN"/>
        </w:rPr>
        <w:t>al</w:t>
      </w:r>
      <w:r w:rsidRPr="008848B3">
        <w:rPr>
          <w:b/>
          <w:bCs/>
          <w:sz w:val="22"/>
          <w:szCs w:val="22"/>
        </w:rPr>
        <w:t xml:space="preserve"> parameters of flexor digitorum superficialis</w:t>
      </w:r>
      <w:r w:rsidRPr="008848B3">
        <w:rPr>
          <w:b/>
          <w:bCs/>
          <w:sz w:val="22"/>
          <w:szCs w:val="22"/>
          <w:lang w:eastAsia="zh-CN"/>
        </w:rPr>
        <w:t xml:space="preserve"> (FDS) </w:t>
      </w:r>
      <w:r w:rsidRPr="008848B3">
        <w:rPr>
          <w:b/>
          <w:bCs/>
          <w:sz w:val="22"/>
          <w:szCs w:val="22"/>
        </w:rPr>
        <w:t xml:space="preserve">muscle </w:t>
      </w:r>
      <w:r w:rsidRPr="008848B3">
        <w:rPr>
          <w:b/>
          <w:bCs/>
          <w:sz w:val="22"/>
          <w:szCs w:val="22"/>
          <w:lang w:eastAsia="zh-CN"/>
        </w:rPr>
        <w:t xml:space="preserve">and its compartments </w:t>
      </w:r>
      <w:r w:rsidRPr="008848B3">
        <w:rPr>
          <w:b/>
          <w:bCs/>
          <w:sz w:val="22"/>
          <w:szCs w:val="22"/>
        </w:rPr>
        <w:t>from 1</w:t>
      </w:r>
      <w:r w:rsidRPr="008848B3">
        <w:rPr>
          <w:b/>
          <w:bCs/>
          <w:sz w:val="22"/>
          <w:szCs w:val="22"/>
          <w:lang w:eastAsia="zh-CN"/>
        </w:rPr>
        <w:t>0</w:t>
      </w:r>
      <w:r w:rsidRPr="008848B3">
        <w:rPr>
          <w:b/>
          <w:bCs/>
          <w:sz w:val="22"/>
          <w:szCs w:val="22"/>
        </w:rPr>
        <w:t xml:space="preserve"> healthy individuals</w:t>
      </w:r>
      <w:bookmarkEnd w:id="4"/>
    </w:p>
    <w:tbl>
      <w:tblPr>
        <w:tblStyle w:val="11"/>
        <w:tblpPr w:leftFromText="181" w:rightFromText="181" w:vertAnchor="text" w:horzAnchor="margin" w:tblpXSpec="center" w:tblpY="1"/>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559"/>
        <w:gridCol w:w="1560"/>
        <w:gridCol w:w="1559"/>
        <w:gridCol w:w="1276"/>
        <w:gridCol w:w="708"/>
        <w:gridCol w:w="1134"/>
      </w:tblGrid>
      <w:tr w:rsidR="00254998" w:rsidRPr="008848B3" w14:paraId="7B282B1F" w14:textId="77777777" w:rsidTr="00EB2CDF">
        <w:trPr>
          <w:cantSplit/>
          <w:jc w:val="center"/>
        </w:trPr>
        <w:tc>
          <w:tcPr>
            <w:tcW w:w="1843" w:type="dxa"/>
            <w:tcBorders>
              <w:top w:val="single" w:sz="4" w:space="0" w:color="auto"/>
              <w:bottom w:val="single" w:sz="4" w:space="0" w:color="auto"/>
            </w:tcBorders>
            <w:shd w:val="clear" w:color="auto" w:fill="DCDACA"/>
            <w:vAlign w:val="center"/>
          </w:tcPr>
          <w:p w14:paraId="5AC6B02C" w14:textId="77777777" w:rsidR="00254998" w:rsidRPr="008848B3" w:rsidRDefault="00254998" w:rsidP="00EB2CDF">
            <w:pPr>
              <w:rPr>
                <w:rFonts w:cs="Times New Roman"/>
                <w:b/>
                <w:bCs/>
                <w:sz w:val="14"/>
                <w:szCs w:val="14"/>
              </w:rPr>
            </w:pPr>
            <w:bookmarkStart w:id="5" w:name="_Hlk197456968"/>
            <w:r w:rsidRPr="008848B3">
              <w:rPr>
                <w:rFonts w:cs="Times New Roman"/>
                <w:b/>
                <w:bCs/>
                <w:sz w:val="14"/>
                <w:szCs w:val="14"/>
              </w:rPr>
              <w:t>Muscle or Compartment</w:t>
            </w:r>
          </w:p>
        </w:tc>
        <w:tc>
          <w:tcPr>
            <w:tcW w:w="1559" w:type="dxa"/>
            <w:tcBorders>
              <w:top w:val="single" w:sz="4" w:space="0" w:color="auto"/>
              <w:bottom w:val="single" w:sz="4" w:space="0" w:color="auto"/>
            </w:tcBorders>
            <w:shd w:val="clear" w:color="auto" w:fill="DCDACA"/>
            <w:vAlign w:val="center"/>
          </w:tcPr>
          <w:p w14:paraId="13617409" w14:textId="2FB114AE" w:rsidR="00254998" w:rsidRPr="008848B3" w:rsidRDefault="00254998" w:rsidP="00EB2CDF">
            <w:pPr>
              <w:rPr>
                <w:rFonts w:cs="Times New Roman"/>
                <w:b/>
                <w:bCs/>
                <w:sz w:val="14"/>
                <w:szCs w:val="14"/>
              </w:rPr>
            </w:pPr>
            <w:r w:rsidRPr="008848B3">
              <w:rPr>
                <w:rFonts w:cs="Times New Roman"/>
                <w:b/>
                <w:bCs/>
                <w:sz w:val="14"/>
                <w:szCs w:val="14"/>
              </w:rPr>
              <w:t>Muscle Volume and Fraction (mm</w:t>
            </w:r>
            <w:r w:rsidRPr="008848B3">
              <w:rPr>
                <w:rFonts w:cs="Times New Roman"/>
                <w:b/>
                <w:bCs/>
                <w:sz w:val="14"/>
                <w:szCs w:val="14"/>
                <w:vertAlign w:val="superscript"/>
              </w:rPr>
              <w:t>3</w:t>
            </w:r>
            <w:r w:rsidRPr="008848B3">
              <w:rPr>
                <w:rFonts w:cs="Times New Roman"/>
                <w:b/>
                <w:bCs/>
                <w:sz w:val="14"/>
                <w:szCs w:val="14"/>
              </w:rPr>
              <w:t>, %)</w:t>
            </w:r>
          </w:p>
        </w:tc>
        <w:tc>
          <w:tcPr>
            <w:tcW w:w="1560" w:type="dxa"/>
            <w:tcBorders>
              <w:top w:val="single" w:sz="4" w:space="0" w:color="auto"/>
              <w:bottom w:val="single" w:sz="4" w:space="0" w:color="auto"/>
            </w:tcBorders>
            <w:shd w:val="clear" w:color="auto" w:fill="DCDACA"/>
            <w:vAlign w:val="center"/>
          </w:tcPr>
          <w:p w14:paraId="1CAD2DE7" w14:textId="77777777" w:rsidR="00254998" w:rsidRPr="008848B3" w:rsidRDefault="00254998" w:rsidP="00EB2CDF">
            <w:pPr>
              <w:rPr>
                <w:rFonts w:cs="Times New Roman"/>
                <w:b/>
                <w:bCs/>
                <w:sz w:val="14"/>
                <w:szCs w:val="14"/>
              </w:rPr>
            </w:pPr>
            <w:r w:rsidRPr="008848B3">
              <w:rPr>
                <w:rFonts w:cs="Times New Roman"/>
                <w:b/>
                <w:bCs/>
                <w:sz w:val="14"/>
                <w:szCs w:val="14"/>
              </w:rPr>
              <w:t>Muscle Length (mm)</w:t>
            </w:r>
          </w:p>
        </w:tc>
        <w:tc>
          <w:tcPr>
            <w:tcW w:w="1559" w:type="dxa"/>
            <w:tcBorders>
              <w:top w:val="single" w:sz="4" w:space="0" w:color="auto"/>
              <w:bottom w:val="single" w:sz="4" w:space="0" w:color="auto"/>
            </w:tcBorders>
            <w:shd w:val="clear" w:color="auto" w:fill="DCDACA"/>
            <w:vAlign w:val="center"/>
          </w:tcPr>
          <w:p w14:paraId="3AC6A5F9" w14:textId="77777777" w:rsidR="00254998" w:rsidRPr="008848B3" w:rsidRDefault="00254998" w:rsidP="00EB2CDF">
            <w:pPr>
              <w:rPr>
                <w:rFonts w:cs="Times New Roman"/>
                <w:b/>
                <w:bCs/>
                <w:sz w:val="14"/>
                <w:szCs w:val="14"/>
              </w:rPr>
            </w:pPr>
            <w:r w:rsidRPr="008848B3">
              <w:rPr>
                <w:rFonts w:cs="Times New Roman"/>
                <w:b/>
                <w:bCs/>
                <w:sz w:val="14"/>
                <w:szCs w:val="14"/>
              </w:rPr>
              <w:t>Fiber Length (mm)</w:t>
            </w:r>
          </w:p>
        </w:tc>
        <w:tc>
          <w:tcPr>
            <w:tcW w:w="1276" w:type="dxa"/>
            <w:tcBorders>
              <w:top w:val="single" w:sz="4" w:space="0" w:color="auto"/>
              <w:bottom w:val="single" w:sz="4" w:space="0" w:color="auto"/>
            </w:tcBorders>
            <w:shd w:val="clear" w:color="auto" w:fill="DCDACA"/>
            <w:vAlign w:val="center"/>
          </w:tcPr>
          <w:p w14:paraId="71DA1DFE" w14:textId="77777777" w:rsidR="00254998" w:rsidRPr="008848B3" w:rsidRDefault="00254998" w:rsidP="00EB2CDF">
            <w:pPr>
              <w:rPr>
                <w:rFonts w:cs="Times New Roman"/>
                <w:b/>
                <w:bCs/>
                <w:sz w:val="14"/>
                <w:szCs w:val="14"/>
              </w:rPr>
            </w:pPr>
            <w:r w:rsidRPr="008848B3">
              <w:rPr>
                <w:rFonts w:cs="Times New Roman"/>
                <w:b/>
                <w:bCs/>
                <w:sz w:val="14"/>
                <w:szCs w:val="14"/>
              </w:rPr>
              <w:t>FL/ML ratio (–)</w:t>
            </w:r>
          </w:p>
        </w:tc>
        <w:tc>
          <w:tcPr>
            <w:tcW w:w="708" w:type="dxa"/>
            <w:tcBorders>
              <w:top w:val="single" w:sz="4" w:space="0" w:color="auto"/>
              <w:bottom w:val="single" w:sz="4" w:space="0" w:color="auto"/>
            </w:tcBorders>
            <w:shd w:val="clear" w:color="auto" w:fill="DCDACA"/>
            <w:vAlign w:val="center"/>
          </w:tcPr>
          <w:p w14:paraId="57BD7FA0" w14:textId="77777777" w:rsidR="00254998" w:rsidRPr="008848B3" w:rsidRDefault="00254998" w:rsidP="00EB2CDF">
            <w:pPr>
              <w:rPr>
                <w:rFonts w:cs="Times New Roman"/>
                <w:b/>
                <w:bCs/>
                <w:sz w:val="14"/>
                <w:szCs w:val="14"/>
              </w:rPr>
            </w:pPr>
            <w:r w:rsidRPr="008848B3">
              <w:rPr>
                <w:rFonts w:cs="Times New Roman"/>
                <w:b/>
                <w:bCs/>
                <w:sz w:val="14"/>
                <w:szCs w:val="14"/>
              </w:rPr>
              <w:t>PA (°)</w:t>
            </w:r>
          </w:p>
        </w:tc>
        <w:tc>
          <w:tcPr>
            <w:tcW w:w="1134" w:type="dxa"/>
            <w:tcBorders>
              <w:top w:val="single" w:sz="4" w:space="0" w:color="auto"/>
              <w:bottom w:val="single" w:sz="4" w:space="0" w:color="auto"/>
            </w:tcBorders>
            <w:shd w:val="clear" w:color="auto" w:fill="DCDACA"/>
            <w:vAlign w:val="center"/>
          </w:tcPr>
          <w:p w14:paraId="1BD5FBC3" w14:textId="77777777" w:rsidR="00254998" w:rsidRPr="008848B3" w:rsidRDefault="00254998" w:rsidP="00EB2CDF">
            <w:pPr>
              <w:rPr>
                <w:rFonts w:cs="Times New Roman"/>
                <w:b/>
                <w:bCs/>
                <w:sz w:val="14"/>
                <w:szCs w:val="14"/>
              </w:rPr>
            </w:pPr>
            <w:r w:rsidRPr="008848B3">
              <w:rPr>
                <w:rFonts w:cs="Times New Roman"/>
                <w:b/>
                <w:bCs/>
                <w:sz w:val="14"/>
                <w:szCs w:val="14"/>
              </w:rPr>
              <w:t>PCSA (mm</w:t>
            </w:r>
            <w:r w:rsidRPr="008848B3">
              <w:rPr>
                <w:rFonts w:cs="Times New Roman"/>
                <w:b/>
                <w:bCs/>
                <w:sz w:val="14"/>
                <w:szCs w:val="14"/>
                <w:vertAlign w:val="superscript"/>
              </w:rPr>
              <w:t>2</w:t>
            </w:r>
            <w:r w:rsidRPr="008848B3">
              <w:rPr>
                <w:rFonts w:cs="Times New Roman"/>
                <w:b/>
                <w:bCs/>
                <w:sz w:val="14"/>
                <w:szCs w:val="14"/>
              </w:rPr>
              <w:t>)</w:t>
            </w:r>
          </w:p>
        </w:tc>
      </w:tr>
      <w:tr w:rsidR="00254998" w:rsidRPr="008848B3" w14:paraId="171F71DD" w14:textId="77777777" w:rsidTr="00EB2CDF">
        <w:trPr>
          <w:cantSplit/>
          <w:jc w:val="center"/>
        </w:trPr>
        <w:tc>
          <w:tcPr>
            <w:tcW w:w="1843" w:type="dxa"/>
            <w:tcBorders>
              <w:top w:val="single" w:sz="4" w:space="0" w:color="auto"/>
            </w:tcBorders>
            <w:shd w:val="clear" w:color="auto" w:fill="FBFBF8"/>
            <w:vAlign w:val="center"/>
          </w:tcPr>
          <w:p w14:paraId="4F0B48CF" w14:textId="77777777" w:rsidR="00254998" w:rsidRPr="008848B3" w:rsidRDefault="00254998" w:rsidP="00EB2CDF">
            <w:pPr>
              <w:rPr>
                <w:rFonts w:cs="Times New Roman"/>
                <w:sz w:val="14"/>
                <w:szCs w:val="14"/>
              </w:rPr>
            </w:pPr>
            <w:r w:rsidRPr="008848B3">
              <w:rPr>
                <w:rFonts w:cs="Times New Roman"/>
                <w:sz w:val="14"/>
                <w:szCs w:val="14"/>
              </w:rPr>
              <w:t>FDS (non-segmented)</w:t>
            </w:r>
          </w:p>
        </w:tc>
        <w:tc>
          <w:tcPr>
            <w:tcW w:w="1559" w:type="dxa"/>
            <w:tcBorders>
              <w:top w:val="single" w:sz="4" w:space="0" w:color="auto"/>
            </w:tcBorders>
            <w:shd w:val="clear" w:color="auto" w:fill="FBFBF8"/>
            <w:vAlign w:val="center"/>
          </w:tcPr>
          <w:p w14:paraId="7EF51379" w14:textId="77777777" w:rsidR="00254998" w:rsidRPr="008848B3" w:rsidRDefault="00254998" w:rsidP="00EB2CDF">
            <w:pPr>
              <w:rPr>
                <w:rFonts w:cs="Times New Roman"/>
                <w:sz w:val="14"/>
                <w:szCs w:val="14"/>
              </w:rPr>
            </w:pPr>
            <w:r w:rsidRPr="008848B3">
              <w:rPr>
                <w:rFonts w:cs="Times New Roman"/>
                <w:sz w:val="14"/>
                <w:szCs w:val="14"/>
              </w:rPr>
              <w:t>46100±14200</w:t>
            </w:r>
          </w:p>
        </w:tc>
        <w:tc>
          <w:tcPr>
            <w:tcW w:w="1560" w:type="dxa"/>
            <w:tcBorders>
              <w:top w:val="single" w:sz="4" w:space="0" w:color="auto"/>
            </w:tcBorders>
            <w:shd w:val="clear" w:color="auto" w:fill="FBFBF8"/>
            <w:vAlign w:val="center"/>
          </w:tcPr>
          <w:p w14:paraId="1AF906D7" w14:textId="77777777" w:rsidR="00254998" w:rsidRPr="008848B3" w:rsidRDefault="00254998" w:rsidP="00EB2CDF">
            <w:pPr>
              <w:rPr>
                <w:rFonts w:cs="Times New Roman"/>
                <w:sz w:val="14"/>
                <w:szCs w:val="14"/>
              </w:rPr>
            </w:pPr>
            <w:r w:rsidRPr="008848B3">
              <w:rPr>
                <w:rFonts w:cs="Times New Roman"/>
                <w:sz w:val="14"/>
                <w:szCs w:val="14"/>
              </w:rPr>
              <w:t>155±20</w:t>
            </w:r>
          </w:p>
        </w:tc>
        <w:tc>
          <w:tcPr>
            <w:tcW w:w="1559" w:type="dxa"/>
            <w:tcBorders>
              <w:top w:val="single" w:sz="4" w:space="0" w:color="auto"/>
            </w:tcBorders>
            <w:shd w:val="clear" w:color="auto" w:fill="FBFBF8"/>
            <w:vAlign w:val="center"/>
          </w:tcPr>
          <w:p w14:paraId="5E881F93" w14:textId="77777777" w:rsidR="00254998" w:rsidRPr="008848B3" w:rsidRDefault="00254998" w:rsidP="00EB2CDF">
            <w:pPr>
              <w:rPr>
                <w:rFonts w:cs="Times New Roman"/>
                <w:sz w:val="14"/>
                <w:szCs w:val="14"/>
              </w:rPr>
            </w:pPr>
            <w:r w:rsidRPr="008848B3">
              <w:rPr>
                <w:rFonts w:cs="Times New Roman"/>
                <w:sz w:val="14"/>
                <w:szCs w:val="14"/>
              </w:rPr>
              <w:t>64±17</w:t>
            </w:r>
          </w:p>
        </w:tc>
        <w:tc>
          <w:tcPr>
            <w:tcW w:w="1276" w:type="dxa"/>
            <w:tcBorders>
              <w:top w:val="single" w:sz="4" w:space="0" w:color="auto"/>
            </w:tcBorders>
            <w:shd w:val="clear" w:color="auto" w:fill="FBFBF8"/>
            <w:vAlign w:val="center"/>
          </w:tcPr>
          <w:p w14:paraId="27303075" w14:textId="77777777" w:rsidR="00254998" w:rsidRPr="008848B3" w:rsidRDefault="00254998" w:rsidP="00EB2CDF">
            <w:pPr>
              <w:rPr>
                <w:rFonts w:cs="Times New Roman"/>
                <w:sz w:val="14"/>
                <w:szCs w:val="14"/>
              </w:rPr>
            </w:pPr>
            <w:r w:rsidRPr="008848B3">
              <w:rPr>
                <w:rFonts w:cs="Times New Roman"/>
                <w:sz w:val="14"/>
                <w:szCs w:val="14"/>
              </w:rPr>
              <w:t>0.40±0.07</w:t>
            </w:r>
          </w:p>
        </w:tc>
        <w:tc>
          <w:tcPr>
            <w:tcW w:w="708" w:type="dxa"/>
            <w:tcBorders>
              <w:top w:val="single" w:sz="4" w:space="0" w:color="auto"/>
            </w:tcBorders>
            <w:shd w:val="clear" w:color="auto" w:fill="FBFBF8"/>
            <w:vAlign w:val="center"/>
          </w:tcPr>
          <w:p w14:paraId="7EBFBB1D" w14:textId="77777777" w:rsidR="00254998" w:rsidRPr="008848B3" w:rsidRDefault="00254998" w:rsidP="00EB2CDF">
            <w:pPr>
              <w:rPr>
                <w:rFonts w:cs="Times New Roman"/>
                <w:sz w:val="14"/>
                <w:szCs w:val="14"/>
              </w:rPr>
            </w:pPr>
            <w:r w:rsidRPr="008848B3">
              <w:rPr>
                <w:rFonts w:cs="Times New Roman"/>
                <w:sz w:val="14"/>
                <w:szCs w:val="14"/>
              </w:rPr>
              <w:t>6±2</w:t>
            </w:r>
          </w:p>
        </w:tc>
        <w:tc>
          <w:tcPr>
            <w:tcW w:w="1134" w:type="dxa"/>
            <w:tcBorders>
              <w:top w:val="single" w:sz="4" w:space="0" w:color="auto"/>
            </w:tcBorders>
            <w:shd w:val="clear" w:color="auto" w:fill="FBFBF8"/>
            <w:vAlign w:val="center"/>
          </w:tcPr>
          <w:p w14:paraId="1C7A33BC" w14:textId="77777777" w:rsidR="00254998" w:rsidRPr="008848B3" w:rsidRDefault="00254998" w:rsidP="00EB2CDF">
            <w:pPr>
              <w:rPr>
                <w:rFonts w:cs="Times New Roman"/>
                <w:sz w:val="14"/>
                <w:szCs w:val="14"/>
              </w:rPr>
            </w:pPr>
            <w:r w:rsidRPr="008848B3">
              <w:rPr>
                <w:rFonts w:cs="Times New Roman"/>
                <w:sz w:val="14"/>
                <w:szCs w:val="14"/>
              </w:rPr>
              <w:t>750±110</w:t>
            </w:r>
          </w:p>
        </w:tc>
      </w:tr>
      <w:tr w:rsidR="00254998" w:rsidRPr="008848B3" w14:paraId="420C5107" w14:textId="77777777" w:rsidTr="00EB2CDF">
        <w:trPr>
          <w:cantSplit/>
          <w:jc w:val="center"/>
        </w:trPr>
        <w:tc>
          <w:tcPr>
            <w:tcW w:w="1843" w:type="dxa"/>
            <w:shd w:val="clear" w:color="auto" w:fill="F0EFE7"/>
            <w:vAlign w:val="center"/>
          </w:tcPr>
          <w:p w14:paraId="2C5FF876" w14:textId="77777777" w:rsidR="00254998" w:rsidRPr="008848B3" w:rsidRDefault="00254998" w:rsidP="00EB2CDF">
            <w:pPr>
              <w:rPr>
                <w:rFonts w:cs="Times New Roman"/>
                <w:sz w:val="14"/>
                <w:szCs w:val="14"/>
              </w:rPr>
            </w:pPr>
            <w:r w:rsidRPr="008848B3">
              <w:rPr>
                <w:rFonts w:cs="Times New Roman"/>
                <w:sz w:val="14"/>
                <w:szCs w:val="14"/>
              </w:rPr>
              <w:t>FDS (segmented)</w:t>
            </w:r>
          </w:p>
        </w:tc>
        <w:tc>
          <w:tcPr>
            <w:tcW w:w="1559" w:type="dxa"/>
            <w:shd w:val="clear" w:color="auto" w:fill="F0EFE7"/>
            <w:vAlign w:val="center"/>
          </w:tcPr>
          <w:p w14:paraId="78CBA426" w14:textId="77777777" w:rsidR="00254998" w:rsidRPr="008848B3" w:rsidRDefault="00254998" w:rsidP="00EB2CDF">
            <w:pPr>
              <w:rPr>
                <w:rFonts w:cs="Times New Roman"/>
                <w:sz w:val="14"/>
                <w:szCs w:val="14"/>
              </w:rPr>
            </w:pPr>
            <w:r w:rsidRPr="008848B3">
              <w:rPr>
                <w:rFonts w:cs="Times New Roman"/>
                <w:sz w:val="14"/>
                <w:szCs w:val="14"/>
              </w:rPr>
              <w:t>46100±14200</w:t>
            </w:r>
          </w:p>
        </w:tc>
        <w:tc>
          <w:tcPr>
            <w:tcW w:w="1560" w:type="dxa"/>
            <w:shd w:val="clear" w:color="auto" w:fill="F0EFE7"/>
            <w:vAlign w:val="center"/>
          </w:tcPr>
          <w:p w14:paraId="37654B7A" w14:textId="77777777" w:rsidR="00254998" w:rsidRPr="008848B3" w:rsidRDefault="00254998" w:rsidP="00EB2CDF">
            <w:pPr>
              <w:rPr>
                <w:rFonts w:cs="Times New Roman"/>
                <w:sz w:val="14"/>
                <w:szCs w:val="14"/>
              </w:rPr>
            </w:pPr>
            <w:r w:rsidRPr="008848B3">
              <w:rPr>
                <w:rFonts w:cs="Times New Roman"/>
                <w:sz w:val="14"/>
                <w:szCs w:val="14"/>
              </w:rPr>
              <w:t>145±19</w:t>
            </w:r>
          </w:p>
        </w:tc>
        <w:tc>
          <w:tcPr>
            <w:tcW w:w="1559" w:type="dxa"/>
            <w:shd w:val="clear" w:color="auto" w:fill="F0EFE7"/>
            <w:vAlign w:val="center"/>
          </w:tcPr>
          <w:p w14:paraId="440D62F5" w14:textId="77777777" w:rsidR="00254998" w:rsidRPr="008848B3" w:rsidRDefault="00254998" w:rsidP="00EB2CDF">
            <w:pPr>
              <w:rPr>
                <w:rFonts w:cs="Times New Roman"/>
                <w:sz w:val="14"/>
                <w:szCs w:val="14"/>
              </w:rPr>
            </w:pPr>
            <w:r w:rsidRPr="008848B3">
              <w:rPr>
                <w:rFonts w:cs="Times New Roman"/>
                <w:sz w:val="14"/>
                <w:szCs w:val="14"/>
              </w:rPr>
              <w:t>47±13</w:t>
            </w:r>
          </w:p>
        </w:tc>
        <w:tc>
          <w:tcPr>
            <w:tcW w:w="1276" w:type="dxa"/>
            <w:shd w:val="clear" w:color="auto" w:fill="F0EFE7"/>
            <w:vAlign w:val="center"/>
          </w:tcPr>
          <w:p w14:paraId="509A3076" w14:textId="77777777" w:rsidR="00254998" w:rsidRPr="008848B3" w:rsidRDefault="00254998" w:rsidP="00EB2CDF">
            <w:pPr>
              <w:rPr>
                <w:rFonts w:cs="Times New Roman"/>
                <w:sz w:val="14"/>
                <w:szCs w:val="14"/>
              </w:rPr>
            </w:pPr>
            <w:r w:rsidRPr="008848B3">
              <w:rPr>
                <w:rFonts w:cs="Times New Roman"/>
                <w:sz w:val="14"/>
                <w:szCs w:val="14"/>
              </w:rPr>
              <w:t>0.31±0.06</w:t>
            </w:r>
          </w:p>
        </w:tc>
        <w:tc>
          <w:tcPr>
            <w:tcW w:w="708" w:type="dxa"/>
            <w:shd w:val="clear" w:color="auto" w:fill="F0EFE7"/>
            <w:vAlign w:val="center"/>
          </w:tcPr>
          <w:p w14:paraId="46420871" w14:textId="77777777" w:rsidR="00254998" w:rsidRPr="008848B3" w:rsidRDefault="00254998" w:rsidP="00EB2CDF">
            <w:pPr>
              <w:rPr>
                <w:rFonts w:cs="Times New Roman"/>
                <w:sz w:val="14"/>
                <w:szCs w:val="14"/>
              </w:rPr>
            </w:pPr>
            <w:r w:rsidRPr="008848B3">
              <w:rPr>
                <w:rFonts w:cs="Times New Roman"/>
                <w:sz w:val="14"/>
                <w:szCs w:val="14"/>
              </w:rPr>
              <w:t>6±1</w:t>
            </w:r>
          </w:p>
        </w:tc>
        <w:tc>
          <w:tcPr>
            <w:tcW w:w="1134" w:type="dxa"/>
            <w:shd w:val="clear" w:color="auto" w:fill="F0EFE7"/>
            <w:vAlign w:val="center"/>
          </w:tcPr>
          <w:p w14:paraId="6E4AAE44" w14:textId="77777777" w:rsidR="00254998" w:rsidRPr="008848B3" w:rsidRDefault="00254998" w:rsidP="00EB2CDF">
            <w:pPr>
              <w:rPr>
                <w:rFonts w:cs="Times New Roman"/>
                <w:sz w:val="14"/>
                <w:szCs w:val="14"/>
              </w:rPr>
            </w:pPr>
            <w:r w:rsidRPr="008848B3">
              <w:rPr>
                <w:rFonts w:cs="Times New Roman"/>
                <w:sz w:val="14"/>
                <w:szCs w:val="14"/>
              </w:rPr>
              <w:t>970±190</w:t>
            </w:r>
          </w:p>
        </w:tc>
      </w:tr>
      <w:tr w:rsidR="00254998" w:rsidRPr="008848B3" w14:paraId="5F39522D" w14:textId="77777777" w:rsidTr="00EB2CDF">
        <w:trPr>
          <w:cantSplit/>
          <w:jc w:val="center"/>
        </w:trPr>
        <w:tc>
          <w:tcPr>
            <w:tcW w:w="1843" w:type="dxa"/>
            <w:shd w:val="clear" w:color="auto" w:fill="FBFBF8"/>
            <w:vAlign w:val="center"/>
          </w:tcPr>
          <w:p w14:paraId="6D8D49CA" w14:textId="77777777" w:rsidR="00254998" w:rsidRPr="008848B3" w:rsidRDefault="00254998" w:rsidP="00EB2CDF">
            <w:pPr>
              <w:rPr>
                <w:rFonts w:cs="Times New Roman"/>
                <w:sz w:val="14"/>
                <w:szCs w:val="14"/>
              </w:rPr>
            </w:pPr>
            <w:r w:rsidRPr="008848B3">
              <w:rPr>
                <w:rFonts w:cs="Times New Roman"/>
                <w:sz w:val="14"/>
                <w:szCs w:val="14"/>
              </w:rPr>
              <w:t>Index</w:t>
            </w:r>
          </w:p>
        </w:tc>
        <w:tc>
          <w:tcPr>
            <w:tcW w:w="1559" w:type="dxa"/>
            <w:shd w:val="clear" w:color="auto" w:fill="FBFBF8"/>
            <w:vAlign w:val="center"/>
          </w:tcPr>
          <w:p w14:paraId="6054B8D3" w14:textId="2C2681BA" w:rsidR="00254998" w:rsidRPr="008848B3" w:rsidRDefault="00254998" w:rsidP="00EB2CDF">
            <w:pPr>
              <w:rPr>
                <w:rFonts w:cs="Times New Roman"/>
                <w:sz w:val="14"/>
                <w:szCs w:val="14"/>
              </w:rPr>
            </w:pPr>
            <w:r w:rsidRPr="008848B3">
              <w:rPr>
                <w:rFonts w:cs="Times New Roman"/>
                <w:sz w:val="14"/>
                <w:szCs w:val="14"/>
              </w:rPr>
              <w:t>12500±4200, 27±3</w:t>
            </w:r>
          </w:p>
        </w:tc>
        <w:tc>
          <w:tcPr>
            <w:tcW w:w="1560" w:type="dxa"/>
            <w:shd w:val="clear" w:color="auto" w:fill="FBFBF8"/>
            <w:vAlign w:val="center"/>
          </w:tcPr>
          <w:p w14:paraId="2D436CF7"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shd w:val="clear" w:color="auto" w:fill="FBFBF8"/>
            <w:vAlign w:val="center"/>
          </w:tcPr>
          <w:p w14:paraId="0EB8124E" w14:textId="77777777" w:rsidR="00254998" w:rsidRPr="008848B3" w:rsidRDefault="00254998" w:rsidP="00EB2CDF">
            <w:pPr>
              <w:rPr>
                <w:rFonts w:cs="Times New Roman"/>
                <w:sz w:val="14"/>
                <w:szCs w:val="14"/>
              </w:rPr>
            </w:pPr>
            <w:r w:rsidRPr="008848B3">
              <w:rPr>
                <w:rFonts w:cs="Times New Roman"/>
                <w:sz w:val="14"/>
                <w:szCs w:val="14"/>
              </w:rPr>
              <w:t>41±13</w:t>
            </w:r>
          </w:p>
        </w:tc>
        <w:tc>
          <w:tcPr>
            <w:tcW w:w="1276" w:type="dxa"/>
            <w:shd w:val="clear" w:color="auto" w:fill="FBFBF8"/>
            <w:vAlign w:val="center"/>
          </w:tcPr>
          <w:p w14:paraId="46A2F441"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shd w:val="clear" w:color="auto" w:fill="FBFBF8"/>
            <w:vAlign w:val="center"/>
          </w:tcPr>
          <w:p w14:paraId="74814B1C" w14:textId="77777777" w:rsidR="00254998" w:rsidRPr="008848B3" w:rsidRDefault="00254998" w:rsidP="00EB2CDF">
            <w:pPr>
              <w:rPr>
                <w:rFonts w:cs="Times New Roman"/>
                <w:sz w:val="14"/>
                <w:szCs w:val="14"/>
              </w:rPr>
            </w:pPr>
            <w:r w:rsidRPr="008848B3">
              <w:rPr>
                <w:rFonts w:cs="Times New Roman"/>
                <w:sz w:val="14"/>
                <w:szCs w:val="14"/>
              </w:rPr>
              <w:t>5±2</w:t>
            </w:r>
          </w:p>
        </w:tc>
        <w:tc>
          <w:tcPr>
            <w:tcW w:w="1134" w:type="dxa"/>
            <w:shd w:val="clear" w:color="auto" w:fill="FBFBF8"/>
            <w:vAlign w:val="center"/>
          </w:tcPr>
          <w:p w14:paraId="1F2B67C9" w14:textId="77777777" w:rsidR="00254998" w:rsidRPr="008848B3" w:rsidRDefault="00254998" w:rsidP="00EB2CDF">
            <w:pPr>
              <w:rPr>
                <w:rFonts w:cs="Times New Roman"/>
                <w:sz w:val="14"/>
                <w:szCs w:val="14"/>
              </w:rPr>
            </w:pPr>
            <w:r w:rsidRPr="008848B3">
              <w:rPr>
                <w:rFonts w:cs="Times New Roman"/>
                <w:sz w:val="14"/>
                <w:szCs w:val="14"/>
              </w:rPr>
              <w:t>310±70</w:t>
            </w:r>
          </w:p>
        </w:tc>
      </w:tr>
      <w:tr w:rsidR="00254998" w:rsidRPr="008848B3" w14:paraId="233C5980" w14:textId="77777777" w:rsidTr="00EB2CDF">
        <w:trPr>
          <w:cantSplit/>
          <w:jc w:val="center"/>
        </w:trPr>
        <w:tc>
          <w:tcPr>
            <w:tcW w:w="1843" w:type="dxa"/>
            <w:shd w:val="clear" w:color="auto" w:fill="F0EFE7"/>
            <w:vAlign w:val="center"/>
          </w:tcPr>
          <w:p w14:paraId="35125F1E" w14:textId="77777777" w:rsidR="00254998" w:rsidRPr="008848B3" w:rsidRDefault="00254998" w:rsidP="00EB2CDF">
            <w:pPr>
              <w:rPr>
                <w:rFonts w:cs="Times New Roman"/>
                <w:sz w:val="14"/>
                <w:szCs w:val="14"/>
              </w:rPr>
            </w:pPr>
            <w:r w:rsidRPr="008848B3">
              <w:rPr>
                <w:rFonts w:cs="Times New Roman"/>
                <w:sz w:val="14"/>
                <w:szCs w:val="14"/>
              </w:rPr>
              <w:t>Middle</w:t>
            </w:r>
          </w:p>
        </w:tc>
        <w:tc>
          <w:tcPr>
            <w:tcW w:w="1559" w:type="dxa"/>
            <w:shd w:val="clear" w:color="auto" w:fill="F0EFE7"/>
            <w:vAlign w:val="center"/>
          </w:tcPr>
          <w:p w14:paraId="1CD7C26A" w14:textId="77777777" w:rsidR="00254998" w:rsidRPr="008848B3" w:rsidRDefault="00254998" w:rsidP="00EB2CDF">
            <w:pPr>
              <w:rPr>
                <w:rFonts w:cs="Times New Roman"/>
                <w:sz w:val="14"/>
                <w:szCs w:val="14"/>
              </w:rPr>
            </w:pPr>
            <w:r w:rsidRPr="008848B3">
              <w:rPr>
                <w:rFonts w:cs="Times New Roman"/>
                <w:sz w:val="14"/>
                <w:szCs w:val="14"/>
              </w:rPr>
              <w:t>16600±4900, 36±3</w:t>
            </w:r>
          </w:p>
        </w:tc>
        <w:tc>
          <w:tcPr>
            <w:tcW w:w="1560" w:type="dxa"/>
            <w:shd w:val="clear" w:color="auto" w:fill="F0EFE7"/>
            <w:vAlign w:val="center"/>
          </w:tcPr>
          <w:p w14:paraId="1C4A1F0C"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shd w:val="clear" w:color="auto" w:fill="F0EFE7"/>
            <w:vAlign w:val="center"/>
          </w:tcPr>
          <w:p w14:paraId="6295CE39" w14:textId="77777777" w:rsidR="00254998" w:rsidRPr="008848B3" w:rsidRDefault="00254998" w:rsidP="00EB2CDF">
            <w:pPr>
              <w:rPr>
                <w:rFonts w:cs="Times New Roman"/>
                <w:sz w:val="14"/>
                <w:szCs w:val="14"/>
              </w:rPr>
            </w:pPr>
            <w:r w:rsidRPr="008848B3">
              <w:rPr>
                <w:rFonts w:cs="Times New Roman"/>
                <w:sz w:val="14"/>
                <w:szCs w:val="14"/>
              </w:rPr>
              <w:t>54±15</w:t>
            </w:r>
          </w:p>
        </w:tc>
        <w:tc>
          <w:tcPr>
            <w:tcW w:w="1276" w:type="dxa"/>
            <w:shd w:val="clear" w:color="auto" w:fill="F0EFE7"/>
            <w:vAlign w:val="center"/>
          </w:tcPr>
          <w:p w14:paraId="281549C2"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shd w:val="clear" w:color="auto" w:fill="F0EFE7"/>
            <w:vAlign w:val="center"/>
          </w:tcPr>
          <w:p w14:paraId="53BB6447" w14:textId="77777777" w:rsidR="00254998" w:rsidRPr="008848B3" w:rsidRDefault="00254998" w:rsidP="00EB2CDF">
            <w:pPr>
              <w:rPr>
                <w:rFonts w:cs="Times New Roman"/>
                <w:sz w:val="14"/>
                <w:szCs w:val="14"/>
              </w:rPr>
            </w:pPr>
            <w:r w:rsidRPr="008848B3">
              <w:rPr>
                <w:rFonts w:cs="Times New Roman"/>
                <w:sz w:val="14"/>
                <w:szCs w:val="14"/>
              </w:rPr>
              <w:t>5±2</w:t>
            </w:r>
          </w:p>
        </w:tc>
        <w:tc>
          <w:tcPr>
            <w:tcW w:w="1134" w:type="dxa"/>
            <w:shd w:val="clear" w:color="auto" w:fill="F0EFE7"/>
            <w:vAlign w:val="center"/>
          </w:tcPr>
          <w:p w14:paraId="5702D899" w14:textId="77777777" w:rsidR="00254998" w:rsidRPr="008848B3" w:rsidRDefault="00254998" w:rsidP="00EB2CDF">
            <w:pPr>
              <w:rPr>
                <w:rFonts w:cs="Times New Roman"/>
                <w:sz w:val="14"/>
                <w:szCs w:val="14"/>
              </w:rPr>
            </w:pPr>
            <w:r w:rsidRPr="008848B3">
              <w:rPr>
                <w:rFonts w:cs="Times New Roman"/>
                <w:sz w:val="14"/>
                <w:szCs w:val="14"/>
              </w:rPr>
              <w:t>320±60</w:t>
            </w:r>
          </w:p>
        </w:tc>
      </w:tr>
      <w:tr w:rsidR="00254998" w:rsidRPr="008848B3" w14:paraId="2B4628FE" w14:textId="77777777" w:rsidTr="00EB2CDF">
        <w:trPr>
          <w:cantSplit/>
          <w:jc w:val="center"/>
        </w:trPr>
        <w:tc>
          <w:tcPr>
            <w:tcW w:w="1843" w:type="dxa"/>
            <w:shd w:val="clear" w:color="auto" w:fill="FBFBF8"/>
            <w:vAlign w:val="center"/>
          </w:tcPr>
          <w:p w14:paraId="5D4236E6" w14:textId="77777777" w:rsidR="00254998" w:rsidRPr="008848B3" w:rsidRDefault="00254998" w:rsidP="00EB2CDF">
            <w:pPr>
              <w:rPr>
                <w:rFonts w:cs="Times New Roman"/>
                <w:sz w:val="14"/>
                <w:szCs w:val="14"/>
              </w:rPr>
            </w:pPr>
            <w:r w:rsidRPr="008848B3">
              <w:rPr>
                <w:rFonts w:cs="Times New Roman"/>
                <w:sz w:val="14"/>
                <w:szCs w:val="14"/>
              </w:rPr>
              <w:t>Ring</w:t>
            </w:r>
          </w:p>
        </w:tc>
        <w:tc>
          <w:tcPr>
            <w:tcW w:w="1559" w:type="dxa"/>
            <w:shd w:val="clear" w:color="auto" w:fill="FBFBF8"/>
            <w:vAlign w:val="center"/>
          </w:tcPr>
          <w:p w14:paraId="5041069F" w14:textId="77777777" w:rsidR="00254998" w:rsidRPr="008848B3" w:rsidRDefault="00254998" w:rsidP="00EB2CDF">
            <w:pPr>
              <w:rPr>
                <w:rFonts w:cs="Times New Roman"/>
                <w:sz w:val="14"/>
                <w:szCs w:val="14"/>
              </w:rPr>
            </w:pPr>
            <w:r w:rsidRPr="008848B3">
              <w:rPr>
                <w:rFonts w:cs="Times New Roman"/>
                <w:sz w:val="14"/>
                <w:szCs w:val="14"/>
              </w:rPr>
              <w:t>9600±3400, 21±2</w:t>
            </w:r>
          </w:p>
        </w:tc>
        <w:tc>
          <w:tcPr>
            <w:tcW w:w="1560" w:type="dxa"/>
            <w:shd w:val="clear" w:color="auto" w:fill="FBFBF8"/>
            <w:vAlign w:val="center"/>
          </w:tcPr>
          <w:p w14:paraId="69A7DF45"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shd w:val="clear" w:color="auto" w:fill="FBFBF8"/>
            <w:vAlign w:val="center"/>
          </w:tcPr>
          <w:p w14:paraId="682D4E47" w14:textId="77777777" w:rsidR="00254998" w:rsidRPr="008848B3" w:rsidRDefault="00254998" w:rsidP="00EB2CDF">
            <w:pPr>
              <w:rPr>
                <w:rFonts w:cs="Times New Roman"/>
                <w:sz w:val="14"/>
                <w:szCs w:val="14"/>
              </w:rPr>
            </w:pPr>
            <w:r w:rsidRPr="008848B3">
              <w:rPr>
                <w:rFonts w:cs="Times New Roman"/>
                <w:sz w:val="14"/>
                <w:szCs w:val="14"/>
              </w:rPr>
              <w:t>50±14</w:t>
            </w:r>
          </w:p>
        </w:tc>
        <w:tc>
          <w:tcPr>
            <w:tcW w:w="1276" w:type="dxa"/>
            <w:shd w:val="clear" w:color="auto" w:fill="FBFBF8"/>
            <w:vAlign w:val="center"/>
          </w:tcPr>
          <w:p w14:paraId="2D20EF6F"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shd w:val="clear" w:color="auto" w:fill="FBFBF8"/>
            <w:vAlign w:val="center"/>
          </w:tcPr>
          <w:p w14:paraId="638E2F8B" w14:textId="77777777" w:rsidR="00254998" w:rsidRPr="008848B3" w:rsidRDefault="00254998" w:rsidP="00EB2CDF">
            <w:pPr>
              <w:rPr>
                <w:rFonts w:cs="Times New Roman"/>
                <w:sz w:val="14"/>
                <w:szCs w:val="14"/>
              </w:rPr>
            </w:pPr>
            <w:r w:rsidRPr="008848B3">
              <w:rPr>
                <w:rFonts w:cs="Times New Roman"/>
                <w:sz w:val="14"/>
                <w:szCs w:val="14"/>
              </w:rPr>
              <w:t>6±1</w:t>
            </w:r>
          </w:p>
        </w:tc>
        <w:tc>
          <w:tcPr>
            <w:tcW w:w="1134" w:type="dxa"/>
            <w:shd w:val="clear" w:color="auto" w:fill="FBFBF8"/>
            <w:vAlign w:val="center"/>
          </w:tcPr>
          <w:p w14:paraId="60C2C681" w14:textId="77777777" w:rsidR="00254998" w:rsidRPr="008848B3" w:rsidRDefault="00254998" w:rsidP="00EB2CDF">
            <w:pPr>
              <w:rPr>
                <w:rFonts w:cs="Times New Roman"/>
                <w:sz w:val="14"/>
                <w:szCs w:val="14"/>
              </w:rPr>
            </w:pPr>
            <w:r w:rsidRPr="008848B3">
              <w:rPr>
                <w:rFonts w:cs="Times New Roman"/>
                <w:sz w:val="14"/>
                <w:szCs w:val="14"/>
              </w:rPr>
              <w:t>190±40</w:t>
            </w:r>
          </w:p>
        </w:tc>
      </w:tr>
      <w:tr w:rsidR="00254998" w:rsidRPr="008848B3" w14:paraId="2F71FF7A" w14:textId="77777777" w:rsidTr="00EB2CDF">
        <w:trPr>
          <w:cantSplit/>
          <w:jc w:val="center"/>
        </w:trPr>
        <w:tc>
          <w:tcPr>
            <w:tcW w:w="1843" w:type="dxa"/>
            <w:shd w:val="clear" w:color="auto" w:fill="F0EFE7"/>
            <w:vAlign w:val="center"/>
          </w:tcPr>
          <w:p w14:paraId="3D9F61DA" w14:textId="77777777" w:rsidR="00254998" w:rsidRPr="008848B3" w:rsidRDefault="00254998" w:rsidP="00EB2CDF">
            <w:pPr>
              <w:rPr>
                <w:rFonts w:cs="Times New Roman"/>
                <w:sz w:val="14"/>
                <w:szCs w:val="14"/>
              </w:rPr>
            </w:pPr>
            <w:r w:rsidRPr="008848B3">
              <w:rPr>
                <w:rFonts w:cs="Times New Roman"/>
                <w:sz w:val="14"/>
                <w:szCs w:val="14"/>
              </w:rPr>
              <w:t>Little</w:t>
            </w:r>
          </w:p>
        </w:tc>
        <w:tc>
          <w:tcPr>
            <w:tcW w:w="1559" w:type="dxa"/>
            <w:shd w:val="clear" w:color="auto" w:fill="F0EFE7"/>
            <w:vAlign w:val="center"/>
          </w:tcPr>
          <w:p w14:paraId="2679D046" w14:textId="0A942C27" w:rsidR="00254998" w:rsidRPr="008848B3" w:rsidRDefault="00254998" w:rsidP="00EB2CDF">
            <w:pPr>
              <w:rPr>
                <w:rFonts w:cs="Times New Roman"/>
                <w:sz w:val="14"/>
                <w:szCs w:val="14"/>
              </w:rPr>
            </w:pPr>
            <w:r w:rsidRPr="008848B3">
              <w:rPr>
                <w:rFonts w:cs="Times New Roman"/>
                <w:sz w:val="14"/>
                <w:szCs w:val="14"/>
              </w:rPr>
              <w:t>7500±2200, 16±1</w:t>
            </w:r>
          </w:p>
        </w:tc>
        <w:tc>
          <w:tcPr>
            <w:tcW w:w="1560" w:type="dxa"/>
            <w:shd w:val="clear" w:color="auto" w:fill="F0EFE7"/>
            <w:vAlign w:val="center"/>
          </w:tcPr>
          <w:p w14:paraId="2A37CC5F"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shd w:val="clear" w:color="auto" w:fill="F0EFE7"/>
            <w:vAlign w:val="center"/>
          </w:tcPr>
          <w:p w14:paraId="39A8222B" w14:textId="77777777" w:rsidR="00254998" w:rsidRPr="008848B3" w:rsidRDefault="00254998" w:rsidP="00EB2CDF">
            <w:pPr>
              <w:rPr>
                <w:rFonts w:cs="Times New Roman"/>
                <w:sz w:val="14"/>
                <w:szCs w:val="14"/>
              </w:rPr>
            </w:pPr>
            <w:r w:rsidRPr="008848B3">
              <w:rPr>
                <w:rFonts w:cs="Times New Roman"/>
                <w:sz w:val="14"/>
                <w:szCs w:val="14"/>
              </w:rPr>
              <w:t>39±12</w:t>
            </w:r>
          </w:p>
        </w:tc>
        <w:tc>
          <w:tcPr>
            <w:tcW w:w="1276" w:type="dxa"/>
            <w:shd w:val="clear" w:color="auto" w:fill="F0EFE7"/>
            <w:vAlign w:val="center"/>
          </w:tcPr>
          <w:p w14:paraId="0233944E"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shd w:val="clear" w:color="auto" w:fill="F0EFE7"/>
            <w:vAlign w:val="center"/>
          </w:tcPr>
          <w:p w14:paraId="0FCD2F28" w14:textId="77777777" w:rsidR="00254998" w:rsidRPr="008848B3" w:rsidRDefault="00254998" w:rsidP="00EB2CDF">
            <w:pPr>
              <w:rPr>
                <w:rFonts w:cs="Times New Roman"/>
                <w:sz w:val="14"/>
                <w:szCs w:val="14"/>
              </w:rPr>
            </w:pPr>
            <w:r w:rsidRPr="008848B3">
              <w:rPr>
                <w:rFonts w:cs="Times New Roman"/>
                <w:sz w:val="14"/>
                <w:szCs w:val="14"/>
              </w:rPr>
              <w:t>6±1</w:t>
            </w:r>
          </w:p>
        </w:tc>
        <w:tc>
          <w:tcPr>
            <w:tcW w:w="1134" w:type="dxa"/>
            <w:shd w:val="clear" w:color="auto" w:fill="F0EFE7"/>
            <w:vAlign w:val="center"/>
          </w:tcPr>
          <w:p w14:paraId="4D96DB90" w14:textId="77777777" w:rsidR="00254998" w:rsidRPr="008848B3" w:rsidRDefault="00254998" w:rsidP="00EB2CDF">
            <w:pPr>
              <w:rPr>
                <w:rFonts w:cs="Times New Roman"/>
                <w:sz w:val="14"/>
                <w:szCs w:val="14"/>
              </w:rPr>
            </w:pPr>
            <w:r w:rsidRPr="008848B3">
              <w:rPr>
                <w:rFonts w:cs="Times New Roman"/>
                <w:sz w:val="14"/>
                <w:szCs w:val="14"/>
              </w:rPr>
              <w:t>200±50</w:t>
            </w:r>
          </w:p>
        </w:tc>
      </w:tr>
      <w:tr w:rsidR="00254998" w:rsidRPr="008848B3" w14:paraId="2122B5C3" w14:textId="77777777" w:rsidTr="00EB2CDF">
        <w:trPr>
          <w:cantSplit/>
          <w:jc w:val="center"/>
        </w:trPr>
        <w:tc>
          <w:tcPr>
            <w:tcW w:w="1843" w:type="dxa"/>
            <w:shd w:val="clear" w:color="auto" w:fill="FBFBF8"/>
            <w:vAlign w:val="center"/>
          </w:tcPr>
          <w:p w14:paraId="4362AED5" w14:textId="77777777" w:rsidR="00254998" w:rsidRPr="008848B3" w:rsidRDefault="00254998" w:rsidP="00EB2CDF">
            <w:pPr>
              <w:rPr>
                <w:rFonts w:cs="Times New Roman"/>
                <w:sz w:val="14"/>
                <w:szCs w:val="14"/>
              </w:rPr>
            </w:pPr>
            <w:r w:rsidRPr="008848B3">
              <w:rPr>
                <w:rFonts w:cs="Times New Roman"/>
                <w:sz w:val="14"/>
                <w:szCs w:val="14"/>
              </w:rPr>
              <w:t>Index</w:t>
            </w:r>
            <w:r w:rsidRPr="008848B3">
              <w:rPr>
                <w:rFonts w:cs="Times New Roman"/>
                <w:sz w:val="14"/>
                <w:szCs w:val="14"/>
                <w:lang w:eastAsia="zh-CN"/>
              </w:rPr>
              <w:t xml:space="preserve"> </w:t>
            </w:r>
            <w:r w:rsidRPr="008848B3">
              <w:rPr>
                <w:rFonts w:cs="Times New Roman"/>
                <w:sz w:val="14"/>
                <w:szCs w:val="14"/>
              </w:rPr>
              <w:t>&amp;</w:t>
            </w:r>
            <w:r w:rsidRPr="008848B3">
              <w:rPr>
                <w:rFonts w:cs="Times New Roman"/>
                <w:sz w:val="14"/>
                <w:szCs w:val="14"/>
                <w:lang w:eastAsia="zh-CN"/>
              </w:rPr>
              <w:t xml:space="preserve"> </w:t>
            </w:r>
            <w:r w:rsidRPr="008848B3">
              <w:rPr>
                <w:rFonts w:cs="Times New Roman"/>
                <w:sz w:val="14"/>
                <w:szCs w:val="14"/>
              </w:rPr>
              <w:t>Little</w:t>
            </w:r>
          </w:p>
        </w:tc>
        <w:tc>
          <w:tcPr>
            <w:tcW w:w="1559" w:type="dxa"/>
            <w:shd w:val="clear" w:color="auto" w:fill="FBFBF8"/>
            <w:vAlign w:val="center"/>
          </w:tcPr>
          <w:p w14:paraId="3BD9EE1B" w14:textId="77777777" w:rsidR="00254998" w:rsidRPr="008848B3" w:rsidRDefault="00254998" w:rsidP="00EB2CDF">
            <w:pPr>
              <w:rPr>
                <w:rFonts w:cs="Times New Roman"/>
                <w:sz w:val="14"/>
                <w:szCs w:val="14"/>
              </w:rPr>
            </w:pPr>
            <w:r w:rsidRPr="008848B3">
              <w:rPr>
                <w:rFonts w:cs="Times New Roman"/>
                <w:sz w:val="14"/>
                <w:szCs w:val="14"/>
              </w:rPr>
              <w:t>20000±6400, 42±3</w:t>
            </w:r>
          </w:p>
        </w:tc>
        <w:tc>
          <w:tcPr>
            <w:tcW w:w="1560" w:type="dxa"/>
            <w:shd w:val="clear" w:color="auto" w:fill="FBFBF8"/>
            <w:vAlign w:val="center"/>
          </w:tcPr>
          <w:p w14:paraId="32905BA6"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shd w:val="clear" w:color="auto" w:fill="FBFBF8"/>
            <w:vAlign w:val="center"/>
          </w:tcPr>
          <w:p w14:paraId="6718C0F9" w14:textId="77777777" w:rsidR="00254998" w:rsidRPr="008848B3" w:rsidRDefault="00254998" w:rsidP="00EB2CDF">
            <w:pPr>
              <w:rPr>
                <w:rFonts w:cs="Times New Roman"/>
                <w:sz w:val="14"/>
                <w:szCs w:val="14"/>
              </w:rPr>
            </w:pPr>
            <w:r w:rsidRPr="008848B3">
              <w:rPr>
                <w:rFonts w:cs="Times New Roman"/>
                <w:sz w:val="14"/>
                <w:szCs w:val="14"/>
              </w:rPr>
              <w:t>/</w:t>
            </w:r>
          </w:p>
        </w:tc>
        <w:tc>
          <w:tcPr>
            <w:tcW w:w="1276" w:type="dxa"/>
            <w:shd w:val="clear" w:color="auto" w:fill="FBFBF8"/>
            <w:vAlign w:val="center"/>
          </w:tcPr>
          <w:p w14:paraId="3BB01036"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shd w:val="clear" w:color="auto" w:fill="FBFBF8"/>
            <w:vAlign w:val="center"/>
          </w:tcPr>
          <w:p w14:paraId="6C6AB5D7" w14:textId="77777777" w:rsidR="00254998" w:rsidRPr="008848B3" w:rsidRDefault="00254998" w:rsidP="00EB2CDF">
            <w:pPr>
              <w:rPr>
                <w:rFonts w:cs="Times New Roman"/>
                <w:sz w:val="14"/>
                <w:szCs w:val="14"/>
              </w:rPr>
            </w:pPr>
            <w:r w:rsidRPr="008848B3">
              <w:rPr>
                <w:rFonts w:cs="Times New Roman"/>
                <w:sz w:val="14"/>
                <w:szCs w:val="14"/>
              </w:rPr>
              <w:t>/</w:t>
            </w:r>
          </w:p>
        </w:tc>
        <w:tc>
          <w:tcPr>
            <w:tcW w:w="1134" w:type="dxa"/>
            <w:shd w:val="clear" w:color="auto" w:fill="FBFBF8"/>
            <w:vAlign w:val="center"/>
          </w:tcPr>
          <w:p w14:paraId="54CEEB38" w14:textId="77777777" w:rsidR="00254998" w:rsidRPr="008848B3" w:rsidRDefault="00254998" w:rsidP="00EB2CDF">
            <w:pPr>
              <w:rPr>
                <w:rFonts w:cs="Times New Roman"/>
                <w:sz w:val="14"/>
                <w:szCs w:val="14"/>
              </w:rPr>
            </w:pPr>
            <w:r w:rsidRPr="008848B3">
              <w:rPr>
                <w:rFonts w:cs="Times New Roman"/>
                <w:sz w:val="14"/>
                <w:szCs w:val="14"/>
              </w:rPr>
              <w:t>/</w:t>
            </w:r>
          </w:p>
        </w:tc>
      </w:tr>
      <w:tr w:rsidR="00254998" w:rsidRPr="008848B3" w14:paraId="453DB11B" w14:textId="77777777" w:rsidTr="00EB2CDF">
        <w:trPr>
          <w:cantSplit/>
          <w:jc w:val="center"/>
        </w:trPr>
        <w:tc>
          <w:tcPr>
            <w:tcW w:w="1843" w:type="dxa"/>
            <w:tcBorders>
              <w:bottom w:val="single" w:sz="4" w:space="0" w:color="auto"/>
            </w:tcBorders>
            <w:shd w:val="clear" w:color="auto" w:fill="F0EFE7"/>
            <w:vAlign w:val="center"/>
          </w:tcPr>
          <w:p w14:paraId="4BA3BB54" w14:textId="77777777" w:rsidR="00254998" w:rsidRPr="008848B3" w:rsidRDefault="00254998" w:rsidP="00EB2CDF">
            <w:pPr>
              <w:rPr>
                <w:rFonts w:cs="Times New Roman"/>
                <w:sz w:val="14"/>
                <w:szCs w:val="14"/>
              </w:rPr>
            </w:pPr>
            <w:r w:rsidRPr="008848B3">
              <w:rPr>
                <w:rFonts w:cs="Times New Roman"/>
                <w:sz w:val="14"/>
                <w:szCs w:val="14"/>
              </w:rPr>
              <w:t>Middle</w:t>
            </w:r>
            <w:r w:rsidRPr="008848B3">
              <w:rPr>
                <w:rFonts w:cs="Times New Roman"/>
                <w:sz w:val="14"/>
                <w:szCs w:val="14"/>
                <w:lang w:eastAsia="zh-CN"/>
              </w:rPr>
              <w:t xml:space="preserve"> </w:t>
            </w:r>
            <w:r w:rsidRPr="008848B3">
              <w:rPr>
                <w:rFonts w:cs="Times New Roman"/>
                <w:sz w:val="14"/>
                <w:szCs w:val="14"/>
              </w:rPr>
              <w:t>&amp;</w:t>
            </w:r>
            <w:r w:rsidRPr="008848B3">
              <w:rPr>
                <w:rFonts w:cs="Times New Roman"/>
                <w:sz w:val="14"/>
                <w:szCs w:val="14"/>
                <w:lang w:eastAsia="zh-CN"/>
              </w:rPr>
              <w:t xml:space="preserve"> </w:t>
            </w:r>
            <w:r w:rsidRPr="008848B3">
              <w:rPr>
                <w:rFonts w:cs="Times New Roman"/>
                <w:sz w:val="14"/>
                <w:szCs w:val="14"/>
              </w:rPr>
              <w:t>Ring</w:t>
            </w:r>
          </w:p>
        </w:tc>
        <w:tc>
          <w:tcPr>
            <w:tcW w:w="1559" w:type="dxa"/>
            <w:tcBorders>
              <w:bottom w:val="single" w:sz="4" w:space="0" w:color="auto"/>
            </w:tcBorders>
            <w:shd w:val="clear" w:color="auto" w:fill="F0EFE7"/>
            <w:vAlign w:val="center"/>
          </w:tcPr>
          <w:p w14:paraId="635655E9" w14:textId="77777777" w:rsidR="00254998" w:rsidRPr="008848B3" w:rsidRDefault="00254998" w:rsidP="00EB2CDF">
            <w:pPr>
              <w:rPr>
                <w:rFonts w:cs="Times New Roman"/>
                <w:sz w:val="14"/>
                <w:szCs w:val="14"/>
              </w:rPr>
            </w:pPr>
            <w:r w:rsidRPr="008848B3">
              <w:rPr>
                <w:rFonts w:cs="Times New Roman"/>
                <w:sz w:val="14"/>
                <w:szCs w:val="14"/>
              </w:rPr>
              <w:t>26100±8100, 58±6</w:t>
            </w:r>
          </w:p>
        </w:tc>
        <w:tc>
          <w:tcPr>
            <w:tcW w:w="1560" w:type="dxa"/>
            <w:tcBorders>
              <w:bottom w:val="single" w:sz="4" w:space="0" w:color="auto"/>
            </w:tcBorders>
            <w:shd w:val="clear" w:color="auto" w:fill="F0EFE7"/>
            <w:vAlign w:val="center"/>
          </w:tcPr>
          <w:p w14:paraId="022AC808" w14:textId="77777777" w:rsidR="00254998" w:rsidRPr="008848B3" w:rsidRDefault="00254998" w:rsidP="00EB2CDF">
            <w:pPr>
              <w:rPr>
                <w:rFonts w:cs="Times New Roman"/>
                <w:sz w:val="14"/>
                <w:szCs w:val="14"/>
              </w:rPr>
            </w:pPr>
            <w:r w:rsidRPr="008848B3">
              <w:rPr>
                <w:rFonts w:cs="Times New Roman"/>
                <w:sz w:val="14"/>
                <w:szCs w:val="14"/>
              </w:rPr>
              <w:t>/</w:t>
            </w:r>
          </w:p>
        </w:tc>
        <w:tc>
          <w:tcPr>
            <w:tcW w:w="1559" w:type="dxa"/>
            <w:tcBorders>
              <w:bottom w:val="single" w:sz="4" w:space="0" w:color="auto"/>
            </w:tcBorders>
            <w:shd w:val="clear" w:color="auto" w:fill="F0EFE7"/>
            <w:vAlign w:val="center"/>
          </w:tcPr>
          <w:p w14:paraId="3E487C1A" w14:textId="77777777" w:rsidR="00254998" w:rsidRPr="008848B3" w:rsidRDefault="00254998" w:rsidP="00EB2CDF">
            <w:pPr>
              <w:rPr>
                <w:rFonts w:cs="Times New Roman"/>
                <w:sz w:val="14"/>
                <w:szCs w:val="14"/>
              </w:rPr>
            </w:pPr>
            <w:r w:rsidRPr="008848B3">
              <w:rPr>
                <w:rFonts w:cs="Times New Roman"/>
                <w:sz w:val="14"/>
                <w:szCs w:val="14"/>
              </w:rPr>
              <w:t>/</w:t>
            </w:r>
          </w:p>
        </w:tc>
        <w:tc>
          <w:tcPr>
            <w:tcW w:w="1276" w:type="dxa"/>
            <w:tcBorders>
              <w:bottom w:val="single" w:sz="4" w:space="0" w:color="auto"/>
            </w:tcBorders>
            <w:shd w:val="clear" w:color="auto" w:fill="F0EFE7"/>
            <w:vAlign w:val="center"/>
          </w:tcPr>
          <w:p w14:paraId="7DCDB6D4" w14:textId="77777777" w:rsidR="00254998" w:rsidRPr="008848B3" w:rsidRDefault="00254998" w:rsidP="00EB2CDF">
            <w:pPr>
              <w:rPr>
                <w:rFonts w:cs="Times New Roman"/>
                <w:sz w:val="14"/>
                <w:szCs w:val="14"/>
              </w:rPr>
            </w:pPr>
            <w:r w:rsidRPr="008848B3">
              <w:rPr>
                <w:rFonts w:cs="Times New Roman"/>
                <w:sz w:val="14"/>
                <w:szCs w:val="14"/>
              </w:rPr>
              <w:t>/</w:t>
            </w:r>
          </w:p>
        </w:tc>
        <w:tc>
          <w:tcPr>
            <w:tcW w:w="708" w:type="dxa"/>
            <w:tcBorders>
              <w:bottom w:val="single" w:sz="4" w:space="0" w:color="auto"/>
            </w:tcBorders>
            <w:shd w:val="clear" w:color="auto" w:fill="F0EFE7"/>
            <w:vAlign w:val="center"/>
          </w:tcPr>
          <w:p w14:paraId="57EBDB80" w14:textId="77777777" w:rsidR="00254998" w:rsidRPr="008848B3" w:rsidRDefault="00254998" w:rsidP="00EB2CDF">
            <w:pPr>
              <w:rPr>
                <w:rFonts w:cs="Times New Roman"/>
                <w:sz w:val="14"/>
                <w:szCs w:val="14"/>
              </w:rPr>
            </w:pPr>
            <w:r w:rsidRPr="008848B3">
              <w:rPr>
                <w:rFonts w:cs="Times New Roman"/>
                <w:sz w:val="14"/>
                <w:szCs w:val="14"/>
              </w:rPr>
              <w:t>/</w:t>
            </w:r>
          </w:p>
        </w:tc>
        <w:tc>
          <w:tcPr>
            <w:tcW w:w="1134" w:type="dxa"/>
            <w:tcBorders>
              <w:bottom w:val="single" w:sz="4" w:space="0" w:color="auto"/>
            </w:tcBorders>
            <w:shd w:val="clear" w:color="auto" w:fill="F0EFE7"/>
            <w:vAlign w:val="center"/>
          </w:tcPr>
          <w:p w14:paraId="0E509A57" w14:textId="77777777" w:rsidR="00254998" w:rsidRPr="008848B3" w:rsidRDefault="00254998" w:rsidP="00EB2CDF">
            <w:pPr>
              <w:rPr>
                <w:rFonts w:cs="Times New Roman"/>
                <w:sz w:val="14"/>
                <w:szCs w:val="14"/>
              </w:rPr>
            </w:pPr>
            <w:r w:rsidRPr="008848B3">
              <w:rPr>
                <w:rFonts w:cs="Times New Roman"/>
                <w:sz w:val="14"/>
                <w:szCs w:val="14"/>
              </w:rPr>
              <w:t>/</w:t>
            </w:r>
          </w:p>
        </w:tc>
      </w:tr>
    </w:tbl>
    <w:p w14:paraId="6AC026CF" w14:textId="77777777" w:rsidR="00254998" w:rsidRPr="008848B3" w:rsidRDefault="00254998" w:rsidP="00254998">
      <w:pPr>
        <w:autoSpaceDE w:val="0"/>
        <w:autoSpaceDN w:val="0"/>
        <w:adjustRightInd w:val="0"/>
        <w:jc w:val="left"/>
        <w:rPr>
          <w:rFonts w:cs="Times New Roman"/>
        </w:rPr>
      </w:pPr>
      <w:bookmarkStart w:id="6" w:name="_Hlk197457082"/>
      <w:bookmarkEnd w:id="5"/>
      <w:r w:rsidRPr="008848B3">
        <w:rPr>
          <w:rFonts w:eastAsia="宋体" w:cs="Times New Roman"/>
          <w:kern w:val="0"/>
          <w:lang w:eastAsia="en-US"/>
        </w:rPr>
        <w:t xml:space="preserve">Values are reported as </w:t>
      </w:r>
      <w:proofErr w:type="spellStart"/>
      <w:r w:rsidRPr="008848B3">
        <w:rPr>
          <w:rFonts w:eastAsia="宋体" w:cs="Times New Roman"/>
          <w:kern w:val="0"/>
          <w:lang w:eastAsia="en-US"/>
        </w:rPr>
        <w:t>mean±standard</w:t>
      </w:r>
      <w:proofErr w:type="spellEnd"/>
      <w:r w:rsidRPr="008848B3">
        <w:rPr>
          <w:rFonts w:eastAsia="宋体" w:cs="Times New Roman"/>
          <w:kern w:val="0"/>
          <w:lang w:eastAsia="en-US"/>
        </w:rPr>
        <w:t xml:space="preserve"> deviation. (Abbreviations: fiber length (FL), muscle length (ML), pennation angle (PA), physiological cross-sectional area (PCSA).</w:t>
      </w:r>
      <w:bookmarkEnd w:id="6"/>
      <w:r w:rsidRPr="008848B3">
        <w:rPr>
          <w:rFonts w:cs="Times New Roman"/>
          <w:kern w:val="0"/>
        </w:rPr>
        <w:t xml:space="preserve"> </w:t>
      </w:r>
    </w:p>
    <w:p w14:paraId="689DB068" w14:textId="77777777" w:rsidR="00254998" w:rsidRDefault="00254998" w:rsidP="00254998">
      <w:pPr>
        <w:rPr>
          <w:rFonts w:eastAsiaTheme="minorEastAsia" w:cs="Times New Roman"/>
        </w:rPr>
      </w:pPr>
    </w:p>
    <w:p w14:paraId="0485847D" w14:textId="77777777" w:rsidR="00254998" w:rsidRDefault="00254998" w:rsidP="00254998">
      <w:pPr>
        <w:rPr>
          <w:rFonts w:eastAsiaTheme="minorEastAsia" w:cs="Times New Roman"/>
        </w:rPr>
      </w:pPr>
    </w:p>
    <w:p w14:paraId="113868CF" w14:textId="77777777" w:rsidR="00254998" w:rsidRDefault="00254998" w:rsidP="00254998">
      <w:pPr>
        <w:rPr>
          <w:rFonts w:eastAsiaTheme="minorEastAsia" w:cs="Times New Roman"/>
        </w:rPr>
      </w:pPr>
    </w:p>
    <w:p w14:paraId="3C1985EC" w14:textId="77777777" w:rsidR="00254998" w:rsidRDefault="00254998" w:rsidP="00254998">
      <w:pPr>
        <w:rPr>
          <w:rFonts w:eastAsiaTheme="minorEastAsia" w:cs="Times New Roman"/>
        </w:rPr>
      </w:pPr>
    </w:p>
    <w:p w14:paraId="3A337578" w14:textId="77777777" w:rsidR="00254998" w:rsidRDefault="00254998" w:rsidP="00254998">
      <w:pPr>
        <w:rPr>
          <w:rFonts w:eastAsiaTheme="minorEastAsia" w:cs="Times New Roman"/>
        </w:rPr>
      </w:pPr>
    </w:p>
    <w:p w14:paraId="632E420D" w14:textId="77777777" w:rsidR="00254998" w:rsidRDefault="00254998" w:rsidP="00254998">
      <w:pPr>
        <w:rPr>
          <w:rFonts w:eastAsiaTheme="minorEastAsia" w:cs="Times New Roman"/>
        </w:rPr>
      </w:pPr>
    </w:p>
    <w:p w14:paraId="00A8D52D" w14:textId="77777777" w:rsidR="00254998" w:rsidRDefault="00254998" w:rsidP="00254998">
      <w:pPr>
        <w:rPr>
          <w:rFonts w:eastAsiaTheme="minorEastAsia" w:cs="Times New Roman"/>
        </w:rPr>
      </w:pPr>
    </w:p>
    <w:p w14:paraId="6806DAC4" w14:textId="77777777" w:rsidR="00254998" w:rsidRDefault="00254998" w:rsidP="00254998">
      <w:pPr>
        <w:rPr>
          <w:rFonts w:eastAsiaTheme="minorEastAsia" w:cs="Times New Roman"/>
        </w:rPr>
      </w:pPr>
    </w:p>
    <w:p w14:paraId="6A036C9D" w14:textId="77777777" w:rsidR="00254998" w:rsidRDefault="00254998" w:rsidP="00254998">
      <w:pPr>
        <w:rPr>
          <w:rFonts w:eastAsiaTheme="minorEastAsia" w:cs="Times New Roman"/>
        </w:rPr>
      </w:pPr>
    </w:p>
    <w:p w14:paraId="206ABF6B" w14:textId="77777777" w:rsidR="00254998" w:rsidRDefault="00254998" w:rsidP="00254998">
      <w:pPr>
        <w:rPr>
          <w:rFonts w:eastAsiaTheme="minorEastAsia" w:cs="Times New Roman"/>
        </w:rPr>
      </w:pPr>
    </w:p>
    <w:p w14:paraId="3A3E336E" w14:textId="77777777" w:rsidR="00254998" w:rsidRDefault="00254998" w:rsidP="00254998">
      <w:pPr>
        <w:rPr>
          <w:rFonts w:eastAsiaTheme="minorEastAsia" w:cs="Times New Roman"/>
        </w:rPr>
      </w:pPr>
    </w:p>
    <w:p w14:paraId="7F47C857" w14:textId="77777777" w:rsidR="00254998" w:rsidRDefault="00254998" w:rsidP="00254998">
      <w:pPr>
        <w:rPr>
          <w:rFonts w:eastAsiaTheme="minorEastAsia" w:cs="Times New Roman"/>
        </w:rPr>
      </w:pPr>
    </w:p>
    <w:p w14:paraId="7FDDB972" w14:textId="77777777" w:rsidR="00254998" w:rsidRDefault="00254998" w:rsidP="00254998">
      <w:pPr>
        <w:rPr>
          <w:rFonts w:eastAsiaTheme="minorEastAsia" w:cs="Times New Roman"/>
        </w:rPr>
      </w:pPr>
    </w:p>
    <w:p w14:paraId="782056C0" w14:textId="77777777" w:rsidR="00254998" w:rsidRDefault="00254998" w:rsidP="00254998">
      <w:pPr>
        <w:rPr>
          <w:rFonts w:eastAsiaTheme="minorEastAsia" w:cs="Times New Roman"/>
        </w:rPr>
      </w:pPr>
    </w:p>
    <w:p w14:paraId="0BAD0C33" w14:textId="77777777" w:rsidR="00254998" w:rsidRDefault="00254998" w:rsidP="00254998">
      <w:pPr>
        <w:rPr>
          <w:rFonts w:eastAsiaTheme="minorEastAsia" w:cs="Times New Roman"/>
        </w:rPr>
      </w:pPr>
    </w:p>
    <w:p w14:paraId="08B9AB2A" w14:textId="77777777" w:rsidR="00254998" w:rsidRDefault="00254998" w:rsidP="00254998">
      <w:pPr>
        <w:rPr>
          <w:rFonts w:eastAsiaTheme="minorEastAsia" w:cs="Times New Roman"/>
        </w:rPr>
      </w:pPr>
    </w:p>
    <w:p w14:paraId="55E82B4B" w14:textId="77777777" w:rsidR="00254998" w:rsidRDefault="00254998" w:rsidP="00254998">
      <w:pPr>
        <w:rPr>
          <w:rFonts w:eastAsiaTheme="minorEastAsia" w:cs="Times New Roman"/>
        </w:rPr>
      </w:pPr>
    </w:p>
    <w:p w14:paraId="46D1CF90" w14:textId="77777777" w:rsidR="00254998" w:rsidRDefault="00254998" w:rsidP="00254998">
      <w:pPr>
        <w:rPr>
          <w:rFonts w:eastAsiaTheme="minorEastAsia" w:cs="Times New Roman"/>
        </w:rPr>
      </w:pPr>
    </w:p>
    <w:p w14:paraId="7A148FB1" w14:textId="77777777" w:rsidR="00254998" w:rsidRDefault="00254998" w:rsidP="00254998">
      <w:pPr>
        <w:rPr>
          <w:rFonts w:eastAsiaTheme="minorEastAsia" w:cs="Times New Roman"/>
        </w:rPr>
      </w:pPr>
    </w:p>
    <w:p w14:paraId="01D964FA" w14:textId="77777777" w:rsidR="00254998" w:rsidRDefault="00254998" w:rsidP="00254998">
      <w:pPr>
        <w:rPr>
          <w:rFonts w:eastAsiaTheme="minorEastAsia" w:cs="Times New Roman"/>
        </w:rPr>
      </w:pPr>
    </w:p>
    <w:p w14:paraId="0C037F0D" w14:textId="77777777" w:rsidR="00254998" w:rsidRDefault="00254998" w:rsidP="00254998">
      <w:pPr>
        <w:rPr>
          <w:rFonts w:eastAsiaTheme="minorEastAsia" w:cs="Times New Roman"/>
        </w:rPr>
      </w:pPr>
    </w:p>
    <w:p w14:paraId="7D2DB9FD" w14:textId="77777777" w:rsidR="00254998" w:rsidRDefault="00254998" w:rsidP="00254998">
      <w:pPr>
        <w:rPr>
          <w:rFonts w:eastAsiaTheme="minorEastAsia" w:cs="Times New Roman"/>
        </w:rPr>
      </w:pPr>
    </w:p>
    <w:p w14:paraId="5E450C72" w14:textId="77777777" w:rsidR="00254998" w:rsidRDefault="00254998" w:rsidP="00254998">
      <w:pPr>
        <w:rPr>
          <w:rFonts w:eastAsiaTheme="minorEastAsia" w:cs="Times New Roman"/>
        </w:rPr>
      </w:pPr>
    </w:p>
    <w:p w14:paraId="19FB518D" w14:textId="77777777" w:rsidR="00254998" w:rsidRDefault="00254998" w:rsidP="00254998">
      <w:pPr>
        <w:rPr>
          <w:rFonts w:eastAsiaTheme="minorEastAsia" w:cs="Times New Roman"/>
        </w:rPr>
      </w:pPr>
    </w:p>
    <w:p w14:paraId="5974436C" w14:textId="77777777" w:rsidR="00254998" w:rsidRDefault="00254998" w:rsidP="00254998">
      <w:pPr>
        <w:rPr>
          <w:rFonts w:eastAsiaTheme="minorEastAsia" w:cs="Times New Roman"/>
        </w:rPr>
      </w:pPr>
    </w:p>
    <w:p w14:paraId="5C4B5EB9" w14:textId="77777777" w:rsidR="00254998" w:rsidRDefault="00254998" w:rsidP="00254998">
      <w:pPr>
        <w:rPr>
          <w:rFonts w:eastAsiaTheme="minorEastAsia" w:cs="Times New Roman"/>
        </w:rPr>
      </w:pPr>
    </w:p>
    <w:p w14:paraId="527DCCE7" w14:textId="77777777" w:rsidR="00254998" w:rsidRDefault="00254998" w:rsidP="00254998">
      <w:pPr>
        <w:rPr>
          <w:rFonts w:eastAsiaTheme="minorEastAsia" w:cs="Times New Roman"/>
        </w:rPr>
      </w:pPr>
    </w:p>
    <w:p w14:paraId="3F2A90C3" w14:textId="77777777" w:rsidR="00254998" w:rsidRDefault="00254998" w:rsidP="00254998">
      <w:pPr>
        <w:rPr>
          <w:rFonts w:eastAsiaTheme="minorEastAsia" w:cs="Times New Roman"/>
        </w:rPr>
      </w:pPr>
    </w:p>
    <w:p w14:paraId="5F005052" w14:textId="77777777" w:rsidR="00254998" w:rsidRDefault="00254998" w:rsidP="00254998">
      <w:pPr>
        <w:rPr>
          <w:rFonts w:eastAsiaTheme="minorEastAsia" w:cs="Times New Roman"/>
        </w:rPr>
      </w:pPr>
    </w:p>
    <w:p w14:paraId="2A163E92" w14:textId="77777777" w:rsidR="00254998" w:rsidRDefault="00254998" w:rsidP="00254998">
      <w:pPr>
        <w:rPr>
          <w:rFonts w:eastAsiaTheme="minorEastAsia" w:cs="Times New Roman"/>
        </w:rPr>
      </w:pPr>
    </w:p>
    <w:p w14:paraId="326B2648" w14:textId="77777777" w:rsidR="00254998" w:rsidRDefault="00254998" w:rsidP="00254998">
      <w:pPr>
        <w:rPr>
          <w:rFonts w:eastAsiaTheme="minorEastAsia" w:cs="Times New Roman"/>
        </w:rPr>
      </w:pPr>
    </w:p>
    <w:p w14:paraId="53A85752" w14:textId="77777777" w:rsidR="00254998" w:rsidRDefault="00254998" w:rsidP="00254998">
      <w:pPr>
        <w:rPr>
          <w:rFonts w:eastAsiaTheme="minorEastAsia" w:cs="Times New Roman"/>
        </w:rPr>
      </w:pPr>
    </w:p>
    <w:p w14:paraId="7C2AC358" w14:textId="77777777" w:rsidR="00254998" w:rsidRDefault="00254998" w:rsidP="00254998">
      <w:pPr>
        <w:rPr>
          <w:rFonts w:eastAsiaTheme="minorEastAsia" w:cs="Times New Roman"/>
        </w:rPr>
      </w:pPr>
    </w:p>
    <w:p w14:paraId="0F951004" w14:textId="77777777" w:rsidR="00254998" w:rsidRDefault="00254998" w:rsidP="00254998">
      <w:pPr>
        <w:rPr>
          <w:rFonts w:eastAsiaTheme="minorEastAsia" w:cs="Times New Roman"/>
        </w:rPr>
      </w:pPr>
    </w:p>
    <w:p w14:paraId="64942578" w14:textId="77777777" w:rsidR="00254998" w:rsidRDefault="00254998" w:rsidP="00254998">
      <w:pPr>
        <w:rPr>
          <w:rFonts w:eastAsiaTheme="minorEastAsia" w:cs="Times New Roman"/>
        </w:rPr>
      </w:pPr>
    </w:p>
    <w:p w14:paraId="226E5964" w14:textId="77777777" w:rsidR="00254998" w:rsidRDefault="00254998" w:rsidP="00254998">
      <w:pPr>
        <w:rPr>
          <w:rFonts w:eastAsiaTheme="minorEastAsia" w:cs="Times New Roman"/>
        </w:rPr>
      </w:pPr>
    </w:p>
    <w:p w14:paraId="7E682146" w14:textId="77777777" w:rsidR="00254998" w:rsidRDefault="00254998" w:rsidP="00254998">
      <w:pPr>
        <w:rPr>
          <w:rFonts w:eastAsiaTheme="minorEastAsia" w:cs="Times New Roman"/>
        </w:rPr>
      </w:pPr>
    </w:p>
    <w:p w14:paraId="7BD1735C" w14:textId="77777777" w:rsidR="00254998" w:rsidRDefault="00254998" w:rsidP="00254998">
      <w:pPr>
        <w:rPr>
          <w:rFonts w:eastAsiaTheme="minorEastAsia" w:cs="Times New Roman"/>
        </w:rPr>
      </w:pPr>
    </w:p>
    <w:p w14:paraId="2D439738" w14:textId="77777777" w:rsidR="00254998" w:rsidRDefault="00254998" w:rsidP="00254998">
      <w:pPr>
        <w:rPr>
          <w:rFonts w:eastAsiaTheme="minorEastAsia" w:cs="Times New Roman"/>
        </w:rPr>
      </w:pPr>
    </w:p>
    <w:p w14:paraId="150D107E" w14:textId="77777777" w:rsidR="00254998" w:rsidRDefault="00254998" w:rsidP="00254998">
      <w:pPr>
        <w:rPr>
          <w:rFonts w:eastAsiaTheme="minorEastAsia" w:cs="Times New Roman"/>
        </w:rPr>
      </w:pPr>
    </w:p>
    <w:p w14:paraId="313E80C0" w14:textId="77777777" w:rsidR="00254998" w:rsidRDefault="00254998" w:rsidP="00254998">
      <w:pPr>
        <w:rPr>
          <w:rFonts w:eastAsiaTheme="minorEastAsia" w:cs="Times New Roman"/>
        </w:rPr>
      </w:pPr>
    </w:p>
    <w:p w14:paraId="45DE0A76" w14:textId="77777777" w:rsidR="00254998" w:rsidRDefault="00254998" w:rsidP="00254998">
      <w:pPr>
        <w:rPr>
          <w:rFonts w:eastAsiaTheme="minorEastAsia" w:cs="Times New Roman"/>
        </w:rPr>
      </w:pPr>
    </w:p>
    <w:p w14:paraId="724419FF" w14:textId="77777777" w:rsidR="00254998" w:rsidRDefault="00254998" w:rsidP="00254998">
      <w:pPr>
        <w:rPr>
          <w:rFonts w:eastAsiaTheme="minorEastAsia" w:cs="Times New Roman"/>
        </w:rPr>
      </w:pPr>
    </w:p>
    <w:p w14:paraId="39A63044" w14:textId="77777777" w:rsidR="00254998" w:rsidRDefault="00254998" w:rsidP="00254998">
      <w:pPr>
        <w:rPr>
          <w:rFonts w:eastAsiaTheme="minorEastAsia" w:cs="Times New Roman"/>
        </w:rPr>
      </w:pPr>
    </w:p>
    <w:p w14:paraId="37967872" w14:textId="362AB77F" w:rsidR="00254998" w:rsidRPr="006879E9" w:rsidRDefault="00254998" w:rsidP="00254998">
      <w:pPr>
        <w:jc w:val="left"/>
        <w:rPr>
          <w:sz w:val="16"/>
          <w:szCs w:val="16"/>
        </w:rPr>
      </w:pPr>
      <w:r>
        <w:rPr>
          <w:rFonts w:hint="eastAsia"/>
          <w:b/>
          <w:bCs/>
        </w:rPr>
        <w:lastRenderedPageBreak/>
        <w:t xml:space="preserve">Supplementary </w:t>
      </w:r>
      <w:r w:rsidR="00947E9F">
        <w:rPr>
          <w:rFonts w:eastAsiaTheme="minorEastAsia" w:hint="eastAsia"/>
          <w:b/>
          <w:bCs/>
        </w:rPr>
        <w:t>Methods</w:t>
      </w:r>
      <w:r w:rsidRPr="008848B3">
        <w:rPr>
          <w:b/>
          <w:bCs/>
        </w:rPr>
        <w:t xml:space="preserve"> </w:t>
      </w:r>
      <w:r w:rsidRPr="006879E9">
        <w:rPr>
          <w:b/>
          <w:bCs/>
        </w:rPr>
        <w:t>1</w:t>
      </w:r>
      <w:r w:rsidRPr="006879E9">
        <w:rPr>
          <w:rFonts w:hint="eastAsia"/>
          <w:b/>
          <w:bCs/>
        </w:rPr>
        <w:t>,</w:t>
      </w:r>
      <w:r w:rsidRPr="006879E9">
        <w:rPr>
          <w:b/>
          <w:bCs/>
        </w:rPr>
        <w:t xml:space="preserve"> </w:t>
      </w:r>
      <w:r w:rsidRPr="006879E9">
        <w:rPr>
          <w:rFonts w:hint="eastAsia"/>
          <w:b/>
          <w:bCs/>
        </w:rPr>
        <w:t xml:space="preserve">Region </w:t>
      </w:r>
      <w:r w:rsidRPr="006879E9">
        <w:rPr>
          <w:rFonts w:eastAsiaTheme="minorEastAsia" w:hint="eastAsia"/>
          <w:b/>
          <w:bCs/>
        </w:rPr>
        <w:t>g</w:t>
      </w:r>
      <w:r w:rsidRPr="006879E9">
        <w:rPr>
          <w:rFonts w:hint="eastAsia"/>
          <w:b/>
          <w:bCs/>
        </w:rPr>
        <w:t>rowing</w:t>
      </w:r>
    </w:p>
    <w:tbl>
      <w:tblPr>
        <w:tblStyle w:val="aa"/>
        <w:tblW w:w="0" w:type="auto"/>
        <w:jc w:val="center"/>
        <w:tblBorders>
          <w:left w:val="none" w:sz="0" w:space="0" w:color="auto"/>
          <w:right w:val="none" w:sz="0" w:space="0" w:color="auto"/>
          <w:insideH w:val="single" w:sz="12" w:space="0" w:color="auto"/>
          <w:insideV w:val="single" w:sz="12" w:space="0" w:color="auto"/>
        </w:tblBorders>
        <w:tblLook w:val="04A0" w:firstRow="1" w:lastRow="0" w:firstColumn="1" w:lastColumn="0" w:noHBand="0" w:noVBand="1"/>
      </w:tblPr>
      <w:tblGrid>
        <w:gridCol w:w="5387"/>
      </w:tblGrid>
      <w:tr w:rsidR="00254998" w:rsidRPr="007C7059" w14:paraId="2874CE13" w14:textId="77777777" w:rsidTr="00EB2CDF">
        <w:trPr>
          <w:jc w:val="center"/>
        </w:trPr>
        <w:tc>
          <w:tcPr>
            <w:tcW w:w="5387" w:type="dxa"/>
            <w:tcBorders>
              <w:top w:val="single" w:sz="4" w:space="0" w:color="auto"/>
              <w:bottom w:val="single" w:sz="4" w:space="0" w:color="auto"/>
            </w:tcBorders>
          </w:tcPr>
          <w:p w14:paraId="22977BCB" w14:textId="77777777" w:rsidR="00254998" w:rsidRPr="007C7059" w:rsidRDefault="00254998" w:rsidP="00EB2CDF">
            <w:pPr>
              <w:rPr>
                <w:rFonts w:eastAsia="宋体" w:cs="Times New Roman"/>
                <w:szCs w:val="22"/>
              </w:rPr>
            </w:pPr>
            <w:bookmarkStart w:id="7" w:name="_Hlk196836990"/>
            <w:r w:rsidRPr="007C7059">
              <w:rPr>
                <w:rFonts w:cs="Times New Roman"/>
                <w:b/>
                <w:bCs/>
                <w:szCs w:val="22"/>
              </w:rPr>
              <w:t>Algorithm 1</w:t>
            </w:r>
            <w:r>
              <w:rPr>
                <w:rFonts w:eastAsiaTheme="minorEastAsia" w:cs="Times New Roman" w:hint="eastAsia"/>
                <w:b/>
                <w:bCs/>
                <w:szCs w:val="22"/>
              </w:rPr>
              <w:t xml:space="preserve"> </w:t>
            </w:r>
            <w:r w:rsidRPr="00B868F8">
              <w:rPr>
                <w:rFonts w:cs="Times New Roman"/>
                <w:b/>
                <w:bCs/>
                <w:szCs w:val="22"/>
              </w:rPr>
              <w:t>(pseudo-code)</w:t>
            </w:r>
            <w:r w:rsidRPr="007C7059">
              <w:rPr>
                <w:rFonts w:cs="Times New Roman"/>
                <w:b/>
                <w:bCs/>
                <w:szCs w:val="22"/>
              </w:rPr>
              <w:t>:</w:t>
            </w:r>
            <w:r w:rsidRPr="007C7059">
              <w:rPr>
                <w:rFonts w:cs="Times New Roman"/>
                <w:szCs w:val="22"/>
              </w:rPr>
              <w:t xml:space="preserve"> </w:t>
            </w:r>
            <w:r w:rsidRPr="007C7059">
              <w:rPr>
                <w:rFonts w:eastAsia="宋体" w:cs="Times New Roman" w:hint="eastAsia"/>
                <w:szCs w:val="22"/>
              </w:rPr>
              <w:t>Region growing</w:t>
            </w:r>
          </w:p>
        </w:tc>
      </w:tr>
      <w:tr w:rsidR="00254998" w:rsidRPr="007C7059" w14:paraId="76355F06" w14:textId="77777777" w:rsidTr="00EB2CDF">
        <w:trPr>
          <w:jc w:val="center"/>
        </w:trPr>
        <w:tc>
          <w:tcPr>
            <w:tcW w:w="5387" w:type="dxa"/>
            <w:tcBorders>
              <w:top w:val="single" w:sz="4" w:space="0" w:color="auto"/>
            </w:tcBorders>
          </w:tcPr>
          <w:p w14:paraId="241272A4" w14:textId="77777777" w:rsidR="00254998" w:rsidRPr="007C7059" w:rsidRDefault="00254998" w:rsidP="00EB2CDF">
            <w:pPr>
              <w:rPr>
                <w:rFonts w:eastAsia="宋体" w:cs="Times New Roman"/>
                <w:color w:val="0080FF"/>
                <w:szCs w:val="22"/>
              </w:rPr>
            </w:pPr>
            <w:r w:rsidRPr="007C7059">
              <w:rPr>
                <w:rFonts w:cs="Times New Roman"/>
                <w:b/>
                <w:bCs/>
                <w:color w:val="0080FF"/>
                <w:szCs w:val="22"/>
              </w:rPr>
              <w:t>Input:</w:t>
            </w:r>
            <w:r w:rsidRPr="007C7059">
              <w:rPr>
                <w:rFonts w:cs="Times New Roman"/>
                <w:color w:val="0080FF"/>
                <w:szCs w:val="22"/>
              </w:rPr>
              <w:t xml:space="preserve"> </w:t>
            </w:r>
            <w:r w:rsidRPr="007C7059">
              <w:rPr>
                <w:rFonts w:eastAsia="宋体" w:cs="Times New Roman" w:hint="eastAsia"/>
                <w:color w:val="0080FF"/>
                <w:szCs w:val="22"/>
              </w:rPr>
              <w:t>Region</w:t>
            </w:r>
            <w:r w:rsidRPr="007C7059">
              <w:rPr>
                <w:rFonts w:eastAsia="宋体" w:cs="Times New Roman"/>
                <w:color w:val="0080FF"/>
                <w:position w:val="-4"/>
                <w:szCs w:val="22"/>
              </w:rPr>
              <w:object w:dxaOrig="279" w:dyaOrig="240" w14:anchorId="405E7006">
                <v:shape id="_x0000_i1038" type="#_x0000_t75" style="width:13.5pt;height:13pt" o:ole="">
                  <v:imagedata r:id="rId64" o:title=""/>
                </v:shape>
                <o:OLEObject Type="Embed" ProgID="Equation.DSMT4" ShapeID="_x0000_i1038" DrawAspect="Content" ObjectID="_1836658199" r:id="rId65"/>
              </w:object>
            </w:r>
            <w:r w:rsidRPr="007C7059">
              <w:rPr>
                <w:rFonts w:eastAsia="宋体" w:cs="Times New Roman" w:hint="eastAsia"/>
                <w:color w:val="0080FF"/>
                <w:szCs w:val="22"/>
              </w:rPr>
              <w:t>, seed point</w:t>
            </w:r>
            <w:r w:rsidRPr="007C7059">
              <w:rPr>
                <w:rFonts w:eastAsia="宋体" w:cs="Times New Roman"/>
                <w:color w:val="0080FF"/>
                <w:position w:val="-10"/>
                <w:szCs w:val="22"/>
              </w:rPr>
              <w:object w:dxaOrig="200" w:dyaOrig="240" w14:anchorId="01FC7258">
                <v:shape id="_x0000_i1039" type="#_x0000_t75" style="width:9.5pt;height:13pt" o:ole="">
                  <v:imagedata r:id="rId66" o:title=""/>
                </v:shape>
                <o:OLEObject Type="Embed" ProgID="Equation.DSMT4" ShapeID="_x0000_i1039" DrawAspect="Content" ObjectID="_1836658200" r:id="rId67"/>
              </w:object>
            </w:r>
            <w:r w:rsidRPr="007C7059">
              <w:rPr>
                <w:rFonts w:eastAsia="宋体" w:cs="Times New Roman" w:hint="eastAsia"/>
                <w:color w:val="0080FF"/>
                <w:szCs w:val="22"/>
              </w:rPr>
              <w:t>, direction field</w:t>
            </w:r>
            <w:r w:rsidRPr="007C7059">
              <w:rPr>
                <w:rFonts w:eastAsia="宋体" w:cs="Times New Roman"/>
                <w:position w:val="-6"/>
                <w:szCs w:val="22"/>
              </w:rPr>
              <w:object w:dxaOrig="240" w:dyaOrig="260" w14:anchorId="4CBB5D7B">
                <v:shape id="_x0000_i1040" type="#_x0000_t75" style="width:12pt;height:13pt" o:ole="">
                  <v:imagedata r:id="rId68" o:title=""/>
                </v:shape>
                <o:OLEObject Type="Embed" ProgID="Equation.DSMT4" ShapeID="_x0000_i1040" DrawAspect="Content" ObjectID="_1836658201" r:id="rId69"/>
              </w:object>
            </w:r>
            <w:r w:rsidRPr="007C7059">
              <w:rPr>
                <w:rFonts w:eastAsia="宋体" w:cs="Times New Roman" w:hint="eastAsia"/>
                <w:color w:val="0080FF"/>
                <w:szCs w:val="22"/>
              </w:rPr>
              <w:t>,</w:t>
            </w:r>
            <w:r w:rsidRPr="007C7059">
              <w:rPr>
                <w:szCs w:val="22"/>
              </w:rPr>
              <w:t xml:space="preserve"> </w:t>
            </w:r>
            <w:r w:rsidRPr="007C7059">
              <w:rPr>
                <w:rFonts w:eastAsia="宋体" w:cs="Times New Roman" w:hint="eastAsia"/>
                <w:color w:val="0080FF"/>
                <w:szCs w:val="22"/>
              </w:rPr>
              <w:t>th</w:t>
            </w:r>
            <w:r w:rsidRPr="007C7059">
              <w:rPr>
                <w:rFonts w:eastAsia="宋体" w:cs="Times New Roman"/>
                <w:color w:val="0080FF"/>
                <w:szCs w:val="22"/>
              </w:rPr>
              <w:t xml:space="preserve">reshold-related </w:t>
            </w:r>
            <w:r w:rsidRPr="007C7059">
              <w:rPr>
                <w:rFonts w:eastAsia="宋体" w:cs="Times New Roman" w:hint="eastAsia"/>
                <w:color w:val="0080FF"/>
                <w:szCs w:val="22"/>
              </w:rPr>
              <w:t xml:space="preserve">fixed </w:t>
            </w:r>
            <w:r w:rsidRPr="007C7059">
              <w:rPr>
                <w:rFonts w:eastAsia="宋体" w:cs="Times New Roman"/>
                <w:color w:val="0080FF"/>
                <w:szCs w:val="22"/>
              </w:rPr>
              <w:t>parameters</w:t>
            </w:r>
            <w:r w:rsidRPr="007C7059">
              <w:rPr>
                <w:rFonts w:eastAsia="宋体" w:cs="Times New Roman"/>
                <w:color w:val="0080FF"/>
                <w:position w:val="-4"/>
                <w:szCs w:val="22"/>
              </w:rPr>
              <w:object w:dxaOrig="220" w:dyaOrig="240" w14:anchorId="4AFE046A">
                <v:shape id="_x0000_i1041" type="#_x0000_t75" style="width:11pt;height:13pt" o:ole="">
                  <v:imagedata r:id="rId70" o:title=""/>
                </v:shape>
                <o:OLEObject Type="Embed" ProgID="Equation.DSMT4" ShapeID="_x0000_i1041" DrawAspect="Content" ObjectID="_1836658202" r:id="rId71"/>
              </w:object>
            </w:r>
            <w:r w:rsidRPr="007C7059">
              <w:rPr>
                <w:rFonts w:eastAsia="宋体" w:cs="Times New Roman" w:hint="eastAsia"/>
                <w:color w:val="0080FF"/>
                <w:szCs w:val="22"/>
              </w:rPr>
              <w:t>,</w:t>
            </w:r>
            <w:r w:rsidRPr="007C7059">
              <w:rPr>
                <w:rFonts w:eastAsia="宋体" w:cs="Times New Roman"/>
                <w:color w:val="0080FF"/>
                <w:position w:val="-10"/>
                <w:szCs w:val="22"/>
              </w:rPr>
              <w:object w:dxaOrig="420" w:dyaOrig="320" w14:anchorId="0DFC20FD">
                <v:shape id="_x0000_i1042" type="#_x0000_t75" style="width:21pt;height:16.5pt" o:ole="">
                  <v:imagedata r:id="rId72" o:title=""/>
                </v:shape>
                <o:OLEObject Type="Embed" ProgID="Equation.DSMT4" ShapeID="_x0000_i1042" DrawAspect="Content" ObjectID="_1836658203" r:id="rId73"/>
              </w:object>
            </w:r>
            <w:r w:rsidRPr="007C7059">
              <w:rPr>
                <w:rFonts w:eastAsia="宋体" w:cs="Times New Roman" w:hint="eastAsia"/>
                <w:color w:val="0080FF"/>
                <w:szCs w:val="22"/>
              </w:rPr>
              <w:t>,</w:t>
            </w:r>
            <w:r w:rsidRPr="007C7059">
              <w:rPr>
                <w:rFonts w:eastAsia="宋体" w:cs="Times New Roman"/>
                <w:color w:val="0080FF"/>
                <w:position w:val="-10"/>
                <w:szCs w:val="22"/>
              </w:rPr>
              <w:object w:dxaOrig="400" w:dyaOrig="320" w14:anchorId="1C8A5285">
                <v:shape id="_x0000_i1043" type="#_x0000_t75" style="width:20pt;height:16.5pt" o:ole="">
                  <v:imagedata r:id="rId74" o:title=""/>
                </v:shape>
                <o:OLEObject Type="Embed" ProgID="Equation.DSMT4" ShapeID="_x0000_i1043" DrawAspect="Content" ObjectID="_1836658204" r:id="rId75"/>
              </w:object>
            </w:r>
            <w:r w:rsidRPr="007C7059">
              <w:rPr>
                <w:rFonts w:eastAsia="宋体" w:cs="Times New Roman" w:hint="eastAsia"/>
                <w:color w:val="0080FF"/>
                <w:szCs w:val="22"/>
              </w:rPr>
              <w:t>.</w:t>
            </w:r>
          </w:p>
          <w:p w14:paraId="72C4B8D8" w14:textId="77777777" w:rsidR="00254998" w:rsidRPr="007C7059" w:rsidRDefault="00254998" w:rsidP="00EB2CDF">
            <w:pPr>
              <w:rPr>
                <w:rFonts w:eastAsia="宋体" w:cs="Times New Roman"/>
                <w:color w:val="0080FF"/>
                <w:szCs w:val="22"/>
              </w:rPr>
            </w:pPr>
            <w:r w:rsidRPr="007C7059">
              <w:rPr>
                <w:rFonts w:cs="Times New Roman"/>
                <w:b/>
                <w:bCs/>
                <w:color w:val="0080FF"/>
                <w:szCs w:val="22"/>
              </w:rPr>
              <w:t>Output:</w:t>
            </w:r>
            <w:r w:rsidRPr="007C7059">
              <w:rPr>
                <w:rFonts w:cs="Times New Roman"/>
                <w:color w:val="0080FF"/>
                <w:szCs w:val="22"/>
              </w:rPr>
              <w:t xml:space="preserve"> </w:t>
            </w:r>
            <w:r w:rsidRPr="007C7059">
              <w:rPr>
                <w:rFonts w:eastAsia="宋体" w:cs="Times New Roman" w:hint="eastAsia"/>
                <w:color w:val="0080FF"/>
                <w:szCs w:val="22"/>
              </w:rPr>
              <w:t>Grown region</w:t>
            </w:r>
            <w:r w:rsidRPr="007C7059">
              <w:rPr>
                <w:rFonts w:eastAsia="宋体" w:cs="Times New Roman"/>
                <w:color w:val="0080FF"/>
                <w:position w:val="-10"/>
                <w:szCs w:val="22"/>
              </w:rPr>
              <w:object w:dxaOrig="1480" w:dyaOrig="320" w14:anchorId="018C6C2C">
                <v:shape id="_x0000_i1044" type="#_x0000_t75" style="width:73pt;height:16pt" o:ole="">
                  <v:imagedata r:id="rId76" o:title=""/>
                </v:shape>
                <o:OLEObject Type="Embed" ProgID="Equation.DSMT4" ShapeID="_x0000_i1044" DrawAspect="Content" ObjectID="_1836658205" r:id="rId77"/>
              </w:object>
            </w:r>
            <w:r w:rsidRPr="007C7059">
              <w:rPr>
                <w:rFonts w:eastAsia="宋体" w:cs="Times New Roman" w:hint="eastAsia"/>
                <w:color w:val="0080FF"/>
                <w:szCs w:val="22"/>
              </w:rPr>
              <w:t>.</w:t>
            </w:r>
          </w:p>
          <w:p w14:paraId="7FF42A4E" w14:textId="77777777" w:rsidR="00254998" w:rsidRPr="007C7059" w:rsidRDefault="00254998" w:rsidP="00EB2CDF">
            <w:pPr>
              <w:pStyle w:val="a9"/>
              <w:numPr>
                <w:ilvl w:val="0"/>
                <w:numId w:val="11"/>
              </w:numPr>
              <w:contextualSpacing w:val="0"/>
              <w:rPr>
                <w:rFonts w:cs="Times New Roman"/>
                <w:szCs w:val="22"/>
              </w:rPr>
            </w:pPr>
            <w:r w:rsidRPr="007C7059">
              <w:rPr>
                <w:rFonts w:eastAsia="宋体" w:cs="Times New Roman"/>
                <w:position w:val="-10"/>
                <w:szCs w:val="22"/>
              </w:rPr>
              <w:object w:dxaOrig="740" w:dyaOrig="300" w14:anchorId="031E7BC6">
                <v:shape id="_x0000_i1045" type="#_x0000_t75" style="width:37pt;height:16pt" o:ole="">
                  <v:imagedata r:id="rId78" o:title=""/>
                </v:shape>
                <o:OLEObject Type="Embed" ProgID="Equation.DSMT4" ShapeID="_x0000_i1045" DrawAspect="Content" ObjectID="_1836658206" r:id="rId79"/>
              </w:object>
            </w:r>
            <w:r w:rsidRPr="007C7059">
              <w:rPr>
                <w:rFonts w:eastAsia="宋体" w:cs="Times New Roman" w:hint="eastAsia"/>
                <w:szCs w:val="22"/>
              </w:rPr>
              <w:t>;</w:t>
            </w:r>
          </w:p>
          <w:p w14:paraId="5507EBA5" w14:textId="77777777" w:rsidR="00254998" w:rsidRPr="007C7059" w:rsidRDefault="00254998" w:rsidP="00EB2CDF">
            <w:pPr>
              <w:pStyle w:val="a9"/>
              <w:numPr>
                <w:ilvl w:val="0"/>
                <w:numId w:val="11"/>
              </w:numPr>
              <w:contextualSpacing w:val="0"/>
              <w:rPr>
                <w:rFonts w:cs="Times New Roman"/>
                <w:szCs w:val="22"/>
              </w:rPr>
            </w:pPr>
            <w:r w:rsidRPr="007C7059">
              <w:rPr>
                <w:rFonts w:cs="Times New Roman" w:hint="eastAsia"/>
                <w:b/>
                <w:bCs/>
                <w:szCs w:val="22"/>
              </w:rPr>
              <w:t>while</w:t>
            </w:r>
            <w:r w:rsidRPr="007C7059">
              <w:rPr>
                <w:rFonts w:cs="Times New Roman"/>
                <w:position w:val="-10"/>
                <w:szCs w:val="22"/>
              </w:rPr>
              <w:object w:dxaOrig="1780" w:dyaOrig="300" w14:anchorId="437F1FB7">
                <v:shape id="_x0000_i1046" type="#_x0000_t75" style="width:89.5pt;height:16pt" o:ole="">
                  <v:imagedata r:id="rId80" o:title=""/>
                </v:shape>
                <o:OLEObject Type="Embed" ProgID="Equation.DSMT4" ShapeID="_x0000_i1046" DrawAspect="Content" ObjectID="_1836658207" r:id="rId81"/>
              </w:object>
            </w:r>
            <w:r w:rsidRPr="007C7059">
              <w:rPr>
                <w:rFonts w:cs="Times New Roman" w:hint="eastAsia"/>
                <w:szCs w:val="22"/>
              </w:rPr>
              <w:t>,</w:t>
            </w:r>
            <w:r w:rsidRPr="007C7059">
              <w:rPr>
                <w:rFonts w:cs="Times New Roman"/>
                <w:position w:val="-6"/>
                <w:szCs w:val="22"/>
              </w:rPr>
              <w:object w:dxaOrig="600" w:dyaOrig="260" w14:anchorId="7EF08B13">
                <v:shape id="_x0000_i1047" type="#_x0000_t75" style="width:30pt;height:13pt" o:ole="">
                  <v:imagedata r:id="rId82" o:title=""/>
                </v:shape>
                <o:OLEObject Type="Embed" ProgID="Equation.DSMT4" ShapeID="_x0000_i1047" DrawAspect="Content" ObjectID="_1836658208" r:id="rId83"/>
              </w:object>
            </w:r>
            <w:r w:rsidRPr="007C7059">
              <w:rPr>
                <w:rFonts w:cs="Times New Roman" w:hint="eastAsia"/>
                <w:szCs w:val="22"/>
              </w:rPr>
              <w:t xml:space="preserve">, </w:t>
            </w:r>
            <w:r w:rsidRPr="007C7059">
              <w:rPr>
                <w:rFonts w:cs="Times New Roman"/>
                <w:b/>
                <w:bCs/>
                <w:szCs w:val="22"/>
              </w:rPr>
              <w:t>do</w:t>
            </w:r>
          </w:p>
          <w:p w14:paraId="2BE7F5C7" w14:textId="77777777" w:rsidR="00254998" w:rsidRPr="007C7059" w:rsidRDefault="00254998" w:rsidP="00EB2CDF">
            <w:pPr>
              <w:pStyle w:val="a9"/>
              <w:numPr>
                <w:ilvl w:val="0"/>
                <w:numId w:val="11"/>
              </w:numPr>
              <w:contextualSpacing w:val="0"/>
              <w:rPr>
                <w:rFonts w:cs="Times New Roman"/>
                <w:szCs w:val="22"/>
              </w:rPr>
            </w:pPr>
            <w:r w:rsidRPr="007C7059">
              <w:rPr>
                <w:rFonts w:cs="Times New Roman"/>
                <w:szCs w:val="22"/>
              </w:rPr>
              <w:t xml:space="preserve"> </w:t>
            </w:r>
            <w:r w:rsidRPr="007C7059">
              <w:rPr>
                <w:rFonts w:cs="Times New Roman" w:hint="eastAsia"/>
                <w:szCs w:val="22"/>
              </w:rPr>
              <w:t xml:space="preserve"> </w:t>
            </w:r>
            <w:r w:rsidRPr="007C7059">
              <w:rPr>
                <w:rFonts w:cs="Times New Roman"/>
                <w:position w:val="-10"/>
                <w:szCs w:val="22"/>
              </w:rPr>
              <w:object w:dxaOrig="1080" w:dyaOrig="300" w14:anchorId="6D145674">
                <v:shape id="_x0000_i1048" type="#_x0000_t75" style="width:53.5pt;height:16pt" o:ole="">
                  <v:imagedata r:id="rId84" o:title=""/>
                </v:shape>
                <o:OLEObject Type="Embed" ProgID="Equation.DSMT4" ShapeID="_x0000_i1048" DrawAspect="Content" ObjectID="_1836658209" r:id="rId85"/>
              </w:object>
            </w:r>
            <w:r w:rsidRPr="007C7059">
              <w:rPr>
                <w:rFonts w:cs="Times New Roman"/>
                <w:szCs w:val="22"/>
              </w:rPr>
              <w:t>;</w:t>
            </w:r>
            <w:r w:rsidRPr="007C7059">
              <w:rPr>
                <w:rFonts w:cs="Times New Roman"/>
                <w:color w:val="ED7D31" w:themeColor="accent2"/>
                <w:szCs w:val="22"/>
              </w:rPr>
              <w:t xml:space="preserve"> </w:t>
            </w:r>
            <w:r w:rsidRPr="007C7059">
              <w:rPr>
                <w:rFonts w:cs="Times New Roman"/>
                <w:color w:val="C00000"/>
                <w:szCs w:val="22"/>
              </w:rPr>
              <w:t>//</w:t>
            </w:r>
            <w:r w:rsidRPr="007C7059">
              <w:rPr>
                <w:rFonts w:cs="Times New Roman" w:hint="eastAsia"/>
                <w:color w:val="C00000"/>
                <w:szCs w:val="22"/>
              </w:rPr>
              <w:t xml:space="preserve"> mean direction vector of</w:t>
            </w:r>
            <w:r w:rsidRPr="007C7059">
              <w:rPr>
                <w:rFonts w:eastAsia="宋体" w:cs="Times New Roman"/>
                <w:color w:val="0080FF"/>
                <w:position w:val="-4"/>
                <w:szCs w:val="22"/>
              </w:rPr>
              <w:object w:dxaOrig="279" w:dyaOrig="240" w14:anchorId="40459867">
                <v:shape id="_x0000_i1049" type="#_x0000_t75" style="width:13.5pt;height:13pt" o:ole="">
                  <v:imagedata r:id="rId86" o:title=""/>
                </v:shape>
                <o:OLEObject Type="Embed" ProgID="Equation.DSMT4" ShapeID="_x0000_i1049" DrawAspect="Content" ObjectID="_1836658210" r:id="rId87"/>
              </w:object>
            </w:r>
          </w:p>
          <w:p w14:paraId="7CCCAF27" w14:textId="77777777" w:rsidR="00254998" w:rsidRPr="007C7059" w:rsidRDefault="00254998" w:rsidP="00EB2CDF">
            <w:pPr>
              <w:pStyle w:val="a9"/>
              <w:numPr>
                <w:ilvl w:val="0"/>
                <w:numId w:val="11"/>
              </w:numPr>
              <w:contextualSpacing w:val="0"/>
              <w:rPr>
                <w:rFonts w:cs="Times New Roman"/>
                <w:szCs w:val="22"/>
              </w:rPr>
            </w:pPr>
            <w:r w:rsidRPr="007C7059">
              <w:rPr>
                <w:rFonts w:cs="Times New Roman" w:hint="eastAsia"/>
                <w:szCs w:val="22"/>
              </w:rPr>
              <w:t xml:space="preserve">  </w:t>
            </w:r>
            <w:r w:rsidRPr="007C7059">
              <w:rPr>
                <w:rFonts w:cs="Times New Roman"/>
                <w:position w:val="-10"/>
                <w:szCs w:val="22"/>
              </w:rPr>
              <w:object w:dxaOrig="940" w:dyaOrig="300" w14:anchorId="48F46F6D">
                <v:shape id="_x0000_i1050" type="#_x0000_t75" style="width:48pt;height:16pt" o:ole="">
                  <v:imagedata r:id="rId88" o:title=""/>
                </v:shape>
                <o:OLEObject Type="Embed" ProgID="Equation.DSMT4" ShapeID="_x0000_i1050" DrawAspect="Content" ObjectID="_1836658211" r:id="rId89"/>
              </w:object>
            </w:r>
            <w:r w:rsidRPr="007C7059">
              <w:rPr>
                <w:rFonts w:cs="Times New Roman"/>
                <w:szCs w:val="22"/>
              </w:rPr>
              <w:t>;</w:t>
            </w:r>
            <w:r w:rsidRPr="007C7059">
              <w:rPr>
                <w:rFonts w:cs="Times New Roman"/>
                <w:color w:val="ED7D31" w:themeColor="accent2"/>
                <w:szCs w:val="22"/>
              </w:rPr>
              <w:t xml:space="preserve"> </w:t>
            </w:r>
            <w:r w:rsidRPr="007C7059">
              <w:rPr>
                <w:rFonts w:cs="Times New Roman"/>
                <w:color w:val="C00000"/>
                <w:szCs w:val="22"/>
              </w:rPr>
              <w:t>//</w:t>
            </w:r>
            <w:r w:rsidRPr="007C7059">
              <w:rPr>
                <w:rFonts w:cs="Times New Roman" w:hint="eastAsia"/>
                <w:color w:val="C00000"/>
                <w:szCs w:val="22"/>
              </w:rPr>
              <w:t xml:space="preserve"> direction vector of</w:t>
            </w:r>
            <w:r w:rsidRPr="007C7059">
              <w:rPr>
                <w:rFonts w:eastAsia="宋体" w:cs="Times New Roman"/>
                <w:color w:val="0080FF"/>
                <w:position w:val="-10"/>
                <w:szCs w:val="22"/>
              </w:rPr>
              <w:object w:dxaOrig="200" w:dyaOrig="240" w14:anchorId="6463716D">
                <v:shape id="_x0000_i1051" type="#_x0000_t75" style="width:9.5pt;height:13pt" o:ole="">
                  <v:imagedata r:id="rId90" o:title=""/>
                </v:shape>
                <o:OLEObject Type="Embed" ProgID="Equation.DSMT4" ShapeID="_x0000_i1051" DrawAspect="Content" ObjectID="_1836658212" r:id="rId91"/>
              </w:object>
            </w:r>
          </w:p>
          <w:p w14:paraId="53685F88" w14:textId="77777777" w:rsidR="00254998" w:rsidRPr="007C7059" w:rsidRDefault="00254998" w:rsidP="00EB2CDF">
            <w:pPr>
              <w:pStyle w:val="a9"/>
              <w:numPr>
                <w:ilvl w:val="0"/>
                <w:numId w:val="11"/>
              </w:numPr>
              <w:contextualSpacing w:val="0"/>
              <w:rPr>
                <w:rFonts w:cs="Times New Roman"/>
                <w:szCs w:val="22"/>
              </w:rPr>
            </w:pPr>
            <w:r w:rsidRPr="007C7059">
              <w:rPr>
                <w:rFonts w:eastAsia="宋体" w:hint="eastAsia"/>
                <w:szCs w:val="22"/>
              </w:rPr>
              <w:t xml:space="preserve">  </w:t>
            </w:r>
            <w:r w:rsidRPr="007C7059">
              <w:rPr>
                <w:rFonts w:eastAsia="宋体"/>
                <w:position w:val="-10"/>
                <w:szCs w:val="22"/>
              </w:rPr>
              <w:object w:dxaOrig="1760" w:dyaOrig="360" w14:anchorId="560351B7">
                <v:shape id="_x0000_i1052" type="#_x0000_t75" style="width:88pt;height:18.5pt" o:ole="">
                  <v:imagedata r:id="rId92" o:title=""/>
                </v:shape>
                <o:OLEObject Type="Embed" ProgID="Equation.DSMT4" ShapeID="_x0000_i1052" DrawAspect="Content" ObjectID="_1836658213" r:id="rId93"/>
              </w:object>
            </w:r>
            <w:r w:rsidRPr="007C7059">
              <w:rPr>
                <w:rFonts w:hint="eastAsia"/>
                <w:szCs w:val="22"/>
              </w:rPr>
              <w:t>;</w:t>
            </w:r>
            <w:r w:rsidRPr="007C7059">
              <w:rPr>
                <w:color w:val="C00000"/>
                <w:szCs w:val="22"/>
              </w:rPr>
              <w:t xml:space="preserve"> // </w:t>
            </w:r>
            <w:r w:rsidRPr="007C7059">
              <w:rPr>
                <w:rFonts w:cs="Times New Roman"/>
                <w:color w:val="C00000"/>
                <w:szCs w:val="22"/>
              </w:rPr>
              <w:t>angular scaling factor</w:t>
            </w:r>
          </w:p>
          <w:p w14:paraId="6625C1B1" w14:textId="77777777" w:rsidR="00254998" w:rsidRPr="007C7059" w:rsidRDefault="00254998" w:rsidP="00EB2CDF">
            <w:pPr>
              <w:pStyle w:val="a9"/>
              <w:numPr>
                <w:ilvl w:val="0"/>
                <w:numId w:val="11"/>
              </w:numPr>
              <w:contextualSpacing w:val="0"/>
              <w:rPr>
                <w:rFonts w:cs="Times New Roman"/>
                <w:szCs w:val="22"/>
              </w:rPr>
            </w:pPr>
            <w:r w:rsidRPr="007C7059">
              <w:rPr>
                <w:rFonts w:eastAsia="宋体" w:cs="Times New Roman" w:hint="eastAsia"/>
                <w:szCs w:val="22"/>
              </w:rPr>
              <w:t xml:space="preserve">  </w:t>
            </w:r>
            <w:r w:rsidRPr="007C7059">
              <w:rPr>
                <w:rFonts w:eastAsia="宋体" w:cs="Times New Roman"/>
                <w:position w:val="-10"/>
                <w:szCs w:val="22"/>
              </w:rPr>
              <w:object w:dxaOrig="1880" w:dyaOrig="320" w14:anchorId="5862C1A1">
                <v:shape id="_x0000_i1053" type="#_x0000_t75" style="width:94.5pt;height:16.5pt" o:ole="">
                  <v:imagedata r:id="rId94" o:title=""/>
                </v:shape>
                <o:OLEObject Type="Embed" ProgID="Equation.DSMT4" ShapeID="_x0000_i1053" DrawAspect="Content" ObjectID="_1836658214" r:id="rId95"/>
              </w:object>
            </w:r>
            <w:r w:rsidRPr="007C7059">
              <w:rPr>
                <w:szCs w:val="22"/>
              </w:rPr>
              <w:t xml:space="preserve">; </w:t>
            </w:r>
            <w:r w:rsidRPr="007C7059">
              <w:rPr>
                <w:color w:val="C00000"/>
                <w:szCs w:val="22"/>
              </w:rPr>
              <w:t xml:space="preserve">// </w:t>
            </w:r>
            <w:r w:rsidRPr="007C7059">
              <w:rPr>
                <w:rFonts w:cs="Times New Roman"/>
                <w:color w:val="C00000"/>
                <w:szCs w:val="22"/>
              </w:rPr>
              <w:t>dynamic angular threshold</w:t>
            </w:r>
          </w:p>
          <w:p w14:paraId="5184829C" w14:textId="77777777" w:rsidR="00254998" w:rsidRPr="007C7059" w:rsidRDefault="00254998" w:rsidP="00EB2CDF">
            <w:pPr>
              <w:pStyle w:val="a9"/>
              <w:numPr>
                <w:ilvl w:val="0"/>
                <w:numId w:val="11"/>
              </w:numPr>
              <w:contextualSpacing w:val="0"/>
              <w:rPr>
                <w:rFonts w:cs="Times New Roman"/>
                <w:szCs w:val="22"/>
              </w:rPr>
            </w:pPr>
            <w:r w:rsidRPr="007C7059">
              <w:rPr>
                <w:rFonts w:eastAsia="宋体" w:cs="Times New Roman" w:hint="eastAsia"/>
                <w:b/>
                <w:bCs/>
                <w:szCs w:val="22"/>
              </w:rPr>
              <w:t xml:space="preserve">  if</w:t>
            </w:r>
            <w:r w:rsidRPr="007C7059">
              <w:rPr>
                <w:rFonts w:eastAsia="宋体" w:cs="Times New Roman"/>
                <w:position w:val="-10"/>
                <w:szCs w:val="22"/>
              </w:rPr>
              <w:object w:dxaOrig="1060" w:dyaOrig="300" w14:anchorId="5FAB29C2">
                <v:shape id="_x0000_i1054" type="#_x0000_t75" style="width:53.5pt;height:16pt" o:ole="">
                  <v:imagedata r:id="rId96" o:title=""/>
                </v:shape>
                <o:OLEObject Type="Embed" ProgID="Equation.DSMT4" ShapeID="_x0000_i1054" DrawAspect="Content" ObjectID="_1836658215" r:id="rId97"/>
              </w:object>
            </w:r>
            <w:r w:rsidRPr="007C7059">
              <w:rPr>
                <w:rFonts w:eastAsia="宋体" w:cs="Times New Roman" w:hint="eastAsia"/>
                <w:szCs w:val="22"/>
              </w:rPr>
              <w:t>,</w:t>
            </w:r>
            <w:r w:rsidRPr="007C7059">
              <w:rPr>
                <w:rFonts w:eastAsia="宋体" w:cs="Times New Roman" w:hint="eastAsia"/>
                <w:b/>
                <w:bCs/>
                <w:szCs w:val="22"/>
              </w:rPr>
              <w:t xml:space="preserve"> then</w:t>
            </w:r>
          </w:p>
          <w:p w14:paraId="6393764F" w14:textId="77777777" w:rsidR="00254998" w:rsidRPr="007C7059" w:rsidRDefault="00254998" w:rsidP="00EB2CDF">
            <w:pPr>
              <w:pStyle w:val="a9"/>
              <w:numPr>
                <w:ilvl w:val="0"/>
                <w:numId w:val="11"/>
              </w:numPr>
              <w:contextualSpacing w:val="0"/>
              <w:rPr>
                <w:rFonts w:cs="Times New Roman"/>
                <w:szCs w:val="22"/>
              </w:rPr>
            </w:pPr>
            <w:r w:rsidRPr="007C7059">
              <w:rPr>
                <w:rFonts w:cs="Times New Roman" w:hint="eastAsia"/>
                <w:szCs w:val="22"/>
              </w:rPr>
              <w:t xml:space="preserve">    append</w:t>
            </w:r>
            <w:r w:rsidRPr="007C7059">
              <w:rPr>
                <w:rFonts w:eastAsia="宋体" w:cs="Times New Roman"/>
                <w:position w:val="-10"/>
                <w:szCs w:val="22"/>
              </w:rPr>
              <w:object w:dxaOrig="220" w:dyaOrig="240" w14:anchorId="446DE360">
                <v:shape id="_x0000_i1055" type="#_x0000_t75" style="width:10pt;height:13pt" o:ole="">
                  <v:imagedata r:id="rId98" o:title=""/>
                </v:shape>
                <o:OLEObject Type="Embed" ProgID="Equation.DSMT4" ShapeID="_x0000_i1055" DrawAspect="Content" ObjectID="_1836658216" r:id="rId99"/>
              </w:object>
            </w:r>
            <w:r w:rsidRPr="007C7059">
              <w:rPr>
                <w:rFonts w:cs="Times New Roman" w:hint="eastAsia"/>
                <w:szCs w:val="22"/>
              </w:rPr>
              <w:t>to</w:t>
            </w:r>
            <w:r w:rsidRPr="007C7059">
              <w:rPr>
                <w:rFonts w:eastAsia="宋体" w:cs="Times New Roman"/>
                <w:position w:val="-4"/>
                <w:szCs w:val="22"/>
              </w:rPr>
              <w:object w:dxaOrig="279" w:dyaOrig="240" w14:anchorId="46B8A2EE">
                <v:shape id="_x0000_i1056" type="#_x0000_t75" style="width:13.5pt;height:13pt" o:ole="">
                  <v:imagedata r:id="rId100" o:title=""/>
                </v:shape>
                <o:OLEObject Type="Embed" ProgID="Equation.DSMT4" ShapeID="_x0000_i1056" DrawAspect="Content" ObjectID="_1836658217" r:id="rId101"/>
              </w:object>
            </w:r>
            <w:r w:rsidRPr="007C7059">
              <w:rPr>
                <w:rFonts w:eastAsia="宋体" w:cs="Times New Roman" w:hint="eastAsia"/>
                <w:szCs w:val="22"/>
              </w:rPr>
              <w:t>as</w:t>
            </w:r>
            <w:r w:rsidRPr="007C7059">
              <w:rPr>
                <w:rFonts w:eastAsia="宋体" w:cs="Times New Roman"/>
                <w:position w:val="-6"/>
                <w:szCs w:val="22"/>
              </w:rPr>
              <w:object w:dxaOrig="180" w:dyaOrig="200" w14:anchorId="344F621F">
                <v:shape id="_x0000_i1057" type="#_x0000_t75" style="width:8.5pt;height:11pt" o:ole="">
                  <v:imagedata r:id="rId102" o:title=""/>
                </v:shape>
                <o:OLEObject Type="Embed" ProgID="Equation.DSMT4" ShapeID="_x0000_i1057" DrawAspect="Content" ObjectID="_1836658218" r:id="rId103"/>
              </w:object>
            </w:r>
            <w:r w:rsidRPr="007C7059">
              <w:rPr>
                <w:rFonts w:eastAsia="宋体" w:cs="Times New Roman" w:hint="eastAsia"/>
                <w:szCs w:val="22"/>
              </w:rPr>
              <w:t xml:space="preserve">; </w:t>
            </w:r>
            <w:r w:rsidRPr="007C7059">
              <w:rPr>
                <w:rFonts w:eastAsia="宋体" w:cs="Times New Roman" w:hint="eastAsia"/>
                <w:color w:val="C00000"/>
                <w:szCs w:val="22"/>
              </w:rPr>
              <w:t>//</w:t>
            </w:r>
            <w:r w:rsidRPr="007C7059">
              <w:rPr>
                <w:rFonts w:eastAsia="宋体" w:cs="Times New Roman"/>
                <w:color w:val="C00000"/>
                <w:position w:val="-10"/>
                <w:szCs w:val="22"/>
              </w:rPr>
              <w:object w:dxaOrig="1480" w:dyaOrig="320" w14:anchorId="64741B0C">
                <v:shape id="_x0000_i1058" type="#_x0000_t75" style="width:73pt;height:16pt" o:ole="">
                  <v:imagedata r:id="rId104" o:title=""/>
                </v:shape>
                <o:OLEObject Type="Embed" ProgID="Equation.DSMT4" ShapeID="_x0000_i1058" DrawAspect="Content" ObjectID="_1836658219" r:id="rId105"/>
              </w:object>
            </w:r>
          </w:p>
          <w:p w14:paraId="2B2E9429" w14:textId="77777777" w:rsidR="00254998" w:rsidRPr="007C7059" w:rsidRDefault="00254998" w:rsidP="00EB2CDF">
            <w:pPr>
              <w:pStyle w:val="a9"/>
              <w:numPr>
                <w:ilvl w:val="0"/>
                <w:numId w:val="11"/>
              </w:numPr>
              <w:contextualSpacing w:val="0"/>
              <w:rPr>
                <w:rFonts w:cs="Times New Roman"/>
                <w:b/>
                <w:bCs/>
                <w:szCs w:val="22"/>
              </w:rPr>
            </w:pPr>
            <w:r w:rsidRPr="007C7059">
              <w:rPr>
                <w:rFonts w:cs="Times New Roman" w:hint="eastAsia"/>
                <w:b/>
                <w:bCs/>
                <w:szCs w:val="22"/>
              </w:rPr>
              <w:t xml:space="preserve">  end if</w:t>
            </w:r>
          </w:p>
          <w:p w14:paraId="34F6AC1B" w14:textId="77777777" w:rsidR="00254998" w:rsidRPr="007C7059" w:rsidRDefault="00254998" w:rsidP="00EB2CDF">
            <w:pPr>
              <w:pStyle w:val="a9"/>
              <w:numPr>
                <w:ilvl w:val="0"/>
                <w:numId w:val="11"/>
              </w:numPr>
              <w:contextualSpacing w:val="0"/>
              <w:rPr>
                <w:rFonts w:cs="Times New Roman"/>
                <w:b/>
                <w:bCs/>
                <w:szCs w:val="22"/>
              </w:rPr>
            </w:pPr>
            <w:r w:rsidRPr="007C7059">
              <w:rPr>
                <w:rFonts w:cs="Times New Roman" w:hint="eastAsia"/>
                <w:b/>
                <w:bCs/>
                <w:szCs w:val="22"/>
              </w:rPr>
              <w:t>end while</w:t>
            </w:r>
          </w:p>
        </w:tc>
      </w:tr>
      <w:bookmarkEnd w:id="7"/>
    </w:tbl>
    <w:p w14:paraId="788B5380" w14:textId="77777777" w:rsidR="00254998" w:rsidRDefault="00254998" w:rsidP="00254998">
      <w:pPr>
        <w:rPr>
          <w:rFonts w:eastAsiaTheme="minorEastAsia" w:cs="Times New Roman"/>
        </w:rPr>
      </w:pPr>
    </w:p>
    <w:p w14:paraId="140F4C1D" w14:textId="77777777" w:rsidR="00254998" w:rsidRPr="006879E9" w:rsidRDefault="00254998" w:rsidP="00254998">
      <w:pPr>
        <w:rPr>
          <w:rFonts w:eastAsiaTheme="minorEastAsia" w:cs="Times New Roman"/>
        </w:rPr>
      </w:pPr>
    </w:p>
    <w:p w14:paraId="29E7BCB1" w14:textId="77777777" w:rsidR="00254998" w:rsidRPr="006879E9" w:rsidRDefault="00254998" w:rsidP="00254998">
      <w:pPr>
        <w:rPr>
          <w:rFonts w:eastAsiaTheme="minorEastAsia" w:cs="Times New Roman"/>
        </w:rPr>
      </w:pPr>
    </w:p>
    <w:p w14:paraId="3A3EA912" w14:textId="77777777" w:rsidR="00254998" w:rsidRPr="006879E9" w:rsidRDefault="00254998" w:rsidP="00254998">
      <w:pPr>
        <w:rPr>
          <w:rFonts w:eastAsiaTheme="minorEastAsia" w:cs="Times New Roman"/>
        </w:rPr>
      </w:pPr>
    </w:p>
    <w:p w14:paraId="10E8D80E" w14:textId="77777777" w:rsidR="00254998" w:rsidRPr="006879E9" w:rsidRDefault="00254998" w:rsidP="00254998">
      <w:pPr>
        <w:rPr>
          <w:rFonts w:eastAsiaTheme="minorEastAsia" w:cs="Times New Roman"/>
        </w:rPr>
      </w:pPr>
    </w:p>
    <w:p w14:paraId="4FB5539F" w14:textId="77777777" w:rsidR="00254998" w:rsidRPr="006879E9" w:rsidRDefault="00254998" w:rsidP="00254998">
      <w:pPr>
        <w:rPr>
          <w:rFonts w:eastAsiaTheme="minorEastAsia" w:cs="Times New Roman"/>
        </w:rPr>
      </w:pPr>
    </w:p>
    <w:p w14:paraId="7A55DFFD" w14:textId="77777777" w:rsidR="00254998" w:rsidRPr="006879E9" w:rsidRDefault="00254998" w:rsidP="00254998">
      <w:pPr>
        <w:rPr>
          <w:rFonts w:eastAsiaTheme="minorEastAsia" w:cs="Times New Roman"/>
        </w:rPr>
      </w:pPr>
    </w:p>
    <w:p w14:paraId="4B7ED5F6" w14:textId="77777777" w:rsidR="00254998" w:rsidRPr="006879E9" w:rsidRDefault="00254998" w:rsidP="00254998">
      <w:pPr>
        <w:rPr>
          <w:rFonts w:eastAsiaTheme="minorEastAsia" w:cs="Times New Roman"/>
        </w:rPr>
      </w:pPr>
    </w:p>
    <w:p w14:paraId="5BE30B51" w14:textId="77777777" w:rsidR="00254998" w:rsidRPr="006879E9" w:rsidRDefault="00254998" w:rsidP="00254998">
      <w:pPr>
        <w:rPr>
          <w:rFonts w:eastAsiaTheme="minorEastAsia" w:cs="Times New Roman"/>
        </w:rPr>
      </w:pPr>
    </w:p>
    <w:p w14:paraId="3036112C" w14:textId="77777777" w:rsidR="00254998" w:rsidRPr="006879E9" w:rsidRDefault="00254998" w:rsidP="00254998">
      <w:pPr>
        <w:rPr>
          <w:rFonts w:eastAsiaTheme="minorEastAsia" w:cs="Times New Roman"/>
        </w:rPr>
      </w:pPr>
    </w:p>
    <w:p w14:paraId="253D8A4C" w14:textId="77777777" w:rsidR="00254998" w:rsidRPr="006879E9" w:rsidRDefault="00254998" w:rsidP="00254998">
      <w:pPr>
        <w:rPr>
          <w:rFonts w:eastAsiaTheme="minorEastAsia" w:cs="Times New Roman"/>
        </w:rPr>
      </w:pPr>
    </w:p>
    <w:p w14:paraId="44EF39C2" w14:textId="77777777" w:rsidR="00254998" w:rsidRPr="006879E9" w:rsidRDefault="00254998" w:rsidP="00254998">
      <w:pPr>
        <w:rPr>
          <w:rFonts w:eastAsiaTheme="minorEastAsia" w:cs="Times New Roman"/>
        </w:rPr>
      </w:pPr>
    </w:p>
    <w:p w14:paraId="2887B180" w14:textId="77777777" w:rsidR="00254998" w:rsidRPr="006879E9" w:rsidRDefault="00254998" w:rsidP="00254998">
      <w:pPr>
        <w:rPr>
          <w:rFonts w:eastAsiaTheme="minorEastAsia" w:cs="Times New Roman"/>
        </w:rPr>
      </w:pPr>
    </w:p>
    <w:p w14:paraId="78B15629" w14:textId="77777777" w:rsidR="00254998" w:rsidRPr="006879E9" w:rsidRDefault="00254998" w:rsidP="00254998">
      <w:pPr>
        <w:rPr>
          <w:rFonts w:eastAsiaTheme="minorEastAsia" w:cs="Times New Roman"/>
        </w:rPr>
      </w:pPr>
    </w:p>
    <w:p w14:paraId="46435ADB" w14:textId="77777777" w:rsidR="00254998" w:rsidRPr="006879E9" w:rsidRDefault="00254998" w:rsidP="00254998">
      <w:pPr>
        <w:rPr>
          <w:rFonts w:eastAsiaTheme="minorEastAsia" w:cs="Times New Roman"/>
        </w:rPr>
      </w:pPr>
    </w:p>
    <w:p w14:paraId="2101560F" w14:textId="77777777" w:rsidR="00254998" w:rsidRPr="006879E9" w:rsidRDefault="00254998" w:rsidP="00254998">
      <w:pPr>
        <w:rPr>
          <w:rFonts w:eastAsiaTheme="minorEastAsia" w:cs="Times New Roman"/>
        </w:rPr>
      </w:pPr>
    </w:p>
    <w:p w14:paraId="4B4F3066" w14:textId="77777777" w:rsidR="00254998" w:rsidRPr="006879E9" w:rsidRDefault="00254998" w:rsidP="00254998">
      <w:pPr>
        <w:rPr>
          <w:rFonts w:eastAsiaTheme="minorEastAsia" w:cs="Times New Roman"/>
        </w:rPr>
      </w:pPr>
    </w:p>
    <w:p w14:paraId="3800A6AD" w14:textId="77777777" w:rsidR="00254998" w:rsidRPr="006879E9" w:rsidRDefault="00254998" w:rsidP="00254998">
      <w:pPr>
        <w:rPr>
          <w:rFonts w:eastAsiaTheme="minorEastAsia" w:cs="Times New Roman"/>
        </w:rPr>
      </w:pPr>
    </w:p>
    <w:p w14:paraId="0C070ABA" w14:textId="77777777" w:rsidR="00254998" w:rsidRPr="006879E9" w:rsidRDefault="00254998" w:rsidP="00254998">
      <w:pPr>
        <w:rPr>
          <w:rFonts w:eastAsiaTheme="minorEastAsia" w:cs="Times New Roman"/>
        </w:rPr>
      </w:pPr>
    </w:p>
    <w:p w14:paraId="053326D0" w14:textId="77777777" w:rsidR="00254998" w:rsidRPr="006879E9" w:rsidRDefault="00254998" w:rsidP="00254998">
      <w:pPr>
        <w:rPr>
          <w:rFonts w:eastAsiaTheme="minorEastAsia" w:cs="Times New Roman"/>
        </w:rPr>
      </w:pPr>
    </w:p>
    <w:p w14:paraId="1664B79B" w14:textId="77777777" w:rsidR="00254998" w:rsidRPr="006879E9" w:rsidRDefault="00254998" w:rsidP="00254998">
      <w:pPr>
        <w:rPr>
          <w:rFonts w:eastAsiaTheme="minorEastAsia" w:cs="Times New Roman"/>
        </w:rPr>
      </w:pPr>
    </w:p>
    <w:p w14:paraId="30E47812" w14:textId="77777777" w:rsidR="00254998" w:rsidRPr="006879E9" w:rsidRDefault="00254998" w:rsidP="00254998">
      <w:pPr>
        <w:rPr>
          <w:rFonts w:eastAsiaTheme="minorEastAsia" w:cs="Times New Roman"/>
        </w:rPr>
      </w:pPr>
    </w:p>
    <w:p w14:paraId="47DF1E4F" w14:textId="77777777" w:rsidR="00254998" w:rsidRPr="006879E9" w:rsidRDefault="00254998" w:rsidP="00254998">
      <w:pPr>
        <w:rPr>
          <w:rFonts w:eastAsiaTheme="minorEastAsia" w:cs="Times New Roman"/>
        </w:rPr>
      </w:pPr>
    </w:p>
    <w:p w14:paraId="559A9962" w14:textId="77777777" w:rsidR="00254998" w:rsidRPr="006879E9" w:rsidRDefault="00254998" w:rsidP="00254998">
      <w:pPr>
        <w:rPr>
          <w:rFonts w:eastAsiaTheme="minorEastAsia" w:cs="Times New Roman"/>
        </w:rPr>
      </w:pPr>
    </w:p>
    <w:p w14:paraId="26FB38E4" w14:textId="77777777" w:rsidR="00254998" w:rsidRPr="006879E9" w:rsidRDefault="00254998" w:rsidP="00254998">
      <w:pPr>
        <w:rPr>
          <w:rFonts w:eastAsiaTheme="minorEastAsia" w:cs="Times New Roman"/>
        </w:rPr>
      </w:pPr>
    </w:p>
    <w:p w14:paraId="0EC25913" w14:textId="77777777" w:rsidR="00254998" w:rsidRPr="006879E9" w:rsidRDefault="00254998" w:rsidP="00254998">
      <w:pPr>
        <w:rPr>
          <w:rFonts w:eastAsiaTheme="minorEastAsia" w:cs="Times New Roman"/>
        </w:rPr>
      </w:pPr>
    </w:p>
    <w:p w14:paraId="50DFE400" w14:textId="77777777" w:rsidR="00254998" w:rsidRPr="006879E9" w:rsidRDefault="00254998" w:rsidP="00254998">
      <w:pPr>
        <w:rPr>
          <w:rFonts w:eastAsiaTheme="minorEastAsia" w:cs="Times New Roman"/>
        </w:rPr>
      </w:pPr>
    </w:p>
    <w:p w14:paraId="383AB362" w14:textId="77777777" w:rsidR="00254998" w:rsidRPr="006879E9" w:rsidRDefault="00254998" w:rsidP="00254998">
      <w:pPr>
        <w:rPr>
          <w:rFonts w:eastAsiaTheme="minorEastAsia" w:cs="Times New Roman"/>
        </w:rPr>
      </w:pPr>
    </w:p>
    <w:p w14:paraId="3F009935" w14:textId="77777777" w:rsidR="00254998" w:rsidRPr="006879E9" w:rsidRDefault="00254998" w:rsidP="00254998">
      <w:pPr>
        <w:rPr>
          <w:rFonts w:eastAsiaTheme="minorEastAsia" w:cs="Times New Roman"/>
        </w:rPr>
      </w:pPr>
    </w:p>
    <w:p w14:paraId="15026198" w14:textId="77777777" w:rsidR="00254998" w:rsidRPr="006879E9" w:rsidRDefault="00254998" w:rsidP="00254998">
      <w:pPr>
        <w:rPr>
          <w:rFonts w:eastAsiaTheme="minorEastAsia" w:cs="Times New Roman"/>
        </w:rPr>
      </w:pPr>
    </w:p>
    <w:p w14:paraId="1766C7CF" w14:textId="77777777" w:rsidR="00254998" w:rsidRPr="006879E9" w:rsidRDefault="00254998" w:rsidP="00254998">
      <w:pPr>
        <w:rPr>
          <w:rFonts w:eastAsiaTheme="minorEastAsia" w:cs="Times New Roman"/>
        </w:rPr>
      </w:pPr>
    </w:p>
    <w:p w14:paraId="5D0BFD88" w14:textId="77777777" w:rsidR="00254998" w:rsidRPr="006879E9" w:rsidRDefault="00254998" w:rsidP="00254998">
      <w:pPr>
        <w:rPr>
          <w:rFonts w:eastAsiaTheme="minorEastAsia" w:cs="Times New Roman"/>
        </w:rPr>
      </w:pPr>
    </w:p>
    <w:p w14:paraId="300A2020" w14:textId="77777777" w:rsidR="00254998" w:rsidRPr="006879E9" w:rsidRDefault="00254998" w:rsidP="00254998">
      <w:pPr>
        <w:rPr>
          <w:rFonts w:eastAsiaTheme="minorEastAsia" w:cs="Times New Roman"/>
        </w:rPr>
      </w:pPr>
    </w:p>
    <w:p w14:paraId="0F7F3DAD" w14:textId="77777777" w:rsidR="00254998" w:rsidRPr="006879E9" w:rsidRDefault="00254998" w:rsidP="00254998">
      <w:pPr>
        <w:rPr>
          <w:rFonts w:eastAsiaTheme="minorEastAsia" w:cs="Times New Roman"/>
        </w:rPr>
      </w:pPr>
    </w:p>
    <w:p w14:paraId="1F6DC55B" w14:textId="77777777" w:rsidR="00254998" w:rsidRPr="006879E9" w:rsidRDefault="00254998" w:rsidP="00254998">
      <w:pPr>
        <w:rPr>
          <w:rFonts w:eastAsiaTheme="minorEastAsia" w:cs="Times New Roman"/>
        </w:rPr>
      </w:pPr>
    </w:p>
    <w:p w14:paraId="5138EDAD" w14:textId="77777777" w:rsidR="00254998" w:rsidRDefault="00254998" w:rsidP="00254998">
      <w:pPr>
        <w:rPr>
          <w:rFonts w:eastAsiaTheme="minorEastAsia" w:cs="Times New Roman"/>
        </w:rPr>
      </w:pPr>
    </w:p>
    <w:p w14:paraId="1002F9D7" w14:textId="77777777" w:rsidR="00254998" w:rsidRPr="006879E9" w:rsidRDefault="00254998" w:rsidP="00254998">
      <w:pPr>
        <w:rPr>
          <w:rFonts w:eastAsiaTheme="minorEastAsia" w:cs="Times New Roman"/>
        </w:rPr>
      </w:pPr>
    </w:p>
    <w:p w14:paraId="5D376779" w14:textId="43529DBC" w:rsidR="00254998" w:rsidRPr="006879E9" w:rsidRDefault="00254998" w:rsidP="00254998">
      <w:pPr>
        <w:jc w:val="left"/>
        <w:rPr>
          <w:b/>
          <w:bCs/>
        </w:rPr>
      </w:pPr>
      <w:r w:rsidRPr="006879E9">
        <w:rPr>
          <w:rFonts w:hint="eastAsia"/>
          <w:b/>
          <w:bCs/>
        </w:rPr>
        <w:lastRenderedPageBreak/>
        <w:t xml:space="preserve">Supplementary </w:t>
      </w:r>
      <w:r w:rsidR="00947E9F">
        <w:rPr>
          <w:rFonts w:eastAsiaTheme="minorEastAsia" w:hint="eastAsia"/>
          <w:b/>
          <w:bCs/>
        </w:rPr>
        <w:t>Methods</w:t>
      </w:r>
      <w:r w:rsidRPr="006879E9">
        <w:rPr>
          <w:b/>
          <w:bCs/>
        </w:rPr>
        <w:t xml:space="preserve"> </w:t>
      </w:r>
      <w:r w:rsidRPr="006879E9">
        <w:rPr>
          <w:rFonts w:eastAsiaTheme="minorEastAsia" w:hint="eastAsia"/>
          <w:b/>
          <w:bCs/>
        </w:rPr>
        <w:t>2</w:t>
      </w:r>
      <w:r w:rsidRPr="006879E9">
        <w:rPr>
          <w:rFonts w:hint="eastAsia"/>
          <w:b/>
          <w:bCs/>
        </w:rPr>
        <w:t>,</w:t>
      </w:r>
      <w:r w:rsidRPr="006879E9">
        <w:rPr>
          <w:b/>
          <w:bCs/>
        </w:rPr>
        <w:t xml:space="preserve"> C</w:t>
      </w:r>
      <w:r w:rsidRPr="006879E9">
        <w:rPr>
          <w:rFonts w:hint="eastAsia"/>
          <w:b/>
          <w:bCs/>
        </w:rPr>
        <w:t xml:space="preserve">ontour </w:t>
      </w:r>
      <w:r>
        <w:rPr>
          <w:rFonts w:eastAsiaTheme="minorEastAsia" w:hint="eastAsia"/>
          <w:b/>
          <w:bCs/>
        </w:rPr>
        <w:t>m</w:t>
      </w:r>
      <w:r w:rsidRPr="006879E9">
        <w:rPr>
          <w:rFonts w:hint="eastAsia"/>
          <w:b/>
          <w:bCs/>
        </w:rPr>
        <w:t>apping</w:t>
      </w:r>
    </w:p>
    <w:tbl>
      <w:tblPr>
        <w:tblStyle w:val="aa"/>
        <w:tblW w:w="0" w:type="auto"/>
        <w:jc w:val="center"/>
        <w:tblBorders>
          <w:left w:val="none" w:sz="0" w:space="0" w:color="auto"/>
          <w:right w:val="none" w:sz="0" w:space="0" w:color="auto"/>
          <w:insideH w:val="single" w:sz="12" w:space="0" w:color="auto"/>
          <w:insideV w:val="single" w:sz="12" w:space="0" w:color="auto"/>
        </w:tblBorders>
        <w:tblLook w:val="04A0" w:firstRow="1" w:lastRow="0" w:firstColumn="1" w:lastColumn="0" w:noHBand="0" w:noVBand="1"/>
      </w:tblPr>
      <w:tblGrid>
        <w:gridCol w:w="5046"/>
      </w:tblGrid>
      <w:tr w:rsidR="00254998" w:rsidRPr="006879E9" w14:paraId="021670CF" w14:textId="77777777" w:rsidTr="00EB2CDF">
        <w:trPr>
          <w:jc w:val="center"/>
        </w:trPr>
        <w:tc>
          <w:tcPr>
            <w:tcW w:w="5046" w:type="dxa"/>
            <w:tcBorders>
              <w:top w:val="single" w:sz="4" w:space="0" w:color="auto"/>
              <w:bottom w:val="single" w:sz="4" w:space="0" w:color="auto"/>
            </w:tcBorders>
          </w:tcPr>
          <w:p w14:paraId="318979E7" w14:textId="77777777" w:rsidR="00254998" w:rsidRPr="00801067" w:rsidRDefault="00254998" w:rsidP="00EB2CDF">
            <w:pPr>
              <w:rPr>
                <w:rFonts w:eastAsia="宋体" w:cs="Times New Roman"/>
                <w:szCs w:val="22"/>
              </w:rPr>
            </w:pPr>
            <w:r w:rsidRPr="00801067">
              <w:rPr>
                <w:rFonts w:cs="Times New Roman"/>
                <w:b/>
                <w:bCs/>
                <w:szCs w:val="22"/>
              </w:rPr>
              <w:t xml:space="preserve">Algorithm </w:t>
            </w:r>
            <w:r w:rsidRPr="00801067">
              <w:rPr>
                <w:rFonts w:eastAsia="宋体" w:cs="Times New Roman" w:hint="eastAsia"/>
                <w:b/>
                <w:bCs/>
                <w:szCs w:val="22"/>
              </w:rPr>
              <w:t xml:space="preserve">2 </w:t>
            </w:r>
            <w:r w:rsidRPr="00801067">
              <w:rPr>
                <w:rFonts w:eastAsia="宋体" w:cs="Times New Roman"/>
                <w:b/>
                <w:bCs/>
                <w:szCs w:val="22"/>
              </w:rPr>
              <w:t>(pseudo-code)</w:t>
            </w:r>
            <w:r w:rsidRPr="00801067">
              <w:rPr>
                <w:rFonts w:cs="Times New Roman"/>
                <w:b/>
                <w:bCs/>
                <w:szCs w:val="22"/>
              </w:rPr>
              <w:t>:</w:t>
            </w:r>
            <w:r w:rsidRPr="00801067">
              <w:rPr>
                <w:rFonts w:cs="Times New Roman"/>
                <w:szCs w:val="22"/>
              </w:rPr>
              <w:t xml:space="preserve"> </w:t>
            </w:r>
            <w:r w:rsidRPr="00801067">
              <w:rPr>
                <w:rFonts w:eastAsia="宋体" w:cs="Times New Roman" w:hint="eastAsia"/>
                <w:szCs w:val="22"/>
              </w:rPr>
              <w:t>Contour mapping</w:t>
            </w:r>
          </w:p>
        </w:tc>
      </w:tr>
      <w:tr w:rsidR="00254998" w:rsidRPr="006879E9" w14:paraId="5BDED98D" w14:textId="77777777" w:rsidTr="00EB2CDF">
        <w:trPr>
          <w:jc w:val="center"/>
        </w:trPr>
        <w:tc>
          <w:tcPr>
            <w:tcW w:w="5046" w:type="dxa"/>
            <w:tcBorders>
              <w:top w:val="single" w:sz="4" w:space="0" w:color="auto"/>
            </w:tcBorders>
          </w:tcPr>
          <w:p w14:paraId="31F2592A" w14:textId="77777777" w:rsidR="00254998" w:rsidRPr="00801067" w:rsidRDefault="00254998" w:rsidP="00EB2CDF">
            <w:pPr>
              <w:rPr>
                <w:rFonts w:eastAsia="宋体" w:cs="Times New Roman"/>
                <w:color w:val="0080FF"/>
                <w:szCs w:val="22"/>
              </w:rPr>
            </w:pPr>
            <w:r w:rsidRPr="00801067">
              <w:rPr>
                <w:rFonts w:cs="Times New Roman"/>
                <w:b/>
                <w:bCs/>
                <w:color w:val="0080FF"/>
                <w:szCs w:val="22"/>
              </w:rPr>
              <w:t>Input:</w:t>
            </w:r>
            <w:r w:rsidRPr="00801067">
              <w:rPr>
                <w:rFonts w:cs="Times New Roman"/>
                <w:color w:val="0080FF"/>
                <w:szCs w:val="22"/>
              </w:rPr>
              <w:t xml:space="preserve"> </w:t>
            </w:r>
            <w:r w:rsidRPr="00801067">
              <w:rPr>
                <w:rFonts w:eastAsia="宋体" w:cs="Times New Roman" w:hint="eastAsia"/>
                <w:color w:val="0080FF"/>
                <w:szCs w:val="22"/>
              </w:rPr>
              <w:t>Point pairs</w:t>
            </w:r>
            <w:r w:rsidRPr="00801067">
              <w:rPr>
                <w:rFonts w:eastAsia="宋体" w:cs="Times New Roman"/>
                <w:color w:val="0080FF"/>
                <w:position w:val="-10"/>
                <w:szCs w:val="22"/>
              </w:rPr>
              <w:object w:dxaOrig="420" w:dyaOrig="320" w14:anchorId="553E88C1">
                <v:shape id="_x0000_i1059" type="#_x0000_t75" style="width:21.5pt;height:16.5pt" o:ole="">
                  <v:imagedata r:id="rId106" o:title=""/>
                </v:shape>
                <o:OLEObject Type="Embed" ProgID="Equation.DSMT4" ShapeID="_x0000_i1059" DrawAspect="Content" ObjectID="_1836658220" r:id="rId107"/>
              </w:object>
            </w:r>
            <w:r w:rsidRPr="00801067">
              <w:rPr>
                <w:rFonts w:eastAsia="宋体" w:cs="Times New Roman" w:hint="eastAsia"/>
                <w:color w:val="0080FF"/>
                <w:szCs w:val="22"/>
              </w:rPr>
              <w:t>, including</w:t>
            </w:r>
            <w:r w:rsidRPr="00801067">
              <w:rPr>
                <w:rFonts w:eastAsia="宋体" w:cs="Times New Roman"/>
                <w:color w:val="0080FF"/>
                <w:szCs w:val="22"/>
              </w:rPr>
              <w:t xml:space="preserve"> </w:t>
            </w:r>
            <w:r w:rsidRPr="00801067">
              <w:rPr>
                <w:rFonts w:eastAsia="宋体" w:cs="Times New Roman" w:hint="eastAsia"/>
                <w:color w:val="0080FF"/>
                <w:szCs w:val="22"/>
              </w:rPr>
              <w:t xml:space="preserve">sampled </w:t>
            </w:r>
            <w:r w:rsidRPr="00801067">
              <w:rPr>
                <w:rFonts w:eastAsia="宋体" w:cs="Times New Roman"/>
                <w:color w:val="0080FF"/>
                <w:szCs w:val="22"/>
              </w:rPr>
              <w:t>points</w:t>
            </w:r>
            <w:r w:rsidRPr="00801067">
              <w:rPr>
                <w:rFonts w:eastAsia="宋体" w:cs="Times New Roman"/>
                <w:color w:val="0080FF"/>
                <w:position w:val="-10"/>
                <w:szCs w:val="22"/>
              </w:rPr>
              <w:object w:dxaOrig="240" w:dyaOrig="240" w14:anchorId="5B113572">
                <v:shape id="_x0000_i1060" type="#_x0000_t75" style="width:12pt;height:13pt" o:ole="">
                  <v:imagedata r:id="rId108" o:title=""/>
                </v:shape>
                <o:OLEObject Type="Embed" ProgID="Equation.DSMT4" ShapeID="_x0000_i1060" DrawAspect="Content" ObjectID="_1836658221" r:id="rId109"/>
              </w:object>
            </w:r>
            <w:r w:rsidRPr="00801067">
              <w:rPr>
                <w:rFonts w:eastAsia="宋体" w:cs="Times New Roman" w:hint="eastAsia"/>
                <w:color w:val="0080FF"/>
                <w:szCs w:val="22"/>
              </w:rPr>
              <w:t>and</w:t>
            </w:r>
            <w:r w:rsidRPr="00801067">
              <w:rPr>
                <w:rFonts w:eastAsia="宋体" w:cs="Times New Roman"/>
                <w:color w:val="0080FF"/>
                <w:position w:val="-10"/>
                <w:szCs w:val="22"/>
              </w:rPr>
              <w:object w:dxaOrig="200" w:dyaOrig="240" w14:anchorId="3E3C2E61">
                <v:shape id="_x0000_i1061" type="#_x0000_t75" style="width:9.5pt;height:13pt" o:ole="">
                  <v:imagedata r:id="rId110" o:title=""/>
                </v:shape>
                <o:OLEObject Type="Embed" ProgID="Equation.DSMT4" ShapeID="_x0000_i1061" DrawAspect="Content" ObjectID="_1836658222" r:id="rId111"/>
              </w:object>
            </w:r>
            <w:r w:rsidRPr="00801067">
              <w:rPr>
                <w:rFonts w:eastAsia="宋体" w:cs="Times New Roman"/>
                <w:color w:val="0080FF"/>
                <w:szCs w:val="22"/>
              </w:rPr>
              <w:t xml:space="preserve">respectively </w:t>
            </w:r>
            <w:r w:rsidRPr="00801067">
              <w:rPr>
                <w:rFonts w:eastAsia="宋体" w:cs="Times New Roman" w:hint="eastAsia"/>
                <w:color w:val="0080FF"/>
                <w:szCs w:val="22"/>
              </w:rPr>
              <w:t>from two images</w:t>
            </w:r>
            <w:r w:rsidRPr="002F08CC">
              <w:rPr>
                <w:rFonts w:eastAsia="宋体" w:cs="Times New Roman"/>
                <w:color w:val="0080FF"/>
                <w:position w:val="-10"/>
                <w:szCs w:val="22"/>
              </w:rPr>
              <w:object w:dxaOrig="260" w:dyaOrig="300" w14:anchorId="25CC2285">
                <v:shape id="_x0000_i1062" type="#_x0000_t75" style="width:13pt;height:16.5pt" o:ole="">
                  <v:imagedata r:id="rId112" o:title=""/>
                </v:shape>
                <o:OLEObject Type="Embed" ProgID="Equation.DSMT4" ShapeID="_x0000_i1062" DrawAspect="Content" ObjectID="_1836658223" r:id="rId113"/>
              </w:object>
            </w:r>
            <w:r w:rsidRPr="00801067">
              <w:rPr>
                <w:rFonts w:eastAsia="宋体" w:cs="Times New Roman" w:hint="eastAsia"/>
                <w:color w:val="0080FF"/>
                <w:szCs w:val="22"/>
              </w:rPr>
              <w:t>and</w:t>
            </w:r>
            <w:r w:rsidRPr="002F08CC">
              <w:rPr>
                <w:rFonts w:eastAsia="宋体" w:cs="Times New Roman"/>
                <w:color w:val="0080FF"/>
                <w:position w:val="-10"/>
                <w:szCs w:val="22"/>
              </w:rPr>
              <w:object w:dxaOrig="260" w:dyaOrig="300" w14:anchorId="235515A5">
                <v:shape id="_x0000_i1063" type="#_x0000_t75" style="width:13pt;height:16.5pt" o:ole="">
                  <v:imagedata r:id="rId114" o:title=""/>
                </v:shape>
                <o:OLEObject Type="Embed" ProgID="Equation.DSMT4" ShapeID="_x0000_i1063" DrawAspect="Content" ObjectID="_1836658224" r:id="rId115"/>
              </w:object>
            </w:r>
            <w:r w:rsidRPr="00801067">
              <w:rPr>
                <w:rFonts w:eastAsia="宋体" w:cs="Times New Roman" w:hint="eastAsia"/>
                <w:color w:val="0080FF"/>
                <w:szCs w:val="22"/>
              </w:rPr>
              <w:t>, original contour points</w:t>
            </w:r>
            <w:r w:rsidRPr="00801067">
              <w:rPr>
                <w:rFonts w:eastAsia="宋体" w:cs="Times New Roman"/>
                <w:color w:val="0080FF"/>
                <w:position w:val="-10"/>
                <w:szCs w:val="22"/>
              </w:rPr>
              <w:object w:dxaOrig="1300" w:dyaOrig="320" w14:anchorId="122C1FCE">
                <v:shape id="_x0000_i1064" type="#_x0000_t75" style="width:62.5pt;height:16pt" o:ole="">
                  <v:imagedata r:id="rId116" o:title=""/>
                </v:shape>
                <o:OLEObject Type="Embed" ProgID="Equation.DSMT4" ShapeID="_x0000_i1064" DrawAspect="Content" ObjectID="_1836658225" r:id="rId117"/>
              </w:object>
            </w:r>
            <w:r w:rsidRPr="00801067">
              <w:rPr>
                <w:rFonts w:eastAsia="宋体" w:cs="Times New Roman" w:hint="eastAsia"/>
                <w:color w:val="0080FF"/>
                <w:szCs w:val="22"/>
              </w:rPr>
              <w:t>.</w:t>
            </w:r>
          </w:p>
          <w:p w14:paraId="3953814B" w14:textId="77777777" w:rsidR="00254998" w:rsidRPr="00801067" w:rsidRDefault="00254998" w:rsidP="00EB2CDF">
            <w:pPr>
              <w:rPr>
                <w:rFonts w:eastAsia="宋体" w:cs="Times New Roman"/>
                <w:color w:val="0080FF"/>
                <w:szCs w:val="22"/>
              </w:rPr>
            </w:pPr>
            <w:r w:rsidRPr="00801067">
              <w:rPr>
                <w:rFonts w:cs="Times New Roman"/>
                <w:b/>
                <w:bCs/>
                <w:color w:val="0080FF"/>
                <w:szCs w:val="22"/>
              </w:rPr>
              <w:t>Output:</w:t>
            </w:r>
            <w:r w:rsidRPr="00801067">
              <w:rPr>
                <w:rFonts w:cs="Times New Roman"/>
                <w:color w:val="0080FF"/>
                <w:szCs w:val="22"/>
              </w:rPr>
              <w:t xml:space="preserve"> </w:t>
            </w:r>
            <w:r w:rsidRPr="00801067">
              <w:rPr>
                <w:rFonts w:eastAsia="宋体" w:cs="Times New Roman" w:hint="eastAsia"/>
                <w:color w:val="0080FF"/>
                <w:szCs w:val="22"/>
              </w:rPr>
              <w:t>Mapped contour points</w:t>
            </w:r>
            <w:r w:rsidRPr="00801067">
              <w:rPr>
                <w:rFonts w:eastAsia="宋体" w:cs="Times New Roman"/>
                <w:color w:val="0080FF"/>
                <w:position w:val="-10"/>
                <w:szCs w:val="22"/>
              </w:rPr>
              <w:object w:dxaOrig="1340" w:dyaOrig="320" w14:anchorId="41CCD28A">
                <v:shape id="_x0000_i1065" type="#_x0000_t75" style="width:66pt;height:16pt" o:ole="">
                  <v:imagedata r:id="rId118" o:title=""/>
                </v:shape>
                <o:OLEObject Type="Embed" ProgID="Equation.DSMT4" ShapeID="_x0000_i1065" DrawAspect="Content" ObjectID="_1836658226" r:id="rId119"/>
              </w:object>
            </w:r>
            <w:r w:rsidRPr="00801067">
              <w:rPr>
                <w:rFonts w:eastAsia="宋体" w:cs="Times New Roman" w:hint="eastAsia"/>
                <w:color w:val="0080FF"/>
                <w:szCs w:val="22"/>
              </w:rPr>
              <w:t>.</w:t>
            </w:r>
          </w:p>
          <w:p w14:paraId="5393ED57" w14:textId="77777777" w:rsidR="00254998" w:rsidRPr="00801067" w:rsidRDefault="00254998" w:rsidP="00EB2CDF">
            <w:pPr>
              <w:pStyle w:val="a9"/>
              <w:numPr>
                <w:ilvl w:val="0"/>
                <w:numId w:val="12"/>
              </w:numPr>
              <w:contextualSpacing w:val="0"/>
              <w:rPr>
                <w:rFonts w:cs="Times New Roman"/>
                <w:szCs w:val="22"/>
              </w:rPr>
            </w:pPr>
            <w:r w:rsidRPr="00801067">
              <w:rPr>
                <w:rFonts w:cs="Times New Roman"/>
                <w:b/>
                <w:bCs/>
                <w:szCs w:val="22"/>
              </w:rPr>
              <w:t>for</w:t>
            </w:r>
            <w:r w:rsidRPr="00801067">
              <w:rPr>
                <w:rFonts w:cs="Times New Roman"/>
                <w:szCs w:val="22"/>
              </w:rPr>
              <w:t xml:space="preserve"> each </w:t>
            </w:r>
            <w:r w:rsidRPr="00801067">
              <w:rPr>
                <w:rFonts w:cs="Times New Roman" w:hint="eastAsia"/>
                <w:szCs w:val="22"/>
              </w:rPr>
              <w:t>point</w:t>
            </w:r>
            <w:r w:rsidRPr="00801067">
              <w:rPr>
                <w:rFonts w:cs="Times New Roman"/>
                <w:position w:val="-10"/>
                <w:szCs w:val="22"/>
              </w:rPr>
              <w:object w:dxaOrig="300" w:dyaOrig="320" w14:anchorId="69B5D484">
                <v:shape id="_x0000_i1066" type="#_x0000_t75" style="width:16pt;height:16.5pt" o:ole="">
                  <v:imagedata r:id="rId120" o:title=""/>
                </v:shape>
                <o:OLEObject Type="Embed" ProgID="Equation.DSMT4" ShapeID="_x0000_i1066" DrawAspect="Content" ObjectID="_1836658227" r:id="rId121"/>
              </w:object>
            </w:r>
            <w:r w:rsidRPr="00801067">
              <w:rPr>
                <w:rFonts w:cs="Times New Roman"/>
                <w:szCs w:val="22"/>
              </w:rPr>
              <w:t>in</w:t>
            </w:r>
            <w:r w:rsidRPr="00801067">
              <w:rPr>
                <w:rFonts w:cs="Times New Roman"/>
                <w:position w:val="-4"/>
                <w:szCs w:val="22"/>
              </w:rPr>
              <w:object w:dxaOrig="279" w:dyaOrig="240" w14:anchorId="7FA6CABA">
                <v:shape id="_x0000_i1067" type="#_x0000_t75" style="width:16pt;height:14.5pt" o:ole="">
                  <v:imagedata r:id="rId122" o:title=""/>
                </v:shape>
                <o:OLEObject Type="Embed" ProgID="Equation.DSMT4" ShapeID="_x0000_i1067" DrawAspect="Content" ObjectID="_1836658228" r:id="rId123"/>
              </w:object>
            </w:r>
            <w:r w:rsidRPr="00801067">
              <w:rPr>
                <w:rFonts w:cs="Times New Roman" w:hint="eastAsia"/>
                <w:szCs w:val="22"/>
              </w:rPr>
              <w:t>,</w:t>
            </w:r>
            <w:r w:rsidRPr="00801067">
              <w:rPr>
                <w:rFonts w:cs="Times New Roman"/>
                <w:szCs w:val="22"/>
              </w:rPr>
              <w:t xml:space="preserve"> </w:t>
            </w:r>
            <w:r w:rsidRPr="00801067">
              <w:rPr>
                <w:rFonts w:cs="Times New Roman"/>
                <w:b/>
                <w:bCs/>
                <w:szCs w:val="22"/>
              </w:rPr>
              <w:t>do</w:t>
            </w:r>
          </w:p>
          <w:p w14:paraId="6D050D4D" w14:textId="77777777" w:rsidR="00254998" w:rsidRPr="00801067" w:rsidRDefault="00254998" w:rsidP="00EB2CDF">
            <w:pPr>
              <w:pStyle w:val="a9"/>
              <w:numPr>
                <w:ilvl w:val="0"/>
                <w:numId w:val="12"/>
              </w:numPr>
              <w:contextualSpacing w:val="0"/>
              <w:rPr>
                <w:rFonts w:cs="Times New Roman"/>
                <w:szCs w:val="22"/>
              </w:rPr>
            </w:pPr>
            <w:r w:rsidRPr="00801067">
              <w:rPr>
                <w:rFonts w:cs="Times New Roman" w:hint="eastAsia"/>
                <w:szCs w:val="22"/>
              </w:rPr>
              <w:t xml:space="preserve">  </w:t>
            </w:r>
            <w:r w:rsidRPr="00801067">
              <w:rPr>
                <w:rFonts w:cs="Times New Roman"/>
                <w:position w:val="-10"/>
                <w:szCs w:val="22"/>
              </w:rPr>
              <w:object w:dxaOrig="1520" w:dyaOrig="320" w14:anchorId="3CBC4EA9">
                <v:shape id="_x0000_i1068" type="#_x0000_t75" style="width:76.5pt;height:16pt" o:ole="">
                  <v:imagedata r:id="rId124" o:title=""/>
                </v:shape>
                <o:OLEObject Type="Embed" ProgID="Equation.DSMT4" ShapeID="_x0000_i1068" DrawAspect="Content" ObjectID="_1836658229" r:id="rId125"/>
              </w:object>
            </w:r>
            <w:r w:rsidRPr="00801067">
              <w:rPr>
                <w:rFonts w:cs="Times New Roman"/>
                <w:szCs w:val="22"/>
              </w:rPr>
              <w:t>;</w:t>
            </w:r>
            <w:r w:rsidRPr="00801067">
              <w:rPr>
                <w:rFonts w:cs="Times New Roman"/>
                <w:color w:val="ED7D31" w:themeColor="accent2"/>
                <w:szCs w:val="22"/>
              </w:rPr>
              <w:t xml:space="preserve"> </w:t>
            </w:r>
            <w:r w:rsidRPr="00801067">
              <w:rPr>
                <w:rFonts w:cs="Times New Roman"/>
                <w:color w:val="C00000"/>
                <w:szCs w:val="22"/>
              </w:rPr>
              <w:t>//</w:t>
            </w:r>
            <w:r w:rsidRPr="00801067">
              <w:rPr>
                <w:rFonts w:cs="Times New Roman" w:hint="eastAsia"/>
                <w:color w:val="C00000"/>
                <w:szCs w:val="22"/>
              </w:rPr>
              <w:t xml:space="preserve"> nearest point of</w:t>
            </w:r>
            <w:r w:rsidRPr="00801067">
              <w:rPr>
                <w:rFonts w:cs="Times New Roman"/>
                <w:position w:val="-10"/>
                <w:szCs w:val="22"/>
              </w:rPr>
              <w:object w:dxaOrig="320" w:dyaOrig="320" w14:anchorId="1F22846F">
                <v:shape id="_x0000_i1069" type="#_x0000_t75" style="width:16pt;height:16.5pt" o:ole="">
                  <v:imagedata r:id="rId126" o:title=""/>
                </v:shape>
                <o:OLEObject Type="Embed" ProgID="Equation.DSMT4" ShapeID="_x0000_i1069" DrawAspect="Content" ObjectID="_1836658230" r:id="rId127"/>
              </w:object>
            </w:r>
          </w:p>
          <w:p w14:paraId="75DC35FC" w14:textId="77777777" w:rsidR="00254998" w:rsidRPr="00801067" w:rsidRDefault="00254998" w:rsidP="00EB2CDF">
            <w:pPr>
              <w:pStyle w:val="a9"/>
              <w:numPr>
                <w:ilvl w:val="0"/>
                <w:numId w:val="12"/>
              </w:numPr>
              <w:contextualSpacing w:val="0"/>
              <w:rPr>
                <w:rFonts w:cs="Times New Roman"/>
                <w:szCs w:val="22"/>
              </w:rPr>
            </w:pPr>
            <w:r w:rsidRPr="00801067">
              <w:rPr>
                <w:rFonts w:cs="Times New Roman" w:hint="eastAsia"/>
                <w:szCs w:val="22"/>
              </w:rPr>
              <w:t xml:space="preserve">  </w:t>
            </w:r>
            <w:r w:rsidRPr="00801067">
              <w:rPr>
                <w:rFonts w:cs="Times New Roman"/>
                <w:position w:val="-10"/>
                <w:szCs w:val="22"/>
              </w:rPr>
              <w:object w:dxaOrig="1300" w:dyaOrig="320" w14:anchorId="0A3F6467">
                <v:shape id="_x0000_i1070" type="#_x0000_t75" style="width:65pt;height:16pt" o:ole="">
                  <v:imagedata r:id="rId128" o:title=""/>
                </v:shape>
                <o:OLEObject Type="Embed" ProgID="Equation.DSMT4" ShapeID="_x0000_i1070" DrawAspect="Content" ObjectID="_1836658231" r:id="rId129"/>
              </w:object>
            </w:r>
            <w:r w:rsidRPr="00801067">
              <w:rPr>
                <w:rFonts w:cs="Times New Roman"/>
                <w:szCs w:val="22"/>
              </w:rPr>
              <w:t>;</w:t>
            </w:r>
            <w:r w:rsidRPr="00801067">
              <w:rPr>
                <w:rFonts w:cs="Times New Roman"/>
                <w:color w:val="ED7D31" w:themeColor="accent2"/>
                <w:szCs w:val="22"/>
              </w:rPr>
              <w:t xml:space="preserve"> </w:t>
            </w:r>
            <w:r w:rsidRPr="00801067">
              <w:rPr>
                <w:rFonts w:cs="Times New Roman"/>
                <w:color w:val="C00000"/>
                <w:szCs w:val="22"/>
              </w:rPr>
              <w:t>//</w:t>
            </w:r>
            <w:r w:rsidRPr="00801067">
              <w:rPr>
                <w:rFonts w:cs="Times New Roman" w:hint="eastAsia"/>
                <w:color w:val="C00000"/>
                <w:szCs w:val="22"/>
              </w:rPr>
              <w:t xml:space="preserve"> matched point of</w:t>
            </w:r>
            <w:r w:rsidRPr="00801067">
              <w:rPr>
                <w:rFonts w:eastAsia="宋体" w:cs="Times New Roman"/>
                <w:color w:val="0080FF"/>
                <w:position w:val="-10"/>
                <w:szCs w:val="22"/>
              </w:rPr>
              <w:object w:dxaOrig="279" w:dyaOrig="320" w14:anchorId="3CFB813C">
                <v:shape id="_x0000_i1071" type="#_x0000_t75" style="width:13.5pt;height:16.5pt" o:ole="">
                  <v:imagedata r:id="rId130" o:title=""/>
                </v:shape>
                <o:OLEObject Type="Embed" ProgID="Equation.DSMT4" ShapeID="_x0000_i1071" DrawAspect="Content" ObjectID="_1836658232" r:id="rId131"/>
              </w:object>
            </w:r>
          </w:p>
          <w:p w14:paraId="1C0FFDDC" w14:textId="77777777" w:rsidR="00254998" w:rsidRPr="00801067" w:rsidRDefault="00254998" w:rsidP="00EB2CDF">
            <w:pPr>
              <w:pStyle w:val="a9"/>
              <w:numPr>
                <w:ilvl w:val="0"/>
                <w:numId w:val="12"/>
              </w:numPr>
              <w:contextualSpacing w:val="0"/>
              <w:rPr>
                <w:rFonts w:cs="Times New Roman"/>
                <w:szCs w:val="22"/>
              </w:rPr>
            </w:pPr>
            <w:r w:rsidRPr="00801067">
              <w:rPr>
                <w:rFonts w:cs="Times New Roman" w:hint="eastAsia"/>
                <w:szCs w:val="22"/>
              </w:rPr>
              <w:t xml:space="preserve">  append</w:t>
            </w:r>
            <w:r w:rsidRPr="00801067">
              <w:rPr>
                <w:rFonts w:eastAsia="宋体" w:cs="Times New Roman"/>
                <w:position w:val="-10"/>
                <w:szCs w:val="22"/>
              </w:rPr>
              <w:object w:dxaOrig="240" w:dyaOrig="320" w14:anchorId="1799AF05">
                <v:shape id="_x0000_i1072" type="#_x0000_t75" style="width:12pt;height:16.5pt" o:ole="">
                  <v:imagedata r:id="rId132" o:title=""/>
                </v:shape>
                <o:OLEObject Type="Embed" ProgID="Equation.DSMT4" ShapeID="_x0000_i1072" DrawAspect="Content" ObjectID="_1836658233" r:id="rId133"/>
              </w:object>
            </w:r>
            <w:r w:rsidRPr="00801067">
              <w:rPr>
                <w:rFonts w:cs="Times New Roman" w:hint="eastAsia"/>
                <w:szCs w:val="22"/>
              </w:rPr>
              <w:t>to</w:t>
            </w:r>
            <w:r w:rsidRPr="00801067">
              <w:rPr>
                <w:rFonts w:eastAsia="宋体" w:cs="Times New Roman"/>
                <w:position w:val="-4"/>
                <w:szCs w:val="22"/>
              </w:rPr>
              <w:object w:dxaOrig="220" w:dyaOrig="240" w14:anchorId="7DDC0C95">
                <v:shape id="_x0000_i1073" type="#_x0000_t75" style="width:11pt;height:13pt" o:ole="">
                  <v:imagedata r:id="rId134" o:title=""/>
                </v:shape>
                <o:OLEObject Type="Embed" ProgID="Equation.DSMT4" ShapeID="_x0000_i1073" DrawAspect="Content" ObjectID="_1836658234" r:id="rId135"/>
              </w:object>
            </w:r>
            <w:r w:rsidRPr="00801067">
              <w:rPr>
                <w:rFonts w:eastAsia="宋体" w:cs="Times New Roman" w:hint="eastAsia"/>
                <w:szCs w:val="22"/>
              </w:rPr>
              <w:t>as</w:t>
            </w:r>
            <w:r w:rsidRPr="00801067">
              <w:rPr>
                <w:rFonts w:eastAsia="宋体" w:cs="Times New Roman"/>
                <w:position w:val="-10"/>
                <w:szCs w:val="22"/>
              </w:rPr>
              <w:object w:dxaOrig="240" w:dyaOrig="320" w14:anchorId="7DDBB20D">
                <v:shape id="_x0000_i1074" type="#_x0000_t75" style="width:12pt;height:16.5pt" o:ole="">
                  <v:imagedata r:id="rId136" o:title=""/>
                </v:shape>
                <o:OLEObject Type="Embed" ProgID="Equation.DSMT4" ShapeID="_x0000_i1074" DrawAspect="Content" ObjectID="_1836658235" r:id="rId137"/>
              </w:object>
            </w:r>
            <w:r w:rsidRPr="00801067">
              <w:rPr>
                <w:rFonts w:eastAsia="宋体" w:cs="Times New Roman" w:hint="eastAsia"/>
                <w:szCs w:val="22"/>
              </w:rPr>
              <w:t xml:space="preserve">; </w:t>
            </w:r>
            <w:r w:rsidRPr="00801067">
              <w:rPr>
                <w:rFonts w:eastAsia="宋体" w:cs="Times New Roman" w:hint="eastAsia"/>
                <w:color w:val="C00000"/>
                <w:szCs w:val="22"/>
              </w:rPr>
              <w:t>//</w:t>
            </w:r>
            <w:r w:rsidRPr="00801067">
              <w:rPr>
                <w:rFonts w:eastAsia="宋体" w:cs="Times New Roman"/>
                <w:color w:val="C00000"/>
                <w:position w:val="-10"/>
                <w:szCs w:val="22"/>
              </w:rPr>
              <w:object w:dxaOrig="1280" w:dyaOrig="320" w14:anchorId="704A9BB9">
                <v:shape id="_x0000_i1075" type="#_x0000_t75" style="width:62.5pt;height:16pt" o:ole="">
                  <v:imagedata r:id="rId138" o:title=""/>
                </v:shape>
                <o:OLEObject Type="Embed" ProgID="Equation.DSMT4" ShapeID="_x0000_i1075" DrawAspect="Content" ObjectID="_1836658236" r:id="rId139"/>
              </w:object>
            </w:r>
          </w:p>
          <w:p w14:paraId="2C8A9765" w14:textId="77777777" w:rsidR="00254998" w:rsidRPr="00801067" w:rsidRDefault="00254998" w:rsidP="00EB2CDF">
            <w:pPr>
              <w:pStyle w:val="a9"/>
              <w:numPr>
                <w:ilvl w:val="0"/>
                <w:numId w:val="12"/>
              </w:numPr>
              <w:contextualSpacing w:val="0"/>
              <w:rPr>
                <w:rFonts w:cs="Times New Roman"/>
                <w:b/>
                <w:bCs/>
                <w:szCs w:val="22"/>
              </w:rPr>
            </w:pPr>
            <w:r w:rsidRPr="00801067">
              <w:rPr>
                <w:rFonts w:cs="Times New Roman" w:hint="eastAsia"/>
                <w:b/>
                <w:bCs/>
                <w:szCs w:val="22"/>
              </w:rPr>
              <w:t>end for</w:t>
            </w:r>
          </w:p>
        </w:tc>
      </w:tr>
    </w:tbl>
    <w:p w14:paraId="0F4CEA97" w14:textId="77777777" w:rsidR="00254998" w:rsidRDefault="00254998" w:rsidP="00254998">
      <w:pPr>
        <w:rPr>
          <w:rFonts w:eastAsiaTheme="minorEastAsia" w:cs="Times New Roman"/>
        </w:rPr>
      </w:pPr>
    </w:p>
    <w:p w14:paraId="14D059B5" w14:textId="77777777" w:rsidR="00254998" w:rsidRPr="006879E9" w:rsidRDefault="00254998" w:rsidP="00254998">
      <w:pPr>
        <w:rPr>
          <w:rFonts w:eastAsiaTheme="minorEastAsia" w:cs="Times New Roman"/>
        </w:rPr>
      </w:pPr>
    </w:p>
    <w:p w14:paraId="180E26BC" w14:textId="77777777" w:rsidR="00254998" w:rsidRPr="006879E9" w:rsidRDefault="00254998" w:rsidP="00254998">
      <w:pPr>
        <w:rPr>
          <w:rFonts w:eastAsiaTheme="minorEastAsia" w:cs="Times New Roman"/>
        </w:rPr>
      </w:pPr>
    </w:p>
    <w:p w14:paraId="71F0B3B0" w14:textId="77777777" w:rsidR="00254998" w:rsidRPr="006879E9" w:rsidRDefault="00254998" w:rsidP="00254998">
      <w:pPr>
        <w:rPr>
          <w:rFonts w:eastAsiaTheme="minorEastAsia" w:cs="Times New Roman"/>
        </w:rPr>
      </w:pPr>
    </w:p>
    <w:p w14:paraId="3A2A6C63" w14:textId="77777777" w:rsidR="00254998" w:rsidRPr="006879E9" w:rsidRDefault="00254998" w:rsidP="00254998">
      <w:pPr>
        <w:rPr>
          <w:rFonts w:eastAsiaTheme="minorEastAsia" w:cs="Times New Roman"/>
        </w:rPr>
      </w:pPr>
    </w:p>
    <w:p w14:paraId="088CD8C7" w14:textId="77777777" w:rsidR="00254998" w:rsidRPr="006879E9" w:rsidRDefault="00254998" w:rsidP="00254998">
      <w:pPr>
        <w:rPr>
          <w:rFonts w:eastAsiaTheme="minorEastAsia" w:cs="Times New Roman"/>
        </w:rPr>
      </w:pPr>
    </w:p>
    <w:p w14:paraId="1E64F05C" w14:textId="77777777" w:rsidR="00254998" w:rsidRPr="006879E9" w:rsidRDefault="00254998" w:rsidP="00254998">
      <w:pPr>
        <w:rPr>
          <w:rFonts w:eastAsiaTheme="minorEastAsia" w:cs="Times New Roman"/>
        </w:rPr>
      </w:pPr>
    </w:p>
    <w:p w14:paraId="2165B764" w14:textId="77777777" w:rsidR="00254998" w:rsidRPr="006879E9" w:rsidRDefault="00254998" w:rsidP="00254998">
      <w:pPr>
        <w:rPr>
          <w:rFonts w:eastAsiaTheme="minorEastAsia" w:cs="Times New Roman"/>
        </w:rPr>
      </w:pPr>
    </w:p>
    <w:p w14:paraId="5639331F" w14:textId="77777777" w:rsidR="00254998" w:rsidRPr="006879E9" w:rsidRDefault="00254998" w:rsidP="00254998">
      <w:pPr>
        <w:rPr>
          <w:rFonts w:eastAsiaTheme="minorEastAsia" w:cs="Times New Roman"/>
        </w:rPr>
      </w:pPr>
    </w:p>
    <w:p w14:paraId="6B6B0426" w14:textId="77777777" w:rsidR="00254998" w:rsidRPr="006879E9" w:rsidRDefault="00254998" w:rsidP="00254998">
      <w:pPr>
        <w:rPr>
          <w:rFonts w:eastAsiaTheme="minorEastAsia" w:cs="Times New Roman"/>
        </w:rPr>
      </w:pPr>
    </w:p>
    <w:p w14:paraId="038B287C" w14:textId="77777777" w:rsidR="00254998" w:rsidRPr="006879E9" w:rsidRDefault="00254998" w:rsidP="00254998">
      <w:pPr>
        <w:rPr>
          <w:rFonts w:eastAsiaTheme="minorEastAsia" w:cs="Times New Roman"/>
        </w:rPr>
      </w:pPr>
    </w:p>
    <w:p w14:paraId="0C9CC822" w14:textId="77777777" w:rsidR="00254998" w:rsidRPr="006879E9" w:rsidRDefault="00254998" w:rsidP="00254998">
      <w:pPr>
        <w:rPr>
          <w:rFonts w:eastAsiaTheme="minorEastAsia" w:cs="Times New Roman"/>
        </w:rPr>
      </w:pPr>
    </w:p>
    <w:p w14:paraId="75B684D5" w14:textId="77777777" w:rsidR="00254998" w:rsidRPr="006879E9" w:rsidRDefault="00254998" w:rsidP="00254998">
      <w:pPr>
        <w:rPr>
          <w:rFonts w:eastAsiaTheme="minorEastAsia" w:cs="Times New Roman"/>
        </w:rPr>
      </w:pPr>
    </w:p>
    <w:p w14:paraId="7612E054" w14:textId="77777777" w:rsidR="00254998" w:rsidRPr="006879E9" w:rsidRDefault="00254998" w:rsidP="00254998">
      <w:pPr>
        <w:rPr>
          <w:rFonts w:eastAsiaTheme="minorEastAsia" w:cs="Times New Roman"/>
        </w:rPr>
      </w:pPr>
    </w:p>
    <w:p w14:paraId="4D34E795" w14:textId="77777777" w:rsidR="00254998" w:rsidRPr="006879E9" w:rsidRDefault="00254998" w:rsidP="00254998">
      <w:pPr>
        <w:rPr>
          <w:rFonts w:eastAsiaTheme="minorEastAsia" w:cs="Times New Roman"/>
        </w:rPr>
      </w:pPr>
    </w:p>
    <w:p w14:paraId="01A51CB8" w14:textId="77777777" w:rsidR="00254998" w:rsidRPr="006879E9" w:rsidRDefault="00254998" w:rsidP="00254998">
      <w:pPr>
        <w:rPr>
          <w:rFonts w:eastAsiaTheme="minorEastAsia" w:cs="Times New Roman"/>
        </w:rPr>
      </w:pPr>
    </w:p>
    <w:p w14:paraId="364B6D4D" w14:textId="77777777" w:rsidR="00254998" w:rsidRPr="006879E9" w:rsidRDefault="00254998" w:rsidP="00254998">
      <w:pPr>
        <w:rPr>
          <w:rFonts w:eastAsiaTheme="minorEastAsia" w:cs="Times New Roman"/>
        </w:rPr>
      </w:pPr>
    </w:p>
    <w:p w14:paraId="06ACEE21" w14:textId="77777777" w:rsidR="00254998" w:rsidRPr="006879E9" w:rsidRDefault="00254998" w:rsidP="00254998">
      <w:pPr>
        <w:rPr>
          <w:rFonts w:eastAsiaTheme="minorEastAsia" w:cs="Times New Roman"/>
        </w:rPr>
      </w:pPr>
    </w:p>
    <w:p w14:paraId="33382E0C" w14:textId="77777777" w:rsidR="00254998" w:rsidRPr="006879E9" w:rsidRDefault="00254998" w:rsidP="00254998">
      <w:pPr>
        <w:rPr>
          <w:rFonts w:eastAsiaTheme="minorEastAsia" w:cs="Times New Roman"/>
        </w:rPr>
      </w:pPr>
    </w:p>
    <w:p w14:paraId="0D4B55D5" w14:textId="77777777" w:rsidR="00254998" w:rsidRPr="006879E9" w:rsidRDefault="00254998" w:rsidP="00254998">
      <w:pPr>
        <w:rPr>
          <w:rFonts w:eastAsiaTheme="minorEastAsia" w:cs="Times New Roman"/>
        </w:rPr>
      </w:pPr>
    </w:p>
    <w:p w14:paraId="1E288D32" w14:textId="77777777" w:rsidR="00254998" w:rsidRPr="006879E9" w:rsidRDefault="00254998" w:rsidP="00254998">
      <w:pPr>
        <w:rPr>
          <w:rFonts w:eastAsiaTheme="minorEastAsia" w:cs="Times New Roman"/>
        </w:rPr>
      </w:pPr>
    </w:p>
    <w:p w14:paraId="14BD6F37" w14:textId="77777777" w:rsidR="00254998" w:rsidRPr="006879E9" w:rsidRDefault="00254998" w:rsidP="00254998">
      <w:pPr>
        <w:rPr>
          <w:rFonts w:eastAsiaTheme="minorEastAsia" w:cs="Times New Roman"/>
        </w:rPr>
      </w:pPr>
    </w:p>
    <w:p w14:paraId="42603F5C" w14:textId="77777777" w:rsidR="00254998" w:rsidRPr="006879E9" w:rsidRDefault="00254998" w:rsidP="00254998">
      <w:pPr>
        <w:rPr>
          <w:rFonts w:eastAsiaTheme="minorEastAsia" w:cs="Times New Roman"/>
        </w:rPr>
      </w:pPr>
    </w:p>
    <w:p w14:paraId="016B96F9" w14:textId="77777777" w:rsidR="00254998" w:rsidRPr="006879E9" w:rsidRDefault="00254998" w:rsidP="00254998">
      <w:pPr>
        <w:rPr>
          <w:rFonts w:eastAsiaTheme="minorEastAsia" w:cs="Times New Roman"/>
        </w:rPr>
      </w:pPr>
    </w:p>
    <w:p w14:paraId="178B8D2D" w14:textId="77777777" w:rsidR="00254998" w:rsidRPr="006879E9" w:rsidRDefault="00254998" w:rsidP="00254998">
      <w:pPr>
        <w:rPr>
          <w:rFonts w:eastAsiaTheme="minorEastAsia" w:cs="Times New Roman"/>
        </w:rPr>
      </w:pPr>
    </w:p>
    <w:p w14:paraId="5FB3AC19" w14:textId="77777777" w:rsidR="00254998" w:rsidRPr="006879E9" w:rsidRDefault="00254998" w:rsidP="00254998">
      <w:pPr>
        <w:rPr>
          <w:rFonts w:eastAsiaTheme="minorEastAsia" w:cs="Times New Roman"/>
        </w:rPr>
      </w:pPr>
    </w:p>
    <w:p w14:paraId="0ADE1BA1" w14:textId="77777777" w:rsidR="00254998" w:rsidRPr="006879E9" w:rsidRDefault="00254998" w:rsidP="00254998">
      <w:pPr>
        <w:rPr>
          <w:rFonts w:eastAsiaTheme="minorEastAsia" w:cs="Times New Roman"/>
        </w:rPr>
      </w:pPr>
    </w:p>
    <w:p w14:paraId="05D6B7DF" w14:textId="77777777" w:rsidR="00254998" w:rsidRPr="006879E9" w:rsidRDefault="00254998" w:rsidP="00254998">
      <w:pPr>
        <w:rPr>
          <w:rFonts w:eastAsiaTheme="minorEastAsia" w:cs="Times New Roman"/>
        </w:rPr>
      </w:pPr>
    </w:p>
    <w:p w14:paraId="1958AB53" w14:textId="77777777" w:rsidR="00254998" w:rsidRPr="006879E9" w:rsidRDefault="00254998" w:rsidP="00254998">
      <w:pPr>
        <w:rPr>
          <w:rFonts w:eastAsiaTheme="minorEastAsia" w:cs="Times New Roman"/>
        </w:rPr>
      </w:pPr>
    </w:p>
    <w:p w14:paraId="79B1434D" w14:textId="77777777" w:rsidR="00254998" w:rsidRPr="006879E9" w:rsidRDefault="00254998" w:rsidP="00254998">
      <w:pPr>
        <w:rPr>
          <w:rFonts w:eastAsiaTheme="minorEastAsia" w:cs="Times New Roman"/>
        </w:rPr>
      </w:pPr>
    </w:p>
    <w:p w14:paraId="206FCB00" w14:textId="77777777" w:rsidR="00254998" w:rsidRPr="006879E9" w:rsidRDefault="00254998" w:rsidP="00254998">
      <w:pPr>
        <w:rPr>
          <w:rFonts w:eastAsiaTheme="minorEastAsia" w:cs="Times New Roman"/>
        </w:rPr>
      </w:pPr>
    </w:p>
    <w:p w14:paraId="7BCB735F" w14:textId="77777777" w:rsidR="00254998" w:rsidRPr="006879E9" w:rsidRDefault="00254998" w:rsidP="00254998">
      <w:pPr>
        <w:rPr>
          <w:rFonts w:eastAsiaTheme="minorEastAsia" w:cs="Times New Roman"/>
        </w:rPr>
      </w:pPr>
    </w:p>
    <w:p w14:paraId="47160271" w14:textId="77777777" w:rsidR="00254998" w:rsidRPr="006879E9" w:rsidRDefault="00254998" w:rsidP="00254998">
      <w:pPr>
        <w:rPr>
          <w:rFonts w:eastAsiaTheme="minorEastAsia" w:cs="Times New Roman"/>
        </w:rPr>
      </w:pPr>
    </w:p>
    <w:p w14:paraId="32687780" w14:textId="77777777" w:rsidR="00254998" w:rsidRPr="006879E9" w:rsidRDefault="00254998" w:rsidP="00254998">
      <w:pPr>
        <w:rPr>
          <w:rFonts w:eastAsiaTheme="minorEastAsia" w:cs="Times New Roman"/>
        </w:rPr>
      </w:pPr>
    </w:p>
    <w:p w14:paraId="6CBD4A28" w14:textId="77777777" w:rsidR="00254998" w:rsidRPr="006879E9" w:rsidRDefault="00254998" w:rsidP="00254998">
      <w:pPr>
        <w:rPr>
          <w:rFonts w:eastAsiaTheme="minorEastAsia" w:cs="Times New Roman"/>
        </w:rPr>
      </w:pPr>
    </w:p>
    <w:p w14:paraId="34D2C682" w14:textId="77777777" w:rsidR="00254998" w:rsidRPr="006879E9" w:rsidRDefault="00254998" w:rsidP="00254998">
      <w:pPr>
        <w:rPr>
          <w:rFonts w:eastAsiaTheme="minorEastAsia" w:cs="Times New Roman"/>
        </w:rPr>
      </w:pPr>
    </w:p>
    <w:p w14:paraId="15164B50" w14:textId="77777777" w:rsidR="00254998" w:rsidRPr="006879E9" w:rsidRDefault="00254998" w:rsidP="00254998">
      <w:pPr>
        <w:rPr>
          <w:rFonts w:eastAsiaTheme="minorEastAsia" w:cs="Times New Roman"/>
        </w:rPr>
      </w:pPr>
    </w:p>
    <w:p w14:paraId="1353E6A0" w14:textId="77777777" w:rsidR="00254998" w:rsidRPr="006879E9" w:rsidRDefault="00254998" w:rsidP="00254998">
      <w:pPr>
        <w:rPr>
          <w:rFonts w:eastAsiaTheme="minorEastAsia" w:cs="Times New Roman"/>
        </w:rPr>
      </w:pPr>
    </w:p>
    <w:p w14:paraId="14C34233" w14:textId="77777777" w:rsidR="00254998" w:rsidRPr="006879E9" w:rsidRDefault="00254998" w:rsidP="00254998">
      <w:pPr>
        <w:rPr>
          <w:rFonts w:eastAsiaTheme="minorEastAsia" w:cs="Times New Roman"/>
        </w:rPr>
      </w:pPr>
    </w:p>
    <w:p w14:paraId="21CF493D" w14:textId="77777777" w:rsidR="00254998" w:rsidRPr="006879E9" w:rsidRDefault="00254998" w:rsidP="00254998">
      <w:pPr>
        <w:rPr>
          <w:rFonts w:eastAsiaTheme="minorEastAsia" w:cs="Times New Roman"/>
        </w:rPr>
      </w:pPr>
    </w:p>
    <w:p w14:paraId="2839712B" w14:textId="77777777" w:rsidR="00254998" w:rsidRPr="001C6976" w:rsidRDefault="00254998" w:rsidP="00254998">
      <w:pPr>
        <w:rPr>
          <w:rFonts w:eastAsiaTheme="minorEastAsia" w:cs="Times New Roman"/>
        </w:rPr>
      </w:pPr>
    </w:p>
    <w:p w14:paraId="3EB74774" w14:textId="0A5BFDA5" w:rsidR="00254998" w:rsidRPr="008837A4" w:rsidRDefault="00254998" w:rsidP="00254998">
      <w:pPr>
        <w:rPr>
          <w:rFonts w:eastAsiaTheme="minorEastAsia"/>
        </w:rPr>
      </w:pPr>
      <w:r w:rsidRPr="006879E9">
        <w:rPr>
          <w:rFonts w:hint="eastAsia"/>
          <w:b/>
          <w:bCs/>
        </w:rPr>
        <w:lastRenderedPageBreak/>
        <w:t xml:space="preserve">Supplementary </w:t>
      </w:r>
      <w:r w:rsidR="00947E9F">
        <w:rPr>
          <w:rFonts w:eastAsiaTheme="minorEastAsia" w:hint="eastAsia"/>
          <w:b/>
          <w:bCs/>
        </w:rPr>
        <w:t>Methods</w:t>
      </w:r>
      <w:r w:rsidRPr="006879E9">
        <w:rPr>
          <w:b/>
          <w:bCs/>
        </w:rPr>
        <w:t xml:space="preserve"> </w:t>
      </w:r>
      <w:r>
        <w:rPr>
          <w:rFonts w:eastAsiaTheme="minorEastAsia" w:hint="eastAsia"/>
          <w:b/>
          <w:bCs/>
        </w:rPr>
        <w:t>3</w:t>
      </w:r>
      <w:r w:rsidRPr="008837A4">
        <w:rPr>
          <w:rFonts w:hint="eastAsia"/>
          <w:b/>
          <w:bCs/>
        </w:rPr>
        <w:t>,</w:t>
      </w:r>
      <w:r w:rsidRPr="008837A4">
        <w:rPr>
          <w:rFonts w:eastAsiaTheme="minorEastAsia" w:hint="eastAsia"/>
          <w:b/>
          <w:bCs/>
        </w:rPr>
        <w:t xml:space="preserve"> </w:t>
      </w:r>
      <w:r w:rsidRPr="008837A4">
        <w:rPr>
          <w:b/>
          <w:bCs/>
        </w:rPr>
        <w:t xml:space="preserve">Farthest </w:t>
      </w:r>
      <w:r w:rsidRPr="008837A4">
        <w:rPr>
          <w:rFonts w:eastAsiaTheme="minorEastAsia" w:hint="eastAsia"/>
          <w:b/>
          <w:bCs/>
        </w:rPr>
        <w:t>s</w:t>
      </w:r>
      <w:r w:rsidRPr="008837A4">
        <w:rPr>
          <w:b/>
          <w:bCs/>
        </w:rPr>
        <w:t xml:space="preserve">treamline </w:t>
      </w:r>
      <w:r w:rsidRPr="008837A4">
        <w:rPr>
          <w:rFonts w:eastAsiaTheme="minorEastAsia" w:hint="eastAsia"/>
          <w:b/>
          <w:bCs/>
        </w:rPr>
        <w:t>s</w:t>
      </w:r>
      <w:r w:rsidRPr="008837A4">
        <w:rPr>
          <w:b/>
          <w:bCs/>
        </w:rPr>
        <w:t>ampling</w:t>
      </w:r>
    </w:p>
    <w:tbl>
      <w:tblPr>
        <w:tblStyle w:val="aa"/>
        <w:tblW w:w="0" w:type="auto"/>
        <w:jc w:val="center"/>
        <w:tblBorders>
          <w:left w:val="none" w:sz="0" w:space="0" w:color="auto"/>
          <w:right w:val="none" w:sz="0" w:space="0" w:color="auto"/>
          <w:insideH w:val="single" w:sz="12" w:space="0" w:color="auto"/>
          <w:insideV w:val="single" w:sz="12" w:space="0" w:color="auto"/>
        </w:tblBorders>
        <w:tblLook w:val="04A0" w:firstRow="1" w:lastRow="0" w:firstColumn="1" w:lastColumn="0" w:noHBand="0" w:noVBand="1"/>
      </w:tblPr>
      <w:tblGrid>
        <w:gridCol w:w="6379"/>
      </w:tblGrid>
      <w:tr w:rsidR="00254998" w:rsidRPr="0010027D" w14:paraId="75B23A57" w14:textId="77777777" w:rsidTr="00EB2CDF">
        <w:trPr>
          <w:jc w:val="center"/>
        </w:trPr>
        <w:tc>
          <w:tcPr>
            <w:tcW w:w="6379" w:type="dxa"/>
            <w:tcBorders>
              <w:top w:val="single" w:sz="4" w:space="0" w:color="auto"/>
              <w:bottom w:val="single" w:sz="4" w:space="0" w:color="auto"/>
            </w:tcBorders>
          </w:tcPr>
          <w:p w14:paraId="183CF5E6" w14:textId="77777777" w:rsidR="00254998" w:rsidRPr="0010027D" w:rsidRDefault="00254998" w:rsidP="00EB2CDF">
            <w:pPr>
              <w:rPr>
                <w:rFonts w:cs="Times New Roman"/>
                <w:szCs w:val="22"/>
              </w:rPr>
            </w:pPr>
            <w:r w:rsidRPr="0010027D">
              <w:rPr>
                <w:rFonts w:cs="Times New Roman"/>
                <w:b/>
                <w:bCs/>
                <w:szCs w:val="22"/>
              </w:rPr>
              <w:t xml:space="preserve">Algorithm </w:t>
            </w:r>
            <w:r>
              <w:rPr>
                <w:rFonts w:eastAsiaTheme="minorEastAsia" w:cs="Times New Roman" w:hint="eastAsia"/>
                <w:b/>
                <w:bCs/>
                <w:szCs w:val="22"/>
              </w:rPr>
              <w:t>3</w:t>
            </w:r>
            <w:r w:rsidRPr="0010027D">
              <w:rPr>
                <w:rFonts w:eastAsiaTheme="minorEastAsia" w:cs="Times New Roman" w:hint="eastAsia"/>
                <w:b/>
                <w:bCs/>
                <w:szCs w:val="22"/>
              </w:rPr>
              <w:t xml:space="preserve"> </w:t>
            </w:r>
            <w:r w:rsidRPr="0010027D">
              <w:rPr>
                <w:rFonts w:eastAsia="宋体" w:cs="Times New Roman"/>
                <w:b/>
                <w:bCs/>
                <w:szCs w:val="22"/>
              </w:rPr>
              <w:t>(pseudo-code)</w:t>
            </w:r>
            <w:r w:rsidRPr="0010027D">
              <w:rPr>
                <w:rFonts w:cs="Times New Roman"/>
                <w:b/>
                <w:bCs/>
                <w:szCs w:val="22"/>
              </w:rPr>
              <w:t>:</w:t>
            </w:r>
            <w:r w:rsidRPr="0010027D">
              <w:rPr>
                <w:rFonts w:cs="Times New Roman"/>
                <w:szCs w:val="22"/>
              </w:rPr>
              <w:t xml:space="preserve"> Farthest </w:t>
            </w:r>
            <w:r>
              <w:rPr>
                <w:rFonts w:eastAsiaTheme="minorEastAsia" w:cs="Times New Roman" w:hint="eastAsia"/>
                <w:szCs w:val="22"/>
              </w:rPr>
              <w:t>s</w:t>
            </w:r>
            <w:r w:rsidRPr="0010027D">
              <w:rPr>
                <w:rFonts w:cs="Times New Roman"/>
                <w:szCs w:val="22"/>
              </w:rPr>
              <w:t xml:space="preserve">treamline </w:t>
            </w:r>
            <w:r>
              <w:rPr>
                <w:rFonts w:eastAsiaTheme="minorEastAsia" w:cs="Times New Roman" w:hint="eastAsia"/>
                <w:szCs w:val="22"/>
              </w:rPr>
              <w:t>s</w:t>
            </w:r>
            <w:r w:rsidRPr="0010027D">
              <w:rPr>
                <w:rFonts w:cs="Times New Roman"/>
                <w:szCs w:val="22"/>
              </w:rPr>
              <w:t>ampling</w:t>
            </w:r>
          </w:p>
        </w:tc>
      </w:tr>
      <w:tr w:rsidR="00254998" w:rsidRPr="0010027D" w14:paraId="0F1E7E63" w14:textId="77777777" w:rsidTr="00EB2CDF">
        <w:trPr>
          <w:jc w:val="center"/>
        </w:trPr>
        <w:tc>
          <w:tcPr>
            <w:tcW w:w="6379" w:type="dxa"/>
            <w:tcBorders>
              <w:top w:val="single" w:sz="4" w:space="0" w:color="auto"/>
            </w:tcBorders>
          </w:tcPr>
          <w:p w14:paraId="517507E0" w14:textId="77777777" w:rsidR="00254998" w:rsidRPr="0010027D" w:rsidRDefault="00254998" w:rsidP="00EB2CDF">
            <w:pPr>
              <w:rPr>
                <w:rFonts w:cs="Times New Roman"/>
                <w:color w:val="0080FF"/>
                <w:szCs w:val="22"/>
              </w:rPr>
            </w:pPr>
            <w:r w:rsidRPr="0010027D">
              <w:rPr>
                <w:rFonts w:cs="Times New Roman"/>
                <w:b/>
                <w:bCs/>
                <w:color w:val="0080FF"/>
                <w:szCs w:val="22"/>
              </w:rPr>
              <w:t>Input:</w:t>
            </w:r>
            <w:r w:rsidRPr="0010027D">
              <w:rPr>
                <w:rFonts w:cs="Times New Roman"/>
                <w:color w:val="0080FF"/>
                <w:szCs w:val="22"/>
              </w:rPr>
              <w:t xml:space="preserve"> Streamlines</w:t>
            </w:r>
            <w:r w:rsidRPr="0010027D">
              <w:rPr>
                <w:rFonts w:eastAsia="宋体" w:cs="Times New Roman"/>
                <w:color w:val="0080FF"/>
                <w:position w:val="-10"/>
                <w:szCs w:val="22"/>
              </w:rPr>
              <w:object w:dxaOrig="1579" w:dyaOrig="320" w14:anchorId="794503E9">
                <v:shape id="_x0000_i1076" type="#_x0000_t75" style="width:79.5pt;height:16.5pt" o:ole="">
                  <v:imagedata r:id="rId140" o:title=""/>
                </v:shape>
                <o:OLEObject Type="Embed" ProgID="Equation.DSMT4" ShapeID="_x0000_i1076" DrawAspect="Content" ObjectID="_1836658237" r:id="rId141"/>
              </w:object>
            </w:r>
            <w:r w:rsidRPr="0010027D">
              <w:rPr>
                <w:rFonts w:cs="Times New Roman"/>
                <w:color w:val="0080FF"/>
                <w:szCs w:val="22"/>
              </w:rPr>
              <w:t>of muscle fibers, sample size</w:t>
            </w:r>
            <w:r w:rsidRPr="0081718D">
              <w:rPr>
                <w:rFonts w:eastAsia="宋体" w:cs="Times New Roman"/>
                <w:color w:val="0080FF"/>
                <w:position w:val="-4"/>
                <w:szCs w:val="22"/>
              </w:rPr>
              <w:object w:dxaOrig="300" w:dyaOrig="240" w14:anchorId="67B3FDA6">
                <v:shape id="_x0000_i1077" type="#_x0000_t75" style="width:14.5pt;height:12pt" o:ole="">
                  <v:imagedata r:id="rId142" o:title=""/>
                </v:shape>
                <o:OLEObject Type="Embed" ProgID="Equation.DSMT4" ShapeID="_x0000_i1077" DrawAspect="Content" ObjectID="_1836658238" r:id="rId143"/>
              </w:object>
            </w:r>
            <w:r>
              <w:rPr>
                <w:rFonts w:eastAsia="宋体" w:cs="Times New Roman" w:hint="eastAsia"/>
                <w:color w:val="0080FF"/>
                <w:szCs w:val="22"/>
              </w:rPr>
              <w:t>.</w:t>
            </w:r>
          </w:p>
          <w:p w14:paraId="11BC085A" w14:textId="77777777" w:rsidR="00254998" w:rsidRPr="0010027D" w:rsidRDefault="00254998" w:rsidP="00EB2CDF">
            <w:pPr>
              <w:rPr>
                <w:rFonts w:cs="Times New Roman"/>
                <w:color w:val="0080FF"/>
                <w:szCs w:val="22"/>
              </w:rPr>
            </w:pPr>
            <w:r w:rsidRPr="0010027D">
              <w:rPr>
                <w:rFonts w:cs="Times New Roman"/>
                <w:b/>
                <w:bCs/>
                <w:color w:val="0080FF"/>
                <w:szCs w:val="22"/>
              </w:rPr>
              <w:t>Output:</w:t>
            </w:r>
            <w:r w:rsidRPr="0010027D">
              <w:rPr>
                <w:rFonts w:cs="Times New Roman"/>
                <w:color w:val="0080FF"/>
                <w:szCs w:val="22"/>
              </w:rPr>
              <w:t xml:space="preserve"> Sampled streamlines</w:t>
            </w:r>
            <w:r w:rsidRPr="0010027D">
              <w:rPr>
                <w:rFonts w:eastAsia="宋体" w:cs="Times New Roman"/>
                <w:color w:val="0080FF"/>
                <w:position w:val="-10"/>
                <w:szCs w:val="22"/>
              </w:rPr>
              <w:object w:dxaOrig="1620" w:dyaOrig="320" w14:anchorId="7F16BAD1">
                <v:shape id="_x0000_i1078" type="#_x0000_t75" style="width:80pt;height:16pt" o:ole="">
                  <v:imagedata r:id="rId144" o:title=""/>
                </v:shape>
                <o:OLEObject Type="Embed" ProgID="Equation.DSMT4" ShapeID="_x0000_i1078" DrawAspect="Content" ObjectID="_1836658239" r:id="rId145"/>
              </w:object>
            </w:r>
            <w:r w:rsidRPr="0010027D">
              <w:rPr>
                <w:rFonts w:cs="Times New Roman"/>
                <w:color w:val="0080FF"/>
                <w:szCs w:val="22"/>
              </w:rPr>
              <w:t>.</w:t>
            </w:r>
          </w:p>
          <w:p w14:paraId="75990E5A"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b/>
                <w:bCs/>
                <w:szCs w:val="22"/>
              </w:rPr>
              <w:t>for</w:t>
            </w:r>
            <w:r w:rsidRPr="0010027D">
              <w:rPr>
                <w:rFonts w:cs="Times New Roman"/>
                <w:szCs w:val="22"/>
              </w:rPr>
              <w:t xml:space="preserve"> each streamline</w:t>
            </w:r>
            <w:r w:rsidRPr="0010027D">
              <w:rPr>
                <w:rFonts w:cs="Times New Roman"/>
                <w:position w:val="-10"/>
                <w:szCs w:val="22"/>
              </w:rPr>
              <w:object w:dxaOrig="320" w:dyaOrig="320" w14:anchorId="2609EB40">
                <v:shape id="_x0000_i1079" type="#_x0000_t75" style="width:16pt;height:16pt" o:ole="">
                  <v:imagedata r:id="rId146" o:title=""/>
                </v:shape>
                <o:OLEObject Type="Embed" ProgID="Equation.DSMT4" ShapeID="_x0000_i1079" DrawAspect="Content" ObjectID="_1836658240" r:id="rId147"/>
              </w:object>
            </w:r>
            <w:r w:rsidRPr="0010027D">
              <w:rPr>
                <w:rFonts w:cs="Times New Roman"/>
                <w:szCs w:val="22"/>
              </w:rPr>
              <w:t>in</w:t>
            </w:r>
            <w:r w:rsidRPr="0081718D">
              <w:rPr>
                <w:rFonts w:cs="Times New Roman"/>
                <w:position w:val="-10"/>
                <w:szCs w:val="22"/>
              </w:rPr>
              <w:object w:dxaOrig="340" w:dyaOrig="300" w14:anchorId="6592AB86">
                <v:shape id="_x0000_i1080" type="#_x0000_t75" style="width:16.5pt;height:14.5pt" o:ole="">
                  <v:imagedata r:id="rId148" o:title=""/>
                </v:shape>
                <o:OLEObject Type="Embed" ProgID="Equation.DSMT4" ShapeID="_x0000_i1080" DrawAspect="Content" ObjectID="_1836658241" r:id="rId149"/>
              </w:object>
            </w:r>
            <w:r w:rsidRPr="0010027D">
              <w:rPr>
                <w:rFonts w:cs="Times New Roman"/>
                <w:szCs w:val="22"/>
              </w:rPr>
              <w:t xml:space="preserve"> </w:t>
            </w:r>
            <w:r w:rsidRPr="0010027D">
              <w:rPr>
                <w:rFonts w:cs="Times New Roman"/>
                <w:b/>
                <w:bCs/>
                <w:szCs w:val="22"/>
              </w:rPr>
              <w:t>do</w:t>
            </w:r>
          </w:p>
          <w:p w14:paraId="0BC8929A"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szCs w:val="22"/>
              </w:rPr>
              <w:t xml:space="preserve">  </w:t>
            </w:r>
            <w:r w:rsidRPr="0081718D">
              <w:rPr>
                <w:rFonts w:cs="Times New Roman"/>
                <w:position w:val="-12"/>
                <w:szCs w:val="22"/>
              </w:rPr>
              <w:object w:dxaOrig="1719" w:dyaOrig="340" w14:anchorId="46CB1323">
                <v:shape id="_x0000_i1081" type="#_x0000_t75" style="width:86.5pt;height:16pt" o:ole="">
                  <v:imagedata r:id="rId150" o:title=""/>
                </v:shape>
                <o:OLEObject Type="Embed" ProgID="Equation.DSMT4" ShapeID="_x0000_i1081" DrawAspect="Content" ObjectID="_1836658242" r:id="rId151"/>
              </w:object>
            </w:r>
            <w:r w:rsidRPr="0010027D">
              <w:rPr>
                <w:rFonts w:cs="Times New Roman"/>
                <w:szCs w:val="22"/>
              </w:rPr>
              <w:t>;</w:t>
            </w:r>
            <w:r w:rsidRPr="0010027D">
              <w:rPr>
                <w:rFonts w:cs="Times New Roman"/>
                <w:color w:val="ED7D31" w:themeColor="accent2"/>
                <w:szCs w:val="22"/>
              </w:rPr>
              <w:t xml:space="preserve"> </w:t>
            </w:r>
            <w:r w:rsidRPr="0010027D">
              <w:rPr>
                <w:rFonts w:cs="Times New Roman"/>
                <w:color w:val="C00000"/>
                <w:szCs w:val="22"/>
              </w:rPr>
              <w:t>//</w:t>
            </w:r>
            <w:r w:rsidRPr="0010027D">
              <w:rPr>
                <w:rFonts w:cs="Times New Roman"/>
                <w:color w:val="C00000"/>
                <w:position w:val="-10"/>
                <w:szCs w:val="22"/>
              </w:rPr>
              <w:object w:dxaOrig="220" w:dyaOrig="320" w14:anchorId="77AA0F49">
                <v:shape id="_x0000_i1082" type="#_x0000_t75" style="width:12pt;height:16pt" o:ole="">
                  <v:imagedata r:id="rId152" o:title=""/>
                </v:shape>
                <o:OLEObject Type="Embed" ProgID="Equation.DSMT4" ShapeID="_x0000_i1082" DrawAspect="Content" ObjectID="_1836658243" r:id="rId153"/>
              </w:object>
            </w:r>
            <w:r w:rsidRPr="0010027D">
              <w:rPr>
                <w:rFonts w:cs="Times New Roman"/>
                <w:color w:val="C00000"/>
                <w:szCs w:val="22"/>
              </w:rPr>
              <w:t>is uniformly resampled to</w:t>
            </w:r>
            <w:r w:rsidRPr="0081718D">
              <w:rPr>
                <w:rFonts w:cs="Times New Roman"/>
                <w:color w:val="C00000"/>
                <w:position w:val="-10"/>
                <w:szCs w:val="22"/>
              </w:rPr>
              <w:object w:dxaOrig="320" w:dyaOrig="240" w14:anchorId="52196119">
                <v:shape id="_x0000_i1083" type="#_x0000_t75" style="width:16pt;height:12pt" o:ole="">
                  <v:imagedata r:id="rId154" o:title=""/>
                </v:shape>
                <o:OLEObject Type="Embed" ProgID="Equation.DSMT4" ShapeID="_x0000_i1083" DrawAspect="Content" ObjectID="_1836658244" r:id="rId155"/>
              </w:object>
            </w:r>
            <w:r w:rsidRPr="0010027D">
              <w:rPr>
                <w:rFonts w:cs="Times New Roman"/>
                <w:color w:val="C00000"/>
                <w:szCs w:val="22"/>
              </w:rPr>
              <w:t>points</w:t>
            </w:r>
          </w:p>
          <w:p w14:paraId="28ACD3D2"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end for</w:t>
            </w:r>
          </w:p>
          <w:p w14:paraId="0946E9C5"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szCs w:val="22"/>
              </w:rPr>
              <w:t>randomly select a streamline</w:t>
            </w:r>
            <w:r w:rsidRPr="0081718D">
              <w:rPr>
                <w:rFonts w:cs="Times New Roman"/>
                <w:position w:val="-10"/>
                <w:szCs w:val="22"/>
              </w:rPr>
              <w:object w:dxaOrig="300" w:dyaOrig="260" w14:anchorId="32AEE668">
                <v:shape id="_x0000_i1084" type="#_x0000_t75" style="width:14.5pt;height:13.5pt" o:ole="">
                  <v:imagedata r:id="rId156" o:title=""/>
                </v:shape>
                <o:OLEObject Type="Embed" ProgID="Equation.DSMT4" ShapeID="_x0000_i1084" DrawAspect="Content" ObjectID="_1836658245" r:id="rId157"/>
              </w:object>
            </w:r>
            <w:r w:rsidRPr="0010027D">
              <w:rPr>
                <w:rFonts w:cs="Times New Roman"/>
                <w:szCs w:val="22"/>
              </w:rPr>
              <w:t>and</w:t>
            </w:r>
            <w:r w:rsidRPr="0010027D">
              <w:rPr>
                <w:rFonts w:cs="Times New Roman"/>
                <w:position w:val="-10"/>
                <w:szCs w:val="22"/>
              </w:rPr>
              <w:object w:dxaOrig="700" w:dyaOrig="320" w14:anchorId="7AC9F3F4">
                <v:shape id="_x0000_i1085" type="#_x0000_t75" style="width:35pt;height:16pt" o:ole="">
                  <v:imagedata r:id="rId158" o:title=""/>
                </v:shape>
                <o:OLEObject Type="Embed" ProgID="Equation.DSMT4" ShapeID="_x0000_i1085" DrawAspect="Content" ObjectID="_1836658246" r:id="rId159"/>
              </w:object>
            </w:r>
            <w:r w:rsidRPr="0010027D">
              <w:rPr>
                <w:rFonts w:cs="Times New Roman"/>
                <w:szCs w:val="22"/>
              </w:rPr>
              <w:t>;</w:t>
            </w:r>
          </w:p>
          <w:p w14:paraId="0082F32D"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position w:val="-10"/>
                <w:szCs w:val="22"/>
              </w:rPr>
              <w:object w:dxaOrig="740" w:dyaOrig="320" w14:anchorId="30A0BF1E">
                <v:shape id="_x0000_i1086" type="#_x0000_t75" style="width:37pt;height:16pt" o:ole="">
                  <v:imagedata r:id="rId160" o:title=""/>
                </v:shape>
                <o:OLEObject Type="Embed" ProgID="Equation.DSMT4" ShapeID="_x0000_i1086" DrawAspect="Content" ObjectID="_1836658247" r:id="rId161"/>
              </w:object>
            </w:r>
            <w:r w:rsidRPr="0010027D">
              <w:rPr>
                <w:rFonts w:cs="Times New Roman"/>
                <w:szCs w:val="22"/>
              </w:rPr>
              <w:t xml:space="preserve">; </w:t>
            </w:r>
            <w:r w:rsidRPr="0010027D">
              <w:rPr>
                <w:rFonts w:cs="Times New Roman"/>
                <w:color w:val="C00000"/>
                <w:szCs w:val="22"/>
              </w:rPr>
              <w:t>//</w:t>
            </w:r>
            <w:r w:rsidRPr="0010027D">
              <w:rPr>
                <w:rFonts w:cs="Times New Roman"/>
                <w:color w:val="C00000"/>
                <w:szCs w:val="22"/>
                <w:lang w:val="en"/>
              </w:rPr>
              <w:t xml:space="preserve">sampled </w:t>
            </w:r>
            <w:r w:rsidRPr="0010027D">
              <w:rPr>
                <w:rFonts w:cs="Times New Roman"/>
                <w:color w:val="C00000"/>
                <w:szCs w:val="22"/>
              </w:rPr>
              <w:t>streamline set</w:t>
            </w:r>
          </w:p>
          <w:p w14:paraId="3AB7B933"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b/>
                <w:bCs/>
                <w:szCs w:val="22"/>
              </w:rPr>
              <w:t>for</w:t>
            </w:r>
            <w:r w:rsidRPr="0081718D">
              <w:rPr>
                <w:rFonts w:cs="Times New Roman"/>
                <w:position w:val="-10"/>
                <w:szCs w:val="22"/>
              </w:rPr>
              <w:object w:dxaOrig="1200" w:dyaOrig="300" w14:anchorId="21D0B5E5">
                <v:shape id="_x0000_i1087" type="#_x0000_t75" style="width:60pt;height:14.5pt" o:ole="">
                  <v:imagedata r:id="rId162" o:title=""/>
                </v:shape>
                <o:OLEObject Type="Embed" ProgID="Equation.DSMT4" ShapeID="_x0000_i1087" DrawAspect="Content" ObjectID="_1836658248" r:id="rId163"/>
              </w:object>
            </w:r>
            <w:r w:rsidRPr="0010027D">
              <w:rPr>
                <w:rFonts w:cs="Times New Roman"/>
                <w:szCs w:val="22"/>
              </w:rPr>
              <w:t xml:space="preserve"> </w:t>
            </w:r>
            <w:r w:rsidRPr="0010027D">
              <w:rPr>
                <w:rFonts w:cs="Times New Roman"/>
                <w:b/>
                <w:bCs/>
                <w:szCs w:val="22"/>
              </w:rPr>
              <w:t>do</w:t>
            </w:r>
          </w:p>
          <w:p w14:paraId="3548A7AE"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szCs w:val="22"/>
              </w:rPr>
              <w:t xml:space="preserve">  </w:t>
            </w:r>
            <w:r w:rsidRPr="0010027D">
              <w:rPr>
                <w:rFonts w:cs="Times New Roman"/>
                <w:position w:val="-10"/>
                <w:szCs w:val="22"/>
              </w:rPr>
              <w:object w:dxaOrig="1560" w:dyaOrig="320" w14:anchorId="5EDEDD6B">
                <v:shape id="_x0000_i1088" type="#_x0000_t75" style="width:79.5pt;height:16pt" o:ole="">
                  <v:imagedata r:id="rId164" o:title=""/>
                </v:shape>
                <o:OLEObject Type="Embed" ProgID="Equation.DSMT4" ShapeID="_x0000_i1088" DrawAspect="Content" ObjectID="_1836658249" r:id="rId165"/>
              </w:object>
            </w:r>
            <w:r w:rsidRPr="0010027D">
              <w:rPr>
                <w:rFonts w:cs="Times New Roman"/>
                <w:szCs w:val="22"/>
              </w:rPr>
              <w:t xml:space="preserve">; </w:t>
            </w:r>
            <w:r w:rsidRPr="0010027D">
              <w:rPr>
                <w:rFonts w:cs="Times New Roman"/>
                <w:color w:val="C00000"/>
                <w:szCs w:val="22"/>
              </w:rPr>
              <w:t>//</w:t>
            </w:r>
            <w:r w:rsidRPr="0081718D">
              <w:rPr>
                <w:rFonts w:cs="Times New Roman"/>
                <w:color w:val="C00000"/>
                <w:szCs w:val="22"/>
              </w:rPr>
              <w:t>minimum average direct flip</w:t>
            </w:r>
            <w:r>
              <w:rPr>
                <w:rFonts w:eastAsiaTheme="minorEastAsia" w:cs="Times New Roman" w:hint="eastAsia"/>
                <w:color w:val="C00000"/>
                <w:szCs w:val="22"/>
              </w:rPr>
              <w:t xml:space="preserve"> </w:t>
            </w:r>
            <w:r w:rsidRPr="0010027D">
              <w:rPr>
                <w:rFonts w:cs="Times New Roman"/>
                <w:color w:val="C00000"/>
                <w:szCs w:val="22"/>
              </w:rPr>
              <w:t>distance</w:t>
            </w:r>
            <w:r w:rsidRPr="00BA1660">
              <w:rPr>
                <w:rFonts w:eastAsiaTheme="minorEastAsia" w:cs="Times New Roman" w:hint="eastAsia"/>
                <w:b/>
                <w:bCs/>
                <w:color w:val="C00000"/>
                <w:szCs w:val="22"/>
              </w:rPr>
              <w:t>*</w:t>
            </w:r>
            <w:r w:rsidRPr="0010027D">
              <w:rPr>
                <w:rFonts w:cs="Times New Roman"/>
                <w:color w:val="C00000"/>
                <w:szCs w:val="22"/>
              </w:rPr>
              <w:t xml:space="preserve"> between each streamline and</w:t>
            </w:r>
            <w:r w:rsidRPr="0081718D">
              <w:rPr>
                <w:rFonts w:cs="Times New Roman"/>
                <w:color w:val="ED7D31" w:themeColor="accent2"/>
                <w:position w:val="-10"/>
                <w:szCs w:val="22"/>
              </w:rPr>
              <w:object w:dxaOrig="279" w:dyaOrig="300" w14:anchorId="26E139CC">
                <v:shape id="_x0000_i1089" type="#_x0000_t75" style="width:13.5pt;height:14.5pt" o:ole="">
                  <v:imagedata r:id="rId166" o:title=""/>
                </v:shape>
                <o:OLEObject Type="Embed" ProgID="Equation.DSMT4" ShapeID="_x0000_i1089" DrawAspect="Content" ObjectID="_1836658250" r:id="rId167"/>
              </w:object>
            </w:r>
          </w:p>
          <w:p w14:paraId="3F558E76"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end for</w:t>
            </w:r>
          </w:p>
          <w:p w14:paraId="50470CF3"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for</w:t>
            </w:r>
            <w:r w:rsidRPr="0081718D">
              <w:rPr>
                <w:rFonts w:cs="Times New Roman"/>
                <w:position w:val="-10"/>
                <w:szCs w:val="22"/>
              </w:rPr>
              <w:object w:dxaOrig="1260" w:dyaOrig="300" w14:anchorId="29731E7A">
                <v:shape id="_x0000_i1090" type="#_x0000_t75" style="width:63.5pt;height:14.5pt" o:ole="">
                  <v:imagedata r:id="rId168" o:title=""/>
                </v:shape>
                <o:OLEObject Type="Embed" ProgID="Equation.DSMT4" ShapeID="_x0000_i1090" DrawAspect="Content" ObjectID="_1836658251" r:id="rId169"/>
              </w:object>
            </w:r>
            <w:r w:rsidRPr="0010027D">
              <w:rPr>
                <w:rFonts w:cs="Times New Roman"/>
                <w:szCs w:val="22"/>
              </w:rPr>
              <w:t xml:space="preserve"> </w:t>
            </w:r>
            <w:r w:rsidRPr="0010027D">
              <w:rPr>
                <w:rFonts w:cs="Times New Roman"/>
                <w:b/>
                <w:bCs/>
                <w:szCs w:val="22"/>
              </w:rPr>
              <w:t>do</w:t>
            </w:r>
          </w:p>
          <w:p w14:paraId="50C89613"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szCs w:val="22"/>
              </w:rPr>
              <w:t xml:space="preserve">  </w:t>
            </w:r>
            <w:r w:rsidRPr="0010027D">
              <w:rPr>
                <w:rFonts w:cs="Times New Roman"/>
                <w:position w:val="-10"/>
                <w:szCs w:val="22"/>
              </w:rPr>
              <w:object w:dxaOrig="2360" w:dyaOrig="320" w14:anchorId="40650038">
                <v:shape id="_x0000_i1091" type="#_x0000_t75" style="width:118pt;height:16pt" o:ole="">
                  <v:imagedata r:id="rId170" o:title=""/>
                </v:shape>
                <o:OLEObject Type="Embed" ProgID="Equation.DSMT4" ShapeID="_x0000_i1091" DrawAspect="Content" ObjectID="_1836658252" r:id="rId171"/>
              </w:object>
            </w:r>
            <w:r w:rsidRPr="0010027D">
              <w:rPr>
                <w:rFonts w:cs="Times New Roman"/>
                <w:szCs w:val="22"/>
              </w:rPr>
              <w:t xml:space="preserve">; </w:t>
            </w:r>
            <w:r w:rsidRPr="0010027D">
              <w:rPr>
                <w:rFonts w:cs="Times New Roman"/>
                <w:color w:val="C00000"/>
                <w:szCs w:val="22"/>
              </w:rPr>
              <w:t>//index of maximum distance</w:t>
            </w:r>
          </w:p>
          <w:p w14:paraId="3A3241E7"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 xml:space="preserve">  </w:t>
            </w:r>
            <w:r w:rsidRPr="0010027D">
              <w:rPr>
                <w:rFonts w:cs="Times New Roman"/>
                <w:szCs w:val="22"/>
              </w:rPr>
              <w:t>append</w:t>
            </w:r>
            <w:r w:rsidRPr="0010027D">
              <w:rPr>
                <w:rFonts w:cs="Times New Roman"/>
                <w:position w:val="-10"/>
                <w:szCs w:val="22"/>
              </w:rPr>
              <w:object w:dxaOrig="360" w:dyaOrig="320" w14:anchorId="7DC62C45">
                <v:shape id="_x0000_i1092" type="#_x0000_t75" style="width:16.5pt;height:16pt" o:ole="">
                  <v:imagedata r:id="rId172" o:title=""/>
                </v:shape>
                <o:OLEObject Type="Embed" ProgID="Equation.DSMT4" ShapeID="_x0000_i1092" DrawAspect="Content" ObjectID="_1836658253" r:id="rId173"/>
              </w:object>
            </w:r>
            <w:r w:rsidRPr="0010027D">
              <w:rPr>
                <w:rFonts w:cs="Times New Roman"/>
                <w:szCs w:val="22"/>
              </w:rPr>
              <w:t>to</w:t>
            </w:r>
            <w:r w:rsidRPr="0081718D">
              <w:rPr>
                <w:rFonts w:cs="Times New Roman"/>
                <w:position w:val="-10"/>
                <w:szCs w:val="22"/>
              </w:rPr>
              <w:object w:dxaOrig="340" w:dyaOrig="300" w14:anchorId="369D61A8">
                <v:shape id="_x0000_i1093" type="#_x0000_t75" style="width:16pt;height:14.5pt" o:ole="">
                  <v:imagedata r:id="rId174" o:title=""/>
                </v:shape>
                <o:OLEObject Type="Embed" ProgID="Equation.DSMT4" ShapeID="_x0000_i1093" DrawAspect="Content" ObjectID="_1836658254" r:id="rId175"/>
              </w:object>
            </w:r>
            <w:r w:rsidRPr="0010027D">
              <w:rPr>
                <w:rFonts w:cs="Times New Roman"/>
                <w:szCs w:val="22"/>
              </w:rPr>
              <w:t>as</w:t>
            </w:r>
            <w:r w:rsidRPr="0010027D">
              <w:rPr>
                <w:rFonts w:cs="Times New Roman"/>
                <w:position w:val="-10"/>
                <w:szCs w:val="22"/>
              </w:rPr>
              <w:object w:dxaOrig="279" w:dyaOrig="320" w14:anchorId="4EB836FB">
                <v:shape id="_x0000_i1094" type="#_x0000_t75" style="width:13.5pt;height:16pt" o:ole="">
                  <v:imagedata r:id="rId176" o:title=""/>
                </v:shape>
                <o:OLEObject Type="Embed" ProgID="Equation.DSMT4" ShapeID="_x0000_i1094" DrawAspect="Content" ObjectID="_1836658255" r:id="rId177"/>
              </w:object>
            </w:r>
            <w:r w:rsidRPr="0010027D">
              <w:rPr>
                <w:rFonts w:cs="Times New Roman"/>
                <w:szCs w:val="22"/>
              </w:rPr>
              <w:t>;</w:t>
            </w:r>
          </w:p>
          <w:p w14:paraId="3516FD15"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b/>
                <w:bCs/>
                <w:szCs w:val="22"/>
              </w:rPr>
              <w:t xml:space="preserve">  for</w:t>
            </w:r>
            <w:r w:rsidRPr="0081718D">
              <w:rPr>
                <w:rFonts w:cs="Times New Roman"/>
                <w:position w:val="-10"/>
                <w:szCs w:val="22"/>
              </w:rPr>
              <w:object w:dxaOrig="1200" w:dyaOrig="300" w14:anchorId="0C2229EE">
                <v:shape id="_x0000_i1095" type="#_x0000_t75" style="width:60pt;height:14.5pt" o:ole="">
                  <v:imagedata r:id="rId178" o:title=""/>
                </v:shape>
                <o:OLEObject Type="Embed" ProgID="Equation.DSMT4" ShapeID="_x0000_i1095" DrawAspect="Content" ObjectID="_1836658256" r:id="rId179"/>
              </w:object>
            </w:r>
            <w:r w:rsidRPr="0010027D">
              <w:rPr>
                <w:rFonts w:cs="Times New Roman"/>
                <w:szCs w:val="22"/>
              </w:rPr>
              <w:t xml:space="preserve"> </w:t>
            </w:r>
            <w:r w:rsidRPr="0010027D">
              <w:rPr>
                <w:rFonts w:cs="Times New Roman"/>
                <w:b/>
                <w:bCs/>
                <w:szCs w:val="22"/>
              </w:rPr>
              <w:t>do</w:t>
            </w:r>
          </w:p>
          <w:p w14:paraId="4DF7D104"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 xml:space="preserve">    if</w:t>
            </w:r>
            <w:r w:rsidRPr="0010027D">
              <w:rPr>
                <w:rFonts w:cs="Times New Roman"/>
                <w:position w:val="-10"/>
                <w:szCs w:val="22"/>
              </w:rPr>
              <w:object w:dxaOrig="1540" w:dyaOrig="320" w14:anchorId="15AF54C6">
                <v:shape id="_x0000_i1096" type="#_x0000_t75" style="width:77pt;height:16pt" o:ole="">
                  <v:imagedata r:id="rId180" o:title=""/>
                </v:shape>
                <o:OLEObject Type="Embed" ProgID="Equation.DSMT4" ShapeID="_x0000_i1096" DrawAspect="Content" ObjectID="_1836658257" r:id="rId181"/>
              </w:object>
            </w:r>
            <w:r w:rsidRPr="0010027D">
              <w:rPr>
                <w:rFonts w:cs="Times New Roman"/>
                <w:szCs w:val="22"/>
              </w:rPr>
              <w:t xml:space="preserve">, </w:t>
            </w:r>
            <w:r w:rsidRPr="0010027D">
              <w:rPr>
                <w:rFonts w:cs="Times New Roman"/>
                <w:b/>
                <w:bCs/>
                <w:szCs w:val="22"/>
              </w:rPr>
              <w:t>then</w:t>
            </w:r>
          </w:p>
          <w:p w14:paraId="371A5DBF" w14:textId="77777777" w:rsidR="00254998" w:rsidRPr="0010027D" w:rsidRDefault="00254998" w:rsidP="00EB2CDF">
            <w:pPr>
              <w:pStyle w:val="a9"/>
              <w:numPr>
                <w:ilvl w:val="0"/>
                <w:numId w:val="14"/>
              </w:numPr>
              <w:contextualSpacing w:val="0"/>
              <w:rPr>
                <w:rFonts w:cs="Times New Roman"/>
                <w:szCs w:val="22"/>
              </w:rPr>
            </w:pPr>
            <w:r w:rsidRPr="0010027D">
              <w:rPr>
                <w:rFonts w:cs="Times New Roman"/>
                <w:b/>
                <w:bCs/>
                <w:szCs w:val="22"/>
              </w:rPr>
              <w:t xml:space="preserve">      </w:t>
            </w:r>
            <w:r w:rsidRPr="0010027D">
              <w:rPr>
                <w:rFonts w:cs="Times New Roman"/>
                <w:position w:val="-10"/>
                <w:szCs w:val="22"/>
              </w:rPr>
              <w:object w:dxaOrig="1560" w:dyaOrig="320" w14:anchorId="0253E415">
                <v:shape id="_x0000_i1097" type="#_x0000_t75" style="width:79.5pt;height:16pt" o:ole="">
                  <v:imagedata r:id="rId182" o:title=""/>
                </v:shape>
                <o:OLEObject Type="Embed" ProgID="Equation.DSMT4" ShapeID="_x0000_i1097" DrawAspect="Content" ObjectID="_1836658258" r:id="rId183"/>
              </w:object>
            </w:r>
            <w:r w:rsidRPr="0010027D">
              <w:rPr>
                <w:rFonts w:cs="Times New Roman"/>
                <w:szCs w:val="22"/>
              </w:rPr>
              <w:t xml:space="preserve">; </w:t>
            </w:r>
            <w:r w:rsidRPr="0010027D">
              <w:rPr>
                <w:rFonts w:cs="Times New Roman"/>
                <w:color w:val="C00000"/>
                <w:szCs w:val="22"/>
              </w:rPr>
              <w:t>//update minimum distance</w:t>
            </w:r>
          </w:p>
          <w:p w14:paraId="098B3352"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szCs w:val="22"/>
              </w:rPr>
              <w:t xml:space="preserve">    </w:t>
            </w:r>
            <w:r w:rsidRPr="0010027D">
              <w:rPr>
                <w:rFonts w:cs="Times New Roman"/>
                <w:b/>
                <w:bCs/>
                <w:szCs w:val="22"/>
              </w:rPr>
              <w:t>end if</w:t>
            </w:r>
          </w:p>
          <w:p w14:paraId="3C3C767B"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szCs w:val="22"/>
              </w:rPr>
              <w:t xml:space="preserve">  </w:t>
            </w:r>
            <w:r w:rsidRPr="0010027D">
              <w:rPr>
                <w:rFonts w:cs="Times New Roman"/>
                <w:b/>
                <w:bCs/>
                <w:szCs w:val="22"/>
              </w:rPr>
              <w:t>end for</w:t>
            </w:r>
          </w:p>
          <w:p w14:paraId="769A0E2B" w14:textId="77777777" w:rsidR="00254998" w:rsidRPr="0010027D" w:rsidRDefault="00254998" w:rsidP="00EB2CDF">
            <w:pPr>
              <w:pStyle w:val="a9"/>
              <w:numPr>
                <w:ilvl w:val="0"/>
                <w:numId w:val="14"/>
              </w:numPr>
              <w:contextualSpacing w:val="0"/>
              <w:rPr>
                <w:rFonts w:cs="Times New Roman"/>
                <w:b/>
                <w:bCs/>
                <w:szCs w:val="22"/>
              </w:rPr>
            </w:pPr>
            <w:r w:rsidRPr="0010027D">
              <w:rPr>
                <w:rFonts w:cs="Times New Roman"/>
                <w:b/>
                <w:bCs/>
                <w:szCs w:val="22"/>
              </w:rPr>
              <w:t>end for</w:t>
            </w:r>
          </w:p>
        </w:tc>
      </w:tr>
    </w:tbl>
    <w:p w14:paraId="1FE34BB2" w14:textId="77777777" w:rsidR="00254998" w:rsidRPr="0081718D" w:rsidRDefault="00254998" w:rsidP="00254998">
      <w:pPr>
        <w:rPr>
          <w:rFonts w:eastAsiaTheme="minorEastAsia" w:cs="Times New Roman"/>
        </w:rPr>
      </w:pPr>
      <w:r w:rsidRPr="00BA1660">
        <w:rPr>
          <w:rFonts w:eastAsiaTheme="minorEastAsia" w:cs="Times New Roman" w:hint="eastAsia"/>
          <w:b/>
          <w:bCs/>
        </w:rPr>
        <w:t>*</w:t>
      </w:r>
      <w:r>
        <w:rPr>
          <w:rFonts w:eastAsiaTheme="minorEastAsia" w:cs="Times New Roman" w:hint="eastAsia"/>
        </w:rPr>
        <w:t xml:space="preserve">Calculation of </w:t>
      </w:r>
      <w:r w:rsidRPr="0081718D">
        <w:rPr>
          <w:rFonts w:cs="Times New Roman"/>
        </w:rPr>
        <w:t>minimum average direct flip</w:t>
      </w:r>
      <w:r w:rsidRPr="0081718D">
        <w:rPr>
          <w:rFonts w:eastAsiaTheme="minorEastAsia" w:cs="Times New Roman" w:hint="eastAsia"/>
        </w:rPr>
        <w:t xml:space="preserve"> (MDF)</w:t>
      </w:r>
      <w:r w:rsidRPr="0081718D">
        <w:rPr>
          <w:rFonts w:cs="Times New Roman"/>
        </w:rPr>
        <w:t xml:space="preserve"> distance</w:t>
      </w:r>
      <w:r>
        <w:rPr>
          <w:rFonts w:eastAsiaTheme="minorEastAsia" w:cs="Times New Roman" w:hint="eastAsia"/>
        </w:rPr>
        <w:t>:</w:t>
      </w:r>
    </w:p>
    <w:p w14:paraId="6DDBBA30" w14:textId="77777777" w:rsidR="00254998" w:rsidRPr="00332729" w:rsidRDefault="00254998" w:rsidP="00254998">
      <w:pPr>
        <w:autoSpaceDE w:val="0"/>
        <w:autoSpaceDN w:val="0"/>
        <w:adjustRightInd w:val="0"/>
      </w:pPr>
      <w:r>
        <w:rPr>
          <w:rFonts w:eastAsiaTheme="minorEastAsia" w:hint="eastAsia"/>
        </w:rPr>
        <w:t>For s</w:t>
      </w:r>
      <w:r w:rsidRPr="00332729">
        <w:t xml:space="preserve">treamline </w:t>
      </w:r>
      <w:r w:rsidRPr="00332729">
        <w:rPr>
          <w:rFonts w:cs="Arial"/>
          <w:noProof/>
          <w:position w:val="-6"/>
          <w:szCs w:val="16"/>
        </w:rPr>
        <w:object w:dxaOrig="240" w:dyaOrig="260" w14:anchorId="6761BD49">
          <v:shape id="_x0000_i1098" type="#_x0000_t75" style="width:13pt;height:13pt" o:ole="">
            <v:imagedata r:id="rId184" o:title=""/>
          </v:shape>
          <o:OLEObject Type="Embed" ProgID="Equation.DSMT4" ShapeID="_x0000_i1098" DrawAspect="Content" ObjectID="_1836658259" r:id="rId185"/>
        </w:object>
      </w:r>
      <w:r w:rsidRPr="00332729">
        <w:rPr>
          <w:rFonts w:cs="Arial"/>
          <w:szCs w:val="16"/>
        </w:rPr>
        <w:t xml:space="preserve"> and </w:t>
      </w:r>
      <w:r w:rsidRPr="00332729">
        <w:rPr>
          <w:rFonts w:cs="Arial"/>
          <w:noProof/>
          <w:position w:val="-6"/>
          <w:szCs w:val="16"/>
        </w:rPr>
        <w:object w:dxaOrig="240" w:dyaOrig="260" w14:anchorId="2BA79A8D">
          <v:shape id="_x0000_i1099" type="#_x0000_t75" style="width:13pt;height:13pt" o:ole="">
            <v:imagedata r:id="rId186" o:title=""/>
          </v:shape>
          <o:OLEObject Type="Embed" ProgID="Equation.DSMT4" ShapeID="_x0000_i1099" DrawAspect="Content" ObjectID="_1836658260" r:id="rId187"/>
        </w:object>
      </w:r>
      <w:r w:rsidRPr="00332729">
        <w:t>:</w:t>
      </w:r>
      <w:bookmarkStart w:id="8" w:name="_Hlk155878323"/>
      <w:bookmarkStart w:id="9" w:name="_Hlk155878340"/>
    </w:p>
    <w:p w14:paraId="2182AB11" w14:textId="5B840700" w:rsidR="00254998" w:rsidRPr="00332729" w:rsidRDefault="00254998" w:rsidP="00254998">
      <w:pPr>
        <w:autoSpaceDE w:val="0"/>
        <w:autoSpaceDN w:val="0"/>
        <w:adjustRightInd w:val="0"/>
        <w:ind w:firstLine="210"/>
        <w:jc w:val="right"/>
        <w:rPr>
          <w:rFonts w:cs="Arial"/>
          <w:szCs w:val="16"/>
        </w:rPr>
      </w:pPr>
      <w:r w:rsidRPr="00332729">
        <w:rPr>
          <w:rFonts w:cs="Arial"/>
          <w:noProof/>
          <w:position w:val="-10"/>
          <w:szCs w:val="16"/>
        </w:rPr>
        <w:object w:dxaOrig="3180" w:dyaOrig="320" w14:anchorId="57E0D575">
          <v:shape id="_x0000_i1100" type="#_x0000_t75" style="width:160pt;height:18.5pt" o:ole="">
            <v:imagedata r:id="rId188" o:title=""/>
          </v:shape>
          <o:OLEObject Type="Embed" ProgID="Equation.DSMT4" ShapeID="_x0000_i1100" DrawAspect="Content" ObjectID="_1836658261" r:id="rId189"/>
        </w:object>
      </w:r>
      <w:r w:rsidRPr="00332729">
        <w:rPr>
          <w:rFonts w:cs="Arial"/>
        </w:rPr>
        <w:tab/>
      </w:r>
      <w:r w:rsidRPr="00332729">
        <w:rPr>
          <w:rFonts w:cs="Arial"/>
        </w:rPr>
        <w:tab/>
      </w:r>
      <w:r w:rsidRPr="00332729">
        <w:rPr>
          <w:rFonts w:cs="Arial"/>
        </w:rPr>
        <w:tab/>
      </w:r>
      <w:r w:rsidRPr="00332729">
        <w:rPr>
          <w:rFonts w:cs="Arial"/>
        </w:rPr>
        <w:tab/>
      </w:r>
      <w:r w:rsidRPr="00332729">
        <w:rPr>
          <w:rFonts w:cs="Arial"/>
        </w:rPr>
        <w:tab/>
      </w:r>
      <w:r w:rsidRPr="00332729">
        <w:rPr>
          <w:rFonts w:cs="Arial"/>
        </w:rPr>
        <w:tab/>
      </w:r>
      <w:r w:rsidRPr="00332729">
        <w:rPr>
          <w:rFonts w:cs="Arial"/>
        </w:rPr>
        <w:tab/>
      </w:r>
      <w:r w:rsidRPr="00332729">
        <w:rPr>
          <w:rFonts w:cs="Arial"/>
        </w:rPr>
        <w:fldChar w:fldCharType="begin"/>
      </w:r>
      <w:r w:rsidRPr="00332729">
        <w:rPr>
          <w:rFonts w:cs="Arial"/>
        </w:rPr>
        <w:instrText xml:space="preserve"> MACROBUTTON MTPlaceRef \* MERGEFORMAT </w:instrText>
      </w:r>
      <w:r w:rsidRPr="00332729">
        <w:rPr>
          <w:rFonts w:cs="Arial"/>
        </w:rPr>
        <w:fldChar w:fldCharType="begin"/>
      </w:r>
      <w:r w:rsidRPr="00332729">
        <w:rPr>
          <w:rFonts w:cs="Arial"/>
        </w:rPr>
        <w:instrText xml:space="preserve"> SEQ MTEqn \h \* MERGEFORMAT </w:instrText>
      </w:r>
      <w:r w:rsidRPr="00332729">
        <w:rPr>
          <w:rFonts w:cs="Arial"/>
        </w:rPr>
        <w:fldChar w:fldCharType="end"/>
      </w:r>
      <w:r w:rsidRPr="00332729">
        <w:rPr>
          <w:rFonts w:cs="Arial"/>
        </w:rPr>
        <w:instrText>(</w:instrText>
      </w:r>
      <w:r w:rsidRPr="00332729">
        <w:rPr>
          <w:rFonts w:cs="Arial"/>
        </w:rPr>
        <w:fldChar w:fldCharType="begin"/>
      </w:r>
      <w:r w:rsidRPr="00332729">
        <w:rPr>
          <w:rFonts w:cs="Arial"/>
        </w:rPr>
        <w:instrText xml:space="preserve"> SEQ MTEqn \c \* Arabic \* MERGEFORMAT </w:instrText>
      </w:r>
      <w:r w:rsidRPr="00332729">
        <w:rPr>
          <w:rFonts w:cs="Arial"/>
        </w:rPr>
        <w:fldChar w:fldCharType="separate"/>
      </w:r>
      <w:r w:rsidR="00794E15">
        <w:rPr>
          <w:rFonts w:cs="Arial"/>
          <w:noProof/>
        </w:rPr>
        <w:instrText>4</w:instrText>
      </w:r>
      <w:r w:rsidRPr="00332729">
        <w:rPr>
          <w:rFonts w:cs="Arial"/>
          <w:noProof/>
        </w:rPr>
        <w:fldChar w:fldCharType="end"/>
      </w:r>
      <w:r w:rsidRPr="00332729">
        <w:rPr>
          <w:rFonts w:cs="Arial"/>
        </w:rPr>
        <w:instrText>)</w:instrText>
      </w:r>
      <w:r w:rsidRPr="00332729">
        <w:rPr>
          <w:rFonts w:cs="Arial"/>
        </w:rPr>
        <w:fldChar w:fldCharType="end"/>
      </w:r>
      <w:bookmarkEnd w:id="8"/>
    </w:p>
    <w:bookmarkEnd w:id="9"/>
    <w:p w14:paraId="2CE966BF" w14:textId="77777777" w:rsidR="00254998" w:rsidRPr="00113DB6" w:rsidRDefault="00254998" w:rsidP="00254998">
      <w:pPr>
        <w:autoSpaceDE w:val="0"/>
        <w:autoSpaceDN w:val="0"/>
        <w:adjustRightInd w:val="0"/>
        <w:rPr>
          <w:rFonts w:eastAsiaTheme="minorEastAsia" w:cs="Arial"/>
          <w:szCs w:val="16"/>
          <w:lang w:val="en"/>
        </w:rPr>
      </w:pPr>
      <w:r>
        <w:rPr>
          <w:rFonts w:eastAsiaTheme="minorEastAsia" w:hint="eastAsia"/>
        </w:rPr>
        <w:t>E</w:t>
      </w:r>
      <w:r w:rsidRPr="00332729">
        <w:t xml:space="preserve">ach element is a 3D coordinate. </w:t>
      </w:r>
      <w:r>
        <w:rPr>
          <w:rFonts w:eastAsiaTheme="minorEastAsia" w:hint="eastAsia"/>
        </w:rPr>
        <w:t>Then MDF is calculated:</w:t>
      </w:r>
    </w:p>
    <w:p w14:paraId="11177060" w14:textId="7CDE8FE0" w:rsidR="00254998" w:rsidRPr="00332729" w:rsidRDefault="00254998" w:rsidP="00254998">
      <w:pPr>
        <w:autoSpaceDE w:val="0"/>
        <w:autoSpaceDN w:val="0"/>
        <w:adjustRightInd w:val="0"/>
        <w:jc w:val="right"/>
        <w:rPr>
          <w:rFonts w:cs="Arial"/>
          <w:szCs w:val="16"/>
          <w:lang w:val="en"/>
        </w:rPr>
      </w:pPr>
      <w:r w:rsidRPr="0081718D">
        <w:rPr>
          <w:rFonts w:cs="Arial"/>
          <w:noProof/>
          <w:position w:val="-26"/>
          <w:szCs w:val="16"/>
        </w:rPr>
        <w:object w:dxaOrig="3260" w:dyaOrig="620" w14:anchorId="6769D938">
          <v:shape id="_x0000_i1101" type="#_x0000_t75" style="width:160.5pt;height:34pt" o:ole="">
            <v:imagedata r:id="rId190" o:title=""/>
          </v:shape>
          <o:OLEObject Type="Embed" ProgID="Equation.DSMT4" ShapeID="_x0000_i1101" DrawAspect="Content" ObjectID="_1836658262" r:id="rId191"/>
        </w:object>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szCs w:val="16"/>
        </w:rPr>
        <w:fldChar w:fldCharType="begin"/>
      </w:r>
      <w:r w:rsidRPr="00332729">
        <w:rPr>
          <w:rFonts w:cs="Arial"/>
          <w:szCs w:val="16"/>
        </w:rPr>
        <w:instrText xml:space="preserve"> MACROBUTTON MTPlaceRef \* MERGEFORMAT </w:instrText>
      </w:r>
      <w:r w:rsidRPr="00332729">
        <w:rPr>
          <w:rFonts w:cs="Arial"/>
          <w:szCs w:val="16"/>
        </w:rPr>
        <w:fldChar w:fldCharType="begin"/>
      </w:r>
      <w:r w:rsidRPr="00332729">
        <w:rPr>
          <w:rFonts w:cs="Arial"/>
          <w:szCs w:val="16"/>
        </w:rPr>
        <w:instrText xml:space="preserve"> SEQ MTEqn \h \* MERGEFORMAT </w:instrText>
      </w:r>
      <w:r w:rsidRPr="00332729">
        <w:rPr>
          <w:rFonts w:cs="Arial"/>
          <w:szCs w:val="16"/>
        </w:rPr>
        <w:fldChar w:fldCharType="end"/>
      </w:r>
      <w:r w:rsidRPr="00332729">
        <w:rPr>
          <w:rFonts w:cs="Arial"/>
          <w:szCs w:val="16"/>
        </w:rPr>
        <w:instrText>(</w:instrText>
      </w:r>
      <w:r w:rsidRPr="00332729">
        <w:rPr>
          <w:rFonts w:cs="Arial"/>
          <w:szCs w:val="16"/>
        </w:rPr>
        <w:fldChar w:fldCharType="begin"/>
      </w:r>
      <w:r w:rsidRPr="00332729">
        <w:rPr>
          <w:rFonts w:cs="Arial"/>
          <w:szCs w:val="16"/>
        </w:rPr>
        <w:instrText xml:space="preserve"> SEQ MTEqn \c \* Arabic \* MERGEFORMAT </w:instrText>
      </w:r>
      <w:r w:rsidRPr="00332729">
        <w:rPr>
          <w:rFonts w:cs="Arial"/>
          <w:szCs w:val="16"/>
        </w:rPr>
        <w:fldChar w:fldCharType="separate"/>
      </w:r>
      <w:r w:rsidR="00794E15">
        <w:rPr>
          <w:rFonts w:cs="Arial"/>
          <w:noProof/>
          <w:szCs w:val="16"/>
        </w:rPr>
        <w:instrText>5</w:instrText>
      </w:r>
      <w:r w:rsidRPr="00332729">
        <w:rPr>
          <w:rFonts w:cs="Arial"/>
          <w:noProof/>
          <w:szCs w:val="16"/>
        </w:rPr>
        <w:fldChar w:fldCharType="end"/>
      </w:r>
      <w:r w:rsidRPr="00332729">
        <w:rPr>
          <w:rFonts w:cs="Arial"/>
          <w:szCs w:val="16"/>
        </w:rPr>
        <w:instrText>)</w:instrText>
      </w:r>
      <w:r w:rsidRPr="00332729">
        <w:rPr>
          <w:rFonts w:cs="Arial"/>
          <w:szCs w:val="16"/>
        </w:rPr>
        <w:fldChar w:fldCharType="end"/>
      </w:r>
    </w:p>
    <w:p w14:paraId="4B3ED530" w14:textId="2B785DE8" w:rsidR="00254998" w:rsidRPr="00332729" w:rsidRDefault="00254998" w:rsidP="00254998">
      <w:pPr>
        <w:jc w:val="right"/>
        <w:rPr>
          <w:rFonts w:cs="Arial"/>
          <w:szCs w:val="16"/>
        </w:rPr>
      </w:pPr>
      <w:r w:rsidRPr="0081718D">
        <w:rPr>
          <w:rFonts w:cs="Arial"/>
          <w:noProof/>
          <w:position w:val="-14"/>
          <w:szCs w:val="16"/>
        </w:rPr>
        <w:object w:dxaOrig="3240" w:dyaOrig="380" w14:anchorId="62BF32E0">
          <v:shape id="_x0000_i1102" type="#_x0000_t75" style="width:161.5pt;height:18.5pt" o:ole="">
            <v:imagedata r:id="rId192" o:title=""/>
          </v:shape>
          <o:OLEObject Type="Embed" ProgID="Equation.DSMT4" ShapeID="_x0000_i1102" DrawAspect="Content" ObjectID="_1836658263" r:id="rId193"/>
        </w:object>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noProof/>
          <w:szCs w:val="16"/>
        </w:rPr>
        <w:tab/>
      </w:r>
      <w:r w:rsidRPr="00332729">
        <w:rPr>
          <w:rFonts w:cs="Arial"/>
          <w:szCs w:val="16"/>
        </w:rPr>
        <w:fldChar w:fldCharType="begin"/>
      </w:r>
      <w:r w:rsidRPr="00332729">
        <w:rPr>
          <w:rFonts w:cs="Arial"/>
          <w:szCs w:val="16"/>
        </w:rPr>
        <w:instrText xml:space="preserve"> MACROBUTTON MTPlaceRef \* MERGEFORMAT </w:instrText>
      </w:r>
      <w:r w:rsidRPr="00332729">
        <w:rPr>
          <w:rFonts w:cs="Arial"/>
          <w:szCs w:val="16"/>
        </w:rPr>
        <w:fldChar w:fldCharType="begin"/>
      </w:r>
      <w:r w:rsidRPr="00332729">
        <w:rPr>
          <w:rFonts w:cs="Arial"/>
          <w:szCs w:val="16"/>
        </w:rPr>
        <w:instrText xml:space="preserve"> SEQ MTEqn \h \* MERGEFORMAT </w:instrText>
      </w:r>
      <w:r w:rsidRPr="00332729">
        <w:rPr>
          <w:rFonts w:cs="Arial"/>
          <w:szCs w:val="16"/>
        </w:rPr>
        <w:fldChar w:fldCharType="end"/>
      </w:r>
      <w:r w:rsidRPr="00332729">
        <w:rPr>
          <w:rFonts w:cs="Arial"/>
          <w:szCs w:val="16"/>
        </w:rPr>
        <w:instrText>(</w:instrText>
      </w:r>
      <w:r w:rsidRPr="00332729">
        <w:rPr>
          <w:rFonts w:cs="Arial"/>
          <w:szCs w:val="16"/>
        </w:rPr>
        <w:fldChar w:fldCharType="begin"/>
      </w:r>
      <w:r w:rsidRPr="00332729">
        <w:rPr>
          <w:rFonts w:cs="Arial"/>
          <w:szCs w:val="16"/>
        </w:rPr>
        <w:instrText xml:space="preserve"> SEQ MTEqn \c \* Arabic \* MERGEFORMAT </w:instrText>
      </w:r>
      <w:r w:rsidRPr="00332729">
        <w:rPr>
          <w:rFonts w:cs="Arial"/>
          <w:szCs w:val="16"/>
        </w:rPr>
        <w:fldChar w:fldCharType="separate"/>
      </w:r>
      <w:r w:rsidR="00794E15">
        <w:rPr>
          <w:rFonts w:cs="Arial"/>
          <w:noProof/>
          <w:szCs w:val="16"/>
        </w:rPr>
        <w:instrText>6</w:instrText>
      </w:r>
      <w:r w:rsidRPr="00332729">
        <w:rPr>
          <w:rFonts w:cs="Arial"/>
          <w:noProof/>
          <w:szCs w:val="16"/>
        </w:rPr>
        <w:fldChar w:fldCharType="end"/>
      </w:r>
      <w:r w:rsidRPr="00332729">
        <w:rPr>
          <w:rFonts w:cs="Arial"/>
          <w:szCs w:val="16"/>
        </w:rPr>
        <w:instrText>)</w:instrText>
      </w:r>
      <w:r w:rsidRPr="00332729">
        <w:rPr>
          <w:rFonts w:cs="Arial"/>
          <w:szCs w:val="16"/>
        </w:rPr>
        <w:fldChar w:fldCharType="end"/>
      </w:r>
    </w:p>
    <w:p w14:paraId="448562C3" w14:textId="47C03A6A" w:rsidR="00254998" w:rsidRPr="00332729" w:rsidRDefault="00254998" w:rsidP="00254998">
      <w:pPr>
        <w:autoSpaceDE w:val="0"/>
        <w:autoSpaceDN w:val="0"/>
        <w:adjustRightInd w:val="0"/>
        <w:ind w:firstLine="210"/>
        <w:jc w:val="right"/>
        <w:rPr>
          <w:rFonts w:cs="Arial"/>
          <w:szCs w:val="16"/>
          <w:lang w:val="en"/>
        </w:rPr>
      </w:pPr>
      <w:r w:rsidRPr="00113DB6">
        <w:rPr>
          <w:rFonts w:cs="Arial"/>
          <w:noProof/>
          <w:position w:val="-14"/>
          <w:szCs w:val="16"/>
        </w:rPr>
        <w:object w:dxaOrig="3980" w:dyaOrig="360" w14:anchorId="5C0FAD0A">
          <v:shape id="_x0000_i1103" type="#_x0000_t75" style="width:204pt;height:18.5pt" o:ole="">
            <v:imagedata r:id="rId194" o:title=""/>
          </v:shape>
          <o:OLEObject Type="Embed" ProgID="Equation.DSMT4" ShapeID="_x0000_i1103" DrawAspect="Content" ObjectID="_1836658264" r:id="rId195"/>
        </w:object>
      </w:r>
      <w:r w:rsidRPr="00332729">
        <w:rPr>
          <w:rFonts w:cs="Arial"/>
          <w:noProof/>
          <w:szCs w:val="16"/>
        </w:rPr>
        <w:tab/>
      </w:r>
      <w:r w:rsidRPr="00332729">
        <w:rPr>
          <w:rFonts w:cs="Arial"/>
          <w:noProof/>
          <w:szCs w:val="16"/>
        </w:rPr>
        <w:tab/>
      </w:r>
      <w:r>
        <w:rPr>
          <w:rFonts w:eastAsiaTheme="minorEastAsia" w:cs="Arial"/>
          <w:noProof/>
          <w:szCs w:val="16"/>
        </w:rPr>
        <w:tab/>
      </w:r>
      <w:r w:rsidRPr="00332729">
        <w:rPr>
          <w:rFonts w:cs="Arial"/>
          <w:noProof/>
          <w:szCs w:val="16"/>
        </w:rPr>
        <w:tab/>
      </w:r>
      <w:r w:rsidRPr="00332729">
        <w:rPr>
          <w:rFonts w:cs="Arial"/>
          <w:noProof/>
          <w:szCs w:val="16"/>
        </w:rPr>
        <w:tab/>
      </w:r>
      <w:r w:rsidRPr="00332729">
        <w:rPr>
          <w:rFonts w:cs="Arial"/>
          <w:szCs w:val="16"/>
        </w:rPr>
        <w:fldChar w:fldCharType="begin"/>
      </w:r>
      <w:r w:rsidRPr="00332729">
        <w:rPr>
          <w:rFonts w:cs="Arial"/>
          <w:szCs w:val="16"/>
        </w:rPr>
        <w:instrText xml:space="preserve"> MACROBUTTON MTPlaceRef \* MERGEFORMAT </w:instrText>
      </w:r>
      <w:r w:rsidRPr="00332729">
        <w:rPr>
          <w:rFonts w:cs="Arial"/>
          <w:szCs w:val="16"/>
        </w:rPr>
        <w:fldChar w:fldCharType="begin"/>
      </w:r>
      <w:r w:rsidRPr="00332729">
        <w:rPr>
          <w:rFonts w:cs="Arial"/>
          <w:szCs w:val="16"/>
        </w:rPr>
        <w:instrText xml:space="preserve"> SEQ MTEqn \h \* MERGEFORMAT </w:instrText>
      </w:r>
      <w:r w:rsidRPr="00332729">
        <w:rPr>
          <w:rFonts w:cs="Arial"/>
          <w:szCs w:val="16"/>
        </w:rPr>
        <w:fldChar w:fldCharType="end"/>
      </w:r>
      <w:r w:rsidRPr="00332729">
        <w:rPr>
          <w:rFonts w:cs="Arial"/>
          <w:szCs w:val="16"/>
        </w:rPr>
        <w:instrText>(</w:instrText>
      </w:r>
      <w:r w:rsidRPr="00332729">
        <w:rPr>
          <w:rFonts w:cs="Arial"/>
          <w:szCs w:val="16"/>
        </w:rPr>
        <w:fldChar w:fldCharType="begin"/>
      </w:r>
      <w:r w:rsidRPr="00332729">
        <w:rPr>
          <w:rFonts w:cs="Arial"/>
          <w:szCs w:val="16"/>
        </w:rPr>
        <w:instrText xml:space="preserve"> SEQ MTEqn \c \* Arabic \* MERGEFORMAT </w:instrText>
      </w:r>
      <w:r w:rsidRPr="00332729">
        <w:rPr>
          <w:rFonts w:cs="Arial"/>
          <w:szCs w:val="16"/>
        </w:rPr>
        <w:fldChar w:fldCharType="separate"/>
      </w:r>
      <w:r w:rsidR="00794E15">
        <w:rPr>
          <w:rFonts w:cs="Arial"/>
          <w:noProof/>
          <w:szCs w:val="16"/>
        </w:rPr>
        <w:instrText>7</w:instrText>
      </w:r>
      <w:r w:rsidRPr="00332729">
        <w:rPr>
          <w:rFonts w:cs="Arial"/>
          <w:noProof/>
          <w:szCs w:val="16"/>
        </w:rPr>
        <w:fldChar w:fldCharType="end"/>
      </w:r>
      <w:r w:rsidRPr="00332729">
        <w:rPr>
          <w:rFonts w:cs="Arial"/>
          <w:szCs w:val="16"/>
        </w:rPr>
        <w:instrText>)</w:instrText>
      </w:r>
      <w:r w:rsidRPr="00332729">
        <w:rPr>
          <w:rFonts w:cs="Arial"/>
          <w:szCs w:val="16"/>
        </w:rPr>
        <w:fldChar w:fldCharType="end"/>
      </w:r>
      <w:r w:rsidRPr="00332729">
        <w:rPr>
          <w:rFonts w:cs="Arial"/>
          <w:szCs w:val="16"/>
          <w:lang w:val="en"/>
        </w:rPr>
        <w:t xml:space="preserve"> </w:t>
      </w:r>
    </w:p>
    <w:p w14:paraId="4C2AA1E4" w14:textId="77777777" w:rsidR="00254998" w:rsidRPr="00F6508D" w:rsidRDefault="00254998" w:rsidP="00254998">
      <w:pPr>
        <w:rPr>
          <w:rFonts w:eastAsiaTheme="minorEastAsia" w:cs="Times New Roman"/>
        </w:rPr>
      </w:pPr>
      <w:r w:rsidRPr="00332729">
        <w:rPr>
          <w:rFonts w:cs="Arial"/>
          <w:szCs w:val="16"/>
          <w:lang w:val="en"/>
        </w:rPr>
        <w:t xml:space="preserve">Here, </w:t>
      </w:r>
      <w:r>
        <w:rPr>
          <w:rFonts w:eastAsiaTheme="minorEastAsia" w:hint="eastAsia"/>
        </w:rPr>
        <w:t>t</w:t>
      </w:r>
      <w:r w:rsidRPr="00332729">
        <w:t xml:space="preserve">he flipped version of </w:t>
      </w:r>
      <w:r w:rsidRPr="00332729">
        <w:rPr>
          <w:rFonts w:cs="Arial"/>
          <w:noProof/>
          <w:position w:val="-6"/>
          <w:szCs w:val="16"/>
        </w:rPr>
        <w:object w:dxaOrig="240" w:dyaOrig="260" w14:anchorId="606E4786">
          <v:shape id="_x0000_i1104" type="#_x0000_t75" style="width:13pt;height:13pt" o:ole="">
            <v:imagedata r:id="rId196" o:title=""/>
          </v:shape>
          <o:OLEObject Type="Embed" ProgID="Equation.DSMT4" ShapeID="_x0000_i1104" DrawAspect="Content" ObjectID="_1836658265" r:id="rId197"/>
        </w:object>
      </w:r>
      <w:r w:rsidRPr="00332729">
        <w:rPr>
          <w:rFonts w:cs="Arial"/>
          <w:szCs w:val="16"/>
        </w:rPr>
        <w:t xml:space="preserve">is </w:t>
      </w:r>
      <w:r w:rsidRPr="00332729">
        <w:rPr>
          <w:rFonts w:cs="Arial"/>
          <w:noProof/>
          <w:position w:val="-10"/>
          <w:szCs w:val="16"/>
        </w:rPr>
        <w:object w:dxaOrig="1760" w:dyaOrig="340" w14:anchorId="01BAD94B">
          <v:shape id="_x0000_i1105" type="#_x0000_t75" style="width:90.5pt;height:17.5pt" o:ole="">
            <v:imagedata r:id="rId198" o:title=""/>
          </v:shape>
          <o:OLEObject Type="Embed" ProgID="Equation.DSMT4" ShapeID="_x0000_i1105" DrawAspect="Content" ObjectID="_1836658266" r:id="rId199"/>
        </w:object>
      </w:r>
      <w:r>
        <w:rPr>
          <w:rFonts w:eastAsiaTheme="minorEastAsia" w:cs="Arial" w:hint="eastAsia"/>
          <w:szCs w:val="16"/>
        </w:rPr>
        <w:t xml:space="preserve">, and </w:t>
      </w:r>
      <w:r w:rsidRPr="00113DB6">
        <w:rPr>
          <w:rFonts w:cs="Arial"/>
          <w:noProof/>
          <w:position w:val="-12"/>
          <w:szCs w:val="16"/>
        </w:rPr>
        <w:object w:dxaOrig="700" w:dyaOrig="360" w14:anchorId="782EBE27">
          <v:shape id="_x0000_i1106" type="#_x0000_t75" style="width:35pt;height:20pt" o:ole="">
            <v:imagedata r:id="rId200" o:title=""/>
          </v:shape>
          <o:OLEObject Type="Embed" ProgID="Equation.DSMT4" ShapeID="_x0000_i1106" DrawAspect="Content" ObjectID="_1836658267" r:id="rId201"/>
        </w:object>
      </w:r>
      <w:r w:rsidRPr="00332729">
        <w:rPr>
          <w:rFonts w:cs="Arial"/>
          <w:szCs w:val="16"/>
        </w:rPr>
        <w:t xml:space="preserve"> </w:t>
      </w:r>
      <w:r w:rsidRPr="00332729">
        <w:rPr>
          <w:rFonts w:cs="Arial"/>
          <w:szCs w:val="16"/>
          <w:lang w:val="en"/>
        </w:rPr>
        <w:t>denotes the Euclidean distance</w:t>
      </w:r>
      <w:r>
        <w:rPr>
          <w:rFonts w:eastAsiaTheme="minorEastAsia" w:cs="Arial" w:hint="eastAsia"/>
          <w:szCs w:val="16"/>
          <w:lang w:val="en"/>
        </w:rPr>
        <w:t xml:space="preserve">. </w:t>
      </w:r>
    </w:p>
    <w:p w14:paraId="1A917382" w14:textId="77777777" w:rsidR="00254998" w:rsidRPr="00B43506" w:rsidRDefault="00254998" w:rsidP="00254998">
      <w:pPr>
        <w:rPr>
          <w:rFonts w:eastAsiaTheme="minorEastAsia" w:cs="Times New Roman"/>
        </w:rPr>
      </w:pPr>
    </w:p>
    <w:p w14:paraId="5909073C" w14:textId="77777777" w:rsidR="00254998" w:rsidRPr="00B43506" w:rsidRDefault="00254998" w:rsidP="00254998">
      <w:pPr>
        <w:rPr>
          <w:rFonts w:eastAsiaTheme="minorEastAsia" w:cs="Times New Roman"/>
        </w:rPr>
      </w:pPr>
    </w:p>
    <w:p w14:paraId="4A676DCD" w14:textId="77777777" w:rsidR="00254998" w:rsidRPr="00B43506" w:rsidRDefault="00254998" w:rsidP="00254998">
      <w:pPr>
        <w:rPr>
          <w:rFonts w:eastAsiaTheme="minorEastAsia" w:cs="Times New Roman"/>
        </w:rPr>
      </w:pPr>
    </w:p>
    <w:p w14:paraId="7CEC259D" w14:textId="77777777" w:rsidR="00254998" w:rsidRPr="00B43506" w:rsidRDefault="00254998" w:rsidP="00254998">
      <w:pPr>
        <w:rPr>
          <w:rFonts w:eastAsiaTheme="minorEastAsia" w:cs="Times New Roman"/>
        </w:rPr>
      </w:pPr>
    </w:p>
    <w:p w14:paraId="0A6BF791" w14:textId="77777777" w:rsidR="00254998" w:rsidRPr="00B43506" w:rsidRDefault="00254998" w:rsidP="00254998">
      <w:pPr>
        <w:rPr>
          <w:rFonts w:eastAsiaTheme="minorEastAsia" w:cs="Times New Roman"/>
        </w:rPr>
      </w:pPr>
    </w:p>
    <w:p w14:paraId="6B052F25" w14:textId="77777777" w:rsidR="00254998" w:rsidRPr="00B43506" w:rsidRDefault="00254998" w:rsidP="00254998">
      <w:pPr>
        <w:rPr>
          <w:rFonts w:eastAsiaTheme="minorEastAsia" w:cs="Times New Roman"/>
        </w:rPr>
      </w:pPr>
    </w:p>
    <w:p w14:paraId="40EE847E" w14:textId="77777777" w:rsidR="00254998" w:rsidRPr="00B43506" w:rsidRDefault="00254998" w:rsidP="00254998">
      <w:pPr>
        <w:rPr>
          <w:rFonts w:eastAsiaTheme="minorEastAsia" w:cs="Times New Roman"/>
        </w:rPr>
      </w:pPr>
    </w:p>
    <w:p w14:paraId="195DBEE7" w14:textId="77777777" w:rsidR="00254998" w:rsidRPr="00B43506" w:rsidRDefault="00254998" w:rsidP="00254998">
      <w:pPr>
        <w:rPr>
          <w:rFonts w:eastAsiaTheme="minorEastAsia" w:cs="Times New Roman"/>
        </w:rPr>
      </w:pPr>
    </w:p>
    <w:p w14:paraId="3C715153" w14:textId="77777777" w:rsidR="00254998" w:rsidRPr="00B43506" w:rsidRDefault="00254998" w:rsidP="00254998">
      <w:pPr>
        <w:rPr>
          <w:rFonts w:eastAsiaTheme="minorEastAsia" w:cs="Times New Roman"/>
        </w:rPr>
      </w:pPr>
    </w:p>
    <w:p w14:paraId="6249B9D6" w14:textId="77777777" w:rsidR="00254998" w:rsidRPr="00B43506" w:rsidRDefault="00254998" w:rsidP="00254998">
      <w:pPr>
        <w:rPr>
          <w:rFonts w:eastAsiaTheme="minorEastAsia" w:cs="Times New Roman"/>
        </w:rPr>
      </w:pPr>
    </w:p>
    <w:p w14:paraId="416B3B08" w14:textId="77777777" w:rsidR="00254998" w:rsidRPr="00B43506" w:rsidRDefault="00254998" w:rsidP="00254998">
      <w:pPr>
        <w:rPr>
          <w:rFonts w:eastAsiaTheme="minorEastAsia" w:cs="Times New Roman"/>
        </w:rPr>
      </w:pPr>
    </w:p>
    <w:p w14:paraId="49C47826" w14:textId="77777777" w:rsidR="00254998" w:rsidRPr="00B43506" w:rsidRDefault="00254998" w:rsidP="00254998">
      <w:pPr>
        <w:rPr>
          <w:rFonts w:eastAsiaTheme="minorEastAsia" w:cs="Times New Roman"/>
        </w:rPr>
      </w:pPr>
    </w:p>
    <w:p w14:paraId="11422645" w14:textId="77777777" w:rsidR="00254998" w:rsidRDefault="00254998" w:rsidP="00254998">
      <w:pPr>
        <w:rPr>
          <w:rFonts w:eastAsiaTheme="minorEastAsia" w:cs="Times New Roman"/>
          <w:lang w:val="en-GB"/>
        </w:rPr>
      </w:pPr>
    </w:p>
    <w:p w14:paraId="31C2DE17" w14:textId="77777777" w:rsidR="00254998" w:rsidRDefault="00254998" w:rsidP="00254998">
      <w:pPr>
        <w:rPr>
          <w:rFonts w:eastAsiaTheme="minorEastAsia" w:cs="Times New Roman"/>
          <w:lang w:val="en-GB"/>
        </w:rPr>
      </w:pPr>
    </w:p>
    <w:p w14:paraId="1BCED49A" w14:textId="77777777" w:rsidR="00254998" w:rsidRDefault="00254998" w:rsidP="00254998">
      <w:pPr>
        <w:rPr>
          <w:rFonts w:eastAsiaTheme="minorEastAsia" w:cs="Times New Roman"/>
          <w:lang w:val="en-GB"/>
        </w:rPr>
      </w:pPr>
    </w:p>
    <w:p w14:paraId="68BECCEB" w14:textId="77777777" w:rsidR="00254998" w:rsidRDefault="00254998" w:rsidP="00254998">
      <w:pPr>
        <w:rPr>
          <w:rFonts w:eastAsiaTheme="minorEastAsia" w:cs="Times New Roman"/>
          <w:lang w:val="en-GB"/>
        </w:rPr>
      </w:pPr>
    </w:p>
    <w:p w14:paraId="7AC83D51" w14:textId="77777777" w:rsidR="00254998" w:rsidRDefault="00254998" w:rsidP="00254998">
      <w:pPr>
        <w:rPr>
          <w:rFonts w:eastAsiaTheme="minorEastAsia" w:cs="Times New Roman"/>
          <w:lang w:val="en-GB"/>
        </w:rPr>
      </w:pPr>
    </w:p>
    <w:p w14:paraId="140BE076" w14:textId="77777777" w:rsidR="004D7452" w:rsidRDefault="004D7452" w:rsidP="004D7452">
      <w:pPr>
        <w:rPr>
          <w:rFonts w:eastAsiaTheme="minorEastAsia"/>
          <w:spacing w:val="-6"/>
        </w:rPr>
      </w:pPr>
      <w:r w:rsidRPr="007B7D59">
        <w:rPr>
          <w:b/>
          <w:bCs/>
        </w:rPr>
        <w:lastRenderedPageBreak/>
        <w:t>Supplementary</w:t>
      </w:r>
      <w:r w:rsidRPr="007B7D59">
        <w:rPr>
          <w:b/>
          <w:bCs/>
          <w:spacing w:val="-6"/>
        </w:rPr>
        <w:t xml:space="preserve"> </w:t>
      </w:r>
      <w:r w:rsidRPr="007B7D59">
        <w:rPr>
          <w:b/>
          <w:bCs/>
        </w:rPr>
        <w:t>Movie</w:t>
      </w:r>
      <w:r w:rsidRPr="007B7D59">
        <w:rPr>
          <w:b/>
          <w:bCs/>
          <w:spacing w:val="-6"/>
        </w:rPr>
        <w:t xml:space="preserve"> 1</w:t>
      </w:r>
      <w:r>
        <w:rPr>
          <w:rFonts w:hint="eastAsia"/>
          <w:b/>
          <w:bCs/>
        </w:rPr>
        <w:t>,</w:t>
      </w:r>
      <w:r w:rsidRPr="007B7D59">
        <w:rPr>
          <w:spacing w:val="-6"/>
        </w:rPr>
        <w:t xml:space="preserve"> </w:t>
      </w:r>
      <w:r w:rsidRPr="00A508BB">
        <w:rPr>
          <w:rFonts w:eastAsiaTheme="minorEastAsia" w:hint="eastAsia"/>
          <w:b/>
          <w:bCs/>
          <w:spacing w:val="-6"/>
        </w:rPr>
        <w:t>Research roadmap.</w:t>
      </w:r>
    </w:p>
    <w:p w14:paraId="288137C5" w14:textId="77777777" w:rsidR="004D7452" w:rsidRDefault="004D7452" w:rsidP="004D7452">
      <w:pPr>
        <w:rPr>
          <w:rFonts w:eastAsiaTheme="minorEastAsia"/>
          <w:spacing w:val="-6"/>
        </w:rPr>
      </w:pPr>
    </w:p>
    <w:p w14:paraId="26AEC4D2" w14:textId="752D44F8" w:rsidR="004D7452" w:rsidRPr="001308DE" w:rsidRDefault="004D7452" w:rsidP="001308DE">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2</w:t>
      </w:r>
      <w:r>
        <w:rPr>
          <w:rFonts w:hint="eastAsia"/>
          <w:b/>
          <w:bCs/>
        </w:rPr>
        <w:t>,</w:t>
      </w:r>
      <w:r w:rsidRPr="007B7D59">
        <w:rPr>
          <w:spacing w:val="-6"/>
        </w:rPr>
        <w:t xml:space="preserve"> </w:t>
      </w:r>
      <w:r w:rsidRPr="00A508BB">
        <w:rPr>
          <w:rFonts w:eastAsiaTheme="minorEastAsia" w:hint="eastAsia"/>
          <w:b/>
          <w:bCs/>
          <w:spacing w:val="-6"/>
        </w:rPr>
        <w:t>Ultrasound experiment for annotation.</w:t>
      </w:r>
      <w:r w:rsidR="001308DE">
        <w:rPr>
          <w:rFonts w:eastAsiaTheme="minorEastAsia" w:hint="eastAsia"/>
          <w:b/>
          <w:bCs/>
          <w:spacing w:val="-6"/>
        </w:rPr>
        <w:t xml:space="preserve"> </w:t>
      </w:r>
      <w:r w:rsidR="00D22E23" w:rsidRPr="00D22E23">
        <w:rPr>
          <w:rFonts w:eastAsiaTheme="minorEastAsia" w:hint="eastAsia"/>
          <w:spacing w:val="-6"/>
        </w:rPr>
        <w:t>The a</w:t>
      </w:r>
      <w:r w:rsidR="001308DE" w:rsidRPr="00D22E23">
        <w:rPr>
          <w:rFonts w:eastAsiaTheme="minorEastAsia"/>
          <w:spacing w:val="-6"/>
        </w:rPr>
        <w:t>nnotation</w:t>
      </w:r>
      <w:r w:rsidR="00D22E23">
        <w:rPr>
          <w:rFonts w:eastAsiaTheme="minorEastAsia" w:hint="eastAsia"/>
          <w:spacing w:val="-6"/>
        </w:rPr>
        <w:t xml:space="preserve"> involve</w:t>
      </w:r>
      <w:r w:rsidR="004D2930">
        <w:rPr>
          <w:rFonts w:eastAsiaTheme="minorEastAsia" w:hint="eastAsia"/>
          <w:spacing w:val="-6"/>
        </w:rPr>
        <w:t>d</w:t>
      </w:r>
      <w:r w:rsidR="00D22E23">
        <w:rPr>
          <w:rFonts w:eastAsiaTheme="minorEastAsia" w:hint="eastAsia"/>
          <w:spacing w:val="-6"/>
        </w:rPr>
        <w:t xml:space="preserve"> outlining the compartment contours on individual muscle cross-sections using ultrasound imaging and movement estimation.</w:t>
      </w:r>
    </w:p>
    <w:p w14:paraId="4EC9A5C5" w14:textId="77777777" w:rsidR="00FE60E0" w:rsidRDefault="00FE60E0" w:rsidP="004D7452">
      <w:pPr>
        <w:rPr>
          <w:rFonts w:eastAsiaTheme="minorEastAsia"/>
          <w:spacing w:val="-6"/>
        </w:rPr>
      </w:pPr>
    </w:p>
    <w:p w14:paraId="1C64D8EF" w14:textId="490219D4" w:rsidR="00FE60E0" w:rsidRPr="005209F5" w:rsidRDefault="00FE60E0" w:rsidP="004D7452">
      <w:pPr>
        <w:rPr>
          <w:rFonts w:eastAsiaTheme="minorEastAsia"/>
          <w:spacing w:val="-6"/>
        </w:rPr>
      </w:pPr>
      <w:r w:rsidRPr="007B7D59">
        <w:rPr>
          <w:b/>
          <w:bCs/>
        </w:rPr>
        <w:t>Supplem</w:t>
      </w:r>
      <w:r w:rsidRPr="00FE60E0">
        <w:rPr>
          <w:b/>
          <w:bCs/>
        </w:rPr>
        <w:t>entary</w:t>
      </w:r>
      <w:r w:rsidRPr="00FE60E0">
        <w:rPr>
          <w:b/>
          <w:bCs/>
          <w:spacing w:val="-6"/>
        </w:rPr>
        <w:t xml:space="preserve"> </w:t>
      </w:r>
      <w:r w:rsidRPr="00FE60E0">
        <w:rPr>
          <w:b/>
          <w:bCs/>
        </w:rPr>
        <w:t>Movie</w:t>
      </w:r>
      <w:r w:rsidRPr="00FE60E0">
        <w:rPr>
          <w:b/>
          <w:bCs/>
          <w:spacing w:val="-6"/>
        </w:rPr>
        <w:t xml:space="preserve"> </w:t>
      </w:r>
      <w:r w:rsidR="00CE42C9">
        <w:rPr>
          <w:rFonts w:eastAsiaTheme="minorEastAsia" w:hint="eastAsia"/>
          <w:b/>
          <w:bCs/>
          <w:spacing w:val="-6"/>
        </w:rPr>
        <w:t>3</w:t>
      </w:r>
      <w:r w:rsidRPr="00FE60E0">
        <w:rPr>
          <w:rFonts w:hint="eastAsia"/>
          <w:b/>
          <w:bCs/>
        </w:rPr>
        <w:t>,</w:t>
      </w:r>
      <w:r w:rsidRPr="00FE60E0">
        <w:rPr>
          <w:rFonts w:eastAsiaTheme="minorEastAsia" w:hint="eastAsia"/>
          <w:b/>
          <w:bCs/>
        </w:rPr>
        <w:t xml:space="preserve"> Color-coded FDS </w:t>
      </w:r>
      <w:r w:rsidRPr="00FE60E0">
        <w:rPr>
          <w:rFonts w:eastAsiaTheme="minorEastAsia"/>
          <w:b/>
          <w:bCs/>
        </w:rPr>
        <w:t>muscle compartment</w:t>
      </w:r>
      <w:r w:rsidRPr="00FE60E0">
        <w:rPr>
          <w:rFonts w:eastAsiaTheme="minorEastAsia" w:hint="eastAsia"/>
          <w:b/>
          <w:bCs/>
        </w:rPr>
        <w:t>s</w:t>
      </w:r>
      <w:r w:rsidRPr="00FE60E0">
        <w:rPr>
          <w:rFonts w:eastAsiaTheme="minorEastAsia"/>
          <w:b/>
          <w:bCs/>
        </w:rPr>
        <w:t xml:space="preserve"> </w:t>
      </w:r>
      <w:r w:rsidRPr="00FE60E0">
        <w:rPr>
          <w:rFonts w:eastAsiaTheme="minorEastAsia" w:hint="eastAsia"/>
          <w:b/>
          <w:bCs/>
        </w:rPr>
        <w:t>rotating</w:t>
      </w:r>
      <w:r w:rsidRPr="00FE60E0">
        <w:rPr>
          <w:rFonts w:eastAsiaTheme="minorEastAsia"/>
          <w:b/>
          <w:bCs/>
        </w:rPr>
        <w:t xml:space="preserve"> around the proximal-distal axis of the forearm</w:t>
      </w:r>
      <w:r w:rsidRPr="00FE60E0">
        <w:rPr>
          <w:rFonts w:eastAsiaTheme="minorEastAsia" w:hint="eastAsia"/>
          <w:b/>
          <w:bCs/>
        </w:rPr>
        <w:t>.</w:t>
      </w:r>
    </w:p>
    <w:p w14:paraId="78592B2D" w14:textId="77777777" w:rsidR="00254998" w:rsidRDefault="00254998" w:rsidP="00254998">
      <w:pPr>
        <w:rPr>
          <w:rFonts w:eastAsiaTheme="minorEastAsia" w:cs="Times New Roman"/>
          <w:spacing w:val="-6"/>
        </w:rPr>
      </w:pPr>
    </w:p>
    <w:p w14:paraId="7A60FE2C" w14:textId="4E52F276" w:rsidR="00CE42C9" w:rsidRDefault="00CE42C9" w:rsidP="00CE42C9">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4</w:t>
      </w:r>
      <w:r>
        <w:rPr>
          <w:rFonts w:hint="eastAsia"/>
          <w:b/>
          <w:bCs/>
        </w:rPr>
        <w:t>,</w:t>
      </w:r>
      <w:r w:rsidRPr="007B7D59">
        <w:rPr>
          <w:spacing w:val="-6"/>
        </w:rPr>
        <w:t xml:space="preserve"> </w:t>
      </w:r>
      <w:r w:rsidRPr="00A508BB">
        <w:rPr>
          <w:rFonts w:eastAsiaTheme="minorEastAsia" w:hint="eastAsia"/>
          <w:b/>
          <w:bCs/>
          <w:spacing w:val="-6"/>
        </w:rPr>
        <w:t>Electromyography experiment for validation</w:t>
      </w:r>
      <w:r w:rsidR="00CE5068">
        <w:rPr>
          <w:rFonts w:eastAsiaTheme="minorEastAsia" w:hint="eastAsia"/>
          <w:b/>
          <w:bCs/>
          <w:spacing w:val="-6"/>
        </w:rPr>
        <w:t>.</w:t>
      </w:r>
      <w:r>
        <w:rPr>
          <w:rFonts w:eastAsiaTheme="minorEastAsia" w:hint="eastAsia"/>
          <w:b/>
          <w:bCs/>
          <w:spacing w:val="-6"/>
        </w:rPr>
        <w:t xml:space="preserve"> </w:t>
      </w:r>
      <w:r w:rsidR="00CE5068">
        <w:rPr>
          <w:rFonts w:eastAsiaTheme="minorEastAsia" w:hint="eastAsia"/>
          <w:spacing w:val="-6"/>
        </w:rPr>
        <w:t>E</w:t>
      </w:r>
      <w:r w:rsidRPr="00D22E23">
        <w:rPr>
          <w:rFonts w:eastAsiaTheme="minorEastAsia"/>
          <w:spacing w:val="-6"/>
        </w:rPr>
        <w:t xml:space="preserve">lectromyography experiment </w:t>
      </w:r>
      <w:r>
        <w:rPr>
          <w:rFonts w:eastAsiaTheme="minorEastAsia" w:hint="eastAsia"/>
          <w:spacing w:val="-6"/>
        </w:rPr>
        <w:t>w</w:t>
      </w:r>
      <w:r w:rsidR="00CE5068">
        <w:rPr>
          <w:rFonts w:eastAsiaTheme="minorEastAsia" w:hint="eastAsia"/>
          <w:spacing w:val="-6"/>
        </w:rPr>
        <w:t>as</w:t>
      </w:r>
      <w:r w:rsidRPr="00D22E23">
        <w:rPr>
          <w:rFonts w:eastAsiaTheme="minorEastAsia"/>
          <w:spacing w:val="-6"/>
        </w:rPr>
        <w:t xml:space="preserve"> performed to validate compartment segmentation.</w:t>
      </w:r>
      <w:r>
        <w:rPr>
          <w:rFonts w:eastAsiaTheme="minorEastAsia" w:hint="eastAsia"/>
          <w:spacing w:val="-6"/>
        </w:rPr>
        <w:t xml:space="preserve"> </w:t>
      </w:r>
      <w:r w:rsidR="00CE5068" w:rsidRPr="00CE5068">
        <w:rPr>
          <w:rFonts w:eastAsiaTheme="minorEastAsia"/>
          <w:spacing w:val="-6"/>
        </w:rPr>
        <w:t xml:space="preserve">In vivo imaging (used for the segmentation) and electromyography form the </w:t>
      </w:r>
      <w:r w:rsidR="00CE5068">
        <w:rPr>
          <w:rFonts w:eastAsiaTheme="minorEastAsia" w:hint="eastAsia"/>
          <w:spacing w:val="-6"/>
        </w:rPr>
        <w:t>confirmation</w:t>
      </w:r>
      <w:r w:rsidR="00CE5068" w:rsidRPr="00CE5068">
        <w:rPr>
          <w:rFonts w:eastAsiaTheme="minorEastAsia"/>
          <w:spacing w:val="-6"/>
        </w:rPr>
        <w:t xml:space="preserve"> of functional concordance.</w:t>
      </w:r>
    </w:p>
    <w:p w14:paraId="296F28EB" w14:textId="77777777" w:rsidR="00CE5068" w:rsidRPr="00CE5068" w:rsidRDefault="00CE5068" w:rsidP="00CE42C9">
      <w:pPr>
        <w:rPr>
          <w:rFonts w:eastAsiaTheme="minorEastAsia"/>
          <w:spacing w:val="-6"/>
        </w:rPr>
      </w:pPr>
    </w:p>
    <w:p w14:paraId="0BE2E0B1" w14:textId="7ACB9080" w:rsidR="00CE5068" w:rsidRDefault="00CE5068" w:rsidP="00CE42C9">
      <w:pPr>
        <w:rPr>
          <w:rFonts w:eastAsiaTheme="minorEastAsia"/>
          <w:spacing w:val="-6"/>
        </w:rPr>
      </w:pPr>
      <w:r w:rsidRPr="007B7D59">
        <w:rPr>
          <w:b/>
          <w:bCs/>
        </w:rPr>
        <w:t>Supplementary</w:t>
      </w:r>
      <w:r w:rsidRPr="007B7D59">
        <w:rPr>
          <w:b/>
          <w:bCs/>
          <w:spacing w:val="-6"/>
        </w:rPr>
        <w:t xml:space="preserve"> </w:t>
      </w:r>
      <w:r w:rsidRPr="007B7D59">
        <w:rPr>
          <w:b/>
          <w:bCs/>
        </w:rPr>
        <w:t>Movie</w:t>
      </w:r>
      <w:r w:rsidRPr="007B7D59">
        <w:rPr>
          <w:b/>
          <w:bCs/>
          <w:spacing w:val="-6"/>
        </w:rPr>
        <w:t xml:space="preserve"> </w:t>
      </w:r>
      <w:r>
        <w:rPr>
          <w:rFonts w:eastAsiaTheme="minorEastAsia" w:hint="eastAsia"/>
          <w:b/>
          <w:bCs/>
          <w:spacing w:val="-6"/>
        </w:rPr>
        <w:t>5</w:t>
      </w:r>
      <w:r>
        <w:rPr>
          <w:rFonts w:hint="eastAsia"/>
          <w:b/>
          <w:bCs/>
        </w:rPr>
        <w:t>,</w:t>
      </w:r>
      <w:r w:rsidR="00DC0316">
        <w:rPr>
          <w:rFonts w:eastAsiaTheme="minorEastAsia" w:hint="eastAsia"/>
          <w:b/>
          <w:bCs/>
          <w:spacing w:val="-6"/>
        </w:rPr>
        <w:t xml:space="preserve"> Impact of inter-compartment overlaps on</w:t>
      </w:r>
      <w:r w:rsidR="00DC0316" w:rsidRPr="00DC0316">
        <w:t xml:space="preserve"> </w:t>
      </w:r>
      <w:r w:rsidR="00DC0316" w:rsidRPr="00DC0316">
        <w:rPr>
          <w:rFonts w:eastAsiaTheme="minorEastAsia"/>
          <w:b/>
          <w:bCs/>
          <w:spacing w:val="-6"/>
        </w:rPr>
        <w:t>neural interface decoding</w:t>
      </w:r>
      <w:r w:rsidRPr="00A508BB">
        <w:rPr>
          <w:rFonts w:eastAsiaTheme="minorEastAsia" w:hint="eastAsia"/>
          <w:b/>
          <w:bCs/>
          <w:spacing w:val="-6"/>
        </w:rPr>
        <w:t>.</w:t>
      </w:r>
      <w:r w:rsidR="00DC0316">
        <w:rPr>
          <w:rFonts w:eastAsiaTheme="minorEastAsia" w:hint="eastAsia"/>
          <w:b/>
          <w:bCs/>
          <w:spacing w:val="-6"/>
        </w:rPr>
        <w:t xml:space="preserve"> </w:t>
      </w:r>
      <w:r w:rsidR="00DC0316">
        <w:rPr>
          <w:rFonts w:eastAsiaTheme="minorEastAsia" w:hint="eastAsia"/>
          <w:spacing w:val="-6"/>
        </w:rPr>
        <w:t>C</w:t>
      </w:r>
      <w:r w:rsidR="00DC0316" w:rsidRPr="00DC0316">
        <w:rPr>
          <w:rFonts w:eastAsiaTheme="minorEastAsia"/>
          <w:spacing w:val="-6"/>
        </w:rPr>
        <w:t xml:space="preserve">ompartment anatomy </w:t>
      </w:r>
      <w:r w:rsidR="00DC0316">
        <w:rPr>
          <w:rFonts w:eastAsiaTheme="minorEastAsia" w:hint="eastAsia"/>
          <w:spacing w:val="-6"/>
        </w:rPr>
        <w:t xml:space="preserve">was </w:t>
      </w:r>
      <w:r w:rsidR="00DC0316" w:rsidRPr="00DC0316">
        <w:rPr>
          <w:rFonts w:eastAsiaTheme="minorEastAsia"/>
          <w:spacing w:val="-6"/>
        </w:rPr>
        <w:t xml:space="preserve">incorporated into channel optimization for individual-finger </w:t>
      </w:r>
      <w:r w:rsidR="002221A6">
        <w:rPr>
          <w:rFonts w:eastAsiaTheme="minorEastAsia" w:hint="eastAsia"/>
          <w:spacing w:val="-6"/>
        </w:rPr>
        <w:t>myoelectric</w:t>
      </w:r>
      <w:r w:rsidR="00DC0316" w:rsidRPr="00DC0316">
        <w:rPr>
          <w:rFonts w:eastAsiaTheme="minorEastAsia"/>
          <w:spacing w:val="-6"/>
        </w:rPr>
        <w:t xml:space="preserve"> force estimation</w:t>
      </w:r>
      <w:r w:rsidR="00DC0316">
        <w:rPr>
          <w:rFonts w:eastAsiaTheme="minorEastAsia" w:hint="eastAsia"/>
          <w:spacing w:val="-6"/>
        </w:rPr>
        <w:t>.</w:t>
      </w:r>
    </w:p>
    <w:p w14:paraId="0B86FF2C" w14:textId="77777777" w:rsidR="00CE42C9" w:rsidRPr="00CE42C9" w:rsidRDefault="00CE42C9" w:rsidP="00254998">
      <w:pPr>
        <w:rPr>
          <w:rFonts w:eastAsiaTheme="minorEastAsia" w:cs="Times New Roman"/>
          <w:spacing w:val="-6"/>
        </w:rPr>
      </w:pPr>
    </w:p>
    <w:p w14:paraId="0FDA6891" w14:textId="353829B6" w:rsidR="00254998" w:rsidRPr="00602B39" w:rsidRDefault="00254998" w:rsidP="00254998">
      <w:pPr>
        <w:rPr>
          <w:rFonts w:eastAsiaTheme="minorEastAsia" w:cs="Times New Roman" w:hint="eastAsia"/>
        </w:rPr>
      </w:pPr>
      <w:r w:rsidRPr="008848B3">
        <w:rPr>
          <w:rFonts w:cs="Times New Roman"/>
          <w:b/>
          <w:bCs/>
        </w:rPr>
        <w:t>Supplementary</w:t>
      </w:r>
      <w:r w:rsidRPr="008848B3">
        <w:rPr>
          <w:rFonts w:cs="Times New Roman"/>
          <w:b/>
          <w:bCs/>
          <w:spacing w:val="-6"/>
        </w:rPr>
        <w:t xml:space="preserve"> </w:t>
      </w:r>
      <w:r w:rsidRPr="008848B3">
        <w:rPr>
          <w:rFonts w:cs="Times New Roman"/>
          <w:b/>
          <w:bCs/>
        </w:rPr>
        <w:t>Data</w:t>
      </w:r>
      <w:r w:rsidRPr="008848B3">
        <w:rPr>
          <w:rFonts w:cs="Times New Roman"/>
          <w:b/>
          <w:bCs/>
          <w:spacing w:val="-6"/>
        </w:rPr>
        <w:t xml:space="preserve"> 1</w:t>
      </w:r>
      <w:r>
        <w:rPr>
          <w:rFonts w:hint="eastAsia"/>
          <w:b/>
          <w:bCs/>
        </w:rPr>
        <w:t>,</w:t>
      </w:r>
      <w:r w:rsidRPr="008848B3">
        <w:rPr>
          <w:rFonts w:cs="Times New Roman"/>
          <w:b/>
          <w:bCs/>
          <w:spacing w:val="-6"/>
        </w:rPr>
        <w:t xml:space="preserve"> </w:t>
      </w:r>
      <w:r>
        <w:rPr>
          <w:rFonts w:cs="Times New Roman" w:hint="eastAsia"/>
          <w:b/>
          <w:bCs/>
          <w:spacing w:val="-6"/>
        </w:rPr>
        <w:t>M</w:t>
      </w:r>
      <w:r w:rsidRPr="0075053C">
        <w:rPr>
          <w:rFonts w:cs="Times New Roman"/>
          <w:b/>
          <w:bCs/>
          <w:spacing w:val="-6"/>
        </w:rPr>
        <w:t>uscle compartment data of a representative subject</w:t>
      </w:r>
      <w:r>
        <w:rPr>
          <w:rFonts w:cs="Times New Roman" w:hint="eastAsia"/>
          <w:b/>
          <w:bCs/>
          <w:spacing w:val="-6"/>
        </w:rPr>
        <w:t>,</w:t>
      </w:r>
      <w:r w:rsidRPr="0075053C">
        <w:rPr>
          <w:rFonts w:cs="Times New Roman"/>
          <w:b/>
          <w:bCs/>
          <w:spacing w:val="-6"/>
        </w:rPr>
        <w:t xml:space="preserve"> including T2-weighted images, diffusion-weighted images, and fiber tracts from tractography.</w:t>
      </w:r>
      <w:r>
        <w:rPr>
          <w:rFonts w:cs="Times New Roman" w:hint="eastAsia"/>
          <w:b/>
          <w:bCs/>
          <w:spacing w:val="-6"/>
        </w:rPr>
        <w:t xml:space="preserve"> </w:t>
      </w:r>
      <w:r w:rsidRPr="0075053C">
        <w:rPr>
          <w:rFonts w:cs="Times New Roman"/>
          <w:spacing w:val="-6"/>
        </w:rPr>
        <w:t>Details can be viewed at the following link</w:t>
      </w:r>
      <w:r>
        <w:rPr>
          <w:rFonts w:cs="Times New Roman" w:hint="eastAsia"/>
          <w:spacing w:val="-6"/>
        </w:rPr>
        <w:t>:</w:t>
      </w:r>
      <w:r w:rsidRPr="0075053C">
        <w:rPr>
          <w:rFonts w:cs="Times New Roman" w:hint="eastAsia"/>
          <w:spacing w:val="-6"/>
        </w:rPr>
        <w:t xml:space="preserve"> </w:t>
      </w:r>
      <w:hyperlink r:id="rId202" w:history="1">
        <w:r w:rsidRPr="008B6F16">
          <w:rPr>
            <w:rStyle w:val="af3"/>
            <w:rFonts w:cs="Times New Roman" w:hint="eastAsia"/>
          </w:rPr>
          <w:t>https://doi.org/10.6084/m9.figshare.30027382</w:t>
        </w:r>
      </w:hyperlink>
      <w:r w:rsidR="00602B39">
        <w:rPr>
          <w:rFonts w:eastAsiaTheme="minorEastAsia" w:hint="eastAsia"/>
        </w:rPr>
        <w:t>.</w:t>
      </w:r>
    </w:p>
    <w:p w14:paraId="08774BB5" w14:textId="3DFE2844" w:rsidR="007175BE" w:rsidRPr="00602B39" w:rsidRDefault="007175BE" w:rsidP="00254998">
      <w:pPr>
        <w:rPr>
          <w:rFonts w:eastAsiaTheme="minorEastAsia" w:cs="Times New Roman"/>
        </w:rPr>
      </w:pPr>
    </w:p>
    <w:sectPr w:rsidR="007175BE" w:rsidRPr="00602B39" w:rsidSect="00893220">
      <w:footerReference w:type="default" r:id="rId203"/>
      <w:footerReference w:type="first" r:id="rId204"/>
      <w:pgSz w:w="12240" w:h="15840"/>
      <w:pgMar w:top="994" w:right="1440" w:bottom="806" w:left="1440" w:header="432" w:footer="2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5967B3" w14:textId="77777777" w:rsidR="00CE15A4" w:rsidRDefault="00CE15A4" w:rsidP="000F21BA">
      <w:r>
        <w:separator/>
      </w:r>
    </w:p>
  </w:endnote>
  <w:endnote w:type="continuationSeparator" w:id="0">
    <w:p w14:paraId="61BA9F03" w14:textId="77777777" w:rsidR="00CE15A4" w:rsidRDefault="00CE15A4" w:rsidP="000F2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F3FC1" w14:textId="5BC584F2" w:rsidR="006B11FC" w:rsidRDefault="006B11FC">
    <w:pPr>
      <w:pStyle w:val="af6"/>
      <w:spacing w:line="14" w:lineRule="auto"/>
      <w:rPr>
        <w:sz w:val="20"/>
      </w:rPr>
    </w:pPr>
    <w:r>
      <w:rPr>
        <w:noProof/>
      </w:rPr>
      <mc:AlternateContent>
        <mc:Choice Requires="wps">
          <w:drawing>
            <wp:anchor distT="0" distB="0" distL="114300" distR="114300" simplePos="0" relativeHeight="251659264" behindDoc="1" locked="0" layoutInCell="1" allowOverlap="1" wp14:anchorId="20BA531D" wp14:editId="7FCFA3A2">
              <wp:simplePos x="0" y="0"/>
              <wp:positionH relativeFrom="page">
                <wp:posOffset>6667500</wp:posOffset>
              </wp:positionH>
              <wp:positionV relativeFrom="page">
                <wp:posOffset>9455785</wp:posOffset>
              </wp:positionV>
              <wp:extent cx="241300" cy="194310"/>
              <wp:effectExtent l="0" t="0" r="0" b="0"/>
              <wp:wrapNone/>
              <wp:docPr id="694560363"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33AE1" w14:textId="77777777" w:rsidR="006B11FC" w:rsidRDefault="006B11FC">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Pr>
                              <w:spacing w:val="-5"/>
                              <w:sz w:val="24"/>
                            </w:rPr>
                            <w:t>10</w:t>
                          </w:r>
                          <w:r>
                            <w:rPr>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BA531D" id="_x0000_t202" coordsize="21600,21600" o:spt="202" path="m,l,21600r21600,l21600,xe">
              <v:stroke joinstyle="miter"/>
              <v:path gradientshapeok="t" o:connecttype="rect"/>
            </v:shapetype>
            <v:shape id="文本框 1" o:spid="_x0000_s1026" type="#_x0000_t202" style="position:absolute;margin-left:525pt;margin-top:744.55pt;width:19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" filled="f" stroked="f">
              <v:textbox inset="0,0,0,0">
                <w:txbxContent>
                  <w:p w14:paraId="27133AE1" w14:textId="77777777" w:rsidR="006B11FC" w:rsidRDefault="006B11FC">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Pr>
                        <w:spacing w:val="-5"/>
                        <w:sz w:val="24"/>
                      </w:rPr>
                      <w:t>10</w:t>
                    </w:r>
                    <w:r>
                      <w:rPr>
                        <w:spacing w:val="-5"/>
                        <w:sz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4760149"/>
      <w:docPartObj>
        <w:docPartGallery w:val="Page Numbers (Bottom of Page)"/>
        <w:docPartUnique/>
      </w:docPartObj>
    </w:sdtPr>
    <w:sdtContent>
      <w:p w14:paraId="3A9655E7" w14:textId="6C8BB6CA" w:rsidR="00FF5349" w:rsidRDefault="00FF5349">
        <w:pPr>
          <w:pStyle w:val="a3"/>
          <w:jc w:val="center"/>
        </w:pPr>
        <w:r w:rsidRPr="00B01365">
          <w:rPr>
            <w:rFonts w:cs="Times New Roman"/>
          </w:rPr>
          <w:fldChar w:fldCharType="begin"/>
        </w:r>
        <w:r w:rsidRPr="00B01365">
          <w:rPr>
            <w:rFonts w:cs="Times New Roman"/>
          </w:rPr>
          <w:instrText>PAGE   \* MERGEFORMAT</w:instrText>
        </w:r>
        <w:r w:rsidRPr="00B01365">
          <w:rPr>
            <w:rFonts w:cs="Times New Roman"/>
          </w:rPr>
          <w:fldChar w:fldCharType="separate"/>
        </w:r>
        <w:r w:rsidRPr="00B01365">
          <w:rPr>
            <w:rFonts w:cs="Times New Roman"/>
            <w:lang w:val="zh-CN"/>
          </w:rPr>
          <w:t>2</w:t>
        </w:r>
        <w:r w:rsidRPr="00B01365">
          <w:rPr>
            <w:rFonts w:cs="Times New Roman"/>
          </w:rPr>
          <w:fldChar w:fldCharType="end"/>
        </w:r>
      </w:p>
    </w:sdtContent>
  </w:sdt>
  <w:p w14:paraId="1BC39857" w14:textId="77777777" w:rsidR="00FF5349" w:rsidRDefault="00FF5349">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3571716"/>
      <w:docPartObj>
        <w:docPartGallery w:val="Page Numbers (Bottom of Page)"/>
        <w:docPartUnique/>
      </w:docPartObj>
    </w:sdtPr>
    <w:sdtContent>
      <w:p w14:paraId="36EF4E00" w14:textId="537D4B55" w:rsidR="00FF5349" w:rsidRDefault="00FF5349" w:rsidP="00F170A3">
        <w:pPr>
          <w:pStyle w:val="a3"/>
          <w:jc w:val="center"/>
        </w:pPr>
        <w:r w:rsidRPr="00B01365">
          <w:rPr>
            <w:rFonts w:cs="Times New Roman"/>
          </w:rPr>
          <w:fldChar w:fldCharType="begin"/>
        </w:r>
        <w:r w:rsidRPr="00B01365">
          <w:rPr>
            <w:rFonts w:cs="Times New Roman"/>
          </w:rPr>
          <w:instrText>PAGE   \* MERGEFORMAT</w:instrText>
        </w:r>
        <w:r w:rsidRPr="00B01365">
          <w:rPr>
            <w:rFonts w:cs="Times New Roman"/>
          </w:rPr>
          <w:fldChar w:fldCharType="separate"/>
        </w:r>
        <w:r w:rsidRPr="00B01365">
          <w:rPr>
            <w:rFonts w:cs="Times New Roman"/>
            <w:lang w:val="zh-CN"/>
          </w:rPr>
          <w:t>2</w:t>
        </w:r>
        <w:r w:rsidRPr="00B01365">
          <w:rPr>
            <w:rFonts w:cs="Times New Roman"/>
          </w:rPr>
          <w:fldChar w:fldCharType="end"/>
        </w:r>
      </w:p>
    </w:sdtContent>
  </w:sdt>
  <w:p w14:paraId="73C064FE" w14:textId="77777777" w:rsidR="00FF5349" w:rsidRDefault="00FF534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DB9016" w14:textId="77777777" w:rsidR="00CE15A4" w:rsidRDefault="00CE15A4" w:rsidP="000F21BA">
      <w:r>
        <w:separator/>
      </w:r>
    </w:p>
  </w:footnote>
  <w:footnote w:type="continuationSeparator" w:id="0">
    <w:p w14:paraId="35808CFC" w14:textId="77777777" w:rsidR="00CE15A4" w:rsidRDefault="00CE15A4" w:rsidP="000F21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i1025" type="#_x0000_t75" style="width:18.5pt;height:12pt;visibility:visible;mso-wrap-style:square" o:bullet="t">
        <v:imagedata r:id="rId1" o:title=""/>
      </v:shape>
    </w:pict>
  </w:numPicBullet>
  <w:abstractNum w:abstractNumId="0" w15:restartNumberingAfterBreak="0">
    <w:nsid w:val="FFFFFFFB"/>
    <w:multiLevelType w:val="multilevel"/>
    <w:tmpl w:val="62F820A2"/>
    <w:lvl w:ilvl="0">
      <w:start w:val="1"/>
      <w:numFmt w:val="upperRoman"/>
      <w:pStyle w:val="1"/>
      <w:lvlText w:val="%1."/>
      <w:legacy w:legacy="1" w:legacySpace="144" w:legacyIndent="144"/>
      <w:lvlJc w:val="left"/>
    </w:lvl>
    <w:lvl w:ilvl="1">
      <w:start w:val="1"/>
      <w:numFmt w:val="upperLetter"/>
      <w:pStyle w:val="2"/>
      <w:lvlText w:val="%2."/>
      <w:legacy w:legacy="1" w:legacySpace="144" w:legacyIndent="144"/>
      <w:lvlJc w:val="left"/>
      <w:rPr>
        <w:b w:val="0"/>
      </w:rPr>
    </w:lvl>
    <w:lvl w:ilvl="2">
      <w:start w:val="1"/>
      <w:numFmt w:val="decimal"/>
      <w:pStyle w:val="3"/>
      <w:lvlText w:val="%3)"/>
      <w:legacy w:legacy="1" w:legacySpace="144" w:legacyIndent="144"/>
      <w:lvlJc w:val="left"/>
      <w:rPr>
        <w:i/>
      </w:rPr>
    </w:lvl>
    <w:lvl w:ilvl="3">
      <w:start w:val="1"/>
      <w:numFmt w:val="lowerLetter"/>
      <w:pStyle w:val="4"/>
      <w:lvlText w:val="%4)"/>
      <w:legacy w:legacy="1" w:legacySpace="0" w:legacyIndent="720"/>
      <w:lvlJc w:val="left"/>
      <w:pPr>
        <w:ind w:left="1152" w:hanging="720"/>
      </w:pPr>
    </w:lvl>
    <w:lvl w:ilvl="4">
      <w:start w:val="1"/>
      <w:numFmt w:val="decimal"/>
      <w:pStyle w:val="5"/>
      <w:lvlText w:val="(%5)"/>
      <w:legacy w:legacy="1" w:legacySpace="0" w:legacyIndent="720"/>
      <w:lvlJc w:val="left"/>
      <w:pPr>
        <w:ind w:left="1872" w:hanging="720"/>
      </w:pPr>
    </w:lvl>
    <w:lvl w:ilvl="5">
      <w:start w:val="1"/>
      <w:numFmt w:val="lowerLetter"/>
      <w:pStyle w:val="6"/>
      <w:lvlText w:val="(%6)"/>
      <w:legacy w:legacy="1" w:legacySpace="0" w:legacyIndent="720"/>
      <w:lvlJc w:val="left"/>
      <w:pPr>
        <w:ind w:left="2592" w:hanging="720"/>
      </w:pPr>
    </w:lvl>
    <w:lvl w:ilvl="6">
      <w:start w:val="1"/>
      <w:numFmt w:val="lowerRoman"/>
      <w:pStyle w:val="7"/>
      <w:lvlText w:val="(%7)"/>
      <w:legacy w:legacy="1" w:legacySpace="0" w:legacyIndent="720"/>
      <w:lvlJc w:val="left"/>
      <w:pPr>
        <w:ind w:left="3312" w:hanging="720"/>
      </w:pPr>
    </w:lvl>
    <w:lvl w:ilvl="7">
      <w:start w:val="1"/>
      <w:numFmt w:val="lowerLetter"/>
      <w:pStyle w:val="8"/>
      <w:lvlText w:val="(%8)"/>
      <w:legacy w:legacy="1" w:legacySpace="0" w:legacyIndent="720"/>
      <w:lvlJc w:val="left"/>
      <w:pPr>
        <w:ind w:left="4032" w:hanging="720"/>
      </w:pPr>
    </w:lvl>
    <w:lvl w:ilvl="8">
      <w:start w:val="1"/>
      <w:numFmt w:val="lowerRoman"/>
      <w:pStyle w:val="9"/>
      <w:lvlText w:val="(%9)"/>
      <w:legacy w:legacy="1" w:legacySpace="0" w:legacyIndent="720"/>
      <w:lvlJc w:val="left"/>
      <w:pPr>
        <w:ind w:left="4752" w:hanging="720"/>
      </w:pPr>
    </w:lvl>
  </w:abstractNum>
  <w:abstractNum w:abstractNumId="1" w15:restartNumberingAfterBreak="0">
    <w:nsid w:val="04F30AF6"/>
    <w:multiLevelType w:val="hybridMultilevel"/>
    <w:tmpl w:val="C40A329C"/>
    <w:lvl w:ilvl="0" w:tplc="9CF859BA">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B224F73"/>
    <w:multiLevelType w:val="hybridMultilevel"/>
    <w:tmpl w:val="8BF8443C"/>
    <w:lvl w:ilvl="0" w:tplc="F06CE6D2">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EB66D9B"/>
    <w:multiLevelType w:val="hybridMultilevel"/>
    <w:tmpl w:val="670468D4"/>
    <w:lvl w:ilvl="0" w:tplc="08889DAC">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2A5C5679"/>
    <w:multiLevelType w:val="hybridMultilevel"/>
    <w:tmpl w:val="5EA0AAEC"/>
    <w:lvl w:ilvl="0" w:tplc="268AE97E">
      <w:start w:val="1"/>
      <w:numFmt w:val="decimal"/>
      <w:lvlText w:val="%1:"/>
      <w:lvlJc w:val="left"/>
      <w:pPr>
        <w:ind w:left="440" w:hanging="440"/>
      </w:pPr>
      <w:rPr>
        <w:rFonts w:hint="eastAsia"/>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316403F9"/>
    <w:multiLevelType w:val="hybridMultilevel"/>
    <w:tmpl w:val="DD20B83A"/>
    <w:lvl w:ilvl="0" w:tplc="9FA04184">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34CD6223"/>
    <w:multiLevelType w:val="hybridMultilevel"/>
    <w:tmpl w:val="3014B9D4"/>
    <w:lvl w:ilvl="0" w:tplc="B3148B30">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64C304E"/>
    <w:multiLevelType w:val="hybridMultilevel"/>
    <w:tmpl w:val="A5F06D9A"/>
    <w:lvl w:ilvl="0" w:tplc="AA865EA8">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36896235"/>
    <w:multiLevelType w:val="hybridMultilevel"/>
    <w:tmpl w:val="F45AC0F4"/>
    <w:lvl w:ilvl="0" w:tplc="4958382A">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10" w15:restartNumberingAfterBreak="0">
    <w:nsid w:val="557D60F7"/>
    <w:multiLevelType w:val="hybridMultilevel"/>
    <w:tmpl w:val="6AE66F2C"/>
    <w:lvl w:ilvl="0" w:tplc="6D4C7156">
      <w:start w:val="1"/>
      <w:numFmt w:val="decimal"/>
      <w:lvlText w:val="%1:"/>
      <w:lvlJc w:val="left"/>
      <w:pPr>
        <w:ind w:left="440" w:hanging="440"/>
      </w:pPr>
      <w:rPr>
        <w:rFonts w:hint="eastAsia"/>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57F52437"/>
    <w:multiLevelType w:val="hybridMultilevel"/>
    <w:tmpl w:val="2F564E6E"/>
    <w:lvl w:ilvl="0" w:tplc="AA46B11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63FA37B2"/>
    <w:multiLevelType w:val="hybridMultilevel"/>
    <w:tmpl w:val="906E601C"/>
    <w:lvl w:ilvl="0" w:tplc="4E5C94A8">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69814B16"/>
    <w:multiLevelType w:val="hybridMultilevel"/>
    <w:tmpl w:val="F474B84A"/>
    <w:lvl w:ilvl="0" w:tplc="88C224EC">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69F5313C"/>
    <w:multiLevelType w:val="hybridMultilevel"/>
    <w:tmpl w:val="6AE66F2C"/>
    <w:lvl w:ilvl="0" w:tplc="FFFFFFFF">
      <w:start w:val="1"/>
      <w:numFmt w:val="decimal"/>
      <w:lvlText w:val="%1:"/>
      <w:lvlJc w:val="left"/>
      <w:pPr>
        <w:ind w:left="440" w:hanging="440"/>
      </w:pPr>
      <w:rPr>
        <w:rFonts w:hint="eastAsia"/>
        <w:b w:val="0"/>
        <w:bCs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num w:numId="1" w16cid:durableId="533812021">
    <w:abstractNumId w:val="3"/>
  </w:num>
  <w:num w:numId="2" w16cid:durableId="1557737406">
    <w:abstractNumId w:val="7"/>
  </w:num>
  <w:num w:numId="3" w16cid:durableId="1037853335">
    <w:abstractNumId w:val="6"/>
  </w:num>
  <w:num w:numId="4" w16cid:durableId="232010618">
    <w:abstractNumId w:val="12"/>
  </w:num>
  <w:num w:numId="5" w16cid:durableId="1148014254">
    <w:abstractNumId w:val="13"/>
  </w:num>
  <w:num w:numId="6" w16cid:durableId="1489010299">
    <w:abstractNumId w:val="2"/>
  </w:num>
  <w:num w:numId="7" w16cid:durableId="1970625007">
    <w:abstractNumId w:val="5"/>
  </w:num>
  <w:num w:numId="8" w16cid:durableId="1920938905">
    <w:abstractNumId w:val="11"/>
  </w:num>
  <w:num w:numId="9" w16cid:durableId="998310352">
    <w:abstractNumId w:val="1"/>
  </w:num>
  <w:num w:numId="10" w16cid:durableId="1321038057">
    <w:abstractNumId w:val="0"/>
  </w:num>
  <w:num w:numId="11" w16cid:durableId="1198277041">
    <w:abstractNumId w:val="10"/>
  </w:num>
  <w:num w:numId="12" w16cid:durableId="1014382790">
    <w:abstractNumId w:val="4"/>
  </w:num>
  <w:num w:numId="13" w16cid:durableId="1525173755">
    <w:abstractNumId w:val="9"/>
    <w:lvlOverride w:ilvl="0">
      <w:lvl w:ilvl="0">
        <w:start w:val="1"/>
        <w:numFmt w:val="decimal"/>
        <w:lvlText w:val="%1."/>
        <w:legacy w:legacy="1" w:legacySpace="0" w:legacyIndent="360"/>
        <w:lvlJc w:val="left"/>
        <w:pPr>
          <w:ind w:left="360" w:hanging="360"/>
        </w:pPr>
      </w:lvl>
    </w:lvlOverride>
  </w:num>
  <w:num w:numId="14" w16cid:durableId="2140800503">
    <w:abstractNumId w:val="14"/>
  </w:num>
  <w:num w:numId="15" w16cid:durableId="1951984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zh-CN" w:vendorID="64" w:dllVersion="4096" w:nlCheck="1" w:checkStyle="0"/>
  <w:activeWritingStyle w:appName="MSWord" w:lang="zh-CN" w:vendorID="64" w:dllVersion="0" w:nlCheck="1" w:checkStyle="1"/>
  <w:activeWritingStyle w:appName="MSWord" w:lang="en-US" w:vendorID="64" w:dllVersion="4096" w:nlCheck="1" w:checkStyle="0"/>
  <w:activeWritingStyle w:appName="MSWord" w:lang="en-GB" w:vendorID="64" w:dllVersion="4096"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urrentStyleCount" w:val="5"/>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vrwefv57vv5z2ert5rp55zle2swzrttv2zv&quot;&gt;My EndNote Library&lt;record-ids&gt;&lt;item&gt;2664&lt;/item&gt;&lt;item&gt;2677&lt;/item&gt;&lt;item&gt;2681&lt;/item&gt;&lt;item&gt;2686&lt;/item&gt;&lt;item&gt;2687&lt;/item&gt;&lt;item&gt;2688&lt;/item&gt;&lt;item&gt;2689&lt;/item&gt;&lt;item&gt;2699&lt;/item&gt;&lt;item&gt;2713&lt;/item&gt;&lt;/record-ids&gt;&lt;/item&gt;&lt;/Libraries&gt;"/>
  </w:docVars>
  <w:rsids>
    <w:rsidRoot w:val="002517C2"/>
    <w:rsid w:val="00001AD6"/>
    <w:rsid w:val="00002747"/>
    <w:rsid w:val="00002999"/>
    <w:rsid w:val="00002BEF"/>
    <w:rsid w:val="00004ECA"/>
    <w:rsid w:val="00005415"/>
    <w:rsid w:val="00006215"/>
    <w:rsid w:val="00006504"/>
    <w:rsid w:val="00006675"/>
    <w:rsid w:val="0000680C"/>
    <w:rsid w:val="0000778A"/>
    <w:rsid w:val="00007CF1"/>
    <w:rsid w:val="00007F15"/>
    <w:rsid w:val="00010058"/>
    <w:rsid w:val="00010D6A"/>
    <w:rsid w:val="0001297C"/>
    <w:rsid w:val="00012A34"/>
    <w:rsid w:val="00013867"/>
    <w:rsid w:val="00013CD9"/>
    <w:rsid w:val="00015322"/>
    <w:rsid w:val="00015640"/>
    <w:rsid w:val="00015C3E"/>
    <w:rsid w:val="00016924"/>
    <w:rsid w:val="00016C51"/>
    <w:rsid w:val="00016FFF"/>
    <w:rsid w:val="0001752E"/>
    <w:rsid w:val="00021491"/>
    <w:rsid w:val="00021D7F"/>
    <w:rsid w:val="00022435"/>
    <w:rsid w:val="00022E7E"/>
    <w:rsid w:val="00023380"/>
    <w:rsid w:val="000244D0"/>
    <w:rsid w:val="000256D6"/>
    <w:rsid w:val="00025AE3"/>
    <w:rsid w:val="00026679"/>
    <w:rsid w:val="000274A2"/>
    <w:rsid w:val="00027936"/>
    <w:rsid w:val="00030DFB"/>
    <w:rsid w:val="00031415"/>
    <w:rsid w:val="000315E7"/>
    <w:rsid w:val="000315F4"/>
    <w:rsid w:val="00031665"/>
    <w:rsid w:val="00031E0E"/>
    <w:rsid w:val="000333D9"/>
    <w:rsid w:val="00033515"/>
    <w:rsid w:val="0003400D"/>
    <w:rsid w:val="0003440B"/>
    <w:rsid w:val="00035053"/>
    <w:rsid w:val="0003524B"/>
    <w:rsid w:val="000354FD"/>
    <w:rsid w:val="000360DC"/>
    <w:rsid w:val="0003718B"/>
    <w:rsid w:val="00037C42"/>
    <w:rsid w:val="00042576"/>
    <w:rsid w:val="00042E46"/>
    <w:rsid w:val="000438F2"/>
    <w:rsid w:val="00043BEC"/>
    <w:rsid w:val="0004406E"/>
    <w:rsid w:val="00044F1C"/>
    <w:rsid w:val="00047C25"/>
    <w:rsid w:val="00051D34"/>
    <w:rsid w:val="00051E30"/>
    <w:rsid w:val="000527BB"/>
    <w:rsid w:val="0005350D"/>
    <w:rsid w:val="00054C7F"/>
    <w:rsid w:val="00055646"/>
    <w:rsid w:val="00056549"/>
    <w:rsid w:val="0005662F"/>
    <w:rsid w:val="00057BED"/>
    <w:rsid w:val="000601DA"/>
    <w:rsid w:val="00060A78"/>
    <w:rsid w:val="00061AF1"/>
    <w:rsid w:val="000621E0"/>
    <w:rsid w:val="00062991"/>
    <w:rsid w:val="00062A45"/>
    <w:rsid w:val="00063C6C"/>
    <w:rsid w:val="00064371"/>
    <w:rsid w:val="0006491C"/>
    <w:rsid w:val="000652F8"/>
    <w:rsid w:val="00065BD4"/>
    <w:rsid w:val="000678D6"/>
    <w:rsid w:val="00067FA5"/>
    <w:rsid w:val="000703C7"/>
    <w:rsid w:val="00070AF4"/>
    <w:rsid w:val="00070C6A"/>
    <w:rsid w:val="00070D96"/>
    <w:rsid w:val="00071A8B"/>
    <w:rsid w:val="00072967"/>
    <w:rsid w:val="00073416"/>
    <w:rsid w:val="0007344F"/>
    <w:rsid w:val="00073905"/>
    <w:rsid w:val="0007414A"/>
    <w:rsid w:val="000754E4"/>
    <w:rsid w:val="00076576"/>
    <w:rsid w:val="000767D8"/>
    <w:rsid w:val="000767EB"/>
    <w:rsid w:val="00080D1C"/>
    <w:rsid w:val="00080DFD"/>
    <w:rsid w:val="000818F5"/>
    <w:rsid w:val="00081D47"/>
    <w:rsid w:val="00082CBF"/>
    <w:rsid w:val="000843E3"/>
    <w:rsid w:val="00084841"/>
    <w:rsid w:val="00084991"/>
    <w:rsid w:val="000849DF"/>
    <w:rsid w:val="00086BF2"/>
    <w:rsid w:val="00087D1D"/>
    <w:rsid w:val="00087F05"/>
    <w:rsid w:val="00090B7A"/>
    <w:rsid w:val="000915E0"/>
    <w:rsid w:val="0009241E"/>
    <w:rsid w:val="00094FD2"/>
    <w:rsid w:val="00095237"/>
    <w:rsid w:val="00095A3E"/>
    <w:rsid w:val="00095CFC"/>
    <w:rsid w:val="00096006"/>
    <w:rsid w:val="00096D9F"/>
    <w:rsid w:val="000974DF"/>
    <w:rsid w:val="000976B2"/>
    <w:rsid w:val="00097A0C"/>
    <w:rsid w:val="000A0FEC"/>
    <w:rsid w:val="000A2FAB"/>
    <w:rsid w:val="000A45FC"/>
    <w:rsid w:val="000A4CF7"/>
    <w:rsid w:val="000A5818"/>
    <w:rsid w:val="000A58DD"/>
    <w:rsid w:val="000A6B4B"/>
    <w:rsid w:val="000A6CD0"/>
    <w:rsid w:val="000A7DAD"/>
    <w:rsid w:val="000A7F4A"/>
    <w:rsid w:val="000B1A2C"/>
    <w:rsid w:val="000B1D66"/>
    <w:rsid w:val="000B2F6B"/>
    <w:rsid w:val="000B38A9"/>
    <w:rsid w:val="000B38FC"/>
    <w:rsid w:val="000B3C49"/>
    <w:rsid w:val="000B41E3"/>
    <w:rsid w:val="000B44BE"/>
    <w:rsid w:val="000B665E"/>
    <w:rsid w:val="000B68D4"/>
    <w:rsid w:val="000B71D0"/>
    <w:rsid w:val="000C04CD"/>
    <w:rsid w:val="000C0E3A"/>
    <w:rsid w:val="000C115F"/>
    <w:rsid w:val="000C143F"/>
    <w:rsid w:val="000C2008"/>
    <w:rsid w:val="000C41FC"/>
    <w:rsid w:val="000C46CE"/>
    <w:rsid w:val="000C47ED"/>
    <w:rsid w:val="000C50F1"/>
    <w:rsid w:val="000C5B2E"/>
    <w:rsid w:val="000C6623"/>
    <w:rsid w:val="000D0228"/>
    <w:rsid w:val="000D08FF"/>
    <w:rsid w:val="000D0F53"/>
    <w:rsid w:val="000D1757"/>
    <w:rsid w:val="000D36D3"/>
    <w:rsid w:val="000D36DC"/>
    <w:rsid w:val="000D4B3D"/>
    <w:rsid w:val="000D4E7D"/>
    <w:rsid w:val="000D541D"/>
    <w:rsid w:val="000D6D48"/>
    <w:rsid w:val="000D6D67"/>
    <w:rsid w:val="000E0085"/>
    <w:rsid w:val="000E0E3E"/>
    <w:rsid w:val="000E12E2"/>
    <w:rsid w:val="000E1B72"/>
    <w:rsid w:val="000E26EF"/>
    <w:rsid w:val="000E2A9D"/>
    <w:rsid w:val="000E2FCE"/>
    <w:rsid w:val="000E3C44"/>
    <w:rsid w:val="000E44A7"/>
    <w:rsid w:val="000E49D7"/>
    <w:rsid w:val="000E5B2F"/>
    <w:rsid w:val="000E6706"/>
    <w:rsid w:val="000E6A18"/>
    <w:rsid w:val="000E72B2"/>
    <w:rsid w:val="000E7368"/>
    <w:rsid w:val="000E7A7A"/>
    <w:rsid w:val="000E7B85"/>
    <w:rsid w:val="000E7F82"/>
    <w:rsid w:val="000F09B2"/>
    <w:rsid w:val="000F102E"/>
    <w:rsid w:val="000F21BA"/>
    <w:rsid w:val="000F308E"/>
    <w:rsid w:val="000F36E3"/>
    <w:rsid w:val="000F37B6"/>
    <w:rsid w:val="000F4572"/>
    <w:rsid w:val="000F49BB"/>
    <w:rsid w:val="000F4AE3"/>
    <w:rsid w:val="000F4DE4"/>
    <w:rsid w:val="000F4F3A"/>
    <w:rsid w:val="000F5BA5"/>
    <w:rsid w:val="000F6928"/>
    <w:rsid w:val="000F6BF6"/>
    <w:rsid w:val="0010027D"/>
    <w:rsid w:val="00100693"/>
    <w:rsid w:val="00100F69"/>
    <w:rsid w:val="00101003"/>
    <w:rsid w:val="00101595"/>
    <w:rsid w:val="00101770"/>
    <w:rsid w:val="001018B8"/>
    <w:rsid w:val="0010235C"/>
    <w:rsid w:val="001025A3"/>
    <w:rsid w:val="00102793"/>
    <w:rsid w:val="0010288F"/>
    <w:rsid w:val="001030D5"/>
    <w:rsid w:val="00103C79"/>
    <w:rsid w:val="00103CE6"/>
    <w:rsid w:val="00104EDB"/>
    <w:rsid w:val="00105D51"/>
    <w:rsid w:val="001065EE"/>
    <w:rsid w:val="00107F9B"/>
    <w:rsid w:val="00110A91"/>
    <w:rsid w:val="00110E5D"/>
    <w:rsid w:val="0011182D"/>
    <w:rsid w:val="00112D76"/>
    <w:rsid w:val="00113BBD"/>
    <w:rsid w:val="00113DB6"/>
    <w:rsid w:val="00114641"/>
    <w:rsid w:val="0011464B"/>
    <w:rsid w:val="0011548B"/>
    <w:rsid w:val="00115EA8"/>
    <w:rsid w:val="00116EAC"/>
    <w:rsid w:val="001179FC"/>
    <w:rsid w:val="001217EF"/>
    <w:rsid w:val="00121F93"/>
    <w:rsid w:val="00122698"/>
    <w:rsid w:val="00122DEF"/>
    <w:rsid w:val="00123656"/>
    <w:rsid w:val="00124607"/>
    <w:rsid w:val="00124A95"/>
    <w:rsid w:val="00125267"/>
    <w:rsid w:val="00125A6F"/>
    <w:rsid w:val="00126034"/>
    <w:rsid w:val="00126515"/>
    <w:rsid w:val="00126BEE"/>
    <w:rsid w:val="00126DFF"/>
    <w:rsid w:val="001271AD"/>
    <w:rsid w:val="001308DE"/>
    <w:rsid w:val="00130DA0"/>
    <w:rsid w:val="00131B94"/>
    <w:rsid w:val="00131D8F"/>
    <w:rsid w:val="00131FC1"/>
    <w:rsid w:val="00132B5E"/>
    <w:rsid w:val="00132B99"/>
    <w:rsid w:val="00133FE4"/>
    <w:rsid w:val="00134849"/>
    <w:rsid w:val="00134EC5"/>
    <w:rsid w:val="00135BD1"/>
    <w:rsid w:val="001363D9"/>
    <w:rsid w:val="0013743F"/>
    <w:rsid w:val="00137D1B"/>
    <w:rsid w:val="00140A99"/>
    <w:rsid w:val="00140C3A"/>
    <w:rsid w:val="001416B6"/>
    <w:rsid w:val="001425AC"/>
    <w:rsid w:val="0014269A"/>
    <w:rsid w:val="00142A6C"/>
    <w:rsid w:val="00143D51"/>
    <w:rsid w:val="00144975"/>
    <w:rsid w:val="001457B1"/>
    <w:rsid w:val="00145CA7"/>
    <w:rsid w:val="0014710D"/>
    <w:rsid w:val="001473F8"/>
    <w:rsid w:val="0015010E"/>
    <w:rsid w:val="001508EC"/>
    <w:rsid w:val="00150BE6"/>
    <w:rsid w:val="00153468"/>
    <w:rsid w:val="0015417C"/>
    <w:rsid w:val="0015432E"/>
    <w:rsid w:val="001543C3"/>
    <w:rsid w:val="00154566"/>
    <w:rsid w:val="001557C8"/>
    <w:rsid w:val="00155CBA"/>
    <w:rsid w:val="00156FCC"/>
    <w:rsid w:val="00157D59"/>
    <w:rsid w:val="001604B6"/>
    <w:rsid w:val="00160542"/>
    <w:rsid w:val="00160D51"/>
    <w:rsid w:val="00161B9D"/>
    <w:rsid w:val="00161D9C"/>
    <w:rsid w:val="00162496"/>
    <w:rsid w:val="001629F4"/>
    <w:rsid w:val="00162A74"/>
    <w:rsid w:val="0016332E"/>
    <w:rsid w:val="00163774"/>
    <w:rsid w:val="001638BD"/>
    <w:rsid w:val="00163CBE"/>
    <w:rsid w:val="00164D7A"/>
    <w:rsid w:val="00165054"/>
    <w:rsid w:val="00165E1F"/>
    <w:rsid w:val="00166004"/>
    <w:rsid w:val="00166299"/>
    <w:rsid w:val="0016789B"/>
    <w:rsid w:val="001717B9"/>
    <w:rsid w:val="001719C9"/>
    <w:rsid w:val="00171BC1"/>
    <w:rsid w:val="00171BDB"/>
    <w:rsid w:val="001726F6"/>
    <w:rsid w:val="001730C5"/>
    <w:rsid w:val="00173115"/>
    <w:rsid w:val="001739F4"/>
    <w:rsid w:val="00173C65"/>
    <w:rsid w:val="0017520A"/>
    <w:rsid w:val="001756F1"/>
    <w:rsid w:val="00176709"/>
    <w:rsid w:val="00182611"/>
    <w:rsid w:val="00182696"/>
    <w:rsid w:val="00182B0C"/>
    <w:rsid w:val="00183121"/>
    <w:rsid w:val="00183152"/>
    <w:rsid w:val="001831CB"/>
    <w:rsid w:val="00183520"/>
    <w:rsid w:val="0018599F"/>
    <w:rsid w:val="00186FF7"/>
    <w:rsid w:val="0018713F"/>
    <w:rsid w:val="00187825"/>
    <w:rsid w:val="00187EE0"/>
    <w:rsid w:val="00190E54"/>
    <w:rsid w:val="00192F5D"/>
    <w:rsid w:val="00193816"/>
    <w:rsid w:val="00194085"/>
    <w:rsid w:val="00194EB1"/>
    <w:rsid w:val="00195479"/>
    <w:rsid w:val="0019637C"/>
    <w:rsid w:val="00196D90"/>
    <w:rsid w:val="001A0286"/>
    <w:rsid w:val="001A1D54"/>
    <w:rsid w:val="001A1EAD"/>
    <w:rsid w:val="001A1F54"/>
    <w:rsid w:val="001A3899"/>
    <w:rsid w:val="001A3D46"/>
    <w:rsid w:val="001A48BB"/>
    <w:rsid w:val="001A4B35"/>
    <w:rsid w:val="001A4FFB"/>
    <w:rsid w:val="001A56FC"/>
    <w:rsid w:val="001A5737"/>
    <w:rsid w:val="001A583A"/>
    <w:rsid w:val="001A6923"/>
    <w:rsid w:val="001A6C38"/>
    <w:rsid w:val="001A6C99"/>
    <w:rsid w:val="001A6F26"/>
    <w:rsid w:val="001B0BF1"/>
    <w:rsid w:val="001B0CC3"/>
    <w:rsid w:val="001B0EC9"/>
    <w:rsid w:val="001B1ADD"/>
    <w:rsid w:val="001B2851"/>
    <w:rsid w:val="001B3D03"/>
    <w:rsid w:val="001B45EA"/>
    <w:rsid w:val="001B4A2C"/>
    <w:rsid w:val="001B5B91"/>
    <w:rsid w:val="001B65FB"/>
    <w:rsid w:val="001B75F4"/>
    <w:rsid w:val="001B7C72"/>
    <w:rsid w:val="001B7FE5"/>
    <w:rsid w:val="001C056C"/>
    <w:rsid w:val="001C0667"/>
    <w:rsid w:val="001C0BB8"/>
    <w:rsid w:val="001C0FD9"/>
    <w:rsid w:val="001C1283"/>
    <w:rsid w:val="001C2E5B"/>
    <w:rsid w:val="001C305F"/>
    <w:rsid w:val="001C4408"/>
    <w:rsid w:val="001C4733"/>
    <w:rsid w:val="001C6976"/>
    <w:rsid w:val="001C73A2"/>
    <w:rsid w:val="001C7A7B"/>
    <w:rsid w:val="001D09F3"/>
    <w:rsid w:val="001D0D06"/>
    <w:rsid w:val="001D124D"/>
    <w:rsid w:val="001D12A3"/>
    <w:rsid w:val="001D13CF"/>
    <w:rsid w:val="001D1E81"/>
    <w:rsid w:val="001D4D06"/>
    <w:rsid w:val="001D4FD7"/>
    <w:rsid w:val="001D55B4"/>
    <w:rsid w:val="001D62A3"/>
    <w:rsid w:val="001D6594"/>
    <w:rsid w:val="001D6D1F"/>
    <w:rsid w:val="001D7636"/>
    <w:rsid w:val="001D7638"/>
    <w:rsid w:val="001D777E"/>
    <w:rsid w:val="001E02C5"/>
    <w:rsid w:val="001E099A"/>
    <w:rsid w:val="001E0C57"/>
    <w:rsid w:val="001E4224"/>
    <w:rsid w:val="001E5940"/>
    <w:rsid w:val="001E683E"/>
    <w:rsid w:val="001E692C"/>
    <w:rsid w:val="001F0BCB"/>
    <w:rsid w:val="001F1468"/>
    <w:rsid w:val="001F183E"/>
    <w:rsid w:val="001F19D7"/>
    <w:rsid w:val="001F303D"/>
    <w:rsid w:val="001F3938"/>
    <w:rsid w:val="001F4243"/>
    <w:rsid w:val="001F5DFF"/>
    <w:rsid w:val="001F631A"/>
    <w:rsid w:val="001F70EB"/>
    <w:rsid w:val="001F7B74"/>
    <w:rsid w:val="001F7D2F"/>
    <w:rsid w:val="00201590"/>
    <w:rsid w:val="002019D2"/>
    <w:rsid w:val="00201D4A"/>
    <w:rsid w:val="002026D4"/>
    <w:rsid w:val="00203117"/>
    <w:rsid w:val="00203708"/>
    <w:rsid w:val="00203983"/>
    <w:rsid w:val="00203A02"/>
    <w:rsid w:val="0020417B"/>
    <w:rsid w:val="002042AF"/>
    <w:rsid w:val="002050C8"/>
    <w:rsid w:val="00205E77"/>
    <w:rsid w:val="00205FF3"/>
    <w:rsid w:val="00206771"/>
    <w:rsid w:val="00206E69"/>
    <w:rsid w:val="00206F29"/>
    <w:rsid w:val="002078A3"/>
    <w:rsid w:val="0020795C"/>
    <w:rsid w:val="00207F39"/>
    <w:rsid w:val="00210225"/>
    <w:rsid w:val="002107CF"/>
    <w:rsid w:val="002111A7"/>
    <w:rsid w:val="00211503"/>
    <w:rsid w:val="002137DD"/>
    <w:rsid w:val="002144A3"/>
    <w:rsid w:val="00214D37"/>
    <w:rsid w:val="002158BF"/>
    <w:rsid w:val="002162C3"/>
    <w:rsid w:val="002177C8"/>
    <w:rsid w:val="00220D81"/>
    <w:rsid w:val="002221A6"/>
    <w:rsid w:val="00222243"/>
    <w:rsid w:val="002225DD"/>
    <w:rsid w:val="002227F9"/>
    <w:rsid w:val="00222D73"/>
    <w:rsid w:val="00222FFA"/>
    <w:rsid w:val="0022330B"/>
    <w:rsid w:val="002239AA"/>
    <w:rsid w:val="00223A51"/>
    <w:rsid w:val="00225FBB"/>
    <w:rsid w:val="00226833"/>
    <w:rsid w:val="002279A0"/>
    <w:rsid w:val="00227FDA"/>
    <w:rsid w:val="00230AAB"/>
    <w:rsid w:val="00230B23"/>
    <w:rsid w:val="002319C7"/>
    <w:rsid w:val="002320F1"/>
    <w:rsid w:val="00232955"/>
    <w:rsid w:val="00233CFC"/>
    <w:rsid w:val="00233ECD"/>
    <w:rsid w:val="00234F1A"/>
    <w:rsid w:val="00235884"/>
    <w:rsid w:val="00237AA4"/>
    <w:rsid w:val="00237FB1"/>
    <w:rsid w:val="002400D7"/>
    <w:rsid w:val="00240634"/>
    <w:rsid w:val="00241711"/>
    <w:rsid w:val="00242149"/>
    <w:rsid w:val="00242598"/>
    <w:rsid w:val="002434E7"/>
    <w:rsid w:val="00243C1A"/>
    <w:rsid w:val="0024406C"/>
    <w:rsid w:val="00244327"/>
    <w:rsid w:val="00244452"/>
    <w:rsid w:val="002458B4"/>
    <w:rsid w:val="00245F2A"/>
    <w:rsid w:val="002464D0"/>
    <w:rsid w:val="00246E7F"/>
    <w:rsid w:val="00246FBF"/>
    <w:rsid w:val="0024740A"/>
    <w:rsid w:val="00247D07"/>
    <w:rsid w:val="00247ED4"/>
    <w:rsid w:val="00247FBF"/>
    <w:rsid w:val="00250604"/>
    <w:rsid w:val="002517C2"/>
    <w:rsid w:val="00251A5E"/>
    <w:rsid w:val="00251B6D"/>
    <w:rsid w:val="002530ED"/>
    <w:rsid w:val="002536BC"/>
    <w:rsid w:val="00253AC4"/>
    <w:rsid w:val="00253D14"/>
    <w:rsid w:val="0025444B"/>
    <w:rsid w:val="00254613"/>
    <w:rsid w:val="00254998"/>
    <w:rsid w:val="00257BFA"/>
    <w:rsid w:val="00257E88"/>
    <w:rsid w:val="00257F18"/>
    <w:rsid w:val="0026000A"/>
    <w:rsid w:val="00260F79"/>
    <w:rsid w:val="00260F82"/>
    <w:rsid w:val="00261858"/>
    <w:rsid w:val="00264521"/>
    <w:rsid w:val="002652DD"/>
    <w:rsid w:val="0026535B"/>
    <w:rsid w:val="0026649E"/>
    <w:rsid w:val="00267418"/>
    <w:rsid w:val="002707E0"/>
    <w:rsid w:val="00270FCD"/>
    <w:rsid w:val="002724C7"/>
    <w:rsid w:val="0027344A"/>
    <w:rsid w:val="002747FF"/>
    <w:rsid w:val="002757DD"/>
    <w:rsid w:val="00275F5E"/>
    <w:rsid w:val="0027720E"/>
    <w:rsid w:val="002779F2"/>
    <w:rsid w:val="00277D7C"/>
    <w:rsid w:val="00277D8C"/>
    <w:rsid w:val="00280975"/>
    <w:rsid w:val="002809C3"/>
    <w:rsid w:val="00280FD0"/>
    <w:rsid w:val="0028137A"/>
    <w:rsid w:val="002817F0"/>
    <w:rsid w:val="00281A27"/>
    <w:rsid w:val="002822F4"/>
    <w:rsid w:val="00282593"/>
    <w:rsid w:val="00282CC5"/>
    <w:rsid w:val="00282DA7"/>
    <w:rsid w:val="00282DDC"/>
    <w:rsid w:val="00283560"/>
    <w:rsid w:val="00283CE5"/>
    <w:rsid w:val="00284C59"/>
    <w:rsid w:val="00285465"/>
    <w:rsid w:val="00285CDF"/>
    <w:rsid w:val="00285CF0"/>
    <w:rsid w:val="00286866"/>
    <w:rsid w:val="00286A9F"/>
    <w:rsid w:val="00286BC9"/>
    <w:rsid w:val="002872B8"/>
    <w:rsid w:val="002876D1"/>
    <w:rsid w:val="00290514"/>
    <w:rsid w:val="00291564"/>
    <w:rsid w:val="002916A3"/>
    <w:rsid w:val="00292D32"/>
    <w:rsid w:val="00292FD2"/>
    <w:rsid w:val="00293C4C"/>
    <w:rsid w:val="00294181"/>
    <w:rsid w:val="00294200"/>
    <w:rsid w:val="0029455F"/>
    <w:rsid w:val="00294CEA"/>
    <w:rsid w:val="002957E6"/>
    <w:rsid w:val="00295D6B"/>
    <w:rsid w:val="00296533"/>
    <w:rsid w:val="0029687C"/>
    <w:rsid w:val="0029701A"/>
    <w:rsid w:val="00297710"/>
    <w:rsid w:val="002979BF"/>
    <w:rsid w:val="002A0090"/>
    <w:rsid w:val="002A203F"/>
    <w:rsid w:val="002A2041"/>
    <w:rsid w:val="002A30FA"/>
    <w:rsid w:val="002A3370"/>
    <w:rsid w:val="002A3E04"/>
    <w:rsid w:val="002A4DB9"/>
    <w:rsid w:val="002A7249"/>
    <w:rsid w:val="002A78D9"/>
    <w:rsid w:val="002A79EB"/>
    <w:rsid w:val="002A7AF2"/>
    <w:rsid w:val="002B03FA"/>
    <w:rsid w:val="002B15C0"/>
    <w:rsid w:val="002B1EBF"/>
    <w:rsid w:val="002B3B9D"/>
    <w:rsid w:val="002B3BA6"/>
    <w:rsid w:val="002B467F"/>
    <w:rsid w:val="002B481A"/>
    <w:rsid w:val="002B4FFB"/>
    <w:rsid w:val="002B50C6"/>
    <w:rsid w:val="002B5B31"/>
    <w:rsid w:val="002B712E"/>
    <w:rsid w:val="002B71BF"/>
    <w:rsid w:val="002B722A"/>
    <w:rsid w:val="002B7E3C"/>
    <w:rsid w:val="002C05DD"/>
    <w:rsid w:val="002C2243"/>
    <w:rsid w:val="002C313C"/>
    <w:rsid w:val="002C3D51"/>
    <w:rsid w:val="002C4E91"/>
    <w:rsid w:val="002C5025"/>
    <w:rsid w:val="002C563F"/>
    <w:rsid w:val="002C5C48"/>
    <w:rsid w:val="002C6117"/>
    <w:rsid w:val="002C6256"/>
    <w:rsid w:val="002C70EE"/>
    <w:rsid w:val="002C710C"/>
    <w:rsid w:val="002D0091"/>
    <w:rsid w:val="002D0717"/>
    <w:rsid w:val="002D0947"/>
    <w:rsid w:val="002D1604"/>
    <w:rsid w:val="002D1DBA"/>
    <w:rsid w:val="002D24E4"/>
    <w:rsid w:val="002D2AC3"/>
    <w:rsid w:val="002D2F92"/>
    <w:rsid w:val="002D33D0"/>
    <w:rsid w:val="002D42BD"/>
    <w:rsid w:val="002D46F4"/>
    <w:rsid w:val="002D78BA"/>
    <w:rsid w:val="002D7A21"/>
    <w:rsid w:val="002D7B8E"/>
    <w:rsid w:val="002E0EA6"/>
    <w:rsid w:val="002E2144"/>
    <w:rsid w:val="002E29C6"/>
    <w:rsid w:val="002E2FFE"/>
    <w:rsid w:val="002E32E8"/>
    <w:rsid w:val="002E452E"/>
    <w:rsid w:val="002E47FD"/>
    <w:rsid w:val="002E494E"/>
    <w:rsid w:val="002E4A7A"/>
    <w:rsid w:val="002E4E47"/>
    <w:rsid w:val="002E58A2"/>
    <w:rsid w:val="002E5E91"/>
    <w:rsid w:val="002E6604"/>
    <w:rsid w:val="002E6B8D"/>
    <w:rsid w:val="002E6C93"/>
    <w:rsid w:val="002E76C7"/>
    <w:rsid w:val="002E7A0A"/>
    <w:rsid w:val="002F08CC"/>
    <w:rsid w:val="002F11B7"/>
    <w:rsid w:val="002F207C"/>
    <w:rsid w:val="002F24EF"/>
    <w:rsid w:val="002F3708"/>
    <w:rsid w:val="002F3C47"/>
    <w:rsid w:val="002F504D"/>
    <w:rsid w:val="002F51E3"/>
    <w:rsid w:val="002F587B"/>
    <w:rsid w:val="002F66A6"/>
    <w:rsid w:val="002F7882"/>
    <w:rsid w:val="002F7A9F"/>
    <w:rsid w:val="002F7E38"/>
    <w:rsid w:val="003000E9"/>
    <w:rsid w:val="00300C62"/>
    <w:rsid w:val="00301A7F"/>
    <w:rsid w:val="0030241F"/>
    <w:rsid w:val="00302E7C"/>
    <w:rsid w:val="003039EF"/>
    <w:rsid w:val="00303A4D"/>
    <w:rsid w:val="0030521A"/>
    <w:rsid w:val="00306AAB"/>
    <w:rsid w:val="00306DFF"/>
    <w:rsid w:val="0030739C"/>
    <w:rsid w:val="003076D6"/>
    <w:rsid w:val="0030792B"/>
    <w:rsid w:val="00310100"/>
    <w:rsid w:val="003102A3"/>
    <w:rsid w:val="003104F2"/>
    <w:rsid w:val="00310B90"/>
    <w:rsid w:val="00310C71"/>
    <w:rsid w:val="00312D4B"/>
    <w:rsid w:val="003132F4"/>
    <w:rsid w:val="0031439E"/>
    <w:rsid w:val="00315655"/>
    <w:rsid w:val="00315AE1"/>
    <w:rsid w:val="00315D65"/>
    <w:rsid w:val="00316881"/>
    <w:rsid w:val="00320BC2"/>
    <w:rsid w:val="003215A1"/>
    <w:rsid w:val="0032161F"/>
    <w:rsid w:val="00322019"/>
    <w:rsid w:val="00322485"/>
    <w:rsid w:val="00322715"/>
    <w:rsid w:val="0032289E"/>
    <w:rsid w:val="00322AB3"/>
    <w:rsid w:val="00323151"/>
    <w:rsid w:val="00325147"/>
    <w:rsid w:val="00325215"/>
    <w:rsid w:val="00325BDA"/>
    <w:rsid w:val="00327A65"/>
    <w:rsid w:val="003305B2"/>
    <w:rsid w:val="00330BEE"/>
    <w:rsid w:val="00333D20"/>
    <w:rsid w:val="00333E43"/>
    <w:rsid w:val="00335082"/>
    <w:rsid w:val="003354CC"/>
    <w:rsid w:val="00335686"/>
    <w:rsid w:val="003366CF"/>
    <w:rsid w:val="00336CA5"/>
    <w:rsid w:val="00337B65"/>
    <w:rsid w:val="00340395"/>
    <w:rsid w:val="00340457"/>
    <w:rsid w:val="003404A8"/>
    <w:rsid w:val="003415E6"/>
    <w:rsid w:val="00341B9D"/>
    <w:rsid w:val="003426DE"/>
    <w:rsid w:val="0034305F"/>
    <w:rsid w:val="003430B4"/>
    <w:rsid w:val="003430BF"/>
    <w:rsid w:val="00344077"/>
    <w:rsid w:val="00345806"/>
    <w:rsid w:val="00345AE2"/>
    <w:rsid w:val="00345D2B"/>
    <w:rsid w:val="00346860"/>
    <w:rsid w:val="00346B0D"/>
    <w:rsid w:val="003471BD"/>
    <w:rsid w:val="003473CD"/>
    <w:rsid w:val="0035011F"/>
    <w:rsid w:val="00350ADD"/>
    <w:rsid w:val="00350D8F"/>
    <w:rsid w:val="00350FCD"/>
    <w:rsid w:val="00351219"/>
    <w:rsid w:val="0035247C"/>
    <w:rsid w:val="00352D8F"/>
    <w:rsid w:val="00355876"/>
    <w:rsid w:val="0035677F"/>
    <w:rsid w:val="00356A5A"/>
    <w:rsid w:val="00357066"/>
    <w:rsid w:val="0035719B"/>
    <w:rsid w:val="003577B5"/>
    <w:rsid w:val="00357922"/>
    <w:rsid w:val="00360CDD"/>
    <w:rsid w:val="00361663"/>
    <w:rsid w:val="00361C61"/>
    <w:rsid w:val="00362388"/>
    <w:rsid w:val="00362793"/>
    <w:rsid w:val="00362CDE"/>
    <w:rsid w:val="0036323C"/>
    <w:rsid w:val="0036355E"/>
    <w:rsid w:val="003637BD"/>
    <w:rsid w:val="00363B1A"/>
    <w:rsid w:val="00363F27"/>
    <w:rsid w:val="003646EE"/>
    <w:rsid w:val="003647A8"/>
    <w:rsid w:val="00364CBF"/>
    <w:rsid w:val="00364E36"/>
    <w:rsid w:val="00365BB7"/>
    <w:rsid w:val="003662EC"/>
    <w:rsid w:val="003664CD"/>
    <w:rsid w:val="00366BD8"/>
    <w:rsid w:val="00366D03"/>
    <w:rsid w:val="003678CE"/>
    <w:rsid w:val="0037014A"/>
    <w:rsid w:val="00371E55"/>
    <w:rsid w:val="00371F03"/>
    <w:rsid w:val="00372753"/>
    <w:rsid w:val="00372EB5"/>
    <w:rsid w:val="0037355C"/>
    <w:rsid w:val="003739F6"/>
    <w:rsid w:val="00373C1D"/>
    <w:rsid w:val="00374515"/>
    <w:rsid w:val="003754FB"/>
    <w:rsid w:val="003765AC"/>
    <w:rsid w:val="00376649"/>
    <w:rsid w:val="00376841"/>
    <w:rsid w:val="00376EE1"/>
    <w:rsid w:val="00377759"/>
    <w:rsid w:val="00377E59"/>
    <w:rsid w:val="003808DE"/>
    <w:rsid w:val="00381513"/>
    <w:rsid w:val="00382BB2"/>
    <w:rsid w:val="00383301"/>
    <w:rsid w:val="0038417B"/>
    <w:rsid w:val="00386618"/>
    <w:rsid w:val="0038681E"/>
    <w:rsid w:val="003868F4"/>
    <w:rsid w:val="00387112"/>
    <w:rsid w:val="00387115"/>
    <w:rsid w:val="0038715E"/>
    <w:rsid w:val="003900C7"/>
    <w:rsid w:val="00390886"/>
    <w:rsid w:val="00391D8B"/>
    <w:rsid w:val="00391F6F"/>
    <w:rsid w:val="003927BB"/>
    <w:rsid w:val="00392E3D"/>
    <w:rsid w:val="00394019"/>
    <w:rsid w:val="00394516"/>
    <w:rsid w:val="0039474A"/>
    <w:rsid w:val="00394758"/>
    <w:rsid w:val="00395A82"/>
    <w:rsid w:val="00395BA3"/>
    <w:rsid w:val="00395E61"/>
    <w:rsid w:val="00396192"/>
    <w:rsid w:val="003970C3"/>
    <w:rsid w:val="003A1362"/>
    <w:rsid w:val="003A1931"/>
    <w:rsid w:val="003A1B77"/>
    <w:rsid w:val="003A295A"/>
    <w:rsid w:val="003A2E56"/>
    <w:rsid w:val="003A2F6E"/>
    <w:rsid w:val="003A34B5"/>
    <w:rsid w:val="003A367B"/>
    <w:rsid w:val="003A402D"/>
    <w:rsid w:val="003A5730"/>
    <w:rsid w:val="003A6925"/>
    <w:rsid w:val="003A6DDE"/>
    <w:rsid w:val="003A7E1C"/>
    <w:rsid w:val="003A7FA6"/>
    <w:rsid w:val="003B09D0"/>
    <w:rsid w:val="003B1065"/>
    <w:rsid w:val="003B1A5A"/>
    <w:rsid w:val="003B2ECC"/>
    <w:rsid w:val="003B3310"/>
    <w:rsid w:val="003B38F7"/>
    <w:rsid w:val="003B3A1D"/>
    <w:rsid w:val="003B40D9"/>
    <w:rsid w:val="003B44E8"/>
    <w:rsid w:val="003B488F"/>
    <w:rsid w:val="003B4A3D"/>
    <w:rsid w:val="003B635E"/>
    <w:rsid w:val="003B669D"/>
    <w:rsid w:val="003B7399"/>
    <w:rsid w:val="003B7798"/>
    <w:rsid w:val="003C01CB"/>
    <w:rsid w:val="003C17E6"/>
    <w:rsid w:val="003C2FC7"/>
    <w:rsid w:val="003C3A43"/>
    <w:rsid w:val="003C3A54"/>
    <w:rsid w:val="003C3CAC"/>
    <w:rsid w:val="003C3CD9"/>
    <w:rsid w:val="003C4098"/>
    <w:rsid w:val="003C439F"/>
    <w:rsid w:val="003C45E2"/>
    <w:rsid w:val="003C4C26"/>
    <w:rsid w:val="003C6390"/>
    <w:rsid w:val="003C6655"/>
    <w:rsid w:val="003C7ACB"/>
    <w:rsid w:val="003D084D"/>
    <w:rsid w:val="003D25D1"/>
    <w:rsid w:val="003D334F"/>
    <w:rsid w:val="003D47FA"/>
    <w:rsid w:val="003D50BB"/>
    <w:rsid w:val="003D5C2D"/>
    <w:rsid w:val="003D637F"/>
    <w:rsid w:val="003D6897"/>
    <w:rsid w:val="003D6F5E"/>
    <w:rsid w:val="003D706A"/>
    <w:rsid w:val="003D765B"/>
    <w:rsid w:val="003D7D64"/>
    <w:rsid w:val="003D7FAF"/>
    <w:rsid w:val="003E002F"/>
    <w:rsid w:val="003E0F54"/>
    <w:rsid w:val="003E2149"/>
    <w:rsid w:val="003E278F"/>
    <w:rsid w:val="003E3195"/>
    <w:rsid w:val="003E3B8E"/>
    <w:rsid w:val="003E5341"/>
    <w:rsid w:val="003E67FF"/>
    <w:rsid w:val="003F0CD4"/>
    <w:rsid w:val="003F15AE"/>
    <w:rsid w:val="003F2E45"/>
    <w:rsid w:val="003F32FC"/>
    <w:rsid w:val="003F3801"/>
    <w:rsid w:val="004009CB"/>
    <w:rsid w:val="00401E53"/>
    <w:rsid w:val="00401E83"/>
    <w:rsid w:val="0040204A"/>
    <w:rsid w:val="004022DA"/>
    <w:rsid w:val="00402779"/>
    <w:rsid w:val="004031A5"/>
    <w:rsid w:val="0040371A"/>
    <w:rsid w:val="00403825"/>
    <w:rsid w:val="00404429"/>
    <w:rsid w:val="00404BCF"/>
    <w:rsid w:val="00405245"/>
    <w:rsid w:val="0040586E"/>
    <w:rsid w:val="0040597A"/>
    <w:rsid w:val="00406204"/>
    <w:rsid w:val="004065A6"/>
    <w:rsid w:val="00406BF9"/>
    <w:rsid w:val="00407401"/>
    <w:rsid w:val="004079EB"/>
    <w:rsid w:val="00407B8B"/>
    <w:rsid w:val="00407CB2"/>
    <w:rsid w:val="00407D14"/>
    <w:rsid w:val="00410529"/>
    <w:rsid w:val="00411031"/>
    <w:rsid w:val="00411C3D"/>
    <w:rsid w:val="00411D94"/>
    <w:rsid w:val="00413264"/>
    <w:rsid w:val="0041446B"/>
    <w:rsid w:val="00414CB7"/>
    <w:rsid w:val="0041563F"/>
    <w:rsid w:val="00417858"/>
    <w:rsid w:val="004178D1"/>
    <w:rsid w:val="004201DF"/>
    <w:rsid w:val="00420E0F"/>
    <w:rsid w:val="00420F03"/>
    <w:rsid w:val="00421D50"/>
    <w:rsid w:val="00421E8B"/>
    <w:rsid w:val="00422EB6"/>
    <w:rsid w:val="0042384B"/>
    <w:rsid w:val="00424655"/>
    <w:rsid w:val="0042496A"/>
    <w:rsid w:val="00424A29"/>
    <w:rsid w:val="00424DF0"/>
    <w:rsid w:val="004257A3"/>
    <w:rsid w:val="0042582B"/>
    <w:rsid w:val="00425C56"/>
    <w:rsid w:val="00426ED1"/>
    <w:rsid w:val="00427193"/>
    <w:rsid w:val="00430090"/>
    <w:rsid w:val="00432F18"/>
    <w:rsid w:val="00433187"/>
    <w:rsid w:val="00433CF9"/>
    <w:rsid w:val="00433E19"/>
    <w:rsid w:val="00434487"/>
    <w:rsid w:val="00434555"/>
    <w:rsid w:val="004347E2"/>
    <w:rsid w:val="00434A95"/>
    <w:rsid w:val="00436921"/>
    <w:rsid w:val="00437AE9"/>
    <w:rsid w:val="00437FC0"/>
    <w:rsid w:val="00440457"/>
    <w:rsid w:val="00440F4C"/>
    <w:rsid w:val="00441545"/>
    <w:rsid w:val="004416F0"/>
    <w:rsid w:val="00441856"/>
    <w:rsid w:val="00441A35"/>
    <w:rsid w:val="00441B34"/>
    <w:rsid w:val="00442CBE"/>
    <w:rsid w:val="00442E3C"/>
    <w:rsid w:val="00443855"/>
    <w:rsid w:val="00443AA3"/>
    <w:rsid w:val="00444031"/>
    <w:rsid w:val="00445750"/>
    <w:rsid w:val="004459EF"/>
    <w:rsid w:val="00445B4D"/>
    <w:rsid w:val="00446287"/>
    <w:rsid w:val="004462F7"/>
    <w:rsid w:val="004464E1"/>
    <w:rsid w:val="00446A00"/>
    <w:rsid w:val="00446B3E"/>
    <w:rsid w:val="00446B73"/>
    <w:rsid w:val="00446C47"/>
    <w:rsid w:val="00447468"/>
    <w:rsid w:val="00450F0F"/>
    <w:rsid w:val="00451F8D"/>
    <w:rsid w:val="00452550"/>
    <w:rsid w:val="004525C3"/>
    <w:rsid w:val="004526D7"/>
    <w:rsid w:val="00452A94"/>
    <w:rsid w:val="00453A32"/>
    <w:rsid w:val="00453EDC"/>
    <w:rsid w:val="00453F3D"/>
    <w:rsid w:val="00454FD7"/>
    <w:rsid w:val="0045594B"/>
    <w:rsid w:val="00455EE8"/>
    <w:rsid w:val="00457FB2"/>
    <w:rsid w:val="004605E2"/>
    <w:rsid w:val="00460E10"/>
    <w:rsid w:val="004611C9"/>
    <w:rsid w:val="0046129C"/>
    <w:rsid w:val="004616D7"/>
    <w:rsid w:val="00461DA7"/>
    <w:rsid w:val="00462202"/>
    <w:rsid w:val="004625CC"/>
    <w:rsid w:val="004632FE"/>
    <w:rsid w:val="0046379B"/>
    <w:rsid w:val="00464604"/>
    <w:rsid w:val="00464BEF"/>
    <w:rsid w:val="00465440"/>
    <w:rsid w:val="004664E9"/>
    <w:rsid w:val="0046672A"/>
    <w:rsid w:val="00467873"/>
    <w:rsid w:val="00467A98"/>
    <w:rsid w:val="0047032A"/>
    <w:rsid w:val="00471C0E"/>
    <w:rsid w:val="00472AE6"/>
    <w:rsid w:val="00472B7D"/>
    <w:rsid w:val="00472D47"/>
    <w:rsid w:val="004731AB"/>
    <w:rsid w:val="00473D81"/>
    <w:rsid w:val="00474DEF"/>
    <w:rsid w:val="00474E3F"/>
    <w:rsid w:val="0047590D"/>
    <w:rsid w:val="0047608C"/>
    <w:rsid w:val="00476B09"/>
    <w:rsid w:val="00477399"/>
    <w:rsid w:val="00477644"/>
    <w:rsid w:val="0048070A"/>
    <w:rsid w:val="004807DB"/>
    <w:rsid w:val="00480C42"/>
    <w:rsid w:val="00482FC6"/>
    <w:rsid w:val="00483C49"/>
    <w:rsid w:val="00484F5F"/>
    <w:rsid w:val="0048511F"/>
    <w:rsid w:val="004853D1"/>
    <w:rsid w:val="00486968"/>
    <w:rsid w:val="004872CB"/>
    <w:rsid w:val="00487836"/>
    <w:rsid w:val="00490CFF"/>
    <w:rsid w:val="0049141B"/>
    <w:rsid w:val="004914DC"/>
    <w:rsid w:val="00491E00"/>
    <w:rsid w:val="00492BA2"/>
    <w:rsid w:val="00492C2F"/>
    <w:rsid w:val="00493504"/>
    <w:rsid w:val="0049423B"/>
    <w:rsid w:val="00495326"/>
    <w:rsid w:val="00495B2C"/>
    <w:rsid w:val="00496180"/>
    <w:rsid w:val="004A0004"/>
    <w:rsid w:val="004A0106"/>
    <w:rsid w:val="004A0986"/>
    <w:rsid w:val="004A11A1"/>
    <w:rsid w:val="004A199A"/>
    <w:rsid w:val="004A1CDE"/>
    <w:rsid w:val="004A1DC0"/>
    <w:rsid w:val="004A2109"/>
    <w:rsid w:val="004A25E3"/>
    <w:rsid w:val="004A2FDB"/>
    <w:rsid w:val="004A3656"/>
    <w:rsid w:val="004A4EB3"/>
    <w:rsid w:val="004A530E"/>
    <w:rsid w:val="004A55FC"/>
    <w:rsid w:val="004A6065"/>
    <w:rsid w:val="004A63D0"/>
    <w:rsid w:val="004A674D"/>
    <w:rsid w:val="004A7DDC"/>
    <w:rsid w:val="004B00CC"/>
    <w:rsid w:val="004B095B"/>
    <w:rsid w:val="004B0E00"/>
    <w:rsid w:val="004B1239"/>
    <w:rsid w:val="004B135B"/>
    <w:rsid w:val="004B15CE"/>
    <w:rsid w:val="004B1B41"/>
    <w:rsid w:val="004B1C4E"/>
    <w:rsid w:val="004B25D6"/>
    <w:rsid w:val="004B3259"/>
    <w:rsid w:val="004B32E0"/>
    <w:rsid w:val="004B3E7B"/>
    <w:rsid w:val="004B5868"/>
    <w:rsid w:val="004B6532"/>
    <w:rsid w:val="004B6A89"/>
    <w:rsid w:val="004B73AF"/>
    <w:rsid w:val="004B73FB"/>
    <w:rsid w:val="004B79A8"/>
    <w:rsid w:val="004B7DC7"/>
    <w:rsid w:val="004C06C7"/>
    <w:rsid w:val="004C0BAC"/>
    <w:rsid w:val="004C21AA"/>
    <w:rsid w:val="004C47F4"/>
    <w:rsid w:val="004C552A"/>
    <w:rsid w:val="004C577B"/>
    <w:rsid w:val="004C5E92"/>
    <w:rsid w:val="004C6897"/>
    <w:rsid w:val="004D0A3D"/>
    <w:rsid w:val="004D1612"/>
    <w:rsid w:val="004D25FD"/>
    <w:rsid w:val="004D2930"/>
    <w:rsid w:val="004D3739"/>
    <w:rsid w:val="004D43D3"/>
    <w:rsid w:val="004D45CC"/>
    <w:rsid w:val="004D4EB4"/>
    <w:rsid w:val="004D7452"/>
    <w:rsid w:val="004D7E8B"/>
    <w:rsid w:val="004E03BD"/>
    <w:rsid w:val="004E03D1"/>
    <w:rsid w:val="004E13CA"/>
    <w:rsid w:val="004E1C3E"/>
    <w:rsid w:val="004E2964"/>
    <w:rsid w:val="004E2CDA"/>
    <w:rsid w:val="004E3100"/>
    <w:rsid w:val="004E4726"/>
    <w:rsid w:val="004E4931"/>
    <w:rsid w:val="004E4993"/>
    <w:rsid w:val="004E538B"/>
    <w:rsid w:val="004E561F"/>
    <w:rsid w:val="004E5920"/>
    <w:rsid w:val="004E6836"/>
    <w:rsid w:val="004E6C12"/>
    <w:rsid w:val="004E737A"/>
    <w:rsid w:val="004F0F5D"/>
    <w:rsid w:val="004F1174"/>
    <w:rsid w:val="004F13D5"/>
    <w:rsid w:val="004F1A2E"/>
    <w:rsid w:val="004F1C36"/>
    <w:rsid w:val="004F215A"/>
    <w:rsid w:val="004F2B62"/>
    <w:rsid w:val="004F2C34"/>
    <w:rsid w:val="004F3D32"/>
    <w:rsid w:val="004F4FB7"/>
    <w:rsid w:val="004F617B"/>
    <w:rsid w:val="004F67D2"/>
    <w:rsid w:val="004F7C3E"/>
    <w:rsid w:val="00500135"/>
    <w:rsid w:val="005003D2"/>
    <w:rsid w:val="0050063E"/>
    <w:rsid w:val="005008A1"/>
    <w:rsid w:val="0050150D"/>
    <w:rsid w:val="00502230"/>
    <w:rsid w:val="005033EE"/>
    <w:rsid w:val="00503456"/>
    <w:rsid w:val="005038A0"/>
    <w:rsid w:val="005047ED"/>
    <w:rsid w:val="00504AA8"/>
    <w:rsid w:val="00504EAF"/>
    <w:rsid w:val="00505159"/>
    <w:rsid w:val="005062BA"/>
    <w:rsid w:val="00506804"/>
    <w:rsid w:val="00506E77"/>
    <w:rsid w:val="0050741A"/>
    <w:rsid w:val="0050764A"/>
    <w:rsid w:val="00510AE0"/>
    <w:rsid w:val="005112C3"/>
    <w:rsid w:val="00511492"/>
    <w:rsid w:val="005116A7"/>
    <w:rsid w:val="00511743"/>
    <w:rsid w:val="005129FD"/>
    <w:rsid w:val="00512C6E"/>
    <w:rsid w:val="00512F56"/>
    <w:rsid w:val="00512FB3"/>
    <w:rsid w:val="005135B0"/>
    <w:rsid w:val="00513FDB"/>
    <w:rsid w:val="00513FEE"/>
    <w:rsid w:val="00514349"/>
    <w:rsid w:val="005144E1"/>
    <w:rsid w:val="005145CE"/>
    <w:rsid w:val="00514986"/>
    <w:rsid w:val="00515C40"/>
    <w:rsid w:val="00516AF3"/>
    <w:rsid w:val="00516BA1"/>
    <w:rsid w:val="00516BD0"/>
    <w:rsid w:val="00516D71"/>
    <w:rsid w:val="00517D7F"/>
    <w:rsid w:val="0052043E"/>
    <w:rsid w:val="005209F5"/>
    <w:rsid w:val="00520CA3"/>
    <w:rsid w:val="00521D04"/>
    <w:rsid w:val="005226F4"/>
    <w:rsid w:val="00522DD3"/>
    <w:rsid w:val="005238B6"/>
    <w:rsid w:val="00523E51"/>
    <w:rsid w:val="00523E6C"/>
    <w:rsid w:val="00524352"/>
    <w:rsid w:val="00525276"/>
    <w:rsid w:val="0052539E"/>
    <w:rsid w:val="0052607F"/>
    <w:rsid w:val="00526A52"/>
    <w:rsid w:val="00526BDA"/>
    <w:rsid w:val="005272C3"/>
    <w:rsid w:val="005272F4"/>
    <w:rsid w:val="00527879"/>
    <w:rsid w:val="00527C5D"/>
    <w:rsid w:val="005305C2"/>
    <w:rsid w:val="005310C7"/>
    <w:rsid w:val="0053224D"/>
    <w:rsid w:val="005323C5"/>
    <w:rsid w:val="005328F6"/>
    <w:rsid w:val="00532968"/>
    <w:rsid w:val="005332E5"/>
    <w:rsid w:val="00533C11"/>
    <w:rsid w:val="00533D9E"/>
    <w:rsid w:val="00533DE0"/>
    <w:rsid w:val="005342D9"/>
    <w:rsid w:val="00534501"/>
    <w:rsid w:val="00534518"/>
    <w:rsid w:val="00534871"/>
    <w:rsid w:val="00535223"/>
    <w:rsid w:val="005353A0"/>
    <w:rsid w:val="005354BD"/>
    <w:rsid w:val="0053652E"/>
    <w:rsid w:val="0053692F"/>
    <w:rsid w:val="005374D8"/>
    <w:rsid w:val="00540277"/>
    <w:rsid w:val="00540870"/>
    <w:rsid w:val="00540876"/>
    <w:rsid w:val="005416C3"/>
    <w:rsid w:val="00542C9D"/>
    <w:rsid w:val="005433E2"/>
    <w:rsid w:val="005452BE"/>
    <w:rsid w:val="005459C6"/>
    <w:rsid w:val="00546222"/>
    <w:rsid w:val="00546577"/>
    <w:rsid w:val="005466B4"/>
    <w:rsid w:val="00546E67"/>
    <w:rsid w:val="005473D0"/>
    <w:rsid w:val="0055060D"/>
    <w:rsid w:val="0055111C"/>
    <w:rsid w:val="00551361"/>
    <w:rsid w:val="00552555"/>
    <w:rsid w:val="0055282D"/>
    <w:rsid w:val="00552A39"/>
    <w:rsid w:val="00554B4C"/>
    <w:rsid w:val="00555980"/>
    <w:rsid w:val="0055598E"/>
    <w:rsid w:val="005561C1"/>
    <w:rsid w:val="005574FF"/>
    <w:rsid w:val="005579A2"/>
    <w:rsid w:val="005606EE"/>
    <w:rsid w:val="00560814"/>
    <w:rsid w:val="005621CF"/>
    <w:rsid w:val="00562434"/>
    <w:rsid w:val="00562460"/>
    <w:rsid w:val="005624CA"/>
    <w:rsid w:val="0056484D"/>
    <w:rsid w:val="00565127"/>
    <w:rsid w:val="0056530C"/>
    <w:rsid w:val="005662F0"/>
    <w:rsid w:val="005664A7"/>
    <w:rsid w:val="00566E18"/>
    <w:rsid w:val="00566E96"/>
    <w:rsid w:val="00567542"/>
    <w:rsid w:val="00571072"/>
    <w:rsid w:val="00571C6C"/>
    <w:rsid w:val="0057261D"/>
    <w:rsid w:val="00573734"/>
    <w:rsid w:val="00573ECB"/>
    <w:rsid w:val="00573F78"/>
    <w:rsid w:val="005740E4"/>
    <w:rsid w:val="00574745"/>
    <w:rsid w:val="0057480A"/>
    <w:rsid w:val="00574887"/>
    <w:rsid w:val="00574987"/>
    <w:rsid w:val="00574D40"/>
    <w:rsid w:val="00575212"/>
    <w:rsid w:val="005756C7"/>
    <w:rsid w:val="005757C7"/>
    <w:rsid w:val="00576F8E"/>
    <w:rsid w:val="00577029"/>
    <w:rsid w:val="0058080C"/>
    <w:rsid w:val="00580BEA"/>
    <w:rsid w:val="005812E0"/>
    <w:rsid w:val="00581312"/>
    <w:rsid w:val="0058135A"/>
    <w:rsid w:val="00581F24"/>
    <w:rsid w:val="005827E8"/>
    <w:rsid w:val="00582F92"/>
    <w:rsid w:val="005832E2"/>
    <w:rsid w:val="00584697"/>
    <w:rsid w:val="00584AE7"/>
    <w:rsid w:val="00584D96"/>
    <w:rsid w:val="00584E1D"/>
    <w:rsid w:val="00587BAE"/>
    <w:rsid w:val="00590523"/>
    <w:rsid w:val="005914BB"/>
    <w:rsid w:val="005920B0"/>
    <w:rsid w:val="00592972"/>
    <w:rsid w:val="005949F6"/>
    <w:rsid w:val="00595691"/>
    <w:rsid w:val="00595839"/>
    <w:rsid w:val="00596DF0"/>
    <w:rsid w:val="00597DC6"/>
    <w:rsid w:val="00597E2C"/>
    <w:rsid w:val="005A0E8A"/>
    <w:rsid w:val="005A139F"/>
    <w:rsid w:val="005A39A7"/>
    <w:rsid w:val="005A5330"/>
    <w:rsid w:val="005A5441"/>
    <w:rsid w:val="005A5B00"/>
    <w:rsid w:val="005A5C6C"/>
    <w:rsid w:val="005A634B"/>
    <w:rsid w:val="005A642B"/>
    <w:rsid w:val="005A772F"/>
    <w:rsid w:val="005A79F4"/>
    <w:rsid w:val="005A7FAC"/>
    <w:rsid w:val="005A7FBD"/>
    <w:rsid w:val="005B159B"/>
    <w:rsid w:val="005B1A70"/>
    <w:rsid w:val="005B328C"/>
    <w:rsid w:val="005B42A3"/>
    <w:rsid w:val="005B4ED3"/>
    <w:rsid w:val="005B6761"/>
    <w:rsid w:val="005B6910"/>
    <w:rsid w:val="005B7623"/>
    <w:rsid w:val="005C12AF"/>
    <w:rsid w:val="005C12FA"/>
    <w:rsid w:val="005C1357"/>
    <w:rsid w:val="005C1849"/>
    <w:rsid w:val="005C1FB0"/>
    <w:rsid w:val="005C2278"/>
    <w:rsid w:val="005C2374"/>
    <w:rsid w:val="005C2D05"/>
    <w:rsid w:val="005C3235"/>
    <w:rsid w:val="005C3559"/>
    <w:rsid w:val="005C43EA"/>
    <w:rsid w:val="005C5A0D"/>
    <w:rsid w:val="005C6237"/>
    <w:rsid w:val="005C65C2"/>
    <w:rsid w:val="005C65D3"/>
    <w:rsid w:val="005C6A05"/>
    <w:rsid w:val="005C6DAF"/>
    <w:rsid w:val="005C6ED1"/>
    <w:rsid w:val="005C7537"/>
    <w:rsid w:val="005C79B1"/>
    <w:rsid w:val="005D0DD0"/>
    <w:rsid w:val="005D1FC1"/>
    <w:rsid w:val="005D4343"/>
    <w:rsid w:val="005D4634"/>
    <w:rsid w:val="005D49EC"/>
    <w:rsid w:val="005D4FBB"/>
    <w:rsid w:val="005D5487"/>
    <w:rsid w:val="005D60E3"/>
    <w:rsid w:val="005D68CB"/>
    <w:rsid w:val="005D6D05"/>
    <w:rsid w:val="005D7694"/>
    <w:rsid w:val="005E0195"/>
    <w:rsid w:val="005E1864"/>
    <w:rsid w:val="005E1A01"/>
    <w:rsid w:val="005E1BE7"/>
    <w:rsid w:val="005E1DD8"/>
    <w:rsid w:val="005E1E9E"/>
    <w:rsid w:val="005E3E91"/>
    <w:rsid w:val="005E48D8"/>
    <w:rsid w:val="005E493A"/>
    <w:rsid w:val="005E4B9C"/>
    <w:rsid w:val="005E52C2"/>
    <w:rsid w:val="005E7A2D"/>
    <w:rsid w:val="005F08B6"/>
    <w:rsid w:val="005F1ABE"/>
    <w:rsid w:val="005F20B1"/>
    <w:rsid w:val="005F2F01"/>
    <w:rsid w:val="005F351E"/>
    <w:rsid w:val="005F4E54"/>
    <w:rsid w:val="005F64F0"/>
    <w:rsid w:val="005F664B"/>
    <w:rsid w:val="005F6656"/>
    <w:rsid w:val="005F6EE8"/>
    <w:rsid w:val="005F75D1"/>
    <w:rsid w:val="006012D5"/>
    <w:rsid w:val="00601E10"/>
    <w:rsid w:val="00602B39"/>
    <w:rsid w:val="00602CB6"/>
    <w:rsid w:val="00602EC0"/>
    <w:rsid w:val="00603419"/>
    <w:rsid w:val="00603B47"/>
    <w:rsid w:val="00603ED9"/>
    <w:rsid w:val="006047F5"/>
    <w:rsid w:val="006048EB"/>
    <w:rsid w:val="00604D65"/>
    <w:rsid w:val="00605F63"/>
    <w:rsid w:val="00606309"/>
    <w:rsid w:val="00606D42"/>
    <w:rsid w:val="006072DE"/>
    <w:rsid w:val="00607BFF"/>
    <w:rsid w:val="00607C9D"/>
    <w:rsid w:val="006102BB"/>
    <w:rsid w:val="00610452"/>
    <w:rsid w:val="00610898"/>
    <w:rsid w:val="00611635"/>
    <w:rsid w:val="0061187B"/>
    <w:rsid w:val="00611B5F"/>
    <w:rsid w:val="006122D2"/>
    <w:rsid w:val="006125C3"/>
    <w:rsid w:val="0061350F"/>
    <w:rsid w:val="006137C7"/>
    <w:rsid w:val="006142E0"/>
    <w:rsid w:val="0061433F"/>
    <w:rsid w:val="00614796"/>
    <w:rsid w:val="0061594E"/>
    <w:rsid w:val="006162CE"/>
    <w:rsid w:val="00616656"/>
    <w:rsid w:val="00616E26"/>
    <w:rsid w:val="0062045A"/>
    <w:rsid w:val="00620520"/>
    <w:rsid w:val="00620FFC"/>
    <w:rsid w:val="006222AF"/>
    <w:rsid w:val="006223B6"/>
    <w:rsid w:val="00622C03"/>
    <w:rsid w:val="00623111"/>
    <w:rsid w:val="006237A5"/>
    <w:rsid w:val="0062426F"/>
    <w:rsid w:val="006249FB"/>
    <w:rsid w:val="00625715"/>
    <w:rsid w:val="0062603A"/>
    <w:rsid w:val="006261C0"/>
    <w:rsid w:val="00626BB3"/>
    <w:rsid w:val="00627AB6"/>
    <w:rsid w:val="00630F93"/>
    <w:rsid w:val="00631E28"/>
    <w:rsid w:val="00632651"/>
    <w:rsid w:val="00632892"/>
    <w:rsid w:val="00632FEA"/>
    <w:rsid w:val="00634928"/>
    <w:rsid w:val="0063600F"/>
    <w:rsid w:val="00636A69"/>
    <w:rsid w:val="00636CAC"/>
    <w:rsid w:val="00637C79"/>
    <w:rsid w:val="00640722"/>
    <w:rsid w:val="006413E9"/>
    <w:rsid w:val="00641A07"/>
    <w:rsid w:val="00641DEE"/>
    <w:rsid w:val="00643179"/>
    <w:rsid w:val="006437CC"/>
    <w:rsid w:val="00644A4B"/>
    <w:rsid w:val="0064519E"/>
    <w:rsid w:val="0064640C"/>
    <w:rsid w:val="00647015"/>
    <w:rsid w:val="00647E76"/>
    <w:rsid w:val="00647F49"/>
    <w:rsid w:val="006507CB"/>
    <w:rsid w:val="00650FCA"/>
    <w:rsid w:val="00651287"/>
    <w:rsid w:val="006519E5"/>
    <w:rsid w:val="0065293F"/>
    <w:rsid w:val="00652A7A"/>
    <w:rsid w:val="00652B79"/>
    <w:rsid w:val="00652F03"/>
    <w:rsid w:val="00654A6B"/>
    <w:rsid w:val="00656845"/>
    <w:rsid w:val="00656E4E"/>
    <w:rsid w:val="0065735F"/>
    <w:rsid w:val="00657521"/>
    <w:rsid w:val="00657543"/>
    <w:rsid w:val="00657D80"/>
    <w:rsid w:val="00657FD0"/>
    <w:rsid w:val="0066288A"/>
    <w:rsid w:val="0066387E"/>
    <w:rsid w:val="006638D0"/>
    <w:rsid w:val="00663C16"/>
    <w:rsid w:val="0066471B"/>
    <w:rsid w:val="00664809"/>
    <w:rsid w:val="006648C7"/>
    <w:rsid w:val="00664BE8"/>
    <w:rsid w:val="00664CEA"/>
    <w:rsid w:val="00665165"/>
    <w:rsid w:val="006651F0"/>
    <w:rsid w:val="006652CA"/>
    <w:rsid w:val="006659F3"/>
    <w:rsid w:val="006661AF"/>
    <w:rsid w:val="00666DDF"/>
    <w:rsid w:val="0066756B"/>
    <w:rsid w:val="00670D6C"/>
    <w:rsid w:val="006717AA"/>
    <w:rsid w:val="0067274D"/>
    <w:rsid w:val="006729F9"/>
    <w:rsid w:val="00673774"/>
    <w:rsid w:val="00674674"/>
    <w:rsid w:val="00675F6F"/>
    <w:rsid w:val="00675FBE"/>
    <w:rsid w:val="00676198"/>
    <w:rsid w:val="00677303"/>
    <w:rsid w:val="00677735"/>
    <w:rsid w:val="006800D4"/>
    <w:rsid w:val="0068019B"/>
    <w:rsid w:val="00680625"/>
    <w:rsid w:val="006815AF"/>
    <w:rsid w:val="00681983"/>
    <w:rsid w:val="00681F86"/>
    <w:rsid w:val="006828B2"/>
    <w:rsid w:val="00683ED0"/>
    <w:rsid w:val="006841C3"/>
    <w:rsid w:val="00684CDA"/>
    <w:rsid w:val="0068671A"/>
    <w:rsid w:val="006870AB"/>
    <w:rsid w:val="006879E9"/>
    <w:rsid w:val="00687BBD"/>
    <w:rsid w:val="00690502"/>
    <w:rsid w:val="00690CCF"/>
    <w:rsid w:val="00691BD6"/>
    <w:rsid w:val="0069215E"/>
    <w:rsid w:val="00692423"/>
    <w:rsid w:val="00692C83"/>
    <w:rsid w:val="006937EC"/>
    <w:rsid w:val="00693AF7"/>
    <w:rsid w:val="00693BFC"/>
    <w:rsid w:val="00693EB2"/>
    <w:rsid w:val="0069405D"/>
    <w:rsid w:val="00694FD7"/>
    <w:rsid w:val="006954DF"/>
    <w:rsid w:val="006964EA"/>
    <w:rsid w:val="00696534"/>
    <w:rsid w:val="006974BA"/>
    <w:rsid w:val="00697AB4"/>
    <w:rsid w:val="00697BD0"/>
    <w:rsid w:val="00697EBC"/>
    <w:rsid w:val="006A06DA"/>
    <w:rsid w:val="006A09FB"/>
    <w:rsid w:val="006A0B44"/>
    <w:rsid w:val="006A0BB7"/>
    <w:rsid w:val="006A0BD9"/>
    <w:rsid w:val="006A1940"/>
    <w:rsid w:val="006A1F42"/>
    <w:rsid w:val="006A2CDE"/>
    <w:rsid w:val="006A3277"/>
    <w:rsid w:val="006A3505"/>
    <w:rsid w:val="006A375E"/>
    <w:rsid w:val="006A3F92"/>
    <w:rsid w:val="006A4D89"/>
    <w:rsid w:val="006A521D"/>
    <w:rsid w:val="006A5D52"/>
    <w:rsid w:val="006A6D5B"/>
    <w:rsid w:val="006A6D98"/>
    <w:rsid w:val="006A6EF9"/>
    <w:rsid w:val="006A7098"/>
    <w:rsid w:val="006B0497"/>
    <w:rsid w:val="006B0B4E"/>
    <w:rsid w:val="006B11FC"/>
    <w:rsid w:val="006B251E"/>
    <w:rsid w:val="006B2927"/>
    <w:rsid w:val="006B304D"/>
    <w:rsid w:val="006B35FC"/>
    <w:rsid w:val="006B3D72"/>
    <w:rsid w:val="006B479B"/>
    <w:rsid w:val="006B47DF"/>
    <w:rsid w:val="006B5A60"/>
    <w:rsid w:val="006B5F3B"/>
    <w:rsid w:val="006B680D"/>
    <w:rsid w:val="006B6BB6"/>
    <w:rsid w:val="006B6E65"/>
    <w:rsid w:val="006C0CE6"/>
    <w:rsid w:val="006C106A"/>
    <w:rsid w:val="006C11B1"/>
    <w:rsid w:val="006C134A"/>
    <w:rsid w:val="006C1AC1"/>
    <w:rsid w:val="006C2D9D"/>
    <w:rsid w:val="006C336A"/>
    <w:rsid w:val="006C337F"/>
    <w:rsid w:val="006C367B"/>
    <w:rsid w:val="006C3783"/>
    <w:rsid w:val="006C3911"/>
    <w:rsid w:val="006C483B"/>
    <w:rsid w:val="006C4A67"/>
    <w:rsid w:val="006C5E5F"/>
    <w:rsid w:val="006D1C89"/>
    <w:rsid w:val="006D1C8B"/>
    <w:rsid w:val="006D274E"/>
    <w:rsid w:val="006D4B65"/>
    <w:rsid w:val="006D4D0F"/>
    <w:rsid w:val="006D4D4A"/>
    <w:rsid w:val="006D4DEE"/>
    <w:rsid w:val="006D58FF"/>
    <w:rsid w:val="006D668F"/>
    <w:rsid w:val="006D6694"/>
    <w:rsid w:val="006D66A7"/>
    <w:rsid w:val="006D73DC"/>
    <w:rsid w:val="006D78D2"/>
    <w:rsid w:val="006D7A30"/>
    <w:rsid w:val="006D7C50"/>
    <w:rsid w:val="006E0011"/>
    <w:rsid w:val="006E01C4"/>
    <w:rsid w:val="006E158F"/>
    <w:rsid w:val="006E1D64"/>
    <w:rsid w:val="006E20CB"/>
    <w:rsid w:val="006E3916"/>
    <w:rsid w:val="006E464F"/>
    <w:rsid w:val="006E5CF4"/>
    <w:rsid w:val="006E62B7"/>
    <w:rsid w:val="006E6BDC"/>
    <w:rsid w:val="006E6D96"/>
    <w:rsid w:val="006F077B"/>
    <w:rsid w:val="006F149E"/>
    <w:rsid w:val="006F241B"/>
    <w:rsid w:val="006F483C"/>
    <w:rsid w:val="006F5A17"/>
    <w:rsid w:val="006F600C"/>
    <w:rsid w:val="006F7011"/>
    <w:rsid w:val="007004BF"/>
    <w:rsid w:val="007011ED"/>
    <w:rsid w:val="0070123D"/>
    <w:rsid w:val="0070196E"/>
    <w:rsid w:val="00701D30"/>
    <w:rsid w:val="007025B9"/>
    <w:rsid w:val="00702D07"/>
    <w:rsid w:val="0070302F"/>
    <w:rsid w:val="00703B16"/>
    <w:rsid w:val="00704488"/>
    <w:rsid w:val="007047C1"/>
    <w:rsid w:val="00704BEF"/>
    <w:rsid w:val="00705914"/>
    <w:rsid w:val="00705D10"/>
    <w:rsid w:val="00706500"/>
    <w:rsid w:val="00707A8F"/>
    <w:rsid w:val="00710107"/>
    <w:rsid w:val="0071025D"/>
    <w:rsid w:val="007108F5"/>
    <w:rsid w:val="00711BFF"/>
    <w:rsid w:val="00712168"/>
    <w:rsid w:val="0071247E"/>
    <w:rsid w:val="007128DA"/>
    <w:rsid w:val="00712A49"/>
    <w:rsid w:val="007137E3"/>
    <w:rsid w:val="007158EA"/>
    <w:rsid w:val="0071737A"/>
    <w:rsid w:val="007175BE"/>
    <w:rsid w:val="00721267"/>
    <w:rsid w:val="0072144C"/>
    <w:rsid w:val="0072190E"/>
    <w:rsid w:val="007219E8"/>
    <w:rsid w:val="00722672"/>
    <w:rsid w:val="00722F08"/>
    <w:rsid w:val="00723259"/>
    <w:rsid w:val="0072382A"/>
    <w:rsid w:val="00723D61"/>
    <w:rsid w:val="0072441B"/>
    <w:rsid w:val="007244B7"/>
    <w:rsid w:val="00724BD8"/>
    <w:rsid w:val="00724F66"/>
    <w:rsid w:val="007254A6"/>
    <w:rsid w:val="00726280"/>
    <w:rsid w:val="00727DE6"/>
    <w:rsid w:val="00730D76"/>
    <w:rsid w:val="007320B6"/>
    <w:rsid w:val="007336A5"/>
    <w:rsid w:val="00733EB3"/>
    <w:rsid w:val="00734358"/>
    <w:rsid w:val="00734486"/>
    <w:rsid w:val="0073503F"/>
    <w:rsid w:val="0073570A"/>
    <w:rsid w:val="00735C37"/>
    <w:rsid w:val="007360C4"/>
    <w:rsid w:val="00736904"/>
    <w:rsid w:val="00736ED0"/>
    <w:rsid w:val="00737066"/>
    <w:rsid w:val="00740FA3"/>
    <w:rsid w:val="007413A5"/>
    <w:rsid w:val="00743BAD"/>
    <w:rsid w:val="00744089"/>
    <w:rsid w:val="007449DB"/>
    <w:rsid w:val="00745D04"/>
    <w:rsid w:val="00746856"/>
    <w:rsid w:val="007475FC"/>
    <w:rsid w:val="007478AF"/>
    <w:rsid w:val="0075019E"/>
    <w:rsid w:val="0075053C"/>
    <w:rsid w:val="00750AA5"/>
    <w:rsid w:val="007510F9"/>
    <w:rsid w:val="007520D4"/>
    <w:rsid w:val="007546FF"/>
    <w:rsid w:val="007549A7"/>
    <w:rsid w:val="00754BDA"/>
    <w:rsid w:val="00755CAF"/>
    <w:rsid w:val="00757087"/>
    <w:rsid w:val="00760921"/>
    <w:rsid w:val="00761F88"/>
    <w:rsid w:val="00762867"/>
    <w:rsid w:val="0076324F"/>
    <w:rsid w:val="00764A82"/>
    <w:rsid w:val="00764B46"/>
    <w:rsid w:val="00764D3B"/>
    <w:rsid w:val="0076535B"/>
    <w:rsid w:val="00765513"/>
    <w:rsid w:val="00765F65"/>
    <w:rsid w:val="007665CA"/>
    <w:rsid w:val="00770FAA"/>
    <w:rsid w:val="00771DE7"/>
    <w:rsid w:val="00771F0B"/>
    <w:rsid w:val="0077220D"/>
    <w:rsid w:val="00772A5D"/>
    <w:rsid w:val="00772B2E"/>
    <w:rsid w:val="0077362E"/>
    <w:rsid w:val="00773A55"/>
    <w:rsid w:val="0077584E"/>
    <w:rsid w:val="00776B46"/>
    <w:rsid w:val="00776B58"/>
    <w:rsid w:val="00777355"/>
    <w:rsid w:val="00781AD1"/>
    <w:rsid w:val="00781DA8"/>
    <w:rsid w:val="00782383"/>
    <w:rsid w:val="00782816"/>
    <w:rsid w:val="00782EFE"/>
    <w:rsid w:val="0078340C"/>
    <w:rsid w:val="00784328"/>
    <w:rsid w:val="0078497B"/>
    <w:rsid w:val="00784A92"/>
    <w:rsid w:val="007864C8"/>
    <w:rsid w:val="00786B87"/>
    <w:rsid w:val="00790FB9"/>
    <w:rsid w:val="0079244C"/>
    <w:rsid w:val="00792A07"/>
    <w:rsid w:val="00792BE1"/>
    <w:rsid w:val="007942B7"/>
    <w:rsid w:val="00794308"/>
    <w:rsid w:val="00794E15"/>
    <w:rsid w:val="00795D61"/>
    <w:rsid w:val="00797205"/>
    <w:rsid w:val="0079731D"/>
    <w:rsid w:val="007A06FF"/>
    <w:rsid w:val="007A1547"/>
    <w:rsid w:val="007A23B6"/>
    <w:rsid w:val="007A2998"/>
    <w:rsid w:val="007A3077"/>
    <w:rsid w:val="007A3554"/>
    <w:rsid w:val="007A36F9"/>
    <w:rsid w:val="007A39AB"/>
    <w:rsid w:val="007A3A9B"/>
    <w:rsid w:val="007A460F"/>
    <w:rsid w:val="007A4BF6"/>
    <w:rsid w:val="007A5055"/>
    <w:rsid w:val="007A527A"/>
    <w:rsid w:val="007A5640"/>
    <w:rsid w:val="007A594B"/>
    <w:rsid w:val="007A5C10"/>
    <w:rsid w:val="007A5E45"/>
    <w:rsid w:val="007A5ECD"/>
    <w:rsid w:val="007A64FC"/>
    <w:rsid w:val="007A751C"/>
    <w:rsid w:val="007A78BF"/>
    <w:rsid w:val="007B0E33"/>
    <w:rsid w:val="007B0E6A"/>
    <w:rsid w:val="007B269E"/>
    <w:rsid w:val="007B31B4"/>
    <w:rsid w:val="007B32BD"/>
    <w:rsid w:val="007B3401"/>
    <w:rsid w:val="007B4161"/>
    <w:rsid w:val="007B468A"/>
    <w:rsid w:val="007B4BA7"/>
    <w:rsid w:val="007B5FD4"/>
    <w:rsid w:val="007B5FFF"/>
    <w:rsid w:val="007B7820"/>
    <w:rsid w:val="007B7D59"/>
    <w:rsid w:val="007B7E13"/>
    <w:rsid w:val="007C013F"/>
    <w:rsid w:val="007C0EEB"/>
    <w:rsid w:val="007C15D8"/>
    <w:rsid w:val="007C1C97"/>
    <w:rsid w:val="007C1E49"/>
    <w:rsid w:val="007C2840"/>
    <w:rsid w:val="007C33B7"/>
    <w:rsid w:val="007C34A7"/>
    <w:rsid w:val="007C35E8"/>
    <w:rsid w:val="007C3B2D"/>
    <w:rsid w:val="007C3FF5"/>
    <w:rsid w:val="007C577A"/>
    <w:rsid w:val="007C5A9D"/>
    <w:rsid w:val="007C7059"/>
    <w:rsid w:val="007C7292"/>
    <w:rsid w:val="007C7F9C"/>
    <w:rsid w:val="007D13DB"/>
    <w:rsid w:val="007D181E"/>
    <w:rsid w:val="007D1EA0"/>
    <w:rsid w:val="007D286A"/>
    <w:rsid w:val="007D5127"/>
    <w:rsid w:val="007D65C6"/>
    <w:rsid w:val="007D6E1B"/>
    <w:rsid w:val="007D7B21"/>
    <w:rsid w:val="007E18D0"/>
    <w:rsid w:val="007E1FEC"/>
    <w:rsid w:val="007E22BF"/>
    <w:rsid w:val="007E2826"/>
    <w:rsid w:val="007E3DB1"/>
    <w:rsid w:val="007E40D0"/>
    <w:rsid w:val="007E5729"/>
    <w:rsid w:val="007E5AD7"/>
    <w:rsid w:val="007E5F7B"/>
    <w:rsid w:val="007E7200"/>
    <w:rsid w:val="007E76C2"/>
    <w:rsid w:val="007E7BA3"/>
    <w:rsid w:val="007F0A65"/>
    <w:rsid w:val="007F1271"/>
    <w:rsid w:val="007F2570"/>
    <w:rsid w:val="007F3724"/>
    <w:rsid w:val="007F3994"/>
    <w:rsid w:val="007F3B4F"/>
    <w:rsid w:val="007F4486"/>
    <w:rsid w:val="007F537E"/>
    <w:rsid w:val="007F54F3"/>
    <w:rsid w:val="007F63E7"/>
    <w:rsid w:val="007F67F6"/>
    <w:rsid w:val="007F6864"/>
    <w:rsid w:val="00801067"/>
    <w:rsid w:val="008015D0"/>
    <w:rsid w:val="00803135"/>
    <w:rsid w:val="0080337A"/>
    <w:rsid w:val="0080341E"/>
    <w:rsid w:val="00803ED2"/>
    <w:rsid w:val="008046E3"/>
    <w:rsid w:val="0080495D"/>
    <w:rsid w:val="00805735"/>
    <w:rsid w:val="00805937"/>
    <w:rsid w:val="00806641"/>
    <w:rsid w:val="00806AFB"/>
    <w:rsid w:val="00806D14"/>
    <w:rsid w:val="00806F5E"/>
    <w:rsid w:val="008074B6"/>
    <w:rsid w:val="00810498"/>
    <w:rsid w:val="00811185"/>
    <w:rsid w:val="0081169B"/>
    <w:rsid w:val="00812EA5"/>
    <w:rsid w:val="0081305C"/>
    <w:rsid w:val="008138AE"/>
    <w:rsid w:val="00814468"/>
    <w:rsid w:val="00815F57"/>
    <w:rsid w:val="00816F53"/>
    <w:rsid w:val="0081718D"/>
    <w:rsid w:val="0082035F"/>
    <w:rsid w:val="00821791"/>
    <w:rsid w:val="008223FE"/>
    <w:rsid w:val="0082345B"/>
    <w:rsid w:val="00824A6B"/>
    <w:rsid w:val="008266AF"/>
    <w:rsid w:val="00826ED0"/>
    <w:rsid w:val="00827313"/>
    <w:rsid w:val="0083038B"/>
    <w:rsid w:val="00830863"/>
    <w:rsid w:val="00831309"/>
    <w:rsid w:val="0083199F"/>
    <w:rsid w:val="008337F6"/>
    <w:rsid w:val="00834980"/>
    <w:rsid w:val="00835DEA"/>
    <w:rsid w:val="00836436"/>
    <w:rsid w:val="00836DEF"/>
    <w:rsid w:val="0084035B"/>
    <w:rsid w:val="00840573"/>
    <w:rsid w:val="008407DD"/>
    <w:rsid w:val="00840CF0"/>
    <w:rsid w:val="00841671"/>
    <w:rsid w:val="00841ED7"/>
    <w:rsid w:val="008423A2"/>
    <w:rsid w:val="008424D2"/>
    <w:rsid w:val="008443F5"/>
    <w:rsid w:val="0084528D"/>
    <w:rsid w:val="00845732"/>
    <w:rsid w:val="00845E62"/>
    <w:rsid w:val="008460B5"/>
    <w:rsid w:val="0084624D"/>
    <w:rsid w:val="008477DC"/>
    <w:rsid w:val="008507D9"/>
    <w:rsid w:val="008511BD"/>
    <w:rsid w:val="008520F5"/>
    <w:rsid w:val="008525EF"/>
    <w:rsid w:val="00852D1A"/>
    <w:rsid w:val="008538B6"/>
    <w:rsid w:val="00853C1F"/>
    <w:rsid w:val="00853CD9"/>
    <w:rsid w:val="008542C7"/>
    <w:rsid w:val="00854B4D"/>
    <w:rsid w:val="008555C7"/>
    <w:rsid w:val="00855B11"/>
    <w:rsid w:val="008564E3"/>
    <w:rsid w:val="008577CC"/>
    <w:rsid w:val="00857F30"/>
    <w:rsid w:val="008601F3"/>
    <w:rsid w:val="00860924"/>
    <w:rsid w:val="00860B2B"/>
    <w:rsid w:val="00861065"/>
    <w:rsid w:val="008611A4"/>
    <w:rsid w:val="00861AE7"/>
    <w:rsid w:val="00861DBB"/>
    <w:rsid w:val="008621D7"/>
    <w:rsid w:val="00862B52"/>
    <w:rsid w:val="00862C7D"/>
    <w:rsid w:val="008635F6"/>
    <w:rsid w:val="00863CED"/>
    <w:rsid w:val="00863E1E"/>
    <w:rsid w:val="00863EAA"/>
    <w:rsid w:val="00864638"/>
    <w:rsid w:val="00864DDC"/>
    <w:rsid w:val="00865539"/>
    <w:rsid w:val="00865929"/>
    <w:rsid w:val="00865ED0"/>
    <w:rsid w:val="008664EB"/>
    <w:rsid w:val="00866C75"/>
    <w:rsid w:val="00866FD7"/>
    <w:rsid w:val="008671A2"/>
    <w:rsid w:val="00870FF5"/>
    <w:rsid w:val="00872266"/>
    <w:rsid w:val="00873810"/>
    <w:rsid w:val="008756A3"/>
    <w:rsid w:val="008764E7"/>
    <w:rsid w:val="008765F7"/>
    <w:rsid w:val="00876811"/>
    <w:rsid w:val="00877036"/>
    <w:rsid w:val="008776A8"/>
    <w:rsid w:val="00877F8A"/>
    <w:rsid w:val="008806BC"/>
    <w:rsid w:val="008812E5"/>
    <w:rsid w:val="00881317"/>
    <w:rsid w:val="008813B9"/>
    <w:rsid w:val="0088187F"/>
    <w:rsid w:val="00882466"/>
    <w:rsid w:val="00882E73"/>
    <w:rsid w:val="00883099"/>
    <w:rsid w:val="008837A4"/>
    <w:rsid w:val="0088391F"/>
    <w:rsid w:val="0088417B"/>
    <w:rsid w:val="008848B3"/>
    <w:rsid w:val="008857C5"/>
    <w:rsid w:val="00886CC6"/>
    <w:rsid w:val="00887837"/>
    <w:rsid w:val="00887A1E"/>
    <w:rsid w:val="00887D8C"/>
    <w:rsid w:val="008900F0"/>
    <w:rsid w:val="0089089F"/>
    <w:rsid w:val="00893220"/>
    <w:rsid w:val="0089359B"/>
    <w:rsid w:val="008935FF"/>
    <w:rsid w:val="0089427F"/>
    <w:rsid w:val="00894816"/>
    <w:rsid w:val="00894E93"/>
    <w:rsid w:val="00895EB7"/>
    <w:rsid w:val="00896331"/>
    <w:rsid w:val="008964AD"/>
    <w:rsid w:val="008964F3"/>
    <w:rsid w:val="008966A9"/>
    <w:rsid w:val="00896AD4"/>
    <w:rsid w:val="00896E68"/>
    <w:rsid w:val="0089740B"/>
    <w:rsid w:val="008976FA"/>
    <w:rsid w:val="00897B1A"/>
    <w:rsid w:val="008A018F"/>
    <w:rsid w:val="008A054E"/>
    <w:rsid w:val="008A0609"/>
    <w:rsid w:val="008A2994"/>
    <w:rsid w:val="008A2A4D"/>
    <w:rsid w:val="008A2ED0"/>
    <w:rsid w:val="008A321E"/>
    <w:rsid w:val="008A387F"/>
    <w:rsid w:val="008A4168"/>
    <w:rsid w:val="008A41D4"/>
    <w:rsid w:val="008A42A9"/>
    <w:rsid w:val="008A4DE7"/>
    <w:rsid w:val="008A59E0"/>
    <w:rsid w:val="008A6B1E"/>
    <w:rsid w:val="008A6F10"/>
    <w:rsid w:val="008A713E"/>
    <w:rsid w:val="008A7DBC"/>
    <w:rsid w:val="008B0F67"/>
    <w:rsid w:val="008B1AD8"/>
    <w:rsid w:val="008B21FF"/>
    <w:rsid w:val="008B225D"/>
    <w:rsid w:val="008B49EF"/>
    <w:rsid w:val="008B5A07"/>
    <w:rsid w:val="008B6115"/>
    <w:rsid w:val="008B775B"/>
    <w:rsid w:val="008B7D6D"/>
    <w:rsid w:val="008C01AD"/>
    <w:rsid w:val="008C0A7F"/>
    <w:rsid w:val="008C0EF6"/>
    <w:rsid w:val="008C13B6"/>
    <w:rsid w:val="008C1E42"/>
    <w:rsid w:val="008C2A61"/>
    <w:rsid w:val="008C3115"/>
    <w:rsid w:val="008C3DCC"/>
    <w:rsid w:val="008C3EF2"/>
    <w:rsid w:val="008C3F68"/>
    <w:rsid w:val="008C4363"/>
    <w:rsid w:val="008C4901"/>
    <w:rsid w:val="008C4D0E"/>
    <w:rsid w:val="008C4F6C"/>
    <w:rsid w:val="008C58B3"/>
    <w:rsid w:val="008C5B88"/>
    <w:rsid w:val="008C6144"/>
    <w:rsid w:val="008C62B6"/>
    <w:rsid w:val="008C72CF"/>
    <w:rsid w:val="008C747E"/>
    <w:rsid w:val="008D10F3"/>
    <w:rsid w:val="008D1275"/>
    <w:rsid w:val="008D16D3"/>
    <w:rsid w:val="008D2197"/>
    <w:rsid w:val="008D23FA"/>
    <w:rsid w:val="008D2720"/>
    <w:rsid w:val="008D35C1"/>
    <w:rsid w:val="008D35D0"/>
    <w:rsid w:val="008D3867"/>
    <w:rsid w:val="008D3D75"/>
    <w:rsid w:val="008D4335"/>
    <w:rsid w:val="008D46B8"/>
    <w:rsid w:val="008D485F"/>
    <w:rsid w:val="008D5080"/>
    <w:rsid w:val="008D73EB"/>
    <w:rsid w:val="008D7788"/>
    <w:rsid w:val="008E0370"/>
    <w:rsid w:val="008E0BBB"/>
    <w:rsid w:val="008E1660"/>
    <w:rsid w:val="008E27A2"/>
    <w:rsid w:val="008E330D"/>
    <w:rsid w:val="008E43AD"/>
    <w:rsid w:val="008E482B"/>
    <w:rsid w:val="008E57BC"/>
    <w:rsid w:val="008E66C2"/>
    <w:rsid w:val="008E77D8"/>
    <w:rsid w:val="008F020F"/>
    <w:rsid w:val="008F13F3"/>
    <w:rsid w:val="008F1EBE"/>
    <w:rsid w:val="008F42FC"/>
    <w:rsid w:val="008F43F2"/>
    <w:rsid w:val="008F55C1"/>
    <w:rsid w:val="008F6AE0"/>
    <w:rsid w:val="008F73C9"/>
    <w:rsid w:val="0090059D"/>
    <w:rsid w:val="00900E69"/>
    <w:rsid w:val="00901259"/>
    <w:rsid w:val="00901907"/>
    <w:rsid w:val="009021FC"/>
    <w:rsid w:val="0090239E"/>
    <w:rsid w:val="009026CF"/>
    <w:rsid w:val="0090342D"/>
    <w:rsid w:val="00903765"/>
    <w:rsid w:val="00904FFC"/>
    <w:rsid w:val="00906BE8"/>
    <w:rsid w:val="00907D7F"/>
    <w:rsid w:val="00910014"/>
    <w:rsid w:val="00910757"/>
    <w:rsid w:val="009117E9"/>
    <w:rsid w:val="00912CC7"/>
    <w:rsid w:val="00912D35"/>
    <w:rsid w:val="00913EC5"/>
    <w:rsid w:val="009145AF"/>
    <w:rsid w:val="009147AE"/>
    <w:rsid w:val="0091556A"/>
    <w:rsid w:val="009156F5"/>
    <w:rsid w:val="00915E22"/>
    <w:rsid w:val="00916C65"/>
    <w:rsid w:val="00920349"/>
    <w:rsid w:val="00921105"/>
    <w:rsid w:val="009221FD"/>
    <w:rsid w:val="0092224E"/>
    <w:rsid w:val="00922935"/>
    <w:rsid w:val="00922B3F"/>
    <w:rsid w:val="00926090"/>
    <w:rsid w:val="009260D4"/>
    <w:rsid w:val="00926831"/>
    <w:rsid w:val="009269AB"/>
    <w:rsid w:val="00926CC8"/>
    <w:rsid w:val="00927524"/>
    <w:rsid w:val="00927D27"/>
    <w:rsid w:val="009300A9"/>
    <w:rsid w:val="009300E0"/>
    <w:rsid w:val="00930F1A"/>
    <w:rsid w:val="009312B1"/>
    <w:rsid w:val="009325FC"/>
    <w:rsid w:val="00932EA5"/>
    <w:rsid w:val="0093312E"/>
    <w:rsid w:val="00933A5B"/>
    <w:rsid w:val="00933AF8"/>
    <w:rsid w:val="00933FB3"/>
    <w:rsid w:val="0093435C"/>
    <w:rsid w:val="009351A2"/>
    <w:rsid w:val="00935809"/>
    <w:rsid w:val="009366D4"/>
    <w:rsid w:val="0093701F"/>
    <w:rsid w:val="009373F0"/>
    <w:rsid w:val="00937C81"/>
    <w:rsid w:val="00937E1F"/>
    <w:rsid w:val="00940773"/>
    <w:rsid w:val="00940DC6"/>
    <w:rsid w:val="0094176D"/>
    <w:rsid w:val="00942274"/>
    <w:rsid w:val="00942E01"/>
    <w:rsid w:val="009451AE"/>
    <w:rsid w:val="00945497"/>
    <w:rsid w:val="00945AF2"/>
    <w:rsid w:val="00945CDE"/>
    <w:rsid w:val="00945F4D"/>
    <w:rsid w:val="009460F2"/>
    <w:rsid w:val="009461EC"/>
    <w:rsid w:val="009469E1"/>
    <w:rsid w:val="00947007"/>
    <w:rsid w:val="00947E9F"/>
    <w:rsid w:val="00950121"/>
    <w:rsid w:val="00950406"/>
    <w:rsid w:val="009504D4"/>
    <w:rsid w:val="00950727"/>
    <w:rsid w:val="00950827"/>
    <w:rsid w:val="00951B47"/>
    <w:rsid w:val="00952735"/>
    <w:rsid w:val="009529FD"/>
    <w:rsid w:val="00952C1C"/>
    <w:rsid w:val="00952C54"/>
    <w:rsid w:val="00953A14"/>
    <w:rsid w:val="00954133"/>
    <w:rsid w:val="00954372"/>
    <w:rsid w:val="009546BD"/>
    <w:rsid w:val="00954B06"/>
    <w:rsid w:val="0095652D"/>
    <w:rsid w:val="0095654B"/>
    <w:rsid w:val="00956FBC"/>
    <w:rsid w:val="00956FEE"/>
    <w:rsid w:val="009577E2"/>
    <w:rsid w:val="009608F9"/>
    <w:rsid w:val="009616A8"/>
    <w:rsid w:val="009630ED"/>
    <w:rsid w:val="0096333D"/>
    <w:rsid w:val="00963FD2"/>
    <w:rsid w:val="00964165"/>
    <w:rsid w:val="00965ADF"/>
    <w:rsid w:val="009665A3"/>
    <w:rsid w:val="00966B74"/>
    <w:rsid w:val="00967048"/>
    <w:rsid w:val="00970453"/>
    <w:rsid w:val="0097211E"/>
    <w:rsid w:val="009730E9"/>
    <w:rsid w:val="00973141"/>
    <w:rsid w:val="00973802"/>
    <w:rsid w:val="0097543A"/>
    <w:rsid w:val="009762BD"/>
    <w:rsid w:val="0097669A"/>
    <w:rsid w:val="0097670F"/>
    <w:rsid w:val="00976BDB"/>
    <w:rsid w:val="00977D78"/>
    <w:rsid w:val="00980CC8"/>
    <w:rsid w:val="00980FCE"/>
    <w:rsid w:val="00981950"/>
    <w:rsid w:val="00982814"/>
    <w:rsid w:val="0098308D"/>
    <w:rsid w:val="00983A80"/>
    <w:rsid w:val="009847EA"/>
    <w:rsid w:val="0098516C"/>
    <w:rsid w:val="0098579B"/>
    <w:rsid w:val="009858F4"/>
    <w:rsid w:val="00986B86"/>
    <w:rsid w:val="00986F97"/>
    <w:rsid w:val="00987778"/>
    <w:rsid w:val="0098784B"/>
    <w:rsid w:val="00987BE3"/>
    <w:rsid w:val="00987DBD"/>
    <w:rsid w:val="00987E0A"/>
    <w:rsid w:val="00990B15"/>
    <w:rsid w:val="0099160A"/>
    <w:rsid w:val="00992466"/>
    <w:rsid w:val="00993703"/>
    <w:rsid w:val="00993BBE"/>
    <w:rsid w:val="009945BF"/>
    <w:rsid w:val="00994FB6"/>
    <w:rsid w:val="00995067"/>
    <w:rsid w:val="009954E1"/>
    <w:rsid w:val="00995D2D"/>
    <w:rsid w:val="00995D8E"/>
    <w:rsid w:val="00995E40"/>
    <w:rsid w:val="00997156"/>
    <w:rsid w:val="0099768F"/>
    <w:rsid w:val="00997798"/>
    <w:rsid w:val="009979B3"/>
    <w:rsid w:val="00997CAE"/>
    <w:rsid w:val="009A00C3"/>
    <w:rsid w:val="009A05CF"/>
    <w:rsid w:val="009A09AB"/>
    <w:rsid w:val="009A1487"/>
    <w:rsid w:val="009A2395"/>
    <w:rsid w:val="009A3008"/>
    <w:rsid w:val="009A34B3"/>
    <w:rsid w:val="009A378A"/>
    <w:rsid w:val="009A460C"/>
    <w:rsid w:val="009A49F9"/>
    <w:rsid w:val="009A4E1D"/>
    <w:rsid w:val="009A514B"/>
    <w:rsid w:val="009A529C"/>
    <w:rsid w:val="009A57C0"/>
    <w:rsid w:val="009A63E6"/>
    <w:rsid w:val="009A6CD2"/>
    <w:rsid w:val="009A6EEE"/>
    <w:rsid w:val="009A7B50"/>
    <w:rsid w:val="009A7B75"/>
    <w:rsid w:val="009B185F"/>
    <w:rsid w:val="009B1D16"/>
    <w:rsid w:val="009B1DA2"/>
    <w:rsid w:val="009B2146"/>
    <w:rsid w:val="009B29DC"/>
    <w:rsid w:val="009B40D4"/>
    <w:rsid w:val="009B4153"/>
    <w:rsid w:val="009B42D0"/>
    <w:rsid w:val="009B492D"/>
    <w:rsid w:val="009B56B8"/>
    <w:rsid w:val="009B75EE"/>
    <w:rsid w:val="009B7AB4"/>
    <w:rsid w:val="009B7DBE"/>
    <w:rsid w:val="009C0539"/>
    <w:rsid w:val="009C0765"/>
    <w:rsid w:val="009C0BF1"/>
    <w:rsid w:val="009C11D7"/>
    <w:rsid w:val="009C1314"/>
    <w:rsid w:val="009C16BD"/>
    <w:rsid w:val="009C1D28"/>
    <w:rsid w:val="009C1E67"/>
    <w:rsid w:val="009C26D9"/>
    <w:rsid w:val="009C2728"/>
    <w:rsid w:val="009C2B7F"/>
    <w:rsid w:val="009C3352"/>
    <w:rsid w:val="009C3BD2"/>
    <w:rsid w:val="009C65FE"/>
    <w:rsid w:val="009C6B53"/>
    <w:rsid w:val="009C747B"/>
    <w:rsid w:val="009C767D"/>
    <w:rsid w:val="009C794D"/>
    <w:rsid w:val="009D1402"/>
    <w:rsid w:val="009D1F2B"/>
    <w:rsid w:val="009D237F"/>
    <w:rsid w:val="009D2940"/>
    <w:rsid w:val="009D2C9C"/>
    <w:rsid w:val="009D3E0B"/>
    <w:rsid w:val="009D4C7D"/>
    <w:rsid w:val="009D4CDE"/>
    <w:rsid w:val="009D5A25"/>
    <w:rsid w:val="009D6E1C"/>
    <w:rsid w:val="009D72FA"/>
    <w:rsid w:val="009D7DCD"/>
    <w:rsid w:val="009E024E"/>
    <w:rsid w:val="009E060B"/>
    <w:rsid w:val="009E07DA"/>
    <w:rsid w:val="009E2334"/>
    <w:rsid w:val="009E27CE"/>
    <w:rsid w:val="009E2EAE"/>
    <w:rsid w:val="009E3747"/>
    <w:rsid w:val="009E38FC"/>
    <w:rsid w:val="009E4E57"/>
    <w:rsid w:val="009E5A55"/>
    <w:rsid w:val="009E66FA"/>
    <w:rsid w:val="009E7193"/>
    <w:rsid w:val="009E765F"/>
    <w:rsid w:val="009F0792"/>
    <w:rsid w:val="009F0DFF"/>
    <w:rsid w:val="009F1113"/>
    <w:rsid w:val="009F11FA"/>
    <w:rsid w:val="009F1F76"/>
    <w:rsid w:val="009F2749"/>
    <w:rsid w:val="009F2EEC"/>
    <w:rsid w:val="009F2F4C"/>
    <w:rsid w:val="009F3107"/>
    <w:rsid w:val="009F3349"/>
    <w:rsid w:val="009F4291"/>
    <w:rsid w:val="009F4703"/>
    <w:rsid w:val="009F5021"/>
    <w:rsid w:val="009F5D2A"/>
    <w:rsid w:val="009F6BB6"/>
    <w:rsid w:val="009F72AF"/>
    <w:rsid w:val="009F7705"/>
    <w:rsid w:val="00A000C2"/>
    <w:rsid w:val="00A00104"/>
    <w:rsid w:val="00A00882"/>
    <w:rsid w:val="00A00B8B"/>
    <w:rsid w:val="00A0147D"/>
    <w:rsid w:val="00A0195F"/>
    <w:rsid w:val="00A023EB"/>
    <w:rsid w:val="00A028BD"/>
    <w:rsid w:val="00A02B7E"/>
    <w:rsid w:val="00A02BCA"/>
    <w:rsid w:val="00A03473"/>
    <w:rsid w:val="00A036DC"/>
    <w:rsid w:val="00A043AE"/>
    <w:rsid w:val="00A043C4"/>
    <w:rsid w:val="00A04C93"/>
    <w:rsid w:val="00A05764"/>
    <w:rsid w:val="00A074D7"/>
    <w:rsid w:val="00A079B0"/>
    <w:rsid w:val="00A1064E"/>
    <w:rsid w:val="00A10D5F"/>
    <w:rsid w:val="00A1341D"/>
    <w:rsid w:val="00A13DD5"/>
    <w:rsid w:val="00A13E53"/>
    <w:rsid w:val="00A1444A"/>
    <w:rsid w:val="00A14FB9"/>
    <w:rsid w:val="00A15659"/>
    <w:rsid w:val="00A15F0C"/>
    <w:rsid w:val="00A16917"/>
    <w:rsid w:val="00A1693E"/>
    <w:rsid w:val="00A1706F"/>
    <w:rsid w:val="00A20B1B"/>
    <w:rsid w:val="00A21216"/>
    <w:rsid w:val="00A21AD6"/>
    <w:rsid w:val="00A222EC"/>
    <w:rsid w:val="00A22921"/>
    <w:rsid w:val="00A22F00"/>
    <w:rsid w:val="00A234F5"/>
    <w:rsid w:val="00A23544"/>
    <w:rsid w:val="00A23669"/>
    <w:rsid w:val="00A23676"/>
    <w:rsid w:val="00A236B4"/>
    <w:rsid w:val="00A23A1F"/>
    <w:rsid w:val="00A263FE"/>
    <w:rsid w:val="00A27AF9"/>
    <w:rsid w:val="00A30150"/>
    <w:rsid w:val="00A302A9"/>
    <w:rsid w:val="00A30578"/>
    <w:rsid w:val="00A3086A"/>
    <w:rsid w:val="00A309C1"/>
    <w:rsid w:val="00A30B81"/>
    <w:rsid w:val="00A312B2"/>
    <w:rsid w:val="00A31381"/>
    <w:rsid w:val="00A313FC"/>
    <w:rsid w:val="00A31A27"/>
    <w:rsid w:val="00A329EC"/>
    <w:rsid w:val="00A32E68"/>
    <w:rsid w:val="00A332AE"/>
    <w:rsid w:val="00A3377D"/>
    <w:rsid w:val="00A3636C"/>
    <w:rsid w:val="00A366A0"/>
    <w:rsid w:val="00A373B6"/>
    <w:rsid w:val="00A373E4"/>
    <w:rsid w:val="00A4216A"/>
    <w:rsid w:val="00A427BC"/>
    <w:rsid w:val="00A436E7"/>
    <w:rsid w:val="00A44064"/>
    <w:rsid w:val="00A458E7"/>
    <w:rsid w:val="00A46BBA"/>
    <w:rsid w:val="00A46D75"/>
    <w:rsid w:val="00A47A92"/>
    <w:rsid w:val="00A501BE"/>
    <w:rsid w:val="00A50664"/>
    <w:rsid w:val="00A508BB"/>
    <w:rsid w:val="00A50C06"/>
    <w:rsid w:val="00A50C9B"/>
    <w:rsid w:val="00A51052"/>
    <w:rsid w:val="00A516C0"/>
    <w:rsid w:val="00A51752"/>
    <w:rsid w:val="00A52718"/>
    <w:rsid w:val="00A53416"/>
    <w:rsid w:val="00A5368E"/>
    <w:rsid w:val="00A53EEB"/>
    <w:rsid w:val="00A54E20"/>
    <w:rsid w:val="00A560A1"/>
    <w:rsid w:val="00A5626B"/>
    <w:rsid w:val="00A564FA"/>
    <w:rsid w:val="00A56605"/>
    <w:rsid w:val="00A57591"/>
    <w:rsid w:val="00A57C70"/>
    <w:rsid w:val="00A604FF"/>
    <w:rsid w:val="00A60EDD"/>
    <w:rsid w:val="00A6164F"/>
    <w:rsid w:val="00A6168A"/>
    <w:rsid w:val="00A623A3"/>
    <w:rsid w:val="00A62631"/>
    <w:rsid w:val="00A6283C"/>
    <w:rsid w:val="00A62D94"/>
    <w:rsid w:val="00A643DB"/>
    <w:rsid w:val="00A648D0"/>
    <w:rsid w:val="00A65012"/>
    <w:rsid w:val="00A652AC"/>
    <w:rsid w:val="00A6576F"/>
    <w:rsid w:val="00A6628A"/>
    <w:rsid w:val="00A67706"/>
    <w:rsid w:val="00A67FA1"/>
    <w:rsid w:val="00A67FD3"/>
    <w:rsid w:val="00A708F1"/>
    <w:rsid w:val="00A70D3A"/>
    <w:rsid w:val="00A71B38"/>
    <w:rsid w:val="00A720E6"/>
    <w:rsid w:val="00A72698"/>
    <w:rsid w:val="00A728C9"/>
    <w:rsid w:val="00A732BE"/>
    <w:rsid w:val="00A745C0"/>
    <w:rsid w:val="00A74CD7"/>
    <w:rsid w:val="00A74FA7"/>
    <w:rsid w:val="00A769F1"/>
    <w:rsid w:val="00A76CBF"/>
    <w:rsid w:val="00A77C5A"/>
    <w:rsid w:val="00A77E67"/>
    <w:rsid w:val="00A80F84"/>
    <w:rsid w:val="00A81946"/>
    <w:rsid w:val="00A81CB2"/>
    <w:rsid w:val="00A81DBB"/>
    <w:rsid w:val="00A81F03"/>
    <w:rsid w:val="00A8508C"/>
    <w:rsid w:val="00A85E80"/>
    <w:rsid w:val="00A863F3"/>
    <w:rsid w:val="00A878EB"/>
    <w:rsid w:val="00A90084"/>
    <w:rsid w:val="00A90CFF"/>
    <w:rsid w:val="00A91DA2"/>
    <w:rsid w:val="00A92500"/>
    <w:rsid w:val="00A925C0"/>
    <w:rsid w:val="00A927C4"/>
    <w:rsid w:val="00A94BA0"/>
    <w:rsid w:val="00A94E8A"/>
    <w:rsid w:val="00AA100C"/>
    <w:rsid w:val="00AA23C1"/>
    <w:rsid w:val="00AA297C"/>
    <w:rsid w:val="00AA2D2B"/>
    <w:rsid w:val="00AA2D5B"/>
    <w:rsid w:val="00AA48D1"/>
    <w:rsid w:val="00AA5304"/>
    <w:rsid w:val="00AA59AF"/>
    <w:rsid w:val="00AA68A7"/>
    <w:rsid w:val="00AA6E8C"/>
    <w:rsid w:val="00AA7BD4"/>
    <w:rsid w:val="00AA7F01"/>
    <w:rsid w:val="00AB0BB3"/>
    <w:rsid w:val="00AB1C9B"/>
    <w:rsid w:val="00AB2174"/>
    <w:rsid w:val="00AB22E3"/>
    <w:rsid w:val="00AB2FA5"/>
    <w:rsid w:val="00AB2FDB"/>
    <w:rsid w:val="00AB34C9"/>
    <w:rsid w:val="00AB361C"/>
    <w:rsid w:val="00AB3BC7"/>
    <w:rsid w:val="00AB3E7E"/>
    <w:rsid w:val="00AB4988"/>
    <w:rsid w:val="00AB4C64"/>
    <w:rsid w:val="00AB5001"/>
    <w:rsid w:val="00AB56A0"/>
    <w:rsid w:val="00AB5A46"/>
    <w:rsid w:val="00AB5C94"/>
    <w:rsid w:val="00AB66A0"/>
    <w:rsid w:val="00AB67DB"/>
    <w:rsid w:val="00AB6BD9"/>
    <w:rsid w:val="00AB759C"/>
    <w:rsid w:val="00AC054C"/>
    <w:rsid w:val="00AC0E6A"/>
    <w:rsid w:val="00AC0F7C"/>
    <w:rsid w:val="00AC114F"/>
    <w:rsid w:val="00AC15EB"/>
    <w:rsid w:val="00AC196E"/>
    <w:rsid w:val="00AC1FD6"/>
    <w:rsid w:val="00AC2522"/>
    <w:rsid w:val="00AC299B"/>
    <w:rsid w:val="00AC2EF0"/>
    <w:rsid w:val="00AC41BD"/>
    <w:rsid w:val="00AC423D"/>
    <w:rsid w:val="00AC4418"/>
    <w:rsid w:val="00AC48DD"/>
    <w:rsid w:val="00AC54E6"/>
    <w:rsid w:val="00AC5DD3"/>
    <w:rsid w:val="00AC6551"/>
    <w:rsid w:val="00AC75B9"/>
    <w:rsid w:val="00AC7CC9"/>
    <w:rsid w:val="00AD0061"/>
    <w:rsid w:val="00AD0610"/>
    <w:rsid w:val="00AD06D9"/>
    <w:rsid w:val="00AD0D73"/>
    <w:rsid w:val="00AD2D64"/>
    <w:rsid w:val="00AD3C06"/>
    <w:rsid w:val="00AD45F3"/>
    <w:rsid w:val="00AD4663"/>
    <w:rsid w:val="00AD4EAB"/>
    <w:rsid w:val="00AD686B"/>
    <w:rsid w:val="00AD7326"/>
    <w:rsid w:val="00AD7BB0"/>
    <w:rsid w:val="00AE169A"/>
    <w:rsid w:val="00AE1F49"/>
    <w:rsid w:val="00AE3AE9"/>
    <w:rsid w:val="00AE534C"/>
    <w:rsid w:val="00AE6870"/>
    <w:rsid w:val="00AE6DBB"/>
    <w:rsid w:val="00AE7388"/>
    <w:rsid w:val="00AE7A29"/>
    <w:rsid w:val="00AF01AA"/>
    <w:rsid w:val="00AF01EC"/>
    <w:rsid w:val="00AF08EB"/>
    <w:rsid w:val="00AF143D"/>
    <w:rsid w:val="00AF2890"/>
    <w:rsid w:val="00AF34A7"/>
    <w:rsid w:val="00AF34DF"/>
    <w:rsid w:val="00AF3B77"/>
    <w:rsid w:val="00AF4BE7"/>
    <w:rsid w:val="00AF53CC"/>
    <w:rsid w:val="00AF545F"/>
    <w:rsid w:val="00AF5852"/>
    <w:rsid w:val="00AF5EAB"/>
    <w:rsid w:val="00AF68EB"/>
    <w:rsid w:val="00AF6966"/>
    <w:rsid w:val="00AF79E5"/>
    <w:rsid w:val="00AF7B28"/>
    <w:rsid w:val="00AF7B98"/>
    <w:rsid w:val="00AF7C25"/>
    <w:rsid w:val="00B002BF"/>
    <w:rsid w:val="00B01365"/>
    <w:rsid w:val="00B01A7A"/>
    <w:rsid w:val="00B0235B"/>
    <w:rsid w:val="00B0290D"/>
    <w:rsid w:val="00B02E12"/>
    <w:rsid w:val="00B02FD9"/>
    <w:rsid w:val="00B03C07"/>
    <w:rsid w:val="00B045CA"/>
    <w:rsid w:val="00B053C7"/>
    <w:rsid w:val="00B0622B"/>
    <w:rsid w:val="00B07528"/>
    <w:rsid w:val="00B11925"/>
    <w:rsid w:val="00B12116"/>
    <w:rsid w:val="00B1286B"/>
    <w:rsid w:val="00B12E28"/>
    <w:rsid w:val="00B12E3C"/>
    <w:rsid w:val="00B12E49"/>
    <w:rsid w:val="00B13441"/>
    <w:rsid w:val="00B135FE"/>
    <w:rsid w:val="00B145A3"/>
    <w:rsid w:val="00B20382"/>
    <w:rsid w:val="00B204A3"/>
    <w:rsid w:val="00B21BA4"/>
    <w:rsid w:val="00B220ED"/>
    <w:rsid w:val="00B22105"/>
    <w:rsid w:val="00B2271F"/>
    <w:rsid w:val="00B227C8"/>
    <w:rsid w:val="00B22A4A"/>
    <w:rsid w:val="00B23088"/>
    <w:rsid w:val="00B259FB"/>
    <w:rsid w:val="00B27866"/>
    <w:rsid w:val="00B30FBA"/>
    <w:rsid w:val="00B30FD9"/>
    <w:rsid w:val="00B30FE9"/>
    <w:rsid w:val="00B3138B"/>
    <w:rsid w:val="00B31856"/>
    <w:rsid w:val="00B31A26"/>
    <w:rsid w:val="00B336E8"/>
    <w:rsid w:val="00B33CEB"/>
    <w:rsid w:val="00B34146"/>
    <w:rsid w:val="00B344C7"/>
    <w:rsid w:val="00B345B0"/>
    <w:rsid w:val="00B34CEE"/>
    <w:rsid w:val="00B351CF"/>
    <w:rsid w:val="00B3555B"/>
    <w:rsid w:val="00B356A0"/>
    <w:rsid w:val="00B35743"/>
    <w:rsid w:val="00B35C7F"/>
    <w:rsid w:val="00B3610A"/>
    <w:rsid w:val="00B3638F"/>
    <w:rsid w:val="00B36438"/>
    <w:rsid w:val="00B369E9"/>
    <w:rsid w:val="00B37AF2"/>
    <w:rsid w:val="00B40300"/>
    <w:rsid w:val="00B40599"/>
    <w:rsid w:val="00B418BC"/>
    <w:rsid w:val="00B41BF8"/>
    <w:rsid w:val="00B41DCD"/>
    <w:rsid w:val="00B422FD"/>
    <w:rsid w:val="00B42647"/>
    <w:rsid w:val="00B43174"/>
    <w:rsid w:val="00B4322E"/>
    <w:rsid w:val="00B432B0"/>
    <w:rsid w:val="00B43506"/>
    <w:rsid w:val="00B448EA"/>
    <w:rsid w:val="00B44F77"/>
    <w:rsid w:val="00B451DA"/>
    <w:rsid w:val="00B451FB"/>
    <w:rsid w:val="00B454DB"/>
    <w:rsid w:val="00B45524"/>
    <w:rsid w:val="00B45938"/>
    <w:rsid w:val="00B45A01"/>
    <w:rsid w:val="00B472CA"/>
    <w:rsid w:val="00B476B1"/>
    <w:rsid w:val="00B47C40"/>
    <w:rsid w:val="00B47FED"/>
    <w:rsid w:val="00B5000B"/>
    <w:rsid w:val="00B50315"/>
    <w:rsid w:val="00B5082E"/>
    <w:rsid w:val="00B50AD6"/>
    <w:rsid w:val="00B50CD2"/>
    <w:rsid w:val="00B50CF9"/>
    <w:rsid w:val="00B51255"/>
    <w:rsid w:val="00B52FB1"/>
    <w:rsid w:val="00B53C43"/>
    <w:rsid w:val="00B54A76"/>
    <w:rsid w:val="00B55160"/>
    <w:rsid w:val="00B55436"/>
    <w:rsid w:val="00B55FF9"/>
    <w:rsid w:val="00B56030"/>
    <w:rsid w:val="00B5685C"/>
    <w:rsid w:val="00B572B3"/>
    <w:rsid w:val="00B57E43"/>
    <w:rsid w:val="00B60A63"/>
    <w:rsid w:val="00B60FAF"/>
    <w:rsid w:val="00B6176E"/>
    <w:rsid w:val="00B6187C"/>
    <w:rsid w:val="00B61F44"/>
    <w:rsid w:val="00B61F7D"/>
    <w:rsid w:val="00B628CA"/>
    <w:rsid w:val="00B62920"/>
    <w:rsid w:val="00B6321C"/>
    <w:rsid w:val="00B632F7"/>
    <w:rsid w:val="00B6338D"/>
    <w:rsid w:val="00B639A8"/>
    <w:rsid w:val="00B645AB"/>
    <w:rsid w:val="00B64D85"/>
    <w:rsid w:val="00B651E1"/>
    <w:rsid w:val="00B654DD"/>
    <w:rsid w:val="00B6589B"/>
    <w:rsid w:val="00B712BE"/>
    <w:rsid w:val="00B71D87"/>
    <w:rsid w:val="00B71DF2"/>
    <w:rsid w:val="00B7227E"/>
    <w:rsid w:val="00B73B3E"/>
    <w:rsid w:val="00B7415F"/>
    <w:rsid w:val="00B7460E"/>
    <w:rsid w:val="00B75373"/>
    <w:rsid w:val="00B75C3C"/>
    <w:rsid w:val="00B77BB8"/>
    <w:rsid w:val="00B77CEB"/>
    <w:rsid w:val="00B77D54"/>
    <w:rsid w:val="00B80B21"/>
    <w:rsid w:val="00B80C38"/>
    <w:rsid w:val="00B80C4D"/>
    <w:rsid w:val="00B815DB"/>
    <w:rsid w:val="00B81961"/>
    <w:rsid w:val="00B81D74"/>
    <w:rsid w:val="00B83FF0"/>
    <w:rsid w:val="00B84338"/>
    <w:rsid w:val="00B84943"/>
    <w:rsid w:val="00B84E82"/>
    <w:rsid w:val="00B855AE"/>
    <w:rsid w:val="00B85B1F"/>
    <w:rsid w:val="00B85BE1"/>
    <w:rsid w:val="00B868F8"/>
    <w:rsid w:val="00B870C1"/>
    <w:rsid w:val="00B87713"/>
    <w:rsid w:val="00B920C4"/>
    <w:rsid w:val="00B92F02"/>
    <w:rsid w:val="00B93F0F"/>
    <w:rsid w:val="00B95FAE"/>
    <w:rsid w:val="00B96142"/>
    <w:rsid w:val="00B964D7"/>
    <w:rsid w:val="00B96600"/>
    <w:rsid w:val="00B968E2"/>
    <w:rsid w:val="00B9733A"/>
    <w:rsid w:val="00B97476"/>
    <w:rsid w:val="00B97D41"/>
    <w:rsid w:val="00BA0F25"/>
    <w:rsid w:val="00BA0FF8"/>
    <w:rsid w:val="00BA11F7"/>
    <w:rsid w:val="00BA1263"/>
    <w:rsid w:val="00BA130C"/>
    <w:rsid w:val="00BA144A"/>
    <w:rsid w:val="00BA1660"/>
    <w:rsid w:val="00BA1770"/>
    <w:rsid w:val="00BA25F0"/>
    <w:rsid w:val="00BA2884"/>
    <w:rsid w:val="00BA297E"/>
    <w:rsid w:val="00BA3AD7"/>
    <w:rsid w:val="00BA3CF3"/>
    <w:rsid w:val="00BA4D01"/>
    <w:rsid w:val="00BA503B"/>
    <w:rsid w:val="00BA514C"/>
    <w:rsid w:val="00BA532C"/>
    <w:rsid w:val="00BA57DF"/>
    <w:rsid w:val="00BA5E57"/>
    <w:rsid w:val="00BA5E8D"/>
    <w:rsid w:val="00BA6097"/>
    <w:rsid w:val="00BA65DB"/>
    <w:rsid w:val="00BA703B"/>
    <w:rsid w:val="00BA761A"/>
    <w:rsid w:val="00BA79DC"/>
    <w:rsid w:val="00BB1405"/>
    <w:rsid w:val="00BB19FA"/>
    <w:rsid w:val="00BB1F17"/>
    <w:rsid w:val="00BB21E6"/>
    <w:rsid w:val="00BB2431"/>
    <w:rsid w:val="00BB260D"/>
    <w:rsid w:val="00BB2C67"/>
    <w:rsid w:val="00BB2DFA"/>
    <w:rsid w:val="00BB4169"/>
    <w:rsid w:val="00BB65C5"/>
    <w:rsid w:val="00BB7B35"/>
    <w:rsid w:val="00BC0818"/>
    <w:rsid w:val="00BC0B1A"/>
    <w:rsid w:val="00BC1C44"/>
    <w:rsid w:val="00BC244B"/>
    <w:rsid w:val="00BC282A"/>
    <w:rsid w:val="00BC2CDE"/>
    <w:rsid w:val="00BC40DC"/>
    <w:rsid w:val="00BC411F"/>
    <w:rsid w:val="00BC45B7"/>
    <w:rsid w:val="00BC46BB"/>
    <w:rsid w:val="00BC4ADC"/>
    <w:rsid w:val="00BC587C"/>
    <w:rsid w:val="00BC59A7"/>
    <w:rsid w:val="00BC5A57"/>
    <w:rsid w:val="00BC5CAF"/>
    <w:rsid w:val="00BC5DFA"/>
    <w:rsid w:val="00BC5E13"/>
    <w:rsid w:val="00BC6809"/>
    <w:rsid w:val="00BC6C32"/>
    <w:rsid w:val="00BC6D8A"/>
    <w:rsid w:val="00BC7C86"/>
    <w:rsid w:val="00BD10CD"/>
    <w:rsid w:val="00BD150C"/>
    <w:rsid w:val="00BD27C9"/>
    <w:rsid w:val="00BD2E09"/>
    <w:rsid w:val="00BD3C17"/>
    <w:rsid w:val="00BD3E3E"/>
    <w:rsid w:val="00BD507F"/>
    <w:rsid w:val="00BD5485"/>
    <w:rsid w:val="00BD784C"/>
    <w:rsid w:val="00BD7ED5"/>
    <w:rsid w:val="00BE00B2"/>
    <w:rsid w:val="00BE0A2F"/>
    <w:rsid w:val="00BE0BA7"/>
    <w:rsid w:val="00BE1055"/>
    <w:rsid w:val="00BE1518"/>
    <w:rsid w:val="00BE22F0"/>
    <w:rsid w:val="00BE2C09"/>
    <w:rsid w:val="00BE3CCD"/>
    <w:rsid w:val="00BE53FA"/>
    <w:rsid w:val="00BE56F0"/>
    <w:rsid w:val="00BE5918"/>
    <w:rsid w:val="00BE5DE7"/>
    <w:rsid w:val="00BE5E9E"/>
    <w:rsid w:val="00BE665D"/>
    <w:rsid w:val="00BE73BF"/>
    <w:rsid w:val="00BE7C23"/>
    <w:rsid w:val="00BF01EB"/>
    <w:rsid w:val="00BF0BD9"/>
    <w:rsid w:val="00BF0CFD"/>
    <w:rsid w:val="00BF10C4"/>
    <w:rsid w:val="00BF110F"/>
    <w:rsid w:val="00BF3D19"/>
    <w:rsid w:val="00BF493C"/>
    <w:rsid w:val="00BF4B25"/>
    <w:rsid w:val="00BF52AB"/>
    <w:rsid w:val="00BF5C95"/>
    <w:rsid w:val="00BF62F0"/>
    <w:rsid w:val="00BF6B8A"/>
    <w:rsid w:val="00C00381"/>
    <w:rsid w:val="00C01D54"/>
    <w:rsid w:val="00C023A8"/>
    <w:rsid w:val="00C02816"/>
    <w:rsid w:val="00C02D1D"/>
    <w:rsid w:val="00C02D57"/>
    <w:rsid w:val="00C037AD"/>
    <w:rsid w:val="00C03ABA"/>
    <w:rsid w:val="00C04120"/>
    <w:rsid w:val="00C05245"/>
    <w:rsid w:val="00C05875"/>
    <w:rsid w:val="00C05AF5"/>
    <w:rsid w:val="00C05C77"/>
    <w:rsid w:val="00C05CC3"/>
    <w:rsid w:val="00C05D68"/>
    <w:rsid w:val="00C05FEE"/>
    <w:rsid w:val="00C060D4"/>
    <w:rsid w:val="00C06F01"/>
    <w:rsid w:val="00C1239D"/>
    <w:rsid w:val="00C1288E"/>
    <w:rsid w:val="00C12D7B"/>
    <w:rsid w:val="00C14FA8"/>
    <w:rsid w:val="00C1561B"/>
    <w:rsid w:val="00C158C4"/>
    <w:rsid w:val="00C15C17"/>
    <w:rsid w:val="00C1675A"/>
    <w:rsid w:val="00C17535"/>
    <w:rsid w:val="00C2014F"/>
    <w:rsid w:val="00C2063C"/>
    <w:rsid w:val="00C2115A"/>
    <w:rsid w:val="00C2180E"/>
    <w:rsid w:val="00C2272C"/>
    <w:rsid w:val="00C241F0"/>
    <w:rsid w:val="00C254D5"/>
    <w:rsid w:val="00C2595B"/>
    <w:rsid w:val="00C26B1A"/>
    <w:rsid w:val="00C26BB9"/>
    <w:rsid w:val="00C30B86"/>
    <w:rsid w:val="00C30C6D"/>
    <w:rsid w:val="00C30E8E"/>
    <w:rsid w:val="00C31265"/>
    <w:rsid w:val="00C31268"/>
    <w:rsid w:val="00C31691"/>
    <w:rsid w:val="00C31F36"/>
    <w:rsid w:val="00C3238B"/>
    <w:rsid w:val="00C328EC"/>
    <w:rsid w:val="00C32AAE"/>
    <w:rsid w:val="00C33D9F"/>
    <w:rsid w:val="00C33E8A"/>
    <w:rsid w:val="00C341E0"/>
    <w:rsid w:val="00C36123"/>
    <w:rsid w:val="00C365C0"/>
    <w:rsid w:val="00C3662D"/>
    <w:rsid w:val="00C36F98"/>
    <w:rsid w:val="00C37732"/>
    <w:rsid w:val="00C40B79"/>
    <w:rsid w:val="00C40D1A"/>
    <w:rsid w:val="00C42DFB"/>
    <w:rsid w:val="00C43967"/>
    <w:rsid w:val="00C43E1B"/>
    <w:rsid w:val="00C44589"/>
    <w:rsid w:val="00C4480E"/>
    <w:rsid w:val="00C46A28"/>
    <w:rsid w:val="00C46B11"/>
    <w:rsid w:val="00C4702F"/>
    <w:rsid w:val="00C4750D"/>
    <w:rsid w:val="00C47DD5"/>
    <w:rsid w:val="00C47EB1"/>
    <w:rsid w:val="00C50B23"/>
    <w:rsid w:val="00C50BAA"/>
    <w:rsid w:val="00C51182"/>
    <w:rsid w:val="00C517CC"/>
    <w:rsid w:val="00C5221F"/>
    <w:rsid w:val="00C53147"/>
    <w:rsid w:val="00C535D5"/>
    <w:rsid w:val="00C53643"/>
    <w:rsid w:val="00C53F66"/>
    <w:rsid w:val="00C53FA8"/>
    <w:rsid w:val="00C546F3"/>
    <w:rsid w:val="00C54D15"/>
    <w:rsid w:val="00C556CD"/>
    <w:rsid w:val="00C56663"/>
    <w:rsid w:val="00C56A0F"/>
    <w:rsid w:val="00C56A9E"/>
    <w:rsid w:val="00C574CC"/>
    <w:rsid w:val="00C57957"/>
    <w:rsid w:val="00C60D0A"/>
    <w:rsid w:val="00C610E8"/>
    <w:rsid w:val="00C61B40"/>
    <w:rsid w:val="00C634DC"/>
    <w:rsid w:val="00C638BA"/>
    <w:rsid w:val="00C6456B"/>
    <w:rsid w:val="00C6479E"/>
    <w:rsid w:val="00C654AD"/>
    <w:rsid w:val="00C6658E"/>
    <w:rsid w:val="00C70079"/>
    <w:rsid w:val="00C703AA"/>
    <w:rsid w:val="00C7056B"/>
    <w:rsid w:val="00C7094D"/>
    <w:rsid w:val="00C712A4"/>
    <w:rsid w:val="00C714EB"/>
    <w:rsid w:val="00C7169B"/>
    <w:rsid w:val="00C71995"/>
    <w:rsid w:val="00C719C5"/>
    <w:rsid w:val="00C723A5"/>
    <w:rsid w:val="00C72AB6"/>
    <w:rsid w:val="00C72CA2"/>
    <w:rsid w:val="00C73944"/>
    <w:rsid w:val="00C73BBC"/>
    <w:rsid w:val="00C75527"/>
    <w:rsid w:val="00C76D30"/>
    <w:rsid w:val="00C7768F"/>
    <w:rsid w:val="00C77B68"/>
    <w:rsid w:val="00C77B91"/>
    <w:rsid w:val="00C80A93"/>
    <w:rsid w:val="00C81125"/>
    <w:rsid w:val="00C816FF"/>
    <w:rsid w:val="00C81CC0"/>
    <w:rsid w:val="00C8263E"/>
    <w:rsid w:val="00C82B62"/>
    <w:rsid w:val="00C83165"/>
    <w:rsid w:val="00C83169"/>
    <w:rsid w:val="00C843ED"/>
    <w:rsid w:val="00C8455F"/>
    <w:rsid w:val="00C84A3A"/>
    <w:rsid w:val="00C866A8"/>
    <w:rsid w:val="00C86827"/>
    <w:rsid w:val="00C873CC"/>
    <w:rsid w:val="00C92719"/>
    <w:rsid w:val="00C92B44"/>
    <w:rsid w:val="00C92F3A"/>
    <w:rsid w:val="00C947D6"/>
    <w:rsid w:val="00C9531D"/>
    <w:rsid w:val="00C9590D"/>
    <w:rsid w:val="00C95CA7"/>
    <w:rsid w:val="00C95F56"/>
    <w:rsid w:val="00C95F79"/>
    <w:rsid w:val="00C96727"/>
    <w:rsid w:val="00C975FE"/>
    <w:rsid w:val="00C97C22"/>
    <w:rsid w:val="00CA03EB"/>
    <w:rsid w:val="00CA0A7D"/>
    <w:rsid w:val="00CA0ACB"/>
    <w:rsid w:val="00CA0B74"/>
    <w:rsid w:val="00CA1DE7"/>
    <w:rsid w:val="00CA365E"/>
    <w:rsid w:val="00CA3BFE"/>
    <w:rsid w:val="00CA3C0A"/>
    <w:rsid w:val="00CA461B"/>
    <w:rsid w:val="00CA6653"/>
    <w:rsid w:val="00CA6B9C"/>
    <w:rsid w:val="00CA70B5"/>
    <w:rsid w:val="00CB022C"/>
    <w:rsid w:val="00CB0EAC"/>
    <w:rsid w:val="00CB1206"/>
    <w:rsid w:val="00CB18AD"/>
    <w:rsid w:val="00CB1AAC"/>
    <w:rsid w:val="00CB2C06"/>
    <w:rsid w:val="00CB2CBE"/>
    <w:rsid w:val="00CB3553"/>
    <w:rsid w:val="00CB404B"/>
    <w:rsid w:val="00CB4318"/>
    <w:rsid w:val="00CB56D8"/>
    <w:rsid w:val="00CB5A49"/>
    <w:rsid w:val="00CB70A4"/>
    <w:rsid w:val="00CB72B9"/>
    <w:rsid w:val="00CB7394"/>
    <w:rsid w:val="00CC05E2"/>
    <w:rsid w:val="00CC1060"/>
    <w:rsid w:val="00CC1973"/>
    <w:rsid w:val="00CC1CEB"/>
    <w:rsid w:val="00CC1FC7"/>
    <w:rsid w:val="00CC23CA"/>
    <w:rsid w:val="00CC25EE"/>
    <w:rsid w:val="00CC2C24"/>
    <w:rsid w:val="00CC2DF1"/>
    <w:rsid w:val="00CC2FD2"/>
    <w:rsid w:val="00CC2FEA"/>
    <w:rsid w:val="00CC33BD"/>
    <w:rsid w:val="00CC3447"/>
    <w:rsid w:val="00CC34C6"/>
    <w:rsid w:val="00CC3D39"/>
    <w:rsid w:val="00CC3DE1"/>
    <w:rsid w:val="00CC48EA"/>
    <w:rsid w:val="00CC549F"/>
    <w:rsid w:val="00CC553E"/>
    <w:rsid w:val="00CC582D"/>
    <w:rsid w:val="00CC5EB3"/>
    <w:rsid w:val="00CC6652"/>
    <w:rsid w:val="00CC76EE"/>
    <w:rsid w:val="00CC7D6F"/>
    <w:rsid w:val="00CD005D"/>
    <w:rsid w:val="00CD1036"/>
    <w:rsid w:val="00CD12A2"/>
    <w:rsid w:val="00CD1970"/>
    <w:rsid w:val="00CD19D9"/>
    <w:rsid w:val="00CD2084"/>
    <w:rsid w:val="00CD2143"/>
    <w:rsid w:val="00CD2762"/>
    <w:rsid w:val="00CD293F"/>
    <w:rsid w:val="00CD356E"/>
    <w:rsid w:val="00CD380D"/>
    <w:rsid w:val="00CD4729"/>
    <w:rsid w:val="00CD52EF"/>
    <w:rsid w:val="00CD545E"/>
    <w:rsid w:val="00CD56E9"/>
    <w:rsid w:val="00CD5DB5"/>
    <w:rsid w:val="00CD6860"/>
    <w:rsid w:val="00CD6A55"/>
    <w:rsid w:val="00CD7383"/>
    <w:rsid w:val="00CD7C7F"/>
    <w:rsid w:val="00CD7EEE"/>
    <w:rsid w:val="00CE0162"/>
    <w:rsid w:val="00CE117B"/>
    <w:rsid w:val="00CE15A4"/>
    <w:rsid w:val="00CE15BC"/>
    <w:rsid w:val="00CE2B40"/>
    <w:rsid w:val="00CE343B"/>
    <w:rsid w:val="00CE42C9"/>
    <w:rsid w:val="00CE457B"/>
    <w:rsid w:val="00CE5068"/>
    <w:rsid w:val="00CE5534"/>
    <w:rsid w:val="00CE5D64"/>
    <w:rsid w:val="00CE6033"/>
    <w:rsid w:val="00CE6258"/>
    <w:rsid w:val="00CE6629"/>
    <w:rsid w:val="00CE6903"/>
    <w:rsid w:val="00CE7A27"/>
    <w:rsid w:val="00CE7B30"/>
    <w:rsid w:val="00CF155E"/>
    <w:rsid w:val="00CF3273"/>
    <w:rsid w:val="00CF34B9"/>
    <w:rsid w:val="00CF40D6"/>
    <w:rsid w:val="00CF43D7"/>
    <w:rsid w:val="00CF4431"/>
    <w:rsid w:val="00CF4C4A"/>
    <w:rsid w:val="00CF619C"/>
    <w:rsid w:val="00CF71B5"/>
    <w:rsid w:val="00CF722D"/>
    <w:rsid w:val="00CF78EE"/>
    <w:rsid w:val="00CF79EC"/>
    <w:rsid w:val="00D008F3"/>
    <w:rsid w:val="00D01798"/>
    <w:rsid w:val="00D017E5"/>
    <w:rsid w:val="00D01949"/>
    <w:rsid w:val="00D026C7"/>
    <w:rsid w:val="00D03724"/>
    <w:rsid w:val="00D03C74"/>
    <w:rsid w:val="00D03F45"/>
    <w:rsid w:val="00D046E5"/>
    <w:rsid w:val="00D04D12"/>
    <w:rsid w:val="00D04E41"/>
    <w:rsid w:val="00D05E55"/>
    <w:rsid w:val="00D06AF5"/>
    <w:rsid w:val="00D07BF3"/>
    <w:rsid w:val="00D07F37"/>
    <w:rsid w:val="00D10305"/>
    <w:rsid w:val="00D103FE"/>
    <w:rsid w:val="00D10662"/>
    <w:rsid w:val="00D10C1A"/>
    <w:rsid w:val="00D110EC"/>
    <w:rsid w:val="00D112CD"/>
    <w:rsid w:val="00D11379"/>
    <w:rsid w:val="00D116A1"/>
    <w:rsid w:val="00D128EC"/>
    <w:rsid w:val="00D12C9E"/>
    <w:rsid w:val="00D13122"/>
    <w:rsid w:val="00D1387C"/>
    <w:rsid w:val="00D13F27"/>
    <w:rsid w:val="00D1479B"/>
    <w:rsid w:val="00D14A36"/>
    <w:rsid w:val="00D153A9"/>
    <w:rsid w:val="00D15FEF"/>
    <w:rsid w:val="00D169C1"/>
    <w:rsid w:val="00D17507"/>
    <w:rsid w:val="00D20C04"/>
    <w:rsid w:val="00D21F8A"/>
    <w:rsid w:val="00D22E23"/>
    <w:rsid w:val="00D23155"/>
    <w:rsid w:val="00D231ED"/>
    <w:rsid w:val="00D24190"/>
    <w:rsid w:val="00D256CB"/>
    <w:rsid w:val="00D2583A"/>
    <w:rsid w:val="00D25B69"/>
    <w:rsid w:val="00D278E5"/>
    <w:rsid w:val="00D3031C"/>
    <w:rsid w:val="00D30B88"/>
    <w:rsid w:val="00D30F3F"/>
    <w:rsid w:val="00D31164"/>
    <w:rsid w:val="00D31787"/>
    <w:rsid w:val="00D31893"/>
    <w:rsid w:val="00D318BE"/>
    <w:rsid w:val="00D31D8E"/>
    <w:rsid w:val="00D320CB"/>
    <w:rsid w:val="00D32956"/>
    <w:rsid w:val="00D3368D"/>
    <w:rsid w:val="00D33D94"/>
    <w:rsid w:val="00D345D3"/>
    <w:rsid w:val="00D34642"/>
    <w:rsid w:val="00D351BE"/>
    <w:rsid w:val="00D3598D"/>
    <w:rsid w:val="00D3683E"/>
    <w:rsid w:val="00D3765E"/>
    <w:rsid w:val="00D37882"/>
    <w:rsid w:val="00D3792A"/>
    <w:rsid w:val="00D37DF4"/>
    <w:rsid w:val="00D40858"/>
    <w:rsid w:val="00D42235"/>
    <w:rsid w:val="00D43072"/>
    <w:rsid w:val="00D43F66"/>
    <w:rsid w:val="00D44045"/>
    <w:rsid w:val="00D45022"/>
    <w:rsid w:val="00D45B37"/>
    <w:rsid w:val="00D4606E"/>
    <w:rsid w:val="00D4682B"/>
    <w:rsid w:val="00D46DE3"/>
    <w:rsid w:val="00D50F0E"/>
    <w:rsid w:val="00D519C4"/>
    <w:rsid w:val="00D51C13"/>
    <w:rsid w:val="00D51F5B"/>
    <w:rsid w:val="00D52175"/>
    <w:rsid w:val="00D524B5"/>
    <w:rsid w:val="00D52B9A"/>
    <w:rsid w:val="00D52F7E"/>
    <w:rsid w:val="00D53301"/>
    <w:rsid w:val="00D53F1B"/>
    <w:rsid w:val="00D53F64"/>
    <w:rsid w:val="00D54124"/>
    <w:rsid w:val="00D550B1"/>
    <w:rsid w:val="00D55272"/>
    <w:rsid w:val="00D56683"/>
    <w:rsid w:val="00D56E76"/>
    <w:rsid w:val="00D571F1"/>
    <w:rsid w:val="00D571FF"/>
    <w:rsid w:val="00D57492"/>
    <w:rsid w:val="00D57A4E"/>
    <w:rsid w:val="00D6028A"/>
    <w:rsid w:val="00D614DC"/>
    <w:rsid w:val="00D62239"/>
    <w:rsid w:val="00D62517"/>
    <w:rsid w:val="00D63996"/>
    <w:rsid w:val="00D65F98"/>
    <w:rsid w:val="00D66E92"/>
    <w:rsid w:val="00D67EFF"/>
    <w:rsid w:val="00D70597"/>
    <w:rsid w:val="00D705E9"/>
    <w:rsid w:val="00D73333"/>
    <w:rsid w:val="00D73F81"/>
    <w:rsid w:val="00D75819"/>
    <w:rsid w:val="00D7686D"/>
    <w:rsid w:val="00D76A5E"/>
    <w:rsid w:val="00D770AE"/>
    <w:rsid w:val="00D77189"/>
    <w:rsid w:val="00D8017A"/>
    <w:rsid w:val="00D8052D"/>
    <w:rsid w:val="00D805AF"/>
    <w:rsid w:val="00D80CBC"/>
    <w:rsid w:val="00D80DD1"/>
    <w:rsid w:val="00D810E0"/>
    <w:rsid w:val="00D83C09"/>
    <w:rsid w:val="00D83EC5"/>
    <w:rsid w:val="00D841CA"/>
    <w:rsid w:val="00D86744"/>
    <w:rsid w:val="00D87429"/>
    <w:rsid w:val="00D879A6"/>
    <w:rsid w:val="00D9009B"/>
    <w:rsid w:val="00D90E18"/>
    <w:rsid w:val="00D91A05"/>
    <w:rsid w:val="00D91BBD"/>
    <w:rsid w:val="00D92A5D"/>
    <w:rsid w:val="00D938D5"/>
    <w:rsid w:val="00D93A0C"/>
    <w:rsid w:val="00D93D64"/>
    <w:rsid w:val="00D947C5"/>
    <w:rsid w:val="00D94E39"/>
    <w:rsid w:val="00D955EA"/>
    <w:rsid w:val="00D9615D"/>
    <w:rsid w:val="00D96DB2"/>
    <w:rsid w:val="00D971FC"/>
    <w:rsid w:val="00D9766D"/>
    <w:rsid w:val="00DA0DB5"/>
    <w:rsid w:val="00DA143C"/>
    <w:rsid w:val="00DA14AE"/>
    <w:rsid w:val="00DA1952"/>
    <w:rsid w:val="00DA2FC8"/>
    <w:rsid w:val="00DA3847"/>
    <w:rsid w:val="00DA4217"/>
    <w:rsid w:val="00DA42BF"/>
    <w:rsid w:val="00DA4344"/>
    <w:rsid w:val="00DA493C"/>
    <w:rsid w:val="00DA4BF9"/>
    <w:rsid w:val="00DA5DDF"/>
    <w:rsid w:val="00DA71B4"/>
    <w:rsid w:val="00DA78DC"/>
    <w:rsid w:val="00DB028E"/>
    <w:rsid w:val="00DB0F01"/>
    <w:rsid w:val="00DB1097"/>
    <w:rsid w:val="00DB15AC"/>
    <w:rsid w:val="00DB1A9E"/>
    <w:rsid w:val="00DB1EAD"/>
    <w:rsid w:val="00DB2664"/>
    <w:rsid w:val="00DB293D"/>
    <w:rsid w:val="00DB2A56"/>
    <w:rsid w:val="00DB4432"/>
    <w:rsid w:val="00DB54BE"/>
    <w:rsid w:val="00DB66DD"/>
    <w:rsid w:val="00DB69FA"/>
    <w:rsid w:val="00DB7417"/>
    <w:rsid w:val="00DB7EBF"/>
    <w:rsid w:val="00DC0117"/>
    <w:rsid w:val="00DC0316"/>
    <w:rsid w:val="00DC0485"/>
    <w:rsid w:val="00DC0772"/>
    <w:rsid w:val="00DC0D28"/>
    <w:rsid w:val="00DC19F1"/>
    <w:rsid w:val="00DC208B"/>
    <w:rsid w:val="00DC2349"/>
    <w:rsid w:val="00DC267F"/>
    <w:rsid w:val="00DC2C04"/>
    <w:rsid w:val="00DC2F83"/>
    <w:rsid w:val="00DC3219"/>
    <w:rsid w:val="00DC6298"/>
    <w:rsid w:val="00DC7B0B"/>
    <w:rsid w:val="00DD0A03"/>
    <w:rsid w:val="00DD0E16"/>
    <w:rsid w:val="00DD13F6"/>
    <w:rsid w:val="00DD151A"/>
    <w:rsid w:val="00DD23C3"/>
    <w:rsid w:val="00DD25CE"/>
    <w:rsid w:val="00DD2820"/>
    <w:rsid w:val="00DD2E18"/>
    <w:rsid w:val="00DD45C3"/>
    <w:rsid w:val="00DD4D23"/>
    <w:rsid w:val="00DD5272"/>
    <w:rsid w:val="00DD579B"/>
    <w:rsid w:val="00DD5A82"/>
    <w:rsid w:val="00DD6410"/>
    <w:rsid w:val="00DD7BA4"/>
    <w:rsid w:val="00DD7ED9"/>
    <w:rsid w:val="00DD7FEA"/>
    <w:rsid w:val="00DE005B"/>
    <w:rsid w:val="00DE24F3"/>
    <w:rsid w:val="00DE3392"/>
    <w:rsid w:val="00DE33A1"/>
    <w:rsid w:val="00DE3AAB"/>
    <w:rsid w:val="00DE3D55"/>
    <w:rsid w:val="00DE5244"/>
    <w:rsid w:val="00DE5E7D"/>
    <w:rsid w:val="00DE686B"/>
    <w:rsid w:val="00DE70F3"/>
    <w:rsid w:val="00DE7448"/>
    <w:rsid w:val="00DE788F"/>
    <w:rsid w:val="00DE7D86"/>
    <w:rsid w:val="00DF012A"/>
    <w:rsid w:val="00DF0A3F"/>
    <w:rsid w:val="00DF0C60"/>
    <w:rsid w:val="00DF1338"/>
    <w:rsid w:val="00DF1392"/>
    <w:rsid w:val="00DF2497"/>
    <w:rsid w:val="00DF2643"/>
    <w:rsid w:val="00DF2DE4"/>
    <w:rsid w:val="00DF3153"/>
    <w:rsid w:val="00DF31CC"/>
    <w:rsid w:val="00DF3BB6"/>
    <w:rsid w:val="00DF3C97"/>
    <w:rsid w:val="00DF6199"/>
    <w:rsid w:val="00DF6C12"/>
    <w:rsid w:val="00DF79CA"/>
    <w:rsid w:val="00E00981"/>
    <w:rsid w:val="00E01CB6"/>
    <w:rsid w:val="00E01D52"/>
    <w:rsid w:val="00E01F46"/>
    <w:rsid w:val="00E0294B"/>
    <w:rsid w:val="00E03A09"/>
    <w:rsid w:val="00E03EFC"/>
    <w:rsid w:val="00E0436E"/>
    <w:rsid w:val="00E043A1"/>
    <w:rsid w:val="00E0441E"/>
    <w:rsid w:val="00E04FF0"/>
    <w:rsid w:val="00E05099"/>
    <w:rsid w:val="00E055A5"/>
    <w:rsid w:val="00E0631B"/>
    <w:rsid w:val="00E06836"/>
    <w:rsid w:val="00E07EF9"/>
    <w:rsid w:val="00E100D2"/>
    <w:rsid w:val="00E101DE"/>
    <w:rsid w:val="00E11BA8"/>
    <w:rsid w:val="00E12EB9"/>
    <w:rsid w:val="00E1333A"/>
    <w:rsid w:val="00E13674"/>
    <w:rsid w:val="00E1443D"/>
    <w:rsid w:val="00E173A1"/>
    <w:rsid w:val="00E17A6C"/>
    <w:rsid w:val="00E20A50"/>
    <w:rsid w:val="00E2132A"/>
    <w:rsid w:val="00E21392"/>
    <w:rsid w:val="00E21613"/>
    <w:rsid w:val="00E22E4C"/>
    <w:rsid w:val="00E23563"/>
    <w:rsid w:val="00E235A0"/>
    <w:rsid w:val="00E2498D"/>
    <w:rsid w:val="00E2499A"/>
    <w:rsid w:val="00E25642"/>
    <w:rsid w:val="00E2681C"/>
    <w:rsid w:val="00E27B08"/>
    <w:rsid w:val="00E27C33"/>
    <w:rsid w:val="00E30231"/>
    <w:rsid w:val="00E302D5"/>
    <w:rsid w:val="00E30368"/>
    <w:rsid w:val="00E3156E"/>
    <w:rsid w:val="00E31A24"/>
    <w:rsid w:val="00E322E9"/>
    <w:rsid w:val="00E32969"/>
    <w:rsid w:val="00E32A87"/>
    <w:rsid w:val="00E32B3F"/>
    <w:rsid w:val="00E334B2"/>
    <w:rsid w:val="00E35474"/>
    <w:rsid w:val="00E35D4F"/>
    <w:rsid w:val="00E370FF"/>
    <w:rsid w:val="00E37EFD"/>
    <w:rsid w:val="00E4056C"/>
    <w:rsid w:val="00E41364"/>
    <w:rsid w:val="00E426DF"/>
    <w:rsid w:val="00E42E44"/>
    <w:rsid w:val="00E44207"/>
    <w:rsid w:val="00E46244"/>
    <w:rsid w:val="00E46834"/>
    <w:rsid w:val="00E46E8E"/>
    <w:rsid w:val="00E47A4F"/>
    <w:rsid w:val="00E47F35"/>
    <w:rsid w:val="00E503A4"/>
    <w:rsid w:val="00E5067E"/>
    <w:rsid w:val="00E528A0"/>
    <w:rsid w:val="00E52C29"/>
    <w:rsid w:val="00E52D35"/>
    <w:rsid w:val="00E5342B"/>
    <w:rsid w:val="00E5462D"/>
    <w:rsid w:val="00E54F0D"/>
    <w:rsid w:val="00E55343"/>
    <w:rsid w:val="00E55574"/>
    <w:rsid w:val="00E55D35"/>
    <w:rsid w:val="00E57C72"/>
    <w:rsid w:val="00E60045"/>
    <w:rsid w:val="00E60151"/>
    <w:rsid w:val="00E606A4"/>
    <w:rsid w:val="00E608DD"/>
    <w:rsid w:val="00E609DB"/>
    <w:rsid w:val="00E61507"/>
    <w:rsid w:val="00E633E8"/>
    <w:rsid w:val="00E63C38"/>
    <w:rsid w:val="00E645F7"/>
    <w:rsid w:val="00E64997"/>
    <w:rsid w:val="00E655C7"/>
    <w:rsid w:val="00E65CE7"/>
    <w:rsid w:val="00E6621E"/>
    <w:rsid w:val="00E675EA"/>
    <w:rsid w:val="00E71728"/>
    <w:rsid w:val="00E71A5A"/>
    <w:rsid w:val="00E71CA4"/>
    <w:rsid w:val="00E722A0"/>
    <w:rsid w:val="00E73BF0"/>
    <w:rsid w:val="00E76AA9"/>
    <w:rsid w:val="00E77026"/>
    <w:rsid w:val="00E77C4D"/>
    <w:rsid w:val="00E80143"/>
    <w:rsid w:val="00E80695"/>
    <w:rsid w:val="00E80CE7"/>
    <w:rsid w:val="00E80FA7"/>
    <w:rsid w:val="00E81BAE"/>
    <w:rsid w:val="00E81F0F"/>
    <w:rsid w:val="00E82050"/>
    <w:rsid w:val="00E82622"/>
    <w:rsid w:val="00E82F2C"/>
    <w:rsid w:val="00E8329A"/>
    <w:rsid w:val="00E83F7E"/>
    <w:rsid w:val="00E85358"/>
    <w:rsid w:val="00E8566B"/>
    <w:rsid w:val="00E85B7E"/>
    <w:rsid w:val="00E860E5"/>
    <w:rsid w:val="00E863F6"/>
    <w:rsid w:val="00E86A48"/>
    <w:rsid w:val="00E87A44"/>
    <w:rsid w:val="00E87E46"/>
    <w:rsid w:val="00E901D0"/>
    <w:rsid w:val="00E9188E"/>
    <w:rsid w:val="00E949EC"/>
    <w:rsid w:val="00E94BEC"/>
    <w:rsid w:val="00E94C81"/>
    <w:rsid w:val="00E94CC6"/>
    <w:rsid w:val="00E94F92"/>
    <w:rsid w:val="00E95081"/>
    <w:rsid w:val="00E95EAF"/>
    <w:rsid w:val="00E96329"/>
    <w:rsid w:val="00E963A1"/>
    <w:rsid w:val="00E965CA"/>
    <w:rsid w:val="00E97409"/>
    <w:rsid w:val="00E975E2"/>
    <w:rsid w:val="00EA1477"/>
    <w:rsid w:val="00EA155F"/>
    <w:rsid w:val="00EA1CF3"/>
    <w:rsid w:val="00EA27F9"/>
    <w:rsid w:val="00EA2C7F"/>
    <w:rsid w:val="00EA2CD2"/>
    <w:rsid w:val="00EA2FE9"/>
    <w:rsid w:val="00EA4320"/>
    <w:rsid w:val="00EA4619"/>
    <w:rsid w:val="00EA4896"/>
    <w:rsid w:val="00EA5527"/>
    <w:rsid w:val="00EA562F"/>
    <w:rsid w:val="00EA5B13"/>
    <w:rsid w:val="00EA6381"/>
    <w:rsid w:val="00EA652C"/>
    <w:rsid w:val="00EA7944"/>
    <w:rsid w:val="00EA7EDB"/>
    <w:rsid w:val="00EB1E59"/>
    <w:rsid w:val="00EB2856"/>
    <w:rsid w:val="00EB3C63"/>
    <w:rsid w:val="00EB41A6"/>
    <w:rsid w:val="00EB4C88"/>
    <w:rsid w:val="00EB4DB1"/>
    <w:rsid w:val="00EB5D84"/>
    <w:rsid w:val="00EB66CF"/>
    <w:rsid w:val="00EB6DC1"/>
    <w:rsid w:val="00EB754A"/>
    <w:rsid w:val="00EC08AA"/>
    <w:rsid w:val="00EC0BAB"/>
    <w:rsid w:val="00EC0EC1"/>
    <w:rsid w:val="00EC274C"/>
    <w:rsid w:val="00EC3C0F"/>
    <w:rsid w:val="00EC47D8"/>
    <w:rsid w:val="00EC5628"/>
    <w:rsid w:val="00EC597C"/>
    <w:rsid w:val="00EC62B3"/>
    <w:rsid w:val="00EC6B82"/>
    <w:rsid w:val="00EC7895"/>
    <w:rsid w:val="00EC7FBF"/>
    <w:rsid w:val="00ED0B94"/>
    <w:rsid w:val="00ED22BA"/>
    <w:rsid w:val="00ED26C7"/>
    <w:rsid w:val="00ED2E92"/>
    <w:rsid w:val="00ED45F1"/>
    <w:rsid w:val="00ED47A2"/>
    <w:rsid w:val="00ED67BC"/>
    <w:rsid w:val="00ED6AC6"/>
    <w:rsid w:val="00ED7CC0"/>
    <w:rsid w:val="00EE0546"/>
    <w:rsid w:val="00EE11A3"/>
    <w:rsid w:val="00EE13EA"/>
    <w:rsid w:val="00EE1623"/>
    <w:rsid w:val="00EE1D0B"/>
    <w:rsid w:val="00EE2FB2"/>
    <w:rsid w:val="00EE31FF"/>
    <w:rsid w:val="00EE5867"/>
    <w:rsid w:val="00EE590E"/>
    <w:rsid w:val="00EE6294"/>
    <w:rsid w:val="00EE64F9"/>
    <w:rsid w:val="00EE7486"/>
    <w:rsid w:val="00EE7489"/>
    <w:rsid w:val="00EF1588"/>
    <w:rsid w:val="00EF2134"/>
    <w:rsid w:val="00EF2316"/>
    <w:rsid w:val="00EF264B"/>
    <w:rsid w:val="00EF2709"/>
    <w:rsid w:val="00EF3A70"/>
    <w:rsid w:val="00EF4ED3"/>
    <w:rsid w:val="00EF552F"/>
    <w:rsid w:val="00EF599C"/>
    <w:rsid w:val="00EF5CFA"/>
    <w:rsid w:val="00EF6076"/>
    <w:rsid w:val="00EF7DB6"/>
    <w:rsid w:val="00F009D5"/>
    <w:rsid w:val="00F01008"/>
    <w:rsid w:val="00F010E6"/>
    <w:rsid w:val="00F0155A"/>
    <w:rsid w:val="00F01737"/>
    <w:rsid w:val="00F01D81"/>
    <w:rsid w:val="00F023A6"/>
    <w:rsid w:val="00F02971"/>
    <w:rsid w:val="00F02EAA"/>
    <w:rsid w:val="00F035E6"/>
    <w:rsid w:val="00F03BF8"/>
    <w:rsid w:val="00F03CCA"/>
    <w:rsid w:val="00F04D95"/>
    <w:rsid w:val="00F04DF5"/>
    <w:rsid w:val="00F060C1"/>
    <w:rsid w:val="00F078BB"/>
    <w:rsid w:val="00F07DEE"/>
    <w:rsid w:val="00F07EBB"/>
    <w:rsid w:val="00F10895"/>
    <w:rsid w:val="00F1169B"/>
    <w:rsid w:val="00F13B55"/>
    <w:rsid w:val="00F14042"/>
    <w:rsid w:val="00F14466"/>
    <w:rsid w:val="00F15450"/>
    <w:rsid w:val="00F15497"/>
    <w:rsid w:val="00F159AC"/>
    <w:rsid w:val="00F16722"/>
    <w:rsid w:val="00F17049"/>
    <w:rsid w:val="00F170A3"/>
    <w:rsid w:val="00F174FD"/>
    <w:rsid w:val="00F178E5"/>
    <w:rsid w:val="00F20614"/>
    <w:rsid w:val="00F21E34"/>
    <w:rsid w:val="00F22661"/>
    <w:rsid w:val="00F232BC"/>
    <w:rsid w:val="00F237B0"/>
    <w:rsid w:val="00F24DBE"/>
    <w:rsid w:val="00F25724"/>
    <w:rsid w:val="00F25BC9"/>
    <w:rsid w:val="00F25FE9"/>
    <w:rsid w:val="00F26580"/>
    <w:rsid w:val="00F26594"/>
    <w:rsid w:val="00F267F7"/>
    <w:rsid w:val="00F27AAB"/>
    <w:rsid w:val="00F302EC"/>
    <w:rsid w:val="00F308C6"/>
    <w:rsid w:val="00F329D2"/>
    <w:rsid w:val="00F330F8"/>
    <w:rsid w:val="00F332E3"/>
    <w:rsid w:val="00F3339A"/>
    <w:rsid w:val="00F339BF"/>
    <w:rsid w:val="00F34AF2"/>
    <w:rsid w:val="00F35795"/>
    <w:rsid w:val="00F35BD7"/>
    <w:rsid w:val="00F35E0C"/>
    <w:rsid w:val="00F37607"/>
    <w:rsid w:val="00F37760"/>
    <w:rsid w:val="00F378BD"/>
    <w:rsid w:val="00F37DFA"/>
    <w:rsid w:val="00F40424"/>
    <w:rsid w:val="00F40AD4"/>
    <w:rsid w:val="00F42004"/>
    <w:rsid w:val="00F428B2"/>
    <w:rsid w:val="00F42A4F"/>
    <w:rsid w:val="00F42FB8"/>
    <w:rsid w:val="00F4454D"/>
    <w:rsid w:val="00F4474D"/>
    <w:rsid w:val="00F45240"/>
    <w:rsid w:val="00F453D3"/>
    <w:rsid w:val="00F45B7D"/>
    <w:rsid w:val="00F46425"/>
    <w:rsid w:val="00F468A0"/>
    <w:rsid w:val="00F46D56"/>
    <w:rsid w:val="00F47060"/>
    <w:rsid w:val="00F47479"/>
    <w:rsid w:val="00F5044C"/>
    <w:rsid w:val="00F50817"/>
    <w:rsid w:val="00F52095"/>
    <w:rsid w:val="00F522F1"/>
    <w:rsid w:val="00F52426"/>
    <w:rsid w:val="00F52A8D"/>
    <w:rsid w:val="00F53197"/>
    <w:rsid w:val="00F5436B"/>
    <w:rsid w:val="00F5515A"/>
    <w:rsid w:val="00F5527F"/>
    <w:rsid w:val="00F5540B"/>
    <w:rsid w:val="00F55602"/>
    <w:rsid w:val="00F55BF2"/>
    <w:rsid w:val="00F55C6C"/>
    <w:rsid w:val="00F562FE"/>
    <w:rsid w:val="00F56721"/>
    <w:rsid w:val="00F56C41"/>
    <w:rsid w:val="00F56E14"/>
    <w:rsid w:val="00F60A32"/>
    <w:rsid w:val="00F60C48"/>
    <w:rsid w:val="00F61953"/>
    <w:rsid w:val="00F6282F"/>
    <w:rsid w:val="00F62B44"/>
    <w:rsid w:val="00F63FBF"/>
    <w:rsid w:val="00F6416A"/>
    <w:rsid w:val="00F647C0"/>
    <w:rsid w:val="00F648CB"/>
    <w:rsid w:val="00F64E06"/>
    <w:rsid w:val="00F64F4B"/>
    <w:rsid w:val="00F6508D"/>
    <w:rsid w:val="00F6572B"/>
    <w:rsid w:val="00F657CB"/>
    <w:rsid w:val="00F65B6D"/>
    <w:rsid w:val="00F65B79"/>
    <w:rsid w:val="00F66761"/>
    <w:rsid w:val="00F67344"/>
    <w:rsid w:val="00F7001E"/>
    <w:rsid w:val="00F710BD"/>
    <w:rsid w:val="00F715EF"/>
    <w:rsid w:val="00F731C7"/>
    <w:rsid w:val="00F74B1D"/>
    <w:rsid w:val="00F75B60"/>
    <w:rsid w:val="00F76220"/>
    <w:rsid w:val="00F76412"/>
    <w:rsid w:val="00F76A73"/>
    <w:rsid w:val="00F7726C"/>
    <w:rsid w:val="00F77862"/>
    <w:rsid w:val="00F8006F"/>
    <w:rsid w:val="00F80369"/>
    <w:rsid w:val="00F80CD2"/>
    <w:rsid w:val="00F80E8B"/>
    <w:rsid w:val="00F8321E"/>
    <w:rsid w:val="00F833CE"/>
    <w:rsid w:val="00F85893"/>
    <w:rsid w:val="00F85F55"/>
    <w:rsid w:val="00F8707D"/>
    <w:rsid w:val="00F8744E"/>
    <w:rsid w:val="00F87A13"/>
    <w:rsid w:val="00F87A8E"/>
    <w:rsid w:val="00F90C1A"/>
    <w:rsid w:val="00F90CAA"/>
    <w:rsid w:val="00F90CD9"/>
    <w:rsid w:val="00F919E5"/>
    <w:rsid w:val="00F9237D"/>
    <w:rsid w:val="00F92D0D"/>
    <w:rsid w:val="00F92E91"/>
    <w:rsid w:val="00F93AED"/>
    <w:rsid w:val="00F946F0"/>
    <w:rsid w:val="00F9481B"/>
    <w:rsid w:val="00F94B9A"/>
    <w:rsid w:val="00F9507F"/>
    <w:rsid w:val="00FA0B1E"/>
    <w:rsid w:val="00FA257D"/>
    <w:rsid w:val="00FA28ED"/>
    <w:rsid w:val="00FA2BBC"/>
    <w:rsid w:val="00FA2CA7"/>
    <w:rsid w:val="00FA3405"/>
    <w:rsid w:val="00FA3569"/>
    <w:rsid w:val="00FA49BE"/>
    <w:rsid w:val="00FA6476"/>
    <w:rsid w:val="00FA656A"/>
    <w:rsid w:val="00FA68F5"/>
    <w:rsid w:val="00FA6A34"/>
    <w:rsid w:val="00FA775B"/>
    <w:rsid w:val="00FB011C"/>
    <w:rsid w:val="00FB0C69"/>
    <w:rsid w:val="00FB1440"/>
    <w:rsid w:val="00FB1DAA"/>
    <w:rsid w:val="00FB249F"/>
    <w:rsid w:val="00FB2521"/>
    <w:rsid w:val="00FB31F1"/>
    <w:rsid w:val="00FB490E"/>
    <w:rsid w:val="00FB51DC"/>
    <w:rsid w:val="00FB550D"/>
    <w:rsid w:val="00FB569C"/>
    <w:rsid w:val="00FB58AB"/>
    <w:rsid w:val="00FB5CA1"/>
    <w:rsid w:val="00FB602D"/>
    <w:rsid w:val="00FB60AD"/>
    <w:rsid w:val="00FB6198"/>
    <w:rsid w:val="00FB69F8"/>
    <w:rsid w:val="00FB6B94"/>
    <w:rsid w:val="00FB7484"/>
    <w:rsid w:val="00FB74C6"/>
    <w:rsid w:val="00FB7FF7"/>
    <w:rsid w:val="00FC18EE"/>
    <w:rsid w:val="00FC2576"/>
    <w:rsid w:val="00FC2660"/>
    <w:rsid w:val="00FC2DA7"/>
    <w:rsid w:val="00FC2EC2"/>
    <w:rsid w:val="00FC341A"/>
    <w:rsid w:val="00FC3603"/>
    <w:rsid w:val="00FC3C14"/>
    <w:rsid w:val="00FC4105"/>
    <w:rsid w:val="00FC4B15"/>
    <w:rsid w:val="00FC5FB7"/>
    <w:rsid w:val="00FC78D2"/>
    <w:rsid w:val="00FC7CCF"/>
    <w:rsid w:val="00FC7EE7"/>
    <w:rsid w:val="00FD0492"/>
    <w:rsid w:val="00FD2341"/>
    <w:rsid w:val="00FD2E26"/>
    <w:rsid w:val="00FD3329"/>
    <w:rsid w:val="00FD3424"/>
    <w:rsid w:val="00FD3752"/>
    <w:rsid w:val="00FD3BF5"/>
    <w:rsid w:val="00FD4325"/>
    <w:rsid w:val="00FD66A7"/>
    <w:rsid w:val="00FD68E2"/>
    <w:rsid w:val="00FD6AA8"/>
    <w:rsid w:val="00FD6B3B"/>
    <w:rsid w:val="00FE0602"/>
    <w:rsid w:val="00FE1157"/>
    <w:rsid w:val="00FE1404"/>
    <w:rsid w:val="00FE155A"/>
    <w:rsid w:val="00FE1E16"/>
    <w:rsid w:val="00FE353A"/>
    <w:rsid w:val="00FE3591"/>
    <w:rsid w:val="00FE4166"/>
    <w:rsid w:val="00FE43D1"/>
    <w:rsid w:val="00FE44D4"/>
    <w:rsid w:val="00FE4D32"/>
    <w:rsid w:val="00FE60E0"/>
    <w:rsid w:val="00FE74E7"/>
    <w:rsid w:val="00FE7C6E"/>
    <w:rsid w:val="00FF04B1"/>
    <w:rsid w:val="00FF07C3"/>
    <w:rsid w:val="00FF0E57"/>
    <w:rsid w:val="00FF17EF"/>
    <w:rsid w:val="00FF254F"/>
    <w:rsid w:val="00FF2EC4"/>
    <w:rsid w:val="00FF4415"/>
    <w:rsid w:val="00FF4F10"/>
    <w:rsid w:val="00FF5349"/>
    <w:rsid w:val="00FF65B6"/>
    <w:rsid w:val="00FF66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0DA3996"/>
  <w15:chartTrackingRefBased/>
  <w15:docId w15:val="{64A04C69-1F5A-4F2E-B1CB-F22D329EB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D7452"/>
    <w:pPr>
      <w:widowControl w:val="0"/>
      <w:jc w:val="both"/>
    </w:pPr>
    <w:rPr>
      <w:rFonts w:ascii="Times New Roman" w:eastAsia="Times New Roman" w:hAnsi="Times New Roman"/>
      <w:sz w:val="22"/>
    </w:rPr>
  </w:style>
  <w:style w:type="paragraph" w:styleId="1">
    <w:name w:val="heading 1"/>
    <w:basedOn w:val="a"/>
    <w:next w:val="a"/>
    <w:link w:val="10"/>
    <w:uiPriority w:val="9"/>
    <w:qFormat/>
    <w:rsid w:val="006879E9"/>
    <w:pPr>
      <w:keepNext/>
      <w:widowControl/>
      <w:numPr>
        <w:numId w:val="10"/>
      </w:numPr>
      <w:spacing w:before="240" w:after="80"/>
      <w:jc w:val="center"/>
      <w:outlineLvl w:val="0"/>
    </w:pPr>
    <w:rPr>
      <w:rFonts w:eastAsia="宋体" w:cs="Times New Roman"/>
      <w:smallCaps/>
      <w:kern w:val="28"/>
      <w:sz w:val="20"/>
      <w:szCs w:val="20"/>
      <w:lang w:eastAsia="en-US"/>
    </w:rPr>
  </w:style>
  <w:style w:type="paragraph" w:styleId="2">
    <w:name w:val="heading 2"/>
    <w:basedOn w:val="a"/>
    <w:next w:val="a"/>
    <w:link w:val="20"/>
    <w:uiPriority w:val="9"/>
    <w:qFormat/>
    <w:rsid w:val="006879E9"/>
    <w:pPr>
      <w:keepNext/>
      <w:widowControl/>
      <w:numPr>
        <w:ilvl w:val="1"/>
        <w:numId w:val="10"/>
      </w:numPr>
      <w:spacing w:before="120" w:after="60"/>
      <w:jc w:val="left"/>
      <w:outlineLvl w:val="1"/>
    </w:pPr>
    <w:rPr>
      <w:rFonts w:eastAsia="宋体" w:cs="Times New Roman"/>
      <w:i/>
      <w:iCs/>
      <w:kern w:val="0"/>
      <w:sz w:val="20"/>
      <w:szCs w:val="20"/>
      <w:lang w:eastAsia="en-US"/>
    </w:rPr>
  </w:style>
  <w:style w:type="paragraph" w:styleId="3">
    <w:name w:val="heading 3"/>
    <w:basedOn w:val="a"/>
    <w:next w:val="a"/>
    <w:link w:val="30"/>
    <w:uiPriority w:val="9"/>
    <w:qFormat/>
    <w:rsid w:val="006879E9"/>
    <w:pPr>
      <w:keepNext/>
      <w:widowControl/>
      <w:numPr>
        <w:ilvl w:val="2"/>
        <w:numId w:val="10"/>
      </w:numPr>
      <w:jc w:val="left"/>
      <w:outlineLvl w:val="2"/>
    </w:pPr>
    <w:rPr>
      <w:rFonts w:eastAsia="宋体" w:cs="Times New Roman"/>
      <w:i/>
      <w:iCs/>
      <w:kern w:val="0"/>
      <w:sz w:val="20"/>
      <w:szCs w:val="20"/>
      <w:lang w:eastAsia="en-US"/>
    </w:rPr>
  </w:style>
  <w:style w:type="paragraph" w:styleId="4">
    <w:name w:val="heading 4"/>
    <w:basedOn w:val="a"/>
    <w:next w:val="a"/>
    <w:link w:val="40"/>
    <w:uiPriority w:val="9"/>
    <w:qFormat/>
    <w:rsid w:val="006879E9"/>
    <w:pPr>
      <w:keepNext/>
      <w:widowControl/>
      <w:numPr>
        <w:ilvl w:val="3"/>
        <w:numId w:val="10"/>
      </w:numPr>
      <w:spacing w:before="240" w:after="60"/>
      <w:jc w:val="left"/>
      <w:outlineLvl w:val="3"/>
    </w:pPr>
    <w:rPr>
      <w:rFonts w:eastAsia="宋体" w:cs="Times New Roman"/>
      <w:i/>
      <w:iCs/>
      <w:kern w:val="0"/>
      <w:sz w:val="18"/>
      <w:szCs w:val="18"/>
      <w:lang w:eastAsia="en-US"/>
    </w:rPr>
  </w:style>
  <w:style w:type="paragraph" w:styleId="5">
    <w:name w:val="heading 5"/>
    <w:basedOn w:val="a"/>
    <w:next w:val="a"/>
    <w:link w:val="50"/>
    <w:uiPriority w:val="9"/>
    <w:qFormat/>
    <w:rsid w:val="006879E9"/>
    <w:pPr>
      <w:widowControl/>
      <w:numPr>
        <w:ilvl w:val="4"/>
        <w:numId w:val="10"/>
      </w:numPr>
      <w:spacing w:before="240" w:after="60"/>
      <w:jc w:val="left"/>
      <w:outlineLvl w:val="4"/>
    </w:pPr>
    <w:rPr>
      <w:rFonts w:eastAsia="宋体" w:cs="Times New Roman"/>
      <w:kern w:val="0"/>
      <w:sz w:val="18"/>
      <w:szCs w:val="18"/>
      <w:lang w:eastAsia="en-US"/>
    </w:rPr>
  </w:style>
  <w:style w:type="paragraph" w:styleId="6">
    <w:name w:val="heading 6"/>
    <w:basedOn w:val="a"/>
    <w:next w:val="a"/>
    <w:link w:val="60"/>
    <w:uiPriority w:val="9"/>
    <w:qFormat/>
    <w:rsid w:val="006879E9"/>
    <w:pPr>
      <w:widowControl/>
      <w:numPr>
        <w:ilvl w:val="5"/>
        <w:numId w:val="10"/>
      </w:numPr>
      <w:spacing w:before="240" w:after="60"/>
      <w:jc w:val="left"/>
      <w:outlineLvl w:val="5"/>
    </w:pPr>
    <w:rPr>
      <w:rFonts w:eastAsia="宋体" w:cs="Times New Roman"/>
      <w:i/>
      <w:iCs/>
      <w:kern w:val="0"/>
      <w:sz w:val="16"/>
      <w:szCs w:val="16"/>
      <w:lang w:eastAsia="en-US"/>
    </w:rPr>
  </w:style>
  <w:style w:type="paragraph" w:styleId="7">
    <w:name w:val="heading 7"/>
    <w:basedOn w:val="a"/>
    <w:next w:val="a"/>
    <w:link w:val="70"/>
    <w:uiPriority w:val="9"/>
    <w:qFormat/>
    <w:rsid w:val="006879E9"/>
    <w:pPr>
      <w:widowControl/>
      <w:numPr>
        <w:ilvl w:val="6"/>
        <w:numId w:val="10"/>
      </w:numPr>
      <w:spacing w:before="240" w:after="60"/>
      <w:jc w:val="left"/>
      <w:outlineLvl w:val="6"/>
    </w:pPr>
    <w:rPr>
      <w:rFonts w:eastAsia="宋体" w:cs="Times New Roman"/>
      <w:kern w:val="0"/>
      <w:sz w:val="16"/>
      <w:szCs w:val="16"/>
      <w:lang w:eastAsia="en-US"/>
    </w:rPr>
  </w:style>
  <w:style w:type="paragraph" w:styleId="8">
    <w:name w:val="heading 8"/>
    <w:basedOn w:val="a"/>
    <w:next w:val="a"/>
    <w:link w:val="80"/>
    <w:uiPriority w:val="9"/>
    <w:qFormat/>
    <w:rsid w:val="006879E9"/>
    <w:pPr>
      <w:widowControl/>
      <w:numPr>
        <w:ilvl w:val="7"/>
        <w:numId w:val="10"/>
      </w:numPr>
      <w:spacing w:before="240" w:after="60"/>
      <w:jc w:val="left"/>
      <w:outlineLvl w:val="7"/>
    </w:pPr>
    <w:rPr>
      <w:rFonts w:eastAsia="宋体" w:cs="Times New Roman"/>
      <w:i/>
      <w:iCs/>
      <w:kern w:val="0"/>
      <w:sz w:val="16"/>
      <w:szCs w:val="16"/>
      <w:lang w:eastAsia="en-US"/>
    </w:rPr>
  </w:style>
  <w:style w:type="paragraph" w:styleId="9">
    <w:name w:val="heading 9"/>
    <w:basedOn w:val="a"/>
    <w:next w:val="a"/>
    <w:link w:val="90"/>
    <w:uiPriority w:val="9"/>
    <w:qFormat/>
    <w:rsid w:val="006879E9"/>
    <w:pPr>
      <w:widowControl/>
      <w:numPr>
        <w:ilvl w:val="8"/>
        <w:numId w:val="10"/>
      </w:numPr>
      <w:spacing w:before="240" w:after="60"/>
      <w:jc w:val="left"/>
      <w:outlineLvl w:val="8"/>
    </w:pPr>
    <w:rPr>
      <w:rFonts w:eastAsia="宋体" w:cs="Times New Roman"/>
      <w:kern w:val="0"/>
      <w:sz w:val="16"/>
      <w:szCs w:val="1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0F21BA"/>
    <w:pPr>
      <w:tabs>
        <w:tab w:val="center" w:pos="4153"/>
        <w:tab w:val="right" w:pos="8306"/>
      </w:tabs>
      <w:snapToGrid w:val="0"/>
      <w:jc w:val="left"/>
    </w:pPr>
    <w:rPr>
      <w:sz w:val="18"/>
      <w:szCs w:val="18"/>
    </w:rPr>
  </w:style>
  <w:style w:type="character" w:customStyle="1" w:styleId="a4">
    <w:name w:val="页脚 字符"/>
    <w:basedOn w:val="a0"/>
    <w:link w:val="a3"/>
    <w:uiPriority w:val="99"/>
    <w:rsid w:val="000F21BA"/>
    <w:rPr>
      <w:sz w:val="18"/>
      <w:szCs w:val="18"/>
    </w:rPr>
  </w:style>
  <w:style w:type="paragraph" w:styleId="a5">
    <w:name w:val="header"/>
    <w:basedOn w:val="a"/>
    <w:link w:val="a6"/>
    <w:uiPriority w:val="99"/>
    <w:unhideWhenUsed/>
    <w:rsid w:val="000F21BA"/>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0F21BA"/>
    <w:rPr>
      <w:sz w:val="18"/>
      <w:szCs w:val="18"/>
    </w:rPr>
  </w:style>
  <w:style w:type="paragraph" w:styleId="a7">
    <w:name w:val="No Spacing"/>
    <w:uiPriority w:val="1"/>
    <w:qFormat/>
    <w:rsid w:val="00AB1C9B"/>
    <w:pPr>
      <w:widowControl w:val="0"/>
      <w:jc w:val="both"/>
    </w:pPr>
    <w:rPr>
      <w14:ligatures w14:val="standardContextual"/>
    </w:rPr>
  </w:style>
  <w:style w:type="character" w:styleId="a8">
    <w:name w:val="Placeholder Text"/>
    <w:basedOn w:val="a0"/>
    <w:uiPriority w:val="99"/>
    <w:semiHidden/>
    <w:rsid w:val="003D25D1"/>
    <w:rPr>
      <w:color w:val="666666"/>
    </w:rPr>
  </w:style>
  <w:style w:type="paragraph" w:styleId="a9">
    <w:name w:val="List Paragraph"/>
    <w:basedOn w:val="a"/>
    <w:uiPriority w:val="34"/>
    <w:qFormat/>
    <w:rsid w:val="00A91DA2"/>
    <w:pPr>
      <w:ind w:left="720"/>
      <w:contextualSpacing/>
    </w:pPr>
    <w:rPr>
      <w14:ligatures w14:val="standardContextual"/>
    </w:rPr>
  </w:style>
  <w:style w:type="table" w:styleId="aa">
    <w:name w:val="Table Grid"/>
    <w:basedOn w:val="a1"/>
    <w:uiPriority w:val="39"/>
    <w:rsid w:val="00442E3C"/>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Revision"/>
    <w:hidden/>
    <w:uiPriority w:val="99"/>
    <w:semiHidden/>
    <w:rsid w:val="0072441B"/>
  </w:style>
  <w:style w:type="character" w:styleId="ac">
    <w:name w:val="annotation reference"/>
    <w:basedOn w:val="a0"/>
    <w:uiPriority w:val="99"/>
    <w:semiHidden/>
    <w:unhideWhenUsed/>
    <w:rsid w:val="00664BE8"/>
    <w:rPr>
      <w:sz w:val="21"/>
      <w:szCs w:val="21"/>
    </w:rPr>
  </w:style>
  <w:style w:type="paragraph" w:styleId="ad">
    <w:name w:val="annotation text"/>
    <w:basedOn w:val="a"/>
    <w:link w:val="ae"/>
    <w:uiPriority w:val="99"/>
    <w:unhideWhenUsed/>
    <w:rsid w:val="00664BE8"/>
    <w:pPr>
      <w:jc w:val="left"/>
    </w:pPr>
  </w:style>
  <w:style w:type="character" w:customStyle="1" w:styleId="ae">
    <w:name w:val="批注文字 字符"/>
    <w:basedOn w:val="a0"/>
    <w:link w:val="ad"/>
    <w:uiPriority w:val="99"/>
    <w:rsid w:val="00664BE8"/>
  </w:style>
  <w:style w:type="paragraph" w:styleId="af">
    <w:name w:val="annotation subject"/>
    <w:basedOn w:val="ad"/>
    <w:next w:val="ad"/>
    <w:link w:val="af0"/>
    <w:uiPriority w:val="99"/>
    <w:semiHidden/>
    <w:unhideWhenUsed/>
    <w:rsid w:val="00664BE8"/>
    <w:rPr>
      <w:b/>
      <w:bCs/>
    </w:rPr>
  </w:style>
  <w:style w:type="character" w:customStyle="1" w:styleId="af0">
    <w:name w:val="批注主题 字符"/>
    <w:basedOn w:val="ae"/>
    <w:link w:val="af"/>
    <w:uiPriority w:val="99"/>
    <w:semiHidden/>
    <w:rsid w:val="00664BE8"/>
    <w:rPr>
      <w:b/>
      <w:bCs/>
    </w:rPr>
  </w:style>
  <w:style w:type="paragraph" w:customStyle="1" w:styleId="AMDisplayEquation">
    <w:name w:val="AMDisplayEquation"/>
    <w:basedOn w:val="a"/>
    <w:next w:val="a"/>
    <w:link w:val="AMDisplayEquation0"/>
    <w:rsid w:val="00664BE8"/>
    <w:pPr>
      <w:tabs>
        <w:tab w:val="center" w:pos="4680"/>
        <w:tab w:val="right" w:pos="9360"/>
      </w:tabs>
      <w:spacing w:line="360" w:lineRule="auto"/>
    </w:pPr>
    <w:rPr>
      <w:rFonts w:cs="Times New Roman"/>
      <w:color w:val="000000" w:themeColor="text1"/>
      <w:sz w:val="24"/>
      <w:szCs w:val="24"/>
    </w:rPr>
  </w:style>
  <w:style w:type="character" w:customStyle="1" w:styleId="AMDisplayEquation0">
    <w:name w:val="AMDisplayEquation 字符"/>
    <w:basedOn w:val="a0"/>
    <w:link w:val="AMDisplayEquation"/>
    <w:rsid w:val="00664BE8"/>
    <w:rPr>
      <w:rFonts w:ascii="Times New Roman" w:hAnsi="Times New Roman" w:cs="Times New Roman"/>
      <w:color w:val="000000" w:themeColor="text1"/>
      <w:sz w:val="24"/>
      <w:szCs w:val="24"/>
    </w:rPr>
  </w:style>
  <w:style w:type="paragraph" w:customStyle="1" w:styleId="EndNoteBibliography">
    <w:name w:val="EndNote Bibliography"/>
    <w:basedOn w:val="a"/>
    <w:link w:val="EndNoteBibliography0"/>
    <w:rsid w:val="00323151"/>
    <w:rPr>
      <w:rFonts w:eastAsia="等线" w:cs="Times New Roman"/>
      <w:noProof/>
      <w14:ligatures w14:val="standardContextual"/>
    </w:rPr>
  </w:style>
  <w:style w:type="character" w:customStyle="1" w:styleId="EndNoteBibliography0">
    <w:name w:val="EndNote Bibliography 字符"/>
    <w:basedOn w:val="a0"/>
    <w:link w:val="EndNoteBibliography"/>
    <w:rsid w:val="00323151"/>
    <w:rPr>
      <w:rFonts w:ascii="Times New Roman" w:eastAsia="等线" w:hAnsi="Times New Roman" w:cs="Times New Roman"/>
      <w:noProof/>
      <w:sz w:val="22"/>
      <w14:ligatures w14:val="standardContextual"/>
    </w:rPr>
  </w:style>
  <w:style w:type="paragraph" w:styleId="af1">
    <w:name w:val="Balloon Text"/>
    <w:basedOn w:val="a"/>
    <w:link w:val="af2"/>
    <w:uiPriority w:val="99"/>
    <w:semiHidden/>
    <w:unhideWhenUsed/>
    <w:rsid w:val="00861065"/>
    <w:rPr>
      <w:sz w:val="18"/>
      <w:szCs w:val="18"/>
    </w:rPr>
  </w:style>
  <w:style w:type="character" w:customStyle="1" w:styleId="af2">
    <w:name w:val="批注框文本 字符"/>
    <w:basedOn w:val="a0"/>
    <w:link w:val="af1"/>
    <w:uiPriority w:val="99"/>
    <w:semiHidden/>
    <w:rsid w:val="00861065"/>
    <w:rPr>
      <w:sz w:val="18"/>
      <w:szCs w:val="18"/>
    </w:rPr>
  </w:style>
  <w:style w:type="character" w:styleId="af3">
    <w:name w:val="Hyperlink"/>
    <w:basedOn w:val="a0"/>
    <w:uiPriority w:val="99"/>
    <w:unhideWhenUsed/>
    <w:rsid w:val="00A236B4"/>
    <w:rPr>
      <w:color w:val="0563C1" w:themeColor="hyperlink"/>
      <w:u w:val="single"/>
    </w:rPr>
  </w:style>
  <w:style w:type="character" w:styleId="af4">
    <w:name w:val="Unresolved Mention"/>
    <w:basedOn w:val="a0"/>
    <w:uiPriority w:val="99"/>
    <w:semiHidden/>
    <w:unhideWhenUsed/>
    <w:rsid w:val="00A236B4"/>
    <w:rPr>
      <w:color w:val="605E5C"/>
      <w:shd w:val="clear" w:color="auto" w:fill="E1DFDD"/>
    </w:rPr>
  </w:style>
  <w:style w:type="paragraph" w:styleId="af5">
    <w:name w:val="Normal (Web)"/>
    <w:basedOn w:val="a"/>
    <w:uiPriority w:val="99"/>
    <w:unhideWhenUsed/>
    <w:rsid w:val="00D008F3"/>
    <w:pPr>
      <w:widowControl/>
      <w:spacing w:before="100" w:beforeAutospacing="1" w:after="100" w:afterAutospacing="1"/>
      <w:jc w:val="left"/>
    </w:pPr>
    <w:rPr>
      <w:rFonts w:ascii="宋体" w:eastAsia="宋体" w:hAnsi="宋体" w:cs="宋体"/>
      <w:kern w:val="0"/>
      <w:sz w:val="24"/>
      <w:szCs w:val="24"/>
    </w:rPr>
  </w:style>
  <w:style w:type="paragraph" w:customStyle="1" w:styleId="Text">
    <w:name w:val="Text"/>
    <w:basedOn w:val="a"/>
    <w:rsid w:val="00D94E39"/>
    <w:pPr>
      <w:spacing w:line="252" w:lineRule="auto"/>
      <w:ind w:firstLine="202"/>
    </w:pPr>
    <w:rPr>
      <w:rFonts w:eastAsia="宋体" w:cs="Times New Roman"/>
      <w:kern w:val="0"/>
      <w:sz w:val="20"/>
      <w:szCs w:val="20"/>
      <w:lang w:eastAsia="en-US"/>
    </w:rPr>
  </w:style>
  <w:style w:type="table" w:customStyle="1" w:styleId="11">
    <w:name w:val="网格型1"/>
    <w:basedOn w:val="a1"/>
    <w:next w:val="aa"/>
    <w:uiPriority w:val="39"/>
    <w:rsid w:val="00FA3569"/>
    <w:rPr>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w:basedOn w:val="a"/>
    <w:link w:val="af7"/>
    <w:uiPriority w:val="1"/>
    <w:qFormat/>
    <w:rsid w:val="006B11FC"/>
    <w:pPr>
      <w:autoSpaceDE w:val="0"/>
      <w:autoSpaceDN w:val="0"/>
      <w:jc w:val="left"/>
    </w:pPr>
    <w:rPr>
      <w:rFonts w:cs="Times New Roman"/>
      <w:kern w:val="0"/>
      <w:lang w:eastAsia="en-US"/>
    </w:rPr>
  </w:style>
  <w:style w:type="character" w:customStyle="1" w:styleId="af7">
    <w:name w:val="正文文本 字符"/>
    <w:basedOn w:val="a0"/>
    <w:link w:val="af6"/>
    <w:uiPriority w:val="1"/>
    <w:rsid w:val="006B11FC"/>
    <w:rPr>
      <w:rFonts w:ascii="Times New Roman" w:eastAsia="Times New Roman" w:hAnsi="Times New Roman" w:cs="Times New Roman"/>
      <w:kern w:val="0"/>
      <w:sz w:val="22"/>
      <w:lang w:eastAsia="en-US"/>
    </w:rPr>
  </w:style>
  <w:style w:type="paragraph" w:styleId="af8">
    <w:name w:val="Title"/>
    <w:basedOn w:val="a"/>
    <w:link w:val="af9"/>
    <w:uiPriority w:val="10"/>
    <w:qFormat/>
    <w:rsid w:val="006B11FC"/>
    <w:pPr>
      <w:autoSpaceDE w:val="0"/>
      <w:autoSpaceDN w:val="0"/>
      <w:spacing w:before="62"/>
      <w:ind w:left="174" w:right="230"/>
      <w:jc w:val="center"/>
    </w:pPr>
    <w:rPr>
      <w:rFonts w:ascii="Arial" w:eastAsia="Arial" w:hAnsi="Arial" w:cs="Arial"/>
      <w:b/>
      <w:bCs/>
      <w:kern w:val="0"/>
      <w:sz w:val="32"/>
      <w:szCs w:val="32"/>
      <w:lang w:eastAsia="en-US"/>
    </w:rPr>
  </w:style>
  <w:style w:type="character" w:customStyle="1" w:styleId="af9">
    <w:name w:val="标题 字符"/>
    <w:basedOn w:val="a0"/>
    <w:link w:val="af8"/>
    <w:uiPriority w:val="10"/>
    <w:rsid w:val="006B11FC"/>
    <w:rPr>
      <w:rFonts w:ascii="Arial" w:eastAsia="Arial" w:hAnsi="Arial" w:cs="Arial"/>
      <w:b/>
      <w:bCs/>
      <w:kern w:val="0"/>
      <w:sz w:val="32"/>
      <w:szCs w:val="32"/>
      <w:lang w:eastAsia="en-US"/>
    </w:rPr>
  </w:style>
  <w:style w:type="character" w:styleId="afa">
    <w:name w:val="FollowedHyperlink"/>
    <w:basedOn w:val="a0"/>
    <w:uiPriority w:val="99"/>
    <w:semiHidden/>
    <w:unhideWhenUsed/>
    <w:rsid w:val="00DD2820"/>
    <w:rPr>
      <w:color w:val="954F72" w:themeColor="followedHyperlink"/>
      <w:u w:val="single"/>
    </w:rPr>
  </w:style>
  <w:style w:type="character" w:customStyle="1" w:styleId="10">
    <w:name w:val="标题 1 字符"/>
    <w:basedOn w:val="a0"/>
    <w:link w:val="1"/>
    <w:uiPriority w:val="9"/>
    <w:rsid w:val="006879E9"/>
    <w:rPr>
      <w:rFonts w:ascii="Times New Roman" w:eastAsia="宋体" w:hAnsi="Times New Roman" w:cs="Times New Roman"/>
      <w:smallCaps/>
      <w:kern w:val="28"/>
      <w:sz w:val="20"/>
      <w:szCs w:val="20"/>
      <w:lang w:eastAsia="en-US"/>
    </w:rPr>
  </w:style>
  <w:style w:type="character" w:customStyle="1" w:styleId="20">
    <w:name w:val="标题 2 字符"/>
    <w:basedOn w:val="a0"/>
    <w:link w:val="2"/>
    <w:uiPriority w:val="9"/>
    <w:rsid w:val="006879E9"/>
    <w:rPr>
      <w:rFonts w:ascii="Times New Roman" w:eastAsia="宋体" w:hAnsi="Times New Roman" w:cs="Times New Roman"/>
      <w:i/>
      <w:iCs/>
      <w:kern w:val="0"/>
      <w:sz w:val="20"/>
      <w:szCs w:val="20"/>
      <w:lang w:eastAsia="en-US"/>
    </w:rPr>
  </w:style>
  <w:style w:type="character" w:customStyle="1" w:styleId="30">
    <w:name w:val="标题 3 字符"/>
    <w:basedOn w:val="a0"/>
    <w:link w:val="3"/>
    <w:uiPriority w:val="9"/>
    <w:rsid w:val="006879E9"/>
    <w:rPr>
      <w:rFonts w:ascii="Times New Roman" w:eastAsia="宋体" w:hAnsi="Times New Roman" w:cs="Times New Roman"/>
      <w:i/>
      <w:iCs/>
      <w:kern w:val="0"/>
      <w:sz w:val="20"/>
      <w:szCs w:val="20"/>
      <w:lang w:eastAsia="en-US"/>
    </w:rPr>
  </w:style>
  <w:style w:type="character" w:customStyle="1" w:styleId="40">
    <w:name w:val="标题 4 字符"/>
    <w:basedOn w:val="a0"/>
    <w:link w:val="4"/>
    <w:uiPriority w:val="9"/>
    <w:rsid w:val="006879E9"/>
    <w:rPr>
      <w:rFonts w:ascii="Times New Roman" w:eastAsia="宋体" w:hAnsi="Times New Roman" w:cs="Times New Roman"/>
      <w:i/>
      <w:iCs/>
      <w:kern w:val="0"/>
      <w:sz w:val="18"/>
      <w:szCs w:val="18"/>
      <w:lang w:eastAsia="en-US"/>
    </w:rPr>
  </w:style>
  <w:style w:type="character" w:customStyle="1" w:styleId="50">
    <w:name w:val="标题 5 字符"/>
    <w:basedOn w:val="a0"/>
    <w:link w:val="5"/>
    <w:uiPriority w:val="9"/>
    <w:rsid w:val="006879E9"/>
    <w:rPr>
      <w:rFonts w:ascii="Times New Roman" w:eastAsia="宋体" w:hAnsi="Times New Roman" w:cs="Times New Roman"/>
      <w:kern w:val="0"/>
      <w:sz w:val="18"/>
      <w:szCs w:val="18"/>
      <w:lang w:eastAsia="en-US"/>
    </w:rPr>
  </w:style>
  <w:style w:type="character" w:customStyle="1" w:styleId="60">
    <w:name w:val="标题 6 字符"/>
    <w:basedOn w:val="a0"/>
    <w:link w:val="6"/>
    <w:uiPriority w:val="9"/>
    <w:rsid w:val="006879E9"/>
    <w:rPr>
      <w:rFonts w:ascii="Times New Roman" w:eastAsia="宋体" w:hAnsi="Times New Roman" w:cs="Times New Roman"/>
      <w:i/>
      <w:iCs/>
      <w:kern w:val="0"/>
      <w:sz w:val="16"/>
      <w:szCs w:val="16"/>
      <w:lang w:eastAsia="en-US"/>
    </w:rPr>
  </w:style>
  <w:style w:type="character" w:customStyle="1" w:styleId="70">
    <w:name w:val="标题 7 字符"/>
    <w:basedOn w:val="a0"/>
    <w:link w:val="7"/>
    <w:uiPriority w:val="9"/>
    <w:rsid w:val="006879E9"/>
    <w:rPr>
      <w:rFonts w:ascii="Times New Roman" w:eastAsia="宋体" w:hAnsi="Times New Roman" w:cs="Times New Roman"/>
      <w:kern w:val="0"/>
      <w:sz w:val="16"/>
      <w:szCs w:val="16"/>
      <w:lang w:eastAsia="en-US"/>
    </w:rPr>
  </w:style>
  <w:style w:type="character" w:customStyle="1" w:styleId="80">
    <w:name w:val="标题 8 字符"/>
    <w:basedOn w:val="a0"/>
    <w:link w:val="8"/>
    <w:uiPriority w:val="9"/>
    <w:rsid w:val="006879E9"/>
    <w:rPr>
      <w:rFonts w:ascii="Times New Roman" w:eastAsia="宋体" w:hAnsi="Times New Roman" w:cs="Times New Roman"/>
      <w:i/>
      <w:iCs/>
      <w:kern w:val="0"/>
      <w:sz w:val="16"/>
      <w:szCs w:val="16"/>
      <w:lang w:eastAsia="en-US"/>
    </w:rPr>
  </w:style>
  <w:style w:type="character" w:customStyle="1" w:styleId="90">
    <w:name w:val="标题 9 字符"/>
    <w:basedOn w:val="a0"/>
    <w:link w:val="9"/>
    <w:uiPriority w:val="9"/>
    <w:rsid w:val="006879E9"/>
    <w:rPr>
      <w:rFonts w:ascii="Times New Roman" w:eastAsia="宋体" w:hAnsi="Times New Roman" w:cs="Times New Roman"/>
      <w:kern w:val="0"/>
      <w:sz w:val="16"/>
      <w:szCs w:val="16"/>
      <w:lang w:eastAsia="en-US"/>
    </w:rPr>
  </w:style>
  <w:style w:type="paragraph" w:customStyle="1" w:styleId="EndNoteBibliographyTitle">
    <w:name w:val="EndNote Bibliography Title"/>
    <w:basedOn w:val="a"/>
    <w:link w:val="EndNoteBibliographyTitle0"/>
    <w:rsid w:val="005310C7"/>
    <w:pPr>
      <w:jc w:val="center"/>
    </w:pPr>
    <w:rPr>
      <w:rFonts w:cs="Times New Roman"/>
      <w:noProof/>
    </w:rPr>
  </w:style>
  <w:style w:type="character" w:customStyle="1" w:styleId="EndNoteBibliographyTitle0">
    <w:name w:val="EndNote Bibliography Title 字符"/>
    <w:basedOn w:val="a0"/>
    <w:link w:val="EndNoteBibliographyTitle"/>
    <w:rsid w:val="005310C7"/>
    <w:rPr>
      <w:rFonts w:ascii="Times New Roman" w:eastAsia="Times New Roman" w:hAnsi="Times New Roman" w:cs="Times New Roman"/>
      <w:noProo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225112">
      <w:bodyDiv w:val="1"/>
      <w:marLeft w:val="0"/>
      <w:marRight w:val="0"/>
      <w:marTop w:val="0"/>
      <w:marBottom w:val="0"/>
      <w:divBdr>
        <w:top w:val="none" w:sz="0" w:space="0" w:color="auto"/>
        <w:left w:val="none" w:sz="0" w:space="0" w:color="auto"/>
        <w:bottom w:val="none" w:sz="0" w:space="0" w:color="auto"/>
        <w:right w:val="none" w:sz="0" w:space="0" w:color="auto"/>
      </w:divBdr>
    </w:div>
    <w:div w:id="128209461">
      <w:bodyDiv w:val="1"/>
      <w:marLeft w:val="0"/>
      <w:marRight w:val="0"/>
      <w:marTop w:val="0"/>
      <w:marBottom w:val="0"/>
      <w:divBdr>
        <w:top w:val="none" w:sz="0" w:space="0" w:color="auto"/>
        <w:left w:val="none" w:sz="0" w:space="0" w:color="auto"/>
        <w:bottom w:val="none" w:sz="0" w:space="0" w:color="auto"/>
        <w:right w:val="none" w:sz="0" w:space="0" w:color="auto"/>
      </w:divBdr>
      <w:divsChild>
        <w:div w:id="1500001204">
          <w:marLeft w:val="0"/>
          <w:marRight w:val="0"/>
          <w:marTop w:val="0"/>
          <w:marBottom w:val="0"/>
          <w:divBdr>
            <w:top w:val="none" w:sz="0" w:space="0" w:color="auto"/>
            <w:left w:val="none" w:sz="0" w:space="0" w:color="auto"/>
            <w:bottom w:val="none" w:sz="0" w:space="0" w:color="auto"/>
            <w:right w:val="none" w:sz="0" w:space="0" w:color="auto"/>
          </w:divBdr>
          <w:divsChild>
            <w:div w:id="1140465695">
              <w:marLeft w:val="0"/>
              <w:marRight w:val="0"/>
              <w:marTop w:val="0"/>
              <w:marBottom w:val="0"/>
              <w:divBdr>
                <w:top w:val="none" w:sz="0" w:space="0" w:color="auto"/>
                <w:left w:val="none" w:sz="0" w:space="0" w:color="auto"/>
                <w:bottom w:val="none" w:sz="0" w:space="0" w:color="auto"/>
                <w:right w:val="none" w:sz="0" w:space="0" w:color="auto"/>
              </w:divBdr>
              <w:divsChild>
                <w:div w:id="90815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56832">
      <w:bodyDiv w:val="1"/>
      <w:marLeft w:val="0"/>
      <w:marRight w:val="0"/>
      <w:marTop w:val="0"/>
      <w:marBottom w:val="0"/>
      <w:divBdr>
        <w:top w:val="none" w:sz="0" w:space="0" w:color="auto"/>
        <w:left w:val="none" w:sz="0" w:space="0" w:color="auto"/>
        <w:bottom w:val="none" w:sz="0" w:space="0" w:color="auto"/>
        <w:right w:val="none" w:sz="0" w:space="0" w:color="auto"/>
      </w:divBdr>
    </w:div>
    <w:div w:id="270011187">
      <w:bodyDiv w:val="1"/>
      <w:marLeft w:val="0"/>
      <w:marRight w:val="0"/>
      <w:marTop w:val="0"/>
      <w:marBottom w:val="0"/>
      <w:divBdr>
        <w:top w:val="none" w:sz="0" w:space="0" w:color="auto"/>
        <w:left w:val="none" w:sz="0" w:space="0" w:color="auto"/>
        <w:bottom w:val="none" w:sz="0" w:space="0" w:color="auto"/>
        <w:right w:val="none" w:sz="0" w:space="0" w:color="auto"/>
      </w:divBdr>
    </w:div>
    <w:div w:id="285964053">
      <w:bodyDiv w:val="1"/>
      <w:marLeft w:val="0"/>
      <w:marRight w:val="0"/>
      <w:marTop w:val="0"/>
      <w:marBottom w:val="0"/>
      <w:divBdr>
        <w:top w:val="none" w:sz="0" w:space="0" w:color="auto"/>
        <w:left w:val="none" w:sz="0" w:space="0" w:color="auto"/>
        <w:bottom w:val="none" w:sz="0" w:space="0" w:color="auto"/>
        <w:right w:val="none" w:sz="0" w:space="0" w:color="auto"/>
      </w:divBdr>
      <w:divsChild>
        <w:div w:id="1805538457">
          <w:marLeft w:val="0"/>
          <w:marRight w:val="0"/>
          <w:marTop w:val="0"/>
          <w:marBottom w:val="0"/>
          <w:divBdr>
            <w:top w:val="single" w:sz="2" w:space="0" w:color="EAECF0"/>
            <w:left w:val="single" w:sz="2" w:space="0" w:color="EAECF0"/>
            <w:bottom w:val="single" w:sz="2" w:space="0" w:color="EAECF0"/>
            <w:right w:val="single" w:sz="2" w:space="0" w:color="EAECF0"/>
          </w:divBdr>
          <w:divsChild>
            <w:div w:id="1071536687">
              <w:marLeft w:val="0"/>
              <w:marRight w:val="0"/>
              <w:marTop w:val="0"/>
              <w:marBottom w:val="0"/>
              <w:divBdr>
                <w:top w:val="single" w:sz="2" w:space="0" w:color="EAECF0"/>
                <w:left w:val="single" w:sz="2" w:space="0" w:color="EAECF0"/>
                <w:bottom w:val="single" w:sz="2" w:space="0" w:color="EAECF0"/>
                <w:right w:val="single" w:sz="2" w:space="0" w:color="EAECF0"/>
              </w:divBdr>
              <w:divsChild>
                <w:div w:id="1919174939">
                  <w:marLeft w:val="0"/>
                  <w:marRight w:val="0"/>
                  <w:marTop w:val="0"/>
                  <w:marBottom w:val="0"/>
                  <w:divBdr>
                    <w:top w:val="single" w:sz="2" w:space="0" w:color="EAECF0"/>
                    <w:left w:val="single" w:sz="2" w:space="0" w:color="EAECF0"/>
                    <w:bottom w:val="single" w:sz="2" w:space="0" w:color="EAECF0"/>
                    <w:right w:val="single" w:sz="2" w:space="0" w:color="EAECF0"/>
                  </w:divBdr>
                  <w:divsChild>
                    <w:div w:id="2122337251">
                      <w:marLeft w:val="0"/>
                      <w:marRight w:val="0"/>
                      <w:marTop w:val="0"/>
                      <w:marBottom w:val="0"/>
                      <w:divBdr>
                        <w:top w:val="single" w:sz="2" w:space="0" w:color="EAECF0"/>
                        <w:left w:val="single" w:sz="2" w:space="0" w:color="EAECF0"/>
                        <w:bottom w:val="single" w:sz="2" w:space="0" w:color="EAECF0"/>
                        <w:right w:val="single" w:sz="2" w:space="0" w:color="EAECF0"/>
                      </w:divBdr>
                      <w:divsChild>
                        <w:div w:id="1310400070">
                          <w:marLeft w:val="0"/>
                          <w:marRight w:val="0"/>
                          <w:marTop w:val="0"/>
                          <w:marBottom w:val="0"/>
                          <w:divBdr>
                            <w:top w:val="single" w:sz="2" w:space="0" w:color="EAECF0"/>
                            <w:left w:val="single" w:sz="2" w:space="0" w:color="EAECF0"/>
                            <w:bottom w:val="single" w:sz="2" w:space="0" w:color="EAECF0"/>
                            <w:right w:val="single" w:sz="2" w:space="0" w:color="EAECF0"/>
                          </w:divBdr>
                          <w:divsChild>
                            <w:div w:id="62069821">
                              <w:marLeft w:val="0"/>
                              <w:marRight w:val="0"/>
                              <w:marTop w:val="0"/>
                              <w:marBottom w:val="0"/>
                              <w:divBdr>
                                <w:top w:val="single" w:sz="2" w:space="0" w:color="EAECF0"/>
                                <w:left w:val="single" w:sz="2" w:space="0" w:color="EAECF0"/>
                                <w:bottom w:val="single" w:sz="2" w:space="0" w:color="EAECF0"/>
                                <w:right w:val="single" w:sz="2" w:space="0" w:color="EAECF0"/>
                              </w:divBdr>
                              <w:divsChild>
                                <w:div w:id="2032217745">
                                  <w:marLeft w:val="0"/>
                                  <w:marRight w:val="0"/>
                                  <w:marTop w:val="0"/>
                                  <w:marBottom w:val="0"/>
                                  <w:divBdr>
                                    <w:top w:val="single" w:sz="6" w:space="0" w:color="auto"/>
                                    <w:left w:val="single" w:sz="2" w:space="0" w:color="auto"/>
                                    <w:bottom w:val="single" w:sz="2" w:space="0" w:color="auto"/>
                                    <w:right w:val="single" w:sz="2" w:space="0" w:color="auto"/>
                                  </w:divBdr>
                                  <w:divsChild>
                                    <w:div w:id="1647734171">
                                      <w:marLeft w:val="0"/>
                                      <w:marRight w:val="0"/>
                                      <w:marTop w:val="0"/>
                                      <w:marBottom w:val="0"/>
                                      <w:divBdr>
                                        <w:top w:val="single" w:sz="2" w:space="0" w:color="EAECF0"/>
                                        <w:left w:val="single" w:sz="2" w:space="0" w:color="EAECF0"/>
                                        <w:bottom w:val="single" w:sz="2" w:space="0" w:color="EAECF0"/>
                                        <w:right w:val="single" w:sz="2" w:space="0" w:color="EAECF0"/>
                                      </w:divBdr>
                                      <w:divsChild>
                                        <w:div w:id="1806504023">
                                          <w:marLeft w:val="0"/>
                                          <w:marRight w:val="0"/>
                                          <w:marTop w:val="0"/>
                                          <w:marBottom w:val="0"/>
                                          <w:divBdr>
                                            <w:top w:val="single" w:sz="2" w:space="0" w:color="EAECF0"/>
                                            <w:left w:val="single" w:sz="2" w:space="0" w:color="EAECF0"/>
                                            <w:bottom w:val="single" w:sz="2" w:space="0" w:color="EAECF0"/>
                                            <w:right w:val="single" w:sz="2" w:space="0" w:color="EAECF0"/>
                                          </w:divBdr>
                                        </w:div>
                                      </w:divsChild>
                                    </w:div>
                                  </w:divsChild>
                                </w:div>
                              </w:divsChild>
                            </w:div>
                          </w:divsChild>
                        </w:div>
                      </w:divsChild>
                    </w:div>
                  </w:divsChild>
                </w:div>
              </w:divsChild>
            </w:div>
          </w:divsChild>
        </w:div>
      </w:divsChild>
    </w:div>
    <w:div w:id="388380248">
      <w:bodyDiv w:val="1"/>
      <w:marLeft w:val="0"/>
      <w:marRight w:val="0"/>
      <w:marTop w:val="0"/>
      <w:marBottom w:val="0"/>
      <w:divBdr>
        <w:top w:val="none" w:sz="0" w:space="0" w:color="auto"/>
        <w:left w:val="none" w:sz="0" w:space="0" w:color="auto"/>
        <w:bottom w:val="none" w:sz="0" w:space="0" w:color="auto"/>
        <w:right w:val="none" w:sz="0" w:space="0" w:color="auto"/>
      </w:divBdr>
      <w:divsChild>
        <w:div w:id="2110226014">
          <w:marLeft w:val="0"/>
          <w:marRight w:val="0"/>
          <w:marTop w:val="0"/>
          <w:marBottom w:val="0"/>
          <w:divBdr>
            <w:top w:val="single" w:sz="2" w:space="0" w:color="EAECF0"/>
            <w:left w:val="single" w:sz="2" w:space="0" w:color="EAECF0"/>
            <w:bottom w:val="single" w:sz="2" w:space="0" w:color="EAECF0"/>
            <w:right w:val="single" w:sz="2" w:space="0" w:color="EAECF0"/>
          </w:divBdr>
          <w:divsChild>
            <w:div w:id="765271182">
              <w:marLeft w:val="0"/>
              <w:marRight w:val="0"/>
              <w:marTop w:val="0"/>
              <w:marBottom w:val="0"/>
              <w:divBdr>
                <w:top w:val="single" w:sz="2" w:space="0" w:color="EAECF0"/>
                <w:left w:val="single" w:sz="2" w:space="0" w:color="EAECF0"/>
                <w:bottom w:val="single" w:sz="2" w:space="0" w:color="EAECF0"/>
                <w:right w:val="single" w:sz="2" w:space="0" w:color="EAECF0"/>
              </w:divBdr>
              <w:divsChild>
                <w:div w:id="946892505">
                  <w:marLeft w:val="0"/>
                  <w:marRight w:val="0"/>
                  <w:marTop w:val="0"/>
                  <w:marBottom w:val="0"/>
                  <w:divBdr>
                    <w:top w:val="single" w:sz="2" w:space="0" w:color="EAECF0"/>
                    <w:left w:val="single" w:sz="2" w:space="0" w:color="EAECF0"/>
                    <w:bottom w:val="single" w:sz="2" w:space="0" w:color="EAECF0"/>
                    <w:right w:val="single" w:sz="2" w:space="0" w:color="EAECF0"/>
                  </w:divBdr>
                  <w:divsChild>
                    <w:div w:id="1783962984">
                      <w:marLeft w:val="0"/>
                      <w:marRight w:val="0"/>
                      <w:marTop w:val="0"/>
                      <w:marBottom w:val="0"/>
                      <w:divBdr>
                        <w:top w:val="single" w:sz="2" w:space="0" w:color="EAECF0"/>
                        <w:left w:val="single" w:sz="2" w:space="0" w:color="EAECF0"/>
                        <w:bottom w:val="single" w:sz="2" w:space="0" w:color="EAECF0"/>
                        <w:right w:val="single" w:sz="2" w:space="0" w:color="EAECF0"/>
                      </w:divBdr>
                      <w:divsChild>
                        <w:div w:id="1473715385">
                          <w:marLeft w:val="0"/>
                          <w:marRight w:val="0"/>
                          <w:marTop w:val="0"/>
                          <w:marBottom w:val="0"/>
                          <w:divBdr>
                            <w:top w:val="single" w:sz="2" w:space="0" w:color="EAECF0"/>
                            <w:left w:val="single" w:sz="2" w:space="0" w:color="EAECF0"/>
                            <w:bottom w:val="single" w:sz="2" w:space="0" w:color="EAECF0"/>
                            <w:right w:val="single" w:sz="2" w:space="0" w:color="EAECF0"/>
                          </w:divBdr>
                          <w:divsChild>
                            <w:div w:id="849175041">
                              <w:marLeft w:val="0"/>
                              <w:marRight w:val="0"/>
                              <w:marTop w:val="0"/>
                              <w:marBottom w:val="0"/>
                              <w:divBdr>
                                <w:top w:val="single" w:sz="2" w:space="0" w:color="EAECF0"/>
                                <w:left w:val="single" w:sz="2" w:space="0" w:color="EAECF0"/>
                                <w:bottom w:val="single" w:sz="2" w:space="0" w:color="EAECF0"/>
                                <w:right w:val="single" w:sz="2" w:space="0" w:color="EAECF0"/>
                              </w:divBdr>
                              <w:divsChild>
                                <w:div w:id="1937403960">
                                  <w:marLeft w:val="0"/>
                                  <w:marRight w:val="0"/>
                                  <w:marTop w:val="0"/>
                                  <w:marBottom w:val="0"/>
                                  <w:divBdr>
                                    <w:top w:val="single" w:sz="6" w:space="0" w:color="auto"/>
                                    <w:left w:val="single" w:sz="2" w:space="0" w:color="auto"/>
                                    <w:bottom w:val="single" w:sz="2" w:space="0" w:color="auto"/>
                                    <w:right w:val="single" w:sz="2" w:space="0" w:color="auto"/>
                                  </w:divBdr>
                                  <w:divsChild>
                                    <w:div w:id="2118334200">
                                      <w:marLeft w:val="0"/>
                                      <w:marRight w:val="0"/>
                                      <w:marTop w:val="0"/>
                                      <w:marBottom w:val="0"/>
                                      <w:divBdr>
                                        <w:top w:val="single" w:sz="2" w:space="0" w:color="EAECF0"/>
                                        <w:left w:val="single" w:sz="2" w:space="0" w:color="EAECF0"/>
                                        <w:bottom w:val="single" w:sz="2" w:space="0" w:color="EAECF0"/>
                                        <w:right w:val="single" w:sz="2" w:space="0" w:color="EAECF0"/>
                                      </w:divBdr>
                                      <w:divsChild>
                                        <w:div w:id="1562012356">
                                          <w:marLeft w:val="0"/>
                                          <w:marRight w:val="0"/>
                                          <w:marTop w:val="0"/>
                                          <w:marBottom w:val="0"/>
                                          <w:divBdr>
                                            <w:top w:val="single" w:sz="2" w:space="0" w:color="EAECF0"/>
                                            <w:left w:val="single" w:sz="2" w:space="0" w:color="EAECF0"/>
                                            <w:bottom w:val="single" w:sz="2" w:space="0" w:color="EAECF0"/>
                                            <w:right w:val="single" w:sz="2" w:space="0" w:color="EAECF0"/>
                                          </w:divBdr>
                                        </w:div>
                                      </w:divsChild>
                                    </w:div>
                                  </w:divsChild>
                                </w:div>
                              </w:divsChild>
                            </w:div>
                          </w:divsChild>
                        </w:div>
                      </w:divsChild>
                    </w:div>
                  </w:divsChild>
                </w:div>
              </w:divsChild>
            </w:div>
          </w:divsChild>
        </w:div>
      </w:divsChild>
    </w:div>
    <w:div w:id="516115397">
      <w:bodyDiv w:val="1"/>
      <w:marLeft w:val="0"/>
      <w:marRight w:val="0"/>
      <w:marTop w:val="0"/>
      <w:marBottom w:val="0"/>
      <w:divBdr>
        <w:top w:val="none" w:sz="0" w:space="0" w:color="auto"/>
        <w:left w:val="none" w:sz="0" w:space="0" w:color="auto"/>
        <w:bottom w:val="none" w:sz="0" w:space="0" w:color="auto"/>
        <w:right w:val="none" w:sz="0" w:space="0" w:color="auto"/>
      </w:divBdr>
      <w:divsChild>
        <w:div w:id="1718044591">
          <w:marLeft w:val="0"/>
          <w:marRight w:val="0"/>
          <w:marTop w:val="0"/>
          <w:marBottom w:val="0"/>
          <w:divBdr>
            <w:top w:val="single" w:sz="2" w:space="0" w:color="EAECF0"/>
            <w:left w:val="single" w:sz="2" w:space="0" w:color="EAECF0"/>
            <w:bottom w:val="single" w:sz="2" w:space="0" w:color="EAECF0"/>
            <w:right w:val="single" w:sz="2" w:space="0" w:color="EAECF0"/>
          </w:divBdr>
          <w:divsChild>
            <w:div w:id="1609040038">
              <w:marLeft w:val="0"/>
              <w:marRight w:val="0"/>
              <w:marTop w:val="0"/>
              <w:marBottom w:val="0"/>
              <w:divBdr>
                <w:top w:val="single" w:sz="2" w:space="0" w:color="EAECF0"/>
                <w:left w:val="single" w:sz="2" w:space="0" w:color="EAECF0"/>
                <w:bottom w:val="single" w:sz="2" w:space="0" w:color="EAECF0"/>
                <w:right w:val="single" w:sz="2" w:space="0" w:color="EAECF0"/>
              </w:divBdr>
              <w:divsChild>
                <w:div w:id="1762411067">
                  <w:marLeft w:val="0"/>
                  <w:marRight w:val="0"/>
                  <w:marTop w:val="0"/>
                  <w:marBottom w:val="0"/>
                  <w:divBdr>
                    <w:top w:val="single" w:sz="2" w:space="0" w:color="EAECF0"/>
                    <w:left w:val="single" w:sz="2" w:space="0" w:color="EAECF0"/>
                    <w:bottom w:val="single" w:sz="2" w:space="0" w:color="EAECF0"/>
                    <w:right w:val="single" w:sz="2" w:space="0" w:color="EAECF0"/>
                  </w:divBdr>
                  <w:divsChild>
                    <w:div w:id="227228876">
                      <w:marLeft w:val="0"/>
                      <w:marRight w:val="0"/>
                      <w:marTop w:val="0"/>
                      <w:marBottom w:val="0"/>
                      <w:divBdr>
                        <w:top w:val="single" w:sz="2" w:space="0" w:color="EAECF0"/>
                        <w:left w:val="single" w:sz="2" w:space="0" w:color="EAECF0"/>
                        <w:bottom w:val="single" w:sz="2" w:space="0" w:color="EAECF0"/>
                        <w:right w:val="single" w:sz="2" w:space="0" w:color="EAECF0"/>
                      </w:divBdr>
                      <w:divsChild>
                        <w:div w:id="1776755645">
                          <w:marLeft w:val="0"/>
                          <w:marRight w:val="0"/>
                          <w:marTop w:val="0"/>
                          <w:marBottom w:val="0"/>
                          <w:divBdr>
                            <w:top w:val="single" w:sz="2" w:space="0" w:color="EAECF0"/>
                            <w:left w:val="single" w:sz="2" w:space="0" w:color="EAECF0"/>
                            <w:bottom w:val="single" w:sz="2" w:space="0" w:color="EAECF0"/>
                            <w:right w:val="single" w:sz="2" w:space="0" w:color="EAECF0"/>
                          </w:divBdr>
                          <w:divsChild>
                            <w:div w:id="1213422661">
                              <w:marLeft w:val="0"/>
                              <w:marRight w:val="0"/>
                              <w:marTop w:val="0"/>
                              <w:marBottom w:val="0"/>
                              <w:divBdr>
                                <w:top w:val="single" w:sz="2" w:space="0" w:color="EAECF0"/>
                                <w:left w:val="single" w:sz="2" w:space="0" w:color="EAECF0"/>
                                <w:bottom w:val="single" w:sz="2" w:space="0" w:color="EAECF0"/>
                                <w:right w:val="single" w:sz="2" w:space="0" w:color="EAECF0"/>
                              </w:divBdr>
                              <w:divsChild>
                                <w:div w:id="1913538253">
                                  <w:marLeft w:val="0"/>
                                  <w:marRight w:val="0"/>
                                  <w:marTop w:val="0"/>
                                  <w:marBottom w:val="0"/>
                                  <w:divBdr>
                                    <w:top w:val="single" w:sz="6" w:space="0" w:color="auto"/>
                                    <w:left w:val="single" w:sz="2" w:space="0" w:color="auto"/>
                                    <w:bottom w:val="single" w:sz="2" w:space="0" w:color="auto"/>
                                    <w:right w:val="single" w:sz="2" w:space="0" w:color="auto"/>
                                  </w:divBdr>
                                  <w:divsChild>
                                    <w:div w:id="2110734513">
                                      <w:marLeft w:val="0"/>
                                      <w:marRight w:val="0"/>
                                      <w:marTop w:val="0"/>
                                      <w:marBottom w:val="0"/>
                                      <w:divBdr>
                                        <w:top w:val="single" w:sz="2" w:space="0" w:color="EAECF0"/>
                                        <w:left w:val="single" w:sz="2" w:space="0" w:color="EAECF0"/>
                                        <w:bottom w:val="single" w:sz="2" w:space="0" w:color="EAECF0"/>
                                        <w:right w:val="single" w:sz="2" w:space="0" w:color="EAECF0"/>
                                      </w:divBdr>
                                      <w:divsChild>
                                        <w:div w:id="146479396">
                                          <w:marLeft w:val="0"/>
                                          <w:marRight w:val="0"/>
                                          <w:marTop w:val="0"/>
                                          <w:marBottom w:val="0"/>
                                          <w:divBdr>
                                            <w:top w:val="single" w:sz="2" w:space="0" w:color="EAECF0"/>
                                            <w:left w:val="single" w:sz="2" w:space="0" w:color="EAECF0"/>
                                            <w:bottom w:val="single" w:sz="2" w:space="0" w:color="EAECF0"/>
                                            <w:right w:val="single" w:sz="2" w:space="0" w:color="EAECF0"/>
                                          </w:divBdr>
                                        </w:div>
                                      </w:divsChild>
                                    </w:div>
                                  </w:divsChild>
                                </w:div>
                              </w:divsChild>
                            </w:div>
                          </w:divsChild>
                        </w:div>
                      </w:divsChild>
                    </w:div>
                  </w:divsChild>
                </w:div>
              </w:divsChild>
            </w:div>
          </w:divsChild>
        </w:div>
      </w:divsChild>
    </w:div>
    <w:div w:id="632908111">
      <w:bodyDiv w:val="1"/>
      <w:marLeft w:val="0"/>
      <w:marRight w:val="0"/>
      <w:marTop w:val="0"/>
      <w:marBottom w:val="0"/>
      <w:divBdr>
        <w:top w:val="none" w:sz="0" w:space="0" w:color="auto"/>
        <w:left w:val="none" w:sz="0" w:space="0" w:color="auto"/>
        <w:bottom w:val="none" w:sz="0" w:space="0" w:color="auto"/>
        <w:right w:val="none" w:sz="0" w:space="0" w:color="auto"/>
      </w:divBdr>
    </w:div>
    <w:div w:id="751852341">
      <w:bodyDiv w:val="1"/>
      <w:marLeft w:val="0"/>
      <w:marRight w:val="0"/>
      <w:marTop w:val="0"/>
      <w:marBottom w:val="0"/>
      <w:divBdr>
        <w:top w:val="none" w:sz="0" w:space="0" w:color="auto"/>
        <w:left w:val="none" w:sz="0" w:space="0" w:color="auto"/>
        <w:bottom w:val="none" w:sz="0" w:space="0" w:color="auto"/>
        <w:right w:val="none" w:sz="0" w:space="0" w:color="auto"/>
      </w:divBdr>
    </w:div>
    <w:div w:id="805706646">
      <w:bodyDiv w:val="1"/>
      <w:marLeft w:val="0"/>
      <w:marRight w:val="0"/>
      <w:marTop w:val="0"/>
      <w:marBottom w:val="0"/>
      <w:divBdr>
        <w:top w:val="none" w:sz="0" w:space="0" w:color="auto"/>
        <w:left w:val="none" w:sz="0" w:space="0" w:color="auto"/>
        <w:bottom w:val="none" w:sz="0" w:space="0" w:color="auto"/>
        <w:right w:val="none" w:sz="0" w:space="0" w:color="auto"/>
      </w:divBdr>
    </w:div>
    <w:div w:id="835610806">
      <w:bodyDiv w:val="1"/>
      <w:marLeft w:val="0"/>
      <w:marRight w:val="0"/>
      <w:marTop w:val="0"/>
      <w:marBottom w:val="0"/>
      <w:divBdr>
        <w:top w:val="none" w:sz="0" w:space="0" w:color="auto"/>
        <w:left w:val="none" w:sz="0" w:space="0" w:color="auto"/>
        <w:bottom w:val="none" w:sz="0" w:space="0" w:color="auto"/>
        <w:right w:val="none" w:sz="0" w:space="0" w:color="auto"/>
      </w:divBdr>
    </w:div>
    <w:div w:id="841775173">
      <w:bodyDiv w:val="1"/>
      <w:marLeft w:val="0"/>
      <w:marRight w:val="0"/>
      <w:marTop w:val="0"/>
      <w:marBottom w:val="0"/>
      <w:divBdr>
        <w:top w:val="none" w:sz="0" w:space="0" w:color="auto"/>
        <w:left w:val="none" w:sz="0" w:space="0" w:color="auto"/>
        <w:bottom w:val="none" w:sz="0" w:space="0" w:color="auto"/>
        <w:right w:val="none" w:sz="0" w:space="0" w:color="auto"/>
      </w:divBdr>
    </w:div>
    <w:div w:id="844637066">
      <w:bodyDiv w:val="1"/>
      <w:marLeft w:val="0"/>
      <w:marRight w:val="0"/>
      <w:marTop w:val="0"/>
      <w:marBottom w:val="0"/>
      <w:divBdr>
        <w:top w:val="none" w:sz="0" w:space="0" w:color="auto"/>
        <w:left w:val="none" w:sz="0" w:space="0" w:color="auto"/>
        <w:bottom w:val="none" w:sz="0" w:space="0" w:color="auto"/>
        <w:right w:val="none" w:sz="0" w:space="0" w:color="auto"/>
      </w:divBdr>
    </w:div>
    <w:div w:id="861632348">
      <w:bodyDiv w:val="1"/>
      <w:marLeft w:val="0"/>
      <w:marRight w:val="0"/>
      <w:marTop w:val="0"/>
      <w:marBottom w:val="0"/>
      <w:divBdr>
        <w:top w:val="none" w:sz="0" w:space="0" w:color="auto"/>
        <w:left w:val="none" w:sz="0" w:space="0" w:color="auto"/>
        <w:bottom w:val="none" w:sz="0" w:space="0" w:color="auto"/>
        <w:right w:val="none" w:sz="0" w:space="0" w:color="auto"/>
      </w:divBdr>
    </w:div>
    <w:div w:id="904724799">
      <w:bodyDiv w:val="1"/>
      <w:marLeft w:val="0"/>
      <w:marRight w:val="0"/>
      <w:marTop w:val="0"/>
      <w:marBottom w:val="0"/>
      <w:divBdr>
        <w:top w:val="none" w:sz="0" w:space="0" w:color="auto"/>
        <w:left w:val="none" w:sz="0" w:space="0" w:color="auto"/>
        <w:bottom w:val="none" w:sz="0" w:space="0" w:color="auto"/>
        <w:right w:val="none" w:sz="0" w:space="0" w:color="auto"/>
      </w:divBdr>
    </w:div>
    <w:div w:id="912817357">
      <w:bodyDiv w:val="1"/>
      <w:marLeft w:val="0"/>
      <w:marRight w:val="0"/>
      <w:marTop w:val="0"/>
      <w:marBottom w:val="0"/>
      <w:divBdr>
        <w:top w:val="none" w:sz="0" w:space="0" w:color="auto"/>
        <w:left w:val="none" w:sz="0" w:space="0" w:color="auto"/>
        <w:bottom w:val="none" w:sz="0" w:space="0" w:color="auto"/>
        <w:right w:val="none" w:sz="0" w:space="0" w:color="auto"/>
      </w:divBdr>
    </w:div>
    <w:div w:id="1050494407">
      <w:bodyDiv w:val="1"/>
      <w:marLeft w:val="0"/>
      <w:marRight w:val="0"/>
      <w:marTop w:val="0"/>
      <w:marBottom w:val="0"/>
      <w:divBdr>
        <w:top w:val="none" w:sz="0" w:space="0" w:color="auto"/>
        <w:left w:val="none" w:sz="0" w:space="0" w:color="auto"/>
        <w:bottom w:val="none" w:sz="0" w:space="0" w:color="auto"/>
        <w:right w:val="none" w:sz="0" w:space="0" w:color="auto"/>
      </w:divBdr>
    </w:div>
    <w:div w:id="1124345606">
      <w:bodyDiv w:val="1"/>
      <w:marLeft w:val="0"/>
      <w:marRight w:val="0"/>
      <w:marTop w:val="0"/>
      <w:marBottom w:val="0"/>
      <w:divBdr>
        <w:top w:val="none" w:sz="0" w:space="0" w:color="auto"/>
        <w:left w:val="none" w:sz="0" w:space="0" w:color="auto"/>
        <w:bottom w:val="none" w:sz="0" w:space="0" w:color="auto"/>
        <w:right w:val="none" w:sz="0" w:space="0" w:color="auto"/>
      </w:divBdr>
    </w:div>
    <w:div w:id="1155149912">
      <w:bodyDiv w:val="1"/>
      <w:marLeft w:val="0"/>
      <w:marRight w:val="0"/>
      <w:marTop w:val="0"/>
      <w:marBottom w:val="0"/>
      <w:divBdr>
        <w:top w:val="none" w:sz="0" w:space="0" w:color="auto"/>
        <w:left w:val="none" w:sz="0" w:space="0" w:color="auto"/>
        <w:bottom w:val="none" w:sz="0" w:space="0" w:color="auto"/>
        <w:right w:val="none" w:sz="0" w:space="0" w:color="auto"/>
      </w:divBdr>
    </w:div>
    <w:div w:id="1182357475">
      <w:bodyDiv w:val="1"/>
      <w:marLeft w:val="0"/>
      <w:marRight w:val="0"/>
      <w:marTop w:val="0"/>
      <w:marBottom w:val="0"/>
      <w:divBdr>
        <w:top w:val="none" w:sz="0" w:space="0" w:color="auto"/>
        <w:left w:val="none" w:sz="0" w:space="0" w:color="auto"/>
        <w:bottom w:val="none" w:sz="0" w:space="0" w:color="auto"/>
        <w:right w:val="none" w:sz="0" w:space="0" w:color="auto"/>
      </w:divBdr>
      <w:divsChild>
        <w:div w:id="1385906272">
          <w:marLeft w:val="0"/>
          <w:marRight w:val="0"/>
          <w:marTop w:val="0"/>
          <w:marBottom w:val="0"/>
          <w:divBdr>
            <w:top w:val="none" w:sz="0" w:space="0" w:color="auto"/>
            <w:left w:val="none" w:sz="0" w:space="0" w:color="auto"/>
            <w:bottom w:val="none" w:sz="0" w:space="0" w:color="auto"/>
            <w:right w:val="none" w:sz="0" w:space="0" w:color="auto"/>
          </w:divBdr>
          <w:divsChild>
            <w:div w:id="868176804">
              <w:marLeft w:val="0"/>
              <w:marRight w:val="0"/>
              <w:marTop w:val="0"/>
              <w:marBottom w:val="0"/>
              <w:divBdr>
                <w:top w:val="none" w:sz="0" w:space="0" w:color="auto"/>
                <w:left w:val="none" w:sz="0" w:space="0" w:color="auto"/>
                <w:bottom w:val="none" w:sz="0" w:space="0" w:color="auto"/>
                <w:right w:val="none" w:sz="0" w:space="0" w:color="auto"/>
              </w:divBdr>
              <w:divsChild>
                <w:div w:id="1006637615">
                  <w:marLeft w:val="0"/>
                  <w:marRight w:val="0"/>
                  <w:marTop w:val="0"/>
                  <w:marBottom w:val="0"/>
                  <w:divBdr>
                    <w:top w:val="none" w:sz="0" w:space="0" w:color="auto"/>
                    <w:left w:val="none" w:sz="0" w:space="0" w:color="auto"/>
                    <w:bottom w:val="none" w:sz="0" w:space="0" w:color="auto"/>
                    <w:right w:val="none" w:sz="0" w:space="0" w:color="auto"/>
                  </w:divBdr>
                  <w:divsChild>
                    <w:div w:id="2111505105">
                      <w:marLeft w:val="0"/>
                      <w:marRight w:val="0"/>
                      <w:marTop w:val="0"/>
                      <w:marBottom w:val="0"/>
                      <w:divBdr>
                        <w:top w:val="none" w:sz="0" w:space="0" w:color="auto"/>
                        <w:left w:val="none" w:sz="0" w:space="0" w:color="auto"/>
                        <w:bottom w:val="none" w:sz="0" w:space="0" w:color="auto"/>
                        <w:right w:val="none" w:sz="0" w:space="0" w:color="auto"/>
                      </w:divBdr>
                      <w:divsChild>
                        <w:div w:id="2066447679">
                          <w:marLeft w:val="0"/>
                          <w:marRight w:val="0"/>
                          <w:marTop w:val="0"/>
                          <w:marBottom w:val="0"/>
                          <w:divBdr>
                            <w:top w:val="none" w:sz="0" w:space="0" w:color="auto"/>
                            <w:left w:val="none" w:sz="0" w:space="0" w:color="auto"/>
                            <w:bottom w:val="none" w:sz="0" w:space="0" w:color="auto"/>
                            <w:right w:val="none" w:sz="0" w:space="0" w:color="auto"/>
                          </w:divBdr>
                          <w:divsChild>
                            <w:div w:id="12565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68211">
                      <w:marLeft w:val="0"/>
                      <w:marRight w:val="0"/>
                      <w:marTop w:val="0"/>
                      <w:marBottom w:val="0"/>
                      <w:divBdr>
                        <w:top w:val="none" w:sz="0" w:space="0" w:color="auto"/>
                        <w:left w:val="none" w:sz="0" w:space="0" w:color="auto"/>
                        <w:bottom w:val="none" w:sz="0" w:space="0" w:color="auto"/>
                        <w:right w:val="none" w:sz="0" w:space="0" w:color="auto"/>
                      </w:divBdr>
                      <w:divsChild>
                        <w:div w:id="1895313000">
                          <w:marLeft w:val="0"/>
                          <w:marRight w:val="0"/>
                          <w:marTop w:val="0"/>
                          <w:marBottom w:val="0"/>
                          <w:divBdr>
                            <w:top w:val="none" w:sz="0" w:space="0" w:color="auto"/>
                            <w:left w:val="none" w:sz="0" w:space="0" w:color="auto"/>
                            <w:bottom w:val="none" w:sz="0" w:space="0" w:color="auto"/>
                            <w:right w:val="none" w:sz="0" w:space="0" w:color="auto"/>
                          </w:divBdr>
                          <w:divsChild>
                            <w:div w:id="1830748823">
                              <w:marLeft w:val="0"/>
                              <w:marRight w:val="0"/>
                              <w:marTop w:val="0"/>
                              <w:marBottom w:val="0"/>
                              <w:divBdr>
                                <w:top w:val="none" w:sz="0" w:space="0" w:color="auto"/>
                                <w:left w:val="none" w:sz="0" w:space="0" w:color="auto"/>
                                <w:bottom w:val="none" w:sz="0" w:space="0" w:color="auto"/>
                                <w:right w:val="none" w:sz="0" w:space="0" w:color="auto"/>
                              </w:divBdr>
                              <w:divsChild>
                                <w:div w:id="57791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6813437">
          <w:marLeft w:val="0"/>
          <w:marRight w:val="0"/>
          <w:marTop w:val="0"/>
          <w:marBottom w:val="0"/>
          <w:divBdr>
            <w:top w:val="none" w:sz="0" w:space="0" w:color="auto"/>
            <w:left w:val="none" w:sz="0" w:space="0" w:color="auto"/>
            <w:bottom w:val="none" w:sz="0" w:space="0" w:color="auto"/>
            <w:right w:val="none" w:sz="0" w:space="0" w:color="auto"/>
          </w:divBdr>
          <w:divsChild>
            <w:div w:id="652761292">
              <w:marLeft w:val="0"/>
              <w:marRight w:val="0"/>
              <w:marTop w:val="0"/>
              <w:marBottom w:val="0"/>
              <w:divBdr>
                <w:top w:val="none" w:sz="0" w:space="0" w:color="auto"/>
                <w:left w:val="none" w:sz="0" w:space="0" w:color="auto"/>
                <w:bottom w:val="none" w:sz="0" w:space="0" w:color="auto"/>
                <w:right w:val="none" w:sz="0" w:space="0" w:color="auto"/>
              </w:divBdr>
              <w:divsChild>
                <w:div w:id="809712545">
                  <w:marLeft w:val="0"/>
                  <w:marRight w:val="0"/>
                  <w:marTop w:val="0"/>
                  <w:marBottom w:val="0"/>
                  <w:divBdr>
                    <w:top w:val="none" w:sz="0" w:space="0" w:color="auto"/>
                    <w:left w:val="none" w:sz="0" w:space="0" w:color="auto"/>
                    <w:bottom w:val="none" w:sz="0" w:space="0" w:color="auto"/>
                    <w:right w:val="none" w:sz="0" w:space="0" w:color="auto"/>
                  </w:divBdr>
                  <w:divsChild>
                    <w:div w:id="1770351592">
                      <w:marLeft w:val="0"/>
                      <w:marRight w:val="0"/>
                      <w:marTop w:val="0"/>
                      <w:marBottom w:val="0"/>
                      <w:divBdr>
                        <w:top w:val="none" w:sz="0" w:space="0" w:color="auto"/>
                        <w:left w:val="none" w:sz="0" w:space="0" w:color="auto"/>
                        <w:bottom w:val="none" w:sz="0" w:space="0" w:color="auto"/>
                        <w:right w:val="none" w:sz="0" w:space="0" w:color="auto"/>
                      </w:divBdr>
                      <w:divsChild>
                        <w:div w:id="2101442845">
                          <w:marLeft w:val="0"/>
                          <w:marRight w:val="0"/>
                          <w:marTop w:val="0"/>
                          <w:marBottom w:val="0"/>
                          <w:divBdr>
                            <w:top w:val="none" w:sz="0" w:space="0" w:color="auto"/>
                            <w:left w:val="none" w:sz="0" w:space="0" w:color="auto"/>
                            <w:bottom w:val="none" w:sz="0" w:space="0" w:color="auto"/>
                            <w:right w:val="none" w:sz="0" w:space="0" w:color="auto"/>
                          </w:divBdr>
                          <w:divsChild>
                            <w:div w:id="989284630">
                              <w:marLeft w:val="0"/>
                              <w:marRight w:val="0"/>
                              <w:marTop w:val="0"/>
                              <w:marBottom w:val="0"/>
                              <w:divBdr>
                                <w:top w:val="none" w:sz="0" w:space="0" w:color="auto"/>
                                <w:left w:val="none" w:sz="0" w:space="0" w:color="auto"/>
                                <w:bottom w:val="none" w:sz="0" w:space="0" w:color="auto"/>
                                <w:right w:val="none" w:sz="0" w:space="0" w:color="auto"/>
                              </w:divBdr>
                            </w:div>
                          </w:divsChild>
                        </w:div>
                        <w:div w:id="94862924">
                          <w:marLeft w:val="0"/>
                          <w:marRight w:val="0"/>
                          <w:marTop w:val="0"/>
                          <w:marBottom w:val="0"/>
                          <w:divBdr>
                            <w:top w:val="none" w:sz="0" w:space="0" w:color="auto"/>
                            <w:left w:val="none" w:sz="0" w:space="0" w:color="auto"/>
                            <w:bottom w:val="none" w:sz="0" w:space="0" w:color="auto"/>
                            <w:right w:val="none" w:sz="0" w:space="0" w:color="auto"/>
                          </w:divBdr>
                        </w:div>
                      </w:divsChild>
                    </w:div>
                    <w:div w:id="777138971">
                      <w:marLeft w:val="0"/>
                      <w:marRight w:val="0"/>
                      <w:marTop w:val="0"/>
                      <w:marBottom w:val="0"/>
                      <w:divBdr>
                        <w:top w:val="none" w:sz="0" w:space="0" w:color="auto"/>
                        <w:left w:val="none" w:sz="0" w:space="0" w:color="auto"/>
                        <w:bottom w:val="none" w:sz="0" w:space="0" w:color="auto"/>
                        <w:right w:val="none" w:sz="0" w:space="0" w:color="auto"/>
                      </w:divBdr>
                      <w:divsChild>
                        <w:div w:id="491718878">
                          <w:marLeft w:val="0"/>
                          <w:marRight w:val="0"/>
                          <w:marTop w:val="0"/>
                          <w:marBottom w:val="0"/>
                          <w:divBdr>
                            <w:top w:val="none" w:sz="0" w:space="0" w:color="auto"/>
                            <w:left w:val="none" w:sz="0" w:space="0" w:color="auto"/>
                            <w:bottom w:val="none" w:sz="0" w:space="0" w:color="auto"/>
                            <w:right w:val="none" w:sz="0" w:space="0" w:color="auto"/>
                          </w:divBdr>
                          <w:divsChild>
                            <w:div w:id="51583859">
                              <w:marLeft w:val="0"/>
                              <w:marRight w:val="0"/>
                              <w:marTop w:val="0"/>
                              <w:marBottom w:val="0"/>
                              <w:divBdr>
                                <w:top w:val="none" w:sz="0" w:space="0" w:color="auto"/>
                                <w:left w:val="none" w:sz="0" w:space="0" w:color="auto"/>
                                <w:bottom w:val="none" w:sz="0" w:space="0" w:color="auto"/>
                                <w:right w:val="none" w:sz="0" w:space="0" w:color="auto"/>
                              </w:divBdr>
                              <w:divsChild>
                                <w:div w:id="135326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2197246">
          <w:marLeft w:val="0"/>
          <w:marRight w:val="0"/>
          <w:marTop w:val="0"/>
          <w:marBottom w:val="0"/>
          <w:divBdr>
            <w:top w:val="none" w:sz="0" w:space="0" w:color="auto"/>
            <w:left w:val="none" w:sz="0" w:space="0" w:color="auto"/>
            <w:bottom w:val="none" w:sz="0" w:space="0" w:color="auto"/>
            <w:right w:val="none" w:sz="0" w:space="0" w:color="auto"/>
          </w:divBdr>
          <w:divsChild>
            <w:div w:id="460919889">
              <w:marLeft w:val="0"/>
              <w:marRight w:val="0"/>
              <w:marTop w:val="0"/>
              <w:marBottom w:val="0"/>
              <w:divBdr>
                <w:top w:val="none" w:sz="0" w:space="0" w:color="auto"/>
                <w:left w:val="none" w:sz="0" w:space="0" w:color="auto"/>
                <w:bottom w:val="none" w:sz="0" w:space="0" w:color="auto"/>
                <w:right w:val="none" w:sz="0" w:space="0" w:color="auto"/>
              </w:divBdr>
              <w:divsChild>
                <w:div w:id="76753346">
                  <w:marLeft w:val="0"/>
                  <w:marRight w:val="0"/>
                  <w:marTop w:val="0"/>
                  <w:marBottom w:val="0"/>
                  <w:divBdr>
                    <w:top w:val="none" w:sz="0" w:space="0" w:color="auto"/>
                    <w:left w:val="none" w:sz="0" w:space="0" w:color="auto"/>
                    <w:bottom w:val="none" w:sz="0" w:space="0" w:color="auto"/>
                    <w:right w:val="none" w:sz="0" w:space="0" w:color="auto"/>
                  </w:divBdr>
                  <w:divsChild>
                    <w:div w:id="1027213263">
                      <w:marLeft w:val="0"/>
                      <w:marRight w:val="0"/>
                      <w:marTop w:val="0"/>
                      <w:marBottom w:val="0"/>
                      <w:divBdr>
                        <w:top w:val="none" w:sz="0" w:space="0" w:color="auto"/>
                        <w:left w:val="none" w:sz="0" w:space="0" w:color="auto"/>
                        <w:bottom w:val="none" w:sz="0" w:space="0" w:color="auto"/>
                        <w:right w:val="none" w:sz="0" w:space="0" w:color="auto"/>
                      </w:divBdr>
                      <w:divsChild>
                        <w:div w:id="774832336">
                          <w:marLeft w:val="0"/>
                          <w:marRight w:val="0"/>
                          <w:marTop w:val="0"/>
                          <w:marBottom w:val="0"/>
                          <w:divBdr>
                            <w:top w:val="none" w:sz="0" w:space="0" w:color="auto"/>
                            <w:left w:val="none" w:sz="0" w:space="0" w:color="auto"/>
                            <w:bottom w:val="none" w:sz="0" w:space="0" w:color="auto"/>
                            <w:right w:val="none" w:sz="0" w:space="0" w:color="auto"/>
                          </w:divBdr>
                          <w:divsChild>
                            <w:div w:id="171314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7746">
                      <w:marLeft w:val="0"/>
                      <w:marRight w:val="0"/>
                      <w:marTop w:val="0"/>
                      <w:marBottom w:val="0"/>
                      <w:divBdr>
                        <w:top w:val="none" w:sz="0" w:space="0" w:color="auto"/>
                        <w:left w:val="none" w:sz="0" w:space="0" w:color="auto"/>
                        <w:bottom w:val="none" w:sz="0" w:space="0" w:color="auto"/>
                        <w:right w:val="none" w:sz="0" w:space="0" w:color="auto"/>
                      </w:divBdr>
                      <w:divsChild>
                        <w:div w:id="2088189599">
                          <w:marLeft w:val="0"/>
                          <w:marRight w:val="0"/>
                          <w:marTop w:val="0"/>
                          <w:marBottom w:val="0"/>
                          <w:divBdr>
                            <w:top w:val="none" w:sz="0" w:space="0" w:color="auto"/>
                            <w:left w:val="none" w:sz="0" w:space="0" w:color="auto"/>
                            <w:bottom w:val="none" w:sz="0" w:space="0" w:color="auto"/>
                            <w:right w:val="none" w:sz="0" w:space="0" w:color="auto"/>
                          </w:divBdr>
                          <w:divsChild>
                            <w:div w:id="1357734605">
                              <w:marLeft w:val="0"/>
                              <w:marRight w:val="0"/>
                              <w:marTop w:val="0"/>
                              <w:marBottom w:val="0"/>
                              <w:divBdr>
                                <w:top w:val="none" w:sz="0" w:space="0" w:color="auto"/>
                                <w:left w:val="none" w:sz="0" w:space="0" w:color="auto"/>
                                <w:bottom w:val="none" w:sz="0" w:space="0" w:color="auto"/>
                                <w:right w:val="none" w:sz="0" w:space="0" w:color="auto"/>
                              </w:divBdr>
                              <w:divsChild>
                                <w:div w:id="70229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570774">
          <w:marLeft w:val="0"/>
          <w:marRight w:val="0"/>
          <w:marTop w:val="0"/>
          <w:marBottom w:val="0"/>
          <w:divBdr>
            <w:top w:val="none" w:sz="0" w:space="0" w:color="auto"/>
            <w:left w:val="none" w:sz="0" w:space="0" w:color="auto"/>
            <w:bottom w:val="none" w:sz="0" w:space="0" w:color="auto"/>
            <w:right w:val="none" w:sz="0" w:space="0" w:color="auto"/>
          </w:divBdr>
          <w:divsChild>
            <w:div w:id="2140493166">
              <w:marLeft w:val="0"/>
              <w:marRight w:val="0"/>
              <w:marTop w:val="0"/>
              <w:marBottom w:val="0"/>
              <w:divBdr>
                <w:top w:val="none" w:sz="0" w:space="0" w:color="auto"/>
                <w:left w:val="none" w:sz="0" w:space="0" w:color="auto"/>
                <w:bottom w:val="none" w:sz="0" w:space="0" w:color="auto"/>
                <w:right w:val="none" w:sz="0" w:space="0" w:color="auto"/>
              </w:divBdr>
              <w:divsChild>
                <w:div w:id="1768038168">
                  <w:marLeft w:val="0"/>
                  <w:marRight w:val="0"/>
                  <w:marTop w:val="0"/>
                  <w:marBottom w:val="0"/>
                  <w:divBdr>
                    <w:top w:val="none" w:sz="0" w:space="0" w:color="auto"/>
                    <w:left w:val="none" w:sz="0" w:space="0" w:color="auto"/>
                    <w:bottom w:val="none" w:sz="0" w:space="0" w:color="auto"/>
                    <w:right w:val="none" w:sz="0" w:space="0" w:color="auto"/>
                  </w:divBdr>
                  <w:divsChild>
                    <w:div w:id="778253874">
                      <w:marLeft w:val="0"/>
                      <w:marRight w:val="0"/>
                      <w:marTop w:val="0"/>
                      <w:marBottom w:val="0"/>
                      <w:divBdr>
                        <w:top w:val="none" w:sz="0" w:space="0" w:color="auto"/>
                        <w:left w:val="none" w:sz="0" w:space="0" w:color="auto"/>
                        <w:bottom w:val="none" w:sz="0" w:space="0" w:color="auto"/>
                        <w:right w:val="none" w:sz="0" w:space="0" w:color="auto"/>
                      </w:divBdr>
                      <w:divsChild>
                        <w:div w:id="292904449">
                          <w:marLeft w:val="0"/>
                          <w:marRight w:val="0"/>
                          <w:marTop w:val="0"/>
                          <w:marBottom w:val="0"/>
                          <w:divBdr>
                            <w:top w:val="none" w:sz="0" w:space="0" w:color="auto"/>
                            <w:left w:val="none" w:sz="0" w:space="0" w:color="auto"/>
                            <w:bottom w:val="none" w:sz="0" w:space="0" w:color="auto"/>
                            <w:right w:val="none" w:sz="0" w:space="0" w:color="auto"/>
                          </w:divBdr>
                          <w:divsChild>
                            <w:div w:id="174005974">
                              <w:marLeft w:val="0"/>
                              <w:marRight w:val="0"/>
                              <w:marTop w:val="0"/>
                              <w:marBottom w:val="0"/>
                              <w:divBdr>
                                <w:top w:val="none" w:sz="0" w:space="0" w:color="auto"/>
                                <w:left w:val="none" w:sz="0" w:space="0" w:color="auto"/>
                                <w:bottom w:val="none" w:sz="0" w:space="0" w:color="auto"/>
                                <w:right w:val="none" w:sz="0" w:space="0" w:color="auto"/>
                              </w:divBdr>
                            </w:div>
                          </w:divsChild>
                        </w:div>
                        <w:div w:id="2087654349">
                          <w:marLeft w:val="0"/>
                          <w:marRight w:val="0"/>
                          <w:marTop w:val="0"/>
                          <w:marBottom w:val="0"/>
                          <w:divBdr>
                            <w:top w:val="none" w:sz="0" w:space="0" w:color="auto"/>
                            <w:left w:val="none" w:sz="0" w:space="0" w:color="auto"/>
                            <w:bottom w:val="none" w:sz="0" w:space="0" w:color="auto"/>
                            <w:right w:val="none" w:sz="0" w:space="0" w:color="auto"/>
                          </w:divBdr>
                        </w:div>
                      </w:divsChild>
                    </w:div>
                    <w:div w:id="416832421">
                      <w:marLeft w:val="0"/>
                      <w:marRight w:val="0"/>
                      <w:marTop w:val="0"/>
                      <w:marBottom w:val="0"/>
                      <w:divBdr>
                        <w:top w:val="none" w:sz="0" w:space="0" w:color="auto"/>
                        <w:left w:val="none" w:sz="0" w:space="0" w:color="auto"/>
                        <w:bottom w:val="none" w:sz="0" w:space="0" w:color="auto"/>
                        <w:right w:val="none" w:sz="0" w:space="0" w:color="auto"/>
                      </w:divBdr>
                      <w:divsChild>
                        <w:div w:id="1415129382">
                          <w:marLeft w:val="0"/>
                          <w:marRight w:val="0"/>
                          <w:marTop w:val="0"/>
                          <w:marBottom w:val="0"/>
                          <w:divBdr>
                            <w:top w:val="none" w:sz="0" w:space="0" w:color="auto"/>
                            <w:left w:val="none" w:sz="0" w:space="0" w:color="auto"/>
                            <w:bottom w:val="none" w:sz="0" w:space="0" w:color="auto"/>
                            <w:right w:val="none" w:sz="0" w:space="0" w:color="auto"/>
                          </w:divBdr>
                          <w:divsChild>
                            <w:div w:id="574583845">
                              <w:marLeft w:val="0"/>
                              <w:marRight w:val="0"/>
                              <w:marTop w:val="0"/>
                              <w:marBottom w:val="0"/>
                              <w:divBdr>
                                <w:top w:val="none" w:sz="0" w:space="0" w:color="auto"/>
                                <w:left w:val="none" w:sz="0" w:space="0" w:color="auto"/>
                                <w:bottom w:val="none" w:sz="0" w:space="0" w:color="auto"/>
                                <w:right w:val="none" w:sz="0" w:space="0" w:color="auto"/>
                              </w:divBdr>
                              <w:divsChild>
                                <w:div w:id="98894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088714">
          <w:marLeft w:val="0"/>
          <w:marRight w:val="0"/>
          <w:marTop w:val="0"/>
          <w:marBottom w:val="0"/>
          <w:divBdr>
            <w:top w:val="none" w:sz="0" w:space="0" w:color="auto"/>
            <w:left w:val="none" w:sz="0" w:space="0" w:color="auto"/>
            <w:bottom w:val="none" w:sz="0" w:space="0" w:color="auto"/>
            <w:right w:val="none" w:sz="0" w:space="0" w:color="auto"/>
          </w:divBdr>
          <w:divsChild>
            <w:div w:id="1977182414">
              <w:marLeft w:val="0"/>
              <w:marRight w:val="0"/>
              <w:marTop w:val="0"/>
              <w:marBottom w:val="0"/>
              <w:divBdr>
                <w:top w:val="none" w:sz="0" w:space="0" w:color="auto"/>
                <w:left w:val="none" w:sz="0" w:space="0" w:color="auto"/>
                <w:bottom w:val="none" w:sz="0" w:space="0" w:color="auto"/>
                <w:right w:val="none" w:sz="0" w:space="0" w:color="auto"/>
              </w:divBdr>
              <w:divsChild>
                <w:div w:id="631056163">
                  <w:marLeft w:val="0"/>
                  <w:marRight w:val="0"/>
                  <w:marTop w:val="0"/>
                  <w:marBottom w:val="0"/>
                  <w:divBdr>
                    <w:top w:val="none" w:sz="0" w:space="0" w:color="auto"/>
                    <w:left w:val="none" w:sz="0" w:space="0" w:color="auto"/>
                    <w:bottom w:val="none" w:sz="0" w:space="0" w:color="auto"/>
                    <w:right w:val="none" w:sz="0" w:space="0" w:color="auto"/>
                  </w:divBdr>
                  <w:divsChild>
                    <w:div w:id="995299624">
                      <w:marLeft w:val="0"/>
                      <w:marRight w:val="0"/>
                      <w:marTop w:val="0"/>
                      <w:marBottom w:val="0"/>
                      <w:divBdr>
                        <w:top w:val="none" w:sz="0" w:space="0" w:color="auto"/>
                        <w:left w:val="none" w:sz="0" w:space="0" w:color="auto"/>
                        <w:bottom w:val="none" w:sz="0" w:space="0" w:color="auto"/>
                        <w:right w:val="none" w:sz="0" w:space="0" w:color="auto"/>
                      </w:divBdr>
                      <w:divsChild>
                        <w:div w:id="1329553286">
                          <w:marLeft w:val="0"/>
                          <w:marRight w:val="0"/>
                          <w:marTop w:val="0"/>
                          <w:marBottom w:val="0"/>
                          <w:divBdr>
                            <w:top w:val="none" w:sz="0" w:space="0" w:color="auto"/>
                            <w:left w:val="none" w:sz="0" w:space="0" w:color="auto"/>
                            <w:bottom w:val="none" w:sz="0" w:space="0" w:color="auto"/>
                            <w:right w:val="none" w:sz="0" w:space="0" w:color="auto"/>
                          </w:divBdr>
                          <w:divsChild>
                            <w:div w:id="202821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675020">
      <w:bodyDiv w:val="1"/>
      <w:marLeft w:val="0"/>
      <w:marRight w:val="0"/>
      <w:marTop w:val="0"/>
      <w:marBottom w:val="0"/>
      <w:divBdr>
        <w:top w:val="none" w:sz="0" w:space="0" w:color="auto"/>
        <w:left w:val="none" w:sz="0" w:space="0" w:color="auto"/>
        <w:bottom w:val="none" w:sz="0" w:space="0" w:color="auto"/>
        <w:right w:val="none" w:sz="0" w:space="0" w:color="auto"/>
      </w:divBdr>
    </w:div>
    <w:div w:id="1476218037">
      <w:bodyDiv w:val="1"/>
      <w:marLeft w:val="0"/>
      <w:marRight w:val="0"/>
      <w:marTop w:val="0"/>
      <w:marBottom w:val="0"/>
      <w:divBdr>
        <w:top w:val="none" w:sz="0" w:space="0" w:color="auto"/>
        <w:left w:val="none" w:sz="0" w:space="0" w:color="auto"/>
        <w:bottom w:val="none" w:sz="0" w:space="0" w:color="auto"/>
        <w:right w:val="none" w:sz="0" w:space="0" w:color="auto"/>
      </w:divBdr>
      <w:divsChild>
        <w:div w:id="1580138918">
          <w:marLeft w:val="0"/>
          <w:marRight w:val="0"/>
          <w:marTop w:val="0"/>
          <w:marBottom w:val="0"/>
          <w:divBdr>
            <w:top w:val="single" w:sz="2" w:space="0" w:color="EAECF0"/>
            <w:left w:val="single" w:sz="2" w:space="0" w:color="EAECF0"/>
            <w:bottom w:val="single" w:sz="2" w:space="0" w:color="EAECF0"/>
            <w:right w:val="single" w:sz="2" w:space="0" w:color="EAECF0"/>
          </w:divBdr>
          <w:divsChild>
            <w:div w:id="1918708081">
              <w:marLeft w:val="0"/>
              <w:marRight w:val="0"/>
              <w:marTop w:val="0"/>
              <w:marBottom w:val="0"/>
              <w:divBdr>
                <w:top w:val="single" w:sz="2" w:space="0" w:color="EAECF0"/>
                <w:left w:val="single" w:sz="2" w:space="0" w:color="EAECF0"/>
                <w:bottom w:val="single" w:sz="2" w:space="0" w:color="EAECF0"/>
                <w:right w:val="single" w:sz="2" w:space="0" w:color="EAECF0"/>
              </w:divBdr>
              <w:divsChild>
                <w:div w:id="1263762760">
                  <w:marLeft w:val="0"/>
                  <w:marRight w:val="0"/>
                  <w:marTop w:val="0"/>
                  <w:marBottom w:val="0"/>
                  <w:divBdr>
                    <w:top w:val="single" w:sz="2" w:space="0" w:color="EAECF0"/>
                    <w:left w:val="single" w:sz="2" w:space="0" w:color="EAECF0"/>
                    <w:bottom w:val="single" w:sz="2" w:space="0" w:color="EAECF0"/>
                    <w:right w:val="single" w:sz="2" w:space="0" w:color="EAECF0"/>
                  </w:divBdr>
                  <w:divsChild>
                    <w:div w:id="351226106">
                      <w:marLeft w:val="0"/>
                      <w:marRight w:val="0"/>
                      <w:marTop w:val="0"/>
                      <w:marBottom w:val="0"/>
                      <w:divBdr>
                        <w:top w:val="single" w:sz="2" w:space="0" w:color="EAECF0"/>
                        <w:left w:val="single" w:sz="2" w:space="0" w:color="EAECF0"/>
                        <w:bottom w:val="single" w:sz="2" w:space="0" w:color="EAECF0"/>
                        <w:right w:val="single" w:sz="2" w:space="0" w:color="EAECF0"/>
                      </w:divBdr>
                      <w:divsChild>
                        <w:div w:id="1130828635">
                          <w:marLeft w:val="0"/>
                          <w:marRight w:val="0"/>
                          <w:marTop w:val="0"/>
                          <w:marBottom w:val="0"/>
                          <w:divBdr>
                            <w:top w:val="single" w:sz="2" w:space="0" w:color="EAECF0"/>
                            <w:left w:val="single" w:sz="2" w:space="0" w:color="EAECF0"/>
                            <w:bottom w:val="single" w:sz="2" w:space="0" w:color="EAECF0"/>
                            <w:right w:val="single" w:sz="2" w:space="0" w:color="EAECF0"/>
                          </w:divBdr>
                          <w:divsChild>
                            <w:div w:id="1597131930">
                              <w:marLeft w:val="0"/>
                              <w:marRight w:val="0"/>
                              <w:marTop w:val="0"/>
                              <w:marBottom w:val="0"/>
                              <w:divBdr>
                                <w:top w:val="single" w:sz="2" w:space="0" w:color="EAECF0"/>
                                <w:left w:val="single" w:sz="2" w:space="0" w:color="EAECF0"/>
                                <w:bottom w:val="single" w:sz="2" w:space="0" w:color="EAECF0"/>
                                <w:right w:val="single" w:sz="2" w:space="0" w:color="EAECF0"/>
                              </w:divBdr>
                              <w:divsChild>
                                <w:div w:id="1784349679">
                                  <w:marLeft w:val="0"/>
                                  <w:marRight w:val="0"/>
                                  <w:marTop w:val="0"/>
                                  <w:marBottom w:val="0"/>
                                  <w:divBdr>
                                    <w:top w:val="single" w:sz="6" w:space="0" w:color="auto"/>
                                    <w:left w:val="single" w:sz="2" w:space="0" w:color="auto"/>
                                    <w:bottom w:val="single" w:sz="2" w:space="0" w:color="auto"/>
                                    <w:right w:val="single" w:sz="2" w:space="0" w:color="auto"/>
                                  </w:divBdr>
                                  <w:divsChild>
                                    <w:div w:id="672339458">
                                      <w:marLeft w:val="0"/>
                                      <w:marRight w:val="0"/>
                                      <w:marTop w:val="0"/>
                                      <w:marBottom w:val="0"/>
                                      <w:divBdr>
                                        <w:top w:val="single" w:sz="2" w:space="0" w:color="EAECF0"/>
                                        <w:left w:val="single" w:sz="2" w:space="0" w:color="EAECF0"/>
                                        <w:bottom w:val="single" w:sz="2" w:space="0" w:color="EAECF0"/>
                                        <w:right w:val="single" w:sz="2" w:space="0" w:color="EAECF0"/>
                                      </w:divBdr>
                                      <w:divsChild>
                                        <w:div w:id="1565599771">
                                          <w:marLeft w:val="0"/>
                                          <w:marRight w:val="0"/>
                                          <w:marTop w:val="0"/>
                                          <w:marBottom w:val="0"/>
                                          <w:divBdr>
                                            <w:top w:val="single" w:sz="2" w:space="0" w:color="EAECF0"/>
                                            <w:left w:val="single" w:sz="2" w:space="0" w:color="EAECF0"/>
                                            <w:bottom w:val="single" w:sz="2" w:space="0" w:color="EAECF0"/>
                                            <w:right w:val="single" w:sz="2" w:space="0" w:color="EAECF0"/>
                                          </w:divBdr>
                                        </w:div>
                                      </w:divsChild>
                                    </w:div>
                                  </w:divsChild>
                                </w:div>
                              </w:divsChild>
                            </w:div>
                          </w:divsChild>
                        </w:div>
                      </w:divsChild>
                    </w:div>
                  </w:divsChild>
                </w:div>
              </w:divsChild>
            </w:div>
          </w:divsChild>
        </w:div>
      </w:divsChild>
    </w:div>
    <w:div w:id="1507672095">
      <w:bodyDiv w:val="1"/>
      <w:marLeft w:val="0"/>
      <w:marRight w:val="0"/>
      <w:marTop w:val="0"/>
      <w:marBottom w:val="0"/>
      <w:divBdr>
        <w:top w:val="none" w:sz="0" w:space="0" w:color="auto"/>
        <w:left w:val="none" w:sz="0" w:space="0" w:color="auto"/>
        <w:bottom w:val="none" w:sz="0" w:space="0" w:color="auto"/>
        <w:right w:val="none" w:sz="0" w:space="0" w:color="auto"/>
      </w:divBdr>
    </w:div>
    <w:div w:id="1595240357">
      <w:bodyDiv w:val="1"/>
      <w:marLeft w:val="0"/>
      <w:marRight w:val="0"/>
      <w:marTop w:val="0"/>
      <w:marBottom w:val="0"/>
      <w:divBdr>
        <w:top w:val="none" w:sz="0" w:space="0" w:color="auto"/>
        <w:left w:val="none" w:sz="0" w:space="0" w:color="auto"/>
        <w:bottom w:val="none" w:sz="0" w:space="0" w:color="auto"/>
        <w:right w:val="none" w:sz="0" w:space="0" w:color="auto"/>
      </w:divBdr>
    </w:div>
    <w:div w:id="1781801765">
      <w:bodyDiv w:val="1"/>
      <w:marLeft w:val="0"/>
      <w:marRight w:val="0"/>
      <w:marTop w:val="0"/>
      <w:marBottom w:val="0"/>
      <w:divBdr>
        <w:top w:val="none" w:sz="0" w:space="0" w:color="auto"/>
        <w:left w:val="none" w:sz="0" w:space="0" w:color="auto"/>
        <w:bottom w:val="none" w:sz="0" w:space="0" w:color="auto"/>
        <w:right w:val="none" w:sz="0" w:space="0" w:color="auto"/>
      </w:divBdr>
    </w:div>
    <w:div w:id="1943220256">
      <w:bodyDiv w:val="1"/>
      <w:marLeft w:val="0"/>
      <w:marRight w:val="0"/>
      <w:marTop w:val="0"/>
      <w:marBottom w:val="0"/>
      <w:divBdr>
        <w:top w:val="none" w:sz="0" w:space="0" w:color="auto"/>
        <w:left w:val="none" w:sz="0" w:space="0" w:color="auto"/>
        <w:bottom w:val="none" w:sz="0" w:space="0" w:color="auto"/>
        <w:right w:val="none" w:sz="0" w:space="0" w:color="auto"/>
      </w:divBdr>
    </w:div>
    <w:div w:id="2044087352">
      <w:bodyDiv w:val="1"/>
      <w:marLeft w:val="0"/>
      <w:marRight w:val="0"/>
      <w:marTop w:val="0"/>
      <w:marBottom w:val="0"/>
      <w:divBdr>
        <w:top w:val="none" w:sz="0" w:space="0" w:color="auto"/>
        <w:left w:val="none" w:sz="0" w:space="0" w:color="auto"/>
        <w:bottom w:val="none" w:sz="0" w:space="0" w:color="auto"/>
        <w:right w:val="none" w:sz="0" w:space="0" w:color="auto"/>
      </w:divBdr>
      <w:divsChild>
        <w:div w:id="1366952565">
          <w:marLeft w:val="0"/>
          <w:marRight w:val="0"/>
          <w:marTop w:val="0"/>
          <w:marBottom w:val="0"/>
          <w:divBdr>
            <w:top w:val="none" w:sz="0" w:space="0" w:color="auto"/>
            <w:left w:val="none" w:sz="0" w:space="0" w:color="auto"/>
            <w:bottom w:val="none" w:sz="0" w:space="0" w:color="auto"/>
            <w:right w:val="none" w:sz="0" w:space="0" w:color="auto"/>
          </w:divBdr>
          <w:divsChild>
            <w:div w:id="1322926267">
              <w:marLeft w:val="0"/>
              <w:marRight w:val="0"/>
              <w:marTop w:val="0"/>
              <w:marBottom w:val="0"/>
              <w:divBdr>
                <w:top w:val="none" w:sz="0" w:space="0" w:color="auto"/>
                <w:left w:val="none" w:sz="0" w:space="0" w:color="auto"/>
                <w:bottom w:val="none" w:sz="0" w:space="0" w:color="auto"/>
                <w:right w:val="none" w:sz="0" w:space="0" w:color="auto"/>
              </w:divBdr>
              <w:divsChild>
                <w:div w:id="1172599394">
                  <w:marLeft w:val="0"/>
                  <w:marRight w:val="0"/>
                  <w:marTop w:val="0"/>
                  <w:marBottom w:val="0"/>
                  <w:divBdr>
                    <w:top w:val="none" w:sz="0" w:space="0" w:color="auto"/>
                    <w:left w:val="none" w:sz="0" w:space="0" w:color="auto"/>
                    <w:bottom w:val="none" w:sz="0" w:space="0" w:color="auto"/>
                    <w:right w:val="none" w:sz="0" w:space="0" w:color="auto"/>
                  </w:divBdr>
                  <w:divsChild>
                    <w:div w:id="223569215">
                      <w:marLeft w:val="0"/>
                      <w:marRight w:val="0"/>
                      <w:marTop w:val="0"/>
                      <w:marBottom w:val="0"/>
                      <w:divBdr>
                        <w:top w:val="none" w:sz="0" w:space="0" w:color="auto"/>
                        <w:left w:val="none" w:sz="0" w:space="0" w:color="auto"/>
                        <w:bottom w:val="none" w:sz="0" w:space="0" w:color="auto"/>
                        <w:right w:val="none" w:sz="0" w:space="0" w:color="auto"/>
                      </w:divBdr>
                      <w:divsChild>
                        <w:div w:id="1035927606">
                          <w:marLeft w:val="0"/>
                          <w:marRight w:val="0"/>
                          <w:marTop w:val="0"/>
                          <w:marBottom w:val="0"/>
                          <w:divBdr>
                            <w:top w:val="none" w:sz="0" w:space="0" w:color="auto"/>
                            <w:left w:val="none" w:sz="0" w:space="0" w:color="auto"/>
                            <w:bottom w:val="none" w:sz="0" w:space="0" w:color="auto"/>
                            <w:right w:val="none" w:sz="0" w:space="0" w:color="auto"/>
                          </w:divBdr>
                          <w:divsChild>
                            <w:div w:id="154089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625278">
                      <w:marLeft w:val="0"/>
                      <w:marRight w:val="0"/>
                      <w:marTop w:val="0"/>
                      <w:marBottom w:val="0"/>
                      <w:divBdr>
                        <w:top w:val="none" w:sz="0" w:space="0" w:color="auto"/>
                        <w:left w:val="none" w:sz="0" w:space="0" w:color="auto"/>
                        <w:bottom w:val="none" w:sz="0" w:space="0" w:color="auto"/>
                        <w:right w:val="none" w:sz="0" w:space="0" w:color="auto"/>
                      </w:divBdr>
                      <w:divsChild>
                        <w:div w:id="599529341">
                          <w:marLeft w:val="0"/>
                          <w:marRight w:val="0"/>
                          <w:marTop w:val="0"/>
                          <w:marBottom w:val="0"/>
                          <w:divBdr>
                            <w:top w:val="none" w:sz="0" w:space="0" w:color="auto"/>
                            <w:left w:val="none" w:sz="0" w:space="0" w:color="auto"/>
                            <w:bottom w:val="none" w:sz="0" w:space="0" w:color="auto"/>
                            <w:right w:val="none" w:sz="0" w:space="0" w:color="auto"/>
                          </w:divBdr>
                          <w:divsChild>
                            <w:div w:id="1516187952">
                              <w:marLeft w:val="0"/>
                              <w:marRight w:val="0"/>
                              <w:marTop w:val="0"/>
                              <w:marBottom w:val="0"/>
                              <w:divBdr>
                                <w:top w:val="none" w:sz="0" w:space="0" w:color="auto"/>
                                <w:left w:val="none" w:sz="0" w:space="0" w:color="auto"/>
                                <w:bottom w:val="none" w:sz="0" w:space="0" w:color="auto"/>
                                <w:right w:val="none" w:sz="0" w:space="0" w:color="auto"/>
                              </w:divBdr>
                              <w:divsChild>
                                <w:div w:id="135465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853933">
          <w:marLeft w:val="0"/>
          <w:marRight w:val="0"/>
          <w:marTop w:val="0"/>
          <w:marBottom w:val="0"/>
          <w:divBdr>
            <w:top w:val="none" w:sz="0" w:space="0" w:color="auto"/>
            <w:left w:val="none" w:sz="0" w:space="0" w:color="auto"/>
            <w:bottom w:val="none" w:sz="0" w:space="0" w:color="auto"/>
            <w:right w:val="none" w:sz="0" w:space="0" w:color="auto"/>
          </w:divBdr>
          <w:divsChild>
            <w:div w:id="1105661469">
              <w:marLeft w:val="0"/>
              <w:marRight w:val="0"/>
              <w:marTop w:val="0"/>
              <w:marBottom w:val="0"/>
              <w:divBdr>
                <w:top w:val="none" w:sz="0" w:space="0" w:color="auto"/>
                <w:left w:val="none" w:sz="0" w:space="0" w:color="auto"/>
                <w:bottom w:val="none" w:sz="0" w:space="0" w:color="auto"/>
                <w:right w:val="none" w:sz="0" w:space="0" w:color="auto"/>
              </w:divBdr>
              <w:divsChild>
                <w:div w:id="943541035">
                  <w:marLeft w:val="0"/>
                  <w:marRight w:val="0"/>
                  <w:marTop w:val="0"/>
                  <w:marBottom w:val="0"/>
                  <w:divBdr>
                    <w:top w:val="none" w:sz="0" w:space="0" w:color="auto"/>
                    <w:left w:val="none" w:sz="0" w:space="0" w:color="auto"/>
                    <w:bottom w:val="none" w:sz="0" w:space="0" w:color="auto"/>
                    <w:right w:val="none" w:sz="0" w:space="0" w:color="auto"/>
                  </w:divBdr>
                  <w:divsChild>
                    <w:div w:id="210387600">
                      <w:marLeft w:val="0"/>
                      <w:marRight w:val="0"/>
                      <w:marTop w:val="0"/>
                      <w:marBottom w:val="0"/>
                      <w:divBdr>
                        <w:top w:val="none" w:sz="0" w:space="0" w:color="auto"/>
                        <w:left w:val="none" w:sz="0" w:space="0" w:color="auto"/>
                        <w:bottom w:val="none" w:sz="0" w:space="0" w:color="auto"/>
                        <w:right w:val="none" w:sz="0" w:space="0" w:color="auto"/>
                      </w:divBdr>
                      <w:divsChild>
                        <w:div w:id="1994068021">
                          <w:marLeft w:val="0"/>
                          <w:marRight w:val="0"/>
                          <w:marTop w:val="0"/>
                          <w:marBottom w:val="0"/>
                          <w:divBdr>
                            <w:top w:val="none" w:sz="0" w:space="0" w:color="auto"/>
                            <w:left w:val="none" w:sz="0" w:space="0" w:color="auto"/>
                            <w:bottom w:val="none" w:sz="0" w:space="0" w:color="auto"/>
                            <w:right w:val="none" w:sz="0" w:space="0" w:color="auto"/>
                          </w:divBdr>
                          <w:divsChild>
                            <w:div w:id="1054891294">
                              <w:marLeft w:val="0"/>
                              <w:marRight w:val="0"/>
                              <w:marTop w:val="0"/>
                              <w:marBottom w:val="0"/>
                              <w:divBdr>
                                <w:top w:val="none" w:sz="0" w:space="0" w:color="auto"/>
                                <w:left w:val="none" w:sz="0" w:space="0" w:color="auto"/>
                                <w:bottom w:val="none" w:sz="0" w:space="0" w:color="auto"/>
                                <w:right w:val="none" w:sz="0" w:space="0" w:color="auto"/>
                              </w:divBdr>
                            </w:div>
                          </w:divsChild>
                        </w:div>
                        <w:div w:id="1506433187">
                          <w:marLeft w:val="0"/>
                          <w:marRight w:val="0"/>
                          <w:marTop w:val="0"/>
                          <w:marBottom w:val="0"/>
                          <w:divBdr>
                            <w:top w:val="none" w:sz="0" w:space="0" w:color="auto"/>
                            <w:left w:val="none" w:sz="0" w:space="0" w:color="auto"/>
                            <w:bottom w:val="none" w:sz="0" w:space="0" w:color="auto"/>
                            <w:right w:val="none" w:sz="0" w:space="0" w:color="auto"/>
                          </w:divBdr>
                        </w:div>
                      </w:divsChild>
                    </w:div>
                    <w:div w:id="1218129845">
                      <w:marLeft w:val="0"/>
                      <w:marRight w:val="0"/>
                      <w:marTop w:val="0"/>
                      <w:marBottom w:val="0"/>
                      <w:divBdr>
                        <w:top w:val="none" w:sz="0" w:space="0" w:color="auto"/>
                        <w:left w:val="none" w:sz="0" w:space="0" w:color="auto"/>
                        <w:bottom w:val="none" w:sz="0" w:space="0" w:color="auto"/>
                        <w:right w:val="none" w:sz="0" w:space="0" w:color="auto"/>
                      </w:divBdr>
                      <w:divsChild>
                        <w:div w:id="494806097">
                          <w:marLeft w:val="0"/>
                          <w:marRight w:val="0"/>
                          <w:marTop w:val="0"/>
                          <w:marBottom w:val="0"/>
                          <w:divBdr>
                            <w:top w:val="none" w:sz="0" w:space="0" w:color="auto"/>
                            <w:left w:val="none" w:sz="0" w:space="0" w:color="auto"/>
                            <w:bottom w:val="none" w:sz="0" w:space="0" w:color="auto"/>
                            <w:right w:val="none" w:sz="0" w:space="0" w:color="auto"/>
                          </w:divBdr>
                          <w:divsChild>
                            <w:div w:id="696009026">
                              <w:marLeft w:val="0"/>
                              <w:marRight w:val="0"/>
                              <w:marTop w:val="0"/>
                              <w:marBottom w:val="0"/>
                              <w:divBdr>
                                <w:top w:val="none" w:sz="0" w:space="0" w:color="auto"/>
                                <w:left w:val="none" w:sz="0" w:space="0" w:color="auto"/>
                                <w:bottom w:val="none" w:sz="0" w:space="0" w:color="auto"/>
                                <w:right w:val="none" w:sz="0" w:space="0" w:color="auto"/>
                              </w:divBdr>
                              <w:divsChild>
                                <w:div w:id="5097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6966718">
          <w:marLeft w:val="0"/>
          <w:marRight w:val="0"/>
          <w:marTop w:val="0"/>
          <w:marBottom w:val="0"/>
          <w:divBdr>
            <w:top w:val="none" w:sz="0" w:space="0" w:color="auto"/>
            <w:left w:val="none" w:sz="0" w:space="0" w:color="auto"/>
            <w:bottom w:val="none" w:sz="0" w:space="0" w:color="auto"/>
            <w:right w:val="none" w:sz="0" w:space="0" w:color="auto"/>
          </w:divBdr>
          <w:divsChild>
            <w:div w:id="854003538">
              <w:marLeft w:val="0"/>
              <w:marRight w:val="0"/>
              <w:marTop w:val="0"/>
              <w:marBottom w:val="0"/>
              <w:divBdr>
                <w:top w:val="none" w:sz="0" w:space="0" w:color="auto"/>
                <w:left w:val="none" w:sz="0" w:space="0" w:color="auto"/>
                <w:bottom w:val="none" w:sz="0" w:space="0" w:color="auto"/>
                <w:right w:val="none" w:sz="0" w:space="0" w:color="auto"/>
              </w:divBdr>
              <w:divsChild>
                <w:div w:id="2049329492">
                  <w:marLeft w:val="0"/>
                  <w:marRight w:val="0"/>
                  <w:marTop w:val="0"/>
                  <w:marBottom w:val="0"/>
                  <w:divBdr>
                    <w:top w:val="none" w:sz="0" w:space="0" w:color="auto"/>
                    <w:left w:val="none" w:sz="0" w:space="0" w:color="auto"/>
                    <w:bottom w:val="none" w:sz="0" w:space="0" w:color="auto"/>
                    <w:right w:val="none" w:sz="0" w:space="0" w:color="auto"/>
                  </w:divBdr>
                  <w:divsChild>
                    <w:div w:id="1414660829">
                      <w:marLeft w:val="0"/>
                      <w:marRight w:val="0"/>
                      <w:marTop w:val="0"/>
                      <w:marBottom w:val="0"/>
                      <w:divBdr>
                        <w:top w:val="none" w:sz="0" w:space="0" w:color="auto"/>
                        <w:left w:val="none" w:sz="0" w:space="0" w:color="auto"/>
                        <w:bottom w:val="none" w:sz="0" w:space="0" w:color="auto"/>
                        <w:right w:val="none" w:sz="0" w:space="0" w:color="auto"/>
                      </w:divBdr>
                      <w:divsChild>
                        <w:div w:id="1768621385">
                          <w:marLeft w:val="0"/>
                          <w:marRight w:val="0"/>
                          <w:marTop w:val="0"/>
                          <w:marBottom w:val="0"/>
                          <w:divBdr>
                            <w:top w:val="none" w:sz="0" w:space="0" w:color="auto"/>
                            <w:left w:val="none" w:sz="0" w:space="0" w:color="auto"/>
                            <w:bottom w:val="none" w:sz="0" w:space="0" w:color="auto"/>
                            <w:right w:val="none" w:sz="0" w:space="0" w:color="auto"/>
                          </w:divBdr>
                          <w:divsChild>
                            <w:div w:id="123196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2985">
                      <w:marLeft w:val="0"/>
                      <w:marRight w:val="0"/>
                      <w:marTop w:val="0"/>
                      <w:marBottom w:val="0"/>
                      <w:divBdr>
                        <w:top w:val="none" w:sz="0" w:space="0" w:color="auto"/>
                        <w:left w:val="none" w:sz="0" w:space="0" w:color="auto"/>
                        <w:bottom w:val="none" w:sz="0" w:space="0" w:color="auto"/>
                        <w:right w:val="none" w:sz="0" w:space="0" w:color="auto"/>
                      </w:divBdr>
                      <w:divsChild>
                        <w:div w:id="672151860">
                          <w:marLeft w:val="0"/>
                          <w:marRight w:val="0"/>
                          <w:marTop w:val="0"/>
                          <w:marBottom w:val="0"/>
                          <w:divBdr>
                            <w:top w:val="none" w:sz="0" w:space="0" w:color="auto"/>
                            <w:left w:val="none" w:sz="0" w:space="0" w:color="auto"/>
                            <w:bottom w:val="none" w:sz="0" w:space="0" w:color="auto"/>
                            <w:right w:val="none" w:sz="0" w:space="0" w:color="auto"/>
                          </w:divBdr>
                          <w:divsChild>
                            <w:div w:id="819082301">
                              <w:marLeft w:val="0"/>
                              <w:marRight w:val="0"/>
                              <w:marTop w:val="0"/>
                              <w:marBottom w:val="0"/>
                              <w:divBdr>
                                <w:top w:val="none" w:sz="0" w:space="0" w:color="auto"/>
                                <w:left w:val="none" w:sz="0" w:space="0" w:color="auto"/>
                                <w:bottom w:val="none" w:sz="0" w:space="0" w:color="auto"/>
                                <w:right w:val="none" w:sz="0" w:space="0" w:color="auto"/>
                              </w:divBdr>
                              <w:divsChild>
                                <w:div w:id="185075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935045">
          <w:marLeft w:val="0"/>
          <w:marRight w:val="0"/>
          <w:marTop w:val="0"/>
          <w:marBottom w:val="0"/>
          <w:divBdr>
            <w:top w:val="none" w:sz="0" w:space="0" w:color="auto"/>
            <w:left w:val="none" w:sz="0" w:space="0" w:color="auto"/>
            <w:bottom w:val="none" w:sz="0" w:space="0" w:color="auto"/>
            <w:right w:val="none" w:sz="0" w:space="0" w:color="auto"/>
          </w:divBdr>
          <w:divsChild>
            <w:div w:id="467286804">
              <w:marLeft w:val="0"/>
              <w:marRight w:val="0"/>
              <w:marTop w:val="0"/>
              <w:marBottom w:val="0"/>
              <w:divBdr>
                <w:top w:val="none" w:sz="0" w:space="0" w:color="auto"/>
                <w:left w:val="none" w:sz="0" w:space="0" w:color="auto"/>
                <w:bottom w:val="none" w:sz="0" w:space="0" w:color="auto"/>
                <w:right w:val="none" w:sz="0" w:space="0" w:color="auto"/>
              </w:divBdr>
              <w:divsChild>
                <w:div w:id="771389666">
                  <w:marLeft w:val="0"/>
                  <w:marRight w:val="0"/>
                  <w:marTop w:val="0"/>
                  <w:marBottom w:val="0"/>
                  <w:divBdr>
                    <w:top w:val="none" w:sz="0" w:space="0" w:color="auto"/>
                    <w:left w:val="none" w:sz="0" w:space="0" w:color="auto"/>
                    <w:bottom w:val="none" w:sz="0" w:space="0" w:color="auto"/>
                    <w:right w:val="none" w:sz="0" w:space="0" w:color="auto"/>
                  </w:divBdr>
                  <w:divsChild>
                    <w:div w:id="103696068">
                      <w:marLeft w:val="0"/>
                      <w:marRight w:val="0"/>
                      <w:marTop w:val="0"/>
                      <w:marBottom w:val="0"/>
                      <w:divBdr>
                        <w:top w:val="none" w:sz="0" w:space="0" w:color="auto"/>
                        <w:left w:val="none" w:sz="0" w:space="0" w:color="auto"/>
                        <w:bottom w:val="none" w:sz="0" w:space="0" w:color="auto"/>
                        <w:right w:val="none" w:sz="0" w:space="0" w:color="auto"/>
                      </w:divBdr>
                      <w:divsChild>
                        <w:div w:id="2044161332">
                          <w:marLeft w:val="0"/>
                          <w:marRight w:val="0"/>
                          <w:marTop w:val="0"/>
                          <w:marBottom w:val="0"/>
                          <w:divBdr>
                            <w:top w:val="none" w:sz="0" w:space="0" w:color="auto"/>
                            <w:left w:val="none" w:sz="0" w:space="0" w:color="auto"/>
                            <w:bottom w:val="none" w:sz="0" w:space="0" w:color="auto"/>
                            <w:right w:val="none" w:sz="0" w:space="0" w:color="auto"/>
                          </w:divBdr>
                          <w:divsChild>
                            <w:div w:id="444887301">
                              <w:marLeft w:val="0"/>
                              <w:marRight w:val="0"/>
                              <w:marTop w:val="0"/>
                              <w:marBottom w:val="0"/>
                              <w:divBdr>
                                <w:top w:val="none" w:sz="0" w:space="0" w:color="auto"/>
                                <w:left w:val="none" w:sz="0" w:space="0" w:color="auto"/>
                                <w:bottom w:val="none" w:sz="0" w:space="0" w:color="auto"/>
                                <w:right w:val="none" w:sz="0" w:space="0" w:color="auto"/>
                              </w:divBdr>
                            </w:div>
                          </w:divsChild>
                        </w:div>
                        <w:div w:id="154223574">
                          <w:marLeft w:val="0"/>
                          <w:marRight w:val="0"/>
                          <w:marTop w:val="0"/>
                          <w:marBottom w:val="0"/>
                          <w:divBdr>
                            <w:top w:val="none" w:sz="0" w:space="0" w:color="auto"/>
                            <w:left w:val="none" w:sz="0" w:space="0" w:color="auto"/>
                            <w:bottom w:val="none" w:sz="0" w:space="0" w:color="auto"/>
                            <w:right w:val="none" w:sz="0" w:space="0" w:color="auto"/>
                          </w:divBdr>
                        </w:div>
                      </w:divsChild>
                    </w:div>
                    <w:div w:id="1731492453">
                      <w:marLeft w:val="0"/>
                      <w:marRight w:val="0"/>
                      <w:marTop w:val="0"/>
                      <w:marBottom w:val="0"/>
                      <w:divBdr>
                        <w:top w:val="none" w:sz="0" w:space="0" w:color="auto"/>
                        <w:left w:val="none" w:sz="0" w:space="0" w:color="auto"/>
                        <w:bottom w:val="none" w:sz="0" w:space="0" w:color="auto"/>
                        <w:right w:val="none" w:sz="0" w:space="0" w:color="auto"/>
                      </w:divBdr>
                      <w:divsChild>
                        <w:div w:id="1898930058">
                          <w:marLeft w:val="0"/>
                          <w:marRight w:val="0"/>
                          <w:marTop w:val="0"/>
                          <w:marBottom w:val="0"/>
                          <w:divBdr>
                            <w:top w:val="none" w:sz="0" w:space="0" w:color="auto"/>
                            <w:left w:val="none" w:sz="0" w:space="0" w:color="auto"/>
                            <w:bottom w:val="none" w:sz="0" w:space="0" w:color="auto"/>
                            <w:right w:val="none" w:sz="0" w:space="0" w:color="auto"/>
                          </w:divBdr>
                          <w:divsChild>
                            <w:div w:id="479075019">
                              <w:marLeft w:val="0"/>
                              <w:marRight w:val="0"/>
                              <w:marTop w:val="0"/>
                              <w:marBottom w:val="0"/>
                              <w:divBdr>
                                <w:top w:val="none" w:sz="0" w:space="0" w:color="auto"/>
                                <w:left w:val="none" w:sz="0" w:space="0" w:color="auto"/>
                                <w:bottom w:val="none" w:sz="0" w:space="0" w:color="auto"/>
                                <w:right w:val="none" w:sz="0" w:space="0" w:color="auto"/>
                              </w:divBdr>
                              <w:divsChild>
                                <w:div w:id="176819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8406064">
          <w:marLeft w:val="0"/>
          <w:marRight w:val="0"/>
          <w:marTop w:val="0"/>
          <w:marBottom w:val="0"/>
          <w:divBdr>
            <w:top w:val="none" w:sz="0" w:space="0" w:color="auto"/>
            <w:left w:val="none" w:sz="0" w:space="0" w:color="auto"/>
            <w:bottom w:val="none" w:sz="0" w:space="0" w:color="auto"/>
            <w:right w:val="none" w:sz="0" w:space="0" w:color="auto"/>
          </w:divBdr>
          <w:divsChild>
            <w:div w:id="549150641">
              <w:marLeft w:val="0"/>
              <w:marRight w:val="0"/>
              <w:marTop w:val="0"/>
              <w:marBottom w:val="0"/>
              <w:divBdr>
                <w:top w:val="none" w:sz="0" w:space="0" w:color="auto"/>
                <w:left w:val="none" w:sz="0" w:space="0" w:color="auto"/>
                <w:bottom w:val="none" w:sz="0" w:space="0" w:color="auto"/>
                <w:right w:val="none" w:sz="0" w:space="0" w:color="auto"/>
              </w:divBdr>
              <w:divsChild>
                <w:div w:id="1372418744">
                  <w:marLeft w:val="0"/>
                  <w:marRight w:val="0"/>
                  <w:marTop w:val="0"/>
                  <w:marBottom w:val="0"/>
                  <w:divBdr>
                    <w:top w:val="none" w:sz="0" w:space="0" w:color="auto"/>
                    <w:left w:val="none" w:sz="0" w:space="0" w:color="auto"/>
                    <w:bottom w:val="none" w:sz="0" w:space="0" w:color="auto"/>
                    <w:right w:val="none" w:sz="0" w:space="0" w:color="auto"/>
                  </w:divBdr>
                  <w:divsChild>
                    <w:div w:id="2129349749">
                      <w:marLeft w:val="0"/>
                      <w:marRight w:val="0"/>
                      <w:marTop w:val="0"/>
                      <w:marBottom w:val="0"/>
                      <w:divBdr>
                        <w:top w:val="none" w:sz="0" w:space="0" w:color="auto"/>
                        <w:left w:val="none" w:sz="0" w:space="0" w:color="auto"/>
                        <w:bottom w:val="none" w:sz="0" w:space="0" w:color="auto"/>
                        <w:right w:val="none" w:sz="0" w:space="0" w:color="auto"/>
                      </w:divBdr>
                      <w:divsChild>
                        <w:div w:id="937180928">
                          <w:marLeft w:val="0"/>
                          <w:marRight w:val="0"/>
                          <w:marTop w:val="0"/>
                          <w:marBottom w:val="0"/>
                          <w:divBdr>
                            <w:top w:val="none" w:sz="0" w:space="0" w:color="auto"/>
                            <w:left w:val="none" w:sz="0" w:space="0" w:color="auto"/>
                            <w:bottom w:val="none" w:sz="0" w:space="0" w:color="auto"/>
                            <w:right w:val="none" w:sz="0" w:space="0" w:color="auto"/>
                          </w:divBdr>
                          <w:divsChild>
                            <w:div w:id="94662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680568">
      <w:bodyDiv w:val="1"/>
      <w:marLeft w:val="0"/>
      <w:marRight w:val="0"/>
      <w:marTop w:val="0"/>
      <w:marBottom w:val="0"/>
      <w:divBdr>
        <w:top w:val="none" w:sz="0" w:space="0" w:color="auto"/>
        <w:left w:val="none" w:sz="0" w:space="0" w:color="auto"/>
        <w:bottom w:val="none" w:sz="0" w:space="0" w:color="auto"/>
        <w:right w:val="none" w:sz="0" w:space="0" w:color="auto"/>
      </w:divBdr>
      <w:divsChild>
        <w:div w:id="1346591757">
          <w:marLeft w:val="0"/>
          <w:marRight w:val="0"/>
          <w:marTop w:val="0"/>
          <w:marBottom w:val="0"/>
          <w:divBdr>
            <w:top w:val="none" w:sz="0" w:space="0" w:color="auto"/>
            <w:left w:val="none" w:sz="0" w:space="0" w:color="auto"/>
            <w:bottom w:val="none" w:sz="0" w:space="0" w:color="auto"/>
            <w:right w:val="none" w:sz="0" w:space="0" w:color="auto"/>
          </w:divBdr>
          <w:divsChild>
            <w:div w:id="478621828">
              <w:marLeft w:val="0"/>
              <w:marRight w:val="0"/>
              <w:marTop w:val="0"/>
              <w:marBottom w:val="0"/>
              <w:divBdr>
                <w:top w:val="none" w:sz="0" w:space="0" w:color="auto"/>
                <w:left w:val="none" w:sz="0" w:space="0" w:color="auto"/>
                <w:bottom w:val="none" w:sz="0" w:space="0" w:color="auto"/>
                <w:right w:val="none" w:sz="0" w:space="0" w:color="auto"/>
              </w:divBdr>
              <w:divsChild>
                <w:div w:id="8402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031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9.bin"/><Relationship Id="rId21" Type="http://schemas.openxmlformats.org/officeDocument/2006/relationships/image" Target="media/image14.tif"/><Relationship Id="rId42" Type="http://schemas.openxmlformats.org/officeDocument/2006/relationships/oleObject" Target="embeddings/oleObject1.bin"/><Relationship Id="rId63" Type="http://schemas.openxmlformats.org/officeDocument/2006/relationships/oleObject" Target="embeddings/oleObject12.bin"/><Relationship Id="rId84" Type="http://schemas.openxmlformats.org/officeDocument/2006/relationships/image" Target="media/image55.wmf"/><Relationship Id="rId138" Type="http://schemas.openxmlformats.org/officeDocument/2006/relationships/image" Target="media/image82.wmf"/><Relationship Id="rId159" Type="http://schemas.openxmlformats.org/officeDocument/2006/relationships/oleObject" Target="embeddings/oleObject60.bin"/><Relationship Id="rId170" Type="http://schemas.openxmlformats.org/officeDocument/2006/relationships/image" Target="media/image98.wmf"/><Relationship Id="rId191" Type="http://schemas.openxmlformats.org/officeDocument/2006/relationships/oleObject" Target="embeddings/oleObject76.bin"/><Relationship Id="rId205" Type="http://schemas.openxmlformats.org/officeDocument/2006/relationships/fontTable" Target="fontTable.xml"/><Relationship Id="rId107" Type="http://schemas.openxmlformats.org/officeDocument/2006/relationships/oleObject" Target="embeddings/oleObject34.bin"/><Relationship Id="rId11" Type="http://schemas.openxmlformats.org/officeDocument/2006/relationships/image" Target="media/image4.tif"/><Relationship Id="rId32" Type="http://schemas.openxmlformats.org/officeDocument/2006/relationships/image" Target="media/image25.tif"/><Relationship Id="rId53" Type="http://schemas.openxmlformats.org/officeDocument/2006/relationships/oleObject" Target="embeddings/oleObject7.bin"/><Relationship Id="rId74" Type="http://schemas.openxmlformats.org/officeDocument/2006/relationships/image" Target="media/image50.wmf"/><Relationship Id="rId128" Type="http://schemas.openxmlformats.org/officeDocument/2006/relationships/image" Target="media/image77.wmf"/><Relationship Id="rId149" Type="http://schemas.openxmlformats.org/officeDocument/2006/relationships/oleObject" Target="embeddings/oleObject55.bin"/><Relationship Id="rId5" Type="http://schemas.openxmlformats.org/officeDocument/2006/relationships/webSettings" Target="webSettings.xml"/><Relationship Id="rId95" Type="http://schemas.openxmlformats.org/officeDocument/2006/relationships/oleObject" Target="embeddings/oleObject28.bin"/><Relationship Id="rId160" Type="http://schemas.openxmlformats.org/officeDocument/2006/relationships/image" Target="media/image93.wmf"/><Relationship Id="rId181" Type="http://schemas.openxmlformats.org/officeDocument/2006/relationships/oleObject" Target="embeddings/oleObject71.bin"/><Relationship Id="rId22" Type="http://schemas.openxmlformats.org/officeDocument/2006/relationships/image" Target="media/image15.tif"/><Relationship Id="rId43" Type="http://schemas.openxmlformats.org/officeDocument/2006/relationships/image" Target="media/image35.wmf"/><Relationship Id="rId64" Type="http://schemas.openxmlformats.org/officeDocument/2006/relationships/image" Target="media/image45.wmf"/><Relationship Id="rId118" Type="http://schemas.openxmlformats.org/officeDocument/2006/relationships/image" Target="media/image72.wmf"/><Relationship Id="rId139" Type="http://schemas.openxmlformats.org/officeDocument/2006/relationships/oleObject" Target="embeddings/oleObject50.bin"/><Relationship Id="rId85" Type="http://schemas.openxmlformats.org/officeDocument/2006/relationships/oleObject" Target="embeddings/oleObject23.bin"/><Relationship Id="rId150" Type="http://schemas.openxmlformats.org/officeDocument/2006/relationships/image" Target="media/image88.wmf"/><Relationship Id="rId171" Type="http://schemas.openxmlformats.org/officeDocument/2006/relationships/oleObject" Target="embeddings/oleObject66.bin"/><Relationship Id="rId192" Type="http://schemas.openxmlformats.org/officeDocument/2006/relationships/image" Target="media/image109.wmf"/><Relationship Id="rId206" Type="http://schemas.openxmlformats.org/officeDocument/2006/relationships/theme" Target="theme/theme1.xml"/><Relationship Id="rId12" Type="http://schemas.openxmlformats.org/officeDocument/2006/relationships/image" Target="media/image5.tif"/><Relationship Id="rId33" Type="http://schemas.openxmlformats.org/officeDocument/2006/relationships/image" Target="media/image26.tif"/><Relationship Id="rId108" Type="http://schemas.openxmlformats.org/officeDocument/2006/relationships/image" Target="media/image67.wmf"/><Relationship Id="rId129" Type="http://schemas.openxmlformats.org/officeDocument/2006/relationships/oleObject" Target="embeddings/oleObject45.bin"/><Relationship Id="rId54" Type="http://schemas.openxmlformats.org/officeDocument/2006/relationships/image" Target="media/image40.wmf"/><Relationship Id="rId75" Type="http://schemas.openxmlformats.org/officeDocument/2006/relationships/oleObject" Target="embeddings/oleObject18.bin"/><Relationship Id="rId96" Type="http://schemas.openxmlformats.org/officeDocument/2006/relationships/image" Target="media/image61.wmf"/><Relationship Id="rId140" Type="http://schemas.openxmlformats.org/officeDocument/2006/relationships/image" Target="media/image83.wmf"/><Relationship Id="rId161" Type="http://schemas.openxmlformats.org/officeDocument/2006/relationships/oleObject" Target="embeddings/oleObject61.bin"/><Relationship Id="rId182" Type="http://schemas.openxmlformats.org/officeDocument/2006/relationships/image" Target="media/image104.wmf"/><Relationship Id="rId6" Type="http://schemas.openxmlformats.org/officeDocument/2006/relationships/footnotes" Target="footnotes.xml"/><Relationship Id="rId23" Type="http://schemas.openxmlformats.org/officeDocument/2006/relationships/image" Target="media/image16.tif"/><Relationship Id="rId119" Type="http://schemas.openxmlformats.org/officeDocument/2006/relationships/oleObject" Target="embeddings/oleObject40.bin"/><Relationship Id="rId44" Type="http://schemas.openxmlformats.org/officeDocument/2006/relationships/oleObject" Target="embeddings/oleObject2.bin"/><Relationship Id="rId65" Type="http://schemas.openxmlformats.org/officeDocument/2006/relationships/oleObject" Target="embeddings/oleObject13.bin"/><Relationship Id="rId86" Type="http://schemas.openxmlformats.org/officeDocument/2006/relationships/image" Target="media/image56.wmf"/><Relationship Id="rId130" Type="http://schemas.openxmlformats.org/officeDocument/2006/relationships/image" Target="media/image78.wmf"/><Relationship Id="rId151" Type="http://schemas.openxmlformats.org/officeDocument/2006/relationships/oleObject" Target="embeddings/oleObject56.bin"/><Relationship Id="rId172" Type="http://schemas.openxmlformats.org/officeDocument/2006/relationships/image" Target="media/image99.wmf"/><Relationship Id="rId193" Type="http://schemas.openxmlformats.org/officeDocument/2006/relationships/oleObject" Target="embeddings/oleObject77.bin"/><Relationship Id="rId13" Type="http://schemas.openxmlformats.org/officeDocument/2006/relationships/image" Target="media/image6.tif"/><Relationship Id="rId109" Type="http://schemas.openxmlformats.org/officeDocument/2006/relationships/oleObject" Target="embeddings/oleObject35.bin"/><Relationship Id="rId34" Type="http://schemas.openxmlformats.org/officeDocument/2006/relationships/image" Target="media/image27.tif"/><Relationship Id="rId55" Type="http://schemas.openxmlformats.org/officeDocument/2006/relationships/oleObject" Target="embeddings/oleObject8.bin"/><Relationship Id="rId76" Type="http://schemas.openxmlformats.org/officeDocument/2006/relationships/image" Target="media/image51.wmf"/><Relationship Id="rId97" Type="http://schemas.openxmlformats.org/officeDocument/2006/relationships/oleObject" Target="embeddings/oleObject29.bin"/><Relationship Id="rId120" Type="http://schemas.openxmlformats.org/officeDocument/2006/relationships/image" Target="media/image73.wmf"/><Relationship Id="rId141" Type="http://schemas.openxmlformats.org/officeDocument/2006/relationships/oleObject" Target="embeddings/oleObject51.bin"/><Relationship Id="rId7" Type="http://schemas.openxmlformats.org/officeDocument/2006/relationships/endnotes" Target="endnotes.xml"/><Relationship Id="rId162" Type="http://schemas.openxmlformats.org/officeDocument/2006/relationships/image" Target="media/image94.wmf"/><Relationship Id="rId183" Type="http://schemas.openxmlformats.org/officeDocument/2006/relationships/oleObject" Target="embeddings/oleObject72.bin"/><Relationship Id="rId24" Type="http://schemas.openxmlformats.org/officeDocument/2006/relationships/image" Target="media/image17.tif"/><Relationship Id="rId40" Type="http://schemas.openxmlformats.org/officeDocument/2006/relationships/image" Target="media/image33.tif"/><Relationship Id="rId45" Type="http://schemas.openxmlformats.org/officeDocument/2006/relationships/image" Target="media/image36.wmf"/><Relationship Id="rId66" Type="http://schemas.openxmlformats.org/officeDocument/2006/relationships/image" Target="media/image46.wmf"/><Relationship Id="rId87" Type="http://schemas.openxmlformats.org/officeDocument/2006/relationships/oleObject" Target="embeddings/oleObject24.bin"/><Relationship Id="rId110" Type="http://schemas.openxmlformats.org/officeDocument/2006/relationships/image" Target="media/image68.wmf"/><Relationship Id="rId115" Type="http://schemas.openxmlformats.org/officeDocument/2006/relationships/oleObject" Target="embeddings/oleObject38.bin"/><Relationship Id="rId131" Type="http://schemas.openxmlformats.org/officeDocument/2006/relationships/oleObject" Target="embeddings/oleObject46.bin"/><Relationship Id="rId136" Type="http://schemas.openxmlformats.org/officeDocument/2006/relationships/image" Target="media/image81.wmf"/><Relationship Id="rId157" Type="http://schemas.openxmlformats.org/officeDocument/2006/relationships/oleObject" Target="embeddings/oleObject59.bin"/><Relationship Id="rId178" Type="http://schemas.openxmlformats.org/officeDocument/2006/relationships/image" Target="media/image102.wmf"/><Relationship Id="rId61" Type="http://schemas.openxmlformats.org/officeDocument/2006/relationships/oleObject" Target="embeddings/oleObject11.bin"/><Relationship Id="rId82" Type="http://schemas.openxmlformats.org/officeDocument/2006/relationships/image" Target="media/image54.wmf"/><Relationship Id="rId152" Type="http://schemas.openxmlformats.org/officeDocument/2006/relationships/image" Target="media/image89.wmf"/><Relationship Id="rId173" Type="http://schemas.openxmlformats.org/officeDocument/2006/relationships/oleObject" Target="embeddings/oleObject67.bin"/><Relationship Id="rId194" Type="http://schemas.openxmlformats.org/officeDocument/2006/relationships/image" Target="media/image110.wmf"/><Relationship Id="rId199" Type="http://schemas.openxmlformats.org/officeDocument/2006/relationships/oleObject" Target="embeddings/oleObject80.bin"/><Relationship Id="rId203" Type="http://schemas.openxmlformats.org/officeDocument/2006/relationships/footer" Target="footer2.xml"/><Relationship Id="rId19" Type="http://schemas.openxmlformats.org/officeDocument/2006/relationships/image" Target="media/image12.tif"/><Relationship Id="rId14" Type="http://schemas.openxmlformats.org/officeDocument/2006/relationships/image" Target="media/image7.tif"/><Relationship Id="rId30" Type="http://schemas.openxmlformats.org/officeDocument/2006/relationships/image" Target="media/image23.tif"/><Relationship Id="rId35" Type="http://schemas.openxmlformats.org/officeDocument/2006/relationships/image" Target="media/image28.tif"/><Relationship Id="rId56" Type="http://schemas.openxmlformats.org/officeDocument/2006/relationships/image" Target="media/image41.wmf"/><Relationship Id="rId77" Type="http://schemas.openxmlformats.org/officeDocument/2006/relationships/oleObject" Target="embeddings/oleObject19.bin"/><Relationship Id="rId100" Type="http://schemas.openxmlformats.org/officeDocument/2006/relationships/image" Target="media/image63.wmf"/><Relationship Id="rId105" Type="http://schemas.openxmlformats.org/officeDocument/2006/relationships/oleObject" Target="embeddings/oleObject33.bin"/><Relationship Id="rId126" Type="http://schemas.openxmlformats.org/officeDocument/2006/relationships/image" Target="media/image76.wmf"/><Relationship Id="rId147" Type="http://schemas.openxmlformats.org/officeDocument/2006/relationships/oleObject" Target="embeddings/oleObject54.bin"/><Relationship Id="rId168" Type="http://schemas.openxmlformats.org/officeDocument/2006/relationships/image" Target="media/image97.wmf"/><Relationship Id="rId8" Type="http://schemas.openxmlformats.org/officeDocument/2006/relationships/footer" Target="footer1.xml"/><Relationship Id="rId51" Type="http://schemas.openxmlformats.org/officeDocument/2006/relationships/image" Target="media/image39.wmf"/><Relationship Id="rId72" Type="http://schemas.openxmlformats.org/officeDocument/2006/relationships/image" Target="media/image49.wmf"/><Relationship Id="rId93" Type="http://schemas.openxmlformats.org/officeDocument/2006/relationships/oleObject" Target="embeddings/oleObject27.bin"/><Relationship Id="rId98" Type="http://schemas.openxmlformats.org/officeDocument/2006/relationships/image" Target="media/image62.wmf"/><Relationship Id="rId121" Type="http://schemas.openxmlformats.org/officeDocument/2006/relationships/oleObject" Target="embeddings/oleObject41.bin"/><Relationship Id="rId142" Type="http://schemas.openxmlformats.org/officeDocument/2006/relationships/image" Target="media/image84.wmf"/><Relationship Id="rId163" Type="http://schemas.openxmlformats.org/officeDocument/2006/relationships/oleObject" Target="embeddings/oleObject62.bin"/><Relationship Id="rId184" Type="http://schemas.openxmlformats.org/officeDocument/2006/relationships/image" Target="media/image105.wmf"/><Relationship Id="rId189" Type="http://schemas.openxmlformats.org/officeDocument/2006/relationships/oleObject" Target="embeddings/oleObject75.bin"/><Relationship Id="rId3" Type="http://schemas.openxmlformats.org/officeDocument/2006/relationships/styles" Target="styles.xml"/><Relationship Id="rId25" Type="http://schemas.openxmlformats.org/officeDocument/2006/relationships/image" Target="media/image18.tif"/><Relationship Id="rId46" Type="http://schemas.openxmlformats.org/officeDocument/2006/relationships/oleObject" Target="embeddings/oleObject3.bin"/><Relationship Id="rId67" Type="http://schemas.openxmlformats.org/officeDocument/2006/relationships/oleObject" Target="embeddings/oleObject14.bin"/><Relationship Id="rId116" Type="http://schemas.openxmlformats.org/officeDocument/2006/relationships/image" Target="media/image71.wmf"/><Relationship Id="rId137" Type="http://schemas.openxmlformats.org/officeDocument/2006/relationships/oleObject" Target="embeddings/oleObject49.bin"/><Relationship Id="rId158" Type="http://schemas.openxmlformats.org/officeDocument/2006/relationships/image" Target="media/image92.wmf"/><Relationship Id="rId20" Type="http://schemas.openxmlformats.org/officeDocument/2006/relationships/image" Target="media/image13.tif"/><Relationship Id="rId41" Type="http://schemas.openxmlformats.org/officeDocument/2006/relationships/image" Target="media/image34.wmf"/><Relationship Id="rId62" Type="http://schemas.openxmlformats.org/officeDocument/2006/relationships/image" Target="media/image44.wmf"/><Relationship Id="rId83" Type="http://schemas.openxmlformats.org/officeDocument/2006/relationships/oleObject" Target="embeddings/oleObject22.bin"/><Relationship Id="rId88" Type="http://schemas.openxmlformats.org/officeDocument/2006/relationships/image" Target="media/image57.wmf"/><Relationship Id="rId111" Type="http://schemas.openxmlformats.org/officeDocument/2006/relationships/oleObject" Target="embeddings/oleObject36.bin"/><Relationship Id="rId132" Type="http://schemas.openxmlformats.org/officeDocument/2006/relationships/image" Target="media/image79.wmf"/><Relationship Id="rId153" Type="http://schemas.openxmlformats.org/officeDocument/2006/relationships/oleObject" Target="embeddings/oleObject57.bin"/><Relationship Id="rId174" Type="http://schemas.openxmlformats.org/officeDocument/2006/relationships/image" Target="media/image100.wmf"/><Relationship Id="rId179" Type="http://schemas.openxmlformats.org/officeDocument/2006/relationships/oleObject" Target="embeddings/oleObject70.bin"/><Relationship Id="rId195" Type="http://schemas.openxmlformats.org/officeDocument/2006/relationships/oleObject" Target="embeddings/oleObject78.bin"/><Relationship Id="rId190" Type="http://schemas.openxmlformats.org/officeDocument/2006/relationships/image" Target="media/image108.wmf"/><Relationship Id="rId204" Type="http://schemas.openxmlformats.org/officeDocument/2006/relationships/footer" Target="footer3.xml"/><Relationship Id="rId15" Type="http://schemas.openxmlformats.org/officeDocument/2006/relationships/image" Target="media/image8.tif"/><Relationship Id="rId36" Type="http://schemas.openxmlformats.org/officeDocument/2006/relationships/image" Target="media/image29.tif"/><Relationship Id="rId57" Type="http://schemas.openxmlformats.org/officeDocument/2006/relationships/oleObject" Target="embeddings/oleObject9.bin"/><Relationship Id="rId106" Type="http://schemas.openxmlformats.org/officeDocument/2006/relationships/image" Target="media/image66.wmf"/><Relationship Id="rId127" Type="http://schemas.openxmlformats.org/officeDocument/2006/relationships/oleObject" Target="embeddings/oleObject44.bin"/><Relationship Id="rId10" Type="http://schemas.openxmlformats.org/officeDocument/2006/relationships/image" Target="media/image3.tif"/><Relationship Id="rId31" Type="http://schemas.openxmlformats.org/officeDocument/2006/relationships/image" Target="media/image24.tif"/><Relationship Id="rId52" Type="http://schemas.openxmlformats.org/officeDocument/2006/relationships/oleObject" Target="embeddings/oleObject6.bin"/><Relationship Id="rId73" Type="http://schemas.openxmlformats.org/officeDocument/2006/relationships/oleObject" Target="embeddings/oleObject17.bin"/><Relationship Id="rId78" Type="http://schemas.openxmlformats.org/officeDocument/2006/relationships/image" Target="media/image52.wmf"/><Relationship Id="rId94" Type="http://schemas.openxmlformats.org/officeDocument/2006/relationships/image" Target="media/image60.wmf"/><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74.wmf"/><Relationship Id="rId143" Type="http://schemas.openxmlformats.org/officeDocument/2006/relationships/oleObject" Target="embeddings/oleObject52.bin"/><Relationship Id="rId148" Type="http://schemas.openxmlformats.org/officeDocument/2006/relationships/image" Target="media/image87.wmf"/><Relationship Id="rId164" Type="http://schemas.openxmlformats.org/officeDocument/2006/relationships/image" Target="media/image95.wmf"/><Relationship Id="rId169" Type="http://schemas.openxmlformats.org/officeDocument/2006/relationships/oleObject" Target="embeddings/oleObject65.bin"/><Relationship Id="rId185" Type="http://schemas.openxmlformats.org/officeDocument/2006/relationships/oleObject" Target="embeddings/oleObject73.bin"/><Relationship Id="rId4" Type="http://schemas.openxmlformats.org/officeDocument/2006/relationships/settings" Target="settings.xml"/><Relationship Id="rId9" Type="http://schemas.openxmlformats.org/officeDocument/2006/relationships/image" Target="media/image2.tif"/><Relationship Id="rId180" Type="http://schemas.openxmlformats.org/officeDocument/2006/relationships/image" Target="media/image103.wmf"/><Relationship Id="rId26" Type="http://schemas.openxmlformats.org/officeDocument/2006/relationships/image" Target="media/image19.tif"/><Relationship Id="rId47" Type="http://schemas.openxmlformats.org/officeDocument/2006/relationships/image" Target="media/image37.wmf"/><Relationship Id="rId68" Type="http://schemas.openxmlformats.org/officeDocument/2006/relationships/image" Target="media/image47.wmf"/><Relationship Id="rId89" Type="http://schemas.openxmlformats.org/officeDocument/2006/relationships/oleObject" Target="embeddings/oleObject25.bin"/><Relationship Id="rId112" Type="http://schemas.openxmlformats.org/officeDocument/2006/relationships/image" Target="media/image69.wmf"/><Relationship Id="rId133" Type="http://schemas.openxmlformats.org/officeDocument/2006/relationships/oleObject" Target="embeddings/oleObject47.bin"/><Relationship Id="rId154" Type="http://schemas.openxmlformats.org/officeDocument/2006/relationships/image" Target="media/image90.wmf"/><Relationship Id="rId175" Type="http://schemas.openxmlformats.org/officeDocument/2006/relationships/oleObject" Target="embeddings/oleObject68.bin"/><Relationship Id="rId196" Type="http://schemas.openxmlformats.org/officeDocument/2006/relationships/image" Target="media/image111.wmf"/><Relationship Id="rId200" Type="http://schemas.openxmlformats.org/officeDocument/2006/relationships/image" Target="media/image113.wmf"/><Relationship Id="rId16" Type="http://schemas.openxmlformats.org/officeDocument/2006/relationships/image" Target="media/image9.tif"/><Relationship Id="rId37" Type="http://schemas.openxmlformats.org/officeDocument/2006/relationships/image" Target="media/image30.tif"/><Relationship Id="rId58" Type="http://schemas.openxmlformats.org/officeDocument/2006/relationships/image" Target="media/image42.wmf"/><Relationship Id="rId79" Type="http://schemas.openxmlformats.org/officeDocument/2006/relationships/oleObject" Target="embeddings/oleObject20.bin"/><Relationship Id="rId102" Type="http://schemas.openxmlformats.org/officeDocument/2006/relationships/image" Target="media/image64.wmf"/><Relationship Id="rId123" Type="http://schemas.openxmlformats.org/officeDocument/2006/relationships/oleObject" Target="embeddings/oleObject42.bin"/><Relationship Id="rId144" Type="http://schemas.openxmlformats.org/officeDocument/2006/relationships/image" Target="media/image85.wmf"/><Relationship Id="rId90" Type="http://schemas.openxmlformats.org/officeDocument/2006/relationships/image" Target="media/image58.wmf"/><Relationship Id="rId165" Type="http://schemas.openxmlformats.org/officeDocument/2006/relationships/oleObject" Target="embeddings/oleObject63.bin"/><Relationship Id="rId186" Type="http://schemas.openxmlformats.org/officeDocument/2006/relationships/image" Target="media/image106.wmf"/><Relationship Id="rId27" Type="http://schemas.openxmlformats.org/officeDocument/2006/relationships/image" Target="media/image20.tif"/><Relationship Id="rId48" Type="http://schemas.openxmlformats.org/officeDocument/2006/relationships/oleObject" Target="embeddings/oleObject4.bin"/><Relationship Id="rId69" Type="http://schemas.openxmlformats.org/officeDocument/2006/relationships/oleObject" Target="embeddings/oleObject15.bin"/><Relationship Id="rId113" Type="http://schemas.openxmlformats.org/officeDocument/2006/relationships/oleObject" Target="embeddings/oleObject37.bin"/><Relationship Id="rId134" Type="http://schemas.openxmlformats.org/officeDocument/2006/relationships/image" Target="media/image80.wmf"/><Relationship Id="rId80" Type="http://schemas.openxmlformats.org/officeDocument/2006/relationships/image" Target="media/image53.wmf"/><Relationship Id="rId155" Type="http://schemas.openxmlformats.org/officeDocument/2006/relationships/oleObject" Target="embeddings/oleObject58.bin"/><Relationship Id="rId176" Type="http://schemas.openxmlformats.org/officeDocument/2006/relationships/image" Target="media/image101.wmf"/><Relationship Id="rId197" Type="http://schemas.openxmlformats.org/officeDocument/2006/relationships/oleObject" Target="embeddings/oleObject79.bin"/><Relationship Id="rId201" Type="http://schemas.openxmlformats.org/officeDocument/2006/relationships/oleObject" Target="embeddings/oleObject81.bin"/><Relationship Id="rId17" Type="http://schemas.openxmlformats.org/officeDocument/2006/relationships/image" Target="media/image10.tif"/><Relationship Id="rId38" Type="http://schemas.openxmlformats.org/officeDocument/2006/relationships/image" Target="media/image31.tif"/><Relationship Id="rId59" Type="http://schemas.openxmlformats.org/officeDocument/2006/relationships/oleObject" Target="embeddings/oleObject10.bin"/><Relationship Id="rId103" Type="http://schemas.openxmlformats.org/officeDocument/2006/relationships/oleObject" Target="embeddings/oleObject32.bin"/><Relationship Id="rId124" Type="http://schemas.openxmlformats.org/officeDocument/2006/relationships/image" Target="media/image75.wmf"/><Relationship Id="rId70" Type="http://schemas.openxmlformats.org/officeDocument/2006/relationships/image" Target="media/image48.wmf"/><Relationship Id="rId91" Type="http://schemas.openxmlformats.org/officeDocument/2006/relationships/oleObject" Target="embeddings/oleObject26.bin"/><Relationship Id="rId145" Type="http://schemas.openxmlformats.org/officeDocument/2006/relationships/oleObject" Target="embeddings/oleObject53.bin"/><Relationship Id="rId166" Type="http://schemas.openxmlformats.org/officeDocument/2006/relationships/image" Target="media/image96.wmf"/><Relationship Id="rId187" Type="http://schemas.openxmlformats.org/officeDocument/2006/relationships/oleObject" Target="embeddings/oleObject74.bin"/><Relationship Id="rId1" Type="http://schemas.openxmlformats.org/officeDocument/2006/relationships/customXml" Target="../customXml/item1.xml"/><Relationship Id="rId28" Type="http://schemas.openxmlformats.org/officeDocument/2006/relationships/image" Target="media/image21.tif"/><Relationship Id="rId49" Type="http://schemas.openxmlformats.org/officeDocument/2006/relationships/image" Target="media/image38.wmf"/><Relationship Id="rId114" Type="http://schemas.openxmlformats.org/officeDocument/2006/relationships/image" Target="media/image70.wmf"/><Relationship Id="rId60" Type="http://schemas.openxmlformats.org/officeDocument/2006/relationships/image" Target="media/image43.wmf"/><Relationship Id="rId81" Type="http://schemas.openxmlformats.org/officeDocument/2006/relationships/oleObject" Target="embeddings/oleObject21.bin"/><Relationship Id="rId135" Type="http://schemas.openxmlformats.org/officeDocument/2006/relationships/oleObject" Target="embeddings/oleObject48.bin"/><Relationship Id="rId156" Type="http://schemas.openxmlformats.org/officeDocument/2006/relationships/image" Target="media/image91.wmf"/><Relationship Id="rId177" Type="http://schemas.openxmlformats.org/officeDocument/2006/relationships/oleObject" Target="embeddings/oleObject69.bin"/><Relationship Id="rId198" Type="http://schemas.openxmlformats.org/officeDocument/2006/relationships/image" Target="media/image112.wmf"/><Relationship Id="rId202" Type="http://schemas.openxmlformats.org/officeDocument/2006/relationships/hyperlink" Target="https://doi.org/10.6084/m9.figshare.30027382" TargetMode="External"/><Relationship Id="rId18" Type="http://schemas.openxmlformats.org/officeDocument/2006/relationships/image" Target="media/image11.tif"/><Relationship Id="rId39" Type="http://schemas.openxmlformats.org/officeDocument/2006/relationships/image" Target="media/image32.tif"/><Relationship Id="rId50" Type="http://schemas.openxmlformats.org/officeDocument/2006/relationships/oleObject" Target="embeddings/oleObject5.bin"/><Relationship Id="rId104" Type="http://schemas.openxmlformats.org/officeDocument/2006/relationships/image" Target="media/image65.wmf"/><Relationship Id="rId125" Type="http://schemas.openxmlformats.org/officeDocument/2006/relationships/oleObject" Target="embeddings/oleObject43.bin"/><Relationship Id="rId146" Type="http://schemas.openxmlformats.org/officeDocument/2006/relationships/image" Target="media/image86.wmf"/><Relationship Id="rId167" Type="http://schemas.openxmlformats.org/officeDocument/2006/relationships/oleObject" Target="embeddings/oleObject64.bin"/><Relationship Id="rId188" Type="http://schemas.openxmlformats.org/officeDocument/2006/relationships/image" Target="media/image107.wmf"/><Relationship Id="rId71" Type="http://schemas.openxmlformats.org/officeDocument/2006/relationships/oleObject" Target="embeddings/oleObject16.bin"/><Relationship Id="rId92" Type="http://schemas.openxmlformats.org/officeDocument/2006/relationships/image" Target="media/image59.wmf"/><Relationship Id="rId2" Type="http://schemas.openxmlformats.org/officeDocument/2006/relationships/numbering" Target="numbering.xml"/><Relationship Id="rId29" Type="http://schemas.openxmlformats.org/officeDocument/2006/relationships/image" Target="media/image22.ti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0F534-BFA5-49E7-A1E5-C357A3EA4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1569</TotalTime>
  <Pages>29</Pages>
  <Words>7381</Words>
  <Characters>42073</Characters>
  <Application>Microsoft Office Word</Application>
  <DocSecurity>0</DocSecurity>
  <Lines>350</Lines>
  <Paragraphs>98</Paragraphs>
  <ScaleCrop>false</ScaleCrop>
  <Company/>
  <LinksUpToDate>false</LinksUpToDate>
  <CharactersWithSpaces>49356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shen zequn</dc:creator>
  <cp:keywords/>
  <dc:description/>
  <cp:lastModifiedBy>yang li</cp:lastModifiedBy>
  <cp:revision>284</cp:revision>
  <cp:lastPrinted>2025-04-01T08:39:00Z</cp:lastPrinted>
  <dcterms:created xsi:type="dcterms:W3CDTF">2025-08-28T09:15:00Z</dcterms:created>
  <dcterms:modified xsi:type="dcterms:W3CDTF">2026-04-02T10:02:00Z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aa2290c67d003e4616f624bd6f388b24f5bb190452227d4a01480db13aa361a9</vt:lpwstr>
  </property>
</Properties>
</file>