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48D2" w14:textId="0F999A5B" w:rsidR="006839F8" w:rsidRPr="006839F8" w:rsidRDefault="006839F8">
      <w:pPr>
        <w:rPr>
          <w:rFonts w:asciiTheme="majorBidi" w:hAnsiTheme="majorBidi" w:cstheme="majorBidi"/>
          <w:sz w:val="24"/>
          <w:szCs w:val="24"/>
        </w:rPr>
      </w:pPr>
      <w:r w:rsidRPr="006839F8">
        <w:rPr>
          <w:rFonts w:asciiTheme="majorBidi" w:hAnsiTheme="majorBidi" w:cstheme="majorBidi"/>
          <w:sz w:val="24"/>
          <w:szCs w:val="24"/>
        </w:rPr>
        <w:t xml:space="preserve">Table 1: </w:t>
      </w:r>
      <w:r w:rsidR="00B00A18">
        <w:rPr>
          <w:rFonts w:asciiTheme="majorBidi" w:hAnsiTheme="majorBidi" w:cstheme="majorBidi"/>
          <w:sz w:val="24"/>
          <w:szCs w:val="24"/>
        </w:rPr>
        <w:t>Baseline characteristics</w:t>
      </w:r>
      <w:r w:rsidRPr="006839F8">
        <w:rPr>
          <w:rFonts w:asciiTheme="majorBidi" w:hAnsiTheme="majorBidi" w:cstheme="majorBidi"/>
          <w:sz w:val="24"/>
          <w:szCs w:val="24"/>
        </w:rPr>
        <w:t xml:space="preserve">. </w:t>
      </w:r>
    </w:p>
    <w:tbl>
      <w:tblPr>
        <w:tblStyle w:val="TableGrid"/>
        <w:tblW w:w="934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9"/>
        <w:gridCol w:w="705"/>
        <w:gridCol w:w="988"/>
        <w:gridCol w:w="1524"/>
        <w:gridCol w:w="516"/>
        <w:gridCol w:w="959"/>
        <w:gridCol w:w="1420"/>
      </w:tblGrid>
      <w:tr w:rsidR="00E738C3" w:rsidRPr="0025569E" w14:paraId="2C326FE8" w14:textId="3FA6B7A9" w:rsidTr="00192EA0">
        <w:trPr>
          <w:trHeight w:val="300"/>
        </w:trPr>
        <w:tc>
          <w:tcPr>
            <w:tcW w:w="3229" w:type="dxa"/>
          </w:tcPr>
          <w:p w14:paraId="3353AA08" w14:textId="77777777" w:rsidR="00E738C3" w:rsidRPr="0025569E" w:rsidRDefault="00E738C3" w:rsidP="005C78BD">
            <w:pPr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3217" w:type="dxa"/>
            <w:gridSpan w:val="3"/>
          </w:tcPr>
          <w:p w14:paraId="38BA422F" w14:textId="2BAAB76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MMP</w:t>
            </w:r>
            <w:r w:rsidR="00192EA0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 xml:space="preserve"> Intervention</w:t>
            </w:r>
          </w:p>
        </w:tc>
        <w:tc>
          <w:tcPr>
            <w:tcW w:w="2895" w:type="dxa"/>
            <w:gridSpan w:val="3"/>
          </w:tcPr>
          <w:p w14:paraId="57712F5A" w14:textId="1E2F88A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Control</w:t>
            </w:r>
          </w:p>
        </w:tc>
      </w:tr>
      <w:tr w:rsidR="00E738C3" w:rsidRPr="0025569E" w14:paraId="11A80A74" w14:textId="3F2985B1" w:rsidTr="00192EA0">
        <w:trPr>
          <w:trHeight w:val="300"/>
        </w:trPr>
        <w:tc>
          <w:tcPr>
            <w:tcW w:w="3229" w:type="dxa"/>
            <w:tcBorders>
              <w:bottom w:val="single" w:sz="4" w:space="0" w:color="auto"/>
            </w:tcBorders>
          </w:tcPr>
          <w:p w14:paraId="71C799BF" w14:textId="77777777" w:rsidR="00E738C3" w:rsidRPr="0025569E" w:rsidRDefault="00E738C3" w:rsidP="005C78BD">
            <w:pPr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Variables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11621F2A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n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7C523B96" w14:textId="0C4EC4B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% or mean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79C4E592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[95% CI] or (SD)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6121DE98" w14:textId="14CBF6E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n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54541F4A" w14:textId="6FFDA1F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% or mean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2684A5DB" w14:textId="0930943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[95% CI] or (SD)</w:t>
            </w:r>
          </w:p>
        </w:tc>
      </w:tr>
      <w:tr w:rsidR="00E738C3" w:rsidRPr="0025569E" w14:paraId="4120DD49" w14:textId="66C657D4" w:rsidTr="00192EA0">
        <w:trPr>
          <w:trHeight w:val="214"/>
        </w:trPr>
        <w:tc>
          <w:tcPr>
            <w:tcW w:w="3229" w:type="dxa"/>
            <w:tcBorders>
              <w:bottom w:val="nil"/>
            </w:tcBorders>
          </w:tcPr>
          <w:p w14:paraId="76A5B3B8" w14:textId="7BB5F455" w:rsidR="00E738C3" w:rsidRPr="0025569E" w:rsidRDefault="00E738C3" w:rsidP="005C78BD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Sex</w:t>
            </w:r>
          </w:p>
        </w:tc>
        <w:tc>
          <w:tcPr>
            <w:tcW w:w="705" w:type="dxa"/>
            <w:tcBorders>
              <w:bottom w:val="nil"/>
            </w:tcBorders>
          </w:tcPr>
          <w:p w14:paraId="4DEC80CB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14:paraId="0515DBC5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329CB6E2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516" w:type="dxa"/>
            <w:tcBorders>
              <w:bottom w:val="nil"/>
            </w:tcBorders>
          </w:tcPr>
          <w:p w14:paraId="27ABB8E4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14:paraId="74A8F803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06FADE87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</w:tr>
      <w:tr w:rsidR="00E738C3" w:rsidRPr="0025569E" w14:paraId="17D29DF4" w14:textId="44CD28C0" w:rsidTr="00192EA0">
        <w:trPr>
          <w:trHeight w:val="203"/>
        </w:trPr>
        <w:tc>
          <w:tcPr>
            <w:tcW w:w="3229" w:type="dxa"/>
            <w:tcBorders>
              <w:top w:val="nil"/>
              <w:bottom w:val="nil"/>
            </w:tcBorders>
          </w:tcPr>
          <w:p w14:paraId="24D6038D" w14:textId="77777777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Female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152FD62" w14:textId="423B9A9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125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7CF652E" w14:textId="6BAC471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47.5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5A69619D" w14:textId="32CFD2A1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[41.5-53.6]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67F0BD6" w14:textId="0633D10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164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4AF56ED7" w14:textId="0F3D9D5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47.5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ADF5449" w14:textId="663D63E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[42.3-52.8]</w:t>
            </w:r>
          </w:p>
        </w:tc>
      </w:tr>
      <w:tr w:rsidR="00E738C3" w:rsidRPr="0025569E" w14:paraId="0DEEE04A" w14:textId="5143B3E9" w:rsidTr="00192EA0">
        <w:trPr>
          <w:trHeight w:val="203"/>
        </w:trPr>
        <w:tc>
          <w:tcPr>
            <w:tcW w:w="3229" w:type="dxa"/>
            <w:tcBorders>
              <w:top w:val="nil"/>
            </w:tcBorders>
          </w:tcPr>
          <w:p w14:paraId="06024BEC" w14:textId="77777777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Male</w:t>
            </w:r>
          </w:p>
        </w:tc>
        <w:tc>
          <w:tcPr>
            <w:tcW w:w="705" w:type="dxa"/>
            <w:tcBorders>
              <w:top w:val="nil"/>
            </w:tcBorders>
          </w:tcPr>
          <w:p w14:paraId="21274BA4" w14:textId="21307CC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138</w:t>
            </w:r>
          </w:p>
        </w:tc>
        <w:tc>
          <w:tcPr>
            <w:tcW w:w="988" w:type="dxa"/>
            <w:tcBorders>
              <w:top w:val="nil"/>
            </w:tcBorders>
          </w:tcPr>
          <w:p w14:paraId="7B8DA12D" w14:textId="2643449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52.5</w:t>
            </w:r>
          </w:p>
        </w:tc>
        <w:tc>
          <w:tcPr>
            <w:tcW w:w="1524" w:type="dxa"/>
            <w:tcBorders>
              <w:top w:val="nil"/>
            </w:tcBorders>
          </w:tcPr>
          <w:p w14:paraId="036D29F2" w14:textId="44154346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[46.4-58.5]</w:t>
            </w:r>
          </w:p>
        </w:tc>
        <w:tc>
          <w:tcPr>
            <w:tcW w:w="516" w:type="dxa"/>
            <w:tcBorders>
              <w:top w:val="nil"/>
            </w:tcBorders>
          </w:tcPr>
          <w:p w14:paraId="5AC8B1C2" w14:textId="2CA846C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181</w:t>
            </w:r>
          </w:p>
        </w:tc>
        <w:tc>
          <w:tcPr>
            <w:tcW w:w="959" w:type="dxa"/>
            <w:tcBorders>
              <w:top w:val="nil"/>
            </w:tcBorders>
          </w:tcPr>
          <w:p w14:paraId="4C9D6274" w14:textId="221DAD2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52.5</w:t>
            </w:r>
          </w:p>
        </w:tc>
        <w:tc>
          <w:tcPr>
            <w:tcW w:w="1420" w:type="dxa"/>
            <w:tcBorders>
              <w:top w:val="nil"/>
            </w:tcBorders>
          </w:tcPr>
          <w:p w14:paraId="2E5A90A7" w14:textId="3C8649F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[47.2-57.7]</w:t>
            </w:r>
          </w:p>
        </w:tc>
      </w:tr>
      <w:tr w:rsidR="00E738C3" w:rsidRPr="0025569E" w14:paraId="121504B9" w14:textId="2B1D3977" w:rsidTr="00192EA0">
        <w:trPr>
          <w:trHeight w:val="214"/>
        </w:trPr>
        <w:tc>
          <w:tcPr>
            <w:tcW w:w="3229" w:type="dxa"/>
            <w:tcBorders>
              <w:bottom w:val="single" w:sz="4" w:space="0" w:color="auto"/>
            </w:tcBorders>
          </w:tcPr>
          <w:p w14:paraId="201F3347" w14:textId="138545E1" w:rsidR="00E738C3" w:rsidRPr="0025569E" w:rsidRDefault="00E738C3" w:rsidP="005C78BD">
            <w:pPr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Age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67FEEDB4" w14:textId="1707544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263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39F1F419" w14:textId="1B4B633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11.3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122E3788" w14:textId="09D69E0D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(0.6)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340EA4ED" w14:textId="49D4422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345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689F7292" w14:textId="4B2D8C6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11.3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43F331EC" w14:textId="73C4AC7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(0.5)</w:t>
            </w:r>
          </w:p>
        </w:tc>
      </w:tr>
      <w:tr w:rsidR="00E738C3" w:rsidRPr="0025569E" w14:paraId="3A5C9AED" w14:textId="2EE7F23D" w:rsidTr="00192EA0">
        <w:trPr>
          <w:trHeight w:val="203"/>
        </w:trPr>
        <w:tc>
          <w:tcPr>
            <w:tcW w:w="3229" w:type="dxa"/>
            <w:tcBorders>
              <w:bottom w:val="nil"/>
            </w:tcBorders>
          </w:tcPr>
          <w:p w14:paraId="3517D6DF" w14:textId="77777777" w:rsidR="00E738C3" w:rsidRPr="0025569E" w:rsidRDefault="00E738C3" w:rsidP="005C78BD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Type of School dependency</w:t>
            </w:r>
          </w:p>
        </w:tc>
        <w:tc>
          <w:tcPr>
            <w:tcW w:w="705" w:type="dxa"/>
            <w:tcBorders>
              <w:bottom w:val="nil"/>
            </w:tcBorders>
          </w:tcPr>
          <w:p w14:paraId="6E9AFD61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14:paraId="4AF7604F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0F368A19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516" w:type="dxa"/>
            <w:tcBorders>
              <w:bottom w:val="nil"/>
            </w:tcBorders>
          </w:tcPr>
          <w:p w14:paraId="2F0961A5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14:paraId="2DAB760B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6DDAD7F5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</w:tr>
      <w:tr w:rsidR="00E738C3" w:rsidRPr="0025569E" w14:paraId="26355B62" w14:textId="236AD97C" w:rsidTr="00192EA0">
        <w:trPr>
          <w:trHeight w:val="214"/>
        </w:trPr>
        <w:tc>
          <w:tcPr>
            <w:tcW w:w="3229" w:type="dxa"/>
            <w:tcBorders>
              <w:top w:val="nil"/>
              <w:bottom w:val="nil"/>
            </w:tcBorders>
          </w:tcPr>
          <w:p w14:paraId="17C0876B" w14:textId="77777777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Subsidized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017C878" w14:textId="40B63116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181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3B729111" w14:textId="5ECBA90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68.8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533FB1D" w14:textId="4512CC8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[62.9-74.2]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4AB0FA58" w14:textId="0044F00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345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5447FBFD" w14:textId="25371591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100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F4E55D8" w14:textId="4D43234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-</w:t>
            </w:r>
          </w:p>
        </w:tc>
      </w:tr>
      <w:tr w:rsidR="00E738C3" w:rsidRPr="0025569E" w14:paraId="5F94B25D" w14:textId="36421C61" w:rsidTr="00192EA0">
        <w:trPr>
          <w:trHeight w:val="203"/>
        </w:trPr>
        <w:tc>
          <w:tcPr>
            <w:tcW w:w="3229" w:type="dxa"/>
            <w:tcBorders>
              <w:top w:val="nil"/>
            </w:tcBorders>
          </w:tcPr>
          <w:p w14:paraId="67FF7BE4" w14:textId="77777777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Public</w:t>
            </w:r>
          </w:p>
        </w:tc>
        <w:tc>
          <w:tcPr>
            <w:tcW w:w="705" w:type="dxa"/>
            <w:tcBorders>
              <w:top w:val="nil"/>
            </w:tcBorders>
          </w:tcPr>
          <w:p w14:paraId="4F40C9FF" w14:textId="0FD998D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82</w:t>
            </w:r>
          </w:p>
        </w:tc>
        <w:tc>
          <w:tcPr>
            <w:tcW w:w="988" w:type="dxa"/>
            <w:tcBorders>
              <w:top w:val="nil"/>
            </w:tcBorders>
          </w:tcPr>
          <w:p w14:paraId="03921242" w14:textId="06841FC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31.2</w:t>
            </w:r>
          </w:p>
        </w:tc>
        <w:tc>
          <w:tcPr>
            <w:tcW w:w="1524" w:type="dxa"/>
            <w:tcBorders>
              <w:top w:val="nil"/>
            </w:tcBorders>
          </w:tcPr>
          <w:p w14:paraId="15D3208E" w14:textId="0C5A0D4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[25.8-37.1]</w:t>
            </w:r>
          </w:p>
        </w:tc>
        <w:tc>
          <w:tcPr>
            <w:tcW w:w="516" w:type="dxa"/>
            <w:tcBorders>
              <w:top w:val="nil"/>
            </w:tcBorders>
          </w:tcPr>
          <w:p w14:paraId="25915975" w14:textId="23AE5A0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959" w:type="dxa"/>
            <w:tcBorders>
              <w:top w:val="nil"/>
            </w:tcBorders>
          </w:tcPr>
          <w:p w14:paraId="1DC3C5E1" w14:textId="72C1821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1420" w:type="dxa"/>
            <w:tcBorders>
              <w:top w:val="nil"/>
            </w:tcBorders>
          </w:tcPr>
          <w:p w14:paraId="35F7F349" w14:textId="04A845E9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-</w:t>
            </w:r>
          </w:p>
        </w:tc>
      </w:tr>
      <w:tr w:rsidR="00E738C3" w:rsidRPr="0025569E" w14:paraId="64EA8AB8" w14:textId="2D831120" w:rsidTr="00192EA0">
        <w:trPr>
          <w:trHeight w:val="203"/>
        </w:trPr>
        <w:tc>
          <w:tcPr>
            <w:tcW w:w="3229" w:type="dxa"/>
            <w:tcBorders>
              <w:bottom w:val="single" w:sz="4" w:space="0" w:color="auto"/>
            </w:tcBorders>
          </w:tcPr>
          <w:p w14:paraId="668B7E43" w14:textId="030FD327" w:rsidR="00E738C3" w:rsidRPr="0025569E" w:rsidRDefault="00E738C3" w:rsidP="005C78BD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IVE-SINAE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1077C070" w14:textId="183A945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263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5D1E31F9" w14:textId="06426FF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 xml:space="preserve">77.8 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6A6FFA84" w14:textId="1F16B64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(12.4)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14:paraId="2AA6691D" w14:textId="48D4E86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345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14:paraId="4198B48A" w14:textId="323632F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78.4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390E1F6" w14:textId="4CC7F41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(7.5)</w:t>
            </w:r>
          </w:p>
        </w:tc>
      </w:tr>
      <w:tr w:rsidR="00E738C3" w:rsidRPr="0025569E" w14:paraId="76289CEA" w14:textId="16C9088E" w:rsidTr="00192EA0">
        <w:trPr>
          <w:trHeight w:val="214"/>
        </w:trPr>
        <w:tc>
          <w:tcPr>
            <w:tcW w:w="3229" w:type="dxa"/>
            <w:tcBorders>
              <w:bottom w:val="nil"/>
            </w:tcBorders>
          </w:tcPr>
          <w:p w14:paraId="0D9C31CC" w14:textId="6EA5D063" w:rsidR="00E738C3" w:rsidRPr="0025569E" w:rsidRDefault="00192EA0" w:rsidP="005C78BD">
            <w:pPr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 xml:space="preserve">EU-Dap </w:t>
            </w:r>
            <w:r w:rsidR="00E738C3"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Substance use</w:t>
            </w:r>
          </w:p>
        </w:tc>
        <w:tc>
          <w:tcPr>
            <w:tcW w:w="705" w:type="dxa"/>
            <w:tcBorders>
              <w:bottom w:val="nil"/>
            </w:tcBorders>
          </w:tcPr>
          <w:p w14:paraId="3C2F25EB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14:paraId="77CE74CB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46639A70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516" w:type="dxa"/>
            <w:tcBorders>
              <w:bottom w:val="nil"/>
            </w:tcBorders>
          </w:tcPr>
          <w:p w14:paraId="70D98C06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14:paraId="314EB161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112D6803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</w:tr>
      <w:tr w:rsidR="00E738C3" w:rsidRPr="0025569E" w14:paraId="7C187FE9" w14:textId="382A653C" w:rsidTr="00192EA0">
        <w:trPr>
          <w:trHeight w:val="203"/>
        </w:trPr>
        <w:tc>
          <w:tcPr>
            <w:tcW w:w="3229" w:type="dxa"/>
            <w:tcBorders>
              <w:top w:val="nil"/>
              <w:bottom w:val="nil"/>
            </w:tcBorders>
          </w:tcPr>
          <w:p w14:paraId="0F18C23C" w14:textId="295C2E71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Tobacco in the last month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3E029C6" w14:textId="6113D26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09AF70B1" w14:textId="1C82499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1.9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A82EF06" w14:textId="50C44BE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[0.8-4.5]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9042C1C" w14:textId="4D4D2F5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64167655" w14:textId="0C29063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1.2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B6F5431" w14:textId="466A49F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[0.4-3.1]</w:t>
            </w:r>
          </w:p>
        </w:tc>
      </w:tr>
      <w:tr w:rsidR="00E738C3" w:rsidRPr="0025569E" w14:paraId="63E967B1" w14:textId="2DAAD3F3" w:rsidTr="00192EA0">
        <w:trPr>
          <w:trHeight w:val="214"/>
        </w:trPr>
        <w:tc>
          <w:tcPr>
            <w:tcW w:w="3229" w:type="dxa"/>
            <w:tcBorders>
              <w:top w:val="nil"/>
              <w:bottom w:val="nil"/>
            </w:tcBorders>
          </w:tcPr>
          <w:p w14:paraId="52EFF977" w14:textId="2D2D2609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Alcohol in the last month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B4232C1" w14:textId="71EECA4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18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15A1FEDE" w14:textId="3B77F20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6.8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2BB3B95" w14:textId="3469200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[4.3-10-6]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103D0124" w14:textId="4DACDF8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18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7580FC9D" w14:textId="27751E56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5.2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CD9F087" w14:textId="6EE6AB0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[3.3-8.1]</w:t>
            </w:r>
          </w:p>
        </w:tc>
      </w:tr>
      <w:tr w:rsidR="00E738C3" w:rsidRPr="0025569E" w14:paraId="74F8C25E" w14:textId="76A6C725" w:rsidTr="00192EA0">
        <w:trPr>
          <w:trHeight w:val="203"/>
        </w:trPr>
        <w:tc>
          <w:tcPr>
            <w:tcW w:w="3229" w:type="dxa"/>
            <w:tcBorders>
              <w:top w:val="nil"/>
              <w:bottom w:val="nil"/>
            </w:tcBorders>
          </w:tcPr>
          <w:p w14:paraId="0C3BE3B9" w14:textId="0B5796C4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Drunkenness in the last month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09BE255" w14:textId="223D21A9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746C493" w14:textId="3C96F1B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1.1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0F0123E" w14:textId="170A845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[0.4-3.5]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BBED98A" w14:textId="05C347E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645215EC" w14:textId="7AEB62D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0.6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98185EB" w14:textId="0028615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[0.1-2.3]</w:t>
            </w:r>
          </w:p>
        </w:tc>
      </w:tr>
      <w:tr w:rsidR="00E738C3" w:rsidRPr="0025569E" w14:paraId="6DCBC552" w14:textId="67834AA6" w:rsidTr="00192EA0">
        <w:trPr>
          <w:trHeight w:val="203"/>
        </w:trPr>
        <w:tc>
          <w:tcPr>
            <w:tcW w:w="3229" w:type="dxa"/>
            <w:tcBorders>
              <w:top w:val="nil"/>
              <w:bottom w:val="single" w:sz="4" w:space="0" w:color="auto"/>
            </w:tcBorders>
          </w:tcPr>
          <w:p w14:paraId="064574EE" w14:textId="2F2DD4F5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Marijuana in the last month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</w:tcPr>
          <w:p w14:paraId="31A38DC7" w14:textId="282C05CD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14:paraId="6A82D16C" w14:textId="57F6D1A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1.1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14:paraId="37A91D09" w14:textId="11BF58A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[0.4-3.5]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</w:tcPr>
          <w:p w14:paraId="1560BAAD" w14:textId="3507B9E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</w:tcPr>
          <w:p w14:paraId="2EE67881" w14:textId="4B45C53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-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7B336E7B" w14:textId="7D5EF30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-</w:t>
            </w:r>
          </w:p>
        </w:tc>
      </w:tr>
      <w:tr w:rsidR="00E738C3" w:rsidRPr="0025569E" w14:paraId="49A2B6D5" w14:textId="60A664FC" w:rsidTr="00192EA0">
        <w:trPr>
          <w:trHeight w:val="214"/>
        </w:trPr>
        <w:tc>
          <w:tcPr>
            <w:tcW w:w="3229" w:type="dxa"/>
            <w:tcBorders>
              <w:bottom w:val="nil"/>
            </w:tcBorders>
          </w:tcPr>
          <w:p w14:paraId="7CB18396" w14:textId="5392AE73" w:rsidR="00E738C3" w:rsidRPr="0025569E" w:rsidRDefault="00E738C3" w:rsidP="005C78BD">
            <w:pPr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EU-Dap</w:t>
            </w:r>
            <w:r w:rsidR="00192EA0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 xml:space="preserve"> risk and protective factors</w:t>
            </w:r>
          </w:p>
        </w:tc>
        <w:tc>
          <w:tcPr>
            <w:tcW w:w="705" w:type="dxa"/>
            <w:tcBorders>
              <w:bottom w:val="nil"/>
            </w:tcBorders>
          </w:tcPr>
          <w:p w14:paraId="41120BC7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14:paraId="6C5A958D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A282E44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516" w:type="dxa"/>
            <w:tcBorders>
              <w:bottom w:val="nil"/>
            </w:tcBorders>
          </w:tcPr>
          <w:p w14:paraId="2283E436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14:paraId="38D6A89C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1E0F3CF8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</w:tr>
      <w:tr w:rsidR="00E738C3" w:rsidRPr="0025569E" w14:paraId="70B93C2C" w14:textId="1063F0AD" w:rsidTr="00192EA0">
        <w:trPr>
          <w:trHeight w:val="203"/>
        </w:trPr>
        <w:tc>
          <w:tcPr>
            <w:tcW w:w="3229" w:type="dxa"/>
            <w:tcBorders>
              <w:top w:val="nil"/>
              <w:bottom w:val="nil"/>
            </w:tcBorders>
          </w:tcPr>
          <w:p w14:paraId="203CFC4A" w14:textId="236EFF5D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Positive beliefs about tobacco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5EA758C1" w14:textId="5DBBDE59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242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5504D4F4" w14:textId="4968D43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7.6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356A839C" w14:textId="1F41BC9D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(3.2)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5247D1E2" w14:textId="1D6FCBB6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313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284BBF9E" w14:textId="2BB69E0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7.3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D02D52E" w14:textId="16DD083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(3.2)</w:t>
            </w:r>
          </w:p>
        </w:tc>
      </w:tr>
      <w:tr w:rsidR="00E738C3" w:rsidRPr="0025569E" w14:paraId="600077BB" w14:textId="7A86E1FE" w:rsidTr="00192EA0">
        <w:trPr>
          <w:trHeight w:val="105"/>
        </w:trPr>
        <w:tc>
          <w:tcPr>
            <w:tcW w:w="3229" w:type="dxa"/>
            <w:tcBorders>
              <w:top w:val="nil"/>
              <w:bottom w:val="nil"/>
            </w:tcBorders>
          </w:tcPr>
          <w:p w14:paraId="68924D36" w14:textId="1644FAA7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Negative beliefs about tobacco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4FA8FB77" w14:textId="32215E3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249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0C3DED2" w14:textId="4D3C20C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9.8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547E8EC" w14:textId="7AD8728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(3.4)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02BF55EB" w14:textId="0F655E7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326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014FC3FC" w14:textId="1CC812D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10.1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C1E4315" w14:textId="0F41D496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(3.3)</w:t>
            </w:r>
          </w:p>
        </w:tc>
      </w:tr>
      <w:tr w:rsidR="00E738C3" w:rsidRPr="0025569E" w14:paraId="236B855C" w14:textId="5AD74326" w:rsidTr="00192EA0">
        <w:trPr>
          <w:trHeight w:val="214"/>
        </w:trPr>
        <w:tc>
          <w:tcPr>
            <w:tcW w:w="3229" w:type="dxa"/>
            <w:tcBorders>
              <w:top w:val="nil"/>
              <w:bottom w:val="nil"/>
            </w:tcBorders>
          </w:tcPr>
          <w:p w14:paraId="0C1B9BEE" w14:textId="5C030E68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Positive beliefs about alcohol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1A39A512" w14:textId="32C0428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235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307E7271" w14:textId="133B33A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9.7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7DF916CA" w14:textId="6BD4CF9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(4.3)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57EC36FF" w14:textId="1E411C79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308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1C06B8F8" w14:textId="36EE3BF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9.3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8F2BDE3" w14:textId="6935F2B6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(4.3)</w:t>
            </w:r>
          </w:p>
        </w:tc>
      </w:tr>
      <w:tr w:rsidR="00E738C3" w:rsidRPr="0025569E" w14:paraId="7B89C7D6" w14:textId="16542BCC" w:rsidTr="00192EA0">
        <w:trPr>
          <w:trHeight w:val="171"/>
        </w:trPr>
        <w:tc>
          <w:tcPr>
            <w:tcW w:w="3229" w:type="dxa"/>
            <w:tcBorders>
              <w:top w:val="nil"/>
              <w:bottom w:val="nil"/>
            </w:tcBorders>
          </w:tcPr>
          <w:p w14:paraId="0D37864A" w14:textId="7C4C840B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Negative beliefs about alcohol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262777B0" w14:textId="0BC43BB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247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53275442" w14:textId="5E26759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13.2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26D84018" w14:textId="54E3C1A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(4.6)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511FA392" w14:textId="6B1BC7D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323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45D3037C" w14:textId="4C4DCDB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13.4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B399805" w14:textId="5BC737F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(4.7)</w:t>
            </w:r>
          </w:p>
        </w:tc>
      </w:tr>
      <w:tr w:rsidR="00E738C3" w:rsidRPr="0025569E" w14:paraId="212FD1E2" w14:textId="56D09F4E" w:rsidTr="00192EA0">
        <w:trPr>
          <w:trHeight w:val="163"/>
        </w:trPr>
        <w:tc>
          <w:tcPr>
            <w:tcW w:w="3229" w:type="dxa"/>
            <w:tcBorders>
              <w:top w:val="nil"/>
              <w:bottom w:val="nil"/>
            </w:tcBorders>
          </w:tcPr>
          <w:p w14:paraId="6FF6CAA0" w14:textId="1E729927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Positive beliefs about marijuana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69C83E81" w14:textId="1449D0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242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4212C7BC" w14:textId="46FAB6D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7.5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65854E36" w14:textId="21226B9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(3.7)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4616626E" w14:textId="2AA2337D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324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63CAF69E" w14:textId="3D6595E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7.3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C63F15F" w14:textId="2705EA4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(3.6)</w:t>
            </w:r>
          </w:p>
        </w:tc>
      </w:tr>
      <w:tr w:rsidR="00E738C3" w:rsidRPr="0025569E" w14:paraId="5D38ACCB" w14:textId="3B08C5DE" w:rsidTr="00192EA0">
        <w:trPr>
          <w:trHeight w:val="156"/>
        </w:trPr>
        <w:tc>
          <w:tcPr>
            <w:tcW w:w="3229" w:type="dxa"/>
            <w:tcBorders>
              <w:top w:val="nil"/>
              <w:bottom w:val="nil"/>
            </w:tcBorders>
          </w:tcPr>
          <w:p w14:paraId="36BE4A5E" w14:textId="2D6A2A16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Negative beliefs about marijuana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D37DB21" w14:textId="0843508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242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22DE58CE" w14:textId="76D40D4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17.0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701AC2E" w14:textId="6DD104D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(6.1)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6373648" w14:textId="4BEDB7F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322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2F2A2C44" w14:textId="08C9670D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17.4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FF10ACF" w14:textId="208EE1C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(5.7)</w:t>
            </w:r>
          </w:p>
        </w:tc>
      </w:tr>
      <w:tr w:rsidR="00E738C3" w:rsidRPr="0025569E" w14:paraId="020E7846" w14:textId="43BC6205" w:rsidTr="00192EA0">
        <w:trPr>
          <w:trHeight w:val="203"/>
        </w:trPr>
        <w:tc>
          <w:tcPr>
            <w:tcW w:w="3229" w:type="dxa"/>
            <w:tcBorders>
              <w:top w:val="nil"/>
              <w:bottom w:val="nil"/>
            </w:tcBorders>
          </w:tcPr>
          <w:p w14:paraId="62C0469A" w14:textId="4A2A64BB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Future substance use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05616FDE" w14:textId="2CD79E4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251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060D5D09" w14:textId="1BFF1F6D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7.9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9B6DD63" w14:textId="1232BB8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(3.9)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075804DF" w14:textId="313A8661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330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56BF93AF" w14:textId="0BD307B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7.1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0E919504" w14:textId="6D3575C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(3.5)</w:t>
            </w:r>
          </w:p>
        </w:tc>
      </w:tr>
      <w:tr w:rsidR="00E738C3" w:rsidRPr="0025569E" w14:paraId="49CC549D" w14:textId="3AFECC6D" w:rsidTr="00192EA0">
        <w:trPr>
          <w:trHeight w:val="214"/>
        </w:trPr>
        <w:tc>
          <w:tcPr>
            <w:tcW w:w="3229" w:type="dxa"/>
            <w:tcBorders>
              <w:top w:val="nil"/>
              <w:bottom w:val="nil"/>
            </w:tcBorders>
          </w:tcPr>
          <w:p w14:paraId="58C290E8" w14:textId="5F3992AE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Normative beliefs friends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B3DFB62" w14:textId="263704B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253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53E1B60B" w14:textId="0A781C0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4.6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15119CDD" w14:textId="1CFAFB3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(1.4)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5FBB8E18" w14:textId="0D2066D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336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39471752" w14:textId="7F1A309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4.2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7566E24" w14:textId="4229869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(0.9)</w:t>
            </w:r>
          </w:p>
        </w:tc>
      </w:tr>
      <w:tr w:rsidR="00E738C3" w:rsidRPr="0025569E" w14:paraId="523E6CEB" w14:textId="3D87CDE0" w:rsidTr="00192EA0">
        <w:trPr>
          <w:trHeight w:val="52"/>
        </w:trPr>
        <w:tc>
          <w:tcPr>
            <w:tcW w:w="3229" w:type="dxa"/>
            <w:tcBorders>
              <w:top w:val="nil"/>
              <w:bottom w:val="nil"/>
            </w:tcBorders>
          </w:tcPr>
          <w:p w14:paraId="5B85CD14" w14:textId="53344B98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Normative beliefs other adolescents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37196969" w14:textId="67B80F4D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254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64ED9F42" w14:textId="2CF1E8F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6.7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0B039713" w14:textId="01B4F3D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(3.4)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3C75D31" w14:textId="0FEC61E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323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324ED780" w14:textId="1332DEF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6.5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5AE13E8" w14:textId="58913581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(3.3)</w:t>
            </w:r>
          </w:p>
        </w:tc>
      </w:tr>
      <w:tr w:rsidR="00E738C3" w:rsidRPr="0025569E" w14:paraId="42112E16" w14:textId="20B7E97D" w:rsidTr="00192EA0">
        <w:trPr>
          <w:trHeight w:val="203"/>
        </w:trPr>
        <w:tc>
          <w:tcPr>
            <w:tcW w:w="3229" w:type="dxa"/>
            <w:tcBorders>
              <w:top w:val="nil"/>
              <w:bottom w:val="nil"/>
            </w:tcBorders>
          </w:tcPr>
          <w:p w14:paraId="2DF7317C" w14:textId="630297FB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Risk perception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7F321F56" w14:textId="76FA553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238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40E91669" w14:textId="50C6728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19.6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90D90D6" w14:textId="7C9AF2E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(4.3)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287A41A7" w14:textId="7E8D363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319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75356A53" w14:textId="32C60D0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19.9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D3CD702" w14:textId="7DA0959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(4.1)</w:t>
            </w:r>
          </w:p>
        </w:tc>
      </w:tr>
      <w:tr w:rsidR="00E738C3" w:rsidRPr="0025569E" w14:paraId="65792EE4" w14:textId="0AF392B0" w:rsidTr="00192EA0">
        <w:trPr>
          <w:trHeight w:val="203"/>
        </w:trPr>
        <w:tc>
          <w:tcPr>
            <w:tcW w:w="3229" w:type="dxa"/>
            <w:tcBorders>
              <w:top w:val="nil"/>
              <w:bottom w:val="single" w:sz="4" w:space="0" w:color="auto"/>
            </w:tcBorders>
          </w:tcPr>
          <w:p w14:paraId="78376DAB" w14:textId="6D1D9B8F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Refusal skills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</w:tcPr>
          <w:p w14:paraId="01772F70" w14:textId="23B56079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253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14:paraId="546387F8" w14:textId="7C45719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10.7</w:t>
            </w:r>
          </w:p>
        </w:tc>
        <w:tc>
          <w:tcPr>
            <w:tcW w:w="1524" w:type="dxa"/>
            <w:tcBorders>
              <w:top w:val="nil"/>
              <w:bottom w:val="single" w:sz="4" w:space="0" w:color="auto"/>
            </w:tcBorders>
          </w:tcPr>
          <w:p w14:paraId="09641C5A" w14:textId="40867A16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(2.2)</w:t>
            </w:r>
          </w:p>
        </w:tc>
        <w:tc>
          <w:tcPr>
            <w:tcW w:w="516" w:type="dxa"/>
            <w:tcBorders>
              <w:top w:val="nil"/>
              <w:bottom w:val="single" w:sz="4" w:space="0" w:color="auto"/>
            </w:tcBorders>
          </w:tcPr>
          <w:p w14:paraId="60A04CCF" w14:textId="233C106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330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</w:tcPr>
          <w:p w14:paraId="00AF902C" w14:textId="56005802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10.9</w:t>
            </w:r>
          </w:p>
        </w:tc>
        <w:tc>
          <w:tcPr>
            <w:tcW w:w="1420" w:type="dxa"/>
            <w:tcBorders>
              <w:top w:val="nil"/>
              <w:bottom w:val="single" w:sz="4" w:space="0" w:color="auto"/>
            </w:tcBorders>
          </w:tcPr>
          <w:p w14:paraId="6A3A9BD5" w14:textId="36B2514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(1.7)</w:t>
            </w:r>
          </w:p>
        </w:tc>
      </w:tr>
      <w:tr w:rsidR="00E738C3" w:rsidRPr="0025569E" w14:paraId="6EEF7122" w14:textId="3EBEE124" w:rsidTr="00192EA0">
        <w:trPr>
          <w:trHeight w:val="214"/>
        </w:trPr>
        <w:tc>
          <w:tcPr>
            <w:tcW w:w="3229" w:type="dxa"/>
            <w:tcBorders>
              <w:bottom w:val="nil"/>
            </w:tcBorders>
          </w:tcPr>
          <w:p w14:paraId="4431A193" w14:textId="0569171E" w:rsidR="00E738C3" w:rsidRPr="0025569E" w:rsidRDefault="00E738C3" w:rsidP="005C78BD">
            <w:pPr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ERQ-CA</w:t>
            </w:r>
          </w:p>
        </w:tc>
        <w:tc>
          <w:tcPr>
            <w:tcW w:w="705" w:type="dxa"/>
            <w:tcBorders>
              <w:bottom w:val="nil"/>
            </w:tcBorders>
          </w:tcPr>
          <w:p w14:paraId="3F10607D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88" w:type="dxa"/>
            <w:tcBorders>
              <w:bottom w:val="nil"/>
            </w:tcBorders>
          </w:tcPr>
          <w:p w14:paraId="72527E50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524" w:type="dxa"/>
            <w:tcBorders>
              <w:bottom w:val="nil"/>
            </w:tcBorders>
          </w:tcPr>
          <w:p w14:paraId="61C4BA46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516" w:type="dxa"/>
            <w:tcBorders>
              <w:bottom w:val="nil"/>
            </w:tcBorders>
          </w:tcPr>
          <w:p w14:paraId="532AE8F8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959" w:type="dxa"/>
            <w:tcBorders>
              <w:bottom w:val="nil"/>
            </w:tcBorders>
          </w:tcPr>
          <w:p w14:paraId="30384E42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14:paraId="7B1EFD7C" w14:textId="777777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</w:p>
        </w:tc>
      </w:tr>
      <w:tr w:rsidR="00E738C3" w:rsidRPr="0025569E" w14:paraId="6F327E5B" w14:textId="52EA2207" w:rsidTr="00192EA0">
        <w:trPr>
          <w:trHeight w:val="203"/>
        </w:trPr>
        <w:tc>
          <w:tcPr>
            <w:tcW w:w="3229" w:type="dxa"/>
            <w:tcBorders>
              <w:top w:val="nil"/>
              <w:bottom w:val="nil"/>
            </w:tcBorders>
          </w:tcPr>
          <w:p w14:paraId="2810A43B" w14:textId="32312246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Cognitive Reappraisal</w:t>
            </w:r>
          </w:p>
        </w:tc>
        <w:tc>
          <w:tcPr>
            <w:tcW w:w="705" w:type="dxa"/>
            <w:tcBorders>
              <w:top w:val="nil"/>
              <w:bottom w:val="nil"/>
            </w:tcBorders>
          </w:tcPr>
          <w:p w14:paraId="21793EAE" w14:textId="212796C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234</w:t>
            </w:r>
          </w:p>
        </w:tc>
        <w:tc>
          <w:tcPr>
            <w:tcW w:w="988" w:type="dxa"/>
            <w:tcBorders>
              <w:top w:val="nil"/>
              <w:bottom w:val="nil"/>
            </w:tcBorders>
          </w:tcPr>
          <w:p w14:paraId="43666B7B" w14:textId="353D484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19.3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14:paraId="4B363875" w14:textId="53DFCD7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(6.3)</w:t>
            </w:r>
          </w:p>
        </w:tc>
        <w:tc>
          <w:tcPr>
            <w:tcW w:w="516" w:type="dxa"/>
            <w:tcBorders>
              <w:top w:val="nil"/>
              <w:bottom w:val="nil"/>
            </w:tcBorders>
          </w:tcPr>
          <w:p w14:paraId="7A20B41F" w14:textId="4F57EC1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306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53AAFE60" w14:textId="520654A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19.8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61ED7F1E" w14:textId="6F5E8C65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(6.4)</w:t>
            </w:r>
          </w:p>
        </w:tc>
      </w:tr>
      <w:tr w:rsidR="00E738C3" w:rsidRPr="0025569E" w14:paraId="5B87E238" w14:textId="2AB731C1" w:rsidTr="00192EA0">
        <w:trPr>
          <w:trHeight w:val="214"/>
        </w:trPr>
        <w:tc>
          <w:tcPr>
            <w:tcW w:w="3229" w:type="dxa"/>
            <w:tcBorders>
              <w:top w:val="nil"/>
            </w:tcBorders>
          </w:tcPr>
          <w:p w14:paraId="0B38D47F" w14:textId="0ACEF138" w:rsidR="00E738C3" w:rsidRPr="0025569E" w:rsidRDefault="00E738C3" w:rsidP="005C78BD">
            <w:pPr>
              <w:jc w:val="right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Expressive Suppression</w:t>
            </w:r>
          </w:p>
        </w:tc>
        <w:tc>
          <w:tcPr>
            <w:tcW w:w="705" w:type="dxa"/>
            <w:tcBorders>
              <w:top w:val="nil"/>
            </w:tcBorders>
          </w:tcPr>
          <w:p w14:paraId="1E3CB4C0" w14:textId="4CEBD51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238</w:t>
            </w:r>
          </w:p>
        </w:tc>
        <w:tc>
          <w:tcPr>
            <w:tcW w:w="988" w:type="dxa"/>
            <w:tcBorders>
              <w:top w:val="nil"/>
            </w:tcBorders>
          </w:tcPr>
          <w:p w14:paraId="19EEEE76" w14:textId="281EBD5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13.0</w:t>
            </w:r>
          </w:p>
        </w:tc>
        <w:tc>
          <w:tcPr>
            <w:tcW w:w="1524" w:type="dxa"/>
            <w:tcBorders>
              <w:top w:val="nil"/>
            </w:tcBorders>
          </w:tcPr>
          <w:p w14:paraId="7E3EEDFE" w14:textId="6897C00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(4.4)</w:t>
            </w:r>
          </w:p>
        </w:tc>
        <w:tc>
          <w:tcPr>
            <w:tcW w:w="516" w:type="dxa"/>
            <w:tcBorders>
              <w:top w:val="nil"/>
            </w:tcBorders>
          </w:tcPr>
          <w:p w14:paraId="4F3D3444" w14:textId="37A2996B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309</w:t>
            </w:r>
          </w:p>
        </w:tc>
        <w:tc>
          <w:tcPr>
            <w:tcW w:w="959" w:type="dxa"/>
            <w:tcBorders>
              <w:top w:val="nil"/>
            </w:tcBorders>
          </w:tcPr>
          <w:p w14:paraId="7A0AEC71" w14:textId="229DBF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12.7</w:t>
            </w:r>
          </w:p>
        </w:tc>
        <w:tc>
          <w:tcPr>
            <w:tcW w:w="1420" w:type="dxa"/>
            <w:tcBorders>
              <w:top w:val="nil"/>
            </w:tcBorders>
          </w:tcPr>
          <w:p w14:paraId="101D9FCB" w14:textId="0FD058A0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(4.3)</w:t>
            </w:r>
          </w:p>
        </w:tc>
      </w:tr>
      <w:tr w:rsidR="00E738C3" w:rsidRPr="0025569E" w14:paraId="23154DCA" w14:textId="1AEDCF6B" w:rsidTr="00192EA0">
        <w:trPr>
          <w:trHeight w:val="203"/>
        </w:trPr>
        <w:tc>
          <w:tcPr>
            <w:tcW w:w="3229" w:type="dxa"/>
          </w:tcPr>
          <w:p w14:paraId="7B6409E1" w14:textId="37ED11C7" w:rsidR="00E738C3" w:rsidRPr="0025569E" w:rsidRDefault="00E738C3" w:rsidP="005C78BD">
            <w:pPr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SPSI-R</w:t>
            </w:r>
            <w:r w:rsid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S</w:t>
            </w:r>
          </w:p>
        </w:tc>
        <w:tc>
          <w:tcPr>
            <w:tcW w:w="705" w:type="dxa"/>
          </w:tcPr>
          <w:p w14:paraId="47DBFDEA" w14:textId="56FCD8B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206</w:t>
            </w:r>
          </w:p>
        </w:tc>
        <w:tc>
          <w:tcPr>
            <w:tcW w:w="988" w:type="dxa"/>
          </w:tcPr>
          <w:p w14:paraId="5DA8D98A" w14:textId="2ED88A9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49.4</w:t>
            </w:r>
          </w:p>
        </w:tc>
        <w:tc>
          <w:tcPr>
            <w:tcW w:w="1524" w:type="dxa"/>
          </w:tcPr>
          <w:p w14:paraId="31AE73AD" w14:textId="0178E9D8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(11.4)</w:t>
            </w:r>
          </w:p>
        </w:tc>
        <w:tc>
          <w:tcPr>
            <w:tcW w:w="516" w:type="dxa"/>
          </w:tcPr>
          <w:p w14:paraId="0C9886F2" w14:textId="2A237C7E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262</w:t>
            </w:r>
          </w:p>
        </w:tc>
        <w:tc>
          <w:tcPr>
            <w:tcW w:w="959" w:type="dxa"/>
          </w:tcPr>
          <w:p w14:paraId="527DB63F" w14:textId="4B5D110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51.9</w:t>
            </w:r>
          </w:p>
        </w:tc>
        <w:tc>
          <w:tcPr>
            <w:tcW w:w="1420" w:type="dxa"/>
          </w:tcPr>
          <w:p w14:paraId="3BC581E7" w14:textId="1BC0859C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(11.9)</w:t>
            </w:r>
          </w:p>
        </w:tc>
      </w:tr>
      <w:tr w:rsidR="00E738C3" w:rsidRPr="0025569E" w14:paraId="68AE4534" w14:textId="28B30D93" w:rsidTr="00192EA0">
        <w:trPr>
          <w:trHeight w:val="214"/>
        </w:trPr>
        <w:tc>
          <w:tcPr>
            <w:tcW w:w="3229" w:type="dxa"/>
          </w:tcPr>
          <w:p w14:paraId="1194FA47" w14:textId="332C3304" w:rsidR="00E738C3" w:rsidRPr="0025569E" w:rsidRDefault="00E738C3" w:rsidP="005C78BD">
            <w:pPr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PSSM</w:t>
            </w:r>
          </w:p>
        </w:tc>
        <w:tc>
          <w:tcPr>
            <w:tcW w:w="705" w:type="dxa"/>
          </w:tcPr>
          <w:p w14:paraId="1B523B41" w14:textId="1F461C03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221</w:t>
            </w:r>
          </w:p>
        </w:tc>
        <w:tc>
          <w:tcPr>
            <w:tcW w:w="988" w:type="dxa"/>
          </w:tcPr>
          <w:p w14:paraId="3CB7EEB3" w14:textId="709BB7EF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44.1</w:t>
            </w:r>
          </w:p>
        </w:tc>
        <w:tc>
          <w:tcPr>
            <w:tcW w:w="1524" w:type="dxa"/>
          </w:tcPr>
          <w:p w14:paraId="774D2ACE" w14:textId="3F854B11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(12.7)</w:t>
            </w:r>
          </w:p>
        </w:tc>
        <w:tc>
          <w:tcPr>
            <w:tcW w:w="516" w:type="dxa"/>
          </w:tcPr>
          <w:p w14:paraId="6670229C" w14:textId="145881F4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283</w:t>
            </w:r>
          </w:p>
        </w:tc>
        <w:tc>
          <w:tcPr>
            <w:tcW w:w="959" w:type="dxa"/>
          </w:tcPr>
          <w:p w14:paraId="76ECAB96" w14:textId="7E1BD477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45.6</w:t>
            </w:r>
          </w:p>
        </w:tc>
        <w:tc>
          <w:tcPr>
            <w:tcW w:w="1420" w:type="dxa"/>
          </w:tcPr>
          <w:p w14:paraId="707F8F6D" w14:textId="402E226A" w:rsidR="00E738C3" w:rsidRPr="0025569E" w:rsidRDefault="00E738C3" w:rsidP="005C78BD">
            <w:pPr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</w:pPr>
            <w:r w:rsidRPr="0025569E">
              <w:rPr>
                <w:rFonts w:asciiTheme="majorBidi" w:eastAsia="Calibri" w:hAnsiTheme="majorBidi" w:cstheme="majorBidi"/>
                <w:sz w:val="20"/>
                <w:szCs w:val="20"/>
                <w:lang w:eastAsia="es-CL"/>
              </w:rPr>
              <w:t>(12.0)</w:t>
            </w:r>
          </w:p>
        </w:tc>
      </w:tr>
    </w:tbl>
    <w:p w14:paraId="0C165ABB" w14:textId="23FE3F00" w:rsidR="00B75BEE" w:rsidRPr="0025569E" w:rsidRDefault="0012106E" w:rsidP="00971A59">
      <w:r w:rsidRPr="0025569E">
        <w:rPr>
          <w:rFonts w:ascii="Times New Roman" w:hAnsi="Times New Roman" w:cs="Times New Roman"/>
          <w:sz w:val="18"/>
          <w:szCs w:val="18"/>
        </w:rPr>
        <w:t>Note</w:t>
      </w:r>
      <w:r w:rsidR="0025569E" w:rsidRPr="0025569E">
        <w:rPr>
          <w:rFonts w:ascii="Times New Roman" w:hAnsi="Times New Roman" w:cs="Times New Roman"/>
          <w:sz w:val="18"/>
          <w:szCs w:val="18"/>
        </w:rPr>
        <w:t>s</w:t>
      </w:r>
      <w:r w:rsidRPr="0025569E">
        <w:rPr>
          <w:rFonts w:ascii="Times New Roman" w:hAnsi="Times New Roman" w:cs="Times New Roman"/>
          <w:sz w:val="18"/>
          <w:szCs w:val="18"/>
        </w:rPr>
        <w:t xml:space="preserve">: </w:t>
      </w:r>
      <w:r w:rsidR="00192EA0">
        <w:rPr>
          <w:rFonts w:ascii="Times New Roman" w:hAnsi="Times New Roman" w:cs="Times New Roman"/>
          <w:sz w:val="18"/>
          <w:szCs w:val="18"/>
        </w:rPr>
        <w:t>“</w:t>
      </w:r>
      <w:r w:rsidR="0025569E" w:rsidRPr="0025569E">
        <w:rPr>
          <w:rFonts w:ascii="Times New Roman" w:hAnsi="Times New Roman" w:cs="Times New Roman"/>
          <w:sz w:val="18"/>
          <w:szCs w:val="18"/>
        </w:rPr>
        <w:t>Mi Mejor Plan</w:t>
      </w:r>
      <w:r w:rsidR="00192EA0">
        <w:rPr>
          <w:rFonts w:ascii="Times New Roman" w:hAnsi="Times New Roman" w:cs="Times New Roman"/>
          <w:sz w:val="18"/>
          <w:szCs w:val="18"/>
        </w:rPr>
        <w:t xml:space="preserve">” </w:t>
      </w:r>
      <w:r w:rsidR="0025569E" w:rsidRPr="0025569E">
        <w:rPr>
          <w:rFonts w:ascii="Times New Roman" w:hAnsi="Times New Roman" w:cs="Times New Roman"/>
          <w:sz w:val="18"/>
          <w:szCs w:val="18"/>
        </w:rPr>
        <w:t>(MMP);</w:t>
      </w:r>
      <w:r w:rsidRPr="0025569E">
        <w:rPr>
          <w:rFonts w:ascii="Times New Roman" w:hAnsi="Times New Roman" w:cs="Times New Roman"/>
          <w:sz w:val="18"/>
          <w:szCs w:val="18"/>
        </w:rPr>
        <w:t xml:space="preserve"> </w:t>
      </w:r>
      <w:r w:rsidR="0025569E" w:rsidRPr="0025569E">
        <w:rPr>
          <w:rFonts w:ascii="Times New Roman" w:hAnsi="Times New Roman" w:cs="Times New Roman"/>
          <w:sz w:val="18"/>
          <w:szCs w:val="18"/>
        </w:rPr>
        <w:t>C</w:t>
      </w:r>
      <w:r w:rsidRPr="0025569E">
        <w:rPr>
          <w:rFonts w:ascii="Times New Roman" w:hAnsi="Times New Roman" w:cs="Times New Roman"/>
          <w:sz w:val="18"/>
          <w:szCs w:val="18"/>
        </w:rPr>
        <w:t xml:space="preserve">onfidence </w:t>
      </w:r>
      <w:r w:rsidR="0025569E" w:rsidRPr="0025569E">
        <w:rPr>
          <w:rFonts w:ascii="Times New Roman" w:hAnsi="Times New Roman" w:cs="Times New Roman"/>
          <w:sz w:val="18"/>
          <w:szCs w:val="18"/>
        </w:rPr>
        <w:t>I</w:t>
      </w:r>
      <w:r w:rsidRPr="0025569E">
        <w:rPr>
          <w:rFonts w:ascii="Times New Roman" w:hAnsi="Times New Roman" w:cs="Times New Roman"/>
          <w:sz w:val="18"/>
          <w:szCs w:val="18"/>
        </w:rPr>
        <w:t>nterval</w:t>
      </w:r>
      <w:r w:rsidR="0025569E" w:rsidRPr="0025569E">
        <w:rPr>
          <w:rFonts w:ascii="Times New Roman" w:hAnsi="Times New Roman" w:cs="Times New Roman"/>
          <w:sz w:val="18"/>
          <w:szCs w:val="18"/>
        </w:rPr>
        <w:t xml:space="preserve"> (CI)</w:t>
      </w:r>
      <w:r w:rsidRPr="0025569E">
        <w:rPr>
          <w:rFonts w:ascii="Times New Roman" w:hAnsi="Times New Roman" w:cs="Times New Roman"/>
          <w:sz w:val="18"/>
          <w:szCs w:val="18"/>
        </w:rPr>
        <w:t xml:space="preserve">; </w:t>
      </w:r>
      <w:r w:rsidR="0025569E" w:rsidRPr="0025569E">
        <w:rPr>
          <w:rFonts w:ascii="Times New Roman" w:hAnsi="Times New Roman" w:cs="Times New Roman"/>
          <w:sz w:val="18"/>
          <w:szCs w:val="18"/>
        </w:rPr>
        <w:t>S</w:t>
      </w:r>
      <w:r w:rsidRPr="0025569E">
        <w:rPr>
          <w:rFonts w:ascii="Times New Roman" w:hAnsi="Times New Roman" w:cs="Times New Roman"/>
          <w:sz w:val="18"/>
          <w:szCs w:val="18"/>
        </w:rPr>
        <w:t xml:space="preserve">tandard </w:t>
      </w:r>
      <w:r w:rsidR="0025569E" w:rsidRPr="0025569E">
        <w:rPr>
          <w:rFonts w:ascii="Times New Roman" w:hAnsi="Times New Roman" w:cs="Times New Roman"/>
          <w:sz w:val="18"/>
          <w:szCs w:val="18"/>
        </w:rPr>
        <w:t>D</w:t>
      </w:r>
      <w:r w:rsidRPr="0025569E">
        <w:rPr>
          <w:rFonts w:ascii="Times New Roman" w:hAnsi="Times New Roman" w:cs="Times New Roman"/>
          <w:sz w:val="18"/>
          <w:szCs w:val="18"/>
        </w:rPr>
        <w:t>eviation</w:t>
      </w:r>
      <w:r w:rsidR="0025569E" w:rsidRPr="0025569E">
        <w:rPr>
          <w:rFonts w:ascii="Times New Roman" w:hAnsi="Times New Roman" w:cs="Times New Roman"/>
          <w:sz w:val="18"/>
          <w:szCs w:val="18"/>
        </w:rPr>
        <w:t xml:space="preserve"> (SD); </w:t>
      </w:r>
      <w:proofErr w:type="spellStart"/>
      <w:r w:rsidR="0025569E" w:rsidRPr="0025569E">
        <w:rPr>
          <w:rFonts w:ascii="Times New Roman" w:hAnsi="Times New Roman" w:cs="Times New Roman"/>
          <w:sz w:val="18"/>
          <w:szCs w:val="18"/>
        </w:rPr>
        <w:t>Indíce</w:t>
      </w:r>
      <w:proofErr w:type="spellEnd"/>
      <w:r w:rsidR="0025569E" w:rsidRPr="0025569E">
        <w:rPr>
          <w:rFonts w:ascii="Times New Roman" w:hAnsi="Times New Roman" w:cs="Times New Roman"/>
          <w:sz w:val="18"/>
          <w:szCs w:val="18"/>
        </w:rPr>
        <w:t xml:space="preserve"> de Vulnerabiliad Escolar (IVE) del Sistema Nacional de </w:t>
      </w:r>
      <w:proofErr w:type="spellStart"/>
      <w:r w:rsidR="0025569E" w:rsidRPr="0025569E">
        <w:rPr>
          <w:rFonts w:ascii="Times New Roman" w:hAnsi="Times New Roman" w:cs="Times New Roman"/>
          <w:sz w:val="18"/>
          <w:szCs w:val="18"/>
        </w:rPr>
        <w:t>Asignación</w:t>
      </w:r>
      <w:proofErr w:type="spellEnd"/>
      <w:r w:rsidR="0025569E" w:rsidRPr="0025569E">
        <w:rPr>
          <w:rFonts w:ascii="Times New Roman" w:hAnsi="Times New Roman" w:cs="Times New Roman"/>
          <w:sz w:val="18"/>
          <w:szCs w:val="18"/>
        </w:rPr>
        <w:t xml:space="preserve"> con </w:t>
      </w:r>
      <w:proofErr w:type="spellStart"/>
      <w:r w:rsidR="0025569E" w:rsidRPr="0025569E">
        <w:rPr>
          <w:rFonts w:ascii="Times New Roman" w:hAnsi="Times New Roman" w:cs="Times New Roman"/>
          <w:sz w:val="18"/>
          <w:szCs w:val="18"/>
        </w:rPr>
        <w:t>Equidad</w:t>
      </w:r>
      <w:proofErr w:type="spellEnd"/>
      <w:r w:rsidR="0025569E" w:rsidRPr="0025569E">
        <w:rPr>
          <w:rFonts w:ascii="Times New Roman" w:hAnsi="Times New Roman" w:cs="Times New Roman"/>
          <w:sz w:val="18"/>
          <w:szCs w:val="18"/>
        </w:rPr>
        <w:t xml:space="preserve"> (SINAE) (in </w:t>
      </w:r>
      <w:proofErr w:type="spellStart"/>
      <w:r w:rsidR="0025569E" w:rsidRPr="0025569E">
        <w:rPr>
          <w:rFonts w:ascii="Times New Roman" w:hAnsi="Times New Roman" w:cs="Times New Roman"/>
          <w:sz w:val="18"/>
          <w:szCs w:val="18"/>
        </w:rPr>
        <w:t>english</w:t>
      </w:r>
      <w:proofErr w:type="spellEnd"/>
      <w:r w:rsidR="0025569E" w:rsidRPr="0025569E">
        <w:rPr>
          <w:rFonts w:ascii="Times New Roman" w:hAnsi="Times New Roman" w:cs="Times New Roman"/>
          <w:sz w:val="18"/>
          <w:szCs w:val="18"/>
        </w:rPr>
        <w:t xml:space="preserve"> “School Vulnerability Index (IVE) of the National System of Equitable Allocation (SINAE)”); European Drug Addiction Prevention Trial Questionnaire (EU-Dap); Emotion Regulation Questionnaire for Children and Adolescents (ERQ-CA); Revised Social Problem-Solving Inventory-Revised Scale (SPSI-RS); Psychological Sense of School Membership (PSSM) questionnaire.</w:t>
      </w:r>
      <w:bookmarkStart w:id="0" w:name="_heading=h.xshc5d63822b" w:colFirst="0" w:colLast="0"/>
      <w:bookmarkEnd w:id="0"/>
    </w:p>
    <w:sectPr w:rsidR="00B75BEE" w:rsidRPr="0025569E" w:rsidSect="00583634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0D94" w14:textId="77777777" w:rsidR="005E44C4" w:rsidRDefault="005E44C4" w:rsidP="00374F20">
      <w:pPr>
        <w:spacing w:after="0" w:line="240" w:lineRule="auto"/>
      </w:pPr>
      <w:r>
        <w:separator/>
      </w:r>
    </w:p>
  </w:endnote>
  <w:endnote w:type="continuationSeparator" w:id="0">
    <w:p w14:paraId="6E0356C9" w14:textId="77777777" w:rsidR="005E44C4" w:rsidRDefault="005E44C4" w:rsidP="00374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1991" w14:textId="77777777" w:rsidR="005E44C4" w:rsidRDefault="005E44C4" w:rsidP="00374F20">
      <w:pPr>
        <w:spacing w:after="0" w:line="240" w:lineRule="auto"/>
      </w:pPr>
      <w:r>
        <w:separator/>
      </w:r>
    </w:p>
  </w:footnote>
  <w:footnote w:type="continuationSeparator" w:id="0">
    <w:p w14:paraId="741292DA" w14:textId="77777777" w:rsidR="005E44C4" w:rsidRDefault="005E44C4" w:rsidP="00374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0szA0MzC2sLQwMrRU0lEKTi0uzszPAymwqAUA0IgVESwAAAA="/>
  </w:docVars>
  <w:rsids>
    <w:rsidRoot w:val="007E769D"/>
    <w:rsid w:val="00031A32"/>
    <w:rsid w:val="00077D27"/>
    <w:rsid w:val="00091D70"/>
    <w:rsid w:val="000A4B81"/>
    <w:rsid w:val="000F7C32"/>
    <w:rsid w:val="0012106E"/>
    <w:rsid w:val="00122747"/>
    <w:rsid w:val="00143085"/>
    <w:rsid w:val="00146527"/>
    <w:rsid w:val="001473CD"/>
    <w:rsid w:val="001520F2"/>
    <w:rsid w:val="001764AF"/>
    <w:rsid w:val="001845AF"/>
    <w:rsid w:val="00192EA0"/>
    <w:rsid w:val="001E14E4"/>
    <w:rsid w:val="001E757C"/>
    <w:rsid w:val="0025569E"/>
    <w:rsid w:val="00286460"/>
    <w:rsid w:val="00291422"/>
    <w:rsid w:val="00293EEA"/>
    <w:rsid w:val="002A08D2"/>
    <w:rsid w:val="002C206D"/>
    <w:rsid w:val="002E54C7"/>
    <w:rsid w:val="00314C42"/>
    <w:rsid w:val="00325A28"/>
    <w:rsid w:val="00326938"/>
    <w:rsid w:val="0033109C"/>
    <w:rsid w:val="0034046E"/>
    <w:rsid w:val="00371421"/>
    <w:rsid w:val="00372819"/>
    <w:rsid w:val="00374F20"/>
    <w:rsid w:val="00382DA2"/>
    <w:rsid w:val="003C400A"/>
    <w:rsid w:val="003E3C90"/>
    <w:rsid w:val="004051D0"/>
    <w:rsid w:val="00406D73"/>
    <w:rsid w:val="00463EBE"/>
    <w:rsid w:val="004F7BC9"/>
    <w:rsid w:val="00515629"/>
    <w:rsid w:val="00567F85"/>
    <w:rsid w:val="00583634"/>
    <w:rsid w:val="005C5A79"/>
    <w:rsid w:val="005C78BD"/>
    <w:rsid w:val="005E44C4"/>
    <w:rsid w:val="005F40EB"/>
    <w:rsid w:val="00630C28"/>
    <w:rsid w:val="00635748"/>
    <w:rsid w:val="006435C5"/>
    <w:rsid w:val="006440B6"/>
    <w:rsid w:val="00650993"/>
    <w:rsid w:val="006839F8"/>
    <w:rsid w:val="006B73CB"/>
    <w:rsid w:val="006D2087"/>
    <w:rsid w:val="006E05E9"/>
    <w:rsid w:val="007148E0"/>
    <w:rsid w:val="00721E1F"/>
    <w:rsid w:val="00740F11"/>
    <w:rsid w:val="007447F5"/>
    <w:rsid w:val="00753311"/>
    <w:rsid w:val="00756C27"/>
    <w:rsid w:val="00774FAA"/>
    <w:rsid w:val="007814A9"/>
    <w:rsid w:val="00781BB3"/>
    <w:rsid w:val="007A1CA5"/>
    <w:rsid w:val="007E5AE2"/>
    <w:rsid w:val="007E769D"/>
    <w:rsid w:val="007F1181"/>
    <w:rsid w:val="007F29DC"/>
    <w:rsid w:val="00814988"/>
    <w:rsid w:val="00880F02"/>
    <w:rsid w:val="008B242D"/>
    <w:rsid w:val="008C0D11"/>
    <w:rsid w:val="00905642"/>
    <w:rsid w:val="00912A21"/>
    <w:rsid w:val="00953397"/>
    <w:rsid w:val="00954446"/>
    <w:rsid w:val="00971A59"/>
    <w:rsid w:val="009B1D6D"/>
    <w:rsid w:val="009F31B1"/>
    <w:rsid w:val="00A4249F"/>
    <w:rsid w:val="00A71989"/>
    <w:rsid w:val="00AA1596"/>
    <w:rsid w:val="00AB6BA5"/>
    <w:rsid w:val="00AD0DA7"/>
    <w:rsid w:val="00AD7E47"/>
    <w:rsid w:val="00AE1372"/>
    <w:rsid w:val="00AE3A6B"/>
    <w:rsid w:val="00B00A18"/>
    <w:rsid w:val="00B21AE7"/>
    <w:rsid w:val="00B43859"/>
    <w:rsid w:val="00B75BEE"/>
    <w:rsid w:val="00B76BBE"/>
    <w:rsid w:val="00BB413F"/>
    <w:rsid w:val="00BB610B"/>
    <w:rsid w:val="00BC081B"/>
    <w:rsid w:val="00BD5EAC"/>
    <w:rsid w:val="00BE1362"/>
    <w:rsid w:val="00BE1AFC"/>
    <w:rsid w:val="00BF154B"/>
    <w:rsid w:val="00BF726D"/>
    <w:rsid w:val="00C1574C"/>
    <w:rsid w:val="00C16135"/>
    <w:rsid w:val="00C32741"/>
    <w:rsid w:val="00CD73A8"/>
    <w:rsid w:val="00D10495"/>
    <w:rsid w:val="00D36F27"/>
    <w:rsid w:val="00D43AB0"/>
    <w:rsid w:val="00D52211"/>
    <w:rsid w:val="00D65BA3"/>
    <w:rsid w:val="00D80605"/>
    <w:rsid w:val="00D81607"/>
    <w:rsid w:val="00D83F11"/>
    <w:rsid w:val="00D87180"/>
    <w:rsid w:val="00D87D6D"/>
    <w:rsid w:val="00DB0E0E"/>
    <w:rsid w:val="00DB5D15"/>
    <w:rsid w:val="00DD36C2"/>
    <w:rsid w:val="00DE6DC5"/>
    <w:rsid w:val="00DF0E9B"/>
    <w:rsid w:val="00DF202B"/>
    <w:rsid w:val="00E121A7"/>
    <w:rsid w:val="00E14805"/>
    <w:rsid w:val="00E174C9"/>
    <w:rsid w:val="00E71EED"/>
    <w:rsid w:val="00E738C3"/>
    <w:rsid w:val="00E83BBD"/>
    <w:rsid w:val="00EA628B"/>
    <w:rsid w:val="00EC66D1"/>
    <w:rsid w:val="00ED6748"/>
    <w:rsid w:val="00EE0F48"/>
    <w:rsid w:val="00F33F5D"/>
    <w:rsid w:val="00F60388"/>
    <w:rsid w:val="00F66DE8"/>
    <w:rsid w:val="00F842B5"/>
    <w:rsid w:val="00FD4A02"/>
    <w:rsid w:val="00FE6457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74803F"/>
  <w15:chartTrackingRefBased/>
  <w15:docId w15:val="{84890780-E96E-42AA-85DF-2935C216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0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1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71A5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74F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F2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4F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F2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BDAEA-8791-4813-87CE-CBFDE6FDB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308</Words>
  <Characters>1802</Characters>
  <Application>Microsoft Office Word</Application>
  <DocSecurity>0</DocSecurity>
  <Lines>90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saray ramirez</dc:creator>
  <cp:keywords/>
  <dc:description/>
  <cp:lastModifiedBy>Jorge Gaete Olivares</cp:lastModifiedBy>
  <cp:revision>8</cp:revision>
  <dcterms:created xsi:type="dcterms:W3CDTF">2024-10-30T21:04:00Z</dcterms:created>
  <dcterms:modified xsi:type="dcterms:W3CDTF">2026-03-11T17:51:00Z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61968771-d4d0-4860-a10d-7c18a033cdf3</vt:lpwstr>
  </property>
</Properties>
</file>