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4829" w14:textId="0E2E5FA7" w:rsidR="00C676BF" w:rsidRPr="00157754" w:rsidRDefault="00C676BF" w:rsidP="00C676BF">
      <w:pPr>
        <w:rPr>
          <w:rFonts w:ascii="Times New Roman" w:hAnsi="Times New Roman" w:cs="Times New Roman"/>
          <w:sz w:val="24"/>
          <w:szCs w:val="24"/>
        </w:rPr>
      </w:pPr>
      <w:r w:rsidRPr="00157754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157754">
        <w:rPr>
          <w:rFonts w:ascii="Times New Roman" w:hAnsi="Times New Roman" w:cs="Times New Roman"/>
          <w:sz w:val="24"/>
          <w:szCs w:val="24"/>
        </w:rPr>
        <w:t xml:space="preserve">: </w:t>
      </w:r>
      <w:r w:rsidR="003B1E6A">
        <w:rPr>
          <w:rFonts w:ascii="Times New Roman" w:hAnsi="Times New Roman" w:cs="Times New Roman"/>
          <w:sz w:val="24"/>
          <w:szCs w:val="24"/>
        </w:rPr>
        <w:t>Program impact on r</w:t>
      </w:r>
      <w:r w:rsidRPr="00157754">
        <w:rPr>
          <w:rFonts w:ascii="Times New Roman" w:hAnsi="Times New Roman" w:cs="Times New Roman"/>
          <w:sz w:val="24"/>
          <w:szCs w:val="24"/>
        </w:rPr>
        <w:t>isk and protective factors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1146"/>
        <w:gridCol w:w="1266"/>
        <w:gridCol w:w="1646"/>
        <w:gridCol w:w="1533"/>
        <w:gridCol w:w="1334"/>
        <w:gridCol w:w="1985"/>
      </w:tblGrid>
      <w:tr w:rsidR="001C6941" w:rsidRPr="00735402" w14:paraId="799155BA" w14:textId="77777777" w:rsidTr="003B1E6A">
        <w:trPr>
          <w:trHeight w:val="263"/>
        </w:trPr>
        <w:tc>
          <w:tcPr>
            <w:tcW w:w="2856" w:type="dxa"/>
          </w:tcPr>
          <w:p w14:paraId="499C1B99" w14:textId="77777777" w:rsidR="001C6941" w:rsidRPr="00735402" w:rsidRDefault="001C6941" w:rsidP="00DB64BB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40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DB8F88" w14:textId="08E85D65" w:rsidR="001C6941" w:rsidRPr="00735402" w:rsidRDefault="001C6941" w:rsidP="00DB64B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Post-intervention</w:t>
            </w:r>
          </w:p>
        </w:tc>
        <w:tc>
          <w:tcPr>
            <w:tcW w:w="48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1E0ACD" w14:textId="3BB3405D" w:rsidR="001C6941" w:rsidRPr="00735402" w:rsidRDefault="00735402" w:rsidP="00DB64B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6-month f</w:t>
            </w:r>
            <w:r w:rsidR="001C6941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ollow-up</w:t>
            </w:r>
          </w:p>
        </w:tc>
      </w:tr>
      <w:tr w:rsidR="001C6941" w:rsidRPr="00735402" w14:paraId="533C5775" w14:textId="5D69A31A" w:rsidTr="003B1E6A">
        <w:trPr>
          <w:trHeight w:val="114"/>
        </w:trPr>
        <w:tc>
          <w:tcPr>
            <w:tcW w:w="2856" w:type="dxa"/>
          </w:tcPr>
          <w:p w14:paraId="43814468" w14:textId="77777777" w:rsidR="001C6941" w:rsidRPr="00735402" w:rsidRDefault="001C6941" w:rsidP="001C6941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46646D15" w14:textId="10FD11F2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Control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386A8241" w14:textId="57A63DA4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Intervention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512A18D4" w14:textId="4DA163A8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vertAlign w:val="superscript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Adjusted </w:t>
            </w:r>
            <w:proofErr w:type="spellStart"/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Model</w:t>
            </w:r>
            <w:r w:rsidR="00735402" w:rsidRPr="00735402">
              <w:rPr>
                <w:rFonts w:asciiTheme="majorBidi" w:eastAsia="Calibri" w:hAnsiTheme="majorBidi" w:cstheme="majorBidi"/>
                <w:sz w:val="18"/>
                <w:szCs w:val="18"/>
                <w:vertAlign w:val="superscript"/>
                <w:lang w:eastAsia="es-CL"/>
              </w:rPr>
              <w:t>a</w:t>
            </w:r>
            <w:proofErr w:type="spellEnd"/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6899151D" w14:textId="54BE4090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Control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42913384" w14:textId="21BFBB91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Intervention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3385C43" w14:textId="575DACB7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vertAlign w:val="superscript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Adjusted </w:t>
            </w:r>
            <w:proofErr w:type="spellStart"/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Model</w:t>
            </w:r>
            <w:r w:rsidR="00735402" w:rsidRPr="00735402">
              <w:rPr>
                <w:rFonts w:asciiTheme="majorBidi" w:eastAsia="Calibri" w:hAnsiTheme="majorBidi" w:cstheme="majorBidi"/>
                <w:sz w:val="18"/>
                <w:szCs w:val="18"/>
                <w:vertAlign w:val="superscript"/>
                <w:lang w:eastAsia="es-CL"/>
              </w:rPr>
              <w:t>a</w:t>
            </w:r>
            <w:proofErr w:type="spellEnd"/>
          </w:p>
        </w:tc>
      </w:tr>
      <w:tr w:rsidR="001C6941" w:rsidRPr="00735402" w14:paraId="1111E586" w14:textId="634FCC54" w:rsidTr="003B1E6A">
        <w:trPr>
          <w:trHeight w:val="62"/>
        </w:trPr>
        <w:tc>
          <w:tcPr>
            <w:tcW w:w="2856" w:type="dxa"/>
            <w:tcBorders>
              <w:bottom w:val="single" w:sz="4" w:space="0" w:color="auto"/>
            </w:tcBorders>
          </w:tcPr>
          <w:p w14:paraId="4CF40882" w14:textId="77777777" w:rsidR="001C6941" w:rsidRPr="00735402" w:rsidRDefault="001C6941" w:rsidP="001C6941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Variables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0AD07424" w14:textId="2847E788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Mean (SD)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379F2917" w14:textId="6EDF6AA0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Mean (SD)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48F7375F" w14:textId="6913CCA8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proofErr w:type="spellStart"/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aMD</w:t>
            </w:r>
            <w:proofErr w:type="spellEnd"/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(95% CI)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50477B37" w14:textId="0C0A5E6F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Mean (SD)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525FDC3C" w14:textId="04D587CB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Mean (SD)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C1E92D7" w14:textId="57722E1C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proofErr w:type="spellStart"/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aMD</w:t>
            </w:r>
            <w:proofErr w:type="spellEnd"/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(95% CI)</w:t>
            </w:r>
          </w:p>
        </w:tc>
      </w:tr>
      <w:tr w:rsidR="001C6941" w:rsidRPr="00735402" w14:paraId="7B634B7A" w14:textId="5679B456" w:rsidTr="003B1E6A">
        <w:trPr>
          <w:trHeight w:val="188"/>
        </w:trPr>
        <w:tc>
          <w:tcPr>
            <w:tcW w:w="2856" w:type="dxa"/>
            <w:tcBorders>
              <w:top w:val="single" w:sz="4" w:space="0" w:color="auto"/>
            </w:tcBorders>
          </w:tcPr>
          <w:p w14:paraId="769F1088" w14:textId="77777777" w:rsidR="001C6941" w:rsidRPr="00735402" w:rsidRDefault="001C6941" w:rsidP="001C6941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EU-Dap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118AEEA1" w14:textId="77777777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1EBAE5E4" w14:textId="7A0449AA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4F4A1CDA" w14:textId="6FF82BF2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26F1AF2B" w14:textId="77777777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48C1DDF6" w14:textId="614ECBEA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C2D5671" w14:textId="4290D17F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</w:tr>
      <w:tr w:rsidR="001C6941" w:rsidRPr="00735402" w14:paraId="2C46F189" w14:textId="4FE46012" w:rsidTr="003B1E6A">
        <w:trPr>
          <w:trHeight w:val="62"/>
        </w:trPr>
        <w:tc>
          <w:tcPr>
            <w:tcW w:w="2856" w:type="dxa"/>
          </w:tcPr>
          <w:p w14:paraId="2B5389D9" w14:textId="77777777" w:rsidR="001C6941" w:rsidRPr="00735402" w:rsidRDefault="001C6941" w:rsidP="001C6941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Risk factors</w:t>
            </w:r>
          </w:p>
        </w:tc>
        <w:tc>
          <w:tcPr>
            <w:tcW w:w="1146" w:type="dxa"/>
          </w:tcPr>
          <w:p w14:paraId="59C90DBA" w14:textId="77777777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266" w:type="dxa"/>
          </w:tcPr>
          <w:p w14:paraId="69CD5361" w14:textId="19F1514F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646" w:type="dxa"/>
          </w:tcPr>
          <w:p w14:paraId="3EDC0D58" w14:textId="031222CA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533" w:type="dxa"/>
          </w:tcPr>
          <w:p w14:paraId="5F667B7D" w14:textId="77777777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334" w:type="dxa"/>
          </w:tcPr>
          <w:p w14:paraId="01575B4D" w14:textId="20D9D253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985" w:type="dxa"/>
          </w:tcPr>
          <w:p w14:paraId="59AD276B" w14:textId="506D04A0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</w:tr>
      <w:tr w:rsidR="001C6941" w:rsidRPr="00735402" w14:paraId="133ED3D9" w14:textId="325CC68F" w:rsidTr="003B1E6A">
        <w:trPr>
          <w:trHeight w:val="62"/>
        </w:trPr>
        <w:tc>
          <w:tcPr>
            <w:tcW w:w="2856" w:type="dxa"/>
          </w:tcPr>
          <w:p w14:paraId="38ACEE29" w14:textId="77777777" w:rsidR="001C6941" w:rsidRPr="00735402" w:rsidRDefault="001C6941" w:rsidP="001C6941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Positive beliefs tobacco</w:t>
            </w:r>
          </w:p>
        </w:tc>
        <w:tc>
          <w:tcPr>
            <w:tcW w:w="1146" w:type="dxa"/>
          </w:tcPr>
          <w:p w14:paraId="2778594C" w14:textId="1B1D7796" w:rsidR="001C6941" w:rsidRPr="00735402" w:rsidRDefault="00993B65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7.41</w:t>
            </w:r>
            <w:r w:rsidR="00DB779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(3.14)</w:t>
            </w:r>
          </w:p>
        </w:tc>
        <w:tc>
          <w:tcPr>
            <w:tcW w:w="1266" w:type="dxa"/>
          </w:tcPr>
          <w:p w14:paraId="204803D9" w14:textId="5A5C6069" w:rsidR="001C6941" w:rsidRPr="00735402" w:rsidRDefault="00993B65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8.22(3.23)</w:t>
            </w:r>
          </w:p>
        </w:tc>
        <w:tc>
          <w:tcPr>
            <w:tcW w:w="1646" w:type="dxa"/>
          </w:tcPr>
          <w:p w14:paraId="5D39691E" w14:textId="0504B2B2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0.58 (-0.04-1.22)</w:t>
            </w:r>
          </w:p>
        </w:tc>
        <w:tc>
          <w:tcPr>
            <w:tcW w:w="1533" w:type="dxa"/>
          </w:tcPr>
          <w:p w14:paraId="7D32030E" w14:textId="292DA573" w:rsidR="001C6941" w:rsidRPr="00735402" w:rsidRDefault="007D2313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7.36(3.20)</w:t>
            </w:r>
          </w:p>
        </w:tc>
        <w:tc>
          <w:tcPr>
            <w:tcW w:w="1334" w:type="dxa"/>
          </w:tcPr>
          <w:p w14:paraId="7ABD2099" w14:textId="6C3B0AEA" w:rsidR="001C6941" w:rsidRPr="00735402" w:rsidRDefault="007D2313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8.08(3.26)</w:t>
            </w:r>
          </w:p>
        </w:tc>
        <w:tc>
          <w:tcPr>
            <w:tcW w:w="1985" w:type="dxa"/>
          </w:tcPr>
          <w:p w14:paraId="4887C606" w14:textId="0F563F0A" w:rsidR="001C6941" w:rsidRPr="00735402" w:rsidRDefault="001C6941" w:rsidP="001C6941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0.36 (-0.32-1.05)</w:t>
            </w:r>
          </w:p>
        </w:tc>
      </w:tr>
      <w:tr w:rsidR="00993B65" w:rsidRPr="00735402" w14:paraId="2969835E" w14:textId="501A38F6" w:rsidTr="003B1E6A">
        <w:trPr>
          <w:trHeight w:val="109"/>
        </w:trPr>
        <w:tc>
          <w:tcPr>
            <w:tcW w:w="2856" w:type="dxa"/>
          </w:tcPr>
          <w:p w14:paraId="6C51DA0F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Positive beliefs alcohol</w:t>
            </w:r>
          </w:p>
        </w:tc>
        <w:tc>
          <w:tcPr>
            <w:tcW w:w="1146" w:type="dxa"/>
          </w:tcPr>
          <w:p w14:paraId="48166F81" w14:textId="548167D8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9.12</w:t>
            </w:r>
            <w:r w:rsidR="00DB779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(4.05)</w:t>
            </w:r>
          </w:p>
        </w:tc>
        <w:tc>
          <w:tcPr>
            <w:tcW w:w="1266" w:type="dxa"/>
          </w:tcPr>
          <w:p w14:paraId="73A25852" w14:textId="01FD62C8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10.08(4.39)</w:t>
            </w:r>
          </w:p>
        </w:tc>
        <w:tc>
          <w:tcPr>
            <w:tcW w:w="1646" w:type="dxa"/>
          </w:tcPr>
          <w:p w14:paraId="1B27746D" w14:textId="05C8639E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0.67 (-0.20-1.55)</w:t>
            </w:r>
          </w:p>
        </w:tc>
        <w:tc>
          <w:tcPr>
            <w:tcW w:w="1533" w:type="dxa"/>
          </w:tcPr>
          <w:p w14:paraId="1FEB397B" w14:textId="7D097B45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8.83(4.2)</w:t>
            </w:r>
          </w:p>
        </w:tc>
        <w:tc>
          <w:tcPr>
            <w:tcW w:w="1334" w:type="dxa"/>
          </w:tcPr>
          <w:p w14:paraId="28BCB9BD" w14:textId="6FCAF362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10.04(4.63)</w:t>
            </w:r>
          </w:p>
        </w:tc>
        <w:tc>
          <w:tcPr>
            <w:tcW w:w="1985" w:type="dxa"/>
          </w:tcPr>
          <w:p w14:paraId="4FD93703" w14:textId="44987B3D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0.84 (-0.08-1.78)</w:t>
            </w:r>
          </w:p>
        </w:tc>
      </w:tr>
      <w:tr w:rsidR="00993B65" w:rsidRPr="00735402" w14:paraId="0B3A5CFA" w14:textId="63BDE720" w:rsidTr="003B1E6A">
        <w:trPr>
          <w:trHeight w:val="197"/>
        </w:trPr>
        <w:tc>
          <w:tcPr>
            <w:tcW w:w="2856" w:type="dxa"/>
          </w:tcPr>
          <w:p w14:paraId="4FE169B1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Positive beliefs marijuana</w:t>
            </w:r>
          </w:p>
        </w:tc>
        <w:tc>
          <w:tcPr>
            <w:tcW w:w="1146" w:type="dxa"/>
          </w:tcPr>
          <w:p w14:paraId="370EAA22" w14:textId="0379A5B6" w:rsidR="00993B65" w:rsidRPr="00735402" w:rsidRDefault="005B3AA6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7.17</w:t>
            </w:r>
            <w:r w:rsidR="00DB779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(3.58)</w:t>
            </w:r>
            <w:r w:rsidR="00DB779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266" w:type="dxa"/>
          </w:tcPr>
          <w:p w14:paraId="00F26719" w14:textId="3E2B727B" w:rsidR="00993B65" w:rsidRPr="00735402" w:rsidRDefault="00DB779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8.11(3.71)</w:t>
            </w:r>
          </w:p>
        </w:tc>
        <w:tc>
          <w:tcPr>
            <w:tcW w:w="1646" w:type="dxa"/>
          </w:tcPr>
          <w:p w14:paraId="15A07C27" w14:textId="36233D46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0.66 (-0.05-1.38)</w:t>
            </w:r>
          </w:p>
        </w:tc>
        <w:tc>
          <w:tcPr>
            <w:tcW w:w="1533" w:type="dxa"/>
          </w:tcPr>
          <w:p w14:paraId="56D0EA6F" w14:textId="44AEC3A6" w:rsidR="00993B65" w:rsidRPr="00735402" w:rsidRDefault="00DB779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highlight w:val="green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7.26 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(3.62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334" w:type="dxa"/>
          </w:tcPr>
          <w:p w14:paraId="6B73B349" w14:textId="4237F947" w:rsidR="00993B65" w:rsidRPr="00735402" w:rsidRDefault="00DB779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highlight w:val="green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 xml:space="preserve"> 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8.36 (3.98)</w:t>
            </w:r>
          </w:p>
        </w:tc>
        <w:tc>
          <w:tcPr>
            <w:tcW w:w="1985" w:type="dxa"/>
          </w:tcPr>
          <w:p w14:paraId="5880C3B6" w14:textId="6B2E54AF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0.86 (0.09-1.64)</w:t>
            </w:r>
          </w:p>
        </w:tc>
      </w:tr>
      <w:tr w:rsidR="00993B65" w:rsidRPr="00735402" w14:paraId="32500833" w14:textId="6D4044AA" w:rsidTr="003B1E6A">
        <w:trPr>
          <w:trHeight w:val="130"/>
        </w:trPr>
        <w:tc>
          <w:tcPr>
            <w:tcW w:w="2856" w:type="dxa"/>
          </w:tcPr>
          <w:p w14:paraId="590D88CF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Normative beliefs friends</w:t>
            </w:r>
          </w:p>
        </w:tc>
        <w:tc>
          <w:tcPr>
            <w:tcW w:w="1146" w:type="dxa"/>
          </w:tcPr>
          <w:p w14:paraId="7CDB60DE" w14:textId="675370EB" w:rsidR="00993B65" w:rsidRPr="00735402" w:rsidRDefault="00DB779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4.60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(1.73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266" w:type="dxa"/>
          </w:tcPr>
          <w:p w14:paraId="6CFE38C9" w14:textId="3F999EA6" w:rsidR="00993B65" w:rsidRPr="00735402" w:rsidRDefault="00DB779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4.67(1.75)</w:t>
            </w:r>
          </w:p>
        </w:tc>
        <w:tc>
          <w:tcPr>
            <w:tcW w:w="1646" w:type="dxa"/>
          </w:tcPr>
          <w:p w14:paraId="77464A8F" w14:textId="6E69D430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-0.23 (-0.50 -0.42)</w:t>
            </w:r>
          </w:p>
        </w:tc>
        <w:tc>
          <w:tcPr>
            <w:tcW w:w="1533" w:type="dxa"/>
          </w:tcPr>
          <w:p w14:paraId="56227314" w14:textId="54025532" w:rsidR="00993B65" w:rsidRPr="00735402" w:rsidRDefault="00DB779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4.65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(1.55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334" w:type="dxa"/>
          </w:tcPr>
          <w:p w14:paraId="52CA705F" w14:textId="074682A0" w:rsidR="00993B65" w:rsidRPr="00735402" w:rsidRDefault="00DB779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4.46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(1.06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985" w:type="dxa"/>
          </w:tcPr>
          <w:p w14:paraId="44ED2640" w14:textId="50B1DF25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-0.50 (-0.79 - -0.20)</w:t>
            </w:r>
          </w:p>
        </w:tc>
      </w:tr>
      <w:tr w:rsidR="00993B65" w:rsidRPr="00735402" w14:paraId="19CAD25E" w14:textId="22E23284" w:rsidTr="003B1E6A">
        <w:trPr>
          <w:trHeight w:val="62"/>
        </w:trPr>
        <w:tc>
          <w:tcPr>
            <w:tcW w:w="2856" w:type="dxa"/>
          </w:tcPr>
          <w:p w14:paraId="43574818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Normative beliefs other adolescents</w:t>
            </w:r>
          </w:p>
        </w:tc>
        <w:tc>
          <w:tcPr>
            <w:tcW w:w="1146" w:type="dxa"/>
          </w:tcPr>
          <w:p w14:paraId="77C80A37" w14:textId="265D8364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7.21(3.62)</w:t>
            </w:r>
          </w:p>
        </w:tc>
        <w:tc>
          <w:tcPr>
            <w:tcW w:w="1266" w:type="dxa"/>
          </w:tcPr>
          <w:p w14:paraId="69A7EA55" w14:textId="3FBE9B94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7.35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(3.73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646" w:type="dxa"/>
          </w:tcPr>
          <w:p w14:paraId="0675AA12" w14:textId="6FD56C48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-0.19 (-0.85 - 0.45)</w:t>
            </w:r>
          </w:p>
        </w:tc>
        <w:tc>
          <w:tcPr>
            <w:tcW w:w="1533" w:type="dxa"/>
          </w:tcPr>
          <w:p w14:paraId="28606D72" w14:textId="567D44B1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8.24 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(3.96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334" w:type="dxa"/>
          </w:tcPr>
          <w:p w14:paraId="012A419A" w14:textId="436C9928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7.70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(3.81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985" w:type="dxa"/>
          </w:tcPr>
          <w:p w14:paraId="12DF3D27" w14:textId="3B45D5DD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-0.87 (-1.58 - -0.16)</w:t>
            </w:r>
          </w:p>
        </w:tc>
      </w:tr>
      <w:tr w:rsidR="00993B65" w:rsidRPr="00735402" w14:paraId="6CC29EC1" w14:textId="7CA5F0FA" w:rsidTr="003B1E6A">
        <w:trPr>
          <w:trHeight w:val="95"/>
        </w:trPr>
        <w:tc>
          <w:tcPr>
            <w:tcW w:w="2856" w:type="dxa"/>
          </w:tcPr>
          <w:p w14:paraId="14F52BD5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Future substance use</w:t>
            </w:r>
          </w:p>
        </w:tc>
        <w:tc>
          <w:tcPr>
            <w:tcW w:w="1146" w:type="dxa"/>
          </w:tcPr>
          <w:p w14:paraId="480CF84B" w14:textId="7CD2AA39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7.26 (2.97) </w:t>
            </w:r>
          </w:p>
        </w:tc>
        <w:tc>
          <w:tcPr>
            <w:tcW w:w="1266" w:type="dxa"/>
          </w:tcPr>
          <w:p w14:paraId="473BA3DF" w14:textId="49C099A2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7.82 (3.60)</w:t>
            </w:r>
          </w:p>
        </w:tc>
        <w:tc>
          <w:tcPr>
            <w:tcW w:w="1646" w:type="dxa"/>
          </w:tcPr>
          <w:p w14:paraId="1C9F4008" w14:textId="69D5B989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-0.23 (-0.84-0.36)</w:t>
            </w:r>
          </w:p>
        </w:tc>
        <w:tc>
          <w:tcPr>
            <w:tcW w:w="1533" w:type="dxa"/>
          </w:tcPr>
          <w:p w14:paraId="1BB66447" w14:textId="47C6C09D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7.54 (3.19)</w:t>
            </w:r>
          </w:p>
        </w:tc>
        <w:tc>
          <w:tcPr>
            <w:tcW w:w="1334" w:type="dxa"/>
          </w:tcPr>
          <w:p w14:paraId="60634555" w14:textId="0CE08E4C" w:rsidR="00993B65" w:rsidRPr="00735402" w:rsidRDefault="00A4344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7.22 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(2.67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985" w:type="dxa"/>
          </w:tcPr>
          <w:p w14:paraId="380DBB7C" w14:textId="4D235AE8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-0.92 (-1.57 - -0.27)</w:t>
            </w:r>
          </w:p>
        </w:tc>
      </w:tr>
      <w:tr w:rsidR="00993B65" w:rsidRPr="00735402" w14:paraId="14C3B768" w14:textId="6AEAFE53" w:rsidTr="003B1E6A">
        <w:trPr>
          <w:trHeight w:val="188"/>
        </w:trPr>
        <w:tc>
          <w:tcPr>
            <w:tcW w:w="2856" w:type="dxa"/>
          </w:tcPr>
          <w:p w14:paraId="01515132" w14:textId="77777777" w:rsidR="00993B65" w:rsidRPr="00735402" w:rsidRDefault="00993B65" w:rsidP="00993B65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Protective factors</w:t>
            </w:r>
          </w:p>
        </w:tc>
        <w:tc>
          <w:tcPr>
            <w:tcW w:w="1146" w:type="dxa"/>
          </w:tcPr>
          <w:p w14:paraId="32C09954" w14:textId="77777777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266" w:type="dxa"/>
          </w:tcPr>
          <w:p w14:paraId="6AE23001" w14:textId="349E2A11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646" w:type="dxa"/>
          </w:tcPr>
          <w:p w14:paraId="27A4A10A" w14:textId="560A7974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533" w:type="dxa"/>
          </w:tcPr>
          <w:p w14:paraId="6F9866D5" w14:textId="77777777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334" w:type="dxa"/>
          </w:tcPr>
          <w:p w14:paraId="3232942C" w14:textId="3F31ABCB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985" w:type="dxa"/>
          </w:tcPr>
          <w:p w14:paraId="68340E4B" w14:textId="5B67A505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</w:tr>
      <w:tr w:rsidR="00993B65" w:rsidRPr="00735402" w14:paraId="79CBB959" w14:textId="279025D1" w:rsidTr="003B1E6A">
        <w:trPr>
          <w:trHeight w:val="129"/>
        </w:trPr>
        <w:tc>
          <w:tcPr>
            <w:tcW w:w="2856" w:type="dxa"/>
          </w:tcPr>
          <w:p w14:paraId="335FC8AE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Negative beliefs tobacco</w:t>
            </w:r>
          </w:p>
        </w:tc>
        <w:tc>
          <w:tcPr>
            <w:tcW w:w="1146" w:type="dxa"/>
          </w:tcPr>
          <w:p w14:paraId="6C365971" w14:textId="14EC478F" w:rsidR="00993B65" w:rsidRPr="00735402" w:rsidRDefault="00F66EBF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10.61(3.12)</w:t>
            </w:r>
          </w:p>
        </w:tc>
        <w:tc>
          <w:tcPr>
            <w:tcW w:w="1266" w:type="dxa"/>
          </w:tcPr>
          <w:p w14:paraId="1847F072" w14:textId="58A7C16A" w:rsidR="00993B65" w:rsidRPr="00735402" w:rsidRDefault="00F66EBF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11.43</w:t>
            </w:r>
            <w:r w:rsidR="006D032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(3.39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646" w:type="dxa"/>
          </w:tcPr>
          <w:p w14:paraId="7CA28204" w14:textId="0258808A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1.11 (0.47-1.75)</w:t>
            </w:r>
          </w:p>
        </w:tc>
        <w:tc>
          <w:tcPr>
            <w:tcW w:w="1533" w:type="dxa"/>
          </w:tcPr>
          <w:p w14:paraId="5CE8AD5E" w14:textId="008F455F" w:rsidR="00993B65" w:rsidRPr="00735402" w:rsidRDefault="00F66EBF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10.88(3.11)</w:t>
            </w:r>
          </w:p>
        </w:tc>
        <w:tc>
          <w:tcPr>
            <w:tcW w:w="1334" w:type="dxa"/>
          </w:tcPr>
          <w:p w14:paraId="0027FAE6" w14:textId="2EF761BC" w:rsidR="00993B65" w:rsidRPr="00735402" w:rsidRDefault="00F66EBF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11.30(3.57)</w:t>
            </w:r>
          </w:p>
        </w:tc>
        <w:tc>
          <w:tcPr>
            <w:tcW w:w="1985" w:type="dxa"/>
          </w:tcPr>
          <w:p w14:paraId="087A107A" w14:textId="0EC72475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0.75 (0.01-1.39)</w:t>
            </w:r>
          </w:p>
        </w:tc>
      </w:tr>
      <w:tr w:rsidR="00993B65" w:rsidRPr="00735402" w14:paraId="2C873069" w14:textId="1BC0234A" w:rsidTr="003B1E6A">
        <w:trPr>
          <w:trHeight w:val="75"/>
        </w:trPr>
        <w:tc>
          <w:tcPr>
            <w:tcW w:w="2856" w:type="dxa"/>
          </w:tcPr>
          <w:p w14:paraId="1792950E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Negative beliefs alcohol</w:t>
            </w:r>
          </w:p>
        </w:tc>
        <w:tc>
          <w:tcPr>
            <w:tcW w:w="1146" w:type="dxa"/>
          </w:tcPr>
          <w:p w14:paraId="629231A3" w14:textId="35A4DB38" w:rsidR="00993B65" w:rsidRPr="00735402" w:rsidRDefault="006D032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13.54(4.25)</w:t>
            </w:r>
          </w:p>
        </w:tc>
        <w:tc>
          <w:tcPr>
            <w:tcW w:w="1266" w:type="dxa"/>
          </w:tcPr>
          <w:p w14:paraId="21AED9B7" w14:textId="032E4A30" w:rsidR="00993B65" w:rsidRPr="00735402" w:rsidRDefault="006D032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14.79(4.53)</w:t>
            </w:r>
          </w:p>
        </w:tc>
        <w:tc>
          <w:tcPr>
            <w:tcW w:w="1646" w:type="dxa"/>
          </w:tcPr>
          <w:p w14:paraId="6D6CE804" w14:textId="1AE015BE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1.33 (0.46-2.21)</w:t>
            </w:r>
          </w:p>
        </w:tc>
        <w:tc>
          <w:tcPr>
            <w:tcW w:w="1533" w:type="dxa"/>
          </w:tcPr>
          <w:p w14:paraId="40D0043B" w14:textId="4A2BEAC7" w:rsidR="00993B65" w:rsidRPr="00735402" w:rsidRDefault="006D032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13.70(4.12)</w:t>
            </w:r>
          </w:p>
        </w:tc>
        <w:tc>
          <w:tcPr>
            <w:tcW w:w="1334" w:type="dxa"/>
          </w:tcPr>
          <w:p w14:paraId="242BF1B8" w14:textId="19E8EBA4" w:rsidR="00993B65" w:rsidRPr="00735402" w:rsidRDefault="006D032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14.42(4.95)</w:t>
            </w:r>
          </w:p>
        </w:tc>
        <w:tc>
          <w:tcPr>
            <w:tcW w:w="1985" w:type="dxa"/>
          </w:tcPr>
          <w:p w14:paraId="5DA01391" w14:textId="18D0FAA3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0.84 (-0.09-1.78)</w:t>
            </w:r>
          </w:p>
        </w:tc>
      </w:tr>
      <w:tr w:rsidR="00993B65" w:rsidRPr="00735402" w14:paraId="24333EF3" w14:textId="3ACF5F35" w:rsidTr="003B1E6A">
        <w:trPr>
          <w:trHeight w:val="62"/>
        </w:trPr>
        <w:tc>
          <w:tcPr>
            <w:tcW w:w="2856" w:type="dxa"/>
          </w:tcPr>
          <w:p w14:paraId="5958EFF4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Negative beliefs marijuana</w:t>
            </w:r>
          </w:p>
        </w:tc>
        <w:tc>
          <w:tcPr>
            <w:tcW w:w="1146" w:type="dxa"/>
          </w:tcPr>
          <w:p w14:paraId="675A723B" w14:textId="79827F41" w:rsidR="00993B65" w:rsidRPr="00735402" w:rsidRDefault="00024CC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17.52(5.36)</w:t>
            </w:r>
          </w:p>
        </w:tc>
        <w:tc>
          <w:tcPr>
            <w:tcW w:w="1266" w:type="dxa"/>
          </w:tcPr>
          <w:p w14:paraId="5F20D28D" w14:textId="536BF3B7" w:rsidR="00993B65" w:rsidRPr="00735402" w:rsidRDefault="00024CC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18.67(5.55)</w:t>
            </w:r>
          </w:p>
        </w:tc>
        <w:tc>
          <w:tcPr>
            <w:tcW w:w="1646" w:type="dxa"/>
          </w:tcPr>
          <w:p w14:paraId="43FA4C3E" w14:textId="4BE30417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eastAsia="es-CL"/>
              </w:rPr>
              <w:t>1.36 (0.32-2.39)</w:t>
            </w:r>
          </w:p>
        </w:tc>
        <w:tc>
          <w:tcPr>
            <w:tcW w:w="1533" w:type="dxa"/>
          </w:tcPr>
          <w:p w14:paraId="19CB3F88" w14:textId="62A3FEB9" w:rsidR="00993B65" w:rsidRPr="00735402" w:rsidRDefault="00024CC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18.04(5.07)</w:t>
            </w:r>
          </w:p>
        </w:tc>
        <w:tc>
          <w:tcPr>
            <w:tcW w:w="1334" w:type="dxa"/>
          </w:tcPr>
          <w:p w14:paraId="1E25957E" w14:textId="6DDA16A7" w:rsidR="00993B65" w:rsidRPr="00735402" w:rsidRDefault="00024CC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18.55(5.58)</w:t>
            </w:r>
          </w:p>
        </w:tc>
        <w:tc>
          <w:tcPr>
            <w:tcW w:w="1985" w:type="dxa"/>
          </w:tcPr>
          <w:p w14:paraId="470A9C0D" w14:textId="44E4F205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0.85(-0.26-1.96)</w:t>
            </w:r>
          </w:p>
        </w:tc>
      </w:tr>
      <w:tr w:rsidR="00993B65" w:rsidRPr="00735402" w14:paraId="568B0CF3" w14:textId="2E1C673F" w:rsidTr="003B1E6A">
        <w:trPr>
          <w:trHeight w:val="62"/>
        </w:trPr>
        <w:tc>
          <w:tcPr>
            <w:tcW w:w="2856" w:type="dxa"/>
          </w:tcPr>
          <w:p w14:paraId="5D02B8CE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Risk perception</w:t>
            </w:r>
          </w:p>
        </w:tc>
        <w:tc>
          <w:tcPr>
            <w:tcW w:w="1146" w:type="dxa"/>
          </w:tcPr>
          <w:p w14:paraId="28882EC5" w14:textId="150B4259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19.73(3.92)</w:t>
            </w:r>
          </w:p>
        </w:tc>
        <w:tc>
          <w:tcPr>
            <w:tcW w:w="1266" w:type="dxa"/>
          </w:tcPr>
          <w:p w14:paraId="1D21B559" w14:textId="20F58CBB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20.05(3.86)</w:t>
            </w:r>
          </w:p>
        </w:tc>
        <w:tc>
          <w:tcPr>
            <w:tcW w:w="1646" w:type="dxa"/>
          </w:tcPr>
          <w:p w14:paraId="4C78B072" w14:textId="0A8743BE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0.61 (-0.12 -1.</w:t>
            </w:r>
            <w:r w:rsidR="006F143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34)</w:t>
            </w:r>
          </w:p>
        </w:tc>
        <w:tc>
          <w:tcPr>
            <w:tcW w:w="1533" w:type="dxa"/>
          </w:tcPr>
          <w:p w14:paraId="2EC984B2" w14:textId="6EDFF7D3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20.08(3.43)</w:t>
            </w:r>
          </w:p>
        </w:tc>
        <w:tc>
          <w:tcPr>
            <w:tcW w:w="1334" w:type="dxa"/>
          </w:tcPr>
          <w:p w14:paraId="3B4A65C2" w14:textId="506A7A04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20.19(3.71)</w:t>
            </w:r>
          </w:p>
        </w:tc>
        <w:tc>
          <w:tcPr>
            <w:tcW w:w="1985" w:type="dxa"/>
          </w:tcPr>
          <w:p w14:paraId="2F9B2D72" w14:textId="22E4B6ED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0.22 (-0.57- 1.0)</w:t>
            </w:r>
          </w:p>
        </w:tc>
      </w:tr>
      <w:tr w:rsidR="00993B65" w:rsidRPr="00735402" w14:paraId="58F15381" w14:textId="44C0E753" w:rsidTr="003B1E6A">
        <w:trPr>
          <w:trHeight w:val="62"/>
        </w:trPr>
        <w:tc>
          <w:tcPr>
            <w:tcW w:w="2856" w:type="dxa"/>
            <w:tcBorders>
              <w:bottom w:val="single" w:sz="4" w:space="0" w:color="auto"/>
            </w:tcBorders>
          </w:tcPr>
          <w:p w14:paraId="2F7CBB64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Refusal skills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709A1E2D" w14:textId="23A3DF08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10.80</w:t>
            </w:r>
            <w:r w:rsidR="006F143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(1.91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1E9372ED" w14:textId="25320B69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10.44(2.21)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5F2DC17E" w14:textId="3136CE41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-0.20 (-0.57 -0.16)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54B35C8B" w14:textId="06A8C529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10.50</w:t>
            </w:r>
            <w:r w:rsidR="006F143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(2.21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07759CAE" w14:textId="2C69308E" w:rsidR="00993B65" w:rsidRPr="00735402" w:rsidRDefault="0077796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10.64(1.88)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6CDD6F" w14:textId="302E9E24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0.29(-0.10-0.69)</w:t>
            </w:r>
          </w:p>
        </w:tc>
      </w:tr>
      <w:tr w:rsidR="00993B65" w:rsidRPr="00735402" w14:paraId="7F5B105F" w14:textId="7056072E" w:rsidTr="003B1E6A">
        <w:trPr>
          <w:trHeight w:val="198"/>
        </w:trPr>
        <w:tc>
          <w:tcPr>
            <w:tcW w:w="2856" w:type="dxa"/>
            <w:tcBorders>
              <w:top w:val="single" w:sz="4" w:space="0" w:color="auto"/>
            </w:tcBorders>
          </w:tcPr>
          <w:p w14:paraId="3D1D5AB9" w14:textId="77777777" w:rsidR="00993B65" w:rsidRPr="00735402" w:rsidRDefault="00993B65" w:rsidP="00993B65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ERQ-CA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72DD44A4" w14:textId="77777777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0F0452F9" w14:textId="6384A5E6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2A2E4366" w14:textId="19ACA360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07BDB1D6" w14:textId="77777777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4C08086A" w14:textId="7FF2268B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26679E8" w14:textId="46086B45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</w:p>
        </w:tc>
      </w:tr>
      <w:tr w:rsidR="00993B65" w:rsidRPr="00735402" w14:paraId="5FE2E19F" w14:textId="52A53073" w:rsidTr="003B1E6A">
        <w:trPr>
          <w:trHeight w:val="76"/>
        </w:trPr>
        <w:tc>
          <w:tcPr>
            <w:tcW w:w="2856" w:type="dxa"/>
          </w:tcPr>
          <w:p w14:paraId="638FFF60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Cognitive Reappraisal</w:t>
            </w:r>
          </w:p>
        </w:tc>
        <w:tc>
          <w:tcPr>
            <w:tcW w:w="1146" w:type="dxa"/>
          </w:tcPr>
          <w:p w14:paraId="4E2DA7E5" w14:textId="58EE6E10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19.38(5.92)</w:t>
            </w:r>
          </w:p>
        </w:tc>
        <w:tc>
          <w:tcPr>
            <w:tcW w:w="1266" w:type="dxa"/>
          </w:tcPr>
          <w:p w14:paraId="1417C057" w14:textId="5FEA6D66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19.35(6.74)</w:t>
            </w:r>
          </w:p>
        </w:tc>
        <w:tc>
          <w:tcPr>
            <w:tcW w:w="1646" w:type="dxa"/>
          </w:tcPr>
          <w:p w14:paraId="2644F140" w14:textId="33EFDDAB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0.44 (-0.83 -1.72)</w:t>
            </w:r>
          </w:p>
        </w:tc>
        <w:tc>
          <w:tcPr>
            <w:tcW w:w="1533" w:type="dxa"/>
          </w:tcPr>
          <w:p w14:paraId="50F6E033" w14:textId="06988B7B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18.65(5.98)</w:t>
            </w:r>
          </w:p>
        </w:tc>
        <w:tc>
          <w:tcPr>
            <w:tcW w:w="1334" w:type="dxa"/>
          </w:tcPr>
          <w:p w14:paraId="4E7DF4F7" w14:textId="644FACC3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18.63(6.41)</w:t>
            </w:r>
          </w:p>
        </w:tc>
        <w:tc>
          <w:tcPr>
            <w:tcW w:w="1985" w:type="dxa"/>
          </w:tcPr>
          <w:p w14:paraId="387EEE64" w14:textId="6B3795E2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0.34 (-1.04 - 1.72)</w:t>
            </w:r>
          </w:p>
        </w:tc>
      </w:tr>
      <w:tr w:rsidR="00993B65" w:rsidRPr="00735402" w14:paraId="50A6EB35" w14:textId="159D6133" w:rsidTr="003B1E6A">
        <w:trPr>
          <w:trHeight w:val="163"/>
        </w:trPr>
        <w:tc>
          <w:tcPr>
            <w:tcW w:w="2856" w:type="dxa"/>
            <w:tcBorders>
              <w:bottom w:val="single" w:sz="4" w:space="0" w:color="auto"/>
            </w:tcBorders>
          </w:tcPr>
          <w:p w14:paraId="1DF67073" w14:textId="77777777" w:rsidR="00993B65" w:rsidRPr="00735402" w:rsidRDefault="00993B65" w:rsidP="00993B65">
            <w:pPr>
              <w:jc w:val="right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Expressive Suppression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2AA7633A" w14:textId="2068B829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12.77(4.33)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5755C3D9" w14:textId="70CCBA20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13.59(4.44)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12449D88" w14:textId="6E3A8D90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0.47 (-0.35 - 1.30)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74B26892" w14:textId="632D72E3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12.67</w:t>
            </w:r>
            <w:r w:rsidR="006F143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(3.99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0B7E6214" w14:textId="615BE94A" w:rsidR="008806F7" w:rsidRPr="00735402" w:rsidRDefault="00947943" w:rsidP="00735402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12.23(4.29</w:t>
            </w:r>
            <w:r w:rsidR="008806F7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71684C0" w14:textId="512B76EE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-0.76 (-1.66 -0.13)</w:t>
            </w:r>
          </w:p>
        </w:tc>
      </w:tr>
      <w:tr w:rsidR="00993B65" w:rsidRPr="00735402" w14:paraId="5DD21EF4" w14:textId="02554F02" w:rsidTr="003B1E6A">
        <w:trPr>
          <w:trHeight w:val="62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2E9A2047" w14:textId="77777777" w:rsidR="00993B65" w:rsidRPr="00735402" w:rsidRDefault="00993B65" w:rsidP="00993B65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SPSI-RS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104818BF" w14:textId="2E9A4EC5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52.07(13.05)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18EE019F" w14:textId="63AE3E56" w:rsidR="00993B65" w:rsidRPr="00735402" w:rsidRDefault="00947943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50.29(11.87)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69D51D54" w14:textId="10474350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0.24 (-2.11 -2.60)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134E3DE9" w14:textId="7E165880" w:rsidR="00993B65" w:rsidRPr="00735402" w:rsidRDefault="00970358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53.00</w:t>
            </w:r>
            <w:r w:rsidR="006F143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(13.88</w:t>
            </w: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)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384256A9" w14:textId="1BA87055" w:rsidR="00993B65" w:rsidRPr="00735402" w:rsidRDefault="008806F7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51.72(12.62)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573C05" w14:textId="6A168A32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0.96 (-1.52 - 3.45)</w:t>
            </w:r>
          </w:p>
        </w:tc>
      </w:tr>
      <w:tr w:rsidR="00993B65" w:rsidRPr="00735402" w14:paraId="57F45FFC" w14:textId="1E8BBE86" w:rsidTr="003B1E6A">
        <w:trPr>
          <w:trHeight w:val="57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0FA507A" w14:textId="77777777" w:rsidR="00993B65" w:rsidRPr="00735402" w:rsidRDefault="00993B65" w:rsidP="00993B65">
            <w:pPr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PSSM</w:t>
            </w:r>
          </w:p>
        </w:tc>
        <w:tc>
          <w:tcPr>
            <w:tcW w:w="1146" w:type="dxa"/>
            <w:tcBorders>
              <w:top w:val="single" w:sz="4" w:space="0" w:color="auto"/>
              <w:bottom w:val="single" w:sz="4" w:space="0" w:color="auto"/>
            </w:tcBorders>
          </w:tcPr>
          <w:p w14:paraId="06398BC1" w14:textId="13B7A97A" w:rsidR="00993B65" w:rsidRPr="00735402" w:rsidRDefault="006F143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44.97(11.36)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6E84ACDC" w14:textId="1772F0C5" w:rsidR="00993B65" w:rsidRPr="00735402" w:rsidRDefault="006F143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44.77(12.17)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7DEE505A" w14:textId="3C53397E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0.49 (-1.68 -2.</w:t>
            </w:r>
            <w:r w:rsidR="006F1435"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67)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</w:tcPr>
          <w:p w14:paraId="7D7668D7" w14:textId="56C56B36" w:rsidR="00993B65" w:rsidRPr="00735402" w:rsidRDefault="006F143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43.15(12.53)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704D0474" w14:textId="744D0098" w:rsidR="00993B65" w:rsidRPr="00735402" w:rsidRDefault="006F143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 xml:space="preserve"> 43.30(11.77)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7F559B" w14:textId="64035E7E" w:rsidR="00993B65" w:rsidRPr="00735402" w:rsidRDefault="00993B65" w:rsidP="00993B65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</w:pPr>
            <w:r w:rsidRPr="00735402">
              <w:rPr>
                <w:rFonts w:asciiTheme="majorBidi" w:eastAsia="Calibri" w:hAnsiTheme="majorBidi" w:cstheme="majorBidi"/>
                <w:sz w:val="18"/>
                <w:szCs w:val="18"/>
                <w:lang w:eastAsia="es-CL"/>
              </w:rPr>
              <w:t>1.97 (-0.36 -4.31)</w:t>
            </w:r>
          </w:p>
        </w:tc>
      </w:tr>
    </w:tbl>
    <w:p w14:paraId="6DD9A8CB" w14:textId="778AE61D" w:rsidR="00677C72" w:rsidRPr="00735402" w:rsidRDefault="00C676BF" w:rsidP="00735402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735402">
        <w:rPr>
          <w:rFonts w:ascii="Times New Roman" w:hAnsi="Times New Roman" w:cs="Times New Roman"/>
          <w:sz w:val="18"/>
          <w:szCs w:val="18"/>
        </w:rPr>
        <w:t>Note</w:t>
      </w:r>
      <w:r w:rsidR="00735402" w:rsidRPr="00735402">
        <w:rPr>
          <w:rFonts w:ascii="Times New Roman" w:hAnsi="Times New Roman" w:cs="Times New Roman"/>
          <w:sz w:val="18"/>
          <w:szCs w:val="18"/>
        </w:rPr>
        <w:t>s</w:t>
      </w:r>
      <w:r w:rsidRPr="00735402">
        <w:rPr>
          <w:rFonts w:ascii="Times New Roman" w:hAnsi="Times New Roman" w:cs="Times New Roman"/>
          <w:sz w:val="18"/>
          <w:szCs w:val="18"/>
        </w:rPr>
        <w:t>: adjusted mean difference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735402" w:rsidRPr="00735402">
        <w:rPr>
          <w:rFonts w:ascii="Times New Roman" w:hAnsi="Times New Roman" w:cs="Times New Roman"/>
          <w:sz w:val="18"/>
          <w:szCs w:val="18"/>
        </w:rPr>
        <w:t>aMD</w:t>
      </w:r>
      <w:proofErr w:type="spellEnd"/>
      <w:r w:rsidR="00735402" w:rsidRPr="00735402">
        <w:rPr>
          <w:rFonts w:ascii="Times New Roman" w:hAnsi="Times New Roman" w:cs="Times New Roman"/>
          <w:sz w:val="18"/>
          <w:szCs w:val="18"/>
        </w:rPr>
        <w:t>)</w:t>
      </w:r>
      <w:r w:rsidRPr="00735402">
        <w:rPr>
          <w:rFonts w:ascii="Times New Roman" w:hAnsi="Times New Roman" w:cs="Times New Roman"/>
          <w:sz w:val="18"/>
          <w:szCs w:val="18"/>
        </w:rPr>
        <w:t>; Confidence Interval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(CI)</w:t>
      </w:r>
      <w:r w:rsidRPr="00735402">
        <w:rPr>
          <w:rFonts w:ascii="Times New Roman" w:hAnsi="Times New Roman" w:cs="Times New Roman"/>
          <w:sz w:val="18"/>
          <w:szCs w:val="18"/>
        </w:rPr>
        <w:t xml:space="preserve">; </w:t>
      </w:r>
      <w:r w:rsidR="00677C72" w:rsidRPr="00735402">
        <w:rPr>
          <w:rFonts w:ascii="Times New Roman" w:hAnsi="Times New Roman" w:cs="Times New Roman"/>
          <w:sz w:val="18"/>
          <w:szCs w:val="18"/>
        </w:rPr>
        <w:t>European Drug Addiction Prevention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(EU-Dap)</w:t>
      </w:r>
      <w:r w:rsidR="00677C72" w:rsidRPr="00735402">
        <w:rPr>
          <w:rFonts w:ascii="Times New Roman" w:hAnsi="Times New Roman" w:cs="Times New Roman"/>
          <w:sz w:val="18"/>
          <w:szCs w:val="18"/>
        </w:rPr>
        <w:t xml:space="preserve"> Trial </w:t>
      </w:r>
      <w:r w:rsidR="006F1435" w:rsidRPr="00735402">
        <w:rPr>
          <w:rFonts w:ascii="Times New Roman" w:hAnsi="Times New Roman" w:cs="Times New Roman"/>
          <w:sz w:val="18"/>
          <w:szCs w:val="18"/>
        </w:rPr>
        <w:t>Questionnaire;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</w:t>
      </w:r>
      <w:r w:rsidR="006F1435" w:rsidRPr="00735402">
        <w:rPr>
          <w:rFonts w:ascii="Times New Roman" w:hAnsi="Times New Roman" w:cs="Times New Roman"/>
          <w:sz w:val="18"/>
          <w:szCs w:val="18"/>
        </w:rPr>
        <w:t>Emotion</w:t>
      </w:r>
      <w:r w:rsidR="00677C72" w:rsidRPr="00735402">
        <w:rPr>
          <w:rFonts w:ascii="Times New Roman" w:hAnsi="Times New Roman" w:cs="Times New Roman"/>
          <w:sz w:val="18"/>
          <w:szCs w:val="18"/>
        </w:rPr>
        <w:t xml:space="preserve"> Regulation Questionnaire for Children and Adolescents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(ERQ-CA)</w:t>
      </w:r>
      <w:r w:rsidR="00677C72" w:rsidRPr="00735402">
        <w:rPr>
          <w:rFonts w:ascii="Times New Roman" w:hAnsi="Times New Roman" w:cs="Times New Roman"/>
          <w:sz w:val="18"/>
          <w:szCs w:val="18"/>
        </w:rPr>
        <w:t>; Social Problem-Solving Inventory-Revised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Scale (SPSI-RS)</w:t>
      </w:r>
      <w:r w:rsidR="00677C72" w:rsidRPr="00735402">
        <w:rPr>
          <w:rFonts w:ascii="Times New Roman" w:hAnsi="Times New Roman" w:cs="Times New Roman"/>
          <w:sz w:val="18"/>
          <w:szCs w:val="18"/>
        </w:rPr>
        <w:t>;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</w:t>
      </w:r>
      <w:r w:rsidR="00677C72" w:rsidRPr="00735402">
        <w:rPr>
          <w:rFonts w:ascii="Times New Roman" w:hAnsi="Times New Roman" w:cs="Times New Roman"/>
          <w:sz w:val="18"/>
          <w:szCs w:val="18"/>
        </w:rPr>
        <w:t>Psychological Sense of School Membership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 (PSSM)</w:t>
      </w:r>
      <w:r w:rsidR="00677C72" w:rsidRPr="00735402">
        <w:rPr>
          <w:rFonts w:ascii="Times New Roman" w:hAnsi="Times New Roman" w:cs="Times New Roman"/>
          <w:sz w:val="18"/>
          <w:szCs w:val="18"/>
        </w:rPr>
        <w:t xml:space="preserve"> Scale</w:t>
      </w:r>
      <w:r w:rsidR="00735402" w:rsidRPr="00735402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0157E0F8" w14:textId="760609A3" w:rsidR="00735402" w:rsidRPr="00735402" w:rsidRDefault="00735402" w:rsidP="00735402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735402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735402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735402">
        <w:rPr>
          <w:rFonts w:ascii="Times New Roman" w:hAnsi="Times New Roman" w:cs="Times New Roman"/>
          <w:sz w:val="18"/>
          <w:szCs w:val="18"/>
        </w:rPr>
        <w:t>Mixed</w:t>
      </w:r>
      <w:proofErr w:type="gramEnd"/>
      <w:r w:rsidRPr="00735402">
        <w:rPr>
          <w:rFonts w:ascii="Times New Roman" w:hAnsi="Times New Roman" w:cs="Times New Roman"/>
          <w:sz w:val="18"/>
          <w:szCs w:val="18"/>
        </w:rPr>
        <w:t xml:space="preserve"> regression model adjusted for sex, age, and baseline outcome measures. </w:t>
      </w:r>
    </w:p>
    <w:p w14:paraId="2846FEA5" w14:textId="60C1B3B8" w:rsidR="00A61F59" w:rsidRPr="00677C72" w:rsidRDefault="00735402" w:rsidP="00735402">
      <w:pPr>
        <w:pStyle w:val="NoSpacing"/>
      </w:pPr>
      <w:r w:rsidRPr="00735402">
        <w:rPr>
          <w:rFonts w:ascii="Times New Roman" w:hAnsi="Times New Roman" w:cs="Times New Roman"/>
          <w:sz w:val="18"/>
          <w:szCs w:val="18"/>
        </w:rPr>
        <w:t>* p&lt;0.05</w:t>
      </w:r>
      <w:r w:rsidRPr="00677C72">
        <w:rPr>
          <w:highlight w:val="green"/>
        </w:rPr>
        <w:br/>
      </w:r>
    </w:p>
    <w:sectPr w:rsidR="00A61F59" w:rsidRPr="00677C72" w:rsidSect="00DB64B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BF"/>
    <w:rsid w:val="00004202"/>
    <w:rsid w:val="00024CC7"/>
    <w:rsid w:val="000268FE"/>
    <w:rsid w:val="0004277D"/>
    <w:rsid w:val="0005099A"/>
    <w:rsid w:val="000542C5"/>
    <w:rsid w:val="00061CF4"/>
    <w:rsid w:val="00066E79"/>
    <w:rsid w:val="00070D1B"/>
    <w:rsid w:val="000B2703"/>
    <w:rsid w:val="000B3A4E"/>
    <w:rsid w:val="000D2DD3"/>
    <w:rsid w:val="000D744B"/>
    <w:rsid w:val="000E2CC5"/>
    <w:rsid w:val="000F2979"/>
    <w:rsid w:val="000F4F8E"/>
    <w:rsid w:val="000F5428"/>
    <w:rsid w:val="001013D6"/>
    <w:rsid w:val="00106684"/>
    <w:rsid w:val="0011661A"/>
    <w:rsid w:val="001200C5"/>
    <w:rsid w:val="00131DDD"/>
    <w:rsid w:val="00134DE7"/>
    <w:rsid w:val="0013688E"/>
    <w:rsid w:val="00146134"/>
    <w:rsid w:val="00153BCD"/>
    <w:rsid w:val="0017568D"/>
    <w:rsid w:val="0018630A"/>
    <w:rsid w:val="001C2EC3"/>
    <w:rsid w:val="001C58F3"/>
    <w:rsid w:val="001C6941"/>
    <w:rsid w:val="001D1121"/>
    <w:rsid w:val="001D5E5C"/>
    <w:rsid w:val="001E0473"/>
    <w:rsid w:val="001E26BA"/>
    <w:rsid w:val="001E6144"/>
    <w:rsid w:val="001F771A"/>
    <w:rsid w:val="00202C49"/>
    <w:rsid w:val="0021025E"/>
    <w:rsid w:val="00210D08"/>
    <w:rsid w:val="00216588"/>
    <w:rsid w:val="002204C1"/>
    <w:rsid w:val="00222A03"/>
    <w:rsid w:val="002278BE"/>
    <w:rsid w:val="002373E4"/>
    <w:rsid w:val="00243F1C"/>
    <w:rsid w:val="002608C7"/>
    <w:rsid w:val="002D0469"/>
    <w:rsid w:val="002E25A4"/>
    <w:rsid w:val="002E4BFA"/>
    <w:rsid w:val="002F6BC7"/>
    <w:rsid w:val="00306043"/>
    <w:rsid w:val="00306EC3"/>
    <w:rsid w:val="00311E90"/>
    <w:rsid w:val="0031271A"/>
    <w:rsid w:val="00315EEC"/>
    <w:rsid w:val="00322B47"/>
    <w:rsid w:val="003240BE"/>
    <w:rsid w:val="003325EA"/>
    <w:rsid w:val="003812C1"/>
    <w:rsid w:val="003A067F"/>
    <w:rsid w:val="003A0782"/>
    <w:rsid w:val="003A4B60"/>
    <w:rsid w:val="003B1E6A"/>
    <w:rsid w:val="003D1C4A"/>
    <w:rsid w:val="003D437A"/>
    <w:rsid w:val="003E7868"/>
    <w:rsid w:val="003F7007"/>
    <w:rsid w:val="004001E7"/>
    <w:rsid w:val="00402B49"/>
    <w:rsid w:val="00404213"/>
    <w:rsid w:val="004151D6"/>
    <w:rsid w:val="004261A2"/>
    <w:rsid w:val="00446713"/>
    <w:rsid w:val="00450A9A"/>
    <w:rsid w:val="00451FB1"/>
    <w:rsid w:val="00460581"/>
    <w:rsid w:val="004738C8"/>
    <w:rsid w:val="00475ED0"/>
    <w:rsid w:val="00483597"/>
    <w:rsid w:val="00491F51"/>
    <w:rsid w:val="004A0AE0"/>
    <w:rsid w:val="004B1775"/>
    <w:rsid w:val="004B6168"/>
    <w:rsid w:val="004C1747"/>
    <w:rsid w:val="004C29F4"/>
    <w:rsid w:val="004C3860"/>
    <w:rsid w:val="004D1AFE"/>
    <w:rsid w:val="004D4CB9"/>
    <w:rsid w:val="004E75AA"/>
    <w:rsid w:val="004F253D"/>
    <w:rsid w:val="004F2B7D"/>
    <w:rsid w:val="004F5826"/>
    <w:rsid w:val="005054B1"/>
    <w:rsid w:val="0051576A"/>
    <w:rsid w:val="005179E2"/>
    <w:rsid w:val="0053092B"/>
    <w:rsid w:val="005329F9"/>
    <w:rsid w:val="005364F9"/>
    <w:rsid w:val="00537CCA"/>
    <w:rsid w:val="00551F57"/>
    <w:rsid w:val="00553104"/>
    <w:rsid w:val="00572EA1"/>
    <w:rsid w:val="0057480C"/>
    <w:rsid w:val="00576520"/>
    <w:rsid w:val="005854CD"/>
    <w:rsid w:val="005906C3"/>
    <w:rsid w:val="005953E4"/>
    <w:rsid w:val="005A2A8C"/>
    <w:rsid w:val="005B3AA6"/>
    <w:rsid w:val="005D2EAF"/>
    <w:rsid w:val="005D4F0B"/>
    <w:rsid w:val="005E14B8"/>
    <w:rsid w:val="005E3DAD"/>
    <w:rsid w:val="005F12FF"/>
    <w:rsid w:val="005F78B7"/>
    <w:rsid w:val="006011FD"/>
    <w:rsid w:val="00602053"/>
    <w:rsid w:val="006021BD"/>
    <w:rsid w:val="00621773"/>
    <w:rsid w:val="0062470E"/>
    <w:rsid w:val="006251F9"/>
    <w:rsid w:val="00627782"/>
    <w:rsid w:val="006309C4"/>
    <w:rsid w:val="006366BD"/>
    <w:rsid w:val="006735EA"/>
    <w:rsid w:val="006767E9"/>
    <w:rsid w:val="00677C72"/>
    <w:rsid w:val="00680DC8"/>
    <w:rsid w:val="00682F66"/>
    <w:rsid w:val="00684A3E"/>
    <w:rsid w:val="00686E1A"/>
    <w:rsid w:val="00690DC4"/>
    <w:rsid w:val="00693327"/>
    <w:rsid w:val="006A1BDE"/>
    <w:rsid w:val="006A356B"/>
    <w:rsid w:val="006B74FB"/>
    <w:rsid w:val="006C2991"/>
    <w:rsid w:val="006C5452"/>
    <w:rsid w:val="006D0325"/>
    <w:rsid w:val="006D3148"/>
    <w:rsid w:val="006E0ECD"/>
    <w:rsid w:val="006E77B8"/>
    <w:rsid w:val="006F1435"/>
    <w:rsid w:val="006F62FC"/>
    <w:rsid w:val="006F65DA"/>
    <w:rsid w:val="00700310"/>
    <w:rsid w:val="00703E18"/>
    <w:rsid w:val="00710492"/>
    <w:rsid w:val="00730145"/>
    <w:rsid w:val="00730C3E"/>
    <w:rsid w:val="00732985"/>
    <w:rsid w:val="00735402"/>
    <w:rsid w:val="00736AC5"/>
    <w:rsid w:val="00750264"/>
    <w:rsid w:val="00754014"/>
    <w:rsid w:val="007663DC"/>
    <w:rsid w:val="0077399D"/>
    <w:rsid w:val="00777968"/>
    <w:rsid w:val="00781A54"/>
    <w:rsid w:val="0078708B"/>
    <w:rsid w:val="007917BE"/>
    <w:rsid w:val="007A0197"/>
    <w:rsid w:val="007A5684"/>
    <w:rsid w:val="007B3E73"/>
    <w:rsid w:val="007C7C48"/>
    <w:rsid w:val="007D15A5"/>
    <w:rsid w:val="007D2313"/>
    <w:rsid w:val="007D5277"/>
    <w:rsid w:val="007D5C23"/>
    <w:rsid w:val="007E3C4E"/>
    <w:rsid w:val="00800772"/>
    <w:rsid w:val="008008DC"/>
    <w:rsid w:val="00803B25"/>
    <w:rsid w:val="008064E1"/>
    <w:rsid w:val="008123FE"/>
    <w:rsid w:val="00812CC8"/>
    <w:rsid w:val="0082391E"/>
    <w:rsid w:val="00824296"/>
    <w:rsid w:val="00833E3A"/>
    <w:rsid w:val="00845B56"/>
    <w:rsid w:val="0084651D"/>
    <w:rsid w:val="00853E8C"/>
    <w:rsid w:val="0088007D"/>
    <w:rsid w:val="008806F7"/>
    <w:rsid w:val="00891701"/>
    <w:rsid w:val="00896823"/>
    <w:rsid w:val="00897828"/>
    <w:rsid w:val="008D70A4"/>
    <w:rsid w:val="008E1CA1"/>
    <w:rsid w:val="0090334C"/>
    <w:rsid w:val="00912BE7"/>
    <w:rsid w:val="009221FA"/>
    <w:rsid w:val="0093586B"/>
    <w:rsid w:val="00942C9C"/>
    <w:rsid w:val="009440BA"/>
    <w:rsid w:val="009442DB"/>
    <w:rsid w:val="009471AB"/>
    <w:rsid w:val="00947943"/>
    <w:rsid w:val="00964B98"/>
    <w:rsid w:val="00965870"/>
    <w:rsid w:val="00970358"/>
    <w:rsid w:val="00993B65"/>
    <w:rsid w:val="0099480C"/>
    <w:rsid w:val="009B72ED"/>
    <w:rsid w:val="009C245D"/>
    <w:rsid w:val="009D0A12"/>
    <w:rsid w:val="009D21D0"/>
    <w:rsid w:val="009D6C2B"/>
    <w:rsid w:val="009E6D5D"/>
    <w:rsid w:val="009F11B8"/>
    <w:rsid w:val="009F2A56"/>
    <w:rsid w:val="009F632E"/>
    <w:rsid w:val="009F7386"/>
    <w:rsid w:val="00A0051F"/>
    <w:rsid w:val="00A1388C"/>
    <w:rsid w:val="00A2369E"/>
    <w:rsid w:val="00A32D6C"/>
    <w:rsid w:val="00A43447"/>
    <w:rsid w:val="00A53A2F"/>
    <w:rsid w:val="00A61F59"/>
    <w:rsid w:val="00A6275A"/>
    <w:rsid w:val="00A64A55"/>
    <w:rsid w:val="00A85349"/>
    <w:rsid w:val="00A86659"/>
    <w:rsid w:val="00A92E38"/>
    <w:rsid w:val="00A97EC5"/>
    <w:rsid w:val="00AB0974"/>
    <w:rsid w:val="00AD043F"/>
    <w:rsid w:val="00AD1BC8"/>
    <w:rsid w:val="00AD2CD7"/>
    <w:rsid w:val="00AD32DD"/>
    <w:rsid w:val="00B06E8D"/>
    <w:rsid w:val="00B13FE7"/>
    <w:rsid w:val="00B1573B"/>
    <w:rsid w:val="00B178E9"/>
    <w:rsid w:val="00B27F93"/>
    <w:rsid w:val="00B3380D"/>
    <w:rsid w:val="00B34D95"/>
    <w:rsid w:val="00B362A6"/>
    <w:rsid w:val="00B64318"/>
    <w:rsid w:val="00B67765"/>
    <w:rsid w:val="00B82AD6"/>
    <w:rsid w:val="00B956D4"/>
    <w:rsid w:val="00BA5CD4"/>
    <w:rsid w:val="00BA6F6A"/>
    <w:rsid w:val="00BB00FD"/>
    <w:rsid w:val="00BB0872"/>
    <w:rsid w:val="00BC7E9E"/>
    <w:rsid w:val="00BD566C"/>
    <w:rsid w:val="00BE02D2"/>
    <w:rsid w:val="00C0005E"/>
    <w:rsid w:val="00C004FB"/>
    <w:rsid w:val="00C00F95"/>
    <w:rsid w:val="00C02416"/>
    <w:rsid w:val="00C103CF"/>
    <w:rsid w:val="00C133DC"/>
    <w:rsid w:val="00C16862"/>
    <w:rsid w:val="00C20910"/>
    <w:rsid w:val="00C42A7F"/>
    <w:rsid w:val="00C46839"/>
    <w:rsid w:val="00C476E9"/>
    <w:rsid w:val="00C51D45"/>
    <w:rsid w:val="00C53A40"/>
    <w:rsid w:val="00C56E4F"/>
    <w:rsid w:val="00C649BF"/>
    <w:rsid w:val="00C65066"/>
    <w:rsid w:val="00C66C9E"/>
    <w:rsid w:val="00C676BF"/>
    <w:rsid w:val="00C7009E"/>
    <w:rsid w:val="00C75B67"/>
    <w:rsid w:val="00C77D45"/>
    <w:rsid w:val="00C807C1"/>
    <w:rsid w:val="00C82327"/>
    <w:rsid w:val="00C82EAC"/>
    <w:rsid w:val="00C945B4"/>
    <w:rsid w:val="00C96A9C"/>
    <w:rsid w:val="00CA66C1"/>
    <w:rsid w:val="00CB053E"/>
    <w:rsid w:val="00CB0C44"/>
    <w:rsid w:val="00CB1E04"/>
    <w:rsid w:val="00CB39A7"/>
    <w:rsid w:val="00CC68B6"/>
    <w:rsid w:val="00CD0CE2"/>
    <w:rsid w:val="00CD2827"/>
    <w:rsid w:val="00CE1F16"/>
    <w:rsid w:val="00CE698D"/>
    <w:rsid w:val="00CF1722"/>
    <w:rsid w:val="00CF53EC"/>
    <w:rsid w:val="00D02E24"/>
    <w:rsid w:val="00D0302E"/>
    <w:rsid w:val="00D144CC"/>
    <w:rsid w:val="00D40B78"/>
    <w:rsid w:val="00D62472"/>
    <w:rsid w:val="00D72A6E"/>
    <w:rsid w:val="00D73A05"/>
    <w:rsid w:val="00D8048C"/>
    <w:rsid w:val="00D87180"/>
    <w:rsid w:val="00DB4688"/>
    <w:rsid w:val="00DB5417"/>
    <w:rsid w:val="00DB64BB"/>
    <w:rsid w:val="00DB663F"/>
    <w:rsid w:val="00DB7795"/>
    <w:rsid w:val="00DE67FB"/>
    <w:rsid w:val="00E01EA5"/>
    <w:rsid w:val="00E04518"/>
    <w:rsid w:val="00E06857"/>
    <w:rsid w:val="00E1111E"/>
    <w:rsid w:val="00E12113"/>
    <w:rsid w:val="00E121A7"/>
    <w:rsid w:val="00E30E35"/>
    <w:rsid w:val="00E31949"/>
    <w:rsid w:val="00E33E36"/>
    <w:rsid w:val="00E40B1C"/>
    <w:rsid w:val="00E51597"/>
    <w:rsid w:val="00E55F0A"/>
    <w:rsid w:val="00E62140"/>
    <w:rsid w:val="00E63500"/>
    <w:rsid w:val="00E663A7"/>
    <w:rsid w:val="00E66DC7"/>
    <w:rsid w:val="00E73555"/>
    <w:rsid w:val="00E75C15"/>
    <w:rsid w:val="00EA4CC6"/>
    <w:rsid w:val="00EA723D"/>
    <w:rsid w:val="00EB2929"/>
    <w:rsid w:val="00EB7EB9"/>
    <w:rsid w:val="00ED0AD5"/>
    <w:rsid w:val="00ED0D4C"/>
    <w:rsid w:val="00F0186F"/>
    <w:rsid w:val="00F134EE"/>
    <w:rsid w:val="00F237D7"/>
    <w:rsid w:val="00F26A90"/>
    <w:rsid w:val="00F30BC7"/>
    <w:rsid w:val="00F359B6"/>
    <w:rsid w:val="00F41C85"/>
    <w:rsid w:val="00F51268"/>
    <w:rsid w:val="00F54BB1"/>
    <w:rsid w:val="00F54BED"/>
    <w:rsid w:val="00F55520"/>
    <w:rsid w:val="00F61A59"/>
    <w:rsid w:val="00F6417F"/>
    <w:rsid w:val="00F66DE8"/>
    <w:rsid w:val="00F66EBF"/>
    <w:rsid w:val="00F834C5"/>
    <w:rsid w:val="00FB3402"/>
    <w:rsid w:val="00FB3B20"/>
    <w:rsid w:val="00FC5D9F"/>
    <w:rsid w:val="00FD36A1"/>
    <w:rsid w:val="00FE2726"/>
    <w:rsid w:val="00FE40A7"/>
    <w:rsid w:val="00FF090D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234F1B"/>
  <w15:chartTrackingRefBased/>
  <w15:docId w15:val="{5CE53780-5DBB-6242-B4BD-99B34491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6BF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6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6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6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6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6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6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6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6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6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6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6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6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6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6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6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6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6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6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6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7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6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76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6B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76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6B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76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6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6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6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76BF"/>
    <w:pPr>
      <w:spacing w:after="0" w:line="240" w:lineRule="auto"/>
    </w:pPr>
    <w:rPr>
      <w:kern w:val="0"/>
      <w:sz w:val="22"/>
      <w:szCs w:val="22"/>
      <w:lang w:val="es-C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5402"/>
    <w:pPr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346</Words>
  <Characters>2029</Characters>
  <Application>Microsoft Office Word</Application>
  <DocSecurity>0</DocSecurity>
  <Lines>101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Gaete Olivares</dc:creator>
  <cp:keywords/>
  <dc:description/>
  <cp:lastModifiedBy>Jorge Gaete Olivares</cp:lastModifiedBy>
  <cp:revision>28</cp:revision>
  <dcterms:created xsi:type="dcterms:W3CDTF">2026-01-28T19:07:00Z</dcterms:created>
  <dcterms:modified xsi:type="dcterms:W3CDTF">2026-03-11T18:27:00Z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a3044ec0-e5e1-4fb7-9aa5-e6f8ffbda841</vt:lpwstr>
  </property>
</Properties>
</file>