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BF3E3" w14:textId="77777777" w:rsidR="00A147D3" w:rsidRPr="00A147D3" w:rsidRDefault="00511D8D" w:rsidP="00A147D3">
      <w:pPr>
        <w:spacing w:line="480" w:lineRule="auto"/>
        <w:rPr>
          <w:rFonts w:ascii="Times New Roman" w:hAnsi="Times New Roman" w:cs="Times New Roman"/>
          <w:b/>
          <w:bCs/>
          <w:sz w:val="22"/>
          <w:szCs w:val="22"/>
          <w:lang w:eastAsia="en-GB"/>
        </w:rPr>
      </w:pPr>
      <w:r w:rsidRPr="008F4730">
        <w:rPr>
          <w:rFonts w:ascii="Times New Roman" w:hAnsi="Times New Roman" w:cs="Times New Roman"/>
          <w:b/>
          <w:bCs/>
          <w:sz w:val="22"/>
          <w:szCs w:val="22"/>
          <w:lang w:eastAsia="en-GB"/>
        </w:rPr>
        <w:t>Supplementary materials</w:t>
      </w:r>
      <w:r w:rsidR="003022EB" w:rsidRPr="008F4730">
        <w:rPr>
          <w:rFonts w:ascii="Times New Roman" w:hAnsi="Times New Roman" w:cs="Times New Roman"/>
          <w:b/>
          <w:bCs/>
          <w:sz w:val="22"/>
          <w:szCs w:val="22"/>
          <w:lang w:eastAsia="en-GB"/>
        </w:rPr>
        <w:t xml:space="preserve">: </w:t>
      </w:r>
      <w:r w:rsidR="00A147D3" w:rsidRPr="00A147D3">
        <w:rPr>
          <w:rFonts w:ascii="Times New Roman" w:hAnsi="Times New Roman" w:cs="Times New Roman"/>
          <w:b/>
          <w:bCs/>
          <w:sz w:val="22"/>
          <w:szCs w:val="22"/>
          <w:lang w:eastAsia="en-GB"/>
        </w:rPr>
        <w:t>Stool-based genomic surveillance identifies post-engraftment expansion of multidrug-resistant pathogens in haematopoietic stem cell transplant patients in India</w:t>
      </w:r>
    </w:p>
    <w:p w14:paraId="19229F7B" w14:textId="2E781918" w:rsidR="0060315D" w:rsidRPr="00A147D3" w:rsidRDefault="0060315D" w:rsidP="00A147D3">
      <w:pPr>
        <w:spacing w:line="480" w:lineRule="auto"/>
        <w:rPr>
          <w:rFonts w:ascii="Times New Roman" w:hAnsi="Times New Roman" w:cs="Times New Roman"/>
          <w:b/>
          <w:bCs/>
          <w:sz w:val="22"/>
          <w:szCs w:val="22"/>
          <w:lang w:eastAsia="en-GB"/>
        </w:rPr>
      </w:pPr>
    </w:p>
    <w:p w14:paraId="1EAE2832" w14:textId="292A832D" w:rsidR="00CC5B3D" w:rsidRPr="00B2034B" w:rsidRDefault="00B2034B" w:rsidP="0060315D">
      <w:pPr>
        <w:rPr>
          <w:rFonts w:ascii="Times New Roman" w:hAnsi="Times New Roman" w:cs="Times New Roman"/>
          <w:b/>
          <w:bCs/>
          <w:sz w:val="22"/>
          <w:szCs w:val="22"/>
          <w:lang w:eastAsia="en-GB"/>
        </w:rPr>
      </w:pPr>
      <w:r w:rsidRPr="00B2034B">
        <w:rPr>
          <w:rFonts w:ascii="Times New Roman" w:hAnsi="Times New Roman" w:cs="Times New Roman"/>
          <w:b/>
          <w:bCs/>
          <w:sz w:val="22"/>
          <w:szCs w:val="22"/>
          <w:lang w:eastAsia="en-GB"/>
        </w:rPr>
        <w:t xml:space="preserve">Supplementary </w:t>
      </w:r>
      <w:r w:rsidR="00CC5B3D" w:rsidRPr="00B2034B">
        <w:rPr>
          <w:rFonts w:ascii="Times New Roman" w:hAnsi="Times New Roman" w:cs="Times New Roman"/>
          <w:b/>
          <w:bCs/>
          <w:sz w:val="22"/>
          <w:szCs w:val="22"/>
          <w:lang w:eastAsia="en-GB"/>
        </w:rPr>
        <w:t>methods:</w:t>
      </w:r>
    </w:p>
    <w:p w14:paraId="2CFFFD00" w14:textId="77777777" w:rsidR="00B2034B" w:rsidRPr="00B2034B" w:rsidRDefault="00B2034B" w:rsidP="0060315D">
      <w:pPr>
        <w:rPr>
          <w:rFonts w:ascii="Times New Roman" w:hAnsi="Times New Roman" w:cs="Times New Roman"/>
          <w:b/>
          <w:bCs/>
          <w:sz w:val="22"/>
          <w:szCs w:val="22"/>
          <w:lang w:eastAsia="en-GB"/>
        </w:rPr>
      </w:pPr>
    </w:p>
    <w:p w14:paraId="74CA4833" w14:textId="5EF72CF0" w:rsidR="00B2034B" w:rsidRPr="008F4730" w:rsidRDefault="00B2034B" w:rsidP="0060315D">
      <w:pPr>
        <w:rPr>
          <w:rFonts w:ascii="Times New Roman" w:hAnsi="Times New Roman" w:cs="Times New Roman"/>
          <w:b/>
          <w:bCs/>
          <w:i/>
          <w:iCs/>
          <w:sz w:val="22"/>
          <w:szCs w:val="22"/>
          <w:lang w:eastAsia="en-GB"/>
        </w:rPr>
      </w:pPr>
      <w:r w:rsidRPr="008F4730">
        <w:rPr>
          <w:rFonts w:ascii="Times New Roman" w:hAnsi="Times New Roman" w:cs="Times New Roman"/>
          <w:b/>
          <w:bCs/>
          <w:i/>
          <w:iCs/>
          <w:sz w:val="22"/>
          <w:szCs w:val="22"/>
          <w:lang w:eastAsia="en-GB"/>
        </w:rPr>
        <w:t>Stool sample labelling</w:t>
      </w:r>
    </w:p>
    <w:p w14:paraId="6706D969" w14:textId="77777777" w:rsidR="00E640B7" w:rsidRPr="00B2034B" w:rsidRDefault="00E640B7" w:rsidP="00B2034B">
      <w:pPr>
        <w:rPr>
          <w:rFonts w:ascii="Times New Roman" w:hAnsi="Times New Roman" w:cs="Times New Roman"/>
          <w:b/>
          <w:bCs/>
          <w:sz w:val="22"/>
          <w:szCs w:val="22"/>
          <w:lang w:eastAsia="en-GB"/>
        </w:rPr>
      </w:pPr>
    </w:p>
    <w:p w14:paraId="6E7D6D01" w14:textId="4B83D9FD" w:rsidR="00511D8D" w:rsidRPr="008F4730" w:rsidRDefault="00E640B7" w:rsidP="008F4730">
      <w:pPr>
        <w:spacing w:line="480" w:lineRule="auto"/>
        <w:rPr>
          <w:rFonts w:ascii="Times New Roman" w:hAnsi="Times New Roman" w:cs="Times New Roman"/>
          <w:sz w:val="22"/>
          <w:szCs w:val="22"/>
        </w:rPr>
      </w:pPr>
      <w:r w:rsidRPr="008F4730">
        <w:rPr>
          <w:rFonts w:ascii="Times New Roman" w:hAnsi="Times New Roman" w:cs="Times New Roman"/>
          <w:sz w:val="22"/>
          <w:szCs w:val="22"/>
        </w:rPr>
        <w:t xml:space="preserve">Stool samples were anonymised with a code that represented the patient number, timepoint relative to HSCT, day relative to HSCT, and sample number from that patient. For example, P02AT0353 represents patient 2, after transplant (AT), collected on day +35, and the third sample from this patient. The blood sample IDs contained an additional code (Blood Adult – BA, Blood Paediatric – BP or Blood Venous – BV). This code was placed between the day relative to HSCT and sample number from that patient. For example, P02AT005BP2 represents a blood sample for patient 2, after transplant, collected on day +5, blood paediatric, and the second sample from this patient. </w:t>
      </w:r>
    </w:p>
    <w:p w14:paraId="49D2DD61" w14:textId="77777777" w:rsidR="00B2034B" w:rsidRPr="00B2034B" w:rsidRDefault="00B2034B" w:rsidP="00B2034B">
      <w:pPr>
        <w:spacing w:line="480" w:lineRule="auto"/>
        <w:rPr>
          <w:rFonts w:ascii="Times New Roman" w:hAnsi="Times New Roman" w:cs="Times New Roman"/>
          <w:b/>
          <w:bCs/>
          <w:i/>
          <w:iCs/>
          <w:sz w:val="22"/>
          <w:szCs w:val="22"/>
        </w:rPr>
      </w:pPr>
      <w:bookmarkStart w:id="0" w:name="_Ref159792884"/>
      <w:bookmarkStart w:id="1" w:name="_Toc177049558"/>
    </w:p>
    <w:p w14:paraId="0C155880" w14:textId="61BDCF9E" w:rsidR="00511D8D" w:rsidRPr="00B2034B" w:rsidRDefault="00511D8D" w:rsidP="00B2034B">
      <w:pPr>
        <w:spacing w:line="480" w:lineRule="auto"/>
        <w:rPr>
          <w:rFonts w:ascii="Times New Roman" w:hAnsi="Times New Roman" w:cs="Times New Roman"/>
          <w:b/>
          <w:bCs/>
          <w:i/>
          <w:iCs/>
          <w:sz w:val="22"/>
          <w:szCs w:val="22"/>
        </w:rPr>
      </w:pPr>
      <w:r w:rsidRPr="00B2034B">
        <w:rPr>
          <w:rFonts w:ascii="Times New Roman" w:hAnsi="Times New Roman" w:cs="Times New Roman"/>
          <w:b/>
          <w:bCs/>
          <w:i/>
          <w:iCs/>
          <w:sz w:val="22"/>
          <w:szCs w:val="22"/>
        </w:rPr>
        <w:t>Stool sample processing</w:t>
      </w:r>
      <w:bookmarkEnd w:id="0"/>
      <w:bookmarkEnd w:id="1"/>
      <w:r w:rsidRPr="00B2034B">
        <w:rPr>
          <w:rFonts w:ascii="Times New Roman" w:hAnsi="Times New Roman" w:cs="Times New Roman"/>
          <w:b/>
          <w:bCs/>
          <w:i/>
          <w:iCs/>
          <w:sz w:val="22"/>
          <w:szCs w:val="22"/>
        </w:rPr>
        <w:t xml:space="preserve"> </w:t>
      </w:r>
    </w:p>
    <w:p w14:paraId="29F0CEF7" w14:textId="77777777" w:rsidR="00511D8D" w:rsidRPr="00B2034B" w:rsidRDefault="00511D8D" w:rsidP="00B2034B">
      <w:pPr>
        <w:spacing w:line="480" w:lineRule="auto"/>
        <w:rPr>
          <w:rFonts w:ascii="Times New Roman" w:hAnsi="Times New Roman" w:cs="Times New Roman"/>
          <w:sz w:val="22"/>
          <w:szCs w:val="22"/>
        </w:rPr>
      </w:pPr>
      <w:r w:rsidRPr="00B2034B">
        <w:rPr>
          <w:rFonts w:ascii="Times New Roman" w:hAnsi="Times New Roman" w:cs="Times New Roman"/>
          <w:sz w:val="22"/>
          <w:szCs w:val="22"/>
        </w:rPr>
        <w:t xml:space="preserve">Up to 25g (or mL, depending on consistency) of stool was transferred from the stool collection container into sterile 50mL Falcon tubes using Pasteur pipettes. If stool consistency was very hard (Type 1 or type 2 according to the Bristol stool chart classification) </w:t>
      </w:r>
      <w:r w:rsidRPr="00B2034B">
        <w:rPr>
          <w:rFonts w:ascii="Times New Roman" w:hAnsi="Times New Roman" w:cs="Times New Roman"/>
          <w:sz w:val="22"/>
          <w:szCs w:val="22"/>
        </w:rPr>
        <w:fldChar w:fldCharType="begin"/>
      </w:r>
      <w:r w:rsidRPr="00B2034B">
        <w:rPr>
          <w:rFonts w:ascii="Times New Roman" w:hAnsi="Times New Roman" w:cs="Times New Roman"/>
          <w:sz w:val="22"/>
          <w:szCs w:val="22"/>
        </w:rPr>
        <w:instrText xml:space="preserve"> ADDIN ZOTERO_ITEM CSL_CITATION {"citationID":"a13vfacgkhn","properties":{"formattedCitation":"(33)","plainCitation":"(33)","noteIndex":0},"citationItems":[{"id":"wUAcSrD2/4ht0WOI0","uris":["http://zotero.org/users/6214658/items/UUNTRN4G"],"itemData":{"id":3314,"type":"article-journal","container-title":"Scandinavian Journal of Gastroenterology","DOI":"10.3109/00365529709011203","ISSN":"0036-5521, 1502-7708","issue":"9","journalAbbreviation":"Scandinavian Journal of Gastroenterology","language":"en","page":"920-924","source":"DOI.org (Crossref)","title":"Stool Form Scale as a Useful Guide to Intestinal Transit Time","volume":"32","author":[{"family":"Lewis","given":"S. J."},{"family":"Heaton","given":"K. W."}],"issued":{"date-parts":[["1997",1]]}}}],"schema":"https://github.com/citation-style-language/schema/raw/master/csl-citation.json"} </w:instrText>
      </w:r>
      <w:r w:rsidRPr="00B2034B">
        <w:rPr>
          <w:rFonts w:ascii="Times New Roman" w:hAnsi="Times New Roman" w:cs="Times New Roman"/>
          <w:sz w:val="22"/>
          <w:szCs w:val="22"/>
        </w:rPr>
        <w:fldChar w:fldCharType="separate"/>
      </w:r>
      <w:r w:rsidRPr="00B2034B">
        <w:rPr>
          <w:rFonts w:ascii="Times New Roman" w:hAnsi="Times New Roman" w:cs="Times New Roman"/>
          <w:sz w:val="22"/>
          <w:szCs w:val="22"/>
        </w:rPr>
        <w:t>(33)</w:t>
      </w:r>
      <w:r w:rsidRPr="00B2034B">
        <w:rPr>
          <w:rFonts w:ascii="Times New Roman" w:hAnsi="Times New Roman" w:cs="Times New Roman"/>
          <w:sz w:val="22"/>
          <w:szCs w:val="22"/>
        </w:rPr>
        <w:fldChar w:fldCharType="end"/>
      </w:r>
      <w:r w:rsidRPr="00B2034B">
        <w:rPr>
          <w:rFonts w:ascii="Times New Roman" w:hAnsi="Times New Roman" w:cs="Times New Roman"/>
          <w:sz w:val="22"/>
          <w:szCs w:val="22"/>
        </w:rPr>
        <w:t>, 1g of autoclaved glass beads were added into the 50mL Falcon tube prior to transferring stool from the collection container. Once stool was transferred, the Falcon tube(s) were tightly closed and weighed. From the total weight, the weight of the Falcon tube (13.0g (Abdos) or 13.3g (</w:t>
      </w:r>
      <w:proofErr w:type="spellStart"/>
      <w:r w:rsidRPr="00B2034B">
        <w:rPr>
          <w:rFonts w:ascii="Times New Roman" w:hAnsi="Times New Roman" w:cs="Times New Roman"/>
          <w:sz w:val="22"/>
          <w:szCs w:val="22"/>
        </w:rPr>
        <w:t>Tarsons</w:t>
      </w:r>
      <w:proofErr w:type="spellEnd"/>
      <w:r w:rsidRPr="00B2034B">
        <w:rPr>
          <w:rFonts w:ascii="Times New Roman" w:hAnsi="Times New Roman" w:cs="Times New Roman"/>
          <w:sz w:val="22"/>
          <w:szCs w:val="22"/>
        </w:rPr>
        <w:t xml:space="preserve">)) was subtracted from the total weight (and 1g in addition to the tube weight was subtracted from the total weight if glass beads were added). Once the stool sample was weighed, sterile PBS was added to the Falcon tubes; the volume added was equivalent to the weight of the stool, such that the stool could be resuspended in a 1:1 ratio. </w:t>
      </w:r>
    </w:p>
    <w:p w14:paraId="16409082" w14:textId="77777777" w:rsidR="00511D8D" w:rsidRPr="00B2034B" w:rsidRDefault="00511D8D" w:rsidP="00511D8D">
      <w:pPr>
        <w:spacing w:line="480" w:lineRule="auto"/>
        <w:rPr>
          <w:rFonts w:ascii="Times New Roman" w:hAnsi="Times New Roman" w:cs="Times New Roman"/>
          <w:sz w:val="22"/>
          <w:szCs w:val="22"/>
        </w:rPr>
      </w:pPr>
    </w:p>
    <w:p w14:paraId="4E68BFAD" w14:textId="3822E8DA" w:rsidR="00511D8D" w:rsidRPr="00B2034B" w:rsidRDefault="00511D8D" w:rsidP="00511D8D">
      <w:pPr>
        <w:spacing w:line="480" w:lineRule="auto"/>
        <w:rPr>
          <w:rFonts w:ascii="Times New Roman" w:hAnsi="Times New Roman" w:cs="Times New Roman"/>
          <w:sz w:val="22"/>
          <w:szCs w:val="22"/>
        </w:rPr>
      </w:pPr>
      <w:r w:rsidRPr="00B2034B">
        <w:rPr>
          <w:rFonts w:ascii="Times New Roman" w:hAnsi="Times New Roman" w:cs="Times New Roman"/>
          <w:sz w:val="22"/>
          <w:szCs w:val="22"/>
        </w:rPr>
        <w:t xml:space="preserve">Samples were vortexed until Falcon tube contents were homogenised, and the stool was completely resuspended in PBS. To ensure sample homogenisation, the tube was shaken from time to time to </w:t>
      </w:r>
      <w:r w:rsidRPr="00B2034B">
        <w:rPr>
          <w:rFonts w:ascii="Times New Roman" w:hAnsi="Times New Roman" w:cs="Times New Roman"/>
          <w:sz w:val="22"/>
          <w:szCs w:val="22"/>
        </w:rPr>
        <w:lastRenderedPageBreak/>
        <w:t xml:space="preserve">move the glass beads around during </w:t>
      </w:r>
      <w:proofErr w:type="spellStart"/>
      <w:r w:rsidRPr="00B2034B">
        <w:rPr>
          <w:rFonts w:ascii="Times New Roman" w:hAnsi="Times New Roman" w:cs="Times New Roman"/>
          <w:sz w:val="22"/>
          <w:szCs w:val="22"/>
        </w:rPr>
        <w:t>vortexing</w:t>
      </w:r>
      <w:proofErr w:type="spellEnd"/>
      <w:r w:rsidRPr="00B2034B">
        <w:rPr>
          <w:rFonts w:ascii="Times New Roman" w:hAnsi="Times New Roman" w:cs="Times New Roman"/>
          <w:sz w:val="22"/>
          <w:szCs w:val="22"/>
        </w:rPr>
        <w:t xml:space="preserve">. After </w:t>
      </w:r>
      <w:proofErr w:type="spellStart"/>
      <w:r w:rsidRPr="00B2034B">
        <w:rPr>
          <w:rFonts w:ascii="Times New Roman" w:hAnsi="Times New Roman" w:cs="Times New Roman"/>
          <w:sz w:val="22"/>
          <w:szCs w:val="22"/>
        </w:rPr>
        <w:t>vortexing</w:t>
      </w:r>
      <w:proofErr w:type="spellEnd"/>
      <w:r w:rsidRPr="00B2034B">
        <w:rPr>
          <w:rFonts w:ascii="Times New Roman" w:hAnsi="Times New Roman" w:cs="Times New Roman"/>
          <w:sz w:val="22"/>
          <w:szCs w:val="22"/>
        </w:rPr>
        <w:t>, samples underwent a slow centrifuge at 400</w:t>
      </w:r>
      <w:r w:rsidRPr="00B2034B">
        <w:rPr>
          <w:rFonts w:ascii="Times New Roman" w:hAnsi="Times New Roman" w:cs="Times New Roman"/>
          <w:i/>
          <w:iCs/>
          <w:sz w:val="22"/>
          <w:szCs w:val="22"/>
        </w:rPr>
        <w:t>g</w:t>
      </w:r>
      <w:r w:rsidRPr="00B2034B">
        <w:rPr>
          <w:rFonts w:ascii="Times New Roman" w:hAnsi="Times New Roman" w:cs="Times New Roman"/>
          <w:sz w:val="22"/>
          <w:szCs w:val="22"/>
        </w:rPr>
        <w:t xml:space="preserve"> for 10 mins at 4°C.</w:t>
      </w:r>
    </w:p>
    <w:p w14:paraId="238E2E8F" w14:textId="77777777" w:rsidR="00511D8D" w:rsidRPr="00B2034B" w:rsidRDefault="00511D8D" w:rsidP="00511D8D">
      <w:pPr>
        <w:spacing w:line="480" w:lineRule="auto"/>
        <w:rPr>
          <w:rFonts w:ascii="Times New Roman" w:hAnsi="Times New Roman" w:cs="Times New Roman"/>
          <w:b/>
          <w:bCs/>
          <w:i/>
          <w:iCs/>
          <w:sz w:val="22"/>
          <w:szCs w:val="22"/>
        </w:rPr>
      </w:pPr>
      <w:bookmarkStart w:id="2" w:name="_Toc177049559"/>
      <w:r w:rsidRPr="00B2034B">
        <w:rPr>
          <w:rFonts w:ascii="Times New Roman" w:hAnsi="Times New Roman" w:cs="Times New Roman"/>
          <w:b/>
          <w:bCs/>
          <w:i/>
          <w:iCs/>
          <w:sz w:val="22"/>
          <w:szCs w:val="22"/>
        </w:rPr>
        <w:t>Serial dilutions and plating of stool samples</w:t>
      </w:r>
      <w:bookmarkEnd w:id="2"/>
    </w:p>
    <w:p w14:paraId="209CEE35" w14:textId="77777777" w:rsidR="00511D8D" w:rsidRPr="00B2034B" w:rsidRDefault="00511D8D" w:rsidP="00511D8D">
      <w:pPr>
        <w:spacing w:line="480" w:lineRule="auto"/>
        <w:rPr>
          <w:rFonts w:ascii="Times New Roman" w:hAnsi="Times New Roman" w:cs="Times New Roman"/>
          <w:sz w:val="22"/>
          <w:szCs w:val="22"/>
        </w:rPr>
      </w:pPr>
      <w:r w:rsidRPr="00B2034B">
        <w:rPr>
          <w:rFonts w:ascii="Times New Roman" w:hAnsi="Times New Roman" w:cs="Times New Roman"/>
          <w:sz w:val="22"/>
          <w:szCs w:val="22"/>
        </w:rPr>
        <w:t xml:space="preserve">The 50mL Falcon tubes were retrieved from the centrifuge and 100μl of the supernatant was added into 900μl of sterile PBS to produce a 10x dilution. The 10x Eppendorf was closed tightly and inverted multiple times to ensure complete resuspension of the neat supernatant in the PBS. The 10x dilution was further diluted into a 100x dilution of neat stool. </w:t>
      </w:r>
    </w:p>
    <w:p w14:paraId="3F6B1AF4" w14:textId="77777777" w:rsidR="00511D8D" w:rsidRPr="00B2034B" w:rsidRDefault="00511D8D" w:rsidP="00511D8D">
      <w:pPr>
        <w:spacing w:line="480" w:lineRule="auto"/>
        <w:rPr>
          <w:rFonts w:ascii="Times New Roman" w:hAnsi="Times New Roman" w:cs="Times New Roman"/>
          <w:sz w:val="22"/>
          <w:szCs w:val="22"/>
        </w:rPr>
      </w:pPr>
    </w:p>
    <w:p w14:paraId="0AF5E939" w14:textId="77777777" w:rsidR="00511D8D" w:rsidRPr="00B2034B" w:rsidRDefault="00511D8D" w:rsidP="00511D8D">
      <w:pPr>
        <w:spacing w:line="480" w:lineRule="auto"/>
        <w:rPr>
          <w:rFonts w:ascii="Times New Roman" w:hAnsi="Times New Roman" w:cs="Times New Roman"/>
          <w:sz w:val="22"/>
          <w:szCs w:val="22"/>
        </w:rPr>
      </w:pPr>
      <w:r w:rsidRPr="00B2034B">
        <w:rPr>
          <w:rFonts w:ascii="Times New Roman" w:hAnsi="Times New Roman" w:cs="Times New Roman"/>
          <w:sz w:val="22"/>
          <w:szCs w:val="22"/>
        </w:rPr>
        <w:t xml:space="preserve">MacConkey agar plates were prepared without crystal violet, so they also grew Gram-positive organisms belonging to the </w:t>
      </w:r>
      <w:r w:rsidRPr="00B2034B">
        <w:rPr>
          <w:rFonts w:ascii="Times New Roman" w:hAnsi="Times New Roman" w:cs="Times New Roman"/>
          <w:i/>
          <w:iCs/>
          <w:sz w:val="22"/>
          <w:szCs w:val="22"/>
        </w:rPr>
        <w:t>Staphylococcus</w:t>
      </w:r>
      <w:r w:rsidRPr="00B2034B">
        <w:rPr>
          <w:rFonts w:ascii="Times New Roman" w:hAnsi="Times New Roman" w:cs="Times New Roman"/>
          <w:sz w:val="22"/>
          <w:szCs w:val="22"/>
        </w:rPr>
        <w:t xml:space="preserve"> and </w:t>
      </w:r>
      <w:r w:rsidRPr="00B2034B">
        <w:rPr>
          <w:rFonts w:ascii="Times New Roman" w:hAnsi="Times New Roman" w:cs="Times New Roman"/>
          <w:i/>
          <w:iCs/>
          <w:sz w:val="22"/>
          <w:szCs w:val="22"/>
        </w:rPr>
        <w:t>Enterococcus</w:t>
      </w:r>
      <w:r w:rsidRPr="00B2034B">
        <w:rPr>
          <w:rFonts w:ascii="Times New Roman" w:hAnsi="Times New Roman" w:cs="Times New Roman"/>
          <w:sz w:val="22"/>
          <w:szCs w:val="22"/>
        </w:rPr>
        <w:t xml:space="preserve"> genera. Plates were labelled with the sample ID and dilution factor and 50μl of 100x dilution was pipetted onto the plate and spread using a sterile L-spreader. Inoculated MacConkey plates were incubated at 37°C overnight. </w:t>
      </w:r>
    </w:p>
    <w:p w14:paraId="1700D65F" w14:textId="77777777" w:rsidR="00511D8D" w:rsidRPr="00B2034B" w:rsidRDefault="00511D8D" w:rsidP="00511D8D">
      <w:pPr>
        <w:spacing w:line="480" w:lineRule="auto"/>
        <w:rPr>
          <w:rFonts w:ascii="Times New Roman" w:hAnsi="Times New Roman" w:cs="Times New Roman"/>
          <w:sz w:val="22"/>
          <w:szCs w:val="22"/>
        </w:rPr>
      </w:pPr>
    </w:p>
    <w:p w14:paraId="162CC9DD" w14:textId="77777777" w:rsidR="00511D8D" w:rsidRPr="00B2034B" w:rsidRDefault="00511D8D" w:rsidP="00511D8D">
      <w:pPr>
        <w:spacing w:line="480" w:lineRule="auto"/>
        <w:rPr>
          <w:rFonts w:ascii="Times New Roman" w:hAnsi="Times New Roman" w:cs="Times New Roman"/>
          <w:b/>
          <w:bCs/>
          <w:i/>
          <w:iCs/>
          <w:sz w:val="22"/>
          <w:szCs w:val="22"/>
        </w:rPr>
      </w:pPr>
      <w:bookmarkStart w:id="3" w:name="_Toc177049560"/>
      <w:r w:rsidRPr="00B2034B">
        <w:rPr>
          <w:rFonts w:ascii="Times New Roman" w:hAnsi="Times New Roman" w:cs="Times New Roman"/>
          <w:b/>
          <w:bCs/>
          <w:i/>
          <w:iCs/>
          <w:sz w:val="22"/>
          <w:szCs w:val="22"/>
        </w:rPr>
        <w:t>Stool sample plate sweeps</w:t>
      </w:r>
      <w:bookmarkEnd w:id="3"/>
    </w:p>
    <w:p w14:paraId="435E5AD8" w14:textId="2E4BC757" w:rsidR="00B2034B" w:rsidRPr="00B2034B" w:rsidRDefault="00511D8D" w:rsidP="00511D8D">
      <w:pPr>
        <w:spacing w:line="480" w:lineRule="auto"/>
        <w:rPr>
          <w:rFonts w:ascii="Times New Roman" w:hAnsi="Times New Roman" w:cs="Times New Roman"/>
          <w:sz w:val="22"/>
          <w:szCs w:val="22"/>
        </w:rPr>
      </w:pPr>
      <w:r w:rsidRPr="00B2034B">
        <w:rPr>
          <w:rFonts w:ascii="Times New Roman" w:hAnsi="Times New Roman" w:cs="Times New Roman"/>
          <w:sz w:val="22"/>
          <w:szCs w:val="22"/>
        </w:rPr>
        <w:t xml:space="preserve">Following overnight incubation, 5mL of sterile PBS was added to each plate. A complete sweep of the plate was collected by resuspending any grown colonies in PBS, aspirating the resuspended culture, and transferring the plate-sweep culture aspirate into clean 15mL Falcon tubes. Then, 1mL of culture was aliquoted into each of three Eppendorf tubes – destined for DNA extraction, formalin inactivation (if eligible) and glycerol stocks (2 tubes) in trypticase soy broth. </w:t>
      </w:r>
    </w:p>
    <w:p w14:paraId="680E0D6C" w14:textId="77777777" w:rsidR="00511D8D" w:rsidRPr="00B2034B" w:rsidRDefault="00511D8D" w:rsidP="00511D8D">
      <w:pPr>
        <w:spacing w:line="480" w:lineRule="auto"/>
        <w:rPr>
          <w:rFonts w:ascii="Times New Roman" w:hAnsi="Times New Roman" w:cs="Times New Roman"/>
          <w:sz w:val="22"/>
          <w:szCs w:val="22"/>
        </w:rPr>
      </w:pPr>
    </w:p>
    <w:p w14:paraId="7E25CF68" w14:textId="77777777" w:rsidR="00511D8D" w:rsidRPr="00B2034B" w:rsidRDefault="00511D8D" w:rsidP="00511D8D">
      <w:pPr>
        <w:pStyle w:val="Heading3"/>
        <w:spacing w:line="480" w:lineRule="auto"/>
        <w:rPr>
          <w:rFonts w:ascii="Times New Roman" w:eastAsia="Times New Roman" w:hAnsi="Times New Roman" w:cs="Times New Roman"/>
          <w:b/>
          <w:bCs/>
          <w:i/>
          <w:iCs/>
          <w:color w:val="auto"/>
          <w:sz w:val="22"/>
          <w:szCs w:val="22"/>
          <w:lang w:eastAsia="en-GB"/>
        </w:rPr>
      </w:pPr>
      <w:bookmarkStart w:id="4" w:name="_Toc177126621"/>
      <w:r w:rsidRPr="00B2034B">
        <w:rPr>
          <w:rFonts w:ascii="Times New Roman" w:eastAsia="Times New Roman" w:hAnsi="Times New Roman" w:cs="Times New Roman"/>
          <w:b/>
          <w:bCs/>
          <w:i/>
          <w:iCs/>
          <w:color w:val="auto"/>
          <w:sz w:val="22"/>
          <w:szCs w:val="22"/>
          <w:lang w:eastAsia="en-GB"/>
        </w:rPr>
        <w:t>Formalin inactivation</w:t>
      </w:r>
      <w:bookmarkEnd w:id="4"/>
    </w:p>
    <w:p w14:paraId="0B92CD8F" w14:textId="77777777" w:rsidR="00511D8D" w:rsidRPr="00B2034B" w:rsidRDefault="00511D8D" w:rsidP="00511D8D">
      <w:pPr>
        <w:autoSpaceDE w:val="0"/>
        <w:autoSpaceDN w:val="0"/>
        <w:adjustRightInd w:val="0"/>
        <w:spacing w:line="480" w:lineRule="auto"/>
        <w:rPr>
          <w:rFonts w:ascii="Times New Roman" w:hAnsi="Times New Roman" w:cs="Times New Roman"/>
          <w:sz w:val="22"/>
          <w:szCs w:val="22"/>
        </w:rPr>
      </w:pPr>
      <w:r w:rsidRPr="00B2034B">
        <w:rPr>
          <w:rFonts w:ascii="Times New Roman" w:hAnsi="Times New Roman" w:cs="Times New Roman"/>
          <w:sz w:val="22"/>
          <w:szCs w:val="22"/>
        </w:rPr>
        <w:t xml:space="preserve">Stool samples collected at the nearest timepoint to a patient’s culture-confirmed BSI (n = 13) were formalin inactivated for Hi-C metagenomic sequencing. The bacterial suspension was pelleted by centrifugation at 10,000 rpm for 10 minutes at room temperature. Pellets were resuspended in 1X TE buffer using an equal volume to that of the original culture and centrifuged again; this wash step was repeated once more. The bacterial pellet was resuspended in TE buffer containing a final concentration of 2.5% formaldehyde (formalin solution). Samples were incubated at room </w:t>
      </w:r>
      <w:r w:rsidRPr="00B2034B">
        <w:rPr>
          <w:rFonts w:ascii="Times New Roman" w:hAnsi="Times New Roman" w:cs="Times New Roman"/>
          <w:sz w:val="22"/>
          <w:szCs w:val="22"/>
        </w:rPr>
        <w:lastRenderedPageBreak/>
        <w:t>temperature for 30 min, followed by an incubation at 4°C for 20 min. The formalin fixation reaction was quenched by adding ice-cold glycine added to a final concentration of 0.25M. The sample tubes were inverted a few times to ensure complete resuspension and incubated for 5 minutes at room temperature, followed by a 15-minute incubation on ice. The tubes were then centrifuged for 10 minutes at 10,000 rpm at 4°C. The bacterial pellet was washed twice in 2mL 1X TE and centrifuged in 2mL microcentrifuge tubes. After centrifugation, the supernatant was discarded, and bacterial pellets were frozen at -80°C.</w:t>
      </w:r>
    </w:p>
    <w:p w14:paraId="19E49555" w14:textId="77777777" w:rsidR="00511D8D" w:rsidRPr="00B2034B" w:rsidRDefault="00511D8D" w:rsidP="00511D8D">
      <w:pPr>
        <w:spacing w:line="480" w:lineRule="auto"/>
        <w:rPr>
          <w:rFonts w:ascii="Times New Roman" w:hAnsi="Times New Roman" w:cs="Times New Roman"/>
          <w:sz w:val="22"/>
          <w:szCs w:val="22"/>
        </w:rPr>
      </w:pPr>
    </w:p>
    <w:p w14:paraId="7141A210" w14:textId="77777777" w:rsidR="00511D8D" w:rsidRPr="00B2034B" w:rsidRDefault="00511D8D" w:rsidP="00511D8D">
      <w:pPr>
        <w:spacing w:line="480" w:lineRule="auto"/>
        <w:rPr>
          <w:rFonts w:ascii="Times New Roman" w:hAnsi="Times New Roman" w:cs="Times New Roman"/>
          <w:b/>
          <w:bCs/>
          <w:i/>
          <w:iCs/>
          <w:sz w:val="22"/>
          <w:szCs w:val="22"/>
        </w:rPr>
      </w:pPr>
      <w:bookmarkStart w:id="5" w:name="_Toc177049562"/>
      <w:r w:rsidRPr="00B2034B">
        <w:rPr>
          <w:rFonts w:ascii="Times New Roman" w:hAnsi="Times New Roman" w:cs="Times New Roman"/>
          <w:b/>
          <w:bCs/>
          <w:i/>
          <w:iCs/>
          <w:sz w:val="22"/>
          <w:szCs w:val="22"/>
        </w:rPr>
        <w:t>DNA extraction</w:t>
      </w:r>
      <w:bookmarkEnd w:id="5"/>
    </w:p>
    <w:p w14:paraId="7DF324E3" w14:textId="77777777" w:rsidR="00511D8D" w:rsidRPr="00B2034B" w:rsidRDefault="00511D8D" w:rsidP="00511D8D">
      <w:pPr>
        <w:spacing w:line="480" w:lineRule="auto"/>
        <w:rPr>
          <w:rFonts w:ascii="Times New Roman" w:hAnsi="Times New Roman" w:cs="Times New Roman"/>
          <w:sz w:val="22"/>
          <w:szCs w:val="22"/>
        </w:rPr>
      </w:pPr>
      <w:r w:rsidRPr="00B2034B">
        <w:rPr>
          <w:rFonts w:ascii="Times New Roman" w:hAnsi="Times New Roman" w:cs="Times New Roman"/>
          <w:sz w:val="22"/>
          <w:szCs w:val="22"/>
        </w:rPr>
        <w:t>DNA extraction was done using the Wizard® Genomic DNA purification kit by Promega as per the manufacturer’s protocol. Briefly, 1mL overnight plate sweep aliquot was centrifuged at 13,000–16,000</w:t>
      </w:r>
      <w:r w:rsidRPr="00B2034B">
        <w:rPr>
          <w:rFonts w:ascii="Times New Roman" w:hAnsi="Times New Roman" w:cs="Times New Roman"/>
          <w:i/>
          <w:iCs/>
          <w:sz w:val="22"/>
          <w:szCs w:val="22"/>
        </w:rPr>
        <w:t>g</w:t>
      </w:r>
      <w:r w:rsidRPr="00B2034B">
        <w:rPr>
          <w:rFonts w:ascii="Times New Roman" w:hAnsi="Times New Roman" w:cs="Times New Roman"/>
          <w:sz w:val="22"/>
          <w:szCs w:val="22"/>
        </w:rPr>
        <w:t xml:space="preserve"> for 2 minutes to pellet the cells. The supernatant was removed and 600</w:t>
      </w:r>
      <w:r w:rsidRPr="00B2034B">
        <w:rPr>
          <w:rFonts w:ascii="Times New Roman" w:hAnsi="Times New Roman" w:cs="Times New Roman"/>
          <w:i/>
          <w:iCs/>
          <w:sz w:val="22"/>
          <w:szCs w:val="22"/>
        </w:rPr>
        <w:t>µ</w:t>
      </w:r>
      <w:r w:rsidRPr="00B2034B">
        <w:rPr>
          <w:rFonts w:ascii="Times New Roman" w:hAnsi="Times New Roman" w:cs="Times New Roman"/>
          <w:sz w:val="22"/>
          <w:szCs w:val="22"/>
        </w:rPr>
        <w:t xml:space="preserve">l of nuclei lysis solution was added to the pellet and mixed by pipetting. The sample tubes were incubated at 80ºC for 5 minutes to lyse the cells, then cooled down to room temperature. </w:t>
      </w:r>
      <w:proofErr w:type="spellStart"/>
      <w:r w:rsidRPr="00B2034B">
        <w:rPr>
          <w:rFonts w:ascii="Times New Roman" w:hAnsi="Times New Roman" w:cs="Times New Roman"/>
          <w:sz w:val="22"/>
          <w:szCs w:val="22"/>
        </w:rPr>
        <w:t>RNAse</w:t>
      </w:r>
      <w:proofErr w:type="spellEnd"/>
      <w:r w:rsidRPr="00B2034B">
        <w:rPr>
          <w:rFonts w:ascii="Times New Roman" w:hAnsi="Times New Roman" w:cs="Times New Roman"/>
          <w:sz w:val="22"/>
          <w:szCs w:val="22"/>
        </w:rPr>
        <w:t xml:space="preserve"> solution (3</w:t>
      </w:r>
      <w:r w:rsidRPr="00B2034B">
        <w:rPr>
          <w:rFonts w:ascii="Times New Roman" w:hAnsi="Times New Roman" w:cs="Times New Roman"/>
          <w:i/>
          <w:iCs/>
          <w:sz w:val="22"/>
          <w:szCs w:val="22"/>
        </w:rPr>
        <w:t>µ</w:t>
      </w:r>
      <w:r w:rsidRPr="00B2034B">
        <w:rPr>
          <w:rFonts w:ascii="Times New Roman" w:hAnsi="Times New Roman" w:cs="Times New Roman"/>
          <w:sz w:val="22"/>
          <w:szCs w:val="22"/>
        </w:rPr>
        <w:t>l) was added to the cell lysates, which were then mixed by inversion. The samples were incubated at 37ºC for 15–60 minutes and then cooled down to room temperature. 200</w:t>
      </w:r>
      <w:r w:rsidRPr="00B2034B">
        <w:rPr>
          <w:rFonts w:ascii="Times New Roman" w:hAnsi="Times New Roman" w:cs="Times New Roman"/>
          <w:i/>
          <w:iCs/>
          <w:sz w:val="22"/>
          <w:szCs w:val="22"/>
        </w:rPr>
        <w:t>µ</w:t>
      </w:r>
      <w:r w:rsidRPr="00B2034B">
        <w:rPr>
          <w:rFonts w:ascii="Times New Roman" w:hAnsi="Times New Roman" w:cs="Times New Roman"/>
          <w:sz w:val="22"/>
          <w:szCs w:val="22"/>
        </w:rPr>
        <w:t xml:space="preserve">l of protein precipitation solution was added to the </w:t>
      </w:r>
      <w:proofErr w:type="spellStart"/>
      <w:r w:rsidRPr="00B2034B">
        <w:rPr>
          <w:rFonts w:ascii="Times New Roman" w:hAnsi="Times New Roman" w:cs="Times New Roman"/>
          <w:sz w:val="22"/>
          <w:szCs w:val="22"/>
        </w:rPr>
        <w:t>RNAse</w:t>
      </w:r>
      <w:proofErr w:type="spellEnd"/>
      <w:r w:rsidRPr="00B2034B">
        <w:rPr>
          <w:rFonts w:ascii="Times New Roman" w:hAnsi="Times New Roman" w:cs="Times New Roman"/>
          <w:sz w:val="22"/>
          <w:szCs w:val="22"/>
        </w:rPr>
        <w:t>-treated cell lysates. Tubes were vortexed vigorously at a high speed for 20 seconds to mix the protein precipitation solution with the cell lysate. The samples were incubated on ice for 10 minutes, followed by centrifugation at 13,000-16,000</w:t>
      </w:r>
      <w:r w:rsidRPr="00B2034B">
        <w:rPr>
          <w:rFonts w:ascii="Times New Roman" w:hAnsi="Times New Roman" w:cs="Times New Roman"/>
          <w:i/>
          <w:iCs/>
          <w:sz w:val="22"/>
          <w:szCs w:val="22"/>
        </w:rPr>
        <w:t>g</w:t>
      </w:r>
      <w:r w:rsidRPr="00B2034B">
        <w:rPr>
          <w:rFonts w:ascii="Times New Roman" w:hAnsi="Times New Roman" w:cs="Times New Roman"/>
          <w:sz w:val="22"/>
          <w:szCs w:val="22"/>
        </w:rPr>
        <w:t xml:space="preserve"> for 5 minutes. </w:t>
      </w:r>
    </w:p>
    <w:p w14:paraId="73DB1A03" w14:textId="77777777" w:rsidR="00511D8D" w:rsidRPr="00B2034B" w:rsidRDefault="00511D8D" w:rsidP="00511D8D">
      <w:pPr>
        <w:spacing w:line="480" w:lineRule="auto"/>
        <w:rPr>
          <w:rFonts w:ascii="Times New Roman" w:hAnsi="Times New Roman" w:cs="Times New Roman"/>
          <w:sz w:val="22"/>
          <w:szCs w:val="22"/>
        </w:rPr>
      </w:pPr>
    </w:p>
    <w:p w14:paraId="3781E78A" w14:textId="77777777" w:rsidR="00511D8D" w:rsidRPr="00B2034B" w:rsidRDefault="00511D8D" w:rsidP="00511D8D">
      <w:pPr>
        <w:spacing w:line="480" w:lineRule="auto"/>
        <w:rPr>
          <w:rFonts w:ascii="Times New Roman" w:hAnsi="Times New Roman" w:cs="Times New Roman"/>
          <w:sz w:val="22"/>
          <w:szCs w:val="22"/>
        </w:rPr>
      </w:pPr>
      <w:r w:rsidRPr="00B2034B">
        <w:rPr>
          <w:rFonts w:ascii="Times New Roman" w:hAnsi="Times New Roman" w:cs="Times New Roman"/>
          <w:sz w:val="22"/>
          <w:szCs w:val="22"/>
        </w:rPr>
        <w:t>After centrifugation, the supernatant containing the DNA was transferred to a clean 1.5mL microcentrifuge tube containing 600</w:t>
      </w:r>
      <w:r w:rsidRPr="00B2034B">
        <w:rPr>
          <w:rFonts w:ascii="Times New Roman" w:hAnsi="Times New Roman" w:cs="Times New Roman"/>
          <w:i/>
          <w:iCs/>
          <w:sz w:val="22"/>
          <w:szCs w:val="22"/>
        </w:rPr>
        <w:t>µ</w:t>
      </w:r>
      <w:r w:rsidRPr="00B2034B">
        <w:rPr>
          <w:rFonts w:ascii="Times New Roman" w:hAnsi="Times New Roman" w:cs="Times New Roman"/>
          <w:sz w:val="22"/>
          <w:szCs w:val="22"/>
        </w:rPr>
        <w:t>l of room-temperature isopropanol. The samples were mixed gently by inversion until thread-like strands of DNA formed. The tubes were then centrifuged again at 13,000–16,000</w:t>
      </w:r>
      <w:r w:rsidRPr="00B2034B">
        <w:rPr>
          <w:rFonts w:ascii="Times New Roman" w:hAnsi="Times New Roman" w:cs="Times New Roman"/>
          <w:i/>
          <w:iCs/>
          <w:sz w:val="22"/>
          <w:szCs w:val="22"/>
        </w:rPr>
        <w:t>g</w:t>
      </w:r>
      <w:r w:rsidRPr="00B2034B">
        <w:rPr>
          <w:rFonts w:ascii="Times New Roman" w:hAnsi="Times New Roman" w:cs="Times New Roman"/>
          <w:sz w:val="22"/>
          <w:szCs w:val="22"/>
        </w:rPr>
        <w:t xml:space="preserve"> for 3 minutes. Pellets were air-dried before adding 100</w:t>
      </w:r>
      <w:r w:rsidRPr="00B2034B">
        <w:rPr>
          <w:rFonts w:ascii="Times New Roman" w:hAnsi="Times New Roman" w:cs="Times New Roman"/>
          <w:i/>
          <w:iCs/>
          <w:sz w:val="22"/>
          <w:szCs w:val="22"/>
        </w:rPr>
        <w:t>µ</w:t>
      </w:r>
      <w:r w:rsidRPr="00B2034B">
        <w:rPr>
          <w:rFonts w:ascii="Times New Roman" w:hAnsi="Times New Roman" w:cs="Times New Roman"/>
          <w:sz w:val="22"/>
          <w:szCs w:val="22"/>
        </w:rPr>
        <w:t xml:space="preserve">l of DNA rehydration solution and incubating at 65ºC for one hour, periodically mixing the solution by gently tapping the tube. The DNA was then stored in the laboratory fridge at 4ºC awaiting shipment to Cambridge. </w:t>
      </w:r>
    </w:p>
    <w:p w14:paraId="190F5264" w14:textId="77777777" w:rsidR="0072039A" w:rsidRPr="00B2034B" w:rsidRDefault="0072039A" w:rsidP="00511D8D">
      <w:pPr>
        <w:spacing w:line="480" w:lineRule="auto"/>
        <w:rPr>
          <w:rFonts w:ascii="Times New Roman" w:hAnsi="Times New Roman" w:cs="Times New Roman"/>
          <w:sz w:val="22"/>
          <w:szCs w:val="22"/>
        </w:rPr>
      </w:pPr>
    </w:p>
    <w:p w14:paraId="75538A3A" w14:textId="4E49ED2F" w:rsidR="0072039A" w:rsidRPr="008F4730" w:rsidRDefault="00B2034B" w:rsidP="00511D8D">
      <w:pPr>
        <w:spacing w:line="480" w:lineRule="auto"/>
        <w:rPr>
          <w:rFonts w:ascii="Times New Roman" w:hAnsi="Times New Roman" w:cs="Times New Roman"/>
          <w:b/>
          <w:bCs/>
          <w:i/>
          <w:iCs/>
          <w:sz w:val="22"/>
          <w:szCs w:val="22"/>
        </w:rPr>
      </w:pPr>
      <w:r w:rsidRPr="00B2034B">
        <w:rPr>
          <w:rFonts w:ascii="Times New Roman" w:hAnsi="Times New Roman" w:cs="Times New Roman"/>
          <w:b/>
          <w:bCs/>
          <w:i/>
          <w:iCs/>
          <w:sz w:val="22"/>
          <w:szCs w:val="22"/>
        </w:rPr>
        <w:t>Antimicrobial sensitivity testing</w:t>
      </w:r>
      <w:r w:rsidR="0072039A" w:rsidRPr="008F4730">
        <w:rPr>
          <w:rFonts w:ascii="Times New Roman" w:hAnsi="Times New Roman" w:cs="Times New Roman"/>
          <w:b/>
          <w:bCs/>
          <w:i/>
          <w:iCs/>
          <w:sz w:val="22"/>
          <w:szCs w:val="22"/>
        </w:rPr>
        <w:t xml:space="preserve"> drug-bug combinations</w:t>
      </w:r>
    </w:p>
    <w:p w14:paraId="421B24AD" w14:textId="78EA8FF4" w:rsidR="0072039A" w:rsidRPr="008F4730" w:rsidRDefault="0072039A" w:rsidP="00511D8D">
      <w:pPr>
        <w:spacing w:line="480" w:lineRule="auto"/>
        <w:rPr>
          <w:rFonts w:ascii="Times New Roman" w:eastAsiaTheme="minorEastAsia" w:hAnsi="Times New Roman" w:cs="Times New Roman"/>
          <w:sz w:val="22"/>
          <w:szCs w:val="22"/>
        </w:rPr>
      </w:pPr>
      <w:r w:rsidRPr="008F4730">
        <w:rPr>
          <w:rFonts w:ascii="Times New Roman" w:eastAsiaTheme="minorEastAsia" w:hAnsi="Times New Roman" w:cs="Times New Roman"/>
          <w:sz w:val="22"/>
          <w:szCs w:val="22"/>
        </w:rPr>
        <w:lastRenderedPageBreak/>
        <w:t xml:space="preserve">Gram-negative isolates were tested against Cefotaxime and Ceftazidime (third generation cephalosporins), </w:t>
      </w:r>
      <w:proofErr w:type="spellStart"/>
      <w:r w:rsidRPr="008F4730">
        <w:rPr>
          <w:rFonts w:ascii="Times New Roman" w:eastAsiaTheme="minorEastAsia" w:hAnsi="Times New Roman" w:cs="Times New Roman"/>
          <w:sz w:val="22"/>
          <w:szCs w:val="22"/>
        </w:rPr>
        <w:t>Cefoperazone</w:t>
      </w:r>
      <w:proofErr w:type="spellEnd"/>
      <w:r w:rsidRPr="008F4730">
        <w:rPr>
          <w:rFonts w:ascii="Times New Roman" w:eastAsiaTheme="minorEastAsia" w:hAnsi="Times New Roman" w:cs="Times New Roman"/>
          <w:sz w:val="22"/>
          <w:szCs w:val="22"/>
        </w:rPr>
        <w:t>-Sulbactam (third generation cephalosporin with sulphonamide), Cefepime (fourth generation cephalosporin), Amikacin and Gentamicin (aminoglycosides), Ertapenem and Meropenem (carbapenems). Gram-positive organisms were tested against Linezolid (oxazolidinone), Ampicillin (penicillin), high-level Gentamicin (HLG; aminoglycoside) and Vancomycin (glycopeptide).</w:t>
      </w:r>
    </w:p>
    <w:p w14:paraId="549D7A54" w14:textId="77777777" w:rsidR="00CC5B3D" w:rsidRPr="00B2034B" w:rsidRDefault="00CC5B3D" w:rsidP="0060315D">
      <w:pPr>
        <w:rPr>
          <w:rFonts w:ascii="Times New Roman" w:hAnsi="Times New Roman" w:cs="Times New Roman"/>
          <w:sz w:val="22"/>
          <w:szCs w:val="22"/>
          <w:lang w:eastAsia="en-GB"/>
        </w:rPr>
      </w:pPr>
    </w:p>
    <w:p w14:paraId="2AD6E830" w14:textId="77777777" w:rsidR="00B2034B" w:rsidRPr="00B2034B" w:rsidRDefault="00B2034B" w:rsidP="0060315D">
      <w:pPr>
        <w:tabs>
          <w:tab w:val="left" w:pos="3995"/>
        </w:tabs>
        <w:rPr>
          <w:rFonts w:ascii="Times New Roman" w:hAnsi="Times New Roman" w:cs="Times New Roman"/>
          <w:b/>
          <w:bCs/>
          <w:i/>
          <w:iCs/>
          <w:sz w:val="22"/>
          <w:szCs w:val="22"/>
        </w:rPr>
      </w:pPr>
    </w:p>
    <w:p w14:paraId="6C31141F" w14:textId="715A28AA" w:rsidR="00511D8D" w:rsidRPr="008F4730" w:rsidRDefault="00B2034B" w:rsidP="0060315D">
      <w:pPr>
        <w:tabs>
          <w:tab w:val="left" w:pos="3995"/>
        </w:tabs>
        <w:rPr>
          <w:rFonts w:ascii="Times New Roman" w:hAnsi="Times New Roman" w:cs="Times New Roman"/>
          <w:b/>
          <w:bCs/>
          <w:i/>
          <w:iCs/>
          <w:sz w:val="22"/>
          <w:szCs w:val="22"/>
        </w:rPr>
      </w:pPr>
      <w:proofErr w:type="spellStart"/>
      <w:r w:rsidRPr="008F4730">
        <w:rPr>
          <w:rFonts w:ascii="Times New Roman" w:hAnsi="Times New Roman" w:cs="Times New Roman"/>
          <w:b/>
          <w:bCs/>
          <w:i/>
          <w:iCs/>
          <w:sz w:val="22"/>
          <w:szCs w:val="22"/>
        </w:rPr>
        <w:t>InStrain</w:t>
      </w:r>
      <w:proofErr w:type="spellEnd"/>
      <w:r w:rsidRPr="008F4730">
        <w:rPr>
          <w:rFonts w:ascii="Times New Roman" w:hAnsi="Times New Roman" w:cs="Times New Roman"/>
          <w:b/>
          <w:bCs/>
          <w:i/>
          <w:iCs/>
          <w:sz w:val="22"/>
          <w:szCs w:val="22"/>
        </w:rPr>
        <w:t xml:space="preserve"> pipeline configuration and output analyses</w:t>
      </w:r>
    </w:p>
    <w:p w14:paraId="6951FCC7" w14:textId="77777777" w:rsidR="0086366E" w:rsidRPr="008F4730" w:rsidRDefault="0086366E" w:rsidP="0086366E">
      <w:pPr>
        <w:spacing w:before="100" w:beforeAutospacing="1" w:after="100" w:afterAutospacing="1" w:line="480" w:lineRule="auto"/>
        <w:rPr>
          <w:rFonts w:ascii="Times New Roman" w:hAnsi="Times New Roman" w:cs="Times New Roman"/>
          <w:sz w:val="22"/>
          <w:szCs w:val="22"/>
        </w:rPr>
      </w:pPr>
      <w:r w:rsidRPr="008F4730">
        <w:rPr>
          <w:rFonts w:ascii="Times New Roman" w:hAnsi="Times New Roman" w:cs="Times New Roman"/>
          <w:sz w:val="22"/>
          <w:szCs w:val="22"/>
        </w:rPr>
        <w:t xml:space="preserve">The consensus genome bins extracted from the </w:t>
      </w:r>
      <w:proofErr w:type="spellStart"/>
      <w:r w:rsidRPr="008F4730">
        <w:rPr>
          <w:rFonts w:ascii="Times New Roman" w:hAnsi="Times New Roman" w:cs="Times New Roman"/>
          <w:sz w:val="22"/>
          <w:szCs w:val="22"/>
        </w:rPr>
        <w:t>metaWRAP</w:t>
      </w:r>
      <w:proofErr w:type="spellEnd"/>
      <w:r w:rsidRPr="008F4730">
        <w:rPr>
          <w:rFonts w:ascii="Times New Roman" w:hAnsi="Times New Roman" w:cs="Times New Roman"/>
          <w:sz w:val="22"/>
          <w:szCs w:val="22"/>
        </w:rPr>
        <w:t xml:space="preserve"> pipeline were used as reference genomes and dereplicated. Then, a bowtie index was built with the extracted genome bins. Next, all the quality-checked metagenomic and WGS data were mapped to the bowtie index to identify regions where reads aligned to the index. </w:t>
      </w:r>
      <w:proofErr w:type="spellStart"/>
      <w:r w:rsidRPr="008F4730">
        <w:rPr>
          <w:rFonts w:ascii="Times New Roman" w:hAnsi="Times New Roman" w:cs="Times New Roman"/>
          <w:sz w:val="22"/>
          <w:szCs w:val="22"/>
        </w:rPr>
        <w:t>InStrain</w:t>
      </w:r>
      <w:proofErr w:type="spellEnd"/>
      <w:r w:rsidRPr="008F4730">
        <w:rPr>
          <w:rFonts w:ascii="Times New Roman" w:hAnsi="Times New Roman" w:cs="Times New Roman"/>
          <w:sz w:val="22"/>
          <w:szCs w:val="22"/>
        </w:rPr>
        <w:t xml:space="preserve"> Profile was run on each resulting .bam file, using the --database-mode flag. The </w:t>
      </w:r>
      <w:proofErr w:type="spellStart"/>
      <w:r w:rsidRPr="008F4730">
        <w:rPr>
          <w:rFonts w:ascii="Times New Roman" w:hAnsi="Times New Roman" w:cs="Times New Roman"/>
          <w:sz w:val="22"/>
          <w:szCs w:val="22"/>
        </w:rPr>
        <w:t>InStrain</w:t>
      </w:r>
      <w:proofErr w:type="spellEnd"/>
      <w:r w:rsidRPr="008F4730">
        <w:rPr>
          <w:rFonts w:ascii="Times New Roman" w:hAnsi="Times New Roman" w:cs="Times New Roman"/>
          <w:sz w:val="22"/>
          <w:szCs w:val="22"/>
        </w:rPr>
        <w:t xml:space="preserve"> profile command filters .bam files to only retain reads that map with sufficient quality and &gt;5x coverage, hence minimising mismatches and extracting unique mappings. The reads that pass these filters are considered for </w:t>
      </w:r>
      <w:proofErr w:type="spellStart"/>
      <w:r w:rsidRPr="008F4730">
        <w:rPr>
          <w:rFonts w:ascii="Times New Roman" w:hAnsi="Times New Roman" w:cs="Times New Roman"/>
          <w:sz w:val="22"/>
          <w:szCs w:val="22"/>
        </w:rPr>
        <w:t>microdiversity</w:t>
      </w:r>
      <w:proofErr w:type="spellEnd"/>
      <w:r w:rsidRPr="008F4730">
        <w:rPr>
          <w:rFonts w:ascii="Times New Roman" w:hAnsi="Times New Roman" w:cs="Times New Roman"/>
          <w:sz w:val="22"/>
          <w:szCs w:val="22"/>
        </w:rPr>
        <w:t xml:space="preserve"> analyses that calculate nucleotide diversity at each base, in addition to scaffold-level properties including coverage, and ANI between the reads and the reference genomes. </w:t>
      </w:r>
    </w:p>
    <w:p w14:paraId="095B4D31" w14:textId="77777777" w:rsidR="0086366E" w:rsidRPr="008F4730" w:rsidRDefault="0086366E" w:rsidP="0086366E">
      <w:pPr>
        <w:spacing w:line="480" w:lineRule="auto"/>
        <w:rPr>
          <w:rFonts w:ascii="Times New Roman" w:hAnsi="Times New Roman" w:cs="Times New Roman"/>
          <w:sz w:val="22"/>
          <w:szCs w:val="22"/>
        </w:rPr>
      </w:pPr>
    </w:p>
    <w:p w14:paraId="0EACFDB0" w14:textId="77777777" w:rsidR="0086366E" w:rsidRPr="008F4730" w:rsidRDefault="0086366E" w:rsidP="0086366E">
      <w:pPr>
        <w:spacing w:line="480" w:lineRule="auto"/>
        <w:rPr>
          <w:rFonts w:ascii="Times New Roman" w:hAnsi="Times New Roman" w:cs="Times New Roman"/>
          <w:sz w:val="22"/>
          <w:szCs w:val="22"/>
        </w:rPr>
      </w:pPr>
      <w:r w:rsidRPr="008F4730">
        <w:rPr>
          <w:rFonts w:ascii="Times New Roman" w:hAnsi="Times New Roman" w:cs="Times New Roman"/>
          <w:sz w:val="22"/>
          <w:szCs w:val="22"/>
        </w:rPr>
        <w:t xml:space="preserve">Finally, the </w:t>
      </w:r>
      <w:proofErr w:type="spellStart"/>
      <w:r w:rsidRPr="008F4730">
        <w:rPr>
          <w:rFonts w:ascii="Times New Roman" w:hAnsi="Times New Roman" w:cs="Times New Roman"/>
          <w:sz w:val="22"/>
          <w:szCs w:val="22"/>
        </w:rPr>
        <w:t>inStrain</w:t>
      </w:r>
      <w:proofErr w:type="spellEnd"/>
      <w:r w:rsidRPr="008F4730">
        <w:rPr>
          <w:rFonts w:ascii="Times New Roman" w:hAnsi="Times New Roman" w:cs="Times New Roman"/>
          <w:sz w:val="22"/>
          <w:szCs w:val="22"/>
        </w:rPr>
        <w:t xml:space="preserve"> compare function was used to produce outputs containing scaffold- (</w:t>
      </w:r>
      <w:proofErr w:type="spellStart"/>
      <w:r w:rsidRPr="008F4730">
        <w:rPr>
          <w:rFonts w:ascii="Times New Roman" w:hAnsi="Times New Roman" w:cs="Times New Roman"/>
          <w:sz w:val="22"/>
          <w:szCs w:val="22"/>
        </w:rPr>
        <w:t>comparisonsTable.tsv</w:t>
      </w:r>
      <w:proofErr w:type="spellEnd"/>
      <w:r w:rsidRPr="008F4730">
        <w:rPr>
          <w:rFonts w:ascii="Times New Roman" w:hAnsi="Times New Roman" w:cs="Times New Roman"/>
          <w:sz w:val="22"/>
          <w:szCs w:val="22"/>
        </w:rPr>
        <w:t>) and genome-level (</w:t>
      </w:r>
      <w:proofErr w:type="spellStart"/>
      <w:r w:rsidRPr="008F4730">
        <w:rPr>
          <w:rFonts w:ascii="Times New Roman" w:hAnsi="Times New Roman" w:cs="Times New Roman"/>
          <w:sz w:val="22"/>
          <w:szCs w:val="22"/>
        </w:rPr>
        <w:t>genomeWide_compare.tsv</w:t>
      </w:r>
      <w:proofErr w:type="spellEnd"/>
      <w:r w:rsidRPr="008F4730">
        <w:rPr>
          <w:rFonts w:ascii="Times New Roman" w:hAnsi="Times New Roman" w:cs="Times New Roman"/>
          <w:sz w:val="22"/>
          <w:szCs w:val="22"/>
        </w:rPr>
        <w:t xml:space="preserve">) comparisons of the </w:t>
      </w:r>
      <w:proofErr w:type="spellStart"/>
      <w:r w:rsidRPr="008F4730">
        <w:rPr>
          <w:rFonts w:ascii="Times New Roman" w:hAnsi="Times New Roman" w:cs="Times New Roman"/>
          <w:sz w:val="22"/>
          <w:szCs w:val="22"/>
        </w:rPr>
        <w:t>InStrain</w:t>
      </w:r>
      <w:proofErr w:type="spellEnd"/>
      <w:r w:rsidRPr="008F4730">
        <w:rPr>
          <w:rFonts w:ascii="Times New Roman" w:hAnsi="Times New Roman" w:cs="Times New Roman"/>
          <w:sz w:val="22"/>
          <w:szCs w:val="22"/>
        </w:rPr>
        <w:t xml:space="preserve"> profile objects created for each sample in the step above. The genome-level output from the </w:t>
      </w:r>
      <w:proofErr w:type="spellStart"/>
      <w:r w:rsidRPr="008F4730">
        <w:rPr>
          <w:rFonts w:ascii="Times New Roman" w:hAnsi="Times New Roman" w:cs="Times New Roman"/>
          <w:sz w:val="22"/>
          <w:szCs w:val="22"/>
        </w:rPr>
        <w:t>InStrain</w:t>
      </w:r>
      <w:proofErr w:type="spellEnd"/>
      <w:r w:rsidRPr="008F4730">
        <w:rPr>
          <w:rFonts w:ascii="Times New Roman" w:hAnsi="Times New Roman" w:cs="Times New Roman"/>
          <w:sz w:val="22"/>
          <w:szCs w:val="22"/>
        </w:rPr>
        <w:t xml:space="preserve"> compare function was used to produce a microbial network, to illustrate shared strains between patient samples The data frame containing genome-level comparisons was filtered to include only genomes that mapped with </w:t>
      </w:r>
      <m:oMath>
        <m:r>
          <w:rPr>
            <w:rFonts w:ascii="Cambria Math" w:hAnsi="Cambria Math" w:cs="Times New Roman"/>
            <w:color w:val="000000" w:themeColor="text1"/>
            <w:sz w:val="22"/>
            <w:szCs w:val="22"/>
          </w:rPr>
          <m:t>≥</m:t>
        </m:r>
      </m:oMath>
      <w:r w:rsidRPr="008F4730">
        <w:rPr>
          <w:rFonts w:ascii="Times New Roman" w:eastAsiaTheme="minorEastAsia" w:hAnsi="Times New Roman" w:cs="Times New Roman"/>
          <w:color w:val="000000" w:themeColor="text1"/>
          <w:sz w:val="22"/>
          <w:szCs w:val="22"/>
        </w:rPr>
        <w:t xml:space="preserve"> </w:t>
      </w:r>
      <w:r w:rsidRPr="008F4730">
        <w:rPr>
          <w:rFonts w:ascii="Times New Roman" w:hAnsi="Times New Roman" w:cs="Times New Roman"/>
          <w:sz w:val="22"/>
          <w:szCs w:val="22"/>
        </w:rPr>
        <w:t xml:space="preserve">99.999% ANI with </w:t>
      </w:r>
      <m:oMath>
        <m:r>
          <w:rPr>
            <w:rFonts w:ascii="Cambria Math" w:hAnsi="Cambria Math" w:cs="Times New Roman"/>
            <w:color w:val="000000" w:themeColor="text1"/>
            <w:sz w:val="22"/>
            <w:szCs w:val="22"/>
          </w:rPr>
          <m:t>≥</m:t>
        </m:r>
      </m:oMath>
      <w:r w:rsidRPr="008F4730">
        <w:rPr>
          <w:rFonts w:ascii="Times New Roman" w:eastAsiaTheme="minorEastAsia" w:hAnsi="Times New Roman" w:cs="Times New Roman"/>
          <w:color w:val="000000" w:themeColor="text1"/>
          <w:sz w:val="22"/>
          <w:szCs w:val="22"/>
        </w:rPr>
        <w:t xml:space="preserve"> </w:t>
      </w:r>
      <w:r w:rsidRPr="008F4730">
        <w:rPr>
          <w:rFonts w:ascii="Times New Roman" w:hAnsi="Times New Roman" w:cs="Times New Roman"/>
          <w:sz w:val="22"/>
          <w:szCs w:val="22"/>
        </w:rPr>
        <w:t xml:space="preserve">25% of the metagenomic reads compared to the reference index. </w:t>
      </w:r>
    </w:p>
    <w:p w14:paraId="25AEF5E1" w14:textId="77777777" w:rsidR="00511D8D" w:rsidRDefault="00511D8D" w:rsidP="0060315D">
      <w:pPr>
        <w:tabs>
          <w:tab w:val="left" w:pos="3995"/>
        </w:tabs>
        <w:rPr>
          <w:rFonts w:ascii="Times New Roman" w:hAnsi="Times New Roman" w:cs="Times New Roman"/>
          <w:b/>
          <w:bCs/>
          <w:sz w:val="22"/>
          <w:szCs w:val="22"/>
        </w:rPr>
      </w:pPr>
    </w:p>
    <w:p w14:paraId="70ADAB1E" w14:textId="77777777" w:rsidR="00511D8D" w:rsidRDefault="00511D8D" w:rsidP="0060315D">
      <w:pPr>
        <w:tabs>
          <w:tab w:val="left" w:pos="3995"/>
        </w:tabs>
        <w:rPr>
          <w:rFonts w:ascii="Times New Roman" w:hAnsi="Times New Roman" w:cs="Times New Roman"/>
          <w:b/>
          <w:bCs/>
          <w:sz w:val="22"/>
          <w:szCs w:val="22"/>
        </w:rPr>
      </w:pPr>
    </w:p>
    <w:p w14:paraId="4A56A5DB" w14:textId="77777777" w:rsidR="00511D8D" w:rsidRDefault="00511D8D" w:rsidP="0060315D">
      <w:pPr>
        <w:tabs>
          <w:tab w:val="left" w:pos="3995"/>
        </w:tabs>
        <w:rPr>
          <w:rFonts w:ascii="Times New Roman" w:hAnsi="Times New Roman" w:cs="Times New Roman"/>
          <w:b/>
          <w:bCs/>
          <w:sz w:val="22"/>
          <w:szCs w:val="22"/>
        </w:rPr>
      </w:pPr>
    </w:p>
    <w:p w14:paraId="31EDF23D" w14:textId="77777777" w:rsidR="00511D8D" w:rsidRDefault="00511D8D" w:rsidP="0060315D">
      <w:pPr>
        <w:tabs>
          <w:tab w:val="left" w:pos="3995"/>
        </w:tabs>
        <w:rPr>
          <w:rFonts w:ascii="Times New Roman" w:hAnsi="Times New Roman" w:cs="Times New Roman"/>
          <w:b/>
          <w:bCs/>
          <w:sz w:val="22"/>
          <w:szCs w:val="22"/>
        </w:rPr>
      </w:pPr>
    </w:p>
    <w:p w14:paraId="20A5F76B" w14:textId="77777777" w:rsidR="00511D8D" w:rsidRDefault="00511D8D" w:rsidP="0060315D">
      <w:pPr>
        <w:tabs>
          <w:tab w:val="left" w:pos="3995"/>
        </w:tabs>
        <w:rPr>
          <w:rFonts w:ascii="Times New Roman" w:hAnsi="Times New Roman" w:cs="Times New Roman"/>
          <w:b/>
          <w:bCs/>
          <w:sz w:val="22"/>
          <w:szCs w:val="22"/>
        </w:rPr>
      </w:pPr>
    </w:p>
    <w:p w14:paraId="2F1BB4F7" w14:textId="77777777" w:rsidR="00511D8D" w:rsidRDefault="00511D8D" w:rsidP="0060315D">
      <w:pPr>
        <w:tabs>
          <w:tab w:val="left" w:pos="3995"/>
        </w:tabs>
        <w:rPr>
          <w:rFonts w:ascii="Times New Roman" w:hAnsi="Times New Roman" w:cs="Times New Roman"/>
          <w:b/>
          <w:bCs/>
          <w:sz w:val="22"/>
          <w:szCs w:val="22"/>
        </w:rPr>
      </w:pPr>
    </w:p>
    <w:p w14:paraId="38DFD918" w14:textId="77777777" w:rsidR="00511D8D" w:rsidRDefault="00511D8D" w:rsidP="0060315D">
      <w:pPr>
        <w:tabs>
          <w:tab w:val="left" w:pos="3995"/>
        </w:tabs>
        <w:rPr>
          <w:rFonts w:ascii="Times New Roman" w:hAnsi="Times New Roman" w:cs="Times New Roman"/>
          <w:b/>
          <w:bCs/>
          <w:sz w:val="22"/>
          <w:szCs w:val="22"/>
        </w:rPr>
      </w:pPr>
    </w:p>
    <w:p w14:paraId="67AF8CA1" w14:textId="095135E8" w:rsidR="0060315D" w:rsidRPr="000361B7" w:rsidRDefault="00B2034B"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t xml:space="preserve">Supplementary </w:t>
      </w:r>
      <w:r w:rsidR="0060315D">
        <w:rPr>
          <w:rFonts w:ascii="Times New Roman" w:hAnsi="Times New Roman" w:cs="Times New Roman"/>
          <w:b/>
          <w:bCs/>
          <w:sz w:val="22"/>
          <w:szCs w:val="22"/>
        </w:rPr>
        <w:t xml:space="preserve">data </w:t>
      </w:r>
      <w:r>
        <w:rPr>
          <w:rFonts w:ascii="Times New Roman" w:hAnsi="Times New Roman" w:cs="Times New Roman"/>
          <w:b/>
          <w:bCs/>
          <w:sz w:val="22"/>
          <w:szCs w:val="22"/>
        </w:rPr>
        <w:t>1</w:t>
      </w:r>
      <w:r w:rsidR="0060315D" w:rsidRPr="000361B7">
        <w:rPr>
          <w:rFonts w:ascii="Times New Roman" w:hAnsi="Times New Roman" w:cs="Times New Roman"/>
          <w:b/>
          <w:bCs/>
          <w:sz w:val="22"/>
          <w:szCs w:val="22"/>
        </w:rPr>
        <w:t>: Summary of all clinically significant organisms detected post-HSCT</w:t>
      </w:r>
    </w:p>
    <w:p w14:paraId="54B2F8C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
    <w:tbl>
      <w:tblPr>
        <w:tblStyle w:val="TableGrid"/>
        <w:tblW w:w="6520" w:type="dxa"/>
        <w:jc w:val="center"/>
        <w:tblLayout w:type="fixed"/>
        <w:tblLook w:val="04A0" w:firstRow="1" w:lastRow="0" w:firstColumn="1" w:lastColumn="0" w:noHBand="0" w:noVBand="1"/>
      </w:tblPr>
      <w:tblGrid>
        <w:gridCol w:w="1702"/>
        <w:gridCol w:w="2986"/>
        <w:gridCol w:w="1124"/>
        <w:gridCol w:w="708"/>
      </w:tblGrid>
      <w:tr w:rsidR="0060315D" w:rsidRPr="000361B7" w14:paraId="2370B3A0" w14:textId="77777777" w:rsidTr="003A682B">
        <w:trPr>
          <w:trHeight w:val="320"/>
          <w:jc w:val="center"/>
        </w:trPr>
        <w:tc>
          <w:tcPr>
            <w:tcW w:w="1702" w:type="dxa"/>
            <w:noWrap/>
            <w:hideMark/>
          </w:tcPr>
          <w:p w14:paraId="70FF6AB2" w14:textId="77777777" w:rsidR="0060315D" w:rsidRPr="000361B7" w:rsidRDefault="0060315D" w:rsidP="003A682B">
            <w:pPr>
              <w:spacing w:line="360" w:lineRule="auto"/>
              <w:rPr>
                <w:rFonts w:ascii="Times New Roman" w:hAnsi="Times New Roman" w:cs="Times New Roman"/>
                <w:b/>
                <w:bCs/>
                <w:color w:val="000000"/>
                <w:sz w:val="22"/>
              </w:rPr>
            </w:pPr>
            <w:r w:rsidRPr="000361B7">
              <w:rPr>
                <w:rFonts w:ascii="Times New Roman" w:hAnsi="Times New Roman" w:cs="Times New Roman"/>
                <w:b/>
                <w:bCs/>
                <w:color w:val="000000"/>
                <w:sz w:val="22"/>
              </w:rPr>
              <w:t>Patient number</w:t>
            </w:r>
          </w:p>
        </w:tc>
        <w:tc>
          <w:tcPr>
            <w:tcW w:w="2986" w:type="dxa"/>
            <w:noWrap/>
            <w:hideMark/>
          </w:tcPr>
          <w:p w14:paraId="11AD1E89" w14:textId="77777777" w:rsidR="0060315D" w:rsidRPr="000361B7" w:rsidRDefault="0060315D" w:rsidP="003A682B">
            <w:pPr>
              <w:spacing w:line="360" w:lineRule="auto"/>
              <w:rPr>
                <w:rFonts w:ascii="Times New Roman" w:hAnsi="Times New Roman" w:cs="Times New Roman"/>
                <w:b/>
                <w:bCs/>
                <w:color w:val="000000"/>
                <w:sz w:val="22"/>
              </w:rPr>
            </w:pPr>
            <w:r w:rsidRPr="000361B7">
              <w:rPr>
                <w:rFonts w:ascii="Times New Roman" w:hAnsi="Times New Roman" w:cs="Times New Roman"/>
                <w:b/>
                <w:bCs/>
                <w:color w:val="000000"/>
                <w:sz w:val="22"/>
              </w:rPr>
              <w:t>Clinically significant organism</w:t>
            </w:r>
          </w:p>
        </w:tc>
        <w:tc>
          <w:tcPr>
            <w:tcW w:w="1124" w:type="dxa"/>
            <w:noWrap/>
            <w:hideMark/>
          </w:tcPr>
          <w:p w14:paraId="39792897" w14:textId="77777777" w:rsidR="0060315D" w:rsidRPr="000361B7" w:rsidRDefault="0060315D" w:rsidP="003A682B">
            <w:pPr>
              <w:spacing w:line="360" w:lineRule="auto"/>
              <w:rPr>
                <w:rFonts w:ascii="Times New Roman" w:hAnsi="Times New Roman" w:cs="Times New Roman"/>
                <w:b/>
                <w:bCs/>
                <w:color w:val="000000"/>
                <w:sz w:val="22"/>
              </w:rPr>
            </w:pPr>
            <w:r w:rsidRPr="000361B7">
              <w:rPr>
                <w:rFonts w:ascii="Times New Roman" w:hAnsi="Times New Roman" w:cs="Times New Roman"/>
                <w:b/>
                <w:bCs/>
                <w:color w:val="000000"/>
                <w:sz w:val="22"/>
              </w:rPr>
              <w:t>Source</w:t>
            </w:r>
          </w:p>
        </w:tc>
        <w:tc>
          <w:tcPr>
            <w:tcW w:w="708" w:type="dxa"/>
            <w:noWrap/>
            <w:hideMark/>
          </w:tcPr>
          <w:p w14:paraId="7816F2E2" w14:textId="77777777" w:rsidR="0060315D" w:rsidRPr="000361B7" w:rsidRDefault="0060315D" w:rsidP="003A682B">
            <w:pPr>
              <w:spacing w:line="360" w:lineRule="auto"/>
              <w:rPr>
                <w:rFonts w:ascii="Times New Roman" w:hAnsi="Times New Roman" w:cs="Times New Roman"/>
                <w:b/>
                <w:bCs/>
                <w:color w:val="000000"/>
                <w:sz w:val="22"/>
              </w:rPr>
            </w:pPr>
            <w:r w:rsidRPr="000361B7">
              <w:rPr>
                <w:rFonts w:ascii="Times New Roman" w:hAnsi="Times New Roman" w:cs="Times New Roman"/>
                <w:b/>
                <w:bCs/>
                <w:color w:val="000000"/>
                <w:sz w:val="22"/>
              </w:rPr>
              <w:t>Day</w:t>
            </w:r>
          </w:p>
        </w:tc>
      </w:tr>
      <w:tr w:rsidR="0060315D" w:rsidRPr="000361B7" w14:paraId="6B436DDE" w14:textId="77777777" w:rsidTr="003A682B">
        <w:trPr>
          <w:trHeight w:val="227"/>
          <w:jc w:val="center"/>
        </w:trPr>
        <w:tc>
          <w:tcPr>
            <w:tcW w:w="1702" w:type="dxa"/>
            <w:noWrap/>
          </w:tcPr>
          <w:p w14:paraId="35A7CDC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w:t>
            </w:r>
          </w:p>
        </w:tc>
        <w:tc>
          <w:tcPr>
            <w:tcW w:w="2986" w:type="dxa"/>
            <w:noWrap/>
          </w:tcPr>
          <w:p w14:paraId="018E1E2B"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tcPr>
          <w:p w14:paraId="4428070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tcPr>
          <w:p w14:paraId="4EA356B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64</w:t>
            </w:r>
          </w:p>
        </w:tc>
      </w:tr>
      <w:tr w:rsidR="0060315D" w:rsidRPr="000361B7" w14:paraId="4D41A092" w14:textId="77777777" w:rsidTr="003A682B">
        <w:trPr>
          <w:trHeight w:val="259"/>
          <w:jc w:val="center"/>
        </w:trPr>
        <w:tc>
          <w:tcPr>
            <w:tcW w:w="1702" w:type="dxa"/>
            <w:noWrap/>
            <w:hideMark/>
          </w:tcPr>
          <w:p w14:paraId="14DADC5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w:t>
            </w:r>
          </w:p>
        </w:tc>
        <w:tc>
          <w:tcPr>
            <w:tcW w:w="2986" w:type="dxa"/>
            <w:noWrap/>
            <w:hideMark/>
          </w:tcPr>
          <w:p w14:paraId="2B444888"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 coli</w:t>
            </w:r>
          </w:p>
        </w:tc>
        <w:tc>
          <w:tcPr>
            <w:tcW w:w="1124" w:type="dxa"/>
            <w:noWrap/>
            <w:hideMark/>
          </w:tcPr>
          <w:p w14:paraId="759F491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7AC406B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w:t>
            </w:r>
          </w:p>
        </w:tc>
      </w:tr>
      <w:tr w:rsidR="0060315D" w:rsidRPr="000361B7" w14:paraId="60CC1EB0" w14:textId="77777777" w:rsidTr="003A682B">
        <w:trPr>
          <w:trHeight w:val="135"/>
          <w:jc w:val="center"/>
        </w:trPr>
        <w:tc>
          <w:tcPr>
            <w:tcW w:w="1702" w:type="dxa"/>
            <w:noWrap/>
            <w:hideMark/>
          </w:tcPr>
          <w:p w14:paraId="69B9ED0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w:t>
            </w:r>
          </w:p>
        </w:tc>
        <w:tc>
          <w:tcPr>
            <w:tcW w:w="2986" w:type="dxa"/>
            <w:noWrap/>
            <w:hideMark/>
          </w:tcPr>
          <w:p w14:paraId="1CC65C1E"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Enterococcus faecium</w:t>
            </w:r>
          </w:p>
        </w:tc>
        <w:tc>
          <w:tcPr>
            <w:tcW w:w="1124" w:type="dxa"/>
            <w:noWrap/>
            <w:hideMark/>
          </w:tcPr>
          <w:p w14:paraId="00C89E1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2B651B1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14</w:t>
            </w:r>
          </w:p>
        </w:tc>
      </w:tr>
      <w:tr w:rsidR="0060315D" w:rsidRPr="000361B7" w14:paraId="721D62E7" w14:textId="77777777" w:rsidTr="003A682B">
        <w:trPr>
          <w:trHeight w:val="153"/>
          <w:jc w:val="center"/>
        </w:trPr>
        <w:tc>
          <w:tcPr>
            <w:tcW w:w="1702" w:type="dxa"/>
            <w:noWrap/>
            <w:hideMark/>
          </w:tcPr>
          <w:p w14:paraId="11C21E2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w:t>
            </w:r>
          </w:p>
        </w:tc>
        <w:tc>
          <w:tcPr>
            <w:tcW w:w="2986" w:type="dxa"/>
            <w:noWrap/>
            <w:hideMark/>
          </w:tcPr>
          <w:p w14:paraId="5F0C19C8"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Chryseobacterium</w:t>
            </w:r>
            <w:proofErr w:type="spellEnd"/>
            <w:r w:rsidRPr="000361B7">
              <w:rPr>
                <w:rFonts w:ascii="Times New Roman" w:hAnsi="Times New Roman" w:cs="Times New Roman"/>
                <w:i/>
                <w:iCs/>
                <w:color w:val="000000"/>
                <w:sz w:val="22"/>
              </w:rPr>
              <w:t xml:space="preserve"> </w:t>
            </w:r>
            <w:proofErr w:type="spellStart"/>
            <w:r w:rsidRPr="000361B7">
              <w:rPr>
                <w:rFonts w:ascii="Times New Roman" w:hAnsi="Times New Roman" w:cs="Times New Roman"/>
                <w:i/>
                <w:iCs/>
                <w:color w:val="000000"/>
                <w:sz w:val="22"/>
              </w:rPr>
              <w:t>indologenes</w:t>
            </w:r>
            <w:proofErr w:type="spellEnd"/>
          </w:p>
        </w:tc>
        <w:tc>
          <w:tcPr>
            <w:tcW w:w="1124" w:type="dxa"/>
            <w:noWrap/>
            <w:hideMark/>
          </w:tcPr>
          <w:p w14:paraId="6E45F66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0D0ACB13"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27</w:t>
            </w:r>
          </w:p>
        </w:tc>
      </w:tr>
      <w:tr w:rsidR="0060315D" w:rsidRPr="000361B7" w14:paraId="1E7B5431" w14:textId="77777777" w:rsidTr="003A682B">
        <w:trPr>
          <w:trHeight w:val="199"/>
          <w:jc w:val="center"/>
        </w:trPr>
        <w:tc>
          <w:tcPr>
            <w:tcW w:w="1702" w:type="dxa"/>
            <w:noWrap/>
            <w:hideMark/>
          </w:tcPr>
          <w:p w14:paraId="6C68314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10</w:t>
            </w:r>
          </w:p>
        </w:tc>
        <w:tc>
          <w:tcPr>
            <w:tcW w:w="2986" w:type="dxa"/>
            <w:noWrap/>
            <w:hideMark/>
          </w:tcPr>
          <w:p w14:paraId="74383AB3"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Pseudomonas aeruginosa</w:t>
            </w:r>
          </w:p>
        </w:tc>
        <w:tc>
          <w:tcPr>
            <w:tcW w:w="1124" w:type="dxa"/>
            <w:noWrap/>
            <w:hideMark/>
          </w:tcPr>
          <w:p w14:paraId="2C30DC3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97DE9B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56</w:t>
            </w:r>
          </w:p>
        </w:tc>
      </w:tr>
      <w:tr w:rsidR="0060315D" w:rsidRPr="000361B7" w14:paraId="6CEBE1A0" w14:textId="77777777" w:rsidTr="003A682B">
        <w:trPr>
          <w:trHeight w:val="89"/>
          <w:jc w:val="center"/>
        </w:trPr>
        <w:tc>
          <w:tcPr>
            <w:tcW w:w="1702" w:type="dxa"/>
            <w:noWrap/>
            <w:hideMark/>
          </w:tcPr>
          <w:p w14:paraId="7C599F4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14</w:t>
            </w:r>
          </w:p>
        </w:tc>
        <w:tc>
          <w:tcPr>
            <w:tcW w:w="2986" w:type="dxa"/>
            <w:noWrap/>
            <w:hideMark/>
          </w:tcPr>
          <w:p w14:paraId="15418CCB"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Klebsiella pneumoniae</w:t>
            </w:r>
          </w:p>
        </w:tc>
        <w:tc>
          <w:tcPr>
            <w:tcW w:w="1124" w:type="dxa"/>
            <w:noWrap/>
            <w:hideMark/>
          </w:tcPr>
          <w:p w14:paraId="0EC2FB3A"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92C8B6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43</w:t>
            </w:r>
          </w:p>
        </w:tc>
      </w:tr>
      <w:tr w:rsidR="0060315D" w:rsidRPr="000361B7" w14:paraId="78F56027" w14:textId="77777777" w:rsidTr="003A682B">
        <w:trPr>
          <w:trHeight w:val="122"/>
          <w:jc w:val="center"/>
        </w:trPr>
        <w:tc>
          <w:tcPr>
            <w:tcW w:w="1702" w:type="dxa"/>
            <w:noWrap/>
            <w:hideMark/>
          </w:tcPr>
          <w:p w14:paraId="303BABB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21</w:t>
            </w:r>
          </w:p>
        </w:tc>
        <w:tc>
          <w:tcPr>
            <w:tcW w:w="2986" w:type="dxa"/>
            <w:noWrap/>
            <w:hideMark/>
          </w:tcPr>
          <w:p w14:paraId="7C37573B"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721A64C5"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7998E0C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w:t>
            </w:r>
          </w:p>
        </w:tc>
      </w:tr>
      <w:tr w:rsidR="0060315D" w:rsidRPr="000361B7" w14:paraId="4E449F3E" w14:textId="77777777" w:rsidTr="003A682B">
        <w:trPr>
          <w:trHeight w:val="153"/>
          <w:jc w:val="center"/>
        </w:trPr>
        <w:tc>
          <w:tcPr>
            <w:tcW w:w="1702" w:type="dxa"/>
            <w:noWrap/>
            <w:hideMark/>
          </w:tcPr>
          <w:p w14:paraId="7876BB3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22</w:t>
            </w:r>
          </w:p>
        </w:tc>
        <w:tc>
          <w:tcPr>
            <w:tcW w:w="2986" w:type="dxa"/>
            <w:noWrap/>
            <w:hideMark/>
          </w:tcPr>
          <w:p w14:paraId="7DF92157"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59810A4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46733EF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w:t>
            </w:r>
          </w:p>
        </w:tc>
      </w:tr>
      <w:tr w:rsidR="0060315D" w:rsidRPr="000361B7" w14:paraId="09084FE1" w14:textId="77777777" w:rsidTr="003A682B">
        <w:trPr>
          <w:trHeight w:val="172"/>
          <w:jc w:val="center"/>
        </w:trPr>
        <w:tc>
          <w:tcPr>
            <w:tcW w:w="1702" w:type="dxa"/>
            <w:noWrap/>
            <w:hideMark/>
          </w:tcPr>
          <w:p w14:paraId="399DE8D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24</w:t>
            </w:r>
          </w:p>
        </w:tc>
        <w:tc>
          <w:tcPr>
            <w:tcW w:w="2986" w:type="dxa"/>
            <w:noWrap/>
            <w:hideMark/>
          </w:tcPr>
          <w:p w14:paraId="79FB29DE"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Pseudomonas aeruginosa</w:t>
            </w:r>
          </w:p>
        </w:tc>
        <w:tc>
          <w:tcPr>
            <w:tcW w:w="1124" w:type="dxa"/>
            <w:noWrap/>
            <w:hideMark/>
          </w:tcPr>
          <w:p w14:paraId="338223B5"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22A0AC8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w:t>
            </w:r>
          </w:p>
        </w:tc>
      </w:tr>
      <w:tr w:rsidR="0060315D" w:rsidRPr="000361B7" w14:paraId="05973EC1" w14:textId="77777777" w:rsidTr="003A682B">
        <w:trPr>
          <w:trHeight w:val="217"/>
          <w:jc w:val="center"/>
        </w:trPr>
        <w:tc>
          <w:tcPr>
            <w:tcW w:w="1702" w:type="dxa"/>
            <w:noWrap/>
            <w:hideMark/>
          </w:tcPr>
          <w:p w14:paraId="1EED162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31</w:t>
            </w:r>
          </w:p>
        </w:tc>
        <w:tc>
          <w:tcPr>
            <w:tcW w:w="2986" w:type="dxa"/>
            <w:noWrap/>
            <w:hideMark/>
          </w:tcPr>
          <w:p w14:paraId="087683A0"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Klebsiella pneumoniae</w:t>
            </w:r>
          </w:p>
        </w:tc>
        <w:tc>
          <w:tcPr>
            <w:tcW w:w="1124" w:type="dxa"/>
            <w:noWrap/>
            <w:hideMark/>
          </w:tcPr>
          <w:p w14:paraId="45A434DE"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478CF4C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w:t>
            </w:r>
          </w:p>
        </w:tc>
      </w:tr>
      <w:tr w:rsidR="0060315D" w:rsidRPr="000361B7" w14:paraId="25B97A30" w14:textId="77777777" w:rsidTr="003A682B">
        <w:trPr>
          <w:trHeight w:val="107"/>
          <w:jc w:val="center"/>
        </w:trPr>
        <w:tc>
          <w:tcPr>
            <w:tcW w:w="1702" w:type="dxa"/>
            <w:noWrap/>
            <w:hideMark/>
          </w:tcPr>
          <w:p w14:paraId="164F180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41</w:t>
            </w:r>
          </w:p>
        </w:tc>
        <w:tc>
          <w:tcPr>
            <w:tcW w:w="2986" w:type="dxa"/>
            <w:noWrap/>
            <w:hideMark/>
          </w:tcPr>
          <w:p w14:paraId="73599AEF"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4F99AD3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55973AD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12</w:t>
            </w:r>
          </w:p>
        </w:tc>
      </w:tr>
      <w:tr w:rsidR="0060315D" w:rsidRPr="000361B7" w14:paraId="246DA53B" w14:textId="77777777" w:rsidTr="003A682B">
        <w:trPr>
          <w:trHeight w:val="139"/>
          <w:jc w:val="center"/>
        </w:trPr>
        <w:tc>
          <w:tcPr>
            <w:tcW w:w="1702" w:type="dxa"/>
            <w:noWrap/>
            <w:hideMark/>
          </w:tcPr>
          <w:p w14:paraId="579157B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43</w:t>
            </w:r>
          </w:p>
        </w:tc>
        <w:tc>
          <w:tcPr>
            <w:tcW w:w="2986" w:type="dxa"/>
            <w:noWrap/>
            <w:hideMark/>
          </w:tcPr>
          <w:p w14:paraId="7DDF8808"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037298B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5E59570E"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94</w:t>
            </w:r>
          </w:p>
        </w:tc>
      </w:tr>
      <w:tr w:rsidR="0060315D" w:rsidRPr="000361B7" w14:paraId="2353AD52" w14:textId="77777777" w:rsidTr="003A682B">
        <w:trPr>
          <w:trHeight w:val="71"/>
          <w:jc w:val="center"/>
        </w:trPr>
        <w:tc>
          <w:tcPr>
            <w:tcW w:w="1702" w:type="dxa"/>
            <w:noWrap/>
            <w:hideMark/>
          </w:tcPr>
          <w:p w14:paraId="1D68868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44</w:t>
            </w:r>
          </w:p>
        </w:tc>
        <w:tc>
          <w:tcPr>
            <w:tcW w:w="2986" w:type="dxa"/>
            <w:noWrap/>
            <w:hideMark/>
          </w:tcPr>
          <w:p w14:paraId="4DFE98F4"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Pseudomonas aeruginosa</w:t>
            </w:r>
          </w:p>
        </w:tc>
        <w:tc>
          <w:tcPr>
            <w:tcW w:w="1124" w:type="dxa"/>
            <w:noWrap/>
            <w:hideMark/>
          </w:tcPr>
          <w:p w14:paraId="3B3E984A"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B652BF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12</w:t>
            </w:r>
          </w:p>
        </w:tc>
      </w:tr>
      <w:tr w:rsidR="0060315D" w:rsidRPr="000361B7" w14:paraId="21047053" w14:textId="77777777" w:rsidTr="003A682B">
        <w:trPr>
          <w:trHeight w:val="203"/>
          <w:jc w:val="center"/>
        </w:trPr>
        <w:tc>
          <w:tcPr>
            <w:tcW w:w="1702" w:type="dxa"/>
            <w:noWrap/>
            <w:hideMark/>
          </w:tcPr>
          <w:p w14:paraId="5C2CE48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53</w:t>
            </w:r>
          </w:p>
        </w:tc>
        <w:tc>
          <w:tcPr>
            <w:tcW w:w="2986" w:type="dxa"/>
            <w:noWrap/>
            <w:hideMark/>
          </w:tcPr>
          <w:p w14:paraId="4146E7CE"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Enterococcus faecium</w:t>
            </w:r>
          </w:p>
        </w:tc>
        <w:tc>
          <w:tcPr>
            <w:tcW w:w="1124" w:type="dxa"/>
            <w:noWrap/>
            <w:hideMark/>
          </w:tcPr>
          <w:p w14:paraId="5837937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722117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35</w:t>
            </w:r>
          </w:p>
        </w:tc>
      </w:tr>
      <w:tr w:rsidR="0060315D" w:rsidRPr="000361B7" w14:paraId="78491647" w14:textId="77777777" w:rsidTr="003A682B">
        <w:trPr>
          <w:trHeight w:val="139"/>
          <w:jc w:val="center"/>
        </w:trPr>
        <w:tc>
          <w:tcPr>
            <w:tcW w:w="1702" w:type="dxa"/>
            <w:noWrap/>
            <w:hideMark/>
          </w:tcPr>
          <w:p w14:paraId="4255EA2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53</w:t>
            </w:r>
          </w:p>
        </w:tc>
        <w:tc>
          <w:tcPr>
            <w:tcW w:w="2986" w:type="dxa"/>
            <w:noWrap/>
            <w:hideMark/>
          </w:tcPr>
          <w:p w14:paraId="7505D23B"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 xml:space="preserve">Acinetobacter </w:t>
            </w:r>
            <w:proofErr w:type="spellStart"/>
            <w:r w:rsidRPr="000361B7">
              <w:rPr>
                <w:rFonts w:ascii="Times New Roman" w:hAnsi="Times New Roman" w:cs="Times New Roman"/>
                <w:i/>
                <w:iCs/>
                <w:color w:val="000000"/>
                <w:sz w:val="22"/>
              </w:rPr>
              <w:t>baummannii</w:t>
            </w:r>
            <w:proofErr w:type="spellEnd"/>
          </w:p>
        </w:tc>
        <w:tc>
          <w:tcPr>
            <w:tcW w:w="1124" w:type="dxa"/>
            <w:noWrap/>
            <w:hideMark/>
          </w:tcPr>
          <w:p w14:paraId="7B5F14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099D72C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75</w:t>
            </w:r>
          </w:p>
        </w:tc>
      </w:tr>
      <w:tr w:rsidR="0060315D" w:rsidRPr="000361B7" w14:paraId="232EF04C" w14:textId="77777777" w:rsidTr="003A682B">
        <w:trPr>
          <w:trHeight w:val="157"/>
          <w:jc w:val="center"/>
        </w:trPr>
        <w:tc>
          <w:tcPr>
            <w:tcW w:w="1702" w:type="dxa"/>
            <w:noWrap/>
            <w:hideMark/>
          </w:tcPr>
          <w:p w14:paraId="26E8A7C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53</w:t>
            </w:r>
          </w:p>
        </w:tc>
        <w:tc>
          <w:tcPr>
            <w:tcW w:w="2986" w:type="dxa"/>
            <w:noWrap/>
            <w:hideMark/>
          </w:tcPr>
          <w:p w14:paraId="4678DB5A"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 xml:space="preserve">Stenotrophomonas </w:t>
            </w:r>
            <w:proofErr w:type="spellStart"/>
            <w:r w:rsidRPr="000361B7">
              <w:rPr>
                <w:rFonts w:ascii="Times New Roman" w:hAnsi="Times New Roman" w:cs="Times New Roman"/>
                <w:i/>
                <w:iCs/>
                <w:color w:val="000000"/>
                <w:sz w:val="22"/>
              </w:rPr>
              <w:t>maltophila</w:t>
            </w:r>
            <w:proofErr w:type="spellEnd"/>
          </w:p>
        </w:tc>
        <w:tc>
          <w:tcPr>
            <w:tcW w:w="1124" w:type="dxa"/>
            <w:noWrap/>
            <w:hideMark/>
          </w:tcPr>
          <w:p w14:paraId="2583DAA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4E68BD3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91</w:t>
            </w:r>
          </w:p>
        </w:tc>
      </w:tr>
      <w:tr w:rsidR="0060315D" w:rsidRPr="000361B7" w14:paraId="533656CB" w14:textId="77777777" w:rsidTr="003A682B">
        <w:trPr>
          <w:trHeight w:val="189"/>
          <w:jc w:val="center"/>
        </w:trPr>
        <w:tc>
          <w:tcPr>
            <w:tcW w:w="1702" w:type="dxa"/>
            <w:noWrap/>
            <w:hideMark/>
          </w:tcPr>
          <w:p w14:paraId="5AC551E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61</w:t>
            </w:r>
          </w:p>
        </w:tc>
        <w:tc>
          <w:tcPr>
            <w:tcW w:w="2986" w:type="dxa"/>
            <w:noWrap/>
            <w:hideMark/>
          </w:tcPr>
          <w:p w14:paraId="5EE2D60A"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 coli</w:t>
            </w:r>
          </w:p>
        </w:tc>
        <w:tc>
          <w:tcPr>
            <w:tcW w:w="1124" w:type="dxa"/>
            <w:noWrap/>
            <w:hideMark/>
          </w:tcPr>
          <w:p w14:paraId="3F3A2B6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359FEC3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w:t>
            </w:r>
          </w:p>
        </w:tc>
      </w:tr>
      <w:tr w:rsidR="0060315D" w:rsidRPr="000361B7" w14:paraId="12BC1EF5" w14:textId="77777777" w:rsidTr="003A682B">
        <w:trPr>
          <w:trHeight w:val="235"/>
          <w:jc w:val="center"/>
        </w:trPr>
        <w:tc>
          <w:tcPr>
            <w:tcW w:w="1702" w:type="dxa"/>
            <w:noWrap/>
            <w:hideMark/>
          </w:tcPr>
          <w:p w14:paraId="66AC8EE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75</w:t>
            </w:r>
          </w:p>
        </w:tc>
        <w:tc>
          <w:tcPr>
            <w:tcW w:w="2986" w:type="dxa"/>
            <w:noWrap/>
            <w:hideMark/>
          </w:tcPr>
          <w:p w14:paraId="04F2EFA4"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Klebsiella pneumoniae</w:t>
            </w:r>
          </w:p>
        </w:tc>
        <w:tc>
          <w:tcPr>
            <w:tcW w:w="1124" w:type="dxa"/>
            <w:noWrap/>
            <w:hideMark/>
          </w:tcPr>
          <w:p w14:paraId="76E0112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0CFE4C2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8</w:t>
            </w:r>
          </w:p>
        </w:tc>
      </w:tr>
      <w:tr w:rsidR="0060315D" w:rsidRPr="000361B7" w14:paraId="6B79839C" w14:textId="77777777" w:rsidTr="003A682B">
        <w:trPr>
          <w:trHeight w:val="253"/>
          <w:jc w:val="center"/>
        </w:trPr>
        <w:tc>
          <w:tcPr>
            <w:tcW w:w="1702" w:type="dxa"/>
            <w:noWrap/>
            <w:hideMark/>
          </w:tcPr>
          <w:p w14:paraId="55FC459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79</w:t>
            </w:r>
          </w:p>
        </w:tc>
        <w:tc>
          <w:tcPr>
            <w:tcW w:w="2986" w:type="dxa"/>
            <w:noWrap/>
            <w:hideMark/>
          </w:tcPr>
          <w:p w14:paraId="4A07831B" w14:textId="77777777" w:rsidR="0060315D" w:rsidRPr="000361B7" w:rsidRDefault="0060315D" w:rsidP="003A682B">
            <w:pPr>
              <w:spacing w:line="360" w:lineRule="auto"/>
              <w:rPr>
                <w:rFonts w:ascii="Times New Roman" w:hAnsi="Times New Roman" w:cs="Times New Roman"/>
                <w:i/>
                <w:iCs/>
                <w:color w:val="000000"/>
                <w:sz w:val="22"/>
              </w:rPr>
            </w:pPr>
            <w:proofErr w:type="spellStart"/>
            <w:r w:rsidRPr="000361B7">
              <w:rPr>
                <w:rFonts w:ascii="Times New Roman" w:hAnsi="Times New Roman" w:cs="Times New Roman"/>
                <w:i/>
                <w:iCs/>
                <w:color w:val="000000"/>
                <w:sz w:val="22"/>
              </w:rPr>
              <w:t>Ralstonia</w:t>
            </w:r>
            <w:proofErr w:type="spellEnd"/>
            <w:r w:rsidRPr="000361B7">
              <w:rPr>
                <w:rFonts w:ascii="Times New Roman" w:hAnsi="Times New Roman" w:cs="Times New Roman"/>
                <w:i/>
                <w:iCs/>
                <w:color w:val="000000"/>
                <w:sz w:val="22"/>
              </w:rPr>
              <w:t xml:space="preserve"> </w:t>
            </w:r>
            <w:proofErr w:type="spellStart"/>
            <w:r w:rsidRPr="000361B7">
              <w:rPr>
                <w:rFonts w:ascii="Times New Roman" w:hAnsi="Times New Roman" w:cs="Times New Roman"/>
                <w:i/>
                <w:iCs/>
                <w:color w:val="000000"/>
                <w:sz w:val="22"/>
              </w:rPr>
              <w:t>manitolytica</w:t>
            </w:r>
            <w:proofErr w:type="spellEnd"/>
          </w:p>
        </w:tc>
        <w:tc>
          <w:tcPr>
            <w:tcW w:w="1124" w:type="dxa"/>
            <w:noWrap/>
            <w:hideMark/>
          </w:tcPr>
          <w:p w14:paraId="1D3D924E"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5E22789A"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w:t>
            </w:r>
          </w:p>
        </w:tc>
      </w:tr>
      <w:tr w:rsidR="0060315D" w:rsidRPr="000361B7" w14:paraId="62712800" w14:textId="77777777" w:rsidTr="003A682B">
        <w:trPr>
          <w:trHeight w:val="143"/>
          <w:jc w:val="center"/>
        </w:trPr>
        <w:tc>
          <w:tcPr>
            <w:tcW w:w="1702" w:type="dxa"/>
            <w:noWrap/>
            <w:hideMark/>
          </w:tcPr>
          <w:p w14:paraId="2FBAE57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81</w:t>
            </w:r>
          </w:p>
        </w:tc>
        <w:tc>
          <w:tcPr>
            <w:tcW w:w="2986" w:type="dxa"/>
            <w:noWrap/>
            <w:hideMark/>
          </w:tcPr>
          <w:p w14:paraId="3000FDF0"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Klebsiella pneumoniae</w:t>
            </w:r>
          </w:p>
        </w:tc>
        <w:tc>
          <w:tcPr>
            <w:tcW w:w="1124" w:type="dxa"/>
            <w:noWrap/>
            <w:hideMark/>
          </w:tcPr>
          <w:p w14:paraId="311AAA85"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Blood</w:t>
            </w:r>
          </w:p>
        </w:tc>
        <w:tc>
          <w:tcPr>
            <w:tcW w:w="708" w:type="dxa"/>
            <w:noWrap/>
            <w:hideMark/>
          </w:tcPr>
          <w:p w14:paraId="670C6AF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w:t>
            </w:r>
          </w:p>
        </w:tc>
      </w:tr>
      <w:tr w:rsidR="0060315D" w:rsidRPr="000361B7" w14:paraId="115CC5E7" w14:textId="77777777" w:rsidTr="003A682B">
        <w:trPr>
          <w:trHeight w:val="176"/>
          <w:jc w:val="center"/>
        </w:trPr>
        <w:tc>
          <w:tcPr>
            <w:tcW w:w="1702" w:type="dxa"/>
            <w:noWrap/>
            <w:hideMark/>
          </w:tcPr>
          <w:p w14:paraId="2A187BC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26</w:t>
            </w:r>
          </w:p>
        </w:tc>
        <w:tc>
          <w:tcPr>
            <w:tcW w:w="2986" w:type="dxa"/>
            <w:noWrap/>
            <w:hideMark/>
          </w:tcPr>
          <w:p w14:paraId="0850DA09"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20C937D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CLABSI</w:t>
            </w:r>
          </w:p>
        </w:tc>
        <w:tc>
          <w:tcPr>
            <w:tcW w:w="708" w:type="dxa"/>
            <w:noWrap/>
            <w:hideMark/>
          </w:tcPr>
          <w:p w14:paraId="627082F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39</w:t>
            </w:r>
          </w:p>
        </w:tc>
      </w:tr>
      <w:tr w:rsidR="0060315D" w:rsidRPr="000361B7" w14:paraId="21AD1F27" w14:textId="77777777" w:rsidTr="003A682B">
        <w:trPr>
          <w:trHeight w:val="193"/>
          <w:jc w:val="center"/>
        </w:trPr>
        <w:tc>
          <w:tcPr>
            <w:tcW w:w="1702" w:type="dxa"/>
            <w:noWrap/>
            <w:hideMark/>
          </w:tcPr>
          <w:p w14:paraId="2F20DAA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70</w:t>
            </w:r>
          </w:p>
        </w:tc>
        <w:tc>
          <w:tcPr>
            <w:tcW w:w="2986" w:type="dxa"/>
            <w:noWrap/>
            <w:hideMark/>
          </w:tcPr>
          <w:p w14:paraId="1A71FBB0"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CONS</w:t>
            </w:r>
          </w:p>
        </w:tc>
        <w:tc>
          <w:tcPr>
            <w:tcW w:w="1124" w:type="dxa"/>
            <w:noWrap/>
            <w:hideMark/>
          </w:tcPr>
          <w:p w14:paraId="21D1447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CLABSI</w:t>
            </w:r>
          </w:p>
        </w:tc>
        <w:tc>
          <w:tcPr>
            <w:tcW w:w="708" w:type="dxa"/>
            <w:noWrap/>
            <w:hideMark/>
          </w:tcPr>
          <w:p w14:paraId="743B4AA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w:t>
            </w:r>
          </w:p>
        </w:tc>
      </w:tr>
      <w:tr w:rsidR="0060315D" w:rsidRPr="000361B7" w14:paraId="4D409306" w14:textId="77777777" w:rsidTr="003A682B">
        <w:trPr>
          <w:trHeight w:val="98"/>
          <w:jc w:val="center"/>
        </w:trPr>
        <w:tc>
          <w:tcPr>
            <w:tcW w:w="1702" w:type="dxa"/>
            <w:noWrap/>
            <w:hideMark/>
          </w:tcPr>
          <w:p w14:paraId="0990CD2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66</w:t>
            </w:r>
          </w:p>
        </w:tc>
        <w:tc>
          <w:tcPr>
            <w:tcW w:w="2986" w:type="dxa"/>
            <w:noWrap/>
            <w:hideMark/>
          </w:tcPr>
          <w:p w14:paraId="131AE434"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Acinetobacter baumannii</w:t>
            </w:r>
          </w:p>
        </w:tc>
        <w:tc>
          <w:tcPr>
            <w:tcW w:w="1124" w:type="dxa"/>
            <w:noWrap/>
            <w:hideMark/>
          </w:tcPr>
          <w:p w14:paraId="09B1579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CRBSI</w:t>
            </w:r>
          </w:p>
        </w:tc>
        <w:tc>
          <w:tcPr>
            <w:tcW w:w="708" w:type="dxa"/>
            <w:noWrap/>
            <w:hideMark/>
          </w:tcPr>
          <w:p w14:paraId="737AE8C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18</w:t>
            </w:r>
          </w:p>
        </w:tc>
      </w:tr>
      <w:tr w:rsidR="0060315D" w:rsidRPr="000361B7" w14:paraId="27D3F0FA" w14:textId="77777777" w:rsidTr="003A682B">
        <w:trPr>
          <w:trHeight w:val="115"/>
          <w:jc w:val="center"/>
        </w:trPr>
        <w:tc>
          <w:tcPr>
            <w:tcW w:w="1702" w:type="dxa"/>
            <w:noWrap/>
            <w:hideMark/>
          </w:tcPr>
          <w:p w14:paraId="415535B4"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10</w:t>
            </w:r>
          </w:p>
        </w:tc>
        <w:tc>
          <w:tcPr>
            <w:tcW w:w="2986" w:type="dxa"/>
            <w:noWrap/>
            <w:hideMark/>
          </w:tcPr>
          <w:p w14:paraId="7CFA2323"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2322F3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0EDF4E85"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32</w:t>
            </w:r>
          </w:p>
        </w:tc>
      </w:tr>
      <w:tr w:rsidR="0060315D" w:rsidRPr="000361B7" w14:paraId="2131A774" w14:textId="77777777" w:rsidTr="003A682B">
        <w:trPr>
          <w:trHeight w:val="161"/>
          <w:jc w:val="center"/>
        </w:trPr>
        <w:tc>
          <w:tcPr>
            <w:tcW w:w="1702" w:type="dxa"/>
            <w:noWrap/>
            <w:hideMark/>
          </w:tcPr>
          <w:p w14:paraId="08D0643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12</w:t>
            </w:r>
          </w:p>
        </w:tc>
        <w:tc>
          <w:tcPr>
            <w:tcW w:w="2986" w:type="dxa"/>
            <w:noWrap/>
            <w:hideMark/>
          </w:tcPr>
          <w:p w14:paraId="3DA05636"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4B18281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78C7B9D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28</w:t>
            </w:r>
          </w:p>
        </w:tc>
      </w:tr>
      <w:tr w:rsidR="0060315D" w:rsidRPr="000361B7" w14:paraId="3BB1D1E9" w14:textId="77777777" w:rsidTr="003A682B">
        <w:trPr>
          <w:trHeight w:val="193"/>
          <w:jc w:val="center"/>
        </w:trPr>
        <w:tc>
          <w:tcPr>
            <w:tcW w:w="1702" w:type="dxa"/>
            <w:noWrap/>
            <w:hideMark/>
          </w:tcPr>
          <w:p w14:paraId="08F1DD1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18</w:t>
            </w:r>
          </w:p>
        </w:tc>
        <w:tc>
          <w:tcPr>
            <w:tcW w:w="2986" w:type="dxa"/>
            <w:noWrap/>
            <w:hideMark/>
          </w:tcPr>
          <w:p w14:paraId="41BB8DED"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53409D6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70E27BB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35</w:t>
            </w:r>
          </w:p>
        </w:tc>
      </w:tr>
      <w:tr w:rsidR="0060315D" w:rsidRPr="000361B7" w14:paraId="42B58DD9" w14:textId="77777777" w:rsidTr="003A682B">
        <w:trPr>
          <w:trHeight w:val="83"/>
          <w:jc w:val="center"/>
        </w:trPr>
        <w:tc>
          <w:tcPr>
            <w:tcW w:w="1702" w:type="dxa"/>
            <w:noWrap/>
            <w:hideMark/>
          </w:tcPr>
          <w:p w14:paraId="2FCE9FC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25</w:t>
            </w:r>
          </w:p>
        </w:tc>
        <w:tc>
          <w:tcPr>
            <w:tcW w:w="2986" w:type="dxa"/>
            <w:noWrap/>
            <w:hideMark/>
          </w:tcPr>
          <w:p w14:paraId="24D5523E"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26C0D50A"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4EB9A32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14</w:t>
            </w:r>
          </w:p>
        </w:tc>
      </w:tr>
      <w:tr w:rsidR="0060315D" w:rsidRPr="000361B7" w14:paraId="0A201E1B" w14:textId="77777777" w:rsidTr="003A682B">
        <w:trPr>
          <w:trHeight w:val="115"/>
          <w:jc w:val="center"/>
        </w:trPr>
        <w:tc>
          <w:tcPr>
            <w:tcW w:w="1702" w:type="dxa"/>
            <w:noWrap/>
            <w:hideMark/>
          </w:tcPr>
          <w:p w14:paraId="4A0FA6E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26</w:t>
            </w:r>
          </w:p>
        </w:tc>
        <w:tc>
          <w:tcPr>
            <w:tcW w:w="2986" w:type="dxa"/>
            <w:noWrap/>
            <w:hideMark/>
          </w:tcPr>
          <w:p w14:paraId="5581F8E7"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763696B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27412B1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37</w:t>
            </w:r>
          </w:p>
        </w:tc>
      </w:tr>
      <w:tr w:rsidR="0060315D" w:rsidRPr="000361B7" w14:paraId="62DEEB13" w14:textId="77777777" w:rsidTr="003A682B">
        <w:trPr>
          <w:trHeight w:val="133"/>
          <w:jc w:val="center"/>
        </w:trPr>
        <w:tc>
          <w:tcPr>
            <w:tcW w:w="1702" w:type="dxa"/>
            <w:noWrap/>
            <w:hideMark/>
          </w:tcPr>
          <w:p w14:paraId="0D2F9D1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29</w:t>
            </w:r>
          </w:p>
        </w:tc>
        <w:tc>
          <w:tcPr>
            <w:tcW w:w="2986" w:type="dxa"/>
            <w:noWrap/>
            <w:hideMark/>
          </w:tcPr>
          <w:p w14:paraId="76AB6149"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27C0221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10E957E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18</w:t>
            </w:r>
          </w:p>
        </w:tc>
      </w:tr>
      <w:tr w:rsidR="0060315D" w:rsidRPr="000361B7" w14:paraId="75D25180" w14:textId="77777777" w:rsidTr="003A682B">
        <w:trPr>
          <w:trHeight w:val="179"/>
          <w:jc w:val="center"/>
        </w:trPr>
        <w:tc>
          <w:tcPr>
            <w:tcW w:w="1702" w:type="dxa"/>
            <w:noWrap/>
            <w:hideMark/>
          </w:tcPr>
          <w:p w14:paraId="1CED18C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lastRenderedPageBreak/>
              <w:t>40</w:t>
            </w:r>
          </w:p>
        </w:tc>
        <w:tc>
          <w:tcPr>
            <w:tcW w:w="2986" w:type="dxa"/>
            <w:noWrap/>
            <w:hideMark/>
          </w:tcPr>
          <w:p w14:paraId="4EDCAB8A"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02ADA2C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5A4A77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7</w:t>
            </w:r>
          </w:p>
        </w:tc>
      </w:tr>
      <w:tr w:rsidR="0060315D" w:rsidRPr="000361B7" w14:paraId="10F679B3" w14:textId="77777777" w:rsidTr="003A682B">
        <w:trPr>
          <w:trHeight w:val="197"/>
          <w:jc w:val="center"/>
        </w:trPr>
        <w:tc>
          <w:tcPr>
            <w:tcW w:w="1702" w:type="dxa"/>
            <w:noWrap/>
            <w:hideMark/>
          </w:tcPr>
          <w:p w14:paraId="208D921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42</w:t>
            </w:r>
          </w:p>
        </w:tc>
        <w:tc>
          <w:tcPr>
            <w:tcW w:w="2986" w:type="dxa"/>
            <w:noWrap/>
            <w:hideMark/>
          </w:tcPr>
          <w:p w14:paraId="722B2AB0"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7D119F1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2810360E"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17</w:t>
            </w:r>
          </w:p>
        </w:tc>
      </w:tr>
      <w:tr w:rsidR="0060315D" w:rsidRPr="000361B7" w14:paraId="264F276C" w14:textId="77777777" w:rsidTr="003A682B">
        <w:trPr>
          <w:trHeight w:val="244"/>
          <w:jc w:val="center"/>
        </w:trPr>
        <w:tc>
          <w:tcPr>
            <w:tcW w:w="1702" w:type="dxa"/>
            <w:noWrap/>
            <w:hideMark/>
          </w:tcPr>
          <w:p w14:paraId="5AA78DDC"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50</w:t>
            </w:r>
          </w:p>
        </w:tc>
        <w:tc>
          <w:tcPr>
            <w:tcW w:w="2986" w:type="dxa"/>
            <w:noWrap/>
            <w:hideMark/>
          </w:tcPr>
          <w:p w14:paraId="68FA15D9"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5D2519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734B2EC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158</w:t>
            </w:r>
          </w:p>
        </w:tc>
      </w:tr>
      <w:tr w:rsidR="0060315D" w:rsidRPr="000361B7" w14:paraId="5CDFEB23" w14:textId="77777777" w:rsidTr="003A682B">
        <w:trPr>
          <w:trHeight w:val="119"/>
          <w:jc w:val="center"/>
        </w:trPr>
        <w:tc>
          <w:tcPr>
            <w:tcW w:w="1702" w:type="dxa"/>
            <w:noWrap/>
            <w:hideMark/>
          </w:tcPr>
          <w:p w14:paraId="45A80F8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57</w:t>
            </w:r>
          </w:p>
        </w:tc>
        <w:tc>
          <w:tcPr>
            <w:tcW w:w="2986" w:type="dxa"/>
            <w:noWrap/>
            <w:hideMark/>
          </w:tcPr>
          <w:p w14:paraId="5B67CDAF"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384A9C2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2155350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15</w:t>
            </w:r>
          </w:p>
        </w:tc>
      </w:tr>
      <w:tr w:rsidR="0060315D" w:rsidRPr="000361B7" w14:paraId="3B3E4207" w14:textId="77777777" w:rsidTr="003A682B">
        <w:trPr>
          <w:trHeight w:val="165"/>
          <w:jc w:val="center"/>
        </w:trPr>
        <w:tc>
          <w:tcPr>
            <w:tcW w:w="1702" w:type="dxa"/>
            <w:noWrap/>
            <w:hideMark/>
          </w:tcPr>
          <w:p w14:paraId="154C944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60</w:t>
            </w:r>
          </w:p>
        </w:tc>
        <w:tc>
          <w:tcPr>
            <w:tcW w:w="2986" w:type="dxa"/>
            <w:noWrap/>
            <w:hideMark/>
          </w:tcPr>
          <w:p w14:paraId="35E042BA"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Clostridioides difficile</w:t>
            </w:r>
          </w:p>
        </w:tc>
        <w:tc>
          <w:tcPr>
            <w:tcW w:w="1124" w:type="dxa"/>
            <w:noWrap/>
            <w:hideMark/>
          </w:tcPr>
          <w:p w14:paraId="776CAD7D"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Stool</w:t>
            </w:r>
          </w:p>
        </w:tc>
        <w:tc>
          <w:tcPr>
            <w:tcW w:w="708" w:type="dxa"/>
            <w:noWrap/>
            <w:hideMark/>
          </w:tcPr>
          <w:p w14:paraId="1F487F09"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111</w:t>
            </w:r>
          </w:p>
        </w:tc>
      </w:tr>
      <w:tr w:rsidR="0060315D" w:rsidRPr="000361B7" w14:paraId="55483200" w14:textId="77777777" w:rsidTr="003A682B">
        <w:trPr>
          <w:trHeight w:val="197"/>
          <w:jc w:val="center"/>
        </w:trPr>
        <w:tc>
          <w:tcPr>
            <w:tcW w:w="1702" w:type="dxa"/>
            <w:noWrap/>
            <w:hideMark/>
          </w:tcPr>
          <w:p w14:paraId="5E77E48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15</w:t>
            </w:r>
          </w:p>
        </w:tc>
        <w:tc>
          <w:tcPr>
            <w:tcW w:w="2986" w:type="dxa"/>
            <w:noWrap/>
            <w:hideMark/>
          </w:tcPr>
          <w:p w14:paraId="3885FA29"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 coli</w:t>
            </w:r>
          </w:p>
        </w:tc>
        <w:tc>
          <w:tcPr>
            <w:tcW w:w="1124" w:type="dxa"/>
            <w:noWrap/>
            <w:hideMark/>
          </w:tcPr>
          <w:p w14:paraId="06DAD3C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Urine</w:t>
            </w:r>
          </w:p>
        </w:tc>
        <w:tc>
          <w:tcPr>
            <w:tcW w:w="708" w:type="dxa"/>
            <w:noWrap/>
            <w:hideMark/>
          </w:tcPr>
          <w:p w14:paraId="13FC68AB"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8</w:t>
            </w:r>
          </w:p>
        </w:tc>
      </w:tr>
      <w:tr w:rsidR="0060315D" w:rsidRPr="000361B7" w14:paraId="6FD002AC" w14:textId="77777777" w:rsidTr="003A682B">
        <w:trPr>
          <w:trHeight w:val="215"/>
          <w:jc w:val="center"/>
        </w:trPr>
        <w:tc>
          <w:tcPr>
            <w:tcW w:w="1702" w:type="dxa"/>
            <w:noWrap/>
            <w:hideMark/>
          </w:tcPr>
          <w:p w14:paraId="4DB3079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33</w:t>
            </w:r>
          </w:p>
        </w:tc>
        <w:tc>
          <w:tcPr>
            <w:tcW w:w="2986" w:type="dxa"/>
            <w:noWrap/>
            <w:hideMark/>
          </w:tcPr>
          <w:p w14:paraId="6836DA4F"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Enterococcus faecium</w:t>
            </w:r>
          </w:p>
        </w:tc>
        <w:tc>
          <w:tcPr>
            <w:tcW w:w="1124" w:type="dxa"/>
            <w:noWrap/>
            <w:hideMark/>
          </w:tcPr>
          <w:p w14:paraId="1B61FA3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Urine</w:t>
            </w:r>
          </w:p>
        </w:tc>
        <w:tc>
          <w:tcPr>
            <w:tcW w:w="708" w:type="dxa"/>
            <w:noWrap/>
            <w:hideMark/>
          </w:tcPr>
          <w:p w14:paraId="18C8F0F1"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26</w:t>
            </w:r>
          </w:p>
        </w:tc>
      </w:tr>
      <w:tr w:rsidR="0060315D" w:rsidRPr="000361B7" w14:paraId="5439CC80" w14:textId="77777777" w:rsidTr="003A682B">
        <w:trPr>
          <w:trHeight w:val="119"/>
          <w:jc w:val="center"/>
        </w:trPr>
        <w:tc>
          <w:tcPr>
            <w:tcW w:w="1702" w:type="dxa"/>
            <w:noWrap/>
            <w:hideMark/>
          </w:tcPr>
          <w:p w14:paraId="1A03785F"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33</w:t>
            </w:r>
          </w:p>
        </w:tc>
        <w:tc>
          <w:tcPr>
            <w:tcW w:w="2986" w:type="dxa"/>
            <w:noWrap/>
            <w:hideMark/>
          </w:tcPr>
          <w:p w14:paraId="122D9FF8"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 xml:space="preserve">Acinetobacter </w:t>
            </w:r>
            <w:proofErr w:type="spellStart"/>
            <w:r w:rsidRPr="000361B7">
              <w:rPr>
                <w:rFonts w:ascii="Times New Roman" w:hAnsi="Times New Roman" w:cs="Times New Roman"/>
                <w:i/>
                <w:iCs/>
                <w:color w:val="000000"/>
                <w:sz w:val="22"/>
              </w:rPr>
              <w:t>baummannii</w:t>
            </w:r>
            <w:proofErr w:type="spellEnd"/>
          </w:p>
        </w:tc>
        <w:tc>
          <w:tcPr>
            <w:tcW w:w="1124" w:type="dxa"/>
            <w:noWrap/>
            <w:hideMark/>
          </w:tcPr>
          <w:p w14:paraId="7B5E9D32"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VAP</w:t>
            </w:r>
          </w:p>
        </w:tc>
        <w:tc>
          <w:tcPr>
            <w:tcW w:w="708" w:type="dxa"/>
            <w:noWrap/>
            <w:hideMark/>
          </w:tcPr>
          <w:p w14:paraId="77C17887"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57</w:t>
            </w:r>
          </w:p>
        </w:tc>
      </w:tr>
      <w:tr w:rsidR="0060315D" w:rsidRPr="000361B7" w14:paraId="74861C1E" w14:textId="77777777" w:rsidTr="003A682B">
        <w:trPr>
          <w:trHeight w:val="137"/>
          <w:jc w:val="center"/>
        </w:trPr>
        <w:tc>
          <w:tcPr>
            <w:tcW w:w="1702" w:type="dxa"/>
            <w:noWrap/>
            <w:hideMark/>
          </w:tcPr>
          <w:p w14:paraId="48673546"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83</w:t>
            </w:r>
          </w:p>
        </w:tc>
        <w:tc>
          <w:tcPr>
            <w:tcW w:w="2986" w:type="dxa"/>
            <w:noWrap/>
            <w:hideMark/>
          </w:tcPr>
          <w:p w14:paraId="3A73920D" w14:textId="77777777" w:rsidR="0060315D" w:rsidRPr="000361B7" w:rsidRDefault="0060315D" w:rsidP="003A682B">
            <w:pPr>
              <w:spacing w:line="360" w:lineRule="auto"/>
              <w:rPr>
                <w:rFonts w:ascii="Times New Roman" w:hAnsi="Times New Roman" w:cs="Times New Roman"/>
                <w:i/>
                <w:iCs/>
                <w:color w:val="000000"/>
                <w:sz w:val="22"/>
              </w:rPr>
            </w:pPr>
            <w:r w:rsidRPr="000361B7">
              <w:rPr>
                <w:rFonts w:ascii="Times New Roman" w:hAnsi="Times New Roman" w:cs="Times New Roman"/>
                <w:i/>
                <w:iCs/>
                <w:color w:val="000000"/>
                <w:sz w:val="22"/>
              </w:rPr>
              <w:t>Pseudomonas aeruginosa</w:t>
            </w:r>
          </w:p>
        </w:tc>
        <w:tc>
          <w:tcPr>
            <w:tcW w:w="1124" w:type="dxa"/>
            <w:noWrap/>
            <w:hideMark/>
          </w:tcPr>
          <w:p w14:paraId="7EB6CB78"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VAP</w:t>
            </w:r>
          </w:p>
        </w:tc>
        <w:tc>
          <w:tcPr>
            <w:tcW w:w="708" w:type="dxa"/>
            <w:noWrap/>
            <w:hideMark/>
          </w:tcPr>
          <w:p w14:paraId="45A8B720" w14:textId="77777777" w:rsidR="0060315D" w:rsidRPr="000361B7" w:rsidRDefault="0060315D" w:rsidP="003A682B">
            <w:pPr>
              <w:spacing w:line="360" w:lineRule="auto"/>
              <w:rPr>
                <w:rFonts w:ascii="Times New Roman" w:hAnsi="Times New Roman" w:cs="Times New Roman"/>
                <w:color w:val="000000"/>
                <w:sz w:val="22"/>
              </w:rPr>
            </w:pPr>
            <w:r w:rsidRPr="000361B7">
              <w:rPr>
                <w:rFonts w:ascii="Times New Roman" w:hAnsi="Times New Roman" w:cs="Times New Roman"/>
                <w:color w:val="000000"/>
                <w:sz w:val="22"/>
              </w:rPr>
              <w:t>6</w:t>
            </w:r>
          </w:p>
        </w:tc>
      </w:tr>
    </w:tbl>
    <w:p w14:paraId="57F18E67" w14:textId="77777777" w:rsidR="0060315D" w:rsidRDefault="0060315D" w:rsidP="0060315D">
      <w:pPr>
        <w:tabs>
          <w:tab w:val="left" w:pos="3995"/>
        </w:tabs>
        <w:rPr>
          <w:rFonts w:ascii="Times New Roman" w:hAnsi="Times New Roman" w:cs="Times New Roman"/>
          <w:sz w:val="22"/>
          <w:szCs w:val="22"/>
        </w:rPr>
      </w:pPr>
    </w:p>
    <w:p w14:paraId="68F0E7A6" w14:textId="77777777" w:rsidR="0060315D" w:rsidRDefault="0060315D" w:rsidP="0060315D">
      <w:pPr>
        <w:tabs>
          <w:tab w:val="left" w:pos="3995"/>
        </w:tabs>
        <w:rPr>
          <w:rFonts w:ascii="Times New Roman" w:hAnsi="Times New Roman" w:cs="Times New Roman"/>
          <w:sz w:val="22"/>
          <w:szCs w:val="22"/>
        </w:rPr>
      </w:pPr>
    </w:p>
    <w:p w14:paraId="7CF3AA29" w14:textId="77777777" w:rsidR="0060315D" w:rsidRDefault="0060315D" w:rsidP="0060315D">
      <w:pPr>
        <w:tabs>
          <w:tab w:val="left" w:pos="3995"/>
        </w:tabs>
        <w:rPr>
          <w:rFonts w:ascii="Times New Roman" w:hAnsi="Times New Roman" w:cs="Times New Roman"/>
          <w:sz w:val="22"/>
          <w:szCs w:val="22"/>
        </w:rPr>
      </w:pPr>
    </w:p>
    <w:p w14:paraId="2AD3E573" w14:textId="77777777" w:rsidR="0060315D" w:rsidRDefault="0060315D" w:rsidP="0060315D">
      <w:pPr>
        <w:tabs>
          <w:tab w:val="left" w:pos="3995"/>
        </w:tabs>
        <w:rPr>
          <w:rFonts w:ascii="Times New Roman" w:hAnsi="Times New Roman" w:cs="Times New Roman"/>
          <w:sz w:val="22"/>
          <w:szCs w:val="22"/>
        </w:rPr>
      </w:pPr>
    </w:p>
    <w:p w14:paraId="1E163EAD" w14:textId="77777777" w:rsidR="0060315D" w:rsidRDefault="0060315D" w:rsidP="0060315D">
      <w:pPr>
        <w:tabs>
          <w:tab w:val="left" w:pos="3995"/>
        </w:tabs>
        <w:rPr>
          <w:rFonts w:ascii="Times New Roman" w:hAnsi="Times New Roman" w:cs="Times New Roman"/>
          <w:sz w:val="22"/>
          <w:szCs w:val="22"/>
        </w:rPr>
      </w:pPr>
    </w:p>
    <w:p w14:paraId="566F3AC7" w14:textId="77777777" w:rsidR="0060315D" w:rsidRDefault="0060315D" w:rsidP="0060315D">
      <w:pPr>
        <w:tabs>
          <w:tab w:val="left" w:pos="3995"/>
        </w:tabs>
        <w:rPr>
          <w:rFonts w:ascii="Times New Roman" w:hAnsi="Times New Roman" w:cs="Times New Roman"/>
          <w:b/>
          <w:bCs/>
          <w:sz w:val="22"/>
          <w:szCs w:val="22"/>
        </w:rPr>
      </w:pPr>
    </w:p>
    <w:p w14:paraId="042ECC86" w14:textId="77777777" w:rsidR="0060315D" w:rsidRDefault="0060315D" w:rsidP="0060315D">
      <w:pPr>
        <w:tabs>
          <w:tab w:val="left" w:pos="3995"/>
        </w:tabs>
        <w:rPr>
          <w:rFonts w:ascii="Times New Roman" w:hAnsi="Times New Roman" w:cs="Times New Roman"/>
          <w:b/>
          <w:bCs/>
          <w:sz w:val="22"/>
          <w:szCs w:val="22"/>
        </w:rPr>
      </w:pPr>
    </w:p>
    <w:p w14:paraId="1268D732" w14:textId="77777777" w:rsidR="0060315D" w:rsidRDefault="0060315D" w:rsidP="0060315D">
      <w:pPr>
        <w:tabs>
          <w:tab w:val="left" w:pos="3995"/>
        </w:tabs>
        <w:rPr>
          <w:rFonts w:ascii="Times New Roman" w:hAnsi="Times New Roman" w:cs="Times New Roman"/>
          <w:b/>
          <w:bCs/>
          <w:sz w:val="22"/>
          <w:szCs w:val="22"/>
        </w:rPr>
      </w:pPr>
    </w:p>
    <w:p w14:paraId="5B145A93" w14:textId="77777777" w:rsidR="0060315D" w:rsidRDefault="0060315D" w:rsidP="0060315D">
      <w:pPr>
        <w:tabs>
          <w:tab w:val="left" w:pos="3995"/>
        </w:tabs>
        <w:rPr>
          <w:rFonts w:ascii="Times New Roman" w:hAnsi="Times New Roman" w:cs="Times New Roman"/>
          <w:b/>
          <w:bCs/>
          <w:sz w:val="22"/>
          <w:szCs w:val="22"/>
        </w:rPr>
      </w:pPr>
    </w:p>
    <w:p w14:paraId="36E3A932" w14:textId="77777777" w:rsidR="0060315D" w:rsidRDefault="0060315D" w:rsidP="0060315D">
      <w:pPr>
        <w:tabs>
          <w:tab w:val="left" w:pos="3995"/>
        </w:tabs>
        <w:rPr>
          <w:rFonts w:ascii="Times New Roman" w:hAnsi="Times New Roman" w:cs="Times New Roman"/>
          <w:b/>
          <w:bCs/>
          <w:sz w:val="22"/>
          <w:szCs w:val="22"/>
        </w:rPr>
      </w:pPr>
    </w:p>
    <w:p w14:paraId="56DEBD4D" w14:textId="77777777" w:rsidR="0060315D" w:rsidRDefault="0060315D" w:rsidP="0060315D">
      <w:pPr>
        <w:tabs>
          <w:tab w:val="left" w:pos="3995"/>
        </w:tabs>
        <w:rPr>
          <w:rFonts w:ascii="Times New Roman" w:hAnsi="Times New Roman" w:cs="Times New Roman"/>
          <w:b/>
          <w:bCs/>
          <w:sz w:val="22"/>
          <w:szCs w:val="22"/>
        </w:rPr>
      </w:pPr>
    </w:p>
    <w:p w14:paraId="3A112085" w14:textId="77777777" w:rsidR="0060315D" w:rsidRDefault="0060315D" w:rsidP="0060315D">
      <w:pPr>
        <w:tabs>
          <w:tab w:val="left" w:pos="3995"/>
        </w:tabs>
        <w:rPr>
          <w:rFonts w:ascii="Times New Roman" w:hAnsi="Times New Roman" w:cs="Times New Roman"/>
          <w:b/>
          <w:bCs/>
          <w:sz w:val="22"/>
          <w:szCs w:val="22"/>
        </w:rPr>
      </w:pPr>
    </w:p>
    <w:p w14:paraId="3E195739" w14:textId="77777777" w:rsidR="0060315D" w:rsidRDefault="0060315D" w:rsidP="0060315D">
      <w:pPr>
        <w:tabs>
          <w:tab w:val="left" w:pos="3995"/>
        </w:tabs>
        <w:rPr>
          <w:rFonts w:ascii="Times New Roman" w:hAnsi="Times New Roman" w:cs="Times New Roman"/>
          <w:b/>
          <w:bCs/>
          <w:sz w:val="22"/>
          <w:szCs w:val="22"/>
        </w:rPr>
      </w:pPr>
    </w:p>
    <w:p w14:paraId="6D33F56E" w14:textId="77777777" w:rsidR="0060315D" w:rsidRDefault="0060315D" w:rsidP="0060315D">
      <w:pPr>
        <w:tabs>
          <w:tab w:val="left" w:pos="3995"/>
        </w:tabs>
        <w:rPr>
          <w:rFonts w:ascii="Times New Roman" w:hAnsi="Times New Roman" w:cs="Times New Roman"/>
          <w:b/>
          <w:bCs/>
          <w:sz w:val="22"/>
          <w:szCs w:val="22"/>
        </w:rPr>
      </w:pPr>
    </w:p>
    <w:p w14:paraId="7D5B60FD" w14:textId="77777777" w:rsidR="0060315D" w:rsidRDefault="0060315D" w:rsidP="0060315D">
      <w:pPr>
        <w:tabs>
          <w:tab w:val="left" w:pos="3995"/>
        </w:tabs>
        <w:rPr>
          <w:rFonts w:ascii="Times New Roman" w:hAnsi="Times New Roman" w:cs="Times New Roman"/>
          <w:b/>
          <w:bCs/>
          <w:sz w:val="22"/>
          <w:szCs w:val="22"/>
        </w:rPr>
      </w:pPr>
    </w:p>
    <w:p w14:paraId="35A4B6A2" w14:textId="77777777" w:rsidR="0060315D" w:rsidRDefault="0060315D" w:rsidP="0060315D">
      <w:pPr>
        <w:tabs>
          <w:tab w:val="left" w:pos="3995"/>
        </w:tabs>
        <w:rPr>
          <w:rFonts w:ascii="Times New Roman" w:hAnsi="Times New Roman" w:cs="Times New Roman"/>
          <w:b/>
          <w:bCs/>
          <w:sz w:val="22"/>
          <w:szCs w:val="22"/>
        </w:rPr>
      </w:pPr>
    </w:p>
    <w:p w14:paraId="0AFF2DE9" w14:textId="77777777" w:rsidR="0060315D" w:rsidRDefault="0060315D" w:rsidP="0060315D">
      <w:pPr>
        <w:tabs>
          <w:tab w:val="left" w:pos="3995"/>
        </w:tabs>
        <w:rPr>
          <w:rFonts w:ascii="Times New Roman" w:hAnsi="Times New Roman" w:cs="Times New Roman"/>
          <w:b/>
          <w:bCs/>
          <w:sz w:val="22"/>
          <w:szCs w:val="22"/>
        </w:rPr>
      </w:pPr>
    </w:p>
    <w:p w14:paraId="7A90FAF0" w14:textId="77777777" w:rsidR="0060315D" w:rsidRDefault="0060315D" w:rsidP="0060315D">
      <w:pPr>
        <w:tabs>
          <w:tab w:val="left" w:pos="3995"/>
        </w:tabs>
        <w:rPr>
          <w:rFonts w:ascii="Times New Roman" w:hAnsi="Times New Roman" w:cs="Times New Roman"/>
          <w:b/>
          <w:bCs/>
          <w:sz w:val="22"/>
          <w:szCs w:val="22"/>
        </w:rPr>
      </w:pPr>
    </w:p>
    <w:p w14:paraId="26F7CB57" w14:textId="77777777" w:rsidR="0060315D" w:rsidRDefault="0060315D" w:rsidP="0060315D">
      <w:pPr>
        <w:tabs>
          <w:tab w:val="left" w:pos="3995"/>
        </w:tabs>
        <w:rPr>
          <w:rFonts w:ascii="Times New Roman" w:hAnsi="Times New Roman" w:cs="Times New Roman"/>
          <w:b/>
          <w:bCs/>
          <w:sz w:val="22"/>
          <w:szCs w:val="22"/>
        </w:rPr>
      </w:pPr>
    </w:p>
    <w:p w14:paraId="0B408FB7" w14:textId="77777777" w:rsidR="0060315D" w:rsidRDefault="0060315D" w:rsidP="0060315D">
      <w:pPr>
        <w:tabs>
          <w:tab w:val="left" w:pos="3995"/>
        </w:tabs>
        <w:rPr>
          <w:rFonts w:ascii="Times New Roman" w:hAnsi="Times New Roman" w:cs="Times New Roman"/>
          <w:b/>
          <w:bCs/>
          <w:sz w:val="22"/>
          <w:szCs w:val="22"/>
        </w:rPr>
      </w:pPr>
    </w:p>
    <w:p w14:paraId="46D6216B" w14:textId="77777777" w:rsidR="0060315D" w:rsidRDefault="0060315D" w:rsidP="0060315D">
      <w:pPr>
        <w:tabs>
          <w:tab w:val="left" w:pos="3995"/>
        </w:tabs>
        <w:rPr>
          <w:rFonts w:ascii="Times New Roman" w:hAnsi="Times New Roman" w:cs="Times New Roman"/>
          <w:b/>
          <w:bCs/>
          <w:sz w:val="22"/>
          <w:szCs w:val="22"/>
        </w:rPr>
      </w:pPr>
    </w:p>
    <w:p w14:paraId="1FCCD9B8" w14:textId="77777777" w:rsidR="0060315D" w:rsidRDefault="0060315D" w:rsidP="0060315D">
      <w:pPr>
        <w:tabs>
          <w:tab w:val="left" w:pos="3995"/>
        </w:tabs>
        <w:rPr>
          <w:rFonts w:ascii="Times New Roman" w:hAnsi="Times New Roman" w:cs="Times New Roman"/>
          <w:b/>
          <w:bCs/>
          <w:sz w:val="22"/>
          <w:szCs w:val="22"/>
        </w:rPr>
      </w:pPr>
    </w:p>
    <w:p w14:paraId="10C92523" w14:textId="77777777" w:rsidR="0060315D" w:rsidRDefault="0060315D" w:rsidP="0060315D">
      <w:pPr>
        <w:tabs>
          <w:tab w:val="left" w:pos="3995"/>
        </w:tabs>
        <w:rPr>
          <w:rFonts w:ascii="Times New Roman" w:hAnsi="Times New Roman" w:cs="Times New Roman"/>
          <w:b/>
          <w:bCs/>
          <w:sz w:val="22"/>
          <w:szCs w:val="22"/>
        </w:rPr>
      </w:pPr>
    </w:p>
    <w:p w14:paraId="0FA27986" w14:textId="77777777" w:rsidR="0060315D" w:rsidRDefault="0060315D" w:rsidP="0060315D">
      <w:pPr>
        <w:tabs>
          <w:tab w:val="left" w:pos="3995"/>
        </w:tabs>
        <w:rPr>
          <w:rFonts w:ascii="Times New Roman" w:hAnsi="Times New Roman" w:cs="Times New Roman"/>
          <w:b/>
          <w:bCs/>
          <w:sz w:val="22"/>
          <w:szCs w:val="22"/>
        </w:rPr>
      </w:pPr>
    </w:p>
    <w:p w14:paraId="671CB9EE" w14:textId="77777777" w:rsidR="0060315D" w:rsidRDefault="0060315D" w:rsidP="0060315D">
      <w:pPr>
        <w:tabs>
          <w:tab w:val="left" w:pos="3995"/>
        </w:tabs>
        <w:rPr>
          <w:rFonts w:ascii="Times New Roman" w:hAnsi="Times New Roman" w:cs="Times New Roman"/>
          <w:b/>
          <w:bCs/>
          <w:sz w:val="22"/>
          <w:szCs w:val="22"/>
        </w:rPr>
      </w:pPr>
    </w:p>
    <w:p w14:paraId="5415DEC3" w14:textId="77777777" w:rsidR="0060315D" w:rsidRDefault="0060315D" w:rsidP="0060315D">
      <w:pPr>
        <w:tabs>
          <w:tab w:val="left" w:pos="3995"/>
        </w:tabs>
        <w:rPr>
          <w:rFonts w:ascii="Times New Roman" w:hAnsi="Times New Roman" w:cs="Times New Roman"/>
          <w:b/>
          <w:bCs/>
          <w:sz w:val="22"/>
          <w:szCs w:val="22"/>
        </w:rPr>
      </w:pPr>
    </w:p>
    <w:p w14:paraId="660FCFFB" w14:textId="77777777" w:rsidR="0060315D" w:rsidRDefault="0060315D" w:rsidP="0060315D">
      <w:pPr>
        <w:tabs>
          <w:tab w:val="left" w:pos="3995"/>
        </w:tabs>
        <w:rPr>
          <w:rFonts w:ascii="Times New Roman" w:hAnsi="Times New Roman" w:cs="Times New Roman"/>
          <w:b/>
          <w:bCs/>
          <w:sz w:val="22"/>
          <w:szCs w:val="22"/>
        </w:rPr>
      </w:pPr>
    </w:p>
    <w:p w14:paraId="07AAB4AB" w14:textId="77777777" w:rsidR="0060315D" w:rsidRDefault="0060315D" w:rsidP="0060315D">
      <w:pPr>
        <w:tabs>
          <w:tab w:val="left" w:pos="3995"/>
        </w:tabs>
        <w:rPr>
          <w:rFonts w:ascii="Times New Roman" w:hAnsi="Times New Roman" w:cs="Times New Roman"/>
          <w:b/>
          <w:bCs/>
          <w:sz w:val="22"/>
          <w:szCs w:val="22"/>
        </w:rPr>
      </w:pPr>
    </w:p>
    <w:p w14:paraId="3AE1A77D" w14:textId="77777777" w:rsidR="0060315D" w:rsidRDefault="0060315D" w:rsidP="0060315D">
      <w:pPr>
        <w:tabs>
          <w:tab w:val="left" w:pos="3995"/>
        </w:tabs>
        <w:rPr>
          <w:rFonts w:ascii="Times New Roman" w:hAnsi="Times New Roman" w:cs="Times New Roman"/>
          <w:b/>
          <w:bCs/>
          <w:sz w:val="22"/>
          <w:szCs w:val="22"/>
        </w:rPr>
      </w:pPr>
    </w:p>
    <w:p w14:paraId="7DE3360E" w14:textId="77777777" w:rsidR="0060315D" w:rsidRDefault="0060315D" w:rsidP="0060315D">
      <w:pPr>
        <w:tabs>
          <w:tab w:val="left" w:pos="3995"/>
        </w:tabs>
        <w:rPr>
          <w:rFonts w:ascii="Times New Roman" w:hAnsi="Times New Roman" w:cs="Times New Roman"/>
          <w:b/>
          <w:bCs/>
          <w:sz w:val="22"/>
          <w:szCs w:val="22"/>
        </w:rPr>
      </w:pPr>
    </w:p>
    <w:p w14:paraId="109DBA83" w14:textId="77777777" w:rsidR="0060315D" w:rsidRDefault="0060315D" w:rsidP="0060315D">
      <w:pPr>
        <w:tabs>
          <w:tab w:val="left" w:pos="3995"/>
        </w:tabs>
        <w:rPr>
          <w:rFonts w:ascii="Times New Roman" w:hAnsi="Times New Roman" w:cs="Times New Roman"/>
          <w:b/>
          <w:bCs/>
          <w:sz w:val="22"/>
          <w:szCs w:val="22"/>
        </w:rPr>
      </w:pPr>
    </w:p>
    <w:p w14:paraId="0E08FDFF" w14:textId="77777777" w:rsidR="0060315D" w:rsidRDefault="0060315D" w:rsidP="0060315D">
      <w:pPr>
        <w:tabs>
          <w:tab w:val="left" w:pos="3995"/>
        </w:tabs>
        <w:rPr>
          <w:rFonts w:ascii="Times New Roman" w:hAnsi="Times New Roman" w:cs="Times New Roman"/>
          <w:b/>
          <w:bCs/>
          <w:sz w:val="22"/>
          <w:szCs w:val="22"/>
        </w:rPr>
      </w:pPr>
    </w:p>
    <w:p w14:paraId="0A04E147" w14:textId="77777777" w:rsidR="0060315D" w:rsidRDefault="0060315D" w:rsidP="0060315D">
      <w:pPr>
        <w:tabs>
          <w:tab w:val="left" w:pos="3995"/>
        </w:tabs>
        <w:rPr>
          <w:rFonts w:ascii="Times New Roman" w:hAnsi="Times New Roman" w:cs="Times New Roman"/>
          <w:b/>
          <w:bCs/>
          <w:sz w:val="22"/>
          <w:szCs w:val="22"/>
        </w:rPr>
      </w:pPr>
    </w:p>
    <w:p w14:paraId="784318C3" w14:textId="77777777" w:rsidR="0060315D" w:rsidRDefault="0060315D" w:rsidP="0060315D">
      <w:pPr>
        <w:tabs>
          <w:tab w:val="left" w:pos="3995"/>
        </w:tabs>
        <w:rPr>
          <w:rFonts w:ascii="Times New Roman" w:hAnsi="Times New Roman" w:cs="Times New Roman"/>
          <w:b/>
          <w:bCs/>
          <w:sz w:val="22"/>
          <w:szCs w:val="22"/>
        </w:rPr>
      </w:pPr>
    </w:p>
    <w:p w14:paraId="4119E4FB" w14:textId="77777777" w:rsidR="0060315D" w:rsidRDefault="0060315D" w:rsidP="0060315D">
      <w:pPr>
        <w:tabs>
          <w:tab w:val="left" w:pos="3995"/>
        </w:tabs>
        <w:rPr>
          <w:rFonts w:ascii="Times New Roman" w:hAnsi="Times New Roman" w:cs="Times New Roman"/>
          <w:b/>
          <w:bCs/>
          <w:sz w:val="22"/>
          <w:szCs w:val="22"/>
        </w:rPr>
      </w:pPr>
    </w:p>
    <w:p w14:paraId="1972397E" w14:textId="77777777" w:rsidR="0060315D" w:rsidRDefault="0060315D" w:rsidP="0060315D">
      <w:pPr>
        <w:tabs>
          <w:tab w:val="left" w:pos="3995"/>
        </w:tabs>
        <w:rPr>
          <w:rFonts w:ascii="Times New Roman" w:hAnsi="Times New Roman" w:cs="Times New Roman"/>
          <w:b/>
          <w:bCs/>
          <w:sz w:val="22"/>
          <w:szCs w:val="22"/>
        </w:rPr>
      </w:pPr>
    </w:p>
    <w:p w14:paraId="4E14551D" w14:textId="77777777" w:rsidR="0060315D" w:rsidRDefault="0060315D" w:rsidP="0060315D">
      <w:pPr>
        <w:tabs>
          <w:tab w:val="left" w:pos="3995"/>
        </w:tabs>
        <w:rPr>
          <w:rFonts w:ascii="Times New Roman" w:hAnsi="Times New Roman" w:cs="Times New Roman"/>
          <w:b/>
          <w:bCs/>
          <w:sz w:val="22"/>
          <w:szCs w:val="22"/>
        </w:rPr>
      </w:pPr>
    </w:p>
    <w:p w14:paraId="7D12182B" w14:textId="77777777" w:rsidR="0060315D" w:rsidRDefault="0060315D" w:rsidP="0060315D">
      <w:pPr>
        <w:tabs>
          <w:tab w:val="left" w:pos="3995"/>
        </w:tabs>
        <w:rPr>
          <w:rFonts w:ascii="Times New Roman" w:hAnsi="Times New Roman" w:cs="Times New Roman"/>
          <w:b/>
          <w:bCs/>
          <w:sz w:val="22"/>
          <w:szCs w:val="22"/>
        </w:rPr>
      </w:pPr>
    </w:p>
    <w:p w14:paraId="3A361345" w14:textId="77777777" w:rsidR="0060315D" w:rsidRDefault="0060315D" w:rsidP="0060315D">
      <w:pPr>
        <w:tabs>
          <w:tab w:val="left" w:pos="3995"/>
        </w:tabs>
        <w:rPr>
          <w:rFonts w:ascii="Times New Roman" w:hAnsi="Times New Roman" w:cs="Times New Roman"/>
          <w:b/>
          <w:bCs/>
          <w:sz w:val="22"/>
          <w:szCs w:val="22"/>
        </w:rPr>
      </w:pPr>
    </w:p>
    <w:p w14:paraId="478E1C40" w14:textId="77777777" w:rsidR="0060315D" w:rsidRDefault="0060315D" w:rsidP="0060315D">
      <w:pPr>
        <w:tabs>
          <w:tab w:val="left" w:pos="3995"/>
        </w:tabs>
        <w:rPr>
          <w:rFonts w:ascii="Times New Roman" w:hAnsi="Times New Roman" w:cs="Times New Roman"/>
          <w:b/>
          <w:bCs/>
          <w:sz w:val="22"/>
          <w:szCs w:val="22"/>
        </w:rPr>
      </w:pPr>
    </w:p>
    <w:p w14:paraId="31DEA974" w14:textId="77777777" w:rsidR="0060315D" w:rsidRDefault="0060315D" w:rsidP="0060315D">
      <w:pPr>
        <w:tabs>
          <w:tab w:val="left" w:pos="3995"/>
        </w:tabs>
        <w:rPr>
          <w:rFonts w:ascii="Times New Roman" w:hAnsi="Times New Roman" w:cs="Times New Roman"/>
          <w:b/>
          <w:bCs/>
          <w:sz w:val="22"/>
          <w:szCs w:val="22"/>
        </w:rPr>
      </w:pPr>
    </w:p>
    <w:p w14:paraId="461797B0" w14:textId="77777777" w:rsidR="0060315D" w:rsidRDefault="0060315D" w:rsidP="0060315D">
      <w:pPr>
        <w:tabs>
          <w:tab w:val="left" w:pos="3995"/>
        </w:tabs>
        <w:rPr>
          <w:rFonts w:ascii="Times New Roman" w:hAnsi="Times New Roman" w:cs="Times New Roman"/>
          <w:b/>
          <w:bCs/>
          <w:sz w:val="22"/>
          <w:szCs w:val="22"/>
        </w:rPr>
      </w:pPr>
    </w:p>
    <w:p w14:paraId="12231EE5" w14:textId="77777777" w:rsidR="0060315D" w:rsidRDefault="0060315D" w:rsidP="0060315D">
      <w:pPr>
        <w:tabs>
          <w:tab w:val="left" w:pos="3995"/>
        </w:tabs>
        <w:rPr>
          <w:rFonts w:ascii="Times New Roman" w:hAnsi="Times New Roman" w:cs="Times New Roman"/>
          <w:b/>
          <w:bCs/>
          <w:sz w:val="22"/>
          <w:szCs w:val="22"/>
        </w:rPr>
      </w:pPr>
    </w:p>
    <w:p w14:paraId="6864F681" w14:textId="77777777" w:rsidR="0060315D" w:rsidRDefault="0060315D" w:rsidP="0060315D">
      <w:pPr>
        <w:tabs>
          <w:tab w:val="left" w:pos="3995"/>
        </w:tabs>
        <w:rPr>
          <w:rFonts w:ascii="Times New Roman" w:hAnsi="Times New Roman" w:cs="Times New Roman"/>
          <w:b/>
          <w:bCs/>
          <w:sz w:val="22"/>
          <w:szCs w:val="22"/>
        </w:rPr>
      </w:pPr>
    </w:p>
    <w:p w14:paraId="04519F5D" w14:textId="77777777" w:rsidR="0060315D" w:rsidRDefault="0060315D" w:rsidP="0060315D">
      <w:pPr>
        <w:tabs>
          <w:tab w:val="left" w:pos="3995"/>
        </w:tabs>
        <w:rPr>
          <w:rFonts w:ascii="Times New Roman" w:hAnsi="Times New Roman" w:cs="Times New Roman"/>
          <w:b/>
          <w:bCs/>
          <w:sz w:val="22"/>
          <w:szCs w:val="22"/>
        </w:rPr>
      </w:pPr>
    </w:p>
    <w:p w14:paraId="4A5B66DC" w14:textId="59EF79E0" w:rsidR="0060315D" w:rsidRDefault="00B2034B"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t xml:space="preserve">Supplementary </w:t>
      </w:r>
      <w:r w:rsidR="0060315D">
        <w:rPr>
          <w:rFonts w:ascii="Times New Roman" w:hAnsi="Times New Roman" w:cs="Times New Roman"/>
          <w:b/>
          <w:bCs/>
          <w:sz w:val="22"/>
          <w:szCs w:val="22"/>
        </w:rPr>
        <w:t xml:space="preserve">data </w:t>
      </w:r>
      <w:r>
        <w:rPr>
          <w:rFonts w:ascii="Times New Roman" w:hAnsi="Times New Roman" w:cs="Times New Roman"/>
          <w:b/>
          <w:bCs/>
          <w:sz w:val="22"/>
          <w:szCs w:val="22"/>
        </w:rPr>
        <w:t>2</w:t>
      </w:r>
      <w:r w:rsidR="0060315D">
        <w:rPr>
          <w:rFonts w:ascii="Times New Roman" w:hAnsi="Times New Roman" w:cs="Times New Roman"/>
          <w:b/>
          <w:bCs/>
          <w:sz w:val="22"/>
          <w:szCs w:val="22"/>
        </w:rPr>
        <w:t>: Shannon alpha-diversity at species-level</w:t>
      </w:r>
    </w:p>
    <w:p w14:paraId="2F85E8FA" w14:textId="77777777" w:rsidR="0060315D" w:rsidRDefault="0060315D" w:rsidP="0060315D">
      <w:pPr>
        <w:tabs>
          <w:tab w:val="left" w:pos="3995"/>
        </w:tabs>
        <w:rPr>
          <w:rFonts w:ascii="Times New Roman" w:hAnsi="Times New Roman" w:cs="Times New Roman"/>
          <w:b/>
          <w:bCs/>
          <w:sz w:val="22"/>
          <w:szCs w:val="22"/>
        </w:rPr>
      </w:pPr>
      <w:r w:rsidRPr="00E06365">
        <w:rPr>
          <w:noProof/>
        </w:rPr>
        <w:drawing>
          <wp:inline distT="0" distB="0" distL="0" distR="0" wp14:anchorId="677BDD0F" wp14:editId="15DC6C08">
            <wp:extent cx="3388522" cy="3592286"/>
            <wp:effectExtent l="0" t="0" r="2540" b="1905"/>
            <wp:docPr id="1166808180" name="Picture 1" descr="A graph with black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08180" name="Picture 1" descr="A graph with black and white lines&#10;&#10;AI-generated content may be incorrect."/>
                    <pic:cNvPicPr/>
                  </pic:nvPicPr>
                  <pic:blipFill>
                    <a:blip r:embed="rId5"/>
                    <a:stretch>
                      <a:fillRect/>
                    </a:stretch>
                  </pic:blipFill>
                  <pic:spPr>
                    <a:xfrm>
                      <a:off x="0" y="0"/>
                      <a:ext cx="3398271" cy="3602622"/>
                    </a:xfrm>
                    <a:prstGeom prst="rect">
                      <a:avLst/>
                    </a:prstGeom>
                  </pic:spPr>
                </pic:pic>
              </a:graphicData>
            </a:graphic>
          </wp:inline>
        </w:drawing>
      </w:r>
    </w:p>
    <w:p w14:paraId="3F479D9B" w14:textId="77777777" w:rsidR="0060315D" w:rsidRDefault="0060315D" w:rsidP="0060315D">
      <w:pPr>
        <w:tabs>
          <w:tab w:val="left" w:pos="3995"/>
        </w:tabs>
        <w:rPr>
          <w:rFonts w:ascii="Times New Roman" w:hAnsi="Times New Roman" w:cs="Times New Roman"/>
          <w:b/>
          <w:bCs/>
          <w:sz w:val="22"/>
          <w:szCs w:val="22"/>
        </w:rPr>
      </w:pPr>
    </w:p>
    <w:p w14:paraId="0F4B7608" w14:textId="79FD68D7" w:rsidR="0060315D" w:rsidRPr="000361B7" w:rsidRDefault="00B2034B" w:rsidP="00B2034B">
      <w:pPr>
        <w:tabs>
          <w:tab w:val="left" w:pos="3995"/>
        </w:tabs>
        <w:rPr>
          <w:rFonts w:ascii="Times New Roman" w:hAnsi="Times New Roman" w:cs="Times New Roman"/>
          <w:sz w:val="22"/>
          <w:szCs w:val="22"/>
        </w:rPr>
      </w:pPr>
      <w:r>
        <w:rPr>
          <w:rFonts w:ascii="Times New Roman" w:hAnsi="Times New Roman" w:cs="Times New Roman"/>
          <w:b/>
          <w:bCs/>
          <w:sz w:val="22"/>
          <w:szCs w:val="22"/>
        </w:rPr>
        <w:t xml:space="preserve">Supplementary </w:t>
      </w:r>
      <w:r w:rsidR="0060315D">
        <w:rPr>
          <w:rFonts w:ascii="Times New Roman" w:hAnsi="Times New Roman" w:cs="Times New Roman"/>
          <w:b/>
          <w:bCs/>
          <w:sz w:val="22"/>
          <w:szCs w:val="22"/>
        </w:rPr>
        <w:t xml:space="preserve">data </w:t>
      </w:r>
      <w:r>
        <w:rPr>
          <w:rFonts w:ascii="Times New Roman" w:hAnsi="Times New Roman" w:cs="Times New Roman"/>
          <w:b/>
          <w:bCs/>
          <w:sz w:val="22"/>
          <w:szCs w:val="22"/>
        </w:rPr>
        <w:t>3</w:t>
      </w:r>
      <w:r w:rsidR="0060315D" w:rsidRPr="000361B7">
        <w:rPr>
          <w:rFonts w:ascii="Times New Roman" w:hAnsi="Times New Roman" w:cs="Times New Roman"/>
          <w:b/>
          <w:bCs/>
          <w:sz w:val="22"/>
          <w:szCs w:val="22"/>
        </w:rPr>
        <w:t>: Significance tests for beta diversity (</w:t>
      </w:r>
      <w:r w:rsidR="0060315D">
        <w:rPr>
          <w:rFonts w:ascii="Times New Roman" w:hAnsi="Times New Roman" w:cs="Times New Roman"/>
          <w:b/>
          <w:bCs/>
          <w:sz w:val="22"/>
          <w:szCs w:val="22"/>
        </w:rPr>
        <w:t>p</w:t>
      </w:r>
      <w:r w:rsidR="0060315D" w:rsidRPr="000361B7">
        <w:rPr>
          <w:rFonts w:ascii="Times New Roman" w:hAnsi="Times New Roman" w:cs="Times New Roman"/>
          <w:b/>
          <w:bCs/>
          <w:sz w:val="22"/>
          <w:szCs w:val="22"/>
        </w:rPr>
        <w:t>airwise adonis)</w:t>
      </w:r>
    </w:p>
    <w:p w14:paraId="5CFBBC4A"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parent_call</w:t>
      </w:r>
      <w:proofErr w:type="spellEnd"/>
    </w:p>
    <w:p w14:paraId="4073433E"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[1] "beta_dist_2[, 1:252] ~ </w:t>
      </w: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w:t>
      </w:r>
      <w:proofErr w:type="gramEnd"/>
      <w:r w:rsidRPr="000361B7">
        <w:rPr>
          <w:rFonts w:ascii="Times New Roman" w:hAnsi="Times New Roman" w:cs="Times New Roman"/>
          <w:sz w:val="22"/>
          <w:szCs w:val="22"/>
        </w:rPr>
        <w:t xml:space="preserve"> strata = </w:t>
      </w:r>
      <w:proofErr w:type="gramStart"/>
      <w:r w:rsidRPr="000361B7">
        <w:rPr>
          <w:rFonts w:ascii="Times New Roman" w:hAnsi="Times New Roman" w:cs="Times New Roman"/>
          <w:sz w:val="22"/>
          <w:szCs w:val="22"/>
        </w:rPr>
        <w:t>Null ,</w:t>
      </w:r>
      <w:proofErr w:type="gramEnd"/>
      <w:r w:rsidRPr="000361B7">
        <w:rPr>
          <w:rFonts w:ascii="Times New Roman" w:hAnsi="Times New Roman" w:cs="Times New Roman"/>
          <w:sz w:val="22"/>
          <w:szCs w:val="22"/>
        </w:rPr>
        <w:t xml:space="preserve"> permutations 9999"</w:t>
      </w:r>
    </w:p>
    <w:p w14:paraId="20E76BA1" w14:textId="77777777" w:rsidR="0060315D" w:rsidRPr="000361B7" w:rsidRDefault="0060315D" w:rsidP="0060315D">
      <w:pPr>
        <w:tabs>
          <w:tab w:val="left" w:pos="3995"/>
        </w:tabs>
        <w:rPr>
          <w:rFonts w:ascii="Times New Roman" w:hAnsi="Times New Roman" w:cs="Times New Roman"/>
          <w:sz w:val="22"/>
          <w:szCs w:val="22"/>
        </w:rPr>
      </w:pPr>
    </w:p>
    <w:p w14:paraId="6918CB9D"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engraftment_vs_early_post</w:t>
      </w:r>
      <w:proofErr w:type="spellEnd"/>
      <w:r w:rsidRPr="000361B7">
        <w:rPr>
          <w:rFonts w:ascii="Times New Roman" w:hAnsi="Times New Roman" w:cs="Times New Roman"/>
          <w:sz w:val="22"/>
          <w:szCs w:val="22"/>
        </w:rPr>
        <w:t>-engraftment`</w:t>
      </w:r>
    </w:p>
    <w:p w14:paraId="774834DA"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282081D6"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transplant_timeline</w:t>
      </w:r>
      <w:proofErr w:type="spellEnd"/>
      <w:r w:rsidRPr="000361B7">
        <w:rPr>
          <w:rFonts w:ascii="Times New Roman" w:hAnsi="Times New Roman" w:cs="Times New Roman"/>
          <w:sz w:val="22"/>
          <w:szCs w:val="22"/>
        </w:rPr>
        <w:t xml:space="preserve">   1   0.1190 0.01572 2.46   0.11</w:t>
      </w:r>
    </w:p>
    <w:p w14:paraId="0221C52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154   7.4476 0.98428            </w:t>
      </w:r>
    </w:p>
    <w:p w14:paraId="649493BF"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155   7.5666 1.00000            </w:t>
      </w:r>
    </w:p>
    <w:p w14:paraId="32F503E5" w14:textId="77777777" w:rsidR="0060315D" w:rsidRPr="000361B7" w:rsidRDefault="0060315D" w:rsidP="0060315D">
      <w:pPr>
        <w:tabs>
          <w:tab w:val="left" w:pos="3995"/>
        </w:tabs>
        <w:rPr>
          <w:rFonts w:ascii="Times New Roman" w:hAnsi="Times New Roman" w:cs="Times New Roman"/>
          <w:sz w:val="22"/>
          <w:szCs w:val="22"/>
        </w:rPr>
      </w:pPr>
    </w:p>
    <w:p w14:paraId="7CA33C2F"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engraftment_vs_conditioning_week</w:t>
      </w:r>
      <w:proofErr w:type="spellEnd"/>
      <w:r w:rsidRPr="000361B7">
        <w:rPr>
          <w:rFonts w:ascii="Times New Roman" w:hAnsi="Times New Roman" w:cs="Times New Roman"/>
          <w:sz w:val="22"/>
          <w:szCs w:val="22"/>
        </w:rPr>
        <w:t>`</w:t>
      </w:r>
    </w:p>
    <w:p w14:paraId="1D48C8A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0C4709B0"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highlight w:val="yellow"/>
        </w:rPr>
        <w:t>transplant_timeline</w:t>
      </w:r>
      <w:proofErr w:type="spellEnd"/>
      <w:r w:rsidRPr="000361B7">
        <w:rPr>
          <w:rFonts w:ascii="Times New Roman" w:hAnsi="Times New Roman" w:cs="Times New Roman"/>
          <w:sz w:val="22"/>
          <w:szCs w:val="22"/>
          <w:highlight w:val="yellow"/>
        </w:rPr>
        <w:t xml:space="preserve">   1   1.2100 0.15624 </w:t>
      </w:r>
      <w:proofErr w:type="gramStart"/>
      <w:r w:rsidRPr="000361B7">
        <w:rPr>
          <w:rFonts w:ascii="Times New Roman" w:hAnsi="Times New Roman" w:cs="Times New Roman"/>
          <w:sz w:val="22"/>
          <w:szCs w:val="22"/>
          <w:highlight w:val="yellow"/>
        </w:rPr>
        <w:t>30.554  0.001</w:t>
      </w:r>
      <w:proofErr w:type="gramEnd"/>
      <w:r w:rsidRPr="000361B7">
        <w:rPr>
          <w:rFonts w:ascii="Times New Roman" w:hAnsi="Times New Roman" w:cs="Times New Roman"/>
          <w:sz w:val="22"/>
          <w:szCs w:val="22"/>
          <w:highlight w:val="yellow"/>
        </w:rPr>
        <w:t xml:space="preserve"> ***</w:t>
      </w:r>
    </w:p>
    <w:p w14:paraId="1C4B55F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165   6.5341 0.84376                  </w:t>
      </w:r>
    </w:p>
    <w:p w14:paraId="112CD07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166   7.7441 1.00000                  </w:t>
      </w:r>
    </w:p>
    <w:p w14:paraId="7F4593B4"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2B406EFB"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61EE6022" w14:textId="77777777" w:rsidR="0060315D" w:rsidRPr="000361B7" w:rsidRDefault="0060315D" w:rsidP="0060315D">
      <w:pPr>
        <w:tabs>
          <w:tab w:val="left" w:pos="3995"/>
        </w:tabs>
        <w:rPr>
          <w:rFonts w:ascii="Times New Roman" w:hAnsi="Times New Roman" w:cs="Times New Roman"/>
          <w:sz w:val="22"/>
          <w:szCs w:val="22"/>
        </w:rPr>
      </w:pPr>
    </w:p>
    <w:p w14:paraId="10EAE719"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engraftment_vs_pre</w:t>
      </w:r>
      <w:proofErr w:type="spellEnd"/>
      <w:r w:rsidRPr="000361B7">
        <w:rPr>
          <w:rFonts w:ascii="Times New Roman" w:hAnsi="Times New Roman" w:cs="Times New Roman"/>
          <w:sz w:val="22"/>
          <w:szCs w:val="22"/>
        </w:rPr>
        <w:t>-conditioning`</w:t>
      </w:r>
    </w:p>
    <w:p w14:paraId="1EB06F65"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71AE29D7"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transplant_timeline</w:t>
      </w:r>
      <w:proofErr w:type="spellEnd"/>
      <w:r w:rsidRPr="000361B7">
        <w:rPr>
          <w:rFonts w:ascii="Times New Roman" w:hAnsi="Times New Roman" w:cs="Times New Roman"/>
          <w:sz w:val="22"/>
          <w:szCs w:val="22"/>
        </w:rPr>
        <w:t xml:space="preserve">   1   0.0776 0.01515 </w:t>
      </w:r>
      <w:proofErr w:type="gramStart"/>
      <w:r w:rsidRPr="000361B7">
        <w:rPr>
          <w:rFonts w:ascii="Times New Roman" w:hAnsi="Times New Roman" w:cs="Times New Roman"/>
          <w:sz w:val="22"/>
          <w:szCs w:val="22"/>
        </w:rPr>
        <w:t>1.5231  0.205</w:t>
      </w:r>
      <w:proofErr w:type="gramEnd"/>
    </w:p>
    <w:p w14:paraId="4188072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99   5.0437 0.98485              </w:t>
      </w:r>
    </w:p>
    <w:p w14:paraId="1A8657B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100   5.1213 1.00000              </w:t>
      </w:r>
    </w:p>
    <w:p w14:paraId="2EE05323" w14:textId="77777777" w:rsidR="0060315D" w:rsidRPr="000361B7" w:rsidRDefault="0060315D" w:rsidP="0060315D">
      <w:pPr>
        <w:tabs>
          <w:tab w:val="left" w:pos="3995"/>
        </w:tabs>
        <w:rPr>
          <w:rFonts w:ascii="Times New Roman" w:hAnsi="Times New Roman" w:cs="Times New Roman"/>
          <w:sz w:val="22"/>
          <w:szCs w:val="22"/>
        </w:rPr>
      </w:pPr>
    </w:p>
    <w:p w14:paraId="6EE2340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engraftment_vs_late_post</w:t>
      </w:r>
      <w:proofErr w:type="spellEnd"/>
      <w:r w:rsidRPr="000361B7">
        <w:rPr>
          <w:rFonts w:ascii="Times New Roman" w:hAnsi="Times New Roman" w:cs="Times New Roman"/>
          <w:sz w:val="22"/>
          <w:szCs w:val="22"/>
        </w:rPr>
        <w:t>-engraftment`</w:t>
      </w:r>
    </w:p>
    <w:p w14:paraId="76F2502C"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48FA9634"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lastRenderedPageBreak/>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0.0654 0.01405 </w:t>
      </w:r>
      <w:proofErr w:type="gramStart"/>
      <w:r w:rsidRPr="000361B7">
        <w:rPr>
          <w:rFonts w:ascii="Times New Roman" w:hAnsi="Times New Roman" w:cs="Times New Roman"/>
          <w:sz w:val="22"/>
          <w:szCs w:val="22"/>
        </w:rPr>
        <w:t>1.3248  0.272</w:t>
      </w:r>
      <w:proofErr w:type="gramEnd"/>
    </w:p>
    <w:p w14:paraId="50612A39"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93   4.5921 0.98595              </w:t>
      </w:r>
    </w:p>
    <w:p w14:paraId="3A9DA4AC"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94   4.6575 1.00000              </w:t>
      </w:r>
    </w:p>
    <w:p w14:paraId="4CC33DC4" w14:textId="77777777" w:rsidR="0060315D" w:rsidRPr="000361B7" w:rsidRDefault="0060315D" w:rsidP="0060315D">
      <w:pPr>
        <w:tabs>
          <w:tab w:val="left" w:pos="3995"/>
        </w:tabs>
        <w:rPr>
          <w:rFonts w:ascii="Times New Roman" w:hAnsi="Times New Roman" w:cs="Times New Roman"/>
          <w:sz w:val="22"/>
          <w:szCs w:val="22"/>
        </w:rPr>
      </w:pPr>
    </w:p>
    <w:p w14:paraId="79255587"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early_post-engraftment_vs_conditioning_week</w:t>
      </w:r>
      <w:proofErr w:type="spellEnd"/>
      <w:r w:rsidRPr="000361B7">
        <w:rPr>
          <w:rFonts w:ascii="Times New Roman" w:hAnsi="Times New Roman" w:cs="Times New Roman"/>
          <w:sz w:val="22"/>
          <w:szCs w:val="22"/>
        </w:rPr>
        <w:t>`</w:t>
      </w:r>
    </w:p>
    <w:p w14:paraId="284F0744"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7AD692D7"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highlight w:val="yellow"/>
        </w:rPr>
        <w:t>transplant_timeline</w:t>
      </w:r>
      <w:proofErr w:type="spellEnd"/>
      <w:r w:rsidRPr="000361B7">
        <w:rPr>
          <w:rFonts w:ascii="Times New Roman" w:hAnsi="Times New Roman" w:cs="Times New Roman"/>
          <w:sz w:val="22"/>
          <w:szCs w:val="22"/>
          <w:highlight w:val="yellow"/>
        </w:rPr>
        <w:t xml:space="preserve">   1   0.5794 0.10514 </w:t>
      </w:r>
      <w:proofErr w:type="gramStart"/>
      <w:r w:rsidRPr="000361B7">
        <w:rPr>
          <w:rFonts w:ascii="Times New Roman" w:hAnsi="Times New Roman" w:cs="Times New Roman"/>
          <w:sz w:val="22"/>
          <w:szCs w:val="22"/>
          <w:highlight w:val="yellow"/>
        </w:rPr>
        <w:t>16.802  0.001</w:t>
      </w:r>
      <w:proofErr w:type="gramEnd"/>
      <w:r w:rsidRPr="000361B7">
        <w:rPr>
          <w:rFonts w:ascii="Times New Roman" w:hAnsi="Times New Roman" w:cs="Times New Roman"/>
          <w:sz w:val="22"/>
          <w:szCs w:val="22"/>
          <w:highlight w:val="yellow"/>
        </w:rPr>
        <w:t xml:space="preserve"> ***</w:t>
      </w:r>
    </w:p>
    <w:p w14:paraId="14CC4BD4"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143   4.9310 0.89486                  </w:t>
      </w:r>
    </w:p>
    <w:p w14:paraId="7C85B1F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144   5.5104 1.00000                  </w:t>
      </w:r>
    </w:p>
    <w:p w14:paraId="30087804"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4FF108E5"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6CEF120E" w14:textId="77777777" w:rsidR="0060315D" w:rsidRPr="000361B7" w:rsidRDefault="0060315D" w:rsidP="0060315D">
      <w:pPr>
        <w:tabs>
          <w:tab w:val="left" w:pos="3995"/>
        </w:tabs>
        <w:rPr>
          <w:rFonts w:ascii="Times New Roman" w:hAnsi="Times New Roman" w:cs="Times New Roman"/>
          <w:sz w:val="22"/>
          <w:szCs w:val="22"/>
        </w:rPr>
      </w:pPr>
    </w:p>
    <w:p w14:paraId="2A948D4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early_post</w:t>
      </w:r>
      <w:proofErr w:type="spellEnd"/>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engraftment_vs_pre</w:t>
      </w:r>
      <w:proofErr w:type="spellEnd"/>
      <w:r w:rsidRPr="000361B7">
        <w:rPr>
          <w:rFonts w:ascii="Times New Roman" w:hAnsi="Times New Roman" w:cs="Times New Roman"/>
          <w:sz w:val="22"/>
          <w:szCs w:val="22"/>
        </w:rPr>
        <w:t>-conditioning`</w:t>
      </w:r>
    </w:p>
    <w:p w14:paraId="1FFC05A7"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2271A7FE"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0.0111 0.0032 </w:t>
      </w:r>
      <w:proofErr w:type="gramStart"/>
      <w:r w:rsidRPr="000361B7">
        <w:rPr>
          <w:rFonts w:ascii="Times New Roman" w:hAnsi="Times New Roman" w:cs="Times New Roman"/>
          <w:sz w:val="22"/>
          <w:szCs w:val="22"/>
        </w:rPr>
        <w:t>0.2474  0.698</w:t>
      </w:r>
      <w:proofErr w:type="gramEnd"/>
    </w:p>
    <w:p w14:paraId="7D468A52"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77   3.4406 0.9968              </w:t>
      </w:r>
    </w:p>
    <w:p w14:paraId="16355DD5"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78   3.4516 1.0000              </w:t>
      </w:r>
    </w:p>
    <w:p w14:paraId="185D7964" w14:textId="77777777" w:rsidR="0060315D" w:rsidRPr="000361B7" w:rsidRDefault="0060315D" w:rsidP="0060315D">
      <w:pPr>
        <w:tabs>
          <w:tab w:val="left" w:pos="3995"/>
        </w:tabs>
        <w:rPr>
          <w:rFonts w:ascii="Times New Roman" w:hAnsi="Times New Roman" w:cs="Times New Roman"/>
          <w:sz w:val="22"/>
          <w:szCs w:val="22"/>
        </w:rPr>
      </w:pPr>
    </w:p>
    <w:p w14:paraId="5506AFF8"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early_post</w:t>
      </w:r>
      <w:proofErr w:type="spellEnd"/>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engraftment_vs_late_post</w:t>
      </w:r>
      <w:proofErr w:type="spellEnd"/>
      <w:r w:rsidRPr="000361B7">
        <w:rPr>
          <w:rFonts w:ascii="Times New Roman" w:hAnsi="Times New Roman" w:cs="Times New Roman"/>
          <w:sz w:val="22"/>
          <w:szCs w:val="22"/>
        </w:rPr>
        <w:t>-engraftment`</w:t>
      </w:r>
    </w:p>
    <w:p w14:paraId="7C99913C"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(&gt;F)</w:t>
      </w:r>
    </w:p>
    <w:p w14:paraId="2A65AA54"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0.10819 0.03493 </w:t>
      </w:r>
      <w:proofErr w:type="gramStart"/>
      <w:r w:rsidRPr="000361B7">
        <w:rPr>
          <w:rFonts w:ascii="Times New Roman" w:hAnsi="Times New Roman" w:cs="Times New Roman"/>
          <w:sz w:val="22"/>
          <w:szCs w:val="22"/>
        </w:rPr>
        <w:t>2.57  0.107</w:t>
      </w:r>
      <w:proofErr w:type="gramEnd"/>
    </w:p>
    <w:p w14:paraId="194411D7"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w:t>
      </w:r>
      <w:proofErr w:type="gramStart"/>
      <w:r w:rsidRPr="000361B7">
        <w:rPr>
          <w:rFonts w:ascii="Times New Roman" w:hAnsi="Times New Roman" w:cs="Times New Roman"/>
          <w:sz w:val="22"/>
          <w:szCs w:val="22"/>
        </w:rPr>
        <w:t>71  2.98897</w:t>
      </w:r>
      <w:proofErr w:type="gramEnd"/>
      <w:r w:rsidRPr="000361B7">
        <w:rPr>
          <w:rFonts w:ascii="Times New Roman" w:hAnsi="Times New Roman" w:cs="Times New Roman"/>
          <w:sz w:val="22"/>
          <w:szCs w:val="22"/>
        </w:rPr>
        <w:t xml:space="preserve"> 0.96507            </w:t>
      </w:r>
    </w:p>
    <w:p w14:paraId="636D16D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w:t>
      </w:r>
      <w:proofErr w:type="gramStart"/>
      <w:r w:rsidRPr="000361B7">
        <w:rPr>
          <w:rFonts w:ascii="Times New Roman" w:hAnsi="Times New Roman" w:cs="Times New Roman"/>
          <w:sz w:val="22"/>
          <w:szCs w:val="22"/>
        </w:rPr>
        <w:t>72  3.09716</w:t>
      </w:r>
      <w:proofErr w:type="gramEnd"/>
      <w:r w:rsidRPr="000361B7">
        <w:rPr>
          <w:rFonts w:ascii="Times New Roman" w:hAnsi="Times New Roman" w:cs="Times New Roman"/>
          <w:sz w:val="22"/>
          <w:szCs w:val="22"/>
        </w:rPr>
        <w:t xml:space="preserve"> 1.00000            </w:t>
      </w:r>
    </w:p>
    <w:p w14:paraId="6B12C0C6" w14:textId="77777777" w:rsidR="0060315D" w:rsidRPr="000361B7" w:rsidRDefault="0060315D" w:rsidP="0060315D">
      <w:pPr>
        <w:tabs>
          <w:tab w:val="left" w:pos="3995"/>
        </w:tabs>
        <w:rPr>
          <w:rFonts w:ascii="Times New Roman" w:hAnsi="Times New Roman" w:cs="Times New Roman"/>
          <w:sz w:val="22"/>
          <w:szCs w:val="22"/>
        </w:rPr>
      </w:pPr>
    </w:p>
    <w:p w14:paraId="497A5760"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conditioning_week_vs_pre</w:t>
      </w:r>
      <w:proofErr w:type="spellEnd"/>
      <w:r w:rsidRPr="000361B7">
        <w:rPr>
          <w:rFonts w:ascii="Times New Roman" w:hAnsi="Times New Roman" w:cs="Times New Roman"/>
          <w:sz w:val="22"/>
          <w:szCs w:val="22"/>
        </w:rPr>
        <w:t>-conditioning`</w:t>
      </w:r>
    </w:p>
    <w:p w14:paraId="7576E9D8"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6DF5F9DA"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0.09031 0.0345 </w:t>
      </w:r>
      <w:proofErr w:type="gramStart"/>
      <w:r w:rsidRPr="000361B7">
        <w:rPr>
          <w:rFonts w:ascii="Times New Roman" w:hAnsi="Times New Roman" w:cs="Times New Roman"/>
          <w:sz w:val="22"/>
          <w:szCs w:val="22"/>
        </w:rPr>
        <w:t>3.1448  0.069</w:t>
      </w:r>
      <w:proofErr w:type="gramEnd"/>
      <w:r w:rsidRPr="000361B7">
        <w:rPr>
          <w:rFonts w:ascii="Times New Roman" w:hAnsi="Times New Roman" w:cs="Times New Roman"/>
          <w:sz w:val="22"/>
          <w:szCs w:val="22"/>
        </w:rPr>
        <w:t xml:space="preserve"> .</w:t>
      </w:r>
    </w:p>
    <w:p w14:paraId="107F201A"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w:t>
      </w:r>
      <w:proofErr w:type="gramStart"/>
      <w:r w:rsidRPr="000361B7">
        <w:rPr>
          <w:rFonts w:ascii="Times New Roman" w:hAnsi="Times New Roman" w:cs="Times New Roman"/>
          <w:sz w:val="22"/>
          <w:szCs w:val="22"/>
        </w:rPr>
        <w:t>88  2.52710</w:t>
      </w:r>
      <w:proofErr w:type="gramEnd"/>
      <w:r w:rsidRPr="000361B7">
        <w:rPr>
          <w:rFonts w:ascii="Times New Roman" w:hAnsi="Times New Roman" w:cs="Times New Roman"/>
          <w:sz w:val="22"/>
          <w:szCs w:val="22"/>
        </w:rPr>
        <w:t xml:space="preserve"> 0.9655                </w:t>
      </w:r>
    </w:p>
    <w:p w14:paraId="77FF3B5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w:t>
      </w:r>
      <w:proofErr w:type="gramStart"/>
      <w:r w:rsidRPr="000361B7">
        <w:rPr>
          <w:rFonts w:ascii="Times New Roman" w:hAnsi="Times New Roman" w:cs="Times New Roman"/>
          <w:sz w:val="22"/>
          <w:szCs w:val="22"/>
        </w:rPr>
        <w:t>89  2.61741</w:t>
      </w:r>
      <w:proofErr w:type="gramEnd"/>
      <w:r w:rsidRPr="000361B7">
        <w:rPr>
          <w:rFonts w:ascii="Times New Roman" w:hAnsi="Times New Roman" w:cs="Times New Roman"/>
          <w:sz w:val="22"/>
          <w:szCs w:val="22"/>
        </w:rPr>
        <w:t xml:space="preserve"> 1.0000                </w:t>
      </w:r>
    </w:p>
    <w:p w14:paraId="15938345"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571FB6AC"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76AFBEB2" w14:textId="77777777" w:rsidR="0060315D" w:rsidRPr="000361B7" w:rsidRDefault="0060315D" w:rsidP="0060315D">
      <w:pPr>
        <w:tabs>
          <w:tab w:val="left" w:pos="3995"/>
        </w:tabs>
        <w:rPr>
          <w:rFonts w:ascii="Times New Roman" w:hAnsi="Times New Roman" w:cs="Times New Roman"/>
          <w:sz w:val="22"/>
          <w:szCs w:val="22"/>
        </w:rPr>
      </w:pPr>
    </w:p>
    <w:p w14:paraId="4F33A72D"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roofErr w:type="spellStart"/>
      <w:r w:rsidRPr="000361B7">
        <w:rPr>
          <w:rFonts w:ascii="Times New Roman" w:hAnsi="Times New Roman" w:cs="Times New Roman"/>
          <w:sz w:val="22"/>
          <w:szCs w:val="22"/>
        </w:rPr>
        <w:t>conditioning_week_vs_late_post</w:t>
      </w:r>
      <w:proofErr w:type="spellEnd"/>
      <w:r w:rsidRPr="000361B7">
        <w:rPr>
          <w:rFonts w:ascii="Times New Roman" w:hAnsi="Times New Roman" w:cs="Times New Roman"/>
          <w:sz w:val="22"/>
          <w:szCs w:val="22"/>
        </w:rPr>
        <w:t>-engraftment`</w:t>
      </w:r>
    </w:p>
    <w:p w14:paraId="0BA1549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47363C1B"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highlight w:val="yellow"/>
        </w:rPr>
        <w:t>transplant_</w:t>
      </w:r>
      <w:proofErr w:type="gramStart"/>
      <w:r w:rsidRPr="000361B7">
        <w:rPr>
          <w:rFonts w:ascii="Times New Roman" w:hAnsi="Times New Roman" w:cs="Times New Roman"/>
          <w:sz w:val="22"/>
          <w:szCs w:val="22"/>
          <w:highlight w:val="yellow"/>
        </w:rPr>
        <w:t>timeline</w:t>
      </w:r>
      <w:proofErr w:type="spellEnd"/>
      <w:r w:rsidRPr="000361B7">
        <w:rPr>
          <w:rFonts w:ascii="Times New Roman" w:hAnsi="Times New Roman" w:cs="Times New Roman"/>
          <w:sz w:val="22"/>
          <w:szCs w:val="22"/>
          <w:highlight w:val="yellow"/>
        </w:rPr>
        <w:t xml:space="preserve">  1</w:t>
      </w:r>
      <w:proofErr w:type="gramEnd"/>
      <w:r w:rsidRPr="000361B7">
        <w:rPr>
          <w:rFonts w:ascii="Times New Roman" w:hAnsi="Times New Roman" w:cs="Times New Roman"/>
          <w:sz w:val="22"/>
          <w:szCs w:val="22"/>
          <w:highlight w:val="yellow"/>
        </w:rPr>
        <w:t xml:space="preserve">   0.3976 0.16077 </w:t>
      </w:r>
      <w:proofErr w:type="gramStart"/>
      <w:r w:rsidRPr="000361B7">
        <w:rPr>
          <w:rFonts w:ascii="Times New Roman" w:hAnsi="Times New Roman" w:cs="Times New Roman"/>
          <w:sz w:val="22"/>
          <w:szCs w:val="22"/>
          <w:highlight w:val="yellow"/>
        </w:rPr>
        <w:t>15.709  0.001</w:t>
      </w:r>
      <w:proofErr w:type="gramEnd"/>
      <w:r w:rsidRPr="000361B7">
        <w:rPr>
          <w:rFonts w:ascii="Times New Roman" w:hAnsi="Times New Roman" w:cs="Times New Roman"/>
          <w:sz w:val="22"/>
          <w:szCs w:val="22"/>
          <w:highlight w:val="yellow"/>
        </w:rPr>
        <w:t xml:space="preserve"> ***</w:t>
      </w:r>
    </w:p>
    <w:p w14:paraId="06ACB43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82   2.0755 0.83923                  </w:t>
      </w:r>
    </w:p>
    <w:p w14:paraId="2A89BA95"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83   2.4731 1.00000                  </w:t>
      </w:r>
    </w:p>
    <w:p w14:paraId="00C7A67F"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064B0ABD"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07E7BBC6" w14:textId="77777777" w:rsidR="0060315D" w:rsidRPr="000361B7" w:rsidRDefault="0060315D" w:rsidP="0060315D">
      <w:pPr>
        <w:tabs>
          <w:tab w:val="left" w:pos="3995"/>
        </w:tabs>
        <w:rPr>
          <w:rFonts w:ascii="Times New Roman" w:hAnsi="Times New Roman" w:cs="Times New Roman"/>
          <w:sz w:val="22"/>
          <w:szCs w:val="22"/>
        </w:rPr>
      </w:pPr>
    </w:p>
    <w:p w14:paraId="601B4201"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$`pre-</w:t>
      </w:r>
      <w:proofErr w:type="spellStart"/>
      <w:r w:rsidRPr="000361B7">
        <w:rPr>
          <w:rFonts w:ascii="Times New Roman" w:hAnsi="Times New Roman" w:cs="Times New Roman"/>
          <w:sz w:val="22"/>
          <w:szCs w:val="22"/>
        </w:rPr>
        <w:t>conditioning_vs_late_post</w:t>
      </w:r>
      <w:proofErr w:type="spellEnd"/>
      <w:r w:rsidRPr="000361B7">
        <w:rPr>
          <w:rFonts w:ascii="Times New Roman" w:hAnsi="Times New Roman" w:cs="Times New Roman"/>
          <w:sz w:val="22"/>
          <w:szCs w:val="22"/>
        </w:rPr>
        <w:t>-engraftment`</w:t>
      </w:r>
    </w:p>
    <w:p w14:paraId="10C002DC"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Df</w:t>
      </w:r>
      <w:proofErr w:type="spellEnd"/>
      <w:r w:rsidRPr="000361B7">
        <w:rPr>
          <w:rFonts w:ascii="Times New Roman" w:hAnsi="Times New Roman" w:cs="Times New Roman"/>
          <w:sz w:val="22"/>
          <w:szCs w:val="22"/>
        </w:rPr>
        <w:t xml:space="preserve"> </w:t>
      </w:r>
      <w:proofErr w:type="spellStart"/>
      <w:r w:rsidRPr="000361B7">
        <w:rPr>
          <w:rFonts w:ascii="Times New Roman" w:hAnsi="Times New Roman" w:cs="Times New Roman"/>
          <w:sz w:val="22"/>
          <w:szCs w:val="22"/>
        </w:rPr>
        <w:t>SumOfSqs</w:t>
      </w:r>
      <w:proofErr w:type="spellEnd"/>
      <w:r w:rsidRPr="000361B7">
        <w:rPr>
          <w:rFonts w:ascii="Times New Roman" w:hAnsi="Times New Roman" w:cs="Times New Roman"/>
          <w:sz w:val="22"/>
          <w:szCs w:val="22"/>
        </w:rPr>
        <w:t xml:space="preserve">      R2      F </w:t>
      </w:r>
      <w:proofErr w:type="spellStart"/>
      <w:r w:rsidRPr="000361B7">
        <w:rPr>
          <w:rFonts w:ascii="Times New Roman" w:hAnsi="Times New Roman" w:cs="Times New Roman"/>
          <w:sz w:val="22"/>
          <w:szCs w:val="22"/>
        </w:rPr>
        <w:t>Pr</w:t>
      </w:r>
      <w:proofErr w:type="spellEnd"/>
      <w:r w:rsidRPr="000361B7">
        <w:rPr>
          <w:rFonts w:ascii="Times New Roman" w:hAnsi="Times New Roman" w:cs="Times New Roman"/>
          <w:sz w:val="22"/>
          <w:szCs w:val="22"/>
        </w:rPr>
        <w:t xml:space="preserve">(&gt;F)  </w:t>
      </w:r>
    </w:p>
    <w:p w14:paraId="313A6FAA"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transplant_</w:t>
      </w:r>
      <w:proofErr w:type="gramStart"/>
      <w:r w:rsidRPr="000361B7">
        <w:rPr>
          <w:rFonts w:ascii="Times New Roman" w:hAnsi="Times New Roman" w:cs="Times New Roman"/>
          <w:sz w:val="22"/>
          <w:szCs w:val="22"/>
        </w:rPr>
        <w:t>timeline</w:t>
      </w:r>
      <w:proofErr w:type="spellEnd"/>
      <w:r w:rsidRPr="000361B7">
        <w:rPr>
          <w:rFonts w:ascii="Times New Roman" w:hAnsi="Times New Roman" w:cs="Times New Roman"/>
          <w:sz w:val="22"/>
          <w:szCs w:val="22"/>
        </w:rPr>
        <w:t xml:space="preserve">  1</w:t>
      </w:r>
      <w:proofErr w:type="gramEnd"/>
      <w:r w:rsidRPr="000361B7">
        <w:rPr>
          <w:rFonts w:ascii="Times New Roman" w:hAnsi="Times New Roman" w:cs="Times New Roman"/>
          <w:sz w:val="22"/>
          <w:szCs w:val="22"/>
        </w:rPr>
        <w:t xml:space="preserve">  0.11804 0.16789 </w:t>
      </w:r>
      <w:proofErr w:type="gramStart"/>
      <w:r w:rsidRPr="000361B7">
        <w:rPr>
          <w:rFonts w:ascii="Times New Roman" w:hAnsi="Times New Roman" w:cs="Times New Roman"/>
          <w:sz w:val="22"/>
          <w:szCs w:val="22"/>
        </w:rPr>
        <w:t>3.2282  0.074</w:t>
      </w:r>
      <w:proofErr w:type="gramEnd"/>
      <w:r w:rsidRPr="000361B7">
        <w:rPr>
          <w:rFonts w:ascii="Times New Roman" w:hAnsi="Times New Roman" w:cs="Times New Roman"/>
          <w:sz w:val="22"/>
          <w:szCs w:val="22"/>
        </w:rPr>
        <w:t xml:space="preserve"> .</w:t>
      </w:r>
    </w:p>
    <w:p w14:paraId="29DA9A03"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Residual            </w:t>
      </w:r>
      <w:proofErr w:type="gramStart"/>
      <w:r w:rsidRPr="000361B7">
        <w:rPr>
          <w:rFonts w:ascii="Times New Roman" w:hAnsi="Times New Roman" w:cs="Times New Roman"/>
          <w:sz w:val="22"/>
          <w:szCs w:val="22"/>
        </w:rPr>
        <w:t>16  0.58502</w:t>
      </w:r>
      <w:proofErr w:type="gramEnd"/>
      <w:r w:rsidRPr="000361B7">
        <w:rPr>
          <w:rFonts w:ascii="Times New Roman" w:hAnsi="Times New Roman" w:cs="Times New Roman"/>
          <w:sz w:val="22"/>
          <w:szCs w:val="22"/>
        </w:rPr>
        <w:t xml:space="preserve"> 0.83211                </w:t>
      </w:r>
    </w:p>
    <w:p w14:paraId="425322FB"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 xml:space="preserve">Total               </w:t>
      </w:r>
      <w:proofErr w:type="gramStart"/>
      <w:r w:rsidRPr="000361B7">
        <w:rPr>
          <w:rFonts w:ascii="Times New Roman" w:hAnsi="Times New Roman" w:cs="Times New Roman"/>
          <w:sz w:val="22"/>
          <w:szCs w:val="22"/>
        </w:rPr>
        <w:t>17  0.70306</w:t>
      </w:r>
      <w:proofErr w:type="gramEnd"/>
      <w:r w:rsidRPr="000361B7">
        <w:rPr>
          <w:rFonts w:ascii="Times New Roman" w:hAnsi="Times New Roman" w:cs="Times New Roman"/>
          <w:sz w:val="22"/>
          <w:szCs w:val="22"/>
        </w:rPr>
        <w:t xml:space="preserve"> 1.00000                </w:t>
      </w:r>
    </w:p>
    <w:p w14:paraId="0A71D260"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w:t>
      </w:r>
    </w:p>
    <w:p w14:paraId="4BA06286"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Signif</w:t>
      </w:r>
      <w:proofErr w:type="spellEnd"/>
      <w:r w:rsidRPr="000361B7">
        <w:rPr>
          <w:rFonts w:ascii="Times New Roman" w:hAnsi="Times New Roman" w:cs="Times New Roman"/>
          <w:sz w:val="22"/>
          <w:szCs w:val="22"/>
        </w:rPr>
        <w:t xml:space="preserve">. codes:  0 ‘***’ 0.001 ‘**’ 0.01 ‘*’ 0.05 ‘.’ 0.1 </w:t>
      </w:r>
      <w:proofErr w:type="gramStart"/>
      <w:r w:rsidRPr="000361B7">
        <w:rPr>
          <w:rFonts w:ascii="Times New Roman" w:hAnsi="Times New Roman" w:cs="Times New Roman"/>
          <w:sz w:val="22"/>
          <w:szCs w:val="22"/>
        </w:rPr>
        <w:t>‘ ’</w:t>
      </w:r>
      <w:proofErr w:type="gramEnd"/>
      <w:r w:rsidRPr="000361B7">
        <w:rPr>
          <w:rFonts w:ascii="Times New Roman" w:hAnsi="Times New Roman" w:cs="Times New Roman"/>
          <w:sz w:val="22"/>
          <w:szCs w:val="22"/>
        </w:rPr>
        <w:t xml:space="preserve"> 1</w:t>
      </w:r>
    </w:p>
    <w:p w14:paraId="62F08A9D" w14:textId="77777777" w:rsidR="0060315D" w:rsidRPr="000361B7" w:rsidRDefault="0060315D" w:rsidP="0060315D">
      <w:pPr>
        <w:tabs>
          <w:tab w:val="left" w:pos="3995"/>
        </w:tabs>
        <w:rPr>
          <w:rFonts w:ascii="Times New Roman" w:hAnsi="Times New Roman" w:cs="Times New Roman"/>
          <w:sz w:val="22"/>
          <w:szCs w:val="22"/>
        </w:rPr>
      </w:pPr>
    </w:p>
    <w:p w14:paraId="4102A45E" w14:textId="77777777" w:rsidR="0060315D" w:rsidRPr="000361B7" w:rsidRDefault="0060315D" w:rsidP="0060315D">
      <w:pPr>
        <w:tabs>
          <w:tab w:val="left" w:pos="3995"/>
        </w:tabs>
        <w:rPr>
          <w:rFonts w:ascii="Times New Roman" w:hAnsi="Times New Roman" w:cs="Times New Roman"/>
          <w:sz w:val="22"/>
          <w:szCs w:val="22"/>
        </w:rPr>
      </w:pPr>
      <w:proofErr w:type="spellStart"/>
      <w:r w:rsidRPr="000361B7">
        <w:rPr>
          <w:rFonts w:ascii="Times New Roman" w:hAnsi="Times New Roman" w:cs="Times New Roman"/>
          <w:sz w:val="22"/>
          <w:szCs w:val="22"/>
        </w:rPr>
        <w:t>attr</w:t>
      </w:r>
      <w:proofErr w:type="spellEnd"/>
      <w:r w:rsidRPr="000361B7">
        <w:rPr>
          <w:rFonts w:ascii="Times New Roman" w:hAnsi="Times New Roman" w:cs="Times New Roman"/>
          <w:sz w:val="22"/>
          <w:szCs w:val="22"/>
        </w:rPr>
        <w:t>(,"class")</w:t>
      </w:r>
    </w:p>
    <w:p w14:paraId="1D68833E" w14:textId="77777777" w:rsidR="0060315D" w:rsidRPr="000361B7" w:rsidRDefault="0060315D" w:rsidP="0060315D">
      <w:pPr>
        <w:tabs>
          <w:tab w:val="left" w:pos="3995"/>
        </w:tabs>
        <w:rPr>
          <w:rFonts w:ascii="Times New Roman" w:hAnsi="Times New Roman" w:cs="Times New Roman"/>
          <w:sz w:val="22"/>
          <w:szCs w:val="22"/>
        </w:rPr>
      </w:pPr>
      <w:r w:rsidRPr="000361B7">
        <w:rPr>
          <w:rFonts w:ascii="Times New Roman" w:hAnsi="Times New Roman" w:cs="Times New Roman"/>
          <w:sz w:val="22"/>
          <w:szCs w:val="22"/>
        </w:rPr>
        <w:t>[1] "</w:t>
      </w:r>
      <w:proofErr w:type="spellStart"/>
      <w:r w:rsidRPr="000361B7">
        <w:rPr>
          <w:rFonts w:ascii="Times New Roman" w:hAnsi="Times New Roman" w:cs="Times New Roman"/>
          <w:sz w:val="22"/>
          <w:szCs w:val="22"/>
        </w:rPr>
        <w:t>pwadstrata</w:t>
      </w:r>
      <w:proofErr w:type="spellEnd"/>
      <w:r w:rsidRPr="000361B7">
        <w:rPr>
          <w:rFonts w:ascii="Times New Roman" w:hAnsi="Times New Roman" w:cs="Times New Roman"/>
          <w:sz w:val="22"/>
          <w:szCs w:val="22"/>
        </w:rPr>
        <w:t>" "list"</w:t>
      </w:r>
    </w:p>
    <w:p w14:paraId="0E67332A" w14:textId="77777777" w:rsidR="00511D8D" w:rsidRDefault="00511D8D" w:rsidP="0060315D">
      <w:pPr>
        <w:autoSpaceDE w:val="0"/>
        <w:autoSpaceDN w:val="0"/>
        <w:adjustRightInd w:val="0"/>
        <w:rPr>
          <w:rFonts w:ascii="Times New Roman" w:hAnsi="Times New Roman" w:cs="Times New Roman"/>
          <w:b/>
          <w:bCs/>
          <w:sz w:val="22"/>
          <w:szCs w:val="22"/>
        </w:rPr>
      </w:pPr>
    </w:p>
    <w:p w14:paraId="2168C50B" w14:textId="77777777" w:rsidR="00B2034B" w:rsidRDefault="00B2034B" w:rsidP="0060315D">
      <w:pPr>
        <w:autoSpaceDE w:val="0"/>
        <w:autoSpaceDN w:val="0"/>
        <w:adjustRightInd w:val="0"/>
        <w:rPr>
          <w:rFonts w:ascii="Times New Roman" w:hAnsi="Times New Roman" w:cs="Times New Roman"/>
          <w:b/>
          <w:bCs/>
          <w:sz w:val="22"/>
          <w:szCs w:val="22"/>
        </w:rPr>
      </w:pPr>
    </w:p>
    <w:p w14:paraId="4AA3E1E9" w14:textId="77777777" w:rsidR="00B2034B" w:rsidRDefault="00B2034B" w:rsidP="0060315D">
      <w:pPr>
        <w:autoSpaceDE w:val="0"/>
        <w:autoSpaceDN w:val="0"/>
        <w:adjustRightInd w:val="0"/>
        <w:rPr>
          <w:rFonts w:ascii="Times New Roman" w:hAnsi="Times New Roman" w:cs="Times New Roman"/>
          <w:b/>
          <w:bCs/>
          <w:sz w:val="22"/>
          <w:szCs w:val="22"/>
        </w:rPr>
      </w:pPr>
    </w:p>
    <w:p w14:paraId="0A9395A0" w14:textId="77777777" w:rsidR="00B2034B" w:rsidRDefault="00B2034B" w:rsidP="0060315D">
      <w:pPr>
        <w:autoSpaceDE w:val="0"/>
        <w:autoSpaceDN w:val="0"/>
        <w:adjustRightInd w:val="0"/>
        <w:rPr>
          <w:rFonts w:ascii="Times New Roman" w:hAnsi="Times New Roman" w:cs="Times New Roman"/>
          <w:b/>
          <w:bCs/>
          <w:sz w:val="22"/>
          <w:szCs w:val="22"/>
        </w:rPr>
      </w:pPr>
    </w:p>
    <w:p w14:paraId="59F68E2F" w14:textId="77777777" w:rsidR="00B2034B" w:rsidRDefault="00B2034B" w:rsidP="0060315D">
      <w:pPr>
        <w:autoSpaceDE w:val="0"/>
        <w:autoSpaceDN w:val="0"/>
        <w:adjustRightInd w:val="0"/>
        <w:rPr>
          <w:rFonts w:ascii="Times New Roman" w:hAnsi="Times New Roman" w:cs="Times New Roman"/>
          <w:b/>
          <w:bCs/>
          <w:sz w:val="22"/>
          <w:szCs w:val="22"/>
        </w:rPr>
      </w:pPr>
    </w:p>
    <w:p w14:paraId="001D7B26" w14:textId="77777777" w:rsidR="00B2034B" w:rsidRDefault="00B2034B" w:rsidP="0060315D">
      <w:pPr>
        <w:autoSpaceDE w:val="0"/>
        <w:autoSpaceDN w:val="0"/>
        <w:adjustRightInd w:val="0"/>
        <w:rPr>
          <w:rFonts w:ascii="Times New Roman" w:hAnsi="Times New Roman" w:cs="Times New Roman"/>
          <w:b/>
          <w:bCs/>
          <w:sz w:val="22"/>
          <w:szCs w:val="22"/>
        </w:rPr>
      </w:pPr>
    </w:p>
    <w:p w14:paraId="3561D51D" w14:textId="77777777" w:rsidR="00B2034B" w:rsidRDefault="00B2034B" w:rsidP="0060315D">
      <w:pPr>
        <w:autoSpaceDE w:val="0"/>
        <w:autoSpaceDN w:val="0"/>
        <w:adjustRightInd w:val="0"/>
        <w:rPr>
          <w:rFonts w:ascii="Times New Roman" w:hAnsi="Times New Roman" w:cs="Times New Roman"/>
          <w:b/>
          <w:bCs/>
          <w:sz w:val="22"/>
          <w:szCs w:val="22"/>
        </w:rPr>
      </w:pPr>
    </w:p>
    <w:p w14:paraId="0B424DC9" w14:textId="77777777" w:rsidR="00B2034B" w:rsidRDefault="00B2034B" w:rsidP="0060315D">
      <w:pPr>
        <w:autoSpaceDE w:val="0"/>
        <w:autoSpaceDN w:val="0"/>
        <w:adjustRightInd w:val="0"/>
        <w:rPr>
          <w:rFonts w:ascii="Times New Roman" w:hAnsi="Times New Roman" w:cs="Times New Roman"/>
          <w:b/>
          <w:bCs/>
          <w:sz w:val="22"/>
          <w:szCs w:val="22"/>
        </w:rPr>
      </w:pPr>
    </w:p>
    <w:p w14:paraId="011AA6D9" w14:textId="77777777" w:rsidR="00B2034B" w:rsidRDefault="00B2034B" w:rsidP="0060315D">
      <w:pPr>
        <w:autoSpaceDE w:val="0"/>
        <w:autoSpaceDN w:val="0"/>
        <w:adjustRightInd w:val="0"/>
        <w:rPr>
          <w:rFonts w:ascii="Times New Roman" w:hAnsi="Times New Roman" w:cs="Times New Roman"/>
          <w:b/>
          <w:bCs/>
          <w:sz w:val="22"/>
          <w:szCs w:val="22"/>
        </w:rPr>
      </w:pPr>
    </w:p>
    <w:p w14:paraId="4D7F93E0" w14:textId="251379C7" w:rsidR="0060315D" w:rsidRPr="000361B7" w:rsidRDefault="00B2034B" w:rsidP="0060315D">
      <w:pPr>
        <w:autoSpaceDE w:val="0"/>
        <w:autoSpaceDN w:val="0"/>
        <w:adjustRightInd w:val="0"/>
        <w:rPr>
          <w:rFonts w:ascii="Times New Roman" w:hAnsi="Times New Roman" w:cs="Times New Roman"/>
          <w:b/>
          <w:bCs/>
          <w:sz w:val="22"/>
          <w:szCs w:val="22"/>
        </w:rPr>
      </w:pPr>
      <w:r>
        <w:rPr>
          <w:rFonts w:ascii="Times New Roman" w:hAnsi="Times New Roman" w:cs="Times New Roman"/>
          <w:b/>
          <w:bCs/>
          <w:sz w:val="22"/>
          <w:szCs w:val="22"/>
        </w:rPr>
        <w:t xml:space="preserve">Supplementary </w:t>
      </w:r>
      <w:r w:rsidR="0060315D">
        <w:rPr>
          <w:rFonts w:ascii="Times New Roman" w:hAnsi="Times New Roman" w:cs="Times New Roman"/>
          <w:b/>
          <w:bCs/>
          <w:sz w:val="22"/>
          <w:szCs w:val="22"/>
        </w:rPr>
        <w:t xml:space="preserve">data </w:t>
      </w:r>
      <w:r>
        <w:rPr>
          <w:rFonts w:ascii="Times New Roman" w:hAnsi="Times New Roman" w:cs="Times New Roman"/>
          <w:b/>
          <w:bCs/>
          <w:sz w:val="22"/>
          <w:szCs w:val="22"/>
        </w:rPr>
        <w:t>4</w:t>
      </w:r>
      <w:r w:rsidR="0060315D" w:rsidRPr="000361B7">
        <w:rPr>
          <w:rFonts w:ascii="Times New Roman" w:hAnsi="Times New Roman" w:cs="Times New Roman"/>
          <w:b/>
          <w:bCs/>
          <w:sz w:val="22"/>
          <w:szCs w:val="22"/>
        </w:rPr>
        <w:t xml:space="preserve">: Taxa contributing to shifts in diversity relative to HSCT timeline </w:t>
      </w:r>
    </w:p>
    <w:p w14:paraId="3258D49D" w14:textId="77777777" w:rsidR="0060315D" w:rsidRPr="000361B7" w:rsidRDefault="0060315D" w:rsidP="0060315D">
      <w:pPr>
        <w:autoSpaceDE w:val="0"/>
        <w:autoSpaceDN w:val="0"/>
        <w:adjustRightInd w:val="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803B168" wp14:editId="60B9B114">
            <wp:extent cx="4529745" cy="3471333"/>
            <wp:effectExtent l="0" t="0" r="4445" b="0"/>
            <wp:docPr id="1484827172" name="Picture 3" descr="A chart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7172" name="Picture 3" descr="A chart with different colored line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579645" cy="3509574"/>
                    </a:xfrm>
                    <a:prstGeom prst="rect">
                      <a:avLst/>
                    </a:prstGeom>
                  </pic:spPr>
                </pic:pic>
              </a:graphicData>
            </a:graphic>
          </wp:inline>
        </w:drawing>
      </w:r>
    </w:p>
    <w:p w14:paraId="14E15584" w14:textId="77777777" w:rsidR="0060315D" w:rsidRPr="000361B7" w:rsidRDefault="0060315D" w:rsidP="0060315D">
      <w:pPr>
        <w:tabs>
          <w:tab w:val="left" w:pos="3995"/>
        </w:tabs>
        <w:rPr>
          <w:rFonts w:ascii="Times New Roman" w:hAnsi="Times New Roman" w:cs="Times New Roman"/>
          <w:b/>
          <w:bCs/>
          <w:sz w:val="22"/>
          <w:szCs w:val="22"/>
        </w:rPr>
      </w:pPr>
    </w:p>
    <w:p w14:paraId="239A7190" w14:textId="77777777" w:rsidR="0060315D" w:rsidRPr="000361B7" w:rsidRDefault="0060315D" w:rsidP="0060315D">
      <w:pPr>
        <w:autoSpaceDE w:val="0"/>
        <w:autoSpaceDN w:val="0"/>
        <w:adjustRightInd w:val="0"/>
        <w:rPr>
          <w:rFonts w:ascii="Times New Roman" w:hAnsi="Times New Roman" w:cs="Times New Roman"/>
          <w:b/>
          <w:bCs/>
          <w:sz w:val="22"/>
          <w:szCs w:val="22"/>
        </w:rPr>
      </w:pPr>
      <w:r w:rsidRPr="000361B7">
        <w:rPr>
          <w:rFonts w:ascii="Times New Roman" w:hAnsi="Times New Roman" w:cs="Times New Roman"/>
          <w:b/>
          <w:bCs/>
          <w:sz w:val="22"/>
          <w:szCs w:val="22"/>
        </w:rPr>
        <w:t>Relative abundances of the 10 most abundant taxa detected in the enriched stool samples.</w:t>
      </w:r>
      <w:r w:rsidRPr="000361B7">
        <w:rPr>
          <w:rFonts w:ascii="Times New Roman" w:hAnsi="Times New Roman" w:cs="Times New Roman"/>
          <w:sz w:val="22"/>
          <w:szCs w:val="22"/>
        </w:rPr>
        <w:t xml:space="preserve"> The relative abundance of </w:t>
      </w:r>
      <w:r w:rsidRPr="00B67509">
        <w:rPr>
          <w:rFonts w:ascii="Times New Roman" w:hAnsi="Times New Roman" w:cs="Times New Roman"/>
          <w:i/>
          <w:iCs/>
          <w:sz w:val="22"/>
          <w:szCs w:val="22"/>
        </w:rPr>
        <w:t>Escherichia</w:t>
      </w:r>
      <w:r w:rsidRPr="000361B7">
        <w:rPr>
          <w:rFonts w:ascii="Times New Roman" w:hAnsi="Times New Roman" w:cs="Times New Roman"/>
          <w:sz w:val="22"/>
          <w:szCs w:val="22"/>
        </w:rPr>
        <w:t xml:space="preserve"> spiked during the conditioning week, accounting for 78.1% (403,582,054/516,955,793) of all OTUs assigned at that timepoint. At the pre-engraftment timepoint (n=586,882,141), the abundance of </w:t>
      </w:r>
      <w:r w:rsidRPr="00B67509">
        <w:rPr>
          <w:rFonts w:ascii="Times New Roman" w:hAnsi="Times New Roman" w:cs="Times New Roman"/>
          <w:i/>
          <w:iCs/>
          <w:sz w:val="22"/>
          <w:szCs w:val="22"/>
        </w:rPr>
        <w:t>Escherichia</w:t>
      </w:r>
      <w:r w:rsidRPr="000361B7">
        <w:rPr>
          <w:rFonts w:ascii="Times New Roman" w:hAnsi="Times New Roman" w:cs="Times New Roman"/>
          <w:sz w:val="22"/>
          <w:szCs w:val="22"/>
        </w:rPr>
        <w:t xml:space="preserve"> dropped to 44.3% (260,182,871/586,882,141) of assigned OTUs and the relative abundance of </w:t>
      </w:r>
      <w:r w:rsidRPr="00B67509">
        <w:rPr>
          <w:rFonts w:ascii="Times New Roman" w:hAnsi="Times New Roman" w:cs="Times New Roman"/>
          <w:i/>
          <w:iCs/>
          <w:sz w:val="22"/>
          <w:szCs w:val="22"/>
        </w:rPr>
        <w:t>Enterococcus</w:t>
      </w:r>
      <w:r w:rsidRPr="000361B7">
        <w:rPr>
          <w:rFonts w:ascii="Times New Roman" w:hAnsi="Times New Roman" w:cs="Times New Roman"/>
          <w:sz w:val="22"/>
          <w:szCs w:val="22"/>
        </w:rPr>
        <w:t xml:space="preserve"> peaked at 23.6% (n = 138,504,185) – representing the highest abundance of this genus throughout the transplant timeline. After neutrophil recovery in the early post-engraftment phase (n = 434,551,157), the abundance of </w:t>
      </w:r>
      <w:r w:rsidRPr="00B67509">
        <w:rPr>
          <w:rFonts w:ascii="Times New Roman" w:hAnsi="Times New Roman" w:cs="Times New Roman"/>
          <w:i/>
          <w:iCs/>
          <w:sz w:val="22"/>
          <w:szCs w:val="22"/>
        </w:rPr>
        <w:t>Enterococcus</w:t>
      </w:r>
      <w:r w:rsidRPr="000361B7">
        <w:rPr>
          <w:rFonts w:ascii="Times New Roman" w:hAnsi="Times New Roman" w:cs="Times New Roman"/>
          <w:sz w:val="22"/>
          <w:szCs w:val="22"/>
        </w:rPr>
        <w:t xml:space="preserve"> declined to 4.93% relative abundance, but there was a notable increase in the abundance of </w:t>
      </w:r>
      <w:r w:rsidRPr="00B67509">
        <w:rPr>
          <w:rFonts w:ascii="Times New Roman" w:hAnsi="Times New Roman" w:cs="Times New Roman"/>
          <w:i/>
          <w:iCs/>
          <w:sz w:val="22"/>
          <w:szCs w:val="22"/>
        </w:rPr>
        <w:t>Klebsiella</w:t>
      </w:r>
      <w:r w:rsidRPr="000361B7">
        <w:rPr>
          <w:rFonts w:ascii="Times New Roman" w:hAnsi="Times New Roman" w:cs="Times New Roman"/>
          <w:sz w:val="22"/>
          <w:szCs w:val="22"/>
        </w:rPr>
        <w:t xml:space="preserve"> (24.2%) and </w:t>
      </w:r>
      <w:r w:rsidRPr="00B67509">
        <w:rPr>
          <w:rFonts w:ascii="Times New Roman" w:hAnsi="Times New Roman" w:cs="Times New Roman"/>
          <w:i/>
          <w:iCs/>
          <w:sz w:val="22"/>
          <w:szCs w:val="22"/>
        </w:rPr>
        <w:t>Pseudomonas</w:t>
      </w:r>
      <w:r w:rsidRPr="000361B7">
        <w:rPr>
          <w:rFonts w:ascii="Times New Roman" w:hAnsi="Times New Roman" w:cs="Times New Roman"/>
          <w:sz w:val="22"/>
          <w:szCs w:val="22"/>
        </w:rPr>
        <w:t xml:space="preserve"> (9.18%) compared to their abundances at the pre-transplant and pre-engraftment timepoints. At the late post-engraftment timepoint, </w:t>
      </w:r>
      <w:r w:rsidRPr="00B67509">
        <w:rPr>
          <w:rFonts w:ascii="Times New Roman" w:hAnsi="Times New Roman" w:cs="Times New Roman"/>
          <w:i/>
          <w:iCs/>
          <w:sz w:val="22"/>
          <w:szCs w:val="22"/>
        </w:rPr>
        <w:t>Escherichia</w:t>
      </w:r>
      <w:r w:rsidRPr="000361B7">
        <w:rPr>
          <w:rFonts w:ascii="Times New Roman" w:hAnsi="Times New Roman" w:cs="Times New Roman"/>
          <w:sz w:val="22"/>
          <w:szCs w:val="22"/>
        </w:rPr>
        <w:t xml:space="preserve"> dropped to its lowest abundance (18.6%) compared to all previous timepoints. </w:t>
      </w:r>
      <w:r w:rsidRPr="00B67509">
        <w:rPr>
          <w:rFonts w:ascii="Times New Roman" w:hAnsi="Times New Roman" w:cs="Times New Roman"/>
          <w:i/>
          <w:iCs/>
          <w:sz w:val="22"/>
          <w:szCs w:val="22"/>
        </w:rPr>
        <w:t>Klebsiella</w:t>
      </w:r>
      <w:r w:rsidRPr="000361B7">
        <w:rPr>
          <w:rFonts w:ascii="Times New Roman" w:hAnsi="Times New Roman" w:cs="Times New Roman"/>
          <w:sz w:val="22"/>
          <w:szCs w:val="22"/>
        </w:rPr>
        <w:t xml:space="preserve"> spp. dominate instead at the late post</w:t>
      </w:r>
      <w:r>
        <w:rPr>
          <w:rFonts w:ascii="Times New Roman" w:hAnsi="Times New Roman" w:cs="Times New Roman"/>
          <w:sz w:val="22"/>
          <w:szCs w:val="22"/>
        </w:rPr>
        <w:t>-</w:t>
      </w:r>
      <w:r w:rsidRPr="000361B7">
        <w:rPr>
          <w:rFonts w:ascii="Times New Roman" w:hAnsi="Times New Roman" w:cs="Times New Roman"/>
          <w:sz w:val="22"/>
          <w:szCs w:val="22"/>
        </w:rPr>
        <w:t xml:space="preserve">engraftment timepoint, accounting for 29.1% of OTUs assigned at this timepoint (n = 36,390,898), followed by the </w:t>
      </w:r>
      <w:r w:rsidRPr="00B67509">
        <w:rPr>
          <w:rFonts w:ascii="Times New Roman" w:hAnsi="Times New Roman" w:cs="Times New Roman"/>
          <w:i/>
          <w:iCs/>
          <w:sz w:val="22"/>
          <w:szCs w:val="22"/>
        </w:rPr>
        <w:t>Acinetobacter</w:t>
      </w:r>
      <w:r w:rsidRPr="000361B7">
        <w:rPr>
          <w:rFonts w:ascii="Times New Roman" w:hAnsi="Times New Roman" w:cs="Times New Roman"/>
          <w:sz w:val="22"/>
          <w:szCs w:val="22"/>
        </w:rPr>
        <w:t xml:space="preserve"> (17.5%) and </w:t>
      </w:r>
      <w:r w:rsidRPr="00B67509">
        <w:rPr>
          <w:rFonts w:ascii="Times New Roman" w:hAnsi="Times New Roman" w:cs="Times New Roman"/>
          <w:i/>
          <w:iCs/>
          <w:sz w:val="22"/>
          <w:szCs w:val="22"/>
        </w:rPr>
        <w:t>Citrobacter</w:t>
      </w:r>
      <w:r w:rsidRPr="000361B7">
        <w:rPr>
          <w:rFonts w:ascii="Times New Roman" w:hAnsi="Times New Roman" w:cs="Times New Roman"/>
          <w:sz w:val="22"/>
          <w:szCs w:val="22"/>
        </w:rPr>
        <w:t xml:space="preserve"> (15.1%). Notably, organisms classified under the “Other” genera occupied the largest relative abundance at the late post-engraftment compared to previous timepoints, comprising 16.1% of all OTUs detected among samples collected at that timepoint.</w:t>
      </w:r>
    </w:p>
    <w:p w14:paraId="77035529" w14:textId="77777777" w:rsidR="0060315D" w:rsidRPr="000361B7" w:rsidRDefault="0060315D" w:rsidP="0060315D">
      <w:pPr>
        <w:tabs>
          <w:tab w:val="left" w:pos="3995"/>
        </w:tabs>
        <w:rPr>
          <w:rFonts w:ascii="Times New Roman" w:hAnsi="Times New Roman" w:cs="Times New Roman"/>
          <w:b/>
          <w:bCs/>
          <w:sz w:val="22"/>
          <w:szCs w:val="22"/>
        </w:rPr>
      </w:pPr>
    </w:p>
    <w:p w14:paraId="55E6FA68" w14:textId="77777777" w:rsidR="0060315D" w:rsidRPr="000361B7" w:rsidRDefault="0060315D" w:rsidP="0060315D">
      <w:pPr>
        <w:tabs>
          <w:tab w:val="left" w:pos="3995"/>
        </w:tabs>
        <w:rPr>
          <w:rFonts w:ascii="Times New Roman" w:hAnsi="Times New Roman" w:cs="Times New Roman"/>
          <w:b/>
          <w:bCs/>
          <w:sz w:val="22"/>
          <w:szCs w:val="22"/>
        </w:rPr>
      </w:pPr>
    </w:p>
    <w:p w14:paraId="19215302" w14:textId="77777777" w:rsidR="0060315D" w:rsidRPr="000361B7" w:rsidRDefault="0060315D" w:rsidP="0060315D">
      <w:pPr>
        <w:tabs>
          <w:tab w:val="left" w:pos="3995"/>
        </w:tabs>
        <w:rPr>
          <w:rFonts w:ascii="Times New Roman" w:hAnsi="Times New Roman" w:cs="Times New Roman"/>
          <w:b/>
          <w:bCs/>
          <w:sz w:val="22"/>
          <w:szCs w:val="22"/>
        </w:rPr>
      </w:pPr>
    </w:p>
    <w:p w14:paraId="2E7A246E" w14:textId="77777777" w:rsidR="0060315D" w:rsidRDefault="0060315D" w:rsidP="0060315D">
      <w:pPr>
        <w:tabs>
          <w:tab w:val="left" w:pos="3995"/>
        </w:tabs>
        <w:rPr>
          <w:rFonts w:ascii="Times New Roman" w:hAnsi="Times New Roman" w:cs="Times New Roman"/>
          <w:b/>
          <w:bCs/>
          <w:sz w:val="22"/>
          <w:szCs w:val="22"/>
        </w:rPr>
      </w:pPr>
    </w:p>
    <w:p w14:paraId="1ED46C5A" w14:textId="77777777" w:rsidR="0060315D" w:rsidRDefault="0060315D" w:rsidP="0060315D">
      <w:pPr>
        <w:tabs>
          <w:tab w:val="left" w:pos="3995"/>
        </w:tabs>
        <w:rPr>
          <w:rFonts w:ascii="Times New Roman" w:hAnsi="Times New Roman" w:cs="Times New Roman"/>
          <w:b/>
          <w:bCs/>
          <w:sz w:val="22"/>
          <w:szCs w:val="22"/>
        </w:rPr>
      </w:pPr>
    </w:p>
    <w:p w14:paraId="564D6ABF" w14:textId="77777777" w:rsidR="0060315D" w:rsidRDefault="0060315D" w:rsidP="0060315D">
      <w:pPr>
        <w:tabs>
          <w:tab w:val="left" w:pos="3995"/>
        </w:tabs>
        <w:rPr>
          <w:rFonts w:ascii="Times New Roman" w:hAnsi="Times New Roman" w:cs="Times New Roman"/>
          <w:b/>
          <w:bCs/>
          <w:sz w:val="22"/>
          <w:szCs w:val="22"/>
        </w:rPr>
      </w:pPr>
    </w:p>
    <w:p w14:paraId="7305081C" w14:textId="77777777" w:rsidR="0060315D" w:rsidRDefault="0060315D" w:rsidP="0060315D">
      <w:pPr>
        <w:tabs>
          <w:tab w:val="left" w:pos="3995"/>
        </w:tabs>
        <w:rPr>
          <w:rFonts w:ascii="Times New Roman" w:hAnsi="Times New Roman" w:cs="Times New Roman"/>
          <w:b/>
          <w:bCs/>
          <w:sz w:val="22"/>
          <w:szCs w:val="22"/>
        </w:rPr>
      </w:pPr>
    </w:p>
    <w:p w14:paraId="23151B80" w14:textId="77777777" w:rsidR="0060315D" w:rsidRDefault="0060315D" w:rsidP="0060315D">
      <w:pPr>
        <w:tabs>
          <w:tab w:val="left" w:pos="3995"/>
        </w:tabs>
        <w:rPr>
          <w:rFonts w:ascii="Times New Roman" w:hAnsi="Times New Roman" w:cs="Times New Roman"/>
          <w:b/>
          <w:bCs/>
          <w:sz w:val="22"/>
          <w:szCs w:val="22"/>
        </w:rPr>
      </w:pPr>
    </w:p>
    <w:p w14:paraId="7BCCC49B" w14:textId="77777777" w:rsidR="0060315D" w:rsidRDefault="0060315D" w:rsidP="0060315D">
      <w:pPr>
        <w:tabs>
          <w:tab w:val="left" w:pos="3995"/>
        </w:tabs>
        <w:rPr>
          <w:rFonts w:ascii="Times New Roman" w:hAnsi="Times New Roman" w:cs="Times New Roman"/>
          <w:b/>
          <w:bCs/>
          <w:sz w:val="22"/>
          <w:szCs w:val="22"/>
        </w:rPr>
      </w:pPr>
    </w:p>
    <w:p w14:paraId="799F569B" w14:textId="77777777" w:rsidR="0060315D" w:rsidRDefault="0060315D" w:rsidP="0060315D">
      <w:pPr>
        <w:tabs>
          <w:tab w:val="left" w:pos="3995"/>
        </w:tabs>
        <w:rPr>
          <w:rFonts w:ascii="Times New Roman" w:hAnsi="Times New Roman" w:cs="Times New Roman"/>
          <w:b/>
          <w:bCs/>
          <w:sz w:val="22"/>
          <w:szCs w:val="22"/>
        </w:rPr>
      </w:pPr>
    </w:p>
    <w:p w14:paraId="70CA7284" w14:textId="77777777" w:rsidR="0060315D" w:rsidRDefault="0060315D" w:rsidP="0060315D">
      <w:pPr>
        <w:tabs>
          <w:tab w:val="left" w:pos="3995"/>
        </w:tabs>
        <w:rPr>
          <w:rFonts w:ascii="Times New Roman" w:hAnsi="Times New Roman" w:cs="Times New Roman"/>
          <w:b/>
          <w:bCs/>
          <w:sz w:val="22"/>
          <w:szCs w:val="22"/>
        </w:rPr>
      </w:pPr>
    </w:p>
    <w:p w14:paraId="219815AF" w14:textId="77777777" w:rsidR="0060315D" w:rsidRDefault="0060315D" w:rsidP="0060315D">
      <w:pPr>
        <w:tabs>
          <w:tab w:val="left" w:pos="3995"/>
        </w:tabs>
        <w:rPr>
          <w:rFonts w:ascii="Times New Roman" w:hAnsi="Times New Roman" w:cs="Times New Roman"/>
          <w:b/>
          <w:bCs/>
          <w:sz w:val="22"/>
          <w:szCs w:val="22"/>
        </w:rPr>
      </w:pPr>
    </w:p>
    <w:p w14:paraId="6284AB6C" w14:textId="77777777" w:rsidR="0060315D" w:rsidRDefault="0060315D" w:rsidP="0060315D">
      <w:pPr>
        <w:tabs>
          <w:tab w:val="left" w:pos="3995"/>
        </w:tabs>
        <w:rPr>
          <w:rFonts w:ascii="Times New Roman" w:hAnsi="Times New Roman" w:cs="Times New Roman"/>
          <w:b/>
          <w:bCs/>
          <w:sz w:val="22"/>
          <w:szCs w:val="22"/>
        </w:rPr>
      </w:pPr>
    </w:p>
    <w:p w14:paraId="16B127B4" w14:textId="77777777" w:rsidR="0060315D" w:rsidRDefault="0060315D" w:rsidP="0060315D">
      <w:pPr>
        <w:tabs>
          <w:tab w:val="left" w:pos="3995"/>
        </w:tabs>
        <w:rPr>
          <w:rFonts w:ascii="Times New Roman" w:hAnsi="Times New Roman" w:cs="Times New Roman"/>
          <w:b/>
          <w:bCs/>
          <w:sz w:val="22"/>
          <w:szCs w:val="22"/>
        </w:rPr>
      </w:pPr>
    </w:p>
    <w:p w14:paraId="254CD339" w14:textId="77777777" w:rsidR="0060315D" w:rsidRDefault="0060315D" w:rsidP="0060315D">
      <w:pPr>
        <w:tabs>
          <w:tab w:val="left" w:pos="3995"/>
        </w:tabs>
        <w:rPr>
          <w:rFonts w:ascii="Times New Roman" w:hAnsi="Times New Roman" w:cs="Times New Roman"/>
          <w:b/>
          <w:bCs/>
          <w:sz w:val="22"/>
          <w:szCs w:val="22"/>
        </w:rPr>
      </w:pPr>
    </w:p>
    <w:p w14:paraId="0F4FF957" w14:textId="103863DE" w:rsidR="0060315D" w:rsidRPr="000361B7" w:rsidRDefault="00B2034B"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t xml:space="preserve">Supplementary </w:t>
      </w:r>
      <w:r w:rsidR="0060315D">
        <w:rPr>
          <w:rFonts w:ascii="Times New Roman" w:hAnsi="Times New Roman" w:cs="Times New Roman"/>
          <w:b/>
          <w:bCs/>
          <w:sz w:val="22"/>
          <w:szCs w:val="22"/>
        </w:rPr>
        <w:t xml:space="preserve">data </w:t>
      </w:r>
      <w:r>
        <w:rPr>
          <w:rFonts w:ascii="Times New Roman" w:hAnsi="Times New Roman" w:cs="Times New Roman"/>
          <w:b/>
          <w:bCs/>
          <w:sz w:val="22"/>
          <w:szCs w:val="22"/>
        </w:rPr>
        <w:t>5</w:t>
      </w:r>
      <w:r w:rsidR="0060315D" w:rsidRPr="000361B7">
        <w:rPr>
          <w:rFonts w:ascii="Times New Roman" w:hAnsi="Times New Roman" w:cs="Times New Roman"/>
          <w:b/>
          <w:bCs/>
          <w:sz w:val="22"/>
          <w:szCs w:val="22"/>
        </w:rPr>
        <w:t>: Significance tests for AMR gene abundance and diversity relative to the transplant timeline</w:t>
      </w:r>
    </w:p>
    <w:p w14:paraId="17CEEC66" w14:textId="77777777" w:rsidR="0060315D" w:rsidRPr="000361B7" w:rsidRDefault="0060315D" w:rsidP="0060315D">
      <w:pPr>
        <w:tabs>
          <w:tab w:val="left" w:pos="3995"/>
        </w:tabs>
        <w:rPr>
          <w:rFonts w:ascii="Times New Roman" w:hAnsi="Times New Roman" w:cs="Times New Roman"/>
          <w:b/>
          <w:bCs/>
          <w:sz w:val="22"/>
          <w:szCs w:val="22"/>
        </w:rPr>
      </w:pPr>
    </w:p>
    <w:tbl>
      <w:tblPr>
        <w:tblStyle w:val="TableGrid"/>
        <w:tblW w:w="5000" w:type="pct"/>
        <w:tblLook w:val="04A0" w:firstRow="1" w:lastRow="0" w:firstColumn="1" w:lastColumn="0" w:noHBand="0" w:noVBand="1"/>
      </w:tblPr>
      <w:tblGrid>
        <w:gridCol w:w="2106"/>
        <w:gridCol w:w="1561"/>
        <w:gridCol w:w="1727"/>
        <w:gridCol w:w="1516"/>
        <w:gridCol w:w="2106"/>
      </w:tblGrid>
      <w:tr w:rsidR="00F9736E" w:rsidRPr="00F9736E" w14:paraId="46B8153B" w14:textId="77777777" w:rsidTr="00F9736E">
        <w:trPr>
          <w:trHeight w:val="380"/>
        </w:trPr>
        <w:tc>
          <w:tcPr>
            <w:tcW w:w="5000" w:type="pct"/>
            <w:gridSpan w:val="5"/>
            <w:noWrap/>
            <w:hideMark/>
          </w:tcPr>
          <w:p w14:paraId="0D63BF8C" w14:textId="77777777" w:rsidR="00F9736E" w:rsidRPr="00F9736E" w:rsidRDefault="00F9736E" w:rsidP="00F9736E">
            <w:pPr>
              <w:jc w:val="center"/>
              <w:rPr>
                <w:rFonts w:ascii="Times New Roman" w:eastAsia="Times New Roman" w:hAnsi="Times New Roman" w:cs="Times New Roman"/>
                <w:b/>
                <w:bCs/>
                <w:color w:val="000000"/>
                <w:sz w:val="22"/>
                <w:lang w:eastAsia="en-GB"/>
              </w:rPr>
            </w:pPr>
            <w:r w:rsidRPr="00F9736E">
              <w:rPr>
                <w:rFonts w:ascii="Times New Roman" w:eastAsia="Times New Roman" w:hAnsi="Times New Roman" w:cs="Times New Roman"/>
                <w:b/>
                <w:bCs/>
                <w:color w:val="000000"/>
                <w:sz w:val="22"/>
                <w:lang w:eastAsia="en-GB"/>
              </w:rPr>
              <w:t>Pairwise comparisons using t-tests with pooled SD</w:t>
            </w:r>
          </w:p>
        </w:tc>
      </w:tr>
      <w:tr w:rsidR="00F9736E" w:rsidRPr="00F9736E" w14:paraId="449E29B6" w14:textId="77777777" w:rsidTr="00F9736E">
        <w:trPr>
          <w:trHeight w:val="380"/>
        </w:trPr>
        <w:tc>
          <w:tcPr>
            <w:tcW w:w="5000" w:type="pct"/>
            <w:gridSpan w:val="5"/>
            <w:noWrap/>
            <w:hideMark/>
          </w:tcPr>
          <w:p w14:paraId="1F135B31" w14:textId="77777777" w:rsidR="00F9736E" w:rsidRPr="00F9736E" w:rsidRDefault="00F9736E" w:rsidP="00F9736E">
            <w:pPr>
              <w:jc w:val="center"/>
              <w:rPr>
                <w:rFonts w:ascii="Times New Roman" w:eastAsia="Times New Roman" w:hAnsi="Times New Roman" w:cs="Times New Roman"/>
                <w:b/>
                <w:bCs/>
                <w:color w:val="000000"/>
                <w:sz w:val="22"/>
                <w:lang w:eastAsia="en-GB"/>
              </w:rPr>
            </w:pPr>
            <w:r w:rsidRPr="00F9736E">
              <w:rPr>
                <w:rFonts w:ascii="Times New Roman" w:eastAsia="Times New Roman" w:hAnsi="Times New Roman" w:cs="Times New Roman"/>
                <w:b/>
                <w:bCs/>
                <w:color w:val="000000"/>
                <w:sz w:val="22"/>
                <w:lang w:eastAsia="en-GB"/>
              </w:rPr>
              <w:t>P-value adjustment method: Bonferroni</w:t>
            </w:r>
          </w:p>
        </w:tc>
      </w:tr>
      <w:tr w:rsidR="00F9736E" w:rsidRPr="00F9736E" w14:paraId="58A3E56E" w14:textId="77777777" w:rsidTr="00F9736E">
        <w:trPr>
          <w:trHeight w:val="320"/>
        </w:trPr>
        <w:tc>
          <w:tcPr>
            <w:tcW w:w="1187" w:type="pct"/>
            <w:noWrap/>
            <w:hideMark/>
          </w:tcPr>
          <w:p w14:paraId="02B30CD4" w14:textId="77777777" w:rsidR="00F9736E" w:rsidRPr="00F9736E" w:rsidRDefault="00F9736E" w:rsidP="00F9736E">
            <w:pPr>
              <w:jc w:val="center"/>
              <w:rPr>
                <w:rFonts w:ascii="Aptos Narrow" w:eastAsia="Times New Roman" w:hAnsi="Aptos Narrow" w:cs="Times New Roman"/>
                <w:b/>
                <w:bCs/>
                <w:color w:val="000000"/>
                <w:sz w:val="28"/>
                <w:szCs w:val="28"/>
                <w:lang w:eastAsia="en-GB"/>
              </w:rPr>
            </w:pPr>
          </w:p>
        </w:tc>
        <w:tc>
          <w:tcPr>
            <w:tcW w:w="842" w:type="pct"/>
            <w:noWrap/>
            <w:hideMark/>
          </w:tcPr>
          <w:p w14:paraId="29FFCF19" w14:textId="77777777" w:rsidR="00F9736E" w:rsidRPr="00F9736E" w:rsidRDefault="00F9736E" w:rsidP="00F9736E">
            <w:pPr>
              <w:rPr>
                <w:rFonts w:ascii="Times New Roman" w:eastAsia="Times New Roman" w:hAnsi="Times New Roman" w:cs="Times New Roman"/>
                <w:sz w:val="20"/>
                <w:szCs w:val="20"/>
                <w:lang w:eastAsia="en-GB"/>
              </w:rPr>
            </w:pPr>
          </w:p>
        </w:tc>
        <w:tc>
          <w:tcPr>
            <w:tcW w:w="952" w:type="pct"/>
            <w:noWrap/>
            <w:hideMark/>
          </w:tcPr>
          <w:p w14:paraId="55B8C0C2" w14:textId="77777777" w:rsidR="00F9736E" w:rsidRPr="00F9736E" w:rsidRDefault="00F9736E" w:rsidP="00F9736E">
            <w:pPr>
              <w:rPr>
                <w:rFonts w:ascii="Times New Roman" w:eastAsia="Times New Roman" w:hAnsi="Times New Roman" w:cs="Times New Roman"/>
                <w:sz w:val="20"/>
                <w:szCs w:val="20"/>
                <w:lang w:eastAsia="en-GB"/>
              </w:rPr>
            </w:pPr>
          </w:p>
        </w:tc>
        <w:tc>
          <w:tcPr>
            <w:tcW w:w="833" w:type="pct"/>
            <w:noWrap/>
            <w:hideMark/>
          </w:tcPr>
          <w:p w14:paraId="2BC7B8AE" w14:textId="77777777" w:rsidR="00F9736E" w:rsidRPr="00F9736E" w:rsidRDefault="00F9736E" w:rsidP="00F9736E">
            <w:pPr>
              <w:rPr>
                <w:rFonts w:ascii="Times New Roman" w:eastAsia="Times New Roman" w:hAnsi="Times New Roman" w:cs="Times New Roman"/>
                <w:sz w:val="20"/>
                <w:szCs w:val="20"/>
                <w:lang w:eastAsia="en-GB"/>
              </w:rPr>
            </w:pPr>
          </w:p>
        </w:tc>
        <w:tc>
          <w:tcPr>
            <w:tcW w:w="1186" w:type="pct"/>
            <w:noWrap/>
            <w:hideMark/>
          </w:tcPr>
          <w:p w14:paraId="2804BBC3" w14:textId="77777777" w:rsidR="00F9736E" w:rsidRPr="00F9736E" w:rsidRDefault="00F9736E" w:rsidP="00F9736E">
            <w:pPr>
              <w:rPr>
                <w:rFonts w:ascii="Times New Roman" w:eastAsia="Times New Roman" w:hAnsi="Times New Roman" w:cs="Times New Roman"/>
                <w:sz w:val="20"/>
                <w:szCs w:val="20"/>
                <w:lang w:eastAsia="en-GB"/>
              </w:rPr>
            </w:pPr>
          </w:p>
        </w:tc>
      </w:tr>
      <w:tr w:rsidR="00F9736E" w:rsidRPr="00F9736E" w14:paraId="44F763B6" w14:textId="77777777" w:rsidTr="00F9736E">
        <w:trPr>
          <w:trHeight w:val="320"/>
        </w:trPr>
        <w:tc>
          <w:tcPr>
            <w:tcW w:w="5000" w:type="pct"/>
            <w:gridSpan w:val="5"/>
            <w:noWrap/>
            <w:hideMark/>
          </w:tcPr>
          <w:p w14:paraId="22A592A4"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All AMR genes - abundance</w:t>
            </w:r>
          </w:p>
        </w:tc>
      </w:tr>
      <w:tr w:rsidR="00F9736E" w:rsidRPr="00F9736E" w14:paraId="554A3912" w14:textId="77777777" w:rsidTr="00F9736E">
        <w:trPr>
          <w:trHeight w:val="320"/>
        </w:trPr>
        <w:tc>
          <w:tcPr>
            <w:tcW w:w="1187" w:type="pct"/>
            <w:noWrap/>
            <w:hideMark/>
          </w:tcPr>
          <w:p w14:paraId="61B9178E"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14C985A5"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1218C35E"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5B0B9802"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66D35AAB"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45C68E4D" w14:textId="77777777" w:rsidTr="00F9736E">
        <w:trPr>
          <w:trHeight w:val="320"/>
        </w:trPr>
        <w:tc>
          <w:tcPr>
            <w:tcW w:w="1187" w:type="pct"/>
            <w:noWrap/>
            <w:hideMark/>
          </w:tcPr>
          <w:p w14:paraId="1B7C576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0C3211E4"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77E51AE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2B45661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06B0C6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2F1B63A7" w14:textId="77777777" w:rsidTr="00F9736E">
        <w:trPr>
          <w:trHeight w:val="320"/>
        </w:trPr>
        <w:tc>
          <w:tcPr>
            <w:tcW w:w="1187" w:type="pct"/>
            <w:noWrap/>
            <w:hideMark/>
          </w:tcPr>
          <w:p w14:paraId="6D4DE820"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60CF10C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0.22524</w:t>
            </w:r>
          </w:p>
        </w:tc>
        <w:tc>
          <w:tcPr>
            <w:tcW w:w="952" w:type="pct"/>
            <w:noWrap/>
            <w:hideMark/>
          </w:tcPr>
          <w:p w14:paraId="02C2A2F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0.00018</w:t>
            </w:r>
          </w:p>
        </w:tc>
        <w:tc>
          <w:tcPr>
            <w:tcW w:w="833" w:type="pct"/>
            <w:noWrap/>
            <w:hideMark/>
          </w:tcPr>
          <w:p w14:paraId="7FF3ACC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4239666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45F0B6D4" w14:textId="77777777" w:rsidTr="00F9736E">
        <w:trPr>
          <w:trHeight w:val="320"/>
        </w:trPr>
        <w:tc>
          <w:tcPr>
            <w:tcW w:w="1187" w:type="pct"/>
            <w:noWrap/>
            <w:hideMark/>
          </w:tcPr>
          <w:p w14:paraId="48CAC167"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256A6E0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7F0CB63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25B6955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0.00255</w:t>
            </w:r>
          </w:p>
        </w:tc>
        <w:tc>
          <w:tcPr>
            <w:tcW w:w="1186" w:type="pct"/>
            <w:noWrap/>
            <w:hideMark/>
          </w:tcPr>
          <w:p w14:paraId="688B600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54E34FF8" w14:textId="77777777" w:rsidTr="00F9736E">
        <w:trPr>
          <w:trHeight w:val="320"/>
        </w:trPr>
        <w:tc>
          <w:tcPr>
            <w:tcW w:w="1187" w:type="pct"/>
            <w:noWrap/>
            <w:hideMark/>
          </w:tcPr>
          <w:p w14:paraId="3EA2B044"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025104F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7938063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755261D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0.11154</w:t>
            </w:r>
          </w:p>
        </w:tc>
        <w:tc>
          <w:tcPr>
            <w:tcW w:w="1186" w:type="pct"/>
            <w:noWrap/>
            <w:hideMark/>
          </w:tcPr>
          <w:p w14:paraId="747F5B6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r>
      <w:tr w:rsidR="00F9736E" w:rsidRPr="00F9736E" w14:paraId="124D084F" w14:textId="77777777" w:rsidTr="00F9736E">
        <w:trPr>
          <w:trHeight w:val="320"/>
        </w:trPr>
        <w:tc>
          <w:tcPr>
            <w:tcW w:w="1187" w:type="pct"/>
            <w:noWrap/>
            <w:hideMark/>
          </w:tcPr>
          <w:p w14:paraId="2F7FC22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5348ED19"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2FBCAD21"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744A84AE"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69D1022B"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50D3AC5E" w14:textId="77777777" w:rsidTr="00F9736E">
        <w:trPr>
          <w:trHeight w:val="320"/>
        </w:trPr>
        <w:tc>
          <w:tcPr>
            <w:tcW w:w="5000" w:type="pct"/>
            <w:gridSpan w:val="5"/>
            <w:noWrap/>
            <w:hideMark/>
          </w:tcPr>
          <w:p w14:paraId="30448CA0"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All AMR genes - diversity</w:t>
            </w:r>
          </w:p>
        </w:tc>
      </w:tr>
      <w:tr w:rsidR="00F9736E" w:rsidRPr="00F9736E" w14:paraId="3AE6DFF4" w14:textId="77777777" w:rsidTr="00F9736E">
        <w:trPr>
          <w:trHeight w:val="320"/>
        </w:trPr>
        <w:tc>
          <w:tcPr>
            <w:tcW w:w="1187" w:type="pct"/>
            <w:noWrap/>
            <w:hideMark/>
          </w:tcPr>
          <w:p w14:paraId="63886E9C"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0408360F"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4A0E99B1"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2D2AF6A4"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6444B52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11AB4406" w14:textId="77777777" w:rsidTr="00F9736E">
        <w:trPr>
          <w:trHeight w:val="320"/>
        </w:trPr>
        <w:tc>
          <w:tcPr>
            <w:tcW w:w="1187" w:type="pct"/>
            <w:noWrap/>
            <w:hideMark/>
          </w:tcPr>
          <w:p w14:paraId="462A695C"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6418C07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249C917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25853BD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0355E7D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541D2EE1" w14:textId="77777777" w:rsidTr="00F9736E">
        <w:trPr>
          <w:trHeight w:val="320"/>
        </w:trPr>
        <w:tc>
          <w:tcPr>
            <w:tcW w:w="1187" w:type="pct"/>
            <w:noWrap/>
            <w:hideMark/>
          </w:tcPr>
          <w:p w14:paraId="725D60C2"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0355F6BB"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0.20278</w:t>
            </w:r>
          </w:p>
        </w:tc>
        <w:tc>
          <w:tcPr>
            <w:tcW w:w="952" w:type="pct"/>
            <w:noWrap/>
            <w:hideMark/>
          </w:tcPr>
          <w:p w14:paraId="13E707F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0.00045</w:t>
            </w:r>
          </w:p>
        </w:tc>
        <w:tc>
          <w:tcPr>
            <w:tcW w:w="833" w:type="pct"/>
            <w:noWrap/>
            <w:hideMark/>
          </w:tcPr>
          <w:p w14:paraId="2129C37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5A3C3DD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323F9116" w14:textId="77777777" w:rsidTr="00F9736E">
        <w:trPr>
          <w:trHeight w:val="320"/>
        </w:trPr>
        <w:tc>
          <w:tcPr>
            <w:tcW w:w="1187" w:type="pct"/>
            <w:noWrap/>
            <w:hideMark/>
          </w:tcPr>
          <w:p w14:paraId="7E9C5C67"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4F91E67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2B4401A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6B0159D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0.00011</w:t>
            </w:r>
          </w:p>
        </w:tc>
        <w:tc>
          <w:tcPr>
            <w:tcW w:w="1186" w:type="pct"/>
            <w:noWrap/>
            <w:hideMark/>
          </w:tcPr>
          <w:p w14:paraId="2DE12B1C"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31807619" w14:textId="77777777" w:rsidTr="00F9736E">
        <w:trPr>
          <w:trHeight w:val="320"/>
        </w:trPr>
        <w:tc>
          <w:tcPr>
            <w:tcW w:w="1187" w:type="pct"/>
            <w:noWrap/>
            <w:hideMark/>
          </w:tcPr>
          <w:p w14:paraId="4BADD082"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6624EB0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315A848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789A0B7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0.41162</w:t>
            </w:r>
          </w:p>
        </w:tc>
        <w:tc>
          <w:tcPr>
            <w:tcW w:w="1186" w:type="pct"/>
            <w:noWrap/>
            <w:hideMark/>
          </w:tcPr>
          <w:p w14:paraId="48B70D2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r>
      <w:tr w:rsidR="00F9736E" w:rsidRPr="00F9736E" w14:paraId="3058324D" w14:textId="77777777" w:rsidTr="00F9736E">
        <w:trPr>
          <w:trHeight w:val="320"/>
        </w:trPr>
        <w:tc>
          <w:tcPr>
            <w:tcW w:w="1187" w:type="pct"/>
            <w:noWrap/>
            <w:hideMark/>
          </w:tcPr>
          <w:p w14:paraId="283F6A4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23DC4344"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540D40A6"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1B75FBF2"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184F2C03"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717E9AC2" w14:textId="77777777" w:rsidTr="00F9736E">
        <w:trPr>
          <w:trHeight w:val="320"/>
        </w:trPr>
        <w:tc>
          <w:tcPr>
            <w:tcW w:w="5000" w:type="pct"/>
            <w:gridSpan w:val="5"/>
            <w:noWrap/>
            <w:hideMark/>
          </w:tcPr>
          <w:p w14:paraId="428E8B30"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Non-efflux AMR genes - abundance</w:t>
            </w:r>
          </w:p>
        </w:tc>
      </w:tr>
      <w:tr w:rsidR="00F9736E" w:rsidRPr="00F9736E" w14:paraId="42405B29" w14:textId="77777777" w:rsidTr="00F9736E">
        <w:trPr>
          <w:trHeight w:val="320"/>
        </w:trPr>
        <w:tc>
          <w:tcPr>
            <w:tcW w:w="1187" w:type="pct"/>
            <w:noWrap/>
            <w:hideMark/>
          </w:tcPr>
          <w:p w14:paraId="2103FB04"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30C18991"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0BC7539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78DED8D7"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18319C28"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1A735C13" w14:textId="77777777" w:rsidTr="00F9736E">
        <w:trPr>
          <w:trHeight w:val="320"/>
        </w:trPr>
        <w:tc>
          <w:tcPr>
            <w:tcW w:w="1187" w:type="pct"/>
            <w:noWrap/>
            <w:hideMark/>
          </w:tcPr>
          <w:p w14:paraId="39F60950"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2ED01E9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0132B9F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1213E45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02A866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5E72E59D" w14:textId="77777777" w:rsidTr="00F9736E">
        <w:trPr>
          <w:trHeight w:val="320"/>
        </w:trPr>
        <w:tc>
          <w:tcPr>
            <w:tcW w:w="1187" w:type="pct"/>
            <w:noWrap/>
            <w:hideMark/>
          </w:tcPr>
          <w:p w14:paraId="56A012A4"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55F7F59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249528C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0.208</w:t>
            </w:r>
          </w:p>
        </w:tc>
        <w:tc>
          <w:tcPr>
            <w:tcW w:w="833" w:type="pct"/>
            <w:noWrap/>
            <w:hideMark/>
          </w:tcPr>
          <w:p w14:paraId="09491C8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54D730AB"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788A8883" w14:textId="77777777" w:rsidTr="00F9736E">
        <w:trPr>
          <w:trHeight w:val="320"/>
        </w:trPr>
        <w:tc>
          <w:tcPr>
            <w:tcW w:w="1187" w:type="pct"/>
            <w:noWrap/>
            <w:hideMark/>
          </w:tcPr>
          <w:p w14:paraId="78DF9B8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355EDF5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13ABD1B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833" w:type="pct"/>
            <w:noWrap/>
            <w:hideMark/>
          </w:tcPr>
          <w:p w14:paraId="41995F0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0.003</w:t>
            </w:r>
          </w:p>
        </w:tc>
        <w:tc>
          <w:tcPr>
            <w:tcW w:w="1186" w:type="pct"/>
            <w:noWrap/>
            <w:hideMark/>
          </w:tcPr>
          <w:p w14:paraId="33DE771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3DAFB6B3" w14:textId="77777777" w:rsidTr="00F9736E">
        <w:trPr>
          <w:trHeight w:val="320"/>
        </w:trPr>
        <w:tc>
          <w:tcPr>
            <w:tcW w:w="1187" w:type="pct"/>
            <w:noWrap/>
            <w:hideMark/>
          </w:tcPr>
          <w:p w14:paraId="75A3F269"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2D97AAD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0.489</w:t>
            </w:r>
          </w:p>
        </w:tc>
        <w:tc>
          <w:tcPr>
            <w:tcW w:w="952" w:type="pct"/>
            <w:noWrap/>
            <w:hideMark/>
          </w:tcPr>
          <w:p w14:paraId="2E81EE5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0.186</w:t>
            </w:r>
          </w:p>
        </w:tc>
        <w:tc>
          <w:tcPr>
            <w:tcW w:w="833" w:type="pct"/>
            <w:noWrap/>
            <w:hideMark/>
          </w:tcPr>
          <w:p w14:paraId="49A08F1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0.014</w:t>
            </w:r>
          </w:p>
        </w:tc>
        <w:tc>
          <w:tcPr>
            <w:tcW w:w="1186" w:type="pct"/>
            <w:noWrap/>
            <w:hideMark/>
          </w:tcPr>
          <w:p w14:paraId="2F9D396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0.734</w:t>
            </w:r>
          </w:p>
        </w:tc>
      </w:tr>
      <w:tr w:rsidR="00F9736E" w:rsidRPr="00F9736E" w14:paraId="3A79A92F" w14:textId="77777777" w:rsidTr="00F9736E">
        <w:trPr>
          <w:trHeight w:val="320"/>
        </w:trPr>
        <w:tc>
          <w:tcPr>
            <w:tcW w:w="1187" w:type="pct"/>
            <w:noWrap/>
            <w:hideMark/>
          </w:tcPr>
          <w:p w14:paraId="1900D72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504AE31C"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63F7913F"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2B8C0331"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35633875"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38A61B02" w14:textId="77777777" w:rsidTr="00F9736E">
        <w:trPr>
          <w:trHeight w:val="320"/>
        </w:trPr>
        <w:tc>
          <w:tcPr>
            <w:tcW w:w="5000" w:type="pct"/>
            <w:gridSpan w:val="5"/>
            <w:noWrap/>
            <w:hideMark/>
          </w:tcPr>
          <w:p w14:paraId="685C5141"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Non-efflux AMR genes - diversity</w:t>
            </w:r>
          </w:p>
        </w:tc>
      </w:tr>
      <w:tr w:rsidR="00F9736E" w:rsidRPr="00F9736E" w14:paraId="0F51A612" w14:textId="77777777" w:rsidTr="00F9736E">
        <w:trPr>
          <w:trHeight w:val="320"/>
        </w:trPr>
        <w:tc>
          <w:tcPr>
            <w:tcW w:w="1187" w:type="pct"/>
            <w:noWrap/>
            <w:hideMark/>
          </w:tcPr>
          <w:p w14:paraId="5766E0E2"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20CE310B"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213C3EE7"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1F45D779"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5567EF3C"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3C2E58BE" w14:textId="77777777" w:rsidTr="00F9736E">
        <w:trPr>
          <w:trHeight w:val="320"/>
        </w:trPr>
        <w:tc>
          <w:tcPr>
            <w:tcW w:w="1187" w:type="pct"/>
            <w:noWrap/>
            <w:hideMark/>
          </w:tcPr>
          <w:p w14:paraId="4A5CA8C6"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5FC3A28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6F3ECC6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5734E14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2B2B09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2DF1BE57" w14:textId="77777777" w:rsidTr="00F9736E">
        <w:trPr>
          <w:trHeight w:val="320"/>
        </w:trPr>
        <w:tc>
          <w:tcPr>
            <w:tcW w:w="1187" w:type="pct"/>
            <w:noWrap/>
            <w:hideMark/>
          </w:tcPr>
          <w:p w14:paraId="590F4577"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39E8DB4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0.48991</w:t>
            </w:r>
          </w:p>
        </w:tc>
        <w:tc>
          <w:tcPr>
            <w:tcW w:w="952" w:type="pct"/>
            <w:noWrap/>
            <w:hideMark/>
          </w:tcPr>
          <w:p w14:paraId="3530B544"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0.01392</w:t>
            </w:r>
          </w:p>
        </w:tc>
        <w:tc>
          <w:tcPr>
            <w:tcW w:w="833" w:type="pct"/>
            <w:noWrap/>
            <w:hideMark/>
          </w:tcPr>
          <w:p w14:paraId="28A6CB5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1D2C58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09EA5D74" w14:textId="77777777" w:rsidTr="00F9736E">
        <w:trPr>
          <w:trHeight w:val="320"/>
        </w:trPr>
        <w:tc>
          <w:tcPr>
            <w:tcW w:w="1187" w:type="pct"/>
            <w:noWrap/>
            <w:hideMark/>
          </w:tcPr>
          <w:p w14:paraId="2E1FDCB5"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1762E21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4787AFF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3B76985B"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0.00037</w:t>
            </w:r>
          </w:p>
        </w:tc>
        <w:tc>
          <w:tcPr>
            <w:tcW w:w="1186" w:type="pct"/>
            <w:noWrap/>
            <w:hideMark/>
          </w:tcPr>
          <w:p w14:paraId="4FBFBE0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1BF566E5" w14:textId="77777777" w:rsidTr="00F9736E">
        <w:trPr>
          <w:trHeight w:val="320"/>
        </w:trPr>
        <w:tc>
          <w:tcPr>
            <w:tcW w:w="1187" w:type="pct"/>
            <w:noWrap/>
            <w:hideMark/>
          </w:tcPr>
          <w:p w14:paraId="7F0FDA1E"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1E2FACD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26062B7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55BF388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0.30098</w:t>
            </w:r>
          </w:p>
        </w:tc>
        <w:tc>
          <w:tcPr>
            <w:tcW w:w="1186" w:type="pct"/>
            <w:noWrap/>
            <w:hideMark/>
          </w:tcPr>
          <w:p w14:paraId="23E8258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r>
      <w:tr w:rsidR="00F9736E" w:rsidRPr="00F9736E" w14:paraId="064FCB3B" w14:textId="77777777" w:rsidTr="00F9736E">
        <w:trPr>
          <w:trHeight w:val="320"/>
        </w:trPr>
        <w:tc>
          <w:tcPr>
            <w:tcW w:w="1187" w:type="pct"/>
            <w:noWrap/>
            <w:hideMark/>
          </w:tcPr>
          <w:p w14:paraId="30791C6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3143AAFB"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0C0339ED"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72D1EB4C"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7A3CB745"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75609432" w14:textId="77777777" w:rsidTr="00F9736E">
        <w:trPr>
          <w:trHeight w:val="320"/>
        </w:trPr>
        <w:tc>
          <w:tcPr>
            <w:tcW w:w="5000" w:type="pct"/>
            <w:gridSpan w:val="5"/>
            <w:noWrap/>
            <w:hideMark/>
          </w:tcPr>
          <w:p w14:paraId="3E343EF8"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 xml:space="preserve">Non-efflux AMR genes - subset of participants with late post-engraftment samples </w:t>
            </w:r>
          </w:p>
        </w:tc>
      </w:tr>
      <w:tr w:rsidR="00F9736E" w:rsidRPr="00F9736E" w14:paraId="14395D1E" w14:textId="77777777" w:rsidTr="00F9736E">
        <w:trPr>
          <w:trHeight w:val="320"/>
        </w:trPr>
        <w:tc>
          <w:tcPr>
            <w:tcW w:w="1187" w:type="pct"/>
            <w:noWrap/>
            <w:hideMark/>
          </w:tcPr>
          <w:p w14:paraId="152235C8"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5C75F79F"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34A970EB"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635DBF43"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1E7F49A7"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46A9D0EB" w14:textId="77777777" w:rsidTr="00F9736E">
        <w:trPr>
          <w:trHeight w:val="320"/>
        </w:trPr>
        <w:tc>
          <w:tcPr>
            <w:tcW w:w="1187" w:type="pct"/>
            <w:noWrap/>
            <w:hideMark/>
          </w:tcPr>
          <w:p w14:paraId="77B60C61"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1E05E63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635CB08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75EC225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7EEF8AB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3748F2C8" w14:textId="77777777" w:rsidTr="00F9736E">
        <w:trPr>
          <w:trHeight w:val="320"/>
        </w:trPr>
        <w:tc>
          <w:tcPr>
            <w:tcW w:w="1187" w:type="pct"/>
            <w:noWrap/>
            <w:hideMark/>
          </w:tcPr>
          <w:p w14:paraId="7BC0AEFE"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2A064E7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4EFE1A2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833" w:type="pct"/>
            <w:noWrap/>
            <w:hideMark/>
          </w:tcPr>
          <w:p w14:paraId="053E36F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3ECF71A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7F023487" w14:textId="77777777" w:rsidTr="00F9736E">
        <w:trPr>
          <w:trHeight w:val="320"/>
        </w:trPr>
        <w:tc>
          <w:tcPr>
            <w:tcW w:w="1187" w:type="pct"/>
            <w:noWrap/>
            <w:hideMark/>
          </w:tcPr>
          <w:p w14:paraId="0496C2F1"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26C15AB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952" w:type="pct"/>
            <w:noWrap/>
            <w:hideMark/>
          </w:tcPr>
          <w:p w14:paraId="62C0E22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833" w:type="pct"/>
            <w:noWrap/>
            <w:hideMark/>
          </w:tcPr>
          <w:p w14:paraId="1CB21385"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0.801</w:t>
            </w:r>
          </w:p>
        </w:tc>
        <w:tc>
          <w:tcPr>
            <w:tcW w:w="1186" w:type="pct"/>
            <w:noWrap/>
            <w:hideMark/>
          </w:tcPr>
          <w:p w14:paraId="76A3A51D"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50D7375C" w14:textId="77777777" w:rsidTr="00F9736E">
        <w:trPr>
          <w:trHeight w:val="320"/>
        </w:trPr>
        <w:tc>
          <w:tcPr>
            <w:tcW w:w="1187" w:type="pct"/>
            <w:noWrap/>
            <w:hideMark/>
          </w:tcPr>
          <w:p w14:paraId="12A62DEF"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lastRenderedPageBreak/>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0C3CEC4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0.154</w:t>
            </w:r>
          </w:p>
        </w:tc>
        <w:tc>
          <w:tcPr>
            <w:tcW w:w="952" w:type="pct"/>
            <w:noWrap/>
            <w:hideMark/>
          </w:tcPr>
          <w:p w14:paraId="18418AC8"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c>
          <w:tcPr>
            <w:tcW w:w="833" w:type="pct"/>
            <w:noWrap/>
            <w:hideMark/>
          </w:tcPr>
          <w:p w14:paraId="2575E177"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0.041</w:t>
            </w:r>
          </w:p>
        </w:tc>
        <w:tc>
          <w:tcPr>
            <w:tcW w:w="1186" w:type="pct"/>
            <w:noWrap/>
            <w:hideMark/>
          </w:tcPr>
          <w:p w14:paraId="36575EA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w:t>
            </w:r>
          </w:p>
        </w:tc>
      </w:tr>
      <w:tr w:rsidR="00F9736E" w:rsidRPr="00F9736E" w14:paraId="3BCBFFDA" w14:textId="77777777" w:rsidTr="00F9736E">
        <w:trPr>
          <w:trHeight w:val="320"/>
        </w:trPr>
        <w:tc>
          <w:tcPr>
            <w:tcW w:w="1187" w:type="pct"/>
            <w:noWrap/>
            <w:hideMark/>
          </w:tcPr>
          <w:p w14:paraId="6B73A693"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p>
        </w:tc>
        <w:tc>
          <w:tcPr>
            <w:tcW w:w="842" w:type="pct"/>
            <w:noWrap/>
            <w:hideMark/>
          </w:tcPr>
          <w:p w14:paraId="4ECA53A8" w14:textId="77777777" w:rsidR="00F9736E" w:rsidRPr="00F9736E" w:rsidRDefault="00F9736E" w:rsidP="00F9736E">
            <w:pPr>
              <w:rPr>
                <w:rFonts w:ascii="Times New Roman" w:eastAsia="Times New Roman" w:hAnsi="Times New Roman" w:cs="Times New Roman"/>
                <w:sz w:val="15"/>
                <w:szCs w:val="15"/>
                <w:lang w:eastAsia="en-GB"/>
              </w:rPr>
            </w:pPr>
          </w:p>
        </w:tc>
        <w:tc>
          <w:tcPr>
            <w:tcW w:w="952" w:type="pct"/>
            <w:noWrap/>
            <w:hideMark/>
          </w:tcPr>
          <w:p w14:paraId="42F8306B" w14:textId="77777777" w:rsidR="00F9736E" w:rsidRPr="00F9736E" w:rsidRDefault="00F9736E" w:rsidP="00F9736E">
            <w:pPr>
              <w:rPr>
                <w:rFonts w:ascii="Times New Roman" w:eastAsia="Times New Roman" w:hAnsi="Times New Roman" w:cs="Times New Roman"/>
                <w:sz w:val="15"/>
                <w:szCs w:val="15"/>
                <w:lang w:eastAsia="en-GB"/>
              </w:rPr>
            </w:pPr>
          </w:p>
        </w:tc>
        <w:tc>
          <w:tcPr>
            <w:tcW w:w="833" w:type="pct"/>
            <w:noWrap/>
            <w:hideMark/>
          </w:tcPr>
          <w:p w14:paraId="46665149" w14:textId="77777777" w:rsidR="00F9736E" w:rsidRPr="00F9736E" w:rsidRDefault="00F9736E" w:rsidP="00F9736E">
            <w:pPr>
              <w:rPr>
                <w:rFonts w:ascii="Times New Roman" w:eastAsia="Times New Roman" w:hAnsi="Times New Roman" w:cs="Times New Roman"/>
                <w:sz w:val="15"/>
                <w:szCs w:val="15"/>
                <w:lang w:eastAsia="en-GB"/>
              </w:rPr>
            </w:pPr>
          </w:p>
        </w:tc>
        <w:tc>
          <w:tcPr>
            <w:tcW w:w="1186" w:type="pct"/>
            <w:noWrap/>
            <w:hideMark/>
          </w:tcPr>
          <w:p w14:paraId="5E49443F" w14:textId="77777777" w:rsidR="00F9736E" w:rsidRPr="00F9736E" w:rsidRDefault="00F9736E" w:rsidP="00F9736E">
            <w:pPr>
              <w:rPr>
                <w:rFonts w:ascii="Times New Roman" w:eastAsia="Times New Roman" w:hAnsi="Times New Roman" w:cs="Times New Roman"/>
                <w:sz w:val="15"/>
                <w:szCs w:val="15"/>
                <w:lang w:eastAsia="en-GB"/>
              </w:rPr>
            </w:pPr>
          </w:p>
        </w:tc>
      </w:tr>
      <w:tr w:rsidR="00F9736E" w:rsidRPr="00F9736E" w14:paraId="08F51347" w14:textId="77777777" w:rsidTr="00F9736E">
        <w:trPr>
          <w:trHeight w:val="320"/>
        </w:trPr>
        <w:tc>
          <w:tcPr>
            <w:tcW w:w="5000" w:type="pct"/>
            <w:gridSpan w:val="5"/>
            <w:noWrap/>
            <w:hideMark/>
          </w:tcPr>
          <w:p w14:paraId="1C23154E"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r w:rsidRPr="00F9736E">
              <w:rPr>
                <w:rFonts w:ascii="Times New Roman" w:eastAsia="Times New Roman" w:hAnsi="Times New Roman" w:cs="Times New Roman"/>
                <w:b/>
                <w:bCs/>
                <w:i/>
                <w:iCs/>
                <w:color w:val="000000"/>
                <w:sz w:val="20"/>
                <w:szCs w:val="18"/>
                <w:lang w:eastAsia="en-GB"/>
              </w:rPr>
              <w:t>ESBL/</w:t>
            </w:r>
            <w:proofErr w:type="spellStart"/>
            <w:r w:rsidRPr="00F9736E">
              <w:rPr>
                <w:rFonts w:ascii="Times New Roman" w:eastAsia="Times New Roman" w:hAnsi="Times New Roman" w:cs="Times New Roman"/>
                <w:b/>
                <w:bCs/>
                <w:i/>
                <w:iCs/>
                <w:color w:val="000000"/>
                <w:sz w:val="20"/>
                <w:szCs w:val="18"/>
                <w:lang w:eastAsia="en-GB"/>
              </w:rPr>
              <w:t>carbapenemase</w:t>
            </w:r>
            <w:proofErr w:type="spellEnd"/>
            <w:r w:rsidRPr="00F9736E">
              <w:rPr>
                <w:rFonts w:ascii="Times New Roman" w:eastAsia="Times New Roman" w:hAnsi="Times New Roman" w:cs="Times New Roman"/>
                <w:b/>
                <w:bCs/>
                <w:i/>
                <w:iCs/>
                <w:color w:val="000000"/>
                <w:sz w:val="20"/>
                <w:szCs w:val="18"/>
                <w:lang w:eastAsia="en-GB"/>
              </w:rPr>
              <w:t xml:space="preserve"> genes (</w:t>
            </w:r>
            <w:proofErr w:type="spellStart"/>
            <w:r w:rsidRPr="00F9736E">
              <w:rPr>
                <w:rFonts w:ascii="Times New Roman" w:eastAsia="Times New Roman" w:hAnsi="Times New Roman" w:cs="Times New Roman"/>
                <w:b/>
                <w:bCs/>
                <w:i/>
                <w:iCs/>
                <w:color w:val="000000"/>
                <w:sz w:val="20"/>
                <w:szCs w:val="18"/>
                <w:lang w:eastAsia="en-GB"/>
              </w:rPr>
              <w:t>blaOXA</w:t>
            </w:r>
            <w:proofErr w:type="spellEnd"/>
            <w:r w:rsidRPr="00F9736E">
              <w:rPr>
                <w:rFonts w:ascii="Times New Roman" w:eastAsia="Times New Roman" w:hAnsi="Times New Roman" w:cs="Times New Roman"/>
                <w:b/>
                <w:bCs/>
                <w:i/>
                <w:iCs/>
                <w:color w:val="000000"/>
                <w:sz w:val="20"/>
                <w:szCs w:val="18"/>
                <w:lang w:eastAsia="en-GB"/>
              </w:rPr>
              <w:t xml:space="preserve">, </w:t>
            </w:r>
            <w:proofErr w:type="spellStart"/>
            <w:r w:rsidRPr="00F9736E">
              <w:rPr>
                <w:rFonts w:ascii="Times New Roman" w:eastAsia="Times New Roman" w:hAnsi="Times New Roman" w:cs="Times New Roman"/>
                <w:b/>
                <w:bCs/>
                <w:i/>
                <w:iCs/>
                <w:color w:val="000000"/>
                <w:sz w:val="20"/>
                <w:szCs w:val="18"/>
                <w:lang w:eastAsia="en-GB"/>
              </w:rPr>
              <w:t>blaTEM</w:t>
            </w:r>
            <w:proofErr w:type="spellEnd"/>
            <w:r w:rsidRPr="00F9736E">
              <w:rPr>
                <w:rFonts w:ascii="Times New Roman" w:eastAsia="Times New Roman" w:hAnsi="Times New Roman" w:cs="Times New Roman"/>
                <w:b/>
                <w:bCs/>
                <w:i/>
                <w:iCs/>
                <w:color w:val="000000"/>
                <w:sz w:val="20"/>
                <w:szCs w:val="18"/>
                <w:lang w:eastAsia="en-GB"/>
              </w:rPr>
              <w:t xml:space="preserve">, </w:t>
            </w:r>
            <w:proofErr w:type="spellStart"/>
            <w:r w:rsidRPr="00F9736E">
              <w:rPr>
                <w:rFonts w:ascii="Times New Roman" w:eastAsia="Times New Roman" w:hAnsi="Times New Roman" w:cs="Times New Roman"/>
                <w:b/>
                <w:bCs/>
                <w:i/>
                <w:iCs/>
                <w:color w:val="000000"/>
                <w:sz w:val="20"/>
                <w:szCs w:val="18"/>
                <w:lang w:eastAsia="en-GB"/>
              </w:rPr>
              <w:t>blaNDM</w:t>
            </w:r>
            <w:proofErr w:type="spellEnd"/>
            <w:r w:rsidRPr="00F9736E">
              <w:rPr>
                <w:rFonts w:ascii="Times New Roman" w:eastAsia="Times New Roman" w:hAnsi="Times New Roman" w:cs="Times New Roman"/>
                <w:b/>
                <w:bCs/>
                <w:i/>
                <w:iCs/>
                <w:color w:val="000000"/>
                <w:sz w:val="20"/>
                <w:szCs w:val="18"/>
                <w:lang w:eastAsia="en-GB"/>
              </w:rPr>
              <w:t xml:space="preserve">, </w:t>
            </w:r>
            <w:proofErr w:type="spellStart"/>
            <w:proofErr w:type="gramStart"/>
            <w:r w:rsidRPr="00F9736E">
              <w:rPr>
                <w:rFonts w:ascii="Times New Roman" w:eastAsia="Times New Roman" w:hAnsi="Times New Roman" w:cs="Times New Roman"/>
                <w:b/>
                <w:bCs/>
                <w:i/>
                <w:iCs/>
                <w:color w:val="000000"/>
                <w:sz w:val="20"/>
                <w:szCs w:val="18"/>
                <w:lang w:eastAsia="en-GB"/>
              </w:rPr>
              <w:t>bla,SHV</w:t>
            </w:r>
            <w:proofErr w:type="spellEnd"/>
            <w:proofErr w:type="gramEnd"/>
            <w:r w:rsidRPr="00F9736E">
              <w:rPr>
                <w:rFonts w:ascii="Times New Roman" w:eastAsia="Times New Roman" w:hAnsi="Times New Roman" w:cs="Times New Roman"/>
                <w:b/>
                <w:bCs/>
                <w:i/>
                <w:iCs/>
                <w:color w:val="000000"/>
                <w:sz w:val="20"/>
                <w:szCs w:val="18"/>
                <w:lang w:eastAsia="en-GB"/>
              </w:rPr>
              <w:t xml:space="preserve">, </w:t>
            </w:r>
            <w:proofErr w:type="spellStart"/>
            <w:proofErr w:type="gramStart"/>
            <w:r w:rsidRPr="00F9736E">
              <w:rPr>
                <w:rFonts w:ascii="Times New Roman" w:eastAsia="Times New Roman" w:hAnsi="Times New Roman" w:cs="Times New Roman"/>
                <w:b/>
                <w:bCs/>
                <w:i/>
                <w:iCs/>
                <w:color w:val="000000"/>
                <w:sz w:val="20"/>
                <w:szCs w:val="18"/>
                <w:lang w:eastAsia="en-GB"/>
              </w:rPr>
              <w:t>bla,CTX</w:t>
            </w:r>
            <w:proofErr w:type="spellEnd"/>
            <w:proofErr w:type="gramEnd"/>
            <w:r w:rsidRPr="00F9736E">
              <w:rPr>
                <w:rFonts w:ascii="Times New Roman" w:eastAsia="Times New Roman" w:hAnsi="Times New Roman" w:cs="Times New Roman"/>
                <w:b/>
                <w:bCs/>
                <w:i/>
                <w:iCs/>
                <w:color w:val="000000"/>
                <w:sz w:val="20"/>
                <w:szCs w:val="18"/>
                <w:lang w:eastAsia="en-GB"/>
              </w:rPr>
              <w:t>) - abundance</w:t>
            </w:r>
          </w:p>
        </w:tc>
      </w:tr>
      <w:tr w:rsidR="00F9736E" w:rsidRPr="00F9736E" w14:paraId="2A5E5E5F" w14:textId="77777777" w:rsidTr="00F9736E">
        <w:trPr>
          <w:trHeight w:val="320"/>
        </w:trPr>
        <w:tc>
          <w:tcPr>
            <w:tcW w:w="1187" w:type="pct"/>
            <w:noWrap/>
            <w:hideMark/>
          </w:tcPr>
          <w:p w14:paraId="3CF13846" w14:textId="77777777" w:rsidR="00F9736E" w:rsidRPr="00F9736E" w:rsidRDefault="00F9736E" w:rsidP="00F9736E">
            <w:pPr>
              <w:jc w:val="center"/>
              <w:rPr>
                <w:rFonts w:ascii="Times New Roman" w:eastAsia="Times New Roman" w:hAnsi="Times New Roman" w:cs="Times New Roman"/>
                <w:b/>
                <w:bCs/>
                <w:i/>
                <w:iCs/>
                <w:color w:val="000000"/>
                <w:sz w:val="20"/>
                <w:szCs w:val="18"/>
                <w:lang w:eastAsia="en-GB"/>
              </w:rPr>
            </w:pPr>
          </w:p>
        </w:tc>
        <w:tc>
          <w:tcPr>
            <w:tcW w:w="842" w:type="pct"/>
            <w:noWrap/>
            <w:hideMark/>
          </w:tcPr>
          <w:p w14:paraId="0D08B916"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pre-conditioning</w:t>
            </w:r>
          </w:p>
        </w:tc>
        <w:tc>
          <w:tcPr>
            <w:tcW w:w="952" w:type="pct"/>
            <w:noWrap/>
            <w:hideMark/>
          </w:tcPr>
          <w:p w14:paraId="22B14ACC"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33" w:type="pct"/>
            <w:noWrap/>
            <w:hideMark/>
          </w:tcPr>
          <w:p w14:paraId="068F4ABB"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1186" w:type="pct"/>
            <w:noWrap/>
            <w:hideMark/>
          </w:tcPr>
          <w:p w14:paraId="42329A83"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r>
      <w:tr w:rsidR="00F9736E" w:rsidRPr="00F9736E" w14:paraId="0608B733" w14:textId="77777777" w:rsidTr="00F9736E">
        <w:trPr>
          <w:trHeight w:val="320"/>
        </w:trPr>
        <w:tc>
          <w:tcPr>
            <w:tcW w:w="1187" w:type="pct"/>
            <w:noWrap/>
            <w:hideMark/>
          </w:tcPr>
          <w:p w14:paraId="015720A2"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conditioning_week</w:t>
            </w:r>
            <w:proofErr w:type="spellEnd"/>
          </w:p>
        </w:tc>
        <w:tc>
          <w:tcPr>
            <w:tcW w:w="842" w:type="pct"/>
            <w:noWrap/>
            <w:hideMark/>
          </w:tcPr>
          <w:p w14:paraId="068B8A3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324255F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833" w:type="pct"/>
            <w:noWrap/>
            <w:hideMark/>
          </w:tcPr>
          <w:p w14:paraId="35E9D9D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6756BFCB"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2A61BD04" w14:textId="77777777" w:rsidTr="00F9736E">
        <w:trPr>
          <w:trHeight w:val="320"/>
        </w:trPr>
        <w:tc>
          <w:tcPr>
            <w:tcW w:w="1187" w:type="pct"/>
            <w:noWrap/>
            <w:hideMark/>
          </w:tcPr>
          <w:p w14:paraId="1768DAF3" w14:textId="77777777" w:rsidR="00F9736E" w:rsidRPr="00F9736E" w:rsidRDefault="00F9736E" w:rsidP="00F9736E">
            <w:pPr>
              <w:rPr>
                <w:rFonts w:ascii="Times New Roman" w:eastAsia="Times New Roman" w:hAnsi="Times New Roman" w:cs="Times New Roman"/>
                <w:i/>
                <w:iCs/>
                <w:color w:val="000000"/>
                <w:sz w:val="20"/>
                <w:szCs w:val="18"/>
                <w:lang w:eastAsia="en-GB"/>
              </w:rPr>
            </w:pPr>
            <w:r w:rsidRPr="00F9736E">
              <w:rPr>
                <w:rFonts w:ascii="Times New Roman" w:eastAsia="Times New Roman" w:hAnsi="Times New Roman" w:cs="Times New Roman"/>
                <w:i/>
                <w:iCs/>
                <w:color w:val="000000"/>
                <w:sz w:val="20"/>
                <w:szCs w:val="18"/>
                <w:lang w:eastAsia="en-GB"/>
              </w:rPr>
              <w:t>pre-engraftment</w:t>
            </w:r>
          </w:p>
        </w:tc>
        <w:tc>
          <w:tcPr>
            <w:tcW w:w="842" w:type="pct"/>
            <w:noWrap/>
            <w:hideMark/>
          </w:tcPr>
          <w:p w14:paraId="2CA45154"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36D0CE1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833" w:type="pct"/>
            <w:noWrap/>
            <w:hideMark/>
          </w:tcPr>
          <w:p w14:paraId="037E581E"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c>
          <w:tcPr>
            <w:tcW w:w="1186" w:type="pct"/>
            <w:noWrap/>
            <w:hideMark/>
          </w:tcPr>
          <w:p w14:paraId="210726A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6AFB7D8F" w14:textId="77777777" w:rsidTr="00F9736E">
        <w:trPr>
          <w:trHeight w:val="320"/>
        </w:trPr>
        <w:tc>
          <w:tcPr>
            <w:tcW w:w="1187" w:type="pct"/>
            <w:noWrap/>
            <w:hideMark/>
          </w:tcPr>
          <w:p w14:paraId="029D03B8"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early_post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5CA46556"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c>
          <w:tcPr>
            <w:tcW w:w="952" w:type="pct"/>
            <w:noWrap/>
            <w:hideMark/>
          </w:tcPr>
          <w:p w14:paraId="29D076A1"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0.00061</w:t>
            </w:r>
          </w:p>
        </w:tc>
        <w:tc>
          <w:tcPr>
            <w:tcW w:w="833" w:type="pct"/>
            <w:noWrap/>
            <w:hideMark/>
          </w:tcPr>
          <w:p w14:paraId="3D63B590"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A147D3">
              <w:rPr>
                <w:rFonts w:ascii="Times New Roman" w:eastAsia="Times New Roman" w:hAnsi="Times New Roman" w:cs="Times New Roman"/>
                <w:color w:val="000000"/>
                <w:sz w:val="20"/>
                <w:szCs w:val="18"/>
                <w:highlight w:val="yellow"/>
                <w:lang w:eastAsia="en-GB"/>
              </w:rPr>
              <w:t>0.00888</w:t>
            </w:r>
          </w:p>
        </w:tc>
        <w:tc>
          <w:tcPr>
            <w:tcW w:w="1186" w:type="pct"/>
            <w:noWrap/>
            <w:hideMark/>
          </w:tcPr>
          <w:p w14:paraId="35391C32"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w:t>
            </w:r>
          </w:p>
        </w:tc>
      </w:tr>
      <w:tr w:rsidR="00F9736E" w:rsidRPr="00F9736E" w14:paraId="01302F10" w14:textId="77777777" w:rsidTr="00F9736E">
        <w:trPr>
          <w:trHeight w:val="320"/>
        </w:trPr>
        <w:tc>
          <w:tcPr>
            <w:tcW w:w="1187" w:type="pct"/>
            <w:noWrap/>
            <w:hideMark/>
          </w:tcPr>
          <w:p w14:paraId="4D0CB728" w14:textId="77777777" w:rsidR="00F9736E" w:rsidRPr="00F9736E" w:rsidRDefault="00F9736E" w:rsidP="00F9736E">
            <w:pPr>
              <w:rPr>
                <w:rFonts w:ascii="Times New Roman" w:eastAsia="Times New Roman" w:hAnsi="Times New Roman" w:cs="Times New Roman"/>
                <w:i/>
                <w:iCs/>
                <w:color w:val="000000"/>
                <w:sz w:val="20"/>
                <w:szCs w:val="18"/>
                <w:lang w:eastAsia="en-GB"/>
              </w:rPr>
            </w:pPr>
            <w:proofErr w:type="spellStart"/>
            <w:r w:rsidRPr="00F9736E">
              <w:rPr>
                <w:rFonts w:ascii="Times New Roman" w:eastAsia="Times New Roman" w:hAnsi="Times New Roman" w:cs="Times New Roman"/>
                <w:i/>
                <w:iCs/>
                <w:color w:val="000000"/>
                <w:sz w:val="20"/>
                <w:szCs w:val="18"/>
                <w:lang w:eastAsia="en-GB"/>
              </w:rPr>
              <w:t>late_post</w:t>
            </w:r>
            <w:proofErr w:type="spellEnd"/>
            <w:r w:rsidRPr="00F9736E">
              <w:rPr>
                <w:rFonts w:ascii="Times New Roman" w:eastAsia="Times New Roman" w:hAnsi="Times New Roman" w:cs="Times New Roman"/>
                <w:i/>
                <w:iCs/>
                <w:color w:val="000000"/>
                <w:sz w:val="20"/>
                <w:szCs w:val="18"/>
                <w:lang w:eastAsia="en-GB"/>
              </w:rPr>
              <w:t>-engraftment</w:t>
            </w:r>
          </w:p>
        </w:tc>
        <w:tc>
          <w:tcPr>
            <w:tcW w:w="842" w:type="pct"/>
            <w:noWrap/>
            <w:hideMark/>
          </w:tcPr>
          <w:p w14:paraId="7BDB5C0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0.49984</w:t>
            </w:r>
          </w:p>
        </w:tc>
        <w:tc>
          <w:tcPr>
            <w:tcW w:w="952" w:type="pct"/>
            <w:noWrap/>
            <w:hideMark/>
          </w:tcPr>
          <w:p w14:paraId="2967A62F"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0.06842</w:t>
            </w:r>
          </w:p>
        </w:tc>
        <w:tc>
          <w:tcPr>
            <w:tcW w:w="833" w:type="pct"/>
            <w:noWrap/>
            <w:hideMark/>
          </w:tcPr>
          <w:p w14:paraId="085F20C9"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0.13554</w:t>
            </w:r>
          </w:p>
        </w:tc>
        <w:tc>
          <w:tcPr>
            <w:tcW w:w="1186" w:type="pct"/>
            <w:noWrap/>
            <w:hideMark/>
          </w:tcPr>
          <w:p w14:paraId="44796BFA" w14:textId="77777777" w:rsidR="00F9736E" w:rsidRPr="00F9736E" w:rsidRDefault="00F9736E" w:rsidP="00F9736E">
            <w:pPr>
              <w:jc w:val="center"/>
              <w:rPr>
                <w:rFonts w:ascii="Times New Roman" w:eastAsia="Times New Roman" w:hAnsi="Times New Roman" w:cs="Times New Roman"/>
                <w:color w:val="000000"/>
                <w:sz w:val="20"/>
                <w:szCs w:val="18"/>
                <w:lang w:eastAsia="en-GB"/>
              </w:rPr>
            </w:pPr>
            <w:r w:rsidRPr="00F9736E">
              <w:rPr>
                <w:rFonts w:ascii="Times New Roman" w:eastAsia="Times New Roman" w:hAnsi="Times New Roman" w:cs="Times New Roman"/>
                <w:color w:val="000000"/>
                <w:sz w:val="20"/>
                <w:szCs w:val="18"/>
                <w:lang w:eastAsia="en-GB"/>
              </w:rPr>
              <w:t>1.00000</w:t>
            </w:r>
          </w:p>
        </w:tc>
      </w:tr>
    </w:tbl>
    <w:p w14:paraId="784FBEF9" w14:textId="77777777" w:rsidR="0060315D" w:rsidRPr="00F9736E" w:rsidRDefault="0060315D" w:rsidP="0060315D">
      <w:pPr>
        <w:tabs>
          <w:tab w:val="left" w:pos="3995"/>
        </w:tabs>
        <w:rPr>
          <w:rFonts w:ascii="Times New Roman" w:hAnsi="Times New Roman" w:cs="Times New Roman"/>
          <w:b/>
          <w:bCs/>
          <w:sz w:val="18"/>
          <w:szCs w:val="18"/>
        </w:rPr>
      </w:pPr>
    </w:p>
    <w:p w14:paraId="265E3FF5" w14:textId="77777777" w:rsidR="0060315D" w:rsidRPr="000361B7" w:rsidRDefault="0060315D" w:rsidP="0060315D">
      <w:pPr>
        <w:tabs>
          <w:tab w:val="left" w:pos="3995"/>
        </w:tabs>
        <w:rPr>
          <w:rFonts w:ascii="Times New Roman" w:hAnsi="Times New Roman" w:cs="Times New Roman"/>
          <w:b/>
          <w:bCs/>
          <w:sz w:val="22"/>
          <w:szCs w:val="22"/>
        </w:rPr>
      </w:pPr>
    </w:p>
    <w:p w14:paraId="08C86A41" w14:textId="77777777" w:rsidR="0060315D" w:rsidRPr="000361B7" w:rsidRDefault="0060315D" w:rsidP="0060315D">
      <w:pPr>
        <w:tabs>
          <w:tab w:val="left" w:pos="3995"/>
        </w:tabs>
        <w:rPr>
          <w:rFonts w:ascii="Times New Roman" w:hAnsi="Times New Roman" w:cs="Times New Roman"/>
          <w:b/>
          <w:bCs/>
          <w:sz w:val="22"/>
          <w:szCs w:val="22"/>
        </w:rPr>
      </w:pPr>
    </w:p>
    <w:p w14:paraId="0BA107B3" w14:textId="77777777" w:rsidR="0060315D" w:rsidRPr="000361B7" w:rsidRDefault="0060315D" w:rsidP="0060315D">
      <w:pPr>
        <w:tabs>
          <w:tab w:val="left" w:pos="3995"/>
        </w:tabs>
        <w:rPr>
          <w:rFonts w:ascii="Times New Roman" w:hAnsi="Times New Roman" w:cs="Times New Roman"/>
          <w:b/>
          <w:bCs/>
          <w:sz w:val="22"/>
          <w:szCs w:val="22"/>
        </w:rPr>
      </w:pPr>
    </w:p>
    <w:p w14:paraId="3BB10777" w14:textId="77777777" w:rsidR="0060315D" w:rsidRDefault="0060315D" w:rsidP="0060315D">
      <w:pPr>
        <w:tabs>
          <w:tab w:val="left" w:pos="3995"/>
        </w:tabs>
        <w:rPr>
          <w:rFonts w:ascii="Times New Roman" w:hAnsi="Times New Roman" w:cs="Times New Roman"/>
          <w:b/>
          <w:bCs/>
          <w:sz w:val="22"/>
          <w:szCs w:val="22"/>
        </w:rPr>
      </w:pPr>
    </w:p>
    <w:p w14:paraId="117824DE" w14:textId="77777777" w:rsidR="0060315D" w:rsidRDefault="0060315D" w:rsidP="0060315D">
      <w:pPr>
        <w:tabs>
          <w:tab w:val="left" w:pos="3995"/>
        </w:tabs>
        <w:rPr>
          <w:rFonts w:ascii="Times New Roman" w:hAnsi="Times New Roman" w:cs="Times New Roman"/>
          <w:b/>
          <w:bCs/>
          <w:sz w:val="22"/>
          <w:szCs w:val="22"/>
        </w:rPr>
      </w:pPr>
    </w:p>
    <w:p w14:paraId="492B1ACF" w14:textId="77777777" w:rsidR="0060315D" w:rsidRDefault="0060315D" w:rsidP="0060315D">
      <w:pPr>
        <w:tabs>
          <w:tab w:val="left" w:pos="3995"/>
        </w:tabs>
        <w:rPr>
          <w:rFonts w:ascii="Times New Roman" w:hAnsi="Times New Roman" w:cs="Times New Roman"/>
          <w:b/>
          <w:bCs/>
          <w:sz w:val="22"/>
          <w:szCs w:val="22"/>
        </w:rPr>
      </w:pPr>
    </w:p>
    <w:p w14:paraId="15B05FF4" w14:textId="77777777" w:rsidR="0060315D" w:rsidRDefault="0060315D" w:rsidP="0060315D">
      <w:pPr>
        <w:tabs>
          <w:tab w:val="left" w:pos="3995"/>
        </w:tabs>
        <w:rPr>
          <w:rFonts w:ascii="Times New Roman" w:hAnsi="Times New Roman" w:cs="Times New Roman"/>
          <w:b/>
          <w:bCs/>
          <w:sz w:val="22"/>
          <w:szCs w:val="22"/>
        </w:rPr>
      </w:pPr>
    </w:p>
    <w:p w14:paraId="2A5DC492" w14:textId="77777777" w:rsidR="0060315D" w:rsidRDefault="0060315D" w:rsidP="0060315D">
      <w:pPr>
        <w:tabs>
          <w:tab w:val="left" w:pos="3995"/>
        </w:tabs>
        <w:rPr>
          <w:rFonts w:ascii="Times New Roman" w:hAnsi="Times New Roman" w:cs="Times New Roman"/>
          <w:b/>
          <w:bCs/>
          <w:sz w:val="22"/>
          <w:szCs w:val="22"/>
        </w:rPr>
      </w:pPr>
    </w:p>
    <w:p w14:paraId="6A4ADFF7" w14:textId="77777777" w:rsidR="0060315D" w:rsidRDefault="0060315D" w:rsidP="0060315D">
      <w:pPr>
        <w:tabs>
          <w:tab w:val="left" w:pos="3995"/>
        </w:tabs>
        <w:rPr>
          <w:rFonts w:ascii="Times New Roman" w:hAnsi="Times New Roman" w:cs="Times New Roman"/>
          <w:b/>
          <w:bCs/>
          <w:sz w:val="22"/>
          <w:szCs w:val="22"/>
        </w:rPr>
      </w:pPr>
    </w:p>
    <w:p w14:paraId="557EF925" w14:textId="77777777" w:rsidR="0060315D" w:rsidRDefault="0060315D" w:rsidP="0060315D">
      <w:pPr>
        <w:tabs>
          <w:tab w:val="left" w:pos="3995"/>
        </w:tabs>
        <w:rPr>
          <w:rFonts w:ascii="Times New Roman" w:hAnsi="Times New Roman" w:cs="Times New Roman"/>
          <w:b/>
          <w:bCs/>
          <w:sz w:val="22"/>
          <w:szCs w:val="22"/>
        </w:rPr>
      </w:pPr>
    </w:p>
    <w:p w14:paraId="0328E84C" w14:textId="77777777" w:rsidR="0060315D" w:rsidRDefault="0060315D" w:rsidP="0060315D">
      <w:pPr>
        <w:tabs>
          <w:tab w:val="left" w:pos="3995"/>
        </w:tabs>
        <w:rPr>
          <w:rFonts w:ascii="Times New Roman" w:hAnsi="Times New Roman" w:cs="Times New Roman"/>
          <w:b/>
          <w:bCs/>
          <w:sz w:val="22"/>
          <w:szCs w:val="22"/>
        </w:rPr>
      </w:pPr>
    </w:p>
    <w:p w14:paraId="67034101" w14:textId="77777777" w:rsidR="006673EF" w:rsidRDefault="006673EF" w:rsidP="0060315D">
      <w:pPr>
        <w:tabs>
          <w:tab w:val="left" w:pos="3995"/>
        </w:tabs>
        <w:rPr>
          <w:rFonts w:ascii="Times New Roman" w:hAnsi="Times New Roman" w:cs="Times New Roman"/>
          <w:b/>
          <w:bCs/>
          <w:sz w:val="22"/>
          <w:szCs w:val="22"/>
        </w:rPr>
      </w:pPr>
    </w:p>
    <w:p w14:paraId="55D7C410" w14:textId="77777777" w:rsidR="006673EF" w:rsidRDefault="006673EF" w:rsidP="0060315D">
      <w:pPr>
        <w:tabs>
          <w:tab w:val="left" w:pos="3995"/>
        </w:tabs>
        <w:rPr>
          <w:rFonts w:ascii="Times New Roman" w:hAnsi="Times New Roman" w:cs="Times New Roman"/>
          <w:b/>
          <w:bCs/>
          <w:sz w:val="22"/>
          <w:szCs w:val="22"/>
        </w:rPr>
      </w:pPr>
    </w:p>
    <w:p w14:paraId="2276F036" w14:textId="77777777" w:rsidR="006673EF" w:rsidRDefault="006673EF" w:rsidP="0060315D">
      <w:pPr>
        <w:tabs>
          <w:tab w:val="left" w:pos="3995"/>
        </w:tabs>
        <w:rPr>
          <w:rFonts w:ascii="Times New Roman" w:hAnsi="Times New Roman" w:cs="Times New Roman"/>
          <w:b/>
          <w:bCs/>
          <w:sz w:val="22"/>
          <w:szCs w:val="22"/>
        </w:rPr>
      </w:pPr>
    </w:p>
    <w:p w14:paraId="78BC9D95" w14:textId="77777777" w:rsidR="006673EF" w:rsidRDefault="006673EF" w:rsidP="0060315D">
      <w:pPr>
        <w:tabs>
          <w:tab w:val="left" w:pos="3995"/>
        </w:tabs>
        <w:rPr>
          <w:rFonts w:ascii="Times New Roman" w:hAnsi="Times New Roman" w:cs="Times New Roman"/>
          <w:b/>
          <w:bCs/>
          <w:sz w:val="22"/>
          <w:szCs w:val="22"/>
        </w:rPr>
      </w:pPr>
    </w:p>
    <w:p w14:paraId="63C93EA9" w14:textId="77777777" w:rsidR="006673EF" w:rsidRDefault="006673EF" w:rsidP="0060315D">
      <w:pPr>
        <w:tabs>
          <w:tab w:val="left" w:pos="3995"/>
        </w:tabs>
        <w:rPr>
          <w:rFonts w:ascii="Times New Roman" w:hAnsi="Times New Roman" w:cs="Times New Roman"/>
          <w:b/>
          <w:bCs/>
          <w:sz w:val="22"/>
          <w:szCs w:val="22"/>
        </w:rPr>
      </w:pPr>
    </w:p>
    <w:p w14:paraId="55941AFA" w14:textId="77777777" w:rsidR="006673EF" w:rsidRDefault="006673EF" w:rsidP="0060315D">
      <w:pPr>
        <w:tabs>
          <w:tab w:val="left" w:pos="3995"/>
        </w:tabs>
        <w:rPr>
          <w:rFonts w:ascii="Times New Roman" w:hAnsi="Times New Roman" w:cs="Times New Roman"/>
          <w:b/>
          <w:bCs/>
          <w:sz w:val="22"/>
          <w:szCs w:val="22"/>
        </w:rPr>
      </w:pPr>
    </w:p>
    <w:p w14:paraId="6614B90B" w14:textId="77777777" w:rsidR="006673EF" w:rsidRDefault="006673EF" w:rsidP="0060315D">
      <w:pPr>
        <w:tabs>
          <w:tab w:val="left" w:pos="3995"/>
        </w:tabs>
        <w:rPr>
          <w:rFonts w:ascii="Times New Roman" w:hAnsi="Times New Roman" w:cs="Times New Roman"/>
          <w:b/>
          <w:bCs/>
          <w:sz w:val="22"/>
          <w:szCs w:val="22"/>
        </w:rPr>
      </w:pPr>
    </w:p>
    <w:p w14:paraId="127B2C84" w14:textId="77777777" w:rsidR="006673EF" w:rsidRDefault="006673EF" w:rsidP="0060315D">
      <w:pPr>
        <w:tabs>
          <w:tab w:val="left" w:pos="3995"/>
        </w:tabs>
        <w:rPr>
          <w:rFonts w:ascii="Times New Roman" w:hAnsi="Times New Roman" w:cs="Times New Roman"/>
          <w:b/>
          <w:bCs/>
          <w:sz w:val="22"/>
          <w:szCs w:val="22"/>
        </w:rPr>
      </w:pPr>
    </w:p>
    <w:p w14:paraId="12121DF5" w14:textId="77777777" w:rsidR="006673EF" w:rsidRDefault="006673EF" w:rsidP="0060315D">
      <w:pPr>
        <w:tabs>
          <w:tab w:val="left" w:pos="3995"/>
        </w:tabs>
        <w:rPr>
          <w:rFonts w:ascii="Times New Roman" w:hAnsi="Times New Roman" w:cs="Times New Roman"/>
          <w:b/>
          <w:bCs/>
          <w:sz w:val="22"/>
          <w:szCs w:val="22"/>
        </w:rPr>
      </w:pPr>
    </w:p>
    <w:p w14:paraId="0789E3AA" w14:textId="77777777" w:rsidR="006673EF" w:rsidRDefault="006673EF" w:rsidP="0060315D">
      <w:pPr>
        <w:tabs>
          <w:tab w:val="left" w:pos="3995"/>
        </w:tabs>
        <w:rPr>
          <w:rFonts w:ascii="Times New Roman" w:hAnsi="Times New Roman" w:cs="Times New Roman"/>
          <w:b/>
          <w:bCs/>
          <w:sz w:val="22"/>
          <w:szCs w:val="22"/>
        </w:rPr>
      </w:pPr>
    </w:p>
    <w:p w14:paraId="39708CF7" w14:textId="77777777" w:rsidR="006673EF" w:rsidRDefault="006673EF" w:rsidP="0060315D">
      <w:pPr>
        <w:tabs>
          <w:tab w:val="left" w:pos="3995"/>
        </w:tabs>
        <w:rPr>
          <w:rFonts w:ascii="Times New Roman" w:hAnsi="Times New Roman" w:cs="Times New Roman"/>
          <w:b/>
          <w:bCs/>
          <w:sz w:val="22"/>
          <w:szCs w:val="22"/>
        </w:rPr>
      </w:pPr>
    </w:p>
    <w:p w14:paraId="097CD40F" w14:textId="77777777" w:rsidR="006673EF" w:rsidRDefault="006673EF" w:rsidP="0060315D">
      <w:pPr>
        <w:tabs>
          <w:tab w:val="left" w:pos="3995"/>
        </w:tabs>
        <w:rPr>
          <w:rFonts w:ascii="Times New Roman" w:hAnsi="Times New Roman" w:cs="Times New Roman"/>
          <w:b/>
          <w:bCs/>
          <w:sz w:val="22"/>
          <w:szCs w:val="22"/>
        </w:rPr>
      </w:pPr>
    </w:p>
    <w:p w14:paraId="6D1C8A45" w14:textId="77777777" w:rsidR="006673EF" w:rsidRDefault="006673EF" w:rsidP="0060315D">
      <w:pPr>
        <w:tabs>
          <w:tab w:val="left" w:pos="3995"/>
        </w:tabs>
        <w:rPr>
          <w:rFonts w:ascii="Times New Roman" w:hAnsi="Times New Roman" w:cs="Times New Roman"/>
          <w:b/>
          <w:bCs/>
          <w:sz w:val="22"/>
          <w:szCs w:val="22"/>
        </w:rPr>
      </w:pPr>
    </w:p>
    <w:p w14:paraId="1AEEB306" w14:textId="77777777" w:rsidR="006673EF" w:rsidRDefault="006673EF" w:rsidP="0060315D">
      <w:pPr>
        <w:tabs>
          <w:tab w:val="left" w:pos="3995"/>
        </w:tabs>
        <w:rPr>
          <w:rFonts w:ascii="Times New Roman" w:hAnsi="Times New Roman" w:cs="Times New Roman"/>
          <w:b/>
          <w:bCs/>
          <w:sz w:val="22"/>
          <w:szCs w:val="22"/>
        </w:rPr>
      </w:pPr>
    </w:p>
    <w:p w14:paraId="64E76A74" w14:textId="77777777" w:rsidR="006673EF" w:rsidRDefault="006673EF" w:rsidP="0060315D">
      <w:pPr>
        <w:tabs>
          <w:tab w:val="left" w:pos="3995"/>
        </w:tabs>
        <w:rPr>
          <w:rFonts w:ascii="Times New Roman" w:hAnsi="Times New Roman" w:cs="Times New Roman"/>
          <w:b/>
          <w:bCs/>
          <w:sz w:val="22"/>
          <w:szCs w:val="22"/>
        </w:rPr>
      </w:pPr>
    </w:p>
    <w:p w14:paraId="1E4830CD" w14:textId="77777777" w:rsidR="006673EF" w:rsidRDefault="006673EF" w:rsidP="0060315D">
      <w:pPr>
        <w:tabs>
          <w:tab w:val="left" w:pos="3995"/>
        </w:tabs>
        <w:rPr>
          <w:rFonts w:ascii="Times New Roman" w:hAnsi="Times New Roman" w:cs="Times New Roman"/>
          <w:b/>
          <w:bCs/>
          <w:sz w:val="22"/>
          <w:szCs w:val="22"/>
        </w:rPr>
      </w:pPr>
    </w:p>
    <w:p w14:paraId="511BA6BD" w14:textId="77777777" w:rsidR="006673EF" w:rsidRDefault="006673EF" w:rsidP="0060315D">
      <w:pPr>
        <w:tabs>
          <w:tab w:val="left" w:pos="3995"/>
        </w:tabs>
        <w:rPr>
          <w:rFonts w:ascii="Times New Roman" w:hAnsi="Times New Roman" w:cs="Times New Roman"/>
          <w:b/>
          <w:bCs/>
          <w:sz w:val="22"/>
          <w:szCs w:val="22"/>
        </w:rPr>
      </w:pPr>
    </w:p>
    <w:p w14:paraId="075C1820" w14:textId="77777777" w:rsidR="006673EF" w:rsidRDefault="006673EF" w:rsidP="0060315D">
      <w:pPr>
        <w:tabs>
          <w:tab w:val="left" w:pos="3995"/>
        </w:tabs>
        <w:rPr>
          <w:rFonts w:ascii="Times New Roman" w:hAnsi="Times New Roman" w:cs="Times New Roman"/>
          <w:b/>
          <w:bCs/>
          <w:sz w:val="22"/>
          <w:szCs w:val="22"/>
        </w:rPr>
      </w:pPr>
    </w:p>
    <w:p w14:paraId="35E536C6" w14:textId="77777777" w:rsidR="006673EF" w:rsidRDefault="006673EF" w:rsidP="0060315D">
      <w:pPr>
        <w:tabs>
          <w:tab w:val="left" w:pos="3995"/>
        </w:tabs>
        <w:rPr>
          <w:rFonts w:ascii="Times New Roman" w:hAnsi="Times New Roman" w:cs="Times New Roman"/>
          <w:b/>
          <w:bCs/>
          <w:sz w:val="22"/>
          <w:szCs w:val="22"/>
        </w:rPr>
      </w:pPr>
    </w:p>
    <w:p w14:paraId="1C5B57D0" w14:textId="77777777" w:rsidR="006673EF" w:rsidRDefault="006673EF" w:rsidP="0060315D">
      <w:pPr>
        <w:tabs>
          <w:tab w:val="left" w:pos="3995"/>
        </w:tabs>
        <w:rPr>
          <w:rFonts w:ascii="Times New Roman" w:hAnsi="Times New Roman" w:cs="Times New Roman"/>
          <w:b/>
          <w:bCs/>
          <w:sz w:val="22"/>
          <w:szCs w:val="22"/>
        </w:rPr>
      </w:pPr>
    </w:p>
    <w:p w14:paraId="18AEA772" w14:textId="77777777" w:rsidR="006673EF" w:rsidRDefault="006673EF" w:rsidP="0060315D">
      <w:pPr>
        <w:tabs>
          <w:tab w:val="left" w:pos="3995"/>
        </w:tabs>
        <w:rPr>
          <w:rFonts w:ascii="Times New Roman" w:hAnsi="Times New Roman" w:cs="Times New Roman"/>
          <w:b/>
          <w:bCs/>
          <w:sz w:val="22"/>
          <w:szCs w:val="22"/>
        </w:rPr>
      </w:pPr>
    </w:p>
    <w:p w14:paraId="4E8F674E" w14:textId="77777777" w:rsidR="006673EF" w:rsidRDefault="006673EF" w:rsidP="0060315D">
      <w:pPr>
        <w:tabs>
          <w:tab w:val="left" w:pos="3995"/>
        </w:tabs>
        <w:rPr>
          <w:rFonts w:ascii="Times New Roman" w:hAnsi="Times New Roman" w:cs="Times New Roman"/>
          <w:b/>
          <w:bCs/>
          <w:sz w:val="22"/>
          <w:szCs w:val="22"/>
        </w:rPr>
      </w:pPr>
    </w:p>
    <w:p w14:paraId="0163EB43" w14:textId="77777777" w:rsidR="006673EF" w:rsidRDefault="006673EF" w:rsidP="0060315D">
      <w:pPr>
        <w:tabs>
          <w:tab w:val="left" w:pos="3995"/>
        </w:tabs>
        <w:rPr>
          <w:rFonts w:ascii="Times New Roman" w:hAnsi="Times New Roman" w:cs="Times New Roman"/>
          <w:b/>
          <w:bCs/>
          <w:sz w:val="22"/>
          <w:szCs w:val="22"/>
        </w:rPr>
      </w:pPr>
    </w:p>
    <w:p w14:paraId="0141A8B1" w14:textId="77777777" w:rsidR="006673EF" w:rsidRDefault="006673EF" w:rsidP="0060315D">
      <w:pPr>
        <w:tabs>
          <w:tab w:val="left" w:pos="3995"/>
        </w:tabs>
        <w:rPr>
          <w:rFonts w:ascii="Times New Roman" w:hAnsi="Times New Roman" w:cs="Times New Roman"/>
          <w:b/>
          <w:bCs/>
          <w:sz w:val="22"/>
          <w:szCs w:val="22"/>
        </w:rPr>
      </w:pPr>
    </w:p>
    <w:p w14:paraId="1932F86F" w14:textId="77777777" w:rsidR="006673EF" w:rsidRDefault="006673EF" w:rsidP="0060315D">
      <w:pPr>
        <w:tabs>
          <w:tab w:val="left" w:pos="3995"/>
        </w:tabs>
        <w:rPr>
          <w:rFonts w:ascii="Times New Roman" w:hAnsi="Times New Roman" w:cs="Times New Roman"/>
          <w:b/>
          <w:bCs/>
          <w:sz w:val="22"/>
          <w:szCs w:val="22"/>
        </w:rPr>
      </w:pPr>
    </w:p>
    <w:p w14:paraId="42B07615" w14:textId="77777777" w:rsidR="006673EF" w:rsidRDefault="006673EF" w:rsidP="0060315D">
      <w:pPr>
        <w:tabs>
          <w:tab w:val="left" w:pos="3995"/>
        </w:tabs>
        <w:rPr>
          <w:rFonts w:ascii="Times New Roman" w:hAnsi="Times New Roman" w:cs="Times New Roman"/>
          <w:b/>
          <w:bCs/>
          <w:sz w:val="22"/>
          <w:szCs w:val="22"/>
        </w:rPr>
      </w:pPr>
    </w:p>
    <w:p w14:paraId="7E3F2D14" w14:textId="77777777" w:rsidR="006673EF" w:rsidRDefault="006673EF" w:rsidP="0060315D">
      <w:pPr>
        <w:tabs>
          <w:tab w:val="left" w:pos="3995"/>
        </w:tabs>
        <w:rPr>
          <w:rFonts w:ascii="Times New Roman" w:hAnsi="Times New Roman" w:cs="Times New Roman"/>
          <w:b/>
          <w:bCs/>
          <w:sz w:val="22"/>
          <w:szCs w:val="22"/>
        </w:rPr>
      </w:pPr>
    </w:p>
    <w:p w14:paraId="28AF8D58" w14:textId="77777777" w:rsidR="006673EF" w:rsidRDefault="006673EF" w:rsidP="0060315D">
      <w:pPr>
        <w:tabs>
          <w:tab w:val="left" w:pos="3995"/>
        </w:tabs>
        <w:rPr>
          <w:rFonts w:ascii="Times New Roman" w:hAnsi="Times New Roman" w:cs="Times New Roman"/>
          <w:b/>
          <w:bCs/>
          <w:sz w:val="22"/>
          <w:szCs w:val="22"/>
        </w:rPr>
      </w:pPr>
    </w:p>
    <w:p w14:paraId="0BCFAB76" w14:textId="77777777" w:rsidR="006673EF" w:rsidRDefault="006673EF" w:rsidP="0060315D">
      <w:pPr>
        <w:tabs>
          <w:tab w:val="left" w:pos="3995"/>
        </w:tabs>
        <w:rPr>
          <w:rFonts w:ascii="Times New Roman" w:hAnsi="Times New Roman" w:cs="Times New Roman"/>
          <w:b/>
          <w:bCs/>
          <w:sz w:val="22"/>
          <w:szCs w:val="22"/>
        </w:rPr>
      </w:pPr>
    </w:p>
    <w:p w14:paraId="21FC35AA" w14:textId="77777777" w:rsidR="006673EF" w:rsidRDefault="006673EF" w:rsidP="0060315D">
      <w:pPr>
        <w:tabs>
          <w:tab w:val="left" w:pos="3995"/>
        </w:tabs>
        <w:rPr>
          <w:rFonts w:ascii="Times New Roman" w:hAnsi="Times New Roman" w:cs="Times New Roman"/>
          <w:b/>
          <w:bCs/>
          <w:sz w:val="22"/>
          <w:szCs w:val="22"/>
        </w:rPr>
      </w:pPr>
    </w:p>
    <w:p w14:paraId="1069BE3B" w14:textId="77777777" w:rsidR="006673EF" w:rsidRDefault="006673EF" w:rsidP="0060315D">
      <w:pPr>
        <w:tabs>
          <w:tab w:val="left" w:pos="3995"/>
        </w:tabs>
        <w:rPr>
          <w:rFonts w:ascii="Times New Roman" w:hAnsi="Times New Roman" w:cs="Times New Roman"/>
          <w:b/>
          <w:bCs/>
          <w:sz w:val="22"/>
          <w:szCs w:val="22"/>
        </w:rPr>
      </w:pPr>
    </w:p>
    <w:p w14:paraId="445A68D5" w14:textId="77777777" w:rsidR="006673EF" w:rsidRDefault="006673EF" w:rsidP="0060315D">
      <w:pPr>
        <w:tabs>
          <w:tab w:val="left" w:pos="3995"/>
        </w:tabs>
        <w:rPr>
          <w:rFonts w:ascii="Times New Roman" w:hAnsi="Times New Roman" w:cs="Times New Roman"/>
          <w:b/>
          <w:bCs/>
          <w:sz w:val="22"/>
          <w:szCs w:val="22"/>
        </w:rPr>
      </w:pPr>
    </w:p>
    <w:p w14:paraId="1AE6F577" w14:textId="77777777" w:rsidR="006673EF" w:rsidRDefault="006673EF" w:rsidP="0060315D">
      <w:pPr>
        <w:tabs>
          <w:tab w:val="left" w:pos="3995"/>
        </w:tabs>
        <w:rPr>
          <w:rFonts w:ascii="Times New Roman" w:hAnsi="Times New Roman" w:cs="Times New Roman"/>
          <w:b/>
          <w:bCs/>
          <w:sz w:val="22"/>
          <w:szCs w:val="22"/>
        </w:rPr>
      </w:pPr>
    </w:p>
    <w:p w14:paraId="6DE850EB" w14:textId="77777777" w:rsidR="006673EF" w:rsidRDefault="006673EF" w:rsidP="0060315D">
      <w:pPr>
        <w:tabs>
          <w:tab w:val="left" w:pos="3995"/>
        </w:tabs>
        <w:rPr>
          <w:rFonts w:ascii="Times New Roman" w:hAnsi="Times New Roman" w:cs="Times New Roman"/>
          <w:b/>
          <w:bCs/>
          <w:sz w:val="22"/>
          <w:szCs w:val="22"/>
        </w:rPr>
      </w:pPr>
    </w:p>
    <w:p w14:paraId="3ECC8070" w14:textId="77777777" w:rsidR="006673EF" w:rsidRDefault="006673EF" w:rsidP="0060315D">
      <w:pPr>
        <w:tabs>
          <w:tab w:val="left" w:pos="3995"/>
        </w:tabs>
        <w:rPr>
          <w:rFonts w:ascii="Times New Roman" w:hAnsi="Times New Roman" w:cs="Times New Roman"/>
          <w:b/>
          <w:bCs/>
          <w:sz w:val="22"/>
          <w:szCs w:val="22"/>
        </w:rPr>
      </w:pPr>
    </w:p>
    <w:p w14:paraId="68322701" w14:textId="77777777" w:rsidR="006673EF" w:rsidRDefault="006673EF" w:rsidP="0060315D">
      <w:pPr>
        <w:tabs>
          <w:tab w:val="left" w:pos="3995"/>
        </w:tabs>
        <w:rPr>
          <w:rFonts w:ascii="Times New Roman" w:hAnsi="Times New Roman" w:cs="Times New Roman"/>
          <w:b/>
          <w:bCs/>
          <w:sz w:val="22"/>
          <w:szCs w:val="22"/>
        </w:rPr>
      </w:pPr>
    </w:p>
    <w:p w14:paraId="02986BEE" w14:textId="07A0F3EC" w:rsidR="0060315D" w:rsidRDefault="006673EF" w:rsidP="0060315D">
      <w:pPr>
        <w:tabs>
          <w:tab w:val="left" w:pos="3995"/>
        </w:tabs>
        <w:rPr>
          <w:rFonts w:ascii="Times New Roman" w:hAnsi="Times New Roman" w:cs="Times New Roman"/>
          <w:b/>
          <w:bCs/>
          <w:sz w:val="22"/>
          <w:szCs w:val="22"/>
        </w:rPr>
      </w:pPr>
      <w:r>
        <w:rPr>
          <w:rFonts w:ascii="Times New Roman" w:hAnsi="Times New Roman" w:cs="Times New Roman"/>
          <w:b/>
          <w:bCs/>
          <w:sz w:val="22"/>
          <w:szCs w:val="22"/>
        </w:rPr>
        <w:t>Supplementary data 6: Output of multivariable logistic regression</w:t>
      </w:r>
    </w:p>
    <w:p w14:paraId="146ADB6A"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 xml:space="preserve">Call: </w:t>
      </w:r>
      <w:proofErr w:type="spellStart"/>
      <w:proofErr w:type="gramStart"/>
      <w:r w:rsidRPr="008F4730">
        <w:rPr>
          <w:rFonts w:ascii="Times New Roman" w:hAnsi="Times New Roman" w:cs="Times New Roman"/>
          <w:sz w:val="22"/>
          <w:szCs w:val="22"/>
          <w14:ligatures w14:val="standardContextual"/>
        </w:rPr>
        <w:t>glm</w:t>
      </w:r>
      <w:proofErr w:type="spellEnd"/>
      <w:r w:rsidRPr="008F4730">
        <w:rPr>
          <w:rFonts w:ascii="Times New Roman" w:hAnsi="Times New Roman" w:cs="Times New Roman"/>
          <w:sz w:val="22"/>
          <w:szCs w:val="22"/>
          <w14:ligatures w14:val="standardContextual"/>
        </w:rPr>
        <w:t>(</w:t>
      </w:r>
      <w:proofErr w:type="gramEnd"/>
      <w:r w:rsidRPr="008F4730">
        <w:rPr>
          <w:rFonts w:ascii="Times New Roman" w:hAnsi="Times New Roman" w:cs="Times New Roman"/>
          <w:sz w:val="22"/>
          <w:szCs w:val="22"/>
          <w14:ligatures w14:val="standardContextual"/>
        </w:rPr>
        <w:t>formula = infection ~ (</w:t>
      </w:r>
      <w:proofErr w:type="spellStart"/>
      <w:r w:rsidRPr="008F4730">
        <w:rPr>
          <w:rFonts w:ascii="Times New Roman" w:hAnsi="Times New Roman" w:cs="Times New Roman"/>
          <w:sz w:val="22"/>
          <w:szCs w:val="22"/>
          <w14:ligatures w14:val="standardContextual"/>
        </w:rPr>
        <w:t>aac</w:t>
      </w:r>
      <w:proofErr w:type="spellEnd"/>
      <w:r w:rsidRPr="008F4730">
        <w:rPr>
          <w:rFonts w:ascii="Times New Roman" w:hAnsi="Times New Roman" w:cs="Times New Roman"/>
          <w:sz w:val="22"/>
          <w:szCs w:val="22"/>
          <w14:ligatures w14:val="standardContextual"/>
        </w:rPr>
        <w:t xml:space="preserve"> + </w:t>
      </w:r>
      <w:proofErr w:type="spellStart"/>
      <w:r w:rsidRPr="008F4730">
        <w:rPr>
          <w:rFonts w:ascii="Times New Roman" w:hAnsi="Times New Roman" w:cs="Times New Roman"/>
          <w:sz w:val="22"/>
          <w:szCs w:val="22"/>
          <w14:ligatures w14:val="standardContextual"/>
        </w:rPr>
        <w:t>aad</w:t>
      </w:r>
      <w:proofErr w:type="spellEnd"/>
      <w:r w:rsidRPr="008F4730">
        <w:rPr>
          <w:rFonts w:ascii="Times New Roman" w:hAnsi="Times New Roman" w:cs="Times New Roman"/>
          <w:sz w:val="22"/>
          <w:szCs w:val="22"/>
          <w14:ligatures w14:val="standardContextual"/>
        </w:rPr>
        <w:t xml:space="preserve"> + </w:t>
      </w:r>
      <w:proofErr w:type="spellStart"/>
      <w:r w:rsidRPr="008F4730">
        <w:rPr>
          <w:rFonts w:ascii="Times New Roman" w:hAnsi="Times New Roman" w:cs="Times New Roman"/>
          <w:sz w:val="22"/>
          <w:szCs w:val="22"/>
          <w14:ligatures w14:val="standardContextual"/>
        </w:rPr>
        <w:t>aph</w:t>
      </w:r>
      <w:proofErr w:type="spellEnd"/>
      <w:r w:rsidRPr="008F4730">
        <w:rPr>
          <w:rFonts w:ascii="Times New Roman" w:hAnsi="Times New Roman" w:cs="Times New Roman"/>
          <w:sz w:val="22"/>
          <w:szCs w:val="22"/>
          <w14:ligatures w14:val="standardContextual"/>
        </w:rPr>
        <w:t xml:space="preserve"> + ant + </w:t>
      </w:r>
      <w:proofErr w:type="spellStart"/>
      <w:r w:rsidRPr="008F4730">
        <w:rPr>
          <w:rFonts w:ascii="Times New Roman" w:hAnsi="Times New Roman" w:cs="Times New Roman"/>
          <w:sz w:val="22"/>
          <w:szCs w:val="22"/>
          <w14:ligatures w14:val="standardContextual"/>
        </w:rPr>
        <w:t>shv</w:t>
      </w:r>
      <w:proofErr w:type="spellEnd"/>
      <w:r w:rsidRPr="008F4730">
        <w:rPr>
          <w:rFonts w:ascii="Times New Roman" w:hAnsi="Times New Roman" w:cs="Times New Roman"/>
          <w:sz w:val="22"/>
          <w:szCs w:val="22"/>
          <w14:ligatures w14:val="standardContextual"/>
        </w:rPr>
        <w:t xml:space="preserve"> + </w:t>
      </w:r>
      <w:proofErr w:type="spellStart"/>
      <w:r w:rsidRPr="008F4730">
        <w:rPr>
          <w:rFonts w:ascii="Times New Roman" w:hAnsi="Times New Roman" w:cs="Times New Roman"/>
          <w:sz w:val="22"/>
          <w:szCs w:val="22"/>
          <w14:ligatures w14:val="standardContextual"/>
        </w:rPr>
        <w:t>tem</w:t>
      </w:r>
      <w:proofErr w:type="spellEnd"/>
      <w:r w:rsidRPr="008F4730">
        <w:rPr>
          <w:rFonts w:ascii="Times New Roman" w:hAnsi="Times New Roman" w:cs="Times New Roman"/>
          <w:sz w:val="22"/>
          <w:szCs w:val="22"/>
          <w14:ligatures w14:val="standardContextual"/>
        </w:rPr>
        <w:t xml:space="preserve"> + </w:t>
      </w:r>
      <w:proofErr w:type="spellStart"/>
      <w:r w:rsidRPr="008F4730">
        <w:rPr>
          <w:rFonts w:ascii="Times New Roman" w:hAnsi="Times New Roman" w:cs="Times New Roman"/>
          <w:sz w:val="22"/>
          <w:szCs w:val="22"/>
          <w14:ligatures w14:val="standardContextual"/>
        </w:rPr>
        <w:t>ctx</w:t>
      </w:r>
      <w:proofErr w:type="spellEnd"/>
      <w:r w:rsidRPr="008F4730">
        <w:rPr>
          <w:rFonts w:ascii="Times New Roman" w:hAnsi="Times New Roman" w:cs="Times New Roman"/>
          <w:sz w:val="22"/>
          <w:szCs w:val="22"/>
          <w14:ligatures w14:val="standardContextual"/>
        </w:rPr>
        <w:t xml:space="preserve"> + </w:t>
      </w:r>
      <w:proofErr w:type="spellStart"/>
      <w:r w:rsidRPr="008F4730">
        <w:rPr>
          <w:rFonts w:ascii="Times New Roman" w:hAnsi="Times New Roman" w:cs="Times New Roman"/>
          <w:sz w:val="22"/>
          <w:szCs w:val="22"/>
          <w14:ligatures w14:val="standardContextual"/>
        </w:rPr>
        <w:t>sul</w:t>
      </w:r>
      <w:proofErr w:type="spellEnd"/>
      <w:r w:rsidRPr="008F4730">
        <w:rPr>
          <w:rFonts w:ascii="Times New Roman" w:hAnsi="Times New Roman" w:cs="Times New Roman"/>
          <w:sz w:val="22"/>
          <w:szCs w:val="22"/>
          <w14:ligatures w14:val="standardContextual"/>
        </w:rPr>
        <w:t xml:space="preserve"> + </w:t>
      </w:r>
      <w:proofErr w:type="spellStart"/>
      <w:r w:rsidRPr="008F4730">
        <w:rPr>
          <w:rFonts w:ascii="Times New Roman" w:hAnsi="Times New Roman" w:cs="Times New Roman"/>
          <w:sz w:val="22"/>
          <w:szCs w:val="22"/>
          <w14:ligatures w14:val="standardContextual"/>
        </w:rPr>
        <w:t>ndm</w:t>
      </w:r>
      <w:proofErr w:type="spellEnd"/>
      <w:r w:rsidRPr="008F4730">
        <w:rPr>
          <w:rFonts w:ascii="Times New Roman" w:hAnsi="Times New Roman" w:cs="Times New Roman"/>
          <w:sz w:val="22"/>
          <w:szCs w:val="22"/>
          <w14:ligatures w14:val="standardContextual"/>
        </w:rPr>
        <w:t xml:space="preserve"> + </w:t>
      </w:r>
      <w:proofErr w:type="spellStart"/>
      <w:r w:rsidRPr="008F4730">
        <w:rPr>
          <w:rFonts w:ascii="Times New Roman" w:hAnsi="Times New Roman" w:cs="Times New Roman"/>
          <w:sz w:val="22"/>
          <w:szCs w:val="22"/>
          <w14:ligatures w14:val="standardContextual"/>
        </w:rPr>
        <w:t>oxa</w:t>
      </w:r>
      <w:proofErr w:type="spellEnd"/>
      <w:r w:rsidRPr="008F4730">
        <w:rPr>
          <w:rFonts w:ascii="Times New Roman" w:hAnsi="Times New Roman" w:cs="Times New Roman"/>
          <w:sz w:val="22"/>
          <w:szCs w:val="22"/>
          <w14:ligatures w14:val="standardContextual"/>
        </w:rPr>
        <w:t xml:space="preserve"> + van) * </w:t>
      </w:r>
      <w:proofErr w:type="spellStart"/>
      <w:r w:rsidRPr="008F4730">
        <w:rPr>
          <w:rFonts w:ascii="Times New Roman" w:hAnsi="Times New Roman" w:cs="Times New Roman"/>
          <w:sz w:val="22"/>
          <w:szCs w:val="22"/>
          <w14:ligatures w14:val="standardContextual"/>
        </w:rPr>
        <w:t>transplant_timeline</w:t>
      </w:r>
      <w:proofErr w:type="spellEnd"/>
      <w:r w:rsidRPr="008F4730">
        <w:rPr>
          <w:rFonts w:ascii="Times New Roman" w:hAnsi="Times New Roman" w:cs="Times New Roman"/>
          <w:sz w:val="22"/>
          <w:szCs w:val="22"/>
          <w14:ligatures w14:val="standardContextual"/>
        </w:rPr>
        <w:t xml:space="preserve">, family = binomial, data = </w:t>
      </w:r>
      <w:proofErr w:type="spellStart"/>
      <w:r w:rsidRPr="008F4730">
        <w:rPr>
          <w:rFonts w:ascii="Times New Roman" w:hAnsi="Times New Roman" w:cs="Times New Roman"/>
          <w:sz w:val="22"/>
          <w:szCs w:val="22"/>
          <w14:ligatures w14:val="standardContextual"/>
        </w:rPr>
        <w:t>hsct_wide</w:t>
      </w:r>
      <w:proofErr w:type="spellEnd"/>
      <w:r w:rsidRPr="008F4730">
        <w:rPr>
          <w:rFonts w:ascii="Times New Roman" w:hAnsi="Times New Roman" w:cs="Times New Roman"/>
          <w:sz w:val="22"/>
          <w:szCs w:val="22"/>
          <w14:ligatures w14:val="standardContextual"/>
        </w:rPr>
        <w:t xml:space="preserve">) </w:t>
      </w:r>
    </w:p>
    <w:p w14:paraId="6270273B"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 xml:space="preserve">Coefficients: Estimate Std. Error z value </w:t>
      </w:r>
      <w:proofErr w:type="spellStart"/>
      <w:r w:rsidRPr="008F4730">
        <w:rPr>
          <w:rFonts w:ascii="Times New Roman" w:hAnsi="Times New Roman" w:cs="Times New Roman"/>
          <w:sz w:val="22"/>
          <w:szCs w:val="22"/>
          <w14:ligatures w14:val="standardContextual"/>
        </w:rPr>
        <w:t>Pr</w:t>
      </w:r>
      <w:proofErr w:type="spellEnd"/>
      <w:r w:rsidRPr="008F4730">
        <w:rPr>
          <w:rFonts w:ascii="Times New Roman" w:hAnsi="Times New Roman" w:cs="Times New Roman"/>
          <w:sz w:val="22"/>
          <w:szCs w:val="22"/>
          <w14:ligatures w14:val="standardContextual"/>
        </w:rPr>
        <w:t xml:space="preserve">(&gt;|z|) (Intercept) -2.8040 2.0855 -1.345 0.1788 </w:t>
      </w:r>
    </w:p>
    <w:p w14:paraId="039DE558"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aac</w:t>
      </w:r>
      <w:proofErr w:type="spellEnd"/>
      <w:r w:rsidRPr="008F4730">
        <w:rPr>
          <w:rFonts w:ascii="Times New Roman" w:hAnsi="Times New Roman" w:cs="Times New Roman"/>
          <w:sz w:val="22"/>
          <w:szCs w:val="22"/>
          <w14:ligatures w14:val="standardContextual"/>
        </w:rPr>
        <w:t xml:space="preserve"> 0.3104 0.9405 0.330 0.7413 </w:t>
      </w:r>
    </w:p>
    <w:p w14:paraId="5B740B74"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aad</w:t>
      </w:r>
      <w:proofErr w:type="spellEnd"/>
      <w:r w:rsidRPr="008F4730">
        <w:rPr>
          <w:rFonts w:ascii="Times New Roman" w:hAnsi="Times New Roman" w:cs="Times New Roman"/>
          <w:sz w:val="22"/>
          <w:szCs w:val="22"/>
          <w14:ligatures w14:val="standardContextual"/>
        </w:rPr>
        <w:t xml:space="preserve"> 1.0906 1.4328 0.761 0.4466 </w:t>
      </w:r>
    </w:p>
    <w:p w14:paraId="0DE83A9C"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aph</w:t>
      </w:r>
      <w:proofErr w:type="spellEnd"/>
      <w:r w:rsidRPr="008F4730">
        <w:rPr>
          <w:rFonts w:ascii="Times New Roman" w:hAnsi="Times New Roman" w:cs="Times New Roman"/>
          <w:sz w:val="22"/>
          <w:szCs w:val="22"/>
          <w14:ligatures w14:val="standardContextual"/>
        </w:rPr>
        <w:t xml:space="preserve"> 0.1403 1.0145 0.138 0.8900 </w:t>
      </w:r>
    </w:p>
    <w:p w14:paraId="211D2181"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 xml:space="preserve">ant -0.5298 0.9347 -0.567 0.5709 </w:t>
      </w:r>
    </w:p>
    <w:p w14:paraId="759B197E"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shv</w:t>
      </w:r>
      <w:proofErr w:type="spellEnd"/>
      <w:r w:rsidRPr="008F4730">
        <w:rPr>
          <w:rFonts w:ascii="Times New Roman" w:hAnsi="Times New Roman" w:cs="Times New Roman"/>
          <w:sz w:val="22"/>
          <w:szCs w:val="22"/>
          <w14:ligatures w14:val="standardContextual"/>
        </w:rPr>
        <w:t xml:space="preserve"> -0.6599 0.9812 -0.673 0.5012 </w:t>
      </w:r>
    </w:p>
    <w:p w14:paraId="5A2DE97D"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tem</w:t>
      </w:r>
      <w:proofErr w:type="spellEnd"/>
      <w:r w:rsidRPr="008F4730">
        <w:rPr>
          <w:rFonts w:ascii="Times New Roman" w:hAnsi="Times New Roman" w:cs="Times New Roman"/>
          <w:sz w:val="22"/>
          <w:szCs w:val="22"/>
          <w14:ligatures w14:val="standardContextual"/>
        </w:rPr>
        <w:t xml:space="preserve"> 1.5245 1.3291 1.147 0.2514 </w:t>
      </w:r>
    </w:p>
    <w:p w14:paraId="2E633DD9"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ctx</w:t>
      </w:r>
      <w:proofErr w:type="spellEnd"/>
      <w:r w:rsidRPr="008F4730">
        <w:rPr>
          <w:rFonts w:ascii="Times New Roman" w:hAnsi="Times New Roman" w:cs="Times New Roman"/>
          <w:sz w:val="22"/>
          <w:szCs w:val="22"/>
          <w14:ligatures w14:val="standardContextual"/>
        </w:rPr>
        <w:t xml:space="preserve"> -0.1683 0.9496 -0.177 0.8593 </w:t>
      </w:r>
    </w:p>
    <w:p w14:paraId="304874B7"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sul</w:t>
      </w:r>
      <w:proofErr w:type="spellEnd"/>
      <w:r w:rsidRPr="008F4730">
        <w:rPr>
          <w:rFonts w:ascii="Times New Roman" w:hAnsi="Times New Roman" w:cs="Times New Roman"/>
          <w:sz w:val="22"/>
          <w:szCs w:val="22"/>
          <w14:ligatures w14:val="standardContextual"/>
        </w:rPr>
        <w:t xml:space="preserve"> 1.6227 2.4249 0.669 0.5034 </w:t>
      </w:r>
    </w:p>
    <w:p w14:paraId="66B263E0"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ndm</w:t>
      </w:r>
      <w:proofErr w:type="spellEnd"/>
      <w:r w:rsidRPr="008F4730">
        <w:rPr>
          <w:rFonts w:ascii="Times New Roman" w:hAnsi="Times New Roman" w:cs="Times New Roman"/>
          <w:sz w:val="22"/>
          <w:szCs w:val="22"/>
          <w14:ligatures w14:val="standardContextual"/>
        </w:rPr>
        <w:t xml:space="preserve"> -0.6785 0.8790 -0.772 0.4401 </w:t>
      </w:r>
    </w:p>
    <w:p w14:paraId="64AE6895"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oxa</w:t>
      </w:r>
      <w:proofErr w:type="spellEnd"/>
      <w:r w:rsidRPr="008F4730">
        <w:rPr>
          <w:rFonts w:ascii="Times New Roman" w:hAnsi="Times New Roman" w:cs="Times New Roman"/>
          <w:sz w:val="22"/>
          <w:szCs w:val="22"/>
          <w14:ligatures w14:val="standardContextual"/>
        </w:rPr>
        <w:t xml:space="preserve"> -0.6814 1.1563 -0.589 0.5557 </w:t>
      </w:r>
    </w:p>
    <w:p w14:paraId="11EEFEAA"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van 2.5166 1.5034 1.674 0.</w:t>
      </w:r>
      <w:proofErr w:type="gramStart"/>
      <w:r w:rsidRPr="008F4730">
        <w:rPr>
          <w:rFonts w:ascii="Times New Roman" w:hAnsi="Times New Roman" w:cs="Times New Roman"/>
          <w:sz w:val="22"/>
          <w:szCs w:val="22"/>
          <w14:ligatures w14:val="standardContextual"/>
        </w:rPr>
        <w:t>0941 .</w:t>
      </w:r>
      <w:proofErr w:type="gramEnd"/>
      <w:r w:rsidRPr="008F4730">
        <w:rPr>
          <w:rFonts w:ascii="Times New Roman" w:hAnsi="Times New Roman" w:cs="Times New Roman"/>
          <w:sz w:val="22"/>
          <w:szCs w:val="22"/>
          <w14:ligatures w14:val="standardContextual"/>
        </w:rPr>
        <w:t xml:space="preserve"> </w:t>
      </w:r>
    </w:p>
    <w:p w14:paraId="18AC6DC4"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transplant_timelinepre</w:t>
      </w:r>
      <w:proofErr w:type="spellEnd"/>
      <w:r w:rsidRPr="008F4730">
        <w:rPr>
          <w:rFonts w:ascii="Times New Roman" w:hAnsi="Times New Roman" w:cs="Times New Roman"/>
          <w:sz w:val="22"/>
          <w:szCs w:val="22"/>
          <w14:ligatures w14:val="standardContextual"/>
        </w:rPr>
        <w:t xml:space="preserve">-engraftment 2.3634 2.2359 1.057 0.2905 </w:t>
      </w:r>
    </w:p>
    <w:p w14:paraId="29FBBFE9"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transplant_timelineconditioning_week</w:t>
      </w:r>
      <w:proofErr w:type="spellEnd"/>
      <w:r w:rsidRPr="008F4730">
        <w:rPr>
          <w:rFonts w:ascii="Times New Roman" w:hAnsi="Times New Roman" w:cs="Times New Roman"/>
          <w:sz w:val="22"/>
          <w:szCs w:val="22"/>
          <w14:ligatures w14:val="standardContextual"/>
        </w:rPr>
        <w:t xml:space="preserve"> 1.7444 2.2954 0.760 0.4473 </w:t>
      </w:r>
    </w:p>
    <w:p w14:paraId="39FE20F7"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aac:transplant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-0.5882 1.1382 -0.517 0.6053 </w:t>
      </w:r>
    </w:p>
    <w:p w14:paraId="65437CF8"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aac:transplant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-0.3414 1.1810 -0.289 0.7725 </w:t>
      </w:r>
    </w:p>
    <w:p w14:paraId="691E1CBE"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aad:transplant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-1.3236 1.6012 -0.827 0.4084 </w:t>
      </w:r>
      <w:proofErr w:type="spellStart"/>
      <w:proofErr w:type="gramStart"/>
      <w:r w:rsidRPr="008F4730">
        <w:rPr>
          <w:rFonts w:ascii="Times New Roman" w:hAnsi="Times New Roman" w:cs="Times New Roman"/>
          <w:sz w:val="22"/>
          <w:szCs w:val="22"/>
          <w14:ligatures w14:val="standardContextual"/>
        </w:rPr>
        <w:t>aad:transplant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-0.7737 1.5846 -0.488 0.6253 </w:t>
      </w:r>
    </w:p>
    <w:p w14:paraId="43419F62"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aph:transplant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0.3824 1.2247 0.312 0.7549 </w:t>
      </w:r>
    </w:p>
    <w:p w14:paraId="478C3DD4"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aph:transplant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-0.4905 1.2204 -0.402 0.6878 </w:t>
      </w:r>
    </w:p>
    <w:p w14:paraId="6A2CD5F0"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ant:transplant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0.2041 1.1209 0.182 0.8555 </w:t>
      </w:r>
    </w:p>
    <w:p w14:paraId="551855EB"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ant:transplant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0.3381 1.1411 0.296 0.7670 </w:t>
      </w:r>
    </w:p>
    <w:p w14:paraId="21A4EA45"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shv:transplant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0.2119 1.2001 0.177 0.8599 </w:t>
      </w:r>
    </w:p>
    <w:p w14:paraId="4EBC20FF"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shv:transplant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2.0129 1.1683 1.723 0.</w:t>
      </w:r>
      <w:proofErr w:type="gramStart"/>
      <w:r w:rsidRPr="008F4730">
        <w:rPr>
          <w:rFonts w:ascii="Times New Roman" w:hAnsi="Times New Roman" w:cs="Times New Roman"/>
          <w:sz w:val="22"/>
          <w:szCs w:val="22"/>
          <w14:ligatures w14:val="standardContextual"/>
        </w:rPr>
        <w:t>0849 .</w:t>
      </w:r>
      <w:proofErr w:type="gramEnd"/>
      <w:r w:rsidRPr="008F4730">
        <w:rPr>
          <w:rFonts w:ascii="Times New Roman" w:hAnsi="Times New Roman" w:cs="Times New Roman"/>
          <w:sz w:val="22"/>
          <w:szCs w:val="22"/>
          <w14:ligatures w14:val="standardContextual"/>
        </w:rPr>
        <w:t xml:space="preserve"> </w:t>
      </w:r>
    </w:p>
    <w:p w14:paraId="224ABEDD"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tem:transplant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-1.1323 1.5023 -0.754 0.4510 </w:t>
      </w:r>
    </w:p>
    <w:p w14:paraId="2888F12A"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tem:transplant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-1.5158 1.5302 -0.991 0.3219 </w:t>
      </w:r>
    </w:p>
    <w:p w14:paraId="289899AC"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ctx:transplant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0.3948 1.1938 0.331 0.7409 </w:t>
      </w:r>
    </w:p>
    <w:p w14:paraId="014C24EB"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ctx:transplant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0.8800 1.2606 0.698 0.4851 </w:t>
      </w:r>
    </w:p>
    <w:p w14:paraId="6130FF25"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sul:transplant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-2.0288 2.5883 -0.784 0.4331 </w:t>
      </w:r>
    </w:p>
    <w:p w14:paraId="2FB91BFD"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sul:transplant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-2.4332 2.6001 -0.936 0.3494 </w:t>
      </w:r>
    </w:p>
    <w:p w14:paraId="6B738D47"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ndm:transplant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1.3219 1.1552 1.144 0.2525 </w:t>
      </w:r>
    </w:p>
    <w:p w14:paraId="4AFFCADD"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highlight w:val="yellow"/>
          <w14:ligatures w14:val="standardContextual"/>
        </w:rPr>
        <w:t>ndm:transplant</w:t>
      </w:r>
      <w:proofErr w:type="gramEnd"/>
      <w:r w:rsidRPr="008F4730">
        <w:rPr>
          <w:rFonts w:ascii="Times New Roman" w:hAnsi="Times New Roman" w:cs="Times New Roman"/>
          <w:sz w:val="22"/>
          <w:szCs w:val="22"/>
          <w:highlight w:val="yellow"/>
          <w14:ligatures w14:val="standardContextual"/>
        </w:rPr>
        <w:t>_timelineconditioning_week</w:t>
      </w:r>
      <w:proofErr w:type="spellEnd"/>
      <w:r w:rsidRPr="008F4730">
        <w:rPr>
          <w:rFonts w:ascii="Times New Roman" w:hAnsi="Times New Roman" w:cs="Times New Roman"/>
          <w:sz w:val="22"/>
          <w:szCs w:val="22"/>
          <w:highlight w:val="yellow"/>
          <w14:ligatures w14:val="standardContextual"/>
        </w:rPr>
        <w:t xml:space="preserve"> 2.3632 1.1649 2.029 0.0425 *</w:t>
      </w:r>
      <w:r w:rsidRPr="008F4730">
        <w:rPr>
          <w:rFonts w:ascii="Times New Roman" w:hAnsi="Times New Roman" w:cs="Times New Roman"/>
          <w:sz w:val="22"/>
          <w:szCs w:val="22"/>
          <w14:ligatures w14:val="standardContextual"/>
        </w:rPr>
        <w:t xml:space="preserve"> </w:t>
      </w:r>
    </w:p>
    <w:p w14:paraId="521653AE"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oxa:transplant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0.8888 1.3411 0.663 0.5075 </w:t>
      </w:r>
    </w:p>
    <w:p w14:paraId="3D951A6B"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oxa:transplant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-0.1853 1.4280 -0.130 0.8967 </w:t>
      </w:r>
    </w:p>
    <w:p w14:paraId="1C235D68"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van:transplant</w:t>
      </w:r>
      <w:proofErr w:type="gramEnd"/>
      <w:r w:rsidRPr="008F4730">
        <w:rPr>
          <w:rFonts w:ascii="Times New Roman" w:hAnsi="Times New Roman" w:cs="Times New Roman"/>
          <w:sz w:val="22"/>
          <w:szCs w:val="22"/>
          <w14:ligatures w14:val="standardContextual"/>
        </w:rPr>
        <w:t>_timelinepre-engraftment</w:t>
      </w:r>
      <w:proofErr w:type="spellEnd"/>
      <w:r w:rsidRPr="008F4730">
        <w:rPr>
          <w:rFonts w:ascii="Times New Roman" w:hAnsi="Times New Roman" w:cs="Times New Roman"/>
          <w:sz w:val="22"/>
          <w:szCs w:val="22"/>
          <w14:ligatures w14:val="standardContextual"/>
        </w:rPr>
        <w:t xml:space="preserve"> -2.0505 1.7399 -1.179 0.2386 </w:t>
      </w:r>
    </w:p>
    <w:p w14:paraId="13C30CCA"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proofErr w:type="gramStart"/>
      <w:r w:rsidRPr="008F4730">
        <w:rPr>
          <w:rFonts w:ascii="Times New Roman" w:hAnsi="Times New Roman" w:cs="Times New Roman"/>
          <w:sz w:val="22"/>
          <w:szCs w:val="22"/>
          <w14:ligatures w14:val="standardContextual"/>
        </w:rPr>
        <w:t>van:transplant</w:t>
      </w:r>
      <w:proofErr w:type="gramEnd"/>
      <w:r w:rsidRPr="008F4730">
        <w:rPr>
          <w:rFonts w:ascii="Times New Roman" w:hAnsi="Times New Roman" w:cs="Times New Roman"/>
          <w:sz w:val="22"/>
          <w:szCs w:val="22"/>
          <w14:ligatures w14:val="standardContextual"/>
        </w:rPr>
        <w:t>_timelineconditioning_week</w:t>
      </w:r>
      <w:proofErr w:type="spellEnd"/>
      <w:r w:rsidRPr="008F4730">
        <w:rPr>
          <w:rFonts w:ascii="Times New Roman" w:hAnsi="Times New Roman" w:cs="Times New Roman"/>
          <w:sz w:val="22"/>
          <w:szCs w:val="22"/>
          <w14:ligatures w14:val="standardContextual"/>
        </w:rPr>
        <w:t xml:space="preserve"> -0.2572 2.1708 -0.118 0.9057</w:t>
      </w:r>
    </w:p>
    <w:p w14:paraId="3CCE6917"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 xml:space="preserve"> --- </w:t>
      </w:r>
    </w:p>
    <w:p w14:paraId="55A26AAD"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proofErr w:type="spellStart"/>
      <w:r w:rsidRPr="008F4730">
        <w:rPr>
          <w:rFonts w:ascii="Times New Roman" w:hAnsi="Times New Roman" w:cs="Times New Roman"/>
          <w:sz w:val="22"/>
          <w:szCs w:val="22"/>
          <w14:ligatures w14:val="standardContextual"/>
        </w:rPr>
        <w:t>Signif</w:t>
      </w:r>
      <w:proofErr w:type="spellEnd"/>
      <w:r w:rsidRPr="008F4730">
        <w:rPr>
          <w:rFonts w:ascii="Times New Roman" w:hAnsi="Times New Roman" w:cs="Times New Roman"/>
          <w:sz w:val="22"/>
          <w:szCs w:val="22"/>
          <w14:ligatures w14:val="standardContextual"/>
        </w:rPr>
        <w:t xml:space="preserve">. codes: 0 ‘***’ 0.001 ‘**’ 0.01 ‘*’ 0.05 ‘.’ 0.1 </w:t>
      </w:r>
      <w:proofErr w:type="gramStart"/>
      <w:r w:rsidRPr="008F4730">
        <w:rPr>
          <w:rFonts w:ascii="Times New Roman" w:hAnsi="Times New Roman" w:cs="Times New Roman"/>
          <w:sz w:val="22"/>
          <w:szCs w:val="22"/>
          <w14:ligatures w14:val="standardContextual"/>
        </w:rPr>
        <w:t>‘ ’</w:t>
      </w:r>
      <w:proofErr w:type="gramEnd"/>
      <w:r w:rsidRPr="008F4730">
        <w:rPr>
          <w:rFonts w:ascii="Times New Roman" w:hAnsi="Times New Roman" w:cs="Times New Roman"/>
          <w:sz w:val="22"/>
          <w:szCs w:val="22"/>
          <w14:ligatures w14:val="standardContextual"/>
        </w:rPr>
        <w:t xml:space="preserve"> 1 </w:t>
      </w:r>
    </w:p>
    <w:p w14:paraId="52E34816"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 xml:space="preserve">(Dispersion parameter for binomial family taken to be 1) </w:t>
      </w:r>
    </w:p>
    <w:p w14:paraId="74515AA4"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 xml:space="preserve">Null deviance: 236.02 on 173 degrees of freedom </w:t>
      </w:r>
    </w:p>
    <w:p w14:paraId="700F3FEF"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 xml:space="preserve">Residual deviance: 210.44 on 138 degrees of freedom </w:t>
      </w:r>
    </w:p>
    <w:p w14:paraId="1414A57E" w14:textId="77777777" w:rsidR="00B2034B" w:rsidRPr="008F4730" w:rsidRDefault="00B2034B" w:rsidP="00B2034B">
      <w:pPr>
        <w:autoSpaceDE w:val="0"/>
        <w:autoSpaceDN w:val="0"/>
        <w:adjustRightInd w:val="0"/>
        <w:rPr>
          <w:rFonts w:ascii="Times New Roman" w:hAnsi="Times New Roman" w:cs="Times New Roman"/>
          <w:sz w:val="22"/>
          <w:szCs w:val="22"/>
          <w14:ligatures w14:val="standardContextual"/>
        </w:rPr>
      </w:pPr>
      <w:r w:rsidRPr="008F4730">
        <w:rPr>
          <w:rFonts w:ascii="Times New Roman" w:hAnsi="Times New Roman" w:cs="Times New Roman"/>
          <w:sz w:val="22"/>
          <w:szCs w:val="22"/>
          <w14:ligatures w14:val="standardContextual"/>
        </w:rPr>
        <w:t xml:space="preserve">AIC: 282.44 </w:t>
      </w:r>
    </w:p>
    <w:p w14:paraId="2C7145C8" w14:textId="771D9B60" w:rsidR="0060315D" w:rsidRPr="00B2034B" w:rsidRDefault="00B2034B" w:rsidP="00B2034B">
      <w:pPr>
        <w:tabs>
          <w:tab w:val="left" w:pos="3995"/>
        </w:tabs>
        <w:rPr>
          <w:rFonts w:ascii="Times New Roman" w:hAnsi="Times New Roman" w:cs="Times New Roman"/>
          <w:b/>
          <w:bCs/>
          <w:sz w:val="22"/>
          <w:szCs w:val="22"/>
        </w:rPr>
      </w:pPr>
      <w:r w:rsidRPr="008F4730">
        <w:rPr>
          <w:rFonts w:ascii="Times New Roman" w:hAnsi="Times New Roman" w:cs="Times New Roman"/>
          <w:sz w:val="22"/>
          <w:szCs w:val="22"/>
          <w14:ligatures w14:val="standardContextual"/>
        </w:rPr>
        <w:t>Number of Fisher Scoring iterations: 4</w:t>
      </w:r>
    </w:p>
    <w:p w14:paraId="108EC59B" w14:textId="77777777" w:rsidR="0060315D" w:rsidRDefault="0060315D" w:rsidP="0060315D">
      <w:pPr>
        <w:tabs>
          <w:tab w:val="left" w:pos="3995"/>
        </w:tabs>
        <w:rPr>
          <w:rFonts w:ascii="Times New Roman" w:hAnsi="Times New Roman" w:cs="Times New Roman"/>
          <w:b/>
          <w:bCs/>
          <w:sz w:val="22"/>
          <w:szCs w:val="22"/>
        </w:rPr>
      </w:pPr>
    </w:p>
    <w:p w14:paraId="503F7B69" w14:textId="77777777" w:rsidR="0060315D" w:rsidRDefault="0060315D" w:rsidP="0060315D">
      <w:pPr>
        <w:tabs>
          <w:tab w:val="left" w:pos="3995"/>
        </w:tabs>
        <w:rPr>
          <w:rFonts w:ascii="Times New Roman" w:hAnsi="Times New Roman" w:cs="Times New Roman"/>
          <w:b/>
          <w:bCs/>
          <w:sz w:val="22"/>
          <w:szCs w:val="22"/>
        </w:rPr>
      </w:pPr>
    </w:p>
    <w:p w14:paraId="2E6E5C83" w14:textId="77777777" w:rsidR="0060315D" w:rsidRDefault="0060315D" w:rsidP="0060315D">
      <w:pPr>
        <w:tabs>
          <w:tab w:val="left" w:pos="3995"/>
        </w:tabs>
        <w:rPr>
          <w:rFonts w:ascii="Times New Roman" w:hAnsi="Times New Roman" w:cs="Times New Roman"/>
          <w:b/>
          <w:bCs/>
          <w:sz w:val="22"/>
          <w:szCs w:val="22"/>
        </w:rPr>
      </w:pPr>
    </w:p>
    <w:p w14:paraId="5ADFE09C" w14:textId="77777777" w:rsidR="0060315D" w:rsidRDefault="0060315D" w:rsidP="0060315D">
      <w:pPr>
        <w:tabs>
          <w:tab w:val="left" w:pos="3995"/>
        </w:tabs>
        <w:rPr>
          <w:rFonts w:ascii="Times New Roman" w:hAnsi="Times New Roman" w:cs="Times New Roman"/>
          <w:b/>
          <w:bCs/>
          <w:sz w:val="22"/>
          <w:szCs w:val="22"/>
        </w:rPr>
      </w:pPr>
    </w:p>
    <w:p w14:paraId="59B8A466" w14:textId="77777777" w:rsidR="0060315D" w:rsidRDefault="0060315D" w:rsidP="0060315D">
      <w:pPr>
        <w:tabs>
          <w:tab w:val="left" w:pos="3995"/>
        </w:tabs>
        <w:rPr>
          <w:rFonts w:ascii="Times New Roman" w:hAnsi="Times New Roman" w:cs="Times New Roman"/>
          <w:b/>
          <w:bCs/>
          <w:sz w:val="22"/>
          <w:szCs w:val="22"/>
        </w:rPr>
      </w:pPr>
    </w:p>
    <w:p w14:paraId="1B87D431" w14:textId="77777777" w:rsidR="0060315D" w:rsidRDefault="0060315D" w:rsidP="0060315D">
      <w:pPr>
        <w:tabs>
          <w:tab w:val="left" w:pos="3995"/>
        </w:tabs>
        <w:rPr>
          <w:rFonts w:ascii="Times New Roman" w:hAnsi="Times New Roman" w:cs="Times New Roman"/>
          <w:b/>
          <w:bCs/>
          <w:sz w:val="22"/>
          <w:szCs w:val="22"/>
        </w:rPr>
      </w:pPr>
    </w:p>
    <w:p w14:paraId="44E42E4C" w14:textId="77777777" w:rsidR="0060315D" w:rsidRDefault="0060315D" w:rsidP="0060315D">
      <w:pPr>
        <w:tabs>
          <w:tab w:val="left" w:pos="3995"/>
        </w:tabs>
        <w:rPr>
          <w:rFonts w:ascii="Times New Roman" w:hAnsi="Times New Roman" w:cs="Times New Roman"/>
          <w:b/>
          <w:bCs/>
          <w:sz w:val="22"/>
          <w:szCs w:val="22"/>
        </w:rPr>
      </w:pPr>
    </w:p>
    <w:p w14:paraId="0F330F81" w14:textId="77777777" w:rsidR="0060315D" w:rsidRDefault="0060315D" w:rsidP="0060315D">
      <w:pPr>
        <w:tabs>
          <w:tab w:val="left" w:pos="3995"/>
        </w:tabs>
        <w:rPr>
          <w:rFonts w:ascii="Times New Roman" w:hAnsi="Times New Roman" w:cs="Times New Roman"/>
          <w:b/>
          <w:bCs/>
          <w:sz w:val="22"/>
          <w:szCs w:val="22"/>
        </w:rPr>
      </w:pPr>
    </w:p>
    <w:p w14:paraId="34E674BF" w14:textId="44BA580F" w:rsidR="0060315D" w:rsidRPr="000361B7" w:rsidRDefault="006673EF" w:rsidP="0060315D">
      <w:pPr>
        <w:pStyle w:val="Heading7"/>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Supplementary </w:t>
      </w:r>
      <w:r w:rsidR="0060315D">
        <w:rPr>
          <w:rFonts w:ascii="Times New Roman" w:hAnsi="Times New Roman" w:cs="Times New Roman"/>
          <w:b/>
          <w:bCs/>
          <w:color w:val="000000" w:themeColor="text1"/>
          <w:sz w:val="22"/>
          <w:szCs w:val="22"/>
        </w:rPr>
        <w:t>data 7</w:t>
      </w:r>
      <w:r w:rsidR="0060315D" w:rsidRPr="000361B7">
        <w:rPr>
          <w:rFonts w:ascii="Times New Roman" w:hAnsi="Times New Roman" w:cs="Times New Roman"/>
          <w:b/>
          <w:bCs/>
          <w:color w:val="000000" w:themeColor="text1"/>
          <w:sz w:val="22"/>
          <w:szCs w:val="22"/>
        </w:rPr>
        <w:t xml:space="preserve">: Hi-C </w:t>
      </w:r>
      <w:r w:rsidR="00F14AA2">
        <w:rPr>
          <w:rFonts w:ascii="Times New Roman" w:hAnsi="Times New Roman" w:cs="Times New Roman"/>
          <w:b/>
          <w:bCs/>
          <w:color w:val="000000" w:themeColor="text1"/>
          <w:sz w:val="22"/>
          <w:szCs w:val="22"/>
        </w:rPr>
        <w:t xml:space="preserve">plasmid-associated </w:t>
      </w:r>
      <w:r w:rsidR="0060315D" w:rsidRPr="000361B7">
        <w:rPr>
          <w:rFonts w:ascii="Times New Roman" w:hAnsi="Times New Roman" w:cs="Times New Roman"/>
          <w:b/>
          <w:bCs/>
          <w:color w:val="000000" w:themeColor="text1"/>
          <w:sz w:val="22"/>
          <w:szCs w:val="22"/>
        </w:rPr>
        <w:t>AMR</w:t>
      </w:r>
      <w:r w:rsidR="00F14AA2">
        <w:rPr>
          <w:rFonts w:ascii="Times New Roman" w:hAnsi="Times New Roman" w:cs="Times New Roman"/>
          <w:b/>
          <w:bCs/>
          <w:color w:val="000000" w:themeColor="text1"/>
          <w:sz w:val="22"/>
          <w:szCs w:val="22"/>
        </w:rPr>
        <w:t xml:space="preserve"> gene</w:t>
      </w:r>
      <w:r w:rsidR="0060315D" w:rsidRPr="000361B7">
        <w:rPr>
          <w:rFonts w:ascii="Times New Roman" w:hAnsi="Times New Roman" w:cs="Times New Roman"/>
          <w:b/>
          <w:bCs/>
          <w:color w:val="000000" w:themeColor="text1"/>
          <w:sz w:val="22"/>
          <w:szCs w:val="22"/>
        </w:rPr>
        <w:t xml:space="preserve"> to host summary</w:t>
      </w:r>
    </w:p>
    <w:p w14:paraId="081995A9" w14:textId="77777777" w:rsidR="0060315D" w:rsidRPr="000361B7" w:rsidRDefault="0060315D" w:rsidP="0060315D">
      <w:pPr>
        <w:tabs>
          <w:tab w:val="left" w:pos="3995"/>
        </w:tabs>
        <w:rPr>
          <w:rFonts w:ascii="Times New Roman" w:hAnsi="Times New Roman" w:cs="Times New Roman"/>
          <w:b/>
          <w:bCs/>
          <w:sz w:val="22"/>
          <w:szCs w:val="22"/>
        </w:rPr>
      </w:pPr>
    </w:p>
    <w:tbl>
      <w:tblPr>
        <w:tblW w:w="5000" w:type="pct"/>
        <w:tblLook w:val="04A0" w:firstRow="1" w:lastRow="0" w:firstColumn="1" w:lastColumn="0" w:noHBand="0" w:noVBand="1"/>
      </w:tblPr>
      <w:tblGrid>
        <w:gridCol w:w="576"/>
        <w:gridCol w:w="642"/>
        <w:gridCol w:w="417"/>
        <w:gridCol w:w="450"/>
        <w:gridCol w:w="1457"/>
        <w:gridCol w:w="1680"/>
        <w:gridCol w:w="1578"/>
        <w:gridCol w:w="868"/>
        <w:gridCol w:w="1338"/>
      </w:tblGrid>
      <w:tr w:rsidR="0060315D" w:rsidRPr="000361B7" w14:paraId="4B72FE49" w14:textId="77777777" w:rsidTr="003A682B">
        <w:trPr>
          <w:trHeight w:val="540"/>
        </w:trPr>
        <w:tc>
          <w:tcPr>
            <w:tcW w:w="319" w:type="pct"/>
            <w:tcBorders>
              <w:top w:val="single" w:sz="8" w:space="0" w:color="auto"/>
              <w:left w:val="single" w:sz="8" w:space="0" w:color="auto"/>
              <w:bottom w:val="single" w:sz="8" w:space="0" w:color="auto"/>
              <w:right w:val="single" w:sz="8" w:space="0" w:color="auto"/>
            </w:tcBorders>
            <w:noWrap/>
            <w:vAlign w:val="center"/>
            <w:hideMark/>
          </w:tcPr>
          <w:p w14:paraId="588F38CE"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SampleID</w:t>
            </w:r>
            <w:proofErr w:type="spellEnd"/>
          </w:p>
        </w:tc>
        <w:tc>
          <w:tcPr>
            <w:tcW w:w="319" w:type="pct"/>
            <w:tcBorders>
              <w:top w:val="single" w:sz="8" w:space="0" w:color="auto"/>
              <w:left w:val="nil"/>
              <w:bottom w:val="single" w:sz="8" w:space="0" w:color="auto"/>
              <w:right w:val="single" w:sz="8" w:space="0" w:color="auto"/>
            </w:tcBorders>
            <w:noWrap/>
            <w:vAlign w:val="center"/>
            <w:hideMark/>
          </w:tcPr>
          <w:p w14:paraId="09830A76"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gene_id</w:t>
            </w:r>
            <w:proofErr w:type="spellEnd"/>
          </w:p>
        </w:tc>
        <w:tc>
          <w:tcPr>
            <w:tcW w:w="319" w:type="pct"/>
            <w:tcBorders>
              <w:top w:val="single" w:sz="8" w:space="0" w:color="auto"/>
              <w:left w:val="nil"/>
              <w:bottom w:val="single" w:sz="8" w:space="0" w:color="auto"/>
              <w:right w:val="single" w:sz="8" w:space="0" w:color="auto"/>
            </w:tcBorders>
            <w:noWrap/>
            <w:vAlign w:val="center"/>
            <w:hideMark/>
          </w:tcPr>
          <w:p w14:paraId="0334F942"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bin_id</w:t>
            </w:r>
            <w:proofErr w:type="spellEnd"/>
          </w:p>
        </w:tc>
        <w:tc>
          <w:tcPr>
            <w:tcW w:w="319" w:type="pct"/>
            <w:tcBorders>
              <w:top w:val="single" w:sz="8" w:space="0" w:color="auto"/>
              <w:left w:val="nil"/>
              <w:bottom w:val="single" w:sz="8" w:space="0" w:color="auto"/>
              <w:right w:val="single" w:sz="8" w:space="0" w:color="auto"/>
            </w:tcBorders>
            <w:noWrap/>
            <w:vAlign w:val="center"/>
            <w:hideMark/>
          </w:tcPr>
          <w:p w14:paraId="224B08C8"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r w:rsidRPr="00584D70">
              <w:rPr>
                <w:rFonts w:ascii="Times New Roman" w:eastAsia="Times New Roman" w:hAnsi="Times New Roman" w:cs="Times New Roman"/>
                <w:b/>
                <w:bCs/>
                <w:color w:val="000000"/>
                <w:sz w:val="22"/>
                <w:szCs w:val="22"/>
                <w:lang w:eastAsia="en-GB"/>
              </w:rPr>
              <w:t>origin</w:t>
            </w:r>
          </w:p>
        </w:tc>
        <w:tc>
          <w:tcPr>
            <w:tcW w:w="751" w:type="pct"/>
            <w:tcBorders>
              <w:top w:val="single" w:sz="8" w:space="0" w:color="auto"/>
              <w:left w:val="nil"/>
              <w:bottom w:val="single" w:sz="8" w:space="0" w:color="auto"/>
              <w:right w:val="single" w:sz="8" w:space="0" w:color="auto"/>
            </w:tcBorders>
            <w:noWrap/>
            <w:vAlign w:val="center"/>
            <w:hideMark/>
          </w:tcPr>
          <w:p w14:paraId="339CB627"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bin_taxonomy</w:t>
            </w:r>
            <w:proofErr w:type="spellEnd"/>
          </w:p>
        </w:tc>
        <w:tc>
          <w:tcPr>
            <w:tcW w:w="931" w:type="pct"/>
            <w:tcBorders>
              <w:top w:val="single" w:sz="8" w:space="0" w:color="auto"/>
              <w:left w:val="nil"/>
              <w:bottom w:val="single" w:sz="8" w:space="0" w:color="auto"/>
              <w:right w:val="single" w:sz="8" w:space="0" w:color="auto"/>
            </w:tcBorders>
            <w:noWrap/>
            <w:vAlign w:val="center"/>
            <w:hideMark/>
          </w:tcPr>
          <w:p w14:paraId="1E04CA51"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mash_reference</w:t>
            </w:r>
            <w:proofErr w:type="spellEnd"/>
          </w:p>
        </w:tc>
        <w:tc>
          <w:tcPr>
            <w:tcW w:w="870" w:type="pct"/>
            <w:tcBorders>
              <w:top w:val="single" w:sz="8" w:space="0" w:color="auto"/>
              <w:left w:val="nil"/>
              <w:bottom w:val="single" w:sz="8" w:space="0" w:color="auto"/>
              <w:right w:val="single" w:sz="8" w:space="0" w:color="auto"/>
            </w:tcBorders>
            <w:noWrap/>
            <w:vAlign w:val="center"/>
            <w:hideMark/>
          </w:tcPr>
          <w:p w14:paraId="38D2383A"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origin_contig</w:t>
            </w:r>
            <w:proofErr w:type="spellEnd"/>
          </w:p>
        </w:tc>
        <w:tc>
          <w:tcPr>
            <w:tcW w:w="444" w:type="pct"/>
            <w:tcBorders>
              <w:top w:val="single" w:sz="8" w:space="0" w:color="auto"/>
              <w:left w:val="nil"/>
              <w:bottom w:val="single" w:sz="8" w:space="0" w:color="auto"/>
              <w:right w:val="single" w:sz="8" w:space="0" w:color="auto"/>
            </w:tcBorders>
            <w:noWrap/>
            <w:vAlign w:val="center"/>
            <w:hideMark/>
          </w:tcPr>
          <w:p w14:paraId="73C3E8C0"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origin_contig_length</w:t>
            </w:r>
            <w:proofErr w:type="spellEnd"/>
          </w:p>
        </w:tc>
        <w:tc>
          <w:tcPr>
            <w:tcW w:w="726" w:type="pct"/>
            <w:tcBorders>
              <w:top w:val="single" w:sz="8" w:space="0" w:color="auto"/>
              <w:left w:val="nil"/>
              <w:bottom w:val="single" w:sz="8" w:space="0" w:color="auto"/>
              <w:right w:val="single" w:sz="8" w:space="0" w:color="auto"/>
            </w:tcBorders>
            <w:noWrap/>
            <w:vAlign w:val="center"/>
            <w:hideMark/>
          </w:tcPr>
          <w:p w14:paraId="3DC50C3B" w14:textId="77777777" w:rsidR="0060315D" w:rsidRPr="00584D70" w:rsidRDefault="0060315D" w:rsidP="003A682B">
            <w:pPr>
              <w:jc w:val="both"/>
              <w:rPr>
                <w:rFonts w:ascii="Times New Roman" w:eastAsia="Times New Roman" w:hAnsi="Times New Roman" w:cs="Times New Roman"/>
                <w:b/>
                <w:bCs/>
                <w:color w:val="000000"/>
                <w:sz w:val="22"/>
                <w:szCs w:val="22"/>
                <w:lang w:eastAsia="en-GB"/>
              </w:rPr>
            </w:pPr>
            <w:proofErr w:type="spellStart"/>
            <w:r w:rsidRPr="00584D70">
              <w:rPr>
                <w:rFonts w:ascii="Times New Roman" w:eastAsia="Times New Roman" w:hAnsi="Times New Roman" w:cs="Times New Roman"/>
                <w:b/>
                <w:bCs/>
                <w:color w:val="000000"/>
                <w:sz w:val="22"/>
                <w:szCs w:val="22"/>
                <w:lang w:eastAsia="en-GB"/>
              </w:rPr>
              <w:t>gene_class</w:t>
            </w:r>
            <w:proofErr w:type="spellEnd"/>
          </w:p>
        </w:tc>
      </w:tr>
      <w:tr w:rsidR="0060315D" w:rsidRPr="000361B7" w14:paraId="532BF585"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59221F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222DEC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rmtB1</w:t>
            </w:r>
          </w:p>
        </w:tc>
        <w:tc>
          <w:tcPr>
            <w:tcW w:w="319" w:type="pct"/>
            <w:tcBorders>
              <w:top w:val="nil"/>
              <w:left w:val="nil"/>
              <w:bottom w:val="single" w:sz="8" w:space="0" w:color="auto"/>
              <w:right w:val="single" w:sz="8" w:space="0" w:color="auto"/>
            </w:tcBorders>
            <w:noWrap/>
            <w:vAlign w:val="center"/>
            <w:hideMark/>
          </w:tcPr>
          <w:p w14:paraId="56DE856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1B10D0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04E61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0A0015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4039C5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NODE_1623_length_1929_cov_5.632337</w:t>
            </w:r>
          </w:p>
        </w:tc>
        <w:tc>
          <w:tcPr>
            <w:tcW w:w="444" w:type="pct"/>
            <w:tcBorders>
              <w:top w:val="nil"/>
              <w:left w:val="nil"/>
              <w:bottom w:val="single" w:sz="8" w:space="0" w:color="auto"/>
              <w:right w:val="single" w:sz="8" w:space="0" w:color="auto"/>
            </w:tcBorders>
            <w:noWrap/>
            <w:vAlign w:val="center"/>
            <w:hideMark/>
          </w:tcPr>
          <w:p w14:paraId="035E85C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1929</w:t>
            </w:r>
          </w:p>
        </w:tc>
        <w:tc>
          <w:tcPr>
            <w:tcW w:w="726" w:type="pct"/>
            <w:tcBorders>
              <w:top w:val="nil"/>
              <w:left w:val="nil"/>
              <w:bottom w:val="single" w:sz="8" w:space="0" w:color="auto"/>
              <w:right w:val="single" w:sz="8" w:space="0" w:color="auto"/>
            </w:tcBorders>
            <w:noWrap/>
            <w:vAlign w:val="center"/>
            <w:hideMark/>
          </w:tcPr>
          <w:p w14:paraId="5C3E0A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3E6FE89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876E0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638AED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noWrap/>
            <w:vAlign w:val="center"/>
            <w:hideMark/>
          </w:tcPr>
          <w:p w14:paraId="63B73F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80788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4026C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0C1294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3FC5DD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NODE_1685_length_1844_cov_41.626048</w:t>
            </w:r>
          </w:p>
        </w:tc>
        <w:tc>
          <w:tcPr>
            <w:tcW w:w="444" w:type="pct"/>
            <w:tcBorders>
              <w:top w:val="nil"/>
              <w:left w:val="nil"/>
              <w:bottom w:val="single" w:sz="8" w:space="0" w:color="auto"/>
              <w:right w:val="single" w:sz="8" w:space="0" w:color="auto"/>
            </w:tcBorders>
            <w:noWrap/>
            <w:vAlign w:val="center"/>
            <w:hideMark/>
          </w:tcPr>
          <w:p w14:paraId="24BD6BD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1844</w:t>
            </w:r>
          </w:p>
        </w:tc>
        <w:tc>
          <w:tcPr>
            <w:tcW w:w="726" w:type="pct"/>
            <w:tcBorders>
              <w:top w:val="nil"/>
              <w:left w:val="nil"/>
              <w:bottom w:val="single" w:sz="8" w:space="0" w:color="auto"/>
              <w:right w:val="single" w:sz="8" w:space="0" w:color="auto"/>
            </w:tcBorders>
            <w:noWrap/>
            <w:vAlign w:val="center"/>
            <w:hideMark/>
          </w:tcPr>
          <w:p w14:paraId="11DF4B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03965BA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63A8C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6F1F56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blaCMY-42</w:t>
            </w:r>
          </w:p>
        </w:tc>
        <w:tc>
          <w:tcPr>
            <w:tcW w:w="319" w:type="pct"/>
            <w:tcBorders>
              <w:top w:val="nil"/>
              <w:left w:val="nil"/>
              <w:bottom w:val="single" w:sz="8" w:space="0" w:color="auto"/>
              <w:right w:val="single" w:sz="8" w:space="0" w:color="auto"/>
            </w:tcBorders>
            <w:noWrap/>
            <w:vAlign w:val="center"/>
            <w:hideMark/>
          </w:tcPr>
          <w:p w14:paraId="2045B4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D20058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0814B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3B3111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64848B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NODE_1126_length_2803_cov_284.521470</w:t>
            </w:r>
          </w:p>
        </w:tc>
        <w:tc>
          <w:tcPr>
            <w:tcW w:w="444" w:type="pct"/>
            <w:tcBorders>
              <w:top w:val="nil"/>
              <w:left w:val="nil"/>
              <w:bottom w:val="single" w:sz="8" w:space="0" w:color="auto"/>
              <w:right w:val="single" w:sz="8" w:space="0" w:color="auto"/>
            </w:tcBorders>
            <w:noWrap/>
            <w:vAlign w:val="center"/>
            <w:hideMark/>
          </w:tcPr>
          <w:p w14:paraId="4BE42B5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2803</w:t>
            </w:r>
          </w:p>
        </w:tc>
        <w:tc>
          <w:tcPr>
            <w:tcW w:w="726" w:type="pct"/>
            <w:tcBorders>
              <w:top w:val="nil"/>
              <w:left w:val="nil"/>
              <w:bottom w:val="single" w:sz="8" w:space="0" w:color="auto"/>
              <w:right w:val="single" w:sz="8" w:space="0" w:color="auto"/>
            </w:tcBorders>
            <w:noWrap/>
            <w:vAlign w:val="center"/>
            <w:hideMark/>
          </w:tcPr>
          <w:p w14:paraId="0B602C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9E500B5"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A46AC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444CB3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noWrap/>
            <w:vAlign w:val="center"/>
            <w:hideMark/>
          </w:tcPr>
          <w:p w14:paraId="4D9E8C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66E73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64883D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06F6B94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422EC16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NODE_2116_length_1399_cov_575.293155</w:t>
            </w:r>
          </w:p>
        </w:tc>
        <w:tc>
          <w:tcPr>
            <w:tcW w:w="444" w:type="pct"/>
            <w:tcBorders>
              <w:top w:val="nil"/>
              <w:left w:val="nil"/>
              <w:bottom w:val="single" w:sz="8" w:space="0" w:color="auto"/>
              <w:right w:val="single" w:sz="8" w:space="0" w:color="auto"/>
            </w:tcBorders>
            <w:noWrap/>
            <w:vAlign w:val="center"/>
            <w:hideMark/>
          </w:tcPr>
          <w:p w14:paraId="16BE090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1399</w:t>
            </w:r>
          </w:p>
        </w:tc>
        <w:tc>
          <w:tcPr>
            <w:tcW w:w="726" w:type="pct"/>
            <w:tcBorders>
              <w:top w:val="nil"/>
              <w:left w:val="nil"/>
              <w:bottom w:val="single" w:sz="8" w:space="0" w:color="auto"/>
              <w:right w:val="single" w:sz="8" w:space="0" w:color="auto"/>
            </w:tcBorders>
            <w:noWrap/>
            <w:vAlign w:val="center"/>
            <w:hideMark/>
          </w:tcPr>
          <w:p w14:paraId="136DE4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2DDA35B0"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1590EA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3093C9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blaDHA-1</w:t>
            </w:r>
          </w:p>
        </w:tc>
        <w:tc>
          <w:tcPr>
            <w:tcW w:w="319" w:type="pct"/>
            <w:tcBorders>
              <w:top w:val="nil"/>
              <w:left w:val="nil"/>
              <w:bottom w:val="single" w:sz="8" w:space="0" w:color="auto"/>
              <w:right w:val="single" w:sz="8" w:space="0" w:color="auto"/>
            </w:tcBorders>
            <w:noWrap/>
            <w:vAlign w:val="center"/>
            <w:hideMark/>
          </w:tcPr>
          <w:p w14:paraId="30A7F87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6F4E4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BF0A27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0996177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5E0DD3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NODE_352_length_7673_cov_88.611053</w:t>
            </w:r>
          </w:p>
        </w:tc>
        <w:tc>
          <w:tcPr>
            <w:tcW w:w="444" w:type="pct"/>
            <w:tcBorders>
              <w:top w:val="nil"/>
              <w:left w:val="nil"/>
              <w:bottom w:val="single" w:sz="8" w:space="0" w:color="auto"/>
              <w:right w:val="single" w:sz="8" w:space="0" w:color="auto"/>
            </w:tcBorders>
            <w:noWrap/>
            <w:vAlign w:val="center"/>
            <w:hideMark/>
          </w:tcPr>
          <w:p w14:paraId="537A3E2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7673</w:t>
            </w:r>
          </w:p>
        </w:tc>
        <w:tc>
          <w:tcPr>
            <w:tcW w:w="726" w:type="pct"/>
            <w:tcBorders>
              <w:top w:val="nil"/>
              <w:left w:val="nil"/>
              <w:bottom w:val="single" w:sz="8" w:space="0" w:color="auto"/>
              <w:right w:val="single" w:sz="8" w:space="0" w:color="auto"/>
            </w:tcBorders>
            <w:noWrap/>
            <w:vAlign w:val="center"/>
            <w:hideMark/>
          </w:tcPr>
          <w:p w14:paraId="13AEA4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970298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74A7C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6F8E736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noWrap/>
            <w:vAlign w:val="center"/>
            <w:hideMark/>
          </w:tcPr>
          <w:p w14:paraId="46ED23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12885D9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47C4F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FFF67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042908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NODE_536_length_5322_cov_133.444276</w:t>
            </w:r>
          </w:p>
        </w:tc>
        <w:tc>
          <w:tcPr>
            <w:tcW w:w="444" w:type="pct"/>
            <w:tcBorders>
              <w:top w:val="nil"/>
              <w:left w:val="nil"/>
              <w:bottom w:val="single" w:sz="8" w:space="0" w:color="auto"/>
              <w:right w:val="single" w:sz="8" w:space="0" w:color="auto"/>
            </w:tcBorders>
            <w:noWrap/>
            <w:vAlign w:val="center"/>
            <w:hideMark/>
          </w:tcPr>
          <w:p w14:paraId="354A029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5322</w:t>
            </w:r>
          </w:p>
        </w:tc>
        <w:tc>
          <w:tcPr>
            <w:tcW w:w="726" w:type="pct"/>
            <w:tcBorders>
              <w:top w:val="nil"/>
              <w:left w:val="nil"/>
              <w:bottom w:val="single" w:sz="8" w:space="0" w:color="auto"/>
              <w:right w:val="single" w:sz="8" w:space="0" w:color="auto"/>
            </w:tcBorders>
            <w:noWrap/>
            <w:vAlign w:val="center"/>
            <w:hideMark/>
          </w:tcPr>
          <w:p w14:paraId="73511A7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54450167"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EF52C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0EBC07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noWrap/>
            <w:vAlign w:val="center"/>
            <w:hideMark/>
          </w:tcPr>
          <w:p w14:paraId="5E6A3C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CAF417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A6E1F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DAE27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2D3168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NODE_1685_length_1844_cov_41.626048</w:t>
            </w:r>
          </w:p>
        </w:tc>
        <w:tc>
          <w:tcPr>
            <w:tcW w:w="444" w:type="pct"/>
            <w:tcBorders>
              <w:top w:val="nil"/>
              <w:left w:val="nil"/>
              <w:bottom w:val="single" w:sz="8" w:space="0" w:color="auto"/>
              <w:right w:val="single" w:sz="8" w:space="0" w:color="auto"/>
            </w:tcBorders>
            <w:noWrap/>
            <w:vAlign w:val="center"/>
            <w:hideMark/>
          </w:tcPr>
          <w:p w14:paraId="5B7399A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1844</w:t>
            </w:r>
          </w:p>
        </w:tc>
        <w:tc>
          <w:tcPr>
            <w:tcW w:w="726" w:type="pct"/>
            <w:tcBorders>
              <w:top w:val="nil"/>
              <w:left w:val="nil"/>
              <w:bottom w:val="single" w:sz="8" w:space="0" w:color="auto"/>
              <w:right w:val="single" w:sz="8" w:space="0" w:color="auto"/>
            </w:tcBorders>
            <w:noWrap/>
            <w:vAlign w:val="center"/>
            <w:hideMark/>
          </w:tcPr>
          <w:p w14:paraId="7CDA0D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C24AD0C"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653A9B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02A23D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blaOXA-232</w:t>
            </w:r>
          </w:p>
        </w:tc>
        <w:tc>
          <w:tcPr>
            <w:tcW w:w="319" w:type="pct"/>
            <w:tcBorders>
              <w:top w:val="nil"/>
              <w:left w:val="nil"/>
              <w:bottom w:val="single" w:sz="8" w:space="0" w:color="auto"/>
              <w:right w:val="single" w:sz="8" w:space="0" w:color="auto"/>
            </w:tcBorders>
            <w:noWrap/>
            <w:vAlign w:val="center"/>
            <w:hideMark/>
          </w:tcPr>
          <w:p w14:paraId="2525D7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7CF74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CAA62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F93D6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0589683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NODE_434_length_6203_cov_3332.689655</w:t>
            </w:r>
          </w:p>
        </w:tc>
        <w:tc>
          <w:tcPr>
            <w:tcW w:w="444" w:type="pct"/>
            <w:tcBorders>
              <w:top w:val="nil"/>
              <w:left w:val="nil"/>
              <w:bottom w:val="single" w:sz="8" w:space="0" w:color="auto"/>
              <w:right w:val="single" w:sz="8" w:space="0" w:color="auto"/>
            </w:tcBorders>
            <w:noWrap/>
            <w:vAlign w:val="center"/>
            <w:hideMark/>
          </w:tcPr>
          <w:p w14:paraId="03706F8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6203</w:t>
            </w:r>
          </w:p>
        </w:tc>
        <w:tc>
          <w:tcPr>
            <w:tcW w:w="726" w:type="pct"/>
            <w:tcBorders>
              <w:top w:val="nil"/>
              <w:left w:val="nil"/>
              <w:bottom w:val="single" w:sz="8" w:space="0" w:color="auto"/>
              <w:right w:val="single" w:sz="8" w:space="0" w:color="auto"/>
            </w:tcBorders>
            <w:noWrap/>
            <w:vAlign w:val="center"/>
            <w:hideMark/>
          </w:tcPr>
          <w:p w14:paraId="0B7394E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4CAEA4B1"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60F8F9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2E051C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noWrap/>
            <w:vAlign w:val="center"/>
            <w:hideMark/>
          </w:tcPr>
          <w:p w14:paraId="1531A8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D2C2C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2A0EA2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24367B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2EEF460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NODE_536_length_5322_cov_133.444276</w:t>
            </w:r>
          </w:p>
        </w:tc>
        <w:tc>
          <w:tcPr>
            <w:tcW w:w="444" w:type="pct"/>
            <w:tcBorders>
              <w:top w:val="nil"/>
              <w:left w:val="nil"/>
              <w:bottom w:val="single" w:sz="8" w:space="0" w:color="auto"/>
              <w:right w:val="single" w:sz="8" w:space="0" w:color="auto"/>
            </w:tcBorders>
            <w:noWrap/>
            <w:vAlign w:val="center"/>
            <w:hideMark/>
          </w:tcPr>
          <w:p w14:paraId="2C5F47C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5322</w:t>
            </w:r>
          </w:p>
        </w:tc>
        <w:tc>
          <w:tcPr>
            <w:tcW w:w="726" w:type="pct"/>
            <w:tcBorders>
              <w:top w:val="nil"/>
              <w:left w:val="nil"/>
              <w:bottom w:val="single" w:sz="8" w:space="0" w:color="auto"/>
              <w:right w:val="single" w:sz="8" w:space="0" w:color="auto"/>
            </w:tcBorders>
            <w:noWrap/>
            <w:vAlign w:val="center"/>
            <w:hideMark/>
          </w:tcPr>
          <w:p w14:paraId="5E5061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01280B85"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2F1041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53371F3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noWrap/>
            <w:vAlign w:val="center"/>
            <w:hideMark/>
          </w:tcPr>
          <w:p w14:paraId="04B4EBD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BC8DB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3994D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3B4615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0AB000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NODE_1336_length_2379_cov_16.043029</w:t>
            </w:r>
          </w:p>
        </w:tc>
        <w:tc>
          <w:tcPr>
            <w:tcW w:w="444" w:type="pct"/>
            <w:tcBorders>
              <w:top w:val="nil"/>
              <w:left w:val="nil"/>
              <w:bottom w:val="single" w:sz="8" w:space="0" w:color="auto"/>
              <w:right w:val="single" w:sz="8" w:space="0" w:color="auto"/>
            </w:tcBorders>
            <w:noWrap/>
            <w:vAlign w:val="center"/>
            <w:hideMark/>
          </w:tcPr>
          <w:p w14:paraId="1D1630F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2379</w:t>
            </w:r>
          </w:p>
        </w:tc>
        <w:tc>
          <w:tcPr>
            <w:tcW w:w="726" w:type="pct"/>
            <w:tcBorders>
              <w:top w:val="nil"/>
              <w:left w:val="nil"/>
              <w:bottom w:val="single" w:sz="8" w:space="0" w:color="auto"/>
              <w:right w:val="single" w:sz="8" w:space="0" w:color="auto"/>
            </w:tcBorders>
            <w:noWrap/>
            <w:vAlign w:val="center"/>
            <w:hideMark/>
          </w:tcPr>
          <w:p w14:paraId="7761E20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64E3D3BF"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84EA7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P02BT0031</w:t>
            </w:r>
          </w:p>
        </w:tc>
        <w:tc>
          <w:tcPr>
            <w:tcW w:w="319" w:type="pct"/>
            <w:tcBorders>
              <w:top w:val="nil"/>
              <w:left w:val="nil"/>
              <w:bottom w:val="single" w:sz="8" w:space="0" w:color="auto"/>
              <w:right w:val="single" w:sz="8" w:space="0" w:color="auto"/>
            </w:tcBorders>
            <w:noWrap/>
            <w:vAlign w:val="center"/>
            <w:hideMark/>
          </w:tcPr>
          <w:p w14:paraId="7C8F510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noWrap/>
            <w:vAlign w:val="center"/>
            <w:hideMark/>
          </w:tcPr>
          <w:p w14:paraId="21236C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6FEB73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4C697E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1BDA5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437299E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NODE_2433_length_1153_cov_312.689435</w:t>
            </w:r>
          </w:p>
        </w:tc>
        <w:tc>
          <w:tcPr>
            <w:tcW w:w="444" w:type="pct"/>
            <w:tcBorders>
              <w:top w:val="nil"/>
              <w:left w:val="nil"/>
              <w:bottom w:val="single" w:sz="8" w:space="0" w:color="auto"/>
              <w:right w:val="single" w:sz="8" w:space="0" w:color="auto"/>
            </w:tcBorders>
            <w:noWrap/>
            <w:vAlign w:val="center"/>
            <w:hideMark/>
          </w:tcPr>
          <w:p w14:paraId="1E87F2A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1153</w:t>
            </w:r>
          </w:p>
        </w:tc>
        <w:tc>
          <w:tcPr>
            <w:tcW w:w="726" w:type="pct"/>
            <w:tcBorders>
              <w:top w:val="nil"/>
              <w:left w:val="nil"/>
              <w:bottom w:val="single" w:sz="8" w:space="0" w:color="auto"/>
              <w:right w:val="single" w:sz="8" w:space="0" w:color="auto"/>
            </w:tcBorders>
            <w:noWrap/>
            <w:vAlign w:val="center"/>
            <w:hideMark/>
          </w:tcPr>
          <w:p w14:paraId="6074336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3B69AD3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33F39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7B8CD7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qacE</w:t>
            </w:r>
            <w:proofErr w:type="spellEnd"/>
          </w:p>
        </w:tc>
        <w:tc>
          <w:tcPr>
            <w:tcW w:w="319" w:type="pct"/>
            <w:tcBorders>
              <w:top w:val="nil"/>
              <w:left w:val="nil"/>
              <w:bottom w:val="single" w:sz="8" w:space="0" w:color="auto"/>
              <w:right w:val="single" w:sz="8" w:space="0" w:color="auto"/>
            </w:tcBorders>
            <w:noWrap/>
            <w:vAlign w:val="center"/>
            <w:hideMark/>
          </w:tcPr>
          <w:p w14:paraId="652711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6D9C1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AD077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A81762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539F41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NODE_2471_length_1134_cov_340.784059</w:t>
            </w:r>
          </w:p>
        </w:tc>
        <w:tc>
          <w:tcPr>
            <w:tcW w:w="444" w:type="pct"/>
            <w:tcBorders>
              <w:top w:val="nil"/>
              <w:left w:val="nil"/>
              <w:bottom w:val="single" w:sz="8" w:space="0" w:color="auto"/>
              <w:right w:val="single" w:sz="8" w:space="0" w:color="auto"/>
            </w:tcBorders>
            <w:noWrap/>
            <w:vAlign w:val="center"/>
            <w:hideMark/>
          </w:tcPr>
          <w:p w14:paraId="1FB25B4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1134</w:t>
            </w:r>
          </w:p>
        </w:tc>
        <w:tc>
          <w:tcPr>
            <w:tcW w:w="726" w:type="pct"/>
            <w:tcBorders>
              <w:top w:val="nil"/>
              <w:left w:val="nil"/>
              <w:bottom w:val="single" w:sz="8" w:space="0" w:color="auto"/>
              <w:right w:val="single" w:sz="8" w:space="0" w:color="auto"/>
            </w:tcBorders>
            <w:noWrap/>
            <w:vAlign w:val="center"/>
            <w:hideMark/>
          </w:tcPr>
          <w:p w14:paraId="18637A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5F93FAF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026BBB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48FB75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qnrB4</w:t>
            </w:r>
          </w:p>
        </w:tc>
        <w:tc>
          <w:tcPr>
            <w:tcW w:w="319" w:type="pct"/>
            <w:tcBorders>
              <w:top w:val="nil"/>
              <w:left w:val="nil"/>
              <w:bottom w:val="single" w:sz="8" w:space="0" w:color="auto"/>
              <w:right w:val="single" w:sz="8" w:space="0" w:color="auto"/>
            </w:tcBorders>
            <w:noWrap/>
            <w:vAlign w:val="center"/>
            <w:hideMark/>
          </w:tcPr>
          <w:p w14:paraId="71DD67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5CFDF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2CEEF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7CAB29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363369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NODE_352_length_7673_cov_88.611053</w:t>
            </w:r>
          </w:p>
        </w:tc>
        <w:tc>
          <w:tcPr>
            <w:tcW w:w="444" w:type="pct"/>
            <w:tcBorders>
              <w:top w:val="nil"/>
              <w:left w:val="nil"/>
              <w:bottom w:val="single" w:sz="8" w:space="0" w:color="auto"/>
              <w:right w:val="single" w:sz="8" w:space="0" w:color="auto"/>
            </w:tcBorders>
            <w:noWrap/>
            <w:vAlign w:val="center"/>
            <w:hideMark/>
          </w:tcPr>
          <w:p w14:paraId="6D55226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7673</w:t>
            </w:r>
          </w:p>
        </w:tc>
        <w:tc>
          <w:tcPr>
            <w:tcW w:w="726" w:type="pct"/>
            <w:tcBorders>
              <w:top w:val="nil"/>
              <w:left w:val="nil"/>
              <w:bottom w:val="single" w:sz="8" w:space="0" w:color="auto"/>
              <w:right w:val="single" w:sz="8" w:space="0" w:color="auto"/>
            </w:tcBorders>
            <w:noWrap/>
            <w:vAlign w:val="center"/>
            <w:hideMark/>
          </w:tcPr>
          <w:p w14:paraId="7616B1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0DEE15DA"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B0EF60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180205E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w:t>
            </w:r>
          </w:p>
        </w:tc>
        <w:tc>
          <w:tcPr>
            <w:tcW w:w="319" w:type="pct"/>
            <w:tcBorders>
              <w:top w:val="nil"/>
              <w:left w:val="nil"/>
              <w:bottom w:val="single" w:sz="8" w:space="0" w:color="auto"/>
              <w:right w:val="single" w:sz="8" w:space="0" w:color="auto"/>
            </w:tcBorders>
            <w:noWrap/>
            <w:vAlign w:val="center"/>
            <w:hideMark/>
          </w:tcPr>
          <w:p w14:paraId="20AA07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5E403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7635D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09FD9AD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61294F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NODE_1339_length_2376_cov_52.355881</w:t>
            </w:r>
          </w:p>
        </w:tc>
        <w:tc>
          <w:tcPr>
            <w:tcW w:w="444" w:type="pct"/>
            <w:tcBorders>
              <w:top w:val="nil"/>
              <w:left w:val="nil"/>
              <w:bottom w:val="single" w:sz="8" w:space="0" w:color="auto"/>
              <w:right w:val="single" w:sz="8" w:space="0" w:color="auto"/>
            </w:tcBorders>
            <w:noWrap/>
            <w:vAlign w:val="center"/>
            <w:hideMark/>
          </w:tcPr>
          <w:p w14:paraId="08CB24C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2376</w:t>
            </w:r>
          </w:p>
        </w:tc>
        <w:tc>
          <w:tcPr>
            <w:tcW w:w="726" w:type="pct"/>
            <w:tcBorders>
              <w:top w:val="nil"/>
              <w:left w:val="nil"/>
              <w:bottom w:val="single" w:sz="8" w:space="0" w:color="auto"/>
              <w:right w:val="single" w:sz="8" w:space="0" w:color="auto"/>
            </w:tcBorders>
            <w:noWrap/>
            <w:vAlign w:val="center"/>
            <w:hideMark/>
          </w:tcPr>
          <w:p w14:paraId="744ECBD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12F44B75"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1C9088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18586B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noWrap/>
            <w:vAlign w:val="center"/>
            <w:hideMark/>
          </w:tcPr>
          <w:p w14:paraId="133016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6C9A8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160FB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30AECA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3CA080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NODE_2471_length_1134_cov_340.784059</w:t>
            </w:r>
          </w:p>
        </w:tc>
        <w:tc>
          <w:tcPr>
            <w:tcW w:w="444" w:type="pct"/>
            <w:tcBorders>
              <w:top w:val="nil"/>
              <w:left w:val="nil"/>
              <w:bottom w:val="single" w:sz="8" w:space="0" w:color="auto"/>
              <w:right w:val="single" w:sz="8" w:space="0" w:color="auto"/>
            </w:tcBorders>
            <w:noWrap/>
            <w:vAlign w:val="center"/>
            <w:hideMark/>
          </w:tcPr>
          <w:p w14:paraId="7472159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1134</w:t>
            </w:r>
          </w:p>
        </w:tc>
        <w:tc>
          <w:tcPr>
            <w:tcW w:w="726" w:type="pct"/>
            <w:tcBorders>
              <w:top w:val="nil"/>
              <w:left w:val="nil"/>
              <w:bottom w:val="single" w:sz="8" w:space="0" w:color="auto"/>
              <w:right w:val="single" w:sz="8" w:space="0" w:color="auto"/>
            </w:tcBorders>
            <w:noWrap/>
            <w:vAlign w:val="center"/>
            <w:hideMark/>
          </w:tcPr>
          <w:p w14:paraId="57B341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12307A5A"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0FF89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2654076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sul3</w:t>
            </w:r>
          </w:p>
        </w:tc>
        <w:tc>
          <w:tcPr>
            <w:tcW w:w="319" w:type="pct"/>
            <w:tcBorders>
              <w:top w:val="nil"/>
              <w:left w:val="nil"/>
              <w:bottom w:val="single" w:sz="8" w:space="0" w:color="auto"/>
              <w:right w:val="single" w:sz="8" w:space="0" w:color="auto"/>
            </w:tcBorders>
            <w:noWrap/>
            <w:vAlign w:val="center"/>
            <w:hideMark/>
          </w:tcPr>
          <w:p w14:paraId="00ABE76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DD972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A086E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307CAB6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39C8A5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NODE_1053_length_2968_cov_95.952283</w:t>
            </w:r>
          </w:p>
        </w:tc>
        <w:tc>
          <w:tcPr>
            <w:tcW w:w="444" w:type="pct"/>
            <w:tcBorders>
              <w:top w:val="nil"/>
              <w:left w:val="nil"/>
              <w:bottom w:val="single" w:sz="8" w:space="0" w:color="auto"/>
              <w:right w:val="single" w:sz="8" w:space="0" w:color="auto"/>
            </w:tcBorders>
            <w:noWrap/>
            <w:vAlign w:val="center"/>
            <w:hideMark/>
          </w:tcPr>
          <w:p w14:paraId="617E141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2968</w:t>
            </w:r>
          </w:p>
        </w:tc>
        <w:tc>
          <w:tcPr>
            <w:tcW w:w="726" w:type="pct"/>
            <w:tcBorders>
              <w:top w:val="nil"/>
              <w:left w:val="nil"/>
              <w:bottom w:val="single" w:sz="8" w:space="0" w:color="auto"/>
              <w:right w:val="single" w:sz="8" w:space="0" w:color="auto"/>
            </w:tcBorders>
            <w:noWrap/>
            <w:vAlign w:val="center"/>
            <w:hideMark/>
          </w:tcPr>
          <w:p w14:paraId="3CD6A97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3DF6F1C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8D277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6D4635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398954B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4844A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21D60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C189A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56F4B9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NODE_844_length_3565_cov_177.202564</w:t>
            </w:r>
          </w:p>
        </w:tc>
        <w:tc>
          <w:tcPr>
            <w:tcW w:w="444" w:type="pct"/>
            <w:tcBorders>
              <w:top w:val="nil"/>
              <w:left w:val="nil"/>
              <w:bottom w:val="single" w:sz="8" w:space="0" w:color="auto"/>
              <w:right w:val="single" w:sz="8" w:space="0" w:color="auto"/>
            </w:tcBorders>
            <w:noWrap/>
            <w:vAlign w:val="center"/>
            <w:hideMark/>
          </w:tcPr>
          <w:p w14:paraId="056EB52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3565</w:t>
            </w:r>
          </w:p>
        </w:tc>
        <w:tc>
          <w:tcPr>
            <w:tcW w:w="726" w:type="pct"/>
            <w:tcBorders>
              <w:top w:val="nil"/>
              <w:left w:val="nil"/>
              <w:bottom w:val="single" w:sz="8" w:space="0" w:color="auto"/>
              <w:right w:val="single" w:sz="8" w:space="0" w:color="auto"/>
            </w:tcBorders>
            <w:noWrap/>
            <w:vAlign w:val="center"/>
            <w:hideMark/>
          </w:tcPr>
          <w:p w14:paraId="032859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76B1F8D9"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5A572F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7737AC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noWrap/>
            <w:vAlign w:val="center"/>
            <w:hideMark/>
          </w:tcPr>
          <w:p w14:paraId="2DD1EA1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90D3D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BFB7C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39E73A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76AD70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NODE_927_length_3350_cov_69.841578</w:t>
            </w:r>
          </w:p>
        </w:tc>
        <w:tc>
          <w:tcPr>
            <w:tcW w:w="444" w:type="pct"/>
            <w:tcBorders>
              <w:top w:val="nil"/>
              <w:left w:val="nil"/>
              <w:bottom w:val="single" w:sz="8" w:space="0" w:color="auto"/>
              <w:right w:val="single" w:sz="8" w:space="0" w:color="auto"/>
            </w:tcBorders>
            <w:noWrap/>
            <w:vAlign w:val="center"/>
            <w:hideMark/>
          </w:tcPr>
          <w:p w14:paraId="76C1FC5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3350</w:t>
            </w:r>
          </w:p>
        </w:tc>
        <w:tc>
          <w:tcPr>
            <w:tcW w:w="726" w:type="pct"/>
            <w:tcBorders>
              <w:top w:val="nil"/>
              <w:left w:val="nil"/>
              <w:bottom w:val="single" w:sz="8" w:space="0" w:color="auto"/>
              <w:right w:val="single" w:sz="8" w:space="0" w:color="auto"/>
            </w:tcBorders>
            <w:noWrap/>
            <w:vAlign w:val="center"/>
            <w:hideMark/>
          </w:tcPr>
          <w:p w14:paraId="0AFBBD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7054E65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4A48F2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58156BD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noWrap/>
            <w:vAlign w:val="center"/>
            <w:hideMark/>
          </w:tcPr>
          <w:p w14:paraId="48D7F82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0585F4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94B7E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04B98A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4F2BD1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NODE_2694_length_1023_cov_101.612603</w:t>
            </w:r>
          </w:p>
        </w:tc>
        <w:tc>
          <w:tcPr>
            <w:tcW w:w="444" w:type="pct"/>
            <w:tcBorders>
              <w:top w:val="nil"/>
              <w:left w:val="nil"/>
              <w:bottom w:val="single" w:sz="8" w:space="0" w:color="auto"/>
              <w:right w:val="single" w:sz="8" w:space="0" w:color="auto"/>
            </w:tcBorders>
            <w:noWrap/>
            <w:vAlign w:val="center"/>
            <w:hideMark/>
          </w:tcPr>
          <w:p w14:paraId="5F15BF3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1023</w:t>
            </w:r>
          </w:p>
        </w:tc>
        <w:tc>
          <w:tcPr>
            <w:tcW w:w="726" w:type="pct"/>
            <w:tcBorders>
              <w:top w:val="nil"/>
              <w:left w:val="nil"/>
              <w:bottom w:val="single" w:sz="8" w:space="0" w:color="auto"/>
              <w:right w:val="single" w:sz="8" w:space="0" w:color="auto"/>
            </w:tcBorders>
            <w:noWrap/>
            <w:vAlign w:val="center"/>
            <w:hideMark/>
          </w:tcPr>
          <w:p w14:paraId="6056786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77FD92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414C3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P02BT0031</w:t>
            </w:r>
          </w:p>
        </w:tc>
        <w:tc>
          <w:tcPr>
            <w:tcW w:w="319" w:type="pct"/>
            <w:tcBorders>
              <w:top w:val="nil"/>
              <w:left w:val="nil"/>
              <w:bottom w:val="single" w:sz="8" w:space="0" w:color="auto"/>
              <w:right w:val="single" w:sz="8" w:space="0" w:color="auto"/>
            </w:tcBorders>
            <w:noWrap/>
            <w:vAlign w:val="center"/>
            <w:hideMark/>
          </w:tcPr>
          <w:p w14:paraId="2BA6DF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noWrap/>
            <w:vAlign w:val="center"/>
            <w:hideMark/>
          </w:tcPr>
          <w:p w14:paraId="3BE9DAB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1577B6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CA901A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AB0B9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Escherichia_coli_str._K_12_substr._MC4100.fna</w:t>
            </w:r>
          </w:p>
        </w:tc>
        <w:tc>
          <w:tcPr>
            <w:tcW w:w="870" w:type="pct"/>
            <w:tcBorders>
              <w:top w:val="nil"/>
              <w:left w:val="nil"/>
              <w:bottom w:val="single" w:sz="8" w:space="0" w:color="auto"/>
              <w:right w:val="single" w:sz="8" w:space="0" w:color="auto"/>
            </w:tcBorders>
            <w:noWrap/>
            <w:vAlign w:val="center"/>
            <w:hideMark/>
          </w:tcPr>
          <w:p w14:paraId="18D419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NODE_2717_length_1003_cov_215.528481</w:t>
            </w:r>
          </w:p>
        </w:tc>
        <w:tc>
          <w:tcPr>
            <w:tcW w:w="444" w:type="pct"/>
            <w:tcBorders>
              <w:top w:val="nil"/>
              <w:left w:val="nil"/>
              <w:bottom w:val="single" w:sz="8" w:space="0" w:color="auto"/>
              <w:right w:val="single" w:sz="8" w:space="0" w:color="auto"/>
            </w:tcBorders>
            <w:noWrap/>
            <w:vAlign w:val="center"/>
            <w:hideMark/>
          </w:tcPr>
          <w:p w14:paraId="1BD9A62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1003</w:t>
            </w:r>
          </w:p>
        </w:tc>
        <w:tc>
          <w:tcPr>
            <w:tcW w:w="726" w:type="pct"/>
            <w:tcBorders>
              <w:top w:val="nil"/>
              <w:left w:val="nil"/>
              <w:bottom w:val="single" w:sz="8" w:space="0" w:color="auto"/>
              <w:right w:val="single" w:sz="8" w:space="0" w:color="auto"/>
            </w:tcBorders>
            <w:noWrap/>
            <w:vAlign w:val="center"/>
            <w:hideMark/>
          </w:tcPr>
          <w:p w14:paraId="07C83A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149ABE24"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6EB9E8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6D261A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w:t>
            </w:r>
          </w:p>
        </w:tc>
        <w:tc>
          <w:tcPr>
            <w:tcW w:w="319" w:type="pct"/>
            <w:tcBorders>
              <w:top w:val="nil"/>
              <w:left w:val="nil"/>
              <w:bottom w:val="single" w:sz="8" w:space="0" w:color="auto"/>
              <w:right w:val="single" w:sz="8" w:space="0" w:color="auto"/>
            </w:tcBorders>
            <w:noWrap/>
            <w:vAlign w:val="center"/>
            <w:hideMark/>
          </w:tcPr>
          <w:p w14:paraId="69CFD85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5AAF28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A27AB2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0EDD6C7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5F9678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NODE_11_length_65008_cov_470.923098</w:t>
            </w:r>
          </w:p>
        </w:tc>
        <w:tc>
          <w:tcPr>
            <w:tcW w:w="444" w:type="pct"/>
            <w:tcBorders>
              <w:top w:val="nil"/>
              <w:left w:val="nil"/>
              <w:bottom w:val="single" w:sz="8" w:space="0" w:color="auto"/>
              <w:right w:val="single" w:sz="8" w:space="0" w:color="auto"/>
            </w:tcBorders>
            <w:noWrap/>
            <w:vAlign w:val="center"/>
            <w:hideMark/>
          </w:tcPr>
          <w:p w14:paraId="2AAB082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65008</w:t>
            </w:r>
          </w:p>
        </w:tc>
        <w:tc>
          <w:tcPr>
            <w:tcW w:w="726" w:type="pct"/>
            <w:tcBorders>
              <w:top w:val="nil"/>
              <w:left w:val="nil"/>
              <w:bottom w:val="single" w:sz="8" w:space="0" w:color="auto"/>
              <w:right w:val="single" w:sz="8" w:space="0" w:color="auto"/>
            </w:tcBorders>
            <w:noWrap/>
            <w:vAlign w:val="center"/>
            <w:hideMark/>
          </w:tcPr>
          <w:p w14:paraId="7E6570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08FF1375"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0F7D2F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5093A2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gramStart"/>
            <w:r w:rsidRPr="00584D70">
              <w:rPr>
                <w:rFonts w:ascii="Times New Roman" w:eastAsia="Times New Roman" w:hAnsi="Times New Roman" w:cs="Times New Roman"/>
                <w:color w:val="000000"/>
                <w:sz w:val="22"/>
                <w:szCs w:val="22"/>
                <w:lang w:eastAsia="en-GB"/>
              </w:rPr>
              <w:t>ant(</w:t>
            </w:r>
            <w:proofErr w:type="gramEnd"/>
            <w:r w:rsidRPr="00584D70">
              <w:rPr>
                <w:rFonts w:ascii="Times New Roman" w:eastAsia="Times New Roman" w:hAnsi="Times New Roman" w:cs="Times New Roman"/>
                <w:color w:val="000000"/>
                <w:sz w:val="22"/>
                <w:szCs w:val="22"/>
                <w:lang w:eastAsia="en-GB"/>
              </w:rPr>
              <w:t>6)-Ia</w:t>
            </w:r>
          </w:p>
        </w:tc>
        <w:tc>
          <w:tcPr>
            <w:tcW w:w="319" w:type="pct"/>
            <w:tcBorders>
              <w:top w:val="nil"/>
              <w:left w:val="nil"/>
              <w:bottom w:val="single" w:sz="8" w:space="0" w:color="auto"/>
              <w:right w:val="single" w:sz="8" w:space="0" w:color="auto"/>
            </w:tcBorders>
            <w:noWrap/>
            <w:vAlign w:val="center"/>
            <w:hideMark/>
          </w:tcPr>
          <w:p w14:paraId="4ABBDB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23E692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F8384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536C97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Enterococcus_faecium_EnGen0180.fna</w:t>
            </w:r>
          </w:p>
        </w:tc>
        <w:tc>
          <w:tcPr>
            <w:tcW w:w="870" w:type="pct"/>
            <w:tcBorders>
              <w:top w:val="nil"/>
              <w:left w:val="nil"/>
              <w:bottom w:val="single" w:sz="8" w:space="0" w:color="auto"/>
              <w:right w:val="single" w:sz="8" w:space="0" w:color="auto"/>
            </w:tcBorders>
            <w:noWrap/>
            <w:vAlign w:val="center"/>
            <w:hideMark/>
          </w:tcPr>
          <w:p w14:paraId="07F607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NODE_764_length_1339_cov_128.181464</w:t>
            </w:r>
          </w:p>
        </w:tc>
        <w:tc>
          <w:tcPr>
            <w:tcW w:w="444" w:type="pct"/>
            <w:tcBorders>
              <w:top w:val="nil"/>
              <w:left w:val="nil"/>
              <w:bottom w:val="single" w:sz="8" w:space="0" w:color="auto"/>
              <w:right w:val="single" w:sz="8" w:space="0" w:color="auto"/>
            </w:tcBorders>
            <w:noWrap/>
            <w:vAlign w:val="center"/>
            <w:hideMark/>
          </w:tcPr>
          <w:p w14:paraId="047829A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1339</w:t>
            </w:r>
          </w:p>
        </w:tc>
        <w:tc>
          <w:tcPr>
            <w:tcW w:w="726" w:type="pct"/>
            <w:tcBorders>
              <w:top w:val="nil"/>
              <w:left w:val="nil"/>
              <w:bottom w:val="single" w:sz="8" w:space="0" w:color="auto"/>
              <w:right w:val="single" w:sz="8" w:space="0" w:color="auto"/>
            </w:tcBorders>
            <w:noWrap/>
            <w:vAlign w:val="center"/>
            <w:hideMark/>
          </w:tcPr>
          <w:p w14:paraId="10E3AA0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35D7315"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3C9A30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024231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aph</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3')-IIIa</w:t>
            </w:r>
          </w:p>
        </w:tc>
        <w:tc>
          <w:tcPr>
            <w:tcW w:w="319" w:type="pct"/>
            <w:tcBorders>
              <w:top w:val="nil"/>
              <w:left w:val="nil"/>
              <w:bottom w:val="single" w:sz="8" w:space="0" w:color="auto"/>
              <w:right w:val="single" w:sz="8" w:space="0" w:color="auto"/>
            </w:tcBorders>
            <w:noWrap/>
            <w:vAlign w:val="center"/>
            <w:hideMark/>
          </w:tcPr>
          <w:p w14:paraId="4074C7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B0D670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C35600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16B22E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Enterococcus_faecium_EnGen0180.fna</w:t>
            </w:r>
          </w:p>
        </w:tc>
        <w:tc>
          <w:tcPr>
            <w:tcW w:w="870" w:type="pct"/>
            <w:tcBorders>
              <w:top w:val="nil"/>
              <w:left w:val="nil"/>
              <w:bottom w:val="single" w:sz="8" w:space="0" w:color="auto"/>
              <w:right w:val="single" w:sz="8" w:space="0" w:color="auto"/>
            </w:tcBorders>
            <w:noWrap/>
            <w:vAlign w:val="center"/>
            <w:hideMark/>
          </w:tcPr>
          <w:p w14:paraId="4CBB7A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NODE_589_length_1658_cov_135.447910</w:t>
            </w:r>
          </w:p>
        </w:tc>
        <w:tc>
          <w:tcPr>
            <w:tcW w:w="444" w:type="pct"/>
            <w:tcBorders>
              <w:top w:val="nil"/>
              <w:left w:val="nil"/>
              <w:bottom w:val="single" w:sz="8" w:space="0" w:color="auto"/>
              <w:right w:val="single" w:sz="8" w:space="0" w:color="auto"/>
            </w:tcBorders>
            <w:noWrap/>
            <w:vAlign w:val="center"/>
            <w:hideMark/>
          </w:tcPr>
          <w:p w14:paraId="4F6A456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1658</w:t>
            </w:r>
          </w:p>
        </w:tc>
        <w:tc>
          <w:tcPr>
            <w:tcW w:w="726" w:type="pct"/>
            <w:tcBorders>
              <w:top w:val="nil"/>
              <w:left w:val="nil"/>
              <w:bottom w:val="single" w:sz="8" w:space="0" w:color="auto"/>
              <w:right w:val="single" w:sz="8" w:space="0" w:color="auto"/>
            </w:tcBorders>
            <w:noWrap/>
            <w:vAlign w:val="center"/>
            <w:hideMark/>
          </w:tcPr>
          <w:p w14:paraId="3AF5662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2080E656"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6314E9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P05AT0063</w:t>
            </w:r>
          </w:p>
        </w:tc>
        <w:tc>
          <w:tcPr>
            <w:tcW w:w="319" w:type="pct"/>
            <w:tcBorders>
              <w:top w:val="nil"/>
              <w:left w:val="nil"/>
              <w:bottom w:val="single" w:sz="8" w:space="0" w:color="auto"/>
              <w:right w:val="single" w:sz="8" w:space="0" w:color="auto"/>
            </w:tcBorders>
            <w:noWrap/>
            <w:vAlign w:val="center"/>
            <w:hideMark/>
          </w:tcPr>
          <w:p w14:paraId="34475F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vanA</w:t>
            </w:r>
            <w:proofErr w:type="spellEnd"/>
          </w:p>
        </w:tc>
        <w:tc>
          <w:tcPr>
            <w:tcW w:w="319" w:type="pct"/>
            <w:tcBorders>
              <w:top w:val="nil"/>
              <w:left w:val="nil"/>
              <w:bottom w:val="single" w:sz="8" w:space="0" w:color="auto"/>
              <w:right w:val="single" w:sz="8" w:space="0" w:color="auto"/>
            </w:tcBorders>
            <w:noWrap/>
            <w:vAlign w:val="center"/>
            <w:hideMark/>
          </w:tcPr>
          <w:p w14:paraId="311950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3288A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54BD1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38A759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0724F1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noWrap/>
            <w:vAlign w:val="center"/>
            <w:hideMark/>
          </w:tcPr>
          <w:p w14:paraId="2F5C967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noWrap/>
            <w:vAlign w:val="center"/>
            <w:hideMark/>
          </w:tcPr>
          <w:p w14:paraId="0E063DE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639038FF"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0C1145E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0DB3DF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vanH</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488776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FE97D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B6E016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1637DA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77D5A2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noWrap/>
            <w:vAlign w:val="center"/>
            <w:hideMark/>
          </w:tcPr>
          <w:p w14:paraId="59CD356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noWrap/>
            <w:vAlign w:val="center"/>
            <w:hideMark/>
          </w:tcPr>
          <w:p w14:paraId="3087C4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2365D47E"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2EE771E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000A11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vanR</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1D55C4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E6F0F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5B3BE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5B9D5CB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3EFA17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noWrap/>
            <w:vAlign w:val="center"/>
            <w:hideMark/>
          </w:tcPr>
          <w:p w14:paraId="1B67F08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noWrap/>
            <w:vAlign w:val="center"/>
            <w:hideMark/>
          </w:tcPr>
          <w:p w14:paraId="7D82F1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440D523A"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1495A0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4B4470F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vanS</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1BAF7D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6628E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DF34C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79D7F7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6D4E0E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noWrap/>
            <w:vAlign w:val="center"/>
            <w:hideMark/>
          </w:tcPr>
          <w:p w14:paraId="66A00C0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noWrap/>
            <w:vAlign w:val="center"/>
            <w:hideMark/>
          </w:tcPr>
          <w:p w14:paraId="24FAC9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1EB6A57C"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4E1864C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18DFA4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vanX</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56C5ED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23A572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32DBA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5C4B14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476CDA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noWrap/>
            <w:vAlign w:val="center"/>
            <w:hideMark/>
          </w:tcPr>
          <w:p w14:paraId="3610B78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noWrap/>
            <w:vAlign w:val="center"/>
            <w:hideMark/>
          </w:tcPr>
          <w:p w14:paraId="3A5D0C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38E8800C"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FF744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2C1E67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vanY</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2577EE5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4FFFA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B2FE6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27AC9A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23B95E0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noWrap/>
            <w:vAlign w:val="center"/>
            <w:hideMark/>
          </w:tcPr>
          <w:p w14:paraId="1959788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noWrap/>
            <w:vAlign w:val="center"/>
            <w:hideMark/>
          </w:tcPr>
          <w:p w14:paraId="1870C2A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1F9BC064"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4A851E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6FE0D22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vanZ</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1EEB85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C75FC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56F075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6F79F6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34E772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NODE_27_length_36046_cov_676.891528</w:t>
            </w:r>
          </w:p>
        </w:tc>
        <w:tc>
          <w:tcPr>
            <w:tcW w:w="444" w:type="pct"/>
            <w:tcBorders>
              <w:top w:val="nil"/>
              <w:left w:val="nil"/>
              <w:bottom w:val="single" w:sz="8" w:space="0" w:color="auto"/>
              <w:right w:val="single" w:sz="8" w:space="0" w:color="auto"/>
            </w:tcBorders>
            <w:noWrap/>
            <w:vAlign w:val="center"/>
            <w:hideMark/>
          </w:tcPr>
          <w:p w14:paraId="2E29F04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36046</w:t>
            </w:r>
          </w:p>
        </w:tc>
        <w:tc>
          <w:tcPr>
            <w:tcW w:w="726" w:type="pct"/>
            <w:tcBorders>
              <w:top w:val="nil"/>
              <w:left w:val="nil"/>
              <w:bottom w:val="single" w:sz="8" w:space="0" w:color="auto"/>
              <w:right w:val="single" w:sz="8" w:space="0" w:color="auto"/>
            </w:tcBorders>
            <w:noWrap/>
            <w:vAlign w:val="center"/>
            <w:hideMark/>
          </w:tcPr>
          <w:p w14:paraId="19F323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GLYCOPEPTIDE</w:t>
            </w:r>
          </w:p>
        </w:tc>
      </w:tr>
      <w:tr w:rsidR="0060315D" w:rsidRPr="000361B7" w14:paraId="6218B0F9"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35307F0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208589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eat(A)</w:t>
            </w:r>
          </w:p>
        </w:tc>
        <w:tc>
          <w:tcPr>
            <w:tcW w:w="319" w:type="pct"/>
            <w:tcBorders>
              <w:top w:val="nil"/>
              <w:left w:val="nil"/>
              <w:bottom w:val="single" w:sz="8" w:space="0" w:color="auto"/>
              <w:right w:val="single" w:sz="8" w:space="0" w:color="auto"/>
            </w:tcBorders>
            <w:noWrap/>
            <w:vAlign w:val="center"/>
            <w:hideMark/>
          </w:tcPr>
          <w:p w14:paraId="3DEF63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3C5F3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C263F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6269CCB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0FDFB2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NODE_23_length_44885_cov_450.839795</w:t>
            </w:r>
          </w:p>
        </w:tc>
        <w:tc>
          <w:tcPr>
            <w:tcW w:w="444" w:type="pct"/>
            <w:tcBorders>
              <w:top w:val="nil"/>
              <w:left w:val="nil"/>
              <w:bottom w:val="single" w:sz="8" w:space="0" w:color="auto"/>
              <w:right w:val="single" w:sz="8" w:space="0" w:color="auto"/>
            </w:tcBorders>
            <w:noWrap/>
            <w:vAlign w:val="center"/>
            <w:hideMark/>
          </w:tcPr>
          <w:p w14:paraId="13DAEA9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44885</w:t>
            </w:r>
          </w:p>
        </w:tc>
        <w:tc>
          <w:tcPr>
            <w:tcW w:w="726" w:type="pct"/>
            <w:tcBorders>
              <w:top w:val="nil"/>
              <w:left w:val="nil"/>
              <w:bottom w:val="single" w:sz="8" w:space="0" w:color="auto"/>
              <w:right w:val="single" w:sz="8" w:space="0" w:color="auto"/>
            </w:tcBorders>
            <w:noWrap/>
            <w:vAlign w:val="center"/>
            <w:hideMark/>
          </w:tcPr>
          <w:p w14:paraId="506587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PLEUROMUTILIN</w:t>
            </w:r>
          </w:p>
        </w:tc>
      </w:tr>
      <w:tr w:rsidR="0060315D" w:rsidRPr="000361B7" w14:paraId="6308E4AE"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684A1B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7E1EE4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(M)</w:t>
            </w:r>
          </w:p>
        </w:tc>
        <w:tc>
          <w:tcPr>
            <w:tcW w:w="319" w:type="pct"/>
            <w:tcBorders>
              <w:top w:val="nil"/>
              <w:left w:val="nil"/>
              <w:bottom w:val="single" w:sz="8" w:space="0" w:color="auto"/>
              <w:right w:val="single" w:sz="8" w:space="0" w:color="auto"/>
            </w:tcBorders>
            <w:noWrap/>
            <w:vAlign w:val="center"/>
            <w:hideMark/>
          </w:tcPr>
          <w:p w14:paraId="022E68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495E039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6BDBC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27FE5E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Enterococcus_faecium_EnGen0180.fna</w:t>
            </w:r>
          </w:p>
        </w:tc>
        <w:tc>
          <w:tcPr>
            <w:tcW w:w="870" w:type="pct"/>
            <w:tcBorders>
              <w:top w:val="nil"/>
              <w:left w:val="nil"/>
              <w:bottom w:val="single" w:sz="8" w:space="0" w:color="auto"/>
              <w:right w:val="single" w:sz="8" w:space="0" w:color="auto"/>
            </w:tcBorders>
            <w:noWrap/>
            <w:vAlign w:val="center"/>
            <w:hideMark/>
          </w:tcPr>
          <w:p w14:paraId="6470A5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NODE_83_length_11630_cov_38.830497</w:t>
            </w:r>
          </w:p>
        </w:tc>
        <w:tc>
          <w:tcPr>
            <w:tcW w:w="444" w:type="pct"/>
            <w:tcBorders>
              <w:top w:val="nil"/>
              <w:left w:val="nil"/>
              <w:bottom w:val="single" w:sz="8" w:space="0" w:color="auto"/>
              <w:right w:val="single" w:sz="8" w:space="0" w:color="auto"/>
            </w:tcBorders>
            <w:noWrap/>
            <w:vAlign w:val="center"/>
            <w:hideMark/>
          </w:tcPr>
          <w:p w14:paraId="508C79C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11630</w:t>
            </w:r>
          </w:p>
        </w:tc>
        <w:tc>
          <w:tcPr>
            <w:tcW w:w="726" w:type="pct"/>
            <w:tcBorders>
              <w:top w:val="nil"/>
              <w:left w:val="nil"/>
              <w:bottom w:val="single" w:sz="8" w:space="0" w:color="auto"/>
              <w:right w:val="single" w:sz="8" w:space="0" w:color="auto"/>
            </w:tcBorders>
            <w:noWrap/>
            <w:vAlign w:val="center"/>
            <w:hideMark/>
          </w:tcPr>
          <w:p w14:paraId="38279E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1E5F67F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739C7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P05AT0063</w:t>
            </w:r>
          </w:p>
        </w:tc>
        <w:tc>
          <w:tcPr>
            <w:tcW w:w="319" w:type="pct"/>
            <w:tcBorders>
              <w:top w:val="nil"/>
              <w:left w:val="nil"/>
              <w:bottom w:val="single" w:sz="8" w:space="0" w:color="auto"/>
              <w:right w:val="single" w:sz="8" w:space="0" w:color="auto"/>
            </w:tcBorders>
            <w:noWrap/>
            <w:vAlign w:val="center"/>
            <w:hideMark/>
          </w:tcPr>
          <w:p w14:paraId="2EA156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(S)</w:t>
            </w:r>
          </w:p>
        </w:tc>
        <w:tc>
          <w:tcPr>
            <w:tcW w:w="319" w:type="pct"/>
            <w:tcBorders>
              <w:top w:val="nil"/>
              <w:left w:val="nil"/>
              <w:bottom w:val="single" w:sz="8" w:space="0" w:color="auto"/>
              <w:right w:val="single" w:sz="8" w:space="0" w:color="auto"/>
            </w:tcBorders>
            <w:noWrap/>
            <w:vAlign w:val="center"/>
            <w:hideMark/>
          </w:tcPr>
          <w:p w14:paraId="7E8177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7E179E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00DD0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(bin_1)</w:t>
            </w:r>
          </w:p>
        </w:tc>
        <w:tc>
          <w:tcPr>
            <w:tcW w:w="931" w:type="pct"/>
            <w:tcBorders>
              <w:top w:val="nil"/>
              <w:left w:val="nil"/>
              <w:bottom w:val="single" w:sz="8" w:space="0" w:color="auto"/>
              <w:right w:val="single" w:sz="8" w:space="0" w:color="auto"/>
            </w:tcBorders>
            <w:noWrap/>
            <w:vAlign w:val="center"/>
            <w:hideMark/>
          </w:tcPr>
          <w:p w14:paraId="1CFD2E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Enterococcus_faecium.fna</w:t>
            </w:r>
            <w:proofErr w:type="spellEnd"/>
          </w:p>
        </w:tc>
        <w:tc>
          <w:tcPr>
            <w:tcW w:w="870" w:type="pct"/>
            <w:tcBorders>
              <w:top w:val="nil"/>
              <w:left w:val="nil"/>
              <w:bottom w:val="single" w:sz="8" w:space="0" w:color="auto"/>
              <w:right w:val="single" w:sz="8" w:space="0" w:color="auto"/>
            </w:tcBorders>
            <w:noWrap/>
            <w:vAlign w:val="center"/>
            <w:hideMark/>
          </w:tcPr>
          <w:p w14:paraId="37E17F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NODE_78_length_12346_cov_1270.410056</w:t>
            </w:r>
          </w:p>
        </w:tc>
        <w:tc>
          <w:tcPr>
            <w:tcW w:w="444" w:type="pct"/>
            <w:tcBorders>
              <w:top w:val="nil"/>
              <w:left w:val="nil"/>
              <w:bottom w:val="single" w:sz="8" w:space="0" w:color="auto"/>
              <w:right w:val="single" w:sz="8" w:space="0" w:color="auto"/>
            </w:tcBorders>
            <w:noWrap/>
            <w:vAlign w:val="center"/>
            <w:hideMark/>
          </w:tcPr>
          <w:p w14:paraId="60E4C40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12346</w:t>
            </w:r>
          </w:p>
        </w:tc>
        <w:tc>
          <w:tcPr>
            <w:tcW w:w="726" w:type="pct"/>
            <w:tcBorders>
              <w:top w:val="nil"/>
              <w:left w:val="nil"/>
              <w:bottom w:val="single" w:sz="8" w:space="0" w:color="auto"/>
              <w:right w:val="single" w:sz="8" w:space="0" w:color="auto"/>
            </w:tcBorders>
            <w:noWrap/>
            <w:vAlign w:val="center"/>
            <w:hideMark/>
          </w:tcPr>
          <w:p w14:paraId="43408C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04E58D67"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4D2404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79D48F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aadA1</w:t>
            </w:r>
          </w:p>
        </w:tc>
        <w:tc>
          <w:tcPr>
            <w:tcW w:w="319" w:type="pct"/>
            <w:tcBorders>
              <w:top w:val="nil"/>
              <w:left w:val="nil"/>
              <w:bottom w:val="single" w:sz="8" w:space="0" w:color="auto"/>
              <w:right w:val="single" w:sz="8" w:space="0" w:color="auto"/>
            </w:tcBorders>
            <w:noWrap/>
            <w:vAlign w:val="center"/>
            <w:hideMark/>
          </w:tcPr>
          <w:p w14:paraId="6AA090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CD6DED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A2EF7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06D7FC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270B02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NODE_158_length_7767_cov_101.315353</w:t>
            </w:r>
          </w:p>
        </w:tc>
        <w:tc>
          <w:tcPr>
            <w:tcW w:w="444" w:type="pct"/>
            <w:tcBorders>
              <w:top w:val="nil"/>
              <w:left w:val="nil"/>
              <w:bottom w:val="single" w:sz="8" w:space="0" w:color="auto"/>
              <w:right w:val="single" w:sz="8" w:space="0" w:color="auto"/>
            </w:tcBorders>
            <w:noWrap/>
            <w:vAlign w:val="center"/>
            <w:hideMark/>
          </w:tcPr>
          <w:p w14:paraId="6C760A6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7767</w:t>
            </w:r>
          </w:p>
        </w:tc>
        <w:tc>
          <w:tcPr>
            <w:tcW w:w="726" w:type="pct"/>
            <w:tcBorders>
              <w:top w:val="nil"/>
              <w:left w:val="nil"/>
              <w:bottom w:val="single" w:sz="8" w:space="0" w:color="auto"/>
              <w:right w:val="single" w:sz="8" w:space="0" w:color="auto"/>
            </w:tcBorders>
            <w:noWrap/>
            <w:vAlign w:val="center"/>
            <w:hideMark/>
          </w:tcPr>
          <w:p w14:paraId="077A96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8BE362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56E52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244FA2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noWrap/>
            <w:vAlign w:val="center"/>
            <w:hideMark/>
          </w:tcPr>
          <w:p w14:paraId="1E2595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22D4C4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77EAC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31A147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133F94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NODE_338_length_1610_cov_276.416720</w:t>
            </w:r>
          </w:p>
        </w:tc>
        <w:tc>
          <w:tcPr>
            <w:tcW w:w="444" w:type="pct"/>
            <w:tcBorders>
              <w:top w:val="nil"/>
              <w:left w:val="nil"/>
              <w:bottom w:val="single" w:sz="8" w:space="0" w:color="auto"/>
              <w:right w:val="single" w:sz="8" w:space="0" w:color="auto"/>
            </w:tcBorders>
            <w:noWrap/>
            <w:vAlign w:val="center"/>
            <w:hideMark/>
          </w:tcPr>
          <w:p w14:paraId="093A282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1610</w:t>
            </w:r>
          </w:p>
        </w:tc>
        <w:tc>
          <w:tcPr>
            <w:tcW w:w="726" w:type="pct"/>
            <w:tcBorders>
              <w:top w:val="nil"/>
              <w:left w:val="nil"/>
              <w:bottom w:val="single" w:sz="8" w:space="0" w:color="auto"/>
              <w:right w:val="single" w:sz="8" w:space="0" w:color="auto"/>
            </w:tcBorders>
            <w:noWrap/>
            <w:vAlign w:val="center"/>
            <w:hideMark/>
          </w:tcPr>
          <w:p w14:paraId="1723F01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014067E"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142FB4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05363A5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aph</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3')-Ia</w:t>
            </w:r>
          </w:p>
        </w:tc>
        <w:tc>
          <w:tcPr>
            <w:tcW w:w="319" w:type="pct"/>
            <w:tcBorders>
              <w:top w:val="nil"/>
              <w:left w:val="nil"/>
              <w:bottom w:val="single" w:sz="8" w:space="0" w:color="auto"/>
              <w:right w:val="single" w:sz="8" w:space="0" w:color="auto"/>
            </w:tcBorders>
            <w:noWrap/>
            <w:vAlign w:val="center"/>
            <w:hideMark/>
          </w:tcPr>
          <w:p w14:paraId="0C69CA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19D37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76749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7085F8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5EA338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NODE_381_length_1145_cov_83.492661</w:t>
            </w:r>
          </w:p>
        </w:tc>
        <w:tc>
          <w:tcPr>
            <w:tcW w:w="444" w:type="pct"/>
            <w:tcBorders>
              <w:top w:val="nil"/>
              <w:left w:val="nil"/>
              <w:bottom w:val="single" w:sz="8" w:space="0" w:color="auto"/>
              <w:right w:val="single" w:sz="8" w:space="0" w:color="auto"/>
            </w:tcBorders>
            <w:noWrap/>
            <w:vAlign w:val="center"/>
            <w:hideMark/>
          </w:tcPr>
          <w:p w14:paraId="36B7C2F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1145</w:t>
            </w:r>
          </w:p>
        </w:tc>
        <w:tc>
          <w:tcPr>
            <w:tcW w:w="726" w:type="pct"/>
            <w:tcBorders>
              <w:top w:val="nil"/>
              <w:left w:val="nil"/>
              <w:bottom w:val="single" w:sz="8" w:space="0" w:color="auto"/>
              <w:right w:val="single" w:sz="8" w:space="0" w:color="auto"/>
            </w:tcBorders>
            <w:noWrap/>
            <w:vAlign w:val="center"/>
            <w:hideMark/>
          </w:tcPr>
          <w:p w14:paraId="42BFB8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665AF8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B49ED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P10AT0324</w:t>
            </w:r>
          </w:p>
        </w:tc>
        <w:tc>
          <w:tcPr>
            <w:tcW w:w="319" w:type="pct"/>
            <w:tcBorders>
              <w:top w:val="nil"/>
              <w:left w:val="nil"/>
              <w:bottom w:val="single" w:sz="8" w:space="0" w:color="auto"/>
              <w:right w:val="single" w:sz="8" w:space="0" w:color="auto"/>
            </w:tcBorders>
            <w:noWrap/>
            <w:vAlign w:val="center"/>
            <w:hideMark/>
          </w:tcPr>
          <w:p w14:paraId="4E1B17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noWrap/>
            <w:vAlign w:val="center"/>
            <w:hideMark/>
          </w:tcPr>
          <w:p w14:paraId="006653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708B2D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651BD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28D4DE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0962970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NODE_292_length_2293_cov_212.168007</w:t>
            </w:r>
          </w:p>
        </w:tc>
        <w:tc>
          <w:tcPr>
            <w:tcW w:w="444" w:type="pct"/>
            <w:tcBorders>
              <w:top w:val="nil"/>
              <w:left w:val="nil"/>
              <w:bottom w:val="single" w:sz="8" w:space="0" w:color="auto"/>
              <w:right w:val="single" w:sz="8" w:space="0" w:color="auto"/>
            </w:tcBorders>
            <w:noWrap/>
            <w:vAlign w:val="center"/>
            <w:hideMark/>
          </w:tcPr>
          <w:p w14:paraId="2647F4A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2293</w:t>
            </w:r>
          </w:p>
        </w:tc>
        <w:tc>
          <w:tcPr>
            <w:tcW w:w="726" w:type="pct"/>
            <w:tcBorders>
              <w:top w:val="nil"/>
              <w:left w:val="nil"/>
              <w:bottom w:val="single" w:sz="8" w:space="0" w:color="auto"/>
              <w:right w:val="single" w:sz="8" w:space="0" w:color="auto"/>
            </w:tcBorders>
            <w:noWrap/>
            <w:vAlign w:val="center"/>
            <w:hideMark/>
          </w:tcPr>
          <w:p w14:paraId="31827F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691D3AF9"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360BA8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784E399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blaDHA-1</w:t>
            </w:r>
          </w:p>
        </w:tc>
        <w:tc>
          <w:tcPr>
            <w:tcW w:w="319" w:type="pct"/>
            <w:tcBorders>
              <w:top w:val="nil"/>
              <w:left w:val="nil"/>
              <w:bottom w:val="single" w:sz="8" w:space="0" w:color="auto"/>
              <w:right w:val="single" w:sz="8" w:space="0" w:color="auto"/>
            </w:tcBorders>
            <w:noWrap/>
            <w:vAlign w:val="center"/>
            <w:hideMark/>
          </w:tcPr>
          <w:p w14:paraId="6C04F05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1484E4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94BDE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7EA793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7DC938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NODE_161_length_7674_cov_45.660454</w:t>
            </w:r>
          </w:p>
        </w:tc>
        <w:tc>
          <w:tcPr>
            <w:tcW w:w="444" w:type="pct"/>
            <w:tcBorders>
              <w:top w:val="nil"/>
              <w:left w:val="nil"/>
              <w:bottom w:val="single" w:sz="8" w:space="0" w:color="auto"/>
              <w:right w:val="single" w:sz="8" w:space="0" w:color="auto"/>
            </w:tcBorders>
            <w:noWrap/>
            <w:vAlign w:val="center"/>
            <w:hideMark/>
          </w:tcPr>
          <w:p w14:paraId="2B8D158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7674</w:t>
            </w:r>
          </w:p>
        </w:tc>
        <w:tc>
          <w:tcPr>
            <w:tcW w:w="726" w:type="pct"/>
            <w:tcBorders>
              <w:top w:val="nil"/>
              <w:left w:val="nil"/>
              <w:bottom w:val="single" w:sz="8" w:space="0" w:color="auto"/>
              <w:right w:val="single" w:sz="8" w:space="0" w:color="auto"/>
            </w:tcBorders>
            <w:noWrap/>
            <w:vAlign w:val="center"/>
            <w:hideMark/>
          </w:tcPr>
          <w:p w14:paraId="5E7FD50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1241E714"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216C47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520CAD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noWrap/>
            <w:vAlign w:val="center"/>
            <w:hideMark/>
          </w:tcPr>
          <w:p w14:paraId="4B63B3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bin_3</w:t>
            </w:r>
          </w:p>
        </w:tc>
        <w:tc>
          <w:tcPr>
            <w:tcW w:w="319" w:type="pct"/>
            <w:tcBorders>
              <w:top w:val="nil"/>
              <w:left w:val="nil"/>
              <w:bottom w:val="single" w:sz="8" w:space="0" w:color="auto"/>
              <w:right w:val="single" w:sz="8" w:space="0" w:color="auto"/>
            </w:tcBorders>
            <w:noWrap/>
            <w:vAlign w:val="center"/>
            <w:hideMark/>
          </w:tcPr>
          <w:p w14:paraId="4AF208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235AB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(bin_3)</w:t>
            </w:r>
          </w:p>
        </w:tc>
        <w:tc>
          <w:tcPr>
            <w:tcW w:w="931" w:type="pct"/>
            <w:tcBorders>
              <w:top w:val="nil"/>
              <w:left w:val="nil"/>
              <w:bottom w:val="single" w:sz="8" w:space="0" w:color="auto"/>
              <w:right w:val="single" w:sz="8" w:space="0" w:color="auto"/>
            </w:tcBorders>
            <w:noWrap/>
            <w:vAlign w:val="center"/>
            <w:hideMark/>
          </w:tcPr>
          <w:p w14:paraId="2003D6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Escherichia_coli_UMEA_3314_1.fna</w:t>
            </w:r>
          </w:p>
        </w:tc>
        <w:tc>
          <w:tcPr>
            <w:tcW w:w="870" w:type="pct"/>
            <w:tcBorders>
              <w:top w:val="nil"/>
              <w:left w:val="nil"/>
              <w:bottom w:val="single" w:sz="8" w:space="0" w:color="auto"/>
              <w:right w:val="single" w:sz="8" w:space="0" w:color="auto"/>
            </w:tcBorders>
            <w:noWrap/>
            <w:vAlign w:val="center"/>
            <w:hideMark/>
          </w:tcPr>
          <w:p w14:paraId="4E5A43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NODE_190_length_5704_cov_89.238980</w:t>
            </w:r>
          </w:p>
        </w:tc>
        <w:tc>
          <w:tcPr>
            <w:tcW w:w="444" w:type="pct"/>
            <w:tcBorders>
              <w:top w:val="nil"/>
              <w:left w:val="nil"/>
              <w:bottom w:val="single" w:sz="8" w:space="0" w:color="auto"/>
              <w:right w:val="single" w:sz="8" w:space="0" w:color="auto"/>
            </w:tcBorders>
            <w:noWrap/>
            <w:vAlign w:val="center"/>
            <w:hideMark/>
          </w:tcPr>
          <w:p w14:paraId="77DA99C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5704</w:t>
            </w:r>
          </w:p>
        </w:tc>
        <w:tc>
          <w:tcPr>
            <w:tcW w:w="726" w:type="pct"/>
            <w:tcBorders>
              <w:top w:val="nil"/>
              <w:left w:val="nil"/>
              <w:bottom w:val="single" w:sz="8" w:space="0" w:color="auto"/>
              <w:right w:val="single" w:sz="8" w:space="0" w:color="auto"/>
            </w:tcBorders>
            <w:noWrap/>
            <w:vAlign w:val="center"/>
            <w:hideMark/>
          </w:tcPr>
          <w:p w14:paraId="184B0D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49B6FDBF"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54A94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193C431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noWrap/>
            <w:vAlign w:val="center"/>
            <w:hideMark/>
          </w:tcPr>
          <w:p w14:paraId="37E674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1EFF78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9B26B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5CE26C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75577D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NODE_292_length_2293_cov_212.168007</w:t>
            </w:r>
          </w:p>
        </w:tc>
        <w:tc>
          <w:tcPr>
            <w:tcW w:w="444" w:type="pct"/>
            <w:tcBorders>
              <w:top w:val="nil"/>
              <w:left w:val="nil"/>
              <w:bottom w:val="single" w:sz="8" w:space="0" w:color="auto"/>
              <w:right w:val="single" w:sz="8" w:space="0" w:color="auto"/>
            </w:tcBorders>
            <w:noWrap/>
            <w:vAlign w:val="center"/>
            <w:hideMark/>
          </w:tcPr>
          <w:p w14:paraId="38735E2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2293</w:t>
            </w:r>
          </w:p>
        </w:tc>
        <w:tc>
          <w:tcPr>
            <w:tcW w:w="726" w:type="pct"/>
            <w:tcBorders>
              <w:top w:val="nil"/>
              <w:left w:val="nil"/>
              <w:bottom w:val="single" w:sz="8" w:space="0" w:color="auto"/>
              <w:right w:val="single" w:sz="8" w:space="0" w:color="auto"/>
            </w:tcBorders>
            <w:noWrap/>
            <w:vAlign w:val="center"/>
            <w:hideMark/>
          </w:tcPr>
          <w:p w14:paraId="3CEF770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331C8918"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0C3161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5D869D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noWrap/>
            <w:vAlign w:val="center"/>
            <w:hideMark/>
          </w:tcPr>
          <w:p w14:paraId="104BD6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bin_3</w:t>
            </w:r>
          </w:p>
        </w:tc>
        <w:tc>
          <w:tcPr>
            <w:tcW w:w="319" w:type="pct"/>
            <w:tcBorders>
              <w:top w:val="nil"/>
              <w:left w:val="nil"/>
              <w:bottom w:val="single" w:sz="8" w:space="0" w:color="auto"/>
              <w:right w:val="single" w:sz="8" w:space="0" w:color="auto"/>
            </w:tcBorders>
            <w:noWrap/>
            <w:vAlign w:val="center"/>
            <w:hideMark/>
          </w:tcPr>
          <w:p w14:paraId="487E35E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CE778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(bin_3)</w:t>
            </w:r>
          </w:p>
        </w:tc>
        <w:tc>
          <w:tcPr>
            <w:tcW w:w="931" w:type="pct"/>
            <w:tcBorders>
              <w:top w:val="nil"/>
              <w:left w:val="nil"/>
              <w:bottom w:val="single" w:sz="8" w:space="0" w:color="auto"/>
              <w:right w:val="single" w:sz="8" w:space="0" w:color="auto"/>
            </w:tcBorders>
            <w:noWrap/>
            <w:vAlign w:val="center"/>
            <w:hideMark/>
          </w:tcPr>
          <w:p w14:paraId="470971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Escherichia_coli_UMEA_3314_1.fna</w:t>
            </w:r>
          </w:p>
        </w:tc>
        <w:tc>
          <w:tcPr>
            <w:tcW w:w="870" w:type="pct"/>
            <w:tcBorders>
              <w:top w:val="nil"/>
              <w:left w:val="nil"/>
              <w:bottom w:val="single" w:sz="8" w:space="0" w:color="auto"/>
              <w:right w:val="single" w:sz="8" w:space="0" w:color="auto"/>
            </w:tcBorders>
            <w:noWrap/>
            <w:vAlign w:val="center"/>
            <w:hideMark/>
          </w:tcPr>
          <w:p w14:paraId="5043BF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NODE_190_length_5704_cov_89.238980</w:t>
            </w:r>
          </w:p>
        </w:tc>
        <w:tc>
          <w:tcPr>
            <w:tcW w:w="444" w:type="pct"/>
            <w:tcBorders>
              <w:top w:val="nil"/>
              <w:left w:val="nil"/>
              <w:bottom w:val="single" w:sz="8" w:space="0" w:color="auto"/>
              <w:right w:val="single" w:sz="8" w:space="0" w:color="auto"/>
            </w:tcBorders>
            <w:noWrap/>
            <w:vAlign w:val="center"/>
            <w:hideMark/>
          </w:tcPr>
          <w:p w14:paraId="520E6E7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5704</w:t>
            </w:r>
          </w:p>
        </w:tc>
        <w:tc>
          <w:tcPr>
            <w:tcW w:w="726" w:type="pct"/>
            <w:tcBorders>
              <w:top w:val="nil"/>
              <w:left w:val="nil"/>
              <w:bottom w:val="single" w:sz="8" w:space="0" w:color="auto"/>
              <w:right w:val="single" w:sz="8" w:space="0" w:color="auto"/>
            </w:tcBorders>
            <w:noWrap/>
            <w:vAlign w:val="center"/>
            <w:hideMark/>
          </w:tcPr>
          <w:p w14:paraId="0EB0E3B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67047230"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8C43E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4BA26E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noWrap/>
            <w:vAlign w:val="center"/>
            <w:hideMark/>
          </w:tcPr>
          <w:p w14:paraId="3174A0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624C7C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B4F482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1B8EF9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570A33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NODE_224_length_4175_cov_338.273786</w:t>
            </w:r>
          </w:p>
        </w:tc>
        <w:tc>
          <w:tcPr>
            <w:tcW w:w="444" w:type="pct"/>
            <w:tcBorders>
              <w:top w:val="nil"/>
              <w:left w:val="nil"/>
              <w:bottom w:val="single" w:sz="8" w:space="0" w:color="auto"/>
              <w:right w:val="single" w:sz="8" w:space="0" w:color="auto"/>
            </w:tcBorders>
            <w:noWrap/>
            <w:vAlign w:val="center"/>
            <w:hideMark/>
          </w:tcPr>
          <w:p w14:paraId="3D6F5BE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4175</w:t>
            </w:r>
          </w:p>
        </w:tc>
        <w:tc>
          <w:tcPr>
            <w:tcW w:w="726" w:type="pct"/>
            <w:tcBorders>
              <w:top w:val="nil"/>
              <w:left w:val="nil"/>
              <w:bottom w:val="single" w:sz="8" w:space="0" w:color="auto"/>
              <w:right w:val="single" w:sz="8" w:space="0" w:color="auto"/>
            </w:tcBorders>
            <w:noWrap/>
            <w:vAlign w:val="center"/>
            <w:hideMark/>
          </w:tcPr>
          <w:p w14:paraId="7425BE5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50D92EB1"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09D80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2546E3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noWrap/>
            <w:vAlign w:val="center"/>
            <w:hideMark/>
          </w:tcPr>
          <w:p w14:paraId="2B9F9C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25521B3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9E9C3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78094E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180C42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NODE_225_length_4174_cov_723.752853</w:t>
            </w:r>
          </w:p>
        </w:tc>
        <w:tc>
          <w:tcPr>
            <w:tcW w:w="444" w:type="pct"/>
            <w:tcBorders>
              <w:top w:val="nil"/>
              <w:left w:val="nil"/>
              <w:bottom w:val="single" w:sz="8" w:space="0" w:color="auto"/>
              <w:right w:val="single" w:sz="8" w:space="0" w:color="auto"/>
            </w:tcBorders>
            <w:noWrap/>
            <w:vAlign w:val="center"/>
            <w:hideMark/>
          </w:tcPr>
          <w:p w14:paraId="295CFA3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4174</w:t>
            </w:r>
          </w:p>
        </w:tc>
        <w:tc>
          <w:tcPr>
            <w:tcW w:w="726" w:type="pct"/>
            <w:tcBorders>
              <w:top w:val="nil"/>
              <w:left w:val="nil"/>
              <w:bottom w:val="single" w:sz="8" w:space="0" w:color="auto"/>
              <w:right w:val="single" w:sz="8" w:space="0" w:color="auto"/>
            </w:tcBorders>
            <w:noWrap/>
            <w:vAlign w:val="center"/>
            <w:hideMark/>
          </w:tcPr>
          <w:p w14:paraId="6EF890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2D9A2C6E"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6E12B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774010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catA1</w:t>
            </w:r>
          </w:p>
        </w:tc>
        <w:tc>
          <w:tcPr>
            <w:tcW w:w="319" w:type="pct"/>
            <w:tcBorders>
              <w:top w:val="nil"/>
              <w:left w:val="nil"/>
              <w:bottom w:val="single" w:sz="8" w:space="0" w:color="auto"/>
              <w:right w:val="single" w:sz="8" w:space="0" w:color="auto"/>
            </w:tcBorders>
            <w:noWrap/>
            <w:vAlign w:val="center"/>
            <w:hideMark/>
          </w:tcPr>
          <w:p w14:paraId="6FC754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4D0283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46E4D5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469A5B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2AC457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NODE_205_length_5140_cov_289.069027</w:t>
            </w:r>
          </w:p>
        </w:tc>
        <w:tc>
          <w:tcPr>
            <w:tcW w:w="444" w:type="pct"/>
            <w:tcBorders>
              <w:top w:val="nil"/>
              <w:left w:val="nil"/>
              <w:bottom w:val="single" w:sz="8" w:space="0" w:color="auto"/>
              <w:right w:val="single" w:sz="8" w:space="0" w:color="auto"/>
            </w:tcBorders>
            <w:noWrap/>
            <w:vAlign w:val="center"/>
            <w:hideMark/>
          </w:tcPr>
          <w:p w14:paraId="494E646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5140</w:t>
            </w:r>
          </w:p>
        </w:tc>
        <w:tc>
          <w:tcPr>
            <w:tcW w:w="726" w:type="pct"/>
            <w:tcBorders>
              <w:top w:val="nil"/>
              <w:left w:val="nil"/>
              <w:bottom w:val="single" w:sz="8" w:space="0" w:color="auto"/>
              <w:right w:val="single" w:sz="8" w:space="0" w:color="auto"/>
            </w:tcBorders>
            <w:noWrap/>
            <w:vAlign w:val="center"/>
            <w:hideMark/>
          </w:tcPr>
          <w:p w14:paraId="5F6E82B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59BD892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EA752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4410F6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noWrap/>
            <w:vAlign w:val="center"/>
            <w:hideMark/>
          </w:tcPr>
          <w:p w14:paraId="59BE6E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79B37E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5FE4D0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37DD53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40CA76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NODE_292_length_2293_cov_212.168007</w:t>
            </w:r>
          </w:p>
        </w:tc>
        <w:tc>
          <w:tcPr>
            <w:tcW w:w="444" w:type="pct"/>
            <w:tcBorders>
              <w:top w:val="nil"/>
              <w:left w:val="nil"/>
              <w:bottom w:val="single" w:sz="8" w:space="0" w:color="auto"/>
              <w:right w:val="single" w:sz="8" w:space="0" w:color="auto"/>
            </w:tcBorders>
            <w:noWrap/>
            <w:vAlign w:val="center"/>
            <w:hideMark/>
          </w:tcPr>
          <w:p w14:paraId="322ED75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2293</w:t>
            </w:r>
          </w:p>
        </w:tc>
        <w:tc>
          <w:tcPr>
            <w:tcW w:w="726" w:type="pct"/>
            <w:tcBorders>
              <w:top w:val="nil"/>
              <w:left w:val="nil"/>
              <w:bottom w:val="single" w:sz="8" w:space="0" w:color="auto"/>
              <w:right w:val="single" w:sz="8" w:space="0" w:color="auto"/>
            </w:tcBorders>
            <w:noWrap/>
            <w:vAlign w:val="center"/>
            <w:hideMark/>
          </w:tcPr>
          <w:p w14:paraId="4A0916D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1734E86B"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74351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4C909A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cmlA1</w:t>
            </w:r>
          </w:p>
        </w:tc>
        <w:tc>
          <w:tcPr>
            <w:tcW w:w="319" w:type="pct"/>
            <w:tcBorders>
              <w:top w:val="nil"/>
              <w:left w:val="nil"/>
              <w:bottom w:val="single" w:sz="8" w:space="0" w:color="auto"/>
              <w:right w:val="single" w:sz="8" w:space="0" w:color="auto"/>
            </w:tcBorders>
            <w:noWrap/>
            <w:vAlign w:val="center"/>
            <w:hideMark/>
          </w:tcPr>
          <w:p w14:paraId="6286FE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FE0387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7E2435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0E3EE1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1D4DD9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NODE_158_length_7767_cov_101.315353</w:t>
            </w:r>
          </w:p>
        </w:tc>
        <w:tc>
          <w:tcPr>
            <w:tcW w:w="444" w:type="pct"/>
            <w:tcBorders>
              <w:top w:val="nil"/>
              <w:left w:val="nil"/>
              <w:bottom w:val="single" w:sz="8" w:space="0" w:color="auto"/>
              <w:right w:val="single" w:sz="8" w:space="0" w:color="auto"/>
            </w:tcBorders>
            <w:noWrap/>
            <w:vAlign w:val="center"/>
            <w:hideMark/>
          </w:tcPr>
          <w:p w14:paraId="4E9C873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7767</w:t>
            </w:r>
          </w:p>
        </w:tc>
        <w:tc>
          <w:tcPr>
            <w:tcW w:w="726" w:type="pct"/>
            <w:tcBorders>
              <w:top w:val="nil"/>
              <w:left w:val="nil"/>
              <w:bottom w:val="single" w:sz="8" w:space="0" w:color="auto"/>
              <w:right w:val="single" w:sz="8" w:space="0" w:color="auto"/>
            </w:tcBorders>
            <w:noWrap/>
            <w:vAlign w:val="center"/>
            <w:hideMark/>
          </w:tcPr>
          <w:p w14:paraId="65FC32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57B23A48"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3C508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18E2B4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noWrap/>
            <w:vAlign w:val="center"/>
            <w:hideMark/>
          </w:tcPr>
          <w:p w14:paraId="4C426B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2B2C14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51AEF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0568B7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1D4B0D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NODE_361_length_1316_cov_745.006344</w:t>
            </w:r>
          </w:p>
        </w:tc>
        <w:tc>
          <w:tcPr>
            <w:tcW w:w="444" w:type="pct"/>
            <w:tcBorders>
              <w:top w:val="nil"/>
              <w:left w:val="nil"/>
              <w:bottom w:val="single" w:sz="8" w:space="0" w:color="auto"/>
              <w:right w:val="single" w:sz="8" w:space="0" w:color="auto"/>
            </w:tcBorders>
            <w:noWrap/>
            <w:vAlign w:val="center"/>
            <w:hideMark/>
          </w:tcPr>
          <w:p w14:paraId="634F267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1316</w:t>
            </w:r>
          </w:p>
        </w:tc>
        <w:tc>
          <w:tcPr>
            <w:tcW w:w="726" w:type="pct"/>
            <w:tcBorders>
              <w:top w:val="nil"/>
              <w:left w:val="nil"/>
              <w:bottom w:val="single" w:sz="8" w:space="0" w:color="auto"/>
              <w:right w:val="single" w:sz="8" w:space="0" w:color="auto"/>
            </w:tcBorders>
            <w:noWrap/>
            <w:vAlign w:val="center"/>
            <w:hideMark/>
          </w:tcPr>
          <w:p w14:paraId="6E83F7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70F3BDE4"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6B72AD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298097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qacL</w:t>
            </w:r>
            <w:proofErr w:type="spellEnd"/>
          </w:p>
        </w:tc>
        <w:tc>
          <w:tcPr>
            <w:tcW w:w="319" w:type="pct"/>
            <w:tcBorders>
              <w:top w:val="nil"/>
              <w:left w:val="nil"/>
              <w:bottom w:val="single" w:sz="8" w:space="0" w:color="auto"/>
              <w:right w:val="single" w:sz="8" w:space="0" w:color="auto"/>
            </w:tcBorders>
            <w:noWrap/>
            <w:vAlign w:val="center"/>
            <w:hideMark/>
          </w:tcPr>
          <w:p w14:paraId="454235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17FC8B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E77F2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6A96F65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3C766D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NODE_158_length_7767_cov_101.315353</w:t>
            </w:r>
          </w:p>
        </w:tc>
        <w:tc>
          <w:tcPr>
            <w:tcW w:w="444" w:type="pct"/>
            <w:tcBorders>
              <w:top w:val="nil"/>
              <w:left w:val="nil"/>
              <w:bottom w:val="single" w:sz="8" w:space="0" w:color="auto"/>
              <w:right w:val="single" w:sz="8" w:space="0" w:color="auto"/>
            </w:tcBorders>
            <w:noWrap/>
            <w:vAlign w:val="center"/>
            <w:hideMark/>
          </w:tcPr>
          <w:p w14:paraId="26467EC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7767</w:t>
            </w:r>
          </w:p>
        </w:tc>
        <w:tc>
          <w:tcPr>
            <w:tcW w:w="726" w:type="pct"/>
            <w:tcBorders>
              <w:top w:val="nil"/>
              <w:left w:val="nil"/>
              <w:bottom w:val="single" w:sz="8" w:space="0" w:color="auto"/>
              <w:right w:val="single" w:sz="8" w:space="0" w:color="auto"/>
            </w:tcBorders>
            <w:noWrap/>
            <w:vAlign w:val="center"/>
            <w:hideMark/>
          </w:tcPr>
          <w:p w14:paraId="797AA4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15F0AB5E"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1C8BE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1D4AAD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qnrB4</w:t>
            </w:r>
          </w:p>
        </w:tc>
        <w:tc>
          <w:tcPr>
            <w:tcW w:w="319" w:type="pct"/>
            <w:tcBorders>
              <w:top w:val="nil"/>
              <w:left w:val="nil"/>
              <w:bottom w:val="single" w:sz="8" w:space="0" w:color="auto"/>
              <w:right w:val="single" w:sz="8" w:space="0" w:color="auto"/>
            </w:tcBorders>
            <w:noWrap/>
            <w:vAlign w:val="center"/>
            <w:hideMark/>
          </w:tcPr>
          <w:p w14:paraId="54EA56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CF5101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07604A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6A9CBE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1A3F54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NODE_161_length_7674_cov_45.660454</w:t>
            </w:r>
          </w:p>
        </w:tc>
        <w:tc>
          <w:tcPr>
            <w:tcW w:w="444" w:type="pct"/>
            <w:tcBorders>
              <w:top w:val="nil"/>
              <w:left w:val="nil"/>
              <w:bottom w:val="single" w:sz="8" w:space="0" w:color="auto"/>
              <w:right w:val="single" w:sz="8" w:space="0" w:color="auto"/>
            </w:tcBorders>
            <w:noWrap/>
            <w:vAlign w:val="center"/>
            <w:hideMark/>
          </w:tcPr>
          <w:p w14:paraId="0A88F40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7674</w:t>
            </w:r>
          </w:p>
        </w:tc>
        <w:tc>
          <w:tcPr>
            <w:tcW w:w="726" w:type="pct"/>
            <w:tcBorders>
              <w:top w:val="nil"/>
              <w:left w:val="nil"/>
              <w:bottom w:val="single" w:sz="8" w:space="0" w:color="auto"/>
              <w:right w:val="single" w:sz="8" w:space="0" w:color="auto"/>
            </w:tcBorders>
            <w:noWrap/>
            <w:vAlign w:val="center"/>
            <w:hideMark/>
          </w:tcPr>
          <w:p w14:paraId="43079B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3964503A"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4CEAE8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P10AT0324</w:t>
            </w:r>
          </w:p>
        </w:tc>
        <w:tc>
          <w:tcPr>
            <w:tcW w:w="319" w:type="pct"/>
            <w:tcBorders>
              <w:top w:val="nil"/>
              <w:left w:val="nil"/>
              <w:bottom w:val="single" w:sz="8" w:space="0" w:color="auto"/>
              <w:right w:val="single" w:sz="8" w:space="0" w:color="auto"/>
            </w:tcBorders>
            <w:noWrap/>
            <w:vAlign w:val="center"/>
            <w:hideMark/>
          </w:tcPr>
          <w:p w14:paraId="6AF3B3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qnrS13</w:t>
            </w:r>
          </w:p>
        </w:tc>
        <w:tc>
          <w:tcPr>
            <w:tcW w:w="319" w:type="pct"/>
            <w:tcBorders>
              <w:top w:val="nil"/>
              <w:left w:val="nil"/>
              <w:bottom w:val="single" w:sz="8" w:space="0" w:color="auto"/>
              <w:right w:val="single" w:sz="8" w:space="0" w:color="auto"/>
            </w:tcBorders>
            <w:noWrap/>
            <w:vAlign w:val="center"/>
            <w:hideMark/>
          </w:tcPr>
          <w:p w14:paraId="2236902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245B75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7971F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2B9D99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5824005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NODE_244_length_3518_cov_476.626336</w:t>
            </w:r>
          </w:p>
        </w:tc>
        <w:tc>
          <w:tcPr>
            <w:tcW w:w="444" w:type="pct"/>
            <w:tcBorders>
              <w:top w:val="nil"/>
              <w:left w:val="nil"/>
              <w:bottom w:val="single" w:sz="8" w:space="0" w:color="auto"/>
              <w:right w:val="single" w:sz="8" w:space="0" w:color="auto"/>
            </w:tcBorders>
            <w:noWrap/>
            <w:vAlign w:val="center"/>
            <w:hideMark/>
          </w:tcPr>
          <w:p w14:paraId="782DA94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3518</w:t>
            </w:r>
          </w:p>
        </w:tc>
        <w:tc>
          <w:tcPr>
            <w:tcW w:w="726" w:type="pct"/>
            <w:tcBorders>
              <w:top w:val="nil"/>
              <w:left w:val="nil"/>
              <w:bottom w:val="single" w:sz="8" w:space="0" w:color="auto"/>
              <w:right w:val="single" w:sz="8" w:space="0" w:color="auto"/>
            </w:tcBorders>
            <w:noWrap/>
            <w:vAlign w:val="center"/>
            <w:hideMark/>
          </w:tcPr>
          <w:p w14:paraId="0AC4C2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0755097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8669F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740106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noWrap/>
            <w:vAlign w:val="center"/>
            <w:hideMark/>
          </w:tcPr>
          <w:p w14:paraId="66606E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1C6E66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25FD76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41D86C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26B442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NODE_361_length_1316_cov_745.006344</w:t>
            </w:r>
          </w:p>
        </w:tc>
        <w:tc>
          <w:tcPr>
            <w:tcW w:w="444" w:type="pct"/>
            <w:tcBorders>
              <w:top w:val="nil"/>
              <w:left w:val="nil"/>
              <w:bottom w:val="single" w:sz="8" w:space="0" w:color="auto"/>
              <w:right w:val="single" w:sz="8" w:space="0" w:color="auto"/>
            </w:tcBorders>
            <w:noWrap/>
            <w:vAlign w:val="center"/>
            <w:hideMark/>
          </w:tcPr>
          <w:p w14:paraId="6C64FDD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1316</w:t>
            </w:r>
          </w:p>
        </w:tc>
        <w:tc>
          <w:tcPr>
            <w:tcW w:w="726" w:type="pct"/>
            <w:tcBorders>
              <w:top w:val="nil"/>
              <w:left w:val="nil"/>
              <w:bottom w:val="single" w:sz="8" w:space="0" w:color="auto"/>
              <w:right w:val="single" w:sz="8" w:space="0" w:color="auto"/>
            </w:tcBorders>
            <w:noWrap/>
            <w:vAlign w:val="center"/>
            <w:hideMark/>
          </w:tcPr>
          <w:p w14:paraId="796A8A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1D8CFBCB"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645834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26F072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sul3</w:t>
            </w:r>
          </w:p>
        </w:tc>
        <w:tc>
          <w:tcPr>
            <w:tcW w:w="319" w:type="pct"/>
            <w:tcBorders>
              <w:top w:val="nil"/>
              <w:left w:val="nil"/>
              <w:bottom w:val="single" w:sz="8" w:space="0" w:color="auto"/>
              <w:right w:val="single" w:sz="8" w:space="0" w:color="auto"/>
            </w:tcBorders>
            <w:noWrap/>
            <w:vAlign w:val="center"/>
            <w:hideMark/>
          </w:tcPr>
          <w:p w14:paraId="715BE0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CAE8A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F03D9B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51C428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6D52D3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NODE_158_length_7767_cov_101.315353</w:t>
            </w:r>
          </w:p>
        </w:tc>
        <w:tc>
          <w:tcPr>
            <w:tcW w:w="444" w:type="pct"/>
            <w:tcBorders>
              <w:top w:val="nil"/>
              <w:left w:val="nil"/>
              <w:bottom w:val="single" w:sz="8" w:space="0" w:color="auto"/>
              <w:right w:val="single" w:sz="8" w:space="0" w:color="auto"/>
            </w:tcBorders>
            <w:noWrap/>
            <w:vAlign w:val="center"/>
            <w:hideMark/>
          </w:tcPr>
          <w:p w14:paraId="1D9336E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7767</w:t>
            </w:r>
          </w:p>
        </w:tc>
        <w:tc>
          <w:tcPr>
            <w:tcW w:w="726" w:type="pct"/>
            <w:tcBorders>
              <w:top w:val="nil"/>
              <w:left w:val="nil"/>
              <w:bottom w:val="single" w:sz="8" w:space="0" w:color="auto"/>
              <w:right w:val="single" w:sz="8" w:space="0" w:color="auto"/>
            </w:tcBorders>
            <w:noWrap/>
            <w:vAlign w:val="center"/>
            <w:hideMark/>
          </w:tcPr>
          <w:p w14:paraId="33AD61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5B56C55F"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44A44ED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6E70B1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74505B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9DCCC6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69AB52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68239C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Klebsiella_pneumoniae_UCI_60.fna</w:t>
            </w:r>
          </w:p>
        </w:tc>
        <w:tc>
          <w:tcPr>
            <w:tcW w:w="870" w:type="pct"/>
            <w:tcBorders>
              <w:top w:val="nil"/>
              <w:left w:val="nil"/>
              <w:bottom w:val="single" w:sz="8" w:space="0" w:color="auto"/>
              <w:right w:val="single" w:sz="8" w:space="0" w:color="auto"/>
            </w:tcBorders>
            <w:noWrap/>
            <w:vAlign w:val="center"/>
            <w:hideMark/>
          </w:tcPr>
          <w:p w14:paraId="3942B72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NODE_216_length_4339_cov_146.093137</w:t>
            </w:r>
          </w:p>
        </w:tc>
        <w:tc>
          <w:tcPr>
            <w:tcW w:w="444" w:type="pct"/>
            <w:tcBorders>
              <w:top w:val="nil"/>
              <w:left w:val="nil"/>
              <w:bottom w:val="single" w:sz="8" w:space="0" w:color="auto"/>
              <w:right w:val="single" w:sz="8" w:space="0" w:color="auto"/>
            </w:tcBorders>
            <w:noWrap/>
            <w:vAlign w:val="center"/>
            <w:hideMark/>
          </w:tcPr>
          <w:p w14:paraId="4F78BE0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4339</w:t>
            </w:r>
          </w:p>
        </w:tc>
        <w:tc>
          <w:tcPr>
            <w:tcW w:w="726" w:type="pct"/>
            <w:tcBorders>
              <w:top w:val="nil"/>
              <w:left w:val="nil"/>
              <w:bottom w:val="single" w:sz="8" w:space="0" w:color="auto"/>
              <w:right w:val="single" w:sz="8" w:space="0" w:color="auto"/>
            </w:tcBorders>
            <w:noWrap/>
            <w:vAlign w:val="center"/>
            <w:hideMark/>
          </w:tcPr>
          <w:p w14:paraId="661F56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5D9954AB"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ADEB0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3C1FE9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noWrap/>
            <w:vAlign w:val="center"/>
            <w:hideMark/>
          </w:tcPr>
          <w:p w14:paraId="2F5B07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23868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91519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197E58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1F0692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NODE_226_length_4164_cov_258.233147</w:t>
            </w:r>
          </w:p>
        </w:tc>
        <w:tc>
          <w:tcPr>
            <w:tcW w:w="444" w:type="pct"/>
            <w:tcBorders>
              <w:top w:val="nil"/>
              <w:left w:val="nil"/>
              <w:bottom w:val="single" w:sz="8" w:space="0" w:color="auto"/>
              <w:right w:val="single" w:sz="8" w:space="0" w:color="auto"/>
            </w:tcBorders>
            <w:noWrap/>
            <w:vAlign w:val="center"/>
            <w:hideMark/>
          </w:tcPr>
          <w:p w14:paraId="5A31BC8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4164</w:t>
            </w:r>
          </w:p>
        </w:tc>
        <w:tc>
          <w:tcPr>
            <w:tcW w:w="726" w:type="pct"/>
            <w:tcBorders>
              <w:top w:val="nil"/>
              <w:left w:val="nil"/>
              <w:bottom w:val="single" w:sz="8" w:space="0" w:color="auto"/>
              <w:right w:val="single" w:sz="8" w:space="0" w:color="auto"/>
            </w:tcBorders>
            <w:noWrap/>
            <w:vAlign w:val="center"/>
            <w:hideMark/>
          </w:tcPr>
          <w:p w14:paraId="411BAB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0E9C3313"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E5215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0E0F2F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noWrap/>
            <w:vAlign w:val="center"/>
            <w:hideMark/>
          </w:tcPr>
          <w:p w14:paraId="779B72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bin_3</w:t>
            </w:r>
          </w:p>
        </w:tc>
        <w:tc>
          <w:tcPr>
            <w:tcW w:w="319" w:type="pct"/>
            <w:tcBorders>
              <w:top w:val="nil"/>
              <w:left w:val="nil"/>
              <w:bottom w:val="single" w:sz="8" w:space="0" w:color="auto"/>
              <w:right w:val="single" w:sz="8" w:space="0" w:color="auto"/>
            </w:tcBorders>
            <w:noWrap/>
            <w:vAlign w:val="center"/>
            <w:hideMark/>
          </w:tcPr>
          <w:p w14:paraId="218BC1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97AC8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(bin_3)</w:t>
            </w:r>
          </w:p>
        </w:tc>
        <w:tc>
          <w:tcPr>
            <w:tcW w:w="931" w:type="pct"/>
            <w:tcBorders>
              <w:top w:val="nil"/>
              <w:left w:val="nil"/>
              <w:bottom w:val="single" w:sz="8" w:space="0" w:color="auto"/>
              <w:right w:val="single" w:sz="8" w:space="0" w:color="auto"/>
            </w:tcBorders>
            <w:noWrap/>
            <w:vAlign w:val="center"/>
            <w:hideMark/>
          </w:tcPr>
          <w:p w14:paraId="4666CA5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Escherichia_coli_UMEA_3314_1.fna</w:t>
            </w:r>
          </w:p>
        </w:tc>
        <w:tc>
          <w:tcPr>
            <w:tcW w:w="870" w:type="pct"/>
            <w:tcBorders>
              <w:top w:val="nil"/>
              <w:left w:val="nil"/>
              <w:bottom w:val="single" w:sz="8" w:space="0" w:color="auto"/>
              <w:right w:val="single" w:sz="8" w:space="0" w:color="auto"/>
            </w:tcBorders>
            <w:noWrap/>
            <w:vAlign w:val="center"/>
            <w:hideMark/>
          </w:tcPr>
          <w:p w14:paraId="706E65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NODE_395_length_1023_cov_90.989669</w:t>
            </w:r>
          </w:p>
        </w:tc>
        <w:tc>
          <w:tcPr>
            <w:tcW w:w="444" w:type="pct"/>
            <w:tcBorders>
              <w:top w:val="nil"/>
              <w:left w:val="nil"/>
              <w:bottom w:val="single" w:sz="8" w:space="0" w:color="auto"/>
              <w:right w:val="single" w:sz="8" w:space="0" w:color="auto"/>
            </w:tcBorders>
            <w:noWrap/>
            <w:vAlign w:val="center"/>
            <w:hideMark/>
          </w:tcPr>
          <w:p w14:paraId="5643067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1023</w:t>
            </w:r>
          </w:p>
        </w:tc>
        <w:tc>
          <w:tcPr>
            <w:tcW w:w="726" w:type="pct"/>
            <w:tcBorders>
              <w:top w:val="nil"/>
              <w:left w:val="nil"/>
              <w:bottom w:val="single" w:sz="8" w:space="0" w:color="auto"/>
              <w:right w:val="single" w:sz="8" w:space="0" w:color="auto"/>
            </w:tcBorders>
            <w:noWrap/>
            <w:vAlign w:val="center"/>
            <w:hideMark/>
          </w:tcPr>
          <w:p w14:paraId="645AE8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79B540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96022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P10AT0324</w:t>
            </w:r>
          </w:p>
        </w:tc>
        <w:tc>
          <w:tcPr>
            <w:tcW w:w="319" w:type="pct"/>
            <w:tcBorders>
              <w:top w:val="nil"/>
              <w:left w:val="nil"/>
              <w:bottom w:val="single" w:sz="8" w:space="0" w:color="auto"/>
              <w:right w:val="single" w:sz="8" w:space="0" w:color="auto"/>
            </w:tcBorders>
            <w:noWrap/>
            <w:vAlign w:val="center"/>
            <w:hideMark/>
          </w:tcPr>
          <w:p w14:paraId="181EA7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noWrap/>
            <w:vAlign w:val="center"/>
            <w:hideMark/>
          </w:tcPr>
          <w:p w14:paraId="6B0DC2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09F44DD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C5BC72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67F472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Escherichia_coli_LAU_EC8.fna</w:t>
            </w:r>
          </w:p>
        </w:tc>
        <w:tc>
          <w:tcPr>
            <w:tcW w:w="870" w:type="pct"/>
            <w:tcBorders>
              <w:top w:val="nil"/>
              <w:left w:val="nil"/>
              <w:bottom w:val="single" w:sz="8" w:space="0" w:color="auto"/>
              <w:right w:val="single" w:sz="8" w:space="0" w:color="auto"/>
            </w:tcBorders>
            <w:noWrap/>
            <w:vAlign w:val="center"/>
            <w:hideMark/>
          </w:tcPr>
          <w:p w14:paraId="27E1DC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NODE_338_length_1610_cov_276.416720</w:t>
            </w:r>
          </w:p>
        </w:tc>
        <w:tc>
          <w:tcPr>
            <w:tcW w:w="444" w:type="pct"/>
            <w:tcBorders>
              <w:top w:val="nil"/>
              <w:left w:val="nil"/>
              <w:bottom w:val="single" w:sz="8" w:space="0" w:color="auto"/>
              <w:right w:val="single" w:sz="8" w:space="0" w:color="auto"/>
            </w:tcBorders>
            <w:noWrap/>
            <w:vAlign w:val="center"/>
            <w:hideMark/>
          </w:tcPr>
          <w:p w14:paraId="1ECA7FA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1610</w:t>
            </w:r>
          </w:p>
        </w:tc>
        <w:tc>
          <w:tcPr>
            <w:tcW w:w="726" w:type="pct"/>
            <w:tcBorders>
              <w:top w:val="nil"/>
              <w:left w:val="nil"/>
              <w:bottom w:val="single" w:sz="8" w:space="0" w:color="auto"/>
              <w:right w:val="single" w:sz="8" w:space="0" w:color="auto"/>
            </w:tcBorders>
            <w:noWrap/>
            <w:vAlign w:val="center"/>
            <w:hideMark/>
          </w:tcPr>
          <w:p w14:paraId="5990EB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01D90423"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0CF33D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P24BT0081</w:t>
            </w:r>
          </w:p>
        </w:tc>
        <w:tc>
          <w:tcPr>
            <w:tcW w:w="319" w:type="pct"/>
            <w:tcBorders>
              <w:top w:val="nil"/>
              <w:left w:val="nil"/>
              <w:bottom w:val="single" w:sz="8" w:space="0" w:color="auto"/>
              <w:right w:val="single" w:sz="8" w:space="0" w:color="auto"/>
            </w:tcBorders>
            <w:noWrap/>
            <w:vAlign w:val="center"/>
            <w:hideMark/>
          </w:tcPr>
          <w:p w14:paraId="6A9990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blaDHA</w:t>
            </w:r>
            <w:proofErr w:type="spellEnd"/>
          </w:p>
        </w:tc>
        <w:tc>
          <w:tcPr>
            <w:tcW w:w="319" w:type="pct"/>
            <w:tcBorders>
              <w:top w:val="nil"/>
              <w:left w:val="nil"/>
              <w:bottom w:val="single" w:sz="8" w:space="0" w:color="auto"/>
              <w:right w:val="single" w:sz="8" w:space="0" w:color="auto"/>
            </w:tcBorders>
            <w:noWrap/>
            <w:vAlign w:val="center"/>
            <w:hideMark/>
          </w:tcPr>
          <w:p w14:paraId="2039BA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61BEC7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EE7DD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502A2B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Escherichia_coli_BIDMC_49a.fna</w:t>
            </w:r>
          </w:p>
        </w:tc>
        <w:tc>
          <w:tcPr>
            <w:tcW w:w="870" w:type="pct"/>
            <w:tcBorders>
              <w:top w:val="nil"/>
              <w:left w:val="nil"/>
              <w:bottom w:val="single" w:sz="8" w:space="0" w:color="auto"/>
              <w:right w:val="single" w:sz="8" w:space="0" w:color="auto"/>
            </w:tcBorders>
            <w:noWrap/>
            <w:vAlign w:val="center"/>
            <w:hideMark/>
          </w:tcPr>
          <w:p w14:paraId="7CCC30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NODE_191_length_2405_cov_6.549787</w:t>
            </w:r>
          </w:p>
        </w:tc>
        <w:tc>
          <w:tcPr>
            <w:tcW w:w="444" w:type="pct"/>
            <w:tcBorders>
              <w:top w:val="nil"/>
              <w:left w:val="nil"/>
              <w:bottom w:val="single" w:sz="8" w:space="0" w:color="auto"/>
              <w:right w:val="single" w:sz="8" w:space="0" w:color="auto"/>
            </w:tcBorders>
            <w:noWrap/>
            <w:vAlign w:val="center"/>
            <w:hideMark/>
          </w:tcPr>
          <w:p w14:paraId="405CE91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2405</w:t>
            </w:r>
          </w:p>
        </w:tc>
        <w:tc>
          <w:tcPr>
            <w:tcW w:w="726" w:type="pct"/>
            <w:tcBorders>
              <w:top w:val="nil"/>
              <w:left w:val="nil"/>
              <w:bottom w:val="single" w:sz="8" w:space="0" w:color="auto"/>
              <w:right w:val="single" w:sz="8" w:space="0" w:color="auto"/>
            </w:tcBorders>
            <w:noWrap/>
            <w:vAlign w:val="center"/>
            <w:hideMark/>
          </w:tcPr>
          <w:p w14:paraId="4768282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DF58F05"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7D806D6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P24BT0081</w:t>
            </w:r>
          </w:p>
        </w:tc>
        <w:tc>
          <w:tcPr>
            <w:tcW w:w="319" w:type="pct"/>
            <w:tcBorders>
              <w:top w:val="nil"/>
              <w:left w:val="nil"/>
              <w:bottom w:val="single" w:sz="8" w:space="0" w:color="auto"/>
              <w:right w:val="single" w:sz="8" w:space="0" w:color="auto"/>
            </w:tcBorders>
            <w:noWrap/>
            <w:vAlign w:val="center"/>
            <w:hideMark/>
          </w:tcPr>
          <w:p w14:paraId="42F12B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noWrap/>
            <w:vAlign w:val="center"/>
            <w:hideMark/>
          </w:tcPr>
          <w:p w14:paraId="390DC2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FF62E7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260C9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562581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Escherichia_coli_BIDMC_49a.fna</w:t>
            </w:r>
          </w:p>
        </w:tc>
        <w:tc>
          <w:tcPr>
            <w:tcW w:w="870" w:type="pct"/>
            <w:tcBorders>
              <w:top w:val="nil"/>
              <w:left w:val="nil"/>
              <w:bottom w:val="single" w:sz="8" w:space="0" w:color="auto"/>
              <w:right w:val="single" w:sz="8" w:space="0" w:color="auto"/>
            </w:tcBorders>
            <w:noWrap/>
            <w:vAlign w:val="center"/>
            <w:hideMark/>
          </w:tcPr>
          <w:p w14:paraId="77E350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NODE_102_length_4174_cov_7.510318</w:t>
            </w:r>
          </w:p>
        </w:tc>
        <w:tc>
          <w:tcPr>
            <w:tcW w:w="444" w:type="pct"/>
            <w:tcBorders>
              <w:top w:val="nil"/>
              <w:left w:val="nil"/>
              <w:bottom w:val="single" w:sz="8" w:space="0" w:color="auto"/>
              <w:right w:val="single" w:sz="8" w:space="0" w:color="auto"/>
            </w:tcBorders>
            <w:noWrap/>
            <w:vAlign w:val="center"/>
            <w:hideMark/>
          </w:tcPr>
          <w:p w14:paraId="669E976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4174</w:t>
            </w:r>
          </w:p>
        </w:tc>
        <w:tc>
          <w:tcPr>
            <w:tcW w:w="726" w:type="pct"/>
            <w:tcBorders>
              <w:top w:val="nil"/>
              <w:left w:val="nil"/>
              <w:bottom w:val="single" w:sz="8" w:space="0" w:color="auto"/>
              <w:right w:val="single" w:sz="8" w:space="0" w:color="auto"/>
            </w:tcBorders>
            <w:noWrap/>
            <w:vAlign w:val="center"/>
            <w:hideMark/>
          </w:tcPr>
          <w:p w14:paraId="6D23B5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3635EFC2"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207C5EC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P24BT0081</w:t>
            </w:r>
          </w:p>
        </w:tc>
        <w:tc>
          <w:tcPr>
            <w:tcW w:w="319" w:type="pct"/>
            <w:tcBorders>
              <w:top w:val="nil"/>
              <w:left w:val="nil"/>
              <w:bottom w:val="single" w:sz="8" w:space="0" w:color="auto"/>
              <w:right w:val="single" w:sz="8" w:space="0" w:color="auto"/>
            </w:tcBorders>
            <w:noWrap/>
            <w:vAlign w:val="center"/>
            <w:hideMark/>
          </w:tcPr>
          <w:p w14:paraId="5E4DA9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qnrB4</w:t>
            </w:r>
          </w:p>
        </w:tc>
        <w:tc>
          <w:tcPr>
            <w:tcW w:w="319" w:type="pct"/>
            <w:tcBorders>
              <w:top w:val="nil"/>
              <w:left w:val="nil"/>
              <w:bottom w:val="single" w:sz="8" w:space="0" w:color="auto"/>
              <w:right w:val="single" w:sz="8" w:space="0" w:color="auto"/>
            </w:tcBorders>
            <w:noWrap/>
            <w:vAlign w:val="center"/>
            <w:hideMark/>
          </w:tcPr>
          <w:p w14:paraId="6479DFB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32877E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317DE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15AD99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Escherichia_coli_BIDMC_49a.fna</w:t>
            </w:r>
          </w:p>
        </w:tc>
        <w:tc>
          <w:tcPr>
            <w:tcW w:w="870" w:type="pct"/>
            <w:tcBorders>
              <w:top w:val="nil"/>
              <w:left w:val="nil"/>
              <w:bottom w:val="single" w:sz="8" w:space="0" w:color="auto"/>
              <w:right w:val="single" w:sz="8" w:space="0" w:color="auto"/>
            </w:tcBorders>
            <w:noWrap/>
            <w:vAlign w:val="center"/>
            <w:hideMark/>
          </w:tcPr>
          <w:p w14:paraId="3FF1E6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NODE_71_length_5376_cov_6.877843</w:t>
            </w:r>
          </w:p>
        </w:tc>
        <w:tc>
          <w:tcPr>
            <w:tcW w:w="444" w:type="pct"/>
            <w:tcBorders>
              <w:top w:val="nil"/>
              <w:left w:val="nil"/>
              <w:bottom w:val="single" w:sz="8" w:space="0" w:color="auto"/>
              <w:right w:val="single" w:sz="8" w:space="0" w:color="auto"/>
            </w:tcBorders>
            <w:noWrap/>
            <w:vAlign w:val="center"/>
            <w:hideMark/>
          </w:tcPr>
          <w:p w14:paraId="3E162A4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5376</w:t>
            </w:r>
          </w:p>
        </w:tc>
        <w:tc>
          <w:tcPr>
            <w:tcW w:w="726" w:type="pct"/>
            <w:tcBorders>
              <w:top w:val="nil"/>
              <w:left w:val="nil"/>
              <w:bottom w:val="single" w:sz="8" w:space="0" w:color="auto"/>
              <w:right w:val="single" w:sz="8" w:space="0" w:color="auto"/>
            </w:tcBorders>
            <w:noWrap/>
            <w:vAlign w:val="center"/>
            <w:hideMark/>
          </w:tcPr>
          <w:p w14:paraId="735F9D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7599C491"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4E3BAB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P24BT0081</w:t>
            </w:r>
          </w:p>
        </w:tc>
        <w:tc>
          <w:tcPr>
            <w:tcW w:w="319" w:type="pct"/>
            <w:tcBorders>
              <w:top w:val="nil"/>
              <w:left w:val="nil"/>
              <w:bottom w:val="single" w:sz="8" w:space="0" w:color="auto"/>
              <w:right w:val="single" w:sz="8" w:space="0" w:color="auto"/>
            </w:tcBorders>
            <w:noWrap/>
            <w:vAlign w:val="center"/>
            <w:hideMark/>
          </w:tcPr>
          <w:p w14:paraId="6241B9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noWrap/>
            <w:vAlign w:val="center"/>
            <w:hideMark/>
          </w:tcPr>
          <w:p w14:paraId="0E74D8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33A96BD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59C09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4E2A21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Escherichia_coli_BIDMC_49a.fna</w:t>
            </w:r>
          </w:p>
        </w:tc>
        <w:tc>
          <w:tcPr>
            <w:tcW w:w="870" w:type="pct"/>
            <w:tcBorders>
              <w:top w:val="nil"/>
              <w:left w:val="nil"/>
              <w:bottom w:val="single" w:sz="8" w:space="0" w:color="auto"/>
              <w:right w:val="single" w:sz="8" w:space="0" w:color="auto"/>
            </w:tcBorders>
            <w:noWrap/>
            <w:vAlign w:val="center"/>
            <w:hideMark/>
          </w:tcPr>
          <w:p w14:paraId="4145DF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NODE_398_length_1060_cov_5.542289</w:t>
            </w:r>
          </w:p>
        </w:tc>
        <w:tc>
          <w:tcPr>
            <w:tcW w:w="444" w:type="pct"/>
            <w:tcBorders>
              <w:top w:val="nil"/>
              <w:left w:val="nil"/>
              <w:bottom w:val="single" w:sz="8" w:space="0" w:color="auto"/>
              <w:right w:val="single" w:sz="8" w:space="0" w:color="auto"/>
            </w:tcBorders>
            <w:noWrap/>
            <w:vAlign w:val="center"/>
            <w:hideMark/>
          </w:tcPr>
          <w:p w14:paraId="309497E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1060</w:t>
            </w:r>
          </w:p>
        </w:tc>
        <w:tc>
          <w:tcPr>
            <w:tcW w:w="726" w:type="pct"/>
            <w:tcBorders>
              <w:top w:val="nil"/>
              <w:left w:val="nil"/>
              <w:bottom w:val="single" w:sz="8" w:space="0" w:color="auto"/>
              <w:right w:val="single" w:sz="8" w:space="0" w:color="auto"/>
            </w:tcBorders>
            <w:noWrap/>
            <w:vAlign w:val="center"/>
            <w:hideMark/>
          </w:tcPr>
          <w:p w14:paraId="4F93D6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3260F417"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2716F27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3660F9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IIe</w:t>
            </w:r>
            <w:proofErr w:type="spellEnd"/>
          </w:p>
        </w:tc>
        <w:tc>
          <w:tcPr>
            <w:tcW w:w="319" w:type="pct"/>
            <w:tcBorders>
              <w:top w:val="nil"/>
              <w:left w:val="nil"/>
              <w:bottom w:val="single" w:sz="8" w:space="0" w:color="auto"/>
              <w:right w:val="single" w:sz="8" w:space="0" w:color="auto"/>
            </w:tcBorders>
            <w:noWrap/>
            <w:vAlign w:val="center"/>
            <w:hideMark/>
          </w:tcPr>
          <w:p w14:paraId="4147F3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048219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A3E8D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7CBFBA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625684E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NODE_371_length_2704_cov_66.447716</w:t>
            </w:r>
          </w:p>
        </w:tc>
        <w:tc>
          <w:tcPr>
            <w:tcW w:w="444" w:type="pct"/>
            <w:tcBorders>
              <w:top w:val="nil"/>
              <w:left w:val="nil"/>
              <w:bottom w:val="single" w:sz="8" w:space="0" w:color="auto"/>
              <w:right w:val="single" w:sz="8" w:space="0" w:color="auto"/>
            </w:tcBorders>
            <w:noWrap/>
            <w:vAlign w:val="center"/>
            <w:hideMark/>
          </w:tcPr>
          <w:p w14:paraId="2C36487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2704</w:t>
            </w:r>
          </w:p>
        </w:tc>
        <w:tc>
          <w:tcPr>
            <w:tcW w:w="726" w:type="pct"/>
            <w:tcBorders>
              <w:top w:val="nil"/>
              <w:left w:val="nil"/>
              <w:bottom w:val="single" w:sz="8" w:space="0" w:color="auto"/>
              <w:right w:val="single" w:sz="8" w:space="0" w:color="auto"/>
            </w:tcBorders>
            <w:noWrap/>
            <w:vAlign w:val="center"/>
            <w:hideMark/>
          </w:tcPr>
          <w:p w14:paraId="398806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3F23F4D"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C80DB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067AC3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noWrap/>
            <w:vAlign w:val="center"/>
            <w:hideMark/>
          </w:tcPr>
          <w:p w14:paraId="2E9D21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D2D75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3F6D9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200DB1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486C32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noWrap/>
            <w:vAlign w:val="center"/>
            <w:hideMark/>
          </w:tcPr>
          <w:p w14:paraId="79EBE77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noWrap/>
            <w:vAlign w:val="center"/>
            <w:hideMark/>
          </w:tcPr>
          <w:p w14:paraId="6A1CF5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60EA1238"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2F735A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P31AT0103</w:t>
            </w:r>
          </w:p>
        </w:tc>
        <w:tc>
          <w:tcPr>
            <w:tcW w:w="319" w:type="pct"/>
            <w:tcBorders>
              <w:top w:val="nil"/>
              <w:left w:val="nil"/>
              <w:bottom w:val="single" w:sz="8" w:space="0" w:color="auto"/>
              <w:right w:val="single" w:sz="8" w:space="0" w:color="auto"/>
            </w:tcBorders>
            <w:noWrap/>
            <w:vAlign w:val="center"/>
            <w:hideMark/>
          </w:tcPr>
          <w:p w14:paraId="776A28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noWrap/>
            <w:vAlign w:val="center"/>
            <w:hideMark/>
          </w:tcPr>
          <w:p w14:paraId="3EB253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A2F236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D6DBF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565085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6A28DB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NODE_586_length_1608_cov_69.401803</w:t>
            </w:r>
          </w:p>
        </w:tc>
        <w:tc>
          <w:tcPr>
            <w:tcW w:w="444" w:type="pct"/>
            <w:tcBorders>
              <w:top w:val="nil"/>
              <w:left w:val="nil"/>
              <w:bottom w:val="single" w:sz="8" w:space="0" w:color="auto"/>
              <w:right w:val="single" w:sz="8" w:space="0" w:color="auto"/>
            </w:tcBorders>
            <w:noWrap/>
            <w:vAlign w:val="center"/>
            <w:hideMark/>
          </w:tcPr>
          <w:p w14:paraId="3C792D1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1608</w:t>
            </w:r>
          </w:p>
        </w:tc>
        <w:tc>
          <w:tcPr>
            <w:tcW w:w="726" w:type="pct"/>
            <w:tcBorders>
              <w:top w:val="nil"/>
              <w:left w:val="nil"/>
              <w:bottom w:val="single" w:sz="8" w:space="0" w:color="auto"/>
              <w:right w:val="single" w:sz="8" w:space="0" w:color="auto"/>
            </w:tcBorders>
            <w:noWrap/>
            <w:vAlign w:val="center"/>
            <w:hideMark/>
          </w:tcPr>
          <w:p w14:paraId="0FC3AD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8426E6D"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0EC9E8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72F3EC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aph</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Ib</w:t>
            </w:r>
            <w:proofErr w:type="spellEnd"/>
          </w:p>
        </w:tc>
        <w:tc>
          <w:tcPr>
            <w:tcW w:w="319" w:type="pct"/>
            <w:tcBorders>
              <w:top w:val="nil"/>
              <w:left w:val="nil"/>
              <w:bottom w:val="single" w:sz="8" w:space="0" w:color="auto"/>
              <w:right w:val="single" w:sz="8" w:space="0" w:color="auto"/>
            </w:tcBorders>
            <w:noWrap/>
            <w:vAlign w:val="center"/>
            <w:hideMark/>
          </w:tcPr>
          <w:p w14:paraId="12C45B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11EC24B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B499B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41E27CD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28DB48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NODE_317_length_3486_cov_44.015447</w:t>
            </w:r>
          </w:p>
        </w:tc>
        <w:tc>
          <w:tcPr>
            <w:tcW w:w="444" w:type="pct"/>
            <w:tcBorders>
              <w:top w:val="nil"/>
              <w:left w:val="nil"/>
              <w:bottom w:val="single" w:sz="8" w:space="0" w:color="auto"/>
              <w:right w:val="single" w:sz="8" w:space="0" w:color="auto"/>
            </w:tcBorders>
            <w:noWrap/>
            <w:vAlign w:val="center"/>
            <w:hideMark/>
          </w:tcPr>
          <w:p w14:paraId="7F66EFC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3486</w:t>
            </w:r>
          </w:p>
        </w:tc>
        <w:tc>
          <w:tcPr>
            <w:tcW w:w="726" w:type="pct"/>
            <w:tcBorders>
              <w:top w:val="nil"/>
              <w:left w:val="nil"/>
              <w:bottom w:val="single" w:sz="8" w:space="0" w:color="auto"/>
              <w:right w:val="single" w:sz="8" w:space="0" w:color="auto"/>
            </w:tcBorders>
            <w:noWrap/>
            <w:vAlign w:val="center"/>
            <w:hideMark/>
          </w:tcPr>
          <w:p w14:paraId="2B0ACC0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F64A5E2"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079340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37293C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aph</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6)-Id</w:t>
            </w:r>
          </w:p>
        </w:tc>
        <w:tc>
          <w:tcPr>
            <w:tcW w:w="319" w:type="pct"/>
            <w:tcBorders>
              <w:top w:val="nil"/>
              <w:left w:val="nil"/>
              <w:bottom w:val="single" w:sz="8" w:space="0" w:color="auto"/>
              <w:right w:val="single" w:sz="8" w:space="0" w:color="auto"/>
            </w:tcBorders>
            <w:noWrap/>
            <w:vAlign w:val="center"/>
            <w:hideMark/>
          </w:tcPr>
          <w:p w14:paraId="43F59B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06AD0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CD900D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0C0142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2762A8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NODE_317_length_3486_cov_44.015447</w:t>
            </w:r>
          </w:p>
        </w:tc>
        <w:tc>
          <w:tcPr>
            <w:tcW w:w="444" w:type="pct"/>
            <w:tcBorders>
              <w:top w:val="nil"/>
              <w:left w:val="nil"/>
              <w:bottom w:val="single" w:sz="8" w:space="0" w:color="auto"/>
              <w:right w:val="single" w:sz="8" w:space="0" w:color="auto"/>
            </w:tcBorders>
            <w:noWrap/>
            <w:vAlign w:val="center"/>
            <w:hideMark/>
          </w:tcPr>
          <w:p w14:paraId="0EE95C8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3486</w:t>
            </w:r>
          </w:p>
        </w:tc>
        <w:tc>
          <w:tcPr>
            <w:tcW w:w="726" w:type="pct"/>
            <w:tcBorders>
              <w:top w:val="nil"/>
              <w:left w:val="nil"/>
              <w:bottom w:val="single" w:sz="8" w:space="0" w:color="auto"/>
              <w:right w:val="single" w:sz="8" w:space="0" w:color="auto"/>
            </w:tcBorders>
            <w:noWrap/>
            <w:vAlign w:val="center"/>
            <w:hideMark/>
          </w:tcPr>
          <w:p w14:paraId="298F74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0DF08C3"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33CDD0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60F7BD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rmtB1</w:t>
            </w:r>
          </w:p>
        </w:tc>
        <w:tc>
          <w:tcPr>
            <w:tcW w:w="319" w:type="pct"/>
            <w:tcBorders>
              <w:top w:val="nil"/>
              <w:left w:val="nil"/>
              <w:bottom w:val="single" w:sz="8" w:space="0" w:color="auto"/>
              <w:right w:val="single" w:sz="8" w:space="0" w:color="auto"/>
            </w:tcBorders>
            <w:noWrap/>
            <w:vAlign w:val="center"/>
            <w:hideMark/>
          </w:tcPr>
          <w:p w14:paraId="1B2799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9298D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A1BE3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0B02FC1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C8E032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NODE_460_length_2066_cov_240.039284</w:t>
            </w:r>
          </w:p>
        </w:tc>
        <w:tc>
          <w:tcPr>
            <w:tcW w:w="444" w:type="pct"/>
            <w:tcBorders>
              <w:top w:val="nil"/>
              <w:left w:val="nil"/>
              <w:bottom w:val="single" w:sz="8" w:space="0" w:color="auto"/>
              <w:right w:val="single" w:sz="8" w:space="0" w:color="auto"/>
            </w:tcBorders>
            <w:noWrap/>
            <w:vAlign w:val="center"/>
            <w:hideMark/>
          </w:tcPr>
          <w:p w14:paraId="3F1ADDB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2066</w:t>
            </w:r>
          </w:p>
        </w:tc>
        <w:tc>
          <w:tcPr>
            <w:tcW w:w="726" w:type="pct"/>
            <w:tcBorders>
              <w:top w:val="nil"/>
              <w:left w:val="nil"/>
              <w:bottom w:val="single" w:sz="8" w:space="0" w:color="auto"/>
              <w:right w:val="single" w:sz="8" w:space="0" w:color="auto"/>
            </w:tcBorders>
            <w:noWrap/>
            <w:vAlign w:val="center"/>
            <w:hideMark/>
          </w:tcPr>
          <w:p w14:paraId="04B939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C65AB38"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175FFB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585194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noWrap/>
            <w:vAlign w:val="center"/>
            <w:hideMark/>
          </w:tcPr>
          <w:p w14:paraId="4CC1DD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46064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0FA46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5C5D418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0A6A5D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NODE_421_length_2270_cov_74.034312</w:t>
            </w:r>
          </w:p>
        </w:tc>
        <w:tc>
          <w:tcPr>
            <w:tcW w:w="444" w:type="pct"/>
            <w:tcBorders>
              <w:top w:val="nil"/>
              <w:left w:val="nil"/>
              <w:bottom w:val="single" w:sz="8" w:space="0" w:color="auto"/>
              <w:right w:val="single" w:sz="8" w:space="0" w:color="auto"/>
            </w:tcBorders>
            <w:noWrap/>
            <w:vAlign w:val="center"/>
            <w:hideMark/>
          </w:tcPr>
          <w:p w14:paraId="1435EB6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2270</w:t>
            </w:r>
          </w:p>
        </w:tc>
        <w:tc>
          <w:tcPr>
            <w:tcW w:w="726" w:type="pct"/>
            <w:tcBorders>
              <w:top w:val="nil"/>
              <w:left w:val="nil"/>
              <w:bottom w:val="single" w:sz="8" w:space="0" w:color="auto"/>
              <w:right w:val="single" w:sz="8" w:space="0" w:color="auto"/>
            </w:tcBorders>
            <w:noWrap/>
            <w:vAlign w:val="center"/>
            <w:hideMark/>
          </w:tcPr>
          <w:p w14:paraId="73937E6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0F3164C1"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3666B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6B33CD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blaCMY-145</w:t>
            </w:r>
          </w:p>
        </w:tc>
        <w:tc>
          <w:tcPr>
            <w:tcW w:w="319" w:type="pct"/>
            <w:tcBorders>
              <w:top w:val="nil"/>
              <w:left w:val="nil"/>
              <w:bottom w:val="single" w:sz="8" w:space="0" w:color="auto"/>
              <w:right w:val="single" w:sz="8" w:space="0" w:color="auto"/>
            </w:tcBorders>
            <w:noWrap/>
            <w:vAlign w:val="center"/>
            <w:hideMark/>
          </w:tcPr>
          <w:p w14:paraId="3D55E0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22A0B5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A7073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17073D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0BC0321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NODE_112_length_23139_cov_982.498137</w:t>
            </w:r>
          </w:p>
        </w:tc>
        <w:tc>
          <w:tcPr>
            <w:tcW w:w="444" w:type="pct"/>
            <w:tcBorders>
              <w:top w:val="nil"/>
              <w:left w:val="nil"/>
              <w:bottom w:val="single" w:sz="8" w:space="0" w:color="auto"/>
              <w:right w:val="single" w:sz="8" w:space="0" w:color="auto"/>
            </w:tcBorders>
            <w:noWrap/>
            <w:vAlign w:val="center"/>
            <w:hideMark/>
          </w:tcPr>
          <w:p w14:paraId="674E6AC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23139</w:t>
            </w:r>
          </w:p>
        </w:tc>
        <w:tc>
          <w:tcPr>
            <w:tcW w:w="726" w:type="pct"/>
            <w:tcBorders>
              <w:top w:val="nil"/>
              <w:left w:val="nil"/>
              <w:bottom w:val="single" w:sz="8" w:space="0" w:color="auto"/>
              <w:right w:val="single" w:sz="8" w:space="0" w:color="auto"/>
            </w:tcBorders>
            <w:noWrap/>
            <w:vAlign w:val="center"/>
            <w:hideMark/>
          </w:tcPr>
          <w:p w14:paraId="466441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1F34A696"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74F2FBC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28B10B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noWrap/>
            <w:vAlign w:val="center"/>
            <w:hideMark/>
          </w:tcPr>
          <w:p w14:paraId="2B105F9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E2FFB8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1D10B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4BA328C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4D612A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NODE_310_length_3616_cov_113.024431</w:t>
            </w:r>
          </w:p>
        </w:tc>
        <w:tc>
          <w:tcPr>
            <w:tcW w:w="444" w:type="pct"/>
            <w:tcBorders>
              <w:top w:val="nil"/>
              <w:left w:val="nil"/>
              <w:bottom w:val="single" w:sz="8" w:space="0" w:color="auto"/>
              <w:right w:val="single" w:sz="8" w:space="0" w:color="auto"/>
            </w:tcBorders>
            <w:noWrap/>
            <w:vAlign w:val="center"/>
            <w:hideMark/>
          </w:tcPr>
          <w:p w14:paraId="239CBC5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3616</w:t>
            </w:r>
          </w:p>
        </w:tc>
        <w:tc>
          <w:tcPr>
            <w:tcW w:w="726" w:type="pct"/>
            <w:tcBorders>
              <w:top w:val="nil"/>
              <w:left w:val="nil"/>
              <w:bottom w:val="single" w:sz="8" w:space="0" w:color="auto"/>
              <w:right w:val="single" w:sz="8" w:space="0" w:color="auto"/>
            </w:tcBorders>
            <w:noWrap/>
            <w:vAlign w:val="center"/>
            <w:hideMark/>
          </w:tcPr>
          <w:p w14:paraId="4EF16E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31B9A2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1E782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6985BF8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noWrap/>
            <w:vAlign w:val="center"/>
            <w:hideMark/>
          </w:tcPr>
          <w:p w14:paraId="4B10F7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4E3A9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CDA7D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350496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C0CF0E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noWrap/>
            <w:vAlign w:val="center"/>
            <w:hideMark/>
          </w:tcPr>
          <w:p w14:paraId="6782A50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noWrap/>
            <w:vAlign w:val="center"/>
            <w:hideMark/>
          </w:tcPr>
          <w:p w14:paraId="1A0313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435A4D0"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4F4CB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4E2008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noWrap/>
            <w:vAlign w:val="center"/>
            <w:hideMark/>
          </w:tcPr>
          <w:p w14:paraId="3DFE69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4347CE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CA979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1CA7D2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6D54F3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NODE_421_length_2270_cov_74.034312</w:t>
            </w:r>
          </w:p>
        </w:tc>
        <w:tc>
          <w:tcPr>
            <w:tcW w:w="444" w:type="pct"/>
            <w:tcBorders>
              <w:top w:val="nil"/>
              <w:left w:val="nil"/>
              <w:bottom w:val="single" w:sz="8" w:space="0" w:color="auto"/>
              <w:right w:val="single" w:sz="8" w:space="0" w:color="auto"/>
            </w:tcBorders>
            <w:noWrap/>
            <w:vAlign w:val="center"/>
            <w:hideMark/>
          </w:tcPr>
          <w:p w14:paraId="6F10F77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2270</w:t>
            </w:r>
          </w:p>
        </w:tc>
        <w:tc>
          <w:tcPr>
            <w:tcW w:w="726" w:type="pct"/>
            <w:tcBorders>
              <w:top w:val="nil"/>
              <w:left w:val="nil"/>
              <w:bottom w:val="single" w:sz="8" w:space="0" w:color="auto"/>
              <w:right w:val="single" w:sz="8" w:space="0" w:color="auto"/>
            </w:tcBorders>
            <w:noWrap/>
            <w:vAlign w:val="center"/>
            <w:hideMark/>
          </w:tcPr>
          <w:p w14:paraId="78F258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D138C8E"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90060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3E8CB7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blaOXA-232</w:t>
            </w:r>
          </w:p>
        </w:tc>
        <w:tc>
          <w:tcPr>
            <w:tcW w:w="319" w:type="pct"/>
            <w:tcBorders>
              <w:top w:val="nil"/>
              <w:left w:val="nil"/>
              <w:bottom w:val="single" w:sz="8" w:space="0" w:color="auto"/>
              <w:right w:val="single" w:sz="8" w:space="0" w:color="auto"/>
            </w:tcBorders>
            <w:noWrap/>
            <w:vAlign w:val="center"/>
            <w:hideMark/>
          </w:tcPr>
          <w:p w14:paraId="377654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190D9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CEDF9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1096081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66C13E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NODE_526_length_1759_cov_2526.975352</w:t>
            </w:r>
          </w:p>
        </w:tc>
        <w:tc>
          <w:tcPr>
            <w:tcW w:w="444" w:type="pct"/>
            <w:tcBorders>
              <w:top w:val="nil"/>
              <w:left w:val="nil"/>
              <w:bottom w:val="single" w:sz="8" w:space="0" w:color="auto"/>
              <w:right w:val="single" w:sz="8" w:space="0" w:color="auto"/>
            </w:tcBorders>
            <w:noWrap/>
            <w:vAlign w:val="center"/>
            <w:hideMark/>
          </w:tcPr>
          <w:p w14:paraId="1E88E1F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1759</w:t>
            </w:r>
          </w:p>
        </w:tc>
        <w:tc>
          <w:tcPr>
            <w:tcW w:w="726" w:type="pct"/>
            <w:tcBorders>
              <w:top w:val="nil"/>
              <w:left w:val="nil"/>
              <w:bottom w:val="single" w:sz="8" w:space="0" w:color="auto"/>
              <w:right w:val="single" w:sz="8" w:space="0" w:color="auto"/>
            </w:tcBorders>
            <w:noWrap/>
            <w:vAlign w:val="center"/>
            <w:hideMark/>
          </w:tcPr>
          <w:p w14:paraId="0452870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429D037"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2204227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13AA10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blaTEM</w:t>
            </w:r>
            <w:proofErr w:type="spellEnd"/>
          </w:p>
        </w:tc>
        <w:tc>
          <w:tcPr>
            <w:tcW w:w="319" w:type="pct"/>
            <w:tcBorders>
              <w:top w:val="nil"/>
              <w:left w:val="nil"/>
              <w:bottom w:val="single" w:sz="8" w:space="0" w:color="auto"/>
              <w:right w:val="single" w:sz="8" w:space="0" w:color="auto"/>
            </w:tcBorders>
            <w:noWrap/>
            <w:vAlign w:val="center"/>
            <w:hideMark/>
          </w:tcPr>
          <w:p w14:paraId="7E4636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69E84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A58F8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723871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A77D0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NODE_632_length_1502_cov_274.111956</w:t>
            </w:r>
          </w:p>
        </w:tc>
        <w:tc>
          <w:tcPr>
            <w:tcW w:w="444" w:type="pct"/>
            <w:tcBorders>
              <w:top w:val="nil"/>
              <w:left w:val="nil"/>
              <w:bottom w:val="single" w:sz="8" w:space="0" w:color="auto"/>
              <w:right w:val="single" w:sz="8" w:space="0" w:color="auto"/>
            </w:tcBorders>
            <w:noWrap/>
            <w:vAlign w:val="center"/>
            <w:hideMark/>
          </w:tcPr>
          <w:p w14:paraId="61995AC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1502</w:t>
            </w:r>
          </w:p>
        </w:tc>
        <w:tc>
          <w:tcPr>
            <w:tcW w:w="726" w:type="pct"/>
            <w:tcBorders>
              <w:top w:val="nil"/>
              <w:left w:val="nil"/>
              <w:bottom w:val="single" w:sz="8" w:space="0" w:color="auto"/>
              <w:right w:val="single" w:sz="8" w:space="0" w:color="auto"/>
            </w:tcBorders>
            <w:noWrap/>
            <w:vAlign w:val="center"/>
            <w:hideMark/>
          </w:tcPr>
          <w:p w14:paraId="533CF2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43E7A1E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325BB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498F535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noWrap/>
            <w:vAlign w:val="center"/>
            <w:hideMark/>
          </w:tcPr>
          <w:p w14:paraId="1A7CE65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49D07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7328B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490E7E1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4C0833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noWrap/>
            <w:vAlign w:val="center"/>
            <w:hideMark/>
          </w:tcPr>
          <w:p w14:paraId="71BC5FA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noWrap/>
            <w:vAlign w:val="center"/>
            <w:hideMark/>
          </w:tcPr>
          <w:p w14:paraId="62ADE2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7441DFA8"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283ABB7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70358B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noWrap/>
            <w:vAlign w:val="center"/>
            <w:hideMark/>
          </w:tcPr>
          <w:p w14:paraId="512584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765E8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B8C99C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2BF515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43A59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NODE_285_length_4173_cov_327.092035</w:t>
            </w:r>
          </w:p>
        </w:tc>
        <w:tc>
          <w:tcPr>
            <w:tcW w:w="444" w:type="pct"/>
            <w:tcBorders>
              <w:top w:val="nil"/>
              <w:left w:val="nil"/>
              <w:bottom w:val="single" w:sz="8" w:space="0" w:color="auto"/>
              <w:right w:val="single" w:sz="8" w:space="0" w:color="auto"/>
            </w:tcBorders>
            <w:noWrap/>
            <w:vAlign w:val="center"/>
            <w:hideMark/>
          </w:tcPr>
          <w:p w14:paraId="7D76612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4173</w:t>
            </w:r>
          </w:p>
        </w:tc>
        <w:tc>
          <w:tcPr>
            <w:tcW w:w="726" w:type="pct"/>
            <w:tcBorders>
              <w:top w:val="nil"/>
              <w:left w:val="nil"/>
              <w:bottom w:val="single" w:sz="8" w:space="0" w:color="auto"/>
              <w:right w:val="single" w:sz="8" w:space="0" w:color="auto"/>
            </w:tcBorders>
            <w:noWrap/>
            <w:vAlign w:val="center"/>
            <w:hideMark/>
          </w:tcPr>
          <w:p w14:paraId="4179AF2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75171B55"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1E2E247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P31AT0103</w:t>
            </w:r>
          </w:p>
        </w:tc>
        <w:tc>
          <w:tcPr>
            <w:tcW w:w="319" w:type="pct"/>
            <w:tcBorders>
              <w:top w:val="nil"/>
              <w:left w:val="nil"/>
              <w:bottom w:val="single" w:sz="8" w:space="0" w:color="auto"/>
              <w:right w:val="single" w:sz="8" w:space="0" w:color="auto"/>
            </w:tcBorders>
            <w:noWrap/>
            <w:vAlign w:val="center"/>
            <w:hideMark/>
          </w:tcPr>
          <w:p w14:paraId="6B39F3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noWrap/>
            <w:vAlign w:val="center"/>
            <w:hideMark/>
          </w:tcPr>
          <w:p w14:paraId="2949C7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E69DC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E4DBEC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579BA4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8F8A5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NODE_286_length_4168_cov_926.066132</w:t>
            </w:r>
          </w:p>
        </w:tc>
        <w:tc>
          <w:tcPr>
            <w:tcW w:w="444" w:type="pct"/>
            <w:tcBorders>
              <w:top w:val="nil"/>
              <w:left w:val="nil"/>
              <w:bottom w:val="single" w:sz="8" w:space="0" w:color="auto"/>
              <w:right w:val="single" w:sz="8" w:space="0" w:color="auto"/>
            </w:tcBorders>
            <w:noWrap/>
            <w:vAlign w:val="center"/>
            <w:hideMark/>
          </w:tcPr>
          <w:p w14:paraId="45FF996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4168</w:t>
            </w:r>
          </w:p>
        </w:tc>
        <w:tc>
          <w:tcPr>
            <w:tcW w:w="726" w:type="pct"/>
            <w:tcBorders>
              <w:top w:val="nil"/>
              <w:left w:val="nil"/>
              <w:bottom w:val="single" w:sz="8" w:space="0" w:color="auto"/>
              <w:right w:val="single" w:sz="8" w:space="0" w:color="auto"/>
            </w:tcBorders>
            <w:noWrap/>
            <w:vAlign w:val="center"/>
            <w:hideMark/>
          </w:tcPr>
          <w:p w14:paraId="79ACCB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4E22586F"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128071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649141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catA1</w:t>
            </w:r>
          </w:p>
        </w:tc>
        <w:tc>
          <w:tcPr>
            <w:tcW w:w="319" w:type="pct"/>
            <w:tcBorders>
              <w:top w:val="nil"/>
              <w:left w:val="nil"/>
              <w:bottom w:val="single" w:sz="8" w:space="0" w:color="auto"/>
              <w:right w:val="single" w:sz="8" w:space="0" w:color="auto"/>
            </w:tcBorders>
            <w:noWrap/>
            <w:vAlign w:val="center"/>
            <w:hideMark/>
          </w:tcPr>
          <w:p w14:paraId="337D7C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02EE2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1A59E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59BB62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4CF528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NODE_239_length_6284_cov_134.877669</w:t>
            </w:r>
          </w:p>
        </w:tc>
        <w:tc>
          <w:tcPr>
            <w:tcW w:w="444" w:type="pct"/>
            <w:tcBorders>
              <w:top w:val="nil"/>
              <w:left w:val="nil"/>
              <w:bottom w:val="single" w:sz="8" w:space="0" w:color="auto"/>
              <w:right w:val="single" w:sz="8" w:space="0" w:color="auto"/>
            </w:tcBorders>
            <w:noWrap/>
            <w:vAlign w:val="center"/>
            <w:hideMark/>
          </w:tcPr>
          <w:p w14:paraId="209DC78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6284</w:t>
            </w:r>
          </w:p>
        </w:tc>
        <w:tc>
          <w:tcPr>
            <w:tcW w:w="726" w:type="pct"/>
            <w:tcBorders>
              <w:top w:val="nil"/>
              <w:left w:val="nil"/>
              <w:bottom w:val="single" w:sz="8" w:space="0" w:color="auto"/>
              <w:right w:val="single" w:sz="8" w:space="0" w:color="auto"/>
            </w:tcBorders>
            <w:noWrap/>
            <w:vAlign w:val="center"/>
            <w:hideMark/>
          </w:tcPr>
          <w:p w14:paraId="5FFB7E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03FD3257"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16A766C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2F1DB8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noWrap/>
            <w:vAlign w:val="center"/>
            <w:hideMark/>
          </w:tcPr>
          <w:p w14:paraId="222BB9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2753C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69073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4EBC8F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32DF3B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NODE_421_length_2270_cov_74.034312</w:t>
            </w:r>
          </w:p>
        </w:tc>
        <w:tc>
          <w:tcPr>
            <w:tcW w:w="444" w:type="pct"/>
            <w:tcBorders>
              <w:top w:val="nil"/>
              <w:left w:val="nil"/>
              <w:bottom w:val="single" w:sz="8" w:space="0" w:color="auto"/>
              <w:right w:val="single" w:sz="8" w:space="0" w:color="auto"/>
            </w:tcBorders>
            <w:noWrap/>
            <w:vAlign w:val="center"/>
            <w:hideMark/>
          </w:tcPr>
          <w:p w14:paraId="390239E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2270</w:t>
            </w:r>
          </w:p>
        </w:tc>
        <w:tc>
          <w:tcPr>
            <w:tcW w:w="726" w:type="pct"/>
            <w:tcBorders>
              <w:top w:val="nil"/>
              <w:left w:val="nil"/>
              <w:bottom w:val="single" w:sz="8" w:space="0" w:color="auto"/>
              <w:right w:val="single" w:sz="8" w:space="0" w:color="auto"/>
            </w:tcBorders>
            <w:noWrap/>
            <w:vAlign w:val="center"/>
            <w:hideMark/>
          </w:tcPr>
          <w:p w14:paraId="257491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3BEA7BCD"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380D8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20F4BB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noWrap/>
            <w:vAlign w:val="center"/>
            <w:hideMark/>
          </w:tcPr>
          <w:p w14:paraId="67D997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1831ED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E43D6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4B938FF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7070AB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noWrap/>
            <w:vAlign w:val="center"/>
            <w:hideMark/>
          </w:tcPr>
          <w:p w14:paraId="6432DE5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noWrap/>
            <w:vAlign w:val="center"/>
            <w:hideMark/>
          </w:tcPr>
          <w:p w14:paraId="0E8914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1E762034"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D9C2A3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5B0D13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w:t>
            </w:r>
          </w:p>
        </w:tc>
        <w:tc>
          <w:tcPr>
            <w:tcW w:w="319" w:type="pct"/>
            <w:tcBorders>
              <w:top w:val="nil"/>
              <w:left w:val="nil"/>
              <w:bottom w:val="single" w:sz="8" w:space="0" w:color="auto"/>
              <w:right w:val="single" w:sz="8" w:space="0" w:color="auto"/>
            </w:tcBorders>
            <w:noWrap/>
            <w:vAlign w:val="center"/>
            <w:hideMark/>
          </w:tcPr>
          <w:p w14:paraId="1FB47E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6A6083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3A9B3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7052AC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2EBF39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NODE_347_length_3013_cov_455.911089</w:t>
            </w:r>
          </w:p>
        </w:tc>
        <w:tc>
          <w:tcPr>
            <w:tcW w:w="444" w:type="pct"/>
            <w:tcBorders>
              <w:top w:val="nil"/>
              <w:left w:val="nil"/>
              <w:bottom w:val="single" w:sz="8" w:space="0" w:color="auto"/>
              <w:right w:val="single" w:sz="8" w:space="0" w:color="auto"/>
            </w:tcBorders>
            <w:noWrap/>
            <w:vAlign w:val="center"/>
            <w:hideMark/>
          </w:tcPr>
          <w:p w14:paraId="790D2CB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3013</w:t>
            </w:r>
          </w:p>
        </w:tc>
        <w:tc>
          <w:tcPr>
            <w:tcW w:w="726" w:type="pct"/>
            <w:tcBorders>
              <w:top w:val="nil"/>
              <w:left w:val="nil"/>
              <w:bottom w:val="single" w:sz="8" w:space="0" w:color="auto"/>
              <w:right w:val="single" w:sz="8" w:space="0" w:color="auto"/>
            </w:tcBorders>
            <w:noWrap/>
            <w:vAlign w:val="center"/>
            <w:hideMark/>
          </w:tcPr>
          <w:p w14:paraId="0979BD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0DC03F70"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34BE3E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018235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w:t>
            </w:r>
          </w:p>
        </w:tc>
        <w:tc>
          <w:tcPr>
            <w:tcW w:w="319" w:type="pct"/>
            <w:tcBorders>
              <w:top w:val="nil"/>
              <w:left w:val="nil"/>
              <w:bottom w:val="single" w:sz="8" w:space="0" w:color="auto"/>
              <w:right w:val="single" w:sz="8" w:space="0" w:color="auto"/>
            </w:tcBorders>
            <w:noWrap/>
            <w:vAlign w:val="center"/>
            <w:hideMark/>
          </w:tcPr>
          <w:p w14:paraId="7B4DB9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FC38B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BD0EC6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590A96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6410BC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NODE_347_length_3013_cov_455.911089</w:t>
            </w:r>
          </w:p>
        </w:tc>
        <w:tc>
          <w:tcPr>
            <w:tcW w:w="444" w:type="pct"/>
            <w:tcBorders>
              <w:top w:val="nil"/>
              <w:left w:val="nil"/>
              <w:bottom w:val="single" w:sz="8" w:space="0" w:color="auto"/>
              <w:right w:val="single" w:sz="8" w:space="0" w:color="auto"/>
            </w:tcBorders>
            <w:noWrap/>
            <w:vAlign w:val="center"/>
            <w:hideMark/>
          </w:tcPr>
          <w:p w14:paraId="086CDB9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3013</w:t>
            </w:r>
          </w:p>
        </w:tc>
        <w:tc>
          <w:tcPr>
            <w:tcW w:w="726" w:type="pct"/>
            <w:tcBorders>
              <w:top w:val="nil"/>
              <w:left w:val="nil"/>
              <w:bottom w:val="single" w:sz="8" w:space="0" w:color="auto"/>
              <w:right w:val="single" w:sz="8" w:space="0" w:color="auto"/>
            </w:tcBorders>
            <w:noWrap/>
            <w:vAlign w:val="center"/>
            <w:hideMark/>
          </w:tcPr>
          <w:p w14:paraId="5330AF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69CA2A2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34E51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0E9D57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noWrap/>
            <w:vAlign w:val="center"/>
            <w:hideMark/>
          </w:tcPr>
          <w:p w14:paraId="452C68A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3B732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621A0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430B98D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2EF2976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noWrap/>
            <w:vAlign w:val="center"/>
            <w:hideMark/>
          </w:tcPr>
          <w:p w14:paraId="2BA6AEC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noWrap/>
            <w:vAlign w:val="center"/>
            <w:hideMark/>
          </w:tcPr>
          <w:p w14:paraId="348B94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1DDD852B"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0BBF42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437853F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sul2</w:t>
            </w:r>
          </w:p>
        </w:tc>
        <w:tc>
          <w:tcPr>
            <w:tcW w:w="319" w:type="pct"/>
            <w:tcBorders>
              <w:top w:val="nil"/>
              <w:left w:val="nil"/>
              <w:bottom w:val="single" w:sz="8" w:space="0" w:color="auto"/>
              <w:right w:val="single" w:sz="8" w:space="0" w:color="auto"/>
            </w:tcBorders>
            <w:noWrap/>
            <w:vAlign w:val="center"/>
            <w:hideMark/>
          </w:tcPr>
          <w:p w14:paraId="7A3B30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BCC408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5D35D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48B59E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A9A39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NODE_317_length_3486_cov_44.015447</w:t>
            </w:r>
          </w:p>
        </w:tc>
        <w:tc>
          <w:tcPr>
            <w:tcW w:w="444" w:type="pct"/>
            <w:tcBorders>
              <w:top w:val="nil"/>
              <w:left w:val="nil"/>
              <w:bottom w:val="single" w:sz="8" w:space="0" w:color="auto"/>
              <w:right w:val="single" w:sz="8" w:space="0" w:color="auto"/>
            </w:tcBorders>
            <w:noWrap/>
            <w:vAlign w:val="center"/>
            <w:hideMark/>
          </w:tcPr>
          <w:p w14:paraId="0996F67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3486</w:t>
            </w:r>
          </w:p>
        </w:tc>
        <w:tc>
          <w:tcPr>
            <w:tcW w:w="726" w:type="pct"/>
            <w:tcBorders>
              <w:top w:val="nil"/>
              <w:left w:val="nil"/>
              <w:bottom w:val="single" w:sz="8" w:space="0" w:color="auto"/>
              <w:right w:val="single" w:sz="8" w:space="0" w:color="auto"/>
            </w:tcBorders>
            <w:noWrap/>
            <w:vAlign w:val="center"/>
            <w:hideMark/>
          </w:tcPr>
          <w:p w14:paraId="7F7A9C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25EEA829"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64A74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015C71D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5288CE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65588D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12EA2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45252C9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3E2D26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NODE_288_length_4030_cov_732.532327</w:t>
            </w:r>
          </w:p>
        </w:tc>
        <w:tc>
          <w:tcPr>
            <w:tcW w:w="444" w:type="pct"/>
            <w:tcBorders>
              <w:top w:val="nil"/>
              <w:left w:val="nil"/>
              <w:bottom w:val="single" w:sz="8" w:space="0" w:color="auto"/>
              <w:right w:val="single" w:sz="8" w:space="0" w:color="auto"/>
            </w:tcBorders>
            <w:noWrap/>
            <w:vAlign w:val="center"/>
            <w:hideMark/>
          </w:tcPr>
          <w:p w14:paraId="65214D5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4030</w:t>
            </w:r>
          </w:p>
        </w:tc>
        <w:tc>
          <w:tcPr>
            <w:tcW w:w="726" w:type="pct"/>
            <w:tcBorders>
              <w:top w:val="nil"/>
              <w:left w:val="nil"/>
              <w:bottom w:val="single" w:sz="8" w:space="0" w:color="auto"/>
              <w:right w:val="single" w:sz="8" w:space="0" w:color="auto"/>
            </w:tcBorders>
            <w:noWrap/>
            <w:vAlign w:val="center"/>
            <w:hideMark/>
          </w:tcPr>
          <w:p w14:paraId="49A04E7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4D75559A"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4FB5F5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129AE99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noWrap/>
            <w:vAlign w:val="center"/>
            <w:hideMark/>
          </w:tcPr>
          <w:p w14:paraId="5BFFE9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3AE7E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844CA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6220677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102E8D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NODE_406_length_2421_cov_178.202451</w:t>
            </w:r>
          </w:p>
        </w:tc>
        <w:tc>
          <w:tcPr>
            <w:tcW w:w="444" w:type="pct"/>
            <w:tcBorders>
              <w:top w:val="nil"/>
              <w:left w:val="nil"/>
              <w:bottom w:val="single" w:sz="8" w:space="0" w:color="auto"/>
              <w:right w:val="single" w:sz="8" w:space="0" w:color="auto"/>
            </w:tcBorders>
            <w:noWrap/>
            <w:vAlign w:val="center"/>
            <w:hideMark/>
          </w:tcPr>
          <w:p w14:paraId="64ED0F6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2421</w:t>
            </w:r>
          </w:p>
        </w:tc>
        <w:tc>
          <w:tcPr>
            <w:tcW w:w="726" w:type="pct"/>
            <w:tcBorders>
              <w:top w:val="nil"/>
              <w:left w:val="nil"/>
              <w:bottom w:val="single" w:sz="8" w:space="0" w:color="auto"/>
              <w:right w:val="single" w:sz="8" w:space="0" w:color="auto"/>
            </w:tcBorders>
            <w:noWrap/>
            <w:vAlign w:val="center"/>
            <w:hideMark/>
          </w:tcPr>
          <w:p w14:paraId="757610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275E684D"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961E3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2B65E2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noWrap/>
            <w:vAlign w:val="center"/>
            <w:hideMark/>
          </w:tcPr>
          <w:p w14:paraId="7EB84B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F2D65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BAAE06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356EA9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15C14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NODE_187_length_9478_cov_1258.296084</w:t>
            </w:r>
          </w:p>
        </w:tc>
        <w:tc>
          <w:tcPr>
            <w:tcW w:w="444" w:type="pct"/>
            <w:tcBorders>
              <w:top w:val="nil"/>
              <w:left w:val="nil"/>
              <w:bottom w:val="single" w:sz="8" w:space="0" w:color="auto"/>
              <w:right w:val="single" w:sz="8" w:space="0" w:color="auto"/>
            </w:tcBorders>
            <w:noWrap/>
            <w:vAlign w:val="center"/>
            <w:hideMark/>
          </w:tcPr>
          <w:p w14:paraId="74925D6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9478</w:t>
            </w:r>
          </w:p>
        </w:tc>
        <w:tc>
          <w:tcPr>
            <w:tcW w:w="726" w:type="pct"/>
            <w:tcBorders>
              <w:top w:val="nil"/>
              <w:left w:val="nil"/>
              <w:bottom w:val="single" w:sz="8" w:space="0" w:color="auto"/>
              <w:right w:val="single" w:sz="8" w:space="0" w:color="auto"/>
            </w:tcBorders>
            <w:noWrap/>
            <w:vAlign w:val="center"/>
            <w:hideMark/>
          </w:tcPr>
          <w:p w14:paraId="2E1644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141CFD4C"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6BD41A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P31AT0103</w:t>
            </w:r>
          </w:p>
        </w:tc>
        <w:tc>
          <w:tcPr>
            <w:tcW w:w="319" w:type="pct"/>
            <w:tcBorders>
              <w:top w:val="nil"/>
              <w:left w:val="nil"/>
              <w:bottom w:val="single" w:sz="8" w:space="0" w:color="auto"/>
              <w:right w:val="single" w:sz="8" w:space="0" w:color="auto"/>
            </w:tcBorders>
            <w:noWrap/>
            <w:vAlign w:val="center"/>
            <w:hideMark/>
          </w:tcPr>
          <w:p w14:paraId="430F59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noWrap/>
            <w:vAlign w:val="center"/>
            <w:hideMark/>
          </w:tcPr>
          <w:p w14:paraId="3EF6CA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1CBBB8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89285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k__Bacteria</w:t>
            </w:r>
            <w:proofErr w:type="spellEnd"/>
            <w:r w:rsidRPr="00584D70">
              <w:rPr>
                <w:rFonts w:ascii="Times New Roman" w:eastAsia="Times New Roman" w:hAnsi="Times New Roman" w:cs="Times New Roman"/>
                <w:color w:val="000000"/>
                <w:sz w:val="22"/>
                <w:szCs w:val="22"/>
                <w:lang w:eastAsia="en-GB"/>
              </w:rPr>
              <w:t xml:space="preserve"> (UID203) (bin_1)</w:t>
            </w:r>
          </w:p>
        </w:tc>
        <w:tc>
          <w:tcPr>
            <w:tcW w:w="931" w:type="pct"/>
            <w:tcBorders>
              <w:top w:val="nil"/>
              <w:left w:val="nil"/>
              <w:bottom w:val="single" w:sz="8" w:space="0" w:color="auto"/>
              <w:right w:val="single" w:sz="8" w:space="0" w:color="auto"/>
            </w:tcBorders>
            <w:noWrap/>
            <w:vAlign w:val="center"/>
            <w:hideMark/>
          </w:tcPr>
          <w:p w14:paraId="5827BB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74543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NODE_586_length_1608_cov_69.401803</w:t>
            </w:r>
          </w:p>
        </w:tc>
        <w:tc>
          <w:tcPr>
            <w:tcW w:w="444" w:type="pct"/>
            <w:tcBorders>
              <w:top w:val="nil"/>
              <w:left w:val="nil"/>
              <w:bottom w:val="single" w:sz="8" w:space="0" w:color="auto"/>
              <w:right w:val="single" w:sz="8" w:space="0" w:color="auto"/>
            </w:tcBorders>
            <w:noWrap/>
            <w:vAlign w:val="center"/>
            <w:hideMark/>
          </w:tcPr>
          <w:p w14:paraId="073D88F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1608</w:t>
            </w:r>
          </w:p>
        </w:tc>
        <w:tc>
          <w:tcPr>
            <w:tcW w:w="726" w:type="pct"/>
            <w:tcBorders>
              <w:top w:val="nil"/>
              <w:left w:val="nil"/>
              <w:bottom w:val="single" w:sz="8" w:space="0" w:color="auto"/>
              <w:right w:val="single" w:sz="8" w:space="0" w:color="auto"/>
            </w:tcBorders>
            <w:noWrap/>
            <w:vAlign w:val="center"/>
            <w:hideMark/>
          </w:tcPr>
          <w:p w14:paraId="5EBD02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7DDE1B44"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72DFA8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P44AT0042</w:t>
            </w:r>
          </w:p>
        </w:tc>
        <w:tc>
          <w:tcPr>
            <w:tcW w:w="319" w:type="pct"/>
            <w:tcBorders>
              <w:top w:val="nil"/>
              <w:left w:val="nil"/>
              <w:bottom w:val="single" w:sz="8" w:space="0" w:color="auto"/>
              <w:right w:val="single" w:sz="8" w:space="0" w:color="auto"/>
            </w:tcBorders>
            <w:noWrap/>
            <w:vAlign w:val="center"/>
            <w:hideMark/>
          </w:tcPr>
          <w:p w14:paraId="79F167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blaTEM-1</w:t>
            </w:r>
          </w:p>
        </w:tc>
        <w:tc>
          <w:tcPr>
            <w:tcW w:w="319" w:type="pct"/>
            <w:tcBorders>
              <w:top w:val="nil"/>
              <w:left w:val="nil"/>
              <w:bottom w:val="single" w:sz="8" w:space="0" w:color="auto"/>
              <w:right w:val="single" w:sz="8" w:space="0" w:color="auto"/>
            </w:tcBorders>
            <w:noWrap/>
            <w:vAlign w:val="center"/>
            <w:hideMark/>
          </w:tcPr>
          <w:p w14:paraId="3D1240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0373D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22FD9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0AD443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21DBD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NODE_21_length_36103_cov_607.786951</w:t>
            </w:r>
          </w:p>
        </w:tc>
        <w:tc>
          <w:tcPr>
            <w:tcW w:w="444" w:type="pct"/>
            <w:tcBorders>
              <w:top w:val="nil"/>
              <w:left w:val="nil"/>
              <w:bottom w:val="single" w:sz="8" w:space="0" w:color="auto"/>
              <w:right w:val="single" w:sz="8" w:space="0" w:color="auto"/>
            </w:tcBorders>
            <w:noWrap/>
            <w:vAlign w:val="center"/>
            <w:hideMark/>
          </w:tcPr>
          <w:p w14:paraId="79FDBB7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36103</w:t>
            </w:r>
          </w:p>
        </w:tc>
        <w:tc>
          <w:tcPr>
            <w:tcW w:w="726" w:type="pct"/>
            <w:tcBorders>
              <w:top w:val="nil"/>
              <w:left w:val="nil"/>
              <w:bottom w:val="single" w:sz="8" w:space="0" w:color="auto"/>
              <w:right w:val="single" w:sz="8" w:space="0" w:color="auto"/>
            </w:tcBorders>
            <w:noWrap/>
            <w:vAlign w:val="center"/>
            <w:hideMark/>
          </w:tcPr>
          <w:p w14:paraId="160CA3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4A72B4C"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CC8F8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P44AT0042</w:t>
            </w:r>
          </w:p>
        </w:tc>
        <w:tc>
          <w:tcPr>
            <w:tcW w:w="319" w:type="pct"/>
            <w:tcBorders>
              <w:top w:val="nil"/>
              <w:left w:val="nil"/>
              <w:bottom w:val="single" w:sz="8" w:space="0" w:color="auto"/>
              <w:right w:val="single" w:sz="8" w:space="0" w:color="auto"/>
            </w:tcBorders>
            <w:noWrap/>
            <w:vAlign w:val="center"/>
            <w:hideMark/>
          </w:tcPr>
          <w:p w14:paraId="5502E4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(D)</w:t>
            </w:r>
          </w:p>
        </w:tc>
        <w:tc>
          <w:tcPr>
            <w:tcW w:w="319" w:type="pct"/>
            <w:tcBorders>
              <w:top w:val="nil"/>
              <w:left w:val="nil"/>
              <w:bottom w:val="single" w:sz="8" w:space="0" w:color="auto"/>
              <w:right w:val="single" w:sz="8" w:space="0" w:color="auto"/>
            </w:tcBorders>
            <w:noWrap/>
            <w:vAlign w:val="center"/>
            <w:hideMark/>
          </w:tcPr>
          <w:p w14:paraId="6B174A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78658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7F555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9EBD0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6A8016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NODE_21_length_36103_cov_607.786951</w:t>
            </w:r>
          </w:p>
        </w:tc>
        <w:tc>
          <w:tcPr>
            <w:tcW w:w="444" w:type="pct"/>
            <w:tcBorders>
              <w:top w:val="nil"/>
              <w:left w:val="nil"/>
              <w:bottom w:val="single" w:sz="8" w:space="0" w:color="auto"/>
              <w:right w:val="single" w:sz="8" w:space="0" w:color="auto"/>
            </w:tcBorders>
            <w:noWrap/>
            <w:vAlign w:val="center"/>
            <w:hideMark/>
          </w:tcPr>
          <w:p w14:paraId="76498B8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36103</w:t>
            </w:r>
          </w:p>
        </w:tc>
        <w:tc>
          <w:tcPr>
            <w:tcW w:w="726" w:type="pct"/>
            <w:tcBorders>
              <w:top w:val="nil"/>
              <w:left w:val="nil"/>
              <w:bottom w:val="single" w:sz="8" w:space="0" w:color="auto"/>
              <w:right w:val="single" w:sz="8" w:space="0" w:color="auto"/>
            </w:tcBorders>
            <w:noWrap/>
            <w:vAlign w:val="center"/>
            <w:hideMark/>
          </w:tcPr>
          <w:p w14:paraId="7E7B8B9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2677A16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C34DDC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132DB7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noWrap/>
            <w:vAlign w:val="center"/>
            <w:hideMark/>
          </w:tcPr>
          <w:p w14:paraId="5BD6FC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196057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35DB2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C8B33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134E82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NODE_172_length_1811_cov_326.653189</w:t>
            </w:r>
          </w:p>
        </w:tc>
        <w:tc>
          <w:tcPr>
            <w:tcW w:w="444" w:type="pct"/>
            <w:tcBorders>
              <w:top w:val="nil"/>
              <w:left w:val="nil"/>
              <w:bottom w:val="single" w:sz="8" w:space="0" w:color="auto"/>
              <w:right w:val="single" w:sz="8" w:space="0" w:color="auto"/>
            </w:tcBorders>
            <w:noWrap/>
            <w:vAlign w:val="center"/>
            <w:hideMark/>
          </w:tcPr>
          <w:p w14:paraId="45E7E87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1811</w:t>
            </w:r>
          </w:p>
        </w:tc>
        <w:tc>
          <w:tcPr>
            <w:tcW w:w="726" w:type="pct"/>
            <w:tcBorders>
              <w:top w:val="nil"/>
              <w:left w:val="nil"/>
              <w:bottom w:val="single" w:sz="8" w:space="0" w:color="auto"/>
              <w:right w:val="single" w:sz="8" w:space="0" w:color="auto"/>
            </w:tcBorders>
            <w:noWrap/>
            <w:vAlign w:val="center"/>
            <w:hideMark/>
          </w:tcPr>
          <w:p w14:paraId="6CCD99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3452EB19"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67721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333E40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noWrap/>
            <w:vAlign w:val="center"/>
            <w:hideMark/>
          </w:tcPr>
          <w:p w14:paraId="764449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34CB2B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16387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124AF2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603EB04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NODE_178_length_1610_cov_621.870740</w:t>
            </w:r>
          </w:p>
        </w:tc>
        <w:tc>
          <w:tcPr>
            <w:tcW w:w="444" w:type="pct"/>
            <w:tcBorders>
              <w:top w:val="nil"/>
              <w:left w:val="nil"/>
              <w:bottom w:val="single" w:sz="8" w:space="0" w:color="auto"/>
              <w:right w:val="single" w:sz="8" w:space="0" w:color="auto"/>
            </w:tcBorders>
            <w:noWrap/>
            <w:vAlign w:val="center"/>
            <w:hideMark/>
          </w:tcPr>
          <w:p w14:paraId="5FFD0C4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1610</w:t>
            </w:r>
          </w:p>
        </w:tc>
        <w:tc>
          <w:tcPr>
            <w:tcW w:w="726" w:type="pct"/>
            <w:tcBorders>
              <w:top w:val="nil"/>
              <w:left w:val="nil"/>
              <w:bottom w:val="single" w:sz="8" w:space="0" w:color="auto"/>
              <w:right w:val="single" w:sz="8" w:space="0" w:color="auto"/>
            </w:tcBorders>
            <w:noWrap/>
            <w:vAlign w:val="center"/>
            <w:hideMark/>
          </w:tcPr>
          <w:p w14:paraId="09CDB98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2004252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C11F85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087229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rmtB1</w:t>
            </w:r>
          </w:p>
        </w:tc>
        <w:tc>
          <w:tcPr>
            <w:tcW w:w="319" w:type="pct"/>
            <w:tcBorders>
              <w:top w:val="nil"/>
              <w:left w:val="nil"/>
              <w:bottom w:val="single" w:sz="8" w:space="0" w:color="auto"/>
              <w:right w:val="single" w:sz="8" w:space="0" w:color="auto"/>
            </w:tcBorders>
            <w:noWrap/>
            <w:vAlign w:val="center"/>
            <w:hideMark/>
          </w:tcPr>
          <w:p w14:paraId="1EB3EC8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78554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104B6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3CDD5C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131F5F1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NODE_145_length_4057_cov_310.020490</w:t>
            </w:r>
          </w:p>
        </w:tc>
        <w:tc>
          <w:tcPr>
            <w:tcW w:w="444" w:type="pct"/>
            <w:tcBorders>
              <w:top w:val="nil"/>
              <w:left w:val="nil"/>
              <w:bottom w:val="single" w:sz="8" w:space="0" w:color="auto"/>
              <w:right w:val="single" w:sz="8" w:space="0" w:color="auto"/>
            </w:tcBorders>
            <w:noWrap/>
            <w:vAlign w:val="center"/>
            <w:hideMark/>
          </w:tcPr>
          <w:p w14:paraId="358FCF3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4057</w:t>
            </w:r>
          </w:p>
        </w:tc>
        <w:tc>
          <w:tcPr>
            <w:tcW w:w="726" w:type="pct"/>
            <w:tcBorders>
              <w:top w:val="nil"/>
              <w:left w:val="nil"/>
              <w:bottom w:val="single" w:sz="8" w:space="0" w:color="auto"/>
              <w:right w:val="single" w:sz="8" w:space="0" w:color="auto"/>
            </w:tcBorders>
            <w:noWrap/>
            <w:vAlign w:val="center"/>
            <w:hideMark/>
          </w:tcPr>
          <w:p w14:paraId="690C82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6470DE9"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A1157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6659948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noWrap/>
            <w:vAlign w:val="center"/>
            <w:hideMark/>
          </w:tcPr>
          <w:p w14:paraId="15A37E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3C30E42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AAC9A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0AB042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270230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NODE_161_length_2816_cov_753.087287</w:t>
            </w:r>
          </w:p>
        </w:tc>
        <w:tc>
          <w:tcPr>
            <w:tcW w:w="444" w:type="pct"/>
            <w:tcBorders>
              <w:top w:val="nil"/>
              <w:left w:val="nil"/>
              <w:bottom w:val="single" w:sz="8" w:space="0" w:color="auto"/>
              <w:right w:val="single" w:sz="8" w:space="0" w:color="auto"/>
            </w:tcBorders>
            <w:noWrap/>
            <w:vAlign w:val="center"/>
            <w:hideMark/>
          </w:tcPr>
          <w:p w14:paraId="19FBBC5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2816</w:t>
            </w:r>
          </w:p>
        </w:tc>
        <w:tc>
          <w:tcPr>
            <w:tcW w:w="726" w:type="pct"/>
            <w:tcBorders>
              <w:top w:val="nil"/>
              <w:left w:val="nil"/>
              <w:bottom w:val="single" w:sz="8" w:space="0" w:color="auto"/>
              <w:right w:val="single" w:sz="8" w:space="0" w:color="auto"/>
            </w:tcBorders>
            <w:noWrap/>
            <w:vAlign w:val="center"/>
            <w:hideMark/>
          </w:tcPr>
          <w:p w14:paraId="69755B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3E8F0CAF"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EED98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7C12C0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noWrap/>
            <w:vAlign w:val="center"/>
            <w:hideMark/>
          </w:tcPr>
          <w:p w14:paraId="76666D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27769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A12AF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9D7B56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358138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NODE_150_length_3317_cov_407.725628</w:t>
            </w:r>
          </w:p>
        </w:tc>
        <w:tc>
          <w:tcPr>
            <w:tcW w:w="444" w:type="pct"/>
            <w:tcBorders>
              <w:top w:val="nil"/>
              <w:left w:val="nil"/>
              <w:bottom w:val="single" w:sz="8" w:space="0" w:color="auto"/>
              <w:right w:val="single" w:sz="8" w:space="0" w:color="auto"/>
            </w:tcBorders>
            <w:noWrap/>
            <w:vAlign w:val="center"/>
            <w:hideMark/>
          </w:tcPr>
          <w:p w14:paraId="14F10DD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3317</w:t>
            </w:r>
          </w:p>
        </w:tc>
        <w:tc>
          <w:tcPr>
            <w:tcW w:w="726" w:type="pct"/>
            <w:tcBorders>
              <w:top w:val="nil"/>
              <w:left w:val="nil"/>
              <w:bottom w:val="single" w:sz="8" w:space="0" w:color="auto"/>
              <w:right w:val="single" w:sz="8" w:space="0" w:color="auto"/>
            </w:tcBorders>
            <w:noWrap/>
            <w:vAlign w:val="center"/>
            <w:hideMark/>
          </w:tcPr>
          <w:p w14:paraId="7EAC99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26AE3BB9"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0E662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716A1C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blaCMY-42</w:t>
            </w:r>
          </w:p>
        </w:tc>
        <w:tc>
          <w:tcPr>
            <w:tcW w:w="319" w:type="pct"/>
            <w:tcBorders>
              <w:top w:val="nil"/>
              <w:left w:val="nil"/>
              <w:bottom w:val="single" w:sz="8" w:space="0" w:color="auto"/>
              <w:right w:val="single" w:sz="8" w:space="0" w:color="auto"/>
            </w:tcBorders>
            <w:noWrap/>
            <w:vAlign w:val="center"/>
            <w:hideMark/>
          </w:tcPr>
          <w:p w14:paraId="0EE3CB7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40196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BFE74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4BB973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249A3F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NODE_87_length_28681_cov_361.184518</w:t>
            </w:r>
          </w:p>
        </w:tc>
        <w:tc>
          <w:tcPr>
            <w:tcW w:w="444" w:type="pct"/>
            <w:tcBorders>
              <w:top w:val="nil"/>
              <w:left w:val="nil"/>
              <w:bottom w:val="single" w:sz="8" w:space="0" w:color="auto"/>
              <w:right w:val="single" w:sz="8" w:space="0" w:color="auto"/>
            </w:tcBorders>
            <w:noWrap/>
            <w:vAlign w:val="center"/>
            <w:hideMark/>
          </w:tcPr>
          <w:p w14:paraId="4C90636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28681</w:t>
            </w:r>
          </w:p>
        </w:tc>
        <w:tc>
          <w:tcPr>
            <w:tcW w:w="726" w:type="pct"/>
            <w:tcBorders>
              <w:top w:val="nil"/>
              <w:left w:val="nil"/>
              <w:bottom w:val="single" w:sz="8" w:space="0" w:color="auto"/>
              <w:right w:val="single" w:sz="8" w:space="0" w:color="auto"/>
            </w:tcBorders>
            <w:noWrap/>
            <w:vAlign w:val="center"/>
            <w:hideMark/>
          </w:tcPr>
          <w:p w14:paraId="5A41BA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7465BAB"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535DF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7EC0B42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noWrap/>
            <w:vAlign w:val="center"/>
            <w:hideMark/>
          </w:tcPr>
          <w:p w14:paraId="41CCAD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41AF7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9979B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84522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1F4DF3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NODE_174_length_1728_cov_353.098027</w:t>
            </w:r>
          </w:p>
        </w:tc>
        <w:tc>
          <w:tcPr>
            <w:tcW w:w="444" w:type="pct"/>
            <w:tcBorders>
              <w:top w:val="nil"/>
              <w:left w:val="nil"/>
              <w:bottom w:val="single" w:sz="8" w:space="0" w:color="auto"/>
              <w:right w:val="single" w:sz="8" w:space="0" w:color="auto"/>
            </w:tcBorders>
            <w:noWrap/>
            <w:vAlign w:val="center"/>
            <w:hideMark/>
          </w:tcPr>
          <w:p w14:paraId="0C89D30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1728</w:t>
            </w:r>
          </w:p>
        </w:tc>
        <w:tc>
          <w:tcPr>
            <w:tcW w:w="726" w:type="pct"/>
            <w:tcBorders>
              <w:top w:val="nil"/>
              <w:left w:val="nil"/>
              <w:bottom w:val="single" w:sz="8" w:space="0" w:color="auto"/>
              <w:right w:val="single" w:sz="8" w:space="0" w:color="auto"/>
            </w:tcBorders>
            <w:noWrap/>
            <w:vAlign w:val="center"/>
            <w:hideMark/>
          </w:tcPr>
          <w:p w14:paraId="1E712FE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8353290"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137B1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3098918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blaNDM-1</w:t>
            </w:r>
          </w:p>
        </w:tc>
        <w:tc>
          <w:tcPr>
            <w:tcW w:w="319" w:type="pct"/>
            <w:tcBorders>
              <w:top w:val="nil"/>
              <w:left w:val="nil"/>
              <w:bottom w:val="single" w:sz="8" w:space="0" w:color="auto"/>
              <w:right w:val="single" w:sz="8" w:space="0" w:color="auto"/>
            </w:tcBorders>
            <w:noWrap/>
            <w:vAlign w:val="center"/>
            <w:hideMark/>
          </w:tcPr>
          <w:p w14:paraId="68141D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6AC0F6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1D7064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117DB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6B575E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NODE_176_length_1637_cov_634.087863</w:t>
            </w:r>
          </w:p>
        </w:tc>
        <w:tc>
          <w:tcPr>
            <w:tcW w:w="444" w:type="pct"/>
            <w:tcBorders>
              <w:top w:val="nil"/>
              <w:left w:val="nil"/>
              <w:bottom w:val="single" w:sz="8" w:space="0" w:color="auto"/>
              <w:right w:val="single" w:sz="8" w:space="0" w:color="auto"/>
            </w:tcBorders>
            <w:noWrap/>
            <w:vAlign w:val="center"/>
            <w:hideMark/>
          </w:tcPr>
          <w:p w14:paraId="11CB5C3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1637</w:t>
            </w:r>
          </w:p>
        </w:tc>
        <w:tc>
          <w:tcPr>
            <w:tcW w:w="726" w:type="pct"/>
            <w:tcBorders>
              <w:top w:val="nil"/>
              <w:left w:val="nil"/>
              <w:bottom w:val="single" w:sz="8" w:space="0" w:color="auto"/>
              <w:right w:val="single" w:sz="8" w:space="0" w:color="auto"/>
            </w:tcBorders>
            <w:noWrap/>
            <w:vAlign w:val="center"/>
            <w:hideMark/>
          </w:tcPr>
          <w:p w14:paraId="419E7D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3D8AC9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BE1AAE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0B65819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noWrap/>
            <w:vAlign w:val="center"/>
            <w:hideMark/>
          </w:tcPr>
          <w:p w14:paraId="502917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36568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477D9F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34F2A31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5B677DA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NODE_161_length_2816_cov_753.087287</w:t>
            </w:r>
          </w:p>
        </w:tc>
        <w:tc>
          <w:tcPr>
            <w:tcW w:w="444" w:type="pct"/>
            <w:tcBorders>
              <w:top w:val="nil"/>
              <w:left w:val="nil"/>
              <w:bottom w:val="single" w:sz="8" w:space="0" w:color="auto"/>
              <w:right w:val="single" w:sz="8" w:space="0" w:color="auto"/>
            </w:tcBorders>
            <w:noWrap/>
            <w:vAlign w:val="center"/>
            <w:hideMark/>
          </w:tcPr>
          <w:p w14:paraId="2C4C306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2816</w:t>
            </w:r>
          </w:p>
        </w:tc>
        <w:tc>
          <w:tcPr>
            <w:tcW w:w="726" w:type="pct"/>
            <w:tcBorders>
              <w:top w:val="nil"/>
              <w:left w:val="nil"/>
              <w:bottom w:val="single" w:sz="8" w:space="0" w:color="auto"/>
              <w:right w:val="single" w:sz="8" w:space="0" w:color="auto"/>
            </w:tcBorders>
            <w:noWrap/>
            <w:vAlign w:val="center"/>
            <w:hideMark/>
          </w:tcPr>
          <w:p w14:paraId="01E9DD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E91AD5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A61473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70F5E2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blaOXA-232</w:t>
            </w:r>
          </w:p>
        </w:tc>
        <w:tc>
          <w:tcPr>
            <w:tcW w:w="319" w:type="pct"/>
            <w:tcBorders>
              <w:top w:val="nil"/>
              <w:left w:val="nil"/>
              <w:bottom w:val="single" w:sz="8" w:space="0" w:color="auto"/>
              <w:right w:val="single" w:sz="8" w:space="0" w:color="auto"/>
            </w:tcBorders>
            <w:noWrap/>
            <w:vAlign w:val="center"/>
            <w:hideMark/>
          </w:tcPr>
          <w:p w14:paraId="23F436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AEE6E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8003F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C85E2B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575685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NODE_162_length_2812_cov_4502.956837</w:t>
            </w:r>
          </w:p>
        </w:tc>
        <w:tc>
          <w:tcPr>
            <w:tcW w:w="444" w:type="pct"/>
            <w:tcBorders>
              <w:top w:val="nil"/>
              <w:left w:val="nil"/>
              <w:bottom w:val="single" w:sz="8" w:space="0" w:color="auto"/>
              <w:right w:val="single" w:sz="8" w:space="0" w:color="auto"/>
            </w:tcBorders>
            <w:noWrap/>
            <w:vAlign w:val="center"/>
            <w:hideMark/>
          </w:tcPr>
          <w:p w14:paraId="2D5054F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2812</w:t>
            </w:r>
          </w:p>
        </w:tc>
        <w:tc>
          <w:tcPr>
            <w:tcW w:w="726" w:type="pct"/>
            <w:tcBorders>
              <w:top w:val="nil"/>
              <w:left w:val="nil"/>
              <w:bottom w:val="single" w:sz="8" w:space="0" w:color="auto"/>
              <w:right w:val="single" w:sz="8" w:space="0" w:color="auto"/>
            </w:tcBorders>
            <w:noWrap/>
            <w:vAlign w:val="center"/>
            <w:hideMark/>
          </w:tcPr>
          <w:p w14:paraId="7DD850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66F581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5B339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27B654F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blaTEM-1</w:t>
            </w:r>
          </w:p>
        </w:tc>
        <w:tc>
          <w:tcPr>
            <w:tcW w:w="319" w:type="pct"/>
            <w:tcBorders>
              <w:top w:val="nil"/>
              <w:left w:val="nil"/>
              <w:bottom w:val="single" w:sz="8" w:space="0" w:color="auto"/>
              <w:right w:val="single" w:sz="8" w:space="0" w:color="auto"/>
            </w:tcBorders>
            <w:noWrap/>
            <w:vAlign w:val="center"/>
            <w:hideMark/>
          </w:tcPr>
          <w:p w14:paraId="18E657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7AA61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E7273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7CDA74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3796C49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NODE_145_length_4057_cov_310.020490</w:t>
            </w:r>
          </w:p>
        </w:tc>
        <w:tc>
          <w:tcPr>
            <w:tcW w:w="444" w:type="pct"/>
            <w:tcBorders>
              <w:top w:val="nil"/>
              <w:left w:val="nil"/>
              <w:bottom w:val="single" w:sz="8" w:space="0" w:color="auto"/>
              <w:right w:val="single" w:sz="8" w:space="0" w:color="auto"/>
            </w:tcBorders>
            <w:noWrap/>
            <w:vAlign w:val="center"/>
            <w:hideMark/>
          </w:tcPr>
          <w:p w14:paraId="2E012D2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4057</w:t>
            </w:r>
          </w:p>
        </w:tc>
        <w:tc>
          <w:tcPr>
            <w:tcW w:w="726" w:type="pct"/>
            <w:tcBorders>
              <w:top w:val="nil"/>
              <w:left w:val="nil"/>
              <w:bottom w:val="single" w:sz="8" w:space="0" w:color="auto"/>
              <w:right w:val="single" w:sz="8" w:space="0" w:color="auto"/>
            </w:tcBorders>
            <w:noWrap/>
            <w:vAlign w:val="center"/>
            <w:hideMark/>
          </w:tcPr>
          <w:p w14:paraId="7E2EDA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28E2A4BB"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8928B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P53AT0274</w:t>
            </w:r>
          </w:p>
        </w:tc>
        <w:tc>
          <w:tcPr>
            <w:tcW w:w="319" w:type="pct"/>
            <w:tcBorders>
              <w:top w:val="nil"/>
              <w:left w:val="nil"/>
              <w:bottom w:val="single" w:sz="8" w:space="0" w:color="auto"/>
              <w:right w:val="single" w:sz="8" w:space="0" w:color="auto"/>
            </w:tcBorders>
            <w:noWrap/>
            <w:vAlign w:val="center"/>
            <w:hideMark/>
          </w:tcPr>
          <w:p w14:paraId="08FB82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noWrap/>
            <w:vAlign w:val="center"/>
            <w:hideMark/>
          </w:tcPr>
          <w:p w14:paraId="33D3FB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66E0C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6E47D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26B2500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21B454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NODE_176_length_1637_cov_634.087863</w:t>
            </w:r>
          </w:p>
        </w:tc>
        <w:tc>
          <w:tcPr>
            <w:tcW w:w="444" w:type="pct"/>
            <w:tcBorders>
              <w:top w:val="nil"/>
              <w:left w:val="nil"/>
              <w:bottom w:val="single" w:sz="8" w:space="0" w:color="auto"/>
              <w:right w:val="single" w:sz="8" w:space="0" w:color="auto"/>
            </w:tcBorders>
            <w:noWrap/>
            <w:vAlign w:val="center"/>
            <w:hideMark/>
          </w:tcPr>
          <w:p w14:paraId="1E10772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1637</w:t>
            </w:r>
          </w:p>
        </w:tc>
        <w:tc>
          <w:tcPr>
            <w:tcW w:w="726" w:type="pct"/>
            <w:tcBorders>
              <w:top w:val="nil"/>
              <w:left w:val="nil"/>
              <w:bottom w:val="single" w:sz="8" w:space="0" w:color="auto"/>
              <w:right w:val="single" w:sz="8" w:space="0" w:color="auto"/>
            </w:tcBorders>
            <w:noWrap/>
            <w:vAlign w:val="center"/>
            <w:hideMark/>
          </w:tcPr>
          <w:p w14:paraId="78B73E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789E7D67"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9D6583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4F0274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noWrap/>
            <w:vAlign w:val="center"/>
            <w:hideMark/>
          </w:tcPr>
          <w:p w14:paraId="2C3069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84EE3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587E58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297E5D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6FDEFD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NODE_144_length_4174_cov_1147.307356</w:t>
            </w:r>
          </w:p>
        </w:tc>
        <w:tc>
          <w:tcPr>
            <w:tcW w:w="444" w:type="pct"/>
            <w:tcBorders>
              <w:top w:val="nil"/>
              <w:left w:val="nil"/>
              <w:bottom w:val="single" w:sz="8" w:space="0" w:color="auto"/>
              <w:right w:val="single" w:sz="8" w:space="0" w:color="auto"/>
            </w:tcBorders>
            <w:noWrap/>
            <w:vAlign w:val="center"/>
            <w:hideMark/>
          </w:tcPr>
          <w:p w14:paraId="58B932F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4174</w:t>
            </w:r>
          </w:p>
        </w:tc>
        <w:tc>
          <w:tcPr>
            <w:tcW w:w="726" w:type="pct"/>
            <w:tcBorders>
              <w:top w:val="nil"/>
              <w:left w:val="nil"/>
              <w:bottom w:val="single" w:sz="8" w:space="0" w:color="auto"/>
              <w:right w:val="single" w:sz="8" w:space="0" w:color="auto"/>
            </w:tcBorders>
            <w:noWrap/>
            <w:vAlign w:val="center"/>
            <w:hideMark/>
          </w:tcPr>
          <w:p w14:paraId="53E44E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6618FBE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33DC6C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23FFFC4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noWrap/>
            <w:vAlign w:val="center"/>
            <w:hideMark/>
          </w:tcPr>
          <w:p w14:paraId="2E7E72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440268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B64A1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4E9F380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4D35D54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NODE_149_length_3344_cov_768.149894</w:t>
            </w:r>
          </w:p>
        </w:tc>
        <w:tc>
          <w:tcPr>
            <w:tcW w:w="444" w:type="pct"/>
            <w:tcBorders>
              <w:top w:val="nil"/>
              <w:left w:val="nil"/>
              <w:bottom w:val="single" w:sz="8" w:space="0" w:color="auto"/>
              <w:right w:val="single" w:sz="8" w:space="0" w:color="auto"/>
            </w:tcBorders>
            <w:noWrap/>
            <w:vAlign w:val="center"/>
            <w:hideMark/>
          </w:tcPr>
          <w:p w14:paraId="254442D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3344</w:t>
            </w:r>
          </w:p>
        </w:tc>
        <w:tc>
          <w:tcPr>
            <w:tcW w:w="726" w:type="pct"/>
            <w:tcBorders>
              <w:top w:val="nil"/>
              <w:left w:val="nil"/>
              <w:bottom w:val="single" w:sz="8" w:space="0" w:color="auto"/>
              <w:right w:val="single" w:sz="8" w:space="0" w:color="auto"/>
            </w:tcBorders>
            <w:noWrap/>
            <w:vAlign w:val="center"/>
            <w:hideMark/>
          </w:tcPr>
          <w:p w14:paraId="46C3F19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662A7FDC"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78403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4E950B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catB</w:t>
            </w:r>
            <w:proofErr w:type="spellEnd"/>
          </w:p>
        </w:tc>
        <w:tc>
          <w:tcPr>
            <w:tcW w:w="319" w:type="pct"/>
            <w:tcBorders>
              <w:top w:val="nil"/>
              <w:left w:val="nil"/>
              <w:bottom w:val="single" w:sz="8" w:space="0" w:color="auto"/>
              <w:right w:val="single" w:sz="8" w:space="0" w:color="auto"/>
            </w:tcBorders>
            <w:noWrap/>
            <w:vAlign w:val="center"/>
            <w:hideMark/>
          </w:tcPr>
          <w:p w14:paraId="46DF76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5E0F4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2138CE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310A0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FD721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NODE_150_length_3317_cov_407.725628</w:t>
            </w:r>
          </w:p>
        </w:tc>
        <w:tc>
          <w:tcPr>
            <w:tcW w:w="444" w:type="pct"/>
            <w:tcBorders>
              <w:top w:val="nil"/>
              <w:left w:val="nil"/>
              <w:bottom w:val="single" w:sz="8" w:space="0" w:color="auto"/>
              <w:right w:val="single" w:sz="8" w:space="0" w:color="auto"/>
            </w:tcBorders>
            <w:noWrap/>
            <w:vAlign w:val="center"/>
            <w:hideMark/>
          </w:tcPr>
          <w:p w14:paraId="4B293A7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3317</w:t>
            </w:r>
          </w:p>
        </w:tc>
        <w:tc>
          <w:tcPr>
            <w:tcW w:w="726" w:type="pct"/>
            <w:tcBorders>
              <w:top w:val="nil"/>
              <w:left w:val="nil"/>
              <w:bottom w:val="single" w:sz="8" w:space="0" w:color="auto"/>
              <w:right w:val="single" w:sz="8" w:space="0" w:color="auto"/>
            </w:tcBorders>
            <w:noWrap/>
            <w:vAlign w:val="center"/>
            <w:hideMark/>
          </w:tcPr>
          <w:p w14:paraId="07B5D7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54EC9EFE"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777FB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20E723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noWrap/>
            <w:vAlign w:val="center"/>
            <w:hideMark/>
          </w:tcPr>
          <w:p w14:paraId="5E4F6FC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2880AC7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B6441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0040B5A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4D866C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NODE_161_length_2816_cov_753.087287</w:t>
            </w:r>
          </w:p>
        </w:tc>
        <w:tc>
          <w:tcPr>
            <w:tcW w:w="444" w:type="pct"/>
            <w:tcBorders>
              <w:top w:val="nil"/>
              <w:left w:val="nil"/>
              <w:bottom w:val="single" w:sz="8" w:space="0" w:color="auto"/>
              <w:right w:val="single" w:sz="8" w:space="0" w:color="auto"/>
            </w:tcBorders>
            <w:noWrap/>
            <w:vAlign w:val="center"/>
            <w:hideMark/>
          </w:tcPr>
          <w:p w14:paraId="38F42BF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2816</w:t>
            </w:r>
          </w:p>
        </w:tc>
        <w:tc>
          <w:tcPr>
            <w:tcW w:w="726" w:type="pct"/>
            <w:tcBorders>
              <w:top w:val="nil"/>
              <w:left w:val="nil"/>
              <w:bottom w:val="single" w:sz="8" w:space="0" w:color="auto"/>
              <w:right w:val="single" w:sz="8" w:space="0" w:color="auto"/>
            </w:tcBorders>
            <w:noWrap/>
            <w:vAlign w:val="center"/>
            <w:hideMark/>
          </w:tcPr>
          <w:p w14:paraId="0A46B0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762B463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49C67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4F3552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noWrap/>
            <w:vAlign w:val="center"/>
            <w:hideMark/>
          </w:tcPr>
          <w:p w14:paraId="4B9C16C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3E2193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9122DC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397270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76601AF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NODE_198_length_1043_cov_907.814777</w:t>
            </w:r>
          </w:p>
        </w:tc>
        <w:tc>
          <w:tcPr>
            <w:tcW w:w="444" w:type="pct"/>
            <w:tcBorders>
              <w:top w:val="nil"/>
              <w:left w:val="nil"/>
              <w:bottom w:val="single" w:sz="8" w:space="0" w:color="auto"/>
              <w:right w:val="single" w:sz="8" w:space="0" w:color="auto"/>
            </w:tcBorders>
            <w:noWrap/>
            <w:vAlign w:val="center"/>
            <w:hideMark/>
          </w:tcPr>
          <w:p w14:paraId="5FF718F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1043</w:t>
            </w:r>
          </w:p>
        </w:tc>
        <w:tc>
          <w:tcPr>
            <w:tcW w:w="726" w:type="pct"/>
            <w:tcBorders>
              <w:top w:val="nil"/>
              <w:left w:val="nil"/>
              <w:bottom w:val="single" w:sz="8" w:space="0" w:color="auto"/>
              <w:right w:val="single" w:sz="8" w:space="0" w:color="auto"/>
            </w:tcBorders>
            <w:noWrap/>
            <w:vAlign w:val="center"/>
            <w:hideMark/>
          </w:tcPr>
          <w:p w14:paraId="2584E3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3E85D22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53175A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057AB6F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qnrB1</w:t>
            </w:r>
          </w:p>
        </w:tc>
        <w:tc>
          <w:tcPr>
            <w:tcW w:w="319" w:type="pct"/>
            <w:tcBorders>
              <w:top w:val="nil"/>
              <w:left w:val="nil"/>
              <w:bottom w:val="single" w:sz="8" w:space="0" w:color="auto"/>
              <w:right w:val="single" w:sz="8" w:space="0" w:color="auto"/>
            </w:tcBorders>
            <w:noWrap/>
            <w:vAlign w:val="center"/>
            <w:hideMark/>
          </w:tcPr>
          <w:p w14:paraId="4FCA30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1AAC86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7B70F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4DBC4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2E02B2A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NODE_173_length_1759_cov_392.288146</w:t>
            </w:r>
          </w:p>
        </w:tc>
        <w:tc>
          <w:tcPr>
            <w:tcW w:w="444" w:type="pct"/>
            <w:tcBorders>
              <w:top w:val="nil"/>
              <w:left w:val="nil"/>
              <w:bottom w:val="single" w:sz="8" w:space="0" w:color="auto"/>
              <w:right w:val="single" w:sz="8" w:space="0" w:color="auto"/>
            </w:tcBorders>
            <w:noWrap/>
            <w:vAlign w:val="center"/>
            <w:hideMark/>
          </w:tcPr>
          <w:p w14:paraId="388D116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1759</w:t>
            </w:r>
          </w:p>
        </w:tc>
        <w:tc>
          <w:tcPr>
            <w:tcW w:w="726" w:type="pct"/>
            <w:tcBorders>
              <w:top w:val="nil"/>
              <w:left w:val="nil"/>
              <w:bottom w:val="single" w:sz="8" w:space="0" w:color="auto"/>
              <w:right w:val="single" w:sz="8" w:space="0" w:color="auto"/>
            </w:tcBorders>
            <w:noWrap/>
            <w:vAlign w:val="center"/>
            <w:hideMark/>
          </w:tcPr>
          <w:p w14:paraId="16E086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566B630B"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EDB6D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32F601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qnrS1</w:t>
            </w:r>
          </w:p>
        </w:tc>
        <w:tc>
          <w:tcPr>
            <w:tcW w:w="319" w:type="pct"/>
            <w:tcBorders>
              <w:top w:val="nil"/>
              <w:left w:val="nil"/>
              <w:bottom w:val="single" w:sz="8" w:space="0" w:color="auto"/>
              <w:right w:val="single" w:sz="8" w:space="0" w:color="auto"/>
            </w:tcBorders>
            <w:noWrap/>
            <w:vAlign w:val="center"/>
            <w:hideMark/>
          </w:tcPr>
          <w:p w14:paraId="229216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98744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56D85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45AD544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2586DD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NODE_135_length_5920_cov_392.500085</w:t>
            </w:r>
          </w:p>
        </w:tc>
        <w:tc>
          <w:tcPr>
            <w:tcW w:w="444" w:type="pct"/>
            <w:tcBorders>
              <w:top w:val="nil"/>
              <w:left w:val="nil"/>
              <w:bottom w:val="single" w:sz="8" w:space="0" w:color="auto"/>
              <w:right w:val="single" w:sz="8" w:space="0" w:color="auto"/>
            </w:tcBorders>
            <w:noWrap/>
            <w:vAlign w:val="center"/>
            <w:hideMark/>
          </w:tcPr>
          <w:p w14:paraId="41FB533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5920</w:t>
            </w:r>
          </w:p>
        </w:tc>
        <w:tc>
          <w:tcPr>
            <w:tcW w:w="726" w:type="pct"/>
            <w:tcBorders>
              <w:top w:val="nil"/>
              <w:left w:val="nil"/>
              <w:bottom w:val="single" w:sz="8" w:space="0" w:color="auto"/>
              <w:right w:val="single" w:sz="8" w:space="0" w:color="auto"/>
            </w:tcBorders>
            <w:noWrap/>
            <w:vAlign w:val="center"/>
            <w:hideMark/>
          </w:tcPr>
          <w:p w14:paraId="61B421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QUINOLONE</w:t>
            </w:r>
          </w:p>
        </w:tc>
      </w:tr>
      <w:tr w:rsidR="0060315D" w:rsidRPr="000361B7" w14:paraId="1D19A9AD"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0C386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181CC59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arr</w:t>
            </w:r>
            <w:proofErr w:type="spellEnd"/>
          </w:p>
        </w:tc>
        <w:tc>
          <w:tcPr>
            <w:tcW w:w="319" w:type="pct"/>
            <w:tcBorders>
              <w:top w:val="nil"/>
              <w:left w:val="nil"/>
              <w:bottom w:val="single" w:sz="8" w:space="0" w:color="auto"/>
              <w:right w:val="single" w:sz="8" w:space="0" w:color="auto"/>
            </w:tcBorders>
            <w:noWrap/>
            <w:vAlign w:val="center"/>
            <w:hideMark/>
          </w:tcPr>
          <w:p w14:paraId="22D5C7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7E51F9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9D3B7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3A38A24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29B69B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NODE_161_length_2816_cov_753.087287</w:t>
            </w:r>
          </w:p>
        </w:tc>
        <w:tc>
          <w:tcPr>
            <w:tcW w:w="444" w:type="pct"/>
            <w:tcBorders>
              <w:top w:val="nil"/>
              <w:left w:val="nil"/>
              <w:bottom w:val="single" w:sz="8" w:space="0" w:color="auto"/>
              <w:right w:val="single" w:sz="8" w:space="0" w:color="auto"/>
            </w:tcBorders>
            <w:noWrap/>
            <w:vAlign w:val="center"/>
            <w:hideMark/>
          </w:tcPr>
          <w:p w14:paraId="5D7BDE3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2816</w:t>
            </w:r>
          </w:p>
        </w:tc>
        <w:tc>
          <w:tcPr>
            <w:tcW w:w="726" w:type="pct"/>
            <w:tcBorders>
              <w:top w:val="nil"/>
              <w:left w:val="nil"/>
              <w:bottom w:val="single" w:sz="8" w:space="0" w:color="auto"/>
              <w:right w:val="single" w:sz="8" w:space="0" w:color="auto"/>
            </w:tcBorders>
            <w:noWrap/>
            <w:vAlign w:val="center"/>
            <w:hideMark/>
          </w:tcPr>
          <w:p w14:paraId="74091F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RIFAMYCIN</w:t>
            </w:r>
          </w:p>
        </w:tc>
      </w:tr>
      <w:tr w:rsidR="0060315D" w:rsidRPr="000361B7" w14:paraId="03C79190"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C8F13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17F3F9F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noWrap/>
            <w:vAlign w:val="center"/>
            <w:hideMark/>
          </w:tcPr>
          <w:p w14:paraId="05CA6D0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41C655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0BD93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33C904E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41CD1B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NODE_198_length_1043_cov_907.814777</w:t>
            </w:r>
          </w:p>
        </w:tc>
        <w:tc>
          <w:tcPr>
            <w:tcW w:w="444" w:type="pct"/>
            <w:tcBorders>
              <w:top w:val="nil"/>
              <w:left w:val="nil"/>
              <w:bottom w:val="single" w:sz="8" w:space="0" w:color="auto"/>
              <w:right w:val="single" w:sz="8" w:space="0" w:color="auto"/>
            </w:tcBorders>
            <w:noWrap/>
            <w:vAlign w:val="center"/>
            <w:hideMark/>
          </w:tcPr>
          <w:p w14:paraId="7491EB7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1043</w:t>
            </w:r>
          </w:p>
        </w:tc>
        <w:tc>
          <w:tcPr>
            <w:tcW w:w="726" w:type="pct"/>
            <w:tcBorders>
              <w:top w:val="nil"/>
              <w:left w:val="nil"/>
              <w:bottom w:val="single" w:sz="8" w:space="0" w:color="auto"/>
              <w:right w:val="single" w:sz="8" w:space="0" w:color="auto"/>
            </w:tcBorders>
            <w:noWrap/>
            <w:vAlign w:val="center"/>
            <w:hideMark/>
          </w:tcPr>
          <w:p w14:paraId="1D027E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3EF81457"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A27E3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075FF8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noWrap/>
            <w:vAlign w:val="center"/>
            <w:hideMark/>
          </w:tcPr>
          <w:p w14:paraId="07BFD0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649E55E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953239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75891E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28532D3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NODE_155_length_2975_cov_347.798288</w:t>
            </w:r>
          </w:p>
        </w:tc>
        <w:tc>
          <w:tcPr>
            <w:tcW w:w="444" w:type="pct"/>
            <w:tcBorders>
              <w:top w:val="nil"/>
              <w:left w:val="nil"/>
              <w:bottom w:val="single" w:sz="8" w:space="0" w:color="auto"/>
              <w:right w:val="single" w:sz="8" w:space="0" w:color="auto"/>
            </w:tcBorders>
            <w:noWrap/>
            <w:vAlign w:val="center"/>
            <w:hideMark/>
          </w:tcPr>
          <w:p w14:paraId="19FA9C4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2975</w:t>
            </w:r>
          </w:p>
        </w:tc>
        <w:tc>
          <w:tcPr>
            <w:tcW w:w="726" w:type="pct"/>
            <w:tcBorders>
              <w:top w:val="nil"/>
              <w:left w:val="nil"/>
              <w:bottom w:val="single" w:sz="8" w:space="0" w:color="auto"/>
              <w:right w:val="single" w:sz="8" w:space="0" w:color="auto"/>
            </w:tcBorders>
            <w:noWrap/>
            <w:vAlign w:val="center"/>
            <w:hideMark/>
          </w:tcPr>
          <w:p w14:paraId="3E4A2E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05A96435"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E3135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P53AT0274</w:t>
            </w:r>
          </w:p>
        </w:tc>
        <w:tc>
          <w:tcPr>
            <w:tcW w:w="319" w:type="pct"/>
            <w:tcBorders>
              <w:top w:val="nil"/>
              <w:left w:val="nil"/>
              <w:bottom w:val="single" w:sz="8" w:space="0" w:color="auto"/>
              <w:right w:val="single" w:sz="8" w:space="0" w:color="auto"/>
            </w:tcBorders>
            <w:noWrap/>
            <w:vAlign w:val="center"/>
            <w:hideMark/>
          </w:tcPr>
          <w:p w14:paraId="50D6DA2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noWrap/>
            <w:vAlign w:val="center"/>
            <w:hideMark/>
          </w:tcPr>
          <w:p w14:paraId="5D7C35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11006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ED0040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D378B3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06E56A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NODE_172_length_1811_cov_326.653189</w:t>
            </w:r>
          </w:p>
        </w:tc>
        <w:tc>
          <w:tcPr>
            <w:tcW w:w="444" w:type="pct"/>
            <w:tcBorders>
              <w:top w:val="nil"/>
              <w:left w:val="nil"/>
              <w:bottom w:val="single" w:sz="8" w:space="0" w:color="auto"/>
              <w:right w:val="single" w:sz="8" w:space="0" w:color="auto"/>
            </w:tcBorders>
            <w:noWrap/>
            <w:vAlign w:val="center"/>
            <w:hideMark/>
          </w:tcPr>
          <w:p w14:paraId="2A305AD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1811</w:t>
            </w:r>
          </w:p>
        </w:tc>
        <w:tc>
          <w:tcPr>
            <w:tcW w:w="726" w:type="pct"/>
            <w:tcBorders>
              <w:top w:val="nil"/>
              <w:left w:val="nil"/>
              <w:bottom w:val="single" w:sz="8" w:space="0" w:color="auto"/>
              <w:right w:val="single" w:sz="8" w:space="0" w:color="auto"/>
            </w:tcBorders>
            <w:noWrap/>
            <w:vAlign w:val="center"/>
            <w:hideMark/>
          </w:tcPr>
          <w:p w14:paraId="1C18FCD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E9AF48B"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E76086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P53AT0274</w:t>
            </w:r>
          </w:p>
        </w:tc>
        <w:tc>
          <w:tcPr>
            <w:tcW w:w="319" w:type="pct"/>
            <w:tcBorders>
              <w:top w:val="nil"/>
              <w:left w:val="nil"/>
              <w:bottom w:val="single" w:sz="8" w:space="0" w:color="auto"/>
              <w:right w:val="single" w:sz="8" w:space="0" w:color="auto"/>
            </w:tcBorders>
            <w:noWrap/>
            <w:vAlign w:val="center"/>
            <w:hideMark/>
          </w:tcPr>
          <w:p w14:paraId="212CB49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noWrap/>
            <w:vAlign w:val="center"/>
            <w:hideMark/>
          </w:tcPr>
          <w:p w14:paraId="4B1859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003BA9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BE770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(bin_2)</w:t>
            </w:r>
          </w:p>
        </w:tc>
        <w:tc>
          <w:tcPr>
            <w:tcW w:w="931" w:type="pct"/>
            <w:tcBorders>
              <w:top w:val="nil"/>
              <w:left w:val="nil"/>
              <w:bottom w:val="single" w:sz="8" w:space="0" w:color="auto"/>
              <w:right w:val="single" w:sz="8" w:space="0" w:color="auto"/>
            </w:tcBorders>
            <w:noWrap/>
            <w:vAlign w:val="center"/>
            <w:hideMark/>
          </w:tcPr>
          <w:p w14:paraId="48D32D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Escherichia_coli_908555.fna</w:t>
            </w:r>
          </w:p>
        </w:tc>
        <w:tc>
          <w:tcPr>
            <w:tcW w:w="870" w:type="pct"/>
            <w:tcBorders>
              <w:top w:val="nil"/>
              <w:left w:val="nil"/>
              <w:bottom w:val="single" w:sz="8" w:space="0" w:color="auto"/>
              <w:right w:val="single" w:sz="8" w:space="0" w:color="auto"/>
            </w:tcBorders>
            <w:noWrap/>
            <w:vAlign w:val="center"/>
            <w:hideMark/>
          </w:tcPr>
          <w:p w14:paraId="6888312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NODE_178_length_1610_cov_621.870740</w:t>
            </w:r>
          </w:p>
        </w:tc>
        <w:tc>
          <w:tcPr>
            <w:tcW w:w="444" w:type="pct"/>
            <w:tcBorders>
              <w:top w:val="nil"/>
              <w:left w:val="nil"/>
              <w:bottom w:val="single" w:sz="8" w:space="0" w:color="auto"/>
              <w:right w:val="single" w:sz="8" w:space="0" w:color="auto"/>
            </w:tcBorders>
            <w:noWrap/>
            <w:vAlign w:val="center"/>
            <w:hideMark/>
          </w:tcPr>
          <w:p w14:paraId="4BD301D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1610</w:t>
            </w:r>
          </w:p>
        </w:tc>
        <w:tc>
          <w:tcPr>
            <w:tcW w:w="726" w:type="pct"/>
            <w:tcBorders>
              <w:top w:val="nil"/>
              <w:left w:val="nil"/>
              <w:bottom w:val="single" w:sz="8" w:space="0" w:color="auto"/>
              <w:right w:val="single" w:sz="8" w:space="0" w:color="auto"/>
            </w:tcBorders>
            <w:noWrap/>
            <w:vAlign w:val="center"/>
            <w:hideMark/>
          </w:tcPr>
          <w:p w14:paraId="78FA1F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719E1BF8"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9A448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7E878F7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noWrap/>
            <w:vAlign w:val="center"/>
            <w:hideMark/>
          </w:tcPr>
          <w:p w14:paraId="3197BE6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56FED6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1F351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E8C4C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675F2F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NODE_64_length_6342_cov_11178.931446</w:t>
            </w:r>
          </w:p>
        </w:tc>
        <w:tc>
          <w:tcPr>
            <w:tcW w:w="444" w:type="pct"/>
            <w:tcBorders>
              <w:top w:val="nil"/>
              <w:left w:val="nil"/>
              <w:bottom w:val="single" w:sz="8" w:space="0" w:color="auto"/>
              <w:right w:val="single" w:sz="8" w:space="0" w:color="auto"/>
            </w:tcBorders>
            <w:noWrap/>
            <w:vAlign w:val="center"/>
            <w:hideMark/>
          </w:tcPr>
          <w:p w14:paraId="499DD9A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6342</w:t>
            </w:r>
          </w:p>
        </w:tc>
        <w:tc>
          <w:tcPr>
            <w:tcW w:w="726" w:type="pct"/>
            <w:tcBorders>
              <w:top w:val="nil"/>
              <w:left w:val="nil"/>
              <w:bottom w:val="single" w:sz="8" w:space="0" w:color="auto"/>
              <w:right w:val="single" w:sz="8" w:space="0" w:color="auto"/>
            </w:tcBorders>
            <w:noWrap/>
            <w:vAlign w:val="center"/>
            <w:hideMark/>
          </w:tcPr>
          <w:p w14:paraId="47B479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5984D729"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9A3DE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7E91F8F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blaCMY</w:t>
            </w:r>
            <w:proofErr w:type="spellEnd"/>
          </w:p>
        </w:tc>
        <w:tc>
          <w:tcPr>
            <w:tcW w:w="319" w:type="pct"/>
            <w:tcBorders>
              <w:top w:val="nil"/>
              <w:left w:val="nil"/>
              <w:bottom w:val="single" w:sz="8" w:space="0" w:color="auto"/>
              <w:right w:val="single" w:sz="8" w:space="0" w:color="auto"/>
            </w:tcBorders>
            <w:noWrap/>
            <w:vAlign w:val="center"/>
            <w:hideMark/>
          </w:tcPr>
          <w:p w14:paraId="4109130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142B60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F30B5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AB137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2B9D28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NODE_53_length_24847_cov_523.413117</w:t>
            </w:r>
          </w:p>
        </w:tc>
        <w:tc>
          <w:tcPr>
            <w:tcW w:w="444" w:type="pct"/>
            <w:tcBorders>
              <w:top w:val="nil"/>
              <w:left w:val="nil"/>
              <w:bottom w:val="single" w:sz="8" w:space="0" w:color="auto"/>
              <w:right w:val="single" w:sz="8" w:space="0" w:color="auto"/>
            </w:tcBorders>
            <w:noWrap/>
            <w:vAlign w:val="center"/>
            <w:hideMark/>
          </w:tcPr>
          <w:p w14:paraId="47373B6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24847</w:t>
            </w:r>
          </w:p>
        </w:tc>
        <w:tc>
          <w:tcPr>
            <w:tcW w:w="726" w:type="pct"/>
            <w:tcBorders>
              <w:top w:val="nil"/>
              <w:left w:val="nil"/>
              <w:bottom w:val="single" w:sz="8" w:space="0" w:color="auto"/>
              <w:right w:val="single" w:sz="8" w:space="0" w:color="auto"/>
            </w:tcBorders>
            <w:noWrap/>
            <w:vAlign w:val="center"/>
            <w:hideMark/>
          </w:tcPr>
          <w:p w14:paraId="2CEEA0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0A6007C"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83F2BC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0A7FD3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noWrap/>
            <w:vAlign w:val="center"/>
            <w:hideMark/>
          </w:tcPr>
          <w:p w14:paraId="64ED3D2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C4F1D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21DB5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8B9D4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1C1A30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NODE_70_length_3552_cov_2757.059480</w:t>
            </w:r>
          </w:p>
        </w:tc>
        <w:tc>
          <w:tcPr>
            <w:tcW w:w="444" w:type="pct"/>
            <w:tcBorders>
              <w:top w:val="nil"/>
              <w:left w:val="nil"/>
              <w:bottom w:val="single" w:sz="8" w:space="0" w:color="auto"/>
              <w:right w:val="single" w:sz="8" w:space="0" w:color="auto"/>
            </w:tcBorders>
            <w:noWrap/>
            <w:vAlign w:val="center"/>
            <w:hideMark/>
          </w:tcPr>
          <w:p w14:paraId="33D02F4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3552</w:t>
            </w:r>
          </w:p>
        </w:tc>
        <w:tc>
          <w:tcPr>
            <w:tcW w:w="726" w:type="pct"/>
            <w:tcBorders>
              <w:top w:val="nil"/>
              <w:left w:val="nil"/>
              <w:bottom w:val="single" w:sz="8" w:space="0" w:color="auto"/>
              <w:right w:val="single" w:sz="8" w:space="0" w:color="auto"/>
            </w:tcBorders>
            <w:noWrap/>
            <w:vAlign w:val="center"/>
            <w:hideMark/>
          </w:tcPr>
          <w:p w14:paraId="54B361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0E0641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B6D45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2A16D3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noWrap/>
            <w:vAlign w:val="center"/>
            <w:hideMark/>
          </w:tcPr>
          <w:p w14:paraId="48B3BF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2D11A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AF629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098D1D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31B7064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NODE_70_length_3552_cov_2757.059480</w:t>
            </w:r>
          </w:p>
        </w:tc>
        <w:tc>
          <w:tcPr>
            <w:tcW w:w="444" w:type="pct"/>
            <w:tcBorders>
              <w:top w:val="nil"/>
              <w:left w:val="nil"/>
              <w:bottom w:val="single" w:sz="8" w:space="0" w:color="auto"/>
              <w:right w:val="single" w:sz="8" w:space="0" w:color="auto"/>
            </w:tcBorders>
            <w:noWrap/>
            <w:vAlign w:val="center"/>
            <w:hideMark/>
          </w:tcPr>
          <w:p w14:paraId="55790EF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3552</w:t>
            </w:r>
          </w:p>
        </w:tc>
        <w:tc>
          <w:tcPr>
            <w:tcW w:w="726" w:type="pct"/>
            <w:tcBorders>
              <w:top w:val="nil"/>
              <w:left w:val="nil"/>
              <w:bottom w:val="single" w:sz="8" w:space="0" w:color="auto"/>
              <w:right w:val="single" w:sz="8" w:space="0" w:color="auto"/>
            </w:tcBorders>
            <w:noWrap/>
            <w:vAlign w:val="center"/>
            <w:hideMark/>
          </w:tcPr>
          <w:p w14:paraId="2040CC0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29DDA1BA"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B6C92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3F42273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noWrap/>
            <w:vAlign w:val="center"/>
            <w:hideMark/>
          </w:tcPr>
          <w:p w14:paraId="67E85FF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8B797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64559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D8BFD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E86488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NODE_68_length_4222_cov_871.765059</w:t>
            </w:r>
          </w:p>
        </w:tc>
        <w:tc>
          <w:tcPr>
            <w:tcW w:w="444" w:type="pct"/>
            <w:tcBorders>
              <w:top w:val="nil"/>
              <w:left w:val="nil"/>
              <w:bottom w:val="single" w:sz="8" w:space="0" w:color="auto"/>
              <w:right w:val="single" w:sz="8" w:space="0" w:color="auto"/>
            </w:tcBorders>
            <w:noWrap/>
            <w:vAlign w:val="center"/>
            <w:hideMark/>
          </w:tcPr>
          <w:p w14:paraId="0099BF6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4222</w:t>
            </w:r>
          </w:p>
        </w:tc>
        <w:tc>
          <w:tcPr>
            <w:tcW w:w="726" w:type="pct"/>
            <w:tcBorders>
              <w:top w:val="nil"/>
              <w:left w:val="nil"/>
              <w:bottom w:val="single" w:sz="8" w:space="0" w:color="auto"/>
              <w:right w:val="single" w:sz="8" w:space="0" w:color="auto"/>
            </w:tcBorders>
            <w:noWrap/>
            <w:vAlign w:val="center"/>
            <w:hideMark/>
          </w:tcPr>
          <w:p w14:paraId="2550DA9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4363F5B7"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69232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21AD02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noWrap/>
            <w:vAlign w:val="center"/>
            <w:hideMark/>
          </w:tcPr>
          <w:p w14:paraId="053FE6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F88F1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39FB2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085659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78980C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NODE_64_length_6342_cov_11178.931446</w:t>
            </w:r>
          </w:p>
        </w:tc>
        <w:tc>
          <w:tcPr>
            <w:tcW w:w="444" w:type="pct"/>
            <w:tcBorders>
              <w:top w:val="nil"/>
              <w:left w:val="nil"/>
              <w:bottom w:val="single" w:sz="8" w:space="0" w:color="auto"/>
              <w:right w:val="single" w:sz="8" w:space="0" w:color="auto"/>
            </w:tcBorders>
            <w:noWrap/>
            <w:vAlign w:val="center"/>
            <w:hideMark/>
          </w:tcPr>
          <w:p w14:paraId="7C1AF9B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6342</w:t>
            </w:r>
          </w:p>
        </w:tc>
        <w:tc>
          <w:tcPr>
            <w:tcW w:w="726" w:type="pct"/>
            <w:tcBorders>
              <w:top w:val="nil"/>
              <w:left w:val="nil"/>
              <w:bottom w:val="single" w:sz="8" w:space="0" w:color="auto"/>
              <w:right w:val="single" w:sz="8" w:space="0" w:color="auto"/>
            </w:tcBorders>
            <w:noWrap/>
            <w:vAlign w:val="center"/>
            <w:hideMark/>
          </w:tcPr>
          <w:p w14:paraId="31EBF0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601CA5A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CD637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7122217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noWrap/>
            <w:vAlign w:val="center"/>
            <w:hideMark/>
          </w:tcPr>
          <w:p w14:paraId="456BA32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D6015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A2FFC4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DEE4E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5A48E6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NODE_64_length_6342_cov_11178.931446</w:t>
            </w:r>
          </w:p>
        </w:tc>
        <w:tc>
          <w:tcPr>
            <w:tcW w:w="444" w:type="pct"/>
            <w:tcBorders>
              <w:top w:val="nil"/>
              <w:left w:val="nil"/>
              <w:bottom w:val="single" w:sz="8" w:space="0" w:color="auto"/>
              <w:right w:val="single" w:sz="8" w:space="0" w:color="auto"/>
            </w:tcBorders>
            <w:noWrap/>
            <w:vAlign w:val="center"/>
            <w:hideMark/>
          </w:tcPr>
          <w:p w14:paraId="39C4225A"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6342</w:t>
            </w:r>
          </w:p>
        </w:tc>
        <w:tc>
          <w:tcPr>
            <w:tcW w:w="726" w:type="pct"/>
            <w:tcBorders>
              <w:top w:val="nil"/>
              <w:left w:val="nil"/>
              <w:bottom w:val="single" w:sz="8" w:space="0" w:color="auto"/>
              <w:right w:val="single" w:sz="8" w:space="0" w:color="auto"/>
            </w:tcBorders>
            <w:noWrap/>
            <w:vAlign w:val="center"/>
            <w:hideMark/>
          </w:tcPr>
          <w:p w14:paraId="3466A0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06F832FE"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60B21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34086A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41DA27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91B06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CCAF3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20FDAE6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3F18B2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NODE_63_length_10107_cov_12672.042579</w:t>
            </w:r>
          </w:p>
        </w:tc>
        <w:tc>
          <w:tcPr>
            <w:tcW w:w="444" w:type="pct"/>
            <w:tcBorders>
              <w:top w:val="nil"/>
              <w:left w:val="nil"/>
              <w:bottom w:val="single" w:sz="8" w:space="0" w:color="auto"/>
              <w:right w:val="single" w:sz="8" w:space="0" w:color="auto"/>
            </w:tcBorders>
            <w:noWrap/>
            <w:vAlign w:val="center"/>
            <w:hideMark/>
          </w:tcPr>
          <w:p w14:paraId="318ABFE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10107</w:t>
            </w:r>
          </w:p>
        </w:tc>
        <w:tc>
          <w:tcPr>
            <w:tcW w:w="726" w:type="pct"/>
            <w:tcBorders>
              <w:top w:val="nil"/>
              <w:left w:val="nil"/>
              <w:bottom w:val="single" w:sz="8" w:space="0" w:color="auto"/>
              <w:right w:val="single" w:sz="8" w:space="0" w:color="auto"/>
            </w:tcBorders>
            <w:noWrap/>
            <w:vAlign w:val="center"/>
            <w:hideMark/>
          </w:tcPr>
          <w:p w14:paraId="32F1F2B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5DE0481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AC8E0B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P53AT0536</w:t>
            </w:r>
          </w:p>
        </w:tc>
        <w:tc>
          <w:tcPr>
            <w:tcW w:w="319" w:type="pct"/>
            <w:tcBorders>
              <w:top w:val="nil"/>
              <w:left w:val="nil"/>
              <w:bottom w:val="single" w:sz="8" w:space="0" w:color="auto"/>
              <w:right w:val="single" w:sz="8" w:space="0" w:color="auto"/>
            </w:tcBorders>
            <w:noWrap/>
            <w:vAlign w:val="center"/>
            <w:hideMark/>
          </w:tcPr>
          <w:p w14:paraId="076186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noWrap/>
            <w:vAlign w:val="center"/>
            <w:hideMark/>
          </w:tcPr>
          <w:p w14:paraId="4381FFA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D395D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CB4463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3AF796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Klebsiella_pneumoniae.fna</w:t>
            </w:r>
            <w:proofErr w:type="spellEnd"/>
          </w:p>
        </w:tc>
        <w:tc>
          <w:tcPr>
            <w:tcW w:w="870" w:type="pct"/>
            <w:tcBorders>
              <w:top w:val="nil"/>
              <w:left w:val="nil"/>
              <w:bottom w:val="single" w:sz="8" w:space="0" w:color="auto"/>
              <w:right w:val="single" w:sz="8" w:space="0" w:color="auto"/>
            </w:tcBorders>
            <w:noWrap/>
            <w:vAlign w:val="center"/>
            <w:hideMark/>
          </w:tcPr>
          <w:p w14:paraId="474684F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NODE_64_length_6342_cov_11178.931446</w:t>
            </w:r>
          </w:p>
        </w:tc>
        <w:tc>
          <w:tcPr>
            <w:tcW w:w="444" w:type="pct"/>
            <w:tcBorders>
              <w:top w:val="nil"/>
              <w:left w:val="nil"/>
              <w:bottom w:val="single" w:sz="8" w:space="0" w:color="auto"/>
              <w:right w:val="single" w:sz="8" w:space="0" w:color="auto"/>
            </w:tcBorders>
            <w:noWrap/>
            <w:vAlign w:val="center"/>
            <w:hideMark/>
          </w:tcPr>
          <w:p w14:paraId="7768CF6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6342</w:t>
            </w:r>
          </w:p>
        </w:tc>
        <w:tc>
          <w:tcPr>
            <w:tcW w:w="726" w:type="pct"/>
            <w:tcBorders>
              <w:top w:val="nil"/>
              <w:left w:val="nil"/>
              <w:bottom w:val="single" w:sz="8" w:space="0" w:color="auto"/>
              <w:right w:val="single" w:sz="8" w:space="0" w:color="auto"/>
            </w:tcBorders>
            <w:noWrap/>
            <w:vAlign w:val="center"/>
            <w:hideMark/>
          </w:tcPr>
          <w:p w14:paraId="0AEA69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A2B6856"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039D26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noWrap/>
            <w:vAlign w:val="center"/>
            <w:hideMark/>
          </w:tcPr>
          <w:p w14:paraId="454A6B0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noWrap/>
            <w:vAlign w:val="center"/>
            <w:hideMark/>
          </w:tcPr>
          <w:p w14:paraId="52F9A8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EB639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FBCDB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B2B67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Escherichia_coli_CUMT8.fna</w:t>
            </w:r>
          </w:p>
        </w:tc>
        <w:tc>
          <w:tcPr>
            <w:tcW w:w="870" w:type="pct"/>
            <w:tcBorders>
              <w:top w:val="nil"/>
              <w:left w:val="nil"/>
              <w:bottom w:val="single" w:sz="8" w:space="0" w:color="auto"/>
              <w:right w:val="single" w:sz="8" w:space="0" w:color="auto"/>
            </w:tcBorders>
            <w:noWrap/>
            <w:vAlign w:val="center"/>
            <w:hideMark/>
          </w:tcPr>
          <w:p w14:paraId="5B269A9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NODE_414_length_1658_cov_418.863381</w:t>
            </w:r>
          </w:p>
        </w:tc>
        <w:tc>
          <w:tcPr>
            <w:tcW w:w="444" w:type="pct"/>
            <w:tcBorders>
              <w:top w:val="nil"/>
              <w:left w:val="nil"/>
              <w:bottom w:val="single" w:sz="8" w:space="0" w:color="auto"/>
              <w:right w:val="single" w:sz="8" w:space="0" w:color="auto"/>
            </w:tcBorders>
            <w:noWrap/>
            <w:vAlign w:val="center"/>
            <w:hideMark/>
          </w:tcPr>
          <w:p w14:paraId="73054D5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1658</w:t>
            </w:r>
          </w:p>
        </w:tc>
        <w:tc>
          <w:tcPr>
            <w:tcW w:w="726" w:type="pct"/>
            <w:tcBorders>
              <w:top w:val="nil"/>
              <w:left w:val="nil"/>
              <w:bottom w:val="single" w:sz="8" w:space="0" w:color="auto"/>
              <w:right w:val="single" w:sz="8" w:space="0" w:color="auto"/>
            </w:tcBorders>
            <w:noWrap/>
            <w:vAlign w:val="center"/>
            <w:hideMark/>
          </w:tcPr>
          <w:p w14:paraId="2D76306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36E51471"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E4E76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noWrap/>
            <w:vAlign w:val="center"/>
            <w:hideMark/>
          </w:tcPr>
          <w:p w14:paraId="031E01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mef</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31370E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284385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154C3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(bin_2)</w:t>
            </w:r>
          </w:p>
        </w:tc>
        <w:tc>
          <w:tcPr>
            <w:tcW w:w="931" w:type="pct"/>
            <w:tcBorders>
              <w:top w:val="nil"/>
              <w:left w:val="nil"/>
              <w:bottom w:val="single" w:sz="8" w:space="0" w:color="auto"/>
              <w:right w:val="single" w:sz="8" w:space="0" w:color="auto"/>
            </w:tcBorders>
            <w:noWrap/>
            <w:vAlign w:val="center"/>
            <w:hideMark/>
          </w:tcPr>
          <w:p w14:paraId="6BCF912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Enterococcus_hirae_ATCC_9790.fna</w:t>
            </w:r>
          </w:p>
        </w:tc>
        <w:tc>
          <w:tcPr>
            <w:tcW w:w="870" w:type="pct"/>
            <w:tcBorders>
              <w:top w:val="nil"/>
              <w:left w:val="nil"/>
              <w:bottom w:val="single" w:sz="8" w:space="0" w:color="auto"/>
              <w:right w:val="single" w:sz="8" w:space="0" w:color="auto"/>
            </w:tcBorders>
            <w:noWrap/>
            <w:vAlign w:val="center"/>
            <w:hideMark/>
          </w:tcPr>
          <w:p w14:paraId="150135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NODE_77_length_22114_cov_18.410309</w:t>
            </w:r>
          </w:p>
        </w:tc>
        <w:tc>
          <w:tcPr>
            <w:tcW w:w="444" w:type="pct"/>
            <w:tcBorders>
              <w:top w:val="nil"/>
              <w:left w:val="nil"/>
              <w:bottom w:val="single" w:sz="8" w:space="0" w:color="auto"/>
              <w:right w:val="single" w:sz="8" w:space="0" w:color="auto"/>
            </w:tcBorders>
            <w:noWrap/>
            <w:vAlign w:val="center"/>
            <w:hideMark/>
          </w:tcPr>
          <w:p w14:paraId="6A66AF9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22114</w:t>
            </w:r>
          </w:p>
        </w:tc>
        <w:tc>
          <w:tcPr>
            <w:tcW w:w="726" w:type="pct"/>
            <w:tcBorders>
              <w:top w:val="nil"/>
              <w:left w:val="nil"/>
              <w:bottom w:val="single" w:sz="8" w:space="0" w:color="auto"/>
              <w:right w:val="single" w:sz="8" w:space="0" w:color="auto"/>
            </w:tcBorders>
            <w:noWrap/>
            <w:vAlign w:val="center"/>
            <w:hideMark/>
          </w:tcPr>
          <w:p w14:paraId="006B7E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045583A4"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D4E10D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P61AT0042</w:t>
            </w:r>
          </w:p>
        </w:tc>
        <w:tc>
          <w:tcPr>
            <w:tcW w:w="319" w:type="pct"/>
            <w:tcBorders>
              <w:top w:val="nil"/>
              <w:left w:val="nil"/>
              <w:bottom w:val="single" w:sz="8" w:space="0" w:color="auto"/>
              <w:right w:val="single" w:sz="8" w:space="0" w:color="auto"/>
            </w:tcBorders>
            <w:noWrap/>
            <w:vAlign w:val="center"/>
            <w:hideMark/>
          </w:tcPr>
          <w:p w14:paraId="06E9BD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sul2</w:t>
            </w:r>
          </w:p>
        </w:tc>
        <w:tc>
          <w:tcPr>
            <w:tcW w:w="319" w:type="pct"/>
            <w:tcBorders>
              <w:top w:val="nil"/>
              <w:left w:val="nil"/>
              <w:bottom w:val="single" w:sz="8" w:space="0" w:color="auto"/>
              <w:right w:val="single" w:sz="8" w:space="0" w:color="auto"/>
            </w:tcBorders>
            <w:noWrap/>
            <w:vAlign w:val="center"/>
            <w:hideMark/>
          </w:tcPr>
          <w:p w14:paraId="5008B8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99380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AA5166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A59E5A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Escherichia_coli_CUMT8.fna</w:t>
            </w:r>
          </w:p>
        </w:tc>
        <w:tc>
          <w:tcPr>
            <w:tcW w:w="870" w:type="pct"/>
            <w:tcBorders>
              <w:top w:val="nil"/>
              <w:left w:val="nil"/>
              <w:bottom w:val="single" w:sz="8" w:space="0" w:color="auto"/>
              <w:right w:val="single" w:sz="8" w:space="0" w:color="auto"/>
            </w:tcBorders>
            <w:noWrap/>
            <w:vAlign w:val="center"/>
            <w:hideMark/>
          </w:tcPr>
          <w:p w14:paraId="05CC2F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NODE_235_length_6153_cov_374.449820</w:t>
            </w:r>
          </w:p>
        </w:tc>
        <w:tc>
          <w:tcPr>
            <w:tcW w:w="444" w:type="pct"/>
            <w:tcBorders>
              <w:top w:val="nil"/>
              <w:left w:val="nil"/>
              <w:bottom w:val="single" w:sz="8" w:space="0" w:color="auto"/>
              <w:right w:val="single" w:sz="8" w:space="0" w:color="auto"/>
            </w:tcBorders>
            <w:noWrap/>
            <w:vAlign w:val="center"/>
            <w:hideMark/>
          </w:tcPr>
          <w:p w14:paraId="053DA68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6153</w:t>
            </w:r>
          </w:p>
        </w:tc>
        <w:tc>
          <w:tcPr>
            <w:tcW w:w="726" w:type="pct"/>
            <w:tcBorders>
              <w:top w:val="nil"/>
              <w:left w:val="nil"/>
              <w:bottom w:val="single" w:sz="8" w:space="0" w:color="auto"/>
              <w:right w:val="single" w:sz="8" w:space="0" w:color="auto"/>
            </w:tcBorders>
            <w:noWrap/>
            <w:vAlign w:val="center"/>
            <w:hideMark/>
          </w:tcPr>
          <w:p w14:paraId="292B7C8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58508BA0"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FA7E5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noWrap/>
            <w:vAlign w:val="center"/>
            <w:hideMark/>
          </w:tcPr>
          <w:p w14:paraId="4715643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1AB25B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763E58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E69D4E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D1A29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Escherichia_coli_CUMT8.fna</w:t>
            </w:r>
          </w:p>
        </w:tc>
        <w:tc>
          <w:tcPr>
            <w:tcW w:w="870" w:type="pct"/>
            <w:tcBorders>
              <w:top w:val="nil"/>
              <w:left w:val="nil"/>
              <w:bottom w:val="single" w:sz="8" w:space="0" w:color="auto"/>
              <w:right w:val="single" w:sz="8" w:space="0" w:color="auto"/>
            </w:tcBorders>
            <w:noWrap/>
            <w:vAlign w:val="center"/>
            <w:hideMark/>
          </w:tcPr>
          <w:p w14:paraId="0FC5E6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NODE_252_length_5490_cov_1345.650966</w:t>
            </w:r>
          </w:p>
        </w:tc>
        <w:tc>
          <w:tcPr>
            <w:tcW w:w="444" w:type="pct"/>
            <w:tcBorders>
              <w:top w:val="nil"/>
              <w:left w:val="nil"/>
              <w:bottom w:val="single" w:sz="8" w:space="0" w:color="auto"/>
              <w:right w:val="single" w:sz="8" w:space="0" w:color="auto"/>
            </w:tcBorders>
            <w:noWrap/>
            <w:vAlign w:val="center"/>
            <w:hideMark/>
          </w:tcPr>
          <w:p w14:paraId="362C3C1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5490</w:t>
            </w:r>
          </w:p>
        </w:tc>
        <w:tc>
          <w:tcPr>
            <w:tcW w:w="726" w:type="pct"/>
            <w:tcBorders>
              <w:top w:val="nil"/>
              <w:left w:val="nil"/>
              <w:bottom w:val="single" w:sz="8" w:space="0" w:color="auto"/>
              <w:right w:val="single" w:sz="8" w:space="0" w:color="auto"/>
            </w:tcBorders>
            <w:noWrap/>
            <w:vAlign w:val="center"/>
            <w:hideMark/>
          </w:tcPr>
          <w:p w14:paraId="5A0A4D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541DBE10"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2509622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noWrap/>
            <w:vAlign w:val="center"/>
            <w:hideMark/>
          </w:tcPr>
          <w:p w14:paraId="7408252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(L)</w:t>
            </w:r>
          </w:p>
        </w:tc>
        <w:tc>
          <w:tcPr>
            <w:tcW w:w="319" w:type="pct"/>
            <w:tcBorders>
              <w:top w:val="nil"/>
              <w:left w:val="nil"/>
              <w:bottom w:val="single" w:sz="8" w:space="0" w:color="auto"/>
              <w:right w:val="single" w:sz="8" w:space="0" w:color="auto"/>
            </w:tcBorders>
            <w:noWrap/>
            <w:vAlign w:val="center"/>
            <w:hideMark/>
          </w:tcPr>
          <w:p w14:paraId="7786039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6B456B9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13D335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(bin_2)</w:t>
            </w:r>
          </w:p>
        </w:tc>
        <w:tc>
          <w:tcPr>
            <w:tcW w:w="931" w:type="pct"/>
            <w:tcBorders>
              <w:top w:val="nil"/>
              <w:left w:val="nil"/>
              <w:bottom w:val="single" w:sz="8" w:space="0" w:color="auto"/>
              <w:right w:val="single" w:sz="8" w:space="0" w:color="auto"/>
            </w:tcBorders>
            <w:noWrap/>
            <w:vAlign w:val="center"/>
            <w:hideMark/>
          </w:tcPr>
          <w:p w14:paraId="03E715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Enterococcus_hirae_ATCC_9790.fna</w:t>
            </w:r>
          </w:p>
        </w:tc>
        <w:tc>
          <w:tcPr>
            <w:tcW w:w="870" w:type="pct"/>
            <w:tcBorders>
              <w:top w:val="nil"/>
              <w:left w:val="nil"/>
              <w:bottom w:val="single" w:sz="8" w:space="0" w:color="auto"/>
              <w:right w:val="single" w:sz="8" w:space="0" w:color="auto"/>
            </w:tcBorders>
            <w:noWrap/>
            <w:vAlign w:val="center"/>
            <w:hideMark/>
          </w:tcPr>
          <w:p w14:paraId="53357B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NODE_77_length_22114_cov_18.410309</w:t>
            </w:r>
          </w:p>
        </w:tc>
        <w:tc>
          <w:tcPr>
            <w:tcW w:w="444" w:type="pct"/>
            <w:tcBorders>
              <w:top w:val="nil"/>
              <w:left w:val="nil"/>
              <w:bottom w:val="single" w:sz="8" w:space="0" w:color="auto"/>
              <w:right w:val="single" w:sz="8" w:space="0" w:color="auto"/>
            </w:tcBorders>
            <w:noWrap/>
            <w:vAlign w:val="center"/>
            <w:hideMark/>
          </w:tcPr>
          <w:p w14:paraId="45CF0E2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22114</w:t>
            </w:r>
          </w:p>
        </w:tc>
        <w:tc>
          <w:tcPr>
            <w:tcW w:w="726" w:type="pct"/>
            <w:tcBorders>
              <w:top w:val="nil"/>
              <w:left w:val="nil"/>
              <w:bottom w:val="single" w:sz="8" w:space="0" w:color="auto"/>
              <w:right w:val="single" w:sz="8" w:space="0" w:color="auto"/>
            </w:tcBorders>
            <w:noWrap/>
            <w:vAlign w:val="center"/>
            <w:hideMark/>
          </w:tcPr>
          <w:p w14:paraId="335EBA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0386E095"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14115E7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noWrap/>
            <w:vAlign w:val="center"/>
            <w:hideMark/>
          </w:tcPr>
          <w:p w14:paraId="79615E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(M)</w:t>
            </w:r>
          </w:p>
        </w:tc>
        <w:tc>
          <w:tcPr>
            <w:tcW w:w="319" w:type="pct"/>
            <w:tcBorders>
              <w:top w:val="nil"/>
              <w:left w:val="nil"/>
              <w:bottom w:val="single" w:sz="8" w:space="0" w:color="auto"/>
              <w:right w:val="single" w:sz="8" w:space="0" w:color="auto"/>
            </w:tcBorders>
            <w:noWrap/>
            <w:vAlign w:val="center"/>
            <w:hideMark/>
          </w:tcPr>
          <w:p w14:paraId="277471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393EC2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7CAD42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o__</w:t>
            </w:r>
            <w:proofErr w:type="spellStart"/>
            <w:r w:rsidRPr="00584D70">
              <w:rPr>
                <w:rFonts w:ascii="Times New Roman" w:eastAsia="Times New Roman" w:hAnsi="Times New Roman" w:cs="Times New Roman"/>
                <w:color w:val="000000"/>
                <w:sz w:val="22"/>
                <w:szCs w:val="22"/>
                <w:lang w:eastAsia="en-GB"/>
              </w:rPr>
              <w:t>Lactobacillales</w:t>
            </w:r>
            <w:proofErr w:type="spellEnd"/>
            <w:r w:rsidRPr="00584D70">
              <w:rPr>
                <w:rFonts w:ascii="Times New Roman" w:eastAsia="Times New Roman" w:hAnsi="Times New Roman" w:cs="Times New Roman"/>
                <w:color w:val="000000"/>
                <w:sz w:val="22"/>
                <w:szCs w:val="22"/>
                <w:lang w:eastAsia="en-GB"/>
              </w:rPr>
              <w:t xml:space="preserve"> (UID544) (bin_2)</w:t>
            </w:r>
          </w:p>
        </w:tc>
        <w:tc>
          <w:tcPr>
            <w:tcW w:w="931" w:type="pct"/>
            <w:tcBorders>
              <w:top w:val="nil"/>
              <w:left w:val="nil"/>
              <w:bottom w:val="single" w:sz="8" w:space="0" w:color="auto"/>
              <w:right w:val="single" w:sz="8" w:space="0" w:color="auto"/>
            </w:tcBorders>
            <w:noWrap/>
            <w:vAlign w:val="center"/>
            <w:hideMark/>
          </w:tcPr>
          <w:p w14:paraId="7B3A96A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Enterococcus_hirae_ATCC_9790.fna</w:t>
            </w:r>
          </w:p>
        </w:tc>
        <w:tc>
          <w:tcPr>
            <w:tcW w:w="870" w:type="pct"/>
            <w:tcBorders>
              <w:top w:val="nil"/>
              <w:left w:val="nil"/>
              <w:bottom w:val="single" w:sz="8" w:space="0" w:color="auto"/>
              <w:right w:val="single" w:sz="8" w:space="0" w:color="auto"/>
            </w:tcBorders>
            <w:noWrap/>
            <w:vAlign w:val="center"/>
            <w:hideMark/>
          </w:tcPr>
          <w:p w14:paraId="11B1F8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NODE_77_length_22114_cov_18.410309</w:t>
            </w:r>
          </w:p>
        </w:tc>
        <w:tc>
          <w:tcPr>
            <w:tcW w:w="444" w:type="pct"/>
            <w:tcBorders>
              <w:top w:val="nil"/>
              <w:left w:val="nil"/>
              <w:bottom w:val="single" w:sz="8" w:space="0" w:color="auto"/>
              <w:right w:val="single" w:sz="8" w:space="0" w:color="auto"/>
            </w:tcBorders>
            <w:noWrap/>
            <w:vAlign w:val="center"/>
            <w:hideMark/>
          </w:tcPr>
          <w:p w14:paraId="739E02A6"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22114</w:t>
            </w:r>
          </w:p>
        </w:tc>
        <w:tc>
          <w:tcPr>
            <w:tcW w:w="726" w:type="pct"/>
            <w:tcBorders>
              <w:top w:val="nil"/>
              <w:left w:val="nil"/>
              <w:bottom w:val="single" w:sz="8" w:space="0" w:color="auto"/>
              <w:right w:val="single" w:sz="8" w:space="0" w:color="auto"/>
            </w:tcBorders>
            <w:noWrap/>
            <w:vAlign w:val="center"/>
            <w:hideMark/>
          </w:tcPr>
          <w:p w14:paraId="0FD8998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56BC4D04"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86276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P61AT0042</w:t>
            </w:r>
          </w:p>
        </w:tc>
        <w:tc>
          <w:tcPr>
            <w:tcW w:w="319" w:type="pct"/>
            <w:tcBorders>
              <w:top w:val="nil"/>
              <w:left w:val="nil"/>
              <w:bottom w:val="single" w:sz="8" w:space="0" w:color="auto"/>
              <w:right w:val="single" w:sz="8" w:space="0" w:color="auto"/>
            </w:tcBorders>
            <w:noWrap/>
            <w:vAlign w:val="center"/>
            <w:hideMark/>
          </w:tcPr>
          <w:p w14:paraId="2463BD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noWrap/>
            <w:vAlign w:val="center"/>
            <w:hideMark/>
          </w:tcPr>
          <w:p w14:paraId="2169D10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38511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2FFFC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19730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Escherichia_coli_CUMT8.fna</w:t>
            </w:r>
          </w:p>
        </w:tc>
        <w:tc>
          <w:tcPr>
            <w:tcW w:w="870" w:type="pct"/>
            <w:tcBorders>
              <w:top w:val="nil"/>
              <w:left w:val="nil"/>
              <w:bottom w:val="single" w:sz="8" w:space="0" w:color="auto"/>
              <w:right w:val="single" w:sz="8" w:space="0" w:color="auto"/>
            </w:tcBorders>
            <w:noWrap/>
            <w:vAlign w:val="center"/>
            <w:hideMark/>
          </w:tcPr>
          <w:p w14:paraId="601BF4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NODE_414_length_1658_cov_418.863381</w:t>
            </w:r>
          </w:p>
        </w:tc>
        <w:tc>
          <w:tcPr>
            <w:tcW w:w="444" w:type="pct"/>
            <w:tcBorders>
              <w:top w:val="nil"/>
              <w:left w:val="nil"/>
              <w:bottom w:val="single" w:sz="8" w:space="0" w:color="auto"/>
              <w:right w:val="single" w:sz="8" w:space="0" w:color="auto"/>
            </w:tcBorders>
            <w:noWrap/>
            <w:vAlign w:val="center"/>
            <w:hideMark/>
          </w:tcPr>
          <w:p w14:paraId="2B8B93F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1658</w:t>
            </w:r>
          </w:p>
        </w:tc>
        <w:tc>
          <w:tcPr>
            <w:tcW w:w="726" w:type="pct"/>
            <w:tcBorders>
              <w:top w:val="nil"/>
              <w:left w:val="nil"/>
              <w:bottom w:val="single" w:sz="8" w:space="0" w:color="auto"/>
              <w:right w:val="single" w:sz="8" w:space="0" w:color="auto"/>
            </w:tcBorders>
            <w:noWrap/>
            <w:vAlign w:val="center"/>
            <w:hideMark/>
          </w:tcPr>
          <w:p w14:paraId="24B88B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2ADD9A01"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0E368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7F3171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IIe</w:t>
            </w:r>
            <w:proofErr w:type="spellEnd"/>
          </w:p>
        </w:tc>
        <w:tc>
          <w:tcPr>
            <w:tcW w:w="319" w:type="pct"/>
            <w:tcBorders>
              <w:top w:val="nil"/>
              <w:left w:val="nil"/>
              <w:bottom w:val="single" w:sz="8" w:space="0" w:color="auto"/>
              <w:right w:val="single" w:sz="8" w:space="0" w:color="auto"/>
            </w:tcBorders>
            <w:noWrap/>
            <w:vAlign w:val="center"/>
            <w:hideMark/>
          </w:tcPr>
          <w:p w14:paraId="26D2AE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B6E97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CA8ABD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DD57C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1203C4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NODE_121_length_2708_cov_545.420279</w:t>
            </w:r>
          </w:p>
        </w:tc>
        <w:tc>
          <w:tcPr>
            <w:tcW w:w="444" w:type="pct"/>
            <w:tcBorders>
              <w:top w:val="nil"/>
              <w:left w:val="nil"/>
              <w:bottom w:val="single" w:sz="8" w:space="0" w:color="auto"/>
              <w:right w:val="single" w:sz="8" w:space="0" w:color="auto"/>
            </w:tcBorders>
            <w:noWrap/>
            <w:vAlign w:val="center"/>
            <w:hideMark/>
          </w:tcPr>
          <w:p w14:paraId="35831B5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2708</w:t>
            </w:r>
          </w:p>
        </w:tc>
        <w:tc>
          <w:tcPr>
            <w:tcW w:w="726" w:type="pct"/>
            <w:tcBorders>
              <w:top w:val="nil"/>
              <w:left w:val="nil"/>
              <w:bottom w:val="single" w:sz="8" w:space="0" w:color="auto"/>
              <w:right w:val="single" w:sz="8" w:space="0" w:color="auto"/>
            </w:tcBorders>
            <w:noWrap/>
            <w:vAlign w:val="center"/>
            <w:hideMark/>
          </w:tcPr>
          <w:p w14:paraId="01BC2B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2C626FA4"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1269DD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025BA1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noWrap/>
            <w:vAlign w:val="center"/>
            <w:hideMark/>
          </w:tcPr>
          <w:p w14:paraId="10552C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E992A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44FF84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98932D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3F6FBC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noWrap/>
            <w:vAlign w:val="center"/>
            <w:hideMark/>
          </w:tcPr>
          <w:p w14:paraId="3CB03FC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noWrap/>
            <w:vAlign w:val="center"/>
            <w:hideMark/>
          </w:tcPr>
          <w:p w14:paraId="508C2B3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76D03101"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761A2D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57B02D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noWrap/>
            <w:vAlign w:val="center"/>
            <w:hideMark/>
          </w:tcPr>
          <w:p w14:paraId="1CD33D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EDAD5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C41244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A1A70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734845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NODE_127_length_2294_cov_573.087986</w:t>
            </w:r>
          </w:p>
        </w:tc>
        <w:tc>
          <w:tcPr>
            <w:tcW w:w="444" w:type="pct"/>
            <w:tcBorders>
              <w:top w:val="nil"/>
              <w:left w:val="nil"/>
              <w:bottom w:val="single" w:sz="8" w:space="0" w:color="auto"/>
              <w:right w:val="single" w:sz="8" w:space="0" w:color="auto"/>
            </w:tcBorders>
            <w:noWrap/>
            <w:vAlign w:val="center"/>
            <w:hideMark/>
          </w:tcPr>
          <w:p w14:paraId="36A62A8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2294</w:t>
            </w:r>
          </w:p>
        </w:tc>
        <w:tc>
          <w:tcPr>
            <w:tcW w:w="726" w:type="pct"/>
            <w:tcBorders>
              <w:top w:val="nil"/>
              <w:left w:val="nil"/>
              <w:bottom w:val="single" w:sz="8" w:space="0" w:color="auto"/>
              <w:right w:val="single" w:sz="8" w:space="0" w:color="auto"/>
            </w:tcBorders>
            <w:noWrap/>
            <w:vAlign w:val="center"/>
            <w:hideMark/>
          </w:tcPr>
          <w:p w14:paraId="1FBB7D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66CE0BF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BF4DC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6BAFFB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blaCMY-145</w:t>
            </w:r>
          </w:p>
        </w:tc>
        <w:tc>
          <w:tcPr>
            <w:tcW w:w="319" w:type="pct"/>
            <w:tcBorders>
              <w:top w:val="nil"/>
              <w:left w:val="nil"/>
              <w:bottom w:val="single" w:sz="8" w:space="0" w:color="auto"/>
              <w:right w:val="single" w:sz="8" w:space="0" w:color="auto"/>
            </w:tcBorders>
            <w:noWrap/>
            <w:vAlign w:val="center"/>
            <w:hideMark/>
          </w:tcPr>
          <w:p w14:paraId="595AA8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606F01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334542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98D3A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5A15B4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NODE_63_length_16061_cov_8.059228</w:t>
            </w:r>
          </w:p>
        </w:tc>
        <w:tc>
          <w:tcPr>
            <w:tcW w:w="444" w:type="pct"/>
            <w:tcBorders>
              <w:top w:val="nil"/>
              <w:left w:val="nil"/>
              <w:bottom w:val="single" w:sz="8" w:space="0" w:color="auto"/>
              <w:right w:val="single" w:sz="8" w:space="0" w:color="auto"/>
            </w:tcBorders>
            <w:noWrap/>
            <w:vAlign w:val="center"/>
            <w:hideMark/>
          </w:tcPr>
          <w:p w14:paraId="0DABE77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16061</w:t>
            </w:r>
          </w:p>
        </w:tc>
        <w:tc>
          <w:tcPr>
            <w:tcW w:w="726" w:type="pct"/>
            <w:tcBorders>
              <w:top w:val="nil"/>
              <w:left w:val="nil"/>
              <w:bottom w:val="single" w:sz="8" w:space="0" w:color="auto"/>
              <w:right w:val="single" w:sz="8" w:space="0" w:color="auto"/>
            </w:tcBorders>
            <w:noWrap/>
            <w:vAlign w:val="center"/>
            <w:hideMark/>
          </w:tcPr>
          <w:p w14:paraId="16DAE69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5FABCB18"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9AD26D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52B8F85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noWrap/>
            <w:vAlign w:val="center"/>
            <w:hideMark/>
          </w:tcPr>
          <w:p w14:paraId="1D1B74A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156DE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CAC02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2DD8980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694DFBF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NODE_100_length_4872_cov_594.078680</w:t>
            </w:r>
          </w:p>
        </w:tc>
        <w:tc>
          <w:tcPr>
            <w:tcW w:w="444" w:type="pct"/>
            <w:tcBorders>
              <w:top w:val="nil"/>
              <w:left w:val="nil"/>
              <w:bottom w:val="single" w:sz="8" w:space="0" w:color="auto"/>
              <w:right w:val="single" w:sz="8" w:space="0" w:color="auto"/>
            </w:tcBorders>
            <w:noWrap/>
            <w:vAlign w:val="center"/>
            <w:hideMark/>
          </w:tcPr>
          <w:p w14:paraId="6FC748D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4872</w:t>
            </w:r>
          </w:p>
        </w:tc>
        <w:tc>
          <w:tcPr>
            <w:tcW w:w="726" w:type="pct"/>
            <w:tcBorders>
              <w:top w:val="nil"/>
              <w:left w:val="nil"/>
              <w:bottom w:val="single" w:sz="8" w:space="0" w:color="auto"/>
              <w:right w:val="single" w:sz="8" w:space="0" w:color="auto"/>
            </w:tcBorders>
            <w:noWrap/>
            <w:vAlign w:val="center"/>
            <w:hideMark/>
          </w:tcPr>
          <w:p w14:paraId="4B42E08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44FFE99D"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C9B38D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49DFE01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noWrap/>
            <w:vAlign w:val="center"/>
            <w:hideMark/>
          </w:tcPr>
          <w:p w14:paraId="2CA428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0B44F1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049E8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E5F345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2566DE3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noWrap/>
            <w:vAlign w:val="center"/>
            <w:hideMark/>
          </w:tcPr>
          <w:p w14:paraId="7666E4AD"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noWrap/>
            <w:vAlign w:val="center"/>
            <w:hideMark/>
          </w:tcPr>
          <w:p w14:paraId="645FA9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00D99A8B"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8B2151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52DFB9C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noWrap/>
            <w:vAlign w:val="center"/>
            <w:hideMark/>
          </w:tcPr>
          <w:p w14:paraId="6BE781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B61F2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79302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0DD5D3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5F16645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NODE_127_length_2294_cov_573.087986</w:t>
            </w:r>
          </w:p>
        </w:tc>
        <w:tc>
          <w:tcPr>
            <w:tcW w:w="444" w:type="pct"/>
            <w:tcBorders>
              <w:top w:val="nil"/>
              <w:left w:val="nil"/>
              <w:bottom w:val="single" w:sz="8" w:space="0" w:color="auto"/>
              <w:right w:val="single" w:sz="8" w:space="0" w:color="auto"/>
            </w:tcBorders>
            <w:noWrap/>
            <w:vAlign w:val="center"/>
            <w:hideMark/>
          </w:tcPr>
          <w:p w14:paraId="7915385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2294</w:t>
            </w:r>
          </w:p>
        </w:tc>
        <w:tc>
          <w:tcPr>
            <w:tcW w:w="726" w:type="pct"/>
            <w:tcBorders>
              <w:top w:val="nil"/>
              <w:left w:val="nil"/>
              <w:bottom w:val="single" w:sz="8" w:space="0" w:color="auto"/>
              <w:right w:val="single" w:sz="8" w:space="0" w:color="auto"/>
            </w:tcBorders>
            <w:noWrap/>
            <w:vAlign w:val="center"/>
            <w:hideMark/>
          </w:tcPr>
          <w:p w14:paraId="3E2086A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6C4DDB48"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70A87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2A0F9EF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noWrap/>
            <w:vAlign w:val="center"/>
            <w:hideMark/>
          </w:tcPr>
          <w:p w14:paraId="34518B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75D87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A27AD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F2E8B0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379955E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noWrap/>
            <w:vAlign w:val="center"/>
            <w:hideMark/>
          </w:tcPr>
          <w:p w14:paraId="1081533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noWrap/>
            <w:vAlign w:val="center"/>
            <w:hideMark/>
          </w:tcPr>
          <w:p w14:paraId="4C6225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16FB92DD"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1E2586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P75BT0061</w:t>
            </w:r>
          </w:p>
        </w:tc>
        <w:tc>
          <w:tcPr>
            <w:tcW w:w="319" w:type="pct"/>
            <w:tcBorders>
              <w:top w:val="nil"/>
              <w:left w:val="nil"/>
              <w:bottom w:val="single" w:sz="8" w:space="0" w:color="auto"/>
              <w:right w:val="single" w:sz="8" w:space="0" w:color="auto"/>
            </w:tcBorders>
            <w:noWrap/>
            <w:vAlign w:val="center"/>
            <w:hideMark/>
          </w:tcPr>
          <w:p w14:paraId="636591C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noWrap/>
            <w:vAlign w:val="center"/>
            <w:hideMark/>
          </w:tcPr>
          <w:p w14:paraId="4A96418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15CDEC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2DACF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F4FD5D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34CAF9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NODE_105_length_4050_cov_547.385232</w:t>
            </w:r>
          </w:p>
        </w:tc>
        <w:tc>
          <w:tcPr>
            <w:tcW w:w="444" w:type="pct"/>
            <w:tcBorders>
              <w:top w:val="nil"/>
              <w:left w:val="nil"/>
              <w:bottom w:val="single" w:sz="8" w:space="0" w:color="auto"/>
              <w:right w:val="single" w:sz="8" w:space="0" w:color="auto"/>
            </w:tcBorders>
            <w:noWrap/>
            <w:vAlign w:val="center"/>
            <w:hideMark/>
          </w:tcPr>
          <w:p w14:paraId="69E33072"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4050</w:t>
            </w:r>
          </w:p>
        </w:tc>
        <w:tc>
          <w:tcPr>
            <w:tcW w:w="726" w:type="pct"/>
            <w:tcBorders>
              <w:top w:val="nil"/>
              <w:left w:val="nil"/>
              <w:bottom w:val="single" w:sz="8" w:space="0" w:color="auto"/>
              <w:right w:val="single" w:sz="8" w:space="0" w:color="auto"/>
            </w:tcBorders>
            <w:noWrap/>
            <w:vAlign w:val="center"/>
            <w:hideMark/>
          </w:tcPr>
          <w:p w14:paraId="4BC671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0DC74AD9"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4C3DD75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7B7B01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noWrap/>
            <w:vAlign w:val="center"/>
            <w:hideMark/>
          </w:tcPr>
          <w:p w14:paraId="38E7A86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A35627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D0E8B2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11FC310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12F2A5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NODE_127_length_2294_cov_573.087986</w:t>
            </w:r>
          </w:p>
        </w:tc>
        <w:tc>
          <w:tcPr>
            <w:tcW w:w="444" w:type="pct"/>
            <w:tcBorders>
              <w:top w:val="nil"/>
              <w:left w:val="nil"/>
              <w:bottom w:val="single" w:sz="8" w:space="0" w:color="auto"/>
              <w:right w:val="single" w:sz="8" w:space="0" w:color="auto"/>
            </w:tcBorders>
            <w:noWrap/>
            <w:vAlign w:val="center"/>
            <w:hideMark/>
          </w:tcPr>
          <w:p w14:paraId="01B786F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2294</w:t>
            </w:r>
          </w:p>
        </w:tc>
        <w:tc>
          <w:tcPr>
            <w:tcW w:w="726" w:type="pct"/>
            <w:tcBorders>
              <w:top w:val="nil"/>
              <w:left w:val="nil"/>
              <w:bottom w:val="single" w:sz="8" w:space="0" w:color="auto"/>
              <w:right w:val="single" w:sz="8" w:space="0" w:color="auto"/>
            </w:tcBorders>
            <w:noWrap/>
            <w:vAlign w:val="center"/>
            <w:hideMark/>
          </w:tcPr>
          <w:p w14:paraId="78C08B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13F9AE47"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18F1A7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59F6DA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noWrap/>
            <w:vAlign w:val="center"/>
            <w:hideMark/>
          </w:tcPr>
          <w:p w14:paraId="6E1A5BA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43C178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06040E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57A7D9F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5D614A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noWrap/>
            <w:vAlign w:val="center"/>
            <w:hideMark/>
          </w:tcPr>
          <w:p w14:paraId="786B10BB"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noWrap/>
            <w:vAlign w:val="center"/>
            <w:hideMark/>
          </w:tcPr>
          <w:p w14:paraId="3E6DC3B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5A8C914A"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C9FA4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43681A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noWrap/>
            <w:vAlign w:val="center"/>
            <w:hideMark/>
          </w:tcPr>
          <w:p w14:paraId="0BC591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57653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774687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7D8708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7562AA7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noWrap/>
            <w:vAlign w:val="center"/>
            <w:hideMark/>
          </w:tcPr>
          <w:p w14:paraId="65325784"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noWrap/>
            <w:vAlign w:val="center"/>
            <w:hideMark/>
          </w:tcPr>
          <w:p w14:paraId="57545D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32245963"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DAEAB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1101FB9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(A)</w:t>
            </w:r>
          </w:p>
        </w:tc>
        <w:tc>
          <w:tcPr>
            <w:tcW w:w="319" w:type="pct"/>
            <w:tcBorders>
              <w:top w:val="nil"/>
              <w:left w:val="nil"/>
              <w:bottom w:val="single" w:sz="8" w:space="0" w:color="auto"/>
              <w:right w:val="single" w:sz="8" w:space="0" w:color="auto"/>
            </w:tcBorders>
            <w:noWrap/>
            <w:vAlign w:val="center"/>
            <w:hideMark/>
          </w:tcPr>
          <w:p w14:paraId="141CBB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D54BE5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716AB1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2BAEF7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7260DC5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NODE_61_length_16658_cov_616.753779</w:t>
            </w:r>
          </w:p>
        </w:tc>
        <w:tc>
          <w:tcPr>
            <w:tcW w:w="444" w:type="pct"/>
            <w:tcBorders>
              <w:top w:val="nil"/>
              <w:left w:val="nil"/>
              <w:bottom w:val="single" w:sz="8" w:space="0" w:color="auto"/>
              <w:right w:val="single" w:sz="8" w:space="0" w:color="auto"/>
            </w:tcBorders>
            <w:noWrap/>
            <w:vAlign w:val="center"/>
            <w:hideMark/>
          </w:tcPr>
          <w:p w14:paraId="08F2322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16658</w:t>
            </w:r>
          </w:p>
        </w:tc>
        <w:tc>
          <w:tcPr>
            <w:tcW w:w="726" w:type="pct"/>
            <w:tcBorders>
              <w:top w:val="nil"/>
              <w:left w:val="nil"/>
              <w:bottom w:val="single" w:sz="8" w:space="0" w:color="auto"/>
              <w:right w:val="single" w:sz="8" w:space="0" w:color="auto"/>
            </w:tcBorders>
            <w:noWrap/>
            <w:vAlign w:val="center"/>
            <w:hideMark/>
          </w:tcPr>
          <w:p w14:paraId="4E79CFC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62B879D1"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3785F3D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P75BT0061</w:t>
            </w:r>
          </w:p>
        </w:tc>
        <w:tc>
          <w:tcPr>
            <w:tcW w:w="319" w:type="pct"/>
            <w:tcBorders>
              <w:top w:val="nil"/>
              <w:left w:val="nil"/>
              <w:bottom w:val="single" w:sz="8" w:space="0" w:color="auto"/>
              <w:right w:val="single" w:sz="8" w:space="0" w:color="auto"/>
            </w:tcBorders>
            <w:noWrap/>
            <w:vAlign w:val="center"/>
            <w:hideMark/>
          </w:tcPr>
          <w:p w14:paraId="28E981B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noWrap/>
            <w:vAlign w:val="center"/>
            <w:hideMark/>
          </w:tcPr>
          <w:p w14:paraId="2122ED5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53F775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76EFB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57B29ED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Escherichia_coli_UCI_53.fna</w:t>
            </w:r>
          </w:p>
        </w:tc>
        <w:tc>
          <w:tcPr>
            <w:tcW w:w="870" w:type="pct"/>
            <w:tcBorders>
              <w:top w:val="nil"/>
              <w:left w:val="nil"/>
              <w:bottom w:val="single" w:sz="8" w:space="0" w:color="auto"/>
              <w:right w:val="single" w:sz="8" w:space="0" w:color="auto"/>
            </w:tcBorders>
            <w:noWrap/>
            <w:vAlign w:val="center"/>
            <w:hideMark/>
          </w:tcPr>
          <w:p w14:paraId="7A853D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NODE_75_length_9665_cov_18.711342</w:t>
            </w:r>
          </w:p>
        </w:tc>
        <w:tc>
          <w:tcPr>
            <w:tcW w:w="444" w:type="pct"/>
            <w:tcBorders>
              <w:top w:val="nil"/>
              <w:left w:val="nil"/>
              <w:bottom w:val="single" w:sz="8" w:space="0" w:color="auto"/>
              <w:right w:val="single" w:sz="8" w:space="0" w:color="auto"/>
            </w:tcBorders>
            <w:noWrap/>
            <w:vAlign w:val="center"/>
            <w:hideMark/>
          </w:tcPr>
          <w:p w14:paraId="64937BA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9665</w:t>
            </w:r>
          </w:p>
        </w:tc>
        <w:tc>
          <w:tcPr>
            <w:tcW w:w="726" w:type="pct"/>
            <w:tcBorders>
              <w:top w:val="nil"/>
              <w:left w:val="nil"/>
              <w:bottom w:val="single" w:sz="8" w:space="0" w:color="auto"/>
              <w:right w:val="single" w:sz="8" w:space="0" w:color="auto"/>
            </w:tcBorders>
            <w:noWrap/>
            <w:vAlign w:val="center"/>
            <w:hideMark/>
          </w:tcPr>
          <w:p w14:paraId="08FCBB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0619141F"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A2639F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0789A56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3)-</w:t>
            </w:r>
            <w:proofErr w:type="spellStart"/>
            <w:r w:rsidRPr="00584D70">
              <w:rPr>
                <w:rFonts w:ascii="Times New Roman" w:eastAsia="Times New Roman" w:hAnsi="Times New Roman" w:cs="Times New Roman"/>
                <w:color w:val="000000"/>
                <w:sz w:val="22"/>
                <w:szCs w:val="22"/>
                <w:lang w:eastAsia="en-GB"/>
              </w:rPr>
              <w:t>IIe</w:t>
            </w:r>
            <w:proofErr w:type="spellEnd"/>
          </w:p>
        </w:tc>
        <w:tc>
          <w:tcPr>
            <w:tcW w:w="319" w:type="pct"/>
            <w:tcBorders>
              <w:top w:val="nil"/>
              <w:left w:val="nil"/>
              <w:bottom w:val="single" w:sz="8" w:space="0" w:color="auto"/>
              <w:right w:val="single" w:sz="8" w:space="0" w:color="auto"/>
            </w:tcBorders>
            <w:noWrap/>
            <w:vAlign w:val="center"/>
            <w:hideMark/>
          </w:tcPr>
          <w:p w14:paraId="469BF60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683A438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E3E96B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62280B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noWrap/>
            <w:vAlign w:val="center"/>
            <w:hideMark/>
          </w:tcPr>
          <w:p w14:paraId="353BAF4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NODE_257_length_2707_cov_22.564857</w:t>
            </w:r>
          </w:p>
        </w:tc>
        <w:tc>
          <w:tcPr>
            <w:tcW w:w="444" w:type="pct"/>
            <w:tcBorders>
              <w:top w:val="nil"/>
              <w:left w:val="nil"/>
              <w:bottom w:val="single" w:sz="8" w:space="0" w:color="auto"/>
              <w:right w:val="single" w:sz="8" w:space="0" w:color="auto"/>
            </w:tcBorders>
            <w:noWrap/>
            <w:vAlign w:val="center"/>
            <w:hideMark/>
          </w:tcPr>
          <w:p w14:paraId="4DC04FA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2707</w:t>
            </w:r>
          </w:p>
        </w:tc>
        <w:tc>
          <w:tcPr>
            <w:tcW w:w="726" w:type="pct"/>
            <w:tcBorders>
              <w:top w:val="nil"/>
              <w:left w:val="nil"/>
              <w:bottom w:val="single" w:sz="8" w:space="0" w:color="auto"/>
              <w:right w:val="single" w:sz="8" w:space="0" w:color="auto"/>
            </w:tcBorders>
            <w:noWrap/>
            <w:vAlign w:val="center"/>
            <w:hideMark/>
          </w:tcPr>
          <w:p w14:paraId="65BC5B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61EC5717"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B25994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3C76964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aadA2</w:t>
            </w:r>
          </w:p>
        </w:tc>
        <w:tc>
          <w:tcPr>
            <w:tcW w:w="319" w:type="pct"/>
            <w:tcBorders>
              <w:top w:val="nil"/>
              <w:left w:val="nil"/>
              <w:bottom w:val="single" w:sz="8" w:space="0" w:color="auto"/>
              <w:right w:val="single" w:sz="8" w:space="0" w:color="auto"/>
            </w:tcBorders>
            <w:noWrap/>
            <w:vAlign w:val="center"/>
            <w:hideMark/>
          </w:tcPr>
          <w:p w14:paraId="2C701F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46D89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9529D0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515ED64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3E4F5F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noWrap/>
            <w:vAlign w:val="center"/>
            <w:hideMark/>
          </w:tcPr>
          <w:p w14:paraId="0613497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noWrap/>
            <w:vAlign w:val="center"/>
            <w:hideMark/>
          </w:tcPr>
          <w:p w14:paraId="2CF5849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2F3122E9"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42D5FD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265A95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aadA5</w:t>
            </w:r>
          </w:p>
        </w:tc>
        <w:tc>
          <w:tcPr>
            <w:tcW w:w="319" w:type="pct"/>
            <w:tcBorders>
              <w:top w:val="nil"/>
              <w:left w:val="nil"/>
              <w:bottom w:val="single" w:sz="8" w:space="0" w:color="auto"/>
              <w:right w:val="single" w:sz="8" w:space="0" w:color="auto"/>
            </w:tcBorders>
            <w:noWrap/>
            <w:vAlign w:val="center"/>
            <w:hideMark/>
          </w:tcPr>
          <w:p w14:paraId="7C15C53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6A3B4AC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FB0D4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3DCC06F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noWrap/>
            <w:vAlign w:val="center"/>
            <w:hideMark/>
          </w:tcPr>
          <w:p w14:paraId="5734693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NODE_361_length_1608_cov_36.948487</w:t>
            </w:r>
          </w:p>
        </w:tc>
        <w:tc>
          <w:tcPr>
            <w:tcW w:w="444" w:type="pct"/>
            <w:tcBorders>
              <w:top w:val="nil"/>
              <w:left w:val="nil"/>
              <w:bottom w:val="single" w:sz="8" w:space="0" w:color="auto"/>
              <w:right w:val="single" w:sz="8" w:space="0" w:color="auto"/>
            </w:tcBorders>
            <w:noWrap/>
            <w:vAlign w:val="center"/>
            <w:hideMark/>
          </w:tcPr>
          <w:p w14:paraId="10B5D00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1608</w:t>
            </w:r>
          </w:p>
        </w:tc>
        <w:tc>
          <w:tcPr>
            <w:tcW w:w="726" w:type="pct"/>
            <w:tcBorders>
              <w:top w:val="nil"/>
              <w:left w:val="nil"/>
              <w:bottom w:val="single" w:sz="8" w:space="0" w:color="auto"/>
              <w:right w:val="single" w:sz="8" w:space="0" w:color="auto"/>
            </w:tcBorders>
            <w:noWrap/>
            <w:vAlign w:val="center"/>
            <w:hideMark/>
          </w:tcPr>
          <w:p w14:paraId="29FB77D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w:t>
            </w:r>
          </w:p>
        </w:tc>
      </w:tr>
      <w:tr w:rsidR="0060315D" w:rsidRPr="000361B7" w14:paraId="3855ED8A"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B151A2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439894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proofErr w:type="gramStart"/>
            <w:r w:rsidRPr="00584D70">
              <w:rPr>
                <w:rFonts w:ascii="Times New Roman" w:eastAsia="Times New Roman" w:hAnsi="Times New Roman" w:cs="Times New Roman"/>
                <w:color w:val="000000"/>
                <w:sz w:val="22"/>
                <w:szCs w:val="22"/>
                <w:lang w:eastAsia="en-GB"/>
              </w:rPr>
              <w:t>aac</w:t>
            </w:r>
            <w:proofErr w:type="spellEnd"/>
            <w:r w:rsidRPr="00584D70">
              <w:rPr>
                <w:rFonts w:ascii="Times New Roman" w:eastAsia="Times New Roman" w:hAnsi="Times New Roman" w:cs="Times New Roman"/>
                <w:color w:val="000000"/>
                <w:sz w:val="22"/>
                <w:szCs w:val="22"/>
                <w:lang w:eastAsia="en-GB"/>
              </w:rPr>
              <w:t>(</w:t>
            </w:r>
            <w:proofErr w:type="gramEnd"/>
            <w:r w:rsidRPr="00584D70">
              <w:rPr>
                <w:rFonts w:ascii="Times New Roman" w:eastAsia="Times New Roman" w:hAnsi="Times New Roman" w:cs="Times New Roman"/>
                <w:color w:val="000000"/>
                <w:sz w:val="22"/>
                <w:szCs w:val="22"/>
                <w:lang w:eastAsia="en-GB"/>
              </w:rPr>
              <w:t>6')-Ib-cr5</w:t>
            </w:r>
          </w:p>
        </w:tc>
        <w:tc>
          <w:tcPr>
            <w:tcW w:w="319" w:type="pct"/>
            <w:tcBorders>
              <w:top w:val="nil"/>
              <w:left w:val="nil"/>
              <w:bottom w:val="single" w:sz="8" w:space="0" w:color="auto"/>
              <w:right w:val="single" w:sz="8" w:space="0" w:color="auto"/>
            </w:tcBorders>
            <w:noWrap/>
            <w:vAlign w:val="center"/>
            <w:hideMark/>
          </w:tcPr>
          <w:p w14:paraId="4F7B0A9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E51884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8E54A8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F69153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2D6039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NODE_294_length_2292_cov_620.851587</w:t>
            </w:r>
          </w:p>
        </w:tc>
        <w:tc>
          <w:tcPr>
            <w:tcW w:w="444" w:type="pct"/>
            <w:tcBorders>
              <w:top w:val="nil"/>
              <w:left w:val="nil"/>
              <w:bottom w:val="single" w:sz="8" w:space="0" w:color="auto"/>
              <w:right w:val="single" w:sz="8" w:space="0" w:color="auto"/>
            </w:tcBorders>
            <w:noWrap/>
            <w:vAlign w:val="center"/>
            <w:hideMark/>
          </w:tcPr>
          <w:p w14:paraId="5F86C41C"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2292</w:t>
            </w:r>
          </w:p>
        </w:tc>
        <w:tc>
          <w:tcPr>
            <w:tcW w:w="726" w:type="pct"/>
            <w:tcBorders>
              <w:top w:val="nil"/>
              <w:left w:val="nil"/>
              <w:bottom w:val="single" w:sz="8" w:space="0" w:color="auto"/>
              <w:right w:val="single" w:sz="8" w:space="0" w:color="auto"/>
            </w:tcBorders>
            <w:noWrap/>
            <w:vAlign w:val="center"/>
            <w:hideMark/>
          </w:tcPr>
          <w:p w14:paraId="501E60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AMINOGLYCOSIDE/QUINOLONE</w:t>
            </w:r>
          </w:p>
        </w:tc>
      </w:tr>
      <w:tr w:rsidR="0060315D" w:rsidRPr="000361B7" w14:paraId="08417F43"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5386A58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6F899A3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blaCMY-42</w:t>
            </w:r>
          </w:p>
        </w:tc>
        <w:tc>
          <w:tcPr>
            <w:tcW w:w="319" w:type="pct"/>
            <w:tcBorders>
              <w:top w:val="nil"/>
              <w:left w:val="nil"/>
              <w:bottom w:val="single" w:sz="8" w:space="0" w:color="auto"/>
              <w:right w:val="single" w:sz="8" w:space="0" w:color="auto"/>
            </w:tcBorders>
            <w:noWrap/>
            <w:vAlign w:val="center"/>
            <w:hideMark/>
          </w:tcPr>
          <w:p w14:paraId="0CEF00B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47FB04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03F53A7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71D1C8D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noWrap/>
            <w:vAlign w:val="center"/>
            <w:hideMark/>
          </w:tcPr>
          <w:p w14:paraId="1811D9F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NODE_270_length_2540_cov_18.444668</w:t>
            </w:r>
          </w:p>
        </w:tc>
        <w:tc>
          <w:tcPr>
            <w:tcW w:w="444" w:type="pct"/>
            <w:tcBorders>
              <w:top w:val="nil"/>
              <w:left w:val="nil"/>
              <w:bottom w:val="single" w:sz="8" w:space="0" w:color="auto"/>
              <w:right w:val="single" w:sz="8" w:space="0" w:color="auto"/>
            </w:tcBorders>
            <w:noWrap/>
            <w:vAlign w:val="center"/>
            <w:hideMark/>
          </w:tcPr>
          <w:p w14:paraId="7FE46D2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2540</w:t>
            </w:r>
          </w:p>
        </w:tc>
        <w:tc>
          <w:tcPr>
            <w:tcW w:w="726" w:type="pct"/>
            <w:tcBorders>
              <w:top w:val="nil"/>
              <w:left w:val="nil"/>
              <w:bottom w:val="single" w:sz="8" w:space="0" w:color="auto"/>
              <w:right w:val="single" w:sz="8" w:space="0" w:color="auto"/>
            </w:tcBorders>
            <w:noWrap/>
            <w:vAlign w:val="center"/>
            <w:hideMark/>
          </w:tcPr>
          <w:p w14:paraId="793BDAB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12916DE7"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3BBE16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69C382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blaCTX-M-15</w:t>
            </w:r>
          </w:p>
        </w:tc>
        <w:tc>
          <w:tcPr>
            <w:tcW w:w="319" w:type="pct"/>
            <w:tcBorders>
              <w:top w:val="nil"/>
              <w:left w:val="nil"/>
              <w:bottom w:val="single" w:sz="8" w:space="0" w:color="auto"/>
              <w:right w:val="single" w:sz="8" w:space="0" w:color="auto"/>
            </w:tcBorders>
            <w:noWrap/>
            <w:vAlign w:val="center"/>
            <w:hideMark/>
          </w:tcPr>
          <w:p w14:paraId="0C74AD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321694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3D1AB4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DA4A9D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3113ADC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NODE_191_length_4164_cov_651.528839</w:t>
            </w:r>
          </w:p>
        </w:tc>
        <w:tc>
          <w:tcPr>
            <w:tcW w:w="444" w:type="pct"/>
            <w:tcBorders>
              <w:top w:val="nil"/>
              <w:left w:val="nil"/>
              <w:bottom w:val="single" w:sz="8" w:space="0" w:color="auto"/>
              <w:right w:val="single" w:sz="8" w:space="0" w:color="auto"/>
            </w:tcBorders>
            <w:noWrap/>
            <w:vAlign w:val="center"/>
            <w:hideMark/>
          </w:tcPr>
          <w:p w14:paraId="5AFDEED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4164</w:t>
            </w:r>
          </w:p>
        </w:tc>
        <w:tc>
          <w:tcPr>
            <w:tcW w:w="726" w:type="pct"/>
            <w:tcBorders>
              <w:top w:val="nil"/>
              <w:left w:val="nil"/>
              <w:bottom w:val="single" w:sz="8" w:space="0" w:color="auto"/>
              <w:right w:val="single" w:sz="8" w:space="0" w:color="auto"/>
            </w:tcBorders>
            <w:noWrap/>
            <w:vAlign w:val="center"/>
            <w:hideMark/>
          </w:tcPr>
          <w:p w14:paraId="5ABFFE7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74095B0F"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031EE8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46980F4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blaNDM-5</w:t>
            </w:r>
          </w:p>
        </w:tc>
        <w:tc>
          <w:tcPr>
            <w:tcW w:w="319" w:type="pct"/>
            <w:tcBorders>
              <w:top w:val="nil"/>
              <w:left w:val="nil"/>
              <w:bottom w:val="single" w:sz="8" w:space="0" w:color="auto"/>
              <w:right w:val="single" w:sz="8" w:space="0" w:color="auto"/>
            </w:tcBorders>
            <w:noWrap/>
            <w:vAlign w:val="center"/>
            <w:hideMark/>
          </w:tcPr>
          <w:p w14:paraId="528DE73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28ECD29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057FD5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A9ED09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69B41BF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noWrap/>
            <w:vAlign w:val="center"/>
            <w:hideMark/>
          </w:tcPr>
          <w:p w14:paraId="3DA1FC5E"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noWrap/>
            <w:vAlign w:val="center"/>
            <w:hideMark/>
          </w:tcPr>
          <w:p w14:paraId="0A5B84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354AB9CA"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5F752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lastRenderedPageBreak/>
              <w:t>P81BT0071</w:t>
            </w:r>
          </w:p>
        </w:tc>
        <w:tc>
          <w:tcPr>
            <w:tcW w:w="319" w:type="pct"/>
            <w:tcBorders>
              <w:top w:val="nil"/>
              <w:left w:val="nil"/>
              <w:bottom w:val="single" w:sz="8" w:space="0" w:color="auto"/>
              <w:right w:val="single" w:sz="8" w:space="0" w:color="auto"/>
            </w:tcBorders>
            <w:noWrap/>
            <w:vAlign w:val="center"/>
            <w:hideMark/>
          </w:tcPr>
          <w:p w14:paraId="1C20E7F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blaOXA-1</w:t>
            </w:r>
          </w:p>
        </w:tc>
        <w:tc>
          <w:tcPr>
            <w:tcW w:w="319" w:type="pct"/>
            <w:tcBorders>
              <w:top w:val="nil"/>
              <w:left w:val="nil"/>
              <w:bottom w:val="single" w:sz="8" w:space="0" w:color="auto"/>
              <w:right w:val="single" w:sz="8" w:space="0" w:color="auto"/>
            </w:tcBorders>
            <w:noWrap/>
            <w:vAlign w:val="center"/>
            <w:hideMark/>
          </w:tcPr>
          <w:p w14:paraId="356F276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44750E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EF716B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282E524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1418313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NODE_294_length_2292_cov_620.851587</w:t>
            </w:r>
          </w:p>
        </w:tc>
        <w:tc>
          <w:tcPr>
            <w:tcW w:w="444" w:type="pct"/>
            <w:tcBorders>
              <w:top w:val="nil"/>
              <w:left w:val="nil"/>
              <w:bottom w:val="single" w:sz="8" w:space="0" w:color="auto"/>
              <w:right w:val="single" w:sz="8" w:space="0" w:color="auto"/>
            </w:tcBorders>
            <w:noWrap/>
            <w:vAlign w:val="center"/>
            <w:hideMark/>
          </w:tcPr>
          <w:p w14:paraId="7F23B06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2292</w:t>
            </w:r>
          </w:p>
        </w:tc>
        <w:tc>
          <w:tcPr>
            <w:tcW w:w="726" w:type="pct"/>
            <w:tcBorders>
              <w:top w:val="nil"/>
              <w:left w:val="nil"/>
              <w:bottom w:val="single" w:sz="8" w:space="0" w:color="auto"/>
              <w:right w:val="single" w:sz="8" w:space="0" w:color="auto"/>
            </w:tcBorders>
            <w:noWrap/>
            <w:vAlign w:val="center"/>
            <w:hideMark/>
          </w:tcPr>
          <w:p w14:paraId="1733B2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319FE230"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0EC6411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66BCE15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blaTEM-1</w:t>
            </w:r>
          </w:p>
        </w:tc>
        <w:tc>
          <w:tcPr>
            <w:tcW w:w="319" w:type="pct"/>
            <w:tcBorders>
              <w:top w:val="nil"/>
              <w:left w:val="nil"/>
              <w:bottom w:val="single" w:sz="8" w:space="0" w:color="auto"/>
              <w:right w:val="single" w:sz="8" w:space="0" w:color="auto"/>
            </w:tcBorders>
            <w:noWrap/>
            <w:vAlign w:val="center"/>
            <w:hideMark/>
          </w:tcPr>
          <w:p w14:paraId="771E48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FD085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D8B793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4AB6048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noWrap/>
            <w:vAlign w:val="center"/>
            <w:hideMark/>
          </w:tcPr>
          <w:p w14:paraId="43D7945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NODE_216_length_3446_cov_20.166028</w:t>
            </w:r>
          </w:p>
        </w:tc>
        <w:tc>
          <w:tcPr>
            <w:tcW w:w="444" w:type="pct"/>
            <w:tcBorders>
              <w:top w:val="nil"/>
              <w:left w:val="nil"/>
              <w:bottom w:val="single" w:sz="8" w:space="0" w:color="auto"/>
              <w:right w:val="single" w:sz="8" w:space="0" w:color="auto"/>
            </w:tcBorders>
            <w:noWrap/>
            <w:vAlign w:val="center"/>
            <w:hideMark/>
          </w:tcPr>
          <w:p w14:paraId="4061BDE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3446</w:t>
            </w:r>
          </w:p>
        </w:tc>
        <w:tc>
          <w:tcPr>
            <w:tcW w:w="726" w:type="pct"/>
            <w:tcBorders>
              <w:top w:val="nil"/>
              <w:left w:val="nil"/>
              <w:bottom w:val="single" w:sz="8" w:space="0" w:color="auto"/>
              <w:right w:val="single" w:sz="8" w:space="0" w:color="auto"/>
            </w:tcBorders>
            <w:noWrap/>
            <w:vAlign w:val="center"/>
            <w:hideMark/>
          </w:tcPr>
          <w:p w14:paraId="00BEC53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BETA-LACTAM</w:t>
            </w:r>
          </w:p>
        </w:tc>
      </w:tr>
      <w:tr w:rsidR="0060315D" w:rsidRPr="000361B7" w14:paraId="2999A37D"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5DB508C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051FA3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ble</w:t>
            </w:r>
            <w:proofErr w:type="spellEnd"/>
          </w:p>
        </w:tc>
        <w:tc>
          <w:tcPr>
            <w:tcW w:w="319" w:type="pct"/>
            <w:tcBorders>
              <w:top w:val="nil"/>
              <w:left w:val="nil"/>
              <w:bottom w:val="single" w:sz="8" w:space="0" w:color="auto"/>
              <w:right w:val="single" w:sz="8" w:space="0" w:color="auto"/>
            </w:tcBorders>
            <w:noWrap/>
            <w:vAlign w:val="center"/>
            <w:hideMark/>
          </w:tcPr>
          <w:p w14:paraId="29C14A5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74E4F1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23CEA8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45FD969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2C878B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noWrap/>
            <w:vAlign w:val="center"/>
            <w:hideMark/>
          </w:tcPr>
          <w:p w14:paraId="66F3398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noWrap/>
            <w:vAlign w:val="center"/>
            <w:hideMark/>
          </w:tcPr>
          <w:p w14:paraId="1BF1E2E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BLEOMYCIN</w:t>
            </w:r>
          </w:p>
        </w:tc>
      </w:tr>
      <w:tr w:rsidR="0060315D" w:rsidRPr="000361B7" w14:paraId="6CBEB0DE"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0621AC6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54DFDBE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erm(B)</w:t>
            </w:r>
          </w:p>
        </w:tc>
        <w:tc>
          <w:tcPr>
            <w:tcW w:w="319" w:type="pct"/>
            <w:tcBorders>
              <w:top w:val="nil"/>
              <w:left w:val="nil"/>
              <w:bottom w:val="single" w:sz="8" w:space="0" w:color="auto"/>
              <w:right w:val="single" w:sz="8" w:space="0" w:color="auto"/>
            </w:tcBorders>
            <w:noWrap/>
            <w:vAlign w:val="center"/>
            <w:hideMark/>
          </w:tcPr>
          <w:p w14:paraId="2B035F9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3B7712A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214431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3E5FF90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02E0F8D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NODE_190_length_4173_cov_628.492958</w:t>
            </w:r>
          </w:p>
        </w:tc>
        <w:tc>
          <w:tcPr>
            <w:tcW w:w="444" w:type="pct"/>
            <w:tcBorders>
              <w:top w:val="nil"/>
              <w:left w:val="nil"/>
              <w:bottom w:val="single" w:sz="8" w:space="0" w:color="auto"/>
              <w:right w:val="single" w:sz="8" w:space="0" w:color="auto"/>
            </w:tcBorders>
            <w:noWrap/>
            <w:vAlign w:val="center"/>
            <w:hideMark/>
          </w:tcPr>
          <w:p w14:paraId="0BB79A57"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4173</w:t>
            </w:r>
          </w:p>
        </w:tc>
        <w:tc>
          <w:tcPr>
            <w:tcW w:w="726" w:type="pct"/>
            <w:tcBorders>
              <w:top w:val="nil"/>
              <w:left w:val="nil"/>
              <w:bottom w:val="single" w:sz="8" w:space="0" w:color="auto"/>
              <w:right w:val="single" w:sz="8" w:space="0" w:color="auto"/>
            </w:tcBorders>
            <w:noWrap/>
            <w:vAlign w:val="center"/>
            <w:hideMark/>
          </w:tcPr>
          <w:p w14:paraId="1DA8B89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4DC5B5E5"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A9429C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511463F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mph(A)</w:t>
            </w:r>
          </w:p>
        </w:tc>
        <w:tc>
          <w:tcPr>
            <w:tcW w:w="319" w:type="pct"/>
            <w:tcBorders>
              <w:top w:val="nil"/>
              <w:left w:val="nil"/>
              <w:bottom w:val="single" w:sz="8" w:space="0" w:color="auto"/>
              <w:right w:val="single" w:sz="8" w:space="0" w:color="auto"/>
            </w:tcBorders>
            <w:noWrap/>
            <w:vAlign w:val="center"/>
            <w:hideMark/>
          </w:tcPr>
          <w:p w14:paraId="164C6B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CB592E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CD13BD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71F1D9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663DBC3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NODE_192_length_4146_cov_1275.933757</w:t>
            </w:r>
          </w:p>
        </w:tc>
        <w:tc>
          <w:tcPr>
            <w:tcW w:w="444" w:type="pct"/>
            <w:tcBorders>
              <w:top w:val="nil"/>
              <w:left w:val="nil"/>
              <w:bottom w:val="single" w:sz="8" w:space="0" w:color="auto"/>
              <w:right w:val="single" w:sz="8" w:space="0" w:color="auto"/>
            </w:tcBorders>
            <w:noWrap/>
            <w:vAlign w:val="center"/>
            <w:hideMark/>
          </w:tcPr>
          <w:p w14:paraId="696A073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4146</w:t>
            </w:r>
          </w:p>
        </w:tc>
        <w:tc>
          <w:tcPr>
            <w:tcW w:w="726" w:type="pct"/>
            <w:tcBorders>
              <w:top w:val="nil"/>
              <w:left w:val="nil"/>
              <w:bottom w:val="single" w:sz="8" w:space="0" w:color="auto"/>
              <w:right w:val="single" w:sz="8" w:space="0" w:color="auto"/>
            </w:tcBorders>
            <w:noWrap/>
            <w:vAlign w:val="center"/>
            <w:hideMark/>
          </w:tcPr>
          <w:p w14:paraId="23A360C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MACROLIDE</w:t>
            </w:r>
          </w:p>
        </w:tc>
      </w:tr>
      <w:tr w:rsidR="0060315D" w:rsidRPr="000361B7" w14:paraId="4E1F7348"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34E004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1109771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catA1</w:t>
            </w:r>
          </w:p>
        </w:tc>
        <w:tc>
          <w:tcPr>
            <w:tcW w:w="319" w:type="pct"/>
            <w:tcBorders>
              <w:top w:val="nil"/>
              <w:left w:val="nil"/>
              <w:bottom w:val="single" w:sz="8" w:space="0" w:color="auto"/>
              <w:right w:val="single" w:sz="8" w:space="0" w:color="auto"/>
            </w:tcBorders>
            <w:noWrap/>
            <w:vAlign w:val="center"/>
            <w:hideMark/>
          </w:tcPr>
          <w:p w14:paraId="33298E0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C3BA8D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77C946A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7FA93D6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noWrap/>
            <w:vAlign w:val="center"/>
            <w:hideMark/>
          </w:tcPr>
          <w:p w14:paraId="1AA486A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NODE_167_length_5141_cov_15.180495</w:t>
            </w:r>
          </w:p>
        </w:tc>
        <w:tc>
          <w:tcPr>
            <w:tcW w:w="444" w:type="pct"/>
            <w:tcBorders>
              <w:top w:val="nil"/>
              <w:left w:val="nil"/>
              <w:bottom w:val="single" w:sz="8" w:space="0" w:color="auto"/>
              <w:right w:val="single" w:sz="8" w:space="0" w:color="auto"/>
            </w:tcBorders>
            <w:noWrap/>
            <w:vAlign w:val="center"/>
            <w:hideMark/>
          </w:tcPr>
          <w:p w14:paraId="34CFB653"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5141</w:t>
            </w:r>
          </w:p>
        </w:tc>
        <w:tc>
          <w:tcPr>
            <w:tcW w:w="726" w:type="pct"/>
            <w:tcBorders>
              <w:top w:val="nil"/>
              <w:left w:val="nil"/>
              <w:bottom w:val="single" w:sz="8" w:space="0" w:color="auto"/>
              <w:right w:val="single" w:sz="8" w:space="0" w:color="auto"/>
            </w:tcBorders>
            <w:noWrap/>
            <w:vAlign w:val="center"/>
            <w:hideMark/>
          </w:tcPr>
          <w:p w14:paraId="1F9264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030F0485"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279674A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520659A0"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catB3</w:t>
            </w:r>
          </w:p>
        </w:tc>
        <w:tc>
          <w:tcPr>
            <w:tcW w:w="319" w:type="pct"/>
            <w:tcBorders>
              <w:top w:val="nil"/>
              <w:left w:val="nil"/>
              <w:bottom w:val="single" w:sz="8" w:space="0" w:color="auto"/>
              <w:right w:val="single" w:sz="8" w:space="0" w:color="auto"/>
            </w:tcBorders>
            <w:noWrap/>
            <w:vAlign w:val="center"/>
            <w:hideMark/>
          </w:tcPr>
          <w:p w14:paraId="58A92DF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6D55F4B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59AC87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6E09FE0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10627F1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NODE_294_length_2292_cov_620.851587</w:t>
            </w:r>
          </w:p>
        </w:tc>
        <w:tc>
          <w:tcPr>
            <w:tcW w:w="444" w:type="pct"/>
            <w:tcBorders>
              <w:top w:val="nil"/>
              <w:left w:val="nil"/>
              <w:bottom w:val="single" w:sz="8" w:space="0" w:color="auto"/>
              <w:right w:val="single" w:sz="8" w:space="0" w:color="auto"/>
            </w:tcBorders>
            <w:noWrap/>
            <w:vAlign w:val="center"/>
            <w:hideMark/>
          </w:tcPr>
          <w:p w14:paraId="2DB1C868"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2292</w:t>
            </w:r>
          </w:p>
        </w:tc>
        <w:tc>
          <w:tcPr>
            <w:tcW w:w="726" w:type="pct"/>
            <w:tcBorders>
              <w:top w:val="nil"/>
              <w:left w:val="nil"/>
              <w:bottom w:val="single" w:sz="8" w:space="0" w:color="auto"/>
              <w:right w:val="single" w:sz="8" w:space="0" w:color="auto"/>
            </w:tcBorders>
            <w:noWrap/>
            <w:vAlign w:val="center"/>
            <w:hideMark/>
          </w:tcPr>
          <w:p w14:paraId="186202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PHENICOL</w:t>
            </w:r>
          </w:p>
        </w:tc>
      </w:tr>
      <w:tr w:rsidR="0060315D" w:rsidRPr="000361B7" w14:paraId="35544875"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22D143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466D812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qacEdelta1</w:t>
            </w:r>
          </w:p>
        </w:tc>
        <w:tc>
          <w:tcPr>
            <w:tcW w:w="319" w:type="pct"/>
            <w:tcBorders>
              <w:top w:val="nil"/>
              <w:left w:val="nil"/>
              <w:bottom w:val="single" w:sz="8" w:space="0" w:color="auto"/>
              <w:right w:val="single" w:sz="8" w:space="0" w:color="auto"/>
            </w:tcBorders>
            <w:noWrap/>
            <w:vAlign w:val="center"/>
            <w:hideMark/>
          </w:tcPr>
          <w:p w14:paraId="71FFEF8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0296249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5507181D"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0C34E72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6494B31C"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noWrap/>
            <w:vAlign w:val="center"/>
            <w:hideMark/>
          </w:tcPr>
          <w:p w14:paraId="37A82140"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noWrap/>
            <w:vAlign w:val="center"/>
            <w:hideMark/>
          </w:tcPr>
          <w:p w14:paraId="4810533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QUATERNARY AMMONIUM</w:t>
            </w:r>
          </w:p>
        </w:tc>
      </w:tr>
      <w:tr w:rsidR="0060315D" w:rsidRPr="000361B7" w14:paraId="617BE5B2"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7D6C792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4571E14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sul1</w:t>
            </w:r>
          </w:p>
        </w:tc>
        <w:tc>
          <w:tcPr>
            <w:tcW w:w="319" w:type="pct"/>
            <w:tcBorders>
              <w:top w:val="nil"/>
              <w:left w:val="nil"/>
              <w:bottom w:val="single" w:sz="8" w:space="0" w:color="auto"/>
              <w:right w:val="single" w:sz="8" w:space="0" w:color="auto"/>
            </w:tcBorders>
            <w:noWrap/>
            <w:vAlign w:val="center"/>
            <w:hideMark/>
          </w:tcPr>
          <w:p w14:paraId="3CDB6B1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48A7D0C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69006A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50131F1A"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089CFED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noWrap/>
            <w:vAlign w:val="center"/>
            <w:hideMark/>
          </w:tcPr>
          <w:p w14:paraId="09E94225"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noWrap/>
            <w:vAlign w:val="center"/>
            <w:hideMark/>
          </w:tcPr>
          <w:p w14:paraId="549B363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SULFONAMIDE</w:t>
            </w:r>
          </w:p>
        </w:tc>
      </w:tr>
      <w:tr w:rsidR="0060315D" w:rsidRPr="000361B7" w14:paraId="31D25EE5"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6927D85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38A2A8E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tet</w:t>
            </w:r>
            <w:proofErr w:type="spellEnd"/>
            <w:r w:rsidRPr="00584D70">
              <w:rPr>
                <w:rFonts w:ascii="Times New Roman" w:eastAsia="Times New Roman" w:hAnsi="Times New Roman" w:cs="Times New Roman"/>
                <w:color w:val="000000"/>
                <w:sz w:val="22"/>
                <w:szCs w:val="22"/>
                <w:lang w:eastAsia="en-GB"/>
              </w:rPr>
              <w:t>(B)</w:t>
            </w:r>
          </w:p>
        </w:tc>
        <w:tc>
          <w:tcPr>
            <w:tcW w:w="319" w:type="pct"/>
            <w:tcBorders>
              <w:top w:val="nil"/>
              <w:left w:val="nil"/>
              <w:bottom w:val="single" w:sz="8" w:space="0" w:color="auto"/>
              <w:right w:val="single" w:sz="8" w:space="0" w:color="auto"/>
            </w:tcBorders>
            <w:noWrap/>
            <w:vAlign w:val="center"/>
            <w:hideMark/>
          </w:tcPr>
          <w:p w14:paraId="53360A4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5B34D1E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146681A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3B880C7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noWrap/>
            <w:vAlign w:val="center"/>
            <w:hideMark/>
          </w:tcPr>
          <w:p w14:paraId="6D52877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NODE_157_length_5688_cov_28.839340</w:t>
            </w:r>
          </w:p>
        </w:tc>
        <w:tc>
          <w:tcPr>
            <w:tcW w:w="444" w:type="pct"/>
            <w:tcBorders>
              <w:top w:val="nil"/>
              <w:left w:val="nil"/>
              <w:bottom w:val="single" w:sz="8" w:space="0" w:color="auto"/>
              <w:right w:val="single" w:sz="8" w:space="0" w:color="auto"/>
            </w:tcBorders>
            <w:noWrap/>
            <w:vAlign w:val="center"/>
            <w:hideMark/>
          </w:tcPr>
          <w:p w14:paraId="1224E64F"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5688</w:t>
            </w:r>
          </w:p>
        </w:tc>
        <w:tc>
          <w:tcPr>
            <w:tcW w:w="726" w:type="pct"/>
            <w:tcBorders>
              <w:top w:val="nil"/>
              <w:left w:val="nil"/>
              <w:bottom w:val="single" w:sz="8" w:space="0" w:color="auto"/>
              <w:right w:val="single" w:sz="8" w:space="0" w:color="auto"/>
            </w:tcBorders>
            <w:noWrap/>
            <w:vAlign w:val="center"/>
            <w:hideMark/>
          </w:tcPr>
          <w:p w14:paraId="2CA43001"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TETRACYCLINE</w:t>
            </w:r>
          </w:p>
        </w:tc>
      </w:tr>
      <w:tr w:rsidR="0060315D" w:rsidRPr="000361B7" w14:paraId="7EA0331D" w14:textId="77777777" w:rsidTr="003A682B">
        <w:trPr>
          <w:trHeight w:val="1060"/>
        </w:trPr>
        <w:tc>
          <w:tcPr>
            <w:tcW w:w="319" w:type="pct"/>
            <w:tcBorders>
              <w:top w:val="nil"/>
              <w:left w:val="single" w:sz="8" w:space="0" w:color="auto"/>
              <w:bottom w:val="single" w:sz="8" w:space="0" w:color="auto"/>
              <w:right w:val="single" w:sz="8" w:space="0" w:color="auto"/>
            </w:tcBorders>
            <w:noWrap/>
            <w:vAlign w:val="center"/>
            <w:hideMark/>
          </w:tcPr>
          <w:p w14:paraId="6E8F4A6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0A277CF6"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dfrA12</w:t>
            </w:r>
          </w:p>
        </w:tc>
        <w:tc>
          <w:tcPr>
            <w:tcW w:w="319" w:type="pct"/>
            <w:tcBorders>
              <w:top w:val="nil"/>
              <w:left w:val="nil"/>
              <w:bottom w:val="single" w:sz="8" w:space="0" w:color="auto"/>
              <w:right w:val="single" w:sz="8" w:space="0" w:color="auto"/>
            </w:tcBorders>
            <w:noWrap/>
            <w:vAlign w:val="center"/>
            <w:hideMark/>
          </w:tcPr>
          <w:p w14:paraId="27F1ADC7"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bin_1</w:t>
            </w:r>
          </w:p>
        </w:tc>
        <w:tc>
          <w:tcPr>
            <w:tcW w:w="319" w:type="pct"/>
            <w:tcBorders>
              <w:top w:val="nil"/>
              <w:left w:val="nil"/>
              <w:bottom w:val="single" w:sz="8" w:space="0" w:color="auto"/>
              <w:right w:val="single" w:sz="8" w:space="0" w:color="auto"/>
            </w:tcBorders>
            <w:noWrap/>
            <w:vAlign w:val="center"/>
            <w:hideMark/>
          </w:tcPr>
          <w:p w14:paraId="7DA47EE9"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2AA5A5C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f__Enterobacteriaceae</w:t>
            </w:r>
            <w:proofErr w:type="spellEnd"/>
            <w:r w:rsidRPr="00584D70">
              <w:rPr>
                <w:rFonts w:ascii="Times New Roman" w:eastAsia="Times New Roman" w:hAnsi="Times New Roman" w:cs="Times New Roman"/>
                <w:color w:val="000000"/>
                <w:sz w:val="22"/>
                <w:szCs w:val="22"/>
                <w:lang w:eastAsia="en-GB"/>
              </w:rPr>
              <w:t xml:space="preserve"> (UID5103) (bin_1)</w:t>
            </w:r>
          </w:p>
        </w:tc>
        <w:tc>
          <w:tcPr>
            <w:tcW w:w="931" w:type="pct"/>
            <w:tcBorders>
              <w:top w:val="nil"/>
              <w:left w:val="nil"/>
              <w:bottom w:val="single" w:sz="8" w:space="0" w:color="auto"/>
              <w:right w:val="single" w:sz="8" w:space="0" w:color="auto"/>
            </w:tcBorders>
            <w:noWrap/>
            <w:vAlign w:val="center"/>
            <w:hideMark/>
          </w:tcPr>
          <w:p w14:paraId="2FD4D9B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proofErr w:type="spellStart"/>
            <w:r w:rsidRPr="00584D70">
              <w:rPr>
                <w:rFonts w:ascii="Times New Roman" w:eastAsia="Times New Roman" w:hAnsi="Times New Roman" w:cs="Times New Roman"/>
                <w:color w:val="000000"/>
                <w:sz w:val="22"/>
                <w:szCs w:val="22"/>
                <w:lang w:eastAsia="en-GB"/>
              </w:rPr>
              <w:t>Escherichia_coli.fna</w:t>
            </w:r>
            <w:proofErr w:type="spellEnd"/>
          </w:p>
        </w:tc>
        <w:tc>
          <w:tcPr>
            <w:tcW w:w="870" w:type="pct"/>
            <w:tcBorders>
              <w:top w:val="nil"/>
              <w:left w:val="nil"/>
              <w:bottom w:val="single" w:sz="8" w:space="0" w:color="auto"/>
              <w:right w:val="single" w:sz="8" w:space="0" w:color="auto"/>
            </w:tcBorders>
            <w:noWrap/>
            <w:vAlign w:val="center"/>
            <w:hideMark/>
          </w:tcPr>
          <w:p w14:paraId="13B1444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NODE_103_length_9781_cov_690.322640</w:t>
            </w:r>
          </w:p>
        </w:tc>
        <w:tc>
          <w:tcPr>
            <w:tcW w:w="444" w:type="pct"/>
            <w:tcBorders>
              <w:top w:val="nil"/>
              <w:left w:val="nil"/>
              <w:bottom w:val="single" w:sz="8" w:space="0" w:color="auto"/>
              <w:right w:val="single" w:sz="8" w:space="0" w:color="auto"/>
            </w:tcBorders>
            <w:noWrap/>
            <w:vAlign w:val="center"/>
            <w:hideMark/>
          </w:tcPr>
          <w:p w14:paraId="129643B9"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9781</w:t>
            </w:r>
          </w:p>
        </w:tc>
        <w:tc>
          <w:tcPr>
            <w:tcW w:w="726" w:type="pct"/>
            <w:tcBorders>
              <w:top w:val="nil"/>
              <w:left w:val="nil"/>
              <w:bottom w:val="single" w:sz="8" w:space="0" w:color="auto"/>
              <w:right w:val="single" w:sz="8" w:space="0" w:color="auto"/>
            </w:tcBorders>
            <w:noWrap/>
            <w:vAlign w:val="center"/>
            <w:hideMark/>
          </w:tcPr>
          <w:p w14:paraId="29B0CC7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r w:rsidR="0060315D" w:rsidRPr="000361B7" w14:paraId="534392C3" w14:textId="77777777" w:rsidTr="003A682B">
        <w:trPr>
          <w:trHeight w:val="800"/>
        </w:trPr>
        <w:tc>
          <w:tcPr>
            <w:tcW w:w="319" w:type="pct"/>
            <w:tcBorders>
              <w:top w:val="nil"/>
              <w:left w:val="single" w:sz="8" w:space="0" w:color="auto"/>
              <w:bottom w:val="single" w:sz="8" w:space="0" w:color="auto"/>
              <w:right w:val="single" w:sz="8" w:space="0" w:color="auto"/>
            </w:tcBorders>
            <w:noWrap/>
            <w:vAlign w:val="center"/>
            <w:hideMark/>
          </w:tcPr>
          <w:p w14:paraId="62D5C97B"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P81BT0071</w:t>
            </w:r>
          </w:p>
        </w:tc>
        <w:tc>
          <w:tcPr>
            <w:tcW w:w="319" w:type="pct"/>
            <w:tcBorders>
              <w:top w:val="nil"/>
              <w:left w:val="nil"/>
              <w:bottom w:val="single" w:sz="8" w:space="0" w:color="auto"/>
              <w:right w:val="single" w:sz="8" w:space="0" w:color="auto"/>
            </w:tcBorders>
            <w:noWrap/>
            <w:vAlign w:val="center"/>
            <w:hideMark/>
          </w:tcPr>
          <w:p w14:paraId="3E9F6DBE"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dfrA17</w:t>
            </w:r>
          </w:p>
        </w:tc>
        <w:tc>
          <w:tcPr>
            <w:tcW w:w="319" w:type="pct"/>
            <w:tcBorders>
              <w:top w:val="nil"/>
              <w:left w:val="nil"/>
              <w:bottom w:val="single" w:sz="8" w:space="0" w:color="auto"/>
              <w:right w:val="single" w:sz="8" w:space="0" w:color="auto"/>
            </w:tcBorders>
            <w:noWrap/>
            <w:vAlign w:val="center"/>
            <w:hideMark/>
          </w:tcPr>
          <w:p w14:paraId="0541E7BF"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bin_2</w:t>
            </w:r>
          </w:p>
        </w:tc>
        <w:tc>
          <w:tcPr>
            <w:tcW w:w="319" w:type="pct"/>
            <w:tcBorders>
              <w:top w:val="nil"/>
              <w:left w:val="nil"/>
              <w:bottom w:val="single" w:sz="8" w:space="0" w:color="auto"/>
              <w:right w:val="single" w:sz="8" w:space="0" w:color="auto"/>
            </w:tcBorders>
            <w:noWrap/>
            <w:vAlign w:val="center"/>
            <w:hideMark/>
          </w:tcPr>
          <w:p w14:paraId="4C643612"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plasmid</w:t>
            </w:r>
          </w:p>
        </w:tc>
        <w:tc>
          <w:tcPr>
            <w:tcW w:w="751" w:type="pct"/>
            <w:tcBorders>
              <w:top w:val="nil"/>
              <w:left w:val="nil"/>
              <w:bottom w:val="single" w:sz="8" w:space="0" w:color="auto"/>
              <w:right w:val="single" w:sz="8" w:space="0" w:color="auto"/>
            </w:tcBorders>
            <w:noWrap/>
            <w:vAlign w:val="center"/>
            <w:hideMark/>
          </w:tcPr>
          <w:p w14:paraId="3B7B2668"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root (UID1) (bin_2)</w:t>
            </w:r>
          </w:p>
        </w:tc>
        <w:tc>
          <w:tcPr>
            <w:tcW w:w="931" w:type="pct"/>
            <w:tcBorders>
              <w:top w:val="nil"/>
              <w:left w:val="nil"/>
              <w:bottom w:val="single" w:sz="8" w:space="0" w:color="auto"/>
              <w:right w:val="single" w:sz="8" w:space="0" w:color="auto"/>
            </w:tcBorders>
            <w:noWrap/>
            <w:vAlign w:val="center"/>
            <w:hideMark/>
          </w:tcPr>
          <w:p w14:paraId="7E7D43C3"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Escherichia_coli_LR09.fna</w:t>
            </w:r>
          </w:p>
        </w:tc>
        <w:tc>
          <w:tcPr>
            <w:tcW w:w="870" w:type="pct"/>
            <w:tcBorders>
              <w:top w:val="nil"/>
              <w:left w:val="nil"/>
              <w:bottom w:val="single" w:sz="8" w:space="0" w:color="auto"/>
              <w:right w:val="single" w:sz="8" w:space="0" w:color="auto"/>
            </w:tcBorders>
            <w:noWrap/>
            <w:vAlign w:val="center"/>
            <w:hideMark/>
          </w:tcPr>
          <w:p w14:paraId="269D83D5"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NODE_361_length_1608_cov_36.948487</w:t>
            </w:r>
          </w:p>
        </w:tc>
        <w:tc>
          <w:tcPr>
            <w:tcW w:w="444" w:type="pct"/>
            <w:tcBorders>
              <w:top w:val="nil"/>
              <w:left w:val="nil"/>
              <w:bottom w:val="single" w:sz="8" w:space="0" w:color="auto"/>
              <w:right w:val="single" w:sz="8" w:space="0" w:color="auto"/>
            </w:tcBorders>
            <w:noWrap/>
            <w:vAlign w:val="center"/>
            <w:hideMark/>
          </w:tcPr>
          <w:p w14:paraId="03D73CC1" w14:textId="77777777" w:rsidR="0060315D" w:rsidRPr="00584D70" w:rsidRDefault="0060315D" w:rsidP="003A682B">
            <w:pPr>
              <w:jc w:val="right"/>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1608</w:t>
            </w:r>
          </w:p>
        </w:tc>
        <w:tc>
          <w:tcPr>
            <w:tcW w:w="726" w:type="pct"/>
            <w:tcBorders>
              <w:top w:val="nil"/>
              <w:left w:val="nil"/>
              <w:bottom w:val="single" w:sz="8" w:space="0" w:color="auto"/>
              <w:right w:val="single" w:sz="8" w:space="0" w:color="auto"/>
            </w:tcBorders>
            <w:noWrap/>
            <w:vAlign w:val="center"/>
            <w:hideMark/>
          </w:tcPr>
          <w:p w14:paraId="73425854" w14:textId="77777777" w:rsidR="0060315D" w:rsidRPr="00584D70" w:rsidRDefault="0060315D" w:rsidP="003A682B">
            <w:pPr>
              <w:jc w:val="both"/>
              <w:rPr>
                <w:rFonts w:ascii="Times New Roman" w:eastAsia="Times New Roman" w:hAnsi="Times New Roman" w:cs="Times New Roman"/>
                <w:color w:val="000000"/>
                <w:sz w:val="22"/>
                <w:szCs w:val="22"/>
                <w:lang w:eastAsia="en-GB"/>
              </w:rPr>
            </w:pPr>
            <w:r w:rsidRPr="00584D70">
              <w:rPr>
                <w:rFonts w:ascii="Times New Roman" w:eastAsia="Times New Roman" w:hAnsi="Times New Roman" w:cs="Times New Roman"/>
                <w:color w:val="000000"/>
                <w:sz w:val="22"/>
                <w:szCs w:val="22"/>
                <w:lang w:eastAsia="en-GB"/>
              </w:rPr>
              <w:t>TRIMETHOPRIM</w:t>
            </w:r>
          </w:p>
        </w:tc>
      </w:tr>
    </w:tbl>
    <w:p w14:paraId="6262339B" w14:textId="77777777" w:rsidR="0060315D" w:rsidRPr="000361B7" w:rsidRDefault="0060315D" w:rsidP="0060315D">
      <w:pPr>
        <w:tabs>
          <w:tab w:val="left" w:pos="3995"/>
        </w:tabs>
        <w:rPr>
          <w:rFonts w:ascii="Times New Roman" w:hAnsi="Times New Roman" w:cs="Times New Roman"/>
          <w:b/>
          <w:bCs/>
          <w:sz w:val="22"/>
          <w:szCs w:val="22"/>
        </w:rPr>
      </w:pPr>
    </w:p>
    <w:p w14:paraId="6C62A94F" w14:textId="77777777" w:rsidR="0060315D" w:rsidRPr="000361B7" w:rsidRDefault="0060315D" w:rsidP="0060315D">
      <w:pPr>
        <w:pStyle w:val="Heading7"/>
        <w:rPr>
          <w:rFonts w:ascii="Times New Roman" w:hAnsi="Times New Roman" w:cs="Times New Roman"/>
          <w:b/>
          <w:bCs/>
          <w:color w:val="000000" w:themeColor="text1"/>
          <w:sz w:val="22"/>
          <w:szCs w:val="22"/>
        </w:rPr>
      </w:pPr>
      <w:bookmarkStart w:id="6" w:name="_Ref176768042"/>
      <w:bookmarkStart w:id="7" w:name="_Toc177126738"/>
    </w:p>
    <w:p w14:paraId="20061A09" w14:textId="77777777" w:rsidR="0060315D" w:rsidRPr="000361B7" w:rsidRDefault="0060315D" w:rsidP="0060315D">
      <w:pPr>
        <w:pStyle w:val="Heading7"/>
        <w:rPr>
          <w:rFonts w:ascii="Times New Roman" w:hAnsi="Times New Roman" w:cs="Times New Roman"/>
          <w:b/>
          <w:bCs/>
          <w:color w:val="000000" w:themeColor="text1"/>
          <w:sz w:val="22"/>
          <w:szCs w:val="22"/>
        </w:rPr>
      </w:pPr>
    </w:p>
    <w:bookmarkEnd w:id="6"/>
    <w:bookmarkEnd w:id="7"/>
    <w:p w14:paraId="1C48B7F3" w14:textId="77777777" w:rsidR="0060315D" w:rsidRPr="000361B7" w:rsidRDefault="0060315D" w:rsidP="0060315D">
      <w:pPr>
        <w:tabs>
          <w:tab w:val="left" w:pos="3995"/>
        </w:tabs>
        <w:rPr>
          <w:rFonts w:ascii="Times New Roman" w:hAnsi="Times New Roman" w:cs="Times New Roman"/>
          <w:b/>
          <w:bCs/>
          <w:sz w:val="22"/>
          <w:szCs w:val="22"/>
        </w:rPr>
      </w:pPr>
    </w:p>
    <w:p w14:paraId="2CC5A724" w14:textId="77777777" w:rsidR="0060315D" w:rsidRPr="000361B7" w:rsidRDefault="0060315D" w:rsidP="0060315D">
      <w:pPr>
        <w:tabs>
          <w:tab w:val="left" w:pos="3995"/>
        </w:tabs>
        <w:rPr>
          <w:rFonts w:ascii="Times New Roman" w:hAnsi="Times New Roman" w:cs="Times New Roman"/>
          <w:b/>
          <w:bCs/>
          <w:sz w:val="22"/>
          <w:szCs w:val="22"/>
        </w:rPr>
      </w:pPr>
    </w:p>
    <w:p w14:paraId="35A9DCF5" w14:textId="77777777" w:rsidR="0060315D" w:rsidRPr="000361B7" w:rsidRDefault="0060315D" w:rsidP="0060315D">
      <w:pPr>
        <w:tabs>
          <w:tab w:val="left" w:pos="3995"/>
        </w:tabs>
        <w:rPr>
          <w:rFonts w:ascii="Times New Roman" w:hAnsi="Times New Roman" w:cs="Times New Roman"/>
          <w:b/>
          <w:bCs/>
          <w:sz w:val="22"/>
          <w:szCs w:val="22"/>
        </w:rPr>
      </w:pPr>
    </w:p>
    <w:p w14:paraId="508E646A" w14:textId="77777777" w:rsidR="0060315D" w:rsidRPr="000361B7" w:rsidRDefault="0060315D" w:rsidP="0060315D">
      <w:pPr>
        <w:tabs>
          <w:tab w:val="left" w:pos="3995"/>
        </w:tabs>
        <w:rPr>
          <w:rFonts w:ascii="Times New Roman" w:hAnsi="Times New Roman" w:cs="Times New Roman"/>
          <w:b/>
          <w:bCs/>
          <w:sz w:val="22"/>
          <w:szCs w:val="22"/>
        </w:rPr>
      </w:pPr>
    </w:p>
    <w:p w14:paraId="0E34F1A3" w14:textId="6100D97D" w:rsidR="0060315D" w:rsidRPr="000361B7" w:rsidRDefault="00F14AA2" w:rsidP="0060315D">
      <w:pPr>
        <w:rPr>
          <w:rFonts w:ascii="Times New Roman" w:hAnsi="Times New Roman" w:cs="Times New Roman"/>
          <w:b/>
          <w:bCs/>
          <w:sz w:val="22"/>
          <w:szCs w:val="22"/>
        </w:rPr>
      </w:pPr>
      <w:r>
        <w:rPr>
          <w:rFonts w:ascii="Times New Roman" w:hAnsi="Times New Roman" w:cs="Times New Roman"/>
          <w:b/>
          <w:bCs/>
          <w:sz w:val="22"/>
          <w:szCs w:val="22"/>
        </w:rPr>
        <w:t xml:space="preserve">Supplementary </w:t>
      </w:r>
      <w:r w:rsidR="0060315D">
        <w:rPr>
          <w:rFonts w:ascii="Times New Roman" w:hAnsi="Times New Roman" w:cs="Times New Roman"/>
          <w:b/>
          <w:bCs/>
          <w:sz w:val="22"/>
          <w:szCs w:val="22"/>
        </w:rPr>
        <w:t xml:space="preserve">data </w:t>
      </w:r>
      <w:r w:rsidR="008E5EE5">
        <w:rPr>
          <w:rFonts w:ascii="Times New Roman" w:hAnsi="Times New Roman" w:cs="Times New Roman"/>
          <w:b/>
          <w:bCs/>
          <w:sz w:val="22"/>
          <w:szCs w:val="22"/>
        </w:rPr>
        <w:t>8</w:t>
      </w:r>
      <w:r w:rsidR="0060315D" w:rsidRPr="000361B7">
        <w:rPr>
          <w:rFonts w:ascii="Times New Roman" w:hAnsi="Times New Roman" w:cs="Times New Roman"/>
          <w:b/>
          <w:bCs/>
          <w:sz w:val="22"/>
          <w:szCs w:val="22"/>
        </w:rPr>
        <w:t xml:space="preserve">: AST data for select enteric MDR bacteria identified as </w:t>
      </w:r>
      <w:proofErr w:type="gramStart"/>
      <w:r w:rsidR="0060315D" w:rsidRPr="000361B7">
        <w:rPr>
          <w:rFonts w:ascii="Times New Roman" w:hAnsi="Times New Roman" w:cs="Times New Roman"/>
          <w:b/>
          <w:bCs/>
          <w:i/>
          <w:iCs/>
          <w:sz w:val="22"/>
          <w:szCs w:val="22"/>
        </w:rPr>
        <w:t>E.coli</w:t>
      </w:r>
      <w:proofErr w:type="gramEnd"/>
      <w:r w:rsidR="0060315D" w:rsidRPr="000361B7">
        <w:rPr>
          <w:rFonts w:ascii="Times New Roman" w:hAnsi="Times New Roman" w:cs="Times New Roman"/>
          <w:b/>
          <w:bCs/>
          <w:sz w:val="22"/>
          <w:szCs w:val="22"/>
        </w:rPr>
        <w:t xml:space="preserve">, </w:t>
      </w:r>
      <w:r w:rsidR="0060315D" w:rsidRPr="000361B7">
        <w:rPr>
          <w:rFonts w:ascii="Times New Roman" w:hAnsi="Times New Roman" w:cs="Times New Roman"/>
          <w:b/>
          <w:bCs/>
          <w:i/>
          <w:iCs/>
          <w:sz w:val="22"/>
          <w:szCs w:val="22"/>
        </w:rPr>
        <w:t>Klebsiella pneumoniae</w:t>
      </w:r>
      <w:r w:rsidR="0060315D" w:rsidRPr="000361B7">
        <w:rPr>
          <w:rFonts w:ascii="Times New Roman" w:hAnsi="Times New Roman" w:cs="Times New Roman"/>
          <w:b/>
          <w:bCs/>
          <w:sz w:val="22"/>
          <w:szCs w:val="22"/>
        </w:rPr>
        <w:t xml:space="preserve"> or </w:t>
      </w:r>
      <w:r w:rsidR="0060315D" w:rsidRPr="000361B7">
        <w:rPr>
          <w:rFonts w:ascii="Times New Roman" w:hAnsi="Times New Roman" w:cs="Times New Roman"/>
          <w:b/>
          <w:bCs/>
          <w:i/>
          <w:iCs/>
          <w:sz w:val="22"/>
          <w:szCs w:val="22"/>
        </w:rPr>
        <w:t>Enterococcus faecium</w:t>
      </w:r>
      <w:r w:rsidR="0060315D" w:rsidRPr="000361B7">
        <w:rPr>
          <w:rFonts w:ascii="Times New Roman" w:hAnsi="Times New Roman" w:cs="Times New Roman"/>
          <w:b/>
          <w:bCs/>
          <w:sz w:val="22"/>
          <w:szCs w:val="22"/>
        </w:rPr>
        <w:t xml:space="preserve"> isolated from stool, and corresponding AMR genes from enriched stool sample </w:t>
      </w:r>
      <w:proofErr w:type="spellStart"/>
      <w:r w:rsidR="0060315D" w:rsidRPr="000361B7">
        <w:rPr>
          <w:rFonts w:ascii="Times New Roman" w:hAnsi="Times New Roman" w:cs="Times New Roman"/>
          <w:b/>
          <w:bCs/>
          <w:sz w:val="22"/>
          <w:szCs w:val="22"/>
        </w:rPr>
        <w:t>resistomes</w:t>
      </w:r>
      <w:proofErr w:type="spellEnd"/>
      <w:r w:rsidR="0060315D" w:rsidRPr="000361B7">
        <w:rPr>
          <w:rFonts w:ascii="Times New Roman" w:hAnsi="Times New Roman" w:cs="Times New Roman"/>
          <w:b/>
          <w:bCs/>
          <w:sz w:val="22"/>
          <w:szCs w:val="22"/>
        </w:rPr>
        <w:t xml:space="preserve">. </w:t>
      </w:r>
    </w:p>
    <w:p w14:paraId="2026B21D" w14:textId="77777777" w:rsidR="0060315D" w:rsidRPr="000361B7" w:rsidRDefault="0060315D" w:rsidP="0060315D">
      <w:pPr>
        <w:rPr>
          <w:rFonts w:ascii="Times New Roman" w:hAnsi="Times New Roman" w:cs="Times New Roman"/>
          <w:b/>
          <w:bCs/>
          <w:sz w:val="22"/>
          <w:szCs w:val="22"/>
        </w:rPr>
      </w:pPr>
    </w:p>
    <w:p w14:paraId="078BC959" w14:textId="77777777" w:rsidR="0060315D" w:rsidRPr="000361B7" w:rsidRDefault="0060315D" w:rsidP="0060315D">
      <w:pPr>
        <w:rPr>
          <w:rFonts w:ascii="Times New Roman" w:hAnsi="Times New Roman" w:cs="Times New Roman"/>
          <w:b/>
          <w:bCs/>
          <w:sz w:val="22"/>
          <w:szCs w:val="22"/>
        </w:rPr>
      </w:pPr>
      <w:r w:rsidRPr="000361B7">
        <w:rPr>
          <w:rFonts w:ascii="Times New Roman" w:hAnsi="Times New Roman" w:cs="Times New Roman"/>
          <w:b/>
          <w:bCs/>
          <w:noProof/>
          <w:sz w:val="22"/>
          <w:szCs w:val="22"/>
        </w:rPr>
        <w:drawing>
          <wp:inline distT="0" distB="0" distL="0" distR="0" wp14:anchorId="7E3A2901" wp14:editId="18440413">
            <wp:extent cx="5954989" cy="6484776"/>
            <wp:effectExtent l="0" t="0" r="1905" b="5080"/>
            <wp:docPr id="882115042" name="Picture 9"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15042" name="Picture 9" descr="A graph of a number of data&#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62559" cy="6493019"/>
                    </a:xfrm>
                    <a:prstGeom prst="rect">
                      <a:avLst/>
                    </a:prstGeom>
                  </pic:spPr>
                </pic:pic>
              </a:graphicData>
            </a:graphic>
          </wp:inline>
        </w:drawing>
      </w:r>
    </w:p>
    <w:p w14:paraId="18B80166" w14:textId="77777777" w:rsidR="0060315D" w:rsidRPr="000361B7" w:rsidRDefault="0060315D" w:rsidP="0060315D">
      <w:pPr>
        <w:rPr>
          <w:rFonts w:ascii="Times New Roman" w:hAnsi="Times New Roman" w:cs="Times New Roman"/>
          <w:b/>
          <w:bCs/>
          <w:sz w:val="22"/>
          <w:szCs w:val="22"/>
        </w:rPr>
      </w:pPr>
    </w:p>
    <w:p w14:paraId="661A6405" w14:textId="77777777" w:rsidR="0060315D" w:rsidRPr="00117C15" w:rsidRDefault="0060315D" w:rsidP="0060315D">
      <w:pPr>
        <w:rPr>
          <w:rFonts w:ascii="Times New Roman" w:hAnsi="Times New Roman" w:cs="Times New Roman"/>
          <w:b/>
          <w:bCs/>
          <w:sz w:val="22"/>
          <w:szCs w:val="22"/>
        </w:rPr>
      </w:pPr>
      <w:r w:rsidRPr="000361B7">
        <w:rPr>
          <w:rFonts w:ascii="Times New Roman" w:hAnsi="Times New Roman" w:cs="Times New Roman"/>
          <w:b/>
          <w:bCs/>
          <w:sz w:val="22"/>
          <w:szCs w:val="22"/>
        </w:rPr>
        <w:t xml:space="preserve">Antimicrobial susceptibility testing results (left) and non-efflux AMR genes which could be linked with mediating resistance to the antimicrobials tested against (right). </w:t>
      </w:r>
      <w:r w:rsidRPr="000361B7">
        <w:rPr>
          <w:rFonts w:ascii="Times New Roman" w:hAnsi="Times New Roman" w:cs="Times New Roman"/>
          <w:sz w:val="22"/>
          <w:szCs w:val="22"/>
        </w:rPr>
        <w:t xml:space="preserve">AST results: S – sensitive, I – intermediate, R – resistant. Greyed out boxes indicate that the isolates were not tested against that antimicrobial. Blue coloured boxes indicate that the AMR gene was present, and white denotes absence. The figure shows antibiograms for each of the 90 isolates classified as MDR, grouped by organism, next to the most common AMR genes that could be associated with the </w:t>
      </w:r>
      <w:r w:rsidRPr="000361B7">
        <w:rPr>
          <w:rFonts w:ascii="Times New Roman" w:hAnsi="Times New Roman" w:cs="Times New Roman"/>
          <w:sz w:val="22"/>
          <w:szCs w:val="22"/>
        </w:rPr>
        <w:lastRenderedPageBreak/>
        <w:t xml:space="preserve">resistance phenotype. Note that the AMR gene detection was conducted using metagenomic scaffolds constructed from the enriched microbiome data instead of the consensus genome bins, so the </w:t>
      </w:r>
      <w:proofErr w:type="spellStart"/>
      <w:r w:rsidRPr="000361B7">
        <w:rPr>
          <w:rFonts w:ascii="Times New Roman" w:hAnsi="Times New Roman" w:cs="Times New Roman"/>
          <w:sz w:val="22"/>
          <w:szCs w:val="22"/>
        </w:rPr>
        <w:t>resistome</w:t>
      </w:r>
      <w:proofErr w:type="spellEnd"/>
      <w:r w:rsidRPr="000361B7">
        <w:rPr>
          <w:rFonts w:ascii="Times New Roman" w:hAnsi="Times New Roman" w:cs="Times New Roman"/>
          <w:sz w:val="22"/>
          <w:szCs w:val="22"/>
        </w:rPr>
        <w:t xml:space="preserve"> is repeated in cases where two or three MDR isolates were detected in the same sample. Furthermore, while the AMR genes depicted were selected for their prominent roles in conferring resistance to the depicted antimicrobial classes, these genes do not constitute an exhaustive list and neither does their presence alone guarantee expression of the corresponding phenotype. The 90 enteric MDR isolates were detected across 57 unique samples from 41 patients, suggesting that over half of the patients (50.6%) included in the HSCT cohort had at least one MDR organism isolated from their stool during the transplant timeline. Five samples (P02AT0353, P04AT0854, P26AT0032, P48AT0333 and P61AT0726) each had three MDR organisms isolated from them, all collected post-HSCT. In general, isolated </w:t>
      </w:r>
      <w:r w:rsidRPr="000361B7">
        <w:rPr>
          <w:rFonts w:ascii="Times New Roman" w:hAnsi="Times New Roman" w:cs="Times New Roman"/>
          <w:i/>
          <w:iCs/>
          <w:sz w:val="22"/>
          <w:szCs w:val="22"/>
        </w:rPr>
        <w:t xml:space="preserve">Klebsiella </w:t>
      </w:r>
      <w:r w:rsidRPr="000361B7">
        <w:rPr>
          <w:rFonts w:ascii="Times New Roman" w:hAnsi="Times New Roman" w:cs="Times New Roman"/>
          <w:sz w:val="22"/>
          <w:szCs w:val="22"/>
        </w:rPr>
        <w:t xml:space="preserve">spp. possessed phenotypic resistance to a broader range of antimicrobial classes, also reflected in the </w:t>
      </w:r>
      <w:proofErr w:type="spellStart"/>
      <w:r w:rsidRPr="000361B7">
        <w:rPr>
          <w:rFonts w:ascii="Times New Roman" w:hAnsi="Times New Roman" w:cs="Times New Roman"/>
          <w:sz w:val="22"/>
          <w:szCs w:val="22"/>
        </w:rPr>
        <w:t>resistomes</w:t>
      </w:r>
      <w:proofErr w:type="spellEnd"/>
      <w:r w:rsidRPr="000361B7">
        <w:rPr>
          <w:rFonts w:ascii="Times New Roman" w:hAnsi="Times New Roman" w:cs="Times New Roman"/>
          <w:sz w:val="22"/>
          <w:szCs w:val="22"/>
        </w:rPr>
        <w:t xml:space="preserve"> of samples containing the organism. At least one aminoglycoside resistance gene was identified in all 90 samples, despite most </w:t>
      </w:r>
      <w:r w:rsidRPr="000361B7">
        <w:rPr>
          <w:rFonts w:ascii="Times New Roman" w:hAnsi="Times New Roman" w:cs="Times New Roman"/>
          <w:i/>
          <w:iCs/>
          <w:sz w:val="22"/>
          <w:szCs w:val="22"/>
        </w:rPr>
        <w:t xml:space="preserve">E. coli </w:t>
      </w:r>
      <w:r w:rsidRPr="000361B7">
        <w:rPr>
          <w:rFonts w:ascii="Times New Roman" w:hAnsi="Times New Roman" w:cs="Times New Roman"/>
          <w:sz w:val="22"/>
          <w:szCs w:val="22"/>
        </w:rPr>
        <w:t>showing susceptibility to amikacin and gentamicin.</w:t>
      </w:r>
      <w:r w:rsidRPr="00117C15">
        <w:rPr>
          <w:rFonts w:ascii="Times New Roman" w:hAnsi="Times New Roman" w:cs="Times New Roman"/>
          <w:sz w:val="22"/>
          <w:szCs w:val="22"/>
        </w:rPr>
        <w:t xml:space="preserve"> </w:t>
      </w:r>
      <w:r w:rsidRPr="00117C15">
        <w:rPr>
          <w:rFonts w:ascii="Times New Roman" w:hAnsi="Times New Roman" w:cs="Times New Roman"/>
          <w:b/>
          <w:bCs/>
          <w:sz w:val="22"/>
          <w:szCs w:val="22"/>
        </w:rPr>
        <w:br w:type="page"/>
      </w:r>
    </w:p>
    <w:p w14:paraId="1D7BF5FA" w14:textId="708EC142" w:rsidR="0060315D" w:rsidRPr="00040B5E" w:rsidRDefault="00F14AA2" w:rsidP="0060315D">
      <w:pPr>
        <w:rPr>
          <w:rFonts w:ascii="Times New Roman" w:hAnsi="Times New Roman" w:cs="Times New Roman"/>
          <w:b/>
          <w:bCs/>
        </w:rPr>
      </w:pPr>
      <w:r>
        <w:rPr>
          <w:rFonts w:ascii="Times New Roman" w:hAnsi="Times New Roman" w:cs="Times New Roman"/>
          <w:b/>
          <w:bCs/>
        </w:rPr>
        <w:lastRenderedPageBreak/>
        <w:t xml:space="preserve">Supplementary </w:t>
      </w:r>
      <w:r w:rsidR="0060315D">
        <w:rPr>
          <w:rFonts w:ascii="Times New Roman" w:hAnsi="Times New Roman" w:cs="Times New Roman"/>
          <w:b/>
          <w:bCs/>
        </w:rPr>
        <w:t xml:space="preserve">data </w:t>
      </w:r>
      <w:r w:rsidR="008E5EE5">
        <w:rPr>
          <w:rFonts w:ascii="Times New Roman" w:hAnsi="Times New Roman" w:cs="Times New Roman"/>
          <w:b/>
          <w:bCs/>
        </w:rPr>
        <w:t>9</w:t>
      </w:r>
      <w:r w:rsidR="0060315D" w:rsidRPr="00040B5E">
        <w:rPr>
          <w:rFonts w:ascii="Times New Roman" w:hAnsi="Times New Roman" w:cs="Times New Roman"/>
          <w:b/>
          <w:bCs/>
        </w:rPr>
        <w:t xml:space="preserve">: Antimicrobial sensitivity and AMR gene profiles for 5 BSI isolates </w:t>
      </w:r>
      <w:r>
        <w:rPr>
          <w:rFonts w:ascii="Times New Roman" w:hAnsi="Times New Roman" w:cs="Times New Roman"/>
          <w:b/>
          <w:bCs/>
        </w:rPr>
        <w:t>co-detected in</w:t>
      </w:r>
      <w:r w:rsidR="0060315D" w:rsidRPr="00040B5E">
        <w:rPr>
          <w:rFonts w:ascii="Times New Roman" w:hAnsi="Times New Roman" w:cs="Times New Roman"/>
          <w:b/>
          <w:bCs/>
        </w:rPr>
        <w:t xml:space="preserve"> the gut</w:t>
      </w:r>
    </w:p>
    <w:tbl>
      <w:tblPr>
        <w:tblW w:w="9204" w:type="dxa"/>
        <w:tblLook w:val="04A0" w:firstRow="1" w:lastRow="0" w:firstColumn="1" w:lastColumn="0" w:noHBand="0" w:noVBand="1"/>
      </w:tblPr>
      <w:tblGrid>
        <w:gridCol w:w="2326"/>
        <w:gridCol w:w="1472"/>
        <w:gridCol w:w="1494"/>
        <w:gridCol w:w="1494"/>
        <w:gridCol w:w="1494"/>
        <w:gridCol w:w="1563"/>
      </w:tblGrid>
      <w:tr w:rsidR="0060315D" w:rsidRPr="00040B5E" w14:paraId="4B3D7EA7" w14:textId="77777777" w:rsidTr="003A682B">
        <w:trPr>
          <w:trHeight w:val="80"/>
        </w:trPr>
        <w:tc>
          <w:tcPr>
            <w:tcW w:w="2326" w:type="dxa"/>
            <w:tcBorders>
              <w:top w:val="single" w:sz="8" w:space="0" w:color="auto"/>
              <w:left w:val="single" w:sz="8" w:space="0" w:color="auto"/>
              <w:bottom w:val="single" w:sz="8" w:space="0" w:color="auto"/>
              <w:right w:val="single" w:sz="8" w:space="0" w:color="auto"/>
            </w:tcBorders>
            <w:noWrap/>
            <w:hideMark/>
          </w:tcPr>
          <w:p w14:paraId="37982959"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6" w:type="dxa"/>
            <w:tcBorders>
              <w:top w:val="single" w:sz="8" w:space="0" w:color="auto"/>
              <w:left w:val="nil"/>
              <w:bottom w:val="single" w:sz="8" w:space="0" w:color="auto"/>
              <w:right w:val="single" w:sz="8" w:space="0" w:color="auto"/>
            </w:tcBorders>
            <w:noWrap/>
            <w:vAlign w:val="center"/>
            <w:hideMark/>
          </w:tcPr>
          <w:p w14:paraId="637717A4"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P02AT005BP2</w:t>
            </w:r>
          </w:p>
        </w:tc>
        <w:tc>
          <w:tcPr>
            <w:tcW w:w="1317" w:type="dxa"/>
            <w:tcBorders>
              <w:top w:val="single" w:sz="8" w:space="0" w:color="auto"/>
              <w:left w:val="nil"/>
              <w:bottom w:val="single" w:sz="8" w:space="0" w:color="auto"/>
              <w:right w:val="single" w:sz="8" w:space="0" w:color="auto"/>
            </w:tcBorders>
            <w:noWrap/>
            <w:vAlign w:val="center"/>
            <w:hideMark/>
          </w:tcPr>
          <w:p w14:paraId="6AD2E663"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P05AT014BA1</w:t>
            </w:r>
          </w:p>
        </w:tc>
        <w:tc>
          <w:tcPr>
            <w:tcW w:w="1365" w:type="dxa"/>
            <w:tcBorders>
              <w:top w:val="single" w:sz="8" w:space="0" w:color="auto"/>
              <w:left w:val="nil"/>
              <w:bottom w:val="single" w:sz="8" w:space="0" w:color="auto"/>
              <w:right w:val="single" w:sz="8" w:space="0" w:color="auto"/>
            </w:tcBorders>
            <w:noWrap/>
            <w:vAlign w:val="center"/>
            <w:hideMark/>
          </w:tcPr>
          <w:p w14:paraId="37DD4ED0"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P14AT043BA1</w:t>
            </w:r>
          </w:p>
        </w:tc>
        <w:tc>
          <w:tcPr>
            <w:tcW w:w="1317" w:type="dxa"/>
            <w:tcBorders>
              <w:top w:val="single" w:sz="8" w:space="0" w:color="auto"/>
              <w:left w:val="nil"/>
              <w:bottom w:val="single" w:sz="8" w:space="0" w:color="auto"/>
              <w:right w:val="single" w:sz="8" w:space="0" w:color="auto"/>
            </w:tcBorders>
            <w:noWrap/>
            <w:vAlign w:val="center"/>
            <w:hideMark/>
          </w:tcPr>
          <w:p w14:paraId="40255C27"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P44AT012BA1</w:t>
            </w:r>
          </w:p>
        </w:tc>
        <w:tc>
          <w:tcPr>
            <w:tcW w:w="1563" w:type="dxa"/>
            <w:tcBorders>
              <w:top w:val="single" w:sz="8" w:space="0" w:color="auto"/>
              <w:left w:val="nil"/>
              <w:bottom w:val="single" w:sz="8" w:space="0" w:color="auto"/>
              <w:right w:val="single" w:sz="8" w:space="0" w:color="auto"/>
            </w:tcBorders>
            <w:noWrap/>
            <w:vAlign w:val="center"/>
            <w:hideMark/>
          </w:tcPr>
          <w:p w14:paraId="744D0ECB" w14:textId="77777777" w:rsidR="0060315D" w:rsidRPr="00040B5E" w:rsidRDefault="0060315D" w:rsidP="003A682B">
            <w:pPr>
              <w:jc w:val="both"/>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P55BT045BA1</w:t>
            </w:r>
          </w:p>
        </w:tc>
      </w:tr>
      <w:tr w:rsidR="0060315D" w:rsidRPr="00040B5E" w14:paraId="79F8DAE0" w14:textId="77777777" w:rsidTr="003A682B">
        <w:trPr>
          <w:trHeight w:val="80"/>
        </w:trPr>
        <w:tc>
          <w:tcPr>
            <w:tcW w:w="2326" w:type="dxa"/>
            <w:tcBorders>
              <w:top w:val="nil"/>
              <w:left w:val="single" w:sz="8" w:space="0" w:color="auto"/>
              <w:bottom w:val="single" w:sz="8" w:space="0" w:color="auto"/>
              <w:right w:val="single" w:sz="8" w:space="0" w:color="auto"/>
            </w:tcBorders>
            <w:noWrap/>
            <w:hideMark/>
          </w:tcPr>
          <w:p w14:paraId="11309EB8"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6" w:type="dxa"/>
            <w:tcBorders>
              <w:top w:val="nil"/>
              <w:left w:val="nil"/>
              <w:bottom w:val="single" w:sz="8" w:space="0" w:color="auto"/>
              <w:right w:val="single" w:sz="8" w:space="0" w:color="auto"/>
            </w:tcBorders>
            <w:noWrap/>
            <w:vAlign w:val="center"/>
            <w:hideMark/>
          </w:tcPr>
          <w:p w14:paraId="1145A85A"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gramStart"/>
            <w:r w:rsidRPr="00040B5E">
              <w:rPr>
                <w:rFonts w:ascii="Times New Roman" w:eastAsia="Times New Roman" w:hAnsi="Times New Roman" w:cs="Times New Roman"/>
                <w:b/>
                <w:bCs/>
                <w:i/>
                <w:iCs/>
                <w:color w:val="000000"/>
                <w:sz w:val="20"/>
                <w:szCs w:val="20"/>
                <w:lang w:eastAsia="en-GB"/>
              </w:rPr>
              <w:t>E.coli</w:t>
            </w:r>
            <w:proofErr w:type="gramEnd"/>
          </w:p>
        </w:tc>
        <w:tc>
          <w:tcPr>
            <w:tcW w:w="1317" w:type="dxa"/>
            <w:tcBorders>
              <w:top w:val="nil"/>
              <w:left w:val="nil"/>
              <w:bottom w:val="single" w:sz="8" w:space="0" w:color="auto"/>
              <w:right w:val="single" w:sz="8" w:space="0" w:color="auto"/>
            </w:tcBorders>
            <w:noWrap/>
            <w:vAlign w:val="center"/>
            <w:hideMark/>
          </w:tcPr>
          <w:p w14:paraId="38583E51"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spellStart"/>
            <w:proofErr w:type="gramStart"/>
            <w:r w:rsidRPr="00040B5E">
              <w:rPr>
                <w:rFonts w:ascii="Times New Roman" w:eastAsia="Times New Roman" w:hAnsi="Times New Roman" w:cs="Times New Roman"/>
                <w:b/>
                <w:bCs/>
                <w:i/>
                <w:iCs/>
                <w:color w:val="000000"/>
                <w:sz w:val="20"/>
                <w:szCs w:val="20"/>
                <w:lang w:eastAsia="en-GB"/>
              </w:rPr>
              <w:t>E.faecium</w:t>
            </w:r>
            <w:proofErr w:type="spellEnd"/>
            <w:proofErr w:type="gramEnd"/>
          </w:p>
        </w:tc>
        <w:tc>
          <w:tcPr>
            <w:tcW w:w="1365" w:type="dxa"/>
            <w:tcBorders>
              <w:top w:val="nil"/>
              <w:left w:val="nil"/>
              <w:bottom w:val="single" w:sz="8" w:space="0" w:color="auto"/>
              <w:right w:val="single" w:sz="8" w:space="0" w:color="auto"/>
            </w:tcBorders>
            <w:noWrap/>
            <w:vAlign w:val="center"/>
            <w:hideMark/>
          </w:tcPr>
          <w:p w14:paraId="2C5B770E"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spellStart"/>
            <w:proofErr w:type="gramStart"/>
            <w:r w:rsidRPr="00040B5E">
              <w:rPr>
                <w:rFonts w:ascii="Times New Roman" w:eastAsia="Times New Roman" w:hAnsi="Times New Roman" w:cs="Times New Roman"/>
                <w:b/>
                <w:bCs/>
                <w:i/>
                <w:iCs/>
                <w:color w:val="000000"/>
                <w:sz w:val="20"/>
                <w:szCs w:val="20"/>
                <w:lang w:eastAsia="en-GB"/>
              </w:rPr>
              <w:t>K.pneumoniae</w:t>
            </w:r>
            <w:proofErr w:type="spellEnd"/>
            <w:proofErr w:type="gramEnd"/>
          </w:p>
        </w:tc>
        <w:tc>
          <w:tcPr>
            <w:tcW w:w="1317" w:type="dxa"/>
            <w:tcBorders>
              <w:top w:val="nil"/>
              <w:left w:val="nil"/>
              <w:bottom w:val="single" w:sz="8" w:space="0" w:color="auto"/>
              <w:right w:val="single" w:sz="8" w:space="0" w:color="auto"/>
            </w:tcBorders>
            <w:noWrap/>
            <w:vAlign w:val="center"/>
            <w:hideMark/>
          </w:tcPr>
          <w:p w14:paraId="4BF30E74"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spellStart"/>
            <w:proofErr w:type="gramStart"/>
            <w:r w:rsidRPr="00040B5E">
              <w:rPr>
                <w:rFonts w:ascii="Times New Roman" w:eastAsia="Times New Roman" w:hAnsi="Times New Roman" w:cs="Times New Roman"/>
                <w:b/>
                <w:bCs/>
                <w:i/>
                <w:iCs/>
                <w:color w:val="000000"/>
                <w:sz w:val="20"/>
                <w:szCs w:val="20"/>
                <w:lang w:eastAsia="en-GB"/>
              </w:rPr>
              <w:t>P.aeruginosa</w:t>
            </w:r>
            <w:proofErr w:type="spellEnd"/>
            <w:proofErr w:type="gramEnd"/>
          </w:p>
        </w:tc>
        <w:tc>
          <w:tcPr>
            <w:tcW w:w="1563" w:type="dxa"/>
            <w:tcBorders>
              <w:top w:val="nil"/>
              <w:left w:val="nil"/>
              <w:bottom w:val="single" w:sz="8" w:space="0" w:color="auto"/>
              <w:right w:val="single" w:sz="8" w:space="0" w:color="auto"/>
            </w:tcBorders>
            <w:noWrap/>
            <w:vAlign w:val="center"/>
            <w:hideMark/>
          </w:tcPr>
          <w:p w14:paraId="467E6516" w14:textId="77777777" w:rsidR="0060315D" w:rsidRPr="00040B5E" w:rsidRDefault="0060315D" w:rsidP="003A682B">
            <w:pPr>
              <w:jc w:val="center"/>
              <w:rPr>
                <w:rFonts w:ascii="Times New Roman" w:eastAsia="Times New Roman" w:hAnsi="Times New Roman" w:cs="Times New Roman"/>
                <w:b/>
                <w:bCs/>
                <w:i/>
                <w:iCs/>
                <w:color w:val="000000"/>
                <w:sz w:val="20"/>
                <w:szCs w:val="20"/>
                <w:lang w:eastAsia="en-GB"/>
              </w:rPr>
            </w:pPr>
            <w:proofErr w:type="spellStart"/>
            <w:proofErr w:type="gramStart"/>
            <w:r w:rsidRPr="00040B5E">
              <w:rPr>
                <w:rFonts w:ascii="Times New Roman" w:eastAsia="Times New Roman" w:hAnsi="Times New Roman" w:cs="Times New Roman"/>
                <w:b/>
                <w:bCs/>
                <w:i/>
                <w:iCs/>
                <w:color w:val="000000"/>
                <w:sz w:val="20"/>
                <w:szCs w:val="20"/>
                <w:lang w:eastAsia="en-GB"/>
              </w:rPr>
              <w:t>K.pneumoniae</w:t>
            </w:r>
            <w:proofErr w:type="spellEnd"/>
            <w:proofErr w:type="gramEnd"/>
          </w:p>
        </w:tc>
      </w:tr>
      <w:tr w:rsidR="0060315D" w:rsidRPr="00040B5E" w14:paraId="5F87C0B5"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5AF1B411" w14:textId="77777777" w:rsidR="0060315D" w:rsidRPr="00040B5E" w:rsidRDefault="0060315D" w:rsidP="003A682B">
            <w:pPr>
              <w:jc w:val="center"/>
              <w:rPr>
                <w:rFonts w:ascii="Times New Roman" w:eastAsia="Times New Roman" w:hAnsi="Times New Roman" w:cs="Times New Roman"/>
                <w:b/>
                <w:bCs/>
                <w:color w:val="000000"/>
                <w:sz w:val="20"/>
                <w:szCs w:val="20"/>
                <w:lang w:eastAsia="en-GB"/>
              </w:rPr>
            </w:pPr>
            <w:proofErr w:type="spellStart"/>
            <w:r w:rsidRPr="00040B5E">
              <w:rPr>
                <w:rFonts w:ascii="Times New Roman" w:eastAsia="Times New Roman" w:hAnsi="Times New Roman" w:cs="Times New Roman"/>
                <w:b/>
                <w:bCs/>
                <w:color w:val="000000"/>
                <w:sz w:val="20"/>
                <w:szCs w:val="20"/>
                <w:lang w:eastAsia="en-GB"/>
              </w:rPr>
              <w:t>Antimicobials</w:t>
            </w:r>
            <w:proofErr w:type="spellEnd"/>
            <w:r w:rsidRPr="00040B5E">
              <w:rPr>
                <w:rFonts w:ascii="Times New Roman" w:eastAsia="Times New Roman" w:hAnsi="Times New Roman" w:cs="Times New Roman"/>
                <w:b/>
                <w:bCs/>
                <w:color w:val="000000"/>
                <w:sz w:val="20"/>
                <w:szCs w:val="20"/>
                <w:lang w:eastAsia="en-GB"/>
              </w:rPr>
              <w:t xml:space="preserve"> tested</w:t>
            </w:r>
          </w:p>
        </w:tc>
        <w:tc>
          <w:tcPr>
            <w:tcW w:w="6878" w:type="dxa"/>
            <w:gridSpan w:val="5"/>
            <w:tcBorders>
              <w:top w:val="single" w:sz="8" w:space="0" w:color="auto"/>
              <w:left w:val="nil"/>
              <w:bottom w:val="single" w:sz="8" w:space="0" w:color="auto"/>
              <w:right w:val="single" w:sz="8" w:space="0" w:color="000000"/>
            </w:tcBorders>
            <w:noWrap/>
            <w:vAlign w:val="center"/>
            <w:hideMark/>
          </w:tcPr>
          <w:p w14:paraId="0595D136" w14:textId="77777777" w:rsidR="0060315D" w:rsidRPr="00040B5E" w:rsidRDefault="0060315D" w:rsidP="003A682B">
            <w:pPr>
              <w:jc w:val="center"/>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AST</w:t>
            </w:r>
          </w:p>
        </w:tc>
      </w:tr>
      <w:tr w:rsidR="0060315D" w:rsidRPr="00040B5E" w14:paraId="2DEC7489"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75F8D384"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Piperacillin/tazobactam</w:t>
            </w:r>
          </w:p>
        </w:tc>
        <w:tc>
          <w:tcPr>
            <w:tcW w:w="1316" w:type="dxa"/>
            <w:tcBorders>
              <w:top w:val="nil"/>
              <w:left w:val="nil"/>
              <w:bottom w:val="single" w:sz="8" w:space="0" w:color="auto"/>
              <w:right w:val="single" w:sz="8" w:space="0" w:color="auto"/>
            </w:tcBorders>
            <w:noWrap/>
            <w:vAlign w:val="center"/>
            <w:hideMark/>
          </w:tcPr>
          <w:p w14:paraId="65D76124"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noWrap/>
            <w:hideMark/>
          </w:tcPr>
          <w:p w14:paraId="12B69B64"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val="restart"/>
            <w:tcBorders>
              <w:top w:val="nil"/>
              <w:left w:val="single" w:sz="8" w:space="0" w:color="auto"/>
              <w:bottom w:val="single" w:sz="8" w:space="0" w:color="000000"/>
              <w:right w:val="single" w:sz="8" w:space="0" w:color="auto"/>
            </w:tcBorders>
            <w:vAlign w:val="center"/>
            <w:hideMark/>
          </w:tcPr>
          <w:p w14:paraId="027401B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Participant died before AST was performed</w:t>
            </w:r>
          </w:p>
        </w:tc>
        <w:tc>
          <w:tcPr>
            <w:tcW w:w="1317" w:type="dxa"/>
            <w:tcBorders>
              <w:top w:val="nil"/>
              <w:left w:val="nil"/>
              <w:bottom w:val="single" w:sz="8" w:space="0" w:color="auto"/>
              <w:right w:val="single" w:sz="8" w:space="0" w:color="auto"/>
            </w:tcBorders>
            <w:noWrap/>
            <w:vAlign w:val="center"/>
            <w:hideMark/>
          </w:tcPr>
          <w:p w14:paraId="3773117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vAlign w:val="center"/>
            <w:hideMark/>
          </w:tcPr>
          <w:p w14:paraId="5471D45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020345F7"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633F7E90"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Netilmicin</w:t>
            </w:r>
          </w:p>
        </w:tc>
        <w:tc>
          <w:tcPr>
            <w:tcW w:w="1316" w:type="dxa"/>
            <w:tcBorders>
              <w:top w:val="nil"/>
              <w:left w:val="nil"/>
              <w:bottom w:val="single" w:sz="8" w:space="0" w:color="auto"/>
              <w:right w:val="single" w:sz="8" w:space="0" w:color="auto"/>
            </w:tcBorders>
            <w:noWrap/>
            <w:vAlign w:val="center"/>
            <w:hideMark/>
          </w:tcPr>
          <w:p w14:paraId="15E74F8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noWrap/>
            <w:hideMark/>
          </w:tcPr>
          <w:p w14:paraId="65E1BEA2"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205B4497"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vAlign w:val="center"/>
            <w:hideMark/>
          </w:tcPr>
          <w:p w14:paraId="6863125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vAlign w:val="center"/>
            <w:hideMark/>
          </w:tcPr>
          <w:p w14:paraId="3BC4A53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33C22C2B"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529FC86E"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Meropenem</w:t>
            </w:r>
          </w:p>
        </w:tc>
        <w:tc>
          <w:tcPr>
            <w:tcW w:w="1316" w:type="dxa"/>
            <w:tcBorders>
              <w:top w:val="nil"/>
              <w:left w:val="nil"/>
              <w:bottom w:val="single" w:sz="8" w:space="0" w:color="auto"/>
              <w:right w:val="single" w:sz="8" w:space="0" w:color="auto"/>
            </w:tcBorders>
            <w:noWrap/>
            <w:vAlign w:val="center"/>
            <w:hideMark/>
          </w:tcPr>
          <w:p w14:paraId="56D90A8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noWrap/>
            <w:hideMark/>
          </w:tcPr>
          <w:p w14:paraId="5F763429"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54BBF58A"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vAlign w:val="center"/>
            <w:hideMark/>
          </w:tcPr>
          <w:p w14:paraId="49C7978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vAlign w:val="center"/>
            <w:hideMark/>
          </w:tcPr>
          <w:p w14:paraId="090C310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68E4027C"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3B2537CD"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Gentamicin</w:t>
            </w:r>
          </w:p>
        </w:tc>
        <w:tc>
          <w:tcPr>
            <w:tcW w:w="1316" w:type="dxa"/>
            <w:tcBorders>
              <w:top w:val="nil"/>
              <w:left w:val="nil"/>
              <w:bottom w:val="single" w:sz="8" w:space="0" w:color="auto"/>
              <w:right w:val="single" w:sz="8" w:space="0" w:color="auto"/>
            </w:tcBorders>
            <w:noWrap/>
            <w:vAlign w:val="center"/>
            <w:hideMark/>
          </w:tcPr>
          <w:p w14:paraId="1DDA869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noWrap/>
            <w:vAlign w:val="center"/>
            <w:hideMark/>
          </w:tcPr>
          <w:p w14:paraId="6369535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65" w:type="dxa"/>
            <w:vMerge/>
            <w:tcBorders>
              <w:top w:val="nil"/>
              <w:left w:val="single" w:sz="8" w:space="0" w:color="auto"/>
              <w:bottom w:val="single" w:sz="8" w:space="0" w:color="000000"/>
              <w:right w:val="single" w:sz="8" w:space="0" w:color="auto"/>
            </w:tcBorders>
            <w:vAlign w:val="center"/>
            <w:hideMark/>
          </w:tcPr>
          <w:p w14:paraId="5AB05686"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hideMark/>
          </w:tcPr>
          <w:p w14:paraId="39F44BEA"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noWrap/>
            <w:vAlign w:val="center"/>
            <w:hideMark/>
          </w:tcPr>
          <w:p w14:paraId="6C1125C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0FFDB4D1"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0E404729"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Ciprofloxacin</w:t>
            </w:r>
          </w:p>
        </w:tc>
        <w:tc>
          <w:tcPr>
            <w:tcW w:w="1316" w:type="dxa"/>
            <w:tcBorders>
              <w:top w:val="nil"/>
              <w:left w:val="nil"/>
              <w:bottom w:val="single" w:sz="8" w:space="0" w:color="auto"/>
              <w:right w:val="single" w:sz="8" w:space="0" w:color="auto"/>
            </w:tcBorders>
            <w:noWrap/>
            <w:hideMark/>
          </w:tcPr>
          <w:p w14:paraId="52F6A9E3"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hideMark/>
          </w:tcPr>
          <w:p w14:paraId="5BE059EE"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48E6F1F3"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hideMark/>
          </w:tcPr>
          <w:p w14:paraId="5EDCE618"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noWrap/>
            <w:vAlign w:val="center"/>
            <w:hideMark/>
          </w:tcPr>
          <w:p w14:paraId="5B74195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554BE570"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130E79F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Amikacin</w:t>
            </w:r>
          </w:p>
        </w:tc>
        <w:tc>
          <w:tcPr>
            <w:tcW w:w="1316" w:type="dxa"/>
            <w:tcBorders>
              <w:top w:val="nil"/>
              <w:left w:val="nil"/>
              <w:bottom w:val="single" w:sz="8" w:space="0" w:color="auto"/>
              <w:right w:val="single" w:sz="8" w:space="0" w:color="auto"/>
            </w:tcBorders>
            <w:noWrap/>
            <w:vAlign w:val="center"/>
            <w:hideMark/>
          </w:tcPr>
          <w:p w14:paraId="2D69A98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noWrap/>
            <w:hideMark/>
          </w:tcPr>
          <w:p w14:paraId="4998C395"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0493FF6D"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vAlign w:val="center"/>
            <w:hideMark/>
          </w:tcPr>
          <w:p w14:paraId="3CBAB95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vAlign w:val="center"/>
            <w:hideMark/>
          </w:tcPr>
          <w:p w14:paraId="6264EFA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27EB7A66"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5BADE3DC"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proofErr w:type="spellStart"/>
            <w:r w:rsidRPr="00040B5E">
              <w:rPr>
                <w:rFonts w:ascii="Times New Roman" w:eastAsia="Times New Roman" w:hAnsi="Times New Roman" w:cs="Times New Roman"/>
                <w:color w:val="000000"/>
                <w:sz w:val="20"/>
                <w:szCs w:val="20"/>
                <w:lang w:eastAsia="en-GB"/>
              </w:rPr>
              <w:t>Cefoperazone</w:t>
            </w:r>
            <w:proofErr w:type="spellEnd"/>
            <w:r w:rsidRPr="00040B5E">
              <w:rPr>
                <w:rFonts w:ascii="Times New Roman" w:eastAsia="Times New Roman" w:hAnsi="Times New Roman" w:cs="Times New Roman"/>
                <w:color w:val="000000"/>
                <w:sz w:val="20"/>
                <w:szCs w:val="20"/>
                <w:lang w:eastAsia="en-GB"/>
              </w:rPr>
              <w:t>/sulbactam</w:t>
            </w:r>
          </w:p>
        </w:tc>
        <w:tc>
          <w:tcPr>
            <w:tcW w:w="1316" w:type="dxa"/>
            <w:tcBorders>
              <w:top w:val="nil"/>
              <w:left w:val="nil"/>
              <w:bottom w:val="single" w:sz="8" w:space="0" w:color="auto"/>
              <w:right w:val="single" w:sz="8" w:space="0" w:color="auto"/>
            </w:tcBorders>
            <w:noWrap/>
            <w:vAlign w:val="center"/>
            <w:hideMark/>
          </w:tcPr>
          <w:p w14:paraId="390B578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noWrap/>
            <w:hideMark/>
          </w:tcPr>
          <w:p w14:paraId="0329790A"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69152170"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vAlign w:val="center"/>
            <w:hideMark/>
          </w:tcPr>
          <w:p w14:paraId="6AB0B75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vAlign w:val="center"/>
            <w:hideMark/>
          </w:tcPr>
          <w:p w14:paraId="1876FD9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7690F4B4"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0FC36E2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Ertapenem</w:t>
            </w:r>
          </w:p>
        </w:tc>
        <w:tc>
          <w:tcPr>
            <w:tcW w:w="1316" w:type="dxa"/>
            <w:tcBorders>
              <w:top w:val="nil"/>
              <w:left w:val="nil"/>
              <w:bottom w:val="single" w:sz="8" w:space="0" w:color="auto"/>
              <w:right w:val="single" w:sz="8" w:space="0" w:color="auto"/>
            </w:tcBorders>
            <w:noWrap/>
            <w:hideMark/>
          </w:tcPr>
          <w:p w14:paraId="57659280"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hideMark/>
          </w:tcPr>
          <w:p w14:paraId="6EB22B83"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443C39D3"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hideMark/>
          </w:tcPr>
          <w:p w14:paraId="55832972"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noWrap/>
            <w:vAlign w:val="center"/>
            <w:hideMark/>
          </w:tcPr>
          <w:p w14:paraId="23D9D36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647475A3"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3208A41D"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Cefotaxime</w:t>
            </w:r>
          </w:p>
        </w:tc>
        <w:tc>
          <w:tcPr>
            <w:tcW w:w="1316" w:type="dxa"/>
            <w:tcBorders>
              <w:top w:val="nil"/>
              <w:left w:val="nil"/>
              <w:bottom w:val="single" w:sz="8" w:space="0" w:color="auto"/>
              <w:right w:val="single" w:sz="8" w:space="0" w:color="auto"/>
            </w:tcBorders>
            <w:noWrap/>
            <w:hideMark/>
          </w:tcPr>
          <w:p w14:paraId="108CB6A4"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hideMark/>
          </w:tcPr>
          <w:p w14:paraId="01477DB6"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2EAE5136"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hideMark/>
          </w:tcPr>
          <w:p w14:paraId="706E50E5"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noWrap/>
            <w:vAlign w:val="center"/>
            <w:hideMark/>
          </w:tcPr>
          <w:p w14:paraId="5322431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59E9CE27"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62D1D57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Ceftazidime</w:t>
            </w:r>
          </w:p>
        </w:tc>
        <w:tc>
          <w:tcPr>
            <w:tcW w:w="1316" w:type="dxa"/>
            <w:tcBorders>
              <w:top w:val="nil"/>
              <w:left w:val="nil"/>
              <w:bottom w:val="single" w:sz="8" w:space="0" w:color="auto"/>
              <w:right w:val="single" w:sz="8" w:space="0" w:color="auto"/>
            </w:tcBorders>
            <w:noWrap/>
            <w:vAlign w:val="center"/>
            <w:hideMark/>
          </w:tcPr>
          <w:p w14:paraId="26F71B9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noWrap/>
            <w:hideMark/>
          </w:tcPr>
          <w:p w14:paraId="70EB004B"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0277282C"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vAlign w:val="center"/>
            <w:hideMark/>
          </w:tcPr>
          <w:p w14:paraId="304CDB4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vAlign w:val="center"/>
            <w:hideMark/>
          </w:tcPr>
          <w:p w14:paraId="0F841A1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r>
      <w:tr w:rsidR="0060315D" w:rsidRPr="00040B5E" w14:paraId="6AD91620"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79969A49"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Tigecycline</w:t>
            </w:r>
          </w:p>
        </w:tc>
        <w:tc>
          <w:tcPr>
            <w:tcW w:w="1316" w:type="dxa"/>
            <w:tcBorders>
              <w:top w:val="nil"/>
              <w:left w:val="nil"/>
              <w:bottom w:val="single" w:sz="8" w:space="0" w:color="auto"/>
              <w:right w:val="single" w:sz="8" w:space="0" w:color="auto"/>
            </w:tcBorders>
            <w:noWrap/>
            <w:vAlign w:val="center"/>
            <w:hideMark/>
          </w:tcPr>
          <w:p w14:paraId="21A9E6D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17" w:type="dxa"/>
            <w:tcBorders>
              <w:top w:val="nil"/>
              <w:left w:val="nil"/>
              <w:bottom w:val="single" w:sz="8" w:space="0" w:color="auto"/>
              <w:right w:val="single" w:sz="8" w:space="0" w:color="auto"/>
            </w:tcBorders>
            <w:noWrap/>
            <w:hideMark/>
          </w:tcPr>
          <w:p w14:paraId="0E09BDC5"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26C1E51E"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hideMark/>
          </w:tcPr>
          <w:p w14:paraId="777F6C5D"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noWrap/>
            <w:hideMark/>
          </w:tcPr>
          <w:p w14:paraId="6E6D1C06"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69F5B6A9"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2532C4E2"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Cefepime</w:t>
            </w:r>
          </w:p>
        </w:tc>
        <w:tc>
          <w:tcPr>
            <w:tcW w:w="1316" w:type="dxa"/>
            <w:tcBorders>
              <w:top w:val="nil"/>
              <w:left w:val="nil"/>
              <w:bottom w:val="single" w:sz="8" w:space="0" w:color="auto"/>
              <w:right w:val="single" w:sz="8" w:space="0" w:color="auto"/>
            </w:tcBorders>
            <w:noWrap/>
            <w:hideMark/>
          </w:tcPr>
          <w:p w14:paraId="27B7E44D"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hideMark/>
          </w:tcPr>
          <w:p w14:paraId="54BE1B6A"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1C2E8940"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vAlign w:val="center"/>
            <w:hideMark/>
          </w:tcPr>
          <w:p w14:paraId="40542AA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hideMark/>
          </w:tcPr>
          <w:p w14:paraId="77F415D0"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2C3A312C"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126D530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Levofloxacin</w:t>
            </w:r>
          </w:p>
        </w:tc>
        <w:tc>
          <w:tcPr>
            <w:tcW w:w="1316" w:type="dxa"/>
            <w:tcBorders>
              <w:top w:val="nil"/>
              <w:left w:val="nil"/>
              <w:bottom w:val="single" w:sz="8" w:space="0" w:color="auto"/>
              <w:right w:val="single" w:sz="8" w:space="0" w:color="auto"/>
            </w:tcBorders>
            <w:noWrap/>
            <w:hideMark/>
          </w:tcPr>
          <w:p w14:paraId="07170106"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vAlign w:val="center"/>
            <w:hideMark/>
          </w:tcPr>
          <w:p w14:paraId="188EEF9D"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65" w:type="dxa"/>
            <w:vMerge/>
            <w:tcBorders>
              <w:top w:val="nil"/>
              <w:left w:val="single" w:sz="8" w:space="0" w:color="auto"/>
              <w:bottom w:val="single" w:sz="8" w:space="0" w:color="000000"/>
              <w:right w:val="single" w:sz="8" w:space="0" w:color="auto"/>
            </w:tcBorders>
            <w:vAlign w:val="center"/>
            <w:hideMark/>
          </w:tcPr>
          <w:p w14:paraId="3E8B28DC"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vAlign w:val="center"/>
            <w:hideMark/>
          </w:tcPr>
          <w:p w14:paraId="7BAB5D0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hideMark/>
          </w:tcPr>
          <w:p w14:paraId="781DD9D1"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0B91D5F7"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4F7D1D68"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Aztreonam</w:t>
            </w:r>
          </w:p>
        </w:tc>
        <w:tc>
          <w:tcPr>
            <w:tcW w:w="1316" w:type="dxa"/>
            <w:tcBorders>
              <w:top w:val="nil"/>
              <w:left w:val="nil"/>
              <w:bottom w:val="single" w:sz="8" w:space="0" w:color="auto"/>
              <w:right w:val="single" w:sz="8" w:space="0" w:color="auto"/>
            </w:tcBorders>
            <w:noWrap/>
            <w:hideMark/>
          </w:tcPr>
          <w:p w14:paraId="0DDDF002"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hideMark/>
          </w:tcPr>
          <w:p w14:paraId="164D2C4F"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65" w:type="dxa"/>
            <w:vMerge/>
            <w:tcBorders>
              <w:top w:val="nil"/>
              <w:left w:val="single" w:sz="8" w:space="0" w:color="auto"/>
              <w:bottom w:val="single" w:sz="8" w:space="0" w:color="000000"/>
              <w:right w:val="single" w:sz="8" w:space="0" w:color="auto"/>
            </w:tcBorders>
            <w:vAlign w:val="center"/>
            <w:hideMark/>
          </w:tcPr>
          <w:p w14:paraId="29A9934A"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vAlign w:val="center"/>
            <w:hideMark/>
          </w:tcPr>
          <w:p w14:paraId="6984476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563" w:type="dxa"/>
            <w:tcBorders>
              <w:top w:val="nil"/>
              <w:left w:val="nil"/>
              <w:bottom w:val="single" w:sz="8" w:space="0" w:color="auto"/>
              <w:right w:val="single" w:sz="8" w:space="0" w:color="auto"/>
            </w:tcBorders>
            <w:noWrap/>
            <w:hideMark/>
          </w:tcPr>
          <w:p w14:paraId="12B38213"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05FAB9BE"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74CA2E02"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Ampicillin</w:t>
            </w:r>
          </w:p>
        </w:tc>
        <w:tc>
          <w:tcPr>
            <w:tcW w:w="1316" w:type="dxa"/>
            <w:tcBorders>
              <w:top w:val="nil"/>
              <w:left w:val="nil"/>
              <w:bottom w:val="single" w:sz="8" w:space="0" w:color="auto"/>
              <w:right w:val="single" w:sz="8" w:space="0" w:color="auto"/>
            </w:tcBorders>
            <w:noWrap/>
            <w:hideMark/>
          </w:tcPr>
          <w:p w14:paraId="0B53F54C"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vAlign w:val="center"/>
            <w:hideMark/>
          </w:tcPr>
          <w:p w14:paraId="2EF60DB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65" w:type="dxa"/>
            <w:vMerge/>
            <w:tcBorders>
              <w:top w:val="nil"/>
              <w:left w:val="single" w:sz="8" w:space="0" w:color="auto"/>
              <w:bottom w:val="single" w:sz="8" w:space="0" w:color="000000"/>
              <w:right w:val="single" w:sz="8" w:space="0" w:color="auto"/>
            </w:tcBorders>
            <w:vAlign w:val="center"/>
            <w:hideMark/>
          </w:tcPr>
          <w:p w14:paraId="307A2783"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hideMark/>
          </w:tcPr>
          <w:p w14:paraId="594A9F3C"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noWrap/>
            <w:hideMark/>
          </w:tcPr>
          <w:p w14:paraId="1ECBA80D"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25D1291F"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7EB45848"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Vancomycin</w:t>
            </w:r>
          </w:p>
        </w:tc>
        <w:tc>
          <w:tcPr>
            <w:tcW w:w="1316" w:type="dxa"/>
            <w:tcBorders>
              <w:top w:val="nil"/>
              <w:left w:val="nil"/>
              <w:bottom w:val="single" w:sz="8" w:space="0" w:color="auto"/>
              <w:right w:val="single" w:sz="8" w:space="0" w:color="auto"/>
            </w:tcBorders>
            <w:noWrap/>
            <w:hideMark/>
          </w:tcPr>
          <w:p w14:paraId="67ABAD14"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vAlign w:val="center"/>
            <w:hideMark/>
          </w:tcPr>
          <w:p w14:paraId="401BB9E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w:t>
            </w:r>
          </w:p>
        </w:tc>
        <w:tc>
          <w:tcPr>
            <w:tcW w:w="1365" w:type="dxa"/>
            <w:vMerge/>
            <w:tcBorders>
              <w:top w:val="nil"/>
              <w:left w:val="single" w:sz="8" w:space="0" w:color="auto"/>
              <w:bottom w:val="single" w:sz="8" w:space="0" w:color="000000"/>
              <w:right w:val="single" w:sz="8" w:space="0" w:color="auto"/>
            </w:tcBorders>
            <w:vAlign w:val="center"/>
            <w:hideMark/>
          </w:tcPr>
          <w:p w14:paraId="02B77A09"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hideMark/>
          </w:tcPr>
          <w:p w14:paraId="53D157B3"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noWrap/>
            <w:hideMark/>
          </w:tcPr>
          <w:p w14:paraId="211E6338"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6D274AA4"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64235291"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Linezolid</w:t>
            </w:r>
          </w:p>
        </w:tc>
        <w:tc>
          <w:tcPr>
            <w:tcW w:w="1316" w:type="dxa"/>
            <w:tcBorders>
              <w:top w:val="nil"/>
              <w:left w:val="nil"/>
              <w:bottom w:val="single" w:sz="8" w:space="0" w:color="auto"/>
              <w:right w:val="single" w:sz="8" w:space="0" w:color="auto"/>
            </w:tcBorders>
            <w:noWrap/>
            <w:hideMark/>
          </w:tcPr>
          <w:p w14:paraId="3A236961"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317" w:type="dxa"/>
            <w:tcBorders>
              <w:top w:val="nil"/>
              <w:left w:val="nil"/>
              <w:bottom w:val="single" w:sz="8" w:space="0" w:color="auto"/>
              <w:right w:val="single" w:sz="8" w:space="0" w:color="auto"/>
            </w:tcBorders>
            <w:noWrap/>
            <w:vAlign w:val="center"/>
            <w:hideMark/>
          </w:tcPr>
          <w:p w14:paraId="7B8E8CD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S</w:t>
            </w:r>
          </w:p>
        </w:tc>
        <w:tc>
          <w:tcPr>
            <w:tcW w:w="1365" w:type="dxa"/>
            <w:vMerge/>
            <w:tcBorders>
              <w:top w:val="nil"/>
              <w:left w:val="single" w:sz="8" w:space="0" w:color="auto"/>
              <w:bottom w:val="single" w:sz="8" w:space="0" w:color="000000"/>
              <w:right w:val="single" w:sz="8" w:space="0" w:color="auto"/>
            </w:tcBorders>
            <w:vAlign w:val="center"/>
            <w:hideMark/>
          </w:tcPr>
          <w:p w14:paraId="26BF30AA" w14:textId="77777777" w:rsidR="0060315D" w:rsidRPr="00040B5E" w:rsidRDefault="0060315D" w:rsidP="003A682B">
            <w:pPr>
              <w:rPr>
                <w:rFonts w:ascii="Times New Roman" w:eastAsia="Times New Roman" w:hAnsi="Times New Roman" w:cs="Times New Roman"/>
                <w:color w:val="000000"/>
                <w:sz w:val="20"/>
                <w:szCs w:val="20"/>
                <w:lang w:eastAsia="en-GB"/>
              </w:rPr>
            </w:pPr>
          </w:p>
        </w:tc>
        <w:tc>
          <w:tcPr>
            <w:tcW w:w="1317" w:type="dxa"/>
            <w:tcBorders>
              <w:top w:val="nil"/>
              <w:left w:val="nil"/>
              <w:bottom w:val="single" w:sz="8" w:space="0" w:color="auto"/>
              <w:right w:val="single" w:sz="8" w:space="0" w:color="auto"/>
            </w:tcBorders>
            <w:noWrap/>
            <w:hideMark/>
          </w:tcPr>
          <w:p w14:paraId="0FBAA195"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c>
          <w:tcPr>
            <w:tcW w:w="1563" w:type="dxa"/>
            <w:tcBorders>
              <w:top w:val="nil"/>
              <w:left w:val="nil"/>
              <w:bottom w:val="single" w:sz="8" w:space="0" w:color="auto"/>
              <w:right w:val="single" w:sz="8" w:space="0" w:color="auto"/>
            </w:tcBorders>
            <w:noWrap/>
            <w:hideMark/>
          </w:tcPr>
          <w:p w14:paraId="05D590F9" w14:textId="77777777" w:rsidR="0060315D" w:rsidRPr="00040B5E" w:rsidRDefault="0060315D" w:rsidP="003A682B">
            <w:pPr>
              <w:rPr>
                <w:rFonts w:ascii="Times New Roman" w:eastAsia="Times New Roman" w:hAnsi="Times New Roman" w:cs="Times New Roman"/>
                <w:color w:val="000000"/>
                <w:lang w:eastAsia="en-GB"/>
              </w:rPr>
            </w:pPr>
            <w:r w:rsidRPr="00040B5E">
              <w:rPr>
                <w:rFonts w:ascii="Times New Roman" w:eastAsia="Times New Roman" w:hAnsi="Times New Roman" w:cs="Times New Roman"/>
                <w:color w:val="000000"/>
                <w:lang w:eastAsia="en-GB"/>
              </w:rPr>
              <w:t> </w:t>
            </w:r>
          </w:p>
        </w:tc>
      </w:tr>
      <w:tr w:rsidR="0060315D" w:rsidRPr="00040B5E" w14:paraId="7A8ABE1F"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17675989" w14:textId="77777777" w:rsidR="0060315D" w:rsidRPr="00040B5E" w:rsidRDefault="0060315D" w:rsidP="003A682B">
            <w:pPr>
              <w:jc w:val="center"/>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AMR gene drug classes</w:t>
            </w:r>
          </w:p>
        </w:tc>
        <w:tc>
          <w:tcPr>
            <w:tcW w:w="6878" w:type="dxa"/>
            <w:gridSpan w:val="5"/>
            <w:tcBorders>
              <w:top w:val="single" w:sz="8" w:space="0" w:color="auto"/>
              <w:left w:val="nil"/>
              <w:bottom w:val="single" w:sz="8" w:space="0" w:color="auto"/>
              <w:right w:val="single" w:sz="8" w:space="0" w:color="000000"/>
            </w:tcBorders>
            <w:noWrap/>
            <w:vAlign w:val="center"/>
            <w:hideMark/>
          </w:tcPr>
          <w:p w14:paraId="72E29C15" w14:textId="77777777" w:rsidR="0060315D" w:rsidRPr="00040B5E" w:rsidRDefault="0060315D" w:rsidP="003A682B">
            <w:pPr>
              <w:jc w:val="center"/>
              <w:rPr>
                <w:rFonts w:ascii="Times New Roman" w:eastAsia="Times New Roman" w:hAnsi="Times New Roman" w:cs="Times New Roman"/>
                <w:b/>
                <w:bCs/>
                <w:color w:val="000000"/>
                <w:sz w:val="20"/>
                <w:szCs w:val="20"/>
                <w:lang w:eastAsia="en-GB"/>
              </w:rPr>
            </w:pPr>
            <w:r w:rsidRPr="00040B5E">
              <w:rPr>
                <w:rFonts w:ascii="Times New Roman" w:eastAsia="Times New Roman" w:hAnsi="Times New Roman" w:cs="Times New Roman"/>
                <w:b/>
                <w:bCs/>
                <w:color w:val="000000"/>
                <w:sz w:val="20"/>
                <w:szCs w:val="20"/>
                <w:lang w:eastAsia="en-GB"/>
              </w:rPr>
              <w:t>AMR gene detection</w:t>
            </w:r>
          </w:p>
        </w:tc>
      </w:tr>
      <w:tr w:rsidR="0060315D" w:rsidRPr="00040B5E" w14:paraId="70DFBB02"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37ACAC10"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Aminoglycoside</w:t>
            </w:r>
          </w:p>
        </w:tc>
        <w:tc>
          <w:tcPr>
            <w:tcW w:w="1316" w:type="dxa"/>
            <w:tcBorders>
              <w:top w:val="nil"/>
              <w:left w:val="nil"/>
              <w:bottom w:val="single" w:sz="8" w:space="0" w:color="auto"/>
              <w:right w:val="single" w:sz="8" w:space="0" w:color="auto"/>
            </w:tcBorders>
            <w:noWrap/>
            <w:vAlign w:val="center"/>
            <w:hideMark/>
          </w:tcPr>
          <w:p w14:paraId="7651C4F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317" w:type="dxa"/>
            <w:tcBorders>
              <w:top w:val="nil"/>
              <w:left w:val="nil"/>
              <w:bottom w:val="single" w:sz="8" w:space="0" w:color="auto"/>
              <w:right w:val="single" w:sz="8" w:space="0" w:color="auto"/>
            </w:tcBorders>
            <w:noWrap/>
            <w:vAlign w:val="center"/>
            <w:hideMark/>
          </w:tcPr>
          <w:p w14:paraId="39FD374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5</w:t>
            </w:r>
          </w:p>
        </w:tc>
        <w:tc>
          <w:tcPr>
            <w:tcW w:w="1365" w:type="dxa"/>
            <w:tcBorders>
              <w:top w:val="nil"/>
              <w:left w:val="nil"/>
              <w:bottom w:val="single" w:sz="8" w:space="0" w:color="auto"/>
              <w:right w:val="single" w:sz="8" w:space="0" w:color="auto"/>
            </w:tcBorders>
            <w:noWrap/>
            <w:vAlign w:val="center"/>
            <w:hideMark/>
          </w:tcPr>
          <w:p w14:paraId="423F787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17" w:type="dxa"/>
            <w:tcBorders>
              <w:top w:val="nil"/>
              <w:left w:val="nil"/>
              <w:bottom w:val="single" w:sz="8" w:space="0" w:color="auto"/>
              <w:right w:val="single" w:sz="8" w:space="0" w:color="auto"/>
            </w:tcBorders>
            <w:noWrap/>
            <w:vAlign w:val="center"/>
            <w:hideMark/>
          </w:tcPr>
          <w:p w14:paraId="17FC370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7</w:t>
            </w:r>
          </w:p>
        </w:tc>
        <w:tc>
          <w:tcPr>
            <w:tcW w:w="1563" w:type="dxa"/>
            <w:tcBorders>
              <w:top w:val="nil"/>
              <w:left w:val="nil"/>
              <w:bottom w:val="single" w:sz="8" w:space="0" w:color="auto"/>
              <w:right w:val="single" w:sz="8" w:space="0" w:color="auto"/>
            </w:tcBorders>
            <w:noWrap/>
            <w:vAlign w:val="center"/>
            <w:hideMark/>
          </w:tcPr>
          <w:p w14:paraId="41D704C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3</w:t>
            </w:r>
          </w:p>
        </w:tc>
      </w:tr>
      <w:tr w:rsidR="0060315D" w:rsidRPr="00040B5E" w14:paraId="521FC928"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52161EB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Cephalosporin</w:t>
            </w:r>
          </w:p>
        </w:tc>
        <w:tc>
          <w:tcPr>
            <w:tcW w:w="1316" w:type="dxa"/>
            <w:tcBorders>
              <w:top w:val="nil"/>
              <w:left w:val="nil"/>
              <w:bottom w:val="single" w:sz="8" w:space="0" w:color="auto"/>
              <w:right w:val="single" w:sz="8" w:space="0" w:color="auto"/>
            </w:tcBorders>
            <w:noWrap/>
            <w:vAlign w:val="center"/>
            <w:hideMark/>
          </w:tcPr>
          <w:p w14:paraId="35A4DDA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10D7DF4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noWrap/>
            <w:vAlign w:val="center"/>
            <w:hideMark/>
          </w:tcPr>
          <w:p w14:paraId="449C920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459C344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noWrap/>
            <w:vAlign w:val="center"/>
            <w:hideMark/>
          </w:tcPr>
          <w:p w14:paraId="148F223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21E3CFBB"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2874DA13"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 xml:space="preserve">Cephalosporin; </w:t>
            </w:r>
            <w:proofErr w:type="spellStart"/>
            <w:r w:rsidRPr="00040B5E">
              <w:rPr>
                <w:rFonts w:ascii="Times New Roman" w:eastAsia="Times New Roman" w:hAnsi="Times New Roman" w:cs="Times New Roman"/>
                <w:color w:val="000000"/>
                <w:sz w:val="20"/>
                <w:szCs w:val="20"/>
                <w:lang w:eastAsia="en-GB"/>
              </w:rPr>
              <w:t>penam</w:t>
            </w:r>
            <w:proofErr w:type="spellEnd"/>
          </w:p>
        </w:tc>
        <w:tc>
          <w:tcPr>
            <w:tcW w:w="1316" w:type="dxa"/>
            <w:tcBorders>
              <w:top w:val="nil"/>
              <w:left w:val="nil"/>
              <w:bottom w:val="single" w:sz="8" w:space="0" w:color="auto"/>
              <w:right w:val="single" w:sz="8" w:space="0" w:color="auto"/>
            </w:tcBorders>
            <w:noWrap/>
            <w:vAlign w:val="center"/>
            <w:hideMark/>
          </w:tcPr>
          <w:p w14:paraId="25DEDCE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71CC4C4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noWrap/>
            <w:vAlign w:val="center"/>
            <w:hideMark/>
          </w:tcPr>
          <w:p w14:paraId="4596FD8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4C893E0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481D2A1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6EEA32FA"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3BA4EE9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Cephamycin</w:t>
            </w:r>
          </w:p>
        </w:tc>
        <w:tc>
          <w:tcPr>
            <w:tcW w:w="1316" w:type="dxa"/>
            <w:tcBorders>
              <w:top w:val="nil"/>
              <w:left w:val="nil"/>
              <w:bottom w:val="single" w:sz="8" w:space="0" w:color="auto"/>
              <w:right w:val="single" w:sz="8" w:space="0" w:color="auto"/>
            </w:tcBorders>
            <w:noWrap/>
            <w:vAlign w:val="center"/>
            <w:hideMark/>
          </w:tcPr>
          <w:p w14:paraId="4161A61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5A2CAF2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noWrap/>
            <w:vAlign w:val="center"/>
            <w:hideMark/>
          </w:tcPr>
          <w:p w14:paraId="7F47F78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06EFF52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3E9B828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04F94137"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29B28FCA"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Diaminopyrimidine</w:t>
            </w:r>
          </w:p>
        </w:tc>
        <w:tc>
          <w:tcPr>
            <w:tcW w:w="1316" w:type="dxa"/>
            <w:tcBorders>
              <w:top w:val="nil"/>
              <w:left w:val="nil"/>
              <w:bottom w:val="single" w:sz="8" w:space="0" w:color="auto"/>
              <w:right w:val="single" w:sz="8" w:space="0" w:color="auto"/>
            </w:tcBorders>
            <w:noWrap/>
            <w:vAlign w:val="center"/>
            <w:hideMark/>
          </w:tcPr>
          <w:p w14:paraId="424312A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2230259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noWrap/>
            <w:vAlign w:val="center"/>
            <w:hideMark/>
          </w:tcPr>
          <w:p w14:paraId="2C1F6BF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4C7DFFE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noWrap/>
            <w:vAlign w:val="center"/>
            <w:hideMark/>
          </w:tcPr>
          <w:p w14:paraId="18D02A7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2B2343C7"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6947A0BD"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Fluoroquinolone</w:t>
            </w:r>
          </w:p>
        </w:tc>
        <w:tc>
          <w:tcPr>
            <w:tcW w:w="1316" w:type="dxa"/>
            <w:tcBorders>
              <w:top w:val="nil"/>
              <w:left w:val="nil"/>
              <w:bottom w:val="single" w:sz="8" w:space="0" w:color="auto"/>
              <w:right w:val="single" w:sz="8" w:space="0" w:color="auto"/>
            </w:tcBorders>
            <w:noWrap/>
            <w:vAlign w:val="center"/>
            <w:hideMark/>
          </w:tcPr>
          <w:p w14:paraId="7BEE509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0097B51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noWrap/>
            <w:vAlign w:val="center"/>
            <w:hideMark/>
          </w:tcPr>
          <w:p w14:paraId="5709DD6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3080D52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noWrap/>
            <w:vAlign w:val="center"/>
            <w:hideMark/>
          </w:tcPr>
          <w:p w14:paraId="597CFDD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5E4830C3"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02EBE9E3"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Glycopeptide</w:t>
            </w:r>
          </w:p>
        </w:tc>
        <w:tc>
          <w:tcPr>
            <w:tcW w:w="1316" w:type="dxa"/>
            <w:tcBorders>
              <w:top w:val="nil"/>
              <w:left w:val="nil"/>
              <w:bottom w:val="single" w:sz="8" w:space="0" w:color="auto"/>
              <w:right w:val="single" w:sz="8" w:space="0" w:color="auto"/>
            </w:tcBorders>
            <w:noWrap/>
            <w:vAlign w:val="center"/>
            <w:hideMark/>
          </w:tcPr>
          <w:p w14:paraId="2F784C9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351FB76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noWrap/>
            <w:vAlign w:val="center"/>
            <w:hideMark/>
          </w:tcPr>
          <w:p w14:paraId="1CCC5DF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673C806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1716BC7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5D138780"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1283906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proofErr w:type="spellStart"/>
            <w:r w:rsidRPr="00040B5E">
              <w:rPr>
                <w:rFonts w:ascii="Times New Roman" w:eastAsia="Times New Roman" w:hAnsi="Times New Roman" w:cs="Times New Roman"/>
                <w:color w:val="000000"/>
                <w:sz w:val="20"/>
                <w:szCs w:val="20"/>
                <w:lang w:eastAsia="en-GB"/>
              </w:rPr>
              <w:t>Glycylcycline</w:t>
            </w:r>
            <w:proofErr w:type="spellEnd"/>
            <w:r w:rsidRPr="00040B5E">
              <w:rPr>
                <w:rFonts w:ascii="Times New Roman" w:eastAsia="Times New Roman" w:hAnsi="Times New Roman" w:cs="Times New Roman"/>
                <w:color w:val="000000"/>
                <w:sz w:val="20"/>
                <w:szCs w:val="20"/>
                <w:lang w:eastAsia="en-GB"/>
              </w:rPr>
              <w:t>; tetracycline</w:t>
            </w:r>
          </w:p>
        </w:tc>
        <w:tc>
          <w:tcPr>
            <w:tcW w:w="1316" w:type="dxa"/>
            <w:tcBorders>
              <w:top w:val="nil"/>
              <w:left w:val="nil"/>
              <w:bottom w:val="single" w:sz="8" w:space="0" w:color="auto"/>
              <w:right w:val="single" w:sz="8" w:space="0" w:color="auto"/>
            </w:tcBorders>
            <w:noWrap/>
            <w:vAlign w:val="center"/>
            <w:hideMark/>
          </w:tcPr>
          <w:p w14:paraId="5C47273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30B84F7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noWrap/>
            <w:vAlign w:val="center"/>
            <w:hideMark/>
          </w:tcPr>
          <w:p w14:paraId="29CE0E1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60FFF54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56718BF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267A3086"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5142349B"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proofErr w:type="spellStart"/>
            <w:r w:rsidRPr="00040B5E">
              <w:rPr>
                <w:rFonts w:ascii="Times New Roman" w:eastAsia="Times New Roman" w:hAnsi="Times New Roman" w:cs="Times New Roman"/>
                <w:color w:val="000000"/>
                <w:sz w:val="20"/>
                <w:szCs w:val="20"/>
                <w:lang w:eastAsia="en-GB"/>
              </w:rPr>
              <w:t>Lincosamide</w:t>
            </w:r>
            <w:proofErr w:type="spellEnd"/>
          </w:p>
        </w:tc>
        <w:tc>
          <w:tcPr>
            <w:tcW w:w="1316" w:type="dxa"/>
            <w:tcBorders>
              <w:top w:val="nil"/>
              <w:left w:val="nil"/>
              <w:bottom w:val="single" w:sz="8" w:space="0" w:color="auto"/>
              <w:right w:val="single" w:sz="8" w:space="0" w:color="auto"/>
            </w:tcBorders>
            <w:noWrap/>
            <w:vAlign w:val="center"/>
            <w:hideMark/>
          </w:tcPr>
          <w:p w14:paraId="73E908D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4E059EA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365" w:type="dxa"/>
            <w:tcBorders>
              <w:top w:val="nil"/>
              <w:left w:val="nil"/>
              <w:bottom w:val="single" w:sz="8" w:space="0" w:color="auto"/>
              <w:right w:val="single" w:sz="8" w:space="0" w:color="auto"/>
            </w:tcBorders>
            <w:noWrap/>
            <w:vAlign w:val="center"/>
            <w:hideMark/>
          </w:tcPr>
          <w:p w14:paraId="48A3AE6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4A66816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598034E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08F5D1B1"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38A45DC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Macrolide</w:t>
            </w:r>
          </w:p>
        </w:tc>
        <w:tc>
          <w:tcPr>
            <w:tcW w:w="1316" w:type="dxa"/>
            <w:tcBorders>
              <w:top w:val="nil"/>
              <w:left w:val="nil"/>
              <w:bottom w:val="single" w:sz="8" w:space="0" w:color="auto"/>
              <w:right w:val="single" w:sz="8" w:space="0" w:color="auto"/>
            </w:tcBorders>
            <w:noWrap/>
            <w:vAlign w:val="center"/>
            <w:hideMark/>
          </w:tcPr>
          <w:p w14:paraId="14AE274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7825D164"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365" w:type="dxa"/>
            <w:tcBorders>
              <w:top w:val="nil"/>
              <w:left w:val="nil"/>
              <w:bottom w:val="single" w:sz="8" w:space="0" w:color="auto"/>
              <w:right w:val="single" w:sz="8" w:space="0" w:color="auto"/>
            </w:tcBorders>
            <w:noWrap/>
            <w:vAlign w:val="center"/>
            <w:hideMark/>
          </w:tcPr>
          <w:p w14:paraId="5DDEDA2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317" w:type="dxa"/>
            <w:tcBorders>
              <w:top w:val="nil"/>
              <w:left w:val="nil"/>
              <w:bottom w:val="single" w:sz="8" w:space="0" w:color="auto"/>
              <w:right w:val="single" w:sz="8" w:space="0" w:color="auto"/>
            </w:tcBorders>
            <w:noWrap/>
            <w:vAlign w:val="center"/>
            <w:hideMark/>
          </w:tcPr>
          <w:p w14:paraId="4964929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3258851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715EE55B"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597A3815"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Macrolide; streptogramin</w:t>
            </w:r>
          </w:p>
        </w:tc>
        <w:tc>
          <w:tcPr>
            <w:tcW w:w="1316" w:type="dxa"/>
            <w:tcBorders>
              <w:top w:val="nil"/>
              <w:left w:val="nil"/>
              <w:bottom w:val="single" w:sz="8" w:space="0" w:color="auto"/>
              <w:right w:val="single" w:sz="8" w:space="0" w:color="auto"/>
            </w:tcBorders>
            <w:noWrap/>
            <w:vAlign w:val="center"/>
            <w:hideMark/>
          </w:tcPr>
          <w:p w14:paraId="40C6741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186076D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noWrap/>
            <w:vAlign w:val="center"/>
            <w:hideMark/>
          </w:tcPr>
          <w:p w14:paraId="47BCD45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322A5E6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noWrap/>
            <w:vAlign w:val="center"/>
            <w:hideMark/>
          </w:tcPr>
          <w:p w14:paraId="1E745EA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26ED68CC"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6091CDF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Multidrug</w:t>
            </w:r>
          </w:p>
        </w:tc>
        <w:tc>
          <w:tcPr>
            <w:tcW w:w="1316" w:type="dxa"/>
            <w:tcBorders>
              <w:top w:val="nil"/>
              <w:left w:val="nil"/>
              <w:bottom w:val="single" w:sz="8" w:space="0" w:color="auto"/>
              <w:right w:val="single" w:sz="8" w:space="0" w:color="auto"/>
            </w:tcBorders>
            <w:noWrap/>
            <w:vAlign w:val="center"/>
            <w:hideMark/>
          </w:tcPr>
          <w:p w14:paraId="54976AF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17" w:type="dxa"/>
            <w:tcBorders>
              <w:top w:val="nil"/>
              <w:left w:val="nil"/>
              <w:bottom w:val="single" w:sz="8" w:space="0" w:color="auto"/>
              <w:right w:val="single" w:sz="8" w:space="0" w:color="auto"/>
            </w:tcBorders>
            <w:noWrap/>
            <w:vAlign w:val="center"/>
            <w:hideMark/>
          </w:tcPr>
          <w:p w14:paraId="4FEECD8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65" w:type="dxa"/>
            <w:tcBorders>
              <w:top w:val="nil"/>
              <w:left w:val="nil"/>
              <w:bottom w:val="single" w:sz="8" w:space="0" w:color="auto"/>
              <w:right w:val="single" w:sz="8" w:space="0" w:color="auto"/>
            </w:tcBorders>
            <w:noWrap/>
            <w:vAlign w:val="center"/>
            <w:hideMark/>
          </w:tcPr>
          <w:p w14:paraId="174FD1C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17" w:type="dxa"/>
            <w:tcBorders>
              <w:top w:val="nil"/>
              <w:left w:val="nil"/>
              <w:bottom w:val="single" w:sz="8" w:space="0" w:color="auto"/>
              <w:right w:val="single" w:sz="8" w:space="0" w:color="auto"/>
            </w:tcBorders>
            <w:noWrap/>
            <w:vAlign w:val="center"/>
            <w:hideMark/>
          </w:tcPr>
          <w:p w14:paraId="6C2F339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5</w:t>
            </w:r>
          </w:p>
        </w:tc>
        <w:tc>
          <w:tcPr>
            <w:tcW w:w="1563" w:type="dxa"/>
            <w:tcBorders>
              <w:top w:val="nil"/>
              <w:left w:val="nil"/>
              <w:bottom w:val="single" w:sz="8" w:space="0" w:color="auto"/>
              <w:right w:val="single" w:sz="8" w:space="0" w:color="auto"/>
            </w:tcBorders>
            <w:noWrap/>
            <w:vAlign w:val="center"/>
            <w:hideMark/>
          </w:tcPr>
          <w:p w14:paraId="69DB8E4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5</w:t>
            </w:r>
          </w:p>
        </w:tc>
      </w:tr>
      <w:tr w:rsidR="0060315D" w:rsidRPr="00040B5E" w14:paraId="498B8663"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7CDA2662"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Nucleoside</w:t>
            </w:r>
          </w:p>
        </w:tc>
        <w:tc>
          <w:tcPr>
            <w:tcW w:w="1316" w:type="dxa"/>
            <w:tcBorders>
              <w:top w:val="nil"/>
              <w:left w:val="nil"/>
              <w:bottom w:val="single" w:sz="8" w:space="0" w:color="auto"/>
              <w:right w:val="single" w:sz="8" w:space="0" w:color="auto"/>
            </w:tcBorders>
            <w:noWrap/>
            <w:vAlign w:val="center"/>
            <w:hideMark/>
          </w:tcPr>
          <w:p w14:paraId="57FF7A5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7F05DF8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noWrap/>
            <w:vAlign w:val="center"/>
            <w:hideMark/>
          </w:tcPr>
          <w:p w14:paraId="1F5D428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57CDA130"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06AD831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r w:rsidR="0060315D" w:rsidRPr="00040B5E" w14:paraId="6314DAEA"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08AF6D2B"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Peptide</w:t>
            </w:r>
          </w:p>
        </w:tc>
        <w:tc>
          <w:tcPr>
            <w:tcW w:w="1316" w:type="dxa"/>
            <w:tcBorders>
              <w:top w:val="nil"/>
              <w:left w:val="nil"/>
              <w:bottom w:val="single" w:sz="8" w:space="0" w:color="auto"/>
              <w:right w:val="single" w:sz="8" w:space="0" w:color="auto"/>
            </w:tcBorders>
            <w:noWrap/>
            <w:vAlign w:val="center"/>
            <w:hideMark/>
          </w:tcPr>
          <w:p w14:paraId="4CFBBEF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4</w:t>
            </w:r>
          </w:p>
        </w:tc>
        <w:tc>
          <w:tcPr>
            <w:tcW w:w="1317" w:type="dxa"/>
            <w:tcBorders>
              <w:top w:val="nil"/>
              <w:left w:val="nil"/>
              <w:bottom w:val="single" w:sz="8" w:space="0" w:color="auto"/>
              <w:right w:val="single" w:sz="8" w:space="0" w:color="auto"/>
            </w:tcBorders>
            <w:noWrap/>
            <w:vAlign w:val="center"/>
            <w:hideMark/>
          </w:tcPr>
          <w:p w14:paraId="70DB153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noWrap/>
            <w:vAlign w:val="center"/>
            <w:hideMark/>
          </w:tcPr>
          <w:p w14:paraId="1FC93A3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3</w:t>
            </w:r>
          </w:p>
        </w:tc>
        <w:tc>
          <w:tcPr>
            <w:tcW w:w="1317" w:type="dxa"/>
            <w:tcBorders>
              <w:top w:val="nil"/>
              <w:left w:val="nil"/>
              <w:bottom w:val="single" w:sz="8" w:space="0" w:color="auto"/>
              <w:right w:val="single" w:sz="8" w:space="0" w:color="auto"/>
            </w:tcBorders>
            <w:noWrap/>
            <w:vAlign w:val="center"/>
            <w:hideMark/>
          </w:tcPr>
          <w:p w14:paraId="05CA3C9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noWrap/>
            <w:vAlign w:val="center"/>
            <w:hideMark/>
          </w:tcPr>
          <w:p w14:paraId="3A83886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3</w:t>
            </w:r>
          </w:p>
        </w:tc>
      </w:tr>
      <w:tr w:rsidR="0060315D" w:rsidRPr="00040B5E" w14:paraId="1661A711"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321F3ABF"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Phenicol</w:t>
            </w:r>
          </w:p>
        </w:tc>
        <w:tc>
          <w:tcPr>
            <w:tcW w:w="1316" w:type="dxa"/>
            <w:tcBorders>
              <w:top w:val="nil"/>
              <w:left w:val="nil"/>
              <w:bottom w:val="single" w:sz="8" w:space="0" w:color="auto"/>
              <w:right w:val="single" w:sz="8" w:space="0" w:color="auto"/>
            </w:tcBorders>
            <w:noWrap/>
            <w:vAlign w:val="center"/>
            <w:hideMark/>
          </w:tcPr>
          <w:p w14:paraId="731D6EE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4B3472A1"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noWrap/>
            <w:vAlign w:val="center"/>
            <w:hideMark/>
          </w:tcPr>
          <w:p w14:paraId="361E54B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44A5D71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noWrap/>
            <w:vAlign w:val="center"/>
            <w:hideMark/>
          </w:tcPr>
          <w:p w14:paraId="29394D92"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2FCA2C37"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3B530687"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Phosphonic acid</w:t>
            </w:r>
          </w:p>
        </w:tc>
        <w:tc>
          <w:tcPr>
            <w:tcW w:w="1316" w:type="dxa"/>
            <w:tcBorders>
              <w:top w:val="nil"/>
              <w:left w:val="nil"/>
              <w:bottom w:val="single" w:sz="8" w:space="0" w:color="auto"/>
              <w:right w:val="single" w:sz="8" w:space="0" w:color="auto"/>
            </w:tcBorders>
            <w:noWrap/>
            <w:vAlign w:val="center"/>
            <w:hideMark/>
          </w:tcPr>
          <w:p w14:paraId="7B2E2A3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3516F45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noWrap/>
            <w:vAlign w:val="center"/>
            <w:hideMark/>
          </w:tcPr>
          <w:p w14:paraId="4CA7D45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5D8AE72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563" w:type="dxa"/>
            <w:tcBorders>
              <w:top w:val="nil"/>
              <w:left w:val="nil"/>
              <w:bottom w:val="single" w:sz="8" w:space="0" w:color="auto"/>
              <w:right w:val="single" w:sz="8" w:space="0" w:color="auto"/>
            </w:tcBorders>
            <w:noWrap/>
            <w:vAlign w:val="center"/>
            <w:hideMark/>
          </w:tcPr>
          <w:p w14:paraId="34D378B3"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36A319EB"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7A0F14DE"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Rifamycin</w:t>
            </w:r>
          </w:p>
        </w:tc>
        <w:tc>
          <w:tcPr>
            <w:tcW w:w="1316" w:type="dxa"/>
            <w:tcBorders>
              <w:top w:val="nil"/>
              <w:left w:val="nil"/>
              <w:bottom w:val="single" w:sz="8" w:space="0" w:color="auto"/>
              <w:right w:val="single" w:sz="8" w:space="0" w:color="auto"/>
            </w:tcBorders>
            <w:noWrap/>
            <w:vAlign w:val="center"/>
            <w:hideMark/>
          </w:tcPr>
          <w:p w14:paraId="2FA06F27"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38D4F13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65" w:type="dxa"/>
            <w:tcBorders>
              <w:top w:val="nil"/>
              <w:left w:val="nil"/>
              <w:bottom w:val="single" w:sz="8" w:space="0" w:color="auto"/>
              <w:right w:val="single" w:sz="8" w:space="0" w:color="auto"/>
            </w:tcBorders>
            <w:noWrap/>
            <w:vAlign w:val="center"/>
            <w:hideMark/>
          </w:tcPr>
          <w:p w14:paraId="5C37118A"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47A8C24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30332F1C"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3839B6E2"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2A26108F"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proofErr w:type="spellStart"/>
            <w:r w:rsidRPr="00040B5E">
              <w:rPr>
                <w:rFonts w:ascii="Times New Roman" w:eastAsia="Times New Roman" w:hAnsi="Times New Roman" w:cs="Times New Roman"/>
                <w:color w:val="000000"/>
                <w:sz w:val="20"/>
                <w:szCs w:val="20"/>
                <w:lang w:eastAsia="en-GB"/>
              </w:rPr>
              <w:t>Sulfonamide</w:t>
            </w:r>
            <w:proofErr w:type="spellEnd"/>
          </w:p>
        </w:tc>
        <w:tc>
          <w:tcPr>
            <w:tcW w:w="1316" w:type="dxa"/>
            <w:tcBorders>
              <w:top w:val="nil"/>
              <w:left w:val="nil"/>
              <w:bottom w:val="single" w:sz="8" w:space="0" w:color="auto"/>
              <w:right w:val="single" w:sz="8" w:space="0" w:color="auto"/>
            </w:tcBorders>
            <w:noWrap/>
            <w:vAlign w:val="center"/>
            <w:hideMark/>
          </w:tcPr>
          <w:p w14:paraId="1155FCAB"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2ACAE0D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65" w:type="dxa"/>
            <w:tcBorders>
              <w:top w:val="nil"/>
              <w:left w:val="nil"/>
              <w:bottom w:val="single" w:sz="8" w:space="0" w:color="auto"/>
              <w:right w:val="single" w:sz="8" w:space="0" w:color="auto"/>
            </w:tcBorders>
            <w:noWrap/>
            <w:vAlign w:val="center"/>
            <w:hideMark/>
          </w:tcPr>
          <w:p w14:paraId="4421A00E"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59061925"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2</w:t>
            </w:r>
          </w:p>
        </w:tc>
        <w:tc>
          <w:tcPr>
            <w:tcW w:w="1563" w:type="dxa"/>
            <w:tcBorders>
              <w:top w:val="nil"/>
              <w:left w:val="nil"/>
              <w:bottom w:val="single" w:sz="8" w:space="0" w:color="auto"/>
              <w:right w:val="single" w:sz="8" w:space="0" w:color="auto"/>
            </w:tcBorders>
            <w:noWrap/>
            <w:vAlign w:val="center"/>
            <w:hideMark/>
          </w:tcPr>
          <w:p w14:paraId="59FF7509"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r>
      <w:tr w:rsidR="0060315D" w:rsidRPr="00040B5E" w14:paraId="2BD0E610" w14:textId="77777777" w:rsidTr="003A682B">
        <w:trPr>
          <w:trHeight w:val="80"/>
        </w:trPr>
        <w:tc>
          <w:tcPr>
            <w:tcW w:w="2326" w:type="dxa"/>
            <w:tcBorders>
              <w:top w:val="nil"/>
              <w:left w:val="single" w:sz="8" w:space="0" w:color="auto"/>
              <w:bottom w:val="single" w:sz="8" w:space="0" w:color="auto"/>
              <w:right w:val="single" w:sz="8" w:space="0" w:color="auto"/>
            </w:tcBorders>
            <w:noWrap/>
            <w:vAlign w:val="center"/>
            <w:hideMark/>
          </w:tcPr>
          <w:p w14:paraId="1929C310" w14:textId="77777777" w:rsidR="0060315D" w:rsidRPr="00040B5E" w:rsidRDefault="0060315D" w:rsidP="003A682B">
            <w:pPr>
              <w:jc w:val="both"/>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Tetracycline</w:t>
            </w:r>
          </w:p>
        </w:tc>
        <w:tc>
          <w:tcPr>
            <w:tcW w:w="1316" w:type="dxa"/>
            <w:tcBorders>
              <w:top w:val="nil"/>
              <w:left w:val="nil"/>
              <w:bottom w:val="single" w:sz="8" w:space="0" w:color="auto"/>
              <w:right w:val="single" w:sz="8" w:space="0" w:color="auto"/>
            </w:tcBorders>
            <w:noWrap/>
            <w:vAlign w:val="center"/>
            <w:hideMark/>
          </w:tcPr>
          <w:p w14:paraId="722CF0CF"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317" w:type="dxa"/>
            <w:tcBorders>
              <w:top w:val="nil"/>
              <w:left w:val="nil"/>
              <w:bottom w:val="single" w:sz="8" w:space="0" w:color="auto"/>
              <w:right w:val="single" w:sz="8" w:space="0" w:color="auto"/>
            </w:tcBorders>
            <w:noWrap/>
            <w:vAlign w:val="center"/>
            <w:hideMark/>
          </w:tcPr>
          <w:p w14:paraId="411F37A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3</w:t>
            </w:r>
          </w:p>
        </w:tc>
        <w:tc>
          <w:tcPr>
            <w:tcW w:w="1365" w:type="dxa"/>
            <w:tcBorders>
              <w:top w:val="nil"/>
              <w:left w:val="nil"/>
              <w:bottom w:val="single" w:sz="8" w:space="0" w:color="auto"/>
              <w:right w:val="single" w:sz="8" w:space="0" w:color="auto"/>
            </w:tcBorders>
            <w:noWrap/>
            <w:vAlign w:val="center"/>
            <w:hideMark/>
          </w:tcPr>
          <w:p w14:paraId="65A6BE48"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1</w:t>
            </w:r>
          </w:p>
        </w:tc>
        <w:tc>
          <w:tcPr>
            <w:tcW w:w="1317" w:type="dxa"/>
            <w:tcBorders>
              <w:top w:val="nil"/>
              <w:left w:val="nil"/>
              <w:bottom w:val="single" w:sz="8" w:space="0" w:color="auto"/>
              <w:right w:val="single" w:sz="8" w:space="0" w:color="auto"/>
            </w:tcBorders>
            <w:noWrap/>
            <w:vAlign w:val="center"/>
            <w:hideMark/>
          </w:tcPr>
          <w:p w14:paraId="48DECE5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c>
          <w:tcPr>
            <w:tcW w:w="1563" w:type="dxa"/>
            <w:tcBorders>
              <w:top w:val="nil"/>
              <w:left w:val="nil"/>
              <w:bottom w:val="single" w:sz="8" w:space="0" w:color="auto"/>
              <w:right w:val="single" w:sz="8" w:space="0" w:color="auto"/>
            </w:tcBorders>
            <w:noWrap/>
            <w:vAlign w:val="center"/>
            <w:hideMark/>
          </w:tcPr>
          <w:p w14:paraId="269E8E96" w14:textId="77777777" w:rsidR="0060315D" w:rsidRPr="00040B5E" w:rsidRDefault="0060315D" w:rsidP="003A682B">
            <w:pPr>
              <w:jc w:val="center"/>
              <w:rPr>
                <w:rFonts w:ascii="Times New Roman" w:eastAsia="Times New Roman" w:hAnsi="Times New Roman" w:cs="Times New Roman"/>
                <w:color w:val="000000"/>
                <w:sz w:val="20"/>
                <w:szCs w:val="20"/>
                <w:lang w:eastAsia="en-GB"/>
              </w:rPr>
            </w:pPr>
            <w:r w:rsidRPr="00040B5E">
              <w:rPr>
                <w:rFonts w:ascii="Times New Roman" w:eastAsia="Times New Roman" w:hAnsi="Times New Roman" w:cs="Times New Roman"/>
                <w:color w:val="000000"/>
                <w:sz w:val="20"/>
                <w:szCs w:val="20"/>
                <w:lang w:eastAsia="en-GB"/>
              </w:rPr>
              <w:t>0</w:t>
            </w:r>
          </w:p>
        </w:tc>
      </w:tr>
    </w:tbl>
    <w:p w14:paraId="0816B7ED" w14:textId="77777777" w:rsidR="0060315D" w:rsidRPr="00040B5E" w:rsidRDefault="0060315D" w:rsidP="0060315D">
      <w:pPr>
        <w:tabs>
          <w:tab w:val="left" w:pos="3995"/>
        </w:tabs>
        <w:rPr>
          <w:rFonts w:ascii="Times New Roman" w:hAnsi="Times New Roman" w:cs="Times New Roman"/>
        </w:rPr>
      </w:pPr>
    </w:p>
    <w:p w14:paraId="0FA9CF84" w14:textId="77777777" w:rsidR="0060315D" w:rsidRDefault="0060315D"/>
    <w:sectPr w:rsidR="006031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AA69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2D8AF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5EA4D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960C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AAC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7649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D64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680E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2628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B050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83FDB"/>
    <w:multiLevelType w:val="hybridMultilevel"/>
    <w:tmpl w:val="00DC6C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06D1112"/>
    <w:multiLevelType w:val="hybridMultilevel"/>
    <w:tmpl w:val="0C800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3A2487"/>
    <w:multiLevelType w:val="hybridMultilevel"/>
    <w:tmpl w:val="076E5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C30153"/>
    <w:multiLevelType w:val="hybridMultilevel"/>
    <w:tmpl w:val="1EB8BDB6"/>
    <w:lvl w:ilvl="0" w:tplc="6FBC193A">
      <w:start w:val="5"/>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E25EA5"/>
    <w:multiLevelType w:val="multilevel"/>
    <w:tmpl w:val="7D7C7180"/>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810C81"/>
    <w:multiLevelType w:val="hybridMultilevel"/>
    <w:tmpl w:val="B9CA1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6D0D67"/>
    <w:multiLevelType w:val="hybridMultilevel"/>
    <w:tmpl w:val="E5020B74"/>
    <w:lvl w:ilvl="0" w:tplc="547EC0EE">
      <w:start w:val="5"/>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F9539F"/>
    <w:multiLevelType w:val="hybridMultilevel"/>
    <w:tmpl w:val="7F74E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6620D"/>
    <w:multiLevelType w:val="hybridMultilevel"/>
    <w:tmpl w:val="7500E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F376C8"/>
    <w:multiLevelType w:val="hybridMultilevel"/>
    <w:tmpl w:val="63F886BE"/>
    <w:lvl w:ilvl="0" w:tplc="BD5E6176">
      <w:start w:val="1"/>
      <w:numFmt w:val="decimal"/>
      <w:pStyle w:val="NumberLevel1"/>
      <w:lvlText w:val="%1."/>
      <w:lvlJc w:val="left"/>
      <w:pPr>
        <w:tabs>
          <w:tab w:val="num" w:pos="567"/>
        </w:tabs>
        <w:ind w:left="567" w:hanging="567"/>
      </w:pPr>
      <w:rPr>
        <w:rFonts w:hint="default"/>
      </w:rPr>
    </w:lvl>
    <w:lvl w:ilvl="1" w:tplc="05EEE66C">
      <w:start w:val="1"/>
      <w:numFmt w:val="lowerLetter"/>
      <w:lvlText w:val="%2."/>
      <w:lvlJc w:val="left"/>
      <w:pPr>
        <w:tabs>
          <w:tab w:val="num" w:pos="1134"/>
        </w:tabs>
        <w:ind w:left="1134"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DF1D35"/>
    <w:multiLevelType w:val="multilevel"/>
    <w:tmpl w:val="5AA4D0EA"/>
    <w:styleLink w:val="Linked"/>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lowerRoman"/>
      <w:isLgl/>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DA1ED6"/>
    <w:multiLevelType w:val="hybridMultilevel"/>
    <w:tmpl w:val="82F2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246BE8"/>
    <w:multiLevelType w:val="hybridMultilevel"/>
    <w:tmpl w:val="EE4672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847296"/>
    <w:multiLevelType w:val="hybridMultilevel"/>
    <w:tmpl w:val="6FEA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87617"/>
    <w:multiLevelType w:val="hybridMultilevel"/>
    <w:tmpl w:val="B1F0CCCE"/>
    <w:lvl w:ilvl="0" w:tplc="3B1C1D6A">
      <w:start w:val="1"/>
      <w:numFmt w:val="bullet"/>
      <w:pStyle w:val="BulletLevel1"/>
      <w:lvlText w:val=""/>
      <w:lvlJc w:val="left"/>
      <w:pPr>
        <w:tabs>
          <w:tab w:val="num" w:pos="567"/>
        </w:tabs>
        <w:ind w:left="567" w:hanging="567"/>
      </w:pPr>
      <w:rPr>
        <w:rFonts w:ascii="Symbol" w:hAnsi="Symbol" w:hint="default"/>
      </w:rPr>
    </w:lvl>
    <w:lvl w:ilvl="1" w:tplc="7F762F02">
      <w:start w:val="1"/>
      <w:numFmt w:val="bullet"/>
      <w:pStyle w:val="BulletLevel2"/>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DB7FB3"/>
    <w:multiLevelType w:val="multilevel"/>
    <w:tmpl w:val="EF7ADE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E4998"/>
    <w:multiLevelType w:val="hybridMultilevel"/>
    <w:tmpl w:val="D68E9F44"/>
    <w:lvl w:ilvl="0" w:tplc="FBC68CB0">
      <w:start w:val="1"/>
      <w:numFmt w:val="lowerLetter"/>
      <w:pStyle w:val="NumberLevel2"/>
      <w:lvlText w:val="%1."/>
      <w:lvlJc w:val="left"/>
      <w:pPr>
        <w:tabs>
          <w:tab w:val="num" w:pos="1134"/>
        </w:tabs>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BB6791"/>
    <w:multiLevelType w:val="hybridMultilevel"/>
    <w:tmpl w:val="F1FABB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7C86612F"/>
    <w:multiLevelType w:val="hybridMultilevel"/>
    <w:tmpl w:val="721898F2"/>
    <w:lvl w:ilvl="0" w:tplc="ACF4816C">
      <w:start w:val="5"/>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A93AED"/>
    <w:multiLevelType w:val="hybridMultilevel"/>
    <w:tmpl w:val="9D8C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0911378">
    <w:abstractNumId w:val="9"/>
  </w:num>
  <w:num w:numId="2" w16cid:durableId="412943014">
    <w:abstractNumId w:val="7"/>
  </w:num>
  <w:num w:numId="3" w16cid:durableId="1500851563">
    <w:abstractNumId w:val="6"/>
  </w:num>
  <w:num w:numId="4" w16cid:durableId="486239607">
    <w:abstractNumId w:val="5"/>
  </w:num>
  <w:num w:numId="5" w16cid:durableId="1171797283">
    <w:abstractNumId w:val="4"/>
  </w:num>
  <w:num w:numId="6" w16cid:durableId="1246382162">
    <w:abstractNumId w:val="8"/>
  </w:num>
  <w:num w:numId="7" w16cid:durableId="808670200">
    <w:abstractNumId w:val="3"/>
  </w:num>
  <w:num w:numId="8" w16cid:durableId="401173274">
    <w:abstractNumId w:val="2"/>
  </w:num>
  <w:num w:numId="9" w16cid:durableId="560361059">
    <w:abstractNumId w:val="1"/>
  </w:num>
  <w:num w:numId="10" w16cid:durableId="303704271">
    <w:abstractNumId w:val="0"/>
  </w:num>
  <w:num w:numId="11" w16cid:durableId="1090278583">
    <w:abstractNumId w:val="24"/>
  </w:num>
  <w:num w:numId="12" w16cid:durableId="1215434607">
    <w:abstractNumId w:val="19"/>
  </w:num>
  <w:num w:numId="13" w16cid:durableId="1515454738">
    <w:abstractNumId w:val="26"/>
  </w:num>
  <w:num w:numId="14" w16cid:durableId="1339195312">
    <w:abstractNumId w:val="20"/>
  </w:num>
  <w:num w:numId="15" w16cid:durableId="241570018">
    <w:abstractNumId w:val="27"/>
  </w:num>
  <w:num w:numId="16" w16cid:durableId="1996495479">
    <w:abstractNumId w:val="10"/>
  </w:num>
  <w:num w:numId="17" w16cid:durableId="916279899">
    <w:abstractNumId w:val="14"/>
  </w:num>
  <w:num w:numId="18" w16cid:durableId="1028484576">
    <w:abstractNumId w:val="25"/>
  </w:num>
  <w:num w:numId="19" w16cid:durableId="1923758002">
    <w:abstractNumId w:val="22"/>
  </w:num>
  <w:num w:numId="20" w16cid:durableId="1976567693">
    <w:abstractNumId w:val="17"/>
  </w:num>
  <w:num w:numId="21" w16cid:durableId="1761876640">
    <w:abstractNumId w:val="23"/>
  </w:num>
  <w:num w:numId="22" w16cid:durableId="771241140">
    <w:abstractNumId w:val="11"/>
  </w:num>
  <w:num w:numId="23" w16cid:durableId="32466252">
    <w:abstractNumId w:val="21"/>
  </w:num>
  <w:num w:numId="24" w16cid:durableId="1800561948">
    <w:abstractNumId w:val="18"/>
  </w:num>
  <w:num w:numId="25" w16cid:durableId="309480813">
    <w:abstractNumId w:val="12"/>
  </w:num>
  <w:num w:numId="26" w16cid:durableId="1641840094">
    <w:abstractNumId w:val="29"/>
  </w:num>
  <w:num w:numId="27" w16cid:durableId="271864620">
    <w:abstractNumId w:val="15"/>
  </w:num>
  <w:num w:numId="28" w16cid:durableId="1945453754">
    <w:abstractNumId w:val="28"/>
  </w:num>
  <w:num w:numId="29" w16cid:durableId="549388912">
    <w:abstractNumId w:val="16"/>
  </w:num>
  <w:num w:numId="30" w16cid:durableId="16491644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15D"/>
    <w:rsid w:val="00036820"/>
    <w:rsid w:val="0012363B"/>
    <w:rsid w:val="00260A26"/>
    <w:rsid w:val="002A5FBF"/>
    <w:rsid w:val="003022EB"/>
    <w:rsid w:val="00312E35"/>
    <w:rsid w:val="003179DA"/>
    <w:rsid w:val="00396DC6"/>
    <w:rsid w:val="00421464"/>
    <w:rsid w:val="00464755"/>
    <w:rsid w:val="00511D8D"/>
    <w:rsid w:val="00530B98"/>
    <w:rsid w:val="0060315D"/>
    <w:rsid w:val="006673EF"/>
    <w:rsid w:val="0072039A"/>
    <w:rsid w:val="0086366E"/>
    <w:rsid w:val="008E5EE5"/>
    <w:rsid w:val="008F4730"/>
    <w:rsid w:val="00A147D3"/>
    <w:rsid w:val="00A830B5"/>
    <w:rsid w:val="00B2034B"/>
    <w:rsid w:val="00CC5B3D"/>
    <w:rsid w:val="00DB14C0"/>
    <w:rsid w:val="00E640B7"/>
    <w:rsid w:val="00F14AA2"/>
    <w:rsid w:val="00F97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BABE2A"/>
  <w15:chartTrackingRefBased/>
  <w15:docId w15:val="{435323E3-463C-D24D-8B5F-AF7CF888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15D"/>
    <w:pPr>
      <w:spacing w:after="0" w:line="240" w:lineRule="auto"/>
    </w:pPr>
    <w:rPr>
      <w:kern w:val="0"/>
      <w14:ligatures w14:val="none"/>
    </w:rPr>
  </w:style>
  <w:style w:type="paragraph" w:styleId="Heading1">
    <w:name w:val="heading 1"/>
    <w:basedOn w:val="Normal"/>
    <w:next w:val="Normal"/>
    <w:link w:val="Heading1Char"/>
    <w:uiPriority w:val="9"/>
    <w:qFormat/>
    <w:rsid w:val="006031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031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031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031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031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0315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0315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0315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0315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1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031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031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031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0315D"/>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031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0315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031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60315D"/>
    <w:rPr>
      <w:rFonts w:eastAsiaTheme="majorEastAsia" w:cstheme="majorBidi"/>
      <w:color w:val="272727" w:themeColor="text1" w:themeTint="D8"/>
    </w:rPr>
  </w:style>
  <w:style w:type="paragraph" w:styleId="Title">
    <w:name w:val="Title"/>
    <w:basedOn w:val="Normal"/>
    <w:next w:val="Normal"/>
    <w:link w:val="TitleChar"/>
    <w:uiPriority w:val="10"/>
    <w:qFormat/>
    <w:rsid w:val="0060315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15D"/>
    <w:rPr>
      <w:rFonts w:asciiTheme="majorHAnsi" w:eastAsiaTheme="majorEastAsia" w:hAnsiTheme="majorHAnsi" w:cstheme="majorBidi"/>
      <w:spacing w:val="-10"/>
      <w:kern w:val="28"/>
      <w:sz w:val="56"/>
      <w:szCs w:val="56"/>
    </w:rPr>
  </w:style>
  <w:style w:type="paragraph" w:styleId="Subtitle">
    <w:name w:val="Subtitle"/>
    <w:aliases w:val="Char4"/>
    <w:basedOn w:val="Normal"/>
    <w:next w:val="Normal"/>
    <w:link w:val="SubtitleChar"/>
    <w:uiPriority w:val="99"/>
    <w:qFormat/>
    <w:rsid w:val="006031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Char4 Char"/>
    <w:basedOn w:val="DefaultParagraphFont"/>
    <w:link w:val="Subtitle"/>
    <w:uiPriority w:val="99"/>
    <w:rsid w:val="006031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315D"/>
    <w:pPr>
      <w:spacing w:before="160"/>
      <w:jc w:val="center"/>
    </w:pPr>
    <w:rPr>
      <w:i/>
      <w:iCs/>
      <w:color w:val="404040" w:themeColor="text1" w:themeTint="BF"/>
    </w:rPr>
  </w:style>
  <w:style w:type="character" w:customStyle="1" w:styleId="QuoteChar">
    <w:name w:val="Quote Char"/>
    <w:basedOn w:val="DefaultParagraphFont"/>
    <w:link w:val="Quote"/>
    <w:uiPriority w:val="29"/>
    <w:rsid w:val="0060315D"/>
    <w:rPr>
      <w:i/>
      <w:iCs/>
      <w:color w:val="404040" w:themeColor="text1" w:themeTint="BF"/>
    </w:rPr>
  </w:style>
  <w:style w:type="paragraph" w:styleId="ListParagraph">
    <w:name w:val="List Paragraph"/>
    <w:basedOn w:val="Normal"/>
    <w:link w:val="ListParagraphChar"/>
    <w:uiPriority w:val="99"/>
    <w:qFormat/>
    <w:rsid w:val="0060315D"/>
    <w:pPr>
      <w:ind w:left="720"/>
      <w:contextualSpacing/>
    </w:pPr>
  </w:style>
  <w:style w:type="character" w:styleId="IntenseEmphasis">
    <w:name w:val="Intense Emphasis"/>
    <w:basedOn w:val="DefaultParagraphFont"/>
    <w:uiPriority w:val="21"/>
    <w:qFormat/>
    <w:rsid w:val="0060315D"/>
    <w:rPr>
      <w:i/>
      <w:iCs/>
      <w:color w:val="0F4761" w:themeColor="accent1" w:themeShade="BF"/>
    </w:rPr>
  </w:style>
  <w:style w:type="paragraph" w:styleId="IntenseQuote">
    <w:name w:val="Intense Quote"/>
    <w:basedOn w:val="Normal"/>
    <w:next w:val="Normal"/>
    <w:link w:val="IntenseQuoteChar"/>
    <w:uiPriority w:val="30"/>
    <w:qFormat/>
    <w:rsid w:val="006031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315D"/>
    <w:rPr>
      <w:i/>
      <w:iCs/>
      <w:color w:val="0F4761" w:themeColor="accent1" w:themeShade="BF"/>
    </w:rPr>
  </w:style>
  <w:style w:type="character" w:styleId="IntenseReference">
    <w:name w:val="Intense Reference"/>
    <w:basedOn w:val="DefaultParagraphFont"/>
    <w:uiPriority w:val="32"/>
    <w:qFormat/>
    <w:rsid w:val="0060315D"/>
    <w:rPr>
      <w:b/>
      <w:bCs/>
      <w:smallCaps/>
      <w:color w:val="0F4761" w:themeColor="accent1" w:themeShade="BF"/>
      <w:spacing w:val="5"/>
    </w:rPr>
  </w:style>
  <w:style w:type="paragraph" w:styleId="Caption">
    <w:name w:val="caption"/>
    <w:aliases w:val="Reference"/>
    <w:basedOn w:val="Normal"/>
    <w:next w:val="Normal"/>
    <w:link w:val="CaptionChar"/>
    <w:uiPriority w:val="35"/>
    <w:unhideWhenUsed/>
    <w:qFormat/>
    <w:rsid w:val="0060315D"/>
    <w:pPr>
      <w:keepNext/>
      <w:spacing w:line="360" w:lineRule="auto"/>
      <w:jc w:val="center"/>
    </w:pPr>
    <w:rPr>
      <w:rFonts w:ascii="Times New Roman" w:eastAsia="Times New Roman" w:hAnsi="Times New Roman" w:cs="Times New Roman"/>
      <w:bCs/>
      <w:sz w:val="20"/>
      <w:szCs w:val="20"/>
      <w:lang w:eastAsia="en-GB"/>
    </w:rPr>
  </w:style>
  <w:style w:type="character" w:customStyle="1" w:styleId="CaptionChar">
    <w:name w:val="Caption Char"/>
    <w:aliases w:val="Reference Char"/>
    <w:basedOn w:val="DefaultParagraphFont"/>
    <w:link w:val="Caption"/>
    <w:uiPriority w:val="35"/>
    <w:rsid w:val="0060315D"/>
    <w:rPr>
      <w:rFonts w:ascii="Times New Roman" w:eastAsia="Times New Roman" w:hAnsi="Times New Roman" w:cs="Times New Roman"/>
      <w:bCs/>
      <w:kern w:val="0"/>
      <w:sz w:val="20"/>
      <w:szCs w:val="20"/>
      <w:lang w:eastAsia="en-GB"/>
      <w14:ligatures w14:val="none"/>
    </w:rPr>
  </w:style>
  <w:style w:type="table" w:styleId="TableGrid">
    <w:name w:val="Table Grid"/>
    <w:basedOn w:val="TableNormal"/>
    <w:uiPriority w:val="39"/>
    <w:rsid w:val="0060315D"/>
    <w:pPr>
      <w:spacing w:after="0" w:line="240" w:lineRule="auto"/>
      <w:jc w:val="both"/>
    </w:pPr>
    <w:rPr>
      <w:rFonts w:ascii="Times" w:hAnsi="Times"/>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0315D"/>
    <w:rPr>
      <w:sz w:val="16"/>
      <w:szCs w:val="16"/>
    </w:rPr>
  </w:style>
  <w:style w:type="paragraph" w:styleId="CommentText">
    <w:name w:val="annotation text"/>
    <w:basedOn w:val="Normal"/>
    <w:link w:val="CommentTextChar"/>
    <w:uiPriority w:val="99"/>
    <w:unhideWhenUsed/>
    <w:rsid w:val="0060315D"/>
    <w:rPr>
      <w:sz w:val="20"/>
      <w:szCs w:val="20"/>
    </w:rPr>
  </w:style>
  <w:style w:type="character" w:customStyle="1" w:styleId="CommentTextChar">
    <w:name w:val="Comment Text Char"/>
    <w:basedOn w:val="DefaultParagraphFont"/>
    <w:link w:val="CommentText"/>
    <w:uiPriority w:val="99"/>
    <w:rsid w:val="0060315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315D"/>
    <w:rPr>
      <w:b/>
      <w:bCs/>
    </w:rPr>
  </w:style>
  <w:style w:type="character" w:customStyle="1" w:styleId="CommentSubjectChar">
    <w:name w:val="Comment Subject Char"/>
    <w:basedOn w:val="CommentTextChar"/>
    <w:link w:val="CommentSubject"/>
    <w:uiPriority w:val="99"/>
    <w:semiHidden/>
    <w:rsid w:val="0060315D"/>
    <w:rPr>
      <w:b/>
      <w:bCs/>
      <w:kern w:val="0"/>
      <w:sz w:val="20"/>
      <w:szCs w:val="20"/>
      <w14:ligatures w14:val="none"/>
    </w:rPr>
  </w:style>
  <w:style w:type="paragraph" w:customStyle="1" w:styleId="Front-matterHeading">
    <w:name w:val="Front-matter Heading"/>
    <w:basedOn w:val="Heading1"/>
    <w:next w:val="Normal"/>
    <w:link w:val="Front-matterHeadingChar"/>
    <w:qFormat/>
    <w:rsid w:val="0060315D"/>
    <w:pPr>
      <w:pageBreakBefore/>
      <w:spacing w:before="1600" w:after="800" w:line="800" w:lineRule="exact"/>
      <w:jc w:val="center"/>
      <w:outlineLvl w:val="9"/>
    </w:pPr>
    <w:rPr>
      <w:rFonts w:ascii="Times New Roman" w:hAnsi="Times New Roman"/>
      <w:b/>
      <w:bCs/>
      <w:sz w:val="32"/>
      <w:szCs w:val="32"/>
      <w:lang w:eastAsia="en-GB"/>
    </w:rPr>
  </w:style>
  <w:style w:type="character" w:customStyle="1" w:styleId="Front-matterHeadingChar">
    <w:name w:val="Front-matter Heading Char"/>
    <w:basedOn w:val="Heading1Char"/>
    <w:link w:val="Front-matterHeading"/>
    <w:rsid w:val="0060315D"/>
    <w:rPr>
      <w:rFonts w:ascii="Times New Roman" w:eastAsiaTheme="majorEastAsia" w:hAnsi="Times New Roman" w:cstheme="majorBidi"/>
      <w:b/>
      <w:bCs/>
      <w:color w:val="0F4761" w:themeColor="accent1" w:themeShade="BF"/>
      <w:kern w:val="0"/>
      <w:sz w:val="32"/>
      <w:szCs w:val="32"/>
      <w:lang w:eastAsia="en-GB"/>
      <w14:ligatures w14:val="none"/>
    </w:rPr>
  </w:style>
  <w:style w:type="paragraph" w:customStyle="1" w:styleId="Heading1-nonumber">
    <w:name w:val="Heading 1 - nonumber"/>
    <w:basedOn w:val="Heading1"/>
    <w:next w:val="Normal"/>
    <w:link w:val="Heading1-nonumberChar"/>
    <w:qFormat/>
    <w:rsid w:val="0060315D"/>
    <w:pPr>
      <w:pageBreakBefore/>
      <w:spacing w:before="1600" w:after="800" w:line="800" w:lineRule="exact"/>
      <w:jc w:val="both"/>
    </w:pPr>
    <w:rPr>
      <w:rFonts w:ascii="Times New Roman" w:hAnsi="Times New Roman"/>
      <w:b/>
      <w:bCs/>
      <w:szCs w:val="28"/>
      <w:lang w:eastAsia="en-GB"/>
    </w:rPr>
  </w:style>
  <w:style w:type="paragraph" w:styleId="TOC2">
    <w:name w:val="toc 2"/>
    <w:basedOn w:val="Normal"/>
    <w:next w:val="Normal"/>
    <w:autoRedefine/>
    <w:uiPriority w:val="39"/>
    <w:unhideWhenUsed/>
    <w:rsid w:val="0060315D"/>
    <w:pPr>
      <w:spacing w:after="100"/>
      <w:ind w:left="238"/>
      <w:jc w:val="both"/>
    </w:pPr>
    <w:rPr>
      <w:rFonts w:ascii="Times New Roman" w:eastAsia="Times New Roman" w:hAnsi="Times New Roman" w:cs="Times New Roman"/>
      <w:lang w:eastAsia="en-GB"/>
    </w:rPr>
  </w:style>
  <w:style w:type="character" w:customStyle="1" w:styleId="Heading1-nonumberChar">
    <w:name w:val="Heading 1 - nonumber Char"/>
    <w:basedOn w:val="Heading1Char"/>
    <w:link w:val="Heading1-nonumber"/>
    <w:rsid w:val="0060315D"/>
    <w:rPr>
      <w:rFonts w:ascii="Times New Roman" w:eastAsiaTheme="majorEastAsia" w:hAnsi="Times New Roman" w:cstheme="majorBidi"/>
      <w:b/>
      <w:bCs/>
      <w:color w:val="0F4761" w:themeColor="accent1" w:themeShade="BF"/>
      <w:kern w:val="0"/>
      <w:sz w:val="40"/>
      <w:szCs w:val="28"/>
      <w:lang w:eastAsia="en-GB"/>
      <w14:ligatures w14:val="none"/>
    </w:rPr>
  </w:style>
  <w:style w:type="paragraph" w:styleId="TOC1">
    <w:name w:val="toc 1"/>
    <w:basedOn w:val="Normal"/>
    <w:next w:val="Normal"/>
    <w:autoRedefine/>
    <w:uiPriority w:val="39"/>
    <w:unhideWhenUsed/>
    <w:rsid w:val="0060315D"/>
    <w:pPr>
      <w:tabs>
        <w:tab w:val="right" w:leader="dot" w:pos="9016"/>
      </w:tabs>
      <w:spacing w:after="100"/>
      <w:jc w:val="both"/>
    </w:pPr>
    <w:rPr>
      <w:rFonts w:ascii="Times New Roman" w:eastAsia="Times New Roman" w:hAnsi="Times New Roman" w:cs="Times New Roman"/>
      <w:noProof/>
      <w:lang w:eastAsia="en-GB"/>
    </w:rPr>
  </w:style>
  <w:style w:type="paragraph" w:styleId="TOC3">
    <w:name w:val="toc 3"/>
    <w:basedOn w:val="Normal"/>
    <w:next w:val="Normal"/>
    <w:autoRedefine/>
    <w:uiPriority w:val="39"/>
    <w:unhideWhenUsed/>
    <w:rsid w:val="0060315D"/>
    <w:pPr>
      <w:spacing w:after="100"/>
      <w:ind w:left="482"/>
      <w:jc w:val="both"/>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0315D"/>
    <w:rPr>
      <w:color w:val="467886" w:themeColor="hyperlink"/>
      <w:u w:val="single"/>
    </w:rPr>
  </w:style>
  <w:style w:type="paragraph" w:styleId="Header">
    <w:name w:val="header"/>
    <w:aliases w:val="Customisable document title"/>
    <w:basedOn w:val="Normal"/>
    <w:link w:val="HeaderChar"/>
    <w:uiPriority w:val="99"/>
    <w:unhideWhenUsed/>
    <w:rsid w:val="0060315D"/>
    <w:pPr>
      <w:tabs>
        <w:tab w:val="center" w:pos="4513"/>
        <w:tab w:val="right" w:pos="9026"/>
      </w:tabs>
      <w:spacing w:line="360" w:lineRule="auto"/>
      <w:jc w:val="both"/>
    </w:pPr>
    <w:rPr>
      <w:rFonts w:ascii="Times New Roman" w:eastAsia="Times New Roman" w:hAnsi="Times New Roman" w:cs="Times New Roman"/>
      <w:lang w:eastAsia="en-GB"/>
    </w:rPr>
  </w:style>
  <w:style w:type="character" w:customStyle="1" w:styleId="HeaderChar">
    <w:name w:val="Header Char"/>
    <w:aliases w:val="Customisable document title Char"/>
    <w:basedOn w:val="DefaultParagraphFont"/>
    <w:link w:val="Header"/>
    <w:uiPriority w:val="99"/>
    <w:rsid w:val="0060315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60315D"/>
    <w:pPr>
      <w:tabs>
        <w:tab w:val="center" w:pos="4513"/>
        <w:tab w:val="right" w:pos="9026"/>
      </w:tabs>
      <w:spacing w:line="360" w:lineRule="auto"/>
      <w:jc w:val="both"/>
    </w:pPr>
    <w:rPr>
      <w:rFonts w:ascii="Times New Roman" w:eastAsia="Times New Roman" w:hAnsi="Times New Roman" w:cs="Times New Roman"/>
      <w:lang w:eastAsia="en-GB"/>
    </w:rPr>
  </w:style>
  <w:style w:type="character" w:customStyle="1" w:styleId="FooterChar">
    <w:name w:val="Footer Char"/>
    <w:basedOn w:val="DefaultParagraphFont"/>
    <w:link w:val="Footer"/>
    <w:uiPriority w:val="99"/>
    <w:rsid w:val="0060315D"/>
    <w:rPr>
      <w:rFonts w:ascii="Times New Roman" w:eastAsia="Times New Roman" w:hAnsi="Times New Roman" w:cs="Times New Roman"/>
      <w:kern w:val="0"/>
      <w:lang w:eastAsia="en-GB"/>
      <w14:ligatures w14:val="none"/>
    </w:rPr>
  </w:style>
  <w:style w:type="table" w:customStyle="1" w:styleId="HeaderStyle">
    <w:name w:val="Header Style"/>
    <w:basedOn w:val="TableNormal"/>
    <w:uiPriority w:val="99"/>
    <w:qFormat/>
    <w:rsid w:val="0060315D"/>
    <w:pPr>
      <w:spacing w:after="0" w:line="240" w:lineRule="auto"/>
      <w:jc w:val="both"/>
    </w:pPr>
    <w:rPr>
      <w:rFonts w:ascii="Times" w:hAnsi="Times"/>
      <w:kern w:val="0"/>
      <w:szCs w:val="22"/>
      <w14:ligatures w14:val="none"/>
    </w:rPr>
    <w:tblPr>
      <w:tblBorders>
        <w:bottom w:val="single" w:sz="4" w:space="0" w:color="auto"/>
      </w:tblBorders>
      <w:tblCellMar>
        <w:left w:w="0" w:type="dxa"/>
        <w:bottom w:w="57" w:type="dxa"/>
        <w:right w:w="0" w:type="dxa"/>
      </w:tblCellMar>
    </w:tblPr>
  </w:style>
  <w:style w:type="paragraph" w:styleId="BalloonText">
    <w:name w:val="Balloon Text"/>
    <w:basedOn w:val="Normal"/>
    <w:link w:val="BalloonTextChar"/>
    <w:uiPriority w:val="99"/>
    <w:semiHidden/>
    <w:unhideWhenUsed/>
    <w:rsid w:val="0060315D"/>
    <w:pPr>
      <w:spacing w:line="360" w:lineRule="auto"/>
      <w:jc w:val="both"/>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60315D"/>
    <w:rPr>
      <w:rFonts w:ascii="Tahoma" w:eastAsia="Times New Roman" w:hAnsi="Tahoma" w:cs="Tahoma"/>
      <w:kern w:val="0"/>
      <w:sz w:val="16"/>
      <w:szCs w:val="16"/>
      <w:lang w:eastAsia="en-GB"/>
      <w14:ligatures w14:val="none"/>
    </w:rPr>
  </w:style>
  <w:style w:type="character" w:styleId="PlaceholderText">
    <w:name w:val="Placeholder Text"/>
    <w:basedOn w:val="DefaultParagraphFont"/>
    <w:uiPriority w:val="99"/>
    <w:semiHidden/>
    <w:rsid w:val="0060315D"/>
    <w:rPr>
      <w:color w:val="808080"/>
    </w:rPr>
  </w:style>
  <w:style w:type="table" w:customStyle="1" w:styleId="Figurecontainingsingle-celltable">
    <w:name w:val="Figure containing single-cell table"/>
    <w:basedOn w:val="TableNormal"/>
    <w:uiPriority w:val="99"/>
    <w:qFormat/>
    <w:rsid w:val="0060315D"/>
    <w:pPr>
      <w:spacing w:after="0" w:line="240" w:lineRule="auto"/>
      <w:jc w:val="both"/>
    </w:pPr>
    <w:rPr>
      <w:rFonts w:ascii="Times" w:hAnsi="Times"/>
      <w:kern w:val="0"/>
      <w:szCs w:val="22"/>
      <w14:ligatures w14:val="none"/>
    </w:rPr>
    <w:tblPr/>
    <w:trPr>
      <w:cantSplit/>
    </w:trPr>
  </w:style>
  <w:style w:type="paragraph" w:customStyle="1" w:styleId="Caption-Top">
    <w:name w:val="Caption - Top"/>
    <w:basedOn w:val="Caption"/>
    <w:next w:val="Normal"/>
    <w:link w:val="Caption-TopChar"/>
    <w:qFormat/>
    <w:rsid w:val="0060315D"/>
  </w:style>
  <w:style w:type="character" w:customStyle="1" w:styleId="Caption-TopChar">
    <w:name w:val="Caption - Top Char"/>
    <w:basedOn w:val="CaptionChar"/>
    <w:link w:val="Caption-Top"/>
    <w:rsid w:val="0060315D"/>
    <w:rPr>
      <w:rFonts w:ascii="Times New Roman" w:eastAsia="Times New Roman" w:hAnsi="Times New Roman" w:cs="Times New Roman"/>
      <w:bCs/>
      <w:kern w:val="0"/>
      <w:sz w:val="20"/>
      <w:szCs w:val="20"/>
      <w:lang w:eastAsia="en-GB"/>
      <w14:ligatures w14:val="none"/>
    </w:rPr>
  </w:style>
  <w:style w:type="paragraph" w:styleId="TableofFigures">
    <w:name w:val="table of figures"/>
    <w:basedOn w:val="Normal"/>
    <w:next w:val="Normal"/>
    <w:uiPriority w:val="99"/>
    <w:unhideWhenUsed/>
    <w:rsid w:val="0060315D"/>
    <w:pPr>
      <w:jc w:val="both"/>
    </w:pPr>
    <w:rPr>
      <w:rFonts w:ascii="Times New Roman" w:eastAsia="Times New Roman" w:hAnsi="Times New Roman" w:cs="Times New Roman"/>
      <w:lang w:eastAsia="en-GB"/>
    </w:rPr>
  </w:style>
  <w:style w:type="character" w:customStyle="1" w:styleId="CharBlue">
    <w:name w:val="CharBlue"/>
    <w:basedOn w:val="DefaultParagraphFont"/>
    <w:uiPriority w:val="3"/>
    <w:qFormat/>
    <w:rsid w:val="0060315D"/>
    <w:rPr>
      <w:color w:val="0000FF"/>
    </w:rPr>
  </w:style>
  <w:style w:type="character" w:customStyle="1" w:styleId="RedChar">
    <w:name w:val="RedChar"/>
    <w:basedOn w:val="DefaultParagraphFont"/>
    <w:uiPriority w:val="3"/>
    <w:qFormat/>
    <w:rsid w:val="0060315D"/>
    <w:rPr>
      <w:color w:val="FF0000"/>
    </w:rPr>
  </w:style>
  <w:style w:type="paragraph" w:customStyle="1" w:styleId="Box">
    <w:name w:val="Box"/>
    <w:basedOn w:val="Normal"/>
    <w:link w:val="BoxChar"/>
    <w:uiPriority w:val="4"/>
    <w:qFormat/>
    <w:rsid w:val="0060315D"/>
    <w:pPr>
      <w:pBdr>
        <w:top w:val="single" w:sz="4" w:space="1" w:color="3C1A56"/>
        <w:left w:val="single" w:sz="4" w:space="4" w:color="3C1A56"/>
        <w:bottom w:val="single" w:sz="4" w:space="1" w:color="3C1A56"/>
        <w:right w:val="single" w:sz="4" w:space="4" w:color="3C1A56"/>
      </w:pBdr>
      <w:jc w:val="both"/>
    </w:pPr>
    <w:rPr>
      <w:rFonts w:eastAsia="Times New Roman" w:cs="Times New Roman"/>
      <w:lang w:eastAsia="en-GB"/>
    </w:rPr>
  </w:style>
  <w:style w:type="character" w:customStyle="1" w:styleId="BoxChar">
    <w:name w:val="Box Char"/>
    <w:basedOn w:val="DefaultParagraphFont"/>
    <w:link w:val="Box"/>
    <w:uiPriority w:val="4"/>
    <w:rsid w:val="0060315D"/>
    <w:rPr>
      <w:rFonts w:eastAsia="Times New Roman" w:cs="Times New Roman"/>
      <w:kern w:val="0"/>
      <w:lang w:eastAsia="en-GB"/>
      <w14:ligatures w14:val="none"/>
    </w:rPr>
  </w:style>
  <w:style w:type="paragraph" w:customStyle="1" w:styleId="Introduction">
    <w:name w:val="Introduction"/>
    <w:basedOn w:val="Normal"/>
    <w:next w:val="Normal"/>
    <w:link w:val="IntroductionChar"/>
    <w:uiPriority w:val="3"/>
    <w:rsid w:val="0060315D"/>
    <w:pPr>
      <w:jc w:val="both"/>
    </w:pPr>
    <w:rPr>
      <w:rFonts w:eastAsia="Times New Roman" w:cs="Times New Roman"/>
      <w:b/>
      <w:sz w:val="20"/>
      <w:lang w:eastAsia="en-GB"/>
    </w:rPr>
  </w:style>
  <w:style w:type="character" w:customStyle="1" w:styleId="IntroductionChar">
    <w:name w:val="Introduction Char"/>
    <w:basedOn w:val="DefaultParagraphFont"/>
    <w:link w:val="Introduction"/>
    <w:uiPriority w:val="3"/>
    <w:rsid w:val="0060315D"/>
    <w:rPr>
      <w:rFonts w:eastAsia="Times New Roman" w:cs="Times New Roman"/>
      <w:b/>
      <w:kern w:val="0"/>
      <w:sz w:val="20"/>
      <w:lang w:eastAsia="en-GB"/>
      <w14:ligatures w14:val="none"/>
    </w:rPr>
  </w:style>
  <w:style w:type="paragraph" w:customStyle="1" w:styleId="Yellow">
    <w:name w:val="Yellow"/>
    <w:basedOn w:val="Normal"/>
    <w:link w:val="YellowChar"/>
    <w:uiPriority w:val="3"/>
    <w:qFormat/>
    <w:rsid w:val="0060315D"/>
    <w:pPr>
      <w:shd w:val="clear" w:color="auto" w:fill="FFFF00"/>
      <w:jc w:val="both"/>
    </w:pPr>
    <w:rPr>
      <w:rFonts w:eastAsia="Times New Roman" w:cs="Times New Roman"/>
      <w:lang w:eastAsia="en-GB"/>
    </w:rPr>
  </w:style>
  <w:style w:type="character" w:customStyle="1" w:styleId="YellowChar">
    <w:name w:val="Yellow Char"/>
    <w:basedOn w:val="DefaultParagraphFont"/>
    <w:link w:val="Yellow"/>
    <w:uiPriority w:val="3"/>
    <w:rsid w:val="0060315D"/>
    <w:rPr>
      <w:rFonts w:eastAsia="Times New Roman" w:cs="Times New Roman"/>
      <w:kern w:val="0"/>
      <w:shd w:val="clear" w:color="auto" w:fill="FFFF00"/>
      <w:lang w:eastAsia="en-GB"/>
      <w14:ligatures w14:val="none"/>
    </w:rPr>
  </w:style>
  <w:style w:type="paragraph" w:customStyle="1" w:styleId="Green">
    <w:name w:val="Green"/>
    <w:basedOn w:val="Normal"/>
    <w:link w:val="GreenChar"/>
    <w:uiPriority w:val="3"/>
    <w:qFormat/>
    <w:rsid w:val="0060315D"/>
    <w:pPr>
      <w:jc w:val="both"/>
    </w:pPr>
    <w:rPr>
      <w:rFonts w:eastAsia="Times New Roman" w:cs="Times New Roman"/>
      <w:color w:val="008000"/>
      <w:lang w:eastAsia="en-GB"/>
    </w:rPr>
  </w:style>
  <w:style w:type="character" w:customStyle="1" w:styleId="GreenChar">
    <w:name w:val="Green Char"/>
    <w:basedOn w:val="DefaultParagraphFont"/>
    <w:link w:val="Green"/>
    <w:uiPriority w:val="3"/>
    <w:rsid w:val="0060315D"/>
    <w:rPr>
      <w:rFonts w:eastAsia="Times New Roman" w:cs="Times New Roman"/>
      <w:color w:val="008000"/>
      <w:kern w:val="0"/>
      <w:lang w:eastAsia="en-GB"/>
      <w14:ligatures w14:val="none"/>
    </w:rPr>
  </w:style>
  <w:style w:type="character" w:customStyle="1" w:styleId="ListParagraphChar">
    <w:name w:val="List Paragraph Char"/>
    <w:basedOn w:val="DefaultParagraphFont"/>
    <w:link w:val="ListParagraph"/>
    <w:uiPriority w:val="99"/>
    <w:rsid w:val="0060315D"/>
  </w:style>
  <w:style w:type="paragraph" w:styleId="PlainText">
    <w:name w:val="Plain Text"/>
    <w:basedOn w:val="Normal"/>
    <w:link w:val="PlainTextChar"/>
    <w:uiPriority w:val="99"/>
    <w:semiHidden/>
    <w:unhideWhenUsed/>
    <w:rsid w:val="0060315D"/>
    <w:pPr>
      <w:jc w:val="both"/>
    </w:pPr>
    <w:rPr>
      <w:rFonts w:ascii="Consolas" w:eastAsia="Times New Roman" w:hAnsi="Consolas" w:cs="Consolas"/>
      <w:szCs w:val="21"/>
      <w:lang w:eastAsia="en-GB"/>
    </w:rPr>
  </w:style>
  <w:style w:type="character" w:customStyle="1" w:styleId="PlainTextChar">
    <w:name w:val="Plain Text Char"/>
    <w:basedOn w:val="DefaultParagraphFont"/>
    <w:link w:val="PlainText"/>
    <w:uiPriority w:val="99"/>
    <w:semiHidden/>
    <w:rsid w:val="0060315D"/>
    <w:rPr>
      <w:rFonts w:ascii="Consolas" w:eastAsia="Times New Roman" w:hAnsi="Consolas" w:cs="Consolas"/>
      <w:kern w:val="0"/>
      <w:szCs w:val="21"/>
      <w:lang w:eastAsia="en-GB"/>
      <w14:ligatures w14:val="none"/>
    </w:rPr>
  </w:style>
  <w:style w:type="paragraph" w:styleId="BodyText">
    <w:name w:val="Body Text"/>
    <w:basedOn w:val="Normal"/>
    <w:link w:val="BodyTextChar"/>
    <w:uiPriority w:val="99"/>
    <w:semiHidden/>
    <w:unhideWhenUsed/>
    <w:rsid w:val="0060315D"/>
    <w:pPr>
      <w:spacing w:after="120"/>
      <w:jc w:val="both"/>
    </w:pPr>
    <w:rPr>
      <w:rFonts w:eastAsia="Times New Roman" w:cs="Times New Roman"/>
      <w:lang w:eastAsia="en-GB"/>
    </w:rPr>
  </w:style>
  <w:style w:type="character" w:customStyle="1" w:styleId="BodyTextChar">
    <w:name w:val="Body Text Char"/>
    <w:basedOn w:val="DefaultParagraphFont"/>
    <w:link w:val="BodyText"/>
    <w:uiPriority w:val="99"/>
    <w:semiHidden/>
    <w:rsid w:val="0060315D"/>
    <w:rPr>
      <w:rFonts w:eastAsia="Times New Roman" w:cs="Times New Roman"/>
      <w:kern w:val="0"/>
      <w:lang w:eastAsia="en-GB"/>
      <w14:ligatures w14:val="none"/>
    </w:rPr>
  </w:style>
  <w:style w:type="character" w:styleId="FollowedHyperlink">
    <w:name w:val="FollowedHyperlink"/>
    <w:basedOn w:val="DefaultParagraphFont"/>
    <w:uiPriority w:val="99"/>
    <w:semiHidden/>
    <w:unhideWhenUsed/>
    <w:rsid w:val="0060315D"/>
    <w:rPr>
      <w:color w:val="800080"/>
      <w:u w:val="dotted"/>
    </w:rPr>
  </w:style>
  <w:style w:type="character" w:customStyle="1" w:styleId="QuoteChar1">
    <w:name w:val="Quote Char1"/>
    <w:basedOn w:val="DefaultParagraphFont"/>
    <w:uiPriority w:val="29"/>
    <w:rsid w:val="0060315D"/>
    <w:rPr>
      <w:rFonts w:asciiTheme="minorHAnsi" w:hAnsiTheme="minorHAnsi"/>
      <w:i/>
      <w:iCs/>
      <w:szCs w:val="24"/>
    </w:rPr>
  </w:style>
  <w:style w:type="paragraph" w:styleId="Bibliography">
    <w:name w:val="Bibliography"/>
    <w:basedOn w:val="Normal"/>
    <w:next w:val="Normal"/>
    <w:uiPriority w:val="37"/>
    <w:unhideWhenUsed/>
    <w:rsid w:val="0060315D"/>
    <w:pPr>
      <w:tabs>
        <w:tab w:val="left" w:pos="500"/>
      </w:tabs>
      <w:spacing w:after="240"/>
      <w:ind w:left="504" w:hanging="504"/>
      <w:jc w:val="both"/>
    </w:pPr>
    <w:rPr>
      <w:rFonts w:eastAsia="Times New Roman" w:cs="Times New Roman"/>
      <w:lang w:eastAsia="en-GB"/>
    </w:rPr>
  </w:style>
  <w:style w:type="paragraph" w:styleId="BlockText">
    <w:name w:val="Block Text"/>
    <w:basedOn w:val="Normal"/>
    <w:uiPriority w:val="99"/>
    <w:semiHidden/>
    <w:unhideWhenUsed/>
    <w:rsid w:val="0060315D"/>
    <w:pPr>
      <w:pBdr>
        <w:top w:val="single" w:sz="2" w:space="10" w:color="156082" w:themeColor="accent1" w:frame="1"/>
        <w:left w:val="single" w:sz="2" w:space="10" w:color="156082" w:themeColor="accent1" w:frame="1"/>
        <w:bottom w:val="single" w:sz="2" w:space="10" w:color="156082" w:themeColor="accent1" w:frame="1"/>
        <w:right w:val="single" w:sz="2" w:space="10" w:color="156082" w:themeColor="accent1" w:frame="1"/>
      </w:pBdr>
      <w:ind w:left="1152" w:right="1152"/>
      <w:jc w:val="both"/>
    </w:pPr>
    <w:rPr>
      <w:rFonts w:eastAsiaTheme="minorEastAsia" w:cs="Times New Roman"/>
      <w:i/>
      <w:iCs/>
      <w:color w:val="156082" w:themeColor="accent1"/>
      <w:lang w:eastAsia="en-GB"/>
    </w:rPr>
  </w:style>
  <w:style w:type="paragraph" w:styleId="BodyText2">
    <w:name w:val="Body Text 2"/>
    <w:basedOn w:val="Normal"/>
    <w:link w:val="BodyText2Char"/>
    <w:uiPriority w:val="99"/>
    <w:semiHidden/>
    <w:unhideWhenUsed/>
    <w:rsid w:val="0060315D"/>
    <w:pPr>
      <w:spacing w:after="120" w:line="480" w:lineRule="auto"/>
      <w:jc w:val="both"/>
    </w:pPr>
    <w:rPr>
      <w:rFonts w:eastAsia="Times New Roman" w:cs="Times New Roman"/>
      <w:lang w:eastAsia="en-GB"/>
    </w:rPr>
  </w:style>
  <w:style w:type="character" w:customStyle="1" w:styleId="BodyText2Char">
    <w:name w:val="Body Text 2 Char"/>
    <w:basedOn w:val="DefaultParagraphFont"/>
    <w:link w:val="BodyText2"/>
    <w:uiPriority w:val="99"/>
    <w:semiHidden/>
    <w:rsid w:val="0060315D"/>
    <w:rPr>
      <w:rFonts w:eastAsia="Times New Roman" w:cs="Times New Roman"/>
      <w:kern w:val="0"/>
      <w:lang w:eastAsia="en-GB"/>
      <w14:ligatures w14:val="none"/>
    </w:rPr>
  </w:style>
  <w:style w:type="paragraph" w:styleId="BodyText3">
    <w:name w:val="Body Text 3"/>
    <w:basedOn w:val="Normal"/>
    <w:link w:val="BodyText3Char"/>
    <w:uiPriority w:val="99"/>
    <w:semiHidden/>
    <w:unhideWhenUsed/>
    <w:rsid w:val="0060315D"/>
    <w:pPr>
      <w:spacing w:after="120"/>
      <w:jc w:val="both"/>
    </w:pPr>
    <w:rPr>
      <w:rFonts w:eastAsia="Times New Roman" w:cs="Times New Roman"/>
      <w:sz w:val="16"/>
      <w:szCs w:val="16"/>
      <w:lang w:eastAsia="en-GB"/>
    </w:rPr>
  </w:style>
  <w:style w:type="character" w:customStyle="1" w:styleId="BodyText3Char">
    <w:name w:val="Body Text 3 Char"/>
    <w:basedOn w:val="DefaultParagraphFont"/>
    <w:link w:val="BodyText3"/>
    <w:uiPriority w:val="99"/>
    <w:semiHidden/>
    <w:rsid w:val="0060315D"/>
    <w:rPr>
      <w:rFonts w:eastAsia="Times New Roman" w:cs="Times New Roman"/>
      <w:kern w:val="0"/>
      <w:sz w:val="16"/>
      <w:szCs w:val="16"/>
      <w:lang w:eastAsia="en-GB"/>
      <w14:ligatures w14:val="none"/>
    </w:rPr>
  </w:style>
  <w:style w:type="paragraph" w:styleId="BodyTextFirstIndent">
    <w:name w:val="Body Text First Indent"/>
    <w:basedOn w:val="BodyText"/>
    <w:link w:val="BodyTextFirstIndentChar"/>
    <w:uiPriority w:val="99"/>
    <w:semiHidden/>
    <w:unhideWhenUsed/>
    <w:rsid w:val="0060315D"/>
    <w:pPr>
      <w:spacing w:after="0"/>
      <w:ind w:firstLine="360"/>
    </w:pPr>
  </w:style>
  <w:style w:type="character" w:customStyle="1" w:styleId="BodyTextFirstIndentChar">
    <w:name w:val="Body Text First Indent Char"/>
    <w:basedOn w:val="BodyTextChar"/>
    <w:link w:val="BodyTextFirstIndent"/>
    <w:uiPriority w:val="99"/>
    <w:semiHidden/>
    <w:rsid w:val="0060315D"/>
    <w:rPr>
      <w:rFonts w:eastAsia="Times New Roman" w:cs="Times New Roman"/>
      <w:kern w:val="0"/>
      <w:lang w:eastAsia="en-GB"/>
      <w14:ligatures w14:val="none"/>
    </w:rPr>
  </w:style>
  <w:style w:type="paragraph" w:styleId="BodyTextIndent">
    <w:name w:val="Body Text Indent"/>
    <w:basedOn w:val="Normal"/>
    <w:link w:val="BodyTextIndentChar"/>
    <w:uiPriority w:val="99"/>
    <w:semiHidden/>
    <w:unhideWhenUsed/>
    <w:rsid w:val="0060315D"/>
    <w:pPr>
      <w:spacing w:after="120"/>
      <w:ind w:left="283"/>
      <w:jc w:val="both"/>
    </w:pPr>
    <w:rPr>
      <w:rFonts w:eastAsia="Times New Roman" w:cs="Times New Roman"/>
      <w:lang w:eastAsia="en-GB"/>
    </w:rPr>
  </w:style>
  <w:style w:type="character" w:customStyle="1" w:styleId="BodyTextIndentChar">
    <w:name w:val="Body Text Indent Char"/>
    <w:basedOn w:val="DefaultParagraphFont"/>
    <w:link w:val="BodyTextIndent"/>
    <w:uiPriority w:val="99"/>
    <w:semiHidden/>
    <w:rsid w:val="0060315D"/>
    <w:rPr>
      <w:rFonts w:eastAsia="Times New Roman" w:cs="Times New Roman"/>
      <w:kern w:val="0"/>
      <w:lang w:eastAsia="en-GB"/>
      <w14:ligatures w14:val="none"/>
    </w:rPr>
  </w:style>
  <w:style w:type="paragraph" w:styleId="BodyTextFirstIndent2">
    <w:name w:val="Body Text First Indent 2"/>
    <w:basedOn w:val="BodyTextIndent"/>
    <w:link w:val="BodyTextFirstIndent2Char"/>
    <w:uiPriority w:val="99"/>
    <w:semiHidden/>
    <w:unhideWhenUsed/>
    <w:rsid w:val="006031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60315D"/>
    <w:rPr>
      <w:rFonts w:eastAsia="Times New Roman" w:cs="Times New Roman"/>
      <w:kern w:val="0"/>
      <w:lang w:eastAsia="en-GB"/>
      <w14:ligatures w14:val="none"/>
    </w:rPr>
  </w:style>
  <w:style w:type="paragraph" w:styleId="BodyTextIndent2">
    <w:name w:val="Body Text Indent 2"/>
    <w:basedOn w:val="Normal"/>
    <w:link w:val="BodyTextIndent2Char"/>
    <w:uiPriority w:val="99"/>
    <w:semiHidden/>
    <w:unhideWhenUsed/>
    <w:rsid w:val="0060315D"/>
    <w:pPr>
      <w:spacing w:after="120" w:line="480" w:lineRule="auto"/>
      <w:ind w:left="283"/>
      <w:jc w:val="both"/>
    </w:pPr>
    <w:rPr>
      <w:rFonts w:eastAsia="Times New Roman" w:cs="Times New Roman"/>
      <w:lang w:eastAsia="en-GB"/>
    </w:rPr>
  </w:style>
  <w:style w:type="character" w:customStyle="1" w:styleId="BodyTextIndent2Char">
    <w:name w:val="Body Text Indent 2 Char"/>
    <w:basedOn w:val="DefaultParagraphFont"/>
    <w:link w:val="BodyTextIndent2"/>
    <w:uiPriority w:val="99"/>
    <w:semiHidden/>
    <w:rsid w:val="0060315D"/>
    <w:rPr>
      <w:rFonts w:eastAsia="Times New Roman" w:cs="Times New Roman"/>
      <w:kern w:val="0"/>
      <w:lang w:eastAsia="en-GB"/>
      <w14:ligatures w14:val="none"/>
    </w:rPr>
  </w:style>
  <w:style w:type="paragraph" w:styleId="BodyTextIndent3">
    <w:name w:val="Body Text Indent 3"/>
    <w:basedOn w:val="Normal"/>
    <w:link w:val="BodyTextIndent3Char"/>
    <w:uiPriority w:val="99"/>
    <w:semiHidden/>
    <w:unhideWhenUsed/>
    <w:rsid w:val="0060315D"/>
    <w:pPr>
      <w:spacing w:after="120"/>
      <w:ind w:left="283"/>
      <w:jc w:val="both"/>
    </w:pPr>
    <w:rPr>
      <w:rFonts w:eastAsia="Times New Roman" w:cs="Times New Roman"/>
      <w:sz w:val="16"/>
      <w:szCs w:val="16"/>
      <w:lang w:eastAsia="en-GB"/>
    </w:rPr>
  </w:style>
  <w:style w:type="character" w:customStyle="1" w:styleId="BodyTextIndent3Char">
    <w:name w:val="Body Text Indent 3 Char"/>
    <w:basedOn w:val="DefaultParagraphFont"/>
    <w:link w:val="BodyTextIndent3"/>
    <w:uiPriority w:val="99"/>
    <w:semiHidden/>
    <w:rsid w:val="0060315D"/>
    <w:rPr>
      <w:rFonts w:eastAsia="Times New Roman" w:cs="Times New Roman"/>
      <w:kern w:val="0"/>
      <w:sz w:val="16"/>
      <w:szCs w:val="16"/>
      <w:lang w:eastAsia="en-GB"/>
      <w14:ligatures w14:val="none"/>
    </w:rPr>
  </w:style>
  <w:style w:type="character" w:styleId="BookTitle">
    <w:name w:val="Book Title"/>
    <w:basedOn w:val="DefaultParagraphFont"/>
    <w:uiPriority w:val="33"/>
    <w:rsid w:val="0060315D"/>
    <w:rPr>
      <w:b/>
      <w:bCs/>
      <w:smallCaps/>
      <w:spacing w:val="5"/>
    </w:rPr>
  </w:style>
  <w:style w:type="paragraph" w:styleId="Closing">
    <w:name w:val="Closing"/>
    <w:basedOn w:val="Normal"/>
    <w:link w:val="ClosingChar"/>
    <w:uiPriority w:val="99"/>
    <w:semiHidden/>
    <w:unhideWhenUsed/>
    <w:rsid w:val="0060315D"/>
    <w:pPr>
      <w:ind w:left="4252"/>
      <w:jc w:val="both"/>
    </w:pPr>
    <w:rPr>
      <w:rFonts w:eastAsia="Times New Roman" w:cs="Times New Roman"/>
      <w:lang w:eastAsia="en-GB"/>
    </w:rPr>
  </w:style>
  <w:style w:type="character" w:customStyle="1" w:styleId="ClosingChar">
    <w:name w:val="Closing Char"/>
    <w:basedOn w:val="DefaultParagraphFont"/>
    <w:link w:val="Closing"/>
    <w:uiPriority w:val="99"/>
    <w:semiHidden/>
    <w:rsid w:val="0060315D"/>
    <w:rPr>
      <w:rFonts w:eastAsia="Times New Roman" w:cs="Times New Roman"/>
      <w:kern w:val="0"/>
      <w:lang w:eastAsia="en-GB"/>
      <w14:ligatures w14:val="none"/>
    </w:rPr>
  </w:style>
  <w:style w:type="paragraph" w:styleId="Date">
    <w:name w:val="Date"/>
    <w:basedOn w:val="Normal"/>
    <w:next w:val="Normal"/>
    <w:link w:val="DateChar"/>
    <w:uiPriority w:val="99"/>
    <w:semiHidden/>
    <w:unhideWhenUsed/>
    <w:rsid w:val="0060315D"/>
    <w:pPr>
      <w:jc w:val="both"/>
    </w:pPr>
    <w:rPr>
      <w:rFonts w:eastAsia="Times New Roman" w:cs="Times New Roman"/>
      <w:lang w:eastAsia="en-GB"/>
    </w:rPr>
  </w:style>
  <w:style w:type="character" w:customStyle="1" w:styleId="DateChar">
    <w:name w:val="Date Char"/>
    <w:basedOn w:val="DefaultParagraphFont"/>
    <w:link w:val="Date"/>
    <w:uiPriority w:val="99"/>
    <w:semiHidden/>
    <w:rsid w:val="0060315D"/>
    <w:rPr>
      <w:rFonts w:eastAsia="Times New Roman" w:cs="Times New Roman"/>
      <w:kern w:val="0"/>
      <w:lang w:eastAsia="en-GB"/>
      <w14:ligatures w14:val="none"/>
    </w:rPr>
  </w:style>
  <w:style w:type="paragraph" w:styleId="DocumentMap">
    <w:name w:val="Document Map"/>
    <w:basedOn w:val="Normal"/>
    <w:link w:val="DocumentMapChar"/>
    <w:uiPriority w:val="99"/>
    <w:semiHidden/>
    <w:unhideWhenUsed/>
    <w:rsid w:val="0060315D"/>
    <w:pPr>
      <w:jc w:val="both"/>
    </w:pPr>
    <w:rPr>
      <w:rFonts w:ascii="Tahoma" w:eastAsia="Times New Roman" w:hAnsi="Tahoma" w:cs="Tahoma"/>
      <w:sz w:val="16"/>
      <w:szCs w:val="16"/>
      <w:lang w:eastAsia="en-GB"/>
    </w:rPr>
  </w:style>
  <w:style w:type="character" w:customStyle="1" w:styleId="DocumentMapChar">
    <w:name w:val="Document Map Char"/>
    <w:basedOn w:val="DefaultParagraphFont"/>
    <w:link w:val="DocumentMap"/>
    <w:uiPriority w:val="99"/>
    <w:semiHidden/>
    <w:rsid w:val="0060315D"/>
    <w:rPr>
      <w:rFonts w:ascii="Tahoma" w:eastAsia="Times New Roman" w:hAnsi="Tahoma" w:cs="Tahoma"/>
      <w:kern w:val="0"/>
      <w:sz w:val="16"/>
      <w:szCs w:val="16"/>
      <w:lang w:eastAsia="en-GB"/>
      <w14:ligatures w14:val="none"/>
    </w:rPr>
  </w:style>
  <w:style w:type="paragraph" w:styleId="EmailSignature">
    <w:name w:val="E-mail Signature"/>
    <w:basedOn w:val="Normal"/>
    <w:link w:val="EmailSignatureChar"/>
    <w:uiPriority w:val="99"/>
    <w:semiHidden/>
    <w:unhideWhenUsed/>
    <w:rsid w:val="0060315D"/>
    <w:pPr>
      <w:jc w:val="both"/>
    </w:pPr>
    <w:rPr>
      <w:rFonts w:eastAsia="Times New Roman" w:cs="Times New Roman"/>
      <w:lang w:eastAsia="en-GB"/>
    </w:rPr>
  </w:style>
  <w:style w:type="character" w:customStyle="1" w:styleId="EmailSignatureChar">
    <w:name w:val="Email Signature Char"/>
    <w:basedOn w:val="DefaultParagraphFont"/>
    <w:link w:val="EmailSignature"/>
    <w:uiPriority w:val="99"/>
    <w:semiHidden/>
    <w:rsid w:val="0060315D"/>
    <w:rPr>
      <w:rFonts w:eastAsia="Times New Roman" w:cs="Times New Roman"/>
      <w:kern w:val="0"/>
      <w:lang w:eastAsia="en-GB"/>
      <w14:ligatures w14:val="none"/>
    </w:rPr>
  </w:style>
  <w:style w:type="character" w:styleId="Emphasis">
    <w:name w:val="Emphasis"/>
    <w:basedOn w:val="DefaultParagraphFont"/>
    <w:uiPriority w:val="20"/>
    <w:qFormat/>
    <w:rsid w:val="0060315D"/>
    <w:rPr>
      <w:i/>
      <w:iCs/>
    </w:rPr>
  </w:style>
  <w:style w:type="character" w:styleId="EndnoteReference">
    <w:name w:val="endnote reference"/>
    <w:basedOn w:val="DefaultParagraphFont"/>
    <w:uiPriority w:val="99"/>
    <w:semiHidden/>
    <w:unhideWhenUsed/>
    <w:rsid w:val="0060315D"/>
    <w:rPr>
      <w:vertAlign w:val="superscript"/>
    </w:rPr>
  </w:style>
  <w:style w:type="paragraph" w:styleId="EndnoteText">
    <w:name w:val="endnote text"/>
    <w:basedOn w:val="Normal"/>
    <w:link w:val="EndnoteTextChar"/>
    <w:uiPriority w:val="99"/>
    <w:semiHidden/>
    <w:unhideWhenUsed/>
    <w:rsid w:val="0060315D"/>
    <w:pPr>
      <w:jc w:val="both"/>
    </w:pPr>
    <w:rPr>
      <w:rFonts w:eastAsia="Times New Roman" w:cs="Times New Roman"/>
      <w:sz w:val="20"/>
      <w:szCs w:val="20"/>
      <w:lang w:eastAsia="en-GB"/>
    </w:rPr>
  </w:style>
  <w:style w:type="character" w:customStyle="1" w:styleId="EndnoteTextChar">
    <w:name w:val="Endnote Text Char"/>
    <w:basedOn w:val="DefaultParagraphFont"/>
    <w:link w:val="EndnoteText"/>
    <w:uiPriority w:val="99"/>
    <w:semiHidden/>
    <w:rsid w:val="0060315D"/>
    <w:rPr>
      <w:rFonts w:eastAsia="Times New Roman" w:cs="Times New Roman"/>
      <w:kern w:val="0"/>
      <w:sz w:val="20"/>
      <w:szCs w:val="20"/>
      <w:lang w:eastAsia="en-GB"/>
      <w14:ligatures w14:val="none"/>
    </w:rPr>
  </w:style>
  <w:style w:type="paragraph" w:styleId="EnvelopeAddress">
    <w:name w:val="envelope address"/>
    <w:basedOn w:val="Normal"/>
    <w:uiPriority w:val="99"/>
    <w:semiHidden/>
    <w:unhideWhenUsed/>
    <w:rsid w:val="0060315D"/>
    <w:pPr>
      <w:framePr w:w="7920" w:h="1980" w:hRule="exact" w:hSpace="180" w:wrap="auto" w:hAnchor="page" w:xAlign="center" w:yAlign="bottom"/>
      <w:ind w:left="2880"/>
      <w:jc w:val="both"/>
    </w:pPr>
    <w:rPr>
      <w:rFonts w:asciiTheme="majorHAnsi" w:eastAsiaTheme="majorEastAsia" w:hAnsiTheme="majorHAnsi" w:cstheme="majorBidi"/>
      <w:lang w:eastAsia="en-GB"/>
    </w:rPr>
  </w:style>
  <w:style w:type="paragraph" w:styleId="EnvelopeReturn">
    <w:name w:val="envelope return"/>
    <w:basedOn w:val="Normal"/>
    <w:uiPriority w:val="99"/>
    <w:semiHidden/>
    <w:unhideWhenUsed/>
    <w:rsid w:val="0060315D"/>
    <w:pPr>
      <w:jc w:val="both"/>
    </w:pPr>
    <w:rPr>
      <w:rFonts w:asciiTheme="majorHAnsi" w:eastAsiaTheme="majorEastAsia" w:hAnsiTheme="majorHAnsi" w:cstheme="majorBidi"/>
      <w:sz w:val="20"/>
      <w:szCs w:val="20"/>
      <w:lang w:eastAsia="en-GB"/>
    </w:rPr>
  </w:style>
  <w:style w:type="character" w:styleId="FootnoteReference">
    <w:name w:val="footnote reference"/>
    <w:basedOn w:val="DefaultParagraphFont"/>
    <w:uiPriority w:val="99"/>
    <w:semiHidden/>
    <w:unhideWhenUsed/>
    <w:rsid w:val="0060315D"/>
    <w:rPr>
      <w:vertAlign w:val="superscript"/>
    </w:rPr>
  </w:style>
  <w:style w:type="paragraph" w:styleId="FootnoteText">
    <w:name w:val="footnote text"/>
    <w:basedOn w:val="Normal"/>
    <w:link w:val="FootnoteTextChar"/>
    <w:uiPriority w:val="99"/>
    <w:semiHidden/>
    <w:unhideWhenUsed/>
    <w:rsid w:val="0060315D"/>
    <w:pPr>
      <w:jc w:val="both"/>
    </w:pPr>
    <w:rPr>
      <w:rFonts w:eastAsia="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60315D"/>
    <w:rPr>
      <w:rFonts w:eastAsia="Times New Roman" w:cs="Times New Roman"/>
      <w:kern w:val="0"/>
      <w:sz w:val="20"/>
      <w:szCs w:val="20"/>
      <w:lang w:eastAsia="en-GB"/>
      <w14:ligatures w14:val="none"/>
    </w:rPr>
  </w:style>
  <w:style w:type="character" w:styleId="HTMLAcronym">
    <w:name w:val="HTML Acronym"/>
    <w:basedOn w:val="DefaultParagraphFont"/>
    <w:uiPriority w:val="99"/>
    <w:semiHidden/>
    <w:unhideWhenUsed/>
    <w:rsid w:val="0060315D"/>
  </w:style>
  <w:style w:type="paragraph" w:styleId="HTMLAddress">
    <w:name w:val="HTML Address"/>
    <w:basedOn w:val="Normal"/>
    <w:link w:val="HTMLAddressChar"/>
    <w:uiPriority w:val="99"/>
    <w:semiHidden/>
    <w:unhideWhenUsed/>
    <w:rsid w:val="0060315D"/>
    <w:pPr>
      <w:jc w:val="both"/>
    </w:pPr>
    <w:rPr>
      <w:rFonts w:eastAsia="Times New Roman" w:cs="Times New Roman"/>
      <w:i/>
      <w:iCs/>
      <w:lang w:eastAsia="en-GB"/>
    </w:rPr>
  </w:style>
  <w:style w:type="character" w:customStyle="1" w:styleId="HTMLAddressChar">
    <w:name w:val="HTML Address Char"/>
    <w:basedOn w:val="DefaultParagraphFont"/>
    <w:link w:val="HTMLAddress"/>
    <w:uiPriority w:val="99"/>
    <w:semiHidden/>
    <w:rsid w:val="0060315D"/>
    <w:rPr>
      <w:rFonts w:eastAsia="Times New Roman" w:cs="Times New Roman"/>
      <w:i/>
      <w:iCs/>
      <w:kern w:val="0"/>
      <w:lang w:eastAsia="en-GB"/>
      <w14:ligatures w14:val="none"/>
    </w:rPr>
  </w:style>
  <w:style w:type="character" w:styleId="HTMLCite">
    <w:name w:val="HTML Cite"/>
    <w:basedOn w:val="DefaultParagraphFont"/>
    <w:uiPriority w:val="99"/>
    <w:semiHidden/>
    <w:unhideWhenUsed/>
    <w:rsid w:val="0060315D"/>
    <w:rPr>
      <w:i/>
      <w:iCs/>
    </w:rPr>
  </w:style>
  <w:style w:type="character" w:styleId="HTMLCode">
    <w:name w:val="HTML Code"/>
    <w:basedOn w:val="DefaultParagraphFont"/>
    <w:uiPriority w:val="99"/>
    <w:semiHidden/>
    <w:unhideWhenUsed/>
    <w:rsid w:val="0060315D"/>
    <w:rPr>
      <w:rFonts w:ascii="Consolas" w:hAnsi="Consolas" w:cs="Consolas"/>
      <w:sz w:val="20"/>
      <w:szCs w:val="20"/>
    </w:rPr>
  </w:style>
  <w:style w:type="character" w:styleId="HTMLDefinition">
    <w:name w:val="HTML Definition"/>
    <w:basedOn w:val="DefaultParagraphFont"/>
    <w:uiPriority w:val="99"/>
    <w:semiHidden/>
    <w:unhideWhenUsed/>
    <w:rsid w:val="0060315D"/>
    <w:rPr>
      <w:i/>
      <w:iCs/>
    </w:rPr>
  </w:style>
  <w:style w:type="character" w:styleId="HTMLKeyboard">
    <w:name w:val="HTML Keyboard"/>
    <w:basedOn w:val="DefaultParagraphFont"/>
    <w:uiPriority w:val="99"/>
    <w:semiHidden/>
    <w:unhideWhenUsed/>
    <w:rsid w:val="0060315D"/>
    <w:rPr>
      <w:rFonts w:ascii="Consolas" w:hAnsi="Consolas" w:cs="Consolas"/>
      <w:sz w:val="20"/>
      <w:szCs w:val="20"/>
    </w:rPr>
  </w:style>
  <w:style w:type="paragraph" w:styleId="HTMLPreformatted">
    <w:name w:val="HTML Preformatted"/>
    <w:basedOn w:val="Normal"/>
    <w:link w:val="HTMLPreformattedChar"/>
    <w:uiPriority w:val="99"/>
    <w:semiHidden/>
    <w:unhideWhenUsed/>
    <w:rsid w:val="0060315D"/>
    <w:pPr>
      <w:jc w:val="both"/>
    </w:pPr>
    <w:rPr>
      <w:rFonts w:ascii="Consolas" w:eastAsia="Times New Roman" w:hAnsi="Consolas" w:cs="Consolas"/>
      <w:sz w:val="20"/>
      <w:szCs w:val="20"/>
      <w:lang w:eastAsia="en-GB"/>
    </w:rPr>
  </w:style>
  <w:style w:type="character" w:customStyle="1" w:styleId="HTMLPreformattedChar">
    <w:name w:val="HTML Preformatted Char"/>
    <w:basedOn w:val="DefaultParagraphFont"/>
    <w:link w:val="HTMLPreformatted"/>
    <w:uiPriority w:val="99"/>
    <w:semiHidden/>
    <w:rsid w:val="0060315D"/>
    <w:rPr>
      <w:rFonts w:ascii="Consolas" w:eastAsia="Times New Roman" w:hAnsi="Consolas" w:cs="Consolas"/>
      <w:kern w:val="0"/>
      <w:sz w:val="20"/>
      <w:szCs w:val="20"/>
      <w:lang w:eastAsia="en-GB"/>
      <w14:ligatures w14:val="none"/>
    </w:rPr>
  </w:style>
  <w:style w:type="character" w:styleId="HTMLSample">
    <w:name w:val="HTML Sample"/>
    <w:basedOn w:val="DefaultParagraphFont"/>
    <w:uiPriority w:val="99"/>
    <w:semiHidden/>
    <w:unhideWhenUsed/>
    <w:rsid w:val="0060315D"/>
    <w:rPr>
      <w:rFonts w:ascii="Consolas" w:hAnsi="Consolas" w:cs="Consolas"/>
      <w:sz w:val="24"/>
      <w:szCs w:val="24"/>
    </w:rPr>
  </w:style>
  <w:style w:type="character" w:styleId="HTMLTypewriter">
    <w:name w:val="HTML Typewriter"/>
    <w:basedOn w:val="DefaultParagraphFont"/>
    <w:uiPriority w:val="99"/>
    <w:semiHidden/>
    <w:unhideWhenUsed/>
    <w:rsid w:val="0060315D"/>
    <w:rPr>
      <w:rFonts w:ascii="Consolas" w:hAnsi="Consolas" w:cs="Consolas"/>
      <w:sz w:val="20"/>
      <w:szCs w:val="20"/>
    </w:rPr>
  </w:style>
  <w:style w:type="character" w:styleId="HTMLVariable">
    <w:name w:val="HTML Variable"/>
    <w:basedOn w:val="DefaultParagraphFont"/>
    <w:uiPriority w:val="99"/>
    <w:semiHidden/>
    <w:unhideWhenUsed/>
    <w:rsid w:val="0060315D"/>
    <w:rPr>
      <w:i/>
      <w:iCs/>
    </w:rPr>
  </w:style>
  <w:style w:type="paragraph" w:styleId="Index1">
    <w:name w:val="index 1"/>
    <w:basedOn w:val="Normal"/>
    <w:next w:val="Normal"/>
    <w:autoRedefine/>
    <w:uiPriority w:val="99"/>
    <w:semiHidden/>
    <w:unhideWhenUsed/>
    <w:rsid w:val="0060315D"/>
    <w:pPr>
      <w:ind w:left="220" w:hanging="220"/>
      <w:jc w:val="both"/>
    </w:pPr>
    <w:rPr>
      <w:rFonts w:eastAsia="Times New Roman" w:cs="Times New Roman"/>
      <w:lang w:eastAsia="en-GB"/>
    </w:rPr>
  </w:style>
  <w:style w:type="paragraph" w:styleId="Index2">
    <w:name w:val="index 2"/>
    <w:basedOn w:val="Normal"/>
    <w:next w:val="Normal"/>
    <w:autoRedefine/>
    <w:uiPriority w:val="99"/>
    <w:semiHidden/>
    <w:unhideWhenUsed/>
    <w:rsid w:val="0060315D"/>
    <w:pPr>
      <w:ind w:left="440" w:hanging="220"/>
      <w:jc w:val="both"/>
    </w:pPr>
    <w:rPr>
      <w:rFonts w:eastAsia="Times New Roman" w:cs="Times New Roman"/>
      <w:lang w:eastAsia="en-GB"/>
    </w:rPr>
  </w:style>
  <w:style w:type="paragraph" w:styleId="Index3">
    <w:name w:val="index 3"/>
    <w:basedOn w:val="Normal"/>
    <w:next w:val="Normal"/>
    <w:autoRedefine/>
    <w:uiPriority w:val="99"/>
    <w:semiHidden/>
    <w:unhideWhenUsed/>
    <w:rsid w:val="0060315D"/>
    <w:pPr>
      <w:ind w:left="660" w:hanging="220"/>
      <w:jc w:val="both"/>
    </w:pPr>
    <w:rPr>
      <w:rFonts w:eastAsia="Times New Roman" w:cs="Times New Roman"/>
      <w:lang w:eastAsia="en-GB"/>
    </w:rPr>
  </w:style>
  <w:style w:type="paragraph" w:styleId="Index4">
    <w:name w:val="index 4"/>
    <w:basedOn w:val="Normal"/>
    <w:next w:val="Normal"/>
    <w:autoRedefine/>
    <w:uiPriority w:val="99"/>
    <w:semiHidden/>
    <w:unhideWhenUsed/>
    <w:rsid w:val="0060315D"/>
    <w:pPr>
      <w:ind w:left="880" w:hanging="220"/>
      <w:jc w:val="both"/>
    </w:pPr>
    <w:rPr>
      <w:rFonts w:eastAsia="Times New Roman" w:cs="Times New Roman"/>
      <w:lang w:eastAsia="en-GB"/>
    </w:rPr>
  </w:style>
  <w:style w:type="paragraph" w:styleId="Index5">
    <w:name w:val="index 5"/>
    <w:basedOn w:val="Normal"/>
    <w:next w:val="Normal"/>
    <w:autoRedefine/>
    <w:uiPriority w:val="99"/>
    <w:semiHidden/>
    <w:unhideWhenUsed/>
    <w:rsid w:val="0060315D"/>
    <w:pPr>
      <w:ind w:left="1100" w:hanging="220"/>
      <w:jc w:val="both"/>
    </w:pPr>
    <w:rPr>
      <w:rFonts w:eastAsia="Times New Roman" w:cs="Times New Roman"/>
      <w:lang w:eastAsia="en-GB"/>
    </w:rPr>
  </w:style>
  <w:style w:type="paragraph" w:styleId="Index6">
    <w:name w:val="index 6"/>
    <w:basedOn w:val="Normal"/>
    <w:next w:val="Normal"/>
    <w:autoRedefine/>
    <w:uiPriority w:val="99"/>
    <w:semiHidden/>
    <w:unhideWhenUsed/>
    <w:rsid w:val="0060315D"/>
    <w:pPr>
      <w:ind w:left="1320" w:hanging="220"/>
      <w:jc w:val="both"/>
    </w:pPr>
    <w:rPr>
      <w:rFonts w:eastAsia="Times New Roman" w:cs="Times New Roman"/>
      <w:lang w:eastAsia="en-GB"/>
    </w:rPr>
  </w:style>
  <w:style w:type="paragraph" w:styleId="Index7">
    <w:name w:val="index 7"/>
    <w:basedOn w:val="Normal"/>
    <w:next w:val="Normal"/>
    <w:autoRedefine/>
    <w:uiPriority w:val="99"/>
    <w:semiHidden/>
    <w:unhideWhenUsed/>
    <w:rsid w:val="0060315D"/>
    <w:pPr>
      <w:ind w:left="1540" w:hanging="220"/>
      <w:jc w:val="both"/>
    </w:pPr>
    <w:rPr>
      <w:rFonts w:eastAsia="Times New Roman" w:cs="Times New Roman"/>
      <w:lang w:eastAsia="en-GB"/>
    </w:rPr>
  </w:style>
  <w:style w:type="paragraph" w:styleId="Index8">
    <w:name w:val="index 8"/>
    <w:basedOn w:val="Normal"/>
    <w:next w:val="Normal"/>
    <w:autoRedefine/>
    <w:uiPriority w:val="99"/>
    <w:semiHidden/>
    <w:unhideWhenUsed/>
    <w:rsid w:val="0060315D"/>
    <w:pPr>
      <w:ind w:left="1760" w:hanging="220"/>
      <w:jc w:val="both"/>
    </w:pPr>
    <w:rPr>
      <w:rFonts w:eastAsia="Times New Roman" w:cs="Times New Roman"/>
      <w:lang w:eastAsia="en-GB"/>
    </w:rPr>
  </w:style>
  <w:style w:type="paragraph" w:styleId="Index9">
    <w:name w:val="index 9"/>
    <w:basedOn w:val="Normal"/>
    <w:next w:val="Normal"/>
    <w:autoRedefine/>
    <w:uiPriority w:val="99"/>
    <w:semiHidden/>
    <w:unhideWhenUsed/>
    <w:rsid w:val="0060315D"/>
    <w:pPr>
      <w:ind w:left="1980" w:hanging="220"/>
      <w:jc w:val="both"/>
    </w:pPr>
    <w:rPr>
      <w:rFonts w:eastAsia="Times New Roman" w:cs="Times New Roman"/>
      <w:lang w:eastAsia="en-GB"/>
    </w:rPr>
  </w:style>
  <w:style w:type="paragraph" w:styleId="IndexHeading">
    <w:name w:val="index heading"/>
    <w:basedOn w:val="Normal"/>
    <w:next w:val="Index1"/>
    <w:uiPriority w:val="99"/>
    <w:semiHidden/>
    <w:unhideWhenUsed/>
    <w:rsid w:val="0060315D"/>
    <w:pPr>
      <w:jc w:val="both"/>
    </w:pPr>
    <w:rPr>
      <w:rFonts w:asciiTheme="majorHAnsi" w:eastAsiaTheme="majorEastAsia" w:hAnsiTheme="majorHAnsi" w:cstheme="majorBidi"/>
      <w:b/>
      <w:bCs/>
      <w:lang w:eastAsia="en-GB"/>
    </w:rPr>
  </w:style>
  <w:style w:type="character" w:styleId="LineNumber">
    <w:name w:val="line number"/>
    <w:basedOn w:val="DefaultParagraphFont"/>
    <w:uiPriority w:val="99"/>
    <w:semiHidden/>
    <w:unhideWhenUsed/>
    <w:rsid w:val="0060315D"/>
  </w:style>
  <w:style w:type="paragraph" w:styleId="List">
    <w:name w:val="List"/>
    <w:basedOn w:val="Normal"/>
    <w:uiPriority w:val="99"/>
    <w:semiHidden/>
    <w:unhideWhenUsed/>
    <w:rsid w:val="0060315D"/>
    <w:pPr>
      <w:ind w:left="283" w:hanging="283"/>
      <w:contextualSpacing/>
      <w:jc w:val="both"/>
    </w:pPr>
    <w:rPr>
      <w:rFonts w:eastAsia="Times New Roman" w:cs="Times New Roman"/>
      <w:lang w:eastAsia="en-GB"/>
    </w:rPr>
  </w:style>
  <w:style w:type="paragraph" w:styleId="List2">
    <w:name w:val="List 2"/>
    <w:basedOn w:val="Normal"/>
    <w:uiPriority w:val="99"/>
    <w:semiHidden/>
    <w:unhideWhenUsed/>
    <w:rsid w:val="0060315D"/>
    <w:pPr>
      <w:ind w:left="566" w:hanging="283"/>
      <w:contextualSpacing/>
      <w:jc w:val="both"/>
    </w:pPr>
    <w:rPr>
      <w:rFonts w:eastAsia="Times New Roman" w:cs="Times New Roman"/>
      <w:lang w:eastAsia="en-GB"/>
    </w:rPr>
  </w:style>
  <w:style w:type="paragraph" w:styleId="List3">
    <w:name w:val="List 3"/>
    <w:basedOn w:val="Normal"/>
    <w:uiPriority w:val="99"/>
    <w:semiHidden/>
    <w:unhideWhenUsed/>
    <w:rsid w:val="0060315D"/>
    <w:pPr>
      <w:ind w:left="849" w:hanging="283"/>
      <w:contextualSpacing/>
      <w:jc w:val="both"/>
    </w:pPr>
    <w:rPr>
      <w:rFonts w:eastAsia="Times New Roman" w:cs="Times New Roman"/>
      <w:lang w:eastAsia="en-GB"/>
    </w:rPr>
  </w:style>
  <w:style w:type="paragraph" w:styleId="List4">
    <w:name w:val="List 4"/>
    <w:basedOn w:val="Normal"/>
    <w:uiPriority w:val="99"/>
    <w:semiHidden/>
    <w:unhideWhenUsed/>
    <w:rsid w:val="0060315D"/>
    <w:pPr>
      <w:ind w:left="1132" w:hanging="283"/>
      <w:contextualSpacing/>
      <w:jc w:val="both"/>
    </w:pPr>
    <w:rPr>
      <w:rFonts w:eastAsia="Times New Roman" w:cs="Times New Roman"/>
      <w:lang w:eastAsia="en-GB"/>
    </w:rPr>
  </w:style>
  <w:style w:type="paragraph" w:styleId="List5">
    <w:name w:val="List 5"/>
    <w:basedOn w:val="Normal"/>
    <w:uiPriority w:val="99"/>
    <w:semiHidden/>
    <w:unhideWhenUsed/>
    <w:rsid w:val="0060315D"/>
    <w:pPr>
      <w:ind w:left="1415" w:hanging="283"/>
      <w:contextualSpacing/>
      <w:jc w:val="both"/>
    </w:pPr>
    <w:rPr>
      <w:rFonts w:eastAsia="Times New Roman" w:cs="Times New Roman"/>
      <w:lang w:eastAsia="en-GB"/>
    </w:rPr>
  </w:style>
  <w:style w:type="paragraph" w:styleId="ListBullet">
    <w:name w:val="List Bullet"/>
    <w:basedOn w:val="Normal"/>
    <w:uiPriority w:val="99"/>
    <w:semiHidden/>
    <w:unhideWhenUsed/>
    <w:rsid w:val="0060315D"/>
    <w:pPr>
      <w:numPr>
        <w:numId w:val="1"/>
      </w:numPr>
      <w:contextualSpacing/>
      <w:jc w:val="both"/>
    </w:pPr>
    <w:rPr>
      <w:rFonts w:eastAsia="Times New Roman" w:cs="Times New Roman"/>
      <w:lang w:eastAsia="en-GB"/>
    </w:rPr>
  </w:style>
  <w:style w:type="paragraph" w:styleId="ListBullet2">
    <w:name w:val="List Bullet 2"/>
    <w:basedOn w:val="Normal"/>
    <w:uiPriority w:val="99"/>
    <w:semiHidden/>
    <w:unhideWhenUsed/>
    <w:rsid w:val="0060315D"/>
    <w:pPr>
      <w:numPr>
        <w:numId w:val="2"/>
      </w:numPr>
      <w:contextualSpacing/>
      <w:jc w:val="both"/>
    </w:pPr>
    <w:rPr>
      <w:rFonts w:eastAsia="Times New Roman" w:cs="Times New Roman"/>
      <w:lang w:eastAsia="en-GB"/>
    </w:rPr>
  </w:style>
  <w:style w:type="paragraph" w:styleId="ListBullet3">
    <w:name w:val="List Bullet 3"/>
    <w:basedOn w:val="Normal"/>
    <w:uiPriority w:val="99"/>
    <w:semiHidden/>
    <w:unhideWhenUsed/>
    <w:rsid w:val="0060315D"/>
    <w:pPr>
      <w:numPr>
        <w:numId w:val="3"/>
      </w:numPr>
      <w:contextualSpacing/>
      <w:jc w:val="both"/>
    </w:pPr>
    <w:rPr>
      <w:rFonts w:eastAsia="Times New Roman" w:cs="Times New Roman"/>
      <w:lang w:eastAsia="en-GB"/>
    </w:rPr>
  </w:style>
  <w:style w:type="paragraph" w:styleId="ListBullet4">
    <w:name w:val="List Bullet 4"/>
    <w:basedOn w:val="Normal"/>
    <w:uiPriority w:val="99"/>
    <w:semiHidden/>
    <w:unhideWhenUsed/>
    <w:rsid w:val="0060315D"/>
    <w:pPr>
      <w:numPr>
        <w:numId w:val="4"/>
      </w:numPr>
      <w:contextualSpacing/>
      <w:jc w:val="both"/>
    </w:pPr>
    <w:rPr>
      <w:rFonts w:eastAsia="Times New Roman" w:cs="Times New Roman"/>
      <w:lang w:eastAsia="en-GB"/>
    </w:rPr>
  </w:style>
  <w:style w:type="paragraph" w:styleId="ListBullet5">
    <w:name w:val="List Bullet 5"/>
    <w:basedOn w:val="Normal"/>
    <w:uiPriority w:val="99"/>
    <w:semiHidden/>
    <w:unhideWhenUsed/>
    <w:rsid w:val="0060315D"/>
    <w:pPr>
      <w:numPr>
        <w:numId w:val="5"/>
      </w:numPr>
      <w:contextualSpacing/>
      <w:jc w:val="both"/>
    </w:pPr>
    <w:rPr>
      <w:rFonts w:eastAsia="Times New Roman" w:cs="Times New Roman"/>
      <w:lang w:eastAsia="en-GB"/>
    </w:rPr>
  </w:style>
  <w:style w:type="paragraph" w:styleId="ListContinue">
    <w:name w:val="List Continue"/>
    <w:basedOn w:val="Normal"/>
    <w:uiPriority w:val="99"/>
    <w:semiHidden/>
    <w:unhideWhenUsed/>
    <w:rsid w:val="0060315D"/>
    <w:pPr>
      <w:spacing w:after="120"/>
      <w:ind w:left="283"/>
      <w:contextualSpacing/>
      <w:jc w:val="both"/>
    </w:pPr>
    <w:rPr>
      <w:rFonts w:eastAsia="Times New Roman" w:cs="Times New Roman"/>
      <w:lang w:eastAsia="en-GB"/>
    </w:rPr>
  </w:style>
  <w:style w:type="paragraph" w:styleId="ListContinue2">
    <w:name w:val="List Continue 2"/>
    <w:basedOn w:val="Normal"/>
    <w:uiPriority w:val="99"/>
    <w:semiHidden/>
    <w:unhideWhenUsed/>
    <w:rsid w:val="0060315D"/>
    <w:pPr>
      <w:spacing w:after="120"/>
      <w:ind w:left="566"/>
      <w:contextualSpacing/>
      <w:jc w:val="both"/>
    </w:pPr>
    <w:rPr>
      <w:rFonts w:eastAsia="Times New Roman" w:cs="Times New Roman"/>
      <w:lang w:eastAsia="en-GB"/>
    </w:rPr>
  </w:style>
  <w:style w:type="paragraph" w:styleId="ListContinue3">
    <w:name w:val="List Continue 3"/>
    <w:basedOn w:val="Normal"/>
    <w:uiPriority w:val="99"/>
    <w:semiHidden/>
    <w:unhideWhenUsed/>
    <w:rsid w:val="0060315D"/>
    <w:pPr>
      <w:spacing w:after="120"/>
      <w:ind w:left="849"/>
      <w:contextualSpacing/>
      <w:jc w:val="both"/>
    </w:pPr>
    <w:rPr>
      <w:rFonts w:eastAsia="Times New Roman" w:cs="Times New Roman"/>
      <w:lang w:eastAsia="en-GB"/>
    </w:rPr>
  </w:style>
  <w:style w:type="paragraph" w:styleId="ListContinue4">
    <w:name w:val="List Continue 4"/>
    <w:basedOn w:val="Normal"/>
    <w:uiPriority w:val="99"/>
    <w:semiHidden/>
    <w:unhideWhenUsed/>
    <w:rsid w:val="0060315D"/>
    <w:pPr>
      <w:spacing w:after="120"/>
      <w:ind w:left="1132"/>
      <w:contextualSpacing/>
      <w:jc w:val="both"/>
    </w:pPr>
    <w:rPr>
      <w:rFonts w:eastAsia="Times New Roman" w:cs="Times New Roman"/>
      <w:lang w:eastAsia="en-GB"/>
    </w:rPr>
  </w:style>
  <w:style w:type="paragraph" w:styleId="ListContinue5">
    <w:name w:val="List Continue 5"/>
    <w:basedOn w:val="Normal"/>
    <w:uiPriority w:val="99"/>
    <w:semiHidden/>
    <w:unhideWhenUsed/>
    <w:rsid w:val="0060315D"/>
    <w:pPr>
      <w:spacing w:after="120"/>
      <w:ind w:left="1415"/>
      <w:contextualSpacing/>
      <w:jc w:val="both"/>
    </w:pPr>
    <w:rPr>
      <w:rFonts w:eastAsia="Times New Roman" w:cs="Times New Roman"/>
      <w:lang w:eastAsia="en-GB"/>
    </w:rPr>
  </w:style>
  <w:style w:type="paragraph" w:styleId="ListNumber">
    <w:name w:val="List Number"/>
    <w:basedOn w:val="Normal"/>
    <w:uiPriority w:val="99"/>
    <w:semiHidden/>
    <w:unhideWhenUsed/>
    <w:rsid w:val="0060315D"/>
    <w:pPr>
      <w:numPr>
        <w:numId w:val="6"/>
      </w:numPr>
      <w:contextualSpacing/>
      <w:jc w:val="both"/>
    </w:pPr>
    <w:rPr>
      <w:rFonts w:eastAsia="Times New Roman" w:cs="Times New Roman"/>
      <w:lang w:eastAsia="en-GB"/>
    </w:rPr>
  </w:style>
  <w:style w:type="paragraph" w:styleId="ListNumber2">
    <w:name w:val="List Number 2"/>
    <w:basedOn w:val="Normal"/>
    <w:uiPriority w:val="99"/>
    <w:semiHidden/>
    <w:unhideWhenUsed/>
    <w:rsid w:val="0060315D"/>
    <w:pPr>
      <w:numPr>
        <w:numId w:val="7"/>
      </w:numPr>
      <w:contextualSpacing/>
      <w:jc w:val="both"/>
    </w:pPr>
    <w:rPr>
      <w:rFonts w:eastAsia="Times New Roman" w:cs="Times New Roman"/>
      <w:lang w:eastAsia="en-GB"/>
    </w:rPr>
  </w:style>
  <w:style w:type="paragraph" w:styleId="ListNumber3">
    <w:name w:val="List Number 3"/>
    <w:basedOn w:val="Normal"/>
    <w:uiPriority w:val="99"/>
    <w:semiHidden/>
    <w:unhideWhenUsed/>
    <w:rsid w:val="0060315D"/>
    <w:pPr>
      <w:numPr>
        <w:numId w:val="8"/>
      </w:numPr>
      <w:contextualSpacing/>
      <w:jc w:val="both"/>
    </w:pPr>
    <w:rPr>
      <w:rFonts w:eastAsia="Times New Roman" w:cs="Times New Roman"/>
      <w:lang w:eastAsia="en-GB"/>
    </w:rPr>
  </w:style>
  <w:style w:type="paragraph" w:styleId="ListNumber4">
    <w:name w:val="List Number 4"/>
    <w:basedOn w:val="Normal"/>
    <w:uiPriority w:val="99"/>
    <w:semiHidden/>
    <w:unhideWhenUsed/>
    <w:rsid w:val="0060315D"/>
    <w:pPr>
      <w:numPr>
        <w:numId w:val="9"/>
      </w:numPr>
      <w:contextualSpacing/>
      <w:jc w:val="both"/>
    </w:pPr>
    <w:rPr>
      <w:rFonts w:eastAsia="Times New Roman" w:cs="Times New Roman"/>
      <w:lang w:eastAsia="en-GB"/>
    </w:rPr>
  </w:style>
  <w:style w:type="paragraph" w:styleId="ListNumber5">
    <w:name w:val="List Number 5"/>
    <w:basedOn w:val="Normal"/>
    <w:uiPriority w:val="99"/>
    <w:semiHidden/>
    <w:unhideWhenUsed/>
    <w:rsid w:val="0060315D"/>
    <w:pPr>
      <w:numPr>
        <w:numId w:val="10"/>
      </w:numPr>
      <w:contextualSpacing/>
      <w:jc w:val="both"/>
    </w:pPr>
    <w:rPr>
      <w:rFonts w:eastAsia="Times New Roman" w:cs="Times New Roman"/>
      <w:lang w:eastAsia="en-GB"/>
    </w:rPr>
  </w:style>
  <w:style w:type="paragraph" w:styleId="MacroText">
    <w:name w:val="macro"/>
    <w:link w:val="MacroTextChar"/>
    <w:uiPriority w:val="99"/>
    <w:semiHidden/>
    <w:unhideWhenUsed/>
    <w:rsid w:val="0060315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kern w:val="0"/>
      <w:sz w:val="20"/>
      <w:szCs w:val="20"/>
      <w14:ligatures w14:val="none"/>
    </w:rPr>
  </w:style>
  <w:style w:type="character" w:customStyle="1" w:styleId="MacroTextChar">
    <w:name w:val="Macro Text Char"/>
    <w:basedOn w:val="DefaultParagraphFont"/>
    <w:link w:val="MacroText"/>
    <w:uiPriority w:val="99"/>
    <w:semiHidden/>
    <w:rsid w:val="0060315D"/>
    <w:rPr>
      <w:rFonts w:ascii="Consolas" w:hAnsi="Consolas" w:cs="Consolas"/>
      <w:kern w:val="0"/>
      <w:sz w:val="20"/>
      <w:szCs w:val="20"/>
      <w14:ligatures w14:val="none"/>
    </w:rPr>
  </w:style>
  <w:style w:type="paragraph" w:styleId="MessageHeader">
    <w:name w:val="Message Header"/>
    <w:basedOn w:val="Normal"/>
    <w:link w:val="MessageHeaderChar"/>
    <w:uiPriority w:val="99"/>
    <w:semiHidden/>
    <w:unhideWhenUsed/>
    <w:rsid w:val="0060315D"/>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Theme="majorHAnsi" w:eastAsiaTheme="majorEastAsia" w:hAnsiTheme="majorHAnsi" w:cstheme="majorBidi"/>
      <w:lang w:eastAsia="en-GB"/>
    </w:rPr>
  </w:style>
  <w:style w:type="character" w:customStyle="1" w:styleId="MessageHeaderChar">
    <w:name w:val="Message Header Char"/>
    <w:basedOn w:val="DefaultParagraphFont"/>
    <w:link w:val="MessageHeader"/>
    <w:uiPriority w:val="99"/>
    <w:semiHidden/>
    <w:rsid w:val="0060315D"/>
    <w:rPr>
      <w:rFonts w:asciiTheme="majorHAnsi" w:eastAsiaTheme="majorEastAsia" w:hAnsiTheme="majorHAnsi" w:cstheme="majorBidi"/>
      <w:kern w:val="0"/>
      <w:shd w:val="pct20" w:color="auto" w:fill="auto"/>
      <w:lang w:eastAsia="en-GB"/>
      <w14:ligatures w14:val="none"/>
    </w:rPr>
  </w:style>
  <w:style w:type="paragraph" w:styleId="NoSpacing">
    <w:name w:val="No Spacing"/>
    <w:uiPriority w:val="7"/>
    <w:rsid w:val="0060315D"/>
    <w:pPr>
      <w:spacing w:after="0" w:line="240" w:lineRule="auto"/>
      <w:jc w:val="both"/>
    </w:pPr>
    <w:rPr>
      <w:rFonts w:ascii="Calibri" w:hAnsi="Calibri"/>
      <w:kern w:val="0"/>
      <w:sz w:val="22"/>
      <w:szCs w:val="22"/>
      <w14:ligatures w14:val="none"/>
    </w:rPr>
  </w:style>
  <w:style w:type="paragraph" w:styleId="NormalWeb">
    <w:name w:val="Normal (Web)"/>
    <w:basedOn w:val="Normal"/>
    <w:link w:val="NormalWebChar"/>
    <w:uiPriority w:val="99"/>
    <w:unhideWhenUsed/>
    <w:rsid w:val="0060315D"/>
    <w:pPr>
      <w:jc w:val="both"/>
    </w:pPr>
    <w:rPr>
      <w:rFonts w:eastAsia="Times New Roman" w:cs="Times New Roman"/>
      <w:lang w:eastAsia="en-GB"/>
    </w:rPr>
  </w:style>
  <w:style w:type="paragraph" w:styleId="NormalIndent">
    <w:name w:val="Normal Indent"/>
    <w:basedOn w:val="Normal"/>
    <w:uiPriority w:val="99"/>
    <w:semiHidden/>
    <w:unhideWhenUsed/>
    <w:rsid w:val="0060315D"/>
    <w:pPr>
      <w:ind w:left="720"/>
      <w:jc w:val="both"/>
    </w:pPr>
    <w:rPr>
      <w:rFonts w:eastAsia="Times New Roman" w:cs="Times New Roman"/>
      <w:lang w:eastAsia="en-GB"/>
    </w:rPr>
  </w:style>
  <w:style w:type="paragraph" w:styleId="NoteHeading">
    <w:name w:val="Note Heading"/>
    <w:basedOn w:val="Normal"/>
    <w:next w:val="Normal"/>
    <w:link w:val="NoteHeadingChar"/>
    <w:uiPriority w:val="99"/>
    <w:semiHidden/>
    <w:unhideWhenUsed/>
    <w:rsid w:val="0060315D"/>
    <w:pPr>
      <w:jc w:val="both"/>
    </w:pPr>
    <w:rPr>
      <w:rFonts w:eastAsia="Times New Roman" w:cs="Times New Roman"/>
      <w:lang w:eastAsia="en-GB"/>
    </w:rPr>
  </w:style>
  <w:style w:type="character" w:customStyle="1" w:styleId="NoteHeadingChar">
    <w:name w:val="Note Heading Char"/>
    <w:basedOn w:val="DefaultParagraphFont"/>
    <w:link w:val="NoteHeading"/>
    <w:uiPriority w:val="99"/>
    <w:semiHidden/>
    <w:rsid w:val="0060315D"/>
    <w:rPr>
      <w:rFonts w:eastAsia="Times New Roman" w:cs="Times New Roman"/>
      <w:kern w:val="0"/>
      <w:lang w:eastAsia="en-GB"/>
      <w14:ligatures w14:val="none"/>
    </w:rPr>
  </w:style>
  <w:style w:type="character" w:styleId="PageNumber">
    <w:name w:val="page number"/>
    <w:basedOn w:val="DefaultParagraphFont"/>
    <w:uiPriority w:val="99"/>
    <w:semiHidden/>
    <w:unhideWhenUsed/>
    <w:rsid w:val="0060315D"/>
  </w:style>
  <w:style w:type="paragraph" w:styleId="Salutation">
    <w:name w:val="Salutation"/>
    <w:basedOn w:val="Normal"/>
    <w:next w:val="Normal"/>
    <w:link w:val="SalutationChar"/>
    <w:uiPriority w:val="99"/>
    <w:semiHidden/>
    <w:unhideWhenUsed/>
    <w:rsid w:val="0060315D"/>
    <w:pPr>
      <w:jc w:val="both"/>
    </w:pPr>
    <w:rPr>
      <w:rFonts w:eastAsia="Times New Roman" w:cs="Times New Roman"/>
      <w:lang w:eastAsia="en-GB"/>
    </w:rPr>
  </w:style>
  <w:style w:type="character" w:customStyle="1" w:styleId="SalutationChar">
    <w:name w:val="Salutation Char"/>
    <w:basedOn w:val="DefaultParagraphFont"/>
    <w:link w:val="Salutation"/>
    <w:uiPriority w:val="99"/>
    <w:semiHidden/>
    <w:rsid w:val="0060315D"/>
    <w:rPr>
      <w:rFonts w:eastAsia="Times New Roman" w:cs="Times New Roman"/>
      <w:kern w:val="0"/>
      <w:lang w:eastAsia="en-GB"/>
      <w14:ligatures w14:val="none"/>
    </w:rPr>
  </w:style>
  <w:style w:type="paragraph" w:styleId="Signature">
    <w:name w:val="Signature"/>
    <w:basedOn w:val="Normal"/>
    <w:link w:val="SignatureChar"/>
    <w:uiPriority w:val="99"/>
    <w:semiHidden/>
    <w:unhideWhenUsed/>
    <w:rsid w:val="0060315D"/>
    <w:pPr>
      <w:ind w:left="4252"/>
      <w:jc w:val="both"/>
    </w:pPr>
    <w:rPr>
      <w:rFonts w:eastAsia="Times New Roman" w:cs="Times New Roman"/>
      <w:lang w:eastAsia="en-GB"/>
    </w:rPr>
  </w:style>
  <w:style w:type="character" w:customStyle="1" w:styleId="SignatureChar">
    <w:name w:val="Signature Char"/>
    <w:basedOn w:val="DefaultParagraphFont"/>
    <w:link w:val="Signature"/>
    <w:uiPriority w:val="99"/>
    <w:semiHidden/>
    <w:rsid w:val="0060315D"/>
    <w:rPr>
      <w:rFonts w:eastAsia="Times New Roman" w:cs="Times New Roman"/>
      <w:kern w:val="0"/>
      <w:lang w:eastAsia="en-GB"/>
      <w14:ligatures w14:val="none"/>
    </w:rPr>
  </w:style>
  <w:style w:type="character" w:styleId="Strong">
    <w:name w:val="Strong"/>
    <w:basedOn w:val="DefaultParagraphFont"/>
    <w:uiPriority w:val="22"/>
    <w:qFormat/>
    <w:rsid w:val="0060315D"/>
    <w:rPr>
      <w:b/>
      <w:bCs/>
    </w:rPr>
  </w:style>
  <w:style w:type="character" w:styleId="SubtleEmphasis">
    <w:name w:val="Subtle Emphasis"/>
    <w:basedOn w:val="DefaultParagraphFont"/>
    <w:uiPriority w:val="19"/>
    <w:rsid w:val="0060315D"/>
    <w:rPr>
      <w:i/>
      <w:iCs/>
      <w:color w:val="808080" w:themeColor="text1" w:themeTint="7F"/>
    </w:rPr>
  </w:style>
  <w:style w:type="character" w:styleId="SubtleReference">
    <w:name w:val="Subtle Reference"/>
    <w:basedOn w:val="DefaultParagraphFont"/>
    <w:uiPriority w:val="31"/>
    <w:rsid w:val="0060315D"/>
    <w:rPr>
      <w:smallCaps/>
      <w:color w:val="E97132" w:themeColor="accent2"/>
      <w:u w:val="single"/>
    </w:rPr>
  </w:style>
  <w:style w:type="paragraph" w:styleId="TableofAuthorities">
    <w:name w:val="table of authorities"/>
    <w:basedOn w:val="Normal"/>
    <w:next w:val="Normal"/>
    <w:uiPriority w:val="99"/>
    <w:semiHidden/>
    <w:unhideWhenUsed/>
    <w:rsid w:val="0060315D"/>
    <w:pPr>
      <w:ind w:left="220" w:hanging="220"/>
      <w:jc w:val="both"/>
    </w:pPr>
    <w:rPr>
      <w:rFonts w:eastAsia="Times New Roman" w:cs="Times New Roman"/>
      <w:lang w:eastAsia="en-GB"/>
    </w:rPr>
  </w:style>
  <w:style w:type="paragraph" w:styleId="TOAHeading">
    <w:name w:val="toa heading"/>
    <w:basedOn w:val="Normal"/>
    <w:next w:val="Normal"/>
    <w:uiPriority w:val="99"/>
    <w:semiHidden/>
    <w:unhideWhenUsed/>
    <w:rsid w:val="0060315D"/>
    <w:pPr>
      <w:spacing w:before="120"/>
      <w:jc w:val="both"/>
    </w:pPr>
    <w:rPr>
      <w:rFonts w:asciiTheme="majorHAnsi" w:eastAsiaTheme="majorEastAsia" w:hAnsiTheme="majorHAnsi" w:cstheme="majorBidi"/>
      <w:b/>
      <w:bCs/>
      <w:lang w:eastAsia="en-GB"/>
    </w:rPr>
  </w:style>
  <w:style w:type="paragraph" w:styleId="TOC4">
    <w:name w:val="toc 4"/>
    <w:basedOn w:val="Normal"/>
    <w:next w:val="Normal"/>
    <w:autoRedefine/>
    <w:uiPriority w:val="39"/>
    <w:unhideWhenUsed/>
    <w:rsid w:val="0060315D"/>
    <w:pPr>
      <w:spacing w:after="100"/>
      <w:ind w:left="660"/>
      <w:jc w:val="both"/>
    </w:pPr>
    <w:rPr>
      <w:rFonts w:eastAsia="Times New Roman" w:cs="Times New Roman"/>
      <w:lang w:eastAsia="en-GB"/>
    </w:rPr>
  </w:style>
  <w:style w:type="paragraph" w:styleId="TOC5">
    <w:name w:val="toc 5"/>
    <w:basedOn w:val="Normal"/>
    <w:next w:val="Normal"/>
    <w:autoRedefine/>
    <w:uiPriority w:val="39"/>
    <w:unhideWhenUsed/>
    <w:rsid w:val="0060315D"/>
    <w:pPr>
      <w:spacing w:after="100"/>
      <w:ind w:left="880"/>
      <w:jc w:val="both"/>
    </w:pPr>
    <w:rPr>
      <w:rFonts w:eastAsia="Times New Roman" w:cs="Times New Roman"/>
      <w:lang w:eastAsia="en-GB"/>
    </w:rPr>
  </w:style>
  <w:style w:type="paragraph" w:styleId="TOC6">
    <w:name w:val="toc 6"/>
    <w:basedOn w:val="Normal"/>
    <w:next w:val="Normal"/>
    <w:autoRedefine/>
    <w:uiPriority w:val="39"/>
    <w:unhideWhenUsed/>
    <w:rsid w:val="0060315D"/>
    <w:pPr>
      <w:spacing w:after="100"/>
      <w:ind w:left="1100"/>
      <w:jc w:val="both"/>
    </w:pPr>
    <w:rPr>
      <w:rFonts w:eastAsia="Times New Roman" w:cs="Times New Roman"/>
      <w:lang w:eastAsia="en-GB"/>
    </w:rPr>
  </w:style>
  <w:style w:type="paragraph" w:styleId="TOC7">
    <w:name w:val="toc 7"/>
    <w:basedOn w:val="Normal"/>
    <w:next w:val="Normal"/>
    <w:autoRedefine/>
    <w:uiPriority w:val="39"/>
    <w:unhideWhenUsed/>
    <w:rsid w:val="0060315D"/>
    <w:pPr>
      <w:spacing w:after="100"/>
      <w:ind w:left="1320"/>
      <w:jc w:val="both"/>
    </w:pPr>
    <w:rPr>
      <w:rFonts w:eastAsia="Times New Roman" w:cs="Times New Roman"/>
      <w:lang w:eastAsia="en-GB"/>
    </w:rPr>
  </w:style>
  <w:style w:type="paragraph" w:styleId="TOC8">
    <w:name w:val="toc 8"/>
    <w:basedOn w:val="Normal"/>
    <w:next w:val="Normal"/>
    <w:autoRedefine/>
    <w:uiPriority w:val="39"/>
    <w:unhideWhenUsed/>
    <w:rsid w:val="0060315D"/>
    <w:pPr>
      <w:spacing w:after="100"/>
      <w:ind w:left="1540"/>
      <w:jc w:val="both"/>
    </w:pPr>
    <w:rPr>
      <w:rFonts w:eastAsia="Times New Roman" w:cs="Times New Roman"/>
      <w:lang w:eastAsia="en-GB"/>
    </w:rPr>
  </w:style>
  <w:style w:type="paragraph" w:styleId="TOC9">
    <w:name w:val="toc 9"/>
    <w:basedOn w:val="Normal"/>
    <w:next w:val="Normal"/>
    <w:autoRedefine/>
    <w:uiPriority w:val="39"/>
    <w:unhideWhenUsed/>
    <w:rsid w:val="0060315D"/>
    <w:pPr>
      <w:spacing w:after="100"/>
      <w:ind w:left="1760"/>
      <w:jc w:val="both"/>
    </w:pPr>
    <w:rPr>
      <w:rFonts w:eastAsia="Times New Roman" w:cs="Times New Roman"/>
      <w:lang w:eastAsia="en-GB"/>
    </w:rPr>
  </w:style>
  <w:style w:type="paragraph" w:styleId="TOCHeading">
    <w:name w:val="TOC Heading"/>
    <w:basedOn w:val="Heading1"/>
    <w:next w:val="Normal"/>
    <w:uiPriority w:val="39"/>
    <w:semiHidden/>
    <w:unhideWhenUsed/>
    <w:rsid w:val="0060315D"/>
    <w:pPr>
      <w:spacing w:before="480" w:after="0"/>
      <w:jc w:val="both"/>
      <w:outlineLvl w:val="9"/>
    </w:pPr>
    <w:rPr>
      <w:b/>
      <w:bCs/>
      <w:sz w:val="28"/>
      <w:szCs w:val="28"/>
      <w:lang w:eastAsia="en-GB"/>
    </w:rPr>
  </w:style>
  <w:style w:type="character" w:customStyle="1" w:styleId="GreenChar0">
    <w:name w:val="GreenChar"/>
    <w:basedOn w:val="DefaultParagraphFont"/>
    <w:rsid w:val="0060315D"/>
    <w:rPr>
      <w:color w:val="006600"/>
    </w:rPr>
  </w:style>
  <w:style w:type="paragraph" w:customStyle="1" w:styleId="BulletLevel1">
    <w:name w:val="Bullet Level 1"/>
    <w:basedOn w:val="Normal"/>
    <w:link w:val="BulletLevel1Char"/>
    <w:uiPriority w:val="5"/>
    <w:qFormat/>
    <w:rsid w:val="0060315D"/>
    <w:pPr>
      <w:numPr>
        <w:numId w:val="11"/>
      </w:numPr>
      <w:tabs>
        <w:tab w:val="left" w:pos="1134"/>
      </w:tabs>
      <w:jc w:val="both"/>
    </w:pPr>
    <w:rPr>
      <w:rFonts w:eastAsia="Times New Roman" w:cs="Times New Roman"/>
      <w:lang w:eastAsia="en-GB"/>
    </w:rPr>
  </w:style>
  <w:style w:type="character" w:customStyle="1" w:styleId="BulletLevel1Char">
    <w:name w:val="Bullet Level 1 Char"/>
    <w:basedOn w:val="DefaultParagraphFont"/>
    <w:link w:val="BulletLevel1"/>
    <w:uiPriority w:val="5"/>
    <w:rsid w:val="0060315D"/>
    <w:rPr>
      <w:rFonts w:eastAsia="Times New Roman" w:cs="Times New Roman"/>
      <w:kern w:val="0"/>
      <w:lang w:eastAsia="en-GB"/>
      <w14:ligatures w14:val="none"/>
    </w:rPr>
  </w:style>
  <w:style w:type="paragraph" w:customStyle="1" w:styleId="BulletLevel2">
    <w:name w:val="Bullet Level 2"/>
    <w:basedOn w:val="BulletLevel1"/>
    <w:link w:val="BulletLevel2Char"/>
    <w:uiPriority w:val="5"/>
    <w:qFormat/>
    <w:rsid w:val="0060315D"/>
    <w:pPr>
      <w:numPr>
        <w:ilvl w:val="1"/>
      </w:numPr>
    </w:pPr>
  </w:style>
  <w:style w:type="character" w:customStyle="1" w:styleId="BulletLevel2Char">
    <w:name w:val="Bullet Level 2 Char"/>
    <w:basedOn w:val="DefaultParagraphFont"/>
    <w:link w:val="BulletLevel2"/>
    <w:uiPriority w:val="5"/>
    <w:rsid w:val="0060315D"/>
    <w:rPr>
      <w:rFonts w:eastAsia="Times New Roman" w:cs="Times New Roman"/>
      <w:kern w:val="0"/>
      <w:lang w:eastAsia="en-GB"/>
      <w14:ligatures w14:val="none"/>
    </w:rPr>
  </w:style>
  <w:style w:type="paragraph" w:customStyle="1" w:styleId="NumberLevel1">
    <w:name w:val="Number Level 1"/>
    <w:basedOn w:val="Normal"/>
    <w:link w:val="NumberLevel1Char"/>
    <w:uiPriority w:val="5"/>
    <w:qFormat/>
    <w:rsid w:val="0060315D"/>
    <w:pPr>
      <w:numPr>
        <w:numId w:val="12"/>
      </w:numPr>
      <w:tabs>
        <w:tab w:val="left" w:pos="1134"/>
      </w:tabs>
      <w:jc w:val="both"/>
    </w:pPr>
    <w:rPr>
      <w:rFonts w:eastAsia="Times New Roman" w:cs="Times New Roman"/>
      <w:lang w:eastAsia="en-GB"/>
    </w:rPr>
  </w:style>
  <w:style w:type="character" w:customStyle="1" w:styleId="NumberLevel1Char">
    <w:name w:val="Number Level 1 Char"/>
    <w:basedOn w:val="DefaultParagraphFont"/>
    <w:link w:val="NumberLevel1"/>
    <w:uiPriority w:val="5"/>
    <w:rsid w:val="0060315D"/>
    <w:rPr>
      <w:rFonts w:eastAsia="Times New Roman" w:cs="Times New Roman"/>
      <w:kern w:val="0"/>
      <w:lang w:eastAsia="en-GB"/>
      <w14:ligatures w14:val="none"/>
    </w:rPr>
  </w:style>
  <w:style w:type="paragraph" w:customStyle="1" w:styleId="NumberLevel2">
    <w:name w:val="Number Level 2"/>
    <w:basedOn w:val="Normal"/>
    <w:link w:val="NumberLevel2Char"/>
    <w:uiPriority w:val="5"/>
    <w:qFormat/>
    <w:rsid w:val="0060315D"/>
    <w:pPr>
      <w:numPr>
        <w:numId w:val="13"/>
      </w:numPr>
      <w:jc w:val="both"/>
    </w:pPr>
    <w:rPr>
      <w:rFonts w:eastAsia="Times New Roman" w:cs="Times New Roman"/>
      <w:lang w:eastAsia="en-GB"/>
    </w:rPr>
  </w:style>
  <w:style w:type="character" w:customStyle="1" w:styleId="NumberLevel2Char">
    <w:name w:val="Number Level 2 Char"/>
    <w:basedOn w:val="DefaultParagraphFont"/>
    <w:link w:val="NumberLevel2"/>
    <w:uiPriority w:val="5"/>
    <w:rsid w:val="0060315D"/>
    <w:rPr>
      <w:rFonts w:eastAsia="Times New Roman" w:cs="Times New Roman"/>
      <w:kern w:val="0"/>
      <w:lang w:eastAsia="en-GB"/>
      <w14:ligatures w14:val="none"/>
    </w:rPr>
  </w:style>
  <w:style w:type="paragraph" w:customStyle="1" w:styleId="NumberLevel3">
    <w:name w:val="Number Level 3"/>
    <w:basedOn w:val="Normal"/>
    <w:link w:val="NumberLevel3Char"/>
    <w:uiPriority w:val="3"/>
    <w:rsid w:val="0060315D"/>
    <w:pPr>
      <w:jc w:val="both"/>
    </w:pPr>
    <w:rPr>
      <w:rFonts w:eastAsia="Times New Roman" w:cs="Times New Roman"/>
      <w:lang w:eastAsia="en-GB"/>
    </w:rPr>
  </w:style>
  <w:style w:type="character" w:customStyle="1" w:styleId="NumberLevel3Char">
    <w:name w:val="Number Level 3 Char"/>
    <w:basedOn w:val="DefaultParagraphFont"/>
    <w:link w:val="NumberLevel3"/>
    <w:uiPriority w:val="3"/>
    <w:rsid w:val="0060315D"/>
    <w:rPr>
      <w:rFonts w:eastAsia="Times New Roman" w:cs="Times New Roman"/>
      <w:kern w:val="0"/>
      <w:lang w:eastAsia="en-GB"/>
      <w14:ligatures w14:val="none"/>
    </w:rPr>
  </w:style>
  <w:style w:type="paragraph" w:customStyle="1" w:styleId="Tabletitle">
    <w:name w:val="Table title"/>
    <w:basedOn w:val="Normal"/>
    <w:link w:val="TabletitleChar"/>
    <w:uiPriority w:val="6"/>
    <w:rsid w:val="0060315D"/>
    <w:pPr>
      <w:jc w:val="both"/>
    </w:pPr>
    <w:rPr>
      <w:rFonts w:eastAsia="Times New Roman" w:cs="Times New Roman"/>
      <w:lang w:eastAsia="en-GB"/>
    </w:rPr>
  </w:style>
  <w:style w:type="character" w:customStyle="1" w:styleId="TabletitleChar">
    <w:name w:val="Table title Char"/>
    <w:basedOn w:val="DefaultParagraphFont"/>
    <w:link w:val="Tabletitle"/>
    <w:uiPriority w:val="6"/>
    <w:rsid w:val="0060315D"/>
    <w:rPr>
      <w:rFonts w:eastAsia="Times New Roman" w:cs="Times New Roman"/>
      <w:kern w:val="0"/>
      <w:lang w:eastAsia="en-GB"/>
      <w14:ligatures w14:val="none"/>
    </w:rPr>
  </w:style>
  <w:style w:type="paragraph" w:customStyle="1" w:styleId="Tablelegend">
    <w:name w:val="Table legend"/>
    <w:basedOn w:val="Normal"/>
    <w:link w:val="TablelegendChar"/>
    <w:uiPriority w:val="6"/>
    <w:rsid w:val="0060315D"/>
    <w:pPr>
      <w:jc w:val="both"/>
    </w:pPr>
    <w:rPr>
      <w:rFonts w:eastAsia="Times New Roman" w:cs="Times New Roman"/>
      <w:lang w:eastAsia="en-GB"/>
    </w:rPr>
  </w:style>
  <w:style w:type="character" w:customStyle="1" w:styleId="TablelegendChar">
    <w:name w:val="Table legend Char"/>
    <w:basedOn w:val="DefaultParagraphFont"/>
    <w:link w:val="Tablelegend"/>
    <w:uiPriority w:val="6"/>
    <w:rsid w:val="0060315D"/>
    <w:rPr>
      <w:rFonts w:eastAsia="Times New Roman" w:cs="Times New Roman"/>
      <w:kern w:val="0"/>
      <w:lang w:eastAsia="en-GB"/>
      <w14:ligatures w14:val="none"/>
    </w:rPr>
  </w:style>
  <w:style w:type="paragraph" w:customStyle="1" w:styleId="Figurelegend">
    <w:name w:val="Figure legend"/>
    <w:basedOn w:val="Normal"/>
    <w:link w:val="FigurelegendChar"/>
    <w:uiPriority w:val="6"/>
    <w:rsid w:val="0060315D"/>
    <w:pPr>
      <w:jc w:val="both"/>
    </w:pPr>
    <w:rPr>
      <w:rFonts w:eastAsia="Times New Roman" w:cs="Times New Roman"/>
      <w:lang w:eastAsia="en-GB"/>
    </w:rPr>
  </w:style>
  <w:style w:type="character" w:customStyle="1" w:styleId="FigurelegendChar">
    <w:name w:val="Figure legend Char"/>
    <w:basedOn w:val="DefaultParagraphFont"/>
    <w:link w:val="Figurelegend"/>
    <w:uiPriority w:val="6"/>
    <w:rsid w:val="0060315D"/>
    <w:rPr>
      <w:rFonts w:eastAsia="Times New Roman" w:cs="Times New Roman"/>
      <w:kern w:val="0"/>
      <w:lang w:eastAsia="en-GB"/>
      <w14:ligatures w14:val="none"/>
    </w:rPr>
  </w:style>
  <w:style w:type="paragraph" w:customStyle="1" w:styleId="Author">
    <w:name w:val="Author"/>
    <w:basedOn w:val="Normal"/>
    <w:link w:val="AuthorChar"/>
    <w:uiPriority w:val="6"/>
    <w:rsid w:val="0060315D"/>
    <w:pPr>
      <w:jc w:val="both"/>
    </w:pPr>
    <w:rPr>
      <w:rFonts w:eastAsia="Times New Roman" w:cs="Times New Roman"/>
      <w:lang w:eastAsia="en-GB"/>
    </w:rPr>
  </w:style>
  <w:style w:type="character" w:customStyle="1" w:styleId="AuthorChar">
    <w:name w:val="Author Char"/>
    <w:basedOn w:val="DefaultParagraphFont"/>
    <w:link w:val="Author"/>
    <w:uiPriority w:val="6"/>
    <w:rsid w:val="0060315D"/>
    <w:rPr>
      <w:rFonts w:eastAsia="Times New Roman" w:cs="Times New Roman"/>
      <w:kern w:val="0"/>
      <w:lang w:eastAsia="en-GB"/>
      <w14:ligatures w14:val="none"/>
    </w:rPr>
  </w:style>
  <w:style w:type="paragraph" w:customStyle="1" w:styleId="Tablefootnote">
    <w:name w:val="Table footnote"/>
    <w:basedOn w:val="Normal"/>
    <w:link w:val="TablefootnoteChar"/>
    <w:uiPriority w:val="6"/>
    <w:rsid w:val="0060315D"/>
    <w:pPr>
      <w:jc w:val="both"/>
    </w:pPr>
    <w:rPr>
      <w:rFonts w:eastAsia="Times New Roman" w:cs="Times New Roman"/>
      <w:lang w:eastAsia="en-GB"/>
    </w:rPr>
  </w:style>
  <w:style w:type="character" w:customStyle="1" w:styleId="TablefootnoteChar">
    <w:name w:val="Table footnote Char"/>
    <w:basedOn w:val="DefaultParagraphFont"/>
    <w:link w:val="Tablefootnote"/>
    <w:uiPriority w:val="6"/>
    <w:rsid w:val="0060315D"/>
    <w:rPr>
      <w:rFonts w:eastAsia="Times New Roman" w:cs="Times New Roman"/>
      <w:kern w:val="0"/>
      <w:lang w:eastAsia="en-GB"/>
      <w14:ligatures w14:val="none"/>
    </w:rPr>
  </w:style>
  <w:style w:type="character" w:customStyle="1" w:styleId="BodyTextChar1">
    <w:name w:val="Body Text Char1"/>
    <w:basedOn w:val="DefaultParagraphFont"/>
    <w:uiPriority w:val="99"/>
    <w:semiHidden/>
    <w:rsid w:val="0060315D"/>
  </w:style>
  <w:style w:type="table" w:customStyle="1" w:styleId="SGM">
    <w:name w:val="SGM"/>
    <w:basedOn w:val="TableNormal"/>
    <w:uiPriority w:val="99"/>
    <w:rsid w:val="0060315D"/>
    <w:pPr>
      <w:spacing w:after="0" w:line="240" w:lineRule="auto"/>
      <w:jc w:val="both"/>
    </w:pPr>
    <w:rPr>
      <w:rFonts w:ascii="Calibri" w:hAnsi="Calibri"/>
      <w:kern w:val="0"/>
      <w:sz w:val="22"/>
      <w:szCs w:val="22"/>
      <w14:ligatures w14:val="none"/>
    </w:rPr>
    <w:tblPr/>
  </w:style>
  <w:style w:type="table" w:customStyle="1" w:styleId="SGMGreen">
    <w:name w:val="SGM Green"/>
    <w:basedOn w:val="TableNormal"/>
    <w:uiPriority w:val="99"/>
    <w:rsid w:val="0060315D"/>
    <w:pPr>
      <w:spacing w:after="0" w:line="240" w:lineRule="auto"/>
      <w:jc w:val="both"/>
    </w:pPr>
    <w:rPr>
      <w:rFonts w:ascii="Calibri" w:hAnsi="Calibri"/>
      <w:kern w:val="0"/>
      <w:sz w:val="22"/>
      <w:szCs w:val="22"/>
      <w14:ligatures w14:val="none"/>
    </w:rPr>
    <w:tblPr>
      <w:tblStyleRowBandSize w:val="1"/>
      <w:tblBorders>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tcPr>
    </w:tblStylePr>
    <w:tblStylePr w:type="lastRow">
      <w:tblPr/>
      <w:tcPr>
        <w:tcBorders>
          <w:bottom w:val="nil"/>
        </w:tcBorders>
      </w:tcPr>
    </w:tblStylePr>
    <w:tblStylePr w:type="band1Horz">
      <w:tblPr/>
      <w:tcPr>
        <w:shd w:val="clear" w:color="auto" w:fill="C1FFEF"/>
      </w:tcPr>
    </w:tblStylePr>
    <w:tblStylePr w:type="band2Horz">
      <w:rPr>
        <w:color w:val="000000" w:themeColor="text1"/>
      </w:rPr>
    </w:tblStylePr>
  </w:style>
  <w:style w:type="numbering" w:customStyle="1" w:styleId="Linked">
    <w:name w:val="Linked"/>
    <w:uiPriority w:val="99"/>
    <w:rsid w:val="0060315D"/>
    <w:pPr>
      <w:numPr>
        <w:numId w:val="14"/>
      </w:numPr>
    </w:pPr>
  </w:style>
  <w:style w:type="table" w:customStyle="1" w:styleId="SGMOrange">
    <w:name w:val="SGM Orange"/>
    <w:basedOn w:val="LightShading"/>
    <w:uiPriority w:val="99"/>
    <w:locked/>
    <w:rsid w:val="0060315D"/>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60315D"/>
    <w:pPr>
      <w:spacing w:after="0" w:line="240" w:lineRule="auto"/>
      <w:jc w:val="both"/>
    </w:pPr>
    <w:rPr>
      <w:rFonts w:ascii="Calibri" w:hAnsi="Calibri"/>
      <w:color w:val="000000" w:themeColor="text1" w:themeShade="BF"/>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0315D"/>
    <w:pPr>
      <w:spacing w:after="0" w:line="240" w:lineRule="auto"/>
      <w:jc w:val="both"/>
    </w:pPr>
    <w:rPr>
      <w:rFonts w:ascii="Calibri" w:hAnsi="Calibri"/>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60315D"/>
    <w:pPr>
      <w:spacing w:after="0" w:line="240" w:lineRule="auto"/>
      <w:jc w:val="both"/>
    </w:pPr>
    <w:rPr>
      <w:rFonts w:ascii="Calibri" w:hAnsi="Calibri"/>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
    <w:name w:val="Dark List"/>
    <w:basedOn w:val="TableNormal"/>
    <w:uiPriority w:val="70"/>
    <w:rsid w:val="0060315D"/>
    <w:pPr>
      <w:spacing w:after="0" w:line="240" w:lineRule="auto"/>
      <w:jc w:val="both"/>
    </w:pPr>
    <w:rPr>
      <w:rFonts w:ascii="Calibri" w:hAnsi="Calibri"/>
      <w:color w:val="FFFFFF" w:themeColor="background1"/>
      <w:kern w:val="0"/>
      <w:sz w:val="22"/>
      <w:szCs w:val="22"/>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customStyle="1" w:styleId="UnresolvedMention1">
    <w:name w:val="Unresolved Mention1"/>
    <w:basedOn w:val="DefaultParagraphFont"/>
    <w:uiPriority w:val="99"/>
    <w:semiHidden/>
    <w:unhideWhenUsed/>
    <w:rsid w:val="0060315D"/>
    <w:rPr>
      <w:color w:val="808080"/>
      <w:shd w:val="clear" w:color="auto" w:fill="E6E6E6"/>
    </w:rPr>
  </w:style>
  <w:style w:type="character" w:styleId="UnresolvedMention">
    <w:name w:val="Unresolved Mention"/>
    <w:basedOn w:val="DefaultParagraphFont"/>
    <w:uiPriority w:val="99"/>
    <w:semiHidden/>
    <w:unhideWhenUsed/>
    <w:rsid w:val="0060315D"/>
    <w:rPr>
      <w:color w:val="605E5C"/>
      <w:shd w:val="clear" w:color="auto" w:fill="E1DFDD"/>
    </w:rPr>
  </w:style>
  <w:style w:type="character" w:customStyle="1" w:styleId="authors">
    <w:name w:val="authors"/>
    <w:basedOn w:val="DefaultParagraphFont"/>
    <w:rsid w:val="0060315D"/>
  </w:style>
  <w:style w:type="character" w:customStyle="1" w:styleId="apple-converted-space">
    <w:name w:val="apple-converted-space"/>
    <w:basedOn w:val="DefaultParagraphFont"/>
    <w:rsid w:val="0060315D"/>
  </w:style>
  <w:style w:type="character" w:customStyle="1" w:styleId="Title1">
    <w:name w:val="Title1"/>
    <w:basedOn w:val="DefaultParagraphFont"/>
    <w:rsid w:val="0060315D"/>
  </w:style>
  <w:style w:type="character" w:customStyle="1" w:styleId="bibdate">
    <w:name w:val="bibdate"/>
    <w:basedOn w:val="DefaultParagraphFont"/>
    <w:rsid w:val="0060315D"/>
  </w:style>
  <w:style w:type="character" w:customStyle="1" w:styleId="dbname">
    <w:name w:val="dbname"/>
    <w:basedOn w:val="DefaultParagraphFont"/>
    <w:rsid w:val="0060315D"/>
  </w:style>
  <w:style w:type="character" w:customStyle="1" w:styleId="formatdisplay">
    <w:name w:val="formatdisplay"/>
    <w:basedOn w:val="DefaultParagraphFont"/>
    <w:rsid w:val="0060315D"/>
  </w:style>
  <w:style w:type="character" w:customStyle="1" w:styleId="placeofpublication">
    <w:name w:val="placeofpublication"/>
    <w:basedOn w:val="DefaultParagraphFont"/>
    <w:rsid w:val="0060315D"/>
  </w:style>
  <w:style w:type="character" w:customStyle="1" w:styleId="publisher">
    <w:name w:val="publisher"/>
    <w:basedOn w:val="DefaultParagraphFont"/>
    <w:rsid w:val="0060315D"/>
  </w:style>
  <w:style w:type="character" w:customStyle="1" w:styleId="displaydate">
    <w:name w:val="displaydate"/>
    <w:basedOn w:val="DefaultParagraphFont"/>
    <w:rsid w:val="0060315D"/>
  </w:style>
  <w:style w:type="character" w:customStyle="1" w:styleId="url">
    <w:name w:val="url"/>
    <w:basedOn w:val="DefaultParagraphFont"/>
    <w:rsid w:val="0060315D"/>
  </w:style>
  <w:style w:type="character" w:customStyle="1" w:styleId="externalid">
    <w:name w:val="externalid"/>
    <w:basedOn w:val="DefaultParagraphFont"/>
    <w:rsid w:val="0060315D"/>
  </w:style>
  <w:style w:type="paragraph" w:styleId="Revision">
    <w:name w:val="Revision"/>
    <w:hidden/>
    <w:uiPriority w:val="99"/>
    <w:semiHidden/>
    <w:rsid w:val="0060315D"/>
    <w:pPr>
      <w:spacing w:after="0" w:line="240" w:lineRule="auto"/>
      <w:jc w:val="both"/>
    </w:pPr>
    <w:rPr>
      <w:kern w:val="0"/>
      <w14:ligatures w14:val="none"/>
    </w:rPr>
  </w:style>
  <w:style w:type="table" w:styleId="TableGridLight">
    <w:name w:val="Grid Table Light"/>
    <w:basedOn w:val="TableNormal"/>
    <w:uiPriority w:val="40"/>
    <w:rsid w:val="0060315D"/>
    <w:pPr>
      <w:spacing w:after="0" w:line="240" w:lineRule="auto"/>
      <w:jc w:val="both"/>
    </w:pPr>
    <w:rPr>
      <w:rFonts w:ascii="Calibri" w:hAnsi="Calibri"/>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mall-caps">
    <w:name w:val="small-caps"/>
    <w:basedOn w:val="DefaultParagraphFont"/>
    <w:rsid w:val="0060315D"/>
  </w:style>
  <w:style w:type="paragraph" w:customStyle="1" w:styleId="EndNoteBibliographyTitle">
    <w:name w:val="EndNote Bibliography Title"/>
    <w:basedOn w:val="Normal"/>
    <w:link w:val="EndNoteBibliographyTitleChar"/>
    <w:rsid w:val="0060315D"/>
    <w:pPr>
      <w:spacing w:line="276" w:lineRule="auto"/>
      <w:jc w:val="center"/>
    </w:pPr>
    <w:rPr>
      <w:rFonts w:ascii="Arial" w:eastAsia="Arial" w:hAnsi="Arial" w:cs="Arial"/>
      <w:sz w:val="22"/>
      <w:lang w:eastAsia="en-GB"/>
    </w:rPr>
  </w:style>
  <w:style w:type="character" w:customStyle="1" w:styleId="NormalWebChar">
    <w:name w:val="Normal (Web) Char"/>
    <w:basedOn w:val="DefaultParagraphFont"/>
    <w:link w:val="NormalWeb"/>
    <w:uiPriority w:val="99"/>
    <w:rsid w:val="0060315D"/>
    <w:rPr>
      <w:rFonts w:eastAsia="Times New Roman" w:cs="Times New Roman"/>
      <w:kern w:val="0"/>
      <w:lang w:eastAsia="en-GB"/>
      <w14:ligatures w14:val="none"/>
    </w:rPr>
  </w:style>
  <w:style w:type="character" w:customStyle="1" w:styleId="EndNoteBibliographyTitleChar">
    <w:name w:val="EndNote Bibliography Title Char"/>
    <w:basedOn w:val="NormalWebChar"/>
    <w:link w:val="EndNoteBibliographyTitle"/>
    <w:rsid w:val="0060315D"/>
    <w:rPr>
      <w:rFonts w:ascii="Arial" w:eastAsia="Arial" w:hAnsi="Arial" w:cs="Arial"/>
      <w:kern w:val="0"/>
      <w:sz w:val="22"/>
      <w:lang w:eastAsia="en-GB"/>
      <w14:ligatures w14:val="none"/>
    </w:rPr>
  </w:style>
  <w:style w:type="paragraph" w:customStyle="1" w:styleId="EndNoteBibliography">
    <w:name w:val="EndNote Bibliography"/>
    <w:basedOn w:val="Normal"/>
    <w:link w:val="EndNoteBibliographyChar"/>
    <w:rsid w:val="0060315D"/>
    <w:pPr>
      <w:jc w:val="both"/>
    </w:pPr>
    <w:rPr>
      <w:rFonts w:ascii="Arial" w:eastAsia="Arial" w:hAnsi="Arial" w:cs="Arial"/>
      <w:sz w:val="22"/>
      <w:lang w:eastAsia="en-GB"/>
    </w:rPr>
  </w:style>
  <w:style w:type="character" w:customStyle="1" w:styleId="EndNoteBibliographyChar">
    <w:name w:val="EndNote Bibliography Char"/>
    <w:basedOn w:val="NormalWebChar"/>
    <w:link w:val="EndNoteBibliography"/>
    <w:rsid w:val="0060315D"/>
    <w:rPr>
      <w:rFonts w:ascii="Arial" w:eastAsia="Arial" w:hAnsi="Arial" w:cs="Arial"/>
      <w:kern w:val="0"/>
      <w:sz w:val="22"/>
      <w:lang w:eastAsia="en-GB"/>
      <w14:ligatures w14:val="none"/>
    </w:rPr>
  </w:style>
  <w:style w:type="character" w:customStyle="1" w:styleId="normaltextrun">
    <w:name w:val="normaltextrun"/>
    <w:basedOn w:val="DefaultParagraphFont"/>
    <w:rsid w:val="0060315D"/>
  </w:style>
  <w:style w:type="character" w:customStyle="1" w:styleId="mi">
    <w:name w:val="mi"/>
    <w:basedOn w:val="DefaultParagraphFont"/>
    <w:rsid w:val="0060315D"/>
  </w:style>
  <w:style w:type="character" w:customStyle="1" w:styleId="outlook-search-highlight">
    <w:name w:val="outlook-search-highlight"/>
    <w:basedOn w:val="DefaultParagraphFont"/>
    <w:rsid w:val="0060315D"/>
  </w:style>
  <w:style w:type="character" w:customStyle="1" w:styleId="hgkelc">
    <w:name w:val="hgkelc"/>
    <w:basedOn w:val="DefaultParagraphFont"/>
    <w:rsid w:val="0060315D"/>
  </w:style>
  <w:style w:type="paragraph" w:customStyle="1" w:styleId="msonormal0">
    <w:name w:val="msonormal"/>
    <w:basedOn w:val="Normal"/>
    <w:rsid w:val="0060315D"/>
    <w:pPr>
      <w:spacing w:beforeAutospacing="1" w:after="100" w:afterAutospacing="1"/>
      <w:jc w:val="both"/>
    </w:pPr>
    <w:rPr>
      <w:rFonts w:ascii="Times New Roman" w:eastAsia="Times New Roman" w:hAnsi="Times New Roman" w:cs="Times New Roman"/>
      <w:lang w:eastAsia="en-GB"/>
    </w:rPr>
  </w:style>
  <w:style w:type="character" w:customStyle="1" w:styleId="NormalBoldChar">
    <w:name w:val="Normal Bold Char"/>
    <w:uiPriority w:val="99"/>
    <w:rsid w:val="0060315D"/>
    <w:rPr>
      <w:rFonts w:ascii="Tahoma" w:hAnsi="Tahoma" w:cs="Tahoma"/>
      <w:b/>
      <w:bCs/>
      <w:sz w:val="24"/>
      <w:szCs w:val="24"/>
    </w:rPr>
  </w:style>
  <w:style w:type="paragraph" w:customStyle="1" w:styleId="DocumentLabel">
    <w:name w:val="Document Label"/>
    <w:basedOn w:val="Normal"/>
    <w:next w:val="Normal"/>
    <w:autoRedefine/>
    <w:uiPriority w:val="99"/>
    <w:rsid w:val="0060315D"/>
    <w:pPr>
      <w:spacing w:after="720" w:line="276" w:lineRule="auto"/>
      <w:jc w:val="center"/>
    </w:pPr>
    <w:rPr>
      <w:rFonts w:ascii="Times New Roman" w:eastAsia="Times New Roman" w:hAnsi="Times New Roman" w:cs="Times New Roman"/>
      <w:b/>
      <w:bCs/>
      <w:spacing w:val="34"/>
      <w:sz w:val="52"/>
      <w:szCs w:val="52"/>
      <w:lang w:eastAsia="en-GB"/>
    </w:rPr>
  </w:style>
  <w:style w:type="paragraph" w:customStyle="1" w:styleId="SOPText">
    <w:name w:val="SOP Text"/>
    <w:basedOn w:val="Heading1"/>
    <w:autoRedefine/>
    <w:uiPriority w:val="99"/>
    <w:rsid w:val="0060315D"/>
    <w:pPr>
      <w:spacing w:before="0" w:after="0" w:line="276" w:lineRule="auto"/>
      <w:ind w:left="902" w:hanging="902"/>
      <w:jc w:val="center"/>
      <w:outlineLvl w:val="9"/>
    </w:pPr>
    <w:rPr>
      <w:rFonts w:ascii="Times New Roman" w:eastAsia="Times New Roman" w:hAnsi="Times New Roman" w:cs="Times New Roman"/>
      <w:b/>
      <w:bCs/>
      <w:color w:val="auto"/>
      <w:spacing w:val="-10"/>
      <w:kern w:val="28"/>
      <w:lang w:eastAsia="en-GB"/>
    </w:rPr>
  </w:style>
  <w:style w:type="paragraph" w:customStyle="1" w:styleId="Picture">
    <w:name w:val="Picture"/>
    <w:basedOn w:val="Normal"/>
    <w:autoRedefine/>
    <w:uiPriority w:val="99"/>
    <w:rsid w:val="0060315D"/>
    <w:pPr>
      <w:spacing w:line="360" w:lineRule="auto"/>
      <w:jc w:val="center"/>
    </w:pPr>
    <w:rPr>
      <w:rFonts w:ascii="Times New Roman" w:eastAsia="Times New Roman" w:hAnsi="Times New Roman" w:cs="Times New Roman"/>
      <w:lang w:eastAsia="en-GB"/>
    </w:rPr>
  </w:style>
  <w:style w:type="paragraph" w:customStyle="1" w:styleId="HeaderCentred">
    <w:name w:val="Header Centred"/>
    <w:basedOn w:val="Header"/>
    <w:autoRedefine/>
    <w:uiPriority w:val="99"/>
    <w:rsid w:val="0060315D"/>
    <w:pPr>
      <w:tabs>
        <w:tab w:val="clear" w:pos="4513"/>
        <w:tab w:val="clear" w:pos="9026"/>
      </w:tabs>
      <w:spacing w:line="240" w:lineRule="auto"/>
      <w:ind w:left="170"/>
      <w:jc w:val="center"/>
    </w:pPr>
    <w:rPr>
      <w:b/>
      <w:bCs/>
      <w:sz w:val="16"/>
      <w:szCs w:val="16"/>
    </w:rPr>
  </w:style>
  <w:style w:type="paragraph" w:customStyle="1" w:styleId="xl63">
    <w:name w:val="xl63"/>
    <w:basedOn w:val="Normal"/>
    <w:rsid w:val="0060315D"/>
    <w:pPr>
      <w:shd w:val="clear" w:color="000000" w:fill="FFFF00"/>
      <w:spacing w:before="100" w:beforeAutospacing="1" w:after="100" w:afterAutospacing="1" w:line="360" w:lineRule="auto"/>
      <w:jc w:val="both"/>
    </w:pPr>
    <w:rPr>
      <w:rFonts w:ascii="Times New Roman" w:eastAsia="Times New Roman" w:hAnsi="Times New Roman" w:cs="Times New Roman"/>
      <w:lang w:eastAsia="en-GB"/>
    </w:rPr>
  </w:style>
  <w:style w:type="paragraph" w:customStyle="1" w:styleId="xl64">
    <w:name w:val="xl64"/>
    <w:basedOn w:val="Normal"/>
    <w:rsid w:val="0060315D"/>
    <w:pPr>
      <w:shd w:val="clear" w:color="000000" w:fill="FFFF00"/>
      <w:spacing w:before="100" w:beforeAutospacing="1" w:after="100" w:afterAutospacing="1" w:line="360" w:lineRule="auto"/>
      <w:jc w:val="both"/>
    </w:pPr>
    <w:rPr>
      <w:rFonts w:ascii="Times New Roman" w:eastAsia="Times New Roman" w:hAnsi="Times New Roman" w:cs="Times New Roman"/>
      <w:color w:val="000000"/>
      <w:lang w:eastAsia="en-GB"/>
    </w:rPr>
  </w:style>
  <w:style w:type="paragraph" w:customStyle="1" w:styleId="xl65">
    <w:name w:val="xl65"/>
    <w:basedOn w:val="Normal"/>
    <w:rsid w:val="0060315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color w:val="000000"/>
      <w:sz w:val="18"/>
      <w:szCs w:val="18"/>
      <w:lang w:eastAsia="en-GB"/>
    </w:rPr>
  </w:style>
  <w:style w:type="paragraph" w:customStyle="1" w:styleId="xl66">
    <w:name w:val="xl66"/>
    <w:basedOn w:val="Normal"/>
    <w:rsid w:val="0060315D"/>
    <w:pPr>
      <w:pBdr>
        <w:top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color w:val="000000"/>
      <w:sz w:val="18"/>
      <w:szCs w:val="18"/>
      <w:lang w:eastAsia="en-GB"/>
    </w:rPr>
  </w:style>
  <w:style w:type="paragraph" w:customStyle="1" w:styleId="xl67">
    <w:name w:val="xl67"/>
    <w:basedOn w:val="Normal"/>
    <w:rsid w:val="0060315D"/>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lang w:eastAsia="en-GB"/>
    </w:rPr>
  </w:style>
  <w:style w:type="paragraph" w:customStyle="1" w:styleId="xl68">
    <w:name w:val="xl68"/>
    <w:basedOn w:val="Normal"/>
    <w:rsid w:val="0060315D"/>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lang w:eastAsia="en-GB"/>
    </w:rPr>
  </w:style>
  <w:style w:type="paragraph" w:customStyle="1" w:styleId="xl69">
    <w:name w:val="xl69"/>
    <w:basedOn w:val="Normal"/>
    <w:rsid w:val="0060315D"/>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8"/>
      <w:szCs w:val="18"/>
      <w:lang w:eastAsia="en-GB"/>
    </w:rPr>
  </w:style>
  <w:style w:type="paragraph" w:customStyle="1" w:styleId="Default">
    <w:name w:val="Default"/>
    <w:rsid w:val="00511D8D"/>
    <w:pPr>
      <w:autoSpaceDE w:val="0"/>
      <w:autoSpaceDN w:val="0"/>
      <w:adjustRightInd w:val="0"/>
      <w:spacing w:after="0" w:line="240" w:lineRule="auto"/>
    </w:pPr>
    <w:rPr>
      <w:rFonts w:ascii="Roboto" w:hAnsi="Roboto" w:cs="Roboto"/>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77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81</TotalTime>
  <Pages>28</Pages>
  <Words>7165</Words>
  <Characters>40842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Madhav</dc:creator>
  <cp:keywords/>
  <dc:description/>
  <cp:lastModifiedBy>Archana Madhav</cp:lastModifiedBy>
  <cp:revision>12</cp:revision>
  <dcterms:created xsi:type="dcterms:W3CDTF">2025-04-30T16:48:00Z</dcterms:created>
  <dcterms:modified xsi:type="dcterms:W3CDTF">2026-03-27T10:36:00Z</dcterms:modified>
</cp:coreProperties>
</file>