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A8CE" w14:textId="2F11314C" w:rsidR="00F82C39" w:rsidRDefault="00B04F15" w:rsidP="00B04F15">
      <w:pPr>
        <w:jc w:val="center"/>
        <w:rPr>
          <w:b/>
          <w:bCs/>
          <w:sz w:val="32"/>
          <w:szCs w:val="32"/>
          <w:lang w:val="en-US"/>
        </w:rPr>
      </w:pPr>
      <w:r w:rsidRPr="00B04F15">
        <w:rPr>
          <w:b/>
          <w:bCs/>
          <w:sz w:val="32"/>
          <w:szCs w:val="32"/>
          <w:lang w:val="en-US"/>
        </w:rPr>
        <w:t>Graphical abstract</w:t>
      </w:r>
    </w:p>
    <w:p w14:paraId="22472E87" w14:textId="77777777" w:rsidR="00B80EAA" w:rsidRPr="004D3314" w:rsidRDefault="00B80EAA" w:rsidP="00B80EAA">
      <w:pPr>
        <w:spacing w:after="0"/>
        <w:jc w:val="center"/>
        <w:rPr>
          <w:b/>
          <w:bCs/>
          <w:sz w:val="32"/>
          <w:szCs w:val="32"/>
        </w:rPr>
      </w:pPr>
      <w:r w:rsidRPr="004D3314">
        <w:rPr>
          <w:b/>
          <w:bCs/>
          <w:sz w:val="32"/>
          <w:szCs w:val="32"/>
          <w:lang w:val="en-US"/>
        </w:rPr>
        <w:t>Facile synthesis of d</w:t>
      </w:r>
      <w:r w:rsidRPr="004D3314">
        <w:rPr>
          <w:b/>
          <w:bCs/>
          <w:sz w:val="32"/>
          <w:szCs w:val="32"/>
        </w:rPr>
        <w:t xml:space="preserve">ual-emission carbon dots embedded in a </w:t>
      </w:r>
      <w:r w:rsidRPr="004D3314">
        <w:rPr>
          <w:b/>
          <w:bCs/>
          <w:sz w:val="32"/>
          <w:szCs w:val="32"/>
          <w:lang w:val="en-US"/>
        </w:rPr>
        <w:t>P</w:t>
      </w:r>
      <w:r w:rsidRPr="004D3314">
        <w:rPr>
          <w:b/>
          <w:bCs/>
          <w:sz w:val="32"/>
          <w:szCs w:val="32"/>
        </w:rPr>
        <w:t>oly(vinyl alcohol)/</w:t>
      </w:r>
      <w:r w:rsidRPr="004D3314">
        <w:rPr>
          <w:b/>
          <w:bCs/>
          <w:sz w:val="32"/>
          <w:szCs w:val="32"/>
          <w:lang w:val="en-US"/>
        </w:rPr>
        <w:t>A</w:t>
      </w:r>
      <w:r w:rsidRPr="004D3314">
        <w:rPr>
          <w:b/>
          <w:bCs/>
          <w:sz w:val="32"/>
          <w:szCs w:val="32"/>
        </w:rPr>
        <w:t xml:space="preserve">lginate film for selective discrimination of </w:t>
      </w:r>
      <w:r w:rsidRPr="004D3314">
        <w:rPr>
          <w:b/>
          <w:bCs/>
          <w:sz w:val="32"/>
          <w:szCs w:val="32"/>
          <w:lang w:val="en-US"/>
        </w:rPr>
        <w:t>NO</w:t>
      </w:r>
      <w:r w:rsidRPr="004D3314">
        <w:rPr>
          <w:b/>
          <w:bCs/>
          <w:sz w:val="32"/>
          <w:szCs w:val="32"/>
          <w:vertAlign w:val="subscript"/>
        </w:rPr>
        <w:t>2</w:t>
      </w:r>
      <w:r w:rsidRPr="004D3314">
        <w:rPr>
          <w:b/>
          <w:bCs/>
          <w:sz w:val="32"/>
          <w:szCs w:val="32"/>
          <w:vertAlign w:val="superscript"/>
        </w:rPr>
        <w:t>-</w:t>
      </w:r>
      <w:r w:rsidRPr="004D3314">
        <w:rPr>
          <w:b/>
          <w:bCs/>
          <w:sz w:val="32"/>
          <w:szCs w:val="32"/>
        </w:rPr>
        <w:t xml:space="preserve"> and Fe</w:t>
      </w:r>
      <w:r w:rsidRPr="004D3314">
        <w:rPr>
          <w:b/>
          <w:bCs/>
          <w:sz w:val="32"/>
          <w:szCs w:val="32"/>
          <w:vertAlign w:val="superscript"/>
        </w:rPr>
        <w:t>3+</w:t>
      </w:r>
      <w:r w:rsidRPr="004D3314">
        <w:rPr>
          <w:b/>
          <w:bCs/>
          <w:sz w:val="32"/>
          <w:szCs w:val="32"/>
        </w:rPr>
        <w:t xml:space="preserve"> and smartphone-</w:t>
      </w:r>
      <w:r w:rsidRPr="004D3314">
        <w:rPr>
          <w:b/>
          <w:bCs/>
          <w:sz w:val="32"/>
          <w:szCs w:val="32"/>
          <w:lang w:val="en-US"/>
        </w:rPr>
        <w:t>a</w:t>
      </w:r>
      <w:r w:rsidRPr="004D3314">
        <w:rPr>
          <w:b/>
          <w:bCs/>
          <w:sz w:val="32"/>
          <w:szCs w:val="32"/>
        </w:rPr>
        <w:t>ssisted water monitoring</w:t>
      </w:r>
    </w:p>
    <w:p w14:paraId="163BFE74" w14:textId="77777777" w:rsidR="00B04F15" w:rsidRPr="00B04F15" w:rsidRDefault="00B04F15" w:rsidP="00B04F15">
      <w:pPr>
        <w:spacing w:after="0"/>
        <w:jc w:val="center"/>
        <w:rPr>
          <w:b/>
          <w:bCs/>
          <w:sz w:val="24"/>
          <w:szCs w:val="24"/>
        </w:rPr>
      </w:pPr>
    </w:p>
    <w:p w14:paraId="7645A488" w14:textId="67CAC98B" w:rsidR="00B04F15" w:rsidRPr="00B04F15" w:rsidRDefault="00743081">
      <w:pPr>
        <w:rPr>
          <w:lang w:val="en-US"/>
        </w:rPr>
      </w:pPr>
      <w:r w:rsidRPr="00743081">
        <w:rPr>
          <w:noProof/>
          <w:lang w:val="en-US"/>
        </w:rPr>
        <w:drawing>
          <wp:inline distT="0" distB="0" distL="0" distR="0" wp14:anchorId="69A2BAC0" wp14:editId="0A439B71">
            <wp:extent cx="5939790" cy="3352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F15" w:rsidRPr="00B04F15" w:rsidSect="00B70AD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5"/>
    <w:rsid w:val="00173C55"/>
    <w:rsid w:val="00217947"/>
    <w:rsid w:val="00272D45"/>
    <w:rsid w:val="00283050"/>
    <w:rsid w:val="004E6017"/>
    <w:rsid w:val="005E171C"/>
    <w:rsid w:val="006F22E3"/>
    <w:rsid w:val="00743081"/>
    <w:rsid w:val="00B04F15"/>
    <w:rsid w:val="00B70AD1"/>
    <w:rsid w:val="00B80EAA"/>
    <w:rsid w:val="00B83308"/>
    <w:rsid w:val="00CD2646"/>
    <w:rsid w:val="00E37BDC"/>
    <w:rsid w:val="00F82C39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1EE9C86"/>
  <w15:chartTrackingRefBased/>
  <w15:docId w15:val="{D37C140C-6EA1-4AF1-B2B4-7705ECA8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794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7947"/>
    <w:pPr>
      <w:keepNext/>
      <w:keepLines/>
      <w:spacing w:before="40" w:after="0"/>
      <w:outlineLvl w:val="1"/>
    </w:pPr>
    <w:rPr>
      <w:rFonts w:eastAsiaTheme="majorEastAsia" w:cstheme="majorBidi"/>
      <w:b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F0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qFormat/>
    <w:rsid w:val="005E171C"/>
    <w:pPr>
      <w:tabs>
        <w:tab w:val="right" w:pos="8777"/>
      </w:tabs>
      <w:spacing w:after="0"/>
      <w:contextualSpacing/>
    </w:pPr>
  </w:style>
  <w:style w:type="paragraph" w:styleId="TOC2">
    <w:name w:val="toc 2"/>
    <w:basedOn w:val="Normal"/>
    <w:next w:val="Normal"/>
    <w:uiPriority w:val="39"/>
    <w:unhideWhenUsed/>
    <w:qFormat/>
    <w:rsid w:val="005E171C"/>
    <w:pPr>
      <w:spacing w:after="0"/>
      <w:ind w:left="221"/>
      <w:contextualSpacing/>
    </w:pPr>
  </w:style>
  <w:style w:type="paragraph" w:styleId="TOC3">
    <w:name w:val="toc 3"/>
    <w:basedOn w:val="Normal"/>
    <w:next w:val="Normal"/>
    <w:uiPriority w:val="39"/>
    <w:unhideWhenUsed/>
    <w:qFormat/>
    <w:rsid w:val="005E171C"/>
    <w:pPr>
      <w:spacing w:after="0"/>
      <w:ind w:left="442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794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7947"/>
    <w:rPr>
      <w:rFonts w:ascii="Times New Roman" w:eastAsiaTheme="majorEastAsia" w:hAnsi="Times New Roman" w:cstheme="majorBidi"/>
      <w:b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E7F0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Hoàng</dc:creator>
  <cp:keywords/>
  <dc:description/>
  <cp:lastModifiedBy>Nguyễn Minh Hoàng</cp:lastModifiedBy>
  <cp:revision>3</cp:revision>
  <dcterms:created xsi:type="dcterms:W3CDTF">2026-02-11T05:24:00Z</dcterms:created>
  <dcterms:modified xsi:type="dcterms:W3CDTF">2026-03-23T02:25:00Z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782d35f8-06d9-47a1-bafa-f0bd6c90f45a</vt:lpwstr>
  </property>
</Properties>
</file>