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DC93" w14:textId="2CBAB67D" w:rsidR="00C14F67" w:rsidRPr="00D5590B" w:rsidRDefault="00C14F67" w:rsidP="00C14F67">
      <w:pPr>
        <w:keepNext/>
        <w:keepLines/>
        <w:spacing w:before="360" w:after="8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val="en-US"/>
          <w14:ligatures w14:val="none"/>
        </w:rPr>
      </w:pPr>
      <w:bookmarkStart w:id="0" w:name="_Hlk178468980"/>
      <w:r w:rsidRPr="00C14F67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14:ligatures w14:val="none"/>
        </w:rPr>
        <w:t>supplementary information</w:t>
      </w:r>
    </w:p>
    <w:p w14:paraId="228ABCAF" w14:textId="573176C6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bookmarkStart w:id="1" w:name="_Ref202276607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Table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Table_S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1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1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.</w:t>
      </w:r>
      <w:r w:rsidRPr="00C14F67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9665E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Media and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olutions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used in this </w:t>
      </w:r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study</w:t>
      </w:r>
      <w:r w:rsidR="0069665E"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with their ingredients.</w:t>
      </w:r>
    </w:p>
    <w:tbl>
      <w:tblPr>
        <w:tblStyle w:val="TableGrid1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6C3C60" w:rsidRPr="00C14F67" w14:paraId="0A1FE3C5" w14:textId="77777777" w:rsidTr="006C3C60">
        <w:tc>
          <w:tcPr>
            <w:tcW w:w="3544" w:type="dxa"/>
            <w:shd w:val="clear" w:color="auto" w:fill="D9D9D9"/>
          </w:tcPr>
          <w:p w14:paraId="3F7551C7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b/>
                <w:sz w:val="20"/>
                <w:szCs w:val="20"/>
              </w:rPr>
              <w:t>Media/Solutions</w:t>
            </w:r>
          </w:p>
        </w:tc>
        <w:tc>
          <w:tcPr>
            <w:tcW w:w="5528" w:type="dxa"/>
            <w:shd w:val="clear" w:color="auto" w:fill="D9D9D9"/>
          </w:tcPr>
          <w:p w14:paraId="12CF0EB8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b/>
                <w:sz w:val="20"/>
                <w:szCs w:val="20"/>
              </w:rPr>
              <w:t>Ingredients</w:t>
            </w:r>
          </w:p>
        </w:tc>
      </w:tr>
      <w:tr w:rsidR="006C3C60" w:rsidRPr="00C14F67" w14:paraId="19BE8BEE" w14:textId="77777777" w:rsidTr="006C3C60">
        <w:tc>
          <w:tcPr>
            <w:tcW w:w="3544" w:type="dxa"/>
          </w:tcPr>
          <w:p w14:paraId="0471BD15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Internal standard (IS)</w:t>
            </w:r>
          </w:p>
        </w:tc>
        <w:tc>
          <w:tcPr>
            <w:tcW w:w="5528" w:type="dxa"/>
          </w:tcPr>
          <w:p w14:paraId="1A6F912B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i/>
                <w:sz w:val="20"/>
                <w:szCs w:val="20"/>
                <w:vertAlign w:val="subscript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0.017 mg/mL succinic acid </w:t>
            </w:r>
            <w:r w:rsidRPr="00C14F67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d</w:t>
            </w:r>
            <w:r w:rsidRPr="00D5590B">
              <w:rPr>
                <w:rFonts w:ascii="Times New Roman" w:eastAsia="Aptos" w:hAnsi="Times New Roman" w:cs="Times New Roman"/>
                <w:iCs/>
                <w:sz w:val="20"/>
                <w:szCs w:val="20"/>
                <w:vertAlign w:val="subscript"/>
              </w:rPr>
              <w:t>4</w:t>
            </w:r>
          </w:p>
          <w:p w14:paraId="4520DD7C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i/>
                <w:sz w:val="20"/>
                <w:szCs w:val="20"/>
                <w:vertAlign w:val="subscript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0.017 mg/mL glycine </w:t>
            </w:r>
            <w:r w:rsidRPr="00C14F67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d</w:t>
            </w:r>
            <w:r w:rsidRPr="00D5590B">
              <w:rPr>
                <w:rFonts w:ascii="Times New Roman" w:eastAsia="Aptos" w:hAnsi="Times New Roman" w:cs="Times New Roman"/>
                <w:iCs/>
                <w:sz w:val="20"/>
                <w:szCs w:val="20"/>
                <w:vertAlign w:val="subscript"/>
              </w:rPr>
              <w:t>5</w:t>
            </w:r>
          </w:p>
          <w:p w14:paraId="18DDC719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vertAlign w:val="subscript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0.034 mg/mL malonic acid </w:t>
            </w:r>
            <w:r w:rsidRPr="00C14F67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d</w:t>
            </w:r>
            <w:r w:rsidRPr="00D5590B">
              <w:rPr>
                <w:rFonts w:ascii="Times New Roman" w:eastAsia="Aptos" w:hAnsi="Times New Roman" w:cs="Times New Roman"/>
                <w:iCs/>
                <w:sz w:val="20"/>
                <w:szCs w:val="20"/>
                <w:vertAlign w:val="subscript"/>
              </w:rPr>
              <w:t>4</w:t>
            </w:r>
            <w:r w:rsidRPr="00C14F67">
              <w:rPr>
                <w:rFonts w:ascii="Times New Roman" w:eastAsia="Aptos" w:hAnsi="Times New Roman" w:cs="Times New Roman"/>
                <w:sz w:val="20"/>
                <w:szCs w:val="20"/>
                <w:vertAlign w:val="subscript"/>
              </w:rPr>
              <w:t xml:space="preserve"> </w:t>
            </w:r>
          </w:p>
          <w:p w14:paraId="0F2BD6E3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i/>
                <w:sz w:val="20"/>
                <w:szCs w:val="20"/>
                <w:vertAlign w:val="subscript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0.17 mg/mL alanine </w:t>
            </w:r>
            <w:r w:rsidRPr="00C14F67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d</w:t>
            </w:r>
            <w:r w:rsidRPr="00D5590B">
              <w:rPr>
                <w:rFonts w:ascii="Times New Roman" w:eastAsia="Aptos" w:hAnsi="Times New Roman" w:cs="Times New Roman"/>
                <w:iCs/>
                <w:sz w:val="20"/>
                <w:szCs w:val="20"/>
                <w:vertAlign w:val="subscript"/>
              </w:rPr>
              <w:t>7</w:t>
            </w:r>
          </w:p>
          <w:p w14:paraId="1FDF7CE9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In H</w:t>
            </w:r>
            <w:r w:rsidRPr="00C14F67">
              <w:rPr>
                <w:rFonts w:ascii="Times New Roman" w:eastAsia="Aptos" w:hAnsi="Times New Roman" w:cs="Times New Roman"/>
                <w:sz w:val="20"/>
                <w:szCs w:val="20"/>
                <w:vertAlign w:val="subscript"/>
              </w:rPr>
              <w:t>2</w:t>
            </w: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O</w:t>
            </w:r>
          </w:p>
        </w:tc>
      </w:tr>
      <w:tr w:rsidR="006C3C60" w:rsidRPr="00C14F67" w14:paraId="08A5EC2E" w14:textId="77777777" w:rsidTr="006C3C60">
        <w:tc>
          <w:tcPr>
            <w:tcW w:w="3544" w:type="dxa"/>
          </w:tcPr>
          <w:p w14:paraId="3E0AF42A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Retention index (RI)</w:t>
            </w:r>
          </w:p>
          <w:p w14:paraId="4545CCC5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RI stock solution</w:t>
            </w:r>
          </w:p>
          <w:p w14:paraId="21CD6F6B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61382B25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42DC0B06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0E9FC431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22364B91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17FDC342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D387CAF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RI working solution</w:t>
            </w:r>
          </w:p>
          <w:p w14:paraId="7B14513D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7D812D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4AD18A77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40 µL </w:t>
            </w:r>
            <w:proofErr w:type="spellStart"/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decane</w:t>
            </w:r>
            <w:proofErr w:type="spellEnd"/>
          </w:p>
          <w:p w14:paraId="63B9DF61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40 µL dodecane</w:t>
            </w:r>
          </w:p>
          <w:p w14:paraId="6CBB7882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40 µL pentadecane</w:t>
            </w:r>
          </w:p>
          <w:p w14:paraId="6F0AFF1F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30 mg nonadecane </w:t>
            </w:r>
          </w:p>
          <w:p w14:paraId="13EA37AF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30 mg </w:t>
            </w:r>
            <w:proofErr w:type="spellStart"/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docosane</w:t>
            </w:r>
            <w:proofErr w:type="spellEnd"/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</w:p>
          <w:p w14:paraId="1B66EBF3" w14:textId="77777777" w:rsidR="006C3C60" w:rsidRPr="00C14F67" w:rsidRDefault="006C3C60" w:rsidP="00C14F67">
            <w:pPr>
              <w:spacing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In 10 mL hexane</w:t>
            </w:r>
          </w:p>
          <w:p w14:paraId="567685AB" w14:textId="77777777" w:rsidR="006C3C60" w:rsidRPr="00C14F67" w:rsidRDefault="006C3C60" w:rsidP="00C14F67">
            <w:pPr>
              <w:spacing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1BF2DA66" w14:textId="77777777" w:rsidR="006C3C60" w:rsidRPr="00C14F67" w:rsidRDefault="006C3C60" w:rsidP="00C14F67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1 mL RI stock solution</w:t>
            </w:r>
          </w:p>
          <w:p w14:paraId="4EB13666" w14:textId="77777777" w:rsidR="006C3C60" w:rsidRPr="00C14F67" w:rsidRDefault="006C3C60" w:rsidP="00C14F67">
            <w:pPr>
              <w:spacing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14F67">
              <w:rPr>
                <w:rFonts w:ascii="Times New Roman" w:eastAsia="Aptos" w:hAnsi="Times New Roman" w:cs="Times New Roman"/>
                <w:sz w:val="20"/>
                <w:szCs w:val="20"/>
              </w:rPr>
              <w:t>9 mL anhydrous pyridine</w:t>
            </w:r>
          </w:p>
        </w:tc>
      </w:tr>
    </w:tbl>
    <w:p w14:paraId="606249B2" w14:textId="77777777" w:rsidR="00C14F67" w:rsidRPr="00C14F67" w:rsidRDefault="00C14F67" w:rsidP="00C14F67">
      <w:pPr>
        <w:spacing w:line="360" w:lineRule="auto"/>
        <w:jc w:val="both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</w:p>
    <w:p w14:paraId="6BB716E2" w14:textId="563ACADE" w:rsidR="0069665E" w:rsidRDefault="0069665E">
      <w:pPr>
        <w:rPr>
          <w:rFonts w:ascii="Times New Roman" w:eastAsia="Aptos" w:hAnsi="Times New Roman" w:cs="Times New Roman"/>
          <w:color w:val="0E2841"/>
          <w:kern w:val="0"/>
          <w:sz w:val="20"/>
          <w:szCs w:val="20"/>
          <w14:ligatures w14:val="none"/>
        </w:rPr>
      </w:pPr>
      <w:r>
        <w:rPr>
          <w:rFonts w:ascii="Times New Roman" w:eastAsia="Aptos" w:hAnsi="Times New Roman" w:cs="Times New Roman"/>
          <w:color w:val="0E2841"/>
          <w:kern w:val="0"/>
          <w:sz w:val="20"/>
          <w:szCs w:val="20"/>
          <w14:ligatures w14:val="none"/>
        </w:rPr>
        <w:br w:type="page"/>
      </w:r>
    </w:p>
    <w:p w14:paraId="28859D90" w14:textId="77777777" w:rsidR="00C14F67" w:rsidRDefault="00C14F67" w:rsidP="00C14F67">
      <w:pPr>
        <w:spacing w:after="0" w:line="360" w:lineRule="auto"/>
        <w:jc w:val="center"/>
        <w:rPr>
          <w:rFonts w:ascii="Times New Roman" w:eastAsia="Aptos" w:hAnsi="Times New Roman" w:cs="Times New Roman"/>
          <w:color w:val="0E2841"/>
          <w:kern w:val="0"/>
          <w:sz w:val="20"/>
          <w:szCs w:val="20"/>
          <w14:ligatures w14:val="none"/>
        </w:rPr>
      </w:pPr>
    </w:p>
    <w:p w14:paraId="20A62009" w14:textId="3571D9A3" w:rsidR="00C14F67" w:rsidRPr="00C14F67" w:rsidRDefault="00C14F67" w:rsidP="00C14F67">
      <w:pPr>
        <w:spacing w:after="0" w:line="360" w:lineRule="auto"/>
        <w:jc w:val="center"/>
        <w:rPr>
          <w:rFonts w:ascii="Times New Roman" w:eastAsia="Aptos" w:hAnsi="Times New Roman" w:cs="Times New Roman"/>
          <w:color w:val="0E2841"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noProof/>
          <w:color w:val="0E2841"/>
          <w:kern w:val="0"/>
          <w:sz w:val="20"/>
          <w:szCs w:val="20"/>
          <w14:ligatures w14:val="none"/>
        </w:rPr>
        <w:drawing>
          <wp:inline distT="0" distB="0" distL="0" distR="0" wp14:anchorId="0F07E094" wp14:editId="3C3F3CEF">
            <wp:extent cx="4758157" cy="1908000"/>
            <wp:effectExtent l="0" t="0" r="4445" b="0"/>
            <wp:docPr id="8" name="Picture 8" descr="A graph with numbers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aph with numbers and stars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" b="1887"/>
                    <a:stretch/>
                  </pic:blipFill>
                  <pic:spPr bwMode="auto">
                    <a:xfrm>
                      <a:off x="0" y="0"/>
                      <a:ext cx="4758157" cy="19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FD340" w14:textId="006A0FE4" w:rsidR="00C14F67" w:rsidRPr="0069665E" w:rsidRDefault="00C14F67" w:rsidP="00C14F67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</w:pPr>
      <w:bookmarkStart w:id="2" w:name="_Ref202276784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Figure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Figure_S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1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2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.</w:t>
      </w:r>
      <w:r w:rsidRPr="00C14F6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C14F6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PC-DFA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scores plot of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CYT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b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:vertAlign w:val="subscript"/>
          <w14:ligatures w14:val="none"/>
        </w:rPr>
        <w:t>5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-producing (stars,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6 biological replicates) and non-producing (circles,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 xml:space="preserve"> 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3 biological replicates)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E. coli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N4830-1 strains from 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>GC-MS metabolic profile.</w:t>
      </w:r>
      <w:r w:rsidR="0069665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 The number of PC used to generate this was</w:t>
      </w:r>
      <w:r w:rsidR="00795C4A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en-GB"/>
          <w14:ligatures w14:val="none"/>
        </w:rPr>
        <w:t>1-20</w:t>
      </w:r>
      <w:r w:rsidR="0069665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and these PCs accounted for </w:t>
      </w:r>
      <w:r w:rsidR="00A33D80">
        <w:rPr>
          <w:rFonts w:ascii="Times New Roman" w:eastAsia="Times New Roman" w:hAnsi="Times New Roman" w:cs="Leelawadee UI"/>
          <w:iCs/>
          <w:kern w:val="0"/>
          <w:sz w:val="20"/>
          <w:szCs w:val="25"/>
          <w:lang w:val="en-US" w:eastAsia="en-GB" w:bidi="th-TH"/>
          <w14:ligatures w14:val="none"/>
        </w:rPr>
        <w:t xml:space="preserve">92.07 </w:t>
      </w:r>
      <w:r w:rsidR="0069665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% of the total explain variance.  The </w:t>
      </w:r>
      <w:r w:rsidR="0069665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GB"/>
          <w14:ligatures w14:val="none"/>
        </w:rPr>
        <w:t>a priori</w:t>
      </w:r>
      <w:r w:rsidR="0069665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class structure was based on the biological replicates.</w:t>
      </w:r>
    </w:p>
    <w:p w14:paraId="0C7089C5" w14:textId="77777777" w:rsidR="006C3C60" w:rsidRPr="00C14F67" w:rsidRDefault="006C3C60" w:rsidP="00C14F67">
      <w:pPr>
        <w:spacing w:after="200" w:line="240" w:lineRule="auto"/>
        <w:jc w:val="both"/>
        <w:rPr>
          <w:rFonts w:ascii="Times New Roman" w:eastAsia="Aptos" w:hAnsi="Times New Roman" w:cs="Times New Roman"/>
          <w:i/>
          <w:iCs/>
          <w:color w:val="0E2841"/>
          <w:kern w:val="0"/>
          <w:sz w:val="20"/>
          <w:szCs w:val="20"/>
          <w14:ligatures w14:val="none"/>
        </w:rPr>
      </w:pPr>
    </w:p>
    <w:p w14:paraId="0D95DDF8" w14:textId="77777777" w:rsidR="00C14F67" w:rsidRPr="00C14F67" w:rsidRDefault="00C14F67" w:rsidP="00C14F67">
      <w:pPr>
        <w:spacing w:after="0" w:line="360" w:lineRule="auto"/>
        <w:jc w:val="center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611170A1" wp14:editId="751AC3E0">
            <wp:extent cx="4870996" cy="1728000"/>
            <wp:effectExtent l="0" t="0" r="6350" b="5715"/>
            <wp:docPr id="288869567" name="Picture 8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69567" name="Picture 8" descr="A graph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96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F903" w14:textId="6C1B61E5" w:rsid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bookmarkStart w:id="3" w:name="_Ref202276945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Figure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Figure_S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2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3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.</w:t>
      </w:r>
      <w:r w:rsidRPr="00C14F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PCA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scores plots 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of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E. coli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N4830-1 strains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in (A) control or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non-induced condition (circles,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3 biological replicates) and (B) CYT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b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:vertAlign w:val="subscript"/>
          <w14:ligatures w14:val="none"/>
        </w:rPr>
        <w:t>5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-producing condition (stars,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6 biological replicates).</w:t>
      </w:r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 The total explained variance of each PC is provided within the </w:t>
      </w:r>
      <w:proofErr w:type="gramStart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axes</w:t>
      </w:r>
      <w:proofErr w:type="gramEnd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labels.</w:t>
      </w:r>
    </w:p>
    <w:p w14:paraId="1602E9CA" w14:textId="77777777" w:rsidR="0069665E" w:rsidRPr="00C14F67" w:rsidRDefault="0069665E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</w:p>
    <w:p w14:paraId="425F3AB4" w14:textId="77777777" w:rsidR="00C14F67" w:rsidRPr="00C14F67" w:rsidRDefault="00C14F67" w:rsidP="00C14F67">
      <w:pPr>
        <w:spacing w:after="0" w:line="360" w:lineRule="auto"/>
        <w:jc w:val="center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1ED95E17" wp14:editId="41D84880">
            <wp:extent cx="3279385" cy="17362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5" t="12087" r="44363" b="48472"/>
                    <a:stretch/>
                  </pic:blipFill>
                  <pic:spPr bwMode="auto">
                    <a:xfrm>
                      <a:off x="0" y="0"/>
                      <a:ext cx="3290550" cy="174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E1E73" w14:textId="709B2EAD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bookmarkStart w:id="4" w:name="_Ref202277016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Figure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Figure_S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3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4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.</w:t>
      </w:r>
      <w:r w:rsidRPr="00C14F6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PCA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scores plots 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of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E. coli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N4830-1 strain N0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in control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(circles,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3 biological replicates) and induced (stars,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n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= 6 biological replicates) conditions.</w:t>
      </w:r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 The total explained variance of each PC is provided within the </w:t>
      </w:r>
      <w:proofErr w:type="gramStart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axes</w:t>
      </w:r>
      <w:proofErr w:type="gramEnd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labels.</w:t>
      </w:r>
    </w:p>
    <w:p w14:paraId="0B95B06F" w14:textId="77777777" w:rsidR="00C14F67" w:rsidRPr="00C14F67" w:rsidRDefault="00C14F67" w:rsidP="00C14F67">
      <w:pPr>
        <w:spacing w:line="360" w:lineRule="auto"/>
        <w:jc w:val="both"/>
        <w:rPr>
          <w:rFonts w:ascii="Times New Roman" w:eastAsia="Aptos" w:hAnsi="Times New Roman" w:cs="Times New Roman"/>
          <w:kern w:val="0"/>
          <w:szCs w:val="22"/>
          <w14:ligatures w14:val="none"/>
        </w:rPr>
      </w:pPr>
    </w:p>
    <w:p w14:paraId="423252C6" w14:textId="77777777" w:rsidR="0069665E" w:rsidRDefault="0069665E">
      <w:pP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bookmarkStart w:id="5" w:name="_Ref202276660"/>
      <w: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br w:type="page"/>
      </w:r>
    </w:p>
    <w:p w14:paraId="79EBC4C6" w14:textId="59161E62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lastRenderedPageBreak/>
        <w:t>Table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Table_S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2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5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Lists of </w:t>
      </w:r>
      <w:r w:rsidR="00887412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important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annotated metabolites of all bacterial samples from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t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-test (control </w:t>
      </w:r>
      <w:r w:rsidR="0069665E" w:rsidRPr="00D5590B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versus</w:t>
      </w:r>
      <w:r w:rsidR="0069665E"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induced samples), PCA and PC-DFA (20 PCs, 92.07 % TEV).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2693"/>
      </w:tblGrid>
      <w:tr w:rsidR="006C3C60" w:rsidRPr="006C3C60" w14:paraId="61C94EEC" w14:textId="77777777" w:rsidTr="006C3C60">
        <w:trPr>
          <w:trHeight w:val="288"/>
        </w:trPr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4F2030E5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Accurate mass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14:paraId="21009F87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Retention index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  <w:hideMark/>
          </w:tcPr>
          <w:p w14:paraId="2FF4CBD2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Identifier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5D3BFF98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Significant test</w:t>
            </w:r>
          </w:p>
        </w:tc>
      </w:tr>
      <w:tr w:rsidR="006C3C60" w:rsidRPr="006C3C60" w14:paraId="493B589F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02E5925F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204.1017</w:t>
            </w:r>
          </w:p>
        </w:tc>
        <w:tc>
          <w:tcPr>
            <w:tcW w:w="1842" w:type="dxa"/>
            <w:noWrap/>
            <w:vAlign w:val="center"/>
          </w:tcPr>
          <w:p w14:paraId="3C2D09CC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1825.17</w:t>
            </w:r>
          </w:p>
        </w:tc>
        <w:tc>
          <w:tcPr>
            <w:tcW w:w="2977" w:type="dxa"/>
            <w:noWrap/>
            <w:vAlign w:val="center"/>
          </w:tcPr>
          <w:p w14:paraId="26DDB54C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(-)-Shikimic acid</w:t>
            </w:r>
          </w:p>
        </w:tc>
        <w:tc>
          <w:tcPr>
            <w:tcW w:w="2693" w:type="dxa"/>
            <w:noWrap/>
            <w:vAlign w:val="center"/>
          </w:tcPr>
          <w:p w14:paraId="2280FB74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73AA4B72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04C3B08B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260.1521</w:t>
            </w:r>
          </w:p>
        </w:tc>
        <w:tc>
          <w:tcPr>
            <w:tcW w:w="1842" w:type="dxa"/>
            <w:noWrap/>
            <w:vAlign w:val="center"/>
          </w:tcPr>
          <w:p w14:paraId="625883BC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1735.46</w:t>
            </w:r>
          </w:p>
        </w:tc>
        <w:tc>
          <w:tcPr>
            <w:tcW w:w="2977" w:type="dxa"/>
            <w:noWrap/>
            <w:vAlign w:val="center"/>
          </w:tcPr>
          <w:p w14:paraId="78C2A8D2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2-Aminoadipic acid</w:t>
            </w:r>
          </w:p>
        </w:tc>
        <w:tc>
          <w:tcPr>
            <w:tcW w:w="2693" w:type="dxa"/>
            <w:noWrap/>
            <w:vAlign w:val="center"/>
          </w:tcPr>
          <w:p w14:paraId="5ED38536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51D76480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671D44A8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174.1145</w:t>
            </w:r>
          </w:p>
        </w:tc>
        <w:tc>
          <w:tcPr>
            <w:tcW w:w="1842" w:type="dxa"/>
            <w:noWrap/>
            <w:vAlign w:val="center"/>
          </w:tcPr>
          <w:p w14:paraId="68DFBEC4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1457.33</w:t>
            </w:r>
          </w:p>
        </w:tc>
        <w:tc>
          <w:tcPr>
            <w:tcW w:w="2977" w:type="dxa"/>
            <w:noWrap/>
            <w:vAlign w:val="center"/>
          </w:tcPr>
          <w:p w14:paraId="6AA647F5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3-Aminoisobutyric acid</w:t>
            </w:r>
          </w:p>
        </w:tc>
        <w:tc>
          <w:tcPr>
            <w:tcW w:w="2693" w:type="dxa"/>
            <w:noWrap/>
            <w:vAlign w:val="center"/>
          </w:tcPr>
          <w:p w14:paraId="08236B48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13D12029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4F3756F2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193.1063</w:t>
            </w:r>
          </w:p>
        </w:tc>
        <w:tc>
          <w:tcPr>
            <w:tcW w:w="1842" w:type="dxa"/>
            <w:noWrap/>
            <w:vAlign w:val="center"/>
          </w:tcPr>
          <w:p w14:paraId="190F5097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1609.21</w:t>
            </w:r>
          </w:p>
        </w:tc>
        <w:tc>
          <w:tcPr>
            <w:tcW w:w="2977" w:type="dxa"/>
            <w:noWrap/>
            <w:vAlign w:val="center"/>
          </w:tcPr>
          <w:p w14:paraId="7B93800D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3-Phenyllactic acid</w:t>
            </w:r>
          </w:p>
        </w:tc>
        <w:tc>
          <w:tcPr>
            <w:tcW w:w="2693" w:type="dxa"/>
            <w:noWrap/>
            <w:vAlign w:val="center"/>
          </w:tcPr>
          <w:p w14:paraId="64A472B3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3D259101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58CB8448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243.1001</w:t>
            </w:r>
          </w:p>
        </w:tc>
        <w:tc>
          <w:tcPr>
            <w:tcW w:w="1842" w:type="dxa"/>
            <w:noWrap/>
            <w:vAlign w:val="center"/>
          </w:tcPr>
          <w:p w14:paraId="129EB1A0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1505.58</w:t>
            </w:r>
          </w:p>
        </w:tc>
        <w:tc>
          <w:tcPr>
            <w:tcW w:w="2977" w:type="dxa"/>
            <w:noWrap/>
            <w:vAlign w:val="center"/>
          </w:tcPr>
          <w:p w14:paraId="6D10F714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5,6-Dihydrouracil</w:t>
            </w:r>
          </w:p>
        </w:tc>
        <w:tc>
          <w:tcPr>
            <w:tcW w:w="2693" w:type="dxa"/>
            <w:noWrap/>
            <w:vAlign w:val="center"/>
          </w:tcPr>
          <w:p w14:paraId="3EE39DB2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012FC5A3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653896F2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174.1144</w:t>
            </w:r>
          </w:p>
        </w:tc>
        <w:tc>
          <w:tcPr>
            <w:tcW w:w="1842" w:type="dxa"/>
            <w:noWrap/>
            <w:vAlign w:val="center"/>
          </w:tcPr>
          <w:p w14:paraId="4703BBF9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1636.68</w:t>
            </w:r>
          </w:p>
        </w:tc>
        <w:tc>
          <w:tcPr>
            <w:tcW w:w="2977" w:type="dxa"/>
            <w:noWrap/>
            <w:vAlign w:val="center"/>
          </w:tcPr>
          <w:p w14:paraId="754F152C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5-Aminovaleric acid</w:t>
            </w:r>
          </w:p>
        </w:tc>
        <w:tc>
          <w:tcPr>
            <w:tcW w:w="2693" w:type="dxa"/>
            <w:noWrap/>
            <w:vAlign w:val="center"/>
          </w:tcPr>
          <w:p w14:paraId="75EC3164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021D2667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20BDBEE1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174.1145</w:t>
            </w:r>
          </w:p>
        </w:tc>
        <w:tc>
          <w:tcPr>
            <w:tcW w:w="1842" w:type="dxa"/>
            <w:noWrap/>
            <w:vAlign w:val="center"/>
          </w:tcPr>
          <w:p w14:paraId="2A508E37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2432.02</w:t>
            </w:r>
          </w:p>
        </w:tc>
        <w:tc>
          <w:tcPr>
            <w:tcW w:w="2977" w:type="dxa"/>
            <w:noWrap/>
            <w:vAlign w:val="center"/>
          </w:tcPr>
          <w:p w14:paraId="6F6C961A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5-Methoxytryptamine</w:t>
            </w:r>
          </w:p>
        </w:tc>
        <w:tc>
          <w:tcPr>
            <w:tcW w:w="2693" w:type="dxa"/>
            <w:noWrap/>
            <w:vAlign w:val="center"/>
          </w:tcPr>
          <w:p w14:paraId="33C75BE5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6841115B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3356F876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116.0902</w:t>
            </w:r>
          </w:p>
        </w:tc>
        <w:tc>
          <w:tcPr>
            <w:tcW w:w="1842" w:type="dxa"/>
            <w:noWrap/>
            <w:vAlign w:val="center"/>
          </w:tcPr>
          <w:p w14:paraId="2A86A5CE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1118.93</w:t>
            </w:r>
          </w:p>
        </w:tc>
        <w:tc>
          <w:tcPr>
            <w:tcW w:w="2977" w:type="dxa"/>
            <w:noWrap/>
            <w:vAlign w:val="center"/>
          </w:tcPr>
          <w:p w14:paraId="0A939FA3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Alanine</w:t>
            </w:r>
          </w:p>
        </w:tc>
        <w:tc>
          <w:tcPr>
            <w:tcW w:w="2693" w:type="dxa"/>
            <w:noWrap/>
            <w:vAlign w:val="center"/>
          </w:tcPr>
          <w:p w14:paraId="5C5FF4D9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0AB4F7FB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2343B8CF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116.0902</w:t>
            </w:r>
          </w:p>
        </w:tc>
        <w:tc>
          <w:tcPr>
            <w:tcW w:w="1842" w:type="dxa"/>
            <w:noWrap/>
            <w:vAlign w:val="center"/>
          </w:tcPr>
          <w:p w14:paraId="7815B47D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1624.63</w:t>
            </w:r>
          </w:p>
        </w:tc>
        <w:tc>
          <w:tcPr>
            <w:tcW w:w="2977" w:type="dxa"/>
            <w:noWrap/>
            <w:vAlign w:val="center"/>
          </w:tcPr>
          <w:p w14:paraId="73BA10B3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Alanylalanine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441F9571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2AAD0F7F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5B9A092F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174.1146</w:t>
            </w:r>
          </w:p>
        </w:tc>
        <w:tc>
          <w:tcPr>
            <w:tcW w:w="1842" w:type="dxa"/>
            <w:noWrap/>
            <w:vAlign w:val="center"/>
          </w:tcPr>
          <w:p w14:paraId="3F5F4856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1859.96</w:t>
            </w:r>
          </w:p>
        </w:tc>
        <w:tc>
          <w:tcPr>
            <w:tcW w:w="2977" w:type="dxa"/>
            <w:noWrap/>
            <w:vAlign w:val="center"/>
          </w:tcPr>
          <w:p w14:paraId="4566D32C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Cadaverine</w:t>
            </w:r>
          </w:p>
        </w:tc>
        <w:tc>
          <w:tcPr>
            <w:tcW w:w="2693" w:type="dxa"/>
            <w:noWrap/>
            <w:vAlign w:val="center"/>
          </w:tcPr>
          <w:p w14:paraId="14C02736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1FF00282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4C383C8C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273.1002</w:t>
            </w:r>
          </w:p>
        </w:tc>
        <w:tc>
          <w:tcPr>
            <w:tcW w:w="1842" w:type="dxa"/>
            <w:noWrap/>
            <w:vAlign w:val="center"/>
          </w:tcPr>
          <w:p w14:paraId="2477B6A8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1842.54</w:t>
            </w:r>
          </w:p>
        </w:tc>
        <w:tc>
          <w:tcPr>
            <w:tcW w:w="2977" w:type="dxa"/>
            <w:noWrap/>
            <w:vAlign w:val="center"/>
          </w:tcPr>
          <w:p w14:paraId="1FA6FECF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Citric </w:t>
            </w: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acid+Isocitric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648A1261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3A6BDFD7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559D04F3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254.1163</w:t>
            </w:r>
          </w:p>
        </w:tc>
        <w:tc>
          <w:tcPr>
            <w:tcW w:w="1842" w:type="dxa"/>
            <w:noWrap/>
            <w:vAlign w:val="center"/>
          </w:tcPr>
          <w:p w14:paraId="03D3C250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1541.82</w:t>
            </w:r>
          </w:p>
        </w:tc>
        <w:tc>
          <w:tcPr>
            <w:tcW w:w="2977" w:type="dxa"/>
            <w:noWrap/>
            <w:vAlign w:val="center"/>
          </w:tcPr>
          <w:p w14:paraId="6DD216FB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Cytosine</w:t>
            </w:r>
          </w:p>
        </w:tc>
        <w:tc>
          <w:tcPr>
            <w:tcW w:w="2693" w:type="dxa"/>
            <w:noWrap/>
            <w:vAlign w:val="center"/>
          </w:tcPr>
          <w:p w14:paraId="2FC8838F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57B936B4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5776FB3E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361.1718</w:t>
            </w:r>
          </w:p>
        </w:tc>
        <w:tc>
          <w:tcPr>
            <w:tcW w:w="1842" w:type="dxa"/>
            <w:noWrap/>
            <w:vAlign w:val="center"/>
          </w:tcPr>
          <w:p w14:paraId="0A9165F3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2744.17</w:t>
            </w:r>
          </w:p>
        </w:tc>
        <w:tc>
          <w:tcPr>
            <w:tcW w:w="2977" w:type="dxa"/>
            <w:noWrap/>
            <w:vAlign w:val="center"/>
          </w:tcPr>
          <w:p w14:paraId="0700C863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D</w:t>
            </w:r>
            <w:proofErr w:type="gram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-(</w:t>
            </w:r>
            <w:proofErr w:type="gramEnd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+)-Maltose</w:t>
            </w:r>
          </w:p>
        </w:tc>
        <w:tc>
          <w:tcPr>
            <w:tcW w:w="2693" w:type="dxa"/>
            <w:noWrap/>
            <w:vAlign w:val="center"/>
          </w:tcPr>
          <w:p w14:paraId="44143EC7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66A71BB4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77746C22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117.0378</w:t>
            </w:r>
          </w:p>
        </w:tc>
        <w:tc>
          <w:tcPr>
            <w:tcW w:w="1842" w:type="dxa"/>
            <w:noWrap/>
            <w:vAlign w:val="center"/>
          </w:tcPr>
          <w:p w14:paraId="48653EE6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2217.74</w:t>
            </w:r>
          </w:p>
        </w:tc>
        <w:tc>
          <w:tcPr>
            <w:tcW w:w="2977" w:type="dxa"/>
            <w:noWrap/>
            <w:vAlign w:val="center"/>
          </w:tcPr>
          <w:p w14:paraId="6F2AE2C8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Elaidic</w:t>
            </w:r>
            <w:proofErr w:type="spellEnd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2693" w:type="dxa"/>
            <w:noWrap/>
            <w:vAlign w:val="center"/>
          </w:tcPr>
          <w:p w14:paraId="5B4AFBB4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32874CD2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33DEB723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174.1145</w:t>
            </w:r>
          </w:p>
        </w:tc>
        <w:tc>
          <w:tcPr>
            <w:tcW w:w="1842" w:type="dxa"/>
            <w:noWrap/>
            <w:vAlign w:val="center"/>
          </w:tcPr>
          <w:p w14:paraId="02247F07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1247.98</w:t>
            </w:r>
          </w:p>
        </w:tc>
        <w:tc>
          <w:tcPr>
            <w:tcW w:w="2977" w:type="dxa"/>
            <w:noWrap/>
            <w:vAlign w:val="center"/>
          </w:tcPr>
          <w:p w14:paraId="4D29E3B1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Ethanolamine</w:t>
            </w:r>
          </w:p>
        </w:tc>
        <w:tc>
          <w:tcPr>
            <w:tcW w:w="2693" w:type="dxa"/>
            <w:noWrap/>
            <w:vAlign w:val="center"/>
          </w:tcPr>
          <w:p w14:paraId="5B10E753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611DA866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0B9ADCD3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245.0684</w:t>
            </w:r>
          </w:p>
        </w:tc>
        <w:tc>
          <w:tcPr>
            <w:tcW w:w="1842" w:type="dxa"/>
            <w:noWrap/>
            <w:vAlign w:val="center"/>
          </w:tcPr>
          <w:p w14:paraId="4F163789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1359.81</w:t>
            </w:r>
          </w:p>
        </w:tc>
        <w:tc>
          <w:tcPr>
            <w:tcW w:w="2977" w:type="dxa"/>
            <w:noWrap/>
            <w:vAlign w:val="center"/>
          </w:tcPr>
          <w:p w14:paraId="225D550B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Fumaric acid</w:t>
            </w:r>
          </w:p>
        </w:tc>
        <w:tc>
          <w:tcPr>
            <w:tcW w:w="2693" w:type="dxa"/>
            <w:noWrap/>
            <w:vAlign w:val="center"/>
          </w:tcPr>
          <w:p w14:paraId="71944B67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PCA, PC-DFA</w:t>
            </w:r>
          </w:p>
        </w:tc>
      </w:tr>
      <w:tr w:rsidR="006C3C60" w:rsidRPr="006C3C60" w14:paraId="27FDB0F9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49D2462B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159.0965</w:t>
            </w:r>
          </w:p>
        </w:tc>
        <w:tc>
          <w:tcPr>
            <w:tcW w:w="1842" w:type="dxa"/>
            <w:noWrap/>
            <w:vAlign w:val="center"/>
          </w:tcPr>
          <w:p w14:paraId="22DAB5CA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1977.29</w:t>
            </w:r>
          </w:p>
        </w:tc>
        <w:tc>
          <w:tcPr>
            <w:tcW w:w="2977" w:type="dxa"/>
            <w:noWrap/>
            <w:vAlign w:val="center"/>
          </w:tcPr>
          <w:p w14:paraId="3B7CDBE0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Galactosamine</w:t>
            </w:r>
          </w:p>
        </w:tc>
        <w:tc>
          <w:tcPr>
            <w:tcW w:w="2693" w:type="dxa"/>
            <w:noWrap/>
            <w:vAlign w:val="center"/>
          </w:tcPr>
          <w:p w14:paraId="400C03E1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0052FB8C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4A7AF8F4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333.1403</w:t>
            </w:r>
          </w:p>
        </w:tc>
        <w:tc>
          <w:tcPr>
            <w:tcW w:w="1842" w:type="dxa"/>
            <w:noWrap/>
            <w:vAlign w:val="center"/>
          </w:tcPr>
          <w:p w14:paraId="6AAD80D4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2045.47</w:t>
            </w:r>
          </w:p>
        </w:tc>
        <w:tc>
          <w:tcPr>
            <w:tcW w:w="2977" w:type="dxa"/>
            <w:noWrap/>
            <w:vAlign w:val="center"/>
          </w:tcPr>
          <w:p w14:paraId="1D343D34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Gluconic acid</w:t>
            </w:r>
          </w:p>
        </w:tc>
        <w:tc>
          <w:tcPr>
            <w:tcW w:w="2693" w:type="dxa"/>
            <w:noWrap/>
            <w:vAlign w:val="center"/>
          </w:tcPr>
          <w:p w14:paraId="781CB4DA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495014C9" w14:textId="77777777" w:rsidTr="006C3C60">
        <w:trPr>
          <w:trHeight w:val="288"/>
        </w:trPr>
        <w:tc>
          <w:tcPr>
            <w:tcW w:w="1560" w:type="dxa"/>
            <w:noWrap/>
            <w:vAlign w:val="center"/>
          </w:tcPr>
          <w:p w14:paraId="0A88D027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333.1403</w:t>
            </w:r>
          </w:p>
        </w:tc>
        <w:tc>
          <w:tcPr>
            <w:tcW w:w="1842" w:type="dxa"/>
            <w:noWrap/>
            <w:vAlign w:val="center"/>
          </w:tcPr>
          <w:p w14:paraId="3DA614AD" w14:textId="7777777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1976.38</w:t>
            </w:r>
          </w:p>
        </w:tc>
        <w:tc>
          <w:tcPr>
            <w:tcW w:w="2977" w:type="dxa"/>
            <w:noWrap/>
            <w:vAlign w:val="center"/>
          </w:tcPr>
          <w:p w14:paraId="27741505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Glucuronate</w:t>
            </w:r>
          </w:p>
        </w:tc>
        <w:tc>
          <w:tcPr>
            <w:tcW w:w="2693" w:type="dxa"/>
            <w:noWrap/>
            <w:vAlign w:val="center"/>
          </w:tcPr>
          <w:p w14:paraId="2B5725C1" w14:textId="7777777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</w:tbl>
    <w:p w14:paraId="57FC3041" w14:textId="77777777" w:rsidR="00C14F67" w:rsidRPr="00C14F67" w:rsidRDefault="00C14F67" w:rsidP="00C14F67">
      <w:pPr>
        <w:spacing w:after="200" w:line="240" w:lineRule="auto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</w:p>
    <w:p w14:paraId="5057A955" w14:textId="77777777" w:rsidR="0069665E" w:rsidRDefault="0069665E">
      <w:pP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br w:type="page"/>
      </w:r>
    </w:p>
    <w:p w14:paraId="00D3FFE4" w14:textId="220D8728" w:rsidR="00C14F67" w:rsidRPr="00C14F67" w:rsidRDefault="00C14F67" w:rsidP="00C14F67">
      <w:pPr>
        <w:spacing w:after="200" w:line="240" w:lineRule="auto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lastRenderedPageBreak/>
        <w:t>Table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Table_S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2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.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Lists of </w:t>
      </w:r>
      <w:r w:rsidR="00887412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important</w:t>
      </w:r>
      <w:r w:rsidR="00887412"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annotated metabolites of all bacterial samples from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t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-test (control </w:t>
      </w:r>
      <w:r w:rsidR="0069665E" w:rsidRPr="00D5590B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versus</w:t>
      </w:r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induced samples), PCA and PC-DFA (20 PCs, 92.07 % TEV) (cont.).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2693"/>
      </w:tblGrid>
      <w:tr w:rsidR="006C3C60" w:rsidRPr="006C3C60" w14:paraId="45EF1920" w14:textId="77777777" w:rsidTr="00554BFE">
        <w:trPr>
          <w:trHeight w:val="288"/>
        </w:trPr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12E554A8" w14:textId="77777777" w:rsidR="006C3C60" w:rsidRPr="006C3C60" w:rsidRDefault="006C3C60" w:rsidP="00554BFE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Accurate mass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14:paraId="02ED5E97" w14:textId="77777777" w:rsidR="006C3C60" w:rsidRPr="006C3C60" w:rsidRDefault="006C3C60" w:rsidP="00554BFE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Retention index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  <w:hideMark/>
          </w:tcPr>
          <w:p w14:paraId="67528B1D" w14:textId="77777777" w:rsidR="006C3C60" w:rsidRPr="006C3C60" w:rsidRDefault="006C3C60" w:rsidP="00554BFE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Identifier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64AFC395" w14:textId="77777777" w:rsidR="006C3C60" w:rsidRPr="006C3C60" w:rsidRDefault="006C3C60" w:rsidP="00554BFE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Significant test</w:t>
            </w:r>
          </w:p>
        </w:tc>
      </w:tr>
      <w:tr w:rsidR="006C3C60" w:rsidRPr="006C3C60" w14:paraId="7CAD3EFB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4F1FA9CB" w14:textId="3433AA04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84.04523</w:t>
            </w:r>
          </w:p>
        </w:tc>
        <w:tc>
          <w:tcPr>
            <w:tcW w:w="1842" w:type="dxa"/>
            <w:noWrap/>
            <w:vAlign w:val="center"/>
          </w:tcPr>
          <w:p w14:paraId="0CC1C1AB" w14:textId="3D0E3BA9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1539.71</w:t>
            </w:r>
          </w:p>
        </w:tc>
        <w:tc>
          <w:tcPr>
            <w:tcW w:w="2977" w:type="dxa"/>
            <w:noWrap/>
            <w:vAlign w:val="center"/>
          </w:tcPr>
          <w:p w14:paraId="002F6656" w14:textId="6613A4E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Glutamate</w:t>
            </w:r>
          </w:p>
        </w:tc>
        <w:tc>
          <w:tcPr>
            <w:tcW w:w="2693" w:type="dxa"/>
            <w:noWrap/>
            <w:vAlign w:val="center"/>
          </w:tcPr>
          <w:p w14:paraId="3575A0F9" w14:textId="1AAAEC78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658DEB10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639371BE" w14:textId="2A3E7F4D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156.0856</w:t>
            </w:r>
          </w:p>
        </w:tc>
        <w:tc>
          <w:tcPr>
            <w:tcW w:w="1842" w:type="dxa"/>
            <w:noWrap/>
            <w:vAlign w:val="center"/>
          </w:tcPr>
          <w:p w14:paraId="2A7F6556" w14:textId="3AA6804B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1794.09</w:t>
            </w:r>
          </w:p>
        </w:tc>
        <w:tc>
          <w:tcPr>
            <w:tcW w:w="2977" w:type="dxa"/>
            <w:noWrap/>
            <w:vAlign w:val="center"/>
          </w:tcPr>
          <w:p w14:paraId="745F54FA" w14:textId="2094967D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Glutamine</w:t>
            </w:r>
          </w:p>
        </w:tc>
        <w:tc>
          <w:tcPr>
            <w:tcW w:w="2693" w:type="dxa"/>
            <w:noWrap/>
            <w:vAlign w:val="center"/>
          </w:tcPr>
          <w:p w14:paraId="084BF8A1" w14:textId="7F5DF9B2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36FD19B4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739850AD" w14:textId="53411C05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205.1093</w:t>
            </w:r>
          </w:p>
        </w:tc>
        <w:tc>
          <w:tcPr>
            <w:tcW w:w="1842" w:type="dxa"/>
            <w:noWrap/>
            <w:vAlign w:val="center"/>
          </w:tcPr>
          <w:p w14:paraId="355BF8EE" w14:textId="03DCDD7D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1291.58</w:t>
            </w:r>
          </w:p>
        </w:tc>
        <w:tc>
          <w:tcPr>
            <w:tcW w:w="2977" w:type="dxa"/>
            <w:noWrap/>
            <w:vAlign w:val="center"/>
          </w:tcPr>
          <w:p w14:paraId="24699482" w14:textId="4B29A694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Glycerol</w:t>
            </w:r>
          </w:p>
        </w:tc>
        <w:tc>
          <w:tcPr>
            <w:tcW w:w="2693" w:type="dxa"/>
            <w:noWrap/>
            <w:vAlign w:val="center"/>
          </w:tcPr>
          <w:p w14:paraId="01731519" w14:textId="17E84F04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2383C356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7EA4A8F8" w14:textId="462BF85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243.0657</w:t>
            </w:r>
          </w:p>
        </w:tc>
        <w:tc>
          <w:tcPr>
            <w:tcW w:w="1842" w:type="dxa"/>
            <w:noWrap/>
            <w:vAlign w:val="center"/>
          </w:tcPr>
          <w:p w14:paraId="0DF31B85" w14:textId="1FE3CC32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1753.14</w:t>
            </w:r>
          </w:p>
        </w:tc>
        <w:tc>
          <w:tcPr>
            <w:tcW w:w="2977" w:type="dxa"/>
            <w:noWrap/>
            <w:vAlign w:val="center"/>
          </w:tcPr>
          <w:p w14:paraId="427386AC" w14:textId="011D6DC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Glycerol-3-phosphate + Glycerol-2-phosphate</w:t>
            </w:r>
          </w:p>
        </w:tc>
        <w:tc>
          <w:tcPr>
            <w:tcW w:w="2693" w:type="dxa"/>
            <w:noWrap/>
            <w:vAlign w:val="center"/>
          </w:tcPr>
          <w:p w14:paraId="650247A7" w14:textId="610986C4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4092E926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6856671C" w14:textId="458409B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174.1151</w:t>
            </w:r>
          </w:p>
        </w:tc>
        <w:tc>
          <w:tcPr>
            <w:tcW w:w="1842" w:type="dxa"/>
            <w:noWrap/>
            <w:vAlign w:val="center"/>
          </w:tcPr>
          <w:p w14:paraId="55BE89AB" w14:textId="75765240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1859.96</w:t>
            </w:r>
          </w:p>
        </w:tc>
        <w:tc>
          <w:tcPr>
            <w:tcW w:w="2977" w:type="dxa"/>
            <w:noWrap/>
            <w:vAlign w:val="center"/>
          </w:tcPr>
          <w:p w14:paraId="09B43F90" w14:textId="573E631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Gly-Gly</w:t>
            </w:r>
          </w:p>
        </w:tc>
        <w:tc>
          <w:tcPr>
            <w:tcW w:w="2693" w:type="dxa"/>
            <w:noWrap/>
            <w:vAlign w:val="center"/>
          </w:tcPr>
          <w:p w14:paraId="62F73401" w14:textId="0F6CAE0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14434077" w14:textId="77777777" w:rsidTr="00A34831">
        <w:trPr>
          <w:trHeight w:val="288"/>
        </w:trPr>
        <w:tc>
          <w:tcPr>
            <w:tcW w:w="1560" w:type="dxa"/>
            <w:noWrap/>
            <w:vAlign w:val="center"/>
          </w:tcPr>
          <w:p w14:paraId="18C1C3AC" w14:textId="575DAE6B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352.1478</w:t>
            </w:r>
          </w:p>
        </w:tc>
        <w:tc>
          <w:tcPr>
            <w:tcW w:w="1842" w:type="dxa"/>
            <w:noWrap/>
            <w:vAlign w:val="center"/>
          </w:tcPr>
          <w:p w14:paraId="5C7C62B7" w14:textId="3FF91138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2150.62</w:t>
            </w:r>
          </w:p>
        </w:tc>
        <w:tc>
          <w:tcPr>
            <w:tcW w:w="2977" w:type="dxa"/>
            <w:noWrap/>
            <w:vAlign w:val="center"/>
          </w:tcPr>
          <w:p w14:paraId="2AE40064" w14:textId="51165CB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Guanine</w:t>
            </w:r>
          </w:p>
        </w:tc>
        <w:tc>
          <w:tcPr>
            <w:tcW w:w="2693" w:type="dxa"/>
            <w:noWrap/>
            <w:vAlign w:val="center"/>
          </w:tcPr>
          <w:p w14:paraId="07EFC41D" w14:textId="61EFF4B4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7C6C2DB3" w14:textId="77777777" w:rsidTr="00E36791">
        <w:trPr>
          <w:trHeight w:val="288"/>
        </w:trPr>
        <w:tc>
          <w:tcPr>
            <w:tcW w:w="1560" w:type="dxa"/>
            <w:noWrap/>
            <w:vAlign w:val="center"/>
          </w:tcPr>
          <w:p w14:paraId="1FE452D5" w14:textId="4D8B92E1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187.1168</w:t>
            </w:r>
          </w:p>
        </w:tc>
        <w:tc>
          <w:tcPr>
            <w:tcW w:w="1842" w:type="dxa"/>
            <w:noWrap/>
            <w:vAlign w:val="bottom"/>
          </w:tcPr>
          <w:p w14:paraId="154A79CB" w14:textId="7E8E9461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1174.48</w:t>
            </w:r>
          </w:p>
        </w:tc>
        <w:tc>
          <w:tcPr>
            <w:tcW w:w="2977" w:type="dxa"/>
            <w:noWrap/>
            <w:vAlign w:val="center"/>
          </w:tcPr>
          <w:p w14:paraId="652F0E00" w14:textId="3EDF5AD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Heptanoic acid</w:t>
            </w:r>
          </w:p>
        </w:tc>
        <w:tc>
          <w:tcPr>
            <w:tcW w:w="2693" w:type="dxa"/>
            <w:noWrap/>
            <w:vAlign w:val="center"/>
          </w:tcPr>
          <w:p w14:paraId="59390B1D" w14:textId="19AD42B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4E48D7FA" w14:textId="77777777" w:rsidTr="00E36791">
        <w:trPr>
          <w:trHeight w:val="288"/>
        </w:trPr>
        <w:tc>
          <w:tcPr>
            <w:tcW w:w="1560" w:type="dxa"/>
            <w:noWrap/>
            <w:vAlign w:val="center"/>
          </w:tcPr>
          <w:p w14:paraId="3E435CD0" w14:textId="26E591C5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158.1373</w:t>
            </w:r>
          </w:p>
        </w:tc>
        <w:tc>
          <w:tcPr>
            <w:tcW w:w="1842" w:type="dxa"/>
            <w:noWrap/>
            <w:vAlign w:val="bottom"/>
          </w:tcPr>
          <w:p w14:paraId="394C706E" w14:textId="5015EEE2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1290.7</w:t>
            </w:r>
          </w:p>
        </w:tc>
        <w:tc>
          <w:tcPr>
            <w:tcW w:w="2977" w:type="dxa"/>
            <w:noWrap/>
            <w:vAlign w:val="center"/>
          </w:tcPr>
          <w:p w14:paraId="4481EFC5" w14:textId="747A3668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Isoleucine</w:t>
            </w:r>
          </w:p>
        </w:tc>
        <w:tc>
          <w:tcPr>
            <w:tcW w:w="2693" w:type="dxa"/>
            <w:noWrap/>
            <w:vAlign w:val="center"/>
          </w:tcPr>
          <w:p w14:paraId="47D8412B" w14:textId="0F86199D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37FA152A" w14:textId="77777777" w:rsidTr="00E36791">
        <w:trPr>
          <w:trHeight w:val="288"/>
        </w:trPr>
        <w:tc>
          <w:tcPr>
            <w:tcW w:w="1560" w:type="dxa"/>
            <w:noWrap/>
            <w:vAlign w:val="center"/>
          </w:tcPr>
          <w:p w14:paraId="6285785D" w14:textId="269149D1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117.0742</w:t>
            </w:r>
          </w:p>
        </w:tc>
        <w:tc>
          <w:tcPr>
            <w:tcW w:w="1842" w:type="dxa"/>
            <w:noWrap/>
            <w:vAlign w:val="bottom"/>
          </w:tcPr>
          <w:p w14:paraId="35676812" w14:textId="2EC9B018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1076.34</w:t>
            </w:r>
          </w:p>
        </w:tc>
        <w:tc>
          <w:tcPr>
            <w:tcW w:w="2977" w:type="dxa"/>
            <w:noWrap/>
            <w:vAlign w:val="center"/>
          </w:tcPr>
          <w:p w14:paraId="5B103DAC" w14:textId="0A75420B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Lactic acid</w:t>
            </w:r>
          </w:p>
        </w:tc>
        <w:tc>
          <w:tcPr>
            <w:tcW w:w="2693" w:type="dxa"/>
            <w:noWrap/>
            <w:vAlign w:val="center"/>
          </w:tcPr>
          <w:p w14:paraId="191AE619" w14:textId="4F7351BF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</w:t>
            </w:r>
          </w:p>
        </w:tc>
      </w:tr>
      <w:tr w:rsidR="006C3C60" w:rsidRPr="006C3C60" w14:paraId="11073895" w14:textId="77777777" w:rsidTr="00E36791">
        <w:trPr>
          <w:trHeight w:val="288"/>
        </w:trPr>
        <w:tc>
          <w:tcPr>
            <w:tcW w:w="1560" w:type="dxa"/>
            <w:noWrap/>
            <w:vAlign w:val="center"/>
          </w:tcPr>
          <w:p w14:paraId="00A3ACFB" w14:textId="4E2A851B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218.1411</w:t>
            </w:r>
          </w:p>
        </w:tc>
        <w:tc>
          <w:tcPr>
            <w:tcW w:w="1842" w:type="dxa"/>
            <w:noWrap/>
            <w:vAlign w:val="bottom"/>
          </w:tcPr>
          <w:p w14:paraId="222FD02F" w14:textId="72727D9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1463.42</w:t>
            </w:r>
          </w:p>
        </w:tc>
        <w:tc>
          <w:tcPr>
            <w:tcW w:w="2977" w:type="dxa"/>
            <w:noWrap/>
            <w:vAlign w:val="center"/>
          </w:tcPr>
          <w:p w14:paraId="1F525AFE" w14:textId="014B79B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L-Homoserine</w:t>
            </w:r>
          </w:p>
        </w:tc>
        <w:tc>
          <w:tcPr>
            <w:tcW w:w="2693" w:type="dxa"/>
            <w:noWrap/>
            <w:vAlign w:val="center"/>
          </w:tcPr>
          <w:p w14:paraId="35797EEE" w14:textId="6FB0FB4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29D9E69A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5D126C44" w14:textId="233171C3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192.1557</w:t>
            </w:r>
          </w:p>
        </w:tc>
        <w:tc>
          <w:tcPr>
            <w:tcW w:w="1842" w:type="dxa"/>
            <w:noWrap/>
            <w:vAlign w:val="bottom"/>
          </w:tcPr>
          <w:p w14:paraId="26D05920" w14:textId="27EFF82E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1380.81</w:t>
            </w:r>
          </w:p>
        </w:tc>
        <w:tc>
          <w:tcPr>
            <w:tcW w:w="2977" w:type="dxa"/>
            <w:noWrap/>
            <w:vAlign w:val="center"/>
          </w:tcPr>
          <w:p w14:paraId="21F7F419" w14:textId="6A465073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L-Serine</w:t>
            </w:r>
          </w:p>
        </w:tc>
        <w:tc>
          <w:tcPr>
            <w:tcW w:w="2693" w:type="dxa"/>
            <w:noWrap/>
            <w:vAlign w:val="center"/>
          </w:tcPr>
          <w:p w14:paraId="405C23E5" w14:textId="779A22E0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PCA, PC-DFA</w:t>
            </w:r>
          </w:p>
        </w:tc>
      </w:tr>
      <w:tr w:rsidR="006C3C60" w:rsidRPr="006C3C60" w14:paraId="07DE07B5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277076B1" w14:textId="75E05C71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202.1066</w:t>
            </w:r>
          </w:p>
        </w:tc>
        <w:tc>
          <w:tcPr>
            <w:tcW w:w="1842" w:type="dxa"/>
            <w:noWrap/>
            <w:vAlign w:val="bottom"/>
          </w:tcPr>
          <w:p w14:paraId="2086287D" w14:textId="385FC292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2227.19</w:t>
            </w:r>
          </w:p>
        </w:tc>
        <w:tc>
          <w:tcPr>
            <w:tcW w:w="2977" w:type="dxa"/>
            <w:noWrap/>
            <w:vAlign w:val="center"/>
          </w:tcPr>
          <w:p w14:paraId="55CC0220" w14:textId="533E7CF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L-Tryptophan</w:t>
            </w:r>
          </w:p>
        </w:tc>
        <w:tc>
          <w:tcPr>
            <w:tcW w:w="2693" w:type="dxa"/>
            <w:noWrap/>
            <w:vAlign w:val="center"/>
          </w:tcPr>
          <w:p w14:paraId="0E7A60BE" w14:textId="0364D5C0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</w:t>
            </w:r>
          </w:p>
        </w:tc>
      </w:tr>
      <w:tr w:rsidR="006C3C60" w:rsidRPr="006C3C60" w14:paraId="0AD13763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6BDA6472" w14:textId="2763566D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202.1154</w:t>
            </w:r>
          </w:p>
        </w:tc>
        <w:tc>
          <w:tcPr>
            <w:tcW w:w="1842" w:type="dxa"/>
            <w:noWrap/>
            <w:vAlign w:val="bottom"/>
          </w:tcPr>
          <w:p w14:paraId="344C645F" w14:textId="33A4BC19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2120.45</w:t>
            </w:r>
          </w:p>
        </w:tc>
        <w:tc>
          <w:tcPr>
            <w:tcW w:w="2977" w:type="dxa"/>
            <w:noWrap/>
            <w:vAlign w:val="center"/>
          </w:tcPr>
          <w:p w14:paraId="71B36D32" w14:textId="54EB2EE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-Acetyl glucosamine</w:t>
            </w:r>
          </w:p>
        </w:tc>
        <w:tc>
          <w:tcPr>
            <w:tcW w:w="2693" w:type="dxa"/>
            <w:noWrap/>
            <w:vAlign w:val="center"/>
          </w:tcPr>
          <w:p w14:paraId="0B710B75" w14:textId="3B16322A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46CD57DE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17468711" w14:textId="5CB7F0D0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84.0452</w:t>
            </w:r>
          </w:p>
        </w:tc>
        <w:tc>
          <w:tcPr>
            <w:tcW w:w="1842" w:type="dxa"/>
            <w:noWrap/>
            <w:vAlign w:val="bottom"/>
          </w:tcPr>
          <w:p w14:paraId="07B85033" w14:textId="3044AA9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1800.33</w:t>
            </w:r>
          </w:p>
        </w:tc>
        <w:tc>
          <w:tcPr>
            <w:tcW w:w="2977" w:type="dxa"/>
            <w:noWrap/>
            <w:vAlign w:val="center"/>
          </w:tcPr>
          <w:p w14:paraId="44E970C5" w14:textId="44C4259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-Acetyl glutamate</w:t>
            </w:r>
          </w:p>
        </w:tc>
        <w:tc>
          <w:tcPr>
            <w:tcW w:w="2693" w:type="dxa"/>
            <w:noWrap/>
            <w:vAlign w:val="center"/>
          </w:tcPr>
          <w:p w14:paraId="4A9810E7" w14:textId="306B283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7FDAEC5C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4EB0B358" w14:textId="182A1FDE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179.0656</w:t>
            </w:r>
          </w:p>
        </w:tc>
        <w:tc>
          <w:tcPr>
            <w:tcW w:w="1842" w:type="dxa"/>
            <w:noWrap/>
            <w:vAlign w:val="bottom"/>
          </w:tcPr>
          <w:p w14:paraId="6BDD0CAF" w14:textId="051637E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1491.25</w:t>
            </w:r>
          </w:p>
        </w:tc>
        <w:tc>
          <w:tcPr>
            <w:tcW w:w="2977" w:type="dxa"/>
            <w:noWrap/>
            <w:vAlign w:val="center"/>
          </w:tcPr>
          <w:p w14:paraId="1A3C8DFD" w14:textId="0EE3455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Nicotinamide</w:t>
            </w:r>
          </w:p>
        </w:tc>
        <w:tc>
          <w:tcPr>
            <w:tcW w:w="2693" w:type="dxa"/>
            <w:noWrap/>
            <w:vAlign w:val="center"/>
          </w:tcPr>
          <w:p w14:paraId="201FD27E" w14:textId="48F70ABD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75A3C716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0CAA754B" w14:textId="37B978E3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243.1257</w:t>
            </w:r>
          </w:p>
        </w:tc>
        <w:tc>
          <w:tcPr>
            <w:tcW w:w="1842" w:type="dxa"/>
            <w:noWrap/>
            <w:vAlign w:val="bottom"/>
          </w:tcPr>
          <w:p w14:paraId="02627912" w14:textId="27B1AFD8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2216.73</w:t>
            </w:r>
          </w:p>
        </w:tc>
        <w:tc>
          <w:tcPr>
            <w:tcW w:w="2977" w:type="dxa"/>
            <w:noWrap/>
            <w:vAlign w:val="center"/>
          </w:tcPr>
          <w:p w14:paraId="16CB4B35" w14:textId="1804A47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Oleic acid</w:t>
            </w:r>
          </w:p>
        </w:tc>
        <w:tc>
          <w:tcPr>
            <w:tcW w:w="2693" w:type="dxa"/>
            <w:noWrap/>
            <w:vAlign w:val="center"/>
          </w:tcPr>
          <w:p w14:paraId="1010F56B" w14:textId="2E906E86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146B9650" w14:textId="77777777" w:rsidTr="00554BFE">
        <w:trPr>
          <w:trHeight w:val="288"/>
        </w:trPr>
        <w:tc>
          <w:tcPr>
            <w:tcW w:w="1560" w:type="dxa"/>
            <w:noWrap/>
            <w:vAlign w:val="center"/>
          </w:tcPr>
          <w:p w14:paraId="27198031" w14:textId="17EE6332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299.0741</w:t>
            </w:r>
          </w:p>
        </w:tc>
        <w:tc>
          <w:tcPr>
            <w:tcW w:w="1842" w:type="dxa"/>
            <w:noWrap/>
            <w:vAlign w:val="center"/>
          </w:tcPr>
          <w:p w14:paraId="1857B28B" w14:textId="18292010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1811.54</w:t>
            </w:r>
          </w:p>
        </w:tc>
        <w:tc>
          <w:tcPr>
            <w:tcW w:w="2977" w:type="dxa"/>
            <w:noWrap/>
            <w:vAlign w:val="center"/>
          </w:tcPr>
          <w:p w14:paraId="776930B2" w14:textId="62621B7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Phosphoethanolamine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197E1155" w14:textId="73766D07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341F5A70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7E7249E2" w14:textId="6E35A57E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254.0924</w:t>
            </w:r>
          </w:p>
        </w:tc>
        <w:tc>
          <w:tcPr>
            <w:tcW w:w="1842" w:type="dxa"/>
            <w:noWrap/>
            <w:vAlign w:val="bottom"/>
          </w:tcPr>
          <w:p w14:paraId="0189669B" w14:textId="6EE5F4F2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1766.5</w:t>
            </w:r>
          </w:p>
        </w:tc>
        <w:tc>
          <w:tcPr>
            <w:tcW w:w="2977" w:type="dxa"/>
            <w:noWrap/>
            <w:vAlign w:val="center"/>
          </w:tcPr>
          <w:p w14:paraId="0F31F365" w14:textId="2FEAB6C8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Orotic</w:t>
            </w:r>
            <w:proofErr w:type="spellEnd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2693" w:type="dxa"/>
            <w:noWrap/>
            <w:vAlign w:val="center"/>
          </w:tcPr>
          <w:p w14:paraId="0A532E2E" w14:textId="0502BB03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2DB252AF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31DD53F7" w14:textId="5C567B1C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174.0598</w:t>
            </w:r>
          </w:p>
        </w:tc>
        <w:tc>
          <w:tcPr>
            <w:tcW w:w="1842" w:type="dxa"/>
            <w:noWrap/>
            <w:vAlign w:val="bottom"/>
          </w:tcPr>
          <w:p w14:paraId="12EB01B0" w14:textId="1A931C06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1063.88</w:t>
            </w:r>
          </w:p>
        </w:tc>
        <w:tc>
          <w:tcPr>
            <w:tcW w:w="2977" w:type="dxa"/>
            <w:noWrap/>
            <w:vAlign w:val="center"/>
          </w:tcPr>
          <w:p w14:paraId="5CAC7BB0" w14:textId="54F321E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Oxalacetic</w:t>
            </w:r>
            <w:proofErr w:type="spellEnd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acid+Pyruvate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601200B7" w14:textId="74D93FA8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PCA, </w:t>
            </w: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5EB3466D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2D1AD420" w14:textId="4680D67E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117.0378</w:t>
            </w:r>
          </w:p>
        </w:tc>
        <w:tc>
          <w:tcPr>
            <w:tcW w:w="1842" w:type="dxa"/>
            <w:noWrap/>
            <w:vAlign w:val="bottom"/>
          </w:tcPr>
          <w:p w14:paraId="79488D36" w14:textId="4C90C4DB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2033.47</w:t>
            </w:r>
          </w:p>
        </w:tc>
        <w:tc>
          <w:tcPr>
            <w:tcW w:w="2977" w:type="dxa"/>
            <w:noWrap/>
            <w:vAlign w:val="center"/>
          </w:tcPr>
          <w:p w14:paraId="6F5E5CA8" w14:textId="7DB22F5E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Palmitoleic acid</w:t>
            </w:r>
          </w:p>
        </w:tc>
        <w:tc>
          <w:tcPr>
            <w:tcW w:w="2693" w:type="dxa"/>
            <w:noWrap/>
            <w:vAlign w:val="center"/>
          </w:tcPr>
          <w:p w14:paraId="1215859B" w14:textId="482E0F19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-test, PC-DFA</w:t>
            </w:r>
          </w:p>
        </w:tc>
      </w:tr>
      <w:tr w:rsidR="006C3C60" w:rsidRPr="006C3C60" w14:paraId="495327F4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522EF722" w14:textId="163096FB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299.0741</w:t>
            </w:r>
          </w:p>
        </w:tc>
        <w:tc>
          <w:tcPr>
            <w:tcW w:w="1842" w:type="dxa"/>
            <w:noWrap/>
            <w:vAlign w:val="bottom"/>
          </w:tcPr>
          <w:p w14:paraId="6ECBA240" w14:textId="611CDEC4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1294.08</w:t>
            </w:r>
          </w:p>
        </w:tc>
        <w:tc>
          <w:tcPr>
            <w:tcW w:w="2977" w:type="dxa"/>
            <w:noWrap/>
            <w:vAlign w:val="center"/>
          </w:tcPr>
          <w:p w14:paraId="151C555B" w14:textId="2B9AFF43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Phosphate</w:t>
            </w:r>
          </w:p>
        </w:tc>
        <w:tc>
          <w:tcPr>
            <w:tcW w:w="2693" w:type="dxa"/>
            <w:noWrap/>
            <w:vAlign w:val="center"/>
          </w:tcPr>
          <w:p w14:paraId="7B03514E" w14:textId="743F830E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2FB764EA" w14:textId="77777777" w:rsidTr="00E36791">
        <w:trPr>
          <w:trHeight w:val="288"/>
        </w:trPr>
        <w:tc>
          <w:tcPr>
            <w:tcW w:w="1560" w:type="dxa"/>
            <w:noWrap/>
            <w:vAlign w:val="bottom"/>
          </w:tcPr>
          <w:p w14:paraId="2809D2F1" w14:textId="29A72D2A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142.1062</w:t>
            </w:r>
          </w:p>
        </w:tc>
        <w:tc>
          <w:tcPr>
            <w:tcW w:w="1842" w:type="dxa"/>
            <w:noWrap/>
            <w:vAlign w:val="bottom"/>
          </w:tcPr>
          <w:p w14:paraId="1BEE2A9D" w14:textId="0D7C7B07" w:rsidR="006C3C60" w:rsidRPr="006C3C60" w:rsidRDefault="006C3C60" w:rsidP="006C3C60">
            <w:pPr>
              <w:spacing w:after="200" w:line="240" w:lineRule="auto"/>
              <w:jc w:val="center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1318.9</w:t>
            </w:r>
          </w:p>
        </w:tc>
        <w:tc>
          <w:tcPr>
            <w:tcW w:w="2977" w:type="dxa"/>
            <w:noWrap/>
            <w:vAlign w:val="center"/>
          </w:tcPr>
          <w:p w14:paraId="1AE59251" w14:textId="7B887C0E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Proline</w:t>
            </w:r>
          </w:p>
        </w:tc>
        <w:tc>
          <w:tcPr>
            <w:tcW w:w="2693" w:type="dxa"/>
            <w:noWrap/>
            <w:vAlign w:val="center"/>
          </w:tcPr>
          <w:p w14:paraId="742AF9A0" w14:textId="3E0C0DFC" w:rsidR="006C3C60" w:rsidRPr="006C3C60" w:rsidRDefault="006C3C60" w:rsidP="006C3C60">
            <w:pPr>
              <w:spacing w:after="200" w:line="240" w:lineRule="auto"/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Cs/>
                <w:kern w:val="0"/>
                <w:sz w:val="20"/>
                <w:szCs w:val="20"/>
                <w14:ligatures w14:val="none"/>
              </w:rPr>
              <w:t>PCA, PC-DFA</w:t>
            </w:r>
          </w:p>
        </w:tc>
      </w:tr>
    </w:tbl>
    <w:p w14:paraId="2F68C182" w14:textId="77777777" w:rsidR="00C14F67" w:rsidRPr="00C14F67" w:rsidRDefault="00C14F67" w:rsidP="00C14F67">
      <w:pPr>
        <w:spacing w:line="360" w:lineRule="auto"/>
        <w:jc w:val="both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</w:p>
    <w:p w14:paraId="6F404545" w14:textId="77777777" w:rsidR="006C3C60" w:rsidRDefault="006C3C60" w:rsidP="00C14F67">
      <w:pPr>
        <w:spacing w:after="200" w:line="240" w:lineRule="auto"/>
        <w:jc w:val="both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bookmarkStart w:id="6" w:name="_Ref202276682"/>
    </w:p>
    <w:p w14:paraId="1731BBF4" w14:textId="77777777" w:rsidR="0069665E" w:rsidRDefault="0069665E">
      <w:pP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br w:type="page"/>
      </w:r>
    </w:p>
    <w:p w14:paraId="60D455D1" w14:textId="1C0F6F68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lastRenderedPageBreak/>
        <w:t>Table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Table_S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3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6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Lists of </w:t>
      </w:r>
      <w:r w:rsidR="00887412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important</w:t>
      </w:r>
      <w:r w:rsidR="00887412"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annotated metabolites of inducing samples from ANOVA (seven bacterial strains), PCA and PC-DFA (15 PCs, 90.60 % TEV).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4394"/>
        <w:gridCol w:w="2693"/>
      </w:tblGrid>
      <w:tr w:rsidR="006C3C60" w:rsidRPr="006C3C60" w14:paraId="18A4DC6D" w14:textId="77777777" w:rsidTr="00554BFE">
        <w:trPr>
          <w:trHeight w:val="288"/>
        </w:trPr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7EA07DA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Accurate mass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6E01523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Retention index</w:t>
            </w:r>
          </w:p>
        </w:tc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14:paraId="43BB42F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Identifier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0205193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Significant test</w:t>
            </w:r>
          </w:p>
        </w:tc>
      </w:tr>
      <w:tr w:rsidR="006C3C60" w:rsidRPr="006C3C60" w14:paraId="43D82ACC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07A8F0BC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260.1521</w:t>
            </w:r>
          </w:p>
        </w:tc>
        <w:tc>
          <w:tcPr>
            <w:tcW w:w="1276" w:type="dxa"/>
            <w:noWrap/>
            <w:vAlign w:val="center"/>
          </w:tcPr>
          <w:p w14:paraId="77280A1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1735.46</w:t>
            </w:r>
          </w:p>
        </w:tc>
        <w:tc>
          <w:tcPr>
            <w:tcW w:w="4394" w:type="dxa"/>
            <w:noWrap/>
            <w:vAlign w:val="center"/>
          </w:tcPr>
          <w:p w14:paraId="56177A6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2-Aminoadipic acid</w:t>
            </w:r>
          </w:p>
        </w:tc>
        <w:tc>
          <w:tcPr>
            <w:tcW w:w="2693" w:type="dxa"/>
            <w:noWrap/>
            <w:vAlign w:val="center"/>
          </w:tcPr>
          <w:p w14:paraId="5DC0ADC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ANOVA</w:t>
            </w:r>
          </w:p>
        </w:tc>
      </w:tr>
      <w:tr w:rsidR="006C3C60" w:rsidRPr="006C3C60" w14:paraId="5BF7079F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56EEBD1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193.1063</w:t>
            </w:r>
          </w:p>
        </w:tc>
        <w:tc>
          <w:tcPr>
            <w:tcW w:w="1276" w:type="dxa"/>
            <w:noWrap/>
            <w:vAlign w:val="center"/>
          </w:tcPr>
          <w:p w14:paraId="1FD8BAD4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1609.21</w:t>
            </w:r>
          </w:p>
        </w:tc>
        <w:tc>
          <w:tcPr>
            <w:tcW w:w="4394" w:type="dxa"/>
            <w:noWrap/>
            <w:vAlign w:val="center"/>
          </w:tcPr>
          <w:p w14:paraId="58841594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3-Phenyllactic acid</w:t>
            </w:r>
          </w:p>
        </w:tc>
        <w:tc>
          <w:tcPr>
            <w:tcW w:w="2693" w:type="dxa"/>
            <w:noWrap/>
            <w:vAlign w:val="center"/>
          </w:tcPr>
          <w:p w14:paraId="5E3CC24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ANOVA, PC-DFA</w:t>
            </w:r>
          </w:p>
        </w:tc>
      </w:tr>
      <w:tr w:rsidR="006C3C60" w:rsidRPr="006C3C60" w14:paraId="2E11E45D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2EEC3E1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299.0742</w:t>
            </w:r>
          </w:p>
        </w:tc>
        <w:tc>
          <w:tcPr>
            <w:tcW w:w="1276" w:type="dxa"/>
            <w:noWrap/>
            <w:vAlign w:val="center"/>
          </w:tcPr>
          <w:p w14:paraId="3816142D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1787.53</w:t>
            </w:r>
          </w:p>
        </w:tc>
        <w:tc>
          <w:tcPr>
            <w:tcW w:w="4394" w:type="dxa"/>
            <w:noWrap/>
            <w:vAlign w:val="center"/>
          </w:tcPr>
          <w:p w14:paraId="4210E1C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3-Phosphoglycerate</w:t>
            </w:r>
          </w:p>
        </w:tc>
        <w:tc>
          <w:tcPr>
            <w:tcW w:w="2693" w:type="dxa"/>
            <w:noWrap/>
            <w:vAlign w:val="center"/>
          </w:tcPr>
          <w:p w14:paraId="1CB3856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1B698A83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7F7287B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174.1145</w:t>
            </w:r>
          </w:p>
        </w:tc>
        <w:tc>
          <w:tcPr>
            <w:tcW w:w="1276" w:type="dxa"/>
            <w:noWrap/>
            <w:vAlign w:val="center"/>
          </w:tcPr>
          <w:p w14:paraId="67CE7A8F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2432.02</w:t>
            </w:r>
          </w:p>
        </w:tc>
        <w:tc>
          <w:tcPr>
            <w:tcW w:w="4394" w:type="dxa"/>
            <w:noWrap/>
            <w:vAlign w:val="center"/>
          </w:tcPr>
          <w:p w14:paraId="7740A79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5-Methoxytryptamine</w:t>
            </w:r>
          </w:p>
        </w:tc>
        <w:tc>
          <w:tcPr>
            <w:tcW w:w="2693" w:type="dxa"/>
            <w:noWrap/>
            <w:vAlign w:val="center"/>
          </w:tcPr>
          <w:p w14:paraId="0669944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</w:t>
            </w:r>
          </w:p>
        </w:tc>
      </w:tr>
      <w:tr w:rsidR="006C3C60" w:rsidRPr="006C3C60" w14:paraId="54C2F0A4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3AF3719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264.1123</w:t>
            </w:r>
          </w:p>
        </w:tc>
        <w:tc>
          <w:tcPr>
            <w:tcW w:w="1276" w:type="dxa"/>
            <w:noWrap/>
            <w:vAlign w:val="center"/>
          </w:tcPr>
          <w:p w14:paraId="2859C24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1890.32</w:t>
            </w:r>
          </w:p>
        </w:tc>
        <w:tc>
          <w:tcPr>
            <w:tcW w:w="4394" w:type="dxa"/>
            <w:noWrap/>
            <w:vAlign w:val="center"/>
          </w:tcPr>
          <w:p w14:paraId="167F643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Adenine</w:t>
            </w:r>
          </w:p>
        </w:tc>
        <w:tc>
          <w:tcPr>
            <w:tcW w:w="2693" w:type="dxa"/>
            <w:noWrap/>
            <w:vAlign w:val="center"/>
          </w:tcPr>
          <w:p w14:paraId="3033F82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7F7F4145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5596979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116.0902</w:t>
            </w:r>
          </w:p>
        </w:tc>
        <w:tc>
          <w:tcPr>
            <w:tcW w:w="1276" w:type="dxa"/>
            <w:noWrap/>
            <w:vAlign w:val="center"/>
          </w:tcPr>
          <w:p w14:paraId="0D41ADA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1118.93</w:t>
            </w:r>
          </w:p>
        </w:tc>
        <w:tc>
          <w:tcPr>
            <w:tcW w:w="4394" w:type="dxa"/>
            <w:noWrap/>
            <w:vAlign w:val="center"/>
          </w:tcPr>
          <w:p w14:paraId="2BAEE16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Alanine</w:t>
            </w:r>
          </w:p>
        </w:tc>
        <w:tc>
          <w:tcPr>
            <w:tcW w:w="2693" w:type="dxa"/>
            <w:noWrap/>
            <w:vAlign w:val="center"/>
          </w:tcPr>
          <w:p w14:paraId="6F0A76DF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29EE946A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4FF7E26F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254.1163</w:t>
            </w:r>
          </w:p>
        </w:tc>
        <w:tc>
          <w:tcPr>
            <w:tcW w:w="1276" w:type="dxa"/>
            <w:noWrap/>
            <w:vAlign w:val="center"/>
          </w:tcPr>
          <w:p w14:paraId="73B6AB9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1541.82</w:t>
            </w:r>
          </w:p>
        </w:tc>
        <w:tc>
          <w:tcPr>
            <w:tcW w:w="4394" w:type="dxa"/>
            <w:noWrap/>
            <w:vAlign w:val="center"/>
          </w:tcPr>
          <w:p w14:paraId="41E1B5F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Cytosine</w:t>
            </w:r>
          </w:p>
        </w:tc>
        <w:tc>
          <w:tcPr>
            <w:tcW w:w="2693" w:type="dxa"/>
            <w:noWrap/>
            <w:vAlign w:val="center"/>
          </w:tcPr>
          <w:p w14:paraId="0B0DC29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44F55F04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40C0688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117.0378</w:t>
            </w:r>
          </w:p>
        </w:tc>
        <w:tc>
          <w:tcPr>
            <w:tcW w:w="1276" w:type="dxa"/>
            <w:noWrap/>
            <w:vAlign w:val="center"/>
          </w:tcPr>
          <w:p w14:paraId="3076912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2217.74</w:t>
            </w:r>
          </w:p>
        </w:tc>
        <w:tc>
          <w:tcPr>
            <w:tcW w:w="4394" w:type="dxa"/>
            <w:noWrap/>
            <w:vAlign w:val="center"/>
          </w:tcPr>
          <w:p w14:paraId="4FAA7E8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Elaidic</w:t>
            </w:r>
            <w:proofErr w:type="spellEnd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2693" w:type="dxa"/>
            <w:noWrap/>
            <w:vAlign w:val="center"/>
          </w:tcPr>
          <w:p w14:paraId="5AC4A4D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ANOVA, PC-DFA</w:t>
            </w:r>
          </w:p>
        </w:tc>
      </w:tr>
      <w:tr w:rsidR="006C3C60" w:rsidRPr="006C3C60" w14:paraId="24DCD8F4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144B072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333.1403</w:t>
            </w:r>
          </w:p>
        </w:tc>
        <w:tc>
          <w:tcPr>
            <w:tcW w:w="1276" w:type="dxa"/>
            <w:noWrap/>
            <w:vAlign w:val="center"/>
          </w:tcPr>
          <w:p w14:paraId="1D5E2FD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2045.47</w:t>
            </w:r>
          </w:p>
        </w:tc>
        <w:tc>
          <w:tcPr>
            <w:tcW w:w="4394" w:type="dxa"/>
            <w:noWrap/>
            <w:vAlign w:val="center"/>
          </w:tcPr>
          <w:p w14:paraId="415D5E2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Gluconic acid</w:t>
            </w:r>
          </w:p>
        </w:tc>
        <w:tc>
          <w:tcPr>
            <w:tcW w:w="2693" w:type="dxa"/>
            <w:noWrap/>
            <w:vAlign w:val="center"/>
          </w:tcPr>
          <w:p w14:paraId="35F220B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1D9FB623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477BDA6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333.1403</w:t>
            </w:r>
          </w:p>
        </w:tc>
        <w:tc>
          <w:tcPr>
            <w:tcW w:w="1276" w:type="dxa"/>
            <w:noWrap/>
            <w:vAlign w:val="center"/>
          </w:tcPr>
          <w:p w14:paraId="7575E85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1976.38</w:t>
            </w:r>
          </w:p>
        </w:tc>
        <w:tc>
          <w:tcPr>
            <w:tcW w:w="4394" w:type="dxa"/>
            <w:noWrap/>
            <w:vAlign w:val="center"/>
          </w:tcPr>
          <w:p w14:paraId="475E824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Glucuronate</w:t>
            </w:r>
          </w:p>
        </w:tc>
        <w:tc>
          <w:tcPr>
            <w:tcW w:w="2693" w:type="dxa"/>
            <w:noWrap/>
            <w:vAlign w:val="center"/>
          </w:tcPr>
          <w:p w14:paraId="0FB7EA2F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ANOVA, PC-DFA</w:t>
            </w:r>
          </w:p>
        </w:tc>
      </w:tr>
      <w:tr w:rsidR="006C3C60" w:rsidRPr="006C3C60" w14:paraId="78F86F8B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131B24E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243.0657</w:t>
            </w:r>
          </w:p>
        </w:tc>
        <w:tc>
          <w:tcPr>
            <w:tcW w:w="1276" w:type="dxa"/>
            <w:noWrap/>
            <w:vAlign w:val="center"/>
          </w:tcPr>
          <w:p w14:paraId="136255C8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1753.14</w:t>
            </w:r>
          </w:p>
        </w:tc>
        <w:tc>
          <w:tcPr>
            <w:tcW w:w="4394" w:type="dxa"/>
            <w:noWrap/>
            <w:vAlign w:val="center"/>
          </w:tcPr>
          <w:p w14:paraId="3E819A2C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Glycerol 3-phosphate + Glycerol-2-phosphate</w:t>
            </w:r>
          </w:p>
        </w:tc>
        <w:tc>
          <w:tcPr>
            <w:tcW w:w="2693" w:type="dxa"/>
            <w:noWrap/>
            <w:vAlign w:val="center"/>
          </w:tcPr>
          <w:p w14:paraId="0D044C8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71A4D21C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6DDC108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352.1478</w:t>
            </w:r>
          </w:p>
        </w:tc>
        <w:tc>
          <w:tcPr>
            <w:tcW w:w="1276" w:type="dxa"/>
            <w:noWrap/>
            <w:vAlign w:val="center"/>
          </w:tcPr>
          <w:p w14:paraId="2E7397D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2150.62</w:t>
            </w:r>
          </w:p>
        </w:tc>
        <w:tc>
          <w:tcPr>
            <w:tcW w:w="4394" w:type="dxa"/>
            <w:noWrap/>
            <w:vAlign w:val="center"/>
          </w:tcPr>
          <w:p w14:paraId="2393CF0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Guanine</w:t>
            </w:r>
          </w:p>
        </w:tc>
        <w:tc>
          <w:tcPr>
            <w:tcW w:w="2693" w:type="dxa"/>
            <w:noWrap/>
            <w:vAlign w:val="center"/>
          </w:tcPr>
          <w:p w14:paraId="7879BF1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1D89D045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5B1D66A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187.1168</w:t>
            </w:r>
          </w:p>
        </w:tc>
        <w:tc>
          <w:tcPr>
            <w:tcW w:w="1276" w:type="dxa"/>
            <w:noWrap/>
            <w:vAlign w:val="bottom"/>
          </w:tcPr>
          <w:p w14:paraId="11F7A62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1174.48</w:t>
            </w:r>
          </w:p>
        </w:tc>
        <w:tc>
          <w:tcPr>
            <w:tcW w:w="4394" w:type="dxa"/>
            <w:noWrap/>
            <w:vAlign w:val="center"/>
          </w:tcPr>
          <w:p w14:paraId="64ACFFD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Heptanoic acid</w:t>
            </w:r>
          </w:p>
        </w:tc>
        <w:tc>
          <w:tcPr>
            <w:tcW w:w="2693" w:type="dxa"/>
            <w:noWrap/>
            <w:vAlign w:val="center"/>
          </w:tcPr>
          <w:p w14:paraId="5BDF389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26DF336D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4B07A66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158.1373</w:t>
            </w:r>
          </w:p>
        </w:tc>
        <w:tc>
          <w:tcPr>
            <w:tcW w:w="1276" w:type="dxa"/>
            <w:noWrap/>
            <w:vAlign w:val="bottom"/>
          </w:tcPr>
          <w:p w14:paraId="7F86C3B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1290.7</w:t>
            </w:r>
          </w:p>
        </w:tc>
        <w:tc>
          <w:tcPr>
            <w:tcW w:w="4394" w:type="dxa"/>
            <w:noWrap/>
            <w:vAlign w:val="center"/>
          </w:tcPr>
          <w:p w14:paraId="700FDDBC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Isoleucine</w:t>
            </w:r>
          </w:p>
        </w:tc>
        <w:tc>
          <w:tcPr>
            <w:tcW w:w="2693" w:type="dxa"/>
            <w:noWrap/>
            <w:vAlign w:val="center"/>
          </w:tcPr>
          <w:p w14:paraId="2BBA586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38F388B9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5BC4B0A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192.1557</w:t>
            </w:r>
          </w:p>
        </w:tc>
        <w:tc>
          <w:tcPr>
            <w:tcW w:w="1276" w:type="dxa"/>
            <w:noWrap/>
            <w:vAlign w:val="bottom"/>
          </w:tcPr>
          <w:p w14:paraId="23BA625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1380.81</w:t>
            </w:r>
          </w:p>
        </w:tc>
        <w:tc>
          <w:tcPr>
            <w:tcW w:w="4394" w:type="dxa"/>
            <w:noWrap/>
            <w:vAlign w:val="center"/>
          </w:tcPr>
          <w:p w14:paraId="405AA13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L-Serine</w:t>
            </w:r>
          </w:p>
        </w:tc>
        <w:tc>
          <w:tcPr>
            <w:tcW w:w="2693" w:type="dxa"/>
            <w:noWrap/>
            <w:vAlign w:val="center"/>
          </w:tcPr>
          <w:p w14:paraId="6FE82C2C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0502CB27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71D0FB0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179.0656</w:t>
            </w:r>
          </w:p>
        </w:tc>
        <w:tc>
          <w:tcPr>
            <w:tcW w:w="1276" w:type="dxa"/>
            <w:noWrap/>
            <w:vAlign w:val="bottom"/>
          </w:tcPr>
          <w:p w14:paraId="793BCD0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1491.25</w:t>
            </w:r>
          </w:p>
        </w:tc>
        <w:tc>
          <w:tcPr>
            <w:tcW w:w="4394" w:type="dxa"/>
            <w:noWrap/>
            <w:vAlign w:val="center"/>
          </w:tcPr>
          <w:p w14:paraId="0635857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Nicotinamide</w:t>
            </w:r>
          </w:p>
        </w:tc>
        <w:tc>
          <w:tcPr>
            <w:tcW w:w="2693" w:type="dxa"/>
            <w:noWrap/>
            <w:vAlign w:val="center"/>
          </w:tcPr>
          <w:p w14:paraId="4E4D42A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</w:t>
            </w:r>
          </w:p>
        </w:tc>
      </w:tr>
      <w:tr w:rsidR="006C3C60" w:rsidRPr="006C3C60" w14:paraId="25F0238A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5738396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299.0741</w:t>
            </w:r>
          </w:p>
        </w:tc>
        <w:tc>
          <w:tcPr>
            <w:tcW w:w="1276" w:type="dxa"/>
            <w:noWrap/>
            <w:vAlign w:val="center"/>
          </w:tcPr>
          <w:p w14:paraId="22FF4B5C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1811.54</w:t>
            </w:r>
          </w:p>
        </w:tc>
        <w:tc>
          <w:tcPr>
            <w:tcW w:w="4394" w:type="dxa"/>
            <w:noWrap/>
            <w:vAlign w:val="center"/>
          </w:tcPr>
          <w:p w14:paraId="36FAD69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</w:t>
            </w: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Phosphoethanolamine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50068A3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674A09E5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08901F48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254.0924</w:t>
            </w:r>
          </w:p>
        </w:tc>
        <w:tc>
          <w:tcPr>
            <w:tcW w:w="1276" w:type="dxa"/>
            <w:noWrap/>
            <w:vAlign w:val="bottom"/>
          </w:tcPr>
          <w:p w14:paraId="1C0CBED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1766.5</w:t>
            </w:r>
          </w:p>
        </w:tc>
        <w:tc>
          <w:tcPr>
            <w:tcW w:w="4394" w:type="dxa"/>
            <w:noWrap/>
            <w:vAlign w:val="center"/>
          </w:tcPr>
          <w:p w14:paraId="3001DBA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Orotic</w:t>
            </w:r>
            <w:proofErr w:type="spellEnd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2693" w:type="dxa"/>
            <w:noWrap/>
            <w:vAlign w:val="center"/>
          </w:tcPr>
          <w:p w14:paraId="525378B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</w:t>
            </w:r>
          </w:p>
        </w:tc>
      </w:tr>
      <w:tr w:rsidR="006C3C60" w:rsidRPr="006C3C60" w14:paraId="2237EF08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1E6A901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117.0378</w:t>
            </w:r>
          </w:p>
        </w:tc>
        <w:tc>
          <w:tcPr>
            <w:tcW w:w="1276" w:type="dxa"/>
            <w:noWrap/>
            <w:vAlign w:val="bottom"/>
          </w:tcPr>
          <w:p w14:paraId="7926FD3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2033.47</w:t>
            </w:r>
          </w:p>
        </w:tc>
        <w:tc>
          <w:tcPr>
            <w:tcW w:w="4394" w:type="dxa"/>
            <w:noWrap/>
            <w:vAlign w:val="center"/>
          </w:tcPr>
          <w:p w14:paraId="67CD745B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Palmitoleic acid</w:t>
            </w:r>
          </w:p>
        </w:tc>
        <w:tc>
          <w:tcPr>
            <w:tcW w:w="2693" w:type="dxa"/>
            <w:noWrap/>
            <w:vAlign w:val="center"/>
          </w:tcPr>
          <w:p w14:paraId="4FF5C29D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ANOVA, PC-DFA</w:t>
            </w:r>
          </w:p>
        </w:tc>
      </w:tr>
      <w:tr w:rsidR="006C3C60" w:rsidRPr="006C3C60" w14:paraId="47854416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56D9D242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299.0741</w:t>
            </w:r>
          </w:p>
        </w:tc>
        <w:tc>
          <w:tcPr>
            <w:tcW w:w="1276" w:type="dxa"/>
            <w:noWrap/>
            <w:vAlign w:val="bottom"/>
          </w:tcPr>
          <w:p w14:paraId="7D640B55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1294.08</w:t>
            </w:r>
          </w:p>
        </w:tc>
        <w:tc>
          <w:tcPr>
            <w:tcW w:w="4394" w:type="dxa"/>
            <w:noWrap/>
            <w:vAlign w:val="center"/>
          </w:tcPr>
          <w:p w14:paraId="0213C88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Phosphate</w:t>
            </w:r>
          </w:p>
        </w:tc>
        <w:tc>
          <w:tcPr>
            <w:tcW w:w="2693" w:type="dxa"/>
            <w:noWrap/>
            <w:vAlign w:val="center"/>
          </w:tcPr>
          <w:p w14:paraId="4C006DE8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PC-DFA</w:t>
            </w:r>
          </w:p>
        </w:tc>
      </w:tr>
      <w:tr w:rsidR="006C3C60" w:rsidRPr="006C3C60" w14:paraId="1E3A3DCD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5E91D290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174.1144</w:t>
            </w:r>
          </w:p>
        </w:tc>
        <w:tc>
          <w:tcPr>
            <w:tcW w:w="1276" w:type="dxa"/>
            <w:noWrap/>
            <w:vAlign w:val="bottom"/>
          </w:tcPr>
          <w:p w14:paraId="1B47BE9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1650.81</w:t>
            </w:r>
          </w:p>
        </w:tc>
        <w:tc>
          <w:tcPr>
            <w:tcW w:w="4394" w:type="dxa"/>
            <w:noWrap/>
            <w:vAlign w:val="center"/>
          </w:tcPr>
          <w:p w14:paraId="2A67B6B8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Putrescine</w:t>
            </w:r>
          </w:p>
        </w:tc>
        <w:tc>
          <w:tcPr>
            <w:tcW w:w="2693" w:type="dxa"/>
            <w:noWrap/>
            <w:vAlign w:val="center"/>
          </w:tcPr>
          <w:p w14:paraId="67D9811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ANOVA</w:t>
            </w:r>
          </w:p>
        </w:tc>
      </w:tr>
      <w:tr w:rsidR="006C3C60" w:rsidRPr="006C3C60" w14:paraId="074AAF92" w14:textId="77777777" w:rsidTr="00554BFE">
        <w:trPr>
          <w:trHeight w:val="288"/>
        </w:trPr>
        <w:tc>
          <w:tcPr>
            <w:tcW w:w="1276" w:type="dxa"/>
            <w:noWrap/>
            <w:vAlign w:val="center"/>
          </w:tcPr>
          <w:p w14:paraId="3B61B14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230.1778</w:t>
            </w:r>
          </w:p>
        </w:tc>
        <w:tc>
          <w:tcPr>
            <w:tcW w:w="1276" w:type="dxa"/>
            <w:noWrap/>
            <w:vAlign w:val="center"/>
          </w:tcPr>
          <w:p w14:paraId="2DDA8F11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1521.7</w:t>
            </w:r>
          </w:p>
        </w:tc>
        <w:tc>
          <w:tcPr>
            <w:tcW w:w="4394" w:type="dxa"/>
            <w:noWrap/>
            <w:vAlign w:val="center"/>
          </w:tcPr>
          <w:p w14:paraId="34AF415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Trans-4-hydroxy-L-proline</w:t>
            </w:r>
          </w:p>
        </w:tc>
        <w:tc>
          <w:tcPr>
            <w:tcW w:w="2693" w:type="dxa"/>
            <w:noWrap/>
            <w:vAlign w:val="center"/>
          </w:tcPr>
          <w:p w14:paraId="426A68FE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</w:t>
            </w:r>
          </w:p>
        </w:tc>
      </w:tr>
      <w:tr w:rsidR="006C3C60" w:rsidRPr="006C3C60" w14:paraId="47714308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573E189A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174.1144</w:t>
            </w:r>
          </w:p>
        </w:tc>
        <w:tc>
          <w:tcPr>
            <w:tcW w:w="1276" w:type="dxa"/>
            <w:noWrap/>
            <w:vAlign w:val="bottom"/>
          </w:tcPr>
          <w:p w14:paraId="0442BE5D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2398.5</w:t>
            </w:r>
          </w:p>
        </w:tc>
        <w:tc>
          <w:tcPr>
            <w:tcW w:w="4394" w:type="dxa"/>
            <w:noWrap/>
            <w:vAlign w:val="center"/>
          </w:tcPr>
          <w:p w14:paraId="0F8DB747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Tryptamine</w:t>
            </w:r>
          </w:p>
        </w:tc>
        <w:tc>
          <w:tcPr>
            <w:tcW w:w="2693" w:type="dxa"/>
            <w:noWrap/>
            <w:vAlign w:val="center"/>
          </w:tcPr>
          <w:p w14:paraId="4ABCC8D4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ANOVA, PC-DFA</w:t>
            </w:r>
          </w:p>
        </w:tc>
      </w:tr>
      <w:tr w:rsidR="006C3C60" w:rsidRPr="006C3C60" w14:paraId="08BE0D87" w14:textId="77777777" w:rsidTr="00554BFE">
        <w:trPr>
          <w:trHeight w:val="288"/>
        </w:trPr>
        <w:tc>
          <w:tcPr>
            <w:tcW w:w="1276" w:type="dxa"/>
            <w:noWrap/>
            <w:vAlign w:val="bottom"/>
          </w:tcPr>
          <w:p w14:paraId="5F2577D3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217.1098</w:t>
            </w:r>
          </w:p>
        </w:tc>
        <w:tc>
          <w:tcPr>
            <w:tcW w:w="1276" w:type="dxa"/>
            <w:noWrap/>
            <w:vAlign w:val="bottom"/>
          </w:tcPr>
          <w:p w14:paraId="3B72C566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1605.95</w:t>
            </w:r>
          </w:p>
        </w:tc>
        <w:tc>
          <w:tcPr>
            <w:tcW w:w="4394" w:type="dxa"/>
            <w:noWrap/>
            <w:vAlign w:val="center"/>
          </w:tcPr>
          <w:p w14:paraId="3D0BBB89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Xylonolactone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06265CAD" w14:textId="77777777" w:rsidR="006C3C60" w:rsidRPr="006C3C60" w:rsidRDefault="006C3C60" w:rsidP="006C3C60">
            <w:pPr>
              <w:spacing w:after="20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3C60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PCA, ANOVA, PC-DFA</w:t>
            </w:r>
          </w:p>
        </w:tc>
      </w:tr>
    </w:tbl>
    <w:p w14:paraId="1D60D6E5" w14:textId="77777777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</w:p>
    <w:p w14:paraId="2720D028" w14:textId="77777777" w:rsidR="00C14F67" w:rsidRDefault="00C14F67" w:rsidP="00C14F67">
      <w:pPr>
        <w:spacing w:line="360" w:lineRule="auto"/>
        <w:jc w:val="both"/>
        <w:rPr>
          <w:rFonts w:ascii="Times New Roman" w:eastAsia="Aptos" w:hAnsi="Times New Roman" w:cs="Times New Roman"/>
          <w:kern w:val="0"/>
          <w:szCs w:val="22"/>
          <w14:ligatures w14:val="none"/>
        </w:rPr>
      </w:pPr>
    </w:p>
    <w:p w14:paraId="611409B3" w14:textId="77777777" w:rsidR="0069665E" w:rsidRDefault="0069665E">
      <w:pP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bookmarkStart w:id="7" w:name="_Ref202276718"/>
      <w:r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br w:type="page"/>
      </w:r>
    </w:p>
    <w:p w14:paraId="30DE5484" w14:textId="68C023DA" w:rsidR="00C14F67" w:rsidRPr="00C14F67" w:rsidRDefault="00C14F67" w:rsidP="00C14F67">
      <w:pPr>
        <w:spacing w:after="200" w:line="240" w:lineRule="auto"/>
        <w:jc w:val="both"/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</w:pP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lastRenderedPageBreak/>
        <w:t>Table S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instrText xml:space="preserve"> SEQ Table_S \* ARABIC </w:instrTex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separate"/>
      </w:r>
      <w:r w:rsidRPr="00C14F67">
        <w:rPr>
          <w:rFonts w:ascii="Times New Roman" w:eastAsia="Aptos" w:hAnsi="Times New Roman" w:cs="Times New Roman"/>
          <w:noProof/>
          <w:kern w:val="0"/>
          <w:sz w:val="20"/>
          <w:szCs w:val="20"/>
          <w14:ligatures w14:val="none"/>
        </w:rPr>
        <w:t>4</w:t>
      </w:r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fldChar w:fldCharType="end"/>
      </w:r>
      <w:bookmarkEnd w:id="7"/>
      <w:r w:rsidRPr="00C14F67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Lists of </w:t>
      </w:r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the </w:t>
      </w:r>
      <w:proofErr w:type="gramStart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top most</w:t>
      </w:r>
      <w:proofErr w:type="gramEnd"/>
      <w:r w:rsidR="0069665E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="00887412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important</w:t>
      </w:r>
      <w:r w:rsidR="00887412"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annotated metabolites of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</w:t>
      </w:r>
      <w:r w:rsidRPr="00C14F67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E. coli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 N4830-1 strain N0</w:t>
      </w:r>
      <w:r w:rsidRPr="00C14F67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GB"/>
          <w14:ligatures w14:val="none"/>
        </w:rPr>
        <w:t xml:space="preserve"> in control 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 xml:space="preserve">and induced conditions from PCA and </w:t>
      </w:r>
      <w:r w:rsidRPr="00C14F67">
        <w:rPr>
          <w:rFonts w:ascii="Times New Roman" w:eastAsia="Aptos" w:hAnsi="Times New Roman" w:cs="Times New Roman"/>
          <w:i/>
          <w:kern w:val="0"/>
          <w:sz w:val="20"/>
          <w:szCs w:val="20"/>
          <w14:ligatures w14:val="none"/>
        </w:rPr>
        <w:t>t</w:t>
      </w:r>
      <w:r w:rsidRPr="00C14F67">
        <w:rPr>
          <w:rFonts w:ascii="Times New Roman" w:eastAsia="Aptos" w:hAnsi="Times New Roman" w:cs="Times New Roman"/>
          <w:iCs/>
          <w:kern w:val="0"/>
          <w:sz w:val="20"/>
          <w:szCs w:val="20"/>
          <w14:ligatures w14:val="none"/>
        </w:rPr>
        <w:t>-test.</w:t>
      </w:r>
    </w:p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07"/>
        <w:gridCol w:w="3188"/>
      </w:tblGrid>
      <w:tr w:rsidR="00C14F67" w:rsidRPr="00C14F67" w14:paraId="48C6CC8C" w14:textId="77777777" w:rsidTr="00C14F67">
        <w:trPr>
          <w:trHeight w:val="288"/>
        </w:trPr>
        <w:tc>
          <w:tcPr>
            <w:tcW w:w="3119" w:type="dxa"/>
            <w:shd w:val="clear" w:color="auto" w:fill="D9D9D9"/>
            <w:noWrap/>
            <w:vAlign w:val="bottom"/>
            <w:hideMark/>
          </w:tcPr>
          <w:p w14:paraId="5C5D1874" w14:textId="61710606" w:rsidR="00C14F67" w:rsidRPr="00C14F67" w:rsidRDefault="00C14F67" w:rsidP="00C1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PCA</w:t>
            </w:r>
          </w:p>
        </w:tc>
        <w:tc>
          <w:tcPr>
            <w:tcW w:w="2907" w:type="dxa"/>
            <w:shd w:val="clear" w:color="auto" w:fill="D9D9D9"/>
            <w:noWrap/>
            <w:vAlign w:val="bottom"/>
            <w:hideMark/>
          </w:tcPr>
          <w:p w14:paraId="7A80056F" w14:textId="77777777" w:rsidR="00C14F67" w:rsidRPr="00C14F67" w:rsidRDefault="00C14F67" w:rsidP="00C1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C14F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-test</w:t>
            </w:r>
          </w:p>
        </w:tc>
        <w:tc>
          <w:tcPr>
            <w:tcW w:w="3188" w:type="dxa"/>
            <w:shd w:val="clear" w:color="auto" w:fill="D9D9D9"/>
            <w:noWrap/>
            <w:vAlign w:val="bottom"/>
            <w:hideMark/>
          </w:tcPr>
          <w:p w14:paraId="1C5D77BA" w14:textId="77777777" w:rsidR="00C14F67" w:rsidRPr="00C14F67" w:rsidRDefault="00C14F67" w:rsidP="00C1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</w:tr>
      <w:tr w:rsidR="00C14F67" w:rsidRPr="00C14F67" w14:paraId="6A78871D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0DA1F69F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2-Aminoadipic acid</w:t>
            </w:r>
          </w:p>
        </w:tc>
        <w:tc>
          <w:tcPr>
            <w:tcW w:w="2907" w:type="dxa"/>
            <w:noWrap/>
            <w:vAlign w:val="bottom"/>
          </w:tcPr>
          <w:p w14:paraId="197EEA7C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2-Aminoadipic acid</w:t>
            </w:r>
          </w:p>
        </w:tc>
        <w:tc>
          <w:tcPr>
            <w:tcW w:w="3188" w:type="dxa"/>
            <w:noWrap/>
            <w:vAlign w:val="center"/>
            <w:hideMark/>
          </w:tcPr>
          <w:p w14:paraId="34F65DC8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2-Aminoadipic acid</w:t>
            </w:r>
          </w:p>
        </w:tc>
      </w:tr>
      <w:tr w:rsidR="00C14F67" w:rsidRPr="00C14F67" w14:paraId="1FD68604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2CE44BFD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3-Aminoisobutyric acid</w:t>
            </w:r>
          </w:p>
        </w:tc>
        <w:tc>
          <w:tcPr>
            <w:tcW w:w="2907" w:type="dxa"/>
            <w:noWrap/>
            <w:vAlign w:val="bottom"/>
          </w:tcPr>
          <w:p w14:paraId="4D43E454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Elaidic</w:t>
            </w:r>
            <w:proofErr w:type="spellEnd"/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3188" w:type="dxa"/>
            <w:noWrap/>
            <w:vAlign w:val="center"/>
            <w:hideMark/>
          </w:tcPr>
          <w:p w14:paraId="409B45E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3-Aminoisobutyric acid</w:t>
            </w:r>
          </w:p>
        </w:tc>
      </w:tr>
      <w:tr w:rsidR="00C14F67" w:rsidRPr="00C14F67" w14:paraId="348A8E49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03E01708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3-Phenyllactic acid</w:t>
            </w:r>
          </w:p>
        </w:tc>
        <w:tc>
          <w:tcPr>
            <w:tcW w:w="2907" w:type="dxa"/>
            <w:noWrap/>
            <w:vAlign w:val="bottom"/>
          </w:tcPr>
          <w:p w14:paraId="46E03DA3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Heptanoic acid (7:0)</w:t>
            </w:r>
          </w:p>
        </w:tc>
        <w:tc>
          <w:tcPr>
            <w:tcW w:w="3188" w:type="dxa"/>
            <w:noWrap/>
            <w:vAlign w:val="center"/>
            <w:hideMark/>
          </w:tcPr>
          <w:p w14:paraId="23A964B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3-Phenyllactic acid</w:t>
            </w:r>
          </w:p>
        </w:tc>
      </w:tr>
      <w:tr w:rsidR="00C14F67" w:rsidRPr="00C14F67" w14:paraId="52B58318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42816860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Cadaverine</w:t>
            </w:r>
          </w:p>
        </w:tc>
        <w:tc>
          <w:tcPr>
            <w:tcW w:w="2907" w:type="dxa"/>
            <w:noWrap/>
            <w:vAlign w:val="bottom"/>
          </w:tcPr>
          <w:p w14:paraId="798E0D41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Oxalacetic</w:t>
            </w:r>
            <w:proofErr w:type="spellEnd"/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3188" w:type="dxa"/>
            <w:noWrap/>
            <w:vAlign w:val="center"/>
            <w:hideMark/>
          </w:tcPr>
          <w:p w14:paraId="599F6368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Cadaverine</w:t>
            </w:r>
          </w:p>
        </w:tc>
      </w:tr>
      <w:tr w:rsidR="00C14F67" w:rsidRPr="00C14F67" w14:paraId="04D6BFBB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1873024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Fumaric acid</w:t>
            </w:r>
          </w:p>
        </w:tc>
        <w:tc>
          <w:tcPr>
            <w:tcW w:w="2907" w:type="dxa"/>
            <w:noWrap/>
            <w:vAlign w:val="bottom"/>
          </w:tcPr>
          <w:p w14:paraId="0F2BB12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Palmitic acid (16:0)</w:t>
            </w:r>
          </w:p>
        </w:tc>
        <w:tc>
          <w:tcPr>
            <w:tcW w:w="3188" w:type="dxa"/>
            <w:noWrap/>
            <w:vAlign w:val="center"/>
            <w:hideMark/>
          </w:tcPr>
          <w:p w14:paraId="1A3881C2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Elaidic</w:t>
            </w:r>
            <w:proofErr w:type="spellEnd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</w:tr>
      <w:tr w:rsidR="00C14F67" w:rsidRPr="00C14F67" w14:paraId="18E29199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3D860AA7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Glutamate </w:t>
            </w:r>
          </w:p>
        </w:tc>
        <w:tc>
          <w:tcPr>
            <w:tcW w:w="2907" w:type="dxa"/>
            <w:noWrap/>
            <w:vAlign w:val="bottom"/>
          </w:tcPr>
          <w:p w14:paraId="5A537877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Putrescine</w:t>
            </w:r>
          </w:p>
        </w:tc>
        <w:tc>
          <w:tcPr>
            <w:tcW w:w="3188" w:type="dxa"/>
            <w:noWrap/>
            <w:vAlign w:val="center"/>
            <w:hideMark/>
          </w:tcPr>
          <w:p w14:paraId="4F41583A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Fumaric acid</w:t>
            </w:r>
          </w:p>
        </w:tc>
      </w:tr>
      <w:tr w:rsidR="00C14F67" w:rsidRPr="00C14F67" w14:paraId="50B1D23E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46F85CF8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Gly-Gly</w:t>
            </w:r>
          </w:p>
        </w:tc>
        <w:tc>
          <w:tcPr>
            <w:tcW w:w="2907" w:type="dxa"/>
            <w:noWrap/>
            <w:vAlign w:val="bottom"/>
          </w:tcPr>
          <w:p w14:paraId="41136D63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Pyruvate</w:t>
            </w:r>
          </w:p>
        </w:tc>
        <w:tc>
          <w:tcPr>
            <w:tcW w:w="3188" w:type="dxa"/>
            <w:noWrap/>
            <w:vAlign w:val="center"/>
            <w:hideMark/>
          </w:tcPr>
          <w:p w14:paraId="215839E5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Glutamate </w:t>
            </w:r>
          </w:p>
        </w:tc>
      </w:tr>
      <w:tr w:rsidR="00C14F67" w:rsidRPr="00C14F67" w14:paraId="1414A156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50DB7C60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Histidine</w:t>
            </w:r>
          </w:p>
        </w:tc>
        <w:tc>
          <w:tcPr>
            <w:tcW w:w="2907" w:type="dxa"/>
            <w:noWrap/>
            <w:vAlign w:val="bottom"/>
          </w:tcPr>
          <w:p w14:paraId="0F3F3F47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Trans-4-hydroxy-L-proline</w:t>
            </w:r>
          </w:p>
        </w:tc>
        <w:tc>
          <w:tcPr>
            <w:tcW w:w="3188" w:type="dxa"/>
            <w:noWrap/>
            <w:vAlign w:val="center"/>
            <w:hideMark/>
          </w:tcPr>
          <w:p w14:paraId="086B3673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Gly-Gly</w:t>
            </w:r>
          </w:p>
        </w:tc>
      </w:tr>
      <w:tr w:rsidR="00C14F67" w:rsidRPr="00C14F67" w14:paraId="1AF51E87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767E259F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L-Serine</w:t>
            </w:r>
          </w:p>
        </w:tc>
        <w:tc>
          <w:tcPr>
            <w:tcW w:w="2907" w:type="dxa"/>
            <w:noWrap/>
            <w:vAlign w:val="bottom"/>
          </w:tcPr>
          <w:p w14:paraId="60764C9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Tryptamine</w:t>
            </w:r>
          </w:p>
        </w:tc>
        <w:tc>
          <w:tcPr>
            <w:tcW w:w="3188" w:type="dxa"/>
            <w:noWrap/>
            <w:vAlign w:val="center"/>
            <w:hideMark/>
          </w:tcPr>
          <w:p w14:paraId="3565BC49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Heptanoic acid (7:0)</w:t>
            </w:r>
          </w:p>
        </w:tc>
      </w:tr>
      <w:tr w:rsidR="00C14F67" w:rsidRPr="00C14F67" w14:paraId="2A664708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48A0EAFF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Phosphoethanolamine</w:t>
            </w:r>
            <w:proofErr w:type="spellEnd"/>
          </w:p>
        </w:tc>
        <w:tc>
          <w:tcPr>
            <w:tcW w:w="2907" w:type="dxa"/>
            <w:noWrap/>
            <w:vAlign w:val="bottom"/>
          </w:tcPr>
          <w:p w14:paraId="60641D30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7BC0B17F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Histidine</w:t>
            </w:r>
          </w:p>
        </w:tc>
      </w:tr>
      <w:tr w:rsidR="00C14F67" w:rsidRPr="00C14F67" w14:paraId="76954C3E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30BFB4FB" w14:textId="4800F43D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Oxalacetic</w:t>
            </w:r>
            <w:proofErr w:type="spellEnd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  <w:tc>
          <w:tcPr>
            <w:tcW w:w="2907" w:type="dxa"/>
            <w:noWrap/>
            <w:vAlign w:val="bottom"/>
          </w:tcPr>
          <w:p w14:paraId="458EC811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119E0793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L-Serine</w:t>
            </w:r>
          </w:p>
        </w:tc>
      </w:tr>
      <w:tr w:rsidR="00C14F67" w:rsidRPr="00C14F67" w14:paraId="659DCEA4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589AEF6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Palmitic acid (16:0)</w:t>
            </w:r>
          </w:p>
        </w:tc>
        <w:tc>
          <w:tcPr>
            <w:tcW w:w="2907" w:type="dxa"/>
            <w:noWrap/>
            <w:vAlign w:val="bottom"/>
            <w:hideMark/>
          </w:tcPr>
          <w:p w14:paraId="4ADFB051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027BE21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Phosphoethanolamine</w:t>
            </w:r>
            <w:proofErr w:type="spellEnd"/>
          </w:p>
        </w:tc>
      </w:tr>
      <w:tr w:rsidR="00C14F67" w:rsidRPr="00C14F67" w14:paraId="4F7E5813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720D698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Pyruvate</w:t>
            </w:r>
          </w:p>
        </w:tc>
        <w:tc>
          <w:tcPr>
            <w:tcW w:w="2907" w:type="dxa"/>
            <w:noWrap/>
            <w:vAlign w:val="bottom"/>
          </w:tcPr>
          <w:p w14:paraId="079766B9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564C7DA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Oxalacetic</w:t>
            </w:r>
            <w:proofErr w:type="spellEnd"/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acid</w:t>
            </w:r>
          </w:p>
        </w:tc>
      </w:tr>
      <w:tr w:rsidR="00C14F67" w:rsidRPr="00C14F67" w14:paraId="0E2E8147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3D059EE7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Sucrose</w:t>
            </w:r>
          </w:p>
        </w:tc>
        <w:tc>
          <w:tcPr>
            <w:tcW w:w="2907" w:type="dxa"/>
            <w:noWrap/>
            <w:vAlign w:val="bottom"/>
          </w:tcPr>
          <w:p w14:paraId="1BADE122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78A28753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Palmitic acid (16:0)</w:t>
            </w:r>
          </w:p>
        </w:tc>
      </w:tr>
      <w:tr w:rsidR="00C14F67" w:rsidRPr="00C14F67" w14:paraId="1B03B78D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292239AA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Tryptamine</w:t>
            </w:r>
          </w:p>
        </w:tc>
        <w:tc>
          <w:tcPr>
            <w:tcW w:w="2907" w:type="dxa"/>
            <w:noWrap/>
            <w:vAlign w:val="bottom"/>
          </w:tcPr>
          <w:p w14:paraId="210B036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3E8F502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Putrescine</w:t>
            </w:r>
          </w:p>
        </w:tc>
      </w:tr>
      <w:tr w:rsidR="00C14F67" w:rsidRPr="00C14F67" w14:paraId="13CE2459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78A55098" w14:textId="7783661A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7" w:type="dxa"/>
            <w:noWrap/>
            <w:vAlign w:val="bottom"/>
          </w:tcPr>
          <w:p w14:paraId="7911D625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  <w:hideMark/>
          </w:tcPr>
          <w:p w14:paraId="3C513E41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Pyruvate</w:t>
            </w:r>
          </w:p>
        </w:tc>
      </w:tr>
      <w:tr w:rsidR="00C14F67" w:rsidRPr="00C14F67" w14:paraId="63C16C59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665530EA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7" w:type="dxa"/>
            <w:noWrap/>
            <w:vAlign w:val="bottom"/>
          </w:tcPr>
          <w:p w14:paraId="6D425EE4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</w:tcPr>
          <w:p w14:paraId="263F4186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Sucrose</w:t>
            </w:r>
          </w:p>
        </w:tc>
      </w:tr>
      <w:tr w:rsidR="00C14F67" w:rsidRPr="00C14F67" w14:paraId="563BBFC7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0E6674C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7" w:type="dxa"/>
            <w:noWrap/>
            <w:vAlign w:val="bottom"/>
          </w:tcPr>
          <w:p w14:paraId="0B9B36CA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</w:tcPr>
          <w:p w14:paraId="5C9188D8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Trans-4-hydroxy-L-proline</w:t>
            </w:r>
          </w:p>
        </w:tc>
      </w:tr>
      <w:tr w:rsidR="00C14F67" w:rsidRPr="00C14F67" w14:paraId="7DC34F2B" w14:textId="77777777" w:rsidTr="00DA0BC8">
        <w:trPr>
          <w:trHeight w:val="288"/>
        </w:trPr>
        <w:tc>
          <w:tcPr>
            <w:tcW w:w="3119" w:type="dxa"/>
            <w:noWrap/>
            <w:vAlign w:val="center"/>
          </w:tcPr>
          <w:p w14:paraId="4D39120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7" w:type="dxa"/>
            <w:noWrap/>
            <w:vAlign w:val="bottom"/>
          </w:tcPr>
          <w:p w14:paraId="217677FB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8" w:type="dxa"/>
            <w:noWrap/>
            <w:vAlign w:val="center"/>
          </w:tcPr>
          <w:p w14:paraId="58E5AA4E" w14:textId="77777777" w:rsidR="00C14F67" w:rsidRPr="00C14F67" w:rsidRDefault="00C14F67" w:rsidP="00C14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14F67">
              <w:rPr>
                <w:rFonts w:ascii="Times New Roman" w:eastAsia="Aptos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Tryptamine</w:t>
            </w:r>
          </w:p>
        </w:tc>
      </w:tr>
      <w:bookmarkEnd w:id="0"/>
    </w:tbl>
    <w:p w14:paraId="48C126D9" w14:textId="77777777" w:rsidR="00C14F67" w:rsidRPr="00C14F67" w:rsidRDefault="00C14F67" w:rsidP="00C14F67">
      <w:pPr>
        <w:spacing w:line="360" w:lineRule="auto"/>
        <w:jc w:val="both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</w:p>
    <w:p w14:paraId="2557201E" w14:textId="64449BD7" w:rsidR="00023AC8" w:rsidRPr="00023AC8" w:rsidRDefault="00023AC8" w:rsidP="00023AC8">
      <w:pPr>
        <w:pStyle w:val="Caption"/>
        <w:rPr>
          <w:sz w:val="20"/>
          <w:szCs w:val="20"/>
        </w:rPr>
      </w:pPr>
      <w:r w:rsidRPr="00023AC8">
        <w:rPr>
          <w:b w:val="0"/>
          <w:bCs w:val="0"/>
          <w:sz w:val="20"/>
          <w:szCs w:val="20"/>
        </w:rPr>
        <w:t>Table S5. The bacterial pH of both before and after induction for all strains.</w:t>
      </w:r>
    </w:p>
    <w:tbl>
      <w:tblPr>
        <w:tblStyle w:val="TableGrid"/>
        <w:tblW w:w="89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17"/>
        <w:gridCol w:w="851"/>
        <w:gridCol w:w="850"/>
        <w:gridCol w:w="851"/>
        <w:gridCol w:w="850"/>
        <w:gridCol w:w="851"/>
        <w:gridCol w:w="850"/>
        <w:gridCol w:w="851"/>
      </w:tblGrid>
      <w:tr w:rsidR="00023AC8" w:rsidRPr="00023AC8" w14:paraId="3119FB35" w14:textId="77777777" w:rsidTr="00023AC8">
        <w:trPr>
          <w:trHeight w:val="580"/>
        </w:trPr>
        <w:tc>
          <w:tcPr>
            <w:tcW w:w="2977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99D473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Bacterial strain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780550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70971F" w14:textId="77777777" w:rsidR="00023AC8" w:rsidRPr="00023AC8" w:rsidRDefault="00023AC8" w:rsidP="00023AC8">
            <w:pPr>
              <w:spacing w:line="360" w:lineRule="auto"/>
              <w:ind w:left="-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623790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FA44BC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2BCDB1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7EE0A2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67C7ED1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N6</w:t>
            </w:r>
          </w:p>
        </w:tc>
      </w:tr>
      <w:tr w:rsidR="00023AC8" w:rsidRPr="00023AC8" w14:paraId="46DED67A" w14:textId="77777777" w:rsidTr="00023AC8">
        <w:trPr>
          <w:trHeight w:val="390"/>
        </w:trPr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70F722EE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7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403F6CD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FF781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6F251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B0130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980A0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87370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1462A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D6EC2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</w:tr>
      <w:tr w:rsidR="00023AC8" w:rsidRPr="00023AC8" w14:paraId="5F57BF03" w14:textId="77777777" w:rsidTr="00023AC8">
        <w:trPr>
          <w:trHeight w:val="401"/>
        </w:trPr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14:paraId="6DD6E387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E3B0BF" w14:textId="77777777" w:rsidR="00023AC8" w:rsidRPr="00023AC8" w:rsidRDefault="00023AC8" w:rsidP="00DA0BC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06F39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79D66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E14AA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BA9F4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3DA92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4E037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A7B43" w14:textId="77777777" w:rsidR="00023AC8" w:rsidRPr="00023AC8" w:rsidRDefault="00023AC8" w:rsidP="00DA0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3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</w:tr>
    </w:tbl>
    <w:p w14:paraId="704C3F08" w14:textId="77777777" w:rsidR="00F96D2A" w:rsidRDefault="00F96D2A"/>
    <w:sectPr w:rsidR="00F9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5F65" w14:textId="77777777" w:rsidR="000F592E" w:rsidRDefault="000F592E" w:rsidP="006C3C60">
      <w:pPr>
        <w:spacing w:after="0" w:line="240" w:lineRule="auto"/>
      </w:pPr>
      <w:r>
        <w:separator/>
      </w:r>
    </w:p>
  </w:endnote>
  <w:endnote w:type="continuationSeparator" w:id="0">
    <w:p w14:paraId="3B6A782A" w14:textId="77777777" w:rsidR="000F592E" w:rsidRDefault="000F592E" w:rsidP="006C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675F" w14:textId="77777777" w:rsidR="000F592E" w:rsidRDefault="000F592E" w:rsidP="006C3C60">
      <w:pPr>
        <w:spacing w:after="0" w:line="240" w:lineRule="auto"/>
      </w:pPr>
      <w:r>
        <w:separator/>
      </w:r>
    </w:p>
  </w:footnote>
  <w:footnote w:type="continuationSeparator" w:id="0">
    <w:p w14:paraId="34006471" w14:textId="77777777" w:rsidR="000F592E" w:rsidRDefault="000F592E" w:rsidP="006C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67"/>
    <w:rsid w:val="00023AC8"/>
    <w:rsid w:val="00044BCB"/>
    <w:rsid w:val="000F592E"/>
    <w:rsid w:val="002E49A0"/>
    <w:rsid w:val="003521ED"/>
    <w:rsid w:val="003E3053"/>
    <w:rsid w:val="00485537"/>
    <w:rsid w:val="0057264C"/>
    <w:rsid w:val="00636F4C"/>
    <w:rsid w:val="0069665E"/>
    <w:rsid w:val="006C3C60"/>
    <w:rsid w:val="00710370"/>
    <w:rsid w:val="007346F8"/>
    <w:rsid w:val="0076105F"/>
    <w:rsid w:val="00795C4A"/>
    <w:rsid w:val="00887412"/>
    <w:rsid w:val="009A02D9"/>
    <w:rsid w:val="009E060B"/>
    <w:rsid w:val="00A33D80"/>
    <w:rsid w:val="00B96F73"/>
    <w:rsid w:val="00C04BD8"/>
    <w:rsid w:val="00C14F67"/>
    <w:rsid w:val="00D30ED9"/>
    <w:rsid w:val="00D5590B"/>
    <w:rsid w:val="00DA3407"/>
    <w:rsid w:val="00F96D2A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D203"/>
  <w15:chartTrackingRefBased/>
  <w15:docId w15:val="{CBC7DA7C-C97A-485A-9F43-FC6582E0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F6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4F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Spacing"/>
    <w:uiPriority w:val="35"/>
    <w:unhideWhenUsed/>
    <w:qFormat/>
    <w:rsid w:val="00023AC8"/>
    <w:pPr>
      <w:keepNext/>
      <w:spacing w:before="120" w:after="240" w:line="240" w:lineRule="auto"/>
      <w:jc w:val="both"/>
    </w:pPr>
    <w:rPr>
      <w:rFonts w:ascii="Times New Roman" w:hAnsi="Times New Roman" w:cs="Times New Roman"/>
      <w:b/>
      <w:bCs/>
      <w:kern w:val="0"/>
      <w:lang w:val="en-US"/>
      <w14:ligatures w14:val="none"/>
    </w:rPr>
  </w:style>
  <w:style w:type="paragraph" w:styleId="NoSpacing">
    <w:name w:val="No Spacing"/>
    <w:uiPriority w:val="1"/>
    <w:qFormat/>
    <w:rsid w:val="00023A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3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60"/>
  </w:style>
  <w:style w:type="paragraph" w:styleId="Footer">
    <w:name w:val="footer"/>
    <w:basedOn w:val="Normal"/>
    <w:link w:val="FooterChar"/>
    <w:uiPriority w:val="99"/>
    <w:unhideWhenUsed/>
    <w:rsid w:val="006C3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C60"/>
  </w:style>
  <w:style w:type="paragraph" w:styleId="Revision">
    <w:name w:val="Revision"/>
    <w:hidden/>
    <w:uiPriority w:val="99"/>
    <w:semiHidden/>
    <w:rsid w:val="00696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Tengsuttiwat, Thanyaporn</dc:creator>
  <cp:keywords/>
  <dc:description/>
  <cp:lastModifiedBy>Thanyaporn Tengsuttiwat</cp:lastModifiedBy>
  <cp:revision>4</cp:revision>
  <dcterms:created xsi:type="dcterms:W3CDTF">2026-02-27T01:27:00Z</dcterms:created>
  <dcterms:modified xsi:type="dcterms:W3CDTF">2026-03-01T06:12:00Z</dcterms:modified>
</cp:coreProperties>
</file>