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D3F72B" w14:textId="262942C9" w:rsidR="00216AC1" w:rsidRPr="00A1727D" w:rsidRDefault="00216AC1" w:rsidP="00216AC1">
      <w:pPr>
        <w:widowControl/>
        <w:wordWrap/>
        <w:autoSpaceDE/>
        <w:autoSpaceDN/>
        <w:spacing w:line="480" w:lineRule="auto"/>
        <w:jc w:val="left"/>
        <w:rPr>
          <w:rFonts w:ascii="Times New Roman"/>
          <w:b/>
          <w:sz w:val="32"/>
          <w:szCs w:val="32"/>
        </w:rPr>
      </w:pPr>
      <w:r w:rsidRPr="00A1727D">
        <w:rPr>
          <w:rFonts w:ascii="Times New Roman"/>
          <w:b/>
          <w:sz w:val="32"/>
          <w:szCs w:val="32"/>
        </w:rPr>
        <w:t xml:space="preserve">Supplementary </w:t>
      </w:r>
      <w:r w:rsidR="00B42C61">
        <w:rPr>
          <w:rFonts w:ascii="Times New Roman"/>
          <w:b/>
          <w:sz w:val="32"/>
          <w:szCs w:val="32"/>
        </w:rPr>
        <w:t>Materials</w:t>
      </w:r>
    </w:p>
    <w:p w14:paraId="61BE26E7" w14:textId="6BEEB638" w:rsidR="00216AC1" w:rsidRDefault="00216AC1" w:rsidP="00216AC1">
      <w:pPr>
        <w:wordWrap/>
        <w:contextualSpacing/>
        <w:jc w:val="left"/>
        <w:rPr>
          <w:rFonts w:ascii="Times New Roman"/>
          <w:sz w:val="24"/>
        </w:rPr>
      </w:pPr>
    </w:p>
    <w:p w14:paraId="7CE4F8E4" w14:textId="1B1B9A14" w:rsidR="003959EC" w:rsidRPr="003959EC" w:rsidRDefault="003959EC" w:rsidP="003959EC">
      <w:pPr>
        <w:spacing w:line="480" w:lineRule="auto"/>
        <w:contextualSpacing/>
        <w:rPr>
          <w:rFonts w:ascii="Times New Roman" w:eastAsia="Apple SD Gothic Neo" w:hint="eastAsia"/>
          <w:b/>
          <w:sz w:val="22"/>
          <w:szCs w:val="22"/>
        </w:rPr>
      </w:pPr>
      <w:r>
        <w:rPr>
          <w:rFonts w:ascii="Times New Roman" w:eastAsia="Apple SD Gothic Neo" w:hint="eastAsia"/>
          <w:b/>
          <w:sz w:val="22"/>
          <w:szCs w:val="22"/>
        </w:rPr>
        <w:t>S</w:t>
      </w:r>
      <w:r>
        <w:rPr>
          <w:rFonts w:ascii="Times New Roman" w:eastAsia="Apple SD Gothic Neo"/>
          <w:b/>
          <w:sz w:val="22"/>
          <w:szCs w:val="22"/>
        </w:rPr>
        <w:t xml:space="preserve">upplementary Method. </w:t>
      </w:r>
      <w:r w:rsidRPr="00EC20A9">
        <w:rPr>
          <w:rFonts w:ascii="Times New Roman"/>
          <w:b/>
          <w:i/>
          <w:color w:val="000000" w:themeColor="text1"/>
          <w:kern w:val="0"/>
          <w:sz w:val="22"/>
          <w:szCs w:val="22"/>
        </w:rPr>
        <w:t>Assessment of potential confounders or modulators</w:t>
      </w:r>
    </w:p>
    <w:p w14:paraId="0E0EA2F1" w14:textId="2A4B0E0A" w:rsidR="003959EC" w:rsidRPr="000D0136" w:rsidRDefault="003959EC" w:rsidP="003959EC">
      <w:pPr>
        <w:spacing w:line="480" w:lineRule="auto"/>
        <w:contextualSpacing/>
        <w:rPr>
          <w:rFonts w:ascii="Times New Roman" w:eastAsia="Apple SD Gothic Neo"/>
          <w:sz w:val="22"/>
          <w:szCs w:val="22"/>
        </w:rPr>
      </w:pPr>
      <w:r w:rsidRPr="003959EC">
        <w:rPr>
          <w:rFonts w:ascii="Times New Roman" w:eastAsia="Apple SD Gothic Neo"/>
          <w:b/>
          <w:sz w:val="22"/>
          <w:szCs w:val="22"/>
        </w:rPr>
        <w:t>Supplementary Fig</w:t>
      </w:r>
      <w:r w:rsidRPr="003959EC">
        <w:rPr>
          <w:rFonts w:ascii="Times New Roman" w:eastAsia="Apple SD Gothic Neo"/>
          <w:b/>
          <w:sz w:val="22"/>
          <w:szCs w:val="22"/>
        </w:rPr>
        <w:t>.</w:t>
      </w:r>
      <w:r w:rsidRPr="003959EC">
        <w:rPr>
          <w:rFonts w:ascii="Times New Roman" w:eastAsia="Apple SD Gothic Neo"/>
          <w:b/>
          <w:sz w:val="22"/>
          <w:szCs w:val="22"/>
        </w:rPr>
        <w:t xml:space="preserve"> </w:t>
      </w:r>
      <w:r w:rsidRPr="003959EC">
        <w:rPr>
          <w:rFonts w:ascii="Times New Roman" w:eastAsia="Apple SD Gothic Neo"/>
          <w:b/>
          <w:sz w:val="22"/>
          <w:szCs w:val="22"/>
        </w:rPr>
        <w:t>S</w:t>
      </w:r>
      <w:r w:rsidRPr="003959EC">
        <w:rPr>
          <w:rFonts w:ascii="Times New Roman" w:eastAsia="Apple SD Gothic Neo"/>
          <w:b/>
          <w:sz w:val="22"/>
          <w:szCs w:val="22"/>
        </w:rPr>
        <w:t>1.</w:t>
      </w:r>
      <w:r w:rsidRPr="000D0136">
        <w:rPr>
          <w:rFonts w:ascii="Times New Roman" w:eastAsia="Apple SD Gothic Neo"/>
          <w:sz w:val="22"/>
          <w:szCs w:val="22"/>
        </w:rPr>
        <w:t xml:space="preserve"> Bar plots of associations of partner bereavement categories with WMH volume according to (A) age and (B) occupational complexity.</w:t>
      </w:r>
    </w:p>
    <w:p w14:paraId="6F90C118" w14:textId="77777777" w:rsidR="003959EC" w:rsidRPr="000D0136" w:rsidRDefault="003959EC" w:rsidP="003959EC">
      <w:pPr>
        <w:contextualSpacing/>
        <w:rPr>
          <w:rFonts w:ascii="Times New Roman" w:eastAsia="Apple SD Gothic Neo"/>
          <w:sz w:val="22"/>
          <w:szCs w:val="22"/>
        </w:rPr>
      </w:pPr>
      <w:r w:rsidRPr="000D0136">
        <w:rPr>
          <w:rFonts w:ascii="Times New Roman" w:eastAsia="Apple SD Gothic Neo"/>
          <w:i/>
          <w:iCs/>
          <w:sz w:val="22"/>
          <w:szCs w:val="22"/>
        </w:rPr>
        <w:t xml:space="preserve">WMH </w:t>
      </w:r>
      <w:r w:rsidRPr="000D0136">
        <w:rPr>
          <w:rFonts w:ascii="Times New Roman" w:eastAsia="Apple SD Gothic Neo"/>
          <w:sz w:val="22"/>
          <w:szCs w:val="22"/>
        </w:rPr>
        <w:t>white matter hyperintensities.</w:t>
      </w:r>
    </w:p>
    <w:p w14:paraId="1F4C97A7" w14:textId="77777777" w:rsidR="003959EC" w:rsidRPr="000D0136" w:rsidRDefault="003959EC" w:rsidP="003959EC">
      <w:pPr>
        <w:contextualSpacing/>
        <w:rPr>
          <w:rFonts w:ascii="Times New Roman" w:eastAsia="Apple SD Gothic Neo"/>
          <w:sz w:val="22"/>
          <w:szCs w:val="22"/>
        </w:rPr>
      </w:pPr>
      <w:r w:rsidRPr="000D0136">
        <w:rPr>
          <w:rFonts w:ascii="Times New Roman" w:eastAsia="Apple SD Gothic Neo"/>
          <w:sz w:val="22"/>
          <w:szCs w:val="22"/>
        </w:rPr>
        <w:t>Multiple linear regression analyses were performed after adjusting for all potential covariates.</w:t>
      </w:r>
    </w:p>
    <w:p w14:paraId="1C29012F" w14:textId="719EECA0" w:rsidR="003959EC" w:rsidRPr="003959EC" w:rsidRDefault="003959EC" w:rsidP="003959EC">
      <w:pPr>
        <w:contextualSpacing/>
        <w:rPr>
          <w:rFonts w:ascii="Times New Roman" w:eastAsia="Apple SD Gothic Neo" w:hint="eastAsia"/>
          <w:sz w:val="22"/>
          <w:szCs w:val="22"/>
        </w:rPr>
      </w:pPr>
      <w:r w:rsidRPr="000D0136">
        <w:rPr>
          <w:rFonts w:ascii="Times New Roman" w:eastAsia="Apple SD Gothic Neo"/>
          <w:sz w:val="22"/>
          <w:szCs w:val="22"/>
        </w:rPr>
        <w:t>Values are presented as the mean of WMH volume and error bars represent standard errors.</w:t>
      </w:r>
    </w:p>
    <w:p w14:paraId="6C1F377F" w14:textId="12C21A8C" w:rsidR="003959EC" w:rsidRPr="001A02E6" w:rsidRDefault="003959EC" w:rsidP="003959EC">
      <w:pPr>
        <w:spacing w:line="480" w:lineRule="auto"/>
        <w:contextualSpacing/>
        <w:rPr>
          <w:rFonts w:ascii="Times New Roman"/>
          <w:sz w:val="22"/>
          <w:szCs w:val="22"/>
          <w:lang w:val="en-GB"/>
        </w:rPr>
      </w:pPr>
      <w:r w:rsidRPr="003959EC">
        <w:rPr>
          <w:rFonts w:ascii="Times New Roman" w:eastAsia="Apple SD Gothic Neo"/>
          <w:b/>
          <w:sz w:val="22"/>
          <w:szCs w:val="22"/>
        </w:rPr>
        <w:t>Supplementary</w:t>
      </w:r>
      <w:r w:rsidRPr="001A02E6">
        <w:rPr>
          <w:rFonts w:ascii="Times New Roman" w:eastAsia="Apple SD Gothic Neo"/>
          <w:b/>
          <w:sz w:val="22"/>
          <w:szCs w:val="22"/>
        </w:rPr>
        <w:t xml:space="preserve"> </w:t>
      </w:r>
      <w:r w:rsidRPr="001A02E6">
        <w:rPr>
          <w:rFonts w:ascii="Times New Roman" w:eastAsia="Apple SD Gothic Neo"/>
          <w:b/>
          <w:sz w:val="22"/>
          <w:szCs w:val="22"/>
        </w:rPr>
        <w:t>Table</w:t>
      </w:r>
      <w:r>
        <w:rPr>
          <w:rFonts w:ascii="Times New Roman" w:eastAsia="Apple SD Gothic Neo"/>
          <w:b/>
          <w:sz w:val="22"/>
          <w:szCs w:val="22"/>
        </w:rPr>
        <w:t xml:space="preserve"> S1</w:t>
      </w:r>
      <w:r w:rsidRPr="001A02E6">
        <w:rPr>
          <w:rFonts w:ascii="Times New Roman" w:eastAsia="Apple SD Gothic Neo"/>
          <w:b/>
          <w:sz w:val="22"/>
          <w:szCs w:val="22"/>
        </w:rPr>
        <w:t xml:space="preserve">. </w:t>
      </w:r>
      <w:r w:rsidRPr="001A02E6">
        <w:rPr>
          <w:rFonts w:ascii="Times New Roman"/>
          <w:sz w:val="22"/>
          <w:szCs w:val="22"/>
        </w:rPr>
        <w:t>Results of multiple logistic and linear regression analyses for assessing the relationships between stratified partner bereavement and Aβ, AV-1451, AD-CM, AD-CT, or WMH volume in participants without death of close friend(s) (n = 75).</w:t>
      </w:r>
    </w:p>
    <w:p w14:paraId="04A0F1A9" w14:textId="6CE2390B" w:rsidR="003959EC" w:rsidRPr="001A02E6" w:rsidRDefault="003959EC" w:rsidP="003959EC">
      <w:pPr>
        <w:spacing w:line="480" w:lineRule="auto"/>
        <w:contextualSpacing/>
        <w:rPr>
          <w:rFonts w:ascii="Times New Roman"/>
          <w:sz w:val="22"/>
          <w:szCs w:val="22"/>
          <w:lang w:val="en-GB"/>
        </w:rPr>
      </w:pPr>
      <w:r w:rsidRPr="003959EC">
        <w:rPr>
          <w:rFonts w:ascii="Times New Roman" w:eastAsia="Apple SD Gothic Neo"/>
          <w:b/>
          <w:sz w:val="22"/>
          <w:szCs w:val="22"/>
        </w:rPr>
        <w:t>Supplementary</w:t>
      </w:r>
      <w:r w:rsidRPr="001A02E6">
        <w:rPr>
          <w:rFonts w:ascii="Times New Roman" w:eastAsia="Apple SD Gothic Neo"/>
          <w:b/>
          <w:sz w:val="22"/>
          <w:szCs w:val="22"/>
        </w:rPr>
        <w:t xml:space="preserve"> Table</w:t>
      </w:r>
      <w:r>
        <w:rPr>
          <w:rFonts w:ascii="Times New Roman" w:eastAsia="Apple SD Gothic Neo"/>
          <w:b/>
          <w:sz w:val="22"/>
          <w:szCs w:val="22"/>
        </w:rPr>
        <w:t xml:space="preserve"> S</w:t>
      </w:r>
      <w:r>
        <w:rPr>
          <w:rFonts w:ascii="Times New Roman" w:eastAsia="Apple SD Gothic Neo"/>
          <w:b/>
          <w:sz w:val="22"/>
          <w:szCs w:val="22"/>
        </w:rPr>
        <w:t>2</w:t>
      </w:r>
      <w:r w:rsidRPr="001A02E6">
        <w:rPr>
          <w:rFonts w:ascii="Times New Roman" w:eastAsia="Apple SD Gothic Neo"/>
          <w:b/>
          <w:sz w:val="22"/>
          <w:szCs w:val="22"/>
        </w:rPr>
        <w:t xml:space="preserve">. </w:t>
      </w:r>
      <w:r w:rsidRPr="001A02E6">
        <w:rPr>
          <w:rStyle w:val="a5"/>
          <w:rFonts w:ascii="Times New Roman"/>
          <w:sz w:val="22"/>
          <w:szCs w:val="22"/>
        </w:rPr>
        <w:t>Results</w:t>
      </w:r>
      <w:r w:rsidRPr="001A02E6">
        <w:rPr>
          <w:rFonts w:ascii="Times New Roman" w:eastAsia="Apple SD Gothic Neo"/>
          <w:color w:val="000000" w:themeColor="text1"/>
          <w:sz w:val="22"/>
          <w:szCs w:val="22"/>
        </w:rPr>
        <w:t xml:space="preserve"> </w:t>
      </w:r>
      <w:r w:rsidRPr="001A02E6">
        <w:rPr>
          <w:rFonts w:ascii="Times New Roman"/>
          <w:sz w:val="22"/>
          <w:szCs w:val="22"/>
        </w:rPr>
        <w:t>of multiple logistic and linear regression analyses for assessing the relationships between stratified partner bereavement and Aβ, AV-1451, AD-CM, AD-CT, or WMH volume in participants with neither divorce nor separation (n = 113).</w:t>
      </w:r>
    </w:p>
    <w:p w14:paraId="2D6390E0" w14:textId="30C01F6B" w:rsidR="003959EC" w:rsidRPr="001A02E6" w:rsidRDefault="003959EC" w:rsidP="003959EC">
      <w:pPr>
        <w:wordWrap/>
        <w:spacing w:line="480" w:lineRule="auto"/>
        <w:contextualSpacing/>
        <w:rPr>
          <w:rStyle w:val="a5"/>
          <w:rFonts w:ascii="Times New Roman"/>
          <w:sz w:val="22"/>
          <w:szCs w:val="22"/>
        </w:rPr>
      </w:pPr>
      <w:r w:rsidRPr="003959EC">
        <w:rPr>
          <w:rFonts w:ascii="Times New Roman" w:eastAsia="Apple SD Gothic Neo"/>
          <w:b/>
          <w:sz w:val="22"/>
          <w:szCs w:val="22"/>
        </w:rPr>
        <w:t>Supplementary</w:t>
      </w:r>
      <w:r w:rsidRPr="001A02E6">
        <w:rPr>
          <w:rFonts w:ascii="Times New Roman" w:eastAsia="Apple SD Gothic Neo"/>
          <w:b/>
          <w:sz w:val="22"/>
          <w:szCs w:val="22"/>
        </w:rPr>
        <w:t xml:space="preserve"> Table</w:t>
      </w:r>
      <w:r>
        <w:rPr>
          <w:rFonts w:ascii="Times New Roman" w:eastAsia="Apple SD Gothic Neo"/>
          <w:b/>
          <w:sz w:val="22"/>
          <w:szCs w:val="22"/>
        </w:rPr>
        <w:t xml:space="preserve"> S</w:t>
      </w:r>
      <w:r>
        <w:rPr>
          <w:rFonts w:ascii="Times New Roman" w:eastAsia="Apple SD Gothic Neo"/>
          <w:b/>
          <w:sz w:val="22"/>
          <w:szCs w:val="22"/>
        </w:rPr>
        <w:t>3</w:t>
      </w:r>
      <w:r w:rsidRPr="001A02E6">
        <w:rPr>
          <w:rFonts w:ascii="Times New Roman" w:eastAsia="Apple SD Gothic Neo"/>
          <w:b/>
          <w:sz w:val="22"/>
          <w:szCs w:val="22"/>
        </w:rPr>
        <w:t xml:space="preserve">. </w:t>
      </w:r>
      <w:r w:rsidRPr="001A02E6">
        <w:rPr>
          <w:rFonts w:ascii="Times New Roman"/>
          <w:sz w:val="22"/>
          <w:szCs w:val="22"/>
        </w:rPr>
        <w:t>Results of multiple logistic and linear regression analyses for assessing the relationships between stratified partner bereavement and Aβ, AV-1451, AD-CM, AD-CT, or WMH volume in participants without remarriage (n = 116).</w:t>
      </w:r>
    </w:p>
    <w:p w14:paraId="2D47753A" w14:textId="307F0DA5" w:rsidR="003959EC" w:rsidRPr="003959EC" w:rsidRDefault="003959EC" w:rsidP="003959EC">
      <w:pPr>
        <w:wordWrap/>
        <w:spacing w:line="480" w:lineRule="auto"/>
        <w:contextualSpacing/>
        <w:jc w:val="left"/>
        <w:rPr>
          <w:rFonts w:ascii="Times New Roman"/>
          <w:sz w:val="22"/>
          <w:szCs w:val="22"/>
        </w:rPr>
      </w:pPr>
      <w:r w:rsidRPr="003959EC">
        <w:rPr>
          <w:rFonts w:ascii="Times New Roman"/>
          <w:b/>
          <w:sz w:val="22"/>
          <w:szCs w:val="22"/>
        </w:rPr>
        <w:t xml:space="preserve">Supplementary Table S4. </w:t>
      </w:r>
      <w:r w:rsidRPr="003959EC">
        <w:rPr>
          <w:rFonts w:ascii="Times New Roman"/>
          <w:sz w:val="22"/>
          <w:szCs w:val="22"/>
        </w:rPr>
        <w:t xml:space="preserve"> Results of multiple linear regression analyses</w:t>
      </w:r>
      <w:r w:rsidRPr="003959EC">
        <w:rPr>
          <w:rFonts w:ascii="Times New Roman"/>
          <w:sz w:val="22"/>
          <w:szCs w:val="22"/>
          <w:vertAlign w:val="superscript"/>
        </w:rPr>
        <w:t xml:space="preserve"> </w:t>
      </w:r>
      <w:r w:rsidRPr="003959EC">
        <w:rPr>
          <w:rFonts w:ascii="Times New Roman"/>
          <w:sz w:val="22"/>
          <w:szCs w:val="22"/>
        </w:rPr>
        <w:t xml:space="preserve">including the interaction term between partner bereavement and age (or sex or APOE4 positivity or clinical diagnosis or VRS </w:t>
      </w:r>
      <w:r w:rsidRPr="003959EC">
        <w:rPr>
          <w:rFonts w:ascii="Times New Roman"/>
          <w:sz w:val="22"/>
          <w:szCs w:val="22"/>
        </w:rPr>
        <w:lastRenderedPageBreak/>
        <w:t>or BMI or undernutrition or education or GDS score or occupational complexity or annual income or physical activity or MOS-SSS score or alcohol intake or smoking) status predicting WMH (N = 118).</w:t>
      </w:r>
    </w:p>
    <w:p w14:paraId="514D5DC0" w14:textId="798EBFE7" w:rsidR="003959EC" w:rsidRDefault="003959EC" w:rsidP="003959EC">
      <w:pPr>
        <w:wordWrap/>
        <w:spacing w:line="480" w:lineRule="auto"/>
        <w:contextualSpacing/>
        <w:jc w:val="left"/>
        <w:rPr>
          <w:rFonts w:ascii="Times New Roman"/>
          <w:sz w:val="22"/>
          <w:szCs w:val="22"/>
        </w:rPr>
      </w:pPr>
      <w:r w:rsidRPr="003959EC">
        <w:rPr>
          <w:rFonts w:ascii="Times New Roman"/>
          <w:b/>
          <w:sz w:val="22"/>
          <w:szCs w:val="22"/>
        </w:rPr>
        <w:t xml:space="preserve">Supplementary Table S5. </w:t>
      </w:r>
      <w:r w:rsidRPr="003959EC">
        <w:rPr>
          <w:rFonts w:ascii="Times New Roman"/>
          <w:sz w:val="22"/>
          <w:szCs w:val="22"/>
        </w:rPr>
        <w:t>Results of the multiple linear regression analysis of the relationships between partner bereavement and WMH volume according to participants' age and occupational complexity (N = 118).</w:t>
      </w:r>
    </w:p>
    <w:p w14:paraId="7464F80D" w14:textId="5B15957B" w:rsidR="003959EC" w:rsidRDefault="003959EC" w:rsidP="003959EC">
      <w:pPr>
        <w:wordWrap/>
        <w:spacing w:line="480" w:lineRule="auto"/>
        <w:contextualSpacing/>
        <w:jc w:val="left"/>
        <w:rPr>
          <w:rFonts w:ascii="Times New Roman"/>
          <w:sz w:val="22"/>
          <w:szCs w:val="22"/>
        </w:rPr>
      </w:pPr>
    </w:p>
    <w:p w14:paraId="66146B52" w14:textId="0666D22A" w:rsidR="003959EC" w:rsidRDefault="003959EC" w:rsidP="003959EC">
      <w:pPr>
        <w:wordWrap/>
        <w:spacing w:line="480" w:lineRule="auto"/>
        <w:contextualSpacing/>
        <w:jc w:val="left"/>
        <w:rPr>
          <w:rFonts w:ascii="Times New Roman"/>
          <w:sz w:val="22"/>
          <w:szCs w:val="22"/>
        </w:rPr>
      </w:pPr>
    </w:p>
    <w:p w14:paraId="3199577F" w14:textId="2CB2283D" w:rsidR="003959EC" w:rsidRDefault="003959EC" w:rsidP="003959EC">
      <w:pPr>
        <w:wordWrap/>
        <w:spacing w:line="480" w:lineRule="auto"/>
        <w:contextualSpacing/>
        <w:jc w:val="left"/>
        <w:rPr>
          <w:rFonts w:ascii="Times New Roman"/>
          <w:sz w:val="22"/>
          <w:szCs w:val="22"/>
        </w:rPr>
      </w:pPr>
    </w:p>
    <w:p w14:paraId="49BE7D88" w14:textId="0CA871F1" w:rsidR="003959EC" w:rsidRDefault="003959EC" w:rsidP="003959EC">
      <w:pPr>
        <w:wordWrap/>
        <w:spacing w:line="480" w:lineRule="auto"/>
        <w:contextualSpacing/>
        <w:jc w:val="left"/>
        <w:rPr>
          <w:rFonts w:ascii="Times New Roman"/>
          <w:sz w:val="22"/>
          <w:szCs w:val="22"/>
        </w:rPr>
      </w:pPr>
    </w:p>
    <w:p w14:paraId="3527F375" w14:textId="0DABA440" w:rsidR="003959EC" w:rsidRDefault="003959EC" w:rsidP="003959EC">
      <w:pPr>
        <w:wordWrap/>
        <w:spacing w:line="480" w:lineRule="auto"/>
        <w:contextualSpacing/>
        <w:jc w:val="left"/>
        <w:rPr>
          <w:rFonts w:ascii="Times New Roman"/>
          <w:sz w:val="22"/>
          <w:szCs w:val="22"/>
        </w:rPr>
      </w:pPr>
    </w:p>
    <w:p w14:paraId="0CC8E673" w14:textId="2594F768" w:rsidR="003959EC" w:rsidRDefault="003959EC" w:rsidP="003959EC">
      <w:pPr>
        <w:wordWrap/>
        <w:spacing w:line="480" w:lineRule="auto"/>
        <w:contextualSpacing/>
        <w:jc w:val="left"/>
        <w:rPr>
          <w:rFonts w:ascii="Times New Roman"/>
          <w:sz w:val="22"/>
          <w:szCs w:val="22"/>
        </w:rPr>
      </w:pPr>
    </w:p>
    <w:p w14:paraId="5EE418C9" w14:textId="691D4FC0" w:rsidR="003959EC" w:rsidRDefault="003959EC" w:rsidP="003959EC">
      <w:pPr>
        <w:wordWrap/>
        <w:spacing w:line="480" w:lineRule="auto"/>
        <w:contextualSpacing/>
        <w:jc w:val="left"/>
        <w:rPr>
          <w:rFonts w:ascii="Times New Roman"/>
          <w:sz w:val="22"/>
          <w:szCs w:val="22"/>
        </w:rPr>
      </w:pPr>
    </w:p>
    <w:p w14:paraId="24895CC8" w14:textId="6111E9D2" w:rsidR="003959EC" w:rsidRDefault="003959EC" w:rsidP="003959EC">
      <w:pPr>
        <w:wordWrap/>
        <w:spacing w:line="480" w:lineRule="auto"/>
        <w:contextualSpacing/>
        <w:jc w:val="left"/>
        <w:rPr>
          <w:rFonts w:ascii="Times New Roman"/>
          <w:sz w:val="22"/>
          <w:szCs w:val="22"/>
        </w:rPr>
      </w:pPr>
    </w:p>
    <w:p w14:paraId="0743FA21" w14:textId="43CE5FE4" w:rsidR="003959EC" w:rsidRDefault="003959EC" w:rsidP="003959EC">
      <w:pPr>
        <w:wordWrap/>
        <w:spacing w:line="480" w:lineRule="auto"/>
        <w:contextualSpacing/>
        <w:jc w:val="left"/>
        <w:rPr>
          <w:rFonts w:ascii="Times New Roman"/>
          <w:sz w:val="22"/>
          <w:szCs w:val="22"/>
        </w:rPr>
      </w:pPr>
    </w:p>
    <w:p w14:paraId="5F4183EB" w14:textId="772EB706" w:rsidR="003959EC" w:rsidRDefault="003959EC" w:rsidP="003959EC">
      <w:pPr>
        <w:wordWrap/>
        <w:spacing w:line="480" w:lineRule="auto"/>
        <w:contextualSpacing/>
        <w:jc w:val="left"/>
        <w:rPr>
          <w:rFonts w:ascii="Times New Roman"/>
          <w:sz w:val="22"/>
          <w:szCs w:val="22"/>
        </w:rPr>
      </w:pPr>
    </w:p>
    <w:p w14:paraId="5630698C" w14:textId="77777777" w:rsidR="003959EC" w:rsidRPr="003959EC" w:rsidRDefault="003959EC" w:rsidP="003959EC">
      <w:pPr>
        <w:wordWrap/>
        <w:spacing w:line="480" w:lineRule="auto"/>
        <w:contextualSpacing/>
        <w:jc w:val="left"/>
        <w:rPr>
          <w:rFonts w:ascii="Times New Roman" w:hint="eastAsia"/>
          <w:sz w:val="22"/>
          <w:szCs w:val="22"/>
        </w:rPr>
      </w:pPr>
    </w:p>
    <w:p w14:paraId="4615243C" w14:textId="7F73B59D" w:rsidR="007B6C65" w:rsidRPr="004D3A5F" w:rsidRDefault="007B6C65" w:rsidP="003959EC">
      <w:pPr>
        <w:spacing w:line="480" w:lineRule="auto"/>
        <w:contextualSpacing/>
        <w:rPr>
          <w:rFonts w:ascii="Times New Roman" w:eastAsia="Apple SD Gothic Neo" w:hint="eastAsia"/>
          <w:b/>
          <w:sz w:val="22"/>
          <w:szCs w:val="22"/>
        </w:rPr>
      </w:pPr>
      <w:r w:rsidRPr="004D3A5F">
        <w:rPr>
          <w:rFonts w:ascii="Times New Roman" w:eastAsia="Apple SD Gothic Neo" w:hint="eastAsia"/>
          <w:b/>
          <w:sz w:val="22"/>
          <w:szCs w:val="22"/>
        </w:rPr>
        <w:lastRenderedPageBreak/>
        <w:t>S</w:t>
      </w:r>
      <w:r w:rsidRPr="004D3A5F">
        <w:rPr>
          <w:rFonts w:ascii="Times New Roman" w:eastAsia="Apple SD Gothic Neo"/>
          <w:b/>
          <w:sz w:val="22"/>
          <w:szCs w:val="22"/>
        </w:rPr>
        <w:t xml:space="preserve">upplementary Method. </w:t>
      </w:r>
      <w:r w:rsidRPr="004D3A5F">
        <w:rPr>
          <w:rFonts w:ascii="Times New Roman"/>
          <w:b/>
          <w:i/>
          <w:color w:val="000000" w:themeColor="text1"/>
          <w:kern w:val="0"/>
          <w:sz w:val="22"/>
          <w:szCs w:val="22"/>
        </w:rPr>
        <w:t>Assessment of potential confounders or modulators</w:t>
      </w:r>
    </w:p>
    <w:p w14:paraId="4B26413D" w14:textId="3BDEFA48" w:rsidR="007B6C65" w:rsidRPr="007B6C65" w:rsidRDefault="007B6C65" w:rsidP="007B6C65">
      <w:pPr>
        <w:widowControl/>
        <w:wordWrap/>
        <w:autoSpaceDE/>
        <w:autoSpaceDN/>
        <w:spacing w:line="480" w:lineRule="auto"/>
        <w:outlineLvl w:val="0"/>
        <w:rPr>
          <w:rFonts w:ascii="Times New Roman"/>
          <w:color w:val="000000" w:themeColor="text1"/>
          <w:kern w:val="0"/>
          <w:sz w:val="22"/>
          <w:szCs w:val="22"/>
        </w:rPr>
      </w:pPr>
      <w:r w:rsidRPr="00901CBE">
        <w:rPr>
          <w:rFonts w:ascii="Times New Roman"/>
          <w:color w:val="000000" w:themeColor="text1"/>
          <w:sz w:val="22"/>
          <w:szCs w:val="22"/>
        </w:rPr>
        <w:t xml:space="preserve">The association between partner bereavement and brain pathologies may be influenced or modulated by various other conditions. Therefore, we </w:t>
      </w:r>
      <w:r w:rsidRPr="00901CBE">
        <w:rPr>
          <w:rFonts w:ascii="Times New Roman"/>
          <w:color w:val="000000" w:themeColor="text1"/>
          <w:kern w:val="0"/>
          <w:sz w:val="22"/>
          <w:szCs w:val="22"/>
        </w:rPr>
        <w:t>systematically evaluated all participants for potential confounders or modulators, such as undernutrition</w:t>
      </w:r>
      <w:hyperlink w:anchor="_ENREF_29" w:tooltip="Cabrerizo, 2015 #8531" w:history="1"/>
      <w:hyperlink w:anchor="_ENREF_30" w:tooltip="Cabrerizo, 2015 #8531" w:history="1"/>
      <w:r w:rsidRPr="00901CBE">
        <w:rPr>
          <w:rFonts w:ascii="Times New Roman"/>
          <w:color w:val="000000" w:themeColor="text1"/>
          <w:kern w:val="0"/>
          <w:sz w:val="22"/>
          <w:szCs w:val="22"/>
        </w:rPr>
        <w:t>, depression, social support, annual income, occupational complexity, vascular risk, body mass index (BMI), alcohol intake, smoking, physical activity, and apolipoprotein E (APOE) genotyping. Undernutrition was defined as serum albumin &lt;3.5 g/dL and total cholesterol &lt;150</w:t>
      </w:r>
      <w:r w:rsidRPr="00901CBE">
        <w:rPr>
          <w:rFonts w:ascii="Times New Roman"/>
          <w:color w:val="000000" w:themeColor="text1"/>
          <w:sz w:val="22"/>
          <w:szCs w:val="22"/>
        </w:rPr>
        <w:t xml:space="preserve"> </w:t>
      </w:r>
      <w:r w:rsidRPr="00901CBE">
        <w:rPr>
          <w:rFonts w:ascii="Times New Roman"/>
          <w:color w:val="000000" w:themeColor="text1"/>
          <w:kern w:val="0"/>
          <w:sz w:val="22"/>
          <w:szCs w:val="22"/>
        </w:rPr>
        <w:t>mg/dL.</w:t>
      </w:r>
      <w:r w:rsidRPr="00901CBE">
        <w:rPr>
          <w:rFonts w:ascii="Times New Roman"/>
          <w:kern w:val="0"/>
          <w:sz w:val="22"/>
          <w:szCs w:val="22"/>
        </w:rPr>
        <w:fldChar w:fldCharType="begin">
          <w:fldData xml:space="preserve">PEVuZE5vdGU+PENpdGU+PEF1dGhvcj5LdXp1eWE8L0F1dGhvcj48WWVhcj4yMDA1PC9ZZWFyPjxS
ZWNOdW0+MTAxMTc8L1JlY051bT48RGlzcGxheVRleHQ+PHN0eWxlIGZhY2U9InN1cGVyc2NyaXB0
Ij4xLCAyPC9zdHlsZT48L0Rpc3BsYXlUZXh0PjxyZWNvcmQ+PHJlYy1udW1iZXI+MTAxMTc8L3Jl
Yy1udW1iZXI+PGZvcmVpZ24ta2V5cz48a2V5IGFwcD0iRU4iIGRiLWlkPSJ0enhkdHN2ZTJyZGFh
dmUydGE3cDJ0ZjVldGZhMmQ1YXN6cngiIHRpbWVzdGFtcD0iMTYxNjQ3OTA0MyI+MTAxMTc8L2tl
eT48L2ZvcmVpZ24ta2V5cz48cmVmLXR5cGUgbmFtZT0iSm91cm5hbCBBcnRpY2xlIj4xNzwvcmVm
LXR5cGU+PGNvbnRyaWJ1dG9ycz48YXV0aG9ycz48YXV0aG9yPkt1enV5YSwgTS48L2F1dGhvcj48
YXV0aG9yPkthbmRhLCBTLjwvYXV0aG9yPjxhdXRob3I+S29pa2UsIFQuPC9hdXRob3I+PGF1dGhv
cj5TdXp1a2ksIFkuPC9hdXRob3I+PGF1dGhvcj5TYXRha2UsIFMuPC9hdXRob3I+PGF1dGhvcj5J
Z3VjaGksIEEuPC9hdXRob3I+PC9hdXRob3JzPjwvY29udHJpYnV0b3JzPjxhdXRoLWFkZHJlc3M+
RGVwYXJ0bWVudCBvZiBHZXJpYXRyaWNzLCBOYWdveWEgVW5pdmVyc2l0eSBHcmFkdWF0ZSBTY2hv
b2wgb2YgTWVkaWNpbmUsIE5hZ295YSwgSmFwYW4uIGt1enV5YUBtZWQubmFnb3lhLXUuYWMuanA8
L2F1dGgtYWRkcmVzcz48dGl0bGVzPjx0aXRsZT5FdmFsdWF0aW9uIG9mIE1pbmktTnV0cml0aW9u
YWwgQXNzZXNzbWVudCBmb3IgSmFwYW5lc2UgZnJhaWwgZWxkZXJseTwvdGl0bGU+PHNlY29uZGFy
eS10aXRsZT5OdXRyaXRpb248L3NlY29uZGFyeS10aXRsZT48L3RpdGxlcz48cGVyaW9kaWNhbD48
ZnVsbC10aXRsZT5OdXRyaXRpb248L2Z1bGwtdGl0bGU+PC9wZXJpb2RpY2FsPjxwYWdlcz40OTgt
NTAzPC9wYWdlcz48dm9sdW1lPjIxPC92b2x1bWU+PG51bWJlcj40PC9udW1iZXI+PGVkaXRpb24+
MjAwNS8wNC8wNzwvZWRpdGlvbj48a2V5d29yZHM+PGtleXdvcmQ+QWdlZDwva2V5d29yZD48a2V5
d29yZD5BZ2VkLCA4MCBhbmQgb3Zlcjwva2V5d29yZD48a2V5d29yZD5BbnRocm9wb21ldHJ5L21l
dGhvZHM8L2tleXdvcmQ+PGtleXdvcmQ+QXJtL3BoeXNpb2xvZ3k8L2tleXdvcmQ+PGtleXdvcmQ+
QmlvbWFya2Vycy9ibG9vZDwva2V5d29yZD48a2V5d29yZD5Cb2R5IE1hc3MgSW5kZXg8L2tleXdv
cmQ+PGtleXdvcmQ+Q2hvbGVzdGVyb2wvYmxvb2Q8L2tleXdvcmQ+PGtleXdvcmQ+Q3Jvc3MtU2Vj
dGlvbmFsIFN0dWRpZXM8L2tleXdvcmQ+PGtleXdvcmQ+RmVtYWxlPC9rZXl3b3JkPjxrZXl3b3Jk
PkZyYWlsIEVsZGVybHkvKnN0YXRpc3RpY3MgJmFtcDsgbnVtZXJpY2FsIGRhdGE8L2tleXdvcmQ+
PGtleXdvcmQ+SHVtYW5zPC9rZXl3b3JkPjxrZXl3b3JkPkphcGFuL2VwaWRlbWlvbG9neTwva2V5
d29yZD48a2V5d29yZD5NYWxlPC9rZXl3b3JkPjxrZXl3b3JkPk1hbG51dHJpdGlvbi8qZGlhZ25v
c2lzL2VwaWRlbWlvbG9neTwva2V5d29yZD48a2V5d29yZD5NYXNzIFNjcmVlbmluZy9tZXRob2Rz
L3N0YW5kYXJkczwva2V5d29yZD48a2V5d29yZD4qTnV0cml0aW9uIEFzc2Vzc21lbnQ8L2tleXdv
cmQ+PGtleXdvcmQ+UHJlZGljdGl2ZSBWYWx1ZSBvZiBUZXN0czwva2V5d29yZD48a2V5d29yZD5S
aXNrIEZhY3RvcnM8L2tleXdvcmQ+PGtleXdvcmQ+U2Vuc2l0aXZpdHkgYW5kIFNwZWNpZmljaXR5
PC9rZXl3b3JkPjxrZXl3b3JkPlNlcnVtIEFsYnVtaW4vYW5hbHlzaXM8L2tleXdvcmQ+PGtleXdv
cmQ+U2tpbmZvbGQgVGhpY2tuZXNzPC9rZXl3b3JkPjwva2V5d29yZHM+PGRhdGVzPjx5ZWFyPjIw
MDU8L3llYXI+PHB1Yi1kYXRlcz48ZGF0ZT5BcHI8L2RhdGU+PC9wdWItZGF0ZXM+PC9kYXRlcz48
aXNibj4wODk5LTkwMDcgKFByaW50KSYjeEQ7MDg5OS05MDA3IChMaW5raW5nKTwvaXNibj48YWNj
ZXNzaW9uLW51bT4xNTgxMTc3MTwvYWNjZXNzaW9uLW51bT48dXJscz48cmVsYXRlZC11cmxzPjx1
cmw+aHR0cHM6Ly93d3cubmNiaS5ubG0ubmloLmdvdi9wdWJtZWQvMTU4MTE3NzE8L3VybD48L3Jl
bGF0ZWQtdXJscz48L3VybHM+PGVsZWN0cm9uaWMtcmVzb3VyY2UtbnVtPjEwLjEwMTYvai5udXQu
MjAwNC4wOC4wMjM8L2VsZWN0cm9uaWMtcmVzb3VyY2UtbnVtPjwvcmVjb3JkPjwvQ2l0ZT48Q2l0
ZT48QXV0aG9yPkt1enV5YTwvQXV0aG9yPjxZZWFyPjIwMDU8L1llYXI+PFJlY051bT4xMDExNzwv
UmVjTnVtPjxyZWNvcmQ+PHJlYy1udW1iZXI+MTAxMTc8L3JlYy1udW1iZXI+PGZvcmVpZ24ta2V5
cz48a2V5IGFwcD0iRU4iIGRiLWlkPSJ0enhkdHN2ZTJyZGFhdmUydGE3cDJ0ZjVldGZhMmQ1YXN6
cngiIHRpbWVzdGFtcD0iMTYxNjQ3OTA0MyI+MTAxMTc8L2tleT48L2ZvcmVpZ24ta2V5cz48cmVm
LXR5cGUgbmFtZT0iSm91cm5hbCBBcnRpY2xlIj4xNzwvcmVmLXR5cGU+PGNvbnRyaWJ1dG9ycz48
YXV0aG9ycz48YXV0aG9yPkt1enV5YSwgTS48L2F1dGhvcj48YXV0aG9yPkthbmRhLCBTLjwvYXV0
aG9yPjxhdXRob3I+S29pa2UsIFQuPC9hdXRob3I+PGF1dGhvcj5TdXp1a2ksIFkuPC9hdXRob3I+
PGF1dGhvcj5TYXRha2UsIFMuPC9hdXRob3I+PGF1dGhvcj5JZ3VjaGksIEEuPC9hdXRob3I+PC9h
dXRob3JzPjwvY29udHJpYnV0b3JzPjxhdXRoLWFkZHJlc3M+RGVwYXJ0bWVudCBvZiBHZXJpYXRy
aWNzLCBOYWdveWEgVW5pdmVyc2l0eSBHcmFkdWF0ZSBTY2hvb2wgb2YgTWVkaWNpbmUsIE5hZ295
YSwgSmFwYW4uIGt1enV5YUBtZWQubmFnb3lhLXUuYWMuanA8L2F1dGgtYWRkcmVzcz48dGl0bGVz
Pjx0aXRsZT5FdmFsdWF0aW9uIG9mIE1pbmktTnV0cml0aW9uYWwgQXNzZXNzbWVudCBmb3IgSmFw
YW5lc2UgZnJhaWwgZWxkZXJseTwvdGl0bGU+PHNlY29uZGFyeS10aXRsZT5OdXRyaXRpb248L3Nl
Y29uZGFyeS10aXRsZT48L3RpdGxlcz48cGVyaW9kaWNhbD48ZnVsbC10aXRsZT5OdXRyaXRpb248
L2Z1bGwtdGl0bGU+PC9wZXJpb2RpY2FsPjxwYWdlcz40OTgtNTAzPC9wYWdlcz48dm9sdW1lPjIx
PC92b2x1bWU+PG51bWJlcj40PC9udW1iZXI+PGVkaXRpb24+MjAwNS8wNC8wNzwvZWRpdGlvbj48
a2V5d29yZHM+PGtleXdvcmQ+QWdlZDwva2V5d29yZD48a2V5d29yZD5BZ2VkLCA4MCBhbmQgb3Zl
cjwva2V5d29yZD48a2V5d29yZD5BbnRocm9wb21ldHJ5L21ldGhvZHM8L2tleXdvcmQ+PGtleXdv
cmQ+QXJtL3BoeXNpb2xvZ3k8L2tleXdvcmQ+PGtleXdvcmQ+QmlvbWFya2Vycy9ibG9vZDwva2V5
d29yZD48a2V5d29yZD5Cb2R5IE1hc3MgSW5kZXg8L2tleXdvcmQ+PGtleXdvcmQ+Q2hvbGVzdGVy
b2wvYmxvb2Q8L2tleXdvcmQ+PGtleXdvcmQ+Q3Jvc3MtU2VjdGlvbmFsIFN0dWRpZXM8L2tleXdv
cmQ+PGtleXdvcmQ+RmVtYWxlPC9rZXl3b3JkPjxrZXl3b3JkPkZyYWlsIEVsZGVybHkvKnN0YXRp
c3RpY3MgJmFtcDsgbnVtZXJpY2FsIGRhdGE8L2tleXdvcmQ+PGtleXdvcmQ+SHVtYW5zPC9rZXl3
b3JkPjxrZXl3b3JkPkphcGFuL2VwaWRlbWlvbG9neTwva2V5d29yZD48a2V5d29yZD5NYWxlPC9r
ZXl3b3JkPjxrZXl3b3JkPk1hbG51dHJpdGlvbi8qZGlhZ25vc2lzL2VwaWRlbWlvbG9neTwva2V5
d29yZD48a2V5d29yZD5NYXNzIFNjcmVlbmluZy9tZXRob2RzL3N0YW5kYXJkczwva2V5d29yZD48
a2V5d29yZD4qTnV0cml0aW9uIEFzc2Vzc21lbnQ8L2tleXdvcmQ+PGtleXdvcmQ+UHJlZGljdGl2
ZSBWYWx1ZSBvZiBUZXN0czwva2V5d29yZD48a2V5d29yZD5SaXNrIEZhY3RvcnM8L2tleXdvcmQ+
PGtleXdvcmQ+U2Vuc2l0aXZpdHkgYW5kIFNwZWNpZmljaXR5PC9rZXl3b3JkPjxrZXl3b3JkPlNl
cnVtIEFsYnVtaW4vYW5hbHlzaXM8L2tleXdvcmQ+PGtleXdvcmQ+U2tpbmZvbGQgVGhpY2tuZXNz
PC9rZXl3b3JkPjwva2V5d29yZHM+PGRhdGVzPjx5ZWFyPjIwMDU8L3llYXI+PHB1Yi1kYXRlcz48
ZGF0ZT5BcHI8L2RhdGU+PC9wdWItZGF0ZXM+PC9kYXRlcz48aXNibj4wODk5LTkwMDcgKFByaW50
KSYjeEQ7MDg5OS05MDA3IChMaW5raW5nKTwvaXNibj48YWNjZXNzaW9uLW51bT4xNTgxMTc3MTwv
YWNjZXNzaW9uLW51bT48dXJscz48cmVsYXRlZC11cmxzPjx1cmw+aHR0cHM6Ly93d3cubmNiaS5u
bG0ubmloLmdvdi9wdWJtZWQvMTU4MTE3NzE8L3VybD48L3JlbGF0ZWQtdXJscz48L3VybHM+PGVs
ZWN0cm9uaWMtcmVzb3VyY2UtbnVtPjEwLjEwMTYvai5udXQuMjAwNC4wOC4wMjM8L2VsZWN0cm9u
aWMtcmVzb3VyY2UtbnVtPjwvcmVjb3JkPjwvQ2l0ZT48Q2l0ZT48QXV0aG9yPkt1enV5YTwvQXV0
aG9yPjxZZWFyPjIwMDU8L1llYXI+PFJlY051bT4xMDExNzwvUmVjTnVtPjxyZWNvcmQ+PHJlYy1u
dW1iZXI+MTAxMTc8L3JlYy1udW1iZXI+PGZvcmVpZ24ta2V5cz48a2V5IGFwcD0iRU4iIGRiLWlk
PSJ0enhkdHN2ZTJyZGFhdmUydGE3cDJ0ZjVldGZhMmQ1YXN6cngiIHRpbWVzdGFtcD0iMTYxNjQ3
OTA0MyI+MTAxMTc8L2tleT48L2ZvcmVpZ24ta2V5cz48cmVmLXR5cGUgbmFtZT0iSm91cm5hbCBB
cnRpY2xlIj4xNzwvcmVmLXR5cGU+PGNvbnRyaWJ1dG9ycz48YXV0aG9ycz48YXV0aG9yPkt1enV5
YSwgTS48L2F1dGhvcj48YXV0aG9yPkthbmRhLCBTLjwvYXV0aG9yPjxhdXRob3I+S29pa2UsIFQu
PC9hdXRob3I+PGF1dGhvcj5TdXp1a2ksIFkuPC9hdXRob3I+PGF1dGhvcj5TYXRha2UsIFMuPC9h
dXRob3I+PGF1dGhvcj5JZ3VjaGksIEEuPC9hdXRob3I+PC9hdXRob3JzPjwvY29udHJpYnV0b3Jz
PjxhdXRoLWFkZHJlc3M+RGVwYXJ0bWVudCBvZiBHZXJpYXRyaWNzLCBOYWdveWEgVW5pdmVyc2l0
eSBHcmFkdWF0ZSBTY2hvb2wgb2YgTWVkaWNpbmUsIE5hZ295YSwgSmFwYW4uIGt1enV5YUBtZWQu
bmFnb3lhLXUuYWMuanA8L2F1dGgtYWRkcmVzcz48dGl0bGVzPjx0aXRsZT5FdmFsdWF0aW9uIG9m
IE1pbmktTnV0cml0aW9uYWwgQXNzZXNzbWVudCBmb3IgSmFwYW5lc2UgZnJhaWwgZWxkZXJseTwv
dGl0bGU+PHNlY29uZGFyeS10aXRsZT5OdXRyaXRpb248L3NlY29uZGFyeS10aXRsZT48L3RpdGxl
cz48cGVyaW9kaWNhbD48ZnVsbC10aXRsZT5OdXRyaXRpb248L2Z1bGwtdGl0bGU+PC9wZXJpb2Rp
Y2FsPjxwYWdlcz40OTgtNTAzPC9wYWdlcz48dm9sdW1lPjIxPC92b2x1bWU+PG51bWJlcj40PC9u
dW1iZXI+PGVkaXRpb24+MjAwNS8wNC8wNzwvZWRpdGlvbj48a2V5d29yZHM+PGtleXdvcmQ+QWdl
ZDwva2V5d29yZD48a2V5d29yZD5BZ2VkLCA4MCBhbmQgb3Zlcjwva2V5d29yZD48a2V5d29yZD5B
bnRocm9wb21ldHJ5L21ldGhvZHM8L2tleXdvcmQ+PGtleXdvcmQ+QXJtL3BoeXNpb2xvZ3k8L2tl
eXdvcmQ+PGtleXdvcmQ+QmlvbWFya2Vycy9ibG9vZDwva2V5d29yZD48a2V5d29yZD5Cb2R5IE1h
c3MgSW5kZXg8L2tleXdvcmQ+PGtleXdvcmQ+Q2hvbGVzdGVyb2wvYmxvb2Q8L2tleXdvcmQ+PGtl
eXdvcmQ+Q3Jvc3MtU2VjdGlvbmFsIFN0dWRpZXM8L2tleXdvcmQ+PGtleXdvcmQ+RmVtYWxlPC9r
ZXl3b3JkPjxrZXl3b3JkPkZyYWlsIEVsZGVybHkvKnN0YXRpc3RpY3MgJmFtcDsgbnVtZXJpY2Fs
IGRhdGE8L2tleXdvcmQ+PGtleXdvcmQ+SHVtYW5zPC9rZXl3b3JkPjxrZXl3b3JkPkphcGFuL2Vw
aWRlbWlvbG9neTwva2V5d29yZD48a2V5d29yZD5NYWxlPC9rZXl3b3JkPjxrZXl3b3JkPk1hbG51
dHJpdGlvbi8qZGlhZ25vc2lzL2VwaWRlbWlvbG9neTwva2V5d29yZD48a2V5d29yZD5NYXNzIFNj
cmVlbmluZy9tZXRob2RzL3N0YW5kYXJkczwva2V5d29yZD48a2V5d29yZD4qTnV0cml0aW9uIEFz
c2Vzc21lbnQ8L2tleXdvcmQ+PGtleXdvcmQ+UHJlZGljdGl2ZSBWYWx1ZSBvZiBUZXN0czwva2V5
d29yZD48a2V5d29yZD5SaXNrIEZhY3RvcnM8L2tleXdvcmQ+PGtleXdvcmQ+U2Vuc2l0aXZpdHkg
YW5kIFNwZWNpZmljaXR5PC9rZXl3b3JkPjxrZXl3b3JkPlNlcnVtIEFsYnVtaW4vYW5hbHlzaXM8
L2tleXdvcmQ+PGtleXdvcmQ+U2tpbmZvbGQgVGhpY2tuZXNzPC9rZXl3b3JkPjwva2V5d29yZHM+
PGRhdGVzPjx5ZWFyPjIwMDU8L3llYXI+PHB1Yi1kYXRlcz48ZGF0ZT5BcHI8L2RhdGU+PC9wdWIt
ZGF0ZXM+PC9kYXRlcz48aXNibj4wODk5LTkwMDcgKFByaW50KSYjeEQ7MDg5OS05MDA3IChMaW5r
aW5nKTwvaXNibj48YWNjZXNzaW9uLW51bT4xNTgxMTc3MTwvYWNjZXNzaW9uLW51bT48dXJscz48
cmVsYXRlZC11cmxzPjx1cmw+aHR0cHM6Ly93d3cubmNiaS5ubG0ubmloLmdvdi9wdWJtZWQvMTU4
MTE3NzE8L3VybD48L3JlbGF0ZWQtdXJscz48L3VybHM+PGVsZWN0cm9uaWMtcmVzb3VyY2UtbnVt
PjEwLjEwMTYvai5udXQuMjAwNC4wOC4wMjM8L2VsZWN0cm9uaWMtcmVzb3VyY2UtbnVtPjwvcmVj
b3JkPjwvQ2l0ZT48Q2l0ZT48QXV0aG9yPk9tcmFuPC9BdXRob3I+PFllYXI+MjAwMDwvWWVhcj48
UmVjTnVtPjEwMTYyPC9SZWNOdW0+PHJlY29yZD48cmVjLW51bWJlcj4xMDE2MjwvcmVjLW51bWJl
cj48Zm9yZWlnbi1rZXlzPjxrZXkgYXBwPSJFTiIgZGItaWQ9InR6eGR0c3ZlMnJkYWF2ZTJ0YTdw
MnRmNWV0ZmEyZDVhc3pyeCIgdGltZXN0YW1wPSIxNjE3MDkzMTEwIj4xMDE2Mjwva2V5PjwvZm9y
ZWlnbi1rZXlzPjxyZWYtdHlwZSBuYW1lPSJKb3VybmFsIEFydGljbGUiPjE3PC9yZWYtdHlwZT48
Y29udHJpYnV0b3JzPjxhdXRob3JzPjxhdXRob3I+T21yYW4sIE0uIEwuPC9hdXRob3I+PGF1dGhv
cj5Nb3JsZXksIEouIEUuPC9hdXRob3I+PC9hdXRob3JzPjwvY29udHJpYnV0b3JzPjxhdXRoLWFk
ZHJlc3M+R2VyaWF0cmljIFJlc2VhcmNoLCBFZHVjYXRpb24sIGFuZCBDbGluaWNhbCBDZW50ZXIs
IFN0LiBMb3VpcyBWQU1DLCBNaXNzb3VyaSA2MzEwNC0xMDgzLCBVU0EuPC9hdXRoLWFkZHJlc3M+
PHRpdGxlcz48dGl0bGU+QXNzZXNzbWVudCBvZiBwcm90ZWluIGVuZXJneSBtYWxudXRyaXRpb24g
aW4gb2xkZXIgcGVyc29ucywgUGFydCBJSTogTGFib3JhdG9yeSBldmFsdWF0aW9uPC90aXRsZT48
c2Vjb25kYXJ5LXRpdGxlPk51dHJpdGlvbjwvc2Vjb25kYXJ5LXRpdGxlPjwvdGl0bGVzPjxwZXJp
b2RpY2FsPjxmdWxsLXRpdGxlPk51dHJpdGlvbjwvZnVsbC10aXRsZT48L3BlcmlvZGljYWw+PHBh
Z2VzPjEzMS00MDwvcGFnZXM+PHZvbHVtZT4xNjwvdm9sdW1lPjxudW1iZXI+MjwvbnVtYmVyPjxl
ZGl0aW9uPjIwMDAvMDMvMDQ8L2VkaXRpb24+PGtleXdvcmRzPjxrZXl3b3JkPkFnZWQ8L2tleXdv
cmQ+PGtleXdvcmQ+KkFnaW5nPC9rZXl3b3JkPjxrZXl3b3JkPkJsb29kIFByb3RlaW5zL2FuYWx5
c2lzPC9rZXl3b3JkPjxrZXl3b3JkPkNob2xlc3Rlcm9sL2Jsb29kPC9rZXl3b3JkPjxrZXl3b3Jk
PipDbGluaWNhbCBDaGVtaXN0cnkgVGVzdHM8L2tleXdvcmQ+PGtleXdvcmQ+Q3JlYXRpbmluZS91
cmluZTwva2V5d29yZD48a2V5d29yZD5IdW1hbnM8L2tleXdvcmQ+PGtleXdvcmQ+SW1tdW5pdHk8
L2tleXdvcmQ+PGtleXdvcmQ+TGVwdGluL2FuYWx5c2lzPC9rZXl3b3JkPjxrZXl3b3JkPipOdXRy
aXRpb24gQXNzZXNzbWVudDwva2V5d29yZD48a2V5d29yZD5Qcm90ZWluLUVuZXJneSBNYWxudXRy
aXRpb24vKmRpYWdub3Npcy9pbW11bm9sb2d5L21ldGFib2xpc208L2tleXdvcmQ+PC9rZXl3b3Jk
cz48ZGF0ZXM+PHllYXI+MjAwMDwveWVhcj48cHViLWRhdGVzPjxkYXRlPkZlYjwvZGF0ZT48L3B1
Yi1kYXRlcz48L2RhdGVzPjxpc2JuPjA4OTktOTAwNyAoUHJpbnQpJiN4RDswODk5LTkwMDcgKExp
bmtpbmcpPC9pc2JuPjxhY2Nlc3Npb24tbnVtPjEwNjk2NjM4PC9hY2Nlc3Npb24tbnVtPjx1cmxz
PjxyZWxhdGVkLXVybHM+PHVybD5odHRwczovL3d3dy5uY2JpLm5sbS5uaWguZ292L3B1Ym1lZC8x
MDY5NjYzODwvdXJsPjwvcmVsYXRlZC11cmxzPjwvdXJscz48ZWxlY3Ryb25pYy1yZXNvdXJjZS1u
dW0+MTAuMTAxNi9zMDg5OS05MDA3KDk5KTAwMjUxLTg8L2VsZWN0cm9uaWMtcmVzb3VyY2UtbnVt
PjwvcmVjb3JkPjwvQ2l0ZT48Q2l0ZT48QXV0aG9yPk9tcmFuPC9BdXRob3I+PFllYXI+MjAwMDwv
WWVhcj48UmVjTnVtPjEwMTYyPC9SZWNOdW0+PHJlY29yZD48cmVjLW51bWJlcj4xMDE2MjwvcmVj
LW51bWJlcj48Zm9yZWlnbi1rZXlzPjxrZXkgYXBwPSJFTiIgZGItaWQ9InR6eGR0c3ZlMnJkYWF2
ZTJ0YTdwMnRmNWV0ZmEyZDVhc3pyeCIgdGltZXN0YW1wPSIxNjE3MDkzMTEwIj4xMDE2Mjwva2V5
PjwvZm9yZWlnbi1rZXlzPjxyZWYtdHlwZSBuYW1lPSJKb3VybmFsIEFydGljbGUiPjE3PC9yZWYt
dHlwZT48Y29udHJpYnV0b3JzPjxhdXRob3JzPjxhdXRob3I+T21yYW4sIE0uIEwuPC9hdXRob3I+
PGF1dGhvcj5Nb3JsZXksIEouIEUuPC9hdXRob3I+PC9hdXRob3JzPjwvY29udHJpYnV0b3JzPjxh
dXRoLWFkZHJlc3M+R2VyaWF0cmljIFJlc2VhcmNoLCBFZHVjYXRpb24sIGFuZCBDbGluaWNhbCBD
ZW50ZXIsIFN0LiBMb3VpcyBWQU1DLCBNaXNzb3VyaSA2MzEwNC0xMDgzLCBVU0EuPC9hdXRoLWFk
ZHJlc3M+PHRpdGxlcz48dGl0bGU+QXNzZXNzbWVudCBvZiBwcm90ZWluIGVuZXJneSBtYWxudXRy
aXRpb24gaW4gb2xkZXIgcGVyc29ucywgUGFydCBJSTogTGFib3JhdG9yeSBldmFsdWF0aW9uPC90
aXRsZT48c2Vjb25kYXJ5LXRpdGxlPk51dHJpdGlvbjwvc2Vjb25kYXJ5LXRpdGxlPjwvdGl0bGVz
PjxwZXJpb2RpY2FsPjxmdWxsLXRpdGxlPk51dHJpdGlvbjwvZnVsbC10aXRsZT48L3BlcmlvZGlj
YWw+PHBhZ2VzPjEzMS00MDwvcGFnZXM+PHZvbHVtZT4xNjwvdm9sdW1lPjxudW1iZXI+MjwvbnVt
YmVyPjxlZGl0aW9uPjIwMDAvMDMvMDQ8L2VkaXRpb24+PGtleXdvcmRzPjxrZXl3b3JkPkFnZWQ8
L2tleXdvcmQ+PGtleXdvcmQ+KkFnaW5nPC9rZXl3b3JkPjxrZXl3b3JkPkJsb29kIFByb3RlaW5z
L2FuYWx5c2lzPC9rZXl3b3JkPjxrZXl3b3JkPkNob2xlc3Rlcm9sL2Jsb29kPC9rZXl3b3JkPjxr
ZXl3b3JkPipDbGluaWNhbCBDaGVtaXN0cnkgVGVzdHM8L2tleXdvcmQ+PGtleXdvcmQ+Q3JlYXRp
bmluZS91cmluZTwva2V5d29yZD48a2V5d29yZD5IdW1hbnM8L2tleXdvcmQ+PGtleXdvcmQ+SW1t
dW5pdHk8L2tleXdvcmQ+PGtleXdvcmQ+TGVwdGluL2FuYWx5c2lzPC9rZXl3b3JkPjxrZXl3b3Jk
PipOdXRyaXRpb24gQXNzZXNzbWVudDwva2V5d29yZD48a2V5d29yZD5Qcm90ZWluLUVuZXJneSBN
YWxudXRyaXRpb24vKmRpYWdub3Npcy9pbW11bm9sb2d5L21ldGFib2xpc208L2tleXdvcmQ+PC9r
ZXl3b3Jkcz48ZGF0ZXM+PHllYXI+MjAwMDwveWVhcj48cHViLWRhdGVzPjxkYXRlPkZlYjwvZGF0
ZT48L3B1Yi1kYXRlcz48L2RhdGVzPjxpc2JuPjA4OTktOTAwNyAoUHJpbnQpJiN4RDswODk5LTkw
MDcgKExpbmtpbmcpPC9pc2JuPjxhY2Nlc3Npb24tbnVtPjEwNjk2NjM4PC9hY2Nlc3Npb24tbnVt
Pjx1cmxzPjxyZWxhdGVkLXVybHM+PHVybD5odHRwczovL3d3dy5uY2JpLm5sbS5uaWguZ292L3B1
Ym1lZC8xMDY5NjYzODwvdXJsPjwvcmVsYXRlZC11cmxzPjwvdXJscz48ZWxlY3Ryb25pYy1yZXNv
dXJjZS1udW0+MTAuMTAxNi9zMDg5OS05MDA3KDk5KTAwMjUxLTg8L2VsZWN0cm9uaWMtcmVzb3Vy
Y2UtbnVtPjwvcmVjb3JkPjwvQ2l0ZT48L0VuZE5vdGU+
</w:fldData>
        </w:fldChar>
      </w:r>
      <w:r w:rsidR="00D86C2B">
        <w:rPr>
          <w:rFonts w:ascii="Times New Roman"/>
          <w:kern w:val="0"/>
          <w:sz w:val="22"/>
          <w:szCs w:val="22"/>
        </w:rPr>
        <w:instrText xml:space="preserve"> ADDIN EN.CITE </w:instrText>
      </w:r>
      <w:r w:rsidR="00D86C2B">
        <w:rPr>
          <w:rFonts w:ascii="Times New Roman"/>
          <w:kern w:val="0"/>
          <w:sz w:val="22"/>
          <w:szCs w:val="22"/>
        </w:rPr>
        <w:fldChar w:fldCharType="begin">
          <w:fldData xml:space="preserve">PEVuZE5vdGU+PENpdGU+PEF1dGhvcj5LdXp1eWE8L0F1dGhvcj48WWVhcj4yMDA1PC9ZZWFyPjxS
ZWNOdW0+MTAxMTc8L1JlY051bT48RGlzcGxheVRleHQ+PHN0eWxlIGZhY2U9InN1cGVyc2NyaXB0
Ij4xLCAyPC9zdHlsZT48L0Rpc3BsYXlUZXh0PjxyZWNvcmQ+PHJlYy1udW1iZXI+MTAxMTc8L3Jl
Yy1udW1iZXI+PGZvcmVpZ24ta2V5cz48a2V5IGFwcD0iRU4iIGRiLWlkPSJ0enhkdHN2ZTJyZGFh
dmUydGE3cDJ0ZjVldGZhMmQ1YXN6cngiIHRpbWVzdGFtcD0iMTYxNjQ3OTA0MyI+MTAxMTc8L2tl
eT48L2ZvcmVpZ24ta2V5cz48cmVmLXR5cGUgbmFtZT0iSm91cm5hbCBBcnRpY2xlIj4xNzwvcmVm
LXR5cGU+PGNvbnRyaWJ1dG9ycz48YXV0aG9ycz48YXV0aG9yPkt1enV5YSwgTS48L2F1dGhvcj48
YXV0aG9yPkthbmRhLCBTLjwvYXV0aG9yPjxhdXRob3I+S29pa2UsIFQuPC9hdXRob3I+PGF1dGhv
cj5TdXp1a2ksIFkuPC9hdXRob3I+PGF1dGhvcj5TYXRha2UsIFMuPC9hdXRob3I+PGF1dGhvcj5J
Z3VjaGksIEEuPC9hdXRob3I+PC9hdXRob3JzPjwvY29udHJpYnV0b3JzPjxhdXRoLWFkZHJlc3M+
RGVwYXJ0bWVudCBvZiBHZXJpYXRyaWNzLCBOYWdveWEgVW5pdmVyc2l0eSBHcmFkdWF0ZSBTY2hv
b2wgb2YgTWVkaWNpbmUsIE5hZ295YSwgSmFwYW4uIGt1enV5YUBtZWQubmFnb3lhLXUuYWMuanA8
L2F1dGgtYWRkcmVzcz48dGl0bGVzPjx0aXRsZT5FdmFsdWF0aW9uIG9mIE1pbmktTnV0cml0aW9u
YWwgQXNzZXNzbWVudCBmb3IgSmFwYW5lc2UgZnJhaWwgZWxkZXJseTwvdGl0bGU+PHNlY29uZGFy
eS10aXRsZT5OdXRyaXRpb248L3NlY29uZGFyeS10aXRsZT48L3RpdGxlcz48cGVyaW9kaWNhbD48
ZnVsbC10aXRsZT5OdXRyaXRpb248L2Z1bGwtdGl0bGU+PC9wZXJpb2RpY2FsPjxwYWdlcz40OTgt
NTAzPC9wYWdlcz48dm9sdW1lPjIxPC92b2x1bWU+PG51bWJlcj40PC9udW1iZXI+PGVkaXRpb24+
MjAwNS8wNC8wNzwvZWRpdGlvbj48a2V5d29yZHM+PGtleXdvcmQ+QWdlZDwva2V5d29yZD48a2V5
d29yZD5BZ2VkLCA4MCBhbmQgb3Zlcjwva2V5d29yZD48a2V5d29yZD5BbnRocm9wb21ldHJ5L21l
dGhvZHM8L2tleXdvcmQ+PGtleXdvcmQ+QXJtL3BoeXNpb2xvZ3k8L2tleXdvcmQ+PGtleXdvcmQ+
QmlvbWFya2Vycy9ibG9vZDwva2V5d29yZD48a2V5d29yZD5Cb2R5IE1hc3MgSW5kZXg8L2tleXdv
cmQ+PGtleXdvcmQ+Q2hvbGVzdGVyb2wvYmxvb2Q8L2tleXdvcmQ+PGtleXdvcmQ+Q3Jvc3MtU2Vj
dGlvbmFsIFN0dWRpZXM8L2tleXdvcmQ+PGtleXdvcmQ+RmVtYWxlPC9rZXl3b3JkPjxrZXl3b3Jk
PkZyYWlsIEVsZGVybHkvKnN0YXRpc3RpY3MgJmFtcDsgbnVtZXJpY2FsIGRhdGE8L2tleXdvcmQ+
PGtleXdvcmQ+SHVtYW5zPC9rZXl3b3JkPjxrZXl3b3JkPkphcGFuL2VwaWRlbWlvbG9neTwva2V5
d29yZD48a2V5d29yZD5NYWxlPC9rZXl3b3JkPjxrZXl3b3JkPk1hbG51dHJpdGlvbi8qZGlhZ25v
c2lzL2VwaWRlbWlvbG9neTwva2V5d29yZD48a2V5d29yZD5NYXNzIFNjcmVlbmluZy9tZXRob2Rz
L3N0YW5kYXJkczwva2V5d29yZD48a2V5d29yZD4qTnV0cml0aW9uIEFzc2Vzc21lbnQ8L2tleXdv
cmQ+PGtleXdvcmQ+UHJlZGljdGl2ZSBWYWx1ZSBvZiBUZXN0czwva2V5d29yZD48a2V5d29yZD5S
aXNrIEZhY3RvcnM8L2tleXdvcmQ+PGtleXdvcmQ+U2Vuc2l0aXZpdHkgYW5kIFNwZWNpZmljaXR5
PC9rZXl3b3JkPjxrZXl3b3JkPlNlcnVtIEFsYnVtaW4vYW5hbHlzaXM8L2tleXdvcmQ+PGtleXdv
cmQ+U2tpbmZvbGQgVGhpY2tuZXNzPC9rZXl3b3JkPjwva2V5d29yZHM+PGRhdGVzPjx5ZWFyPjIw
MDU8L3llYXI+PHB1Yi1kYXRlcz48ZGF0ZT5BcHI8L2RhdGU+PC9wdWItZGF0ZXM+PC9kYXRlcz48
aXNibj4wODk5LTkwMDcgKFByaW50KSYjeEQ7MDg5OS05MDA3IChMaW5raW5nKTwvaXNibj48YWNj
ZXNzaW9uLW51bT4xNTgxMTc3MTwvYWNjZXNzaW9uLW51bT48dXJscz48cmVsYXRlZC11cmxzPjx1
cmw+aHR0cHM6Ly93d3cubmNiaS5ubG0ubmloLmdvdi9wdWJtZWQvMTU4MTE3NzE8L3VybD48L3Jl
bGF0ZWQtdXJscz48L3VybHM+PGVsZWN0cm9uaWMtcmVzb3VyY2UtbnVtPjEwLjEwMTYvai5udXQu
MjAwNC4wOC4wMjM8L2VsZWN0cm9uaWMtcmVzb3VyY2UtbnVtPjwvcmVjb3JkPjwvQ2l0ZT48Q2l0
ZT48QXV0aG9yPkt1enV5YTwvQXV0aG9yPjxZZWFyPjIwMDU8L1llYXI+PFJlY051bT4xMDExNzwv
UmVjTnVtPjxyZWNvcmQ+PHJlYy1udW1iZXI+MTAxMTc8L3JlYy1udW1iZXI+PGZvcmVpZ24ta2V5
cz48a2V5IGFwcD0iRU4iIGRiLWlkPSJ0enhkdHN2ZTJyZGFhdmUydGE3cDJ0ZjVldGZhMmQ1YXN6
cngiIHRpbWVzdGFtcD0iMTYxNjQ3OTA0MyI+MTAxMTc8L2tleT48L2ZvcmVpZ24ta2V5cz48cmVm
LXR5cGUgbmFtZT0iSm91cm5hbCBBcnRpY2xlIj4xNzwvcmVmLXR5cGU+PGNvbnRyaWJ1dG9ycz48
YXV0aG9ycz48YXV0aG9yPkt1enV5YSwgTS48L2F1dGhvcj48YXV0aG9yPkthbmRhLCBTLjwvYXV0
aG9yPjxhdXRob3I+S29pa2UsIFQuPC9hdXRob3I+PGF1dGhvcj5TdXp1a2ksIFkuPC9hdXRob3I+
PGF1dGhvcj5TYXRha2UsIFMuPC9hdXRob3I+PGF1dGhvcj5JZ3VjaGksIEEuPC9hdXRob3I+PC9h
dXRob3JzPjwvY29udHJpYnV0b3JzPjxhdXRoLWFkZHJlc3M+RGVwYXJ0bWVudCBvZiBHZXJpYXRy
aWNzLCBOYWdveWEgVW5pdmVyc2l0eSBHcmFkdWF0ZSBTY2hvb2wgb2YgTWVkaWNpbmUsIE5hZ295
YSwgSmFwYW4uIGt1enV5YUBtZWQubmFnb3lhLXUuYWMuanA8L2F1dGgtYWRkcmVzcz48dGl0bGVz
Pjx0aXRsZT5FdmFsdWF0aW9uIG9mIE1pbmktTnV0cml0aW9uYWwgQXNzZXNzbWVudCBmb3IgSmFw
YW5lc2UgZnJhaWwgZWxkZXJseTwvdGl0bGU+PHNlY29uZGFyeS10aXRsZT5OdXRyaXRpb248L3Nl
Y29uZGFyeS10aXRsZT48L3RpdGxlcz48cGVyaW9kaWNhbD48ZnVsbC10aXRsZT5OdXRyaXRpb248
L2Z1bGwtdGl0bGU+PC9wZXJpb2RpY2FsPjxwYWdlcz40OTgtNTAzPC9wYWdlcz48dm9sdW1lPjIx
PC92b2x1bWU+PG51bWJlcj40PC9udW1iZXI+PGVkaXRpb24+MjAwNS8wNC8wNzwvZWRpdGlvbj48
a2V5d29yZHM+PGtleXdvcmQ+QWdlZDwva2V5d29yZD48a2V5d29yZD5BZ2VkLCA4MCBhbmQgb3Zl
cjwva2V5d29yZD48a2V5d29yZD5BbnRocm9wb21ldHJ5L21ldGhvZHM8L2tleXdvcmQ+PGtleXdv
cmQ+QXJtL3BoeXNpb2xvZ3k8L2tleXdvcmQ+PGtleXdvcmQ+QmlvbWFya2Vycy9ibG9vZDwva2V5
d29yZD48a2V5d29yZD5Cb2R5IE1hc3MgSW5kZXg8L2tleXdvcmQ+PGtleXdvcmQ+Q2hvbGVzdGVy
b2wvYmxvb2Q8L2tleXdvcmQ+PGtleXdvcmQ+Q3Jvc3MtU2VjdGlvbmFsIFN0dWRpZXM8L2tleXdv
cmQ+PGtleXdvcmQ+RmVtYWxlPC9rZXl3b3JkPjxrZXl3b3JkPkZyYWlsIEVsZGVybHkvKnN0YXRp
c3RpY3MgJmFtcDsgbnVtZXJpY2FsIGRhdGE8L2tleXdvcmQ+PGtleXdvcmQ+SHVtYW5zPC9rZXl3
b3JkPjxrZXl3b3JkPkphcGFuL2VwaWRlbWlvbG9neTwva2V5d29yZD48a2V5d29yZD5NYWxlPC9r
ZXl3b3JkPjxrZXl3b3JkPk1hbG51dHJpdGlvbi8qZGlhZ25vc2lzL2VwaWRlbWlvbG9neTwva2V5
d29yZD48a2V5d29yZD5NYXNzIFNjcmVlbmluZy9tZXRob2RzL3N0YW5kYXJkczwva2V5d29yZD48
a2V5d29yZD4qTnV0cml0aW9uIEFzc2Vzc21lbnQ8L2tleXdvcmQ+PGtleXdvcmQ+UHJlZGljdGl2
ZSBWYWx1ZSBvZiBUZXN0czwva2V5d29yZD48a2V5d29yZD5SaXNrIEZhY3RvcnM8L2tleXdvcmQ+
PGtleXdvcmQ+U2Vuc2l0aXZpdHkgYW5kIFNwZWNpZmljaXR5PC9rZXl3b3JkPjxrZXl3b3JkPlNl
cnVtIEFsYnVtaW4vYW5hbHlzaXM8L2tleXdvcmQ+PGtleXdvcmQ+U2tpbmZvbGQgVGhpY2tuZXNz
PC9rZXl3b3JkPjwva2V5d29yZHM+PGRhdGVzPjx5ZWFyPjIwMDU8L3llYXI+PHB1Yi1kYXRlcz48
ZGF0ZT5BcHI8L2RhdGU+PC9wdWItZGF0ZXM+PC9kYXRlcz48aXNibj4wODk5LTkwMDcgKFByaW50
KSYjeEQ7MDg5OS05MDA3IChMaW5raW5nKTwvaXNibj48YWNjZXNzaW9uLW51bT4xNTgxMTc3MTwv
YWNjZXNzaW9uLW51bT48dXJscz48cmVsYXRlZC11cmxzPjx1cmw+aHR0cHM6Ly93d3cubmNiaS5u
bG0ubmloLmdvdi9wdWJtZWQvMTU4MTE3NzE8L3VybD48L3JlbGF0ZWQtdXJscz48L3VybHM+PGVs
ZWN0cm9uaWMtcmVzb3VyY2UtbnVtPjEwLjEwMTYvai5udXQuMjAwNC4wOC4wMjM8L2VsZWN0cm9u
aWMtcmVzb3VyY2UtbnVtPjwvcmVjb3JkPjwvQ2l0ZT48Q2l0ZT48QXV0aG9yPkt1enV5YTwvQXV0
aG9yPjxZZWFyPjIwMDU8L1llYXI+PFJlY051bT4xMDExNzwvUmVjTnVtPjxyZWNvcmQ+PHJlYy1u
dW1iZXI+MTAxMTc8L3JlYy1udW1iZXI+PGZvcmVpZ24ta2V5cz48a2V5IGFwcD0iRU4iIGRiLWlk
PSJ0enhkdHN2ZTJyZGFhdmUydGE3cDJ0ZjVldGZhMmQ1YXN6cngiIHRpbWVzdGFtcD0iMTYxNjQ3
OTA0MyI+MTAxMTc8L2tleT48L2ZvcmVpZ24ta2V5cz48cmVmLXR5cGUgbmFtZT0iSm91cm5hbCBB
cnRpY2xlIj4xNzwvcmVmLXR5cGU+PGNvbnRyaWJ1dG9ycz48YXV0aG9ycz48YXV0aG9yPkt1enV5
YSwgTS48L2F1dGhvcj48YXV0aG9yPkthbmRhLCBTLjwvYXV0aG9yPjxhdXRob3I+S29pa2UsIFQu
PC9hdXRob3I+PGF1dGhvcj5TdXp1a2ksIFkuPC9hdXRob3I+PGF1dGhvcj5TYXRha2UsIFMuPC9h
dXRob3I+PGF1dGhvcj5JZ3VjaGksIEEuPC9hdXRob3I+PC9hdXRob3JzPjwvY29udHJpYnV0b3Jz
PjxhdXRoLWFkZHJlc3M+RGVwYXJ0bWVudCBvZiBHZXJpYXRyaWNzLCBOYWdveWEgVW5pdmVyc2l0
eSBHcmFkdWF0ZSBTY2hvb2wgb2YgTWVkaWNpbmUsIE5hZ295YSwgSmFwYW4uIGt1enV5YUBtZWQu
bmFnb3lhLXUuYWMuanA8L2F1dGgtYWRkcmVzcz48dGl0bGVzPjx0aXRsZT5FdmFsdWF0aW9uIG9m
IE1pbmktTnV0cml0aW9uYWwgQXNzZXNzbWVudCBmb3IgSmFwYW5lc2UgZnJhaWwgZWxkZXJseTwv
dGl0bGU+PHNlY29uZGFyeS10aXRsZT5OdXRyaXRpb248L3NlY29uZGFyeS10aXRsZT48L3RpdGxl
cz48cGVyaW9kaWNhbD48ZnVsbC10aXRsZT5OdXRyaXRpb248L2Z1bGwtdGl0bGU+PC9wZXJpb2Rp
Y2FsPjxwYWdlcz40OTgtNTAzPC9wYWdlcz48dm9sdW1lPjIxPC92b2x1bWU+PG51bWJlcj40PC9u
dW1iZXI+PGVkaXRpb24+MjAwNS8wNC8wNzwvZWRpdGlvbj48a2V5d29yZHM+PGtleXdvcmQ+QWdl
ZDwva2V5d29yZD48a2V5d29yZD5BZ2VkLCA4MCBhbmQgb3Zlcjwva2V5d29yZD48a2V5d29yZD5B
bnRocm9wb21ldHJ5L21ldGhvZHM8L2tleXdvcmQ+PGtleXdvcmQ+QXJtL3BoeXNpb2xvZ3k8L2tl
eXdvcmQ+PGtleXdvcmQ+QmlvbWFya2Vycy9ibG9vZDwva2V5d29yZD48a2V5d29yZD5Cb2R5IE1h
c3MgSW5kZXg8L2tleXdvcmQ+PGtleXdvcmQ+Q2hvbGVzdGVyb2wvYmxvb2Q8L2tleXdvcmQ+PGtl
eXdvcmQ+Q3Jvc3MtU2VjdGlvbmFsIFN0dWRpZXM8L2tleXdvcmQ+PGtleXdvcmQ+RmVtYWxlPC9r
ZXl3b3JkPjxrZXl3b3JkPkZyYWlsIEVsZGVybHkvKnN0YXRpc3RpY3MgJmFtcDsgbnVtZXJpY2Fs
IGRhdGE8L2tleXdvcmQ+PGtleXdvcmQ+SHVtYW5zPC9rZXl3b3JkPjxrZXl3b3JkPkphcGFuL2Vw
aWRlbWlvbG9neTwva2V5d29yZD48a2V5d29yZD5NYWxlPC9rZXl3b3JkPjxrZXl3b3JkPk1hbG51
dHJpdGlvbi8qZGlhZ25vc2lzL2VwaWRlbWlvbG9neTwva2V5d29yZD48a2V5d29yZD5NYXNzIFNj
cmVlbmluZy9tZXRob2RzL3N0YW5kYXJkczwva2V5d29yZD48a2V5d29yZD4qTnV0cml0aW9uIEFz
c2Vzc21lbnQ8L2tleXdvcmQ+PGtleXdvcmQ+UHJlZGljdGl2ZSBWYWx1ZSBvZiBUZXN0czwva2V5
d29yZD48a2V5d29yZD5SaXNrIEZhY3RvcnM8L2tleXdvcmQ+PGtleXdvcmQ+U2Vuc2l0aXZpdHkg
YW5kIFNwZWNpZmljaXR5PC9rZXl3b3JkPjxrZXl3b3JkPlNlcnVtIEFsYnVtaW4vYW5hbHlzaXM8
L2tleXdvcmQ+PGtleXdvcmQ+U2tpbmZvbGQgVGhpY2tuZXNzPC9rZXl3b3JkPjwva2V5d29yZHM+
PGRhdGVzPjx5ZWFyPjIwMDU8L3llYXI+PHB1Yi1kYXRlcz48ZGF0ZT5BcHI8L2RhdGU+PC9wdWIt
ZGF0ZXM+PC9kYXRlcz48aXNibj4wODk5LTkwMDcgKFByaW50KSYjeEQ7MDg5OS05MDA3IChMaW5r
aW5nKTwvaXNibj48YWNjZXNzaW9uLW51bT4xNTgxMTc3MTwvYWNjZXNzaW9uLW51bT48dXJscz48
cmVsYXRlZC11cmxzPjx1cmw+aHR0cHM6Ly93d3cubmNiaS5ubG0ubmloLmdvdi9wdWJtZWQvMTU4
MTE3NzE8L3VybD48L3JlbGF0ZWQtdXJscz48L3VybHM+PGVsZWN0cm9uaWMtcmVzb3VyY2UtbnVt
PjEwLjEwMTYvai5udXQuMjAwNC4wOC4wMjM8L2VsZWN0cm9uaWMtcmVzb3VyY2UtbnVtPjwvcmVj
b3JkPjwvQ2l0ZT48Q2l0ZT48QXV0aG9yPk9tcmFuPC9BdXRob3I+PFllYXI+MjAwMDwvWWVhcj48
UmVjTnVtPjEwMTYyPC9SZWNOdW0+PHJlY29yZD48cmVjLW51bWJlcj4xMDE2MjwvcmVjLW51bWJl
cj48Zm9yZWlnbi1rZXlzPjxrZXkgYXBwPSJFTiIgZGItaWQ9InR6eGR0c3ZlMnJkYWF2ZTJ0YTdw
MnRmNWV0ZmEyZDVhc3pyeCIgdGltZXN0YW1wPSIxNjE3MDkzMTEwIj4xMDE2Mjwva2V5PjwvZm9y
ZWlnbi1rZXlzPjxyZWYtdHlwZSBuYW1lPSJKb3VybmFsIEFydGljbGUiPjE3PC9yZWYtdHlwZT48
Y29udHJpYnV0b3JzPjxhdXRob3JzPjxhdXRob3I+T21yYW4sIE0uIEwuPC9hdXRob3I+PGF1dGhv
cj5Nb3JsZXksIEouIEUuPC9hdXRob3I+PC9hdXRob3JzPjwvY29udHJpYnV0b3JzPjxhdXRoLWFk
ZHJlc3M+R2VyaWF0cmljIFJlc2VhcmNoLCBFZHVjYXRpb24sIGFuZCBDbGluaWNhbCBDZW50ZXIs
IFN0LiBMb3VpcyBWQU1DLCBNaXNzb3VyaSA2MzEwNC0xMDgzLCBVU0EuPC9hdXRoLWFkZHJlc3M+
PHRpdGxlcz48dGl0bGU+QXNzZXNzbWVudCBvZiBwcm90ZWluIGVuZXJneSBtYWxudXRyaXRpb24g
aW4gb2xkZXIgcGVyc29ucywgUGFydCBJSTogTGFib3JhdG9yeSBldmFsdWF0aW9uPC90aXRsZT48
c2Vjb25kYXJ5LXRpdGxlPk51dHJpdGlvbjwvc2Vjb25kYXJ5LXRpdGxlPjwvdGl0bGVzPjxwZXJp
b2RpY2FsPjxmdWxsLXRpdGxlPk51dHJpdGlvbjwvZnVsbC10aXRsZT48L3BlcmlvZGljYWw+PHBh
Z2VzPjEzMS00MDwvcGFnZXM+PHZvbHVtZT4xNjwvdm9sdW1lPjxudW1iZXI+MjwvbnVtYmVyPjxl
ZGl0aW9uPjIwMDAvMDMvMDQ8L2VkaXRpb24+PGtleXdvcmRzPjxrZXl3b3JkPkFnZWQ8L2tleXdv
cmQ+PGtleXdvcmQ+KkFnaW5nPC9rZXl3b3JkPjxrZXl3b3JkPkJsb29kIFByb3RlaW5zL2FuYWx5
c2lzPC9rZXl3b3JkPjxrZXl3b3JkPkNob2xlc3Rlcm9sL2Jsb29kPC9rZXl3b3JkPjxrZXl3b3Jk
PipDbGluaWNhbCBDaGVtaXN0cnkgVGVzdHM8L2tleXdvcmQ+PGtleXdvcmQ+Q3JlYXRpbmluZS91
cmluZTwva2V5d29yZD48a2V5d29yZD5IdW1hbnM8L2tleXdvcmQ+PGtleXdvcmQ+SW1tdW5pdHk8
L2tleXdvcmQ+PGtleXdvcmQ+TGVwdGluL2FuYWx5c2lzPC9rZXl3b3JkPjxrZXl3b3JkPipOdXRy
aXRpb24gQXNzZXNzbWVudDwva2V5d29yZD48a2V5d29yZD5Qcm90ZWluLUVuZXJneSBNYWxudXRy
aXRpb24vKmRpYWdub3Npcy9pbW11bm9sb2d5L21ldGFib2xpc208L2tleXdvcmQ+PC9rZXl3b3Jk
cz48ZGF0ZXM+PHllYXI+MjAwMDwveWVhcj48cHViLWRhdGVzPjxkYXRlPkZlYjwvZGF0ZT48L3B1
Yi1kYXRlcz48L2RhdGVzPjxpc2JuPjA4OTktOTAwNyAoUHJpbnQpJiN4RDswODk5LTkwMDcgKExp
bmtpbmcpPC9pc2JuPjxhY2Nlc3Npb24tbnVtPjEwNjk2NjM4PC9hY2Nlc3Npb24tbnVtPjx1cmxz
PjxyZWxhdGVkLXVybHM+PHVybD5odHRwczovL3d3dy5uY2JpLm5sbS5uaWguZ292L3B1Ym1lZC8x
MDY5NjYzODwvdXJsPjwvcmVsYXRlZC11cmxzPjwvdXJscz48ZWxlY3Ryb25pYy1yZXNvdXJjZS1u
dW0+MTAuMTAxNi9zMDg5OS05MDA3KDk5KTAwMjUxLTg8L2VsZWN0cm9uaWMtcmVzb3VyY2UtbnVt
PjwvcmVjb3JkPjwvQ2l0ZT48Q2l0ZT48QXV0aG9yPk9tcmFuPC9BdXRob3I+PFllYXI+MjAwMDwv
WWVhcj48UmVjTnVtPjEwMTYyPC9SZWNOdW0+PHJlY29yZD48cmVjLW51bWJlcj4xMDE2MjwvcmVj
LW51bWJlcj48Zm9yZWlnbi1rZXlzPjxrZXkgYXBwPSJFTiIgZGItaWQ9InR6eGR0c3ZlMnJkYWF2
ZTJ0YTdwMnRmNWV0ZmEyZDVhc3pyeCIgdGltZXN0YW1wPSIxNjE3MDkzMTEwIj4xMDE2Mjwva2V5
PjwvZm9yZWlnbi1rZXlzPjxyZWYtdHlwZSBuYW1lPSJKb3VybmFsIEFydGljbGUiPjE3PC9yZWYt
dHlwZT48Y29udHJpYnV0b3JzPjxhdXRob3JzPjxhdXRob3I+T21yYW4sIE0uIEwuPC9hdXRob3I+
PGF1dGhvcj5Nb3JsZXksIEouIEUuPC9hdXRob3I+PC9hdXRob3JzPjwvY29udHJpYnV0b3JzPjxh
dXRoLWFkZHJlc3M+R2VyaWF0cmljIFJlc2VhcmNoLCBFZHVjYXRpb24sIGFuZCBDbGluaWNhbCBD
ZW50ZXIsIFN0LiBMb3VpcyBWQU1DLCBNaXNzb3VyaSA2MzEwNC0xMDgzLCBVU0EuPC9hdXRoLWFk
ZHJlc3M+PHRpdGxlcz48dGl0bGU+QXNzZXNzbWVudCBvZiBwcm90ZWluIGVuZXJneSBtYWxudXRy
aXRpb24gaW4gb2xkZXIgcGVyc29ucywgUGFydCBJSTogTGFib3JhdG9yeSBldmFsdWF0aW9uPC90
aXRsZT48c2Vjb25kYXJ5LXRpdGxlPk51dHJpdGlvbjwvc2Vjb25kYXJ5LXRpdGxlPjwvdGl0bGVz
PjxwZXJpb2RpY2FsPjxmdWxsLXRpdGxlPk51dHJpdGlvbjwvZnVsbC10aXRsZT48L3BlcmlvZGlj
YWw+PHBhZ2VzPjEzMS00MDwvcGFnZXM+PHZvbHVtZT4xNjwvdm9sdW1lPjxudW1iZXI+MjwvbnVt
YmVyPjxlZGl0aW9uPjIwMDAvMDMvMDQ8L2VkaXRpb24+PGtleXdvcmRzPjxrZXl3b3JkPkFnZWQ8
L2tleXdvcmQ+PGtleXdvcmQ+KkFnaW5nPC9rZXl3b3JkPjxrZXl3b3JkPkJsb29kIFByb3RlaW5z
L2FuYWx5c2lzPC9rZXl3b3JkPjxrZXl3b3JkPkNob2xlc3Rlcm9sL2Jsb29kPC9rZXl3b3JkPjxr
ZXl3b3JkPipDbGluaWNhbCBDaGVtaXN0cnkgVGVzdHM8L2tleXdvcmQ+PGtleXdvcmQ+Q3JlYXRp
bmluZS91cmluZTwva2V5d29yZD48a2V5d29yZD5IdW1hbnM8L2tleXdvcmQ+PGtleXdvcmQ+SW1t
dW5pdHk8L2tleXdvcmQ+PGtleXdvcmQ+TGVwdGluL2FuYWx5c2lzPC9rZXl3b3JkPjxrZXl3b3Jk
PipOdXRyaXRpb24gQXNzZXNzbWVudDwva2V5d29yZD48a2V5d29yZD5Qcm90ZWluLUVuZXJneSBN
YWxudXRyaXRpb24vKmRpYWdub3Npcy9pbW11bm9sb2d5L21ldGFib2xpc208L2tleXdvcmQ+PC9r
ZXl3b3Jkcz48ZGF0ZXM+PHllYXI+MjAwMDwveWVhcj48cHViLWRhdGVzPjxkYXRlPkZlYjwvZGF0
ZT48L3B1Yi1kYXRlcz48L2RhdGVzPjxpc2JuPjA4OTktOTAwNyAoUHJpbnQpJiN4RDswODk5LTkw
MDcgKExpbmtpbmcpPC9pc2JuPjxhY2Nlc3Npb24tbnVtPjEwNjk2NjM4PC9hY2Nlc3Npb24tbnVt
Pjx1cmxzPjxyZWxhdGVkLXVybHM+PHVybD5odHRwczovL3d3dy5uY2JpLm5sbS5uaWguZ292L3B1
Ym1lZC8xMDY5NjYzODwvdXJsPjwvcmVsYXRlZC11cmxzPjwvdXJscz48ZWxlY3Ryb25pYy1yZXNv
dXJjZS1udW0+MTAuMTAxNi9zMDg5OS05MDA3KDk5KTAwMjUxLTg8L2VsZWN0cm9uaWMtcmVzb3Vy
Y2UtbnVtPjwvcmVjb3JkPjwvQ2l0ZT48L0VuZE5vdGU+
</w:fldData>
        </w:fldChar>
      </w:r>
      <w:r w:rsidR="00D86C2B">
        <w:rPr>
          <w:rFonts w:ascii="Times New Roman"/>
          <w:kern w:val="0"/>
          <w:sz w:val="22"/>
          <w:szCs w:val="22"/>
        </w:rPr>
        <w:instrText xml:space="preserve"> ADDIN EN.CITE.DATA </w:instrText>
      </w:r>
      <w:r w:rsidR="00D86C2B">
        <w:rPr>
          <w:rFonts w:ascii="Times New Roman"/>
          <w:kern w:val="0"/>
          <w:sz w:val="22"/>
          <w:szCs w:val="22"/>
        </w:rPr>
      </w:r>
      <w:r w:rsidR="00D86C2B">
        <w:rPr>
          <w:rFonts w:ascii="Times New Roman"/>
          <w:kern w:val="0"/>
          <w:sz w:val="22"/>
          <w:szCs w:val="22"/>
        </w:rPr>
        <w:fldChar w:fldCharType="end"/>
      </w:r>
      <w:r w:rsidRPr="00901CBE">
        <w:rPr>
          <w:rFonts w:ascii="Times New Roman"/>
          <w:kern w:val="0"/>
          <w:sz w:val="22"/>
          <w:szCs w:val="22"/>
        </w:rPr>
        <w:fldChar w:fldCharType="separate"/>
      </w:r>
      <w:hyperlink w:anchor="_ENREF_1" w:tooltip="Kuzuya, 2005 #10117" w:history="1">
        <w:r w:rsidR="00D86C2B" w:rsidRPr="00D86C2B">
          <w:rPr>
            <w:rFonts w:ascii="Times New Roman"/>
            <w:noProof/>
            <w:kern w:val="0"/>
            <w:sz w:val="22"/>
            <w:szCs w:val="22"/>
            <w:vertAlign w:val="superscript"/>
          </w:rPr>
          <w:t>1</w:t>
        </w:r>
      </w:hyperlink>
      <w:r w:rsidR="00D86C2B" w:rsidRPr="00D86C2B">
        <w:rPr>
          <w:rFonts w:ascii="Times New Roman"/>
          <w:noProof/>
          <w:kern w:val="0"/>
          <w:sz w:val="22"/>
          <w:szCs w:val="22"/>
          <w:vertAlign w:val="superscript"/>
        </w:rPr>
        <w:t xml:space="preserve">, </w:t>
      </w:r>
      <w:hyperlink w:anchor="_ENREF_2" w:tooltip="Omran, 2000 #10162" w:history="1">
        <w:r w:rsidR="00D86C2B" w:rsidRPr="00D86C2B">
          <w:rPr>
            <w:rFonts w:ascii="Times New Roman"/>
            <w:noProof/>
            <w:kern w:val="0"/>
            <w:sz w:val="22"/>
            <w:szCs w:val="22"/>
            <w:vertAlign w:val="superscript"/>
          </w:rPr>
          <w:t>2</w:t>
        </w:r>
      </w:hyperlink>
      <w:r w:rsidRPr="00901CBE">
        <w:rPr>
          <w:rFonts w:ascii="Times New Roman"/>
          <w:kern w:val="0"/>
          <w:sz w:val="22"/>
          <w:szCs w:val="22"/>
        </w:rPr>
        <w:fldChar w:fldCharType="end"/>
      </w:r>
      <w:r w:rsidRPr="00901CBE">
        <w:rPr>
          <w:rFonts w:ascii="Times New Roman"/>
          <w:color w:val="000000" w:themeColor="text1"/>
          <w:sz w:val="22"/>
          <w:szCs w:val="22"/>
        </w:rPr>
        <w:t xml:space="preserve"> The Geriatric Depression Scale (GDS)</w:t>
      </w:r>
      <w:r w:rsidRPr="00901CBE">
        <w:rPr>
          <w:rFonts w:ascii="Times New Roman"/>
          <w:color w:val="000000" w:themeColor="text1"/>
          <w:sz w:val="22"/>
          <w:szCs w:val="22"/>
        </w:rPr>
        <w:fldChar w:fldCharType="begin">
          <w:fldData xml:space="preserve">PEVuZE5vdGU+PENpdGU+PEF1dGhvcj5ZZXNhdmFnZTwvQXV0aG9yPjxZZWFyPjE5ODI8L1llYXI+
PFJlY051bT44MDEzPC9SZWNOdW0+PERpc3BsYXlUZXh0PjxzdHlsZSBmYWNlPSJzdXBlcnNjcmlw
dCI+MywgNDwvc3R5bGU+PC9EaXNwbGF5VGV4dD48cmVjb3JkPjxyZWMtbnVtYmVyPjgwMTM8L3Jl
Yy1udW1iZXI+PGZvcmVpZ24ta2V5cz48a2V5IGFwcD0iRU4iIGRiLWlkPSJ0enhkdHN2ZTJyZGFh
dmUydGE3cDJ0ZjVldGZhMmQ1YXN6cngiIHRpbWVzdGFtcD0iMTU4NzI5MTE5OSI+ODAxMzwva2V5
PjwvZm9yZWlnbi1rZXlzPjxyZWYtdHlwZSBuYW1lPSJKb3VybmFsIEFydGljbGUiPjE3PC9yZWYt
dHlwZT48Y29udHJpYnV0b3JzPjxhdXRob3JzPjxhdXRob3I+WWVzYXZhZ2UsIEouIEEuPC9hdXRo
b3I+PGF1dGhvcj5CcmluaywgVC4gTC48L2F1dGhvcj48YXV0aG9yPlJvc2UsIFQuIEwuPC9hdXRo
b3I+PGF1dGhvcj5MdW0sIE8uPC9hdXRob3I+PGF1dGhvcj5IdWFuZywgVi48L2F1dGhvcj48YXV0
aG9yPkFkZXksIE0uPC9hdXRob3I+PGF1dGhvcj5MZWlyZXIsIFYuIE8uPC9hdXRob3I+PC9hdXRo
b3JzPjwvY29udHJpYnV0b3JzPjx0aXRsZXM+PHRpdGxlPkRldmVsb3BtZW50IGFuZCB2YWxpZGF0
aW9uIG9mIGEgZ2VyaWF0cmljIGRlcHJlc3Npb24gc2NyZWVuaW5nIHNjYWxlOiBhIHByZWxpbWlu
YXJ5IHJlcG9ydDwvdGl0bGU+PHNlY29uZGFyeS10aXRsZT5KIFBzeWNoaWF0ciBSZXM8L3NlY29u
ZGFyeS10aXRsZT48L3RpdGxlcz48cGVyaW9kaWNhbD48ZnVsbC10aXRsZT5KIFBzeWNoaWF0ciBS
ZXM8L2Z1bGwtdGl0bGU+PGFiYnItMT5Kb3VybmFsIG9mIHBzeWNoaWF0cmljIHJlc2VhcmNoPC9h
YmJyLTE+PC9wZXJpb2RpY2FsPjxwYWdlcz4zNy00OTwvcGFnZXM+PHZvbHVtZT4xNzwvdm9sdW1l
PjxudW1iZXI+MTwvbnVtYmVyPjxlZGl0aW9uPjE5ODIvMDEvMDE8L2VkaXRpb24+PGtleXdvcmRz
PjxrZXl3b3JkPkFnZWQ8L2tleXdvcmQ+PGtleXdvcmQ+RGVwcmVzc2l2ZSBEaXNvcmRlci8qZGlh
Z25vc2lzL3BzeWNob2xvZ3k8L2tleXdvcmQ+PGtleXdvcmQ+RmVtYWxlPC9rZXl3b3JkPjxrZXl3
b3JkPkh1bWFuczwva2V5d29yZD48a2V5d29yZD5NYWxlPC9rZXl3b3JkPjxrZXl3b3JkPipQc3lj
aG9sb2dpY2FsIFRlc3RzPC9rZXl3b3JkPjxrZXl3b3JkPlBzeWNob21ldHJpY3M8L2tleXdvcmQ+
PC9rZXl3b3Jkcz48ZGF0ZXM+PHllYXI+MTk4MjwveWVhcj48L2RhdGVzPjxpc2JuPjAwMjItMzk1
NiAoUHJpbnQpJiN4RDswMDIyLTM5NTYgKExpbmtpbmcpPC9pc2JuPjxhY2Nlc3Npb24tbnVtPjcx
ODM3NTk8L2FjY2Vzc2lvbi1udW0+PHVybHM+PHJlbGF0ZWQtdXJscz48dXJsPmh0dHBzOi8vd3d3
Lm5jYmkubmxtLm5paC5nb3YvcHVibWVkLzcxODM3NTk8L3VybD48L3JlbGF0ZWQtdXJscz48L3Vy
bHM+PGVsZWN0cm9uaWMtcmVzb3VyY2UtbnVtPjEwLjEwMTYvMDAyMi0zOTU2KDgyKTkwMDMzLTQ8
L2VsZWN0cm9uaWMtcmVzb3VyY2UtbnVtPjwvcmVjb3JkPjwvQ2l0ZT48Q2l0ZT48QXV0aG9yPktp
bTwvQXV0aG9yPjxZZWFyPjIwMDg8L1llYXI+PFJlY051bT44MDE0PC9SZWNOdW0+PHJlY29yZD48
cmVjLW51bWJlcj44MDE0PC9yZWMtbnVtYmVyPjxmb3JlaWduLWtleXM+PGtleSBhcHA9IkVOIiBk
Yi1pZD0idHp4ZHRzdmUycmRhYXZlMnRhN3AydGY1ZXRmYTJkNWFzenJ4IiB0aW1lc3RhbXA9IjE1
ODcyOTEzNjUiPjgwMTQ8L2tleT48L2ZvcmVpZ24ta2V5cz48cmVmLXR5cGUgbmFtZT0iSm91cm5h
bCBBcnRpY2xlIj4xNzwvcmVmLXR5cGU+PGNvbnRyaWJ1dG9ycz48YXV0aG9ycz48YXV0aG9yPktp
bSwgSi4gWS48L2F1dGhvcj48YXV0aG9yPlBhcmssIEouIEguPC9hdXRob3I+PGF1dGhvcj5MZWUs
IEouIEouPC9hdXRob3I+PGF1dGhvcj5IdWgsIFkuPC9hdXRob3I+PGF1dGhvcj5MZWUsIFMuIEIu
PC9hdXRob3I+PGF1dGhvcj5IYW4sIFMuIEsuPC9hdXRob3I+PGF1dGhvcj5DaG9pLCBTLiBXLjwv
YXV0aG9yPjxhdXRob3I+TGVlLCBELiBZLjwvYXV0aG9yPjxhdXRob3I+S2ltLCBLLiBXLjwvYXV0
aG9yPjxhdXRob3I+V29vLCBKLiBJLjwvYXV0aG9yPjwvYXV0aG9ycz48L2NvbnRyaWJ1dG9ycz48
YXV0aC1hZGRyZXNzPkRlcGFydG1lbnQgb2YgQnJhaW4gSW5qdXJ5IFJlaGFiaWxpdGF0aW9uLCBO
YXRpb25hbCBSZWhhYmlsaXRhdGlvbiBDZW50ZXIsIFNlb25nbmFtLCBLb3JlYS48L2F1dGgtYWRk
cmVzcz48dGl0bGVzPjx0aXRsZT5TdGFuZGFyZGl6YXRpb24gb2YgdGhlIGtvcmVhbiB2ZXJzaW9u
IG9mIHRoZSBnZXJpYXRyaWMgZGVwcmVzc2lvbiBzY2FsZTogcmVsaWFiaWxpdHksIHZhbGlkaXR5
LCBhbmQgZmFjdG9yIHN0cnVjdHVyZTwvdGl0bGU+PHNlY29uZGFyeS10aXRsZT5Qc3ljaGlhdHJ5
IEludmVzdGlnPC9zZWNvbmRhcnktdGl0bGU+PC90aXRsZXM+PHBlcmlvZGljYWw+PGZ1bGwtdGl0
bGU+UHN5Y2hpYXRyeSBJbnZlc3RpZzwvZnVsbC10aXRsZT48YWJici0xPlBzeWNoaWF0cnkgaW52
ZXN0aWdhdGlvbjwvYWJici0xPjwvcGVyaW9kaWNhbD48cGFnZXM+MjMyLTg8L3BhZ2VzPjx2b2x1
bWU+NTwvdm9sdW1lPjxudW1iZXI+NDwvbnVtYmVyPjxlZGl0aW9uPjIwMTAvMDEvMDU8L2VkaXRp
b24+PGtleXdvcmRzPjxrZXl3b3JkPkZhY3RvciBhbmFseXNpczwva2V5d29yZD48a2V5d29yZD5N
YWpvciBkZXByZXNzaXZlIGRpc29yZGVyPC9rZXl3b3JkPjxrZXl3b3JkPk1pbm9yIGRlcHJlc3Np
dmUgZGlzb3JkZXI8L2tleXdvcmQ+PGtleXdvcmQ+UmVsaWFiaWxpdHk8L2tleXdvcmQ+PGtleXdv
cmQ+UmV2aXNlZCBLb3JlYW4gdmVyc2lvbiBvZiBHZXJpYXRyaWMgRGVwcmVzc2lvbiBTY2FsZTwv
a2V5d29yZD48a2V5d29yZD5WYWxpZGl0eTwva2V5d29yZD48L2tleXdvcmRzPjxkYXRlcz48eWVh
cj4yMDA4PC95ZWFyPjxwdWItZGF0ZXM+PGRhdGU+RGVjPC9kYXRlPjwvcHViLWRhdGVzPjwvZGF0
ZXM+PGlzYm4+MTk3Ni0zMDI2IChFbGVjdHJvbmljKSYjeEQ7MTczOC0zNjg0IChMaW5raW5nKTwv
aXNibj48YWNjZXNzaW9uLW51bT4yMDA0NjM0MzwvYWNjZXNzaW9uLW51bT48dXJscz48cmVsYXRl
ZC11cmxzPjx1cmw+aHR0cHM6Ly93d3cubmNiaS5ubG0ubmloLmdvdi9wdWJtZWQvMjAwNDYzNDM8
L3VybD48L3JlbGF0ZWQtdXJscz48L3VybHM+PGN1c3RvbTI+UE1DMjc5NjAwNzwvY3VzdG9tMj48
ZWxlY3Ryb25pYy1yZXNvdXJjZS1udW0+MTAuNDMwNi9waS4yMDA4LjUuNC4yMzI8L2VsZWN0cm9u
aWMtcmVzb3VyY2UtbnVtPjwvcmVjb3JkPjwvQ2l0ZT48L0VuZE5vdGU+AG==
</w:fldData>
        </w:fldChar>
      </w:r>
      <w:r w:rsidR="00D86C2B">
        <w:rPr>
          <w:rFonts w:ascii="Times New Roman"/>
          <w:color w:val="000000" w:themeColor="text1"/>
          <w:sz w:val="22"/>
          <w:szCs w:val="22"/>
        </w:rPr>
        <w:instrText xml:space="preserve"> ADDIN EN.CITE </w:instrText>
      </w:r>
      <w:r w:rsidR="00D86C2B">
        <w:rPr>
          <w:rFonts w:ascii="Times New Roman"/>
          <w:color w:val="000000" w:themeColor="text1"/>
          <w:sz w:val="22"/>
          <w:szCs w:val="22"/>
        </w:rPr>
        <w:fldChar w:fldCharType="begin">
          <w:fldData xml:space="preserve">PEVuZE5vdGU+PENpdGU+PEF1dGhvcj5ZZXNhdmFnZTwvQXV0aG9yPjxZZWFyPjE5ODI8L1llYXI+
PFJlY051bT44MDEzPC9SZWNOdW0+PERpc3BsYXlUZXh0PjxzdHlsZSBmYWNlPSJzdXBlcnNjcmlw
dCI+MywgNDwvc3R5bGU+PC9EaXNwbGF5VGV4dD48cmVjb3JkPjxyZWMtbnVtYmVyPjgwMTM8L3Jl
Yy1udW1iZXI+PGZvcmVpZ24ta2V5cz48a2V5IGFwcD0iRU4iIGRiLWlkPSJ0enhkdHN2ZTJyZGFh
dmUydGE3cDJ0ZjVldGZhMmQ1YXN6cngiIHRpbWVzdGFtcD0iMTU4NzI5MTE5OSI+ODAxMzwva2V5
PjwvZm9yZWlnbi1rZXlzPjxyZWYtdHlwZSBuYW1lPSJKb3VybmFsIEFydGljbGUiPjE3PC9yZWYt
dHlwZT48Y29udHJpYnV0b3JzPjxhdXRob3JzPjxhdXRob3I+WWVzYXZhZ2UsIEouIEEuPC9hdXRo
b3I+PGF1dGhvcj5CcmluaywgVC4gTC48L2F1dGhvcj48YXV0aG9yPlJvc2UsIFQuIEwuPC9hdXRo
b3I+PGF1dGhvcj5MdW0sIE8uPC9hdXRob3I+PGF1dGhvcj5IdWFuZywgVi48L2F1dGhvcj48YXV0
aG9yPkFkZXksIE0uPC9hdXRob3I+PGF1dGhvcj5MZWlyZXIsIFYuIE8uPC9hdXRob3I+PC9hdXRo
b3JzPjwvY29udHJpYnV0b3JzPjx0aXRsZXM+PHRpdGxlPkRldmVsb3BtZW50IGFuZCB2YWxpZGF0
aW9uIG9mIGEgZ2VyaWF0cmljIGRlcHJlc3Npb24gc2NyZWVuaW5nIHNjYWxlOiBhIHByZWxpbWlu
YXJ5IHJlcG9ydDwvdGl0bGU+PHNlY29uZGFyeS10aXRsZT5KIFBzeWNoaWF0ciBSZXM8L3NlY29u
ZGFyeS10aXRsZT48L3RpdGxlcz48cGVyaW9kaWNhbD48ZnVsbC10aXRsZT5KIFBzeWNoaWF0ciBS
ZXM8L2Z1bGwtdGl0bGU+PGFiYnItMT5Kb3VybmFsIG9mIHBzeWNoaWF0cmljIHJlc2VhcmNoPC9h
YmJyLTE+PC9wZXJpb2RpY2FsPjxwYWdlcz4zNy00OTwvcGFnZXM+PHZvbHVtZT4xNzwvdm9sdW1l
PjxudW1iZXI+MTwvbnVtYmVyPjxlZGl0aW9uPjE5ODIvMDEvMDE8L2VkaXRpb24+PGtleXdvcmRz
PjxrZXl3b3JkPkFnZWQ8L2tleXdvcmQ+PGtleXdvcmQ+RGVwcmVzc2l2ZSBEaXNvcmRlci8qZGlh
Z25vc2lzL3BzeWNob2xvZ3k8L2tleXdvcmQ+PGtleXdvcmQ+RmVtYWxlPC9rZXl3b3JkPjxrZXl3
b3JkPkh1bWFuczwva2V5d29yZD48a2V5d29yZD5NYWxlPC9rZXl3b3JkPjxrZXl3b3JkPipQc3lj
aG9sb2dpY2FsIFRlc3RzPC9rZXl3b3JkPjxrZXl3b3JkPlBzeWNob21ldHJpY3M8L2tleXdvcmQ+
PC9rZXl3b3Jkcz48ZGF0ZXM+PHllYXI+MTk4MjwveWVhcj48L2RhdGVzPjxpc2JuPjAwMjItMzk1
NiAoUHJpbnQpJiN4RDswMDIyLTM5NTYgKExpbmtpbmcpPC9pc2JuPjxhY2Nlc3Npb24tbnVtPjcx
ODM3NTk8L2FjY2Vzc2lvbi1udW0+PHVybHM+PHJlbGF0ZWQtdXJscz48dXJsPmh0dHBzOi8vd3d3
Lm5jYmkubmxtLm5paC5nb3YvcHVibWVkLzcxODM3NTk8L3VybD48L3JlbGF0ZWQtdXJscz48L3Vy
bHM+PGVsZWN0cm9uaWMtcmVzb3VyY2UtbnVtPjEwLjEwMTYvMDAyMi0zOTU2KDgyKTkwMDMzLTQ8
L2VsZWN0cm9uaWMtcmVzb3VyY2UtbnVtPjwvcmVjb3JkPjwvQ2l0ZT48Q2l0ZT48QXV0aG9yPktp
bTwvQXV0aG9yPjxZZWFyPjIwMDg8L1llYXI+PFJlY051bT44MDE0PC9SZWNOdW0+PHJlY29yZD48
cmVjLW51bWJlcj44MDE0PC9yZWMtbnVtYmVyPjxmb3JlaWduLWtleXM+PGtleSBhcHA9IkVOIiBk
Yi1pZD0idHp4ZHRzdmUycmRhYXZlMnRhN3AydGY1ZXRmYTJkNWFzenJ4IiB0aW1lc3RhbXA9IjE1
ODcyOTEzNjUiPjgwMTQ8L2tleT48L2ZvcmVpZ24ta2V5cz48cmVmLXR5cGUgbmFtZT0iSm91cm5h
bCBBcnRpY2xlIj4xNzwvcmVmLXR5cGU+PGNvbnRyaWJ1dG9ycz48YXV0aG9ycz48YXV0aG9yPktp
bSwgSi4gWS48L2F1dGhvcj48YXV0aG9yPlBhcmssIEouIEguPC9hdXRob3I+PGF1dGhvcj5MZWUs
IEouIEouPC9hdXRob3I+PGF1dGhvcj5IdWgsIFkuPC9hdXRob3I+PGF1dGhvcj5MZWUsIFMuIEIu
PC9hdXRob3I+PGF1dGhvcj5IYW4sIFMuIEsuPC9hdXRob3I+PGF1dGhvcj5DaG9pLCBTLiBXLjwv
YXV0aG9yPjxhdXRob3I+TGVlLCBELiBZLjwvYXV0aG9yPjxhdXRob3I+S2ltLCBLLiBXLjwvYXV0
aG9yPjxhdXRob3I+V29vLCBKLiBJLjwvYXV0aG9yPjwvYXV0aG9ycz48L2NvbnRyaWJ1dG9ycz48
YXV0aC1hZGRyZXNzPkRlcGFydG1lbnQgb2YgQnJhaW4gSW5qdXJ5IFJlaGFiaWxpdGF0aW9uLCBO
YXRpb25hbCBSZWhhYmlsaXRhdGlvbiBDZW50ZXIsIFNlb25nbmFtLCBLb3JlYS48L2F1dGgtYWRk
cmVzcz48dGl0bGVzPjx0aXRsZT5TdGFuZGFyZGl6YXRpb24gb2YgdGhlIGtvcmVhbiB2ZXJzaW9u
IG9mIHRoZSBnZXJpYXRyaWMgZGVwcmVzc2lvbiBzY2FsZTogcmVsaWFiaWxpdHksIHZhbGlkaXR5
LCBhbmQgZmFjdG9yIHN0cnVjdHVyZTwvdGl0bGU+PHNlY29uZGFyeS10aXRsZT5Qc3ljaGlhdHJ5
IEludmVzdGlnPC9zZWNvbmRhcnktdGl0bGU+PC90aXRsZXM+PHBlcmlvZGljYWw+PGZ1bGwtdGl0
bGU+UHN5Y2hpYXRyeSBJbnZlc3RpZzwvZnVsbC10aXRsZT48YWJici0xPlBzeWNoaWF0cnkgaW52
ZXN0aWdhdGlvbjwvYWJici0xPjwvcGVyaW9kaWNhbD48cGFnZXM+MjMyLTg8L3BhZ2VzPjx2b2x1
bWU+NTwvdm9sdW1lPjxudW1iZXI+NDwvbnVtYmVyPjxlZGl0aW9uPjIwMTAvMDEvMDU8L2VkaXRp
b24+PGtleXdvcmRzPjxrZXl3b3JkPkZhY3RvciBhbmFseXNpczwva2V5d29yZD48a2V5d29yZD5N
YWpvciBkZXByZXNzaXZlIGRpc29yZGVyPC9rZXl3b3JkPjxrZXl3b3JkPk1pbm9yIGRlcHJlc3Np
dmUgZGlzb3JkZXI8L2tleXdvcmQ+PGtleXdvcmQ+UmVsaWFiaWxpdHk8L2tleXdvcmQ+PGtleXdv
cmQ+UmV2aXNlZCBLb3JlYW4gdmVyc2lvbiBvZiBHZXJpYXRyaWMgRGVwcmVzc2lvbiBTY2FsZTwv
a2V5d29yZD48a2V5d29yZD5WYWxpZGl0eTwva2V5d29yZD48L2tleXdvcmRzPjxkYXRlcz48eWVh
cj4yMDA4PC95ZWFyPjxwdWItZGF0ZXM+PGRhdGU+RGVjPC9kYXRlPjwvcHViLWRhdGVzPjwvZGF0
ZXM+PGlzYm4+MTk3Ni0zMDI2IChFbGVjdHJvbmljKSYjeEQ7MTczOC0zNjg0IChMaW5raW5nKTwv
aXNibj48YWNjZXNzaW9uLW51bT4yMDA0NjM0MzwvYWNjZXNzaW9uLW51bT48dXJscz48cmVsYXRl
ZC11cmxzPjx1cmw+aHR0cHM6Ly93d3cubmNiaS5ubG0ubmloLmdvdi9wdWJtZWQvMjAwNDYzNDM8
L3VybD48L3JlbGF0ZWQtdXJscz48L3VybHM+PGN1c3RvbTI+UE1DMjc5NjAwNzwvY3VzdG9tMj48
ZWxlY3Ryb25pYy1yZXNvdXJjZS1udW0+MTAuNDMwNi9waS4yMDA4LjUuNC4yMzI8L2VsZWN0cm9u
aWMtcmVzb3VyY2UtbnVtPjwvcmVjb3JkPjwvQ2l0ZT48L0VuZE5vdGU+AG==
</w:fldData>
        </w:fldChar>
      </w:r>
      <w:r w:rsidR="00D86C2B">
        <w:rPr>
          <w:rFonts w:ascii="Times New Roman"/>
          <w:color w:val="000000" w:themeColor="text1"/>
          <w:sz w:val="22"/>
          <w:szCs w:val="22"/>
        </w:rPr>
        <w:instrText xml:space="preserve"> ADDIN EN.CITE.DATA </w:instrText>
      </w:r>
      <w:r w:rsidR="00D86C2B">
        <w:rPr>
          <w:rFonts w:ascii="Times New Roman"/>
          <w:color w:val="000000" w:themeColor="text1"/>
          <w:sz w:val="22"/>
          <w:szCs w:val="22"/>
        </w:rPr>
      </w:r>
      <w:r w:rsidR="00D86C2B">
        <w:rPr>
          <w:rFonts w:ascii="Times New Roman"/>
          <w:color w:val="000000" w:themeColor="text1"/>
          <w:sz w:val="22"/>
          <w:szCs w:val="22"/>
        </w:rPr>
        <w:fldChar w:fldCharType="end"/>
      </w:r>
      <w:r w:rsidRPr="00901CBE">
        <w:rPr>
          <w:rFonts w:ascii="Times New Roman"/>
          <w:color w:val="000000" w:themeColor="text1"/>
          <w:sz w:val="22"/>
          <w:szCs w:val="22"/>
        </w:rPr>
        <w:fldChar w:fldCharType="separate"/>
      </w:r>
      <w:hyperlink w:anchor="_ENREF_3" w:tooltip="Yesavage, 1982 #8013" w:history="1">
        <w:r w:rsidR="00D86C2B" w:rsidRPr="00D86C2B">
          <w:rPr>
            <w:rFonts w:ascii="Times New Roman"/>
            <w:noProof/>
            <w:color w:val="000000" w:themeColor="text1"/>
            <w:sz w:val="22"/>
            <w:szCs w:val="22"/>
            <w:vertAlign w:val="superscript"/>
          </w:rPr>
          <w:t>3</w:t>
        </w:r>
      </w:hyperlink>
      <w:r w:rsidR="00D86C2B" w:rsidRPr="00D86C2B">
        <w:rPr>
          <w:rFonts w:ascii="Times New Roman"/>
          <w:noProof/>
          <w:color w:val="000000" w:themeColor="text1"/>
          <w:sz w:val="22"/>
          <w:szCs w:val="22"/>
          <w:vertAlign w:val="superscript"/>
        </w:rPr>
        <w:t xml:space="preserve">, </w:t>
      </w:r>
      <w:hyperlink w:anchor="_ENREF_4" w:tooltip="Kim, 2008 #8014" w:history="1">
        <w:r w:rsidR="00D86C2B" w:rsidRPr="00D86C2B">
          <w:rPr>
            <w:rFonts w:ascii="Times New Roman"/>
            <w:noProof/>
            <w:color w:val="000000" w:themeColor="text1"/>
            <w:sz w:val="22"/>
            <w:szCs w:val="22"/>
            <w:vertAlign w:val="superscript"/>
          </w:rPr>
          <w:t>4</w:t>
        </w:r>
      </w:hyperlink>
      <w:r w:rsidRPr="00901CBE">
        <w:rPr>
          <w:rFonts w:ascii="Times New Roman"/>
          <w:color w:val="000000" w:themeColor="text1"/>
          <w:sz w:val="22"/>
          <w:szCs w:val="22"/>
        </w:rPr>
        <w:fldChar w:fldCharType="end"/>
      </w:r>
      <w:r w:rsidRPr="00901CBE">
        <w:rPr>
          <w:rFonts w:ascii="Times New Roman"/>
          <w:color w:val="000000" w:themeColor="text1"/>
          <w:sz w:val="22"/>
          <w:szCs w:val="22"/>
        </w:rPr>
        <w:t xml:space="preserve"> was used to measure the severity of depressive symptoms. Social support </w:t>
      </w:r>
      <w:r w:rsidRPr="00901CBE">
        <w:rPr>
          <w:rFonts w:ascii="Times New Roman"/>
          <w:color w:val="000000" w:themeColor="text1"/>
          <w:kern w:val="0"/>
          <w:sz w:val="22"/>
          <w:szCs w:val="22"/>
        </w:rPr>
        <w:t xml:space="preserve">was assessed by </w:t>
      </w:r>
      <w:r w:rsidRPr="00901CBE">
        <w:rPr>
          <w:rFonts w:ascii="Times New Roman"/>
          <w:color w:val="000000" w:themeColor="text1"/>
          <w:sz w:val="22"/>
          <w:szCs w:val="22"/>
        </w:rPr>
        <w:t>the Medical Outcomes Study-Social Support Survey (MOS-SSS),</w:t>
      </w:r>
      <w:r w:rsidRPr="00901CBE">
        <w:rPr>
          <w:rFonts w:ascii="Times New Roman"/>
          <w:color w:val="000000" w:themeColor="text1"/>
          <w:sz w:val="22"/>
          <w:szCs w:val="22"/>
        </w:rPr>
        <w:fldChar w:fldCharType="begin">
          <w:fldData xml:space="preserve">PEVuZE5vdGU+PENpdGU+PEF1dGhvcj5TaGVyYm91cm5lPC9BdXRob3I+PFllYXI+MTk5MTwvWWVh
cj48UmVjTnVtPjk3MjE8L1JlY051bT48RGlzcGxheVRleHQ+PHN0eWxlIGZhY2U9InN1cGVyc2Ny
aXB0Ij41LCA2PC9zdHlsZT48L0Rpc3BsYXlUZXh0PjxyZWNvcmQ+PHJlYy1udW1iZXI+OTcyMTwv
cmVjLW51bWJlcj48Zm9yZWlnbi1rZXlzPjxrZXkgYXBwPSJFTiIgZGItaWQ9InR6eGR0c3ZlMnJk
YWF2ZTJ0YTdwMnRmNWV0ZmEyZDVhc3pyeCIgdGltZXN0YW1wPSIxNjEwMDA0NTY4Ij45NzIxPC9r
ZXk+PC9mb3JlaWduLWtleXM+PHJlZi10eXBlIG5hbWU9IkpvdXJuYWwgQXJ0aWNsZSI+MTc8L3Jl
Zi10eXBlPjxjb250cmlidXRvcnM+PGF1dGhvcnM+PGF1dGhvcj5TaGVyYm91cm5lLCBDLiBELjwv
YXV0aG9yPjxhdXRob3I+U3Rld2FydCwgQS4gTC48L2F1dGhvcj48L2F1dGhvcnM+PC9jb250cmli
dXRvcnM+PGF1dGgtYWRkcmVzcz5SQU5EIENvcnBvcmF0aW9uLCBTYW50YSBNb25pY2EsIENBIDkw
NDA3LTIxMzguPC9hdXRoLWFkZHJlc3M+PHRpdGxlcz48dGl0bGU+VGhlIE1PUyBzb2NpYWwgc3Vw
cG9ydCBzdXJ2ZXk8L3RpdGxlPjxzZWNvbmRhcnktdGl0bGU+U29jIFNjaSBNZWQ8L3NlY29uZGFy
eS10aXRsZT48L3RpdGxlcz48cGVyaW9kaWNhbD48ZnVsbC10aXRsZT5Tb2MgU2NpIE1lZDwvZnVs
bC10aXRsZT48L3BlcmlvZGljYWw+PHBhZ2VzPjcwNS0xNDwvcGFnZXM+PHZvbHVtZT4zMjwvdm9s
dW1lPjxudW1iZXI+NjwvbnVtYmVyPjxlZGl0aW9uPjE5OTEvMDEvMDE8L2VkaXRpb24+PGtleXdv
cmRzPjxrZXl3b3JkPkFkdWx0PC9rZXl3b3JkPjxrZXl3b3JkPkhlYWx0aCBTdGF0dXM8L2tleXdv
cmQ+PGtleXdvcmQ+SHVtYW5zPC9rZXl3b3JkPjxrZXl3b3JkPkxvbmdpdHVkaW5hbCBTdHVkaWVz
PC9rZXl3b3JkPjxrZXl3b3JkPk1pZGRsZSBBZ2VkPC9rZXl3b3JkPjxrZXl3b3JkPk91dGNvbWUg
YW5kIFByb2Nlc3MgQXNzZXNzbWVudCwgSGVhbHRoIENhcmUvKm1ldGhvZHM8L2tleXdvcmQ+PGtl
eXdvcmQ+UmVwcm9kdWNpYmlsaXR5IG9mIFJlc3VsdHM8L2tleXdvcmQ+PGtleXdvcmQ+KlNvY2lh
bCBTdXBwb3J0PC9rZXl3b3JkPjxrZXl3b3JkPlN0YXRpc3RpY3MgYXMgVG9waWM8L2tleXdvcmQ+
PGtleXdvcmQ+KlN1cnZleXMgYW5kIFF1ZXN0aW9ubmFpcmVzPC9rZXl3b3JkPjwva2V5d29yZHM+
PGRhdGVzPjx5ZWFyPjE5OTE8L3llYXI+PC9kYXRlcz48aXNibj4wMjc3LTk1MzYgKFByaW50KSYj
eEQ7MDI3Ny05NTM2IChMaW5raW5nKTwvaXNibj48YWNjZXNzaW9uLW51bT4yMDM1MDQ3PC9hY2Nl
c3Npb24tbnVtPjx1cmxzPjxyZWxhdGVkLXVybHM+PHVybD5odHRwczovL3d3dy5uY2JpLm5sbS5u
aWguZ292L3B1Ym1lZC8yMDM1MDQ3PC91cmw+PC9yZWxhdGVkLXVybHM+PC91cmxzPjxlbGVjdHJv
bmljLXJlc291cmNlLW51bT4xMC4xMDE2LzAyNzctOTUzNig5MSk5MDE1MC1iPC9lbGVjdHJvbmlj
LXJlc291cmNlLW51bT48L3JlY29yZD48L0NpdGU+PENpdGU+PEF1dGhvcj5MaW08L0F1dGhvcj48
WWVhcj4yMDAzPC9ZZWFyPjxSZWNOdW0+OTcyMjwvUmVjTnVtPjxyZWNvcmQ+PHJlYy1udW1iZXI+
OTcyMjwvcmVjLW51bWJlcj48Zm9yZWlnbi1rZXlzPjxrZXkgYXBwPSJFTiIgZGItaWQ9InR6eGR0
c3ZlMnJkYWF2ZTJ0YTdwMnRmNWV0ZmEyZDVhc3pyeCIgdGltZXN0YW1wPSIxNjEwMDA1MDU5Ij45
NzIyPC9rZXk+PC9mb3JlaWduLWtleXM+PHJlZi10eXBlIG5hbWU9IkpvdXJuYWwgQXJ0aWNsZSI+
MTc8L3JlZi10eXBlPjxjb250cmlidXRvcnM+PGF1dGhvcnM+PGF1dGhvcj5MaW0sIE0uIEsuPC9h
dXRob3I+PGF1dGhvcj5LaW0sIE0uIEguPC9hdXRob3I+PGF1dGhvcj5TaGluLCBZLiBKLjwvYXV0
aG9yPjxhdXRob3I+WW9vLCBXLiBTLjwvYXV0aG9yPjxhdXRob3I+WWFuZywgQi4gTS48L2F1dGhv
cj48L2F1dGhvcnM+PC9jb250cmlidXRvcnM+PHRpdGxlcz48dGl0bGU+U29jaWFsIHN1cHBvcnQg
YW5kIHNlbGYtcmF0ZWQgaGVhbHRoIHN0YXR1cyBpbiBhIGxvdyBpbmNvbWUgbmVpZ2hib3Job29k
IG9mIFNlb3VsLCBLb3JlYTwvdGl0bGU+PHNlY29uZGFyeS10aXRsZT5Lb3JlYW4gSiBQcmV2IE1l
ZDwvc2Vjb25kYXJ5LXRpdGxlPjwvdGl0bGVzPjxwZXJpb2RpY2FsPjxmdWxsLXRpdGxlPktvcmVh
biBKIFByZXYgTWVkPC9mdWxsLXRpdGxlPjwvcGVyaW9kaWNhbD48cGFnZXM+NTQtNjI8L3BhZ2Vz
Pjx2b2x1bWU+MzY8L3ZvbHVtZT48bnVtYmVyPjE8L251bWJlcj48ZGF0ZXM+PHllYXI+MjAwMzwv
eWVhcj48L2RhdGVzPjx1cmxzPjwvdXJscz48L3JlY29yZD48L0NpdGU+PC9FbmROb3RlPn==
</w:fldData>
        </w:fldChar>
      </w:r>
      <w:r w:rsidR="00D86C2B">
        <w:rPr>
          <w:rFonts w:ascii="Times New Roman"/>
          <w:color w:val="000000" w:themeColor="text1"/>
          <w:sz w:val="22"/>
          <w:szCs w:val="22"/>
        </w:rPr>
        <w:instrText xml:space="preserve"> ADDIN EN.CITE </w:instrText>
      </w:r>
      <w:r w:rsidR="00D86C2B">
        <w:rPr>
          <w:rFonts w:ascii="Times New Roman"/>
          <w:color w:val="000000" w:themeColor="text1"/>
          <w:sz w:val="22"/>
          <w:szCs w:val="22"/>
        </w:rPr>
        <w:fldChar w:fldCharType="begin">
          <w:fldData xml:space="preserve">PEVuZE5vdGU+PENpdGU+PEF1dGhvcj5TaGVyYm91cm5lPC9BdXRob3I+PFllYXI+MTk5MTwvWWVh
cj48UmVjTnVtPjk3MjE8L1JlY051bT48RGlzcGxheVRleHQ+PHN0eWxlIGZhY2U9InN1cGVyc2Ny
aXB0Ij41LCA2PC9zdHlsZT48L0Rpc3BsYXlUZXh0PjxyZWNvcmQ+PHJlYy1udW1iZXI+OTcyMTwv
cmVjLW51bWJlcj48Zm9yZWlnbi1rZXlzPjxrZXkgYXBwPSJFTiIgZGItaWQ9InR6eGR0c3ZlMnJk
YWF2ZTJ0YTdwMnRmNWV0ZmEyZDVhc3pyeCIgdGltZXN0YW1wPSIxNjEwMDA0NTY4Ij45NzIxPC9r
ZXk+PC9mb3JlaWduLWtleXM+PHJlZi10eXBlIG5hbWU9IkpvdXJuYWwgQXJ0aWNsZSI+MTc8L3Jl
Zi10eXBlPjxjb250cmlidXRvcnM+PGF1dGhvcnM+PGF1dGhvcj5TaGVyYm91cm5lLCBDLiBELjwv
YXV0aG9yPjxhdXRob3I+U3Rld2FydCwgQS4gTC48L2F1dGhvcj48L2F1dGhvcnM+PC9jb250cmli
dXRvcnM+PGF1dGgtYWRkcmVzcz5SQU5EIENvcnBvcmF0aW9uLCBTYW50YSBNb25pY2EsIENBIDkw
NDA3LTIxMzguPC9hdXRoLWFkZHJlc3M+PHRpdGxlcz48dGl0bGU+VGhlIE1PUyBzb2NpYWwgc3Vw
cG9ydCBzdXJ2ZXk8L3RpdGxlPjxzZWNvbmRhcnktdGl0bGU+U29jIFNjaSBNZWQ8L3NlY29uZGFy
eS10aXRsZT48L3RpdGxlcz48cGVyaW9kaWNhbD48ZnVsbC10aXRsZT5Tb2MgU2NpIE1lZDwvZnVs
bC10aXRsZT48L3BlcmlvZGljYWw+PHBhZ2VzPjcwNS0xNDwvcGFnZXM+PHZvbHVtZT4zMjwvdm9s
dW1lPjxudW1iZXI+NjwvbnVtYmVyPjxlZGl0aW9uPjE5OTEvMDEvMDE8L2VkaXRpb24+PGtleXdv
cmRzPjxrZXl3b3JkPkFkdWx0PC9rZXl3b3JkPjxrZXl3b3JkPkhlYWx0aCBTdGF0dXM8L2tleXdv
cmQ+PGtleXdvcmQ+SHVtYW5zPC9rZXl3b3JkPjxrZXl3b3JkPkxvbmdpdHVkaW5hbCBTdHVkaWVz
PC9rZXl3b3JkPjxrZXl3b3JkPk1pZGRsZSBBZ2VkPC9rZXl3b3JkPjxrZXl3b3JkPk91dGNvbWUg
YW5kIFByb2Nlc3MgQXNzZXNzbWVudCwgSGVhbHRoIENhcmUvKm1ldGhvZHM8L2tleXdvcmQ+PGtl
eXdvcmQ+UmVwcm9kdWNpYmlsaXR5IG9mIFJlc3VsdHM8L2tleXdvcmQ+PGtleXdvcmQ+KlNvY2lh
bCBTdXBwb3J0PC9rZXl3b3JkPjxrZXl3b3JkPlN0YXRpc3RpY3MgYXMgVG9waWM8L2tleXdvcmQ+
PGtleXdvcmQ+KlN1cnZleXMgYW5kIFF1ZXN0aW9ubmFpcmVzPC9rZXl3b3JkPjwva2V5d29yZHM+
PGRhdGVzPjx5ZWFyPjE5OTE8L3llYXI+PC9kYXRlcz48aXNibj4wMjc3LTk1MzYgKFByaW50KSYj
eEQ7MDI3Ny05NTM2IChMaW5raW5nKTwvaXNibj48YWNjZXNzaW9uLW51bT4yMDM1MDQ3PC9hY2Nl
c3Npb24tbnVtPjx1cmxzPjxyZWxhdGVkLXVybHM+PHVybD5odHRwczovL3d3dy5uY2JpLm5sbS5u
aWguZ292L3B1Ym1lZC8yMDM1MDQ3PC91cmw+PC9yZWxhdGVkLXVybHM+PC91cmxzPjxlbGVjdHJv
bmljLXJlc291cmNlLW51bT4xMC4xMDE2LzAyNzctOTUzNig5MSk5MDE1MC1iPC9lbGVjdHJvbmlj
LXJlc291cmNlLW51bT48L3JlY29yZD48L0NpdGU+PENpdGU+PEF1dGhvcj5MaW08L0F1dGhvcj48
WWVhcj4yMDAzPC9ZZWFyPjxSZWNOdW0+OTcyMjwvUmVjTnVtPjxyZWNvcmQ+PHJlYy1udW1iZXI+
OTcyMjwvcmVjLW51bWJlcj48Zm9yZWlnbi1rZXlzPjxrZXkgYXBwPSJFTiIgZGItaWQ9InR6eGR0
c3ZlMnJkYWF2ZTJ0YTdwMnRmNWV0ZmEyZDVhc3pyeCIgdGltZXN0YW1wPSIxNjEwMDA1MDU5Ij45
NzIyPC9rZXk+PC9mb3JlaWduLWtleXM+PHJlZi10eXBlIG5hbWU9IkpvdXJuYWwgQXJ0aWNsZSI+
MTc8L3JlZi10eXBlPjxjb250cmlidXRvcnM+PGF1dGhvcnM+PGF1dGhvcj5MaW0sIE0uIEsuPC9h
dXRob3I+PGF1dGhvcj5LaW0sIE0uIEguPC9hdXRob3I+PGF1dGhvcj5TaGluLCBZLiBKLjwvYXV0
aG9yPjxhdXRob3I+WW9vLCBXLiBTLjwvYXV0aG9yPjxhdXRob3I+WWFuZywgQi4gTS48L2F1dGhv
cj48L2F1dGhvcnM+PC9jb250cmlidXRvcnM+PHRpdGxlcz48dGl0bGU+U29jaWFsIHN1cHBvcnQg
YW5kIHNlbGYtcmF0ZWQgaGVhbHRoIHN0YXR1cyBpbiBhIGxvdyBpbmNvbWUgbmVpZ2hib3Job29k
IG9mIFNlb3VsLCBLb3JlYTwvdGl0bGU+PHNlY29uZGFyeS10aXRsZT5Lb3JlYW4gSiBQcmV2IE1l
ZDwvc2Vjb25kYXJ5LXRpdGxlPjwvdGl0bGVzPjxwZXJpb2RpY2FsPjxmdWxsLXRpdGxlPktvcmVh
biBKIFByZXYgTWVkPC9mdWxsLXRpdGxlPjwvcGVyaW9kaWNhbD48cGFnZXM+NTQtNjI8L3BhZ2Vz
Pjx2b2x1bWU+MzY8L3ZvbHVtZT48bnVtYmVyPjE8L251bWJlcj48ZGF0ZXM+PHllYXI+MjAwMzwv
eWVhcj48L2RhdGVzPjx1cmxzPjwvdXJscz48L3JlY29yZD48L0NpdGU+PC9FbmROb3RlPn==
</w:fldData>
        </w:fldChar>
      </w:r>
      <w:r w:rsidR="00D86C2B">
        <w:rPr>
          <w:rFonts w:ascii="Times New Roman"/>
          <w:color w:val="000000" w:themeColor="text1"/>
          <w:sz w:val="22"/>
          <w:szCs w:val="22"/>
        </w:rPr>
        <w:instrText xml:space="preserve"> ADDIN EN.CITE.DATA </w:instrText>
      </w:r>
      <w:r w:rsidR="00D86C2B">
        <w:rPr>
          <w:rFonts w:ascii="Times New Roman"/>
          <w:color w:val="000000" w:themeColor="text1"/>
          <w:sz w:val="22"/>
          <w:szCs w:val="22"/>
        </w:rPr>
      </w:r>
      <w:r w:rsidR="00D86C2B">
        <w:rPr>
          <w:rFonts w:ascii="Times New Roman"/>
          <w:color w:val="000000" w:themeColor="text1"/>
          <w:sz w:val="22"/>
          <w:szCs w:val="22"/>
        </w:rPr>
        <w:fldChar w:fldCharType="end"/>
      </w:r>
      <w:r w:rsidRPr="00901CBE">
        <w:rPr>
          <w:rFonts w:ascii="Times New Roman"/>
          <w:color w:val="000000" w:themeColor="text1"/>
          <w:sz w:val="22"/>
          <w:szCs w:val="22"/>
        </w:rPr>
        <w:fldChar w:fldCharType="separate"/>
      </w:r>
      <w:hyperlink w:anchor="_ENREF_5" w:tooltip="Sherbourne, 1991 #9721" w:history="1">
        <w:r w:rsidR="00D86C2B" w:rsidRPr="00D86C2B">
          <w:rPr>
            <w:rFonts w:ascii="Times New Roman"/>
            <w:noProof/>
            <w:color w:val="000000" w:themeColor="text1"/>
            <w:sz w:val="22"/>
            <w:szCs w:val="22"/>
            <w:vertAlign w:val="superscript"/>
          </w:rPr>
          <w:t>5</w:t>
        </w:r>
      </w:hyperlink>
      <w:r w:rsidR="00D86C2B" w:rsidRPr="00D86C2B">
        <w:rPr>
          <w:rFonts w:ascii="Times New Roman"/>
          <w:noProof/>
          <w:color w:val="000000" w:themeColor="text1"/>
          <w:sz w:val="22"/>
          <w:szCs w:val="22"/>
          <w:vertAlign w:val="superscript"/>
        </w:rPr>
        <w:t xml:space="preserve">, </w:t>
      </w:r>
      <w:hyperlink w:anchor="_ENREF_6" w:tooltip="Lim, 2003 #9722" w:history="1">
        <w:r w:rsidR="00D86C2B" w:rsidRPr="00D86C2B">
          <w:rPr>
            <w:rFonts w:ascii="Times New Roman"/>
            <w:noProof/>
            <w:color w:val="000000" w:themeColor="text1"/>
            <w:sz w:val="22"/>
            <w:szCs w:val="22"/>
            <w:vertAlign w:val="superscript"/>
          </w:rPr>
          <w:t>6</w:t>
        </w:r>
      </w:hyperlink>
      <w:r w:rsidRPr="00901CBE">
        <w:rPr>
          <w:rFonts w:ascii="Times New Roman"/>
          <w:color w:val="000000" w:themeColor="text1"/>
          <w:sz w:val="22"/>
          <w:szCs w:val="22"/>
        </w:rPr>
        <w:fldChar w:fldCharType="end"/>
      </w:r>
      <w:r w:rsidRPr="00901CBE">
        <w:rPr>
          <w:rFonts w:ascii="Times New Roman"/>
          <w:color w:val="000000" w:themeColor="text1"/>
          <w:sz w:val="22"/>
          <w:szCs w:val="22"/>
        </w:rPr>
        <w:t xml:space="preserve"> which is a brief, multi-dimensional scale developed to assess the functional aspects of perceived social support. The instrument is composed of 19 main items measuring six aspects of social support, including emotional support, informational support, tangible support, positive social interaction, and affectionate support. Participants rated the MOS-SSS items using a five-point Likert rating scale [i.e., (1) </w:t>
      </w:r>
      <w:r w:rsidRPr="00901CBE">
        <w:rPr>
          <w:rFonts w:ascii="Times New Roman"/>
          <w:iCs/>
          <w:color w:val="000000" w:themeColor="text1"/>
          <w:sz w:val="22"/>
          <w:szCs w:val="22"/>
        </w:rPr>
        <w:t>none of the time,</w:t>
      </w:r>
      <w:r w:rsidRPr="00901CBE">
        <w:rPr>
          <w:rFonts w:ascii="Times New Roman"/>
          <w:color w:val="000000" w:themeColor="text1"/>
          <w:sz w:val="22"/>
          <w:szCs w:val="22"/>
        </w:rPr>
        <w:t xml:space="preserve"> (2) a little of the time, (3) some of the time, (4) most of the time, and (5) all of the time]. The mean scores on the overall scale were then transformed to a 100-point scale, with higher scores indicating higher score indicates higher levels of perceived social support. With regard to occupational complexity, we considered only the longest-held occupation and then classified these into four groups based on the skill levels described </w:t>
      </w:r>
      <w:r w:rsidRPr="00901CBE">
        <w:rPr>
          <w:rFonts w:ascii="Times New Roman"/>
          <w:color w:val="000000" w:themeColor="text1"/>
          <w:sz w:val="22"/>
          <w:szCs w:val="22"/>
        </w:rPr>
        <w:lastRenderedPageBreak/>
        <w:t>in International Standard Classification of Occupations (</w:t>
      </w:r>
      <w:hyperlink r:id="rId8" w:history="1">
        <w:r w:rsidRPr="00901CBE">
          <w:rPr>
            <w:rStyle w:val="a6"/>
            <w:rFonts w:ascii="Times New Roman"/>
            <w:color w:val="000000" w:themeColor="text1"/>
            <w:sz w:val="22"/>
            <w:szCs w:val="22"/>
          </w:rPr>
          <w:t>http://www.ilo.org/public/english/</w:t>
        </w:r>
      </w:hyperlink>
      <w:r w:rsidRPr="00901CBE">
        <w:rPr>
          <w:rFonts w:ascii="Times New Roman"/>
          <w:color w:val="000000" w:themeColor="text1"/>
          <w:sz w:val="22"/>
          <w:szCs w:val="22"/>
        </w:rPr>
        <w:t xml:space="preserve"> </w:t>
      </w:r>
      <w:hyperlink r:id="rId9" w:history="1">
        <w:r w:rsidRPr="00901CBE">
          <w:rPr>
            <w:rStyle w:val="a6"/>
            <w:rFonts w:ascii="Times New Roman"/>
            <w:color w:val="000000" w:themeColor="text1"/>
            <w:sz w:val="22"/>
            <w:szCs w:val="22"/>
          </w:rPr>
          <w:t>bureau/stat/isco/</w:t>
        </w:r>
      </w:hyperlink>
      <w:r w:rsidRPr="00901CBE">
        <w:rPr>
          <w:rFonts w:ascii="Times New Roman"/>
          <w:color w:val="000000" w:themeColor="text1"/>
          <w:sz w:val="22"/>
          <w:szCs w:val="22"/>
        </w:rPr>
        <w:t xml:space="preserve">). At skill level 1, occupations typically involve simple and routine physical or manual tasks. At skill level 2, the performance of tasks such as operating machinery and electronic equipment, driving vehicles, maintenance and repair of electrical and mechanical equipment, and manipulation, ordering, and storage of information. Skill level 3 requires the performance of complex technical and practical tasks that require complex problem solving, reasoning, and decision making in a specialized field. Skill level 4 involves the performance of tasks that require complex problem solving, decision making, and creativity based on an extensive body of theoretical and factual knowledge in a specialized field. Information about occupation was obtained from self-report by the participants and confirmed by reliable informants. Annual income was evaluated and categorized into three groups: below the minimum cost of living (MCL), more than MCL but below twice the MCL, and twice the MCL or more (http://www.law.go.kr). The MCL was determined according to the administrative rule published by the Ministry of Health and Welfare, Republic of Korea in November 2012. The MCL per month was 572,168 Korean Won (KRW) for a single-person household, with 286,840 KRW added for each additional household member. The vascular risk score (VRS) was calculated based on the number of vascular risk factors </w:t>
      </w:r>
      <w:r w:rsidRPr="00901CBE">
        <w:rPr>
          <w:rFonts w:ascii="Times New Roman"/>
          <w:color w:val="000000" w:themeColor="text1"/>
          <w:kern w:val="0"/>
          <w:sz w:val="22"/>
          <w:szCs w:val="22"/>
        </w:rPr>
        <w:t>(i.e., hypertension, diabetes mellitus, dyslipidemia, coronary heart disease, transient ischemic attack, and stroke).</w:t>
      </w:r>
      <w:hyperlink w:anchor="_ENREF_7" w:tooltip="DeCarli, 2004 #9783" w:history="1">
        <w:r w:rsidR="00D86C2B" w:rsidRPr="00901CBE">
          <w:rPr>
            <w:rFonts w:ascii="Times New Roman"/>
            <w:color w:val="000000" w:themeColor="text1"/>
            <w:sz w:val="22"/>
            <w:szCs w:val="22"/>
          </w:rPr>
          <w:fldChar w:fldCharType="begin">
            <w:fldData xml:space="preserve">PEVuZE5vdGU+PENpdGU+PEF1dGhvcj5EZUNhcmxpPC9BdXRob3I+PFllYXI+MjAwNDwvWWVhcj48
UmVjTnVtPjk3ODM8L1JlY051bT48RGlzcGxheVRleHQ+PHN0eWxlIGZhY2U9InN1cGVyc2NyaXB0
Ij43PC9zdHlsZT48L0Rpc3BsYXlUZXh0PjxyZWNvcmQ+PHJlYy1udW1iZXI+OTc4MzwvcmVjLW51
bWJlcj48Zm9yZWlnbi1rZXlzPjxrZXkgYXBwPSJFTiIgZGItaWQ9InR6eGR0c3ZlMnJkYWF2ZTJ0
YTdwMnRmNWV0ZmEyZDVhc3pyeCIgdGltZXN0YW1wPSIxNjExMzYxODI5Ij45NzgzPC9rZXk+PC9m
b3JlaWduLWtleXM+PHJlZi10eXBlIG5hbWU9IkpvdXJuYWwgQXJ0aWNsZSI+MTc8L3JlZi10eXBl
Pjxjb250cmlidXRvcnM+PGF1dGhvcnM+PGF1dGhvcj5EZUNhcmxpLCBDLjwvYXV0aG9yPjxhdXRo
b3I+TXVuZ2FzLCBELjwvYXV0aG9yPjxhdXRob3I+SGFydmV5LCBELjwvYXV0aG9yPjxhdXRob3I+
UmVlZCwgQi48L2F1dGhvcj48YXV0aG9yPldlaW5lciwgTS48L2F1dGhvcj48YXV0aG9yPkNodWks
IEguPC9hdXRob3I+PGF1dGhvcj5KYWd1c3QsIFcuPC9hdXRob3I+PC9hdXRob3JzPjwvY29udHJp
YnV0b3JzPjxhdXRoLWFkZHJlc3M+RGVwYXJ0bWVudCBvZiBOZXVyb2xvZ3ksIFVuaXZlcnNpdHkg
b2YgQ2FsaWZvcm5pYSBhdCBTYW4gRnJhbmNpc2NvLCBVU0EuIGNkZWNhcmxpQHVjZGF2aXMuZWR1
PC9hdXRoLWFkZHJlc3M+PHRpdGxlcz48dGl0bGU+TWVtb3J5IGltcGFpcm1lbnQsIGJ1dCBub3Qg
Y2VyZWJyb3Zhc2N1bGFyIGRpc2Vhc2UsIHByZWRpY3RzIHByb2dyZXNzaW9uIG9mIE1DSSB0byBk
ZW1lbnRpYTwvdGl0bGU+PHNlY29uZGFyeS10aXRsZT5OZXVyb2xvZ3k8L3NlY29uZGFyeS10aXRs
ZT48L3RpdGxlcz48cGVyaW9kaWNhbD48ZnVsbC10aXRsZT5OZXVyb2xvZ3k8L2Z1bGwtdGl0bGU+
PGFiYnItMT5OZXVyb2xvZ3k8L2FiYnItMT48L3BlcmlvZGljYWw+PHBhZ2VzPjIyMC03PC9wYWdl
cz48dm9sdW1lPjYzPC92b2x1bWU+PG51bWJlcj4yPC9udW1iZXI+PGVkaXRpb24+MjAwNC8wNy8y
ODwvZWRpdGlvbj48a2V5d29yZHM+PGtleXdvcmQ+QWdlZDwva2V5d29yZD48a2V5d29yZD5BZ2Vk
LCA4MCBhbmQgb3Zlcjwva2V5d29yZD48a2V5d29yZD5BZ2luZy9wc3ljaG9sb2d5PC9rZXl3b3Jk
PjxrZXl3b3JkPkFwb2xpcG9wcm90ZWlucyBFL2dlbmV0aWNzPC9rZXl3b3JkPjxrZXl3b3JkPkNh
cmRpb3Zhc2N1bGFyIERpc2Vhc2VzL2VwaWRlbWlvbG9neTwva2V5d29yZD48a2V5d29yZD5DZXJl
YnJvdmFzY3VsYXIgRGlzb3JkZXJzLyplcGlkZW1pb2xvZ3kvcGF0aG9sb2d5L3BzeWNob2xvZ3k8
L2tleXdvcmQ+PGtleXdvcmQ+Q29nbml0aW9uIERpc29yZGVycy8qZXBpZGVtaW9sb2d5L3BzeWNo
b2xvZ3k8L2tleXdvcmQ+PGtleXdvcmQ+RGVtZW50aWEvKmVwaWRlbWlvbG9neTwva2V5d29yZD48
a2V5d29yZD5EaWFiZXRlcyBNZWxsaXR1cy9lcGlkZW1pb2xvZ3k8L2tleXdvcmQ+PGtleXdvcmQ+
RGlzZWFzZSBQcm9ncmVzc2lvbjwva2V5d29yZD48a2V5d29yZD5GZW1hbGU8L2tleXdvcmQ+PGtl
eXdvcmQ+Rm9sbG93LVVwIFN0dWRpZXM8L2tleXdvcmQ+PGtleXdvcmQ+SHVtYW5zPC9rZXl3b3Jk
PjxrZXl3b3JkPkh5cGVybGlwaWRlbWlhcy9lcGlkZW1pb2xvZ3k8L2tleXdvcmQ+PGtleXdvcmQ+
TGlmZSBUYWJsZXM8L2tleXdvcmQ+PGtleXdvcmQ+TG9uZ2l0dWRpbmFsIFN0dWRpZXM8L2tleXdv
cmQ+PGtleXdvcmQ+TWFnbmV0aWMgUmVzb25hbmNlIEltYWdpbmc8L2tleXdvcmQ+PGtleXdvcmQ+
TWFsZTwva2V5d29yZD48a2V5d29yZD5NZW1vcnkgRGlzb3JkZXJzLyplcGlkZW1pb2xvZ3kvcHN5
Y2hvbG9neTwva2V5d29yZD48a2V5d29yZD5NaWRkbGUgQWdlZDwva2V5d29yZD48a2V5d29yZD5O
ZXVyb3BzeWNob2xvZ2ljYWwgVGVzdHM8L2tleXdvcmQ+PGtleXdvcmQ+UHJvc3BlY3RpdmUgU3R1
ZGllczwva2V5d29yZD48a2V5d29yZD5SaXNrIEZhY3RvcnM8L2tleXdvcmQ+PGtleXdvcmQ+U3Ry
b2tlL2VwaWRlbWlvbG9neTwva2V5d29yZD48L2tleXdvcmRzPjxkYXRlcz48eWVhcj4yMDA0PC95
ZWFyPjxwdWItZGF0ZXM+PGRhdGU+SnVsIDI3PC9kYXRlPjwvcHViLWRhdGVzPjwvZGF0ZXM+PGlz
Ym4+MTUyNi02MzJYIChFbGVjdHJvbmljKSYjeEQ7MDAyOC0zODc4IChMaW5raW5nKTwvaXNibj48
YWNjZXNzaW9uLW51bT4xNTI3NzYxMjwvYWNjZXNzaW9uLW51bT48dXJscz48cmVsYXRlZC11cmxz
Pjx1cmw+aHR0cHM6Ly93d3cubmNiaS5ubG0ubmloLmdvdi9wdWJtZWQvMTUyNzc2MTI8L3VybD48
L3JlbGF0ZWQtdXJscz48L3VybHM+PGN1c3RvbTI+UE1DMTgyMDg3MjwvY3VzdG9tMj48ZWxlY3Ry
b25pYy1yZXNvdXJjZS1udW0+MTAuMTIxMi8wMS53bmwuMDAwMDEzMDUzMS45MDIwNS5lZjwvZWxl
Y3Ryb25pYy1yZXNvdXJjZS1udW0+PC9yZWNvcmQ+PC9DaXRlPjwvRW5kTm90ZT4A
</w:fldData>
          </w:fldChar>
        </w:r>
        <w:r w:rsidR="00D86C2B">
          <w:rPr>
            <w:rFonts w:ascii="Times New Roman"/>
            <w:color w:val="000000" w:themeColor="text1"/>
            <w:sz w:val="22"/>
            <w:szCs w:val="22"/>
          </w:rPr>
          <w:instrText xml:space="preserve"> ADDIN EN.CITE </w:instrText>
        </w:r>
        <w:r w:rsidR="00D86C2B">
          <w:rPr>
            <w:rFonts w:ascii="Times New Roman"/>
            <w:color w:val="000000" w:themeColor="text1"/>
            <w:sz w:val="22"/>
            <w:szCs w:val="22"/>
          </w:rPr>
          <w:fldChar w:fldCharType="begin">
            <w:fldData xml:space="preserve">PEVuZE5vdGU+PENpdGU+PEF1dGhvcj5EZUNhcmxpPC9BdXRob3I+PFllYXI+MjAwNDwvWWVhcj48
UmVjTnVtPjk3ODM8L1JlY051bT48RGlzcGxheVRleHQ+PHN0eWxlIGZhY2U9InN1cGVyc2NyaXB0
Ij43PC9zdHlsZT48L0Rpc3BsYXlUZXh0PjxyZWNvcmQ+PHJlYy1udW1iZXI+OTc4MzwvcmVjLW51
bWJlcj48Zm9yZWlnbi1rZXlzPjxrZXkgYXBwPSJFTiIgZGItaWQ9InR6eGR0c3ZlMnJkYWF2ZTJ0
YTdwMnRmNWV0ZmEyZDVhc3pyeCIgdGltZXN0YW1wPSIxNjExMzYxODI5Ij45NzgzPC9rZXk+PC9m
b3JlaWduLWtleXM+PHJlZi10eXBlIG5hbWU9IkpvdXJuYWwgQXJ0aWNsZSI+MTc8L3JlZi10eXBl
Pjxjb250cmlidXRvcnM+PGF1dGhvcnM+PGF1dGhvcj5EZUNhcmxpLCBDLjwvYXV0aG9yPjxhdXRo
b3I+TXVuZ2FzLCBELjwvYXV0aG9yPjxhdXRob3I+SGFydmV5LCBELjwvYXV0aG9yPjxhdXRob3I+
UmVlZCwgQi48L2F1dGhvcj48YXV0aG9yPldlaW5lciwgTS48L2F1dGhvcj48YXV0aG9yPkNodWks
IEguPC9hdXRob3I+PGF1dGhvcj5KYWd1c3QsIFcuPC9hdXRob3I+PC9hdXRob3JzPjwvY29udHJp
YnV0b3JzPjxhdXRoLWFkZHJlc3M+RGVwYXJ0bWVudCBvZiBOZXVyb2xvZ3ksIFVuaXZlcnNpdHkg
b2YgQ2FsaWZvcm5pYSBhdCBTYW4gRnJhbmNpc2NvLCBVU0EuIGNkZWNhcmxpQHVjZGF2aXMuZWR1
PC9hdXRoLWFkZHJlc3M+PHRpdGxlcz48dGl0bGU+TWVtb3J5IGltcGFpcm1lbnQsIGJ1dCBub3Qg
Y2VyZWJyb3Zhc2N1bGFyIGRpc2Vhc2UsIHByZWRpY3RzIHByb2dyZXNzaW9uIG9mIE1DSSB0byBk
ZW1lbnRpYTwvdGl0bGU+PHNlY29uZGFyeS10aXRsZT5OZXVyb2xvZ3k8L3NlY29uZGFyeS10aXRs
ZT48L3RpdGxlcz48cGVyaW9kaWNhbD48ZnVsbC10aXRsZT5OZXVyb2xvZ3k8L2Z1bGwtdGl0bGU+
PGFiYnItMT5OZXVyb2xvZ3k8L2FiYnItMT48L3BlcmlvZGljYWw+PHBhZ2VzPjIyMC03PC9wYWdl
cz48dm9sdW1lPjYzPC92b2x1bWU+PG51bWJlcj4yPC9udW1iZXI+PGVkaXRpb24+MjAwNC8wNy8y
ODwvZWRpdGlvbj48a2V5d29yZHM+PGtleXdvcmQ+QWdlZDwva2V5d29yZD48a2V5d29yZD5BZ2Vk
LCA4MCBhbmQgb3Zlcjwva2V5d29yZD48a2V5d29yZD5BZ2luZy9wc3ljaG9sb2d5PC9rZXl3b3Jk
PjxrZXl3b3JkPkFwb2xpcG9wcm90ZWlucyBFL2dlbmV0aWNzPC9rZXl3b3JkPjxrZXl3b3JkPkNh
cmRpb3Zhc2N1bGFyIERpc2Vhc2VzL2VwaWRlbWlvbG9neTwva2V5d29yZD48a2V5d29yZD5DZXJl
YnJvdmFzY3VsYXIgRGlzb3JkZXJzLyplcGlkZW1pb2xvZ3kvcGF0aG9sb2d5L3BzeWNob2xvZ3k8
L2tleXdvcmQ+PGtleXdvcmQ+Q29nbml0aW9uIERpc29yZGVycy8qZXBpZGVtaW9sb2d5L3BzeWNo
b2xvZ3k8L2tleXdvcmQ+PGtleXdvcmQ+RGVtZW50aWEvKmVwaWRlbWlvbG9neTwva2V5d29yZD48
a2V5d29yZD5EaWFiZXRlcyBNZWxsaXR1cy9lcGlkZW1pb2xvZ3k8L2tleXdvcmQ+PGtleXdvcmQ+
RGlzZWFzZSBQcm9ncmVzc2lvbjwva2V5d29yZD48a2V5d29yZD5GZW1hbGU8L2tleXdvcmQ+PGtl
eXdvcmQ+Rm9sbG93LVVwIFN0dWRpZXM8L2tleXdvcmQ+PGtleXdvcmQ+SHVtYW5zPC9rZXl3b3Jk
PjxrZXl3b3JkPkh5cGVybGlwaWRlbWlhcy9lcGlkZW1pb2xvZ3k8L2tleXdvcmQ+PGtleXdvcmQ+
TGlmZSBUYWJsZXM8L2tleXdvcmQ+PGtleXdvcmQ+TG9uZ2l0dWRpbmFsIFN0dWRpZXM8L2tleXdv
cmQ+PGtleXdvcmQ+TWFnbmV0aWMgUmVzb25hbmNlIEltYWdpbmc8L2tleXdvcmQ+PGtleXdvcmQ+
TWFsZTwva2V5d29yZD48a2V5d29yZD5NZW1vcnkgRGlzb3JkZXJzLyplcGlkZW1pb2xvZ3kvcHN5
Y2hvbG9neTwva2V5d29yZD48a2V5d29yZD5NaWRkbGUgQWdlZDwva2V5d29yZD48a2V5d29yZD5O
ZXVyb3BzeWNob2xvZ2ljYWwgVGVzdHM8L2tleXdvcmQ+PGtleXdvcmQ+UHJvc3BlY3RpdmUgU3R1
ZGllczwva2V5d29yZD48a2V5d29yZD5SaXNrIEZhY3RvcnM8L2tleXdvcmQ+PGtleXdvcmQ+U3Ry
b2tlL2VwaWRlbWlvbG9neTwva2V5d29yZD48L2tleXdvcmRzPjxkYXRlcz48eWVhcj4yMDA0PC95
ZWFyPjxwdWItZGF0ZXM+PGRhdGU+SnVsIDI3PC9kYXRlPjwvcHViLWRhdGVzPjwvZGF0ZXM+PGlz
Ym4+MTUyNi02MzJYIChFbGVjdHJvbmljKSYjeEQ7MDAyOC0zODc4IChMaW5raW5nKTwvaXNibj48
YWNjZXNzaW9uLW51bT4xNTI3NzYxMjwvYWNjZXNzaW9uLW51bT48dXJscz48cmVsYXRlZC11cmxz
Pjx1cmw+aHR0cHM6Ly93d3cubmNiaS5ubG0ubmloLmdvdi9wdWJtZWQvMTUyNzc2MTI8L3VybD48
L3JlbGF0ZWQtdXJscz48L3VybHM+PGN1c3RvbTI+UE1DMTgyMDg3MjwvY3VzdG9tMj48ZWxlY3Ry
b25pYy1yZXNvdXJjZS1udW0+MTAuMTIxMi8wMS53bmwuMDAwMDEzMDUzMS45MDIwNS5lZjwvZWxl
Y3Ryb25pYy1yZXNvdXJjZS1udW0+PC9yZWNvcmQ+PC9DaXRlPjwvRW5kTm90ZT4A
</w:fldData>
          </w:fldChar>
        </w:r>
        <w:r w:rsidR="00D86C2B">
          <w:rPr>
            <w:rFonts w:ascii="Times New Roman"/>
            <w:color w:val="000000" w:themeColor="text1"/>
            <w:sz w:val="22"/>
            <w:szCs w:val="22"/>
          </w:rPr>
          <w:instrText xml:space="preserve"> ADDIN EN.CITE.DATA </w:instrText>
        </w:r>
        <w:r w:rsidR="00D86C2B">
          <w:rPr>
            <w:rFonts w:ascii="Times New Roman"/>
            <w:color w:val="000000" w:themeColor="text1"/>
            <w:sz w:val="22"/>
            <w:szCs w:val="22"/>
          </w:rPr>
        </w:r>
        <w:r w:rsidR="00D86C2B">
          <w:rPr>
            <w:rFonts w:ascii="Times New Roman"/>
            <w:color w:val="000000" w:themeColor="text1"/>
            <w:sz w:val="22"/>
            <w:szCs w:val="22"/>
          </w:rPr>
          <w:fldChar w:fldCharType="end"/>
        </w:r>
        <w:r w:rsidR="00D86C2B" w:rsidRPr="00901CBE">
          <w:rPr>
            <w:rFonts w:ascii="Times New Roman"/>
            <w:color w:val="000000" w:themeColor="text1"/>
            <w:sz w:val="22"/>
            <w:szCs w:val="22"/>
          </w:rPr>
          <w:fldChar w:fldCharType="separate"/>
        </w:r>
        <w:r w:rsidR="00D86C2B" w:rsidRPr="00D86C2B">
          <w:rPr>
            <w:rFonts w:ascii="Times New Roman"/>
            <w:noProof/>
            <w:color w:val="000000" w:themeColor="text1"/>
            <w:sz w:val="22"/>
            <w:szCs w:val="22"/>
            <w:vertAlign w:val="superscript"/>
          </w:rPr>
          <w:t>7</w:t>
        </w:r>
        <w:r w:rsidR="00D86C2B" w:rsidRPr="00901CBE">
          <w:rPr>
            <w:rFonts w:ascii="Times New Roman"/>
            <w:color w:val="000000" w:themeColor="text1"/>
            <w:sz w:val="22"/>
            <w:szCs w:val="22"/>
          </w:rPr>
          <w:fldChar w:fldCharType="end"/>
        </w:r>
      </w:hyperlink>
      <w:r w:rsidRPr="00901CBE">
        <w:rPr>
          <w:rFonts w:ascii="Times New Roman"/>
          <w:color w:val="000000" w:themeColor="text1"/>
          <w:sz w:val="22"/>
          <w:szCs w:val="22"/>
        </w:rPr>
        <w:t xml:space="preserve"> The presence of </w:t>
      </w:r>
      <w:r w:rsidRPr="00901CBE">
        <w:rPr>
          <w:rFonts w:ascii="Times New Roman"/>
          <w:color w:val="000000" w:themeColor="text1"/>
          <w:sz w:val="22"/>
          <w:szCs w:val="22"/>
        </w:rPr>
        <w:lastRenderedPageBreak/>
        <w:t>comorbid vascular risk factors was assessed based on data collected by trained nurses during systematic interviews of participants and their reliable informants. BMI was calculated using the standard formula: weight in kilograms divided by the square of height in meters (</w:t>
      </w:r>
      <w:hyperlink r:id="rId10" w:history="1">
        <w:r w:rsidRPr="00901CBE">
          <w:rPr>
            <w:rStyle w:val="a6"/>
            <w:rFonts w:ascii="Times New Roman"/>
            <w:color w:val="000000" w:themeColor="text1"/>
            <w:sz w:val="22"/>
            <w:szCs w:val="22"/>
          </w:rPr>
          <w:t>https://en.wikipedia.org/ wiki/Body_mass_index</w:t>
        </w:r>
      </w:hyperlink>
      <w:r w:rsidRPr="00901CBE">
        <w:rPr>
          <w:rFonts w:ascii="Times New Roman"/>
          <w:color w:val="000000" w:themeColor="text1"/>
          <w:sz w:val="22"/>
          <w:szCs w:val="22"/>
        </w:rPr>
        <w:t xml:space="preserve">). Alcohol intake status (never/former/drinker) and smoking status (never/former/smoker) </w:t>
      </w:r>
      <w:r w:rsidRPr="00901CBE">
        <w:rPr>
          <w:rFonts w:ascii="Times New Roman"/>
          <w:color w:val="000000" w:themeColor="text1"/>
          <w:kern w:val="0"/>
          <w:sz w:val="22"/>
          <w:szCs w:val="22"/>
        </w:rPr>
        <w:t xml:space="preserve">were evaluated by nurse interviews </w:t>
      </w:r>
      <w:r w:rsidRPr="00901CBE">
        <w:rPr>
          <w:rFonts w:ascii="Times New Roman"/>
          <w:color w:val="000000" w:themeColor="text1"/>
          <w:sz w:val="22"/>
          <w:szCs w:val="22"/>
        </w:rPr>
        <w:t xml:space="preserve">and by reviewing medical records. </w:t>
      </w:r>
      <w:r w:rsidRPr="00901CBE">
        <w:rPr>
          <w:rFonts w:ascii="Times New Roman"/>
          <w:color w:val="000000" w:themeColor="text1"/>
          <w:kern w:val="0"/>
          <w:sz w:val="22"/>
          <w:szCs w:val="22"/>
        </w:rPr>
        <w:t>Physical activity</w:t>
      </w:r>
      <w:r w:rsidRPr="00901CBE">
        <w:rPr>
          <w:rFonts w:ascii="Times New Roman" w:eastAsiaTheme="minorEastAsia"/>
          <w:color w:val="000000" w:themeColor="text1"/>
          <w:sz w:val="22"/>
          <w:szCs w:val="22"/>
        </w:rPr>
        <w:t xml:space="preserve"> </w:t>
      </w:r>
      <w:r w:rsidRPr="00901CBE">
        <w:rPr>
          <w:rFonts w:ascii="Times New Roman"/>
          <w:color w:val="000000" w:themeColor="text1"/>
          <w:kern w:val="0"/>
          <w:sz w:val="22"/>
          <w:szCs w:val="22"/>
        </w:rPr>
        <w:t>was assessed using the interviewer-administered Lifetime Total Physical Activity Questionnaire, a tool with demonstrated reliability</w:t>
      </w:r>
      <w:r w:rsidRPr="00901CBE">
        <w:rPr>
          <w:rFonts w:ascii="Times New Roman"/>
          <w:color w:val="000000" w:themeColor="text1"/>
          <w:kern w:val="0"/>
          <w:sz w:val="22"/>
          <w:szCs w:val="22"/>
        </w:rPr>
        <w:fldChar w:fldCharType="begin">
          <w:fldData xml:space="preserve">PEVuZE5vdGU+PENpdGU+PEF1dGhvcj5GcmllZGVucmVpY2g8L0F1dGhvcj48WWVhcj4xOTk4PC9Z
ZWFyPjxSZWNOdW0+ODA5MTwvUmVjTnVtPjxEaXNwbGF5VGV4dD48c3R5bGUgZmFjZT0ic3VwZXJz
Y3JpcHQiPjgsIDk8L3N0eWxlPjwvRGlzcGxheVRleHQ+PHJlY29yZD48cmVjLW51bWJlcj44MDkx
PC9yZWMtbnVtYmVyPjxmb3JlaWduLWtleXM+PGtleSBhcHA9IkVOIiBkYi1pZD0idHp4ZHRzdmUy
cmRhYXZlMnRhN3AydGY1ZXRmYTJkNWFzenJ4IiB0aW1lc3RhbXA9IjE1ODc2Mzc5MDUiPjgwOTE8
L2tleT48L2ZvcmVpZ24ta2V5cz48cmVmLXR5cGUgbmFtZT0iSm91cm5hbCBBcnRpY2xlIj4xNzwv
cmVmLXR5cGU+PGNvbnRyaWJ1dG9ycz48YXV0aG9ycz48YXV0aG9yPkZyaWVkZW5yZWljaCwgQy4g
TS48L2F1dGhvcj48YXV0aG9yPkNvdXJuZXlhLCBLLiBTLjwvYXV0aG9yPjxhdXRob3I+QnJ5YW50
LCBILiBFLjwvYXV0aG9yPjwvYXV0aG9ycz48L2NvbnRyaWJ1dG9ycz48YXV0aC1hZGRyZXNzPkRp
dmlzaW9uIG9mIEVwaWRlbWlvbG9neSwgUHJldmVudGlvbiBhbmQgU2NyZWVuaW5nLCBBbGJlcnRh
IENhbmNlciBCb2FyZCwgQ2FsZ2FyeSwgQ2FuYWRhLiBjaHJpc3RpbmUuZnJpZWRlbnJlaWNoQGFj
Yi1lcGkudWNhbGdhcnkuY2E8L2F1dGgtYWRkcmVzcz48dGl0bGVzPjx0aXRsZT5UaGUgbGlmZXRp
bWUgdG90YWwgcGh5c2ljYWwgYWN0aXZpdHkgcXVlc3Rpb25uYWlyZTogZGV2ZWxvcG1lbnQgYW5k
IHJlbGlhYmlsaXR5PC90aXRsZT48c2Vjb25kYXJ5LXRpdGxlPk1lZCBTY2kgU3BvcnRzIEV4ZXJj
PC9zZWNvbmRhcnktdGl0bGU+PC90aXRsZXM+PHBlcmlvZGljYWw+PGZ1bGwtdGl0bGU+TWVkIFNj
aSBTcG9ydHMgRXhlcmM8L2Z1bGwtdGl0bGU+PC9wZXJpb2RpY2FsPjxwYWdlcz4yNjYtNzQ8L3Bh
Z2VzPjx2b2x1bWU+MzA8L3ZvbHVtZT48bnVtYmVyPjI8L251bWJlcj48ZWRpdGlvbj4xOTk4LzAz
LzIxPC9lZGl0aW9uPjxrZXl3b3Jkcz48a2V5d29yZD5CcmVhc3QgTmVvcGxhc21zPC9rZXl3b3Jk
PjxrZXl3b3JkPkNvZ25pdGlvbjwva2V5d29yZD48a2V5d29yZD4qRXhlcmNpc2U8L2tleXdvcmQ+
PGtleXdvcmQ+RmVtYWxlPC9rZXl3b3JkPjxrZXl3b3JkPkhvdXNla2VlcGluZzwva2V5d29yZD48
a2V5d29yZD5IdW1hbnM8L2tleXdvcmQ+PGtleXdvcmQ+SW50ZXJ2aWV3cyBhcyBUb3BpYzwva2V5
d29yZD48a2V5d29yZD5NZW50YWwgUmVjYWxsPC9rZXl3b3JkPjxrZXl3b3JkPk9jY3VwYXRpb25z
PC9rZXl3b3JkPjxrZXl3b3JkPlBpbG90IFByb2plY3RzPC9rZXl3b3JkPjxrZXl3b3JkPlNvY2lv
ZWNvbm9taWMgRmFjdG9yczwva2V5d29yZD48a2V5d29yZD4qU3VydmV5cyBhbmQgUXVlc3Rpb25u
YWlyZXM8L2tleXdvcmQ+PC9rZXl3b3Jkcz48ZGF0ZXM+PHllYXI+MTk5ODwveWVhcj48cHViLWRh
dGVzPjxkYXRlPkZlYjwvZGF0ZT48L3B1Yi1kYXRlcz48L2RhdGVzPjxpc2JuPjAxOTUtOTEzMSAo
UHJpbnQpJiN4RDswMTk1LTkxMzEgKExpbmtpbmcpPC9pc2JuPjxhY2Nlc3Npb24tbnVtPjk1MDIz
NTY8L2FjY2Vzc2lvbi1udW0+PHVybHM+PHJlbGF0ZWQtdXJscz48dXJsPmh0dHBzOi8vd3d3Lm5j
YmkubmxtLm5paC5nb3YvcHVibWVkLzk1MDIzNTY8L3VybD48L3JlbGF0ZWQtdXJscz48L3VybHM+
PGVsZWN0cm9uaWMtcmVzb3VyY2UtbnVtPjEwLjEwOTcvMDAwMDU3NjgtMTk5ODAyMDAwLTAwMDE1
PC9lbGVjdHJvbmljLXJlc291cmNlLW51bT48L3JlY29yZD48L0NpdGU+PENpdGU+PEF1dGhvcj5G
cmllZGVucmVpY2g8L0F1dGhvcj48WWVhcj4yMDA0PC9ZZWFyPjxSZWNOdW0+ODA5MzwvUmVjTnVt
PjxyZWNvcmQ+PHJlYy1udW1iZXI+ODA5MzwvcmVjLW51bWJlcj48Zm9yZWlnbi1rZXlzPjxrZXkg
YXBwPSJFTiIgZGItaWQ9InR6eGR0c3ZlMnJkYWF2ZTJ0YTdwMnRmNWV0ZmEyZDVhc3pyeCIgdGlt
ZXN0YW1wPSIxNTg3NjM3OTM0Ij44MDkzPC9rZXk+PC9mb3JlaWduLWtleXM+PHJlZi10eXBlIG5h
bWU9IkpvdXJuYWwgQXJ0aWNsZSI+MTc8L3JlZi10eXBlPjxjb250cmlidXRvcnM+PGF1dGhvcnM+
PGF1dGhvcj5GcmllZGVucmVpY2gsIEMuIE0uPC9hdXRob3I+PGF1dGhvcj5NY0dyZWdvciwgUy4g
RS48L2F1dGhvcj48YXV0aG9yPkNvdXJuZXlhLCBLLiBTLjwvYXV0aG9yPjxhdXRob3I+QW5neWFs
ZmksIFMuIEouPC9hdXRob3I+PGF1dGhvcj5FbGxpb3R0LCBGLiBHLjwvYXV0aG9yPjwvYXV0aG9y
cz48L2NvbnRyaWJ1dG9ycz48YXV0aC1hZGRyZXNzPkRpdmlzaW9uIG9mIFBvcHVsYXRpb24gSGVh
bHRoIGFuZCBJbmZvcm1hdGlvbiwgQWxiZXJ0YSBDYW5jZXIgQm9hcmQsIENhbGdhcnksIEFsYmVy
dGEsIENhbmFkYS4gY2hyaXNmQGNhbmNlcmJvYXJkLmFiLmNhPC9hdXRoLWFkZHJlc3M+PHRpdGxl
cz48dGl0bGU+Q2FzZS1jb250cm9sIHN0dWR5IG9mIGxpZmV0aW1lIHRvdGFsIHBoeXNpY2FsIGFj
dGl2aXR5IGFuZCBwcm9zdGF0ZSBjYW5jZXIgcmlzazwvdGl0bGU+PHNlY29uZGFyeS10aXRsZT5B
bSBKIEVwaWRlbWlvbDwvc2Vjb25kYXJ5LXRpdGxlPjwvdGl0bGVzPjxwZXJpb2RpY2FsPjxmdWxs
LXRpdGxlPkFtIEogRXBpZGVtaW9sPC9mdWxsLXRpdGxlPjwvcGVyaW9kaWNhbD48cGFnZXM+NzQw
LTk8L3BhZ2VzPjx2b2x1bWU+MTU5PC92b2x1bWU+PG51bWJlcj44PC9udW1iZXI+PGVkaXRpb24+
MjAwNC8wMy8zMTwvZWRpdGlvbj48a2V5d29yZHM+PGtleXdvcmQ+QWR1bHQ8L2tleXdvcmQ+PGtl
eXdvcmQ+QWdlZDwva2V5d29yZD48a2V5d29yZD5BbGJlcnRhL2VwaWRlbWlvbG9neTwva2V5d29y
ZD48a2V5d29yZD5DYXNlLUNvbnRyb2wgU3R1ZGllczwva2V5d29yZD48a2V5d29yZD5Db25mb3Vu
ZGluZyBGYWN0b3JzLCBFcGlkZW1pb2xvZ2ljPC9rZXl3b3JkPjxrZXl3b3JkPipFeGVyY2lzZTwv
a2V5d29yZD48a2V5d29yZD5IdW1hbnM8L2tleXdvcmQ+PGtleXdvcmQ+SW5jaWRlbmNlPC9rZXl3
b3JkPjxrZXl3b3JkPkxvZ2lzdGljIE1vZGVsczwva2V5d29yZD48a2V5d29yZD5NYWxlPC9rZXl3
b3JkPjxrZXl3b3JkPk1pZGRsZSBBZ2VkPC9rZXl3b3JkPjxrZXl3b3JkPlByb3N0YXRpYyBOZW9w
bGFzbXMvKmVwaWRlbWlvbG9neTwva2V5d29yZD48a2V5d29yZD5SaXNrIEZhY3RvcnM8L2tleXdv
cmQ+PGtleXdvcmQ+U3VydmV5cyBhbmQgUXVlc3Rpb25uYWlyZXM8L2tleXdvcmQ+PC9rZXl3b3Jk
cz48ZGF0ZXM+PHllYXI+MjAwNDwveWVhcj48cHViLWRhdGVzPjxkYXRlPkFwciAxNTwvZGF0ZT48
L3B1Yi1kYXRlcz48L2RhdGVzPjxpc2JuPjAwMDItOTI2MiAoUHJpbnQpJiN4RDswMDAyLTkyNjIg
KExpbmtpbmcpPC9pc2JuPjxhY2Nlc3Npb24tbnVtPjE1MDUxNTgzPC9hY2Nlc3Npb24tbnVtPjx1
cmxzPjxyZWxhdGVkLXVybHM+PHVybD5odHRwczovL3d3dy5uY2JpLm5sbS5uaWguZ292L3B1Ym1l
ZC8xNTA1MTU4MzwvdXJsPjwvcmVsYXRlZC11cmxzPjwvdXJscz48ZWxlY3Ryb25pYy1yZXNvdXJj
ZS1udW0+MTAuMTA5My9hamUva3doMTA2PC9lbGVjdHJvbmljLXJlc291cmNlLW51bT48L3JlY29y
ZD48L0NpdGU+PC9FbmROb3RlPgB=
</w:fldData>
        </w:fldChar>
      </w:r>
      <w:r w:rsidR="00D86C2B">
        <w:rPr>
          <w:rFonts w:ascii="Times New Roman"/>
          <w:color w:val="000000" w:themeColor="text1"/>
          <w:kern w:val="0"/>
          <w:sz w:val="22"/>
          <w:szCs w:val="22"/>
        </w:rPr>
        <w:instrText xml:space="preserve"> ADDIN EN.CITE </w:instrText>
      </w:r>
      <w:r w:rsidR="00D86C2B">
        <w:rPr>
          <w:rFonts w:ascii="Times New Roman"/>
          <w:color w:val="000000" w:themeColor="text1"/>
          <w:kern w:val="0"/>
          <w:sz w:val="22"/>
          <w:szCs w:val="22"/>
        </w:rPr>
        <w:fldChar w:fldCharType="begin">
          <w:fldData xml:space="preserve">PEVuZE5vdGU+PENpdGU+PEF1dGhvcj5GcmllZGVucmVpY2g8L0F1dGhvcj48WWVhcj4xOTk4PC9Z
ZWFyPjxSZWNOdW0+ODA5MTwvUmVjTnVtPjxEaXNwbGF5VGV4dD48c3R5bGUgZmFjZT0ic3VwZXJz
Y3JpcHQiPjgsIDk8L3N0eWxlPjwvRGlzcGxheVRleHQ+PHJlY29yZD48cmVjLW51bWJlcj44MDkx
PC9yZWMtbnVtYmVyPjxmb3JlaWduLWtleXM+PGtleSBhcHA9IkVOIiBkYi1pZD0idHp4ZHRzdmUy
cmRhYXZlMnRhN3AydGY1ZXRmYTJkNWFzenJ4IiB0aW1lc3RhbXA9IjE1ODc2Mzc5MDUiPjgwOTE8
L2tleT48L2ZvcmVpZ24ta2V5cz48cmVmLXR5cGUgbmFtZT0iSm91cm5hbCBBcnRpY2xlIj4xNzwv
cmVmLXR5cGU+PGNvbnRyaWJ1dG9ycz48YXV0aG9ycz48YXV0aG9yPkZyaWVkZW5yZWljaCwgQy4g
TS48L2F1dGhvcj48YXV0aG9yPkNvdXJuZXlhLCBLLiBTLjwvYXV0aG9yPjxhdXRob3I+QnJ5YW50
LCBILiBFLjwvYXV0aG9yPjwvYXV0aG9ycz48L2NvbnRyaWJ1dG9ycz48YXV0aC1hZGRyZXNzPkRp
dmlzaW9uIG9mIEVwaWRlbWlvbG9neSwgUHJldmVudGlvbiBhbmQgU2NyZWVuaW5nLCBBbGJlcnRh
IENhbmNlciBCb2FyZCwgQ2FsZ2FyeSwgQ2FuYWRhLiBjaHJpc3RpbmUuZnJpZWRlbnJlaWNoQGFj
Yi1lcGkudWNhbGdhcnkuY2E8L2F1dGgtYWRkcmVzcz48dGl0bGVzPjx0aXRsZT5UaGUgbGlmZXRp
bWUgdG90YWwgcGh5c2ljYWwgYWN0aXZpdHkgcXVlc3Rpb25uYWlyZTogZGV2ZWxvcG1lbnQgYW5k
IHJlbGlhYmlsaXR5PC90aXRsZT48c2Vjb25kYXJ5LXRpdGxlPk1lZCBTY2kgU3BvcnRzIEV4ZXJj
PC9zZWNvbmRhcnktdGl0bGU+PC90aXRsZXM+PHBlcmlvZGljYWw+PGZ1bGwtdGl0bGU+TWVkIFNj
aSBTcG9ydHMgRXhlcmM8L2Z1bGwtdGl0bGU+PC9wZXJpb2RpY2FsPjxwYWdlcz4yNjYtNzQ8L3Bh
Z2VzPjx2b2x1bWU+MzA8L3ZvbHVtZT48bnVtYmVyPjI8L251bWJlcj48ZWRpdGlvbj4xOTk4LzAz
LzIxPC9lZGl0aW9uPjxrZXl3b3Jkcz48a2V5d29yZD5CcmVhc3QgTmVvcGxhc21zPC9rZXl3b3Jk
PjxrZXl3b3JkPkNvZ25pdGlvbjwva2V5d29yZD48a2V5d29yZD4qRXhlcmNpc2U8L2tleXdvcmQ+
PGtleXdvcmQ+RmVtYWxlPC9rZXl3b3JkPjxrZXl3b3JkPkhvdXNla2VlcGluZzwva2V5d29yZD48
a2V5d29yZD5IdW1hbnM8L2tleXdvcmQ+PGtleXdvcmQ+SW50ZXJ2aWV3cyBhcyBUb3BpYzwva2V5
d29yZD48a2V5d29yZD5NZW50YWwgUmVjYWxsPC9rZXl3b3JkPjxrZXl3b3JkPk9jY3VwYXRpb25z
PC9rZXl3b3JkPjxrZXl3b3JkPlBpbG90IFByb2plY3RzPC9rZXl3b3JkPjxrZXl3b3JkPlNvY2lv
ZWNvbm9taWMgRmFjdG9yczwva2V5d29yZD48a2V5d29yZD4qU3VydmV5cyBhbmQgUXVlc3Rpb25u
YWlyZXM8L2tleXdvcmQ+PC9rZXl3b3Jkcz48ZGF0ZXM+PHllYXI+MTk5ODwveWVhcj48cHViLWRh
dGVzPjxkYXRlPkZlYjwvZGF0ZT48L3B1Yi1kYXRlcz48L2RhdGVzPjxpc2JuPjAxOTUtOTEzMSAo
UHJpbnQpJiN4RDswMTk1LTkxMzEgKExpbmtpbmcpPC9pc2JuPjxhY2Nlc3Npb24tbnVtPjk1MDIz
NTY8L2FjY2Vzc2lvbi1udW0+PHVybHM+PHJlbGF0ZWQtdXJscz48dXJsPmh0dHBzOi8vd3d3Lm5j
YmkubmxtLm5paC5nb3YvcHVibWVkLzk1MDIzNTY8L3VybD48L3JlbGF0ZWQtdXJscz48L3VybHM+
PGVsZWN0cm9uaWMtcmVzb3VyY2UtbnVtPjEwLjEwOTcvMDAwMDU3NjgtMTk5ODAyMDAwLTAwMDE1
PC9lbGVjdHJvbmljLXJlc291cmNlLW51bT48L3JlY29yZD48L0NpdGU+PENpdGU+PEF1dGhvcj5G
cmllZGVucmVpY2g8L0F1dGhvcj48WWVhcj4yMDA0PC9ZZWFyPjxSZWNOdW0+ODA5MzwvUmVjTnVt
PjxyZWNvcmQ+PHJlYy1udW1iZXI+ODA5MzwvcmVjLW51bWJlcj48Zm9yZWlnbi1rZXlzPjxrZXkg
YXBwPSJFTiIgZGItaWQ9InR6eGR0c3ZlMnJkYWF2ZTJ0YTdwMnRmNWV0ZmEyZDVhc3pyeCIgdGlt
ZXN0YW1wPSIxNTg3NjM3OTM0Ij44MDkzPC9rZXk+PC9mb3JlaWduLWtleXM+PHJlZi10eXBlIG5h
bWU9IkpvdXJuYWwgQXJ0aWNsZSI+MTc8L3JlZi10eXBlPjxjb250cmlidXRvcnM+PGF1dGhvcnM+
PGF1dGhvcj5GcmllZGVucmVpY2gsIEMuIE0uPC9hdXRob3I+PGF1dGhvcj5NY0dyZWdvciwgUy4g
RS48L2F1dGhvcj48YXV0aG9yPkNvdXJuZXlhLCBLLiBTLjwvYXV0aG9yPjxhdXRob3I+QW5neWFs
ZmksIFMuIEouPC9hdXRob3I+PGF1dGhvcj5FbGxpb3R0LCBGLiBHLjwvYXV0aG9yPjwvYXV0aG9y
cz48L2NvbnRyaWJ1dG9ycz48YXV0aC1hZGRyZXNzPkRpdmlzaW9uIG9mIFBvcHVsYXRpb24gSGVh
bHRoIGFuZCBJbmZvcm1hdGlvbiwgQWxiZXJ0YSBDYW5jZXIgQm9hcmQsIENhbGdhcnksIEFsYmVy
dGEsIENhbmFkYS4gY2hyaXNmQGNhbmNlcmJvYXJkLmFiLmNhPC9hdXRoLWFkZHJlc3M+PHRpdGxl
cz48dGl0bGU+Q2FzZS1jb250cm9sIHN0dWR5IG9mIGxpZmV0aW1lIHRvdGFsIHBoeXNpY2FsIGFj
dGl2aXR5IGFuZCBwcm9zdGF0ZSBjYW5jZXIgcmlzazwvdGl0bGU+PHNlY29uZGFyeS10aXRsZT5B
bSBKIEVwaWRlbWlvbDwvc2Vjb25kYXJ5LXRpdGxlPjwvdGl0bGVzPjxwZXJpb2RpY2FsPjxmdWxs
LXRpdGxlPkFtIEogRXBpZGVtaW9sPC9mdWxsLXRpdGxlPjwvcGVyaW9kaWNhbD48cGFnZXM+NzQw
LTk8L3BhZ2VzPjx2b2x1bWU+MTU5PC92b2x1bWU+PG51bWJlcj44PC9udW1iZXI+PGVkaXRpb24+
MjAwNC8wMy8zMTwvZWRpdGlvbj48a2V5d29yZHM+PGtleXdvcmQ+QWR1bHQ8L2tleXdvcmQ+PGtl
eXdvcmQ+QWdlZDwva2V5d29yZD48a2V5d29yZD5BbGJlcnRhL2VwaWRlbWlvbG9neTwva2V5d29y
ZD48a2V5d29yZD5DYXNlLUNvbnRyb2wgU3R1ZGllczwva2V5d29yZD48a2V5d29yZD5Db25mb3Vu
ZGluZyBGYWN0b3JzLCBFcGlkZW1pb2xvZ2ljPC9rZXl3b3JkPjxrZXl3b3JkPipFeGVyY2lzZTwv
a2V5d29yZD48a2V5d29yZD5IdW1hbnM8L2tleXdvcmQ+PGtleXdvcmQ+SW5jaWRlbmNlPC9rZXl3
b3JkPjxrZXl3b3JkPkxvZ2lzdGljIE1vZGVsczwva2V5d29yZD48a2V5d29yZD5NYWxlPC9rZXl3
b3JkPjxrZXl3b3JkPk1pZGRsZSBBZ2VkPC9rZXl3b3JkPjxrZXl3b3JkPlByb3N0YXRpYyBOZW9w
bGFzbXMvKmVwaWRlbWlvbG9neTwva2V5d29yZD48a2V5d29yZD5SaXNrIEZhY3RvcnM8L2tleXdv
cmQ+PGtleXdvcmQ+U3VydmV5cyBhbmQgUXVlc3Rpb25uYWlyZXM8L2tleXdvcmQ+PC9rZXl3b3Jk
cz48ZGF0ZXM+PHllYXI+MjAwNDwveWVhcj48cHViLWRhdGVzPjxkYXRlPkFwciAxNTwvZGF0ZT48
L3B1Yi1kYXRlcz48L2RhdGVzPjxpc2JuPjAwMDItOTI2MiAoUHJpbnQpJiN4RDswMDAyLTkyNjIg
KExpbmtpbmcpPC9pc2JuPjxhY2Nlc3Npb24tbnVtPjE1MDUxNTgzPC9hY2Nlc3Npb24tbnVtPjx1
cmxzPjxyZWxhdGVkLXVybHM+PHVybD5odHRwczovL3d3dy5uY2JpLm5sbS5uaWguZ292L3B1Ym1l
ZC8xNTA1MTU4MzwvdXJsPjwvcmVsYXRlZC11cmxzPjwvdXJscz48ZWxlY3Ryb25pYy1yZXNvdXJj
ZS1udW0+MTAuMTA5My9hamUva3doMTA2PC9lbGVjdHJvbmljLXJlc291cmNlLW51bT48L3JlY29y
ZD48L0NpdGU+PC9FbmROb3RlPgB=
</w:fldData>
        </w:fldChar>
      </w:r>
      <w:r w:rsidR="00D86C2B">
        <w:rPr>
          <w:rFonts w:ascii="Times New Roman"/>
          <w:color w:val="000000" w:themeColor="text1"/>
          <w:kern w:val="0"/>
          <w:sz w:val="22"/>
          <w:szCs w:val="22"/>
        </w:rPr>
        <w:instrText xml:space="preserve"> ADDIN EN.CITE.DATA </w:instrText>
      </w:r>
      <w:r w:rsidR="00D86C2B">
        <w:rPr>
          <w:rFonts w:ascii="Times New Roman"/>
          <w:color w:val="000000" w:themeColor="text1"/>
          <w:kern w:val="0"/>
          <w:sz w:val="22"/>
          <w:szCs w:val="22"/>
        </w:rPr>
      </w:r>
      <w:r w:rsidR="00D86C2B">
        <w:rPr>
          <w:rFonts w:ascii="Times New Roman"/>
          <w:color w:val="000000" w:themeColor="text1"/>
          <w:kern w:val="0"/>
          <w:sz w:val="22"/>
          <w:szCs w:val="22"/>
        </w:rPr>
        <w:fldChar w:fldCharType="end"/>
      </w:r>
      <w:r w:rsidRPr="00901CBE">
        <w:rPr>
          <w:rFonts w:ascii="Times New Roman"/>
          <w:color w:val="000000" w:themeColor="text1"/>
          <w:kern w:val="0"/>
          <w:sz w:val="22"/>
          <w:szCs w:val="22"/>
        </w:rPr>
        <w:fldChar w:fldCharType="separate"/>
      </w:r>
      <w:hyperlink w:anchor="_ENREF_8" w:tooltip="Friedenreich, 1998 #8091" w:history="1">
        <w:r w:rsidR="00D86C2B" w:rsidRPr="00D86C2B">
          <w:rPr>
            <w:rFonts w:ascii="Times New Roman"/>
            <w:noProof/>
            <w:color w:val="000000" w:themeColor="text1"/>
            <w:kern w:val="0"/>
            <w:sz w:val="22"/>
            <w:szCs w:val="22"/>
            <w:vertAlign w:val="superscript"/>
          </w:rPr>
          <w:t>8</w:t>
        </w:r>
      </w:hyperlink>
      <w:r w:rsidR="00D86C2B" w:rsidRPr="00D86C2B">
        <w:rPr>
          <w:rFonts w:ascii="Times New Roman"/>
          <w:noProof/>
          <w:color w:val="000000" w:themeColor="text1"/>
          <w:kern w:val="0"/>
          <w:sz w:val="22"/>
          <w:szCs w:val="22"/>
          <w:vertAlign w:val="superscript"/>
        </w:rPr>
        <w:t xml:space="preserve">, </w:t>
      </w:r>
      <w:hyperlink w:anchor="_ENREF_9" w:tooltip="Friedenreich, 2004 #8093" w:history="1">
        <w:r w:rsidR="00D86C2B" w:rsidRPr="00D86C2B">
          <w:rPr>
            <w:rFonts w:ascii="Times New Roman"/>
            <w:noProof/>
            <w:color w:val="000000" w:themeColor="text1"/>
            <w:kern w:val="0"/>
            <w:sz w:val="22"/>
            <w:szCs w:val="22"/>
            <w:vertAlign w:val="superscript"/>
          </w:rPr>
          <w:t>9</w:t>
        </w:r>
      </w:hyperlink>
      <w:r w:rsidRPr="00901CBE">
        <w:rPr>
          <w:rFonts w:ascii="Times New Roman"/>
          <w:color w:val="000000" w:themeColor="text1"/>
          <w:kern w:val="0"/>
          <w:sz w:val="22"/>
          <w:szCs w:val="22"/>
        </w:rPr>
        <w:fldChar w:fldCharType="end"/>
      </w:r>
      <w:r w:rsidRPr="00901CBE">
        <w:rPr>
          <w:rFonts w:ascii="Times New Roman"/>
          <w:color w:val="000000" w:themeColor="text1"/>
          <w:kern w:val="0"/>
          <w:sz w:val="22"/>
          <w:szCs w:val="22"/>
        </w:rPr>
        <w:t xml:space="preserve"> and validity.</w:t>
      </w:r>
      <w:hyperlink w:anchor="_ENREF_10" w:tooltip="Gill, 2015 #8094" w:history="1">
        <w:r w:rsidR="00D86C2B" w:rsidRPr="00901CBE">
          <w:rPr>
            <w:rFonts w:ascii="Times New Roman"/>
            <w:color w:val="000000" w:themeColor="text1"/>
            <w:kern w:val="0"/>
            <w:sz w:val="22"/>
            <w:szCs w:val="22"/>
          </w:rPr>
          <w:fldChar w:fldCharType="begin">
            <w:fldData xml:space="preserve">PEVuZE5vdGU+PENpdGU+PEF1dGhvcj5HaWxsPC9BdXRob3I+PFllYXI+MjAxNTwvWWVhcj48UmVj
TnVtPjgwOTQ8L1JlY051bT48RGlzcGxheVRleHQ+PHN0eWxlIGZhY2U9InN1cGVyc2NyaXB0Ij4x
MDwvc3R5bGU+PC9EaXNwbGF5VGV4dD48cmVjb3JkPjxyZWMtbnVtYmVyPjgwOTQ8L3JlYy1udW1i
ZXI+PGZvcmVpZ24ta2V5cz48a2V5IGFwcD0iRU4iIGRiLWlkPSJ0enhkdHN2ZTJyZGFhdmUydGE3
cDJ0ZjVldGZhMmQ1YXN6cngiIHRpbWVzdGFtcD0iMTU4NzYzODAyNSI+ODA5NDwva2V5PjwvZm9y
ZWlnbi1rZXlzPjxyZWYtdHlwZSBuYW1lPSJKb3VybmFsIEFydGljbGUiPjE3PC9yZWYtdHlwZT48
Y29udHJpYnV0b3JzPjxhdXRob3JzPjxhdXRob3I+R2lsbCwgUy4gSi48L2F1dGhvcj48YXV0aG9y
PkZyaWVkZW5yZWljaCwgQy4gTS48L2F1dGhvcj48YXV0aG9yPlNham9iaSwgVC4gVC48L2F1dGhv
cj48YXV0aG9yPkxvbmdtYW4sIFIuIFMuPC9hdXRob3I+PGF1dGhvcj5Ecm9nb3MsIEwuIEwuPC9h
dXRob3I+PGF1dGhvcj5EYXZlbnBvcnQsIE0uIEguPC9hdXRob3I+PGF1dGhvcj5UeW5kYWxsLCBB
LiBWLjwvYXV0aG9yPjxhdXRob3I+RXNrZXMsIEcuIEEuPC9hdXRob3I+PGF1dGhvcj5Ib2dhbiwg
RC4gQi48L2F1dGhvcj48YXV0aG9yPkhpbGwsIE0uIEQuPC9hdXRob3I+PGF1dGhvcj5QYXJib29z
aW5naCwgSi4gUy48L2F1dGhvcj48YXV0aG9yPldpbHNvbiwgQi4gSi48L2F1dGhvcj48YXV0aG9y
PlBvdWxpbiwgTS4gSi48L2F1dGhvcj48L2F1dGhvcnM+PC9jb250cmlidXRvcnM+PGF1dGgtYWRk
cmVzcz4xRGVwYXJ0bWVudCBvZiBNZWRpY2FsIFNjaWVuY2VzLEN1bW1pbmcgU2Nob29sIG9mIE1l
ZGljaW5lLFVuaXZlcnNpdHkgb2YgQ2FsZ2FyeSxDYWxnYXJ5LEFsYmVydGEsQ2FuYWRhLiYjeEQ7
M0RlcGFydG1lbnQgb2YgQ2FuY2VyIEVwaWRlbWlvbG9neSBhbmQgUHJldmVudGlvbiBSZXNlYXJj
aCxDYW5jZXIgQ29udHJvbCBBbGJlcnRhLEFsYmVydGEgSGVhbHRoIFNlcnZpY2VzLENhbGdhcnks
QWxiZXJ0YSxDYW5hZGEuJiN4RDsySG90Y2hraXNzIEJyYWluIEluc3RpdHV0ZSxDdW1taW5nIFNj
aG9vbCBvZiBNZWRpY2luZSxVbml2ZXJzaXR5IG9mIENhbGdhcnksQ2FsZ2FyeSxBbGJlcnRhLENh
bmFkYS4mI3hEOzlEZXBhcnRtZW50IG9mIFBoeXNpb2xvZ3kgJmFtcDsgUGhhcm1hY29sb2d5LEN1
bW1pbmcgU2Nob29sIG9mIE1lZGljaW5lLFVuaXZlcnNpdHkgb2YgQ2FsZ2FyeSxDYWxnYXJ5LEFs
YmVydGEsQ2FuYWRhLiYjeEQ7MTJEZXBhcnRtZW50IG9mIE1lZGljYWwgR2VuZXRpY3MsQ3VtbWlu
ZyBTY2hvb2wgb2YgTWVkaWNpbmUsVW5pdmVyc2l0eSBvZiBDYWxnYXJ5LENhbGdhcnksQWxiZXJ0
YSxDYW5hZGEuJiN4RDsxMURlcGFydG1lbnQgb2YgTWVkaWNpbmUsQ3VtbWluZyBTY2hvb2wgb2Yg
TWVkaWNpbmUsVW5pdmVyc2l0eSBvZiBDYWxnYXJ5LENhbGdhcnksQWxiZXJ0YSxDYW5hZGEuPC9h
dXRoLWFkZHJlc3M+PHRpdGxlcz48dGl0bGU+QXNzb2NpYXRpb24gYmV0d2VlbiBMaWZldGltZSBQ
aHlzaWNhbCBBY3Rpdml0eSBhbmQgQ29nbml0aXZlIEZ1bmN0aW9uaW5nIGluIE1pZGRsZS1BZ2Vk
IGFuZCBPbGRlciBDb21tdW5pdHkgRHdlbGxpbmcgQWR1bHRzOiBSZXN1bHRzIGZyb20gdGhlIEJy
YWluIGluIE1vdGlvbiBTdHVkeTwvdGl0bGU+PHNlY29uZGFyeS10aXRsZT5KIEludCBOZXVyb3Bz
eWNob2wgU29jPC9zZWNvbmRhcnktdGl0bGU+PC90aXRsZXM+PHBlcmlvZGljYWw+PGZ1bGwtdGl0
bGU+SiBJbnQgTmV1cm9wc3ljaG9sIFNvYzwvZnVsbC10aXRsZT48YWJici0xPkpvdXJuYWwgb2Yg
dGhlIEludGVybmF0aW9uYWwgTmV1cm9wc3ljaG9sb2dpY2FsIFNvY2lldHkgOiBKSU5TPC9hYmJy
LTE+PC9wZXJpb2RpY2FsPjxwYWdlcz44MTYtMzA8L3BhZ2VzPjx2b2x1bWU+MjE8L3ZvbHVtZT48
bnVtYmVyPjEwPC9udW1iZXI+PGVkaXRpb24+MjAxNS8xMS8yMDwvZWRpdGlvbj48a2V5d29yZHM+
PGtleXdvcmQ+QWdlIEZhY3RvcnM8L2tleXdvcmQ+PGtleXdvcmQ+QWdlZDwva2V5d29yZD48a2V5
d29yZD5BZ2luZy8qcGh5c2lvbG9neTwva2V5d29yZD48a2V5d29yZD5CcmFpbi8qcGh5c2lvbG9n
eTwva2V5d29yZD48a2V5d29yZD5DZXJlYnJvdmFzY3VsYXIgQ2lyY3VsYXRpb24vcGh5c2lvbG9n
eTwva2V5d29yZD48a2V5d29yZD5Db2duaXRpb24vKnBoeXNpb2xvZ3k8L2tleXdvcmQ+PGtleXdv
cmQ+Q29ob3J0IFN0dWRpZXM8L2tleXdvcmQ+PGtleXdvcmQ+RmVtYWxlPC9rZXl3b3JkPjxrZXl3
b3JkPkh1bWFuczwva2V5d29yZD48a2V5d29yZD5JbmRlcGVuZGVudCBMaXZpbmc8L2tleXdvcmQ+
PGtleXdvcmQ+KkxpZmUgU3R5bGU8L2tleXdvcmQ+PGtleXdvcmQ+TWFsZTwva2V5d29yZD48a2V5
d29yZD5NaWRkbGUgQWdlZDwva2V5d29yZD48a2V5d29yZD5Nb3RvciBBY3Rpdml0eS8qcGh5c2lv
bG9neTwva2V5d29yZD48a2V5d29yZD5OZXVyb3BzeWNob2xvZ2ljYWwgVGVzdHM8L2tleXdvcmQ+
PGtleXdvcmQ+UmVncmVzc2lvbiBBbmFseXNpczwva2V5d29yZD48a2V5d29yZD5BZ2luZzwva2V5
d29yZD48a2V5d29yZD5DZXJlYnJvdmFzY3VsYXIgRnVuY3Rpb248L2tleXdvcmQ+PGtleXdvcmQ+
RXhlcmNpc2U8L2tleXdvcmQ+PGtleXdvcmQ+UHJldmVudGlvbjwva2V5d29yZD48a2V5d29yZD5R
dWVzdGlvbm5haXJlczwva2V5d29yZD48L2tleXdvcmRzPjxkYXRlcz48eWVhcj4yMDE1PC95ZWFy
PjxwdWItZGF0ZXM+PGRhdGU+Tm92PC9kYXRlPjwvcHViLWRhdGVzPjwvZGF0ZXM+PGlzYm4+MTQ2
OS03NjYxIChFbGVjdHJvbmljKSYjeEQ7MTM1NS02MTc3IChMaW5raW5nKTwvaXNibj48YWNjZXNz
aW9uLW51bT4yNjU4MTc5MzwvYWNjZXNzaW9uLW51bT48dXJscz48cmVsYXRlZC11cmxzPjx1cmw+
aHR0cHM6Ly93d3cubmNiaS5ubG0ubmloLmdvdi9wdWJtZWQvMjY1ODE3OTM8L3VybD48L3JlbGF0
ZWQtdXJscz48L3VybHM+PGVsZWN0cm9uaWMtcmVzb3VyY2UtbnVtPjEwLjEwMTcvUzEzNTU2MTc3
MTUwMDA4ODA8L2VsZWN0cm9uaWMtcmVzb3VyY2UtbnVtPjwvcmVjb3JkPjwvQ2l0ZT48L0VuZE5v
dGU+AG==
</w:fldData>
          </w:fldChar>
        </w:r>
        <w:r w:rsidR="00D86C2B">
          <w:rPr>
            <w:rFonts w:ascii="Times New Roman"/>
            <w:color w:val="000000" w:themeColor="text1"/>
            <w:kern w:val="0"/>
            <w:sz w:val="22"/>
            <w:szCs w:val="22"/>
          </w:rPr>
          <w:instrText xml:space="preserve"> ADDIN EN.CITE </w:instrText>
        </w:r>
        <w:r w:rsidR="00D86C2B">
          <w:rPr>
            <w:rFonts w:ascii="Times New Roman"/>
            <w:color w:val="000000" w:themeColor="text1"/>
            <w:kern w:val="0"/>
            <w:sz w:val="22"/>
            <w:szCs w:val="22"/>
          </w:rPr>
          <w:fldChar w:fldCharType="begin">
            <w:fldData xml:space="preserve">PEVuZE5vdGU+PENpdGU+PEF1dGhvcj5HaWxsPC9BdXRob3I+PFllYXI+MjAxNTwvWWVhcj48UmVj
TnVtPjgwOTQ8L1JlY051bT48RGlzcGxheVRleHQ+PHN0eWxlIGZhY2U9InN1cGVyc2NyaXB0Ij4x
MDwvc3R5bGU+PC9EaXNwbGF5VGV4dD48cmVjb3JkPjxyZWMtbnVtYmVyPjgwOTQ8L3JlYy1udW1i
ZXI+PGZvcmVpZ24ta2V5cz48a2V5IGFwcD0iRU4iIGRiLWlkPSJ0enhkdHN2ZTJyZGFhdmUydGE3
cDJ0ZjVldGZhMmQ1YXN6cngiIHRpbWVzdGFtcD0iMTU4NzYzODAyNSI+ODA5NDwva2V5PjwvZm9y
ZWlnbi1rZXlzPjxyZWYtdHlwZSBuYW1lPSJKb3VybmFsIEFydGljbGUiPjE3PC9yZWYtdHlwZT48
Y29udHJpYnV0b3JzPjxhdXRob3JzPjxhdXRob3I+R2lsbCwgUy4gSi48L2F1dGhvcj48YXV0aG9y
PkZyaWVkZW5yZWljaCwgQy4gTS48L2F1dGhvcj48YXV0aG9yPlNham9iaSwgVC4gVC48L2F1dGhv
cj48YXV0aG9yPkxvbmdtYW4sIFIuIFMuPC9hdXRob3I+PGF1dGhvcj5Ecm9nb3MsIEwuIEwuPC9h
dXRob3I+PGF1dGhvcj5EYXZlbnBvcnQsIE0uIEguPC9hdXRob3I+PGF1dGhvcj5UeW5kYWxsLCBB
LiBWLjwvYXV0aG9yPjxhdXRob3I+RXNrZXMsIEcuIEEuPC9hdXRob3I+PGF1dGhvcj5Ib2dhbiwg
RC4gQi48L2F1dGhvcj48YXV0aG9yPkhpbGwsIE0uIEQuPC9hdXRob3I+PGF1dGhvcj5QYXJib29z
aW5naCwgSi4gUy48L2F1dGhvcj48YXV0aG9yPldpbHNvbiwgQi4gSi48L2F1dGhvcj48YXV0aG9y
PlBvdWxpbiwgTS4gSi48L2F1dGhvcj48L2F1dGhvcnM+PC9jb250cmlidXRvcnM+PGF1dGgtYWRk
cmVzcz4xRGVwYXJ0bWVudCBvZiBNZWRpY2FsIFNjaWVuY2VzLEN1bW1pbmcgU2Nob29sIG9mIE1l
ZGljaW5lLFVuaXZlcnNpdHkgb2YgQ2FsZ2FyeSxDYWxnYXJ5LEFsYmVydGEsQ2FuYWRhLiYjeEQ7
M0RlcGFydG1lbnQgb2YgQ2FuY2VyIEVwaWRlbWlvbG9neSBhbmQgUHJldmVudGlvbiBSZXNlYXJj
aCxDYW5jZXIgQ29udHJvbCBBbGJlcnRhLEFsYmVydGEgSGVhbHRoIFNlcnZpY2VzLENhbGdhcnks
QWxiZXJ0YSxDYW5hZGEuJiN4RDsySG90Y2hraXNzIEJyYWluIEluc3RpdHV0ZSxDdW1taW5nIFNj
aG9vbCBvZiBNZWRpY2luZSxVbml2ZXJzaXR5IG9mIENhbGdhcnksQ2FsZ2FyeSxBbGJlcnRhLENh
bmFkYS4mI3hEOzlEZXBhcnRtZW50IG9mIFBoeXNpb2xvZ3kgJmFtcDsgUGhhcm1hY29sb2d5LEN1
bW1pbmcgU2Nob29sIG9mIE1lZGljaW5lLFVuaXZlcnNpdHkgb2YgQ2FsZ2FyeSxDYWxnYXJ5LEFs
YmVydGEsQ2FuYWRhLiYjeEQ7MTJEZXBhcnRtZW50IG9mIE1lZGljYWwgR2VuZXRpY3MsQ3VtbWlu
ZyBTY2hvb2wgb2YgTWVkaWNpbmUsVW5pdmVyc2l0eSBvZiBDYWxnYXJ5LENhbGdhcnksQWxiZXJ0
YSxDYW5hZGEuJiN4RDsxMURlcGFydG1lbnQgb2YgTWVkaWNpbmUsQ3VtbWluZyBTY2hvb2wgb2Yg
TWVkaWNpbmUsVW5pdmVyc2l0eSBvZiBDYWxnYXJ5LENhbGdhcnksQWxiZXJ0YSxDYW5hZGEuPC9h
dXRoLWFkZHJlc3M+PHRpdGxlcz48dGl0bGU+QXNzb2NpYXRpb24gYmV0d2VlbiBMaWZldGltZSBQ
aHlzaWNhbCBBY3Rpdml0eSBhbmQgQ29nbml0aXZlIEZ1bmN0aW9uaW5nIGluIE1pZGRsZS1BZ2Vk
IGFuZCBPbGRlciBDb21tdW5pdHkgRHdlbGxpbmcgQWR1bHRzOiBSZXN1bHRzIGZyb20gdGhlIEJy
YWluIGluIE1vdGlvbiBTdHVkeTwvdGl0bGU+PHNlY29uZGFyeS10aXRsZT5KIEludCBOZXVyb3Bz
eWNob2wgU29jPC9zZWNvbmRhcnktdGl0bGU+PC90aXRsZXM+PHBlcmlvZGljYWw+PGZ1bGwtdGl0
bGU+SiBJbnQgTmV1cm9wc3ljaG9sIFNvYzwvZnVsbC10aXRsZT48YWJici0xPkpvdXJuYWwgb2Yg
dGhlIEludGVybmF0aW9uYWwgTmV1cm9wc3ljaG9sb2dpY2FsIFNvY2lldHkgOiBKSU5TPC9hYmJy
LTE+PC9wZXJpb2RpY2FsPjxwYWdlcz44MTYtMzA8L3BhZ2VzPjx2b2x1bWU+MjE8L3ZvbHVtZT48
bnVtYmVyPjEwPC9udW1iZXI+PGVkaXRpb24+MjAxNS8xMS8yMDwvZWRpdGlvbj48a2V5d29yZHM+
PGtleXdvcmQ+QWdlIEZhY3RvcnM8L2tleXdvcmQ+PGtleXdvcmQ+QWdlZDwva2V5d29yZD48a2V5
d29yZD5BZ2luZy8qcGh5c2lvbG9neTwva2V5d29yZD48a2V5d29yZD5CcmFpbi8qcGh5c2lvbG9n
eTwva2V5d29yZD48a2V5d29yZD5DZXJlYnJvdmFzY3VsYXIgQ2lyY3VsYXRpb24vcGh5c2lvbG9n
eTwva2V5d29yZD48a2V5d29yZD5Db2duaXRpb24vKnBoeXNpb2xvZ3k8L2tleXdvcmQ+PGtleXdv
cmQ+Q29ob3J0IFN0dWRpZXM8L2tleXdvcmQ+PGtleXdvcmQ+RmVtYWxlPC9rZXl3b3JkPjxrZXl3
b3JkPkh1bWFuczwva2V5d29yZD48a2V5d29yZD5JbmRlcGVuZGVudCBMaXZpbmc8L2tleXdvcmQ+
PGtleXdvcmQ+KkxpZmUgU3R5bGU8L2tleXdvcmQ+PGtleXdvcmQ+TWFsZTwva2V5d29yZD48a2V5
d29yZD5NaWRkbGUgQWdlZDwva2V5d29yZD48a2V5d29yZD5Nb3RvciBBY3Rpdml0eS8qcGh5c2lv
bG9neTwva2V5d29yZD48a2V5d29yZD5OZXVyb3BzeWNob2xvZ2ljYWwgVGVzdHM8L2tleXdvcmQ+
PGtleXdvcmQ+UmVncmVzc2lvbiBBbmFseXNpczwva2V5d29yZD48a2V5d29yZD5BZ2luZzwva2V5
d29yZD48a2V5d29yZD5DZXJlYnJvdmFzY3VsYXIgRnVuY3Rpb248L2tleXdvcmQ+PGtleXdvcmQ+
RXhlcmNpc2U8L2tleXdvcmQ+PGtleXdvcmQ+UHJldmVudGlvbjwva2V5d29yZD48a2V5d29yZD5R
dWVzdGlvbm5haXJlczwva2V5d29yZD48L2tleXdvcmRzPjxkYXRlcz48eWVhcj4yMDE1PC95ZWFy
PjxwdWItZGF0ZXM+PGRhdGU+Tm92PC9kYXRlPjwvcHViLWRhdGVzPjwvZGF0ZXM+PGlzYm4+MTQ2
OS03NjYxIChFbGVjdHJvbmljKSYjeEQ7MTM1NS02MTc3IChMaW5raW5nKTwvaXNibj48YWNjZXNz
aW9uLW51bT4yNjU4MTc5MzwvYWNjZXNzaW9uLW51bT48dXJscz48cmVsYXRlZC11cmxzPjx1cmw+
aHR0cHM6Ly93d3cubmNiaS5ubG0ubmloLmdvdi9wdWJtZWQvMjY1ODE3OTM8L3VybD48L3JlbGF0
ZWQtdXJscz48L3VybHM+PGVsZWN0cm9uaWMtcmVzb3VyY2UtbnVtPjEwLjEwMTcvUzEzNTU2MTc3
MTUwMDA4ODA8L2VsZWN0cm9uaWMtcmVzb3VyY2UtbnVtPjwvcmVjb3JkPjwvQ2l0ZT48L0VuZE5v
dGU+AG==
</w:fldData>
          </w:fldChar>
        </w:r>
        <w:r w:rsidR="00D86C2B">
          <w:rPr>
            <w:rFonts w:ascii="Times New Roman"/>
            <w:color w:val="000000" w:themeColor="text1"/>
            <w:kern w:val="0"/>
            <w:sz w:val="22"/>
            <w:szCs w:val="22"/>
          </w:rPr>
          <w:instrText xml:space="preserve"> ADDIN EN.CITE.DATA </w:instrText>
        </w:r>
        <w:r w:rsidR="00D86C2B">
          <w:rPr>
            <w:rFonts w:ascii="Times New Roman"/>
            <w:color w:val="000000" w:themeColor="text1"/>
            <w:kern w:val="0"/>
            <w:sz w:val="22"/>
            <w:szCs w:val="22"/>
          </w:rPr>
        </w:r>
        <w:r w:rsidR="00D86C2B">
          <w:rPr>
            <w:rFonts w:ascii="Times New Roman"/>
            <w:color w:val="000000" w:themeColor="text1"/>
            <w:kern w:val="0"/>
            <w:sz w:val="22"/>
            <w:szCs w:val="22"/>
          </w:rPr>
          <w:fldChar w:fldCharType="end"/>
        </w:r>
        <w:r w:rsidR="00D86C2B" w:rsidRPr="00901CBE">
          <w:rPr>
            <w:rFonts w:ascii="Times New Roman"/>
            <w:color w:val="000000" w:themeColor="text1"/>
            <w:kern w:val="0"/>
            <w:sz w:val="22"/>
            <w:szCs w:val="22"/>
          </w:rPr>
          <w:fldChar w:fldCharType="separate"/>
        </w:r>
        <w:r w:rsidR="00D86C2B" w:rsidRPr="00D86C2B">
          <w:rPr>
            <w:rFonts w:ascii="Times New Roman"/>
            <w:noProof/>
            <w:color w:val="000000" w:themeColor="text1"/>
            <w:kern w:val="0"/>
            <w:sz w:val="22"/>
            <w:szCs w:val="22"/>
            <w:vertAlign w:val="superscript"/>
          </w:rPr>
          <w:t>10</w:t>
        </w:r>
        <w:r w:rsidR="00D86C2B" w:rsidRPr="00901CBE">
          <w:rPr>
            <w:rFonts w:ascii="Times New Roman"/>
            <w:color w:val="000000" w:themeColor="text1"/>
            <w:kern w:val="0"/>
            <w:sz w:val="22"/>
            <w:szCs w:val="22"/>
          </w:rPr>
          <w:fldChar w:fldCharType="end"/>
        </w:r>
      </w:hyperlink>
      <w:r w:rsidRPr="00901CBE">
        <w:rPr>
          <w:rFonts w:ascii="Times New Roman"/>
          <w:color w:val="000000" w:themeColor="text1"/>
          <w:kern w:val="0"/>
          <w:sz w:val="22"/>
          <w:szCs w:val="22"/>
        </w:rPr>
        <w:t xml:space="preserve"> This questionnaire assesses occupational, household, and leisure activities separately throughout a respondent’s lifetime. The frequency and duration of these activities were assessed by recording the number of years, months per year, weeks per month, days per week, and hours per day during which each activity was performed. The intensity of activity was estimated by the participant as sedentary, light, moderate, or heavy. A metabolic equivalent (MET) value was assigned to each activity based on the Compendium of Physical Activities.</w:t>
      </w:r>
      <w:hyperlink w:anchor="_ENREF_11" w:tooltip="Ainsworth, 2011 #62" w:history="1">
        <w:r w:rsidR="00D86C2B" w:rsidRPr="00901CBE">
          <w:rPr>
            <w:rFonts w:ascii="Times New Roman"/>
            <w:color w:val="000000" w:themeColor="text1"/>
            <w:kern w:val="0"/>
            <w:sz w:val="22"/>
            <w:szCs w:val="22"/>
          </w:rPr>
          <w:fldChar w:fldCharType="begin"/>
        </w:r>
        <w:r w:rsidR="00D86C2B">
          <w:rPr>
            <w:rFonts w:ascii="Times New Roman"/>
            <w:color w:val="000000" w:themeColor="text1"/>
            <w:kern w:val="0"/>
            <w:sz w:val="22"/>
            <w:szCs w:val="22"/>
          </w:rPr>
          <w:instrText xml:space="preserve"> ADDIN EN.CITE &lt;EndNote&gt;&lt;Cite&gt;&lt;Author&gt;Ainsworth&lt;/Author&gt;&lt;Year&gt;2011&lt;/Year&gt;&lt;RecNum&gt;62&lt;/RecNum&gt;&lt;DisplayText&gt;&lt;style face="superscript"&gt;11&lt;/style&gt;&lt;/DisplayText&gt;&lt;record&gt;&lt;rec-number&gt;62&lt;/rec-number&gt;&lt;foreign-keys&gt;&lt;key app="EN" db-id="ax2rwxadap9t0re5aa3vzx2etz5p0xaf2dxz" timestamp="1526349593"&gt;62&lt;/key&gt;&lt;/foreign-keys&gt;&lt;ref-type name="Journal Article"&gt;17&lt;/ref-type&gt;&lt;contributors&gt;&lt;authors&gt;&lt;author&gt;Ainsworth, Barbara E&lt;/author&gt;&lt;author&gt;Haskell, William L&lt;/author&gt;&lt;author&gt;Herrmann, Stephen D&lt;/author&gt;&lt;author&gt;Meckes, Nathanael&lt;/author&gt;&lt;author&gt;Bassett Jr, David R&lt;/author&gt;&lt;author&gt;Tudor-Locke, Catrine&lt;/author&gt;&lt;author&gt;Greer, Jennifer L&lt;/author&gt;&lt;author&gt;Vezina, Jesse&lt;/author&gt;&lt;author&gt;Whitt-Glover, Melicia C&lt;/author&gt;&lt;author&gt;Leon, Arthur S&lt;/author&gt;&lt;/authors&gt;&lt;/contributors&gt;&lt;titles&gt;&lt;title&gt;2011 Compendium of Physical Activities: a second update of codes and MET values&lt;/title&gt;&lt;secondary-title&gt;Medicine &amp;amp; science in sports &amp;amp; exercise&lt;/secondary-title&gt;&lt;/titles&gt;&lt;periodical&gt;&lt;full-title&gt;Medicine &amp;amp; science in sports &amp;amp; exercise&lt;/full-title&gt;&lt;/periodical&gt;&lt;pages&gt;1575-1581&lt;/pages&gt;&lt;volume&gt;43&lt;/volume&gt;&lt;number&gt;8&lt;/number&gt;&lt;dates&gt;&lt;year&gt;2011&lt;/year&gt;&lt;/dates&gt;&lt;isbn&gt;0195-9131&lt;/isbn&gt;&lt;urls&gt;&lt;/urls&gt;&lt;/record&gt;&lt;/Cite&gt;&lt;/EndNote&gt;</w:instrText>
        </w:r>
        <w:r w:rsidR="00D86C2B" w:rsidRPr="00901CBE">
          <w:rPr>
            <w:rFonts w:ascii="Times New Roman"/>
            <w:color w:val="000000" w:themeColor="text1"/>
            <w:kern w:val="0"/>
            <w:sz w:val="22"/>
            <w:szCs w:val="22"/>
          </w:rPr>
          <w:fldChar w:fldCharType="separate"/>
        </w:r>
        <w:r w:rsidR="00D86C2B" w:rsidRPr="00D86C2B">
          <w:rPr>
            <w:rFonts w:ascii="Times New Roman"/>
            <w:noProof/>
            <w:color w:val="000000" w:themeColor="text1"/>
            <w:kern w:val="0"/>
            <w:sz w:val="22"/>
            <w:szCs w:val="22"/>
            <w:vertAlign w:val="superscript"/>
          </w:rPr>
          <w:t>11</w:t>
        </w:r>
        <w:r w:rsidR="00D86C2B" w:rsidRPr="00901CBE">
          <w:rPr>
            <w:rFonts w:ascii="Times New Roman"/>
            <w:color w:val="000000" w:themeColor="text1"/>
            <w:kern w:val="0"/>
            <w:sz w:val="22"/>
            <w:szCs w:val="22"/>
          </w:rPr>
          <w:fldChar w:fldCharType="end"/>
        </w:r>
      </w:hyperlink>
      <w:r w:rsidRPr="00901CBE">
        <w:rPr>
          <w:rFonts w:ascii="Times New Roman"/>
          <w:color w:val="000000" w:themeColor="text1"/>
          <w:kern w:val="0"/>
          <w:sz w:val="22"/>
          <w:szCs w:val="22"/>
        </w:rPr>
        <w:t xml:space="preserve"> The index of lifetime physical activity (LPA) scores was calculated as the sum of the MET-hr/week spent on occupational, household, and leisure activities over the lifetime.</w:t>
      </w:r>
      <w:r w:rsidRPr="00901CBE">
        <w:rPr>
          <w:rFonts w:ascii="Times New Roman"/>
          <w:color w:val="000000" w:themeColor="text1"/>
          <w:sz w:val="22"/>
          <w:szCs w:val="22"/>
        </w:rPr>
        <w:t xml:space="preserve"> LPA status was categorized into tertiles (high LPA group vs. medium LPA group vs. low LPA group). Genomic DNA was also extracted from whole blood, and APOE genotyping was performed as </w:t>
      </w:r>
      <w:r w:rsidRPr="00901CBE">
        <w:rPr>
          <w:rFonts w:ascii="Times New Roman"/>
          <w:color w:val="000000" w:themeColor="text1"/>
          <w:sz w:val="22"/>
          <w:szCs w:val="22"/>
        </w:rPr>
        <w:lastRenderedPageBreak/>
        <w:t>described previously</w:t>
      </w:r>
      <w:r w:rsidRPr="00901CBE">
        <w:rPr>
          <w:rFonts w:ascii="Times New Roman" w:eastAsia="신명조"/>
          <w:color w:val="000000" w:themeColor="text1"/>
          <w:sz w:val="22"/>
          <w:szCs w:val="22"/>
        </w:rPr>
        <w:t>.</w:t>
      </w:r>
      <w:hyperlink w:anchor="_ENREF_12" w:tooltip="Wenham, 1991 #4863" w:history="1">
        <w:r w:rsidR="00D86C2B" w:rsidRPr="00901CBE">
          <w:rPr>
            <w:rFonts w:ascii="Times New Roman" w:eastAsia="신명조"/>
            <w:color w:val="000000" w:themeColor="text1"/>
            <w:sz w:val="22"/>
            <w:szCs w:val="22"/>
          </w:rPr>
          <w:fldChar w:fldCharType="begin"/>
        </w:r>
        <w:r w:rsidR="00D86C2B">
          <w:rPr>
            <w:rFonts w:ascii="Times New Roman" w:eastAsia="신명조"/>
            <w:color w:val="000000" w:themeColor="text1"/>
            <w:sz w:val="22"/>
            <w:szCs w:val="22"/>
          </w:rPr>
          <w:instrText xml:space="preserve"> ADDIN EN.CITE &lt;EndNote&gt;&lt;Cite&gt;&lt;Author&gt;Wenham&lt;/Author&gt;&lt;Year&gt;1991&lt;/Year&gt;&lt;RecNum&gt;4863&lt;/RecNum&gt;&lt;DisplayText&gt;&lt;style face="superscript"&gt;12&lt;/style&gt;&lt;/DisplayText&gt;&lt;record&gt;&lt;rec-number&gt;4863&lt;/rec-number&gt;&lt;foreign-keys&gt;&lt;key app="EN" db-id="tzxdtsve2rdaave2ta7p2tf5etfa2d5aszrx" timestamp="1488436473"&gt;4863&lt;/key&gt;&lt;/foreign-keys&gt;&lt;ref-type name="Journal Article"&gt;17&lt;/ref-type&gt;&lt;contributors&gt;&lt;authors&gt;&lt;author&gt;Wenham, P. R.&lt;/author&gt;&lt;author&gt;Price, W. H.&lt;/author&gt;&lt;author&gt;Blandell, G.&lt;/author&gt;&lt;/authors&gt;&lt;/contributors&gt;&lt;titles&gt;&lt;title&gt;Apolipoprotein E genotyping by one-stage PCR&lt;/title&gt;&lt;secondary-title&gt;Lancet&lt;/secondary-title&gt;&lt;/titles&gt;&lt;periodical&gt;&lt;full-title&gt;Lancet&lt;/full-title&gt;&lt;/periodical&gt;&lt;pages&gt;1158-9&lt;/pages&gt;&lt;volume&gt;337&lt;/volume&gt;&lt;number&gt;8750&lt;/number&gt;&lt;keywords&gt;&lt;keyword&gt;Apolipoproteins E/*genetics&lt;/keyword&gt;&lt;keyword&gt;Base Sequence&lt;/keyword&gt;&lt;keyword&gt;DNA/*analysis&lt;/keyword&gt;&lt;keyword&gt;Genotype&lt;/keyword&gt;&lt;keyword&gt;Humans&lt;/keyword&gt;&lt;keyword&gt;Molecular Sequence Data&lt;/keyword&gt;&lt;keyword&gt;Polymerase Chain Reaction/methods&lt;/keyword&gt;&lt;/keywords&gt;&lt;dates&gt;&lt;year&gt;1991&lt;/year&gt;&lt;pub-dates&gt;&lt;date&gt;May 11&lt;/date&gt;&lt;/pub-dates&gt;&lt;/dates&gt;&lt;isbn&gt;0140-6736 (Print)&amp;#xD;0140-6736 (Linking)&lt;/isbn&gt;&lt;accession-num&gt;1674030&lt;/accession-num&gt;&lt;urls&gt;&lt;related-urls&gt;&lt;url&gt;https://www.ncbi.nlm.nih.gov/pubmed/1674030&lt;/url&gt;&lt;/related-urls&gt;&lt;/urls&gt;&lt;/record&gt;&lt;/Cite&gt;&lt;/EndNote&gt;</w:instrText>
        </w:r>
        <w:r w:rsidR="00D86C2B" w:rsidRPr="00901CBE">
          <w:rPr>
            <w:rFonts w:ascii="Times New Roman" w:eastAsia="신명조"/>
            <w:color w:val="000000" w:themeColor="text1"/>
            <w:sz w:val="22"/>
            <w:szCs w:val="22"/>
          </w:rPr>
          <w:fldChar w:fldCharType="separate"/>
        </w:r>
        <w:r w:rsidR="00D86C2B" w:rsidRPr="00D86C2B">
          <w:rPr>
            <w:rFonts w:ascii="Times New Roman" w:eastAsia="신명조"/>
            <w:noProof/>
            <w:color w:val="000000" w:themeColor="text1"/>
            <w:sz w:val="22"/>
            <w:szCs w:val="22"/>
            <w:vertAlign w:val="superscript"/>
          </w:rPr>
          <w:t>12</w:t>
        </w:r>
        <w:r w:rsidR="00D86C2B" w:rsidRPr="00901CBE">
          <w:rPr>
            <w:rFonts w:ascii="Times New Roman" w:eastAsia="신명조"/>
            <w:color w:val="000000" w:themeColor="text1"/>
            <w:sz w:val="22"/>
            <w:szCs w:val="22"/>
          </w:rPr>
          <w:fldChar w:fldCharType="end"/>
        </w:r>
      </w:hyperlink>
      <w:r w:rsidRPr="00901CBE">
        <w:rPr>
          <w:rFonts w:ascii="Times New Roman" w:eastAsia="신명조"/>
          <w:color w:val="000000" w:themeColor="text1"/>
          <w:sz w:val="22"/>
          <w:szCs w:val="22"/>
        </w:rPr>
        <w:t xml:space="preserve"> APOE ε4 (APOE4) positivity was defined as the presence of at least one ε4 allele.</w:t>
      </w:r>
    </w:p>
    <w:p w14:paraId="3A2F5876" w14:textId="5927D496" w:rsidR="007B6C65" w:rsidRDefault="007B6C65" w:rsidP="001A02E6">
      <w:pPr>
        <w:spacing w:line="480" w:lineRule="auto"/>
        <w:contextualSpacing/>
        <w:rPr>
          <w:rFonts w:ascii="Times New Roman" w:eastAsia="Apple SD Gothic Neo"/>
          <w:b/>
          <w:sz w:val="22"/>
          <w:szCs w:val="22"/>
        </w:rPr>
      </w:pPr>
    </w:p>
    <w:p w14:paraId="22800BBA" w14:textId="432C2B2F" w:rsidR="00FB0907" w:rsidRDefault="00FB0907" w:rsidP="00216AC1">
      <w:pPr>
        <w:spacing w:line="480" w:lineRule="auto"/>
        <w:outlineLvl w:val="0"/>
        <w:rPr>
          <w:rFonts w:ascii="Times New Roman"/>
          <w:b/>
          <w:sz w:val="32"/>
          <w:szCs w:val="32"/>
        </w:rPr>
      </w:pPr>
    </w:p>
    <w:p w14:paraId="1081941A" w14:textId="798BC283" w:rsidR="007F1B22" w:rsidRDefault="007F1B22" w:rsidP="00216AC1">
      <w:pPr>
        <w:spacing w:line="480" w:lineRule="auto"/>
        <w:outlineLvl w:val="0"/>
        <w:rPr>
          <w:rFonts w:ascii="Times New Roman"/>
          <w:b/>
          <w:sz w:val="32"/>
          <w:szCs w:val="32"/>
        </w:rPr>
      </w:pPr>
    </w:p>
    <w:p w14:paraId="01B21F18" w14:textId="1C212A07" w:rsidR="007F1B22" w:rsidRDefault="007F1B22" w:rsidP="00216AC1">
      <w:pPr>
        <w:spacing w:line="480" w:lineRule="auto"/>
        <w:outlineLvl w:val="0"/>
        <w:rPr>
          <w:rFonts w:ascii="Times New Roman"/>
          <w:b/>
          <w:sz w:val="32"/>
          <w:szCs w:val="32"/>
        </w:rPr>
      </w:pPr>
    </w:p>
    <w:p w14:paraId="3F5610EE" w14:textId="29950849" w:rsidR="007F1B22" w:rsidRDefault="007F1B22" w:rsidP="00216AC1">
      <w:pPr>
        <w:spacing w:line="480" w:lineRule="auto"/>
        <w:outlineLvl w:val="0"/>
        <w:rPr>
          <w:rFonts w:ascii="Times New Roman"/>
          <w:b/>
          <w:sz w:val="32"/>
          <w:szCs w:val="32"/>
        </w:rPr>
      </w:pPr>
    </w:p>
    <w:p w14:paraId="556BA8D7" w14:textId="2BFEBA37" w:rsidR="007F1B22" w:rsidRDefault="007F1B22" w:rsidP="00216AC1">
      <w:pPr>
        <w:spacing w:line="480" w:lineRule="auto"/>
        <w:outlineLvl w:val="0"/>
        <w:rPr>
          <w:rFonts w:ascii="Times New Roman"/>
          <w:b/>
          <w:sz w:val="32"/>
          <w:szCs w:val="32"/>
        </w:rPr>
      </w:pPr>
    </w:p>
    <w:p w14:paraId="663AA852" w14:textId="050735CC" w:rsidR="007F1B22" w:rsidRDefault="007F1B22" w:rsidP="00216AC1">
      <w:pPr>
        <w:spacing w:line="480" w:lineRule="auto"/>
        <w:outlineLvl w:val="0"/>
        <w:rPr>
          <w:rFonts w:ascii="Times New Roman"/>
          <w:b/>
          <w:sz w:val="32"/>
          <w:szCs w:val="32"/>
        </w:rPr>
      </w:pPr>
    </w:p>
    <w:p w14:paraId="00A78371" w14:textId="3E410253" w:rsidR="007F1B22" w:rsidRDefault="007F1B22" w:rsidP="00216AC1">
      <w:pPr>
        <w:spacing w:line="480" w:lineRule="auto"/>
        <w:outlineLvl w:val="0"/>
        <w:rPr>
          <w:rFonts w:ascii="Times New Roman"/>
          <w:b/>
          <w:sz w:val="32"/>
          <w:szCs w:val="32"/>
        </w:rPr>
      </w:pPr>
    </w:p>
    <w:p w14:paraId="5F0312AD" w14:textId="78E9EBEC" w:rsidR="007F1B22" w:rsidRDefault="007F1B22" w:rsidP="00216AC1">
      <w:pPr>
        <w:spacing w:line="480" w:lineRule="auto"/>
        <w:outlineLvl w:val="0"/>
        <w:rPr>
          <w:rFonts w:ascii="Times New Roman"/>
          <w:b/>
          <w:sz w:val="32"/>
          <w:szCs w:val="32"/>
        </w:rPr>
      </w:pPr>
    </w:p>
    <w:p w14:paraId="410CBF1C" w14:textId="256B79E9" w:rsidR="007F1B22" w:rsidRDefault="007F1B22" w:rsidP="00216AC1">
      <w:pPr>
        <w:spacing w:line="480" w:lineRule="auto"/>
        <w:outlineLvl w:val="0"/>
        <w:rPr>
          <w:rFonts w:ascii="Times New Roman"/>
          <w:b/>
          <w:sz w:val="32"/>
          <w:szCs w:val="32"/>
        </w:rPr>
      </w:pPr>
    </w:p>
    <w:p w14:paraId="273095D2" w14:textId="73B21305" w:rsidR="007F1B22" w:rsidRDefault="007F1B22" w:rsidP="00216AC1">
      <w:pPr>
        <w:spacing w:line="480" w:lineRule="auto"/>
        <w:outlineLvl w:val="0"/>
        <w:rPr>
          <w:rFonts w:ascii="Times New Roman"/>
          <w:b/>
          <w:sz w:val="32"/>
          <w:szCs w:val="32"/>
        </w:rPr>
      </w:pPr>
    </w:p>
    <w:p w14:paraId="119098EF" w14:textId="11CC63A5" w:rsidR="007F1B22" w:rsidRDefault="007F1B22" w:rsidP="00216AC1">
      <w:pPr>
        <w:spacing w:line="480" w:lineRule="auto"/>
        <w:outlineLvl w:val="0"/>
        <w:rPr>
          <w:rFonts w:ascii="Times New Roman"/>
          <w:b/>
          <w:sz w:val="32"/>
          <w:szCs w:val="32"/>
        </w:rPr>
      </w:pPr>
    </w:p>
    <w:p w14:paraId="69177952" w14:textId="47655F22" w:rsidR="007F1B22" w:rsidRDefault="007F1B22" w:rsidP="00216AC1">
      <w:pPr>
        <w:spacing w:line="480" w:lineRule="auto"/>
        <w:outlineLvl w:val="0"/>
        <w:rPr>
          <w:rFonts w:ascii="Times New Roman"/>
          <w:b/>
          <w:sz w:val="32"/>
          <w:szCs w:val="32"/>
        </w:rPr>
      </w:pPr>
    </w:p>
    <w:p w14:paraId="16FF65DF" w14:textId="77736D8D" w:rsidR="007F1B22" w:rsidRDefault="007F1B22" w:rsidP="00216AC1">
      <w:pPr>
        <w:spacing w:line="480" w:lineRule="auto"/>
        <w:outlineLvl w:val="0"/>
        <w:rPr>
          <w:rFonts w:ascii="Times New Roman"/>
          <w:b/>
          <w:sz w:val="32"/>
          <w:szCs w:val="32"/>
        </w:rPr>
      </w:pPr>
    </w:p>
    <w:p w14:paraId="223EB794" w14:textId="77777777" w:rsidR="007F1B22" w:rsidRDefault="007F1B22" w:rsidP="00216AC1">
      <w:pPr>
        <w:spacing w:line="480" w:lineRule="auto"/>
        <w:outlineLvl w:val="0"/>
        <w:rPr>
          <w:rFonts w:ascii="Times New Roman" w:hint="eastAsia"/>
          <w:b/>
          <w:sz w:val="32"/>
          <w:szCs w:val="32"/>
        </w:rPr>
      </w:pPr>
    </w:p>
    <w:p w14:paraId="5CA6017A" w14:textId="77777777" w:rsidR="007F1B22" w:rsidRPr="000D0136" w:rsidRDefault="007F1B22" w:rsidP="007F1B22">
      <w:pPr>
        <w:spacing w:line="480" w:lineRule="auto"/>
        <w:contextualSpacing/>
        <w:rPr>
          <w:rFonts w:ascii="Times New Roman" w:eastAsia="Apple SD Gothic Neo"/>
          <w:sz w:val="22"/>
          <w:szCs w:val="22"/>
        </w:rPr>
      </w:pPr>
      <w:r w:rsidRPr="003959EC">
        <w:rPr>
          <w:rFonts w:ascii="Times New Roman" w:eastAsia="Apple SD Gothic Neo"/>
          <w:b/>
          <w:sz w:val="22"/>
          <w:szCs w:val="22"/>
        </w:rPr>
        <w:lastRenderedPageBreak/>
        <w:t>Supplementary Fig. S1.</w:t>
      </w:r>
      <w:r w:rsidRPr="000D0136">
        <w:rPr>
          <w:rFonts w:ascii="Times New Roman" w:eastAsia="Apple SD Gothic Neo"/>
          <w:sz w:val="22"/>
          <w:szCs w:val="22"/>
        </w:rPr>
        <w:t xml:space="preserve"> Bar plots of associations of partner bereavement categories with WMH volume according to (A) age and (B) occupational complexity.</w:t>
      </w:r>
    </w:p>
    <w:p w14:paraId="679380BB" w14:textId="77777777" w:rsidR="007F1B22" w:rsidRPr="000D0136" w:rsidRDefault="007F1B22" w:rsidP="007F1B22">
      <w:pPr>
        <w:contextualSpacing/>
        <w:rPr>
          <w:rFonts w:ascii="Times New Roman" w:eastAsia="Apple SD Gothic Neo"/>
          <w:sz w:val="22"/>
          <w:szCs w:val="22"/>
        </w:rPr>
      </w:pPr>
      <w:r w:rsidRPr="000D0136">
        <w:rPr>
          <w:rFonts w:ascii="Times New Roman" w:eastAsia="Apple SD Gothic Neo"/>
          <w:i/>
          <w:iCs/>
          <w:sz w:val="22"/>
          <w:szCs w:val="22"/>
        </w:rPr>
        <w:t xml:space="preserve">WMH </w:t>
      </w:r>
      <w:r w:rsidRPr="000D0136">
        <w:rPr>
          <w:rFonts w:ascii="Times New Roman" w:eastAsia="Apple SD Gothic Neo"/>
          <w:sz w:val="22"/>
          <w:szCs w:val="22"/>
        </w:rPr>
        <w:t>white matter hyperintensities.</w:t>
      </w:r>
    </w:p>
    <w:p w14:paraId="20BE76DA" w14:textId="77777777" w:rsidR="007F1B22" w:rsidRPr="000D0136" w:rsidRDefault="007F1B22" w:rsidP="007F1B22">
      <w:pPr>
        <w:contextualSpacing/>
        <w:rPr>
          <w:rFonts w:ascii="Times New Roman" w:eastAsia="Apple SD Gothic Neo"/>
          <w:sz w:val="22"/>
          <w:szCs w:val="22"/>
        </w:rPr>
      </w:pPr>
      <w:r w:rsidRPr="000D0136">
        <w:rPr>
          <w:rFonts w:ascii="Times New Roman" w:eastAsia="Apple SD Gothic Neo"/>
          <w:sz w:val="22"/>
          <w:szCs w:val="22"/>
        </w:rPr>
        <w:t>Multiple linear regression analyses were performed after adjusting for all potential covariates.</w:t>
      </w:r>
    </w:p>
    <w:p w14:paraId="45E258C5" w14:textId="77777777" w:rsidR="007F1B22" w:rsidRPr="003959EC" w:rsidRDefault="007F1B22" w:rsidP="007F1B22">
      <w:pPr>
        <w:contextualSpacing/>
        <w:rPr>
          <w:rFonts w:ascii="Times New Roman" w:eastAsia="Apple SD Gothic Neo" w:hint="eastAsia"/>
          <w:sz w:val="22"/>
          <w:szCs w:val="22"/>
        </w:rPr>
      </w:pPr>
      <w:r w:rsidRPr="000D0136">
        <w:rPr>
          <w:rFonts w:ascii="Times New Roman" w:eastAsia="Apple SD Gothic Neo"/>
          <w:sz w:val="22"/>
          <w:szCs w:val="22"/>
        </w:rPr>
        <w:t>Values are presented as the mean of WMH volume and error bars represent standard errors.</w:t>
      </w:r>
    </w:p>
    <w:p w14:paraId="1CF07913" w14:textId="77777777" w:rsidR="00884F07" w:rsidRPr="007F1B22" w:rsidRDefault="00884F07" w:rsidP="00216AC1">
      <w:pPr>
        <w:spacing w:line="480" w:lineRule="auto"/>
        <w:outlineLvl w:val="0"/>
        <w:rPr>
          <w:rFonts w:ascii="Times New Roman"/>
          <w:b/>
          <w:sz w:val="32"/>
          <w:szCs w:val="32"/>
        </w:rPr>
      </w:pPr>
    </w:p>
    <w:p w14:paraId="348FBDED" w14:textId="39612C53" w:rsidR="00415E92" w:rsidRPr="00AA746C" w:rsidRDefault="007F1B22" w:rsidP="00216AC1">
      <w:pPr>
        <w:spacing w:line="480" w:lineRule="auto"/>
        <w:outlineLvl w:val="0"/>
        <w:rPr>
          <w:rFonts w:ascii="Times New Roman"/>
          <w:b/>
          <w:sz w:val="32"/>
          <w:szCs w:val="32"/>
        </w:rPr>
      </w:pPr>
      <w:r>
        <w:rPr>
          <w:rFonts w:ascii="Times New Roman"/>
          <w:b/>
          <w:noProof/>
          <w:sz w:val="32"/>
          <w:szCs w:val="32"/>
        </w:rPr>
        <w:drawing>
          <wp:inline distT="0" distB="0" distL="0" distR="0" wp14:anchorId="5FEE4E4F" wp14:editId="30DA8FD9">
            <wp:extent cx="6382107" cy="3590296"/>
            <wp:effectExtent l="0" t="0" r="6350" b="381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ementary Figure 1 (A)(B).tif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391048" cy="3595326"/>
                    </a:xfrm>
                    <a:prstGeom prst="rect">
                      <a:avLst/>
                    </a:prstGeom>
                  </pic:spPr>
                </pic:pic>
              </a:graphicData>
            </a:graphic>
          </wp:inline>
        </w:drawing>
      </w:r>
    </w:p>
    <w:p w14:paraId="3147FE9A" w14:textId="28CDE1E9" w:rsidR="009945DC" w:rsidRDefault="009945DC" w:rsidP="009945DC">
      <w:pPr>
        <w:spacing w:line="360" w:lineRule="auto"/>
        <w:outlineLvl w:val="0"/>
        <w:rPr>
          <w:rFonts w:ascii="Times New Roman"/>
          <w:b/>
          <w:sz w:val="32"/>
          <w:szCs w:val="32"/>
        </w:rPr>
      </w:pPr>
    </w:p>
    <w:p w14:paraId="7D60818E" w14:textId="0A6AFB34" w:rsidR="009945DC" w:rsidRDefault="009945DC" w:rsidP="009945DC">
      <w:pPr>
        <w:spacing w:line="360" w:lineRule="auto"/>
        <w:outlineLvl w:val="0"/>
        <w:rPr>
          <w:rFonts w:ascii="Times New Roman"/>
          <w:b/>
          <w:sz w:val="32"/>
          <w:szCs w:val="32"/>
        </w:rPr>
      </w:pPr>
    </w:p>
    <w:p w14:paraId="4533A8CC" w14:textId="37662570" w:rsidR="007F1B22" w:rsidRDefault="007F1B22" w:rsidP="009945DC">
      <w:pPr>
        <w:spacing w:line="360" w:lineRule="auto"/>
        <w:outlineLvl w:val="0"/>
        <w:rPr>
          <w:rFonts w:ascii="Times New Roman"/>
          <w:b/>
          <w:sz w:val="32"/>
          <w:szCs w:val="32"/>
        </w:rPr>
      </w:pPr>
    </w:p>
    <w:p w14:paraId="2ED9AAAF" w14:textId="77777777" w:rsidR="009945DC" w:rsidRDefault="009945DC" w:rsidP="009945DC">
      <w:pPr>
        <w:spacing w:line="360" w:lineRule="auto"/>
        <w:outlineLvl w:val="0"/>
        <w:rPr>
          <w:rFonts w:ascii="Times New Roman" w:hint="eastAsia"/>
          <w:b/>
          <w:sz w:val="32"/>
          <w:szCs w:val="32"/>
        </w:rPr>
      </w:pPr>
    </w:p>
    <w:tbl>
      <w:tblPr>
        <w:tblW w:w="8931" w:type="dxa"/>
        <w:tblCellMar>
          <w:left w:w="0" w:type="dxa"/>
          <w:right w:w="0" w:type="dxa"/>
        </w:tblCellMar>
        <w:tblLook w:val="04A0" w:firstRow="1" w:lastRow="0" w:firstColumn="1" w:lastColumn="0" w:noHBand="0" w:noVBand="1"/>
      </w:tblPr>
      <w:tblGrid>
        <w:gridCol w:w="1985"/>
        <w:gridCol w:w="2410"/>
        <w:gridCol w:w="3543"/>
        <w:gridCol w:w="993"/>
      </w:tblGrid>
      <w:tr w:rsidR="00201A28" w:rsidRPr="00BF2C85" w14:paraId="03EBD6C3" w14:textId="77777777" w:rsidTr="00E235A6">
        <w:trPr>
          <w:trHeight w:val="327"/>
        </w:trPr>
        <w:tc>
          <w:tcPr>
            <w:tcW w:w="8931" w:type="dxa"/>
            <w:gridSpan w:val="4"/>
            <w:tcBorders>
              <w:bottom w:val="single" w:sz="12" w:space="0" w:color="auto"/>
            </w:tcBorders>
            <w:shd w:val="clear" w:color="auto" w:fill="auto"/>
            <w:tcMar>
              <w:top w:w="15" w:type="dxa"/>
              <w:left w:w="108" w:type="dxa"/>
              <w:bottom w:w="0" w:type="dxa"/>
              <w:right w:w="108" w:type="dxa"/>
            </w:tcMar>
            <w:hideMark/>
          </w:tcPr>
          <w:p w14:paraId="3D446537" w14:textId="6E83D7DE" w:rsidR="00201A28" w:rsidRPr="00BF2C85" w:rsidRDefault="003959EC" w:rsidP="00E235A6">
            <w:pPr>
              <w:widowControl/>
              <w:wordWrap/>
              <w:adjustRightInd w:val="0"/>
              <w:snapToGrid w:val="0"/>
              <w:rPr>
                <w:rFonts w:ascii="Times New Roman" w:eastAsia="Arial"/>
                <w:color w:val="000000" w:themeColor="text1"/>
                <w:szCs w:val="20"/>
              </w:rPr>
            </w:pPr>
            <w:r w:rsidRPr="003959EC">
              <w:rPr>
                <w:rFonts w:ascii="Times New Roman" w:eastAsia="Apple SD Gothic Neo"/>
                <w:b/>
                <w:sz w:val="22"/>
                <w:szCs w:val="22"/>
              </w:rPr>
              <w:lastRenderedPageBreak/>
              <w:t>Supplementary</w:t>
            </w:r>
            <w:r w:rsidRPr="001A02E6">
              <w:rPr>
                <w:rFonts w:ascii="Times New Roman" w:eastAsia="Apple SD Gothic Neo"/>
                <w:b/>
                <w:sz w:val="22"/>
                <w:szCs w:val="22"/>
              </w:rPr>
              <w:t xml:space="preserve"> Table</w:t>
            </w:r>
            <w:r>
              <w:rPr>
                <w:rFonts w:ascii="Times New Roman" w:eastAsia="Apple SD Gothic Neo"/>
                <w:b/>
                <w:sz w:val="22"/>
                <w:szCs w:val="22"/>
              </w:rPr>
              <w:t xml:space="preserve"> S1</w:t>
            </w:r>
            <w:r w:rsidR="00201A28" w:rsidRPr="006D7A35">
              <w:rPr>
                <w:rStyle w:val="a5"/>
                <w:rFonts w:ascii="Times New Roman" w:eastAsia="Apple SD Gothic Neo"/>
                <w:b/>
                <w:szCs w:val="20"/>
              </w:rPr>
              <w:t>.</w:t>
            </w:r>
            <w:r w:rsidR="00201A28">
              <w:rPr>
                <w:rStyle w:val="a5"/>
                <w:rFonts w:ascii="Times New Roman" w:eastAsia="Apple SD Gothic Neo"/>
                <w:szCs w:val="20"/>
              </w:rPr>
              <w:t xml:space="preserve"> </w:t>
            </w:r>
            <w:r w:rsidR="00201A28" w:rsidRPr="00BF2C85">
              <w:rPr>
                <w:rStyle w:val="a5"/>
                <w:rFonts w:ascii="Times New Roman" w:eastAsia="Apple SD Gothic Neo"/>
                <w:color w:val="000000" w:themeColor="text1"/>
                <w:szCs w:val="20"/>
              </w:rPr>
              <w:t xml:space="preserve">Results of multiple logistic and linear regression analyses for assessing the relationships between stratified </w:t>
            </w:r>
            <w:r w:rsidR="00201A28" w:rsidRPr="00BF2C85">
              <w:rPr>
                <w:rFonts w:ascii="Times New Roman" w:eastAsia="Apple SD Gothic Neo"/>
                <w:color w:val="000000" w:themeColor="text1"/>
                <w:szCs w:val="20"/>
              </w:rPr>
              <w:t xml:space="preserve">partner bereavement </w:t>
            </w:r>
            <w:r w:rsidR="00201A28" w:rsidRPr="00BF2C85">
              <w:rPr>
                <w:rFonts w:ascii="Times New Roman"/>
                <w:color w:val="000000" w:themeColor="text1"/>
                <w:szCs w:val="20"/>
              </w:rPr>
              <w:t>and Aβ,</w:t>
            </w:r>
            <w:r w:rsidR="00201A28" w:rsidRPr="00BF2C85">
              <w:rPr>
                <w:rStyle w:val="a5"/>
                <w:rFonts w:ascii="Times New Roman" w:eastAsia="Apple SD Gothic Neo"/>
                <w:color w:val="000000" w:themeColor="text1"/>
                <w:szCs w:val="20"/>
              </w:rPr>
              <w:t xml:space="preserve"> AV-1451, AD-CM, AD-CT, or WMH volume</w:t>
            </w:r>
            <w:r w:rsidR="00201A28" w:rsidRPr="00BF2C85">
              <w:rPr>
                <w:rStyle w:val="a5"/>
                <w:rFonts w:ascii="Times New Roman"/>
                <w:color w:val="000000" w:themeColor="text1"/>
                <w:szCs w:val="20"/>
                <w:u w:color="000000"/>
              </w:rPr>
              <w:t xml:space="preserve"> in participants w</w:t>
            </w:r>
            <w:r w:rsidR="00201A28" w:rsidRPr="00BF2C85">
              <w:rPr>
                <w:rStyle w:val="a5"/>
                <w:rFonts w:ascii="Times New Roman"/>
                <w:color w:val="000000" w:themeColor="text1"/>
                <w:u w:color="000000"/>
              </w:rPr>
              <w:t>ith</w:t>
            </w:r>
            <w:r w:rsidR="00201A28">
              <w:rPr>
                <w:rStyle w:val="a5"/>
                <w:rFonts w:ascii="Times New Roman"/>
                <w:color w:val="000000" w:themeColor="text1"/>
                <w:u w:color="000000"/>
              </w:rPr>
              <w:t>out</w:t>
            </w:r>
            <w:r w:rsidR="00201A28" w:rsidRPr="00BF2C85">
              <w:rPr>
                <w:rStyle w:val="a5"/>
                <w:rFonts w:ascii="Times New Roman"/>
                <w:color w:val="000000" w:themeColor="text1"/>
                <w:u w:color="000000"/>
              </w:rPr>
              <w:t xml:space="preserve"> </w:t>
            </w:r>
            <w:r w:rsidR="00201A28">
              <w:rPr>
                <w:rStyle w:val="a5"/>
                <w:rFonts w:ascii="Times New Roman"/>
                <w:color w:val="000000" w:themeColor="text1"/>
                <w:u w:color="000000"/>
              </w:rPr>
              <w:t>death</w:t>
            </w:r>
            <w:r w:rsidR="00201A28" w:rsidRPr="00BF2C85">
              <w:rPr>
                <w:rStyle w:val="a5"/>
                <w:rFonts w:ascii="Times New Roman"/>
                <w:color w:val="000000" w:themeColor="text1"/>
                <w:szCs w:val="20"/>
                <w:u w:color="000000"/>
              </w:rPr>
              <w:t xml:space="preserve"> of close friend(s) </w:t>
            </w:r>
            <w:r w:rsidR="00201A28" w:rsidRPr="00BF2C85">
              <w:rPr>
                <w:rFonts w:ascii="Times New Roman" w:eastAsia="Apple SD Gothic Neo"/>
                <w:color w:val="000000" w:themeColor="text1"/>
                <w:szCs w:val="20"/>
              </w:rPr>
              <w:t xml:space="preserve">(N = </w:t>
            </w:r>
            <w:r w:rsidR="00201A28">
              <w:rPr>
                <w:rFonts w:ascii="Times New Roman" w:eastAsia="Apple SD Gothic Neo"/>
                <w:color w:val="000000" w:themeColor="text1"/>
                <w:szCs w:val="20"/>
              </w:rPr>
              <w:t>75</w:t>
            </w:r>
            <w:r w:rsidR="00201A28" w:rsidRPr="00BF2C85">
              <w:rPr>
                <w:rFonts w:ascii="Times New Roman" w:eastAsia="Apple SD Gothic Neo"/>
                <w:color w:val="000000" w:themeColor="text1"/>
                <w:szCs w:val="20"/>
              </w:rPr>
              <w:t>).</w:t>
            </w:r>
          </w:p>
        </w:tc>
      </w:tr>
      <w:tr w:rsidR="00201A28" w:rsidRPr="0067590A" w14:paraId="3B31E17C" w14:textId="77777777" w:rsidTr="00E235A6">
        <w:trPr>
          <w:trHeight w:val="20"/>
        </w:trPr>
        <w:tc>
          <w:tcPr>
            <w:tcW w:w="1985" w:type="dxa"/>
            <w:tcBorders>
              <w:top w:val="single" w:sz="12" w:space="0" w:color="auto"/>
            </w:tcBorders>
            <w:shd w:val="clear" w:color="auto" w:fill="auto"/>
            <w:tcMar>
              <w:top w:w="15" w:type="dxa"/>
              <w:left w:w="108" w:type="dxa"/>
              <w:bottom w:w="0" w:type="dxa"/>
              <w:right w:w="108" w:type="dxa"/>
            </w:tcMar>
          </w:tcPr>
          <w:p w14:paraId="099A99E9" w14:textId="77777777" w:rsidR="00201A28" w:rsidRPr="0067590A" w:rsidRDefault="00201A28" w:rsidP="00E235A6">
            <w:pPr>
              <w:snapToGrid w:val="0"/>
              <w:rPr>
                <w:rStyle w:val="a5"/>
                <w:rFonts w:ascii="Times New Roman"/>
                <w:color w:val="000000" w:themeColor="text1"/>
                <w:sz w:val="18"/>
                <w:szCs w:val="18"/>
              </w:rPr>
            </w:pPr>
          </w:p>
        </w:tc>
        <w:tc>
          <w:tcPr>
            <w:tcW w:w="2410" w:type="dxa"/>
            <w:tcBorders>
              <w:top w:val="single" w:sz="12" w:space="0" w:color="auto"/>
            </w:tcBorders>
            <w:shd w:val="clear" w:color="auto" w:fill="auto"/>
          </w:tcPr>
          <w:p w14:paraId="0B0F336C" w14:textId="77777777" w:rsidR="00201A28" w:rsidRPr="0067590A" w:rsidRDefault="00201A28" w:rsidP="00E235A6">
            <w:pPr>
              <w:snapToGrid w:val="0"/>
              <w:jc w:val="left"/>
              <w:rPr>
                <w:rFonts w:ascii="Times New Roman"/>
                <w:color w:val="000000" w:themeColor="text1"/>
                <w:sz w:val="18"/>
                <w:szCs w:val="18"/>
              </w:rPr>
            </w:pPr>
            <w:r w:rsidRPr="0067590A">
              <w:rPr>
                <w:rFonts w:ascii="Times New Roman"/>
                <w:color w:val="000000" w:themeColor="text1"/>
                <w:sz w:val="18"/>
                <w:szCs w:val="18"/>
              </w:rPr>
              <w:t>No partner bereavement</w:t>
            </w:r>
          </w:p>
          <w:p w14:paraId="61347D6A"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 xml:space="preserve">n = </w:t>
            </w:r>
            <w:r>
              <w:rPr>
                <w:rFonts w:ascii="Times New Roman"/>
                <w:color w:val="000000" w:themeColor="text1"/>
                <w:sz w:val="18"/>
                <w:szCs w:val="18"/>
              </w:rPr>
              <w:t>39</w:t>
            </w:r>
          </w:p>
        </w:tc>
        <w:tc>
          <w:tcPr>
            <w:tcW w:w="4536" w:type="dxa"/>
            <w:gridSpan w:val="2"/>
            <w:tcBorders>
              <w:top w:val="single" w:sz="12" w:space="0" w:color="auto"/>
              <w:left w:val="nil"/>
              <w:bottom w:val="single" w:sz="12" w:space="0" w:color="auto"/>
            </w:tcBorders>
            <w:shd w:val="clear" w:color="auto" w:fill="auto"/>
            <w:tcMar>
              <w:top w:w="15" w:type="dxa"/>
              <w:left w:w="108" w:type="dxa"/>
              <w:bottom w:w="0" w:type="dxa"/>
              <w:right w:w="108" w:type="dxa"/>
            </w:tcMar>
          </w:tcPr>
          <w:p w14:paraId="35BC3AC7" w14:textId="77777777" w:rsidR="00201A28" w:rsidRPr="0067590A" w:rsidRDefault="00201A28" w:rsidP="00E235A6">
            <w:pPr>
              <w:snapToGrid w:val="0"/>
              <w:jc w:val="left"/>
              <w:rPr>
                <w:rFonts w:ascii="Times New Roman"/>
                <w:color w:val="000000" w:themeColor="text1"/>
                <w:sz w:val="18"/>
                <w:szCs w:val="18"/>
              </w:rPr>
            </w:pPr>
            <w:r w:rsidRPr="0067590A">
              <w:rPr>
                <w:rFonts w:ascii="Times New Roman"/>
                <w:color w:val="000000" w:themeColor="text1"/>
                <w:sz w:val="18"/>
                <w:szCs w:val="18"/>
              </w:rPr>
              <w:t xml:space="preserve">Partner bereavement </w:t>
            </w:r>
          </w:p>
          <w:p w14:paraId="1127B405" w14:textId="77777777" w:rsidR="00201A28" w:rsidRPr="0067590A" w:rsidRDefault="00201A28" w:rsidP="00E235A6">
            <w:pPr>
              <w:snapToGrid w:val="0"/>
              <w:jc w:val="left"/>
              <w:rPr>
                <w:rFonts w:ascii="Times New Roman"/>
                <w:color w:val="000000" w:themeColor="text1"/>
                <w:sz w:val="18"/>
                <w:szCs w:val="18"/>
              </w:rPr>
            </w:pPr>
            <w:r w:rsidRPr="0067590A">
              <w:rPr>
                <w:rFonts w:ascii="Times New Roman" w:hint="eastAsia"/>
                <w:color w:val="000000" w:themeColor="text1"/>
                <w:sz w:val="18"/>
                <w:szCs w:val="18"/>
              </w:rPr>
              <w:t>n</w:t>
            </w:r>
            <w:r w:rsidRPr="0067590A">
              <w:rPr>
                <w:rFonts w:ascii="Times New Roman"/>
                <w:color w:val="000000" w:themeColor="text1"/>
                <w:sz w:val="18"/>
                <w:szCs w:val="18"/>
              </w:rPr>
              <w:t xml:space="preserve"> = </w:t>
            </w:r>
            <w:r>
              <w:rPr>
                <w:rFonts w:ascii="Times New Roman"/>
                <w:color w:val="000000" w:themeColor="text1"/>
                <w:sz w:val="18"/>
                <w:szCs w:val="18"/>
              </w:rPr>
              <w:t>36</w:t>
            </w:r>
          </w:p>
        </w:tc>
      </w:tr>
      <w:tr w:rsidR="00201A28" w:rsidRPr="0067590A" w14:paraId="1AE8E4B7" w14:textId="77777777" w:rsidTr="00E235A6">
        <w:trPr>
          <w:trHeight w:val="64"/>
        </w:trPr>
        <w:tc>
          <w:tcPr>
            <w:tcW w:w="1985" w:type="dxa"/>
            <w:tcBorders>
              <w:bottom w:val="single" w:sz="12" w:space="0" w:color="auto"/>
            </w:tcBorders>
            <w:shd w:val="clear" w:color="auto" w:fill="auto"/>
            <w:tcMar>
              <w:top w:w="15" w:type="dxa"/>
              <w:left w:w="108" w:type="dxa"/>
              <w:bottom w:w="0" w:type="dxa"/>
              <w:right w:w="108" w:type="dxa"/>
            </w:tcMar>
          </w:tcPr>
          <w:p w14:paraId="03A41855" w14:textId="77777777" w:rsidR="00201A28" w:rsidRPr="0067590A" w:rsidRDefault="00201A28" w:rsidP="00E235A6">
            <w:pPr>
              <w:snapToGrid w:val="0"/>
              <w:ind w:firstLineChars="100" w:firstLine="180"/>
              <w:rPr>
                <w:rStyle w:val="a5"/>
                <w:rFonts w:ascii="Times New Roman"/>
                <w:color w:val="000000" w:themeColor="text1"/>
                <w:sz w:val="18"/>
                <w:szCs w:val="18"/>
              </w:rPr>
            </w:pPr>
          </w:p>
        </w:tc>
        <w:tc>
          <w:tcPr>
            <w:tcW w:w="2410" w:type="dxa"/>
            <w:tcBorders>
              <w:bottom w:val="single" w:sz="12" w:space="0" w:color="auto"/>
            </w:tcBorders>
            <w:shd w:val="clear" w:color="auto" w:fill="auto"/>
          </w:tcPr>
          <w:p w14:paraId="494636E4" w14:textId="77777777" w:rsidR="00201A28" w:rsidRPr="0067590A" w:rsidRDefault="00201A28" w:rsidP="00E235A6">
            <w:pPr>
              <w:snapToGrid w:val="0"/>
              <w:ind w:firstLineChars="100" w:firstLine="180"/>
              <w:rPr>
                <w:rStyle w:val="a5"/>
                <w:rFonts w:ascii="Times New Roman"/>
                <w:color w:val="000000" w:themeColor="text1"/>
                <w:sz w:val="18"/>
                <w:szCs w:val="18"/>
              </w:rPr>
            </w:pPr>
          </w:p>
        </w:tc>
        <w:tc>
          <w:tcPr>
            <w:tcW w:w="3543" w:type="dxa"/>
            <w:tcBorders>
              <w:top w:val="single" w:sz="12" w:space="0" w:color="auto"/>
              <w:left w:val="nil"/>
              <w:bottom w:val="single" w:sz="12" w:space="0" w:color="auto"/>
            </w:tcBorders>
            <w:shd w:val="clear" w:color="auto" w:fill="auto"/>
            <w:tcMar>
              <w:top w:w="15" w:type="dxa"/>
              <w:left w:w="108" w:type="dxa"/>
              <w:bottom w:w="0" w:type="dxa"/>
              <w:right w:w="108" w:type="dxa"/>
            </w:tcMar>
          </w:tcPr>
          <w:p w14:paraId="25B4A3A5" w14:textId="77777777" w:rsidR="00201A28" w:rsidRPr="0067590A" w:rsidRDefault="00201A28" w:rsidP="00E235A6">
            <w:pPr>
              <w:snapToGrid w:val="0"/>
              <w:jc w:val="left"/>
              <w:rPr>
                <w:rFonts w:ascii="Times New Roman"/>
                <w:color w:val="000000" w:themeColor="text1"/>
                <w:sz w:val="18"/>
                <w:szCs w:val="18"/>
              </w:rPr>
            </w:pPr>
            <w:r w:rsidRPr="0067590A">
              <w:rPr>
                <w:rFonts w:ascii="Times New Roman"/>
                <w:color w:val="000000" w:themeColor="text1"/>
                <w:sz w:val="18"/>
                <w:szCs w:val="18"/>
              </w:rPr>
              <w:t xml:space="preserve">OR (95% CI) </w:t>
            </w:r>
          </w:p>
        </w:tc>
        <w:tc>
          <w:tcPr>
            <w:tcW w:w="993" w:type="dxa"/>
            <w:tcBorders>
              <w:top w:val="single" w:sz="12" w:space="0" w:color="auto"/>
              <w:bottom w:val="single" w:sz="12" w:space="0" w:color="auto"/>
            </w:tcBorders>
            <w:shd w:val="clear" w:color="auto" w:fill="auto"/>
          </w:tcPr>
          <w:p w14:paraId="1DF6AA1D" w14:textId="77777777" w:rsidR="00201A28" w:rsidRPr="0067590A" w:rsidRDefault="00201A28" w:rsidP="00E235A6">
            <w:pPr>
              <w:snapToGrid w:val="0"/>
              <w:ind w:firstLineChars="50" w:firstLine="90"/>
              <w:jc w:val="left"/>
              <w:rPr>
                <w:rFonts w:ascii="Times New Roman"/>
                <w:color w:val="000000" w:themeColor="text1"/>
                <w:sz w:val="18"/>
                <w:szCs w:val="18"/>
              </w:rPr>
            </w:pPr>
            <w:r w:rsidRPr="0067590A">
              <w:rPr>
                <w:rFonts w:ascii="Times New Roman"/>
                <w:color w:val="000000" w:themeColor="text1"/>
                <w:sz w:val="18"/>
                <w:szCs w:val="18"/>
              </w:rPr>
              <w:t>p</w:t>
            </w:r>
          </w:p>
        </w:tc>
      </w:tr>
      <w:tr w:rsidR="00201A28" w:rsidRPr="0067590A" w14:paraId="3840126F" w14:textId="77777777" w:rsidTr="00E235A6">
        <w:trPr>
          <w:trHeight w:val="64"/>
        </w:trPr>
        <w:tc>
          <w:tcPr>
            <w:tcW w:w="1985" w:type="dxa"/>
            <w:tcBorders>
              <w:top w:val="single" w:sz="12" w:space="0" w:color="auto"/>
            </w:tcBorders>
            <w:shd w:val="clear" w:color="auto" w:fill="auto"/>
            <w:tcMar>
              <w:top w:w="15" w:type="dxa"/>
              <w:left w:w="108" w:type="dxa"/>
              <w:bottom w:w="0" w:type="dxa"/>
              <w:right w:w="108" w:type="dxa"/>
            </w:tcMar>
          </w:tcPr>
          <w:p w14:paraId="739B1393"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Aβ positivity</w:t>
            </w:r>
            <w:r w:rsidRPr="0067590A">
              <w:rPr>
                <w:rStyle w:val="a5"/>
                <w:rFonts w:ascii="Times New Roman"/>
                <w:color w:val="000000" w:themeColor="text1"/>
                <w:sz w:val="18"/>
                <w:szCs w:val="18"/>
              </w:rPr>
              <w:t xml:space="preserve"> </w:t>
            </w:r>
          </w:p>
        </w:tc>
        <w:tc>
          <w:tcPr>
            <w:tcW w:w="2410" w:type="dxa"/>
            <w:tcBorders>
              <w:top w:val="single" w:sz="12" w:space="0" w:color="auto"/>
            </w:tcBorders>
            <w:shd w:val="clear" w:color="auto" w:fill="auto"/>
          </w:tcPr>
          <w:p w14:paraId="1F4AD91A" w14:textId="77777777" w:rsidR="00201A28" w:rsidRPr="0067590A" w:rsidRDefault="00201A28" w:rsidP="00E235A6">
            <w:pPr>
              <w:snapToGrid w:val="0"/>
              <w:rPr>
                <w:rStyle w:val="a5"/>
                <w:rFonts w:ascii="Times New Roman"/>
                <w:color w:val="000000" w:themeColor="text1"/>
                <w:sz w:val="18"/>
                <w:szCs w:val="18"/>
              </w:rPr>
            </w:pPr>
          </w:p>
        </w:tc>
        <w:tc>
          <w:tcPr>
            <w:tcW w:w="3543" w:type="dxa"/>
            <w:tcBorders>
              <w:top w:val="single" w:sz="12" w:space="0" w:color="auto"/>
              <w:left w:val="nil"/>
            </w:tcBorders>
            <w:shd w:val="clear" w:color="auto" w:fill="auto"/>
            <w:tcMar>
              <w:top w:w="15" w:type="dxa"/>
              <w:left w:w="108" w:type="dxa"/>
              <w:bottom w:w="0" w:type="dxa"/>
              <w:right w:w="108" w:type="dxa"/>
            </w:tcMar>
          </w:tcPr>
          <w:p w14:paraId="1577871A" w14:textId="77777777" w:rsidR="00201A28" w:rsidRPr="0067590A" w:rsidRDefault="00201A28" w:rsidP="00E235A6">
            <w:pPr>
              <w:snapToGrid w:val="0"/>
              <w:rPr>
                <w:rFonts w:ascii="Times New Roman"/>
                <w:color w:val="000000" w:themeColor="text1"/>
                <w:sz w:val="18"/>
                <w:szCs w:val="18"/>
              </w:rPr>
            </w:pPr>
          </w:p>
        </w:tc>
        <w:tc>
          <w:tcPr>
            <w:tcW w:w="993" w:type="dxa"/>
            <w:tcBorders>
              <w:top w:val="single" w:sz="12" w:space="0" w:color="auto"/>
            </w:tcBorders>
            <w:shd w:val="clear" w:color="auto" w:fill="auto"/>
          </w:tcPr>
          <w:p w14:paraId="25869CF4" w14:textId="77777777" w:rsidR="00201A28" w:rsidRPr="0067590A" w:rsidRDefault="00201A28" w:rsidP="00E235A6">
            <w:pPr>
              <w:snapToGrid w:val="0"/>
              <w:rPr>
                <w:rFonts w:ascii="Times New Roman"/>
                <w:color w:val="000000" w:themeColor="text1"/>
                <w:sz w:val="18"/>
                <w:szCs w:val="18"/>
              </w:rPr>
            </w:pPr>
            <w:r w:rsidRPr="0067590A">
              <w:rPr>
                <w:rFonts w:ascii="Times New Roman" w:hint="eastAsia"/>
                <w:color w:val="000000" w:themeColor="text1"/>
                <w:sz w:val="18"/>
                <w:szCs w:val="18"/>
              </w:rPr>
              <w:t xml:space="preserve"> </w:t>
            </w:r>
          </w:p>
        </w:tc>
      </w:tr>
      <w:tr w:rsidR="00201A28" w:rsidRPr="0067590A" w14:paraId="3E3AFBEE" w14:textId="77777777" w:rsidTr="00E235A6">
        <w:trPr>
          <w:trHeight w:val="20"/>
        </w:trPr>
        <w:tc>
          <w:tcPr>
            <w:tcW w:w="1985" w:type="dxa"/>
            <w:shd w:val="clear" w:color="auto" w:fill="auto"/>
            <w:tcMar>
              <w:top w:w="15" w:type="dxa"/>
              <w:left w:w="108" w:type="dxa"/>
              <w:bottom w:w="0" w:type="dxa"/>
              <w:right w:w="108" w:type="dxa"/>
            </w:tcMar>
          </w:tcPr>
          <w:p w14:paraId="0D100558" w14:textId="77777777" w:rsidR="00201A28" w:rsidRPr="0067590A" w:rsidRDefault="00201A28" w:rsidP="00E235A6">
            <w:pPr>
              <w:snapToGrid w:val="0"/>
              <w:ind w:firstLineChars="100" w:firstLine="180"/>
              <w:rPr>
                <w:rStyle w:val="a5"/>
                <w:rFonts w:ascii="Times New Roman"/>
                <w:color w:val="000000" w:themeColor="text1"/>
                <w:sz w:val="18"/>
                <w:szCs w:val="18"/>
              </w:rPr>
            </w:pPr>
            <w:r w:rsidRPr="0067590A">
              <w:rPr>
                <w:rStyle w:val="a5"/>
                <w:rFonts w:ascii="Times New Roman"/>
                <w:color w:val="000000" w:themeColor="text1"/>
                <w:sz w:val="18"/>
                <w:szCs w:val="18"/>
              </w:rPr>
              <w:t xml:space="preserve">Model I </w:t>
            </w:r>
            <w:r w:rsidRPr="0067590A">
              <w:rPr>
                <w:rFonts w:ascii="Times New Roman"/>
                <w:color w:val="000000" w:themeColor="text1"/>
                <w:sz w:val="18"/>
                <w:szCs w:val="18"/>
                <w:vertAlign w:val="superscript"/>
              </w:rPr>
              <w:t>a</w:t>
            </w:r>
          </w:p>
        </w:tc>
        <w:tc>
          <w:tcPr>
            <w:tcW w:w="2410" w:type="dxa"/>
            <w:shd w:val="clear" w:color="auto" w:fill="auto"/>
          </w:tcPr>
          <w:p w14:paraId="3AA9AC5A"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1A45D90E"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.750 (0.291 to 1.931)</w:t>
            </w:r>
          </w:p>
        </w:tc>
        <w:tc>
          <w:tcPr>
            <w:tcW w:w="993" w:type="dxa"/>
            <w:shd w:val="clear" w:color="auto" w:fill="auto"/>
          </w:tcPr>
          <w:p w14:paraId="04A4B832"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.551</w:t>
            </w:r>
          </w:p>
        </w:tc>
      </w:tr>
      <w:tr w:rsidR="00201A28" w:rsidRPr="0067590A" w14:paraId="220351E3" w14:textId="77777777" w:rsidTr="00E235A6">
        <w:trPr>
          <w:trHeight w:val="77"/>
        </w:trPr>
        <w:tc>
          <w:tcPr>
            <w:tcW w:w="1985" w:type="dxa"/>
            <w:shd w:val="clear" w:color="auto" w:fill="auto"/>
            <w:tcMar>
              <w:top w:w="15" w:type="dxa"/>
              <w:left w:w="108" w:type="dxa"/>
              <w:bottom w:w="0" w:type="dxa"/>
              <w:right w:w="108" w:type="dxa"/>
            </w:tcMar>
          </w:tcPr>
          <w:p w14:paraId="77DFA1EA" w14:textId="77777777" w:rsidR="00201A28" w:rsidRPr="0067590A" w:rsidRDefault="00201A28" w:rsidP="00E235A6">
            <w:pPr>
              <w:snapToGrid w:val="0"/>
              <w:ind w:firstLineChars="100" w:firstLine="180"/>
              <w:rPr>
                <w:rStyle w:val="a5"/>
                <w:rFonts w:ascii="Times New Roman"/>
                <w:color w:val="000000" w:themeColor="text1"/>
                <w:sz w:val="18"/>
                <w:szCs w:val="18"/>
              </w:rPr>
            </w:pPr>
            <w:r w:rsidRPr="0067590A">
              <w:rPr>
                <w:rStyle w:val="a5"/>
                <w:rFonts w:ascii="Times New Roman"/>
                <w:color w:val="000000" w:themeColor="text1"/>
                <w:sz w:val="18"/>
                <w:szCs w:val="18"/>
              </w:rPr>
              <w:t xml:space="preserve">Model II </w:t>
            </w:r>
            <w:r w:rsidRPr="0067590A">
              <w:rPr>
                <w:rFonts w:ascii="Times New Roman"/>
                <w:color w:val="000000" w:themeColor="text1"/>
                <w:sz w:val="18"/>
                <w:szCs w:val="18"/>
                <w:vertAlign w:val="superscript"/>
              </w:rPr>
              <w:t>b</w:t>
            </w:r>
          </w:p>
        </w:tc>
        <w:tc>
          <w:tcPr>
            <w:tcW w:w="2410" w:type="dxa"/>
            <w:shd w:val="clear" w:color="auto" w:fill="auto"/>
          </w:tcPr>
          <w:p w14:paraId="595380A6"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737B36D8"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.737 (0.203 to 2.675)</w:t>
            </w:r>
          </w:p>
        </w:tc>
        <w:tc>
          <w:tcPr>
            <w:tcW w:w="993" w:type="dxa"/>
            <w:shd w:val="clear" w:color="auto" w:fill="auto"/>
          </w:tcPr>
          <w:p w14:paraId="58F3F4CD"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.643</w:t>
            </w:r>
          </w:p>
        </w:tc>
      </w:tr>
      <w:tr w:rsidR="00201A28" w:rsidRPr="0067590A" w14:paraId="71DE9486" w14:textId="77777777" w:rsidTr="00E235A6">
        <w:trPr>
          <w:trHeight w:val="76"/>
        </w:trPr>
        <w:tc>
          <w:tcPr>
            <w:tcW w:w="1985" w:type="dxa"/>
            <w:shd w:val="clear" w:color="auto" w:fill="auto"/>
            <w:tcMar>
              <w:top w:w="15" w:type="dxa"/>
              <w:left w:w="108" w:type="dxa"/>
              <w:bottom w:w="0" w:type="dxa"/>
              <w:right w:w="108" w:type="dxa"/>
            </w:tcMar>
          </w:tcPr>
          <w:p w14:paraId="74693D24" w14:textId="77777777" w:rsidR="00201A28" w:rsidRPr="0067590A" w:rsidRDefault="00201A28" w:rsidP="00E235A6">
            <w:pPr>
              <w:snapToGrid w:val="0"/>
              <w:ind w:firstLineChars="100" w:firstLine="180"/>
              <w:rPr>
                <w:rStyle w:val="a5"/>
                <w:rFonts w:ascii="Times New Roman"/>
                <w:color w:val="000000" w:themeColor="text1"/>
                <w:sz w:val="18"/>
                <w:szCs w:val="18"/>
              </w:rPr>
            </w:pPr>
            <w:r w:rsidRPr="0067590A">
              <w:rPr>
                <w:rStyle w:val="a5"/>
                <w:rFonts w:ascii="Times New Roman"/>
                <w:color w:val="000000" w:themeColor="text1"/>
                <w:sz w:val="18"/>
                <w:szCs w:val="18"/>
              </w:rPr>
              <w:t xml:space="preserve">Model III </w:t>
            </w:r>
            <w:r w:rsidRPr="0067590A">
              <w:rPr>
                <w:rFonts w:ascii="Times New Roman"/>
                <w:color w:val="000000" w:themeColor="text1"/>
                <w:sz w:val="18"/>
                <w:szCs w:val="18"/>
                <w:vertAlign w:val="superscript"/>
              </w:rPr>
              <w:t>c</w:t>
            </w:r>
          </w:p>
        </w:tc>
        <w:tc>
          <w:tcPr>
            <w:tcW w:w="2410" w:type="dxa"/>
            <w:shd w:val="clear" w:color="auto" w:fill="auto"/>
          </w:tcPr>
          <w:p w14:paraId="045B7974" w14:textId="77777777" w:rsidR="00201A28" w:rsidRPr="0067590A" w:rsidRDefault="00201A28" w:rsidP="00E235A6">
            <w:pPr>
              <w:snapToGrid w:val="0"/>
              <w:rPr>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bottom w:val="single" w:sz="12" w:space="0" w:color="auto"/>
            </w:tcBorders>
            <w:shd w:val="clear" w:color="auto" w:fill="auto"/>
            <w:tcMar>
              <w:top w:w="15" w:type="dxa"/>
              <w:left w:w="108" w:type="dxa"/>
              <w:bottom w:w="0" w:type="dxa"/>
              <w:right w:w="108" w:type="dxa"/>
            </w:tcMar>
          </w:tcPr>
          <w:p w14:paraId="444F15DB"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.821 (0.160 to 4.218)</w:t>
            </w:r>
          </w:p>
        </w:tc>
        <w:tc>
          <w:tcPr>
            <w:tcW w:w="993" w:type="dxa"/>
            <w:shd w:val="clear" w:color="auto" w:fill="auto"/>
          </w:tcPr>
          <w:p w14:paraId="29064DAC"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.813</w:t>
            </w:r>
          </w:p>
        </w:tc>
      </w:tr>
      <w:tr w:rsidR="00201A28" w:rsidRPr="0067590A" w14:paraId="7AECDD85" w14:textId="77777777" w:rsidTr="00E235A6">
        <w:trPr>
          <w:trHeight w:val="20"/>
        </w:trPr>
        <w:tc>
          <w:tcPr>
            <w:tcW w:w="1985" w:type="dxa"/>
            <w:tcBorders>
              <w:bottom w:val="single" w:sz="12" w:space="0" w:color="auto"/>
            </w:tcBorders>
            <w:shd w:val="clear" w:color="auto" w:fill="auto"/>
            <w:tcMar>
              <w:top w:w="15" w:type="dxa"/>
              <w:left w:w="108" w:type="dxa"/>
              <w:bottom w:w="0" w:type="dxa"/>
              <w:right w:w="108" w:type="dxa"/>
            </w:tcMar>
          </w:tcPr>
          <w:p w14:paraId="02F4DF1B" w14:textId="77777777" w:rsidR="00201A28" w:rsidRPr="0067590A" w:rsidRDefault="00201A28" w:rsidP="00E235A6">
            <w:pPr>
              <w:snapToGrid w:val="0"/>
              <w:rPr>
                <w:rStyle w:val="a5"/>
                <w:rFonts w:ascii="Times New Roman"/>
                <w:color w:val="000000" w:themeColor="text1"/>
                <w:sz w:val="18"/>
                <w:szCs w:val="18"/>
              </w:rPr>
            </w:pPr>
          </w:p>
        </w:tc>
        <w:tc>
          <w:tcPr>
            <w:tcW w:w="2410" w:type="dxa"/>
            <w:tcBorders>
              <w:bottom w:val="single" w:sz="12" w:space="0" w:color="auto"/>
            </w:tcBorders>
            <w:shd w:val="clear" w:color="auto" w:fill="auto"/>
          </w:tcPr>
          <w:p w14:paraId="071FBD31" w14:textId="77777777" w:rsidR="00201A28" w:rsidRPr="0067590A" w:rsidRDefault="00201A28" w:rsidP="00E235A6">
            <w:pPr>
              <w:snapToGrid w:val="0"/>
              <w:rPr>
                <w:rStyle w:val="a5"/>
                <w:rFonts w:ascii="Times New Roman"/>
                <w:color w:val="000000" w:themeColor="text1"/>
                <w:sz w:val="18"/>
                <w:szCs w:val="18"/>
              </w:rPr>
            </w:pPr>
          </w:p>
        </w:tc>
        <w:tc>
          <w:tcPr>
            <w:tcW w:w="3543" w:type="dxa"/>
            <w:tcBorders>
              <w:top w:val="single" w:sz="12" w:space="0" w:color="auto"/>
              <w:left w:val="nil"/>
              <w:bottom w:val="single" w:sz="12" w:space="0" w:color="auto"/>
            </w:tcBorders>
            <w:shd w:val="clear" w:color="auto" w:fill="auto"/>
            <w:tcMar>
              <w:top w:w="15" w:type="dxa"/>
              <w:left w:w="108" w:type="dxa"/>
              <w:bottom w:w="0" w:type="dxa"/>
              <w:right w:w="108" w:type="dxa"/>
            </w:tcMar>
          </w:tcPr>
          <w:p w14:paraId="67A9C4FC" w14:textId="77777777" w:rsidR="00201A28" w:rsidRPr="0067590A" w:rsidRDefault="00201A28" w:rsidP="00E235A6">
            <w:pPr>
              <w:snapToGrid w:val="0"/>
              <w:jc w:val="left"/>
              <w:rPr>
                <w:rFonts w:ascii="Times New Roman"/>
                <w:color w:val="000000" w:themeColor="text1"/>
                <w:sz w:val="18"/>
                <w:szCs w:val="18"/>
              </w:rPr>
            </w:pPr>
            <w:r w:rsidRPr="0067590A">
              <w:rPr>
                <w:rFonts w:ascii="Times New Roman"/>
                <w:color w:val="000000" w:themeColor="text1"/>
                <w:sz w:val="18"/>
                <w:szCs w:val="18"/>
              </w:rPr>
              <w:t>B (95% CI)</w:t>
            </w:r>
          </w:p>
        </w:tc>
        <w:tc>
          <w:tcPr>
            <w:tcW w:w="993" w:type="dxa"/>
            <w:tcBorders>
              <w:top w:val="single" w:sz="12" w:space="0" w:color="auto"/>
              <w:bottom w:val="single" w:sz="12" w:space="0" w:color="auto"/>
            </w:tcBorders>
            <w:shd w:val="clear" w:color="auto" w:fill="auto"/>
          </w:tcPr>
          <w:p w14:paraId="76F6F39E" w14:textId="77777777" w:rsidR="00201A28" w:rsidRPr="0067590A" w:rsidRDefault="00201A28" w:rsidP="00E235A6">
            <w:pPr>
              <w:snapToGrid w:val="0"/>
              <w:ind w:firstLineChars="50" w:firstLine="90"/>
              <w:jc w:val="left"/>
              <w:rPr>
                <w:rFonts w:ascii="Times New Roman"/>
                <w:color w:val="000000" w:themeColor="text1"/>
                <w:sz w:val="18"/>
                <w:szCs w:val="18"/>
              </w:rPr>
            </w:pPr>
            <w:r w:rsidRPr="0067590A">
              <w:rPr>
                <w:rFonts w:ascii="Times New Roman"/>
                <w:color w:val="000000" w:themeColor="text1"/>
                <w:sz w:val="18"/>
                <w:szCs w:val="18"/>
              </w:rPr>
              <w:t>p</w:t>
            </w:r>
          </w:p>
        </w:tc>
      </w:tr>
      <w:tr w:rsidR="00201A28" w:rsidRPr="0067590A" w14:paraId="663291DA" w14:textId="77777777" w:rsidTr="00E235A6">
        <w:trPr>
          <w:trHeight w:val="21"/>
        </w:trPr>
        <w:tc>
          <w:tcPr>
            <w:tcW w:w="1985" w:type="dxa"/>
            <w:tcBorders>
              <w:top w:val="single" w:sz="12" w:space="0" w:color="auto"/>
            </w:tcBorders>
            <w:shd w:val="clear" w:color="auto" w:fill="auto"/>
            <w:tcMar>
              <w:top w:w="15" w:type="dxa"/>
              <w:left w:w="108" w:type="dxa"/>
              <w:bottom w:w="0" w:type="dxa"/>
              <w:right w:w="108" w:type="dxa"/>
            </w:tcMar>
          </w:tcPr>
          <w:p w14:paraId="6BFB3186" w14:textId="77777777" w:rsidR="00201A28" w:rsidRPr="0067590A" w:rsidRDefault="00201A28" w:rsidP="00E235A6">
            <w:pPr>
              <w:snapToGrid w:val="0"/>
              <w:rPr>
                <w:rStyle w:val="a5"/>
                <w:rFonts w:ascii="Times New Roman"/>
                <w:color w:val="000000" w:themeColor="text1"/>
                <w:sz w:val="18"/>
                <w:szCs w:val="18"/>
                <w:u w:color="000000"/>
              </w:rPr>
            </w:pPr>
            <w:r w:rsidRPr="0067590A">
              <w:rPr>
                <w:rStyle w:val="a5"/>
                <w:rFonts w:ascii="Times New Roman"/>
                <w:color w:val="000000" w:themeColor="text1"/>
                <w:sz w:val="18"/>
                <w:szCs w:val="18"/>
                <w:u w:color="000000"/>
              </w:rPr>
              <w:t>Aβ retention, SUVR</w:t>
            </w:r>
          </w:p>
        </w:tc>
        <w:tc>
          <w:tcPr>
            <w:tcW w:w="2410" w:type="dxa"/>
            <w:tcBorders>
              <w:top w:val="single" w:sz="12" w:space="0" w:color="auto"/>
            </w:tcBorders>
            <w:shd w:val="clear" w:color="auto" w:fill="auto"/>
          </w:tcPr>
          <w:p w14:paraId="1EA7C569" w14:textId="77777777" w:rsidR="00201A28" w:rsidRPr="0067590A" w:rsidRDefault="00201A28" w:rsidP="00E235A6">
            <w:pPr>
              <w:snapToGrid w:val="0"/>
              <w:rPr>
                <w:rStyle w:val="a5"/>
                <w:rFonts w:ascii="Times New Roman"/>
                <w:color w:val="000000" w:themeColor="text1"/>
                <w:sz w:val="18"/>
                <w:szCs w:val="18"/>
                <w:u w:color="000000"/>
              </w:rPr>
            </w:pPr>
          </w:p>
        </w:tc>
        <w:tc>
          <w:tcPr>
            <w:tcW w:w="3543" w:type="dxa"/>
            <w:tcBorders>
              <w:top w:val="single" w:sz="12" w:space="0" w:color="auto"/>
              <w:left w:val="nil"/>
            </w:tcBorders>
            <w:shd w:val="clear" w:color="auto" w:fill="auto"/>
            <w:tcMar>
              <w:top w:w="15" w:type="dxa"/>
              <w:left w:w="108" w:type="dxa"/>
              <w:bottom w:w="0" w:type="dxa"/>
              <w:right w:w="108" w:type="dxa"/>
            </w:tcMar>
          </w:tcPr>
          <w:p w14:paraId="254D1DFE" w14:textId="77777777" w:rsidR="00201A28" w:rsidRPr="0067590A" w:rsidRDefault="00201A28" w:rsidP="00E235A6">
            <w:pPr>
              <w:snapToGrid w:val="0"/>
              <w:jc w:val="left"/>
              <w:rPr>
                <w:rFonts w:ascii="Times New Roman"/>
                <w:color w:val="000000" w:themeColor="text1"/>
                <w:sz w:val="18"/>
                <w:szCs w:val="18"/>
              </w:rPr>
            </w:pPr>
          </w:p>
        </w:tc>
        <w:tc>
          <w:tcPr>
            <w:tcW w:w="993" w:type="dxa"/>
            <w:shd w:val="clear" w:color="auto" w:fill="auto"/>
          </w:tcPr>
          <w:p w14:paraId="1A8472BE" w14:textId="77777777" w:rsidR="00201A28" w:rsidRPr="0067590A" w:rsidRDefault="00201A28" w:rsidP="00E235A6">
            <w:pPr>
              <w:snapToGrid w:val="0"/>
              <w:jc w:val="left"/>
              <w:rPr>
                <w:rFonts w:ascii="Times New Roman"/>
                <w:color w:val="000000" w:themeColor="text1"/>
                <w:sz w:val="18"/>
                <w:szCs w:val="18"/>
              </w:rPr>
            </w:pPr>
            <w:r w:rsidRPr="0067590A">
              <w:rPr>
                <w:rFonts w:ascii="Times New Roman" w:hint="eastAsia"/>
                <w:color w:val="000000" w:themeColor="text1"/>
                <w:sz w:val="18"/>
                <w:szCs w:val="18"/>
              </w:rPr>
              <w:t xml:space="preserve"> </w:t>
            </w:r>
          </w:p>
        </w:tc>
      </w:tr>
      <w:tr w:rsidR="00201A28" w:rsidRPr="0067590A" w14:paraId="62F320CE" w14:textId="77777777" w:rsidTr="00E235A6">
        <w:trPr>
          <w:trHeight w:val="21"/>
        </w:trPr>
        <w:tc>
          <w:tcPr>
            <w:tcW w:w="1985" w:type="dxa"/>
            <w:shd w:val="clear" w:color="auto" w:fill="auto"/>
            <w:tcMar>
              <w:top w:w="15" w:type="dxa"/>
              <w:left w:w="108" w:type="dxa"/>
              <w:bottom w:w="0" w:type="dxa"/>
              <w:right w:w="108" w:type="dxa"/>
            </w:tcMar>
          </w:tcPr>
          <w:p w14:paraId="3D124631" w14:textId="77777777" w:rsidR="00201A28" w:rsidRPr="0067590A" w:rsidRDefault="00201A28" w:rsidP="00E235A6">
            <w:pPr>
              <w:snapToGrid w:val="0"/>
              <w:ind w:firstLineChars="100" w:firstLine="180"/>
              <w:rPr>
                <w:rStyle w:val="a5"/>
                <w:rFonts w:ascii="Times New Roman" w:eastAsia="Apple SD Gothic Neo"/>
                <w:color w:val="000000" w:themeColor="text1"/>
                <w:sz w:val="18"/>
                <w:szCs w:val="18"/>
              </w:rPr>
            </w:pPr>
            <w:r w:rsidRPr="0067590A">
              <w:rPr>
                <w:rStyle w:val="a5"/>
                <w:rFonts w:ascii="Times New Roman"/>
                <w:color w:val="000000" w:themeColor="text1"/>
                <w:sz w:val="18"/>
                <w:szCs w:val="18"/>
              </w:rPr>
              <w:t xml:space="preserve">Model I </w:t>
            </w:r>
            <w:r w:rsidRPr="0067590A">
              <w:rPr>
                <w:rFonts w:ascii="Times New Roman"/>
                <w:color w:val="000000" w:themeColor="text1"/>
                <w:sz w:val="18"/>
                <w:szCs w:val="18"/>
                <w:vertAlign w:val="superscript"/>
              </w:rPr>
              <w:t>a</w:t>
            </w:r>
          </w:p>
        </w:tc>
        <w:tc>
          <w:tcPr>
            <w:tcW w:w="2410" w:type="dxa"/>
            <w:shd w:val="clear" w:color="auto" w:fill="auto"/>
          </w:tcPr>
          <w:p w14:paraId="011B9228" w14:textId="77777777" w:rsidR="00201A28" w:rsidRPr="0067590A" w:rsidRDefault="00201A28" w:rsidP="00E235A6">
            <w:pPr>
              <w:snapToGrid w:val="0"/>
              <w:rPr>
                <w:rStyle w:val="a5"/>
                <w:rFonts w:ascii="Times New Roman" w:eastAsia="Apple SD Gothic Neo"/>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19C2BF88"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0.045 (-0.151 to 0.062)</w:t>
            </w:r>
          </w:p>
        </w:tc>
        <w:tc>
          <w:tcPr>
            <w:tcW w:w="993" w:type="dxa"/>
            <w:shd w:val="clear" w:color="auto" w:fill="auto"/>
          </w:tcPr>
          <w:p w14:paraId="5F3A8452"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.405</w:t>
            </w:r>
          </w:p>
        </w:tc>
      </w:tr>
      <w:tr w:rsidR="00201A28" w:rsidRPr="0067590A" w14:paraId="0FCFA96A" w14:textId="77777777" w:rsidTr="00E235A6">
        <w:trPr>
          <w:trHeight w:val="34"/>
        </w:trPr>
        <w:tc>
          <w:tcPr>
            <w:tcW w:w="1985" w:type="dxa"/>
            <w:shd w:val="clear" w:color="auto" w:fill="auto"/>
            <w:tcMar>
              <w:top w:w="15" w:type="dxa"/>
              <w:left w:w="108" w:type="dxa"/>
              <w:bottom w:w="0" w:type="dxa"/>
              <w:right w:w="108" w:type="dxa"/>
            </w:tcMar>
          </w:tcPr>
          <w:p w14:paraId="243E6D48" w14:textId="77777777" w:rsidR="00201A28" w:rsidRPr="0067590A" w:rsidRDefault="00201A28" w:rsidP="00E235A6">
            <w:pPr>
              <w:snapToGrid w:val="0"/>
              <w:ind w:firstLineChars="100" w:firstLine="180"/>
              <w:rPr>
                <w:rStyle w:val="a5"/>
                <w:rFonts w:ascii="Times New Roman"/>
                <w:color w:val="000000" w:themeColor="text1"/>
                <w:sz w:val="18"/>
                <w:szCs w:val="18"/>
              </w:rPr>
            </w:pPr>
            <w:r w:rsidRPr="0067590A">
              <w:rPr>
                <w:rStyle w:val="a5"/>
                <w:rFonts w:ascii="Times New Roman"/>
                <w:color w:val="000000" w:themeColor="text1"/>
                <w:sz w:val="18"/>
                <w:szCs w:val="18"/>
              </w:rPr>
              <w:t xml:space="preserve">Model II </w:t>
            </w:r>
            <w:r w:rsidRPr="0067590A">
              <w:rPr>
                <w:rFonts w:ascii="Times New Roman"/>
                <w:color w:val="000000" w:themeColor="text1"/>
                <w:sz w:val="18"/>
                <w:szCs w:val="18"/>
                <w:vertAlign w:val="superscript"/>
              </w:rPr>
              <w:t>b</w:t>
            </w:r>
          </w:p>
        </w:tc>
        <w:tc>
          <w:tcPr>
            <w:tcW w:w="2410" w:type="dxa"/>
            <w:shd w:val="clear" w:color="auto" w:fill="auto"/>
          </w:tcPr>
          <w:p w14:paraId="09F332F5" w14:textId="77777777" w:rsidR="00201A28" w:rsidRPr="0067590A" w:rsidRDefault="00201A28" w:rsidP="00E235A6">
            <w:pPr>
              <w:snapToGrid w:val="0"/>
              <w:rPr>
                <w:rStyle w:val="a5"/>
                <w:rFonts w:ascii="Times New Roman" w:eastAsia="Apple SD Gothic Neo"/>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51F6A5A3"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0.029 (-0.112 to 0.053)</w:t>
            </w:r>
          </w:p>
        </w:tc>
        <w:tc>
          <w:tcPr>
            <w:tcW w:w="993" w:type="dxa"/>
            <w:shd w:val="clear" w:color="auto" w:fill="auto"/>
          </w:tcPr>
          <w:p w14:paraId="7E3D46BD"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.481</w:t>
            </w:r>
          </w:p>
        </w:tc>
      </w:tr>
      <w:tr w:rsidR="00201A28" w:rsidRPr="0067590A" w14:paraId="4DC3C5A0" w14:textId="77777777" w:rsidTr="00E235A6">
        <w:trPr>
          <w:trHeight w:val="27"/>
        </w:trPr>
        <w:tc>
          <w:tcPr>
            <w:tcW w:w="1985" w:type="dxa"/>
            <w:shd w:val="clear" w:color="auto" w:fill="auto"/>
            <w:tcMar>
              <w:top w:w="15" w:type="dxa"/>
              <w:left w:w="108" w:type="dxa"/>
              <w:bottom w:w="0" w:type="dxa"/>
              <w:right w:w="108" w:type="dxa"/>
            </w:tcMar>
          </w:tcPr>
          <w:p w14:paraId="2CA2F896" w14:textId="77777777" w:rsidR="00201A28" w:rsidRPr="0067590A" w:rsidRDefault="00201A28" w:rsidP="00E235A6">
            <w:pPr>
              <w:snapToGrid w:val="0"/>
              <w:ind w:firstLineChars="100" w:firstLine="180"/>
              <w:rPr>
                <w:rStyle w:val="a5"/>
                <w:rFonts w:ascii="Times New Roman"/>
                <w:color w:val="000000" w:themeColor="text1"/>
                <w:sz w:val="18"/>
                <w:szCs w:val="18"/>
              </w:rPr>
            </w:pPr>
            <w:r w:rsidRPr="0067590A">
              <w:rPr>
                <w:rStyle w:val="a5"/>
                <w:rFonts w:ascii="Times New Roman"/>
                <w:color w:val="000000" w:themeColor="text1"/>
                <w:sz w:val="18"/>
                <w:szCs w:val="18"/>
              </w:rPr>
              <w:t xml:space="preserve">Model III </w:t>
            </w:r>
            <w:r w:rsidRPr="0067590A">
              <w:rPr>
                <w:rFonts w:ascii="Times New Roman"/>
                <w:color w:val="000000" w:themeColor="text1"/>
                <w:sz w:val="18"/>
                <w:szCs w:val="18"/>
                <w:vertAlign w:val="superscript"/>
              </w:rPr>
              <w:t>c</w:t>
            </w:r>
          </w:p>
        </w:tc>
        <w:tc>
          <w:tcPr>
            <w:tcW w:w="2410" w:type="dxa"/>
            <w:shd w:val="clear" w:color="auto" w:fill="auto"/>
          </w:tcPr>
          <w:p w14:paraId="03276B5C"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1A4E6C3C"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0.016 (-0.110 to 0.078)</w:t>
            </w:r>
          </w:p>
        </w:tc>
        <w:tc>
          <w:tcPr>
            <w:tcW w:w="993" w:type="dxa"/>
            <w:shd w:val="clear" w:color="auto" w:fill="auto"/>
          </w:tcPr>
          <w:p w14:paraId="4D9AFC09"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.735</w:t>
            </w:r>
          </w:p>
        </w:tc>
      </w:tr>
      <w:tr w:rsidR="00201A28" w:rsidRPr="0067590A" w14:paraId="37B52ECA" w14:textId="77777777" w:rsidTr="00E235A6">
        <w:trPr>
          <w:trHeight w:val="21"/>
        </w:trPr>
        <w:tc>
          <w:tcPr>
            <w:tcW w:w="1985" w:type="dxa"/>
            <w:shd w:val="clear" w:color="auto" w:fill="auto"/>
            <w:tcMar>
              <w:top w:w="15" w:type="dxa"/>
              <w:left w:w="108" w:type="dxa"/>
              <w:bottom w:w="0" w:type="dxa"/>
              <w:right w:w="108" w:type="dxa"/>
            </w:tcMar>
          </w:tcPr>
          <w:p w14:paraId="6A817B97" w14:textId="77777777" w:rsidR="00201A28" w:rsidRPr="0067590A" w:rsidRDefault="00201A28" w:rsidP="00E235A6">
            <w:pPr>
              <w:snapToGrid w:val="0"/>
              <w:rPr>
                <w:rFonts w:ascii="Times New Roman"/>
                <w:color w:val="000000" w:themeColor="text1"/>
                <w:sz w:val="18"/>
                <w:szCs w:val="18"/>
                <w:u w:color="000000"/>
              </w:rPr>
            </w:pPr>
            <w:r w:rsidRPr="0067590A">
              <w:rPr>
                <w:rFonts w:ascii="Times New Roman"/>
                <w:color w:val="000000" w:themeColor="text1"/>
                <w:sz w:val="18"/>
                <w:szCs w:val="18"/>
                <w:u w:color="000000"/>
              </w:rPr>
              <w:t>AV-1451, SUVR</w:t>
            </w:r>
          </w:p>
        </w:tc>
        <w:tc>
          <w:tcPr>
            <w:tcW w:w="2410" w:type="dxa"/>
            <w:shd w:val="clear" w:color="auto" w:fill="auto"/>
          </w:tcPr>
          <w:p w14:paraId="046F425A" w14:textId="77777777" w:rsidR="00201A28" w:rsidRPr="0067590A" w:rsidRDefault="00201A28" w:rsidP="00E235A6">
            <w:pPr>
              <w:snapToGrid w:val="0"/>
              <w:ind w:firstLineChars="100" w:firstLine="180"/>
              <w:rPr>
                <w:rStyle w:val="a5"/>
                <w:rFonts w:ascii="Times New Roman"/>
                <w:color w:val="000000" w:themeColor="text1"/>
                <w:sz w:val="18"/>
                <w:szCs w:val="18"/>
              </w:rPr>
            </w:pPr>
          </w:p>
        </w:tc>
        <w:tc>
          <w:tcPr>
            <w:tcW w:w="3543" w:type="dxa"/>
            <w:tcBorders>
              <w:left w:val="nil"/>
            </w:tcBorders>
            <w:shd w:val="clear" w:color="auto" w:fill="auto"/>
            <w:tcMar>
              <w:top w:w="15" w:type="dxa"/>
              <w:left w:w="108" w:type="dxa"/>
              <w:bottom w:w="0" w:type="dxa"/>
              <w:right w:w="108" w:type="dxa"/>
            </w:tcMar>
          </w:tcPr>
          <w:p w14:paraId="3B5118CA" w14:textId="77777777" w:rsidR="00201A28" w:rsidRPr="0067590A" w:rsidRDefault="00201A28" w:rsidP="00E235A6">
            <w:pPr>
              <w:snapToGrid w:val="0"/>
              <w:jc w:val="left"/>
              <w:rPr>
                <w:rFonts w:ascii="Times New Roman"/>
                <w:color w:val="000000" w:themeColor="text1"/>
                <w:sz w:val="18"/>
                <w:szCs w:val="18"/>
              </w:rPr>
            </w:pPr>
          </w:p>
        </w:tc>
        <w:tc>
          <w:tcPr>
            <w:tcW w:w="993" w:type="dxa"/>
            <w:shd w:val="clear" w:color="auto" w:fill="auto"/>
          </w:tcPr>
          <w:p w14:paraId="3130C9A9" w14:textId="77777777" w:rsidR="00201A28" w:rsidRPr="0067590A" w:rsidRDefault="00201A28" w:rsidP="00E235A6">
            <w:pPr>
              <w:snapToGrid w:val="0"/>
              <w:ind w:firstLineChars="50" w:firstLine="90"/>
              <w:jc w:val="left"/>
              <w:rPr>
                <w:rFonts w:ascii="Times New Roman"/>
                <w:color w:val="000000" w:themeColor="text1"/>
                <w:sz w:val="18"/>
                <w:szCs w:val="18"/>
              </w:rPr>
            </w:pPr>
          </w:p>
        </w:tc>
      </w:tr>
      <w:tr w:rsidR="00201A28" w:rsidRPr="0067590A" w14:paraId="5F6780DB" w14:textId="77777777" w:rsidTr="00E235A6">
        <w:trPr>
          <w:trHeight w:val="21"/>
        </w:trPr>
        <w:tc>
          <w:tcPr>
            <w:tcW w:w="1985" w:type="dxa"/>
            <w:shd w:val="clear" w:color="auto" w:fill="auto"/>
            <w:tcMar>
              <w:top w:w="15" w:type="dxa"/>
              <w:left w:w="108" w:type="dxa"/>
              <w:bottom w:w="0" w:type="dxa"/>
              <w:right w:w="108" w:type="dxa"/>
            </w:tcMar>
          </w:tcPr>
          <w:p w14:paraId="3CD0BF6B"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 </w:t>
            </w:r>
            <w:r w:rsidRPr="0067590A">
              <w:rPr>
                <w:rFonts w:ascii="Times New Roman"/>
                <w:color w:val="000000" w:themeColor="text1"/>
                <w:sz w:val="18"/>
                <w:szCs w:val="18"/>
                <w:vertAlign w:val="superscript"/>
              </w:rPr>
              <w:t>a</w:t>
            </w:r>
          </w:p>
        </w:tc>
        <w:tc>
          <w:tcPr>
            <w:tcW w:w="2410" w:type="dxa"/>
            <w:shd w:val="clear" w:color="auto" w:fill="auto"/>
          </w:tcPr>
          <w:p w14:paraId="2F4C4304"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1BB3AD73"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0.213 (-1.015 to 0.590)</w:t>
            </w:r>
          </w:p>
        </w:tc>
        <w:tc>
          <w:tcPr>
            <w:tcW w:w="993" w:type="dxa"/>
            <w:shd w:val="clear" w:color="auto" w:fill="auto"/>
          </w:tcPr>
          <w:p w14:paraId="5711C2B5"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.582</w:t>
            </w:r>
          </w:p>
        </w:tc>
      </w:tr>
      <w:tr w:rsidR="00201A28" w:rsidRPr="0067590A" w14:paraId="6109DB29" w14:textId="77777777" w:rsidTr="00E235A6">
        <w:trPr>
          <w:trHeight w:val="27"/>
        </w:trPr>
        <w:tc>
          <w:tcPr>
            <w:tcW w:w="1985" w:type="dxa"/>
            <w:shd w:val="clear" w:color="auto" w:fill="auto"/>
            <w:tcMar>
              <w:top w:w="15" w:type="dxa"/>
              <w:left w:w="108" w:type="dxa"/>
              <w:bottom w:w="0" w:type="dxa"/>
              <w:right w:w="108" w:type="dxa"/>
            </w:tcMar>
          </w:tcPr>
          <w:p w14:paraId="20C72901"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II </w:t>
            </w:r>
            <w:r w:rsidRPr="0067590A">
              <w:rPr>
                <w:rFonts w:ascii="Times New Roman"/>
                <w:color w:val="000000" w:themeColor="text1"/>
                <w:sz w:val="18"/>
                <w:szCs w:val="18"/>
                <w:vertAlign w:val="superscript"/>
              </w:rPr>
              <w:t>b</w:t>
            </w:r>
          </w:p>
        </w:tc>
        <w:tc>
          <w:tcPr>
            <w:tcW w:w="2410" w:type="dxa"/>
            <w:shd w:val="clear" w:color="auto" w:fill="auto"/>
          </w:tcPr>
          <w:p w14:paraId="137CBDDE"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338CB176"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0.370 (-1.184 to 0.444)</w:t>
            </w:r>
          </w:p>
        </w:tc>
        <w:tc>
          <w:tcPr>
            <w:tcW w:w="993" w:type="dxa"/>
            <w:shd w:val="clear" w:color="auto" w:fill="auto"/>
          </w:tcPr>
          <w:p w14:paraId="3780BE1B"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.338</w:t>
            </w:r>
          </w:p>
        </w:tc>
      </w:tr>
      <w:tr w:rsidR="00201A28" w:rsidRPr="0067590A" w14:paraId="158B8645" w14:textId="77777777" w:rsidTr="00E235A6">
        <w:trPr>
          <w:trHeight w:val="21"/>
        </w:trPr>
        <w:tc>
          <w:tcPr>
            <w:tcW w:w="1985" w:type="dxa"/>
            <w:shd w:val="clear" w:color="auto" w:fill="auto"/>
            <w:tcMar>
              <w:top w:w="15" w:type="dxa"/>
              <w:left w:w="108" w:type="dxa"/>
              <w:bottom w:w="0" w:type="dxa"/>
              <w:right w:w="108" w:type="dxa"/>
            </w:tcMar>
          </w:tcPr>
          <w:p w14:paraId="5229AD6D"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III </w:t>
            </w:r>
            <w:r w:rsidRPr="0067590A">
              <w:rPr>
                <w:rFonts w:ascii="Times New Roman"/>
                <w:color w:val="000000" w:themeColor="text1"/>
                <w:sz w:val="18"/>
                <w:szCs w:val="18"/>
                <w:vertAlign w:val="superscript"/>
              </w:rPr>
              <w:t>c</w:t>
            </w:r>
          </w:p>
        </w:tc>
        <w:tc>
          <w:tcPr>
            <w:tcW w:w="2410" w:type="dxa"/>
            <w:shd w:val="clear" w:color="auto" w:fill="auto"/>
          </w:tcPr>
          <w:p w14:paraId="23EF2044"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27B5993C"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.410 (-0.043 to 0.863)</w:t>
            </w:r>
          </w:p>
        </w:tc>
        <w:tc>
          <w:tcPr>
            <w:tcW w:w="993" w:type="dxa"/>
            <w:shd w:val="clear" w:color="auto" w:fill="auto"/>
          </w:tcPr>
          <w:p w14:paraId="7CC4660A"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.066</w:t>
            </w:r>
          </w:p>
        </w:tc>
      </w:tr>
      <w:tr w:rsidR="00201A28" w:rsidRPr="0067590A" w14:paraId="0614B550" w14:textId="77777777" w:rsidTr="00E235A6">
        <w:trPr>
          <w:trHeight w:val="21"/>
        </w:trPr>
        <w:tc>
          <w:tcPr>
            <w:tcW w:w="1985" w:type="dxa"/>
            <w:shd w:val="clear" w:color="auto" w:fill="auto"/>
            <w:tcMar>
              <w:top w:w="15" w:type="dxa"/>
              <w:left w:w="108" w:type="dxa"/>
              <w:bottom w:w="0" w:type="dxa"/>
              <w:right w:w="108" w:type="dxa"/>
            </w:tcMar>
          </w:tcPr>
          <w:p w14:paraId="24AAC9A1" w14:textId="77777777" w:rsidR="00201A28" w:rsidRPr="0067590A" w:rsidRDefault="00201A28" w:rsidP="00E235A6">
            <w:pPr>
              <w:snapToGrid w:val="0"/>
              <w:rPr>
                <w:rFonts w:ascii="Times New Roman"/>
                <w:color w:val="000000" w:themeColor="text1"/>
                <w:sz w:val="18"/>
                <w:szCs w:val="18"/>
                <w:u w:color="000000"/>
              </w:rPr>
            </w:pPr>
            <w:r w:rsidRPr="0067590A">
              <w:rPr>
                <w:rStyle w:val="a5"/>
                <w:rFonts w:ascii="Times New Roman" w:eastAsia="Apple SD Gothic Neo"/>
                <w:color w:val="000000" w:themeColor="text1"/>
                <w:sz w:val="18"/>
                <w:szCs w:val="18"/>
              </w:rPr>
              <w:t>AD-CM, SUVR</w:t>
            </w:r>
          </w:p>
        </w:tc>
        <w:tc>
          <w:tcPr>
            <w:tcW w:w="2410" w:type="dxa"/>
            <w:shd w:val="clear" w:color="auto" w:fill="auto"/>
          </w:tcPr>
          <w:p w14:paraId="4705E0AE" w14:textId="77777777" w:rsidR="00201A28" w:rsidRPr="0067590A" w:rsidRDefault="00201A28" w:rsidP="00E235A6">
            <w:pPr>
              <w:snapToGrid w:val="0"/>
              <w:ind w:firstLineChars="100" w:firstLine="180"/>
              <w:rPr>
                <w:rStyle w:val="a5"/>
                <w:rFonts w:ascii="Times New Roman"/>
                <w:color w:val="000000" w:themeColor="text1"/>
                <w:sz w:val="18"/>
                <w:szCs w:val="18"/>
              </w:rPr>
            </w:pPr>
          </w:p>
        </w:tc>
        <w:tc>
          <w:tcPr>
            <w:tcW w:w="3543" w:type="dxa"/>
            <w:tcBorders>
              <w:left w:val="nil"/>
            </w:tcBorders>
            <w:shd w:val="clear" w:color="auto" w:fill="auto"/>
            <w:tcMar>
              <w:top w:w="15" w:type="dxa"/>
              <w:left w:w="108" w:type="dxa"/>
              <w:bottom w:w="0" w:type="dxa"/>
              <w:right w:w="108" w:type="dxa"/>
            </w:tcMar>
          </w:tcPr>
          <w:p w14:paraId="47896015" w14:textId="77777777" w:rsidR="00201A28" w:rsidRPr="0067590A" w:rsidRDefault="00201A28" w:rsidP="00E235A6">
            <w:pPr>
              <w:snapToGrid w:val="0"/>
              <w:jc w:val="left"/>
              <w:rPr>
                <w:rFonts w:ascii="Times New Roman"/>
                <w:color w:val="000000" w:themeColor="text1"/>
                <w:sz w:val="18"/>
                <w:szCs w:val="18"/>
              </w:rPr>
            </w:pPr>
          </w:p>
        </w:tc>
        <w:tc>
          <w:tcPr>
            <w:tcW w:w="993" w:type="dxa"/>
            <w:shd w:val="clear" w:color="auto" w:fill="auto"/>
          </w:tcPr>
          <w:p w14:paraId="7C37DC8B" w14:textId="77777777" w:rsidR="00201A28" w:rsidRPr="0067590A" w:rsidRDefault="00201A28" w:rsidP="00E235A6">
            <w:pPr>
              <w:snapToGrid w:val="0"/>
              <w:ind w:firstLineChars="50" w:firstLine="90"/>
              <w:jc w:val="left"/>
              <w:rPr>
                <w:rFonts w:ascii="Times New Roman"/>
                <w:color w:val="000000" w:themeColor="text1"/>
                <w:sz w:val="18"/>
                <w:szCs w:val="18"/>
              </w:rPr>
            </w:pPr>
          </w:p>
        </w:tc>
      </w:tr>
      <w:tr w:rsidR="00201A28" w:rsidRPr="0067590A" w14:paraId="32A8EC50" w14:textId="77777777" w:rsidTr="00E235A6">
        <w:trPr>
          <w:trHeight w:val="21"/>
        </w:trPr>
        <w:tc>
          <w:tcPr>
            <w:tcW w:w="1985" w:type="dxa"/>
            <w:shd w:val="clear" w:color="auto" w:fill="auto"/>
            <w:tcMar>
              <w:top w:w="15" w:type="dxa"/>
              <w:left w:w="108" w:type="dxa"/>
              <w:bottom w:w="0" w:type="dxa"/>
              <w:right w:w="108" w:type="dxa"/>
            </w:tcMar>
          </w:tcPr>
          <w:p w14:paraId="637C786E"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 </w:t>
            </w:r>
            <w:r w:rsidRPr="0067590A">
              <w:rPr>
                <w:rFonts w:ascii="Times New Roman"/>
                <w:color w:val="000000" w:themeColor="text1"/>
                <w:sz w:val="18"/>
                <w:szCs w:val="18"/>
                <w:vertAlign w:val="superscript"/>
              </w:rPr>
              <w:t>a</w:t>
            </w:r>
          </w:p>
        </w:tc>
        <w:tc>
          <w:tcPr>
            <w:tcW w:w="2410" w:type="dxa"/>
            <w:shd w:val="clear" w:color="auto" w:fill="auto"/>
          </w:tcPr>
          <w:p w14:paraId="392500E8"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5BA0A22A"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0.019 (-0.090 to 0.052)</w:t>
            </w:r>
          </w:p>
        </w:tc>
        <w:tc>
          <w:tcPr>
            <w:tcW w:w="993" w:type="dxa"/>
            <w:shd w:val="clear" w:color="auto" w:fill="auto"/>
          </w:tcPr>
          <w:p w14:paraId="3C7A15F3"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.599</w:t>
            </w:r>
          </w:p>
        </w:tc>
      </w:tr>
      <w:tr w:rsidR="00201A28" w:rsidRPr="0067590A" w14:paraId="4AB730CC" w14:textId="77777777" w:rsidTr="00E235A6">
        <w:trPr>
          <w:trHeight w:val="21"/>
        </w:trPr>
        <w:tc>
          <w:tcPr>
            <w:tcW w:w="1985" w:type="dxa"/>
            <w:shd w:val="clear" w:color="auto" w:fill="auto"/>
            <w:tcMar>
              <w:top w:w="15" w:type="dxa"/>
              <w:left w:w="108" w:type="dxa"/>
              <w:bottom w:w="0" w:type="dxa"/>
              <w:right w:w="108" w:type="dxa"/>
            </w:tcMar>
          </w:tcPr>
          <w:p w14:paraId="157E7528"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II </w:t>
            </w:r>
            <w:r w:rsidRPr="0067590A">
              <w:rPr>
                <w:rFonts w:ascii="Times New Roman"/>
                <w:color w:val="000000" w:themeColor="text1"/>
                <w:sz w:val="18"/>
                <w:szCs w:val="18"/>
                <w:vertAlign w:val="superscript"/>
              </w:rPr>
              <w:t>b</w:t>
            </w:r>
          </w:p>
        </w:tc>
        <w:tc>
          <w:tcPr>
            <w:tcW w:w="2410" w:type="dxa"/>
            <w:shd w:val="clear" w:color="auto" w:fill="auto"/>
          </w:tcPr>
          <w:p w14:paraId="2F614CEF"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42D138A7"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0.030 (-0.093 to 0.033)</w:t>
            </w:r>
          </w:p>
        </w:tc>
        <w:tc>
          <w:tcPr>
            <w:tcW w:w="993" w:type="dxa"/>
            <w:shd w:val="clear" w:color="auto" w:fill="auto"/>
          </w:tcPr>
          <w:p w14:paraId="6F77319C"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.347</w:t>
            </w:r>
          </w:p>
        </w:tc>
      </w:tr>
      <w:tr w:rsidR="00201A28" w:rsidRPr="0067590A" w14:paraId="0E44A141" w14:textId="77777777" w:rsidTr="00E235A6">
        <w:trPr>
          <w:trHeight w:val="21"/>
        </w:trPr>
        <w:tc>
          <w:tcPr>
            <w:tcW w:w="1985" w:type="dxa"/>
            <w:shd w:val="clear" w:color="auto" w:fill="auto"/>
            <w:tcMar>
              <w:top w:w="15" w:type="dxa"/>
              <w:left w:w="108" w:type="dxa"/>
              <w:bottom w:w="0" w:type="dxa"/>
              <w:right w:w="108" w:type="dxa"/>
            </w:tcMar>
          </w:tcPr>
          <w:p w14:paraId="70D7D726"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III </w:t>
            </w:r>
            <w:r w:rsidRPr="0067590A">
              <w:rPr>
                <w:rFonts w:ascii="Times New Roman"/>
                <w:color w:val="000000" w:themeColor="text1"/>
                <w:sz w:val="18"/>
                <w:szCs w:val="18"/>
                <w:vertAlign w:val="superscript"/>
              </w:rPr>
              <w:t>c</w:t>
            </w:r>
          </w:p>
        </w:tc>
        <w:tc>
          <w:tcPr>
            <w:tcW w:w="2410" w:type="dxa"/>
            <w:shd w:val="clear" w:color="auto" w:fill="auto"/>
          </w:tcPr>
          <w:p w14:paraId="2365D33A"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14652CD1"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0.035 (-0.106 to 0.036)</w:t>
            </w:r>
          </w:p>
        </w:tc>
        <w:tc>
          <w:tcPr>
            <w:tcW w:w="993" w:type="dxa"/>
            <w:shd w:val="clear" w:color="auto" w:fill="auto"/>
          </w:tcPr>
          <w:p w14:paraId="0875121D"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.331</w:t>
            </w:r>
          </w:p>
        </w:tc>
      </w:tr>
      <w:tr w:rsidR="00201A28" w:rsidRPr="0067590A" w14:paraId="0440A7A5" w14:textId="77777777" w:rsidTr="00E235A6">
        <w:trPr>
          <w:trHeight w:val="21"/>
        </w:trPr>
        <w:tc>
          <w:tcPr>
            <w:tcW w:w="1985" w:type="dxa"/>
            <w:shd w:val="clear" w:color="auto" w:fill="auto"/>
            <w:tcMar>
              <w:top w:w="15" w:type="dxa"/>
              <w:left w:w="108" w:type="dxa"/>
              <w:bottom w:w="0" w:type="dxa"/>
              <w:right w:w="108" w:type="dxa"/>
            </w:tcMar>
          </w:tcPr>
          <w:p w14:paraId="79EAEF5C" w14:textId="77777777" w:rsidR="00201A28" w:rsidRPr="0067590A" w:rsidRDefault="00201A28" w:rsidP="00E235A6">
            <w:pPr>
              <w:snapToGrid w:val="0"/>
              <w:rPr>
                <w:rFonts w:ascii="Times New Roman"/>
                <w:color w:val="000000" w:themeColor="text1"/>
                <w:sz w:val="18"/>
                <w:szCs w:val="18"/>
                <w:u w:color="000000"/>
              </w:rPr>
            </w:pPr>
            <w:r w:rsidRPr="0067590A">
              <w:rPr>
                <w:rStyle w:val="a5"/>
                <w:rFonts w:ascii="Times New Roman" w:eastAsia="Apple SD Gothic Neo"/>
                <w:color w:val="000000" w:themeColor="text1"/>
                <w:sz w:val="18"/>
                <w:szCs w:val="18"/>
              </w:rPr>
              <w:t>AD-CT, mm</w:t>
            </w:r>
          </w:p>
        </w:tc>
        <w:tc>
          <w:tcPr>
            <w:tcW w:w="2410" w:type="dxa"/>
            <w:shd w:val="clear" w:color="auto" w:fill="auto"/>
          </w:tcPr>
          <w:p w14:paraId="44ED97D4" w14:textId="77777777" w:rsidR="00201A28" w:rsidRPr="0067590A" w:rsidRDefault="00201A28" w:rsidP="00E235A6">
            <w:pPr>
              <w:snapToGrid w:val="0"/>
              <w:ind w:firstLineChars="100" w:firstLine="180"/>
              <w:rPr>
                <w:rStyle w:val="a5"/>
                <w:rFonts w:ascii="Times New Roman"/>
                <w:color w:val="000000" w:themeColor="text1"/>
                <w:sz w:val="18"/>
                <w:szCs w:val="18"/>
              </w:rPr>
            </w:pPr>
          </w:p>
        </w:tc>
        <w:tc>
          <w:tcPr>
            <w:tcW w:w="3543" w:type="dxa"/>
            <w:tcBorders>
              <w:left w:val="nil"/>
            </w:tcBorders>
            <w:shd w:val="clear" w:color="auto" w:fill="auto"/>
            <w:tcMar>
              <w:top w:w="15" w:type="dxa"/>
              <w:left w:w="108" w:type="dxa"/>
              <w:bottom w:w="0" w:type="dxa"/>
              <w:right w:w="108" w:type="dxa"/>
            </w:tcMar>
          </w:tcPr>
          <w:p w14:paraId="69E68025" w14:textId="77777777" w:rsidR="00201A28" w:rsidRPr="0067590A" w:rsidRDefault="00201A28" w:rsidP="00E235A6">
            <w:pPr>
              <w:snapToGrid w:val="0"/>
              <w:jc w:val="left"/>
              <w:rPr>
                <w:rFonts w:ascii="Times New Roman"/>
                <w:color w:val="000000" w:themeColor="text1"/>
                <w:sz w:val="18"/>
                <w:szCs w:val="18"/>
              </w:rPr>
            </w:pPr>
          </w:p>
        </w:tc>
        <w:tc>
          <w:tcPr>
            <w:tcW w:w="993" w:type="dxa"/>
            <w:shd w:val="clear" w:color="auto" w:fill="auto"/>
          </w:tcPr>
          <w:p w14:paraId="4ACF0D5E" w14:textId="77777777" w:rsidR="00201A28" w:rsidRPr="0067590A" w:rsidRDefault="00201A28" w:rsidP="00E235A6">
            <w:pPr>
              <w:snapToGrid w:val="0"/>
              <w:ind w:firstLineChars="50" w:firstLine="90"/>
              <w:jc w:val="left"/>
              <w:rPr>
                <w:rFonts w:ascii="Times New Roman"/>
                <w:color w:val="000000" w:themeColor="text1"/>
                <w:sz w:val="18"/>
                <w:szCs w:val="18"/>
              </w:rPr>
            </w:pPr>
          </w:p>
        </w:tc>
      </w:tr>
      <w:tr w:rsidR="00201A28" w:rsidRPr="0067590A" w14:paraId="4B177EE9" w14:textId="77777777" w:rsidTr="00E235A6">
        <w:trPr>
          <w:trHeight w:val="21"/>
        </w:trPr>
        <w:tc>
          <w:tcPr>
            <w:tcW w:w="1985" w:type="dxa"/>
            <w:shd w:val="clear" w:color="auto" w:fill="auto"/>
            <w:tcMar>
              <w:top w:w="15" w:type="dxa"/>
              <w:left w:w="108" w:type="dxa"/>
              <w:bottom w:w="0" w:type="dxa"/>
              <w:right w:w="108" w:type="dxa"/>
            </w:tcMar>
          </w:tcPr>
          <w:p w14:paraId="3F6C05E9"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 </w:t>
            </w:r>
            <w:r w:rsidRPr="0067590A">
              <w:rPr>
                <w:rFonts w:ascii="Times New Roman"/>
                <w:color w:val="000000" w:themeColor="text1"/>
                <w:sz w:val="18"/>
                <w:szCs w:val="18"/>
                <w:vertAlign w:val="superscript"/>
              </w:rPr>
              <w:t>a</w:t>
            </w:r>
          </w:p>
        </w:tc>
        <w:tc>
          <w:tcPr>
            <w:tcW w:w="2410" w:type="dxa"/>
            <w:shd w:val="clear" w:color="auto" w:fill="auto"/>
          </w:tcPr>
          <w:p w14:paraId="2E2B927D"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589F8CE4"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0.020 (-0.132 to 0.091)</w:t>
            </w:r>
          </w:p>
        </w:tc>
        <w:tc>
          <w:tcPr>
            <w:tcW w:w="993" w:type="dxa"/>
            <w:shd w:val="clear" w:color="auto" w:fill="auto"/>
          </w:tcPr>
          <w:p w14:paraId="7BECEB9A"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.718</w:t>
            </w:r>
          </w:p>
        </w:tc>
      </w:tr>
      <w:tr w:rsidR="00201A28" w:rsidRPr="0067590A" w14:paraId="6B2C7F7E" w14:textId="77777777" w:rsidTr="00E235A6">
        <w:trPr>
          <w:trHeight w:val="21"/>
        </w:trPr>
        <w:tc>
          <w:tcPr>
            <w:tcW w:w="1985" w:type="dxa"/>
            <w:shd w:val="clear" w:color="auto" w:fill="auto"/>
            <w:tcMar>
              <w:top w:w="15" w:type="dxa"/>
              <w:left w:w="108" w:type="dxa"/>
              <w:bottom w:w="0" w:type="dxa"/>
              <w:right w:w="108" w:type="dxa"/>
            </w:tcMar>
          </w:tcPr>
          <w:p w14:paraId="5F6C962C"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II </w:t>
            </w:r>
            <w:r w:rsidRPr="0067590A">
              <w:rPr>
                <w:rFonts w:ascii="Times New Roman"/>
                <w:color w:val="000000" w:themeColor="text1"/>
                <w:sz w:val="18"/>
                <w:szCs w:val="18"/>
                <w:vertAlign w:val="superscript"/>
              </w:rPr>
              <w:t>b</w:t>
            </w:r>
          </w:p>
        </w:tc>
        <w:tc>
          <w:tcPr>
            <w:tcW w:w="2410" w:type="dxa"/>
            <w:shd w:val="clear" w:color="auto" w:fill="auto"/>
          </w:tcPr>
          <w:p w14:paraId="63C9F48B"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55B75B2D"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0.042 (-0.145 to 0.061)</w:t>
            </w:r>
          </w:p>
        </w:tc>
        <w:tc>
          <w:tcPr>
            <w:tcW w:w="993" w:type="dxa"/>
            <w:shd w:val="clear" w:color="auto" w:fill="auto"/>
          </w:tcPr>
          <w:p w14:paraId="7631AFA7"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.423</w:t>
            </w:r>
          </w:p>
        </w:tc>
      </w:tr>
      <w:tr w:rsidR="00201A28" w:rsidRPr="0067590A" w14:paraId="088F14C7" w14:textId="77777777" w:rsidTr="00E235A6">
        <w:trPr>
          <w:trHeight w:val="21"/>
        </w:trPr>
        <w:tc>
          <w:tcPr>
            <w:tcW w:w="1985" w:type="dxa"/>
            <w:shd w:val="clear" w:color="auto" w:fill="auto"/>
            <w:tcMar>
              <w:top w:w="15" w:type="dxa"/>
              <w:left w:w="108" w:type="dxa"/>
              <w:bottom w:w="0" w:type="dxa"/>
              <w:right w:w="108" w:type="dxa"/>
            </w:tcMar>
          </w:tcPr>
          <w:p w14:paraId="2523FF48"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III </w:t>
            </w:r>
            <w:r w:rsidRPr="0067590A">
              <w:rPr>
                <w:rFonts w:ascii="Times New Roman"/>
                <w:color w:val="000000" w:themeColor="text1"/>
                <w:sz w:val="18"/>
                <w:szCs w:val="18"/>
                <w:vertAlign w:val="superscript"/>
              </w:rPr>
              <w:t>c</w:t>
            </w:r>
          </w:p>
        </w:tc>
        <w:tc>
          <w:tcPr>
            <w:tcW w:w="2410" w:type="dxa"/>
            <w:shd w:val="clear" w:color="auto" w:fill="auto"/>
          </w:tcPr>
          <w:p w14:paraId="71054665"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726A7757"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0.033 (-0.144 to 0.077)</w:t>
            </w:r>
          </w:p>
        </w:tc>
        <w:tc>
          <w:tcPr>
            <w:tcW w:w="993" w:type="dxa"/>
            <w:shd w:val="clear" w:color="auto" w:fill="auto"/>
          </w:tcPr>
          <w:p w14:paraId="79713F1C"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.547</w:t>
            </w:r>
          </w:p>
        </w:tc>
      </w:tr>
      <w:tr w:rsidR="00201A28" w:rsidRPr="0067590A" w14:paraId="64C0D2C7" w14:textId="77777777" w:rsidTr="00E235A6">
        <w:trPr>
          <w:trHeight w:val="33"/>
        </w:trPr>
        <w:tc>
          <w:tcPr>
            <w:tcW w:w="1985" w:type="dxa"/>
            <w:shd w:val="clear" w:color="auto" w:fill="auto"/>
            <w:tcMar>
              <w:top w:w="15" w:type="dxa"/>
              <w:left w:w="108" w:type="dxa"/>
              <w:bottom w:w="0" w:type="dxa"/>
              <w:right w:w="108" w:type="dxa"/>
            </w:tcMar>
          </w:tcPr>
          <w:p w14:paraId="741CD6A7" w14:textId="77777777" w:rsidR="00201A28" w:rsidRPr="0067590A" w:rsidRDefault="00201A28" w:rsidP="00E235A6">
            <w:pPr>
              <w:snapToGrid w:val="0"/>
              <w:rPr>
                <w:rStyle w:val="a5"/>
                <w:rFonts w:ascii="Times New Roman"/>
                <w:color w:val="000000" w:themeColor="text1"/>
                <w:sz w:val="18"/>
                <w:szCs w:val="18"/>
              </w:rPr>
            </w:pPr>
            <w:r w:rsidRPr="0067590A">
              <w:rPr>
                <w:rStyle w:val="a5"/>
                <w:rFonts w:ascii="Times New Roman"/>
                <w:color w:val="000000" w:themeColor="text1"/>
                <w:sz w:val="18"/>
                <w:szCs w:val="18"/>
                <w:u w:color="000000"/>
              </w:rPr>
              <w:t>WMH volume</w:t>
            </w:r>
            <w:r w:rsidRPr="0067590A">
              <w:rPr>
                <w:rFonts w:ascii="Times New Roman"/>
                <w:color w:val="000000" w:themeColor="text1"/>
                <w:sz w:val="18"/>
                <w:szCs w:val="18"/>
              </w:rPr>
              <w:t>, cm</w:t>
            </w:r>
            <w:r w:rsidRPr="0067590A">
              <w:rPr>
                <w:rFonts w:ascii="Times New Roman"/>
                <w:color w:val="000000" w:themeColor="text1"/>
                <w:sz w:val="18"/>
                <w:szCs w:val="18"/>
                <w:vertAlign w:val="superscript"/>
              </w:rPr>
              <w:t>3</w:t>
            </w:r>
          </w:p>
        </w:tc>
        <w:tc>
          <w:tcPr>
            <w:tcW w:w="2410" w:type="dxa"/>
            <w:shd w:val="clear" w:color="auto" w:fill="auto"/>
          </w:tcPr>
          <w:p w14:paraId="1163C5FF" w14:textId="77777777" w:rsidR="00201A28" w:rsidRPr="0067590A" w:rsidRDefault="00201A28" w:rsidP="00E235A6">
            <w:pPr>
              <w:snapToGrid w:val="0"/>
              <w:rPr>
                <w:rStyle w:val="a5"/>
                <w:rFonts w:ascii="Times New Roman"/>
                <w:color w:val="000000" w:themeColor="text1"/>
                <w:sz w:val="18"/>
                <w:szCs w:val="18"/>
              </w:rPr>
            </w:pPr>
          </w:p>
        </w:tc>
        <w:tc>
          <w:tcPr>
            <w:tcW w:w="3543" w:type="dxa"/>
            <w:tcBorders>
              <w:left w:val="nil"/>
            </w:tcBorders>
            <w:shd w:val="clear" w:color="auto" w:fill="auto"/>
            <w:tcMar>
              <w:top w:w="15" w:type="dxa"/>
              <w:left w:w="108" w:type="dxa"/>
              <w:bottom w:w="0" w:type="dxa"/>
              <w:right w:w="108" w:type="dxa"/>
            </w:tcMar>
          </w:tcPr>
          <w:p w14:paraId="3BAF8EE5" w14:textId="77777777" w:rsidR="00201A28" w:rsidRPr="0067590A" w:rsidRDefault="00201A28" w:rsidP="00E235A6">
            <w:pPr>
              <w:snapToGrid w:val="0"/>
              <w:jc w:val="left"/>
              <w:rPr>
                <w:rFonts w:ascii="Times New Roman"/>
                <w:color w:val="000000" w:themeColor="text1"/>
                <w:sz w:val="18"/>
                <w:szCs w:val="18"/>
              </w:rPr>
            </w:pPr>
          </w:p>
        </w:tc>
        <w:tc>
          <w:tcPr>
            <w:tcW w:w="993" w:type="dxa"/>
            <w:shd w:val="clear" w:color="auto" w:fill="auto"/>
          </w:tcPr>
          <w:p w14:paraId="5909B710" w14:textId="77777777" w:rsidR="00201A28" w:rsidRPr="0067590A" w:rsidRDefault="00201A28" w:rsidP="00E235A6">
            <w:pPr>
              <w:snapToGrid w:val="0"/>
              <w:ind w:firstLineChars="50" w:firstLine="90"/>
              <w:jc w:val="left"/>
              <w:rPr>
                <w:rFonts w:ascii="Times New Roman"/>
                <w:color w:val="000000" w:themeColor="text1"/>
                <w:sz w:val="18"/>
                <w:szCs w:val="18"/>
              </w:rPr>
            </w:pPr>
          </w:p>
        </w:tc>
      </w:tr>
      <w:tr w:rsidR="00201A28" w:rsidRPr="0067590A" w14:paraId="02034D3B" w14:textId="77777777" w:rsidTr="00E235A6">
        <w:trPr>
          <w:trHeight w:val="33"/>
        </w:trPr>
        <w:tc>
          <w:tcPr>
            <w:tcW w:w="1985" w:type="dxa"/>
            <w:shd w:val="clear" w:color="auto" w:fill="auto"/>
            <w:tcMar>
              <w:top w:w="15" w:type="dxa"/>
              <w:left w:w="108" w:type="dxa"/>
              <w:bottom w:w="0" w:type="dxa"/>
              <w:right w:w="108" w:type="dxa"/>
            </w:tcMar>
          </w:tcPr>
          <w:p w14:paraId="546300B2" w14:textId="77777777" w:rsidR="00201A28" w:rsidRPr="0067590A" w:rsidRDefault="00201A28" w:rsidP="00E235A6">
            <w:pPr>
              <w:snapToGrid w:val="0"/>
              <w:ind w:firstLineChars="100" w:firstLine="180"/>
              <w:rPr>
                <w:rStyle w:val="a5"/>
                <w:rFonts w:ascii="Times New Roman"/>
                <w:color w:val="000000" w:themeColor="text1"/>
                <w:sz w:val="18"/>
                <w:szCs w:val="18"/>
              </w:rPr>
            </w:pPr>
            <w:r w:rsidRPr="0067590A">
              <w:rPr>
                <w:rStyle w:val="a5"/>
                <w:rFonts w:ascii="Times New Roman"/>
                <w:color w:val="000000" w:themeColor="text1"/>
                <w:sz w:val="18"/>
                <w:szCs w:val="18"/>
              </w:rPr>
              <w:t xml:space="preserve">Model I </w:t>
            </w:r>
            <w:r w:rsidRPr="0067590A">
              <w:rPr>
                <w:rFonts w:ascii="Times New Roman"/>
                <w:color w:val="000000" w:themeColor="text1"/>
                <w:sz w:val="18"/>
                <w:szCs w:val="18"/>
                <w:vertAlign w:val="superscript"/>
              </w:rPr>
              <w:t>a</w:t>
            </w:r>
          </w:p>
        </w:tc>
        <w:tc>
          <w:tcPr>
            <w:tcW w:w="2410" w:type="dxa"/>
            <w:shd w:val="clear" w:color="auto" w:fill="auto"/>
          </w:tcPr>
          <w:p w14:paraId="751E95C9"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31653A27"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.094 (0.007 to 0.181)</w:t>
            </w:r>
          </w:p>
        </w:tc>
        <w:tc>
          <w:tcPr>
            <w:tcW w:w="993" w:type="dxa"/>
            <w:shd w:val="clear" w:color="auto" w:fill="auto"/>
          </w:tcPr>
          <w:p w14:paraId="1374C702"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.035</w:t>
            </w:r>
          </w:p>
        </w:tc>
      </w:tr>
      <w:tr w:rsidR="00201A28" w:rsidRPr="0067590A" w14:paraId="5834CF0D" w14:textId="77777777" w:rsidTr="00E235A6">
        <w:trPr>
          <w:trHeight w:val="21"/>
        </w:trPr>
        <w:tc>
          <w:tcPr>
            <w:tcW w:w="1985" w:type="dxa"/>
            <w:shd w:val="clear" w:color="auto" w:fill="auto"/>
            <w:tcMar>
              <w:top w:w="15" w:type="dxa"/>
              <w:left w:w="108" w:type="dxa"/>
              <w:bottom w:w="0" w:type="dxa"/>
              <w:right w:w="108" w:type="dxa"/>
            </w:tcMar>
          </w:tcPr>
          <w:p w14:paraId="53B67812" w14:textId="77777777" w:rsidR="00201A28" w:rsidRPr="0067590A" w:rsidRDefault="00201A28" w:rsidP="00E235A6">
            <w:pPr>
              <w:snapToGrid w:val="0"/>
              <w:ind w:firstLineChars="100" w:firstLine="180"/>
              <w:rPr>
                <w:rStyle w:val="a5"/>
                <w:rFonts w:ascii="Times New Roman" w:eastAsia="Apple SD Gothic Neo"/>
                <w:color w:val="000000" w:themeColor="text1"/>
                <w:sz w:val="18"/>
                <w:szCs w:val="18"/>
              </w:rPr>
            </w:pPr>
            <w:r w:rsidRPr="0067590A">
              <w:rPr>
                <w:rStyle w:val="a5"/>
                <w:rFonts w:ascii="Times New Roman"/>
                <w:color w:val="000000" w:themeColor="text1"/>
                <w:sz w:val="18"/>
                <w:szCs w:val="18"/>
              </w:rPr>
              <w:t xml:space="preserve">Model II </w:t>
            </w:r>
            <w:r w:rsidRPr="0067590A">
              <w:rPr>
                <w:rFonts w:ascii="Times New Roman"/>
                <w:color w:val="000000" w:themeColor="text1"/>
                <w:sz w:val="18"/>
                <w:szCs w:val="18"/>
                <w:vertAlign w:val="superscript"/>
              </w:rPr>
              <w:t>b</w:t>
            </w:r>
          </w:p>
        </w:tc>
        <w:tc>
          <w:tcPr>
            <w:tcW w:w="2410" w:type="dxa"/>
            <w:shd w:val="clear" w:color="auto" w:fill="auto"/>
          </w:tcPr>
          <w:p w14:paraId="1A2927C1" w14:textId="77777777" w:rsidR="00201A28" w:rsidRPr="0067590A" w:rsidRDefault="00201A28" w:rsidP="00E235A6">
            <w:pPr>
              <w:snapToGrid w:val="0"/>
              <w:rPr>
                <w:rStyle w:val="a5"/>
                <w:rFonts w:ascii="Times New Roman" w:eastAsia="Apple SD Gothic Neo"/>
                <w:color w:val="000000" w:themeColor="text1"/>
                <w:sz w:val="18"/>
                <w:szCs w:val="18"/>
              </w:rPr>
            </w:pPr>
            <w:r w:rsidRPr="0067590A">
              <w:rPr>
                <w:rStyle w:val="a5"/>
                <w:rFonts w:ascii="Times New Roman" w:eastAsia="Apple SD Gothic Neo"/>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37E6E018"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.096 (0.007 to 0.186)</w:t>
            </w:r>
          </w:p>
        </w:tc>
        <w:tc>
          <w:tcPr>
            <w:tcW w:w="993" w:type="dxa"/>
            <w:shd w:val="clear" w:color="auto" w:fill="auto"/>
          </w:tcPr>
          <w:p w14:paraId="2F2FCF6A"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 xml:space="preserve"> </w:t>
            </w:r>
            <w:r>
              <w:rPr>
                <w:rFonts w:ascii="Times New Roman"/>
                <w:color w:val="000000" w:themeColor="text1"/>
                <w:sz w:val="18"/>
                <w:szCs w:val="18"/>
              </w:rPr>
              <w:t>0.036</w:t>
            </w:r>
          </w:p>
        </w:tc>
      </w:tr>
      <w:tr w:rsidR="00201A28" w:rsidRPr="0067590A" w14:paraId="26031582" w14:textId="77777777" w:rsidTr="00E235A6">
        <w:trPr>
          <w:trHeight w:val="20"/>
        </w:trPr>
        <w:tc>
          <w:tcPr>
            <w:tcW w:w="1985" w:type="dxa"/>
            <w:shd w:val="clear" w:color="auto" w:fill="auto"/>
            <w:tcMar>
              <w:top w:w="15" w:type="dxa"/>
              <w:left w:w="108" w:type="dxa"/>
              <w:bottom w:w="0" w:type="dxa"/>
              <w:right w:w="108" w:type="dxa"/>
            </w:tcMar>
          </w:tcPr>
          <w:p w14:paraId="7CF812BD" w14:textId="77777777" w:rsidR="00201A28" w:rsidRPr="0067590A" w:rsidRDefault="00201A28" w:rsidP="00E235A6">
            <w:pPr>
              <w:snapToGrid w:val="0"/>
              <w:ind w:firstLineChars="100" w:firstLine="180"/>
              <w:rPr>
                <w:rStyle w:val="a5"/>
                <w:rFonts w:ascii="Times New Roman"/>
                <w:color w:val="000000" w:themeColor="text1"/>
                <w:sz w:val="18"/>
                <w:szCs w:val="18"/>
              </w:rPr>
            </w:pPr>
            <w:r w:rsidRPr="0067590A">
              <w:rPr>
                <w:rStyle w:val="a5"/>
                <w:rFonts w:ascii="Times New Roman"/>
                <w:color w:val="000000" w:themeColor="text1"/>
                <w:sz w:val="18"/>
                <w:szCs w:val="18"/>
              </w:rPr>
              <w:t xml:space="preserve">Model III </w:t>
            </w:r>
            <w:r w:rsidRPr="0067590A">
              <w:rPr>
                <w:rFonts w:ascii="Times New Roman"/>
                <w:color w:val="000000" w:themeColor="text1"/>
                <w:sz w:val="18"/>
                <w:szCs w:val="18"/>
                <w:vertAlign w:val="superscript"/>
              </w:rPr>
              <w:t>c</w:t>
            </w:r>
          </w:p>
        </w:tc>
        <w:tc>
          <w:tcPr>
            <w:tcW w:w="2410" w:type="dxa"/>
            <w:shd w:val="clear" w:color="auto" w:fill="auto"/>
          </w:tcPr>
          <w:p w14:paraId="53F3E7E0"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4F136918"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.117 (0.014 to 0.221)</w:t>
            </w:r>
          </w:p>
        </w:tc>
        <w:tc>
          <w:tcPr>
            <w:tcW w:w="993" w:type="dxa"/>
            <w:shd w:val="clear" w:color="auto" w:fill="auto"/>
          </w:tcPr>
          <w:p w14:paraId="36B3AD10"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.027</w:t>
            </w:r>
          </w:p>
        </w:tc>
      </w:tr>
      <w:tr w:rsidR="00201A28" w:rsidRPr="0067590A" w14:paraId="17839A12" w14:textId="77777777" w:rsidTr="00E235A6">
        <w:trPr>
          <w:trHeight w:val="793"/>
        </w:trPr>
        <w:tc>
          <w:tcPr>
            <w:tcW w:w="8931" w:type="dxa"/>
            <w:gridSpan w:val="4"/>
            <w:tcBorders>
              <w:top w:val="single" w:sz="12" w:space="0" w:color="auto"/>
            </w:tcBorders>
            <w:shd w:val="clear" w:color="auto" w:fill="auto"/>
            <w:tcMar>
              <w:top w:w="15" w:type="dxa"/>
              <w:left w:w="108" w:type="dxa"/>
              <w:bottom w:w="0" w:type="dxa"/>
              <w:right w:w="108" w:type="dxa"/>
            </w:tcMar>
            <w:hideMark/>
          </w:tcPr>
          <w:p w14:paraId="5F5CD5C5" w14:textId="77777777" w:rsidR="00201A28" w:rsidRPr="0067590A" w:rsidRDefault="00201A28" w:rsidP="00E235A6">
            <w:pPr>
              <w:wordWrap/>
              <w:adjustRightInd w:val="0"/>
              <w:snapToGrid w:val="0"/>
              <w:rPr>
                <w:rStyle w:val="a5"/>
                <w:rFonts w:ascii="Times New Roman"/>
                <w:color w:val="000000" w:themeColor="text1"/>
                <w:sz w:val="18"/>
                <w:szCs w:val="18"/>
              </w:rPr>
            </w:pPr>
            <w:r w:rsidRPr="0067590A">
              <w:rPr>
                <w:rFonts w:ascii="Times New Roman"/>
                <w:color w:val="000000" w:themeColor="text1"/>
                <w:sz w:val="18"/>
                <w:szCs w:val="18"/>
              </w:rPr>
              <w:t xml:space="preserve">Abbreviations: </w:t>
            </w:r>
            <w:r w:rsidRPr="0067590A">
              <w:rPr>
                <w:rStyle w:val="a5"/>
                <w:rFonts w:ascii="Times New Roman"/>
                <w:color w:val="000000" w:themeColor="text1"/>
                <w:sz w:val="18"/>
                <w:szCs w:val="18"/>
              </w:rPr>
              <w:t>Aβ</w:t>
            </w:r>
            <w:r>
              <w:rPr>
                <w:rStyle w:val="a5"/>
                <w:rFonts w:ascii="Times New Roman"/>
                <w:color w:val="000000" w:themeColor="text1"/>
                <w:sz w:val="18"/>
                <w:szCs w:val="18"/>
              </w:rPr>
              <w:t xml:space="preserve">, </w:t>
            </w:r>
            <w:r w:rsidRPr="0067590A">
              <w:rPr>
                <w:rStyle w:val="a5"/>
                <w:rFonts w:ascii="Times New Roman"/>
                <w:color w:val="000000" w:themeColor="text1"/>
                <w:sz w:val="18"/>
                <w:szCs w:val="18"/>
              </w:rPr>
              <w:t>beta-amyloid</w:t>
            </w:r>
            <w:r w:rsidRPr="0067590A">
              <w:rPr>
                <w:rFonts w:ascii="Times New Roman"/>
                <w:color w:val="000000" w:themeColor="text1"/>
                <w:sz w:val="18"/>
                <w:szCs w:val="18"/>
              </w:rPr>
              <w:t xml:space="preserve">; </w:t>
            </w:r>
            <w:r w:rsidRPr="0067590A">
              <w:rPr>
                <w:rStyle w:val="a5"/>
                <w:rFonts w:ascii="Times New Roman"/>
                <w:color w:val="000000" w:themeColor="text1"/>
                <w:sz w:val="18"/>
                <w:szCs w:val="18"/>
              </w:rPr>
              <w:t>AD-CM</w:t>
            </w:r>
            <w:r>
              <w:rPr>
                <w:rStyle w:val="a5"/>
                <w:rFonts w:ascii="Times New Roman"/>
                <w:color w:val="000000" w:themeColor="text1"/>
                <w:sz w:val="18"/>
                <w:szCs w:val="18"/>
              </w:rPr>
              <w:t xml:space="preserve">, </w:t>
            </w:r>
            <w:r w:rsidRPr="0067590A">
              <w:rPr>
                <w:rStyle w:val="a5"/>
                <w:rFonts w:ascii="Times New Roman"/>
                <w:color w:val="000000" w:themeColor="text1"/>
                <w:sz w:val="18"/>
                <w:szCs w:val="18"/>
              </w:rPr>
              <w:t>Alzheimer’s disease signature cerebral glucose metabolism; AD-CT</w:t>
            </w:r>
            <w:r>
              <w:rPr>
                <w:rStyle w:val="a5"/>
                <w:rFonts w:ascii="Times New Roman"/>
                <w:color w:val="000000" w:themeColor="text1"/>
                <w:sz w:val="18"/>
                <w:szCs w:val="18"/>
              </w:rPr>
              <w:t>,</w:t>
            </w:r>
            <w:r w:rsidRPr="0067590A">
              <w:rPr>
                <w:rStyle w:val="a5"/>
                <w:rFonts w:ascii="Times New Roman"/>
                <w:color w:val="000000" w:themeColor="text1"/>
                <w:sz w:val="18"/>
                <w:szCs w:val="18"/>
              </w:rPr>
              <w:t xml:space="preserve"> Alzheimer’s disease signature cortical thickness; WMH</w:t>
            </w:r>
            <w:r>
              <w:rPr>
                <w:rStyle w:val="a5"/>
                <w:rFonts w:ascii="Times New Roman"/>
                <w:color w:val="000000" w:themeColor="text1"/>
                <w:sz w:val="18"/>
                <w:szCs w:val="18"/>
              </w:rPr>
              <w:t xml:space="preserve">, </w:t>
            </w:r>
            <w:r w:rsidRPr="0067590A">
              <w:rPr>
                <w:rFonts w:ascii="Times New Roman"/>
                <w:color w:val="000000" w:themeColor="text1"/>
                <w:sz w:val="18"/>
                <w:szCs w:val="18"/>
              </w:rPr>
              <w:t xml:space="preserve">white matter hyperintensities; </w:t>
            </w:r>
            <w:r w:rsidRPr="0067590A">
              <w:rPr>
                <w:rStyle w:val="a5"/>
                <w:rFonts w:ascii="Times New Roman"/>
                <w:color w:val="000000" w:themeColor="text1"/>
                <w:sz w:val="18"/>
                <w:szCs w:val="18"/>
              </w:rPr>
              <w:t>OR</w:t>
            </w:r>
            <w:r>
              <w:rPr>
                <w:rStyle w:val="a5"/>
                <w:rFonts w:ascii="Times New Roman"/>
                <w:color w:val="000000" w:themeColor="text1"/>
                <w:sz w:val="18"/>
                <w:szCs w:val="18"/>
              </w:rPr>
              <w:t xml:space="preserve">, </w:t>
            </w:r>
            <w:r w:rsidRPr="0067590A">
              <w:rPr>
                <w:rStyle w:val="a5"/>
                <w:rFonts w:ascii="Times New Roman"/>
                <w:color w:val="000000" w:themeColor="text1"/>
                <w:sz w:val="18"/>
                <w:szCs w:val="18"/>
              </w:rPr>
              <w:t>odds ratio; CI</w:t>
            </w:r>
            <w:r>
              <w:rPr>
                <w:rStyle w:val="a5"/>
                <w:rFonts w:ascii="Times New Roman"/>
                <w:color w:val="000000" w:themeColor="text1"/>
                <w:sz w:val="18"/>
                <w:szCs w:val="18"/>
              </w:rPr>
              <w:t xml:space="preserve">, </w:t>
            </w:r>
            <w:r w:rsidRPr="0067590A">
              <w:rPr>
                <w:rStyle w:val="a5"/>
                <w:rFonts w:ascii="Times New Roman"/>
                <w:color w:val="000000" w:themeColor="text1"/>
                <w:sz w:val="18"/>
                <w:szCs w:val="18"/>
              </w:rPr>
              <w:t xml:space="preserve">confidence interval; </w:t>
            </w:r>
            <w:r w:rsidRPr="0067590A">
              <w:rPr>
                <w:rFonts w:ascii="Times New Roman"/>
                <w:color w:val="000000" w:themeColor="text1"/>
                <w:sz w:val="18"/>
                <w:szCs w:val="18"/>
              </w:rPr>
              <w:t>VRS</w:t>
            </w:r>
            <w:r>
              <w:rPr>
                <w:rFonts w:ascii="Times New Roman"/>
                <w:color w:val="000000" w:themeColor="text1"/>
                <w:sz w:val="18"/>
                <w:szCs w:val="18"/>
              </w:rPr>
              <w:t xml:space="preserve">, </w:t>
            </w:r>
            <w:r w:rsidRPr="0067590A">
              <w:rPr>
                <w:rFonts w:ascii="Times New Roman"/>
                <w:color w:val="000000" w:themeColor="text1"/>
                <w:sz w:val="18"/>
                <w:szCs w:val="18"/>
              </w:rPr>
              <w:t>vascular risk score; BMI</w:t>
            </w:r>
            <w:r>
              <w:rPr>
                <w:rFonts w:ascii="Times New Roman"/>
                <w:color w:val="000000" w:themeColor="text1"/>
                <w:sz w:val="18"/>
                <w:szCs w:val="18"/>
              </w:rPr>
              <w:t xml:space="preserve">, </w:t>
            </w:r>
            <w:r w:rsidRPr="0067590A">
              <w:rPr>
                <w:rFonts w:ascii="Times New Roman"/>
                <w:color w:val="000000" w:themeColor="text1"/>
                <w:sz w:val="18"/>
                <w:szCs w:val="18"/>
              </w:rPr>
              <w:t>body mass index; GDS</w:t>
            </w:r>
            <w:r>
              <w:rPr>
                <w:rFonts w:ascii="Times New Roman"/>
                <w:color w:val="000000" w:themeColor="text1"/>
                <w:sz w:val="18"/>
                <w:szCs w:val="18"/>
              </w:rPr>
              <w:t xml:space="preserve">, </w:t>
            </w:r>
            <w:r w:rsidRPr="0067590A">
              <w:rPr>
                <w:rFonts w:ascii="Times New Roman"/>
                <w:color w:val="000000" w:themeColor="text1"/>
                <w:sz w:val="18"/>
                <w:szCs w:val="18"/>
              </w:rPr>
              <w:t>geriatric depression scale; MOS-SSS</w:t>
            </w:r>
            <w:r>
              <w:rPr>
                <w:rFonts w:ascii="Times New Roman"/>
                <w:color w:val="000000" w:themeColor="text1"/>
                <w:sz w:val="18"/>
                <w:szCs w:val="18"/>
              </w:rPr>
              <w:t xml:space="preserve">, </w:t>
            </w:r>
            <w:r w:rsidRPr="0067590A">
              <w:rPr>
                <w:rFonts w:ascii="Times New Roman"/>
                <w:color w:val="000000" w:themeColor="text1"/>
                <w:sz w:val="18"/>
                <w:szCs w:val="18"/>
              </w:rPr>
              <w:t>Medical Outcomes Study-Social Support Survey.</w:t>
            </w:r>
          </w:p>
          <w:p w14:paraId="0781D397" w14:textId="77777777" w:rsidR="00201A28" w:rsidRPr="006832C5" w:rsidRDefault="00201A28" w:rsidP="00E235A6">
            <w:pPr>
              <w:widowControl/>
              <w:wordWrap/>
              <w:snapToGrid w:val="0"/>
              <w:jc w:val="left"/>
              <w:rPr>
                <w:rFonts w:ascii="Times New Roman"/>
                <w:color w:val="000000" w:themeColor="text1"/>
                <w:sz w:val="18"/>
                <w:szCs w:val="18"/>
              </w:rPr>
            </w:pPr>
            <w:r w:rsidRPr="006832C5">
              <w:rPr>
                <w:rFonts w:ascii="Times New Roman"/>
                <w:color w:val="000000" w:themeColor="text1"/>
                <w:sz w:val="18"/>
                <w:szCs w:val="18"/>
                <w:vertAlign w:val="superscript"/>
              </w:rPr>
              <w:t xml:space="preserve">a </w:t>
            </w:r>
            <w:r w:rsidRPr="006832C5">
              <w:rPr>
                <w:rFonts w:ascii="Times New Roman"/>
                <w:color w:val="000000" w:themeColor="text1"/>
                <w:sz w:val="18"/>
                <w:szCs w:val="18"/>
              </w:rPr>
              <w:t>Unadjusted.</w:t>
            </w:r>
          </w:p>
          <w:p w14:paraId="1A9F0659" w14:textId="77777777" w:rsidR="00201A28" w:rsidRPr="006832C5" w:rsidRDefault="00201A28" w:rsidP="00E235A6">
            <w:pPr>
              <w:widowControl/>
              <w:wordWrap/>
              <w:snapToGrid w:val="0"/>
              <w:rPr>
                <w:rFonts w:ascii="Times New Roman"/>
                <w:color w:val="000000" w:themeColor="text1"/>
                <w:sz w:val="18"/>
                <w:szCs w:val="18"/>
              </w:rPr>
            </w:pPr>
            <w:r w:rsidRPr="006832C5">
              <w:rPr>
                <w:rFonts w:ascii="Times New Roman"/>
                <w:color w:val="000000" w:themeColor="text1"/>
                <w:sz w:val="18"/>
                <w:szCs w:val="18"/>
                <w:vertAlign w:val="superscript"/>
              </w:rPr>
              <w:t xml:space="preserve">b </w:t>
            </w:r>
            <w:r w:rsidRPr="006832C5">
              <w:rPr>
                <w:rFonts w:ascii="Times New Roman"/>
                <w:color w:val="000000" w:themeColor="text1"/>
                <w:sz w:val="18"/>
                <w:szCs w:val="18"/>
              </w:rPr>
              <w:t xml:space="preserve">Adjusted for clinical diagnosis, VRS, BMI, </w:t>
            </w:r>
            <w:r>
              <w:rPr>
                <w:rFonts w:ascii="Times New Roman"/>
                <w:color w:val="000000" w:themeColor="text1"/>
                <w:sz w:val="18"/>
                <w:szCs w:val="18"/>
              </w:rPr>
              <w:t>and undernutrition</w:t>
            </w:r>
            <w:r w:rsidRPr="006832C5">
              <w:rPr>
                <w:rFonts w:ascii="Times New Roman"/>
                <w:color w:val="000000" w:themeColor="text1"/>
                <w:sz w:val="18"/>
                <w:szCs w:val="18"/>
              </w:rPr>
              <w:t xml:space="preserve">. </w:t>
            </w:r>
          </w:p>
          <w:p w14:paraId="61C34A8A" w14:textId="77777777" w:rsidR="00201A28" w:rsidRPr="006832C5" w:rsidRDefault="00201A28" w:rsidP="00E235A6">
            <w:pPr>
              <w:wordWrap/>
              <w:adjustRightInd w:val="0"/>
              <w:snapToGrid w:val="0"/>
              <w:rPr>
                <w:rStyle w:val="a5"/>
                <w:rFonts w:ascii="Times New Roman"/>
                <w:color w:val="000000" w:themeColor="text1"/>
                <w:sz w:val="18"/>
                <w:szCs w:val="18"/>
              </w:rPr>
            </w:pPr>
            <w:r w:rsidRPr="006832C5">
              <w:rPr>
                <w:rFonts w:ascii="Times New Roman"/>
                <w:color w:val="000000" w:themeColor="text1"/>
                <w:sz w:val="18"/>
                <w:szCs w:val="18"/>
                <w:vertAlign w:val="superscript"/>
              </w:rPr>
              <w:t xml:space="preserve">c </w:t>
            </w:r>
            <w:r w:rsidRPr="006832C5">
              <w:rPr>
                <w:rFonts w:ascii="Times New Roman"/>
                <w:color w:val="000000" w:themeColor="text1"/>
                <w:sz w:val="18"/>
                <w:szCs w:val="18"/>
              </w:rPr>
              <w:t>Adjusted for clinical diagnosis, VRS, BMI,</w:t>
            </w:r>
            <w:r>
              <w:rPr>
                <w:rFonts w:ascii="Times New Roman"/>
                <w:color w:val="000000" w:themeColor="text1"/>
                <w:sz w:val="18"/>
                <w:szCs w:val="18"/>
              </w:rPr>
              <w:t xml:space="preserve"> undernutrition, </w:t>
            </w:r>
            <w:r w:rsidRPr="006832C5">
              <w:rPr>
                <w:rFonts w:ascii="Times New Roman"/>
                <w:color w:val="000000" w:themeColor="text1"/>
                <w:sz w:val="18"/>
                <w:szCs w:val="18"/>
              </w:rPr>
              <w:t>education, occupational complex, annual income, GDS score, MOS-SSS score, alcohol intake status, and smoking status.</w:t>
            </w:r>
          </w:p>
          <w:p w14:paraId="1C0F718B" w14:textId="77777777" w:rsidR="00201A28" w:rsidRPr="00664716" w:rsidRDefault="00201A28" w:rsidP="00E235A6">
            <w:pPr>
              <w:adjustRightInd w:val="0"/>
              <w:snapToGrid w:val="0"/>
              <w:spacing w:line="120" w:lineRule="atLeast"/>
              <w:rPr>
                <w:rFonts w:ascii="Times New Roman"/>
                <w:color w:val="000000" w:themeColor="text1"/>
                <w:sz w:val="16"/>
                <w:szCs w:val="16"/>
              </w:rPr>
            </w:pPr>
          </w:p>
        </w:tc>
      </w:tr>
    </w:tbl>
    <w:p w14:paraId="2EBA5D56" w14:textId="77777777" w:rsidR="00201A28" w:rsidRPr="00BF2C85" w:rsidRDefault="00201A28" w:rsidP="00201A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color w:val="000000" w:themeColor="text1"/>
        </w:rPr>
      </w:pPr>
    </w:p>
    <w:p w14:paraId="3E9B79F1" w14:textId="77777777" w:rsidR="00201A28" w:rsidRPr="00BF2C85" w:rsidRDefault="00201A28" w:rsidP="00201A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color w:val="000000" w:themeColor="text1"/>
        </w:rPr>
      </w:pPr>
    </w:p>
    <w:p w14:paraId="6DA1FA40" w14:textId="77777777" w:rsidR="00201A28" w:rsidRDefault="00201A28" w:rsidP="00201A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color w:val="000000" w:themeColor="text1"/>
        </w:rPr>
      </w:pPr>
    </w:p>
    <w:p w14:paraId="7A0A5212" w14:textId="77777777" w:rsidR="00201A28" w:rsidRDefault="00201A28" w:rsidP="00201A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color w:val="000000" w:themeColor="text1"/>
        </w:rPr>
      </w:pPr>
    </w:p>
    <w:p w14:paraId="78FB813C" w14:textId="77777777" w:rsidR="00201A28" w:rsidRPr="00BF2C85" w:rsidRDefault="00201A28" w:rsidP="00201A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color w:val="000000" w:themeColor="text1"/>
        </w:rPr>
      </w:pPr>
    </w:p>
    <w:tbl>
      <w:tblPr>
        <w:tblW w:w="8931" w:type="dxa"/>
        <w:tblCellMar>
          <w:left w:w="0" w:type="dxa"/>
          <w:right w:w="0" w:type="dxa"/>
        </w:tblCellMar>
        <w:tblLook w:val="04A0" w:firstRow="1" w:lastRow="0" w:firstColumn="1" w:lastColumn="0" w:noHBand="0" w:noVBand="1"/>
      </w:tblPr>
      <w:tblGrid>
        <w:gridCol w:w="1985"/>
        <w:gridCol w:w="2410"/>
        <w:gridCol w:w="3543"/>
        <w:gridCol w:w="993"/>
      </w:tblGrid>
      <w:tr w:rsidR="00201A28" w:rsidRPr="0067590A" w14:paraId="1EA77571" w14:textId="77777777" w:rsidTr="00E235A6">
        <w:trPr>
          <w:trHeight w:val="327"/>
        </w:trPr>
        <w:tc>
          <w:tcPr>
            <w:tcW w:w="8931" w:type="dxa"/>
            <w:gridSpan w:val="4"/>
            <w:tcBorders>
              <w:bottom w:val="single" w:sz="12" w:space="0" w:color="auto"/>
            </w:tcBorders>
            <w:shd w:val="clear" w:color="auto" w:fill="auto"/>
            <w:tcMar>
              <w:top w:w="15" w:type="dxa"/>
              <w:left w:w="108" w:type="dxa"/>
              <w:bottom w:w="0" w:type="dxa"/>
              <w:right w:w="108" w:type="dxa"/>
            </w:tcMar>
            <w:hideMark/>
          </w:tcPr>
          <w:p w14:paraId="6399CF02" w14:textId="2A46DBD5" w:rsidR="00201A28" w:rsidRPr="0067590A" w:rsidRDefault="003959EC" w:rsidP="00E235A6">
            <w:pPr>
              <w:widowControl/>
              <w:wordWrap/>
              <w:adjustRightInd w:val="0"/>
              <w:snapToGrid w:val="0"/>
              <w:rPr>
                <w:rFonts w:ascii="Times New Roman" w:eastAsia="Arial"/>
                <w:color w:val="000000" w:themeColor="text1"/>
                <w:szCs w:val="20"/>
              </w:rPr>
            </w:pPr>
            <w:r w:rsidRPr="003959EC">
              <w:rPr>
                <w:rFonts w:ascii="Times New Roman" w:eastAsia="Apple SD Gothic Neo"/>
                <w:b/>
                <w:sz w:val="22"/>
                <w:szCs w:val="22"/>
              </w:rPr>
              <w:lastRenderedPageBreak/>
              <w:t>Supplementary</w:t>
            </w:r>
            <w:r w:rsidRPr="001A02E6">
              <w:rPr>
                <w:rFonts w:ascii="Times New Roman" w:eastAsia="Apple SD Gothic Neo"/>
                <w:b/>
                <w:sz w:val="22"/>
                <w:szCs w:val="22"/>
              </w:rPr>
              <w:t xml:space="preserve"> Table</w:t>
            </w:r>
            <w:r>
              <w:rPr>
                <w:rFonts w:ascii="Times New Roman" w:eastAsia="Apple SD Gothic Neo"/>
                <w:b/>
                <w:sz w:val="22"/>
                <w:szCs w:val="22"/>
              </w:rPr>
              <w:t xml:space="preserve"> S</w:t>
            </w:r>
            <w:r>
              <w:rPr>
                <w:rFonts w:ascii="Times New Roman" w:eastAsia="Apple SD Gothic Neo"/>
                <w:b/>
                <w:sz w:val="22"/>
                <w:szCs w:val="22"/>
              </w:rPr>
              <w:t>2</w:t>
            </w:r>
            <w:r w:rsidRPr="001A02E6">
              <w:rPr>
                <w:rFonts w:ascii="Times New Roman" w:eastAsia="Apple SD Gothic Neo"/>
                <w:b/>
                <w:sz w:val="22"/>
                <w:szCs w:val="22"/>
              </w:rPr>
              <w:t xml:space="preserve">. </w:t>
            </w:r>
            <w:r w:rsidR="00201A28" w:rsidRPr="0067590A">
              <w:rPr>
                <w:rStyle w:val="a5"/>
                <w:rFonts w:ascii="Times New Roman" w:eastAsia="Apple SD Gothic Neo"/>
                <w:color w:val="000000" w:themeColor="text1"/>
                <w:szCs w:val="20"/>
              </w:rPr>
              <w:t xml:space="preserve">Results of multiple logistic and linear regression analyses for assessing the relationships between stratified </w:t>
            </w:r>
            <w:r w:rsidR="00201A28" w:rsidRPr="0067590A">
              <w:rPr>
                <w:rFonts w:ascii="Times New Roman" w:eastAsia="Apple SD Gothic Neo"/>
                <w:color w:val="000000" w:themeColor="text1"/>
                <w:szCs w:val="20"/>
              </w:rPr>
              <w:t xml:space="preserve">partner bereavement </w:t>
            </w:r>
            <w:r w:rsidR="00201A28" w:rsidRPr="0067590A">
              <w:rPr>
                <w:rFonts w:ascii="Times New Roman"/>
                <w:color w:val="000000" w:themeColor="text1"/>
                <w:szCs w:val="20"/>
              </w:rPr>
              <w:t>and Aβ,</w:t>
            </w:r>
            <w:r w:rsidR="00201A28" w:rsidRPr="0067590A">
              <w:rPr>
                <w:rStyle w:val="a5"/>
                <w:rFonts w:ascii="Times New Roman" w:eastAsia="Apple SD Gothic Neo"/>
                <w:color w:val="000000" w:themeColor="text1"/>
                <w:szCs w:val="20"/>
              </w:rPr>
              <w:t xml:space="preserve"> AV-1451, AD-CM, AD-CT, or WMH volume</w:t>
            </w:r>
            <w:r w:rsidR="00201A28" w:rsidRPr="0067590A">
              <w:rPr>
                <w:rStyle w:val="a5"/>
                <w:rFonts w:ascii="Times New Roman"/>
                <w:color w:val="000000" w:themeColor="text1"/>
                <w:szCs w:val="20"/>
                <w:u w:color="000000"/>
              </w:rPr>
              <w:t xml:space="preserve"> in</w:t>
            </w:r>
            <w:r w:rsidR="00201A28" w:rsidRPr="0067590A">
              <w:rPr>
                <w:rFonts w:ascii="Times New Roman" w:eastAsia="Apple SD Gothic Neo"/>
                <w:color w:val="000000" w:themeColor="text1"/>
                <w:szCs w:val="20"/>
              </w:rPr>
              <w:t xml:space="preserve"> participants with neither divorce nor separation (N = 113)</w:t>
            </w:r>
          </w:p>
        </w:tc>
      </w:tr>
      <w:tr w:rsidR="00201A28" w:rsidRPr="0067590A" w14:paraId="116CD0DE" w14:textId="77777777" w:rsidTr="00E235A6">
        <w:trPr>
          <w:trHeight w:val="20"/>
        </w:trPr>
        <w:tc>
          <w:tcPr>
            <w:tcW w:w="1985" w:type="dxa"/>
            <w:tcBorders>
              <w:top w:val="single" w:sz="12" w:space="0" w:color="auto"/>
            </w:tcBorders>
            <w:shd w:val="clear" w:color="auto" w:fill="auto"/>
            <w:tcMar>
              <w:top w:w="15" w:type="dxa"/>
              <w:left w:w="108" w:type="dxa"/>
              <w:bottom w:w="0" w:type="dxa"/>
              <w:right w:w="108" w:type="dxa"/>
            </w:tcMar>
          </w:tcPr>
          <w:p w14:paraId="1951313E" w14:textId="77777777" w:rsidR="00201A28" w:rsidRPr="0067590A" w:rsidRDefault="00201A28" w:rsidP="00E235A6">
            <w:pPr>
              <w:snapToGrid w:val="0"/>
              <w:rPr>
                <w:rStyle w:val="a5"/>
                <w:rFonts w:ascii="Times New Roman"/>
                <w:color w:val="000000" w:themeColor="text1"/>
                <w:sz w:val="18"/>
                <w:szCs w:val="18"/>
              </w:rPr>
            </w:pPr>
          </w:p>
        </w:tc>
        <w:tc>
          <w:tcPr>
            <w:tcW w:w="2410" w:type="dxa"/>
            <w:tcBorders>
              <w:top w:val="single" w:sz="12" w:space="0" w:color="auto"/>
            </w:tcBorders>
            <w:shd w:val="clear" w:color="auto" w:fill="auto"/>
          </w:tcPr>
          <w:p w14:paraId="5ADACC0C" w14:textId="77777777" w:rsidR="00201A28" w:rsidRPr="0067590A" w:rsidRDefault="00201A28" w:rsidP="00E235A6">
            <w:pPr>
              <w:snapToGrid w:val="0"/>
              <w:jc w:val="left"/>
              <w:rPr>
                <w:rFonts w:ascii="Times New Roman"/>
                <w:color w:val="000000" w:themeColor="text1"/>
                <w:sz w:val="18"/>
                <w:szCs w:val="18"/>
              </w:rPr>
            </w:pPr>
            <w:r w:rsidRPr="0067590A">
              <w:rPr>
                <w:rFonts w:ascii="Times New Roman"/>
                <w:color w:val="000000" w:themeColor="text1"/>
                <w:sz w:val="18"/>
                <w:szCs w:val="18"/>
              </w:rPr>
              <w:t>No partner bereavement</w:t>
            </w:r>
          </w:p>
          <w:p w14:paraId="16D2CEDD"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n = 57</w:t>
            </w:r>
          </w:p>
        </w:tc>
        <w:tc>
          <w:tcPr>
            <w:tcW w:w="4536" w:type="dxa"/>
            <w:gridSpan w:val="2"/>
            <w:tcBorders>
              <w:top w:val="single" w:sz="12" w:space="0" w:color="auto"/>
              <w:left w:val="nil"/>
              <w:bottom w:val="single" w:sz="12" w:space="0" w:color="auto"/>
            </w:tcBorders>
            <w:shd w:val="clear" w:color="auto" w:fill="auto"/>
            <w:tcMar>
              <w:top w:w="15" w:type="dxa"/>
              <w:left w:w="108" w:type="dxa"/>
              <w:bottom w:w="0" w:type="dxa"/>
              <w:right w:w="108" w:type="dxa"/>
            </w:tcMar>
          </w:tcPr>
          <w:p w14:paraId="3056BA58" w14:textId="77777777" w:rsidR="00201A28" w:rsidRPr="0067590A" w:rsidRDefault="00201A28" w:rsidP="00E235A6">
            <w:pPr>
              <w:snapToGrid w:val="0"/>
              <w:jc w:val="left"/>
              <w:rPr>
                <w:rFonts w:ascii="Times New Roman"/>
                <w:color w:val="000000" w:themeColor="text1"/>
                <w:sz w:val="18"/>
                <w:szCs w:val="18"/>
              </w:rPr>
            </w:pPr>
            <w:r w:rsidRPr="0067590A">
              <w:rPr>
                <w:rFonts w:ascii="Times New Roman"/>
                <w:color w:val="000000" w:themeColor="text1"/>
                <w:sz w:val="18"/>
                <w:szCs w:val="18"/>
              </w:rPr>
              <w:t xml:space="preserve">Partner bereavement </w:t>
            </w:r>
          </w:p>
          <w:p w14:paraId="0A379571" w14:textId="77777777" w:rsidR="00201A28" w:rsidRPr="0067590A" w:rsidRDefault="00201A28" w:rsidP="00E235A6">
            <w:pPr>
              <w:snapToGrid w:val="0"/>
              <w:jc w:val="left"/>
              <w:rPr>
                <w:rFonts w:ascii="Times New Roman"/>
                <w:color w:val="000000" w:themeColor="text1"/>
                <w:sz w:val="18"/>
                <w:szCs w:val="18"/>
              </w:rPr>
            </w:pPr>
            <w:r w:rsidRPr="0067590A">
              <w:rPr>
                <w:rFonts w:ascii="Times New Roman" w:hint="eastAsia"/>
                <w:color w:val="000000" w:themeColor="text1"/>
                <w:sz w:val="18"/>
                <w:szCs w:val="18"/>
              </w:rPr>
              <w:t>n</w:t>
            </w:r>
            <w:r w:rsidRPr="0067590A">
              <w:rPr>
                <w:rFonts w:ascii="Times New Roman"/>
                <w:color w:val="000000" w:themeColor="text1"/>
                <w:sz w:val="18"/>
                <w:szCs w:val="18"/>
              </w:rPr>
              <w:t xml:space="preserve"> = 56</w:t>
            </w:r>
          </w:p>
        </w:tc>
      </w:tr>
      <w:tr w:rsidR="00201A28" w:rsidRPr="0067590A" w14:paraId="6280B955" w14:textId="77777777" w:rsidTr="00E235A6">
        <w:trPr>
          <w:trHeight w:val="64"/>
        </w:trPr>
        <w:tc>
          <w:tcPr>
            <w:tcW w:w="1985" w:type="dxa"/>
            <w:tcBorders>
              <w:bottom w:val="single" w:sz="12" w:space="0" w:color="auto"/>
            </w:tcBorders>
            <w:shd w:val="clear" w:color="auto" w:fill="auto"/>
            <w:tcMar>
              <w:top w:w="15" w:type="dxa"/>
              <w:left w:w="108" w:type="dxa"/>
              <w:bottom w:w="0" w:type="dxa"/>
              <w:right w:w="108" w:type="dxa"/>
            </w:tcMar>
          </w:tcPr>
          <w:p w14:paraId="16958CB3" w14:textId="77777777" w:rsidR="00201A28" w:rsidRPr="0067590A" w:rsidRDefault="00201A28" w:rsidP="00E235A6">
            <w:pPr>
              <w:snapToGrid w:val="0"/>
              <w:ind w:firstLineChars="100" w:firstLine="180"/>
              <w:rPr>
                <w:rStyle w:val="a5"/>
                <w:rFonts w:ascii="Times New Roman"/>
                <w:color w:val="000000" w:themeColor="text1"/>
                <w:sz w:val="18"/>
                <w:szCs w:val="18"/>
              </w:rPr>
            </w:pPr>
          </w:p>
        </w:tc>
        <w:tc>
          <w:tcPr>
            <w:tcW w:w="2410" w:type="dxa"/>
            <w:tcBorders>
              <w:bottom w:val="single" w:sz="12" w:space="0" w:color="auto"/>
            </w:tcBorders>
            <w:shd w:val="clear" w:color="auto" w:fill="auto"/>
          </w:tcPr>
          <w:p w14:paraId="02435D69" w14:textId="77777777" w:rsidR="00201A28" w:rsidRPr="0067590A" w:rsidRDefault="00201A28" w:rsidP="00E235A6">
            <w:pPr>
              <w:snapToGrid w:val="0"/>
              <w:ind w:firstLineChars="100" w:firstLine="180"/>
              <w:rPr>
                <w:rStyle w:val="a5"/>
                <w:rFonts w:ascii="Times New Roman"/>
                <w:color w:val="000000" w:themeColor="text1"/>
                <w:sz w:val="18"/>
                <w:szCs w:val="18"/>
              </w:rPr>
            </w:pPr>
          </w:p>
        </w:tc>
        <w:tc>
          <w:tcPr>
            <w:tcW w:w="3543" w:type="dxa"/>
            <w:tcBorders>
              <w:top w:val="single" w:sz="12" w:space="0" w:color="auto"/>
              <w:left w:val="nil"/>
              <w:bottom w:val="single" w:sz="12" w:space="0" w:color="auto"/>
            </w:tcBorders>
            <w:shd w:val="clear" w:color="auto" w:fill="auto"/>
            <w:tcMar>
              <w:top w:w="15" w:type="dxa"/>
              <w:left w:w="108" w:type="dxa"/>
              <w:bottom w:w="0" w:type="dxa"/>
              <w:right w:w="108" w:type="dxa"/>
            </w:tcMar>
          </w:tcPr>
          <w:p w14:paraId="6D634954" w14:textId="77777777" w:rsidR="00201A28" w:rsidRPr="0067590A" w:rsidRDefault="00201A28" w:rsidP="00E235A6">
            <w:pPr>
              <w:snapToGrid w:val="0"/>
              <w:jc w:val="left"/>
              <w:rPr>
                <w:rFonts w:ascii="Times New Roman"/>
                <w:color w:val="000000" w:themeColor="text1"/>
                <w:sz w:val="18"/>
                <w:szCs w:val="18"/>
              </w:rPr>
            </w:pPr>
            <w:r w:rsidRPr="0067590A">
              <w:rPr>
                <w:rFonts w:ascii="Times New Roman"/>
                <w:color w:val="000000" w:themeColor="text1"/>
                <w:sz w:val="18"/>
                <w:szCs w:val="18"/>
              </w:rPr>
              <w:t xml:space="preserve">OR (95% CI) </w:t>
            </w:r>
          </w:p>
        </w:tc>
        <w:tc>
          <w:tcPr>
            <w:tcW w:w="993" w:type="dxa"/>
            <w:tcBorders>
              <w:top w:val="single" w:sz="12" w:space="0" w:color="auto"/>
              <w:bottom w:val="single" w:sz="12" w:space="0" w:color="auto"/>
            </w:tcBorders>
            <w:shd w:val="clear" w:color="auto" w:fill="auto"/>
          </w:tcPr>
          <w:p w14:paraId="15010099" w14:textId="77777777" w:rsidR="00201A28" w:rsidRPr="0067590A" w:rsidRDefault="00201A28" w:rsidP="00E235A6">
            <w:pPr>
              <w:snapToGrid w:val="0"/>
              <w:ind w:firstLineChars="50" w:firstLine="90"/>
              <w:jc w:val="left"/>
              <w:rPr>
                <w:rFonts w:ascii="Times New Roman"/>
                <w:color w:val="000000" w:themeColor="text1"/>
                <w:sz w:val="18"/>
                <w:szCs w:val="18"/>
              </w:rPr>
            </w:pPr>
            <w:r w:rsidRPr="0067590A">
              <w:rPr>
                <w:rFonts w:ascii="Times New Roman"/>
                <w:color w:val="000000" w:themeColor="text1"/>
                <w:sz w:val="18"/>
                <w:szCs w:val="18"/>
              </w:rPr>
              <w:t>p</w:t>
            </w:r>
          </w:p>
        </w:tc>
      </w:tr>
      <w:tr w:rsidR="00201A28" w:rsidRPr="0067590A" w14:paraId="5B9D2B78" w14:textId="77777777" w:rsidTr="00E235A6">
        <w:trPr>
          <w:trHeight w:val="64"/>
        </w:trPr>
        <w:tc>
          <w:tcPr>
            <w:tcW w:w="1985" w:type="dxa"/>
            <w:tcBorders>
              <w:top w:val="single" w:sz="12" w:space="0" w:color="auto"/>
            </w:tcBorders>
            <w:shd w:val="clear" w:color="auto" w:fill="auto"/>
            <w:tcMar>
              <w:top w:w="15" w:type="dxa"/>
              <w:left w:w="108" w:type="dxa"/>
              <w:bottom w:w="0" w:type="dxa"/>
              <w:right w:w="108" w:type="dxa"/>
            </w:tcMar>
          </w:tcPr>
          <w:p w14:paraId="7F52E437"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Aβ positivity</w:t>
            </w:r>
            <w:r w:rsidRPr="0067590A">
              <w:rPr>
                <w:rStyle w:val="a5"/>
                <w:rFonts w:ascii="Times New Roman"/>
                <w:color w:val="000000" w:themeColor="text1"/>
                <w:sz w:val="18"/>
                <w:szCs w:val="18"/>
              </w:rPr>
              <w:t xml:space="preserve"> </w:t>
            </w:r>
          </w:p>
        </w:tc>
        <w:tc>
          <w:tcPr>
            <w:tcW w:w="2410" w:type="dxa"/>
            <w:tcBorders>
              <w:top w:val="single" w:sz="12" w:space="0" w:color="auto"/>
            </w:tcBorders>
            <w:shd w:val="clear" w:color="auto" w:fill="auto"/>
          </w:tcPr>
          <w:p w14:paraId="2A0A193A" w14:textId="77777777" w:rsidR="00201A28" w:rsidRPr="0067590A" w:rsidRDefault="00201A28" w:rsidP="00E235A6">
            <w:pPr>
              <w:snapToGrid w:val="0"/>
              <w:rPr>
                <w:rStyle w:val="a5"/>
                <w:rFonts w:ascii="Times New Roman"/>
                <w:color w:val="000000" w:themeColor="text1"/>
                <w:sz w:val="18"/>
                <w:szCs w:val="18"/>
              </w:rPr>
            </w:pPr>
          </w:p>
        </w:tc>
        <w:tc>
          <w:tcPr>
            <w:tcW w:w="3543" w:type="dxa"/>
            <w:tcBorders>
              <w:top w:val="single" w:sz="12" w:space="0" w:color="auto"/>
              <w:left w:val="nil"/>
            </w:tcBorders>
            <w:shd w:val="clear" w:color="auto" w:fill="auto"/>
            <w:tcMar>
              <w:top w:w="15" w:type="dxa"/>
              <w:left w:w="108" w:type="dxa"/>
              <w:bottom w:w="0" w:type="dxa"/>
              <w:right w:w="108" w:type="dxa"/>
            </w:tcMar>
          </w:tcPr>
          <w:p w14:paraId="60769AAA" w14:textId="77777777" w:rsidR="00201A28" w:rsidRPr="0067590A" w:rsidRDefault="00201A28" w:rsidP="00E235A6">
            <w:pPr>
              <w:snapToGrid w:val="0"/>
              <w:rPr>
                <w:rFonts w:ascii="Times New Roman"/>
                <w:color w:val="000000" w:themeColor="text1"/>
                <w:sz w:val="18"/>
                <w:szCs w:val="18"/>
              </w:rPr>
            </w:pPr>
          </w:p>
        </w:tc>
        <w:tc>
          <w:tcPr>
            <w:tcW w:w="993" w:type="dxa"/>
            <w:tcBorders>
              <w:top w:val="single" w:sz="12" w:space="0" w:color="auto"/>
            </w:tcBorders>
            <w:shd w:val="clear" w:color="auto" w:fill="auto"/>
          </w:tcPr>
          <w:p w14:paraId="4118485F" w14:textId="77777777" w:rsidR="00201A28" w:rsidRPr="0067590A" w:rsidRDefault="00201A28" w:rsidP="00E235A6">
            <w:pPr>
              <w:snapToGrid w:val="0"/>
              <w:rPr>
                <w:rFonts w:ascii="Times New Roman"/>
                <w:color w:val="000000" w:themeColor="text1"/>
                <w:sz w:val="18"/>
                <w:szCs w:val="18"/>
              </w:rPr>
            </w:pPr>
            <w:r w:rsidRPr="0067590A">
              <w:rPr>
                <w:rFonts w:ascii="Times New Roman" w:hint="eastAsia"/>
                <w:color w:val="000000" w:themeColor="text1"/>
                <w:sz w:val="18"/>
                <w:szCs w:val="18"/>
              </w:rPr>
              <w:t xml:space="preserve"> </w:t>
            </w:r>
          </w:p>
        </w:tc>
      </w:tr>
      <w:tr w:rsidR="00201A28" w:rsidRPr="0067590A" w14:paraId="1E3AE9E7" w14:textId="77777777" w:rsidTr="00E235A6">
        <w:trPr>
          <w:trHeight w:val="20"/>
        </w:trPr>
        <w:tc>
          <w:tcPr>
            <w:tcW w:w="1985" w:type="dxa"/>
            <w:shd w:val="clear" w:color="auto" w:fill="auto"/>
            <w:tcMar>
              <w:top w:w="15" w:type="dxa"/>
              <w:left w:w="108" w:type="dxa"/>
              <w:bottom w:w="0" w:type="dxa"/>
              <w:right w:w="108" w:type="dxa"/>
            </w:tcMar>
          </w:tcPr>
          <w:p w14:paraId="379974F5" w14:textId="77777777" w:rsidR="00201A28" w:rsidRPr="0067590A" w:rsidRDefault="00201A28" w:rsidP="00E235A6">
            <w:pPr>
              <w:snapToGrid w:val="0"/>
              <w:ind w:firstLineChars="100" w:firstLine="180"/>
              <w:rPr>
                <w:rStyle w:val="a5"/>
                <w:rFonts w:ascii="Times New Roman"/>
                <w:color w:val="000000" w:themeColor="text1"/>
                <w:sz w:val="18"/>
                <w:szCs w:val="18"/>
              </w:rPr>
            </w:pPr>
            <w:r w:rsidRPr="0067590A">
              <w:rPr>
                <w:rStyle w:val="a5"/>
                <w:rFonts w:ascii="Times New Roman"/>
                <w:color w:val="000000" w:themeColor="text1"/>
                <w:sz w:val="18"/>
                <w:szCs w:val="18"/>
              </w:rPr>
              <w:t xml:space="preserve">Model I </w:t>
            </w:r>
            <w:r w:rsidRPr="0067590A">
              <w:rPr>
                <w:rFonts w:ascii="Times New Roman"/>
                <w:color w:val="000000" w:themeColor="text1"/>
                <w:sz w:val="18"/>
                <w:szCs w:val="18"/>
                <w:vertAlign w:val="superscript"/>
              </w:rPr>
              <w:t>a</w:t>
            </w:r>
          </w:p>
        </w:tc>
        <w:tc>
          <w:tcPr>
            <w:tcW w:w="2410" w:type="dxa"/>
            <w:shd w:val="clear" w:color="auto" w:fill="auto"/>
          </w:tcPr>
          <w:p w14:paraId="1528B718"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5604D043"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.709 (0.331 to 1.517)</w:t>
            </w:r>
          </w:p>
        </w:tc>
        <w:tc>
          <w:tcPr>
            <w:tcW w:w="993" w:type="dxa"/>
            <w:shd w:val="clear" w:color="auto" w:fill="auto"/>
          </w:tcPr>
          <w:p w14:paraId="11B66B31"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.375</w:t>
            </w:r>
          </w:p>
        </w:tc>
      </w:tr>
      <w:tr w:rsidR="00201A28" w:rsidRPr="0067590A" w14:paraId="7735AE33" w14:textId="77777777" w:rsidTr="00E235A6">
        <w:trPr>
          <w:trHeight w:val="77"/>
        </w:trPr>
        <w:tc>
          <w:tcPr>
            <w:tcW w:w="1985" w:type="dxa"/>
            <w:shd w:val="clear" w:color="auto" w:fill="auto"/>
            <w:tcMar>
              <w:top w:w="15" w:type="dxa"/>
              <w:left w:w="108" w:type="dxa"/>
              <w:bottom w:w="0" w:type="dxa"/>
              <w:right w:w="108" w:type="dxa"/>
            </w:tcMar>
          </w:tcPr>
          <w:p w14:paraId="552C181C" w14:textId="77777777" w:rsidR="00201A28" w:rsidRPr="0067590A" w:rsidRDefault="00201A28" w:rsidP="00E235A6">
            <w:pPr>
              <w:snapToGrid w:val="0"/>
              <w:ind w:firstLineChars="100" w:firstLine="180"/>
              <w:rPr>
                <w:rStyle w:val="a5"/>
                <w:rFonts w:ascii="Times New Roman"/>
                <w:color w:val="000000" w:themeColor="text1"/>
                <w:sz w:val="18"/>
                <w:szCs w:val="18"/>
              </w:rPr>
            </w:pPr>
            <w:r w:rsidRPr="0067590A">
              <w:rPr>
                <w:rStyle w:val="a5"/>
                <w:rFonts w:ascii="Times New Roman"/>
                <w:color w:val="000000" w:themeColor="text1"/>
                <w:sz w:val="18"/>
                <w:szCs w:val="18"/>
              </w:rPr>
              <w:t xml:space="preserve">Model II </w:t>
            </w:r>
            <w:r w:rsidRPr="0067590A">
              <w:rPr>
                <w:rFonts w:ascii="Times New Roman"/>
                <w:color w:val="000000" w:themeColor="text1"/>
                <w:sz w:val="18"/>
                <w:szCs w:val="18"/>
                <w:vertAlign w:val="superscript"/>
              </w:rPr>
              <w:t>b</w:t>
            </w:r>
          </w:p>
        </w:tc>
        <w:tc>
          <w:tcPr>
            <w:tcW w:w="2410" w:type="dxa"/>
            <w:shd w:val="clear" w:color="auto" w:fill="auto"/>
          </w:tcPr>
          <w:p w14:paraId="17A5D82B"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5062B5F9"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.786 (0.298 to 2.072)</w:t>
            </w:r>
          </w:p>
        </w:tc>
        <w:tc>
          <w:tcPr>
            <w:tcW w:w="993" w:type="dxa"/>
            <w:shd w:val="clear" w:color="auto" w:fill="auto"/>
          </w:tcPr>
          <w:p w14:paraId="75EBEED1"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.626</w:t>
            </w:r>
          </w:p>
        </w:tc>
      </w:tr>
      <w:tr w:rsidR="00201A28" w:rsidRPr="0067590A" w14:paraId="5043317F" w14:textId="77777777" w:rsidTr="00E235A6">
        <w:trPr>
          <w:trHeight w:val="76"/>
        </w:trPr>
        <w:tc>
          <w:tcPr>
            <w:tcW w:w="1985" w:type="dxa"/>
            <w:shd w:val="clear" w:color="auto" w:fill="auto"/>
            <w:tcMar>
              <w:top w:w="15" w:type="dxa"/>
              <w:left w:w="108" w:type="dxa"/>
              <w:bottom w:w="0" w:type="dxa"/>
              <w:right w:w="108" w:type="dxa"/>
            </w:tcMar>
          </w:tcPr>
          <w:p w14:paraId="6168D87B" w14:textId="77777777" w:rsidR="00201A28" w:rsidRPr="0067590A" w:rsidRDefault="00201A28" w:rsidP="00E235A6">
            <w:pPr>
              <w:snapToGrid w:val="0"/>
              <w:ind w:firstLineChars="100" w:firstLine="180"/>
              <w:rPr>
                <w:rStyle w:val="a5"/>
                <w:rFonts w:ascii="Times New Roman"/>
                <w:color w:val="000000" w:themeColor="text1"/>
                <w:sz w:val="18"/>
                <w:szCs w:val="18"/>
              </w:rPr>
            </w:pPr>
            <w:r w:rsidRPr="0067590A">
              <w:rPr>
                <w:rStyle w:val="a5"/>
                <w:rFonts w:ascii="Times New Roman"/>
                <w:color w:val="000000" w:themeColor="text1"/>
                <w:sz w:val="18"/>
                <w:szCs w:val="18"/>
              </w:rPr>
              <w:t xml:space="preserve">Model III </w:t>
            </w:r>
            <w:r w:rsidRPr="0067590A">
              <w:rPr>
                <w:rFonts w:ascii="Times New Roman"/>
                <w:color w:val="000000" w:themeColor="text1"/>
                <w:sz w:val="18"/>
                <w:szCs w:val="18"/>
                <w:vertAlign w:val="superscript"/>
              </w:rPr>
              <w:t>c</w:t>
            </w:r>
          </w:p>
        </w:tc>
        <w:tc>
          <w:tcPr>
            <w:tcW w:w="2410" w:type="dxa"/>
            <w:shd w:val="clear" w:color="auto" w:fill="auto"/>
          </w:tcPr>
          <w:p w14:paraId="0E45CD90" w14:textId="77777777" w:rsidR="00201A28" w:rsidRPr="0067590A" w:rsidRDefault="00201A28" w:rsidP="00E235A6">
            <w:pPr>
              <w:snapToGrid w:val="0"/>
              <w:rPr>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bottom w:val="single" w:sz="12" w:space="0" w:color="auto"/>
            </w:tcBorders>
            <w:shd w:val="clear" w:color="auto" w:fill="auto"/>
            <w:tcMar>
              <w:top w:w="15" w:type="dxa"/>
              <w:left w:w="108" w:type="dxa"/>
              <w:bottom w:w="0" w:type="dxa"/>
              <w:right w:w="108" w:type="dxa"/>
            </w:tcMar>
          </w:tcPr>
          <w:p w14:paraId="26EBCFDA"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.831 (0.274 to 2.521)</w:t>
            </w:r>
          </w:p>
        </w:tc>
        <w:tc>
          <w:tcPr>
            <w:tcW w:w="993" w:type="dxa"/>
            <w:shd w:val="clear" w:color="auto" w:fill="auto"/>
          </w:tcPr>
          <w:p w14:paraId="3F919D0F"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.744</w:t>
            </w:r>
          </w:p>
        </w:tc>
      </w:tr>
      <w:tr w:rsidR="00201A28" w:rsidRPr="0067590A" w14:paraId="7A141984" w14:textId="77777777" w:rsidTr="00E235A6">
        <w:trPr>
          <w:trHeight w:val="20"/>
        </w:trPr>
        <w:tc>
          <w:tcPr>
            <w:tcW w:w="1985" w:type="dxa"/>
            <w:tcBorders>
              <w:bottom w:val="single" w:sz="12" w:space="0" w:color="auto"/>
            </w:tcBorders>
            <w:shd w:val="clear" w:color="auto" w:fill="auto"/>
            <w:tcMar>
              <w:top w:w="15" w:type="dxa"/>
              <w:left w:w="108" w:type="dxa"/>
              <w:bottom w:w="0" w:type="dxa"/>
              <w:right w:w="108" w:type="dxa"/>
            </w:tcMar>
          </w:tcPr>
          <w:p w14:paraId="3CCEC84D" w14:textId="77777777" w:rsidR="00201A28" w:rsidRPr="0067590A" w:rsidRDefault="00201A28" w:rsidP="00E235A6">
            <w:pPr>
              <w:snapToGrid w:val="0"/>
              <w:rPr>
                <w:rStyle w:val="a5"/>
                <w:rFonts w:ascii="Times New Roman"/>
                <w:color w:val="000000" w:themeColor="text1"/>
                <w:sz w:val="18"/>
                <w:szCs w:val="18"/>
              </w:rPr>
            </w:pPr>
          </w:p>
        </w:tc>
        <w:tc>
          <w:tcPr>
            <w:tcW w:w="2410" w:type="dxa"/>
            <w:tcBorders>
              <w:bottom w:val="single" w:sz="12" w:space="0" w:color="auto"/>
            </w:tcBorders>
            <w:shd w:val="clear" w:color="auto" w:fill="auto"/>
          </w:tcPr>
          <w:p w14:paraId="63E712C7" w14:textId="77777777" w:rsidR="00201A28" w:rsidRPr="0067590A" w:rsidRDefault="00201A28" w:rsidP="00E235A6">
            <w:pPr>
              <w:snapToGrid w:val="0"/>
              <w:rPr>
                <w:rStyle w:val="a5"/>
                <w:rFonts w:ascii="Times New Roman"/>
                <w:color w:val="000000" w:themeColor="text1"/>
                <w:sz w:val="18"/>
                <w:szCs w:val="18"/>
              </w:rPr>
            </w:pPr>
          </w:p>
        </w:tc>
        <w:tc>
          <w:tcPr>
            <w:tcW w:w="3543" w:type="dxa"/>
            <w:tcBorders>
              <w:top w:val="single" w:sz="12" w:space="0" w:color="auto"/>
              <w:left w:val="nil"/>
              <w:bottom w:val="single" w:sz="12" w:space="0" w:color="auto"/>
            </w:tcBorders>
            <w:shd w:val="clear" w:color="auto" w:fill="auto"/>
            <w:tcMar>
              <w:top w:w="15" w:type="dxa"/>
              <w:left w:w="108" w:type="dxa"/>
              <w:bottom w:w="0" w:type="dxa"/>
              <w:right w:w="108" w:type="dxa"/>
            </w:tcMar>
          </w:tcPr>
          <w:p w14:paraId="32C85035" w14:textId="77777777" w:rsidR="00201A28" w:rsidRPr="0067590A" w:rsidRDefault="00201A28" w:rsidP="00E235A6">
            <w:pPr>
              <w:snapToGrid w:val="0"/>
              <w:jc w:val="left"/>
              <w:rPr>
                <w:rFonts w:ascii="Times New Roman"/>
                <w:color w:val="000000" w:themeColor="text1"/>
                <w:sz w:val="18"/>
                <w:szCs w:val="18"/>
              </w:rPr>
            </w:pPr>
            <w:r w:rsidRPr="0067590A">
              <w:rPr>
                <w:rFonts w:ascii="Times New Roman"/>
                <w:color w:val="000000" w:themeColor="text1"/>
                <w:sz w:val="18"/>
                <w:szCs w:val="18"/>
              </w:rPr>
              <w:t>B (95% CI)</w:t>
            </w:r>
          </w:p>
        </w:tc>
        <w:tc>
          <w:tcPr>
            <w:tcW w:w="993" w:type="dxa"/>
            <w:tcBorders>
              <w:top w:val="single" w:sz="12" w:space="0" w:color="auto"/>
              <w:bottom w:val="single" w:sz="12" w:space="0" w:color="auto"/>
            </w:tcBorders>
            <w:shd w:val="clear" w:color="auto" w:fill="auto"/>
          </w:tcPr>
          <w:p w14:paraId="49B9DB05" w14:textId="77777777" w:rsidR="00201A28" w:rsidRPr="0067590A" w:rsidRDefault="00201A28" w:rsidP="00E235A6">
            <w:pPr>
              <w:snapToGrid w:val="0"/>
              <w:ind w:firstLineChars="50" w:firstLine="90"/>
              <w:jc w:val="left"/>
              <w:rPr>
                <w:rFonts w:ascii="Times New Roman"/>
                <w:color w:val="000000" w:themeColor="text1"/>
                <w:sz w:val="18"/>
                <w:szCs w:val="18"/>
              </w:rPr>
            </w:pPr>
            <w:r w:rsidRPr="0067590A">
              <w:rPr>
                <w:rFonts w:ascii="Times New Roman"/>
                <w:color w:val="000000" w:themeColor="text1"/>
                <w:sz w:val="18"/>
                <w:szCs w:val="18"/>
              </w:rPr>
              <w:t>p</w:t>
            </w:r>
          </w:p>
        </w:tc>
      </w:tr>
      <w:tr w:rsidR="00201A28" w:rsidRPr="0067590A" w14:paraId="47A69753" w14:textId="77777777" w:rsidTr="00E235A6">
        <w:trPr>
          <w:trHeight w:val="21"/>
        </w:trPr>
        <w:tc>
          <w:tcPr>
            <w:tcW w:w="1985" w:type="dxa"/>
            <w:tcBorders>
              <w:top w:val="single" w:sz="12" w:space="0" w:color="auto"/>
            </w:tcBorders>
            <w:shd w:val="clear" w:color="auto" w:fill="auto"/>
            <w:tcMar>
              <w:top w:w="15" w:type="dxa"/>
              <w:left w:w="108" w:type="dxa"/>
              <w:bottom w:w="0" w:type="dxa"/>
              <w:right w:w="108" w:type="dxa"/>
            </w:tcMar>
          </w:tcPr>
          <w:p w14:paraId="7023E0D3" w14:textId="77777777" w:rsidR="00201A28" w:rsidRPr="0067590A" w:rsidRDefault="00201A28" w:rsidP="00E235A6">
            <w:pPr>
              <w:snapToGrid w:val="0"/>
              <w:rPr>
                <w:rStyle w:val="a5"/>
                <w:rFonts w:ascii="Times New Roman"/>
                <w:color w:val="000000" w:themeColor="text1"/>
                <w:sz w:val="18"/>
                <w:szCs w:val="18"/>
                <w:u w:color="000000"/>
              </w:rPr>
            </w:pPr>
            <w:r w:rsidRPr="0067590A">
              <w:rPr>
                <w:rStyle w:val="a5"/>
                <w:rFonts w:ascii="Times New Roman"/>
                <w:color w:val="000000" w:themeColor="text1"/>
                <w:sz w:val="18"/>
                <w:szCs w:val="18"/>
                <w:u w:color="000000"/>
              </w:rPr>
              <w:t>Aβ retention, SUVR</w:t>
            </w:r>
          </w:p>
        </w:tc>
        <w:tc>
          <w:tcPr>
            <w:tcW w:w="2410" w:type="dxa"/>
            <w:tcBorders>
              <w:top w:val="single" w:sz="12" w:space="0" w:color="auto"/>
            </w:tcBorders>
            <w:shd w:val="clear" w:color="auto" w:fill="auto"/>
          </w:tcPr>
          <w:p w14:paraId="2B74F2DE" w14:textId="77777777" w:rsidR="00201A28" w:rsidRPr="0067590A" w:rsidRDefault="00201A28" w:rsidP="00E235A6">
            <w:pPr>
              <w:snapToGrid w:val="0"/>
              <w:rPr>
                <w:rStyle w:val="a5"/>
                <w:rFonts w:ascii="Times New Roman"/>
                <w:color w:val="000000" w:themeColor="text1"/>
                <w:sz w:val="18"/>
                <w:szCs w:val="18"/>
                <w:u w:color="000000"/>
              </w:rPr>
            </w:pPr>
          </w:p>
        </w:tc>
        <w:tc>
          <w:tcPr>
            <w:tcW w:w="3543" w:type="dxa"/>
            <w:tcBorders>
              <w:top w:val="single" w:sz="12" w:space="0" w:color="auto"/>
              <w:left w:val="nil"/>
            </w:tcBorders>
            <w:shd w:val="clear" w:color="auto" w:fill="auto"/>
            <w:tcMar>
              <w:top w:w="15" w:type="dxa"/>
              <w:left w:w="108" w:type="dxa"/>
              <w:bottom w:w="0" w:type="dxa"/>
              <w:right w:w="108" w:type="dxa"/>
            </w:tcMar>
          </w:tcPr>
          <w:p w14:paraId="4095FDFF" w14:textId="77777777" w:rsidR="00201A28" w:rsidRPr="0067590A" w:rsidRDefault="00201A28" w:rsidP="00E235A6">
            <w:pPr>
              <w:snapToGrid w:val="0"/>
              <w:jc w:val="left"/>
              <w:rPr>
                <w:rFonts w:ascii="Times New Roman"/>
                <w:color w:val="000000" w:themeColor="text1"/>
                <w:sz w:val="18"/>
                <w:szCs w:val="18"/>
              </w:rPr>
            </w:pPr>
          </w:p>
        </w:tc>
        <w:tc>
          <w:tcPr>
            <w:tcW w:w="993" w:type="dxa"/>
            <w:shd w:val="clear" w:color="auto" w:fill="auto"/>
          </w:tcPr>
          <w:p w14:paraId="553E0730" w14:textId="77777777" w:rsidR="00201A28" w:rsidRPr="0067590A" w:rsidRDefault="00201A28" w:rsidP="00E235A6">
            <w:pPr>
              <w:snapToGrid w:val="0"/>
              <w:jc w:val="left"/>
              <w:rPr>
                <w:rFonts w:ascii="Times New Roman"/>
                <w:color w:val="000000" w:themeColor="text1"/>
                <w:sz w:val="18"/>
                <w:szCs w:val="18"/>
              </w:rPr>
            </w:pPr>
            <w:r w:rsidRPr="0067590A">
              <w:rPr>
                <w:rFonts w:ascii="Times New Roman" w:hint="eastAsia"/>
                <w:color w:val="000000" w:themeColor="text1"/>
                <w:sz w:val="18"/>
                <w:szCs w:val="18"/>
              </w:rPr>
              <w:t xml:space="preserve"> </w:t>
            </w:r>
          </w:p>
        </w:tc>
      </w:tr>
      <w:tr w:rsidR="00201A28" w:rsidRPr="0067590A" w14:paraId="29CAE16D" w14:textId="77777777" w:rsidTr="00E235A6">
        <w:trPr>
          <w:trHeight w:val="21"/>
        </w:trPr>
        <w:tc>
          <w:tcPr>
            <w:tcW w:w="1985" w:type="dxa"/>
            <w:shd w:val="clear" w:color="auto" w:fill="auto"/>
            <w:tcMar>
              <w:top w:w="15" w:type="dxa"/>
              <w:left w:w="108" w:type="dxa"/>
              <w:bottom w:w="0" w:type="dxa"/>
              <w:right w:w="108" w:type="dxa"/>
            </w:tcMar>
          </w:tcPr>
          <w:p w14:paraId="5D0831A7" w14:textId="77777777" w:rsidR="00201A28" w:rsidRPr="0067590A" w:rsidRDefault="00201A28" w:rsidP="00E235A6">
            <w:pPr>
              <w:snapToGrid w:val="0"/>
              <w:ind w:firstLineChars="100" w:firstLine="180"/>
              <w:rPr>
                <w:rStyle w:val="a5"/>
                <w:rFonts w:ascii="Times New Roman" w:eastAsia="Apple SD Gothic Neo"/>
                <w:color w:val="000000" w:themeColor="text1"/>
                <w:sz w:val="18"/>
                <w:szCs w:val="18"/>
              </w:rPr>
            </w:pPr>
            <w:r w:rsidRPr="0067590A">
              <w:rPr>
                <w:rStyle w:val="a5"/>
                <w:rFonts w:ascii="Times New Roman"/>
                <w:color w:val="000000" w:themeColor="text1"/>
                <w:sz w:val="18"/>
                <w:szCs w:val="18"/>
              </w:rPr>
              <w:t xml:space="preserve">Model I </w:t>
            </w:r>
            <w:r w:rsidRPr="0067590A">
              <w:rPr>
                <w:rFonts w:ascii="Times New Roman"/>
                <w:color w:val="000000" w:themeColor="text1"/>
                <w:sz w:val="18"/>
                <w:szCs w:val="18"/>
                <w:vertAlign w:val="superscript"/>
              </w:rPr>
              <w:t>a</w:t>
            </w:r>
          </w:p>
        </w:tc>
        <w:tc>
          <w:tcPr>
            <w:tcW w:w="2410" w:type="dxa"/>
            <w:shd w:val="clear" w:color="auto" w:fill="auto"/>
          </w:tcPr>
          <w:p w14:paraId="1E65C017" w14:textId="77777777" w:rsidR="00201A28" w:rsidRPr="0067590A" w:rsidRDefault="00201A28" w:rsidP="00E235A6">
            <w:pPr>
              <w:snapToGrid w:val="0"/>
              <w:rPr>
                <w:rStyle w:val="a5"/>
                <w:rFonts w:ascii="Times New Roman" w:eastAsia="Apple SD Gothic Neo"/>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408705D3"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0.051 (-0.134 to 0.033)</w:t>
            </w:r>
          </w:p>
        </w:tc>
        <w:tc>
          <w:tcPr>
            <w:tcW w:w="993" w:type="dxa"/>
            <w:shd w:val="clear" w:color="auto" w:fill="auto"/>
          </w:tcPr>
          <w:p w14:paraId="16F756D5"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.235</w:t>
            </w:r>
          </w:p>
        </w:tc>
      </w:tr>
      <w:tr w:rsidR="00201A28" w:rsidRPr="0067590A" w14:paraId="0093310C" w14:textId="77777777" w:rsidTr="00E235A6">
        <w:trPr>
          <w:trHeight w:val="34"/>
        </w:trPr>
        <w:tc>
          <w:tcPr>
            <w:tcW w:w="1985" w:type="dxa"/>
            <w:shd w:val="clear" w:color="auto" w:fill="auto"/>
            <w:tcMar>
              <w:top w:w="15" w:type="dxa"/>
              <w:left w:w="108" w:type="dxa"/>
              <w:bottom w:w="0" w:type="dxa"/>
              <w:right w:w="108" w:type="dxa"/>
            </w:tcMar>
          </w:tcPr>
          <w:p w14:paraId="6736E757" w14:textId="77777777" w:rsidR="00201A28" w:rsidRPr="0067590A" w:rsidRDefault="00201A28" w:rsidP="00E235A6">
            <w:pPr>
              <w:snapToGrid w:val="0"/>
              <w:ind w:firstLineChars="100" w:firstLine="180"/>
              <w:rPr>
                <w:rStyle w:val="a5"/>
                <w:rFonts w:ascii="Times New Roman"/>
                <w:color w:val="000000" w:themeColor="text1"/>
                <w:sz w:val="18"/>
                <w:szCs w:val="18"/>
              </w:rPr>
            </w:pPr>
            <w:r w:rsidRPr="0067590A">
              <w:rPr>
                <w:rStyle w:val="a5"/>
                <w:rFonts w:ascii="Times New Roman"/>
                <w:color w:val="000000" w:themeColor="text1"/>
                <w:sz w:val="18"/>
                <w:szCs w:val="18"/>
              </w:rPr>
              <w:t xml:space="preserve">Model II </w:t>
            </w:r>
            <w:r w:rsidRPr="0067590A">
              <w:rPr>
                <w:rFonts w:ascii="Times New Roman"/>
                <w:color w:val="000000" w:themeColor="text1"/>
                <w:sz w:val="18"/>
                <w:szCs w:val="18"/>
                <w:vertAlign w:val="superscript"/>
              </w:rPr>
              <w:t>b</w:t>
            </w:r>
          </w:p>
        </w:tc>
        <w:tc>
          <w:tcPr>
            <w:tcW w:w="2410" w:type="dxa"/>
            <w:shd w:val="clear" w:color="auto" w:fill="auto"/>
          </w:tcPr>
          <w:p w14:paraId="4055DF27" w14:textId="77777777" w:rsidR="00201A28" w:rsidRPr="0067590A" w:rsidRDefault="00201A28" w:rsidP="00E235A6">
            <w:pPr>
              <w:snapToGrid w:val="0"/>
              <w:rPr>
                <w:rStyle w:val="a5"/>
                <w:rFonts w:ascii="Times New Roman" w:eastAsia="Apple SD Gothic Neo"/>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395EC03F"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0.029 (-0.096 to 0.039)</w:t>
            </w:r>
          </w:p>
        </w:tc>
        <w:tc>
          <w:tcPr>
            <w:tcW w:w="993" w:type="dxa"/>
            <w:shd w:val="clear" w:color="auto" w:fill="auto"/>
          </w:tcPr>
          <w:p w14:paraId="03020C01"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.399</w:t>
            </w:r>
          </w:p>
        </w:tc>
      </w:tr>
      <w:tr w:rsidR="00201A28" w:rsidRPr="0067590A" w14:paraId="6F283E43" w14:textId="77777777" w:rsidTr="00E235A6">
        <w:trPr>
          <w:trHeight w:val="27"/>
        </w:trPr>
        <w:tc>
          <w:tcPr>
            <w:tcW w:w="1985" w:type="dxa"/>
            <w:shd w:val="clear" w:color="auto" w:fill="auto"/>
            <w:tcMar>
              <w:top w:w="15" w:type="dxa"/>
              <w:left w:w="108" w:type="dxa"/>
              <w:bottom w:w="0" w:type="dxa"/>
              <w:right w:w="108" w:type="dxa"/>
            </w:tcMar>
          </w:tcPr>
          <w:p w14:paraId="29CD530F" w14:textId="77777777" w:rsidR="00201A28" w:rsidRPr="0067590A" w:rsidRDefault="00201A28" w:rsidP="00E235A6">
            <w:pPr>
              <w:snapToGrid w:val="0"/>
              <w:ind w:firstLineChars="100" w:firstLine="180"/>
              <w:rPr>
                <w:rStyle w:val="a5"/>
                <w:rFonts w:ascii="Times New Roman"/>
                <w:color w:val="000000" w:themeColor="text1"/>
                <w:sz w:val="18"/>
                <w:szCs w:val="18"/>
              </w:rPr>
            </w:pPr>
            <w:r w:rsidRPr="0067590A">
              <w:rPr>
                <w:rStyle w:val="a5"/>
                <w:rFonts w:ascii="Times New Roman"/>
                <w:color w:val="000000" w:themeColor="text1"/>
                <w:sz w:val="18"/>
                <w:szCs w:val="18"/>
              </w:rPr>
              <w:t xml:space="preserve">Model III </w:t>
            </w:r>
            <w:r w:rsidRPr="0067590A">
              <w:rPr>
                <w:rFonts w:ascii="Times New Roman"/>
                <w:color w:val="000000" w:themeColor="text1"/>
                <w:sz w:val="18"/>
                <w:szCs w:val="18"/>
                <w:vertAlign w:val="superscript"/>
              </w:rPr>
              <w:t>c</w:t>
            </w:r>
          </w:p>
        </w:tc>
        <w:tc>
          <w:tcPr>
            <w:tcW w:w="2410" w:type="dxa"/>
            <w:shd w:val="clear" w:color="auto" w:fill="auto"/>
          </w:tcPr>
          <w:p w14:paraId="44F82BAD"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7FB0729C"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0.025 (-0.096 to 0.045)</w:t>
            </w:r>
          </w:p>
        </w:tc>
        <w:tc>
          <w:tcPr>
            <w:tcW w:w="993" w:type="dxa"/>
            <w:shd w:val="clear" w:color="auto" w:fill="auto"/>
          </w:tcPr>
          <w:p w14:paraId="2F29BC44"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.475</w:t>
            </w:r>
          </w:p>
        </w:tc>
      </w:tr>
      <w:tr w:rsidR="00201A28" w:rsidRPr="0067590A" w14:paraId="562E844C" w14:textId="77777777" w:rsidTr="00E235A6">
        <w:trPr>
          <w:trHeight w:val="21"/>
        </w:trPr>
        <w:tc>
          <w:tcPr>
            <w:tcW w:w="1985" w:type="dxa"/>
            <w:shd w:val="clear" w:color="auto" w:fill="auto"/>
            <w:tcMar>
              <w:top w:w="15" w:type="dxa"/>
              <w:left w:w="108" w:type="dxa"/>
              <w:bottom w:w="0" w:type="dxa"/>
              <w:right w:w="108" w:type="dxa"/>
            </w:tcMar>
          </w:tcPr>
          <w:p w14:paraId="75E98E11" w14:textId="77777777" w:rsidR="00201A28" w:rsidRPr="0067590A" w:rsidRDefault="00201A28" w:rsidP="00E235A6">
            <w:pPr>
              <w:snapToGrid w:val="0"/>
              <w:rPr>
                <w:rFonts w:ascii="Times New Roman"/>
                <w:color w:val="000000" w:themeColor="text1"/>
                <w:sz w:val="18"/>
                <w:szCs w:val="18"/>
                <w:u w:color="000000"/>
              </w:rPr>
            </w:pPr>
            <w:r w:rsidRPr="0067590A">
              <w:rPr>
                <w:rFonts w:ascii="Times New Roman"/>
                <w:color w:val="000000" w:themeColor="text1"/>
                <w:sz w:val="18"/>
                <w:szCs w:val="18"/>
                <w:u w:color="000000"/>
              </w:rPr>
              <w:t>AV-1451, SUVR</w:t>
            </w:r>
          </w:p>
        </w:tc>
        <w:tc>
          <w:tcPr>
            <w:tcW w:w="2410" w:type="dxa"/>
            <w:shd w:val="clear" w:color="auto" w:fill="auto"/>
          </w:tcPr>
          <w:p w14:paraId="1BFC1A97" w14:textId="77777777" w:rsidR="00201A28" w:rsidRPr="0067590A" w:rsidRDefault="00201A28" w:rsidP="00E235A6">
            <w:pPr>
              <w:snapToGrid w:val="0"/>
              <w:ind w:firstLineChars="100" w:firstLine="180"/>
              <w:rPr>
                <w:rStyle w:val="a5"/>
                <w:rFonts w:ascii="Times New Roman"/>
                <w:color w:val="000000" w:themeColor="text1"/>
                <w:sz w:val="18"/>
                <w:szCs w:val="18"/>
              </w:rPr>
            </w:pPr>
          </w:p>
        </w:tc>
        <w:tc>
          <w:tcPr>
            <w:tcW w:w="3543" w:type="dxa"/>
            <w:tcBorders>
              <w:left w:val="nil"/>
            </w:tcBorders>
            <w:shd w:val="clear" w:color="auto" w:fill="auto"/>
            <w:tcMar>
              <w:top w:w="15" w:type="dxa"/>
              <w:left w:w="108" w:type="dxa"/>
              <w:bottom w:w="0" w:type="dxa"/>
              <w:right w:w="108" w:type="dxa"/>
            </w:tcMar>
          </w:tcPr>
          <w:p w14:paraId="3194C270" w14:textId="77777777" w:rsidR="00201A28" w:rsidRPr="0067590A" w:rsidRDefault="00201A28" w:rsidP="00E235A6">
            <w:pPr>
              <w:snapToGrid w:val="0"/>
              <w:jc w:val="left"/>
              <w:rPr>
                <w:rFonts w:ascii="Times New Roman"/>
                <w:color w:val="000000" w:themeColor="text1"/>
                <w:sz w:val="18"/>
                <w:szCs w:val="18"/>
              </w:rPr>
            </w:pPr>
          </w:p>
        </w:tc>
        <w:tc>
          <w:tcPr>
            <w:tcW w:w="993" w:type="dxa"/>
            <w:shd w:val="clear" w:color="auto" w:fill="auto"/>
          </w:tcPr>
          <w:p w14:paraId="32F40347" w14:textId="77777777" w:rsidR="00201A28" w:rsidRPr="0067590A" w:rsidRDefault="00201A28" w:rsidP="00E235A6">
            <w:pPr>
              <w:snapToGrid w:val="0"/>
              <w:ind w:firstLineChars="50" w:firstLine="90"/>
              <w:jc w:val="left"/>
              <w:rPr>
                <w:rFonts w:ascii="Times New Roman"/>
                <w:color w:val="000000" w:themeColor="text1"/>
                <w:sz w:val="18"/>
                <w:szCs w:val="18"/>
              </w:rPr>
            </w:pPr>
          </w:p>
        </w:tc>
      </w:tr>
      <w:tr w:rsidR="00201A28" w:rsidRPr="0067590A" w14:paraId="5CA98D60" w14:textId="77777777" w:rsidTr="00E235A6">
        <w:trPr>
          <w:trHeight w:val="21"/>
        </w:trPr>
        <w:tc>
          <w:tcPr>
            <w:tcW w:w="1985" w:type="dxa"/>
            <w:shd w:val="clear" w:color="auto" w:fill="auto"/>
            <w:tcMar>
              <w:top w:w="15" w:type="dxa"/>
              <w:left w:w="108" w:type="dxa"/>
              <w:bottom w:w="0" w:type="dxa"/>
              <w:right w:w="108" w:type="dxa"/>
            </w:tcMar>
          </w:tcPr>
          <w:p w14:paraId="519638B7"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 </w:t>
            </w:r>
            <w:r w:rsidRPr="0067590A">
              <w:rPr>
                <w:rFonts w:ascii="Times New Roman"/>
                <w:color w:val="000000" w:themeColor="text1"/>
                <w:sz w:val="18"/>
                <w:szCs w:val="18"/>
                <w:vertAlign w:val="superscript"/>
              </w:rPr>
              <w:t>a</w:t>
            </w:r>
          </w:p>
        </w:tc>
        <w:tc>
          <w:tcPr>
            <w:tcW w:w="2410" w:type="dxa"/>
            <w:shd w:val="clear" w:color="auto" w:fill="auto"/>
          </w:tcPr>
          <w:p w14:paraId="0B0AADE8"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33BE6690"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0.283 (-0.847 to 0.281)</w:t>
            </w:r>
          </w:p>
        </w:tc>
        <w:tc>
          <w:tcPr>
            <w:tcW w:w="993" w:type="dxa"/>
            <w:shd w:val="clear" w:color="auto" w:fill="auto"/>
          </w:tcPr>
          <w:p w14:paraId="2A716E84"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.310</w:t>
            </w:r>
          </w:p>
        </w:tc>
      </w:tr>
      <w:tr w:rsidR="00201A28" w:rsidRPr="0067590A" w14:paraId="75D70FDF" w14:textId="77777777" w:rsidTr="00E235A6">
        <w:trPr>
          <w:trHeight w:val="27"/>
        </w:trPr>
        <w:tc>
          <w:tcPr>
            <w:tcW w:w="1985" w:type="dxa"/>
            <w:shd w:val="clear" w:color="auto" w:fill="auto"/>
            <w:tcMar>
              <w:top w:w="15" w:type="dxa"/>
              <w:left w:w="108" w:type="dxa"/>
              <w:bottom w:w="0" w:type="dxa"/>
              <w:right w:w="108" w:type="dxa"/>
            </w:tcMar>
          </w:tcPr>
          <w:p w14:paraId="6FA18A64"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II </w:t>
            </w:r>
            <w:r w:rsidRPr="0067590A">
              <w:rPr>
                <w:rFonts w:ascii="Times New Roman"/>
                <w:color w:val="000000" w:themeColor="text1"/>
                <w:sz w:val="18"/>
                <w:szCs w:val="18"/>
                <w:vertAlign w:val="superscript"/>
              </w:rPr>
              <w:t>b</w:t>
            </w:r>
          </w:p>
        </w:tc>
        <w:tc>
          <w:tcPr>
            <w:tcW w:w="2410" w:type="dxa"/>
            <w:shd w:val="clear" w:color="auto" w:fill="auto"/>
          </w:tcPr>
          <w:p w14:paraId="23471B76"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79F53E87"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0.225 (-0.812 to 0.362)</w:t>
            </w:r>
          </w:p>
        </w:tc>
        <w:tc>
          <w:tcPr>
            <w:tcW w:w="993" w:type="dxa"/>
            <w:shd w:val="clear" w:color="auto" w:fill="auto"/>
          </w:tcPr>
          <w:p w14:paraId="506CB7E1"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.431</w:t>
            </w:r>
          </w:p>
        </w:tc>
      </w:tr>
      <w:tr w:rsidR="00201A28" w:rsidRPr="0067590A" w14:paraId="7B736A4E" w14:textId="77777777" w:rsidTr="00E235A6">
        <w:trPr>
          <w:trHeight w:val="21"/>
        </w:trPr>
        <w:tc>
          <w:tcPr>
            <w:tcW w:w="1985" w:type="dxa"/>
            <w:shd w:val="clear" w:color="auto" w:fill="auto"/>
            <w:tcMar>
              <w:top w:w="15" w:type="dxa"/>
              <w:left w:w="108" w:type="dxa"/>
              <w:bottom w:w="0" w:type="dxa"/>
              <w:right w:w="108" w:type="dxa"/>
            </w:tcMar>
          </w:tcPr>
          <w:p w14:paraId="5688D5BF"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III </w:t>
            </w:r>
            <w:r w:rsidRPr="0067590A">
              <w:rPr>
                <w:rFonts w:ascii="Times New Roman"/>
                <w:color w:val="000000" w:themeColor="text1"/>
                <w:sz w:val="18"/>
                <w:szCs w:val="18"/>
                <w:vertAlign w:val="superscript"/>
              </w:rPr>
              <w:t>c</w:t>
            </w:r>
          </w:p>
        </w:tc>
        <w:tc>
          <w:tcPr>
            <w:tcW w:w="2410" w:type="dxa"/>
            <w:shd w:val="clear" w:color="auto" w:fill="auto"/>
          </w:tcPr>
          <w:p w14:paraId="5A7CE46A"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0453A328"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0.013 (-0.707 to 0.682)</w:t>
            </w:r>
          </w:p>
        </w:tc>
        <w:tc>
          <w:tcPr>
            <w:tcW w:w="993" w:type="dxa"/>
            <w:shd w:val="clear" w:color="auto" w:fill="auto"/>
          </w:tcPr>
          <w:p w14:paraId="17A6F78C"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.969</w:t>
            </w:r>
          </w:p>
        </w:tc>
      </w:tr>
      <w:tr w:rsidR="00201A28" w:rsidRPr="0067590A" w14:paraId="078157B0" w14:textId="77777777" w:rsidTr="00E235A6">
        <w:trPr>
          <w:trHeight w:val="21"/>
        </w:trPr>
        <w:tc>
          <w:tcPr>
            <w:tcW w:w="1985" w:type="dxa"/>
            <w:shd w:val="clear" w:color="auto" w:fill="auto"/>
            <w:tcMar>
              <w:top w:w="15" w:type="dxa"/>
              <w:left w:w="108" w:type="dxa"/>
              <w:bottom w:w="0" w:type="dxa"/>
              <w:right w:w="108" w:type="dxa"/>
            </w:tcMar>
          </w:tcPr>
          <w:p w14:paraId="15C2383C" w14:textId="77777777" w:rsidR="00201A28" w:rsidRPr="0067590A" w:rsidRDefault="00201A28" w:rsidP="00E235A6">
            <w:pPr>
              <w:snapToGrid w:val="0"/>
              <w:rPr>
                <w:rFonts w:ascii="Times New Roman"/>
                <w:color w:val="000000" w:themeColor="text1"/>
                <w:sz w:val="18"/>
                <w:szCs w:val="18"/>
                <w:u w:color="000000"/>
              </w:rPr>
            </w:pPr>
            <w:r w:rsidRPr="0067590A">
              <w:rPr>
                <w:rStyle w:val="a5"/>
                <w:rFonts w:ascii="Times New Roman" w:eastAsia="Apple SD Gothic Neo"/>
                <w:color w:val="000000" w:themeColor="text1"/>
                <w:sz w:val="18"/>
                <w:szCs w:val="18"/>
              </w:rPr>
              <w:t>AD-CM, SUVR</w:t>
            </w:r>
          </w:p>
        </w:tc>
        <w:tc>
          <w:tcPr>
            <w:tcW w:w="2410" w:type="dxa"/>
            <w:shd w:val="clear" w:color="auto" w:fill="auto"/>
          </w:tcPr>
          <w:p w14:paraId="56F4200D" w14:textId="77777777" w:rsidR="00201A28" w:rsidRPr="0067590A" w:rsidRDefault="00201A28" w:rsidP="00E235A6">
            <w:pPr>
              <w:snapToGrid w:val="0"/>
              <w:ind w:firstLineChars="100" w:firstLine="180"/>
              <w:rPr>
                <w:rStyle w:val="a5"/>
                <w:rFonts w:ascii="Times New Roman"/>
                <w:color w:val="000000" w:themeColor="text1"/>
                <w:sz w:val="18"/>
                <w:szCs w:val="18"/>
              </w:rPr>
            </w:pPr>
          </w:p>
        </w:tc>
        <w:tc>
          <w:tcPr>
            <w:tcW w:w="3543" w:type="dxa"/>
            <w:tcBorders>
              <w:left w:val="nil"/>
            </w:tcBorders>
            <w:shd w:val="clear" w:color="auto" w:fill="auto"/>
            <w:tcMar>
              <w:top w:w="15" w:type="dxa"/>
              <w:left w:w="108" w:type="dxa"/>
              <w:bottom w:w="0" w:type="dxa"/>
              <w:right w:w="108" w:type="dxa"/>
            </w:tcMar>
          </w:tcPr>
          <w:p w14:paraId="6E7E6CC9" w14:textId="77777777" w:rsidR="00201A28" w:rsidRPr="0067590A" w:rsidRDefault="00201A28" w:rsidP="00E235A6">
            <w:pPr>
              <w:snapToGrid w:val="0"/>
              <w:jc w:val="left"/>
              <w:rPr>
                <w:rFonts w:ascii="Times New Roman"/>
                <w:color w:val="000000" w:themeColor="text1"/>
                <w:sz w:val="18"/>
                <w:szCs w:val="18"/>
              </w:rPr>
            </w:pPr>
          </w:p>
        </w:tc>
        <w:tc>
          <w:tcPr>
            <w:tcW w:w="993" w:type="dxa"/>
            <w:shd w:val="clear" w:color="auto" w:fill="auto"/>
          </w:tcPr>
          <w:p w14:paraId="0320419A" w14:textId="77777777" w:rsidR="00201A28" w:rsidRPr="0067590A" w:rsidRDefault="00201A28" w:rsidP="00E235A6">
            <w:pPr>
              <w:snapToGrid w:val="0"/>
              <w:ind w:firstLineChars="50" w:firstLine="90"/>
              <w:jc w:val="left"/>
              <w:rPr>
                <w:rFonts w:ascii="Times New Roman"/>
                <w:color w:val="000000" w:themeColor="text1"/>
                <w:sz w:val="18"/>
                <w:szCs w:val="18"/>
              </w:rPr>
            </w:pPr>
          </w:p>
        </w:tc>
      </w:tr>
      <w:tr w:rsidR="00201A28" w:rsidRPr="0067590A" w14:paraId="137FCF1B" w14:textId="77777777" w:rsidTr="00E235A6">
        <w:trPr>
          <w:trHeight w:val="21"/>
        </w:trPr>
        <w:tc>
          <w:tcPr>
            <w:tcW w:w="1985" w:type="dxa"/>
            <w:shd w:val="clear" w:color="auto" w:fill="auto"/>
            <w:tcMar>
              <w:top w:w="15" w:type="dxa"/>
              <w:left w:w="108" w:type="dxa"/>
              <w:bottom w:w="0" w:type="dxa"/>
              <w:right w:w="108" w:type="dxa"/>
            </w:tcMar>
          </w:tcPr>
          <w:p w14:paraId="080DAAE6"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 </w:t>
            </w:r>
            <w:r w:rsidRPr="0067590A">
              <w:rPr>
                <w:rFonts w:ascii="Times New Roman"/>
                <w:color w:val="000000" w:themeColor="text1"/>
                <w:sz w:val="18"/>
                <w:szCs w:val="18"/>
                <w:vertAlign w:val="superscript"/>
              </w:rPr>
              <w:t>a</w:t>
            </w:r>
          </w:p>
        </w:tc>
        <w:tc>
          <w:tcPr>
            <w:tcW w:w="2410" w:type="dxa"/>
            <w:shd w:val="clear" w:color="auto" w:fill="auto"/>
          </w:tcPr>
          <w:p w14:paraId="0F61E741"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39F16B8E"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0.014 (-0.068 to 0.040)</w:t>
            </w:r>
          </w:p>
        </w:tc>
        <w:tc>
          <w:tcPr>
            <w:tcW w:w="993" w:type="dxa"/>
            <w:shd w:val="clear" w:color="auto" w:fill="auto"/>
          </w:tcPr>
          <w:p w14:paraId="7DB7E958"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.602</w:t>
            </w:r>
          </w:p>
        </w:tc>
      </w:tr>
      <w:tr w:rsidR="00201A28" w:rsidRPr="0067590A" w14:paraId="000F220F" w14:textId="77777777" w:rsidTr="00E235A6">
        <w:trPr>
          <w:trHeight w:val="21"/>
        </w:trPr>
        <w:tc>
          <w:tcPr>
            <w:tcW w:w="1985" w:type="dxa"/>
            <w:shd w:val="clear" w:color="auto" w:fill="auto"/>
            <w:tcMar>
              <w:top w:w="15" w:type="dxa"/>
              <w:left w:w="108" w:type="dxa"/>
              <w:bottom w:w="0" w:type="dxa"/>
              <w:right w:w="108" w:type="dxa"/>
            </w:tcMar>
          </w:tcPr>
          <w:p w14:paraId="2938F548"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II </w:t>
            </w:r>
            <w:r w:rsidRPr="0067590A">
              <w:rPr>
                <w:rFonts w:ascii="Times New Roman"/>
                <w:color w:val="000000" w:themeColor="text1"/>
                <w:sz w:val="18"/>
                <w:szCs w:val="18"/>
                <w:vertAlign w:val="superscript"/>
              </w:rPr>
              <w:t>b</w:t>
            </w:r>
          </w:p>
        </w:tc>
        <w:tc>
          <w:tcPr>
            <w:tcW w:w="2410" w:type="dxa"/>
            <w:shd w:val="clear" w:color="auto" w:fill="auto"/>
          </w:tcPr>
          <w:p w14:paraId="0926A706"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2AE238D2"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0.027 (-0.078 to 0.024)</w:t>
            </w:r>
          </w:p>
        </w:tc>
        <w:tc>
          <w:tcPr>
            <w:tcW w:w="993" w:type="dxa"/>
            <w:shd w:val="clear" w:color="auto" w:fill="auto"/>
          </w:tcPr>
          <w:p w14:paraId="43AA8723"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.293</w:t>
            </w:r>
          </w:p>
        </w:tc>
      </w:tr>
      <w:tr w:rsidR="00201A28" w:rsidRPr="0067590A" w14:paraId="00123571" w14:textId="77777777" w:rsidTr="00E235A6">
        <w:trPr>
          <w:trHeight w:val="21"/>
        </w:trPr>
        <w:tc>
          <w:tcPr>
            <w:tcW w:w="1985" w:type="dxa"/>
            <w:shd w:val="clear" w:color="auto" w:fill="auto"/>
            <w:tcMar>
              <w:top w:w="15" w:type="dxa"/>
              <w:left w:w="108" w:type="dxa"/>
              <w:bottom w:w="0" w:type="dxa"/>
              <w:right w:w="108" w:type="dxa"/>
            </w:tcMar>
          </w:tcPr>
          <w:p w14:paraId="5F9A52D8"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III </w:t>
            </w:r>
            <w:r w:rsidRPr="0067590A">
              <w:rPr>
                <w:rFonts w:ascii="Times New Roman"/>
                <w:color w:val="000000" w:themeColor="text1"/>
                <w:sz w:val="18"/>
                <w:szCs w:val="18"/>
                <w:vertAlign w:val="superscript"/>
              </w:rPr>
              <w:t>c</w:t>
            </w:r>
          </w:p>
        </w:tc>
        <w:tc>
          <w:tcPr>
            <w:tcW w:w="2410" w:type="dxa"/>
            <w:shd w:val="clear" w:color="auto" w:fill="auto"/>
          </w:tcPr>
          <w:p w14:paraId="3E69078E"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5E53A6F4"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0.033 (-0.087 to 0.020)</w:t>
            </w:r>
          </w:p>
        </w:tc>
        <w:tc>
          <w:tcPr>
            <w:tcW w:w="993" w:type="dxa"/>
            <w:shd w:val="clear" w:color="auto" w:fill="auto"/>
          </w:tcPr>
          <w:p w14:paraId="4A38CCB6"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.222</w:t>
            </w:r>
          </w:p>
        </w:tc>
      </w:tr>
      <w:tr w:rsidR="00201A28" w:rsidRPr="0067590A" w14:paraId="1319EE11" w14:textId="77777777" w:rsidTr="00E235A6">
        <w:trPr>
          <w:trHeight w:val="21"/>
        </w:trPr>
        <w:tc>
          <w:tcPr>
            <w:tcW w:w="1985" w:type="dxa"/>
            <w:shd w:val="clear" w:color="auto" w:fill="auto"/>
            <w:tcMar>
              <w:top w:w="15" w:type="dxa"/>
              <w:left w:w="108" w:type="dxa"/>
              <w:bottom w:w="0" w:type="dxa"/>
              <w:right w:w="108" w:type="dxa"/>
            </w:tcMar>
          </w:tcPr>
          <w:p w14:paraId="5598E2ED" w14:textId="77777777" w:rsidR="00201A28" w:rsidRPr="0067590A" w:rsidRDefault="00201A28" w:rsidP="00E235A6">
            <w:pPr>
              <w:snapToGrid w:val="0"/>
              <w:rPr>
                <w:rFonts w:ascii="Times New Roman"/>
                <w:color w:val="000000" w:themeColor="text1"/>
                <w:sz w:val="18"/>
                <w:szCs w:val="18"/>
                <w:u w:color="000000"/>
              </w:rPr>
            </w:pPr>
            <w:r w:rsidRPr="0067590A">
              <w:rPr>
                <w:rStyle w:val="a5"/>
                <w:rFonts w:ascii="Times New Roman" w:eastAsia="Apple SD Gothic Neo"/>
                <w:color w:val="000000" w:themeColor="text1"/>
                <w:sz w:val="18"/>
                <w:szCs w:val="18"/>
              </w:rPr>
              <w:t>AD-CT, mm</w:t>
            </w:r>
          </w:p>
        </w:tc>
        <w:tc>
          <w:tcPr>
            <w:tcW w:w="2410" w:type="dxa"/>
            <w:shd w:val="clear" w:color="auto" w:fill="auto"/>
          </w:tcPr>
          <w:p w14:paraId="654684C0" w14:textId="77777777" w:rsidR="00201A28" w:rsidRPr="0067590A" w:rsidRDefault="00201A28" w:rsidP="00E235A6">
            <w:pPr>
              <w:snapToGrid w:val="0"/>
              <w:ind w:firstLineChars="100" w:firstLine="180"/>
              <w:rPr>
                <w:rStyle w:val="a5"/>
                <w:rFonts w:ascii="Times New Roman"/>
                <w:color w:val="000000" w:themeColor="text1"/>
                <w:sz w:val="18"/>
                <w:szCs w:val="18"/>
              </w:rPr>
            </w:pPr>
          </w:p>
        </w:tc>
        <w:tc>
          <w:tcPr>
            <w:tcW w:w="3543" w:type="dxa"/>
            <w:tcBorders>
              <w:left w:val="nil"/>
            </w:tcBorders>
            <w:shd w:val="clear" w:color="auto" w:fill="auto"/>
            <w:tcMar>
              <w:top w:w="15" w:type="dxa"/>
              <w:left w:w="108" w:type="dxa"/>
              <w:bottom w:w="0" w:type="dxa"/>
              <w:right w:w="108" w:type="dxa"/>
            </w:tcMar>
          </w:tcPr>
          <w:p w14:paraId="5D5F9B61" w14:textId="77777777" w:rsidR="00201A28" w:rsidRPr="0067590A" w:rsidRDefault="00201A28" w:rsidP="00E235A6">
            <w:pPr>
              <w:snapToGrid w:val="0"/>
              <w:jc w:val="left"/>
              <w:rPr>
                <w:rFonts w:ascii="Times New Roman"/>
                <w:color w:val="000000" w:themeColor="text1"/>
                <w:sz w:val="18"/>
                <w:szCs w:val="18"/>
              </w:rPr>
            </w:pPr>
          </w:p>
        </w:tc>
        <w:tc>
          <w:tcPr>
            <w:tcW w:w="993" w:type="dxa"/>
            <w:shd w:val="clear" w:color="auto" w:fill="auto"/>
          </w:tcPr>
          <w:p w14:paraId="37D8CC14" w14:textId="77777777" w:rsidR="00201A28" w:rsidRPr="0067590A" w:rsidRDefault="00201A28" w:rsidP="00E235A6">
            <w:pPr>
              <w:snapToGrid w:val="0"/>
              <w:ind w:firstLineChars="50" w:firstLine="90"/>
              <w:jc w:val="left"/>
              <w:rPr>
                <w:rFonts w:ascii="Times New Roman"/>
                <w:color w:val="000000" w:themeColor="text1"/>
                <w:sz w:val="18"/>
                <w:szCs w:val="18"/>
              </w:rPr>
            </w:pPr>
          </w:p>
        </w:tc>
      </w:tr>
      <w:tr w:rsidR="00201A28" w:rsidRPr="0067590A" w14:paraId="7A3121CB" w14:textId="77777777" w:rsidTr="00E235A6">
        <w:trPr>
          <w:trHeight w:val="21"/>
        </w:trPr>
        <w:tc>
          <w:tcPr>
            <w:tcW w:w="1985" w:type="dxa"/>
            <w:shd w:val="clear" w:color="auto" w:fill="auto"/>
            <w:tcMar>
              <w:top w:w="15" w:type="dxa"/>
              <w:left w:w="108" w:type="dxa"/>
              <w:bottom w:w="0" w:type="dxa"/>
              <w:right w:w="108" w:type="dxa"/>
            </w:tcMar>
          </w:tcPr>
          <w:p w14:paraId="64CEAAA3"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 </w:t>
            </w:r>
            <w:r w:rsidRPr="0067590A">
              <w:rPr>
                <w:rFonts w:ascii="Times New Roman"/>
                <w:color w:val="000000" w:themeColor="text1"/>
                <w:sz w:val="18"/>
                <w:szCs w:val="18"/>
                <w:vertAlign w:val="superscript"/>
              </w:rPr>
              <w:t>a</w:t>
            </w:r>
          </w:p>
        </w:tc>
        <w:tc>
          <w:tcPr>
            <w:tcW w:w="2410" w:type="dxa"/>
            <w:shd w:val="clear" w:color="auto" w:fill="auto"/>
          </w:tcPr>
          <w:p w14:paraId="67750C59"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1067AA12"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0.032 (-0.114 to 0.050)</w:t>
            </w:r>
          </w:p>
        </w:tc>
        <w:tc>
          <w:tcPr>
            <w:tcW w:w="993" w:type="dxa"/>
            <w:shd w:val="clear" w:color="auto" w:fill="auto"/>
          </w:tcPr>
          <w:p w14:paraId="73F4320D"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.436</w:t>
            </w:r>
          </w:p>
        </w:tc>
      </w:tr>
      <w:tr w:rsidR="00201A28" w:rsidRPr="0067590A" w14:paraId="496B1589" w14:textId="77777777" w:rsidTr="00E235A6">
        <w:trPr>
          <w:trHeight w:val="21"/>
        </w:trPr>
        <w:tc>
          <w:tcPr>
            <w:tcW w:w="1985" w:type="dxa"/>
            <w:shd w:val="clear" w:color="auto" w:fill="auto"/>
            <w:tcMar>
              <w:top w:w="15" w:type="dxa"/>
              <w:left w:w="108" w:type="dxa"/>
              <w:bottom w:w="0" w:type="dxa"/>
              <w:right w:w="108" w:type="dxa"/>
            </w:tcMar>
          </w:tcPr>
          <w:p w14:paraId="49EA595D"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II </w:t>
            </w:r>
            <w:r w:rsidRPr="0067590A">
              <w:rPr>
                <w:rFonts w:ascii="Times New Roman"/>
                <w:color w:val="000000" w:themeColor="text1"/>
                <w:sz w:val="18"/>
                <w:szCs w:val="18"/>
                <w:vertAlign w:val="superscript"/>
              </w:rPr>
              <w:t>b</w:t>
            </w:r>
          </w:p>
        </w:tc>
        <w:tc>
          <w:tcPr>
            <w:tcW w:w="2410" w:type="dxa"/>
            <w:shd w:val="clear" w:color="auto" w:fill="auto"/>
          </w:tcPr>
          <w:p w14:paraId="3E731EED"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61763147"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0.054 (-0.130 to 0.022)</w:t>
            </w:r>
          </w:p>
        </w:tc>
        <w:tc>
          <w:tcPr>
            <w:tcW w:w="993" w:type="dxa"/>
            <w:shd w:val="clear" w:color="auto" w:fill="auto"/>
          </w:tcPr>
          <w:p w14:paraId="0E4D6011"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.159</w:t>
            </w:r>
          </w:p>
        </w:tc>
      </w:tr>
      <w:tr w:rsidR="00201A28" w:rsidRPr="0067590A" w14:paraId="3D5B9E3E" w14:textId="77777777" w:rsidTr="00E235A6">
        <w:trPr>
          <w:trHeight w:val="21"/>
        </w:trPr>
        <w:tc>
          <w:tcPr>
            <w:tcW w:w="1985" w:type="dxa"/>
            <w:shd w:val="clear" w:color="auto" w:fill="auto"/>
            <w:tcMar>
              <w:top w:w="15" w:type="dxa"/>
              <w:left w:w="108" w:type="dxa"/>
              <w:bottom w:w="0" w:type="dxa"/>
              <w:right w:w="108" w:type="dxa"/>
            </w:tcMar>
          </w:tcPr>
          <w:p w14:paraId="2C260CCD"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III </w:t>
            </w:r>
            <w:r w:rsidRPr="0067590A">
              <w:rPr>
                <w:rFonts w:ascii="Times New Roman"/>
                <w:color w:val="000000" w:themeColor="text1"/>
                <w:sz w:val="18"/>
                <w:szCs w:val="18"/>
                <w:vertAlign w:val="superscript"/>
              </w:rPr>
              <w:t>c</w:t>
            </w:r>
          </w:p>
        </w:tc>
        <w:tc>
          <w:tcPr>
            <w:tcW w:w="2410" w:type="dxa"/>
            <w:shd w:val="clear" w:color="auto" w:fill="auto"/>
          </w:tcPr>
          <w:p w14:paraId="4AC5DAC1"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2366067E"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0.057 (-0.133 to 0.018)</w:t>
            </w:r>
          </w:p>
        </w:tc>
        <w:tc>
          <w:tcPr>
            <w:tcW w:w="993" w:type="dxa"/>
            <w:shd w:val="clear" w:color="auto" w:fill="auto"/>
          </w:tcPr>
          <w:p w14:paraId="1C13C43A"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.135</w:t>
            </w:r>
          </w:p>
        </w:tc>
      </w:tr>
      <w:tr w:rsidR="00201A28" w:rsidRPr="0067590A" w14:paraId="16FC2545" w14:textId="77777777" w:rsidTr="00E235A6">
        <w:trPr>
          <w:trHeight w:val="33"/>
        </w:trPr>
        <w:tc>
          <w:tcPr>
            <w:tcW w:w="1985" w:type="dxa"/>
            <w:shd w:val="clear" w:color="auto" w:fill="auto"/>
            <w:tcMar>
              <w:top w:w="15" w:type="dxa"/>
              <w:left w:w="108" w:type="dxa"/>
              <w:bottom w:w="0" w:type="dxa"/>
              <w:right w:w="108" w:type="dxa"/>
            </w:tcMar>
          </w:tcPr>
          <w:p w14:paraId="7ED27AB3" w14:textId="77777777" w:rsidR="00201A28" w:rsidRPr="0067590A" w:rsidRDefault="00201A28" w:rsidP="00E235A6">
            <w:pPr>
              <w:snapToGrid w:val="0"/>
              <w:rPr>
                <w:rStyle w:val="a5"/>
                <w:rFonts w:ascii="Times New Roman"/>
                <w:color w:val="000000" w:themeColor="text1"/>
                <w:sz w:val="18"/>
                <w:szCs w:val="18"/>
              </w:rPr>
            </w:pPr>
            <w:r w:rsidRPr="0067590A">
              <w:rPr>
                <w:rStyle w:val="a5"/>
                <w:rFonts w:ascii="Times New Roman"/>
                <w:color w:val="000000" w:themeColor="text1"/>
                <w:sz w:val="18"/>
                <w:szCs w:val="18"/>
                <w:u w:color="000000"/>
              </w:rPr>
              <w:t>WMH volume</w:t>
            </w:r>
            <w:r w:rsidRPr="0067590A">
              <w:rPr>
                <w:rFonts w:ascii="Times New Roman"/>
                <w:color w:val="000000" w:themeColor="text1"/>
                <w:sz w:val="18"/>
                <w:szCs w:val="18"/>
              </w:rPr>
              <w:t>, cm</w:t>
            </w:r>
            <w:r w:rsidRPr="0067590A">
              <w:rPr>
                <w:rFonts w:ascii="Times New Roman"/>
                <w:color w:val="000000" w:themeColor="text1"/>
                <w:sz w:val="18"/>
                <w:szCs w:val="18"/>
                <w:vertAlign w:val="superscript"/>
              </w:rPr>
              <w:t>3</w:t>
            </w:r>
          </w:p>
        </w:tc>
        <w:tc>
          <w:tcPr>
            <w:tcW w:w="2410" w:type="dxa"/>
            <w:shd w:val="clear" w:color="auto" w:fill="auto"/>
          </w:tcPr>
          <w:p w14:paraId="6BBA1E7C" w14:textId="77777777" w:rsidR="00201A28" w:rsidRPr="0067590A" w:rsidRDefault="00201A28" w:rsidP="00E235A6">
            <w:pPr>
              <w:snapToGrid w:val="0"/>
              <w:rPr>
                <w:rStyle w:val="a5"/>
                <w:rFonts w:ascii="Times New Roman"/>
                <w:color w:val="000000" w:themeColor="text1"/>
                <w:sz w:val="18"/>
                <w:szCs w:val="18"/>
              </w:rPr>
            </w:pPr>
          </w:p>
        </w:tc>
        <w:tc>
          <w:tcPr>
            <w:tcW w:w="3543" w:type="dxa"/>
            <w:tcBorders>
              <w:left w:val="nil"/>
            </w:tcBorders>
            <w:shd w:val="clear" w:color="auto" w:fill="auto"/>
            <w:tcMar>
              <w:top w:w="15" w:type="dxa"/>
              <w:left w:w="108" w:type="dxa"/>
              <w:bottom w:w="0" w:type="dxa"/>
              <w:right w:w="108" w:type="dxa"/>
            </w:tcMar>
          </w:tcPr>
          <w:p w14:paraId="5E3065D1" w14:textId="77777777" w:rsidR="00201A28" w:rsidRPr="0067590A" w:rsidRDefault="00201A28" w:rsidP="00E235A6">
            <w:pPr>
              <w:snapToGrid w:val="0"/>
              <w:jc w:val="left"/>
              <w:rPr>
                <w:rFonts w:ascii="Times New Roman"/>
                <w:color w:val="000000" w:themeColor="text1"/>
                <w:sz w:val="18"/>
                <w:szCs w:val="18"/>
              </w:rPr>
            </w:pPr>
          </w:p>
        </w:tc>
        <w:tc>
          <w:tcPr>
            <w:tcW w:w="993" w:type="dxa"/>
            <w:shd w:val="clear" w:color="auto" w:fill="auto"/>
          </w:tcPr>
          <w:p w14:paraId="01BEFCFD" w14:textId="77777777" w:rsidR="00201A28" w:rsidRPr="0067590A" w:rsidRDefault="00201A28" w:rsidP="00E235A6">
            <w:pPr>
              <w:snapToGrid w:val="0"/>
              <w:ind w:firstLineChars="50" w:firstLine="90"/>
              <w:jc w:val="left"/>
              <w:rPr>
                <w:rFonts w:ascii="Times New Roman"/>
                <w:color w:val="000000" w:themeColor="text1"/>
                <w:sz w:val="18"/>
                <w:szCs w:val="18"/>
              </w:rPr>
            </w:pPr>
          </w:p>
        </w:tc>
      </w:tr>
      <w:tr w:rsidR="00201A28" w:rsidRPr="0067590A" w14:paraId="7E08C80C" w14:textId="77777777" w:rsidTr="00E235A6">
        <w:trPr>
          <w:trHeight w:val="33"/>
        </w:trPr>
        <w:tc>
          <w:tcPr>
            <w:tcW w:w="1985" w:type="dxa"/>
            <w:shd w:val="clear" w:color="auto" w:fill="auto"/>
            <w:tcMar>
              <w:top w:w="15" w:type="dxa"/>
              <w:left w:w="108" w:type="dxa"/>
              <w:bottom w:w="0" w:type="dxa"/>
              <w:right w:w="108" w:type="dxa"/>
            </w:tcMar>
          </w:tcPr>
          <w:p w14:paraId="622E73C0" w14:textId="77777777" w:rsidR="00201A28" w:rsidRPr="0067590A" w:rsidRDefault="00201A28" w:rsidP="00E235A6">
            <w:pPr>
              <w:snapToGrid w:val="0"/>
              <w:ind w:firstLineChars="100" w:firstLine="180"/>
              <w:rPr>
                <w:rStyle w:val="a5"/>
                <w:rFonts w:ascii="Times New Roman"/>
                <w:color w:val="000000" w:themeColor="text1"/>
                <w:sz w:val="18"/>
                <w:szCs w:val="18"/>
              </w:rPr>
            </w:pPr>
            <w:r w:rsidRPr="0067590A">
              <w:rPr>
                <w:rStyle w:val="a5"/>
                <w:rFonts w:ascii="Times New Roman"/>
                <w:color w:val="000000" w:themeColor="text1"/>
                <w:sz w:val="18"/>
                <w:szCs w:val="18"/>
              </w:rPr>
              <w:t xml:space="preserve">Model I </w:t>
            </w:r>
            <w:r w:rsidRPr="0067590A">
              <w:rPr>
                <w:rFonts w:ascii="Times New Roman"/>
                <w:color w:val="000000" w:themeColor="text1"/>
                <w:sz w:val="18"/>
                <w:szCs w:val="18"/>
                <w:vertAlign w:val="superscript"/>
              </w:rPr>
              <w:t>a</w:t>
            </w:r>
          </w:p>
        </w:tc>
        <w:tc>
          <w:tcPr>
            <w:tcW w:w="2410" w:type="dxa"/>
            <w:shd w:val="clear" w:color="auto" w:fill="auto"/>
          </w:tcPr>
          <w:p w14:paraId="2B1B799F"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58159FAD"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.079 (0.009 to 0.148)</w:t>
            </w:r>
          </w:p>
        </w:tc>
        <w:tc>
          <w:tcPr>
            <w:tcW w:w="993" w:type="dxa"/>
            <w:shd w:val="clear" w:color="auto" w:fill="auto"/>
          </w:tcPr>
          <w:p w14:paraId="509BA4A9"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.027</w:t>
            </w:r>
          </w:p>
        </w:tc>
      </w:tr>
      <w:tr w:rsidR="00201A28" w:rsidRPr="0067590A" w14:paraId="4BCD023D" w14:textId="77777777" w:rsidTr="00E235A6">
        <w:trPr>
          <w:trHeight w:val="21"/>
        </w:trPr>
        <w:tc>
          <w:tcPr>
            <w:tcW w:w="1985" w:type="dxa"/>
            <w:shd w:val="clear" w:color="auto" w:fill="auto"/>
            <w:tcMar>
              <w:top w:w="15" w:type="dxa"/>
              <w:left w:w="108" w:type="dxa"/>
              <w:bottom w:w="0" w:type="dxa"/>
              <w:right w:w="108" w:type="dxa"/>
            </w:tcMar>
          </w:tcPr>
          <w:p w14:paraId="31EF80B4" w14:textId="77777777" w:rsidR="00201A28" w:rsidRPr="0067590A" w:rsidRDefault="00201A28" w:rsidP="00E235A6">
            <w:pPr>
              <w:snapToGrid w:val="0"/>
              <w:ind w:firstLineChars="100" w:firstLine="180"/>
              <w:rPr>
                <w:rStyle w:val="a5"/>
                <w:rFonts w:ascii="Times New Roman" w:eastAsia="Apple SD Gothic Neo"/>
                <w:color w:val="000000" w:themeColor="text1"/>
                <w:sz w:val="18"/>
                <w:szCs w:val="18"/>
              </w:rPr>
            </w:pPr>
            <w:r w:rsidRPr="0067590A">
              <w:rPr>
                <w:rStyle w:val="a5"/>
                <w:rFonts w:ascii="Times New Roman"/>
                <w:color w:val="000000" w:themeColor="text1"/>
                <w:sz w:val="18"/>
                <w:szCs w:val="18"/>
              </w:rPr>
              <w:t xml:space="preserve">Model II </w:t>
            </w:r>
            <w:r w:rsidRPr="0067590A">
              <w:rPr>
                <w:rFonts w:ascii="Times New Roman"/>
                <w:color w:val="000000" w:themeColor="text1"/>
                <w:sz w:val="18"/>
                <w:szCs w:val="18"/>
                <w:vertAlign w:val="superscript"/>
              </w:rPr>
              <w:t>b</w:t>
            </w:r>
          </w:p>
        </w:tc>
        <w:tc>
          <w:tcPr>
            <w:tcW w:w="2410" w:type="dxa"/>
            <w:shd w:val="clear" w:color="auto" w:fill="auto"/>
          </w:tcPr>
          <w:p w14:paraId="4C29351C" w14:textId="77777777" w:rsidR="00201A28" w:rsidRPr="0067590A" w:rsidRDefault="00201A28" w:rsidP="00E235A6">
            <w:pPr>
              <w:snapToGrid w:val="0"/>
              <w:rPr>
                <w:rStyle w:val="a5"/>
                <w:rFonts w:ascii="Times New Roman" w:eastAsia="Apple SD Gothic Neo"/>
                <w:color w:val="000000" w:themeColor="text1"/>
                <w:sz w:val="18"/>
                <w:szCs w:val="18"/>
              </w:rPr>
            </w:pPr>
            <w:r w:rsidRPr="0067590A">
              <w:rPr>
                <w:rStyle w:val="a5"/>
                <w:rFonts w:ascii="Times New Roman" w:eastAsia="Apple SD Gothic Neo"/>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63E74418"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.089 (0.017 to 0.160)</w:t>
            </w:r>
          </w:p>
        </w:tc>
        <w:tc>
          <w:tcPr>
            <w:tcW w:w="993" w:type="dxa"/>
            <w:shd w:val="clear" w:color="auto" w:fill="auto"/>
          </w:tcPr>
          <w:p w14:paraId="3A2C2D27"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 xml:space="preserve"> </w:t>
            </w:r>
            <w:r>
              <w:rPr>
                <w:rFonts w:ascii="Times New Roman"/>
                <w:color w:val="000000" w:themeColor="text1"/>
                <w:sz w:val="18"/>
                <w:szCs w:val="18"/>
              </w:rPr>
              <w:t>0.015</w:t>
            </w:r>
          </w:p>
        </w:tc>
      </w:tr>
      <w:tr w:rsidR="00201A28" w:rsidRPr="0067590A" w14:paraId="04E409CE" w14:textId="77777777" w:rsidTr="00E235A6">
        <w:trPr>
          <w:trHeight w:val="20"/>
        </w:trPr>
        <w:tc>
          <w:tcPr>
            <w:tcW w:w="1985" w:type="dxa"/>
            <w:shd w:val="clear" w:color="auto" w:fill="auto"/>
            <w:tcMar>
              <w:top w:w="15" w:type="dxa"/>
              <w:left w:w="108" w:type="dxa"/>
              <w:bottom w:w="0" w:type="dxa"/>
              <w:right w:w="108" w:type="dxa"/>
            </w:tcMar>
          </w:tcPr>
          <w:p w14:paraId="12DBCC88" w14:textId="77777777" w:rsidR="00201A28" w:rsidRPr="0067590A" w:rsidRDefault="00201A28" w:rsidP="00E235A6">
            <w:pPr>
              <w:snapToGrid w:val="0"/>
              <w:ind w:firstLineChars="100" w:firstLine="180"/>
              <w:rPr>
                <w:rStyle w:val="a5"/>
                <w:rFonts w:ascii="Times New Roman"/>
                <w:color w:val="000000" w:themeColor="text1"/>
                <w:sz w:val="18"/>
                <w:szCs w:val="18"/>
              </w:rPr>
            </w:pPr>
            <w:r w:rsidRPr="0067590A">
              <w:rPr>
                <w:rStyle w:val="a5"/>
                <w:rFonts w:ascii="Times New Roman"/>
                <w:color w:val="000000" w:themeColor="text1"/>
                <w:sz w:val="18"/>
                <w:szCs w:val="18"/>
              </w:rPr>
              <w:t xml:space="preserve">Model III </w:t>
            </w:r>
            <w:r w:rsidRPr="0067590A">
              <w:rPr>
                <w:rFonts w:ascii="Times New Roman"/>
                <w:color w:val="000000" w:themeColor="text1"/>
                <w:sz w:val="18"/>
                <w:szCs w:val="18"/>
                <w:vertAlign w:val="superscript"/>
              </w:rPr>
              <w:t>c</w:t>
            </w:r>
          </w:p>
        </w:tc>
        <w:tc>
          <w:tcPr>
            <w:tcW w:w="2410" w:type="dxa"/>
            <w:shd w:val="clear" w:color="auto" w:fill="auto"/>
          </w:tcPr>
          <w:p w14:paraId="1542463D"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2A8D5AEB"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.100 (0.024 to 0.176)</w:t>
            </w:r>
          </w:p>
        </w:tc>
        <w:tc>
          <w:tcPr>
            <w:tcW w:w="993" w:type="dxa"/>
            <w:shd w:val="clear" w:color="auto" w:fill="auto"/>
          </w:tcPr>
          <w:p w14:paraId="0BE5AB29"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.011</w:t>
            </w:r>
          </w:p>
        </w:tc>
      </w:tr>
      <w:tr w:rsidR="00201A28" w:rsidRPr="0067590A" w14:paraId="2189F449" w14:textId="77777777" w:rsidTr="00E235A6">
        <w:trPr>
          <w:trHeight w:val="793"/>
        </w:trPr>
        <w:tc>
          <w:tcPr>
            <w:tcW w:w="8931" w:type="dxa"/>
            <w:gridSpan w:val="4"/>
            <w:tcBorders>
              <w:top w:val="single" w:sz="12" w:space="0" w:color="auto"/>
            </w:tcBorders>
            <w:shd w:val="clear" w:color="auto" w:fill="auto"/>
            <w:tcMar>
              <w:top w:w="15" w:type="dxa"/>
              <w:left w:w="108" w:type="dxa"/>
              <w:bottom w:w="0" w:type="dxa"/>
              <w:right w:w="108" w:type="dxa"/>
            </w:tcMar>
            <w:hideMark/>
          </w:tcPr>
          <w:p w14:paraId="3B58E95F" w14:textId="77777777" w:rsidR="00201A28" w:rsidRPr="0067590A" w:rsidRDefault="00201A28" w:rsidP="00E235A6">
            <w:pPr>
              <w:wordWrap/>
              <w:adjustRightInd w:val="0"/>
              <w:snapToGrid w:val="0"/>
              <w:rPr>
                <w:rStyle w:val="a5"/>
                <w:rFonts w:ascii="Times New Roman"/>
                <w:color w:val="000000" w:themeColor="text1"/>
                <w:sz w:val="18"/>
                <w:szCs w:val="18"/>
              </w:rPr>
            </w:pPr>
            <w:r w:rsidRPr="0067590A">
              <w:rPr>
                <w:rFonts w:ascii="Times New Roman"/>
                <w:color w:val="000000" w:themeColor="text1"/>
                <w:sz w:val="18"/>
                <w:szCs w:val="18"/>
              </w:rPr>
              <w:t xml:space="preserve">Abbreviations: </w:t>
            </w:r>
            <w:r w:rsidRPr="0067590A">
              <w:rPr>
                <w:rStyle w:val="a5"/>
                <w:rFonts w:ascii="Times New Roman"/>
                <w:color w:val="000000" w:themeColor="text1"/>
                <w:sz w:val="18"/>
                <w:szCs w:val="18"/>
              </w:rPr>
              <w:t>Aβ</w:t>
            </w:r>
            <w:r>
              <w:rPr>
                <w:rStyle w:val="a5"/>
                <w:rFonts w:ascii="Times New Roman"/>
                <w:color w:val="000000" w:themeColor="text1"/>
                <w:sz w:val="18"/>
                <w:szCs w:val="18"/>
              </w:rPr>
              <w:t xml:space="preserve">, </w:t>
            </w:r>
            <w:r w:rsidRPr="0067590A">
              <w:rPr>
                <w:rStyle w:val="a5"/>
                <w:rFonts w:ascii="Times New Roman"/>
                <w:color w:val="000000" w:themeColor="text1"/>
                <w:sz w:val="18"/>
                <w:szCs w:val="18"/>
              </w:rPr>
              <w:t>beta-amyloid</w:t>
            </w:r>
            <w:r w:rsidRPr="0067590A">
              <w:rPr>
                <w:rFonts w:ascii="Times New Roman"/>
                <w:color w:val="000000" w:themeColor="text1"/>
                <w:sz w:val="18"/>
                <w:szCs w:val="18"/>
              </w:rPr>
              <w:t xml:space="preserve">; </w:t>
            </w:r>
            <w:r w:rsidRPr="0067590A">
              <w:rPr>
                <w:rStyle w:val="a5"/>
                <w:rFonts w:ascii="Times New Roman"/>
                <w:color w:val="000000" w:themeColor="text1"/>
                <w:sz w:val="18"/>
                <w:szCs w:val="18"/>
              </w:rPr>
              <w:t>AD-CM</w:t>
            </w:r>
            <w:r>
              <w:rPr>
                <w:rStyle w:val="a5"/>
                <w:rFonts w:ascii="Times New Roman"/>
                <w:color w:val="000000" w:themeColor="text1"/>
                <w:sz w:val="18"/>
                <w:szCs w:val="18"/>
              </w:rPr>
              <w:t xml:space="preserve">, </w:t>
            </w:r>
            <w:r w:rsidRPr="0067590A">
              <w:rPr>
                <w:rStyle w:val="a5"/>
                <w:rFonts w:ascii="Times New Roman"/>
                <w:color w:val="000000" w:themeColor="text1"/>
                <w:sz w:val="18"/>
                <w:szCs w:val="18"/>
              </w:rPr>
              <w:t>Alzheimer’s disease signature cerebral glucose metabolism; AD-CT</w:t>
            </w:r>
            <w:r>
              <w:rPr>
                <w:rStyle w:val="a5"/>
                <w:rFonts w:ascii="Times New Roman"/>
                <w:color w:val="000000" w:themeColor="text1"/>
                <w:sz w:val="18"/>
                <w:szCs w:val="18"/>
              </w:rPr>
              <w:t xml:space="preserve">, </w:t>
            </w:r>
            <w:r w:rsidRPr="0067590A">
              <w:rPr>
                <w:rStyle w:val="a5"/>
                <w:rFonts w:ascii="Times New Roman"/>
                <w:color w:val="000000" w:themeColor="text1"/>
                <w:sz w:val="18"/>
                <w:szCs w:val="18"/>
              </w:rPr>
              <w:t xml:space="preserve"> Alzheimer’s disease signature cortical thickness; WMH</w:t>
            </w:r>
            <w:r>
              <w:rPr>
                <w:rStyle w:val="a5"/>
                <w:rFonts w:ascii="Times New Roman"/>
                <w:color w:val="000000" w:themeColor="text1"/>
                <w:sz w:val="18"/>
                <w:szCs w:val="18"/>
              </w:rPr>
              <w:t xml:space="preserve">, </w:t>
            </w:r>
            <w:r w:rsidRPr="0067590A">
              <w:rPr>
                <w:rFonts w:ascii="Times New Roman"/>
                <w:color w:val="000000" w:themeColor="text1"/>
                <w:sz w:val="18"/>
                <w:szCs w:val="18"/>
              </w:rPr>
              <w:t xml:space="preserve">white matter hyperintensities; </w:t>
            </w:r>
            <w:r w:rsidRPr="0067590A">
              <w:rPr>
                <w:rStyle w:val="a5"/>
                <w:rFonts w:ascii="Times New Roman"/>
                <w:color w:val="000000" w:themeColor="text1"/>
                <w:sz w:val="18"/>
                <w:szCs w:val="18"/>
              </w:rPr>
              <w:t>OR</w:t>
            </w:r>
            <w:r>
              <w:rPr>
                <w:rStyle w:val="a5"/>
                <w:rFonts w:ascii="Times New Roman"/>
                <w:color w:val="000000" w:themeColor="text1"/>
                <w:sz w:val="18"/>
                <w:szCs w:val="18"/>
              </w:rPr>
              <w:t xml:space="preserve">, </w:t>
            </w:r>
            <w:r w:rsidRPr="0067590A">
              <w:rPr>
                <w:rStyle w:val="a5"/>
                <w:rFonts w:ascii="Times New Roman"/>
                <w:color w:val="000000" w:themeColor="text1"/>
                <w:sz w:val="18"/>
                <w:szCs w:val="18"/>
              </w:rPr>
              <w:t>odds ratio; CI</w:t>
            </w:r>
            <w:r>
              <w:rPr>
                <w:rStyle w:val="a5"/>
                <w:rFonts w:ascii="Times New Roman"/>
                <w:color w:val="000000" w:themeColor="text1"/>
                <w:sz w:val="18"/>
                <w:szCs w:val="18"/>
              </w:rPr>
              <w:t xml:space="preserve">, </w:t>
            </w:r>
            <w:r w:rsidRPr="0067590A">
              <w:rPr>
                <w:rStyle w:val="a5"/>
                <w:rFonts w:ascii="Times New Roman"/>
                <w:color w:val="000000" w:themeColor="text1"/>
                <w:sz w:val="18"/>
                <w:szCs w:val="18"/>
              </w:rPr>
              <w:t xml:space="preserve">confidence interval; </w:t>
            </w:r>
            <w:r w:rsidRPr="0067590A">
              <w:rPr>
                <w:rFonts w:ascii="Times New Roman"/>
                <w:color w:val="000000" w:themeColor="text1"/>
                <w:sz w:val="18"/>
                <w:szCs w:val="18"/>
              </w:rPr>
              <w:t>VRS</w:t>
            </w:r>
            <w:r>
              <w:rPr>
                <w:rFonts w:ascii="Times New Roman"/>
                <w:color w:val="000000" w:themeColor="text1"/>
                <w:sz w:val="18"/>
                <w:szCs w:val="18"/>
              </w:rPr>
              <w:t xml:space="preserve">, </w:t>
            </w:r>
            <w:r w:rsidRPr="0067590A">
              <w:rPr>
                <w:rFonts w:ascii="Times New Roman"/>
                <w:color w:val="000000" w:themeColor="text1"/>
                <w:sz w:val="18"/>
                <w:szCs w:val="18"/>
              </w:rPr>
              <w:t>vascular risk score; BMI</w:t>
            </w:r>
            <w:r>
              <w:rPr>
                <w:rFonts w:ascii="Times New Roman"/>
                <w:color w:val="000000" w:themeColor="text1"/>
                <w:sz w:val="18"/>
                <w:szCs w:val="18"/>
              </w:rPr>
              <w:t xml:space="preserve">, </w:t>
            </w:r>
            <w:r w:rsidRPr="0067590A">
              <w:rPr>
                <w:rFonts w:ascii="Times New Roman"/>
                <w:color w:val="000000" w:themeColor="text1"/>
                <w:sz w:val="18"/>
                <w:szCs w:val="18"/>
              </w:rPr>
              <w:t>body mass index; GDS</w:t>
            </w:r>
            <w:r>
              <w:rPr>
                <w:rFonts w:ascii="Times New Roman"/>
                <w:color w:val="000000" w:themeColor="text1"/>
                <w:sz w:val="18"/>
                <w:szCs w:val="18"/>
              </w:rPr>
              <w:t xml:space="preserve">, </w:t>
            </w:r>
            <w:r w:rsidRPr="0067590A">
              <w:rPr>
                <w:rFonts w:ascii="Times New Roman"/>
                <w:color w:val="000000" w:themeColor="text1"/>
                <w:sz w:val="18"/>
                <w:szCs w:val="18"/>
              </w:rPr>
              <w:t>geriatric depression scale; MOS-SSS</w:t>
            </w:r>
            <w:r>
              <w:rPr>
                <w:rFonts w:ascii="Times New Roman"/>
                <w:color w:val="000000" w:themeColor="text1"/>
                <w:sz w:val="18"/>
                <w:szCs w:val="18"/>
              </w:rPr>
              <w:t xml:space="preserve">, </w:t>
            </w:r>
            <w:r w:rsidRPr="0067590A">
              <w:rPr>
                <w:rFonts w:ascii="Times New Roman"/>
                <w:color w:val="000000" w:themeColor="text1"/>
                <w:sz w:val="18"/>
                <w:szCs w:val="18"/>
              </w:rPr>
              <w:t>Medical Outcomes Study-Social Support Survey.</w:t>
            </w:r>
          </w:p>
          <w:p w14:paraId="5CFDAA91" w14:textId="77777777" w:rsidR="00201A28" w:rsidRPr="006832C5" w:rsidRDefault="00201A28" w:rsidP="00E235A6">
            <w:pPr>
              <w:widowControl/>
              <w:wordWrap/>
              <w:snapToGrid w:val="0"/>
              <w:jc w:val="left"/>
              <w:rPr>
                <w:rFonts w:ascii="Times New Roman"/>
                <w:color w:val="000000" w:themeColor="text1"/>
                <w:sz w:val="18"/>
                <w:szCs w:val="18"/>
              </w:rPr>
            </w:pPr>
            <w:r w:rsidRPr="006832C5">
              <w:rPr>
                <w:rFonts w:ascii="Times New Roman"/>
                <w:color w:val="000000" w:themeColor="text1"/>
                <w:sz w:val="18"/>
                <w:szCs w:val="18"/>
                <w:vertAlign w:val="superscript"/>
              </w:rPr>
              <w:t xml:space="preserve">a </w:t>
            </w:r>
            <w:r w:rsidRPr="006832C5">
              <w:rPr>
                <w:rFonts w:ascii="Times New Roman"/>
                <w:color w:val="000000" w:themeColor="text1"/>
                <w:sz w:val="18"/>
                <w:szCs w:val="18"/>
              </w:rPr>
              <w:t>Unadjusted.</w:t>
            </w:r>
          </w:p>
          <w:p w14:paraId="0A855A57" w14:textId="77777777" w:rsidR="00201A28" w:rsidRPr="006832C5" w:rsidRDefault="00201A28" w:rsidP="00E235A6">
            <w:pPr>
              <w:widowControl/>
              <w:wordWrap/>
              <w:snapToGrid w:val="0"/>
              <w:rPr>
                <w:rFonts w:ascii="Times New Roman"/>
                <w:color w:val="000000" w:themeColor="text1"/>
                <w:sz w:val="18"/>
                <w:szCs w:val="18"/>
              </w:rPr>
            </w:pPr>
            <w:r w:rsidRPr="006832C5">
              <w:rPr>
                <w:rFonts w:ascii="Times New Roman"/>
                <w:color w:val="000000" w:themeColor="text1"/>
                <w:sz w:val="18"/>
                <w:szCs w:val="18"/>
                <w:vertAlign w:val="superscript"/>
              </w:rPr>
              <w:t xml:space="preserve">b </w:t>
            </w:r>
            <w:r w:rsidRPr="006832C5">
              <w:rPr>
                <w:rFonts w:ascii="Times New Roman"/>
                <w:color w:val="000000" w:themeColor="text1"/>
                <w:sz w:val="18"/>
                <w:szCs w:val="18"/>
              </w:rPr>
              <w:t xml:space="preserve">Adjusted for clinical diagnosis, VRS, BMI, </w:t>
            </w:r>
            <w:r>
              <w:rPr>
                <w:rFonts w:ascii="Times New Roman"/>
                <w:color w:val="000000" w:themeColor="text1"/>
                <w:sz w:val="18"/>
                <w:szCs w:val="18"/>
              </w:rPr>
              <w:t>and undernutrition</w:t>
            </w:r>
            <w:r w:rsidRPr="006832C5">
              <w:rPr>
                <w:rFonts w:ascii="Times New Roman"/>
                <w:color w:val="000000" w:themeColor="text1"/>
                <w:sz w:val="18"/>
                <w:szCs w:val="18"/>
              </w:rPr>
              <w:t xml:space="preserve">. </w:t>
            </w:r>
          </w:p>
          <w:p w14:paraId="38E77108" w14:textId="77777777" w:rsidR="00201A28" w:rsidRPr="006832C5" w:rsidRDefault="00201A28" w:rsidP="00E235A6">
            <w:pPr>
              <w:wordWrap/>
              <w:adjustRightInd w:val="0"/>
              <w:snapToGrid w:val="0"/>
              <w:rPr>
                <w:rStyle w:val="a5"/>
                <w:rFonts w:ascii="Times New Roman"/>
                <w:color w:val="000000" w:themeColor="text1"/>
                <w:sz w:val="18"/>
                <w:szCs w:val="18"/>
              </w:rPr>
            </w:pPr>
            <w:r w:rsidRPr="006832C5">
              <w:rPr>
                <w:rFonts w:ascii="Times New Roman"/>
                <w:color w:val="000000" w:themeColor="text1"/>
                <w:sz w:val="18"/>
                <w:szCs w:val="18"/>
                <w:vertAlign w:val="superscript"/>
              </w:rPr>
              <w:t xml:space="preserve">c </w:t>
            </w:r>
            <w:r w:rsidRPr="006832C5">
              <w:rPr>
                <w:rFonts w:ascii="Times New Roman"/>
                <w:color w:val="000000" w:themeColor="text1"/>
                <w:sz w:val="18"/>
                <w:szCs w:val="18"/>
              </w:rPr>
              <w:t>Adjusted for clinical diagnosis, VRS, BMI,</w:t>
            </w:r>
            <w:r>
              <w:rPr>
                <w:rFonts w:ascii="Times New Roman"/>
                <w:color w:val="000000" w:themeColor="text1"/>
                <w:sz w:val="18"/>
                <w:szCs w:val="18"/>
              </w:rPr>
              <w:t xml:space="preserve"> undernutrition, </w:t>
            </w:r>
            <w:r w:rsidRPr="006832C5">
              <w:rPr>
                <w:rFonts w:ascii="Times New Roman"/>
                <w:color w:val="000000" w:themeColor="text1"/>
                <w:sz w:val="18"/>
                <w:szCs w:val="18"/>
              </w:rPr>
              <w:t>education, occupational complex, annual income, GDS score, MOS-SSS score, alcohol intake status, and smoking status.</w:t>
            </w:r>
          </w:p>
          <w:p w14:paraId="21E806F1" w14:textId="77777777" w:rsidR="00201A28" w:rsidRPr="000019A7" w:rsidRDefault="00201A28" w:rsidP="00E235A6">
            <w:pPr>
              <w:wordWrap/>
              <w:adjustRightInd w:val="0"/>
              <w:snapToGrid w:val="0"/>
              <w:spacing w:line="120" w:lineRule="atLeast"/>
              <w:rPr>
                <w:rStyle w:val="a5"/>
                <w:rFonts w:ascii="Times New Roman"/>
                <w:color w:val="000000" w:themeColor="text1"/>
                <w:szCs w:val="20"/>
              </w:rPr>
            </w:pPr>
          </w:p>
          <w:p w14:paraId="5D5F0685" w14:textId="77777777" w:rsidR="00201A28" w:rsidRPr="0067590A" w:rsidRDefault="00201A28" w:rsidP="00E235A6">
            <w:pPr>
              <w:adjustRightInd w:val="0"/>
              <w:snapToGrid w:val="0"/>
              <w:spacing w:line="120" w:lineRule="atLeast"/>
              <w:rPr>
                <w:rFonts w:ascii="Times New Roman"/>
                <w:color w:val="000000" w:themeColor="text1"/>
                <w:sz w:val="16"/>
                <w:szCs w:val="16"/>
              </w:rPr>
            </w:pPr>
          </w:p>
        </w:tc>
      </w:tr>
    </w:tbl>
    <w:p w14:paraId="446D5170" w14:textId="77777777" w:rsidR="00201A28" w:rsidRPr="00BF2C85" w:rsidRDefault="00201A28" w:rsidP="00201A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color w:val="000000" w:themeColor="text1"/>
        </w:rPr>
      </w:pPr>
    </w:p>
    <w:p w14:paraId="30DA0304" w14:textId="77777777" w:rsidR="00201A28" w:rsidRPr="00BF2C85" w:rsidRDefault="00201A28" w:rsidP="00201A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rFonts w:ascii="Times New Roman"/>
          <w:color w:val="000000" w:themeColor="text1"/>
        </w:rPr>
      </w:pPr>
    </w:p>
    <w:p w14:paraId="36B27550" w14:textId="77777777" w:rsidR="00201A28" w:rsidRDefault="00201A28" w:rsidP="00201A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color w:val="000000" w:themeColor="text1"/>
        </w:rPr>
      </w:pPr>
    </w:p>
    <w:p w14:paraId="774B5520" w14:textId="77777777" w:rsidR="00201A28" w:rsidRPr="00BF2C85" w:rsidRDefault="00201A28" w:rsidP="00201A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color w:val="000000" w:themeColor="text1"/>
        </w:rPr>
      </w:pPr>
    </w:p>
    <w:p w14:paraId="200DAF61" w14:textId="77777777" w:rsidR="00201A28" w:rsidRPr="00BF2C85" w:rsidRDefault="00201A28" w:rsidP="00201A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color w:val="000000" w:themeColor="text1"/>
        </w:rPr>
      </w:pPr>
    </w:p>
    <w:tbl>
      <w:tblPr>
        <w:tblW w:w="8931" w:type="dxa"/>
        <w:tblCellMar>
          <w:left w:w="0" w:type="dxa"/>
          <w:right w:w="0" w:type="dxa"/>
        </w:tblCellMar>
        <w:tblLook w:val="04A0" w:firstRow="1" w:lastRow="0" w:firstColumn="1" w:lastColumn="0" w:noHBand="0" w:noVBand="1"/>
      </w:tblPr>
      <w:tblGrid>
        <w:gridCol w:w="1985"/>
        <w:gridCol w:w="2410"/>
        <w:gridCol w:w="3543"/>
        <w:gridCol w:w="993"/>
      </w:tblGrid>
      <w:tr w:rsidR="00201A28" w:rsidRPr="00BF2C85" w14:paraId="54B2B37B" w14:textId="77777777" w:rsidTr="00E235A6">
        <w:trPr>
          <w:trHeight w:val="327"/>
        </w:trPr>
        <w:tc>
          <w:tcPr>
            <w:tcW w:w="8931" w:type="dxa"/>
            <w:gridSpan w:val="4"/>
            <w:tcBorders>
              <w:bottom w:val="single" w:sz="12" w:space="0" w:color="auto"/>
            </w:tcBorders>
            <w:shd w:val="clear" w:color="auto" w:fill="auto"/>
            <w:tcMar>
              <w:top w:w="15" w:type="dxa"/>
              <w:left w:w="108" w:type="dxa"/>
              <w:bottom w:w="0" w:type="dxa"/>
              <w:right w:w="108" w:type="dxa"/>
            </w:tcMar>
            <w:hideMark/>
          </w:tcPr>
          <w:p w14:paraId="480DCE5D" w14:textId="3A890074" w:rsidR="00201A28" w:rsidRPr="0067590A" w:rsidRDefault="003959EC" w:rsidP="00E235A6">
            <w:pPr>
              <w:widowControl/>
              <w:wordWrap/>
              <w:adjustRightInd w:val="0"/>
              <w:snapToGrid w:val="0"/>
              <w:rPr>
                <w:rFonts w:ascii="Times New Roman" w:eastAsia="Arial"/>
                <w:color w:val="000000" w:themeColor="text1"/>
                <w:szCs w:val="20"/>
              </w:rPr>
            </w:pPr>
            <w:r w:rsidRPr="003959EC">
              <w:rPr>
                <w:rFonts w:ascii="Times New Roman" w:eastAsia="Apple SD Gothic Neo"/>
                <w:b/>
                <w:sz w:val="22"/>
                <w:szCs w:val="22"/>
              </w:rPr>
              <w:lastRenderedPageBreak/>
              <w:t>Supplementary</w:t>
            </w:r>
            <w:r w:rsidRPr="001A02E6">
              <w:rPr>
                <w:rFonts w:ascii="Times New Roman" w:eastAsia="Apple SD Gothic Neo"/>
                <w:b/>
                <w:sz w:val="22"/>
                <w:szCs w:val="22"/>
              </w:rPr>
              <w:t xml:space="preserve"> Table</w:t>
            </w:r>
            <w:r>
              <w:rPr>
                <w:rFonts w:ascii="Times New Roman" w:eastAsia="Apple SD Gothic Neo"/>
                <w:b/>
                <w:sz w:val="22"/>
                <w:szCs w:val="22"/>
              </w:rPr>
              <w:t xml:space="preserve"> S</w:t>
            </w:r>
            <w:r>
              <w:rPr>
                <w:rFonts w:ascii="Times New Roman" w:eastAsia="Apple SD Gothic Neo"/>
                <w:b/>
                <w:sz w:val="22"/>
                <w:szCs w:val="22"/>
              </w:rPr>
              <w:t>3</w:t>
            </w:r>
            <w:r w:rsidRPr="001A02E6">
              <w:rPr>
                <w:rFonts w:ascii="Times New Roman" w:eastAsia="Apple SD Gothic Neo"/>
                <w:b/>
                <w:sz w:val="22"/>
                <w:szCs w:val="22"/>
              </w:rPr>
              <w:t xml:space="preserve">. </w:t>
            </w:r>
            <w:r w:rsidR="00201A28" w:rsidRPr="0067590A">
              <w:rPr>
                <w:rStyle w:val="a5"/>
                <w:rFonts w:ascii="Times New Roman" w:eastAsia="Apple SD Gothic Neo"/>
                <w:color w:val="000000" w:themeColor="text1"/>
                <w:szCs w:val="20"/>
              </w:rPr>
              <w:t xml:space="preserve">Results of multiple logistic and linear regression analyses for assessing the relationships between stratified </w:t>
            </w:r>
            <w:r w:rsidR="00201A28" w:rsidRPr="0067590A">
              <w:rPr>
                <w:rFonts w:ascii="Times New Roman" w:eastAsia="Apple SD Gothic Neo"/>
                <w:color w:val="000000" w:themeColor="text1"/>
                <w:szCs w:val="20"/>
              </w:rPr>
              <w:t xml:space="preserve">partner bereavement </w:t>
            </w:r>
            <w:r w:rsidR="00201A28" w:rsidRPr="0067590A">
              <w:rPr>
                <w:rFonts w:ascii="Times New Roman"/>
                <w:color w:val="000000" w:themeColor="text1"/>
                <w:szCs w:val="20"/>
              </w:rPr>
              <w:t>and Aβ,</w:t>
            </w:r>
            <w:r w:rsidR="00201A28" w:rsidRPr="0067590A">
              <w:rPr>
                <w:rStyle w:val="a5"/>
                <w:rFonts w:ascii="Times New Roman" w:eastAsia="Apple SD Gothic Neo"/>
                <w:color w:val="000000" w:themeColor="text1"/>
                <w:szCs w:val="20"/>
              </w:rPr>
              <w:t xml:space="preserve"> AV-1451, AD-CM, AD-CT, or WMH volume</w:t>
            </w:r>
            <w:r w:rsidR="00201A28" w:rsidRPr="0067590A">
              <w:rPr>
                <w:rStyle w:val="a5"/>
                <w:rFonts w:ascii="Times New Roman"/>
                <w:color w:val="000000" w:themeColor="text1"/>
                <w:szCs w:val="20"/>
                <w:u w:color="000000"/>
              </w:rPr>
              <w:t xml:space="preserve"> in</w:t>
            </w:r>
            <w:r w:rsidR="00201A28" w:rsidRPr="0067590A">
              <w:rPr>
                <w:rFonts w:ascii="Times New Roman" w:eastAsia="Apple SD Gothic Neo"/>
                <w:color w:val="000000" w:themeColor="text1"/>
                <w:szCs w:val="20"/>
              </w:rPr>
              <w:t xml:space="preserve"> participants</w:t>
            </w:r>
            <w:r w:rsidR="00201A28" w:rsidRPr="0067590A">
              <w:rPr>
                <w:rStyle w:val="a5"/>
                <w:rFonts w:ascii="Times New Roman"/>
                <w:color w:val="000000" w:themeColor="text1"/>
                <w:szCs w:val="20"/>
                <w:u w:color="000000"/>
              </w:rPr>
              <w:t xml:space="preserve"> w</w:t>
            </w:r>
            <w:r w:rsidR="00201A28" w:rsidRPr="0067590A">
              <w:rPr>
                <w:rStyle w:val="a5"/>
                <w:rFonts w:ascii="Times New Roman"/>
                <w:color w:val="000000" w:themeColor="text1"/>
                <w:u w:color="000000"/>
              </w:rPr>
              <w:t xml:space="preserve">ithout remarriage </w:t>
            </w:r>
            <w:r w:rsidR="00201A28" w:rsidRPr="0067590A">
              <w:rPr>
                <w:rFonts w:ascii="Times New Roman" w:eastAsia="Apple SD Gothic Neo"/>
                <w:color w:val="000000" w:themeColor="text1"/>
                <w:szCs w:val="20"/>
              </w:rPr>
              <w:t>(N = 116)</w:t>
            </w:r>
          </w:p>
        </w:tc>
      </w:tr>
      <w:tr w:rsidR="00201A28" w:rsidRPr="00BF2C85" w14:paraId="699187CD" w14:textId="77777777" w:rsidTr="00E235A6">
        <w:trPr>
          <w:trHeight w:val="20"/>
        </w:trPr>
        <w:tc>
          <w:tcPr>
            <w:tcW w:w="1985" w:type="dxa"/>
            <w:tcBorders>
              <w:top w:val="single" w:sz="12" w:space="0" w:color="auto"/>
            </w:tcBorders>
            <w:shd w:val="clear" w:color="auto" w:fill="auto"/>
            <w:tcMar>
              <w:top w:w="15" w:type="dxa"/>
              <w:left w:w="108" w:type="dxa"/>
              <w:bottom w:w="0" w:type="dxa"/>
              <w:right w:w="108" w:type="dxa"/>
            </w:tcMar>
          </w:tcPr>
          <w:p w14:paraId="669C4C86" w14:textId="77777777" w:rsidR="00201A28" w:rsidRPr="0067590A" w:rsidRDefault="00201A28" w:rsidP="00E235A6">
            <w:pPr>
              <w:snapToGrid w:val="0"/>
              <w:rPr>
                <w:rStyle w:val="a5"/>
                <w:rFonts w:ascii="Times New Roman"/>
                <w:color w:val="000000" w:themeColor="text1"/>
                <w:sz w:val="18"/>
                <w:szCs w:val="18"/>
              </w:rPr>
            </w:pPr>
          </w:p>
        </w:tc>
        <w:tc>
          <w:tcPr>
            <w:tcW w:w="2410" w:type="dxa"/>
            <w:tcBorders>
              <w:top w:val="single" w:sz="12" w:space="0" w:color="auto"/>
            </w:tcBorders>
            <w:shd w:val="clear" w:color="auto" w:fill="auto"/>
          </w:tcPr>
          <w:p w14:paraId="15309E87" w14:textId="77777777" w:rsidR="00201A28" w:rsidRPr="0067590A" w:rsidRDefault="00201A28" w:rsidP="00E235A6">
            <w:pPr>
              <w:snapToGrid w:val="0"/>
              <w:jc w:val="left"/>
              <w:rPr>
                <w:rFonts w:ascii="Times New Roman"/>
                <w:color w:val="000000" w:themeColor="text1"/>
                <w:sz w:val="18"/>
                <w:szCs w:val="18"/>
              </w:rPr>
            </w:pPr>
            <w:r w:rsidRPr="0067590A">
              <w:rPr>
                <w:rFonts w:ascii="Times New Roman"/>
                <w:color w:val="000000" w:themeColor="text1"/>
                <w:sz w:val="18"/>
                <w:szCs w:val="18"/>
              </w:rPr>
              <w:t>No partner bereavement</w:t>
            </w:r>
          </w:p>
          <w:p w14:paraId="053E5F76"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n = 59</w:t>
            </w:r>
          </w:p>
        </w:tc>
        <w:tc>
          <w:tcPr>
            <w:tcW w:w="4536" w:type="dxa"/>
            <w:gridSpan w:val="2"/>
            <w:tcBorders>
              <w:top w:val="single" w:sz="12" w:space="0" w:color="auto"/>
              <w:left w:val="nil"/>
              <w:bottom w:val="single" w:sz="12" w:space="0" w:color="auto"/>
            </w:tcBorders>
            <w:shd w:val="clear" w:color="auto" w:fill="auto"/>
            <w:tcMar>
              <w:top w:w="15" w:type="dxa"/>
              <w:left w:w="108" w:type="dxa"/>
              <w:bottom w:w="0" w:type="dxa"/>
              <w:right w:w="108" w:type="dxa"/>
            </w:tcMar>
          </w:tcPr>
          <w:p w14:paraId="44E0F11B" w14:textId="77777777" w:rsidR="00201A28" w:rsidRPr="0067590A" w:rsidRDefault="00201A28" w:rsidP="00E235A6">
            <w:pPr>
              <w:snapToGrid w:val="0"/>
              <w:jc w:val="left"/>
              <w:rPr>
                <w:rFonts w:ascii="Times New Roman"/>
                <w:color w:val="000000" w:themeColor="text1"/>
                <w:sz w:val="18"/>
                <w:szCs w:val="18"/>
              </w:rPr>
            </w:pPr>
            <w:r w:rsidRPr="0067590A">
              <w:rPr>
                <w:rFonts w:ascii="Times New Roman"/>
                <w:color w:val="000000" w:themeColor="text1"/>
                <w:sz w:val="18"/>
                <w:szCs w:val="18"/>
              </w:rPr>
              <w:t xml:space="preserve">Partner bereavement </w:t>
            </w:r>
          </w:p>
          <w:p w14:paraId="048E7E57" w14:textId="77777777" w:rsidR="00201A28" w:rsidRPr="0067590A" w:rsidRDefault="00201A28" w:rsidP="00E235A6">
            <w:pPr>
              <w:snapToGrid w:val="0"/>
              <w:jc w:val="left"/>
              <w:rPr>
                <w:rFonts w:ascii="Times New Roman"/>
                <w:color w:val="000000" w:themeColor="text1"/>
                <w:sz w:val="18"/>
                <w:szCs w:val="18"/>
              </w:rPr>
            </w:pPr>
            <w:r w:rsidRPr="0067590A">
              <w:rPr>
                <w:rFonts w:ascii="Times New Roman" w:hint="eastAsia"/>
                <w:color w:val="000000" w:themeColor="text1"/>
                <w:sz w:val="18"/>
                <w:szCs w:val="18"/>
              </w:rPr>
              <w:t>n</w:t>
            </w:r>
            <w:r w:rsidRPr="0067590A">
              <w:rPr>
                <w:rFonts w:ascii="Times New Roman"/>
                <w:color w:val="000000" w:themeColor="text1"/>
                <w:sz w:val="18"/>
                <w:szCs w:val="18"/>
              </w:rPr>
              <w:t xml:space="preserve"> = 57</w:t>
            </w:r>
          </w:p>
        </w:tc>
      </w:tr>
      <w:tr w:rsidR="00201A28" w:rsidRPr="00BF2C85" w14:paraId="33C9126C" w14:textId="77777777" w:rsidTr="00E235A6">
        <w:trPr>
          <w:trHeight w:val="64"/>
        </w:trPr>
        <w:tc>
          <w:tcPr>
            <w:tcW w:w="1985" w:type="dxa"/>
            <w:tcBorders>
              <w:bottom w:val="single" w:sz="12" w:space="0" w:color="auto"/>
            </w:tcBorders>
            <w:shd w:val="clear" w:color="auto" w:fill="auto"/>
            <w:tcMar>
              <w:top w:w="15" w:type="dxa"/>
              <w:left w:w="108" w:type="dxa"/>
              <w:bottom w:w="0" w:type="dxa"/>
              <w:right w:w="108" w:type="dxa"/>
            </w:tcMar>
          </w:tcPr>
          <w:p w14:paraId="0F13A628" w14:textId="77777777" w:rsidR="00201A28" w:rsidRPr="0067590A" w:rsidRDefault="00201A28" w:rsidP="00E235A6">
            <w:pPr>
              <w:snapToGrid w:val="0"/>
              <w:ind w:firstLineChars="100" w:firstLine="180"/>
              <w:rPr>
                <w:rStyle w:val="a5"/>
                <w:rFonts w:ascii="Times New Roman"/>
                <w:color w:val="000000" w:themeColor="text1"/>
                <w:sz w:val="18"/>
                <w:szCs w:val="18"/>
              </w:rPr>
            </w:pPr>
          </w:p>
        </w:tc>
        <w:tc>
          <w:tcPr>
            <w:tcW w:w="2410" w:type="dxa"/>
            <w:tcBorders>
              <w:bottom w:val="single" w:sz="12" w:space="0" w:color="auto"/>
            </w:tcBorders>
            <w:shd w:val="clear" w:color="auto" w:fill="auto"/>
          </w:tcPr>
          <w:p w14:paraId="7FDA0878" w14:textId="77777777" w:rsidR="00201A28" w:rsidRPr="0067590A" w:rsidRDefault="00201A28" w:rsidP="00E235A6">
            <w:pPr>
              <w:snapToGrid w:val="0"/>
              <w:ind w:firstLineChars="100" w:firstLine="180"/>
              <w:rPr>
                <w:rStyle w:val="a5"/>
                <w:rFonts w:ascii="Times New Roman"/>
                <w:color w:val="000000" w:themeColor="text1"/>
                <w:sz w:val="18"/>
                <w:szCs w:val="18"/>
              </w:rPr>
            </w:pPr>
          </w:p>
        </w:tc>
        <w:tc>
          <w:tcPr>
            <w:tcW w:w="3543" w:type="dxa"/>
            <w:tcBorders>
              <w:top w:val="single" w:sz="12" w:space="0" w:color="auto"/>
              <w:left w:val="nil"/>
              <w:bottom w:val="single" w:sz="12" w:space="0" w:color="auto"/>
            </w:tcBorders>
            <w:shd w:val="clear" w:color="auto" w:fill="auto"/>
            <w:tcMar>
              <w:top w:w="15" w:type="dxa"/>
              <w:left w:w="108" w:type="dxa"/>
              <w:bottom w:w="0" w:type="dxa"/>
              <w:right w:w="108" w:type="dxa"/>
            </w:tcMar>
          </w:tcPr>
          <w:p w14:paraId="6A83EFC8" w14:textId="77777777" w:rsidR="00201A28" w:rsidRPr="0067590A" w:rsidRDefault="00201A28" w:rsidP="00E235A6">
            <w:pPr>
              <w:snapToGrid w:val="0"/>
              <w:jc w:val="left"/>
              <w:rPr>
                <w:rFonts w:ascii="Times New Roman"/>
                <w:color w:val="000000" w:themeColor="text1"/>
                <w:sz w:val="18"/>
                <w:szCs w:val="18"/>
              </w:rPr>
            </w:pPr>
            <w:r w:rsidRPr="0067590A">
              <w:rPr>
                <w:rFonts w:ascii="Times New Roman"/>
                <w:color w:val="000000" w:themeColor="text1"/>
                <w:sz w:val="18"/>
                <w:szCs w:val="18"/>
              </w:rPr>
              <w:t xml:space="preserve">OR (95% CI) </w:t>
            </w:r>
          </w:p>
        </w:tc>
        <w:tc>
          <w:tcPr>
            <w:tcW w:w="993" w:type="dxa"/>
            <w:tcBorders>
              <w:top w:val="single" w:sz="12" w:space="0" w:color="auto"/>
              <w:bottom w:val="single" w:sz="12" w:space="0" w:color="auto"/>
            </w:tcBorders>
            <w:shd w:val="clear" w:color="auto" w:fill="auto"/>
          </w:tcPr>
          <w:p w14:paraId="6292C62A" w14:textId="77777777" w:rsidR="00201A28" w:rsidRPr="0067590A" w:rsidRDefault="00201A28" w:rsidP="00E235A6">
            <w:pPr>
              <w:snapToGrid w:val="0"/>
              <w:ind w:firstLineChars="50" w:firstLine="90"/>
              <w:jc w:val="left"/>
              <w:rPr>
                <w:rFonts w:ascii="Times New Roman"/>
                <w:color w:val="000000" w:themeColor="text1"/>
                <w:sz w:val="18"/>
                <w:szCs w:val="18"/>
              </w:rPr>
            </w:pPr>
            <w:r w:rsidRPr="0067590A">
              <w:rPr>
                <w:rFonts w:ascii="Times New Roman"/>
                <w:color w:val="000000" w:themeColor="text1"/>
                <w:sz w:val="18"/>
                <w:szCs w:val="18"/>
              </w:rPr>
              <w:t>p</w:t>
            </w:r>
          </w:p>
        </w:tc>
      </w:tr>
      <w:tr w:rsidR="00201A28" w:rsidRPr="00BF2C85" w14:paraId="40EEA4FE" w14:textId="77777777" w:rsidTr="00E235A6">
        <w:trPr>
          <w:trHeight w:val="64"/>
        </w:trPr>
        <w:tc>
          <w:tcPr>
            <w:tcW w:w="1985" w:type="dxa"/>
            <w:tcBorders>
              <w:top w:val="single" w:sz="12" w:space="0" w:color="auto"/>
            </w:tcBorders>
            <w:shd w:val="clear" w:color="auto" w:fill="auto"/>
            <w:tcMar>
              <w:top w:w="15" w:type="dxa"/>
              <w:left w:w="108" w:type="dxa"/>
              <w:bottom w:w="0" w:type="dxa"/>
              <w:right w:w="108" w:type="dxa"/>
            </w:tcMar>
          </w:tcPr>
          <w:p w14:paraId="43D498EB"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Aβ positivity</w:t>
            </w:r>
            <w:r w:rsidRPr="0067590A">
              <w:rPr>
                <w:rStyle w:val="a5"/>
                <w:rFonts w:ascii="Times New Roman"/>
                <w:color w:val="000000" w:themeColor="text1"/>
                <w:sz w:val="18"/>
                <w:szCs w:val="18"/>
              </w:rPr>
              <w:t xml:space="preserve"> </w:t>
            </w:r>
          </w:p>
        </w:tc>
        <w:tc>
          <w:tcPr>
            <w:tcW w:w="2410" w:type="dxa"/>
            <w:tcBorders>
              <w:top w:val="single" w:sz="12" w:space="0" w:color="auto"/>
            </w:tcBorders>
            <w:shd w:val="clear" w:color="auto" w:fill="auto"/>
          </w:tcPr>
          <w:p w14:paraId="4DFB477C" w14:textId="77777777" w:rsidR="00201A28" w:rsidRPr="0067590A" w:rsidRDefault="00201A28" w:rsidP="00E235A6">
            <w:pPr>
              <w:snapToGrid w:val="0"/>
              <w:rPr>
                <w:rStyle w:val="a5"/>
                <w:rFonts w:ascii="Times New Roman"/>
                <w:color w:val="000000" w:themeColor="text1"/>
                <w:sz w:val="18"/>
                <w:szCs w:val="18"/>
              </w:rPr>
            </w:pPr>
          </w:p>
        </w:tc>
        <w:tc>
          <w:tcPr>
            <w:tcW w:w="3543" w:type="dxa"/>
            <w:tcBorders>
              <w:top w:val="single" w:sz="12" w:space="0" w:color="auto"/>
              <w:left w:val="nil"/>
            </w:tcBorders>
            <w:shd w:val="clear" w:color="auto" w:fill="auto"/>
            <w:tcMar>
              <w:top w:w="15" w:type="dxa"/>
              <w:left w:w="108" w:type="dxa"/>
              <w:bottom w:w="0" w:type="dxa"/>
              <w:right w:w="108" w:type="dxa"/>
            </w:tcMar>
          </w:tcPr>
          <w:p w14:paraId="3BF25144" w14:textId="77777777" w:rsidR="00201A28" w:rsidRPr="0067590A" w:rsidRDefault="00201A28" w:rsidP="00E235A6">
            <w:pPr>
              <w:snapToGrid w:val="0"/>
              <w:rPr>
                <w:rFonts w:ascii="Times New Roman"/>
                <w:color w:val="000000" w:themeColor="text1"/>
                <w:sz w:val="18"/>
                <w:szCs w:val="18"/>
              </w:rPr>
            </w:pPr>
          </w:p>
        </w:tc>
        <w:tc>
          <w:tcPr>
            <w:tcW w:w="993" w:type="dxa"/>
            <w:tcBorders>
              <w:top w:val="single" w:sz="12" w:space="0" w:color="auto"/>
            </w:tcBorders>
            <w:shd w:val="clear" w:color="auto" w:fill="auto"/>
          </w:tcPr>
          <w:p w14:paraId="5A2462C9" w14:textId="77777777" w:rsidR="00201A28" w:rsidRPr="0067590A" w:rsidRDefault="00201A28" w:rsidP="00E235A6">
            <w:pPr>
              <w:snapToGrid w:val="0"/>
              <w:rPr>
                <w:rFonts w:ascii="Times New Roman"/>
                <w:color w:val="000000" w:themeColor="text1"/>
                <w:sz w:val="18"/>
                <w:szCs w:val="18"/>
              </w:rPr>
            </w:pPr>
            <w:r w:rsidRPr="0067590A">
              <w:rPr>
                <w:rFonts w:ascii="Times New Roman" w:hint="eastAsia"/>
                <w:color w:val="000000" w:themeColor="text1"/>
                <w:sz w:val="18"/>
                <w:szCs w:val="18"/>
              </w:rPr>
              <w:t xml:space="preserve"> </w:t>
            </w:r>
          </w:p>
        </w:tc>
      </w:tr>
      <w:tr w:rsidR="00201A28" w:rsidRPr="00BF2C85" w14:paraId="4C46BA1C" w14:textId="77777777" w:rsidTr="00E235A6">
        <w:trPr>
          <w:trHeight w:val="20"/>
        </w:trPr>
        <w:tc>
          <w:tcPr>
            <w:tcW w:w="1985" w:type="dxa"/>
            <w:shd w:val="clear" w:color="auto" w:fill="auto"/>
            <w:tcMar>
              <w:top w:w="15" w:type="dxa"/>
              <w:left w:w="108" w:type="dxa"/>
              <w:bottom w:w="0" w:type="dxa"/>
              <w:right w:w="108" w:type="dxa"/>
            </w:tcMar>
          </w:tcPr>
          <w:p w14:paraId="1E3C744D" w14:textId="77777777" w:rsidR="00201A28" w:rsidRPr="0067590A" w:rsidRDefault="00201A28" w:rsidP="00E235A6">
            <w:pPr>
              <w:snapToGrid w:val="0"/>
              <w:ind w:firstLineChars="100" w:firstLine="180"/>
              <w:rPr>
                <w:rStyle w:val="a5"/>
                <w:rFonts w:ascii="Times New Roman"/>
                <w:color w:val="000000" w:themeColor="text1"/>
                <w:sz w:val="18"/>
                <w:szCs w:val="18"/>
              </w:rPr>
            </w:pPr>
            <w:r w:rsidRPr="0067590A">
              <w:rPr>
                <w:rStyle w:val="a5"/>
                <w:rFonts w:ascii="Times New Roman"/>
                <w:color w:val="000000" w:themeColor="text1"/>
                <w:sz w:val="18"/>
                <w:szCs w:val="18"/>
              </w:rPr>
              <w:t xml:space="preserve">Model I </w:t>
            </w:r>
            <w:r w:rsidRPr="0067590A">
              <w:rPr>
                <w:rFonts w:ascii="Times New Roman"/>
                <w:color w:val="000000" w:themeColor="text1"/>
                <w:sz w:val="18"/>
                <w:szCs w:val="18"/>
                <w:vertAlign w:val="superscript"/>
              </w:rPr>
              <w:t>a</w:t>
            </w:r>
          </w:p>
        </w:tc>
        <w:tc>
          <w:tcPr>
            <w:tcW w:w="2410" w:type="dxa"/>
            <w:shd w:val="clear" w:color="auto" w:fill="auto"/>
          </w:tcPr>
          <w:p w14:paraId="10466127"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7709CAF7"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.792 (0.374 to 1.677)</w:t>
            </w:r>
          </w:p>
        </w:tc>
        <w:tc>
          <w:tcPr>
            <w:tcW w:w="993" w:type="dxa"/>
            <w:shd w:val="clear" w:color="auto" w:fill="auto"/>
          </w:tcPr>
          <w:p w14:paraId="4DBC4F9B"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 xml:space="preserve"> </w:t>
            </w:r>
            <w:r>
              <w:rPr>
                <w:rFonts w:ascii="Times New Roman"/>
                <w:color w:val="000000" w:themeColor="text1"/>
                <w:sz w:val="18"/>
                <w:szCs w:val="18"/>
              </w:rPr>
              <w:t>0.542</w:t>
            </w:r>
          </w:p>
        </w:tc>
      </w:tr>
      <w:tr w:rsidR="00201A28" w:rsidRPr="00BF2C85" w14:paraId="4174C177" w14:textId="77777777" w:rsidTr="00E235A6">
        <w:trPr>
          <w:trHeight w:val="77"/>
        </w:trPr>
        <w:tc>
          <w:tcPr>
            <w:tcW w:w="1985" w:type="dxa"/>
            <w:shd w:val="clear" w:color="auto" w:fill="auto"/>
            <w:tcMar>
              <w:top w:w="15" w:type="dxa"/>
              <w:left w:w="108" w:type="dxa"/>
              <w:bottom w:w="0" w:type="dxa"/>
              <w:right w:w="108" w:type="dxa"/>
            </w:tcMar>
          </w:tcPr>
          <w:p w14:paraId="505EA4FB" w14:textId="77777777" w:rsidR="00201A28" w:rsidRPr="0067590A" w:rsidRDefault="00201A28" w:rsidP="00E235A6">
            <w:pPr>
              <w:snapToGrid w:val="0"/>
              <w:ind w:firstLineChars="100" w:firstLine="180"/>
              <w:rPr>
                <w:rStyle w:val="a5"/>
                <w:rFonts w:ascii="Times New Roman"/>
                <w:color w:val="000000" w:themeColor="text1"/>
                <w:sz w:val="18"/>
                <w:szCs w:val="18"/>
              </w:rPr>
            </w:pPr>
            <w:r w:rsidRPr="0067590A">
              <w:rPr>
                <w:rStyle w:val="a5"/>
                <w:rFonts w:ascii="Times New Roman"/>
                <w:color w:val="000000" w:themeColor="text1"/>
                <w:sz w:val="18"/>
                <w:szCs w:val="18"/>
              </w:rPr>
              <w:t xml:space="preserve">Model II </w:t>
            </w:r>
            <w:r w:rsidRPr="0067590A">
              <w:rPr>
                <w:rFonts w:ascii="Times New Roman"/>
                <w:color w:val="000000" w:themeColor="text1"/>
                <w:sz w:val="18"/>
                <w:szCs w:val="18"/>
                <w:vertAlign w:val="superscript"/>
              </w:rPr>
              <w:t>b</w:t>
            </w:r>
          </w:p>
        </w:tc>
        <w:tc>
          <w:tcPr>
            <w:tcW w:w="2410" w:type="dxa"/>
            <w:shd w:val="clear" w:color="auto" w:fill="auto"/>
          </w:tcPr>
          <w:p w14:paraId="59EBFEBC"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4D984C0F"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.881 (0.342 to 2.268)</w:t>
            </w:r>
          </w:p>
        </w:tc>
        <w:tc>
          <w:tcPr>
            <w:tcW w:w="993" w:type="dxa"/>
            <w:shd w:val="clear" w:color="auto" w:fill="auto"/>
          </w:tcPr>
          <w:p w14:paraId="66AACC84"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.793</w:t>
            </w:r>
          </w:p>
        </w:tc>
      </w:tr>
      <w:tr w:rsidR="00201A28" w:rsidRPr="00BF2C85" w14:paraId="185D8C5B" w14:textId="77777777" w:rsidTr="00E235A6">
        <w:trPr>
          <w:trHeight w:val="76"/>
        </w:trPr>
        <w:tc>
          <w:tcPr>
            <w:tcW w:w="1985" w:type="dxa"/>
            <w:shd w:val="clear" w:color="auto" w:fill="auto"/>
            <w:tcMar>
              <w:top w:w="15" w:type="dxa"/>
              <w:left w:w="108" w:type="dxa"/>
              <w:bottom w:w="0" w:type="dxa"/>
              <w:right w:w="108" w:type="dxa"/>
            </w:tcMar>
          </w:tcPr>
          <w:p w14:paraId="372EC015" w14:textId="77777777" w:rsidR="00201A28" w:rsidRPr="0067590A" w:rsidRDefault="00201A28" w:rsidP="00E235A6">
            <w:pPr>
              <w:snapToGrid w:val="0"/>
              <w:ind w:firstLineChars="100" w:firstLine="180"/>
              <w:rPr>
                <w:rStyle w:val="a5"/>
                <w:rFonts w:ascii="Times New Roman"/>
                <w:color w:val="000000" w:themeColor="text1"/>
                <w:sz w:val="18"/>
                <w:szCs w:val="18"/>
              </w:rPr>
            </w:pPr>
            <w:r w:rsidRPr="0067590A">
              <w:rPr>
                <w:rStyle w:val="a5"/>
                <w:rFonts w:ascii="Times New Roman"/>
                <w:color w:val="000000" w:themeColor="text1"/>
                <w:sz w:val="18"/>
                <w:szCs w:val="18"/>
              </w:rPr>
              <w:t xml:space="preserve">Model III </w:t>
            </w:r>
            <w:r w:rsidRPr="0067590A">
              <w:rPr>
                <w:rFonts w:ascii="Times New Roman"/>
                <w:color w:val="000000" w:themeColor="text1"/>
                <w:sz w:val="18"/>
                <w:szCs w:val="18"/>
                <w:vertAlign w:val="superscript"/>
              </w:rPr>
              <w:t>c</w:t>
            </w:r>
          </w:p>
        </w:tc>
        <w:tc>
          <w:tcPr>
            <w:tcW w:w="2410" w:type="dxa"/>
            <w:shd w:val="clear" w:color="auto" w:fill="auto"/>
          </w:tcPr>
          <w:p w14:paraId="178BB4E8" w14:textId="77777777" w:rsidR="00201A28" w:rsidRPr="0067590A" w:rsidRDefault="00201A28" w:rsidP="00E235A6">
            <w:pPr>
              <w:snapToGrid w:val="0"/>
              <w:rPr>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bottom w:val="single" w:sz="12" w:space="0" w:color="auto"/>
            </w:tcBorders>
            <w:shd w:val="clear" w:color="auto" w:fill="auto"/>
            <w:tcMar>
              <w:top w:w="15" w:type="dxa"/>
              <w:left w:w="108" w:type="dxa"/>
              <w:bottom w:w="0" w:type="dxa"/>
              <w:right w:w="108" w:type="dxa"/>
            </w:tcMar>
          </w:tcPr>
          <w:p w14:paraId="65A7E280"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.908 (0.313 to 2.630)</w:t>
            </w:r>
          </w:p>
        </w:tc>
        <w:tc>
          <w:tcPr>
            <w:tcW w:w="993" w:type="dxa"/>
            <w:shd w:val="clear" w:color="auto" w:fill="auto"/>
          </w:tcPr>
          <w:p w14:paraId="74A92782"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.859</w:t>
            </w:r>
          </w:p>
        </w:tc>
      </w:tr>
      <w:tr w:rsidR="00201A28" w:rsidRPr="00BF2C85" w14:paraId="5AA9B4C4" w14:textId="77777777" w:rsidTr="00E235A6">
        <w:trPr>
          <w:trHeight w:val="20"/>
        </w:trPr>
        <w:tc>
          <w:tcPr>
            <w:tcW w:w="1985" w:type="dxa"/>
            <w:tcBorders>
              <w:bottom w:val="single" w:sz="12" w:space="0" w:color="auto"/>
            </w:tcBorders>
            <w:shd w:val="clear" w:color="auto" w:fill="auto"/>
            <w:tcMar>
              <w:top w:w="15" w:type="dxa"/>
              <w:left w:w="108" w:type="dxa"/>
              <w:bottom w:w="0" w:type="dxa"/>
              <w:right w:w="108" w:type="dxa"/>
            </w:tcMar>
          </w:tcPr>
          <w:p w14:paraId="57DE48B6" w14:textId="77777777" w:rsidR="00201A28" w:rsidRPr="0067590A" w:rsidRDefault="00201A28" w:rsidP="00E235A6">
            <w:pPr>
              <w:snapToGrid w:val="0"/>
              <w:rPr>
                <w:rStyle w:val="a5"/>
                <w:rFonts w:ascii="Times New Roman"/>
                <w:color w:val="000000" w:themeColor="text1"/>
                <w:sz w:val="18"/>
                <w:szCs w:val="18"/>
              </w:rPr>
            </w:pPr>
          </w:p>
        </w:tc>
        <w:tc>
          <w:tcPr>
            <w:tcW w:w="2410" w:type="dxa"/>
            <w:tcBorders>
              <w:bottom w:val="single" w:sz="12" w:space="0" w:color="auto"/>
            </w:tcBorders>
            <w:shd w:val="clear" w:color="auto" w:fill="auto"/>
          </w:tcPr>
          <w:p w14:paraId="05985D2A" w14:textId="77777777" w:rsidR="00201A28" w:rsidRPr="0067590A" w:rsidRDefault="00201A28" w:rsidP="00E235A6">
            <w:pPr>
              <w:snapToGrid w:val="0"/>
              <w:rPr>
                <w:rStyle w:val="a5"/>
                <w:rFonts w:ascii="Times New Roman"/>
                <w:color w:val="000000" w:themeColor="text1"/>
                <w:sz w:val="18"/>
                <w:szCs w:val="18"/>
              </w:rPr>
            </w:pPr>
          </w:p>
        </w:tc>
        <w:tc>
          <w:tcPr>
            <w:tcW w:w="3543" w:type="dxa"/>
            <w:tcBorders>
              <w:top w:val="single" w:sz="12" w:space="0" w:color="auto"/>
              <w:left w:val="nil"/>
              <w:bottom w:val="single" w:sz="12" w:space="0" w:color="auto"/>
            </w:tcBorders>
            <w:shd w:val="clear" w:color="auto" w:fill="auto"/>
            <w:tcMar>
              <w:top w:w="15" w:type="dxa"/>
              <w:left w:w="108" w:type="dxa"/>
              <w:bottom w:w="0" w:type="dxa"/>
              <w:right w:w="108" w:type="dxa"/>
            </w:tcMar>
          </w:tcPr>
          <w:p w14:paraId="413ACF14" w14:textId="77777777" w:rsidR="00201A28" w:rsidRPr="0067590A" w:rsidRDefault="00201A28" w:rsidP="00E235A6">
            <w:pPr>
              <w:snapToGrid w:val="0"/>
              <w:jc w:val="left"/>
              <w:rPr>
                <w:rFonts w:ascii="Times New Roman"/>
                <w:color w:val="000000" w:themeColor="text1"/>
                <w:sz w:val="18"/>
                <w:szCs w:val="18"/>
              </w:rPr>
            </w:pPr>
            <w:r w:rsidRPr="0067590A">
              <w:rPr>
                <w:rFonts w:ascii="Times New Roman"/>
                <w:color w:val="000000" w:themeColor="text1"/>
                <w:sz w:val="18"/>
                <w:szCs w:val="18"/>
              </w:rPr>
              <w:t>B (95% CI)</w:t>
            </w:r>
          </w:p>
        </w:tc>
        <w:tc>
          <w:tcPr>
            <w:tcW w:w="993" w:type="dxa"/>
            <w:tcBorders>
              <w:top w:val="single" w:sz="12" w:space="0" w:color="auto"/>
              <w:bottom w:val="single" w:sz="12" w:space="0" w:color="auto"/>
            </w:tcBorders>
            <w:shd w:val="clear" w:color="auto" w:fill="auto"/>
          </w:tcPr>
          <w:p w14:paraId="0826FC4C" w14:textId="77777777" w:rsidR="00201A28" w:rsidRPr="0067590A" w:rsidRDefault="00201A28" w:rsidP="00E235A6">
            <w:pPr>
              <w:snapToGrid w:val="0"/>
              <w:ind w:firstLineChars="50" w:firstLine="90"/>
              <w:jc w:val="left"/>
              <w:rPr>
                <w:rFonts w:ascii="Times New Roman"/>
                <w:color w:val="000000" w:themeColor="text1"/>
                <w:sz w:val="18"/>
                <w:szCs w:val="18"/>
              </w:rPr>
            </w:pPr>
            <w:r w:rsidRPr="0067590A">
              <w:rPr>
                <w:rFonts w:ascii="Times New Roman"/>
                <w:color w:val="000000" w:themeColor="text1"/>
                <w:sz w:val="18"/>
                <w:szCs w:val="18"/>
              </w:rPr>
              <w:t>p</w:t>
            </w:r>
          </w:p>
        </w:tc>
      </w:tr>
      <w:tr w:rsidR="00201A28" w:rsidRPr="00BF2C85" w14:paraId="0D65C64C" w14:textId="77777777" w:rsidTr="00E235A6">
        <w:trPr>
          <w:trHeight w:val="21"/>
        </w:trPr>
        <w:tc>
          <w:tcPr>
            <w:tcW w:w="1985" w:type="dxa"/>
            <w:tcBorders>
              <w:top w:val="single" w:sz="12" w:space="0" w:color="auto"/>
            </w:tcBorders>
            <w:shd w:val="clear" w:color="auto" w:fill="auto"/>
            <w:tcMar>
              <w:top w:w="15" w:type="dxa"/>
              <w:left w:w="108" w:type="dxa"/>
              <w:bottom w:w="0" w:type="dxa"/>
              <w:right w:w="108" w:type="dxa"/>
            </w:tcMar>
          </w:tcPr>
          <w:p w14:paraId="3B88B625" w14:textId="77777777" w:rsidR="00201A28" w:rsidRPr="0067590A" w:rsidRDefault="00201A28" w:rsidP="00E235A6">
            <w:pPr>
              <w:snapToGrid w:val="0"/>
              <w:rPr>
                <w:rStyle w:val="a5"/>
                <w:rFonts w:ascii="Times New Roman"/>
                <w:color w:val="000000" w:themeColor="text1"/>
                <w:sz w:val="18"/>
                <w:szCs w:val="18"/>
                <w:u w:color="000000"/>
              </w:rPr>
            </w:pPr>
            <w:r w:rsidRPr="0067590A">
              <w:rPr>
                <w:rStyle w:val="a5"/>
                <w:rFonts w:ascii="Times New Roman"/>
                <w:color w:val="000000" w:themeColor="text1"/>
                <w:sz w:val="18"/>
                <w:szCs w:val="18"/>
                <w:u w:color="000000"/>
              </w:rPr>
              <w:t>Aβ retention, SUVR</w:t>
            </w:r>
          </w:p>
        </w:tc>
        <w:tc>
          <w:tcPr>
            <w:tcW w:w="2410" w:type="dxa"/>
            <w:tcBorders>
              <w:top w:val="single" w:sz="12" w:space="0" w:color="auto"/>
            </w:tcBorders>
            <w:shd w:val="clear" w:color="auto" w:fill="auto"/>
          </w:tcPr>
          <w:p w14:paraId="06C07559" w14:textId="77777777" w:rsidR="00201A28" w:rsidRPr="0067590A" w:rsidRDefault="00201A28" w:rsidP="00E235A6">
            <w:pPr>
              <w:snapToGrid w:val="0"/>
              <w:rPr>
                <w:rStyle w:val="a5"/>
                <w:rFonts w:ascii="Times New Roman"/>
                <w:color w:val="000000" w:themeColor="text1"/>
                <w:sz w:val="18"/>
                <w:szCs w:val="18"/>
                <w:u w:color="000000"/>
              </w:rPr>
            </w:pPr>
          </w:p>
        </w:tc>
        <w:tc>
          <w:tcPr>
            <w:tcW w:w="3543" w:type="dxa"/>
            <w:tcBorders>
              <w:top w:val="single" w:sz="12" w:space="0" w:color="auto"/>
              <w:left w:val="nil"/>
            </w:tcBorders>
            <w:shd w:val="clear" w:color="auto" w:fill="auto"/>
            <w:tcMar>
              <w:top w:w="15" w:type="dxa"/>
              <w:left w:w="108" w:type="dxa"/>
              <w:bottom w:w="0" w:type="dxa"/>
              <w:right w:w="108" w:type="dxa"/>
            </w:tcMar>
          </w:tcPr>
          <w:p w14:paraId="20628AE3" w14:textId="77777777" w:rsidR="00201A28" w:rsidRPr="0067590A" w:rsidRDefault="00201A28" w:rsidP="00E235A6">
            <w:pPr>
              <w:snapToGrid w:val="0"/>
              <w:jc w:val="left"/>
              <w:rPr>
                <w:rFonts w:ascii="Times New Roman"/>
                <w:color w:val="000000" w:themeColor="text1"/>
                <w:sz w:val="18"/>
                <w:szCs w:val="18"/>
              </w:rPr>
            </w:pPr>
          </w:p>
        </w:tc>
        <w:tc>
          <w:tcPr>
            <w:tcW w:w="993" w:type="dxa"/>
            <w:shd w:val="clear" w:color="auto" w:fill="auto"/>
          </w:tcPr>
          <w:p w14:paraId="7F76D8BD" w14:textId="77777777" w:rsidR="00201A28" w:rsidRPr="0067590A" w:rsidRDefault="00201A28" w:rsidP="00E235A6">
            <w:pPr>
              <w:snapToGrid w:val="0"/>
              <w:jc w:val="left"/>
              <w:rPr>
                <w:rFonts w:ascii="Times New Roman"/>
                <w:color w:val="000000" w:themeColor="text1"/>
                <w:sz w:val="18"/>
                <w:szCs w:val="18"/>
              </w:rPr>
            </w:pPr>
            <w:r w:rsidRPr="0067590A">
              <w:rPr>
                <w:rFonts w:ascii="Times New Roman" w:hint="eastAsia"/>
                <w:color w:val="000000" w:themeColor="text1"/>
                <w:sz w:val="18"/>
                <w:szCs w:val="18"/>
              </w:rPr>
              <w:t xml:space="preserve"> </w:t>
            </w:r>
          </w:p>
        </w:tc>
      </w:tr>
      <w:tr w:rsidR="00201A28" w:rsidRPr="00BF2C85" w14:paraId="51ACCD0C" w14:textId="77777777" w:rsidTr="00E235A6">
        <w:trPr>
          <w:trHeight w:val="21"/>
        </w:trPr>
        <w:tc>
          <w:tcPr>
            <w:tcW w:w="1985" w:type="dxa"/>
            <w:shd w:val="clear" w:color="auto" w:fill="auto"/>
            <w:tcMar>
              <w:top w:w="15" w:type="dxa"/>
              <w:left w:w="108" w:type="dxa"/>
              <w:bottom w:w="0" w:type="dxa"/>
              <w:right w:w="108" w:type="dxa"/>
            </w:tcMar>
          </w:tcPr>
          <w:p w14:paraId="1474FA00" w14:textId="77777777" w:rsidR="00201A28" w:rsidRPr="0067590A" w:rsidRDefault="00201A28" w:rsidP="00E235A6">
            <w:pPr>
              <w:snapToGrid w:val="0"/>
              <w:ind w:firstLineChars="100" w:firstLine="180"/>
              <w:rPr>
                <w:rStyle w:val="a5"/>
                <w:rFonts w:ascii="Times New Roman" w:eastAsia="Apple SD Gothic Neo"/>
                <w:color w:val="000000" w:themeColor="text1"/>
                <w:sz w:val="18"/>
                <w:szCs w:val="18"/>
              </w:rPr>
            </w:pPr>
            <w:r w:rsidRPr="0067590A">
              <w:rPr>
                <w:rStyle w:val="a5"/>
                <w:rFonts w:ascii="Times New Roman"/>
                <w:color w:val="000000" w:themeColor="text1"/>
                <w:sz w:val="18"/>
                <w:szCs w:val="18"/>
              </w:rPr>
              <w:t xml:space="preserve">Model I </w:t>
            </w:r>
            <w:r w:rsidRPr="0067590A">
              <w:rPr>
                <w:rFonts w:ascii="Times New Roman"/>
                <w:color w:val="000000" w:themeColor="text1"/>
                <w:sz w:val="18"/>
                <w:szCs w:val="18"/>
                <w:vertAlign w:val="superscript"/>
              </w:rPr>
              <w:t>a</w:t>
            </w:r>
          </w:p>
        </w:tc>
        <w:tc>
          <w:tcPr>
            <w:tcW w:w="2410" w:type="dxa"/>
            <w:shd w:val="clear" w:color="auto" w:fill="auto"/>
          </w:tcPr>
          <w:p w14:paraId="66A781CD" w14:textId="77777777" w:rsidR="00201A28" w:rsidRPr="0067590A" w:rsidRDefault="00201A28" w:rsidP="00E235A6">
            <w:pPr>
              <w:snapToGrid w:val="0"/>
              <w:rPr>
                <w:rStyle w:val="a5"/>
                <w:rFonts w:ascii="Times New Roman" w:eastAsia="Apple SD Gothic Neo"/>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432B9154"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0.047 (-0.129 to 0.035)</w:t>
            </w:r>
          </w:p>
        </w:tc>
        <w:tc>
          <w:tcPr>
            <w:tcW w:w="993" w:type="dxa"/>
            <w:shd w:val="clear" w:color="auto" w:fill="auto"/>
          </w:tcPr>
          <w:p w14:paraId="79732704"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.259</w:t>
            </w:r>
          </w:p>
        </w:tc>
      </w:tr>
      <w:tr w:rsidR="00201A28" w:rsidRPr="00BF2C85" w14:paraId="3CD45535" w14:textId="77777777" w:rsidTr="00E235A6">
        <w:trPr>
          <w:trHeight w:val="34"/>
        </w:trPr>
        <w:tc>
          <w:tcPr>
            <w:tcW w:w="1985" w:type="dxa"/>
            <w:shd w:val="clear" w:color="auto" w:fill="auto"/>
            <w:tcMar>
              <w:top w:w="15" w:type="dxa"/>
              <w:left w:w="108" w:type="dxa"/>
              <w:bottom w:w="0" w:type="dxa"/>
              <w:right w:w="108" w:type="dxa"/>
            </w:tcMar>
          </w:tcPr>
          <w:p w14:paraId="6D43244B" w14:textId="77777777" w:rsidR="00201A28" w:rsidRPr="0067590A" w:rsidRDefault="00201A28" w:rsidP="00E235A6">
            <w:pPr>
              <w:snapToGrid w:val="0"/>
              <w:ind w:firstLineChars="100" w:firstLine="180"/>
              <w:rPr>
                <w:rStyle w:val="a5"/>
                <w:rFonts w:ascii="Times New Roman"/>
                <w:color w:val="000000" w:themeColor="text1"/>
                <w:sz w:val="18"/>
                <w:szCs w:val="18"/>
              </w:rPr>
            </w:pPr>
            <w:r w:rsidRPr="0067590A">
              <w:rPr>
                <w:rStyle w:val="a5"/>
                <w:rFonts w:ascii="Times New Roman"/>
                <w:color w:val="000000" w:themeColor="text1"/>
                <w:sz w:val="18"/>
                <w:szCs w:val="18"/>
              </w:rPr>
              <w:t xml:space="preserve">Model II </w:t>
            </w:r>
            <w:r w:rsidRPr="0067590A">
              <w:rPr>
                <w:rFonts w:ascii="Times New Roman"/>
                <w:color w:val="000000" w:themeColor="text1"/>
                <w:sz w:val="18"/>
                <w:szCs w:val="18"/>
                <w:vertAlign w:val="superscript"/>
              </w:rPr>
              <w:t>b</w:t>
            </w:r>
          </w:p>
        </w:tc>
        <w:tc>
          <w:tcPr>
            <w:tcW w:w="2410" w:type="dxa"/>
            <w:shd w:val="clear" w:color="auto" w:fill="auto"/>
          </w:tcPr>
          <w:p w14:paraId="43D43068" w14:textId="77777777" w:rsidR="00201A28" w:rsidRPr="0067590A" w:rsidRDefault="00201A28" w:rsidP="00E235A6">
            <w:pPr>
              <w:snapToGrid w:val="0"/>
              <w:rPr>
                <w:rStyle w:val="a5"/>
                <w:rFonts w:ascii="Times New Roman" w:eastAsia="Apple SD Gothic Neo"/>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3E51D3A2"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0.028 (-0.094 to 0.038)</w:t>
            </w:r>
          </w:p>
        </w:tc>
        <w:tc>
          <w:tcPr>
            <w:tcW w:w="993" w:type="dxa"/>
            <w:shd w:val="clear" w:color="auto" w:fill="auto"/>
          </w:tcPr>
          <w:p w14:paraId="6430BD20"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.398</w:t>
            </w:r>
          </w:p>
        </w:tc>
      </w:tr>
      <w:tr w:rsidR="00201A28" w:rsidRPr="00BF2C85" w14:paraId="1763427F" w14:textId="77777777" w:rsidTr="00E235A6">
        <w:trPr>
          <w:trHeight w:val="27"/>
        </w:trPr>
        <w:tc>
          <w:tcPr>
            <w:tcW w:w="1985" w:type="dxa"/>
            <w:shd w:val="clear" w:color="auto" w:fill="auto"/>
            <w:tcMar>
              <w:top w:w="15" w:type="dxa"/>
              <w:left w:w="108" w:type="dxa"/>
              <w:bottom w:w="0" w:type="dxa"/>
              <w:right w:w="108" w:type="dxa"/>
            </w:tcMar>
          </w:tcPr>
          <w:p w14:paraId="38D5B144" w14:textId="77777777" w:rsidR="00201A28" w:rsidRPr="0067590A" w:rsidRDefault="00201A28" w:rsidP="00E235A6">
            <w:pPr>
              <w:snapToGrid w:val="0"/>
              <w:ind w:firstLineChars="100" w:firstLine="180"/>
              <w:rPr>
                <w:rStyle w:val="a5"/>
                <w:rFonts w:ascii="Times New Roman"/>
                <w:color w:val="000000" w:themeColor="text1"/>
                <w:sz w:val="18"/>
                <w:szCs w:val="18"/>
              </w:rPr>
            </w:pPr>
            <w:r w:rsidRPr="0067590A">
              <w:rPr>
                <w:rStyle w:val="a5"/>
                <w:rFonts w:ascii="Times New Roman"/>
                <w:color w:val="000000" w:themeColor="text1"/>
                <w:sz w:val="18"/>
                <w:szCs w:val="18"/>
              </w:rPr>
              <w:t xml:space="preserve">Model III </w:t>
            </w:r>
            <w:r w:rsidRPr="0067590A">
              <w:rPr>
                <w:rFonts w:ascii="Times New Roman"/>
                <w:color w:val="000000" w:themeColor="text1"/>
                <w:sz w:val="18"/>
                <w:szCs w:val="18"/>
                <w:vertAlign w:val="superscript"/>
              </w:rPr>
              <w:t>c</w:t>
            </w:r>
          </w:p>
        </w:tc>
        <w:tc>
          <w:tcPr>
            <w:tcW w:w="2410" w:type="dxa"/>
            <w:shd w:val="clear" w:color="auto" w:fill="auto"/>
          </w:tcPr>
          <w:p w14:paraId="78FE3D77"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4C88EE2C"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0.025 (-0.093 to 0.044)</w:t>
            </w:r>
          </w:p>
        </w:tc>
        <w:tc>
          <w:tcPr>
            <w:tcW w:w="993" w:type="dxa"/>
            <w:shd w:val="clear" w:color="auto" w:fill="auto"/>
          </w:tcPr>
          <w:p w14:paraId="3C25F636"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.476</w:t>
            </w:r>
          </w:p>
        </w:tc>
      </w:tr>
      <w:tr w:rsidR="00201A28" w:rsidRPr="00BF2C85" w14:paraId="3C113982" w14:textId="77777777" w:rsidTr="00E235A6">
        <w:trPr>
          <w:trHeight w:val="21"/>
        </w:trPr>
        <w:tc>
          <w:tcPr>
            <w:tcW w:w="1985" w:type="dxa"/>
            <w:shd w:val="clear" w:color="auto" w:fill="auto"/>
            <w:tcMar>
              <w:top w:w="15" w:type="dxa"/>
              <w:left w:w="108" w:type="dxa"/>
              <w:bottom w:w="0" w:type="dxa"/>
              <w:right w:w="108" w:type="dxa"/>
            </w:tcMar>
          </w:tcPr>
          <w:p w14:paraId="55FAC38C" w14:textId="77777777" w:rsidR="00201A28" w:rsidRPr="0067590A" w:rsidRDefault="00201A28" w:rsidP="00E235A6">
            <w:pPr>
              <w:snapToGrid w:val="0"/>
              <w:rPr>
                <w:rFonts w:ascii="Times New Roman"/>
                <w:color w:val="000000" w:themeColor="text1"/>
                <w:sz w:val="18"/>
                <w:szCs w:val="18"/>
                <w:u w:color="000000"/>
              </w:rPr>
            </w:pPr>
            <w:r w:rsidRPr="0067590A">
              <w:rPr>
                <w:rFonts w:ascii="Times New Roman"/>
                <w:color w:val="000000" w:themeColor="text1"/>
                <w:sz w:val="18"/>
                <w:szCs w:val="18"/>
                <w:u w:color="000000"/>
              </w:rPr>
              <w:t>AV-1451, SUVR</w:t>
            </w:r>
          </w:p>
        </w:tc>
        <w:tc>
          <w:tcPr>
            <w:tcW w:w="2410" w:type="dxa"/>
            <w:shd w:val="clear" w:color="auto" w:fill="auto"/>
          </w:tcPr>
          <w:p w14:paraId="102CC1A8" w14:textId="77777777" w:rsidR="00201A28" w:rsidRPr="0067590A" w:rsidRDefault="00201A28" w:rsidP="00E235A6">
            <w:pPr>
              <w:snapToGrid w:val="0"/>
              <w:ind w:firstLineChars="100" w:firstLine="180"/>
              <w:rPr>
                <w:rStyle w:val="a5"/>
                <w:rFonts w:ascii="Times New Roman"/>
                <w:color w:val="000000" w:themeColor="text1"/>
                <w:sz w:val="18"/>
                <w:szCs w:val="18"/>
              </w:rPr>
            </w:pPr>
          </w:p>
        </w:tc>
        <w:tc>
          <w:tcPr>
            <w:tcW w:w="3543" w:type="dxa"/>
            <w:tcBorders>
              <w:left w:val="nil"/>
            </w:tcBorders>
            <w:shd w:val="clear" w:color="auto" w:fill="auto"/>
            <w:tcMar>
              <w:top w:w="15" w:type="dxa"/>
              <w:left w:w="108" w:type="dxa"/>
              <w:bottom w:w="0" w:type="dxa"/>
              <w:right w:w="108" w:type="dxa"/>
            </w:tcMar>
          </w:tcPr>
          <w:p w14:paraId="200DFDCF" w14:textId="77777777" w:rsidR="00201A28" w:rsidRPr="0067590A" w:rsidRDefault="00201A28" w:rsidP="00E235A6">
            <w:pPr>
              <w:snapToGrid w:val="0"/>
              <w:jc w:val="left"/>
              <w:rPr>
                <w:rFonts w:ascii="Times New Roman"/>
                <w:color w:val="000000" w:themeColor="text1"/>
                <w:sz w:val="18"/>
                <w:szCs w:val="18"/>
              </w:rPr>
            </w:pPr>
          </w:p>
        </w:tc>
        <w:tc>
          <w:tcPr>
            <w:tcW w:w="993" w:type="dxa"/>
            <w:shd w:val="clear" w:color="auto" w:fill="auto"/>
          </w:tcPr>
          <w:p w14:paraId="53CEB561" w14:textId="77777777" w:rsidR="00201A28" w:rsidRPr="0067590A" w:rsidRDefault="00201A28" w:rsidP="00E235A6">
            <w:pPr>
              <w:snapToGrid w:val="0"/>
              <w:ind w:firstLineChars="50" w:firstLine="90"/>
              <w:jc w:val="left"/>
              <w:rPr>
                <w:rFonts w:ascii="Times New Roman"/>
                <w:color w:val="000000" w:themeColor="text1"/>
                <w:sz w:val="18"/>
                <w:szCs w:val="18"/>
              </w:rPr>
            </w:pPr>
          </w:p>
        </w:tc>
      </w:tr>
      <w:tr w:rsidR="00201A28" w:rsidRPr="00BF2C85" w14:paraId="79D634A6" w14:textId="77777777" w:rsidTr="00E235A6">
        <w:trPr>
          <w:trHeight w:val="21"/>
        </w:trPr>
        <w:tc>
          <w:tcPr>
            <w:tcW w:w="1985" w:type="dxa"/>
            <w:shd w:val="clear" w:color="auto" w:fill="auto"/>
            <w:tcMar>
              <w:top w:w="15" w:type="dxa"/>
              <w:left w:w="108" w:type="dxa"/>
              <w:bottom w:w="0" w:type="dxa"/>
              <w:right w:w="108" w:type="dxa"/>
            </w:tcMar>
          </w:tcPr>
          <w:p w14:paraId="7BD7FFF2"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 </w:t>
            </w:r>
            <w:r w:rsidRPr="0067590A">
              <w:rPr>
                <w:rFonts w:ascii="Times New Roman"/>
                <w:color w:val="000000" w:themeColor="text1"/>
                <w:sz w:val="18"/>
                <w:szCs w:val="18"/>
                <w:vertAlign w:val="superscript"/>
              </w:rPr>
              <w:t>a</w:t>
            </w:r>
          </w:p>
        </w:tc>
        <w:tc>
          <w:tcPr>
            <w:tcW w:w="2410" w:type="dxa"/>
            <w:shd w:val="clear" w:color="auto" w:fill="auto"/>
          </w:tcPr>
          <w:p w14:paraId="2882F14F"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42702A0F"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0.187 (-0.718 to 0.344)</w:t>
            </w:r>
          </w:p>
        </w:tc>
        <w:tc>
          <w:tcPr>
            <w:tcW w:w="993" w:type="dxa"/>
            <w:shd w:val="clear" w:color="auto" w:fill="auto"/>
          </w:tcPr>
          <w:p w14:paraId="640A4A6D"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.475</w:t>
            </w:r>
          </w:p>
        </w:tc>
      </w:tr>
      <w:tr w:rsidR="00201A28" w:rsidRPr="00BF2C85" w14:paraId="13372FB9" w14:textId="77777777" w:rsidTr="00E235A6">
        <w:trPr>
          <w:trHeight w:val="27"/>
        </w:trPr>
        <w:tc>
          <w:tcPr>
            <w:tcW w:w="1985" w:type="dxa"/>
            <w:shd w:val="clear" w:color="auto" w:fill="auto"/>
            <w:tcMar>
              <w:top w:w="15" w:type="dxa"/>
              <w:left w:w="108" w:type="dxa"/>
              <w:bottom w:w="0" w:type="dxa"/>
              <w:right w:w="108" w:type="dxa"/>
            </w:tcMar>
          </w:tcPr>
          <w:p w14:paraId="29AECA94"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II </w:t>
            </w:r>
            <w:r w:rsidRPr="0067590A">
              <w:rPr>
                <w:rFonts w:ascii="Times New Roman"/>
                <w:color w:val="000000" w:themeColor="text1"/>
                <w:sz w:val="18"/>
                <w:szCs w:val="18"/>
                <w:vertAlign w:val="superscript"/>
              </w:rPr>
              <w:t>b</w:t>
            </w:r>
          </w:p>
        </w:tc>
        <w:tc>
          <w:tcPr>
            <w:tcW w:w="2410" w:type="dxa"/>
            <w:shd w:val="clear" w:color="auto" w:fill="auto"/>
          </w:tcPr>
          <w:p w14:paraId="319E566D"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22665217"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0.183 (-0.738 to 0.371)</w:t>
            </w:r>
          </w:p>
        </w:tc>
        <w:tc>
          <w:tcPr>
            <w:tcW w:w="993" w:type="dxa"/>
            <w:shd w:val="clear" w:color="auto" w:fill="auto"/>
          </w:tcPr>
          <w:p w14:paraId="4A680290"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.498</w:t>
            </w:r>
          </w:p>
        </w:tc>
      </w:tr>
      <w:tr w:rsidR="00201A28" w:rsidRPr="00BF2C85" w14:paraId="6AC32AA9" w14:textId="77777777" w:rsidTr="00E235A6">
        <w:trPr>
          <w:trHeight w:val="21"/>
        </w:trPr>
        <w:tc>
          <w:tcPr>
            <w:tcW w:w="1985" w:type="dxa"/>
            <w:shd w:val="clear" w:color="auto" w:fill="auto"/>
            <w:tcMar>
              <w:top w:w="15" w:type="dxa"/>
              <w:left w:w="108" w:type="dxa"/>
              <w:bottom w:w="0" w:type="dxa"/>
              <w:right w:w="108" w:type="dxa"/>
            </w:tcMar>
          </w:tcPr>
          <w:p w14:paraId="472E84C7"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III </w:t>
            </w:r>
            <w:r w:rsidRPr="0067590A">
              <w:rPr>
                <w:rFonts w:ascii="Times New Roman"/>
                <w:color w:val="000000" w:themeColor="text1"/>
                <w:sz w:val="18"/>
                <w:szCs w:val="18"/>
                <w:vertAlign w:val="superscript"/>
              </w:rPr>
              <w:t>c</w:t>
            </w:r>
          </w:p>
        </w:tc>
        <w:tc>
          <w:tcPr>
            <w:tcW w:w="2410" w:type="dxa"/>
            <w:shd w:val="clear" w:color="auto" w:fill="auto"/>
          </w:tcPr>
          <w:p w14:paraId="5EA8A573"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06E020D8"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.030 (-0.578 to 0.638)</w:t>
            </w:r>
          </w:p>
        </w:tc>
        <w:tc>
          <w:tcPr>
            <w:tcW w:w="993" w:type="dxa"/>
            <w:shd w:val="clear" w:color="auto" w:fill="auto"/>
          </w:tcPr>
          <w:p w14:paraId="5F58BFCE"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.917</w:t>
            </w:r>
          </w:p>
        </w:tc>
      </w:tr>
      <w:tr w:rsidR="00201A28" w:rsidRPr="00BF2C85" w14:paraId="48C9E574" w14:textId="77777777" w:rsidTr="00E235A6">
        <w:trPr>
          <w:trHeight w:val="21"/>
        </w:trPr>
        <w:tc>
          <w:tcPr>
            <w:tcW w:w="1985" w:type="dxa"/>
            <w:shd w:val="clear" w:color="auto" w:fill="auto"/>
            <w:tcMar>
              <w:top w:w="15" w:type="dxa"/>
              <w:left w:w="108" w:type="dxa"/>
              <w:bottom w:w="0" w:type="dxa"/>
              <w:right w:w="108" w:type="dxa"/>
            </w:tcMar>
          </w:tcPr>
          <w:p w14:paraId="5C4873A7" w14:textId="77777777" w:rsidR="00201A28" w:rsidRPr="0067590A" w:rsidRDefault="00201A28" w:rsidP="00E235A6">
            <w:pPr>
              <w:snapToGrid w:val="0"/>
              <w:rPr>
                <w:rFonts w:ascii="Times New Roman"/>
                <w:color w:val="000000" w:themeColor="text1"/>
                <w:sz w:val="18"/>
                <w:szCs w:val="18"/>
                <w:u w:color="000000"/>
              </w:rPr>
            </w:pPr>
            <w:r w:rsidRPr="0067590A">
              <w:rPr>
                <w:rStyle w:val="a5"/>
                <w:rFonts w:ascii="Times New Roman" w:eastAsia="Apple SD Gothic Neo"/>
                <w:color w:val="000000" w:themeColor="text1"/>
                <w:sz w:val="18"/>
                <w:szCs w:val="18"/>
              </w:rPr>
              <w:t>AD-CM, SUVR</w:t>
            </w:r>
          </w:p>
        </w:tc>
        <w:tc>
          <w:tcPr>
            <w:tcW w:w="2410" w:type="dxa"/>
            <w:shd w:val="clear" w:color="auto" w:fill="auto"/>
          </w:tcPr>
          <w:p w14:paraId="6289BAD6" w14:textId="77777777" w:rsidR="00201A28" w:rsidRPr="0067590A" w:rsidRDefault="00201A28" w:rsidP="00E235A6">
            <w:pPr>
              <w:snapToGrid w:val="0"/>
              <w:ind w:firstLineChars="100" w:firstLine="180"/>
              <w:rPr>
                <w:rStyle w:val="a5"/>
                <w:rFonts w:ascii="Times New Roman"/>
                <w:color w:val="000000" w:themeColor="text1"/>
                <w:sz w:val="18"/>
                <w:szCs w:val="18"/>
              </w:rPr>
            </w:pPr>
          </w:p>
        </w:tc>
        <w:tc>
          <w:tcPr>
            <w:tcW w:w="3543" w:type="dxa"/>
            <w:tcBorders>
              <w:left w:val="nil"/>
            </w:tcBorders>
            <w:shd w:val="clear" w:color="auto" w:fill="auto"/>
            <w:tcMar>
              <w:top w:w="15" w:type="dxa"/>
              <w:left w:w="108" w:type="dxa"/>
              <w:bottom w:w="0" w:type="dxa"/>
              <w:right w:w="108" w:type="dxa"/>
            </w:tcMar>
          </w:tcPr>
          <w:p w14:paraId="58D19688" w14:textId="77777777" w:rsidR="00201A28" w:rsidRPr="0067590A" w:rsidRDefault="00201A28" w:rsidP="00E235A6">
            <w:pPr>
              <w:snapToGrid w:val="0"/>
              <w:jc w:val="left"/>
              <w:rPr>
                <w:rFonts w:ascii="Times New Roman"/>
                <w:color w:val="000000" w:themeColor="text1"/>
                <w:sz w:val="18"/>
                <w:szCs w:val="18"/>
              </w:rPr>
            </w:pPr>
          </w:p>
        </w:tc>
        <w:tc>
          <w:tcPr>
            <w:tcW w:w="993" w:type="dxa"/>
            <w:shd w:val="clear" w:color="auto" w:fill="auto"/>
          </w:tcPr>
          <w:p w14:paraId="7B88C3BB" w14:textId="77777777" w:rsidR="00201A28" w:rsidRPr="0067590A" w:rsidRDefault="00201A28" w:rsidP="00E235A6">
            <w:pPr>
              <w:snapToGrid w:val="0"/>
              <w:ind w:firstLineChars="50" w:firstLine="90"/>
              <w:jc w:val="left"/>
              <w:rPr>
                <w:rFonts w:ascii="Times New Roman"/>
                <w:color w:val="000000" w:themeColor="text1"/>
                <w:sz w:val="18"/>
                <w:szCs w:val="18"/>
              </w:rPr>
            </w:pPr>
          </w:p>
        </w:tc>
      </w:tr>
      <w:tr w:rsidR="00201A28" w:rsidRPr="00BF2C85" w14:paraId="21061F43" w14:textId="77777777" w:rsidTr="00E235A6">
        <w:trPr>
          <w:trHeight w:val="21"/>
        </w:trPr>
        <w:tc>
          <w:tcPr>
            <w:tcW w:w="1985" w:type="dxa"/>
            <w:shd w:val="clear" w:color="auto" w:fill="auto"/>
            <w:tcMar>
              <w:top w:w="15" w:type="dxa"/>
              <w:left w:w="108" w:type="dxa"/>
              <w:bottom w:w="0" w:type="dxa"/>
              <w:right w:w="108" w:type="dxa"/>
            </w:tcMar>
          </w:tcPr>
          <w:p w14:paraId="04746B2F"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 </w:t>
            </w:r>
            <w:r w:rsidRPr="0067590A">
              <w:rPr>
                <w:rFonts w:ascii="Times New Roman"/>
                <w:color w:val="000000" w:themeColor="text1"/>
                <w:sz w:val="18"/>
                <w:szCs w:val="18"/>
                <w:vertAlign w:val="superscript"/>
              </w:rPr>
              <w:t>a</w:t>
            </w:r>
          </w:p>
        </w:tc>
        <w:tc>
          <w:tcPr>
            <w:tcW w:w="2410" w:type="dxa"/>
            <w:shd w:val="clear" w:color="auto" w:fill="auto"/>
          </w:tcPr>
          <w:p w14:paraId="0140ADF7"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295E7F93"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0.017 (-0.069 to 0.036)</w:t>
            </w:r>
          </w:p>
        </w:tc>
        <w:tc>
          <w:tcPr>
            <w:tcW w:w="993" w:type="dxa"/>
            <w:shd w:val="clear" w:color="auto" w:fill="auto"/>
          </w:tcPr>
          <w:p w14:paraId="2950EFA4"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.533</w:t>
            </w:r>
          </w:p>
        </w:tc>
      </w:tr>
      <w:tr w:rsidR="00201A28" w:rsidRPr="00BF2C85" w14:paraId="59E24E11" w14:textId="77777777" w:rsidTr="00E235A6">
        <w:trPr>
          <w:trHeight w:val="21"/>
        </w:trPr>
        <w:tc>
          <w:tcPr>
            <w:tcW w:w="1985" w:type="dxa"/>
            <w:shd w:val="clear" w:color="auto" w:fill="auto"/>
            <w:tcMar>
              <w:top w:w="15" w:type="dxa"/>
              <w:left w:w="108" w:type="dxa"/>
              <w:bottom w:w="0" w:type="dxa"/>
              <w:right w:w="108" w:type="dxa"/>
            </w:tcMar>
          </w:tcPr>
          <w:p w14:paraId="02EA23C6"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II </w:t>
            </w:r>
            <w:r w:rsidRPr="0067590A">
              <w:rPr>
                <w:rFonts w:ascii="Times New Roman"/>
                <w:color w:val="000000" w:themeColor="text1"/>
                <w:sz w:val="18"/>
                <w:szCs w:val="18"/>
                <w:vertAlign w:val="superscript"/>
              </w:rPr>
              <w:t>b</w:t>
            </w:r>
          </w:p>
        </w:tc>
        <w:tc>
          <w:tcPr>
            <w:tcW w:w="2410" w:type="dxa"/>
            <w:shd w:val="clear" w:color="auto" w:fill="auto"/>
          </w:tcPr>
          <w:p w14:paraId="6B6B1744"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066873F9"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0.028 (-0.78 to 0.022)</w:t>
            </w:r>
          </w:p>
        </w:tc>
        <w:tc>
          <w:tcPr>
            <w:tcW w:w="993" w:type="dxa"/>
            <w:shd w:val="clear" w:color="auto" w:fill="auto"/>
          </w:tcPr>
          <w:p w14:paraId="7035C563"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.269</w:t>
            </w:r>
          </w:p>
        </w:tc>
      </w:tr>
      <w:tr w:rsidR="00201A28" w:rsidRPr="00BF2C85" w14:paraId="24217E28" w14:textId="77777777" w:rsidTr="00E235A6">
        <w:trPr>
          <w:trHeight w:val="21"/>
        </w:trPr>
        <w:tc>
          <w:tcPr>
            <w:tcW w:w="1985" w:type="dxa"/>
            <w:shd w:val="clear" w:color="auto" w:fill="auto"/>
            <w:tcMar>
              <w:top w:w="15" w:type="dxa"/>
              <w:left w:w="108" w:type="dxa"/>
              <w:bottom w:w="0" w:type="dxa"/>
              <w:right w:w="108" w:type="dxa"/>
            </w:tcMar>
          </w:tcPr>
          <w:p w14:paraId="59D9B99E"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III </w:t>
            </w:r>
            <w:r w:rsidRPr="0067590A">
              <w:rPr>
                <w:rFonts w:ascii="Times New Roman"/>
                <w:color w:val="000000" w:themeColor="text1"/>
                <w:sz w:val="18"/>
                <w:szCs w:val="18"/>
                <w:vertAlign w:val="superscript"/>
              </w:rPr>
              <w:t>c</w:t>
            </w:r>
          </w:p>
        </w:tc>
        <w:tc>
          <w:tcPr>
            <w:tcW w:w="2410" w:type="dxa"/>
            <w:shd w:val="clear" w:color="auto" w:fill="auto"/>
          </w:tcPr>
          <w:p w14:paraId="10B2BB44"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33C6E384"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0.034 (-0.086 to 0.018)</w:t>
            </w:r>
          </w:p>
        </w:tc>
        <w:tc>
          <w:tcPr>
            <w:tcW w:w="993" w:type="dxa"/>
            <w:shd w:val="clear" w:color="auto" w:fill="auto"/>
          </w:tcPr>
          <w:p w14:paraId="70130130"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.201</w:t>
            </w:r>
          </w:p>
        </w:tc>
      </w:tr>
      <w:tr w:rsidR="00201A28" w:rsidRPr="00BF2C85" w14:paraId="5B64CAC9" w14:textId="77777777" w:rsidTr="00E235A6">
        <w:trPr>
          <w:trHeight w:val="21"/>
        </w:trPr>
        <w:tc>
          <w:tcPr>
            <w:tcW w:w="1985" w:type="dxa"/>
            <w:shd w:val="clear" w:color="auto" w:fill="auto"/>
            <w:tcMar>
              <w:top w:w="15" w:type="dxa"/>
              <w:left w:w="108" w:type="dxa"/>
              <w:bottom w:w="0" w:type="dxa"/>
              <w:right w:w="108" w:type="dxa"/>
            </w:tcMar>
          </w:tcPr>
          <w:p w14:paraId="33F197C7" w14:textId="77777777" w:rsidR="00201A28" w:rsidRPr="0067590A" w:rsidRDefault="00201A28" w:rsidP="00E235A6">
            <w:pPr>
              <w:snapToGrid w:val="0"/>
              <w:rPr>
                <w:rFonts w:ascii="Times New Roman"/>
                <w:color w:val="000000" w:themeColor="text1"/>
                <w:sz w:val="18"/>
                <w:szCs w:val="18"/>
                <w:u w:color="000000"/>
              </w:rPr>
            </w:pPr>
            <w:r w:rsidRPr="0067590A">
              <w:rPr>
                <w:rStyle w:val="a5"/>
                <w:rFonts w:ascii="Times New Roman" w:eastAsia="Apple SD Gothic Neo"/>
                <w:color w:val="000000" w:themeColor="text1"/>
                <w:sz w:val="18"/>
                <w:szCs w:val="18"/>
              </w:rPr>
              <w:t>AD-CT, mm</w:t>
            </w:r>
          </w:p>
        </w:tc>
        <w:tc>
          <w:tcPr>
            <w:tcW w:w="2410" w:type="dxa"/>
            <w:shd w:val="clear" w:color="auto" w:fill="auto"/>
          </w:tcPr>
          <w:p w14:paraId="56587F90" w14:textId="77777777" w:rsidR="00201A28" w:rsidRPr="0067590A" w:rsidRDefault="00201A28" w:rsidP="00E235A6">
            <w:pPr>
              <w:snapToGrid w:val="0"/>
              <w:ind w:firstLineChars="100" w:firstLine="180"/>
              <w:rPr>
                <w:rStyle w:val="a5"/>
                <w:rFonts w:ascii="Times New Roman"/>
                <w:color w:val="000000" w:themeColor="text1"/>
                <w:sz w:val="18"/>
                <w:szCs w:val="18"/>
              </w:rPr>
            </w:pPr>
          </w:p>
        </w:tc>
        <w:tc>
          <w:tcPr>
            <w:tcW w:w="3543" w:type="dxa"/>
            <w:tcBorders>
              <w:left w:val="nil"/>
            </w:tcBorders>
            <w:shd w:val="clear" w:color="auto" w:fill="auto"/>
            <w:tcMar>
              <w:top w:w="15" w:type="dxa"/>
              <w:left w:w="108" w:type="dxa"/>
              <w:bottom w:w="0" w:type="dxa"/>
              <w:right w:w="108" w:type="dxa"/>
            </w:tcMar>
          </w:tcPr>
          <w:p w14:paraId="1C22A216" w14:textId="77777777" w:rsidR="00201A28" w:rsidRPr="0067590A" w:rsidRDefault="00201A28" w:rsidP="00E235A6">
            <w:pPr>
              <w:snapToGrid w:val="0"/>
              <w:jc w:val="left"/>
              <w:rPr>
                <w:rFonts w:ascii="Times New Roman"/>
                <w:color w:val="000000" w:themeColor="text1"/>
                <w:sz w:val="18"/>
                <w:szCs w:val="18"/>
              </w:rPr>
            </w:pPr>
          </w:p>
        </w:tc>
        <w:tc>
          <w:tcPr>
            <w:tcW w:w="993" w:type="dxa"/>
            <w:shd w:val="clear" w:color="auto" w:fill="auto"/>
          </w:tcPr>
          <w:p w14:paraId="77B0F99C" w14:textId="77777777" w:rsidR="00201A28" w:rsidRPr="0067590A" w:rsidRDefault="00201A28" w:rsidP="00E235A6">
            <w:pPr>
              <w:snapToGrid w:val="0"/>
              <w:ind w:firstLineChars="50" w:firstLine="90"/>
              <w:jc w:val="left"/>
              <w:rPr>
                <w:rFonts w:ascii="Times New Roman"/>
                <w:color w:val="000000" w:themeColor="text1"/>
                <w:sz w:val="18"/>
                <w:szCs w:val="18"/>
              </w:rPr>
            </w:pPr>
          </w:p>
        </w:tc>
      </w:tr>
      <w:tr w:rsidR="00201A28" w:rsidRPr="00BF2C85" w14:paraId="70889E98" w14:textId="77777777" w:rsidTr="00E235A6">
        <w:trPr>
          <w:trHeight w:val="21"/>
        </w:trPr>
        <w:tc>
          <w:tcPr>
            <w:tcW w:w="1985" w:type="dxa"/>
            <w:shd w:val="clear" w:color="auto" w:fill="auto"/>
            <w:tcMar>
              <w:top w:w="15" w:type="dxa"/>
              <w:left w:w="108" w:type="dxa"/>
              <w:bottom w:w="0" w:type="dxa"/>
              <w:right w:w="108" w:type="dxa"/>
            </w:tcMar>
          </w:tcPr>
          <w:p w14:paraId="44C45743"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 </w:t>
            </w:r>
            <w:r w:rsidRPr="0067590A">
              <w:rPr>
                <w:rFonts w:ascii="Times New Roman"/>
                <w:color w:val="000000" w:themeColor="text1"/>
                <w:sz w:val="18"/>
                <w:szCs w:val="18"/>
                <w:vertAlign w:val="superscript"/>
              </w:rPr>
              <w:t>a</w:t>
            </w:r>
          </w:p>
        </w:tc>
        <w:tc>
          <w:tcPr>
            <w:tcW w:w="2410" w:type="dxa"/>
            <w:shd w:val="clear" w:color="auto" w:fill="auto"/>
          </w:tcPr>
          <w:p w14:paraId="3B5481CD"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340474DC"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0.028 (-0.108 to 0.052)</w:t>
            </w:r>
          </w:p>
        </w:tc>
        <w:tc>
          <w:tcPr>
            <w:tcW w:w="993" w:type="dxa"/>
            <w:shd w:val="clear" w:color="auto" w:fill="auto"/>
          </w:tcPr>
          <w:p w14:paraId="2A03D82A"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.492</w:t>
            </w:r>
          </w:p>
        </w:tc>
      </w:tr>
      <w:tr w:rsidR="00201A28" w:rsidRPr="00BF2C85" w14:paraId="2DC79BAF" w14:textId="77777777" w:rsidTr="00E235A6">
        <w:trPr>
          <w:trHeight w:val="21"/>
        </w:trPr>
        <w:tc>
          <w:tcPr>
            <w:tcW w:w="1985" w:type="dxa"/>
            <w:shd w:val="clear" w:color="auto" w:fill="auto"/>
            <w:tcMar>
              <w:top w:w="15" w:type="dxa"/>
              <w:left w:w="108" w:type="dxa"/>
              <w:bottom w:w="0" w:type="dxa"/>
              <w:right w:w="108" w:type="dxa"/>
            </w:tcMar>
          </w:tcPr>
          <w:p w14:paraId="4439172B"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II </w:t>
            </w:r>
            <w:r w:rsidRPr="0067590A">
              <w:rPr>
                <w:rFonts w:ascii="Times New Roman"/>
                <w:color w:val="000000" w:themeColor="text1"/>
                <w:sz w:val="18"/>
                <w:szCs w:val="18"/>
                <w:vertAlign w:val="superscript"/>
              </w:rPr>
              <w:t>b</w:t>
            </w:r>
          </w:p>
        </w:tc>
        <w:tc>
          <w:tcPr>
            <w:tcW w:w="2410" w:type="dxa"/>
            <w:shd w:val="clear" w:color="auto" w:fill="auto"/>
          </w:tcPr>
          <w:p w14:paraId="5D3AA077"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2D2AD8E3"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0.048 (-0.122 to 0.027)</w:t>
            </w:r>
          </w:p>
        </w:tc>
        <w:tc>
          <w:tcPr>
            <w:tcW w:w="993" w:type="dxa"/>
            <w:shd w:val="clear" w:color="auto" w:fill="auto"/>
          </w:tcPr>
          <w:p w14:paraId="5FCF4645"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.208</w:t>
            </w:r>
          </w:p>
        </w:tc>
      </w:tr>
      <w:tr w:rsidR="00201A28" w:rsidRPr="00BF2C85" w14:paraId="185F34D0" w14:textId="77777777" w:rsidTr="00E235A6">
        <w:trPr>
          <w:trHeight w:val="21"/>
        </w:trPr>
        <w:tc>
          <w:tcPr>
            <w:tcW w:w="1985" w:type="dxa"/>
            <w:shd w:val="clear" w:color="auto" w:fill="auto"/>
            <w:tcMar>
              <w:top w:w="15" w:type="dxa"/>
              <w:left w:w="108" w:type="dxa"/>
              <w:bottom w:w="0" w:type="dxa"/>
              <w:right w:w="108" w:type="dxa"/>
            </w:tcMar>
          </w:tcPr>
          <w:p w14:paraId="5DAC6183" w14:textId="77777777" w:rsidR="00201A28" w:rsidRPr="0067590A" w:rsidRDefault="00201A28" w:rsidP="00E235A6">
            <w:pPr>
              <w:snapToGrid w:val="0"/>
              <w:ind w:firstLineChars="100" w:firstLine="180"/>
              <w:rPr>
                <w:rFonts w:ascii="Times New Roman"/>
                <w:color w:val="000000" w:themeColor="text1"/>
                <w:sz w:val="18"/>
                <w:szCs w:val="18"/>
                <w:u w:color="000000"/>
              </w:rPr>
            </w:pPr>
            <w:r w:rsidRPr="0067590A">
              <w:rPr>
                <w:rStyle w:val="a5"/>
                <w:rFonts w:ascii="Times New Roman"/>
                <w:color w:val="000000" w:themeColor="text1"/>
                <w:sz w:val="18"/>
                <w:szCs w:val="18"/>
              </w:rPr>
              <w:t xml:space="preserve">Model III </w:t>
            </w:r>
            <w:r w:rsidRPr="0067590A">
              <w:rPr>
                <w:rFonts w:ascii="Times New Roman"/>
                <w:color w:val="000000" w:themeColor="text1"/>
                <w:sz w:val="18"/>
                <w:szCs w:val="18"/>
                <w:vertAlign w:val="superscript"/>
              </w:rPr>
              <w:t>c</w:t>
            </w:r>
          </w:p>
        </w:tc>
        <w:tc>
          <w:tcPr>
            <w:tcW w:w="2410" w:type="dxa"/>
            <w:shd w:val="clear" w:color="auto" w:fill="auto"/>
          </w:tcPr>
          <w:p w14:paraId="3925CFBB"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7A9F1D69"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0.055 (-0.130 to 0.019)</w:t>
            </w:r>
          </w:p>
        </w:tc>
        <w:tc>
          <w:tcPr>
            <w:tcW w:w="993" w:type="dxa"/>
            <w:shd w:val="clear" w:color="auto" w:fill="auto"/>
          </w:tcPr>
          <w:p w14:paraId="4538353D"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.144</w:t>
            </w:r>
          </w:p>
        </w:tc>
      </w:tr>
      <w:tr w:rsidR="00201A28" w:rsidRPr="00BF2C85" w14:paraId="3B79BCBB" w14:textId="77777777" w:rsidTr="00E235A6">
        <w:trPr>
          <w:trHeight w:val="33"/>
        </w:trPr>
        <w:tc>
          <w:tcPr>
            <w:tcW w:w="1985" w:type="dxa"/>
            <w:shd w:val="clear" w:color="auto" w:fill="auto"/>
            <w:tcMar>
              <w:top w:w="15" w:type="dxa"/>
              <w:left w:w="108" w:type="dxa"/>
              <w:bottom w:w="0" w:type="dxa"/>
              <w:right w:w="108" w:type="dxa"/>
            </w:tcMar>
          </w:tcPr>
          <w:p w14:paraId="1779C643" w14:textId="77777777" w:rsidR="00201A28" w:rsidRPr="0067590A" w:rsidRDefault="00201A28" w:rsidP="00E235A6">
            <w:pPr>
              <w:snapToGrid w:val="0"/>
              <w:rPr>
                <w:rStyle w:val="a5"/>
                <w:rFonts w:ascii="Times New Roman"/>
                <w:color w:val="000000" w:themeColor="text1"/>
                <w:sz w:val="18"/>
                <w:szCs w:val="18"/>
              </w:rPr>
            </w:pPr>
            <w:r w:rsidRPr="0067590A">
              <w:rPr>
                <w:rStyle w:val="a5"/>
                <w:rFonts w:ascii="Times New Roman"/>
                <w:color w:val="000000" w:themeColor="text1"/>
                <w:sz w:val="18"/>
                <w:szCs w:val="18"/>
                <w:u w:color="000000"/>
              </w:rPr>
              <w:t>WMH volume</w:t>
            </w:r>
            <w:r w:rsidRPr="0067590A">
              <w:rPr>
                <w:rFonts w:ascii="Times New Roman"/>
                <w:color w:val="000000" w:themeColor="text1"/>
                <w:sz w:val="18"/>
                <w:szCs w:val="18"/>
              </w:rPr>
              <w:t>, cm</w:t>
            </w:r>
            <w:r w:rsidRPr="0067590A">
              <w:rPr>
                <w:rFonts w:ascii="Times New Roman"/>
                <w:color w:val="000000" w:themeColor="text1"/>
                <w:sz w:val="18"/>
                <w:szCs w:val="18"/>
                <w:vertAlign w:val="superscript"/>
              </w:rPr>
              <w:t>3</w:t>
            </w:r>
          </w:p>
        </w:tc>
        <w:tc>
          <w:tcPr>
            <w:tcW w:w="2410" w:type="dxa"/>
            <w:shd w:val="clear" w:color="auto" w:fill="auto"/>
          </w:tcPr>
          <w:p w14:paraId="35B7C2BF" w14:textId="77777777" w:rsidR="00201A28" w:rsidRPr="0067590A" w:rsidRDefault="00201A28" w:rsidP="00E235A6">
            <w:pPr>
              <w:snapToGrid w:val="0"/>
              <w:rPr>
                <w:rStyle w:val="a5"/>
                <w:rFonts w:ascii="Times New Roman"/>
                <w:color w:val="000000" w:themeColor="text1"/>
                <w:sz w:val="18"/>
                <w:szCs w:val="18"/>
              </w:rPr>
            </w:pPr>
          </w:p>
        </w:tc>
        <w:tc>
          <w:tcPr>
            <w:tcW w:w="3543" w:type="dxa"/>
            <w:tcBorders>
              <w:left w:val="nil"/>
            </w:tcBorders>
            <w:shd w:val="clear" w:color="auto" w:fill="auto"/>
            <w:tcMar>
              <w:top w:w="15" w:type="dxa"/>
              <w:left w:w="108" w:type="dxa"/>
              <w:bottom w:w="0" w:type="dxa"/>
              <w:right w:w="108" w:type="dxa"/>
            </w:tcMar>
          </w:tcPr>
          <w:p w14:paraId="65B6DB06" w14:textId="77777777" w:rsidR="00201A28" w:rsidRPr="0067590A" w:rsidRDefault="00201A28" w:rsidP="00E235A6">
            <w:pPr>
              <w:snapToGrid w:val="0"/>
              <w:jc w:val="left"/>
              <w:rPr>
                <w:rFonts w:ascii="Times New Roman"/>
                <w:color w:val="000000" w:themeColor="text1"/>
                <w:sz w:val="18"/>
                <w:szCs w:val="18"/>
              </w:rPr>
            </w:pPr>
          </w:p>
        </w:tc>
        <w:tc>
          <w:tcPr>
            <w:tcW w:w="993" w:type="dxa"/>
            <w:shd w:val="clear" w:color="auto" w:fill="auto"/>
          </w:tcPr>
          <w:p w14:paraId="32FD5384" w14:textId="77777777" w:rsidR="00201A28" w:rsidRPr="0067590A" w:rsidRDefault="00201A28" w:rsidP="00E235A6">
            <w:pPr>
              <w:snapToGrid w:val="0"/>
              <w:ind w:firstLineChars="50" w:firstLine="90"/>
              <w:jc w:val="left"/>
              <w:rPr>
                <w:rFonts w:ascii="Times New Roman"/>
                <w:color w:val="000000" w:themeColor="text1"/>
                <w:sz w:val="18"/>
                <w:szCs w:val="18"/>
              </w:rPr>
            </w:pPr>
          </w:p>
        </w:tc>
      </w:tr>
      <w:tr w:rsidR="00201A28" w:rsidRPr="00BF2C85" w14:paraId="5939D900" w14:textId="77777777" w:rsidTr="00E235A6">
        <w:trPr>
          <w:trHeight w:val="33"/>
        </w:trPr>
        <w:tc>
          <w:tcPr>
            <w:tcW w:w="1985" w:type="dxa"/>
            <w:shd w:val="clear" w:color="auto" w:fill="auto"/>
            <w:tcMar>
              <w:top w:w="15" w:type="dxa"/>
              <w:left w:w="108" w:type="dxa"/>
              <w:bottom w:w="0" w:type="dxa"/>
              <w:right w:w="108" w:type="dxa"/>
            </w:tcMar>
          </w:tcPr>
          <w:p w14:paraId="484A1A3D" w14:textId="77777777" w:rsidR="00201A28" w:rsidRPr="0067590A" w:rsidRDefault="00201A28" w:rsidP="00E235A6">
            <w:pPr>
              <w:snapToGrid w:val="0"/>
              <w:ind w:firstLineChars="100" w:firstLine="180"/>
              <w:rPr>
                <w:rStyle w:val="a5"/>
                <w:rFonts w:ascii="Times New Roman"/>
                <w:color w:val="000000" w:themeColor="text1"/>
                <w:sz w:val="18"/>
                <w:szCs w:val="18"/>
              </w:rPr>
            </w:pPr>
            <w:r w:rsidRPr="0067590A">
              <w:rPr>
                <w:rStyle w:val="a5"/>
                <w:rFonts w:ascii="Times New Roman"/>
                <w:color w:val="000000" w:themeColor="text1"/>
                <w:sz w:val="18"/>
                <w:szCs w:val="18"/>
              </w:rPr>
              <w:t xml:space="preserve">Model I </w:t>
            </w:r>
            <w:r w:rsidRPr="0067590A">
              <w:rPr>
                <w:rFonts w:ascii="Times New Roman"/>
                <w:color w:val="000000" w:themeColor="text1"/>
                <w:sz w:val="18"/>
                <w:szCs w:val="18"/>
                <w:vertAlign w:val="superscript"/>
              </w:rPr>
              <w:t>a</w:t>
            </w:r>
          </w:p>
        </w:tc>
        <w:tc>
          <w:tcPr>
            <w:tcW w:w="2410" w:type="dxa"/>
            <w:shd w:val="clear" w:color="auto" w:fill="auto"/>
          </w:tcPr>
          <w:p w14:paraId="5DDD7ADD"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14BF4EEC"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.078 (0.010 to 0.146)</w:t>
            </w:r>
          </w:p>
        </w:tc>
        <w:tc>
          <w:tcPr>
            <w:tcW w:w="993" w:type="dxa"/>
            <w:shd w:val="clear" w:color="auto" w:fill="auto"/>
          </w:tcPr>
          <w:p w14:paraId="0A437706"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.026</w:t>
            </w:r>
          </w:p>
        </w:tc>
      </w:tr>
      <w:tr w:rsidR="00201A28" w:rsidRPr="00BF2C85" w14:paraId="096C5D1D" w14:textId="77777777" w:rsidTr="00E235A6">
        <w:trPr>
          <w:trHeight w:val="21"/>
        </w:trPr>
        <w:tc>
          <w:tcPr>
            <w:tcW w:w="1985" w:type="dxa"/>
            <w:shd w:val="clear" w:color="auto" w:fill="auto"/>
            <w:tcMar>
              <w:top w:w="15" w:type="dxa"/>
              <w:left w:w="108" w:type="dxa"/>
              <w:bottom w:w="0" w:type="dxa"/>
              <w:right w:w="108" w:type="dxa"/>
            </w:tcMar>
          </w:tcPr>
          <w:p w14:paraId="1B46BB34" w14:textId="77777777" w:rsidR="00201A28" w:rsidRPr="0067590A" w:rsidRDefault="00201A28" w:rsidP="00E235A6">
            <w:pPr>
              <w:snapToGrid w:val="0"/>
              <w:ind w:firstLineChars="100" w:firstLine="180"/>
              <w:rPr>
                <w:rStyle w:val="a5"/>
                <w:rFonts w:ascii="Times New Roman" w:eastAsia="Apple SD Gothic Neo"/>
                <w:color w:val="000000" w:themeColor="text1"/>
                <w:sz w:val="18"/>
                <w:szCs w:val="18"/>
              </w:rPr>
            </w:pPr>
            <w:r w:rsidRPr="0067590A">
              <w:rPr>
                <w:rStyle w:val="a5"/>
                <w:rFonts w:ascii="Times New Roman"/>
                <w:color w:val="000000" w:themeColor="text1"/>
                <w:sz w:val="18"/>
                <w:szCs w:val="18"/>
              </w:rPr>
              <w:t xml:space="preserve">Model II </w:t>
            </w:r>
            <w:r w:rsidRPr="0067590A">
              <w:rPr>
                <w:rFonts w:ascii="Times New Roman"/>
                <w:color w:val="000000" w:themeColor="text1"/>
                <w:sz w:val="18"/>
                <w:szCs w:val="18"/>
                <w:vertAlign w:val="superscript"/>
              </w:rPr>
              <w:t>b</w:t>
            </w:r>
          </w:p>
        </w:tc>
        <w:tc>
          <w:tcPr>
            <w:tcW w:w="2410" w:type="dxa"/>
            <w:shd w:val="clear" w:color="auto" w:fill="auto"/>
          </w:tcPr>
          <w:p w14:paraId="03888A71" w14:textId="77777777" w:rsidR="00201A28" w:rsidRPr="0067590A" w:rsidRDefault="00201A28" w:rsidP="00E235A6">
            <w:pPr>
              <w:snapToGrid w:val="0"/>
              <w:rPr>
                <w:rStyle w:val="a5"/>
                <w:rFonts w:ascii="Times New Roman" w:eastAsia="Apple SD Gothic Neo"/>
                <w:color w:val="000000" w:themeColor="text1"/>
                <w:sz w:val="18"/>
                <w:szCs w:val="18"/>
              </w:rPr>
            </w:pPr>
            <w:r w:rsidRPr="0067590A">
              <w:rPr>
                <w:rStyle w:val="a5"/>
                <w:rFonts w:ascii="Times New Roman" w:eastAsia="Apple SD Gothic Neo"/>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2833CEA5"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.089 (0.019 to 0.159)</w:t>
            </w:r>
          </w:p>
        </w:tc>
        <w:tc>
          <w:tcPr>
            <w:tcW w:w="993" w:type="dxa"/>
            <w:shd w:val="clear" w:color="auto" w:fill="auto"/>
          </w:tcPr>
          <w:p w14:paraId="668B4F41"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 xml:space="preserve"> </w:t>
            </w:r>
            <w:r>
              <w:rPr>
                <w:rFonts w:ascii="Times New Roman"/>
                <w:color w:val="000000" w:themeColor="text1"/>
                <w:sz w:val="18"/>
                <w:szCs w:val="18"/>
              </w:rPr>
              <w:t>0.014</w:t>
            </w:r>
          </w:p>
        </w:tc>
      </w:tr>
      <w:tr w:rsidR="00201A28" w:rsidRPr="00BF2C85" w14:paraId="1799261A" w14:textId="77777777" w:rsidTr="00E235A6">
        <w:trPr>
          <w:trHeight w:val="20"/>
        </w:trPr>
        <w:tc>
          <w:tcPr>
            <w:tcW w:w="1985" w:type="dxa"/>
            <w:shd w:val="clear" w:color="auto" w:fill="auto"/>
            <w:tcMar>
              <w:top w:w="15" w:type="dxa"/>
              <w:left w:w="108" w:type="dxa"/>
              <w:bottom w:w="0" w:type="dxa"/>
              <w:right w:w="108" w:type="dxa"/>
            </w:tcMar>
          </w:tcPr>
          <w:p w14:paraId="1D3CD59D" w14:textId="77777777" w:rsidR="00201A28" w:rsidRPr="0067590A" w:rsidRDefault="00201A28" w:rsidP="00E235A6">
            <w:pPr>
              <w:snapToGrid w:val="0"/>
              <w:ind w:firstLineChars="100" w:firstLine="180"/>
              <w:rPr>
                <w:rStyle w:val="a5"/>
                <w:rFonts w:ascii="Times New Roman"/>
                <w:color w:val="000000" w:themeColor="text1"/>
                <w:sz w:val="18"/>
                <w:szCs w:val="18"/>
              </w:rPr>
            </w:pPr>
            <w:r w:rsidRPr="0067590A">
              <w:rPr>
                <w:rStyle w:val="a5"/>
                <w:rFonts w:ascii="Times New Roman"/>
                <w:color w:val="000000" w:themeColor="text1"/>
                <w:sz w:val="18"/>
                <w:szCs w:val="18"/>
              </w:rPr>
              <w:t xml:space="preserve">Model III </w:t>
            </w:r>
            <w:r w:rsidRPr="0067590A">
              <w:rPr>
                <w:rFonts w:ascii="Times New Roman"/>
                <w:color w:val="000000" w:themeColor="text1"/>
                <w:sz w:val="18"/>
                <w:szCs w:val="18"/>
                <w:vertAlign w:val="superscript"/>
              </w:rPr>
              <w:t>c</w:t>
            </w:r>
          </w:p>
        </w:tc>
        <w:tc>
          <w:tcPr>
            <w:tcW w:w="2410" w:type="dxa"/>
            <w:shd w:val="clear" w:color="auto" w:fill="auto"/>
          </w:tcPr>
          <w:p w14:paraId="41DBA4BA" w14:textId="77777777" w:rsidR="00201A28" w:rsidRPr="0067590A" w:rsidRDefault="00201A28" w:rsidP="00E235A6">
            <w:pPr>
              <w:snapToGrid w:val="0"/>
              <w:rPr>
                <w:rStyle w:val="a5"/>
                <w:rFonts w:ascii="Times New Roman"/>
                <w:color w:val="000000" w:themeColor="text1"/>
                <w:sz w:val="18"/>
                <w:szCs w:val="18"/>
              </w:rPr>
            </w:pPr>
            <w:r w:rsidRPr="0067590A">
              <w:rPr>
                <w:rFonts w:ascii="Times New Roman"/>
                <w:color w:val="000000" w:themeColor="text1"/>
                <w:sz w:val="18"/>
                <w:szCs w:val="18"/>
              </w:rPr>
              <w:t>Reference</w:t>
            </w:r>
          </w:p>
        </w:tc>
        <w:tc>
          <w:tcPr>
            <w:tcW w:w="3543" w:type="dxa"/>
            <w:tcBorders>
              <w:left w:val="nil"/>
            </w:tcBorders>
            <w:shd w:val="clear" w:color="auto" w:fill="auto"/>
            <w:tcMar>
              <w:top w:w="15" w:type="dxa"/>
              <w:left w:w="108" w:type="dxa"/>
              <w:bottom w:w="0" w:type="dxa"/>
              <w:right w:w="108" w:type="dxa"/>
            </w:tcMar>
          </w:tcPr>
          <w:p w14:paraId="224B525B" w14:textId="77777777" w:rsidR="00201A28" w:rsidRPr="0067590A" w:rsidRDefault="00201A28" w:rsidP="00E235A6">
            <w:pPr>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.102 (0.027 to 0.176)</w:t>
            </w:r>
          </w:p>
        </w:tc>
        <w:tc>
          <w:tcPr>
            <w:tcW w:w="993" w:type="dxa"/>
            <w:shd w:val="clear" w:color="auto" w:fill="auto"/>
          </w:tcPr>
          <w:p w14:paraId="3EA33E48" w14:textId="77777777" w:rsidR="00201A28" w:rsidRPr="0067590A" w:rsidRDefault="00201A28" w:rsidP="00E235A6">
            <w:pPr>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.008</w:t>
            </w:r>
          </w:p>
        </w:tc>
      </w:tr>
      <w:tr w:rsidR="00201A28" w:rsidRPr="00BF2C85" w14:paraId="712B4A1D" w14:textId="77777777" w:rsidTr="00E235A6">
        <w:trPr>
          <w:trHeight w:val="793"/>
        </w:trPr>
        <w:tc>
          <w:tcPr>
            <w:tcW w:w="8931" w:type="dxa"/>
            <w:gridSpan w:val="4"/>
            <w:tcBorders>
              <w:top w:val="single" w:sz="12" w:space="0" w:color="auto"/>
            </w:tcBorders>
            <w:shd w:val="clear" w:color="auto" w:fill="auto"/>
            <w:tcMar>
              <w:top w:w="15" w:type="dxa"/>
              <w:left w:w="108" w:type="dxa"/>
              <w:bottom w:w="0" w:type="dxa"/>
              <w:right w:w="108" w:type="dxa"/>
            </w:tcMar>
            <w:hideMark/>
          </w:tcPr>
          <w:p w14:paraId="69577408" w14:textId="77777777" w:rsidR="00201A28" w:rsidRPr="0067590A" w:rsidRDefault="00201A28" w:rsidP="00E235A6">
            <w:pPr>
              <w:wordWrap/>
              <w:adjustRightInd w:val="0"/>
              <w:snapToGrid w:val="0"/>
              <w:rPr>
                <w:rStyle w:val="a5"/>
                <w:rFonts w:ascii="Times New Roman"/>
                <w:color w:val="000000" w:themeColor="text1"/>
                <w:sz w:val="18"/>
                <w:szCs w:val="18"/>
              </w:rPr>
            </w:pPr>
            <w:r w:rsidRPr="0067590A">
              <w:rPr>
                <w:rFonts w:ascii="Times New Roman"/>
                <w:color w:val="000000" w:themeColor="text1"/>
                <w:sz w:val="18"/>
                <w:szCs w:val="18"/>
              </w:rPr>
              <w:t xml:space="preserve">Abbreviations: </w:t>
            </w:r>
            <w:r w:rsidRPr="0067590A">
              <w:rPr>
                <w:rStyle w:val="a5"/>
                <w:rFonts w:ascii="Times New Roman"/>
                <w:color w:val="000000" w:themeColor="text1"/>
                <w:sz w:val="18"/>
                <w:szCs w:val="18"/>
              </w:rPr>
              <w:t>Aβ</w:t>
            </w:r>
            <w:r>
              <w:rPr>
                <w:rStyle w:val="a5"/>
                <w:rFonts w:ascii="Times New Roman"/>
                <w:color w:val="000000" w:themeColor="text1"/>
                <w:sz w:val="18"/>
                <w:szCs w:val="18"/>
              </w:rPr>
              <w:t xml:space="preserve">, </w:t>
            </w:r>
            <w:r w:rsidRPr="0067590A">
              <w:rPr>
                <w:rStyle w:val="a5"/>
                <w:rFonts w:ascii="Times New Roman"/>
                <w:color w:val="000000" w:themeColor="text1"/>
                <w:sz w:val="18"/>
                <w:szCs w:val="18"/>
              </w:rPr>
              <w:t>beta-amyloid</w:t>
            </w:r>
            <w:r w:rsidRPr="0067590A">
              <w:rPr>
                <w:rFonts w:ascii="Times New Roman"/>
                <w:color w:val="000000" w:themeColor="text1"/>
                <w:sz w:val="18"/>
                <w:szCs w:val="18"/>
              </w:rPr>
              <w:t xml:space="preserve">; </w:t>
            </w:r>
            <w:r w:rsidRPr="0067590A">
              <w:rPr>
                <w:rStyle w:val="a5"/>
                <w:rFonts w:ascii="Times New Roman"/>
                <w:color w:val="000000" w:themeColor="text1"/>
                <w:sz w:val="18"/>
                <w:szCs w:val="18"/>
              </w:rPr>
              <w:t>AD-CM</w:t>
            </w:r>
            <w:r>
              <w:rPr>
                <w:rStyle w:val="a5"/>
                <w:rFonts w:ascii="Times New Roman"/>
                <w:color w:val="000000" w:themeColor="text1"/>
                <w:sz w:val="18"/>
                <w:szCs w:val="18"/>
              </w:rPr>
              <w:t xml:space="preserve">, </w:t>
            </w:r>
            <w:r w:rsidRPr="0067590A">
              <w:rPr>
                <w:rStyle w:val="a5"/>
                <w:rFonts w:ascii="Times New Roman"/>
                <w:color w:val="000000" w:themeColor="text1"/>
                <w:sz w:val="18"/>
                <w:szCs w:val="18"/>
              </w:rPr>
              <w:t>Alzheimer’s disease signature cerebral glucose metabolism; AD-CT</w:t>
            </w:r>
            <w:r>
              <w:rPr>
                <w:rStyle w:val="a5"/>
                <w:rFonts w:ascii="Times New Roman"/>
                <w:color w:val="000000" w:themeColor="text1"/>
                <w:sz w:val="18"/>
                <w:szCs w:val="18"/>
              </w:rPr>
              <w:t xml:space="preserve">, </w:t>
            </w:r>
            <w:r w:rsidRPr="0067590A">
              <w:rPr>
                <w:rStyle w:val="a5"/>
                <w:rFonts w:ascii="Times New Roman"/>
                <w:color w:val="000000" w:themeColor="text1"/>
                <w:sz w:val="18"/>
                <w:szCs w:val="18"/>
              </w:rPr>
              <w:t xml:space="preserve"> Alzheimer’s disease signature cortical thickness; WMH</w:t>
            </w:r>
            <w:r>
              <w:rPr>
                <w:rStyle w:val="a5"/>
                <w:rFonts w:ascii="Times New Roman"/>
                <w:color w:val="000000" w:themeColor="text1"/>
                <w:sz w:val="18"/>
                <w:szCs w:val="18"/>
              </w:rPr>
              <w:t xml:space="preserve">, </w:t>
            </w:r>
            <w:r w:rsidRPr="0067590A">
              <w:rPr>
                <w:rFonts w:ascii="Times New Roman"/>
                <w:color w:val="000000" w:themeColor="text1"/>
                <w:sz w:val="18"/>
                <w:szCs w:val="18"/>
              </w:rPr>
              <w:t xml:space="preserve">white matter hyperintensities; </w:t>
            </w:r>
            <w:r w:rsidRPr="0067590A">
              <w:rPr>
                <w:rStyle w:val="a5"/>
                <w:rFonts w:ascii="Times New Roman"/>
                <w:color w:val="000000" w:themeColor="text1"/>
                <w:sz w:val="18"/>
                <w:szCs w:val="18"/>
              </w:rPr>
              <w:t>OR</w:t>
            </w:r>
            <w:r>
              <w:rPr>
                <w:rStyle w:val="a5"/>
                <w:rFonts w:ascii="Times New Roman"/>
                <w:color w:val="000000" w:themeColor="text1"/>
                <w:sz w:val="18"/>
                <w:szCs w:val="18"/>
              </w:rPr>
              <w:t xml:space="preserve">, </w:t>
            </w:r>
            <w:r w:rsidRPr="0067590A">
              <w:rPr>
                <w:rStyle w:val="a5"/>
                <w:rFonts w:ascii="Times New Roman"/>
                <w:color w:val="000000" w:themeColor="text1"/>
                <w:sz w:val="18"/>
                <w:szCs w:val="18"/>
              </w:rPr>
              <w:t>odds ratio; CI</w:t>
            </w:r>
            <w:r>
              <w:rPr>
                <w:rStyle w:val="a5"/>
                <w:rFonts w:ascii="Times New Roman"/>
                <w:color w:val="000000" w:themeColor="text1"/>
                <w:sz w:val="18"/>
                <w:szCs w:val="18"/>
              </w:rPr>
              <w:t xml:space="preserve">, </w:t>
            </w:r>
            <w:r w:rsidRPr="0067590A">
              <w:rPr>
                <w:rStyle w:val="a5"/>
                <w:rFonts w:ascii="Times New Roman"/>
                <w:color w:val="000000" w:themeColor="text1"/>
                <w:sz w:val="18"/>
                <w:szCs w:val="18"/>
              </w:rPr>
              <w:t xml:space="preserve">confidence interval; </w:t>
            </w:r>
            <w:r w:rsidRPr="0067590A">
              <w:rPr>
                <w:rFonts w:ascii="Times New Roman"/>
                <w:color w:val="000000" w:themeColor="text1"/>
                <w:sz w:val="18"/>
                <w:szCs w:val="18"/>
              </w:rPr>
              <w:t>VRS</w:t>
            </w:r>
            <w:r>
              <w:rPr>
                <w:rFonts w:ascii="Times New Roman"/>
                <w:color w:val="000000" w:themeColor="text1"/>
                <w:sz w:val="18"/>
                <w:szCs w:val="18"/>
              </w:rPr>
              <w:t xml:space="preserve">, </w:t>
            </w:r>
            <w:r w:rsidRPr="0067590A">
              <w:rPr>
                <w:rFonts w:ascii="Times New Roman"/>
                <w:color w:val="000000" w:themeColor="text1"/>
                <w:sz w:val="18"/>
                <w:szCs w:val="18"/>
              </w:rPr>
              <w:t>vascular risk score; BMI</w:t>
            </w:r>
            <w:r>
              <w:rPr>
                <w:rFonts w:ascii="Times New Roman"/>
                <w:color w:val="000000" w:themeColor="text1"/>
                <w:sz w:val="18"/>
                <w:szCs w:val="18"/>
              </w:rPr>
              <w:t xml:space="preserve">, </w:t>
            </w:r>
            <w:r w:rsidRPr="0067590A">
              <w:rPr>
                <w:rFonts w:ascii="Times New Roman"/>
                <w:color w:val="000000" w:themeColor="text1"/>
                <w:sz w:val="18"/>
                <w:szCs w:val="18"/>
              </w:rPr>
              <w:t>body mass index; GDS</w:t>
            </w:r>
            <w:r>
              <w:rPr>
                <w:rFonts w:ascii="Times New Roman"/>
                <w:color w:val="000000" w:themeColor="text1"/>
                <w:sz w:val="18"/>
                <w:szCs w:val="18"/>
              </w:rPr>
              <w:t xml:space="preserve">, </w:t>
            </w:r>
            <w:r w:rsidRPr="0067590A">
              <w:rPr>
                <w:rFonts w:ascii="Times New Roman"/>
                <w:color w:val="000000" w:themeColor="text1"/>
                <w:sz w:val="18"/>
                <w:szCs w:val="18"/>
              </w:rPr>
              <w:t>geriatric depression scale; MOS-SSS</w:t>
            </w:r>
            <w:r>
              <w:rPr>
                <w:rFonts w:ascii="Times New Roman"/>
                <w:color w:val="000000" w:themeColor="text1"/>
                <w:sz w:val="18"/>
                <w:szCs w:val="18"/>
              </w:rPr>
              <w:t xml:space="preserve">, </w:t>
            </w:r>
            <w:r w:rsidRPr="0067590A">
              <w:rPr>
                <w:rFonts w:ascii="Times New Roman"/>
                <w:color w:val="000000" w:themeColor="text1"/>
                <w:sz w:val="18"/>
                <w:szCs w:val="18"/>
              </w:rPr>
              <w:t>Medical Outcomes Study-Social Support Survey.</w:t>
            </w:r>
          </w:p>
          <w:p w14:paraId="5B0B46C6" w14:textId="77777777" w:rsidR="00201A28" w:rsidRPr="006832C5" w:rsidRDefault="00201A28" w:rsidP="00E235A6">
            <w:pPr>
              <w:widowControl/>
              <w:wordWrap/>
              <w:snapToGrid w:val="0"/>
              <w:jc w:val="left"/>
              <w:rPr>
                <w:rFonts w:ascii="Times New Roman"/>
                <w:color w:val="000000" w:themeColor="text1"/>
                <w:sz w:val="18"/>
                <w:szCs w:val="18"/>
              </w:rPr>
            </w:pPr>
            <w:r w:rsidRPr="006832C5">
              <w:rPr>
                <w:rFonts w:ascii="Times New Roman"/>
                <w:color w:val="000000" w:themeColor="text1"/>
                <w:sz w:val="18"/>
                <w:szCs w:val="18"/>
                <w:vertAlign w:val="superscript"/>
              </w:rPr>
              <w:t xml:space="preserve">a </w:t>
            </w:r>
            <w:r w:rsidRPr="006832C5">
              <w:rPr>
                <w:rFonts w:ascii="Times New Roman"/>
                <w:color w:val="000000" w:themeColor="text1"/>
                <w:sz w:val="18"/>
                <w:szCs w:val="18"/>
              </w:rPr>
              <w:t>Unadjusted.</w:t>
            </w:r>
          </w:p>
          <w:p w14:paraId="5AA6FB09" w14:textId="77777777" w:rsidR="00201A28" w:rsidRPr="006832C5" w:rsidRDefault="00201A28" w:rsidP="00E235A6">
            <w:pPr>
              <w:widowControl/>
              <w:wordWrap/>
              <w:snapToGrid w:val="0"/>
              <w:rPr>
                <w:rFonts w:ascii="Times New Roman"/>
                <w:color w:val="000000" w:themeColor="text1"/>
                <w:sz w:val="18"/>
                <w:szCs w:val="18"/>
              </w:rPr>
            </w:pPr>
            <w:r w:rsidRPr="006832C5">
              <w:rPr>
                <w:rFonts w:ascii="Times New Roman"/>
                <w:color w:val="000000" w:themeColor="text1"/>
                <w:sz w:val="18"/>
                <w:szCs w:val="18"/>
                <w:vertAlign w:val="superscript"/>
              </w:rPr>
              <w:t xml:space="preserve">b </w:t>
            </w:r>
            <w:r w:rsidRPr="006832C5">
              <w:rPr>
                <w:rFonts w:ascii="Times New Roman"/>
                <w:color w:val="000000" w:themeColor="text1"/>
                <w:sz w:val="18"/>
                <w:szCs w:val="18"/>
              </w:rPr>
              <w:t xml:space="preserve">Adjusted for clinical diagnosis, VRS, BMI, </w:t>
            </w:r>
            <w:r>
              <w:rPr>
                <w:rFonts w:ascii="Times New Roman"/>
                <w:color w:val="000000" w:themeColor="text1"/>
                <w:sz w:val="18"/>
                <w:szCs w:val="18"/>
              </w:rPr>
              <w:t>and undernutrition</w:t>
            </w:r>
            <w:r w:rsidRPr="006832C5">
              <w:rPr>
                <w:rFonts w:ascii="Times New Roman"/>
                <w:color w:val="000000" w:themeColor="text1"/>
                <w:sz w:val="18"/>
                <w:szCs w:val="18"/>
              </w:rPr>
              <w:t xml:space="preserve">. </w:t>
            </w:r>
          </w:p>
          <w:p w14:paraId="52F971B1" w14:textId="77777777" w:rsidR="00201A28" w:rsidRPr="006832C5" w:rsidRDefault="00201A28" w:rsidP="00E235A6">
            <w:pPr>
              <w:wordWrap/>
              <w:adjustRightInd w:val="0"/>
              <w:snapToGrid w:val="0"/>
              <w:rPr>
                <w:rStyle w:val="a5"/>
                <w:rFonts w:ascii="Times New Roman"/>
                <w:color w:val="000000" w:themeColor="text1"/>
                <w:sz w:val="18"/>
                <w:szCs w:val="18"/>
              </w:rPr>
            </w:pPr>
            <w:r w:rsidRPr="006832C5">
              <w:rPr>
                <w:rFonts w:ascii="Times New Roman"/>
                <w:color w:val="000000" w:themeColor="text1"/>
                <w:sz w:val="18"/>
                <w:szCs w:val="18"/>
                <w:vertAlign w:val="superscript"/>
              </w:rPr>
              <w:t xml:space="preserve">c </w:t>
            </w:r>
            <w:r w:rsidRPr="006832C5">
              <w:rPr>
                <w:rFonts w:ascii="Times New Roman"/>
                <w:color w:val="000000" w:themeColor="text1"/>
                <w:sz w:val="18"/>
                <w:szCs w:val="18"/>
              </w:rPr>
              <w:t>Adjusted for clinical diagnosis, VRS, BMI,</w:t>
            </w:r>
            <w:r>
              <w:rPr>
                <w:rFonts w:ascii="Times New Roman"/>
                <w:color w:val="000000" w:themeColor="text1"/>
                <w:sz w:val="18"/>
                <w:szCs w:val="18"/>
              </w:rPr>
              <w:t xml:space="preserve"> undernutrition, </w:t>
            </w:r>
            <w:r w:rsidRPr="006832C5">
              <w:rPr>
                <w:rFonts w:ascii="Times New Roman"/>
                <w:color w:val="000000" w:themeColor="text1"/>
                <w:sz w:val="18"/>
                <w:szCs w:val="18"/>
              </w:rPr>
              <w:t>education, occupational complex, annual income, GDS score, MOS-SSS score, alcohol intake status, and smoking status.</w:t>
            </w:r>
          </w:p>
          <w:p w14:paraId="468B82F2" w14:textId="77777777" w:rsidR="00201A28" w:rsidRPr="000019A7" w:rsidRDefault="00201A28" w:rsidP="00E235A6">
            <w:pPr>
              <w:adjustRightInd w:val="0"/>
              <w:snapToGrid w:val="0"/>
              <w:spacing w:line="120" w:lineRule="atLeast"/>
              <w:rPr>
                <w:rFonts w:ascii="Times New Roman"/>
                <w:color w:val="000000" w:themeColor="text1"/>
                <w:sz w:val="16"/>
                <w:szCs w:val="16"/>
              </w:rPr>
            </w:pPr>
          </w:p>
        </w:tc>
      </w:tr>
    </w:tbl>
    <w:p w14:paraId="24C73053" w14:textId="77777777" w:rsidR="00201A28" w:rsidRPr="00E753F4" w:rsidRDefault="00201A28" w:rsidP="00201A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color w:val="000000" w:themeColor="text1"/>
        </w:rPr>
      </w:pPr>
    </w:p>
    <w:p w14:paraId="0895A850" w14:textId="77777777" w:rsidR="00201A28" w:rsidRPr="00BF2C85" w:rsidRDefault="00201A28" w:rsidP="00201A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color w:val="000000" w:themeColor="text1"/>
        </w:rPr>
      </w:pPr>
    </w:p>
    <w:p w14:paraId="7066B577" w14:textId="77777777" w:rsidR="00201A28" w:rsidRDefault="00201A28" w:rsidP="00201A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color w:val="000000" w:themeColor="text1"/>
        </w:rPr>
      </w:pPr>
    </w:p>
    <w:p w14:paraId="2F4C7D1C" w14:textId="77777777" w:rsidR="00201A28" w:rsidRDefault="00201A28" w:rsidP="00201A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color w:val="000000" w:themeColor="text1"/>
        </w:rPr>
      </w:pPr>
    </w:p>
    <w:p w14:paraId="24685DC9" w14:textId="77777777" w:rsidR="00201A28" w:rsidRPr="00BF2C85" w:rsidRDefault="00201A28" w:rsidP="00201A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color w:val="000000" w:themeColor="text1"/>
        </w:rPr>
      </w:pPr>
    </w:p>
    <w:p w14:paraId="17DAC2C6" w14:textId="77777777" w:rsidR="00201A28" w:rsidRDefault="00201A28" w:rsidP="00201A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rFonts w:ascii="Times New Roman" w:hint="eastAsia"/>
          <w:color w:val="000000" w:themeColor="text1"/>
        </w:rPr>
      </w:pPr>
    </w:p>
    <w:tbl>
      <w:tblPr>
        <w:tblW w:w="8956" w:type="dxa"/>
        <w:tblCellMar>
          <w:left w:w="0" w:type="dxa"/>
          <w:right w:w="0" w:type="dxa"/>
        </w:tblCellMar>
        <w:tblLook w:val="04A0" w:firstRow="1" w:lastRow="0" w:firstColumn="1" w:lastColumn="0" w:noHBand="0" w:noVBand="1"/>
      </w:tblPr>
      <w:tblGrid>
        <w:gridCol w:w="4395"/>
        <w:gridCol w:w="2976"/>
        <w:gridCol w:w="1585"/>
      </w:tblGrid>
      <w:tr w:rsidR="00930211" w:rsidRPr="006832C5" w14:paraId="0FF5C7AB" w14:textId="77777777" w:rsidTr="00930211">
        <w:trPr>
          <w:trHeight w:val="329"/>
        </w:trPr>
        <w:tc>
          <w:tcPr>
            <w:tcW w:w="8956" w:type="dxa"/>
            <w:gridSpan w:val="3"/>
            <w:tcBorders>
              <w:bottom w:val="single" w:sz="12" w:space="0" w:color="auto"/>
            </w:tcBorders>
            <w:shd w:val="clear" w:color="auto" w:fill="auto"/>
            <w:tcMar>
              <w:top w:w="15" w:type="dxa"/>
              <w:left w:w="108" w:type="dxa"/>
              <w:bottom w:w="0" w:type="dxa"/>
              <w:right w:w="108" w:type="dxa"/>
            </w:tcMar>
            <w:hideMark/>
          </w:tcPr>
          <w:p w14:paraId="44A52E80" w14:textId="29013BB0" w:rsidR="00930211" w:rsidRPr="006832C5" w:rsidRDefault="003959EC" w:rsidP="00930211">
            <w:pPr>
              <w:widowControl/>
              <w:wordWrap/>
              <w:snapToGrid w:val="0"/>
              <w:rPr>
                <w:rFonts w:ascii="Times New Roman" w:eastAsia="Arial"/>
                <w:color w:val="000000" w:themeColor="text1"/>
                <w:szCs w:val="20"/>
              </w:rPr>
            </w:pPr>
            <w:r w:rsidRPr="003959EC">
              <w:rPr>
                <w:rFonts w:ascii="Times New Roman" w:eastAsia="Apple SD Gothic Neo"/>
                <w:b/>
                <w:sz w:val="22"/>
                <w:szCs w:val="22"/>
              </w:rPr>
              <w:lastRenderedPageBreak/>
              <w:t>Supplementary</w:t>
            </w:r>
            <w:r w:rsidRPr="001A02E6">
              <w:rPr>
                <w:rFonts w:ascii="Times New Roman" w:eastAsia="Apple SD Gothic Neo"/>
                <w:b/>
                <w:sz w:val="22"/>
                <w:szCs w:val="22"/>
              </w:rPr>
              <w:t xml:space="preserve"> Table</w:t>
            </w:r>
            <w:r>
              <w:rPr>
                <w:rFonts w:ascii="Times New Roman" w:eastAsia="Apple SD Gothic Neo"/>
                <w:b/>
                <w:sz w:val="22"/>
                <w:szCs w:val="22"/>
              </w:rPr>
              <w:t xml:space="preserve"> S</w:t>
            </w:r>
            <w:r>
              <w:rPr>
                <w:rFonts w:ascii="Times New Roman" w:eastAsia="Apple SD Gothic Neo"/>
                <w:b/>
                <w:sz w:val="22"/>
                <w:szCs w:val="22"/>
              </w:rPr>
              <w:t>4</w:t>
            </w:r>
            <w:r w:rsidRPr="001A02E6">
              <w:rPr>
                <w:rFonts w:ascii="Times New Roman" w:eastAsia="Apple SD Gothic Neo"/>
                <w:b/>
                <w:sz w:val="22"/>
                <w:szCs w:val="22"/>
              </w:rPr>
              <w:t xml:space="preserve">. </w:t>
            </w:r>
            <w:r w:rsidR="00930211">
              <w:rPr>
                <w:rStyle w:val="a5"/>
                <w:rFonts w:ascii="Times New Roman" w:eastAsia="Apple SD Gothic Neo"/>
                <w:szCs w:val="20"/>
              </w:rPr>
              <w:t xml:space="preserve"> </w:t>
            </w:r>
            <w:r w:rsidR="00930211" w:rsidRPr="006832C5">
              <w:rPr>
                <w:rStyle w:val="a5"/>
                <w:rFonts w:ascii="Times New Roman"/>
                <w:color w:val="000000" w:themeColor="text1"/>
                <w:szCs w:val="20"/>
              </w:rPr>
              <w:t xml:space="preserve">Results of </w:t>
            </w:r>
            <w:r w:rsidR="00930211" w:rsidRPr="006832C5">
              <w:rPr>
                <w:rFonts w:ascii="Times New Roman" w:eastAsia="Apple SD Gothic Neo"/>
                <w:color w:val="000000" w:themeColor="text1"/>
                <w:szCs w:val="20"/>
              </w:rPr>
              <w:t>multiple linear regression analyses</w:t>
            </w:r>
            <w:r w:rsidR="00930211" w:rsidRPr="006832C5">
              <w:rPr>
                <w:rFonts w:ascii="Times New Roman"/>
                <w:color w:val="000000" w:themeColor="text1"/>
                <w:szCs w:val="20"/>
                <w:vertAlign w:val="superscript"/>
              </w:rPr>
              <w:t xml:space="preserve"> </w:t>
            </w:r>
            <w:r w:rsidR="00930211" w:rsidRPr="006832C5">
              <w:rPr>
                <w:rFonts w:ascii="Times New Roman" w:eastAsia="Apple SD Gothic Neo"/>
                <w:color w:val="000000" w:themeColor="text1"/>
                <w:szCs w:val="20"/>
              </w:rPr>
              <w:t xml:space="preserve">including the interaction term between partner bereavement and </w:t>
            </w:r>
            <w:r w:rsidR="00930211" w:rsidRPr="006832C5">
              <w:rPr>
                <w:rStyle w:val="a5"/>
                <w:rFonts w:ascii="Times New Roman"/>
                <w:color w:val="000000" w:themeColor="text1"/>
                <w:szCs w:val="20"/>
              </w:rPr>
              <w:t xml:space="preserve">age (or sex or APOE4 positivity or clinical diagnosis or VRS or BMI or </w:t>
            </w:r>
            <w:r w:rsidR="00930211">
              <w:rPr>
                <w:rStyle w:val="a5"/>
                <w:rFonts w:ascii="Times New Roman"/>
                <w:color w:val="000000" w:themeColor="text1"/>
                <w:szCs w:val="20"/>
              </w:rPr>
              <w:t xml:space="preserve">undernutrition </w:t>
            </w:r>
            <w:r w:rsidR="00930211" w:rsidRPr="006832C5">
              <w:rPr>
                <w:rStyle w:val="a5"/>
                <w:rFonts w:ascii="Times New Roman"/>
                <w:color w:val="000000" w:themeColor="text1"/>
                <w:szCs w:val="20"/>
              </w:rPr>
              <w:t>or education or GDS score or occupational complexity or annual income or physical activity or MOS-SSS score</w:t>
            </w:r>
            <w:r w:rsidR="00930211">
              <w:rPr>
                <w:rStyle w:val="a5"/>
                <w:rFonts w:ascii="Times New Roman"/>
                <w:color w:val="000000" w:themeColor="text1"/>
                <w:szCs w:val="20"/>
              </w:rPr>
              <w:t xml:space="preserve"> or alcohol intake or smoking</w:t>
            </w:r>
            <w:r w:rsidR="00930211" w:rsidRPr="006832C5">
              <w:rPr>
                <w:rStyle w:val="a5"/>
                <w:rFonts w:ascii="Times New Roman"/>
                <w:color w:val="000000" w:themeColor="text1"/>
                <w:szCs w:val="20"/>
              </w:rPr>
              <w:t xml:space="preserve">) </w:t>
            </w:r>
            <w:r w:rsidR="00930211" w:rsidRPr="006832C5">
              <w:rPr>
                <w:rFonts w:ascii="Times New Roman" w:eastAsia="Apple SD Gothic Neo"/>
                <w:color w:val="000000" w:themeColor="text1"/>
                <w:szCs w:val="20"/>
              </w:rPr>
              <w:t>status predicting WMH (N = 118).</w:t>
            </w:r>
          </w:p>
        </w:tc>
      </w:tr>
      <w:tr w:rsidR="00930211" w:rsidRPr="006832C5" w14:paraId="2C446C05" w14:textId="77777777" w:rsidTr="00930211">
        <w:trPr>
          <w:trHeight w:val="241"/>
        </w:trPr>
        <w:tc>
          <w:tcPr>
            <w:tcW w:w="4395" w:type="dxa"/>
            <w:tcBorders>
              <w:top w:val="single" w:sz="12" w:space="0" w:color="auto"/>
              <w:bottom w:val="single" w:sz="12" w:space="0" w:color="auto"/>
            </w:tcBorders>
            <w:shd w:val="clear" w:color="auto" w:fill="auto"/>
            <w:tcMar>
              <w:top w:w="15" w:type="dxa"/>
              <w:left w:w="108" w:type="dxa"/>
              <w:bottom w:w="0" w:type="dxa"/>
              <w:right w:w="108" w:type="dxa"/>
            </w:tcMar>
            <w:hideMark/>
          </w:tcPr>
          <w:p w14:paraId="62F9AA35" w14:textId="77777777" w:rsidR="00930211" w:rsidRPr="006832C5" w:rsidRDefault="00930211" w:rsidP="00930211">
            <w:pPr>
              <w:widowControl/>
              <w:wordWrap/>
              <w:rPr>
                <w:rFonts w:ascii="Times New Roman"/>
                <w:color w:val="000000" w:themeColor="text1"/>
                <w:sz w:val="18"/>
                <w:szCs w:val="18"/>
              </w:rPr>
            </w:pPr>
            <w:r w:rsidRPr="006832C5">
              <w:rPr>
                <w:rFonts w:ascii="Times New Roman"/>
                <w:color w:val="000000" w:themeColor="text1"/>
                <w:sz w:val="18"/>
                <w:szCs w:val="18"/>
              </w:rPr>
              <w:t> </w:t>
            </w:r>
          </w:p>
        </w:tc>
        <w:tc>
          <w:tcPr>
            <w:tcW w:w="2976" w:type="dxa"/>
            <w:tcBorders>
              <w:top w:val="single" w:sz="12" w:space="0" w:color="auto"/>
              <w:bottom w:val="single" w:sz="12" w:space="0" w:color="auto"/>
            </w:tcBorders>
            <w:shd w:val="clear" w:color="auto" w:fill="auto"/>
            <w:tcMar>
              <w:top w:w="15" w:type="dxa"/>
              <w:left w:w="108" w:type="dxa"/>
              <w:bottom w:w="0" w:type="dxa"/>
              <w:right w:w="108" w:type="dxa"/>
            </w:tcMar>
            <w:hideMark/>
          </w:tcPr>
          <w:p w14:paraId="1F03B136" w14:textId="77777777" w:rsidR="00930211" w:rsidRPr="006832C5" w:rsidRDefault="00930211" w:rsidP="00930211">
            <w:pPr>
              <w:widowControl/>
              <w:wordWrap/>
              <w:jc w:val="left"/>
              <w:rPr>
                <w:rFonts w:ascii="Times New Roman"/>
                <w:color w:val="000000" w:themeColor="text1"/>
                <w:sz w:val="18"/>
                <w:szCs w:val="18"/>
              </w:rPr>
            </w:pPr>
            <w:r w:rsidRPr="006832C5">
              <w:rPr>
                <w:rFonts w:ascii="Times New Roman"/>
                <w:color w:val="000000" w:themeColor="text1"/>
                <w:sz w:val="18"/>
                <w:szCs w:val="18"/>
              </w:rPr>
              <w:t xml:space="preserve">B (95% CI) </w:t>
            </w:r>
            <w:r w:rsidRPr="006832C5">
              <w:rPr>
                <w:rStyle w:val="a5"/>
                <w:rFonts w:ascii="Times New Roman"/>
                <w:color w:val="000000" w:themeColor="text1"/>
                <w:sz w:val="18"/>
                <w:szCs w:val="18"/>
                <w:vertAlign w:val="superscript"/>
              </w:rPr>
              <w:t>a</w:t>
            </w:r>
          </w:p>
        </w:tc>
        <w:tc>
          <w:tcPr>
            <w:tcW w:w="1585" w:type="dxa"/>
            <w:tcBorders>
              <w:top w:val="single" w:sz="12" w:space="0" w:color="auto"/>
              <w:bottom w:val="single" w:sz="12" w:space="0" w:color="auto"/>
            </w:tcBorders>
            <w:shd w:val="clear" w:color="auto" w:fill="auto"/>
          </w:tcPr>
          <w:p w14:paraId="6BB2250E" w14:textId="77777777" w:rsidR="00930211" w:rsidRPr="006832C5" w:rsidRDefault="00930211" w:rsidP="00930211">
            <w:pPr>
              <w:widowControl/>
              <w:wordWrap/>
              <w:ind w:firstLineChars="50" w:firstLine="90"/>
              <w:jc w:val="left"/>
              <w:rPr>
                <w:rFonts w:ascii="Times New Roman"/>
                <w:color w:val="000000" w:themeColor="text1"/>
                <w:sz w:val="18"/>
                <w:szCs w:val="18"/>
              </w:rPr>
            </w:pPr>
            <w:r w:rsidRPr="006832C5">
              <w:rPr>
                <w:rFonts w:ascii="Times New Roman"/>
                <w:i/>
                <w:color w:val="000000" w:themeColor="text1"/>
                <w:sz w:val="18"/>
                <w:szCs w:val="18"/>
              </w:rPr>
              <w:t>P</w:t>
            </w:r>
          </w:p>
        </w:tc>
      </w:tr>
      <w:tr w:rsidR="00930211" w:rsidRPr="006832C5" w14:paraId="43A56A3E" w14:textId="77777777" w:rsidTr="00930211">
        <w:trPr>
          <w:trHeight w:val="20"/>
        </w:trPr>
        <w:tc>
          <w:tcPr>
            <w:tcW w:w="4395" w:type="dxa"/>
            <w:tcBorders>
              <w:top w:val="single" w:sz="12" w:space="0" w:color="auto"/>
            </w:tcBorders>
            <w:shd w:val="clear" w:color="auto" w:fill="auto"/>
            <w:tcMar>
              <w:top w:w="15" w:type="dxa"/>
              <w:left w:w="108" w:type="dxa"/>
              <w:bottom w:w="0" w:type="dxa"/>
              <w:right w:w="108" w:type="dxa"/>
            </w:tcMar>
          </w:tcPr>
          <w:p w14:paraId="57F0BEE0"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Partner bereavement</w:t>
            </w:r>
          </w:p>
        </w:tc>
        <w:tc>
          <w:tcPr>
            <w:tcW w:w="2976" w:type="dxa"/>
            <w:tcBorders>
              <w:top w:val="single" w:sz="12" w:space="0" w:color="auto"/>
            </w:tcBorders>
            <w:shd w:val="clear" w:color="auto" w:fill="auto"/>
            <w:tcMar>
              <w:top w:w="15" w:type="dxa"/>
              <w:left w:w="108" w:type="dxa"/>
              <w:bottom w:w="0" w:type="dxa"/>
              <w:right w:w="108" w:type="dxa"/>
            </w:tcMar>
          </w:tcPr>
          <w:p w14:paraId="49D78705"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0.178 (-0.403 to 0.048)</w:t>
            </w:r>
          </w:p>
        </w:tc>
        <w:tc>
          <w:tcPr>
            <w:tcW w:w="1585" w:type="dxa"/>
            <w:tcBorders>
              <w:top w:val="single" w:sz="12" w:space="0" w:color="auto"/>
            </w:tcBorders>
            <w:shd w:val="clear" w:color="auto" w:fill="auto"/>
          </w:tcPr>
          <w:p w14:paraId="6C639704"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.122</w:t>
            </w:r>
          </w:p>
        </w:tc>
      </w:tr>
      <w:tr w:rsidR="00930211" w:rsidRPr="006832C5" w14:paraId="7C03338F" w14:textId="77777777" w:rsidTr="00930211">
        <w:trPr>
          <w:trHeight w:val="56"/>
        </w:trPr>
        <w:tc>
          <w:tcPr>
            <w:tcW w:w="4395" w:type="dxa"/>
            <w:shd w:val="clear" w:color="auto" w:fill="auto"/>
            <w:tcMar>
              <w:top w:w="15" w:type="dxa"/>
              <w:left w:w="108" w:type="dxa"/>
              <w:bottom w:w="0" w:type="dxa"/>
              <w:right w:w="108" w:type="dxa"/>
            </w:tcMar>
          </w:tcPr>
          <w:p w14:paraId="3BE994AE"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Age (61 to 75yrs vs. 76 to 90yrs)</w:t>
            </w:r>
          </w:p>
        </w:tc>
        <w:tc>
          <w:tcPr>
            <w:tcW w:w="2976" w:type="dxa"/>
            <w:shd w:val="clear" w:color="auto" w:fill="auto"/>
            <w:tcMar>
              <w:top w:w="15" w:type="dxa"/>
              <w:left w:w="108" w:type="dxa"/>
              <w:bottom w:w="0" w:type="dxa"/>
              <w:right w:w="108" w:type="dxa"/>
            </w:tcMar>
          </w:tcPr>
          <w:p w14:paraId="0AF9ADFB"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.023 (-0.075 to 0.122)</w:t>
            </w:r>
          </w:p>
        </w:tc>
        <w:tc>
          <w:tcPr>
            <w:tcW w:w="1585" w:type="dxa"/>
            <w:shd w:val="clear" w:color="auto" w:fill="auto"/>
          </w:tcPr>
          <w:p w14:paraId="279436B3"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.637</w:t>
            </w:r>
          </w:p>
        </w:tc>
      </w:tr>
      <w:tr w:rsidR="00930211" w:rsidRPr="006832C5" w14:paraId="2DC48613" w14:textId="77777777" w:rsidTr="00930211">
        <w:trPr>
          <w:trHeight w:val="20"/>
        </w:trPr>
        <w:tc>
          <w:tcPr>
            <w:tcW w:w="4395" w:type="dxa"/>
            <w:shd w:val="clear" w:color="auto" w:fill="auto"/>
            <w:tcMar>
              <w:top w:w="15" w:type="dxa"/>
              <w:left w:w="108" w:type="dxa"/>
              <w:bottom w:w="0" w:type="dxa"/>
              <w:right w:w="108" w:type="dxa"/>
            </w:tcMar>
          </w:tcPr>
          <w:p w14:paraId="21DE008B"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Partner bereavement</w:t>
            </w:r>
            <m:oMath>
              <m:r>
                <w:rPr>
                  <w:rFonts w:ascii="Cambria Math" w:hAnsi="Cambria Math"/>
                  <w:color w:val="000000" w:themeColor="text1"/>
                  <w:sz w:val="18"/>
                  <w:szCs w:val="18"/>
                </w:rPr>
                <m:t xml:space="preserve"> ×</m:t>
              </m:r>
            </m:oMath>
            <w:r w:rsidRPr="006832C5">
              <w:rPr>
                <w:rFonts w:ascii="Times New Roman"/>
                <w:color w:val="000000" w:themeColor="text1"/>
                <w:sz w:val="18"/>
                <w:szCs w:val="18"/>
              </w:rPr>
              <w:t xml:space="preserve"> </w:t>
            </w:r>
            <w:r w:rsidRPr="006832C5">
              <w:rPr>
                <w:rStyle w:val="a5"/>
                <w:rFonts w:ascii="Times New Roman"/>
                <w:color w:val="000000" w:themeColor="text1"/>
                <w:sz w:val="18"/>
                <w:szCs w:val="18"/>
              </w:rPr>
              <w:t>Age</w:t>
            </w:r>
          </w:p>
        </w:tc>
        <w:tc>
          <w:tcPr>
            <w:tcW w:w="2976" w:type="dxa"/>
            <w:shd w:val="clear" w:color="auto" w:fill="auto"/>
            <w:tcMar>
              <w:top w:w="15" w:type="dxa"/>
              <w:left w:w="108" w:type="dxa"/>
              <w:bottom w:w="0" w:type="dxa"/>
              <w:right w:w="108" w:type="dxa"/>
            </w:tcMar>
          </w:tcPr>
          <w:p w14:paraId="5CC79741"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.167 (0.031 to 0.303)</w:t>
            </w:r>
          </w:p>
        </w:tc>
        <w:tc>
          <w:tcPr>
            <w:tcW w:w="1585" w:type="dxa"/>
            <w:shd w:val="clear" w:color="auto" w:fill="auto"/>
          </w:tcPr>
          <w:p w14:paraId="700292BE"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.017</w:t>
            </w:r>
          </w:p>
        </w:tc>
      </w:tr>
      <w:tr w:rsidR="00930211" w:rsidRPr="006832C5" w14:paraId="01FC0F47" w14:textId="77777777" w:rsidTr="00930211">
        <w:trPr>
          <w:trHeight w:val="35"/>
        </w:trPr>
        <w:tc>
          <w:tcPr>
            <w:tcW w:w="4395" w:type="dxa"/>
            <w:shd w:val="clear" w:color="auto" w:fill="auto"/>
            <w:tcMar>
              <w:top w:w="15" w:type="dxa"/>
              <w:left w:w="108" w:type="dxa"/>
              <w:bottom w:w="0" w:type="dxa"/>
              <w:right w:w="108" w:type="dxa"/>
            </w:tcMar>
          </w:tcPr>
          <w:p w14:paraId="675854E7" w14:textId="77777777" w:rsidR="00930211" w:rsidRPr="006832C5" w:rsidRDefault="00930211" w:rsidP="00930211">
            <w:pPr>
              <w:wordWrap/>
              <w:snapToGrid w:val="0"/>
              <w:rPr>
                <w:rStyle w:val="a5"/>
                <w:rFonts w:ascii="Times New Roman"/>
                <w:color w:val="000000" w:themeColor="text1"/>
                <w:sz w:val="18"/>
                <w:szCs w:val="18"/>
              </w:rPr>
            </w:pPr>
          </w:p>
        </w:tc>
        <w:tc>
          <w:tcPr>
            <w:tcW w:w="2976" w:type="dxa"/>
            <w:shd w:val="clear" w:color="auto" w:fill="auto"/>
            <w:tcMar>
              <w:top w:w="15" w:type="dxa"/>
              <w:left w:w="108" w:type="dxa"/>
              <w:bottom w:w="0" w:type="dxa"/>
              <w:right w:w="108" w:type="dxa"/>
            </w:tcMar>
          </w:tcPr>
          <w:p w14:paraId="42BDFF21" w14:textId="77777777" w:rsidR="00930211" w:rsidRPr="006832C5" w:rsidRDefault="00930211" w:rsidP="00930211">
            <w:pPr>
              <w:widowControl/>
              <w:wordWrap/>
              <w:snapToGrid w:val="0"/>
              <w:jc w:val="left"/>
              <w:rPr>
                <w:rFonts w:ascii="Times New Roman"/>
                <w:color w:val="000000" w:themeColor="text1"/>
                <w:sz w:val="18"/>
                <w:szCs w:val="18"/>
              </w:rPr>
            </w:pPr>
          </w:p>
        </w:tc>
        <w:tc>
          <w:tcPr>
            <w:tcW w:w="1585" w:type="dxa"/>
            <w:shd w:val="clear" w:color="auto" w:fill="auto"/>
          </w:tcPr>
          <w:p w14:paraId="0DF16D55"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 xml:space="preserve"> </w:t>
            </w:r>
          </w:p>
        </w:tc>
      </w:tr>
      <w:tr w:rsidR="00930211" w:rsidRPr="006832C5" w14:paraId="16D07D71" w14:textId="77777777" w:rsidTr="00930211">
        <w:trPr>
          <w:trHeight w:val="27"/>
        </w:trPr>
        <w:tc>
          <w:tcPr>
            <w:tcW w:w="4395" w:type="dxa"/>
            <w:shd w:val="clear" w:color="auto" w:fill="auto"/>
            <w:tcMar>
              <w:top w:w="15" w:type="dxa"/>
              <w:left w:w="108" w:type="dxa"/>
              <w:bottom w:w="0" w:type="dxa"/>
              <w:right w:w="108" w:type="dxa"/>
            </w:tcMar>
          </w:tcPr>
          <w:p w14:paraId="3DE2CF84"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Partner bereavement</w:t>
            </w:r>
          </w:p>
        </w:tc>
        <w:tc>
          <w:tcPr>
            <w:tcW w:w="2976" w:type="dxa"/>
            <w:shd w:val="clear" w:color="auto" w:fill="auto"/>
            <w:tcMar>
              <w:top w:w="15" w:type="dxa"/>
              <w:left w:w="108" w:type="dxa"/>
              <w:bottom w:w="0" w:type="dxa"/>
              <w:right w:w="108" w:type="dxa"/>
            </w:tcMar>
          </w:tcPr>
          <w:p w14:paraId="413FC1B0"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0.046 (-0.380 to 0.287)</w:t>
            </w:r>
          </w:p>
        </w:tc>
        <w:tc>
          <w:tcPr>
            <w:tcW w:w="1585" w:type="dxa"/>
            <w:shd w:val="clear" w:color="auto" w:fill="auto"/>
          </w:tcPr>
          <w:p w14:paraId="45F65966"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 xml:space="preserve"> </w:t>
            </w:r>
            <w:r>
              <w:rPr>
                <w:rFonts w:ascii="Times New Roman"/>
                <w:color w:val="000000" w:themeColor="text1"/>
                <w:sz w:val="18"/>
                <w:szCs w:val="18"/>
              </w:rPr>
              <w:t>0.783</w:t>
            </w:r>
          </w:p>
        </w:tc>
      </w:tr>
      <w:tr w:rsidR="00930211" w:rsidRPr="006832C5" w14:paraId="7261951C" w14:textId="77777777" w:rsidTr="00930211">
        <w:trPr>
          <w:trHeight w:val="24"/>
        </w:trPr>
        <w:tc>
          <w:tcPr>
            <w:tcW w:w="4395" w:type="dxa"/>
            <w:shd w:val="clear" w:color="auto" w:fill="auto"/>
            <w:tcMar>
              <w:top w:w="15" w:type="dxa"/>
              <w:left w:w="108" w:type="dxa"/>
              <w:bottom w:w="0" w:type="dxa"/>
              <w:right w:w="108" w:type="dxa"/>
            </w:tcMar>
          </w:tcPr>
          <w:p w14:paraId="5769144B"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Sex</w:t>
            </w:r>
          </w:p>
        </w:tc>
        <w:tc>
          <w:tcPr>
            <w:tcW w:w="2976" w:type="dxa"/>
            <w:shd w:val="clear" w:color="auto" w:fill="auto"/>
            <w:tcMar>
              <w:top w:w="15" w:type="dxa"/>
              <w:left w:w="108" w:type="dxa"/>
              <w:bottom w:w="0" w:type="dxa"/>
              <w:right w:w="108" w:type="dxa"/>
            </w:tcMar>
          </w:tcPr>
          <w:p w14:paraId="753C5C95"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color w:val="000000" w:themeColor="text1"/>
                <w:sz w:val="18"/>
                <w:szCs w:val="18"/>
              </w:rPr>
              <w:t>0.290 (-0.036 to 0.617)</w:t>
            </w:r>
          </w:p>
        </w:tc>
        <w:tc>
          <w:tcPr>
            <w:tcW w:w="1585" w:type="dxa"/>
            <w:shd w:val="clear" w:color="auto" w:fill="auto"/>
          </w:tcPr>
          <w:p w14:paraId="27B8AA14"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.081</w:t>
            </w:r>
          </w:p>
        </w:tc>
      </w:tr>
      <w:tr w:rsidR="00930211" w:rsidRPr="006832C5" w14:paraId="0A955328" w14:textId="77777777" w:rsidTr="00930211">
        <w:trPr>
          <w:trHeight w:val="24"/>
        </w:trPr>
        <w:tc>
          <w:tcPr>
            <w:tcW w:w="4395" w:type="dxa"/>
            <w:shd w:val="clear" w:color="auto" w:fill="auto"/>
            <w:tcMar>
              <w:top w:w="15" w:type="dxa"/>
              <w:left w:w="108" w:type="dxa"/>
              <w:bottom w:w="0" w:type="dxa"/>
              <w:right w:w="108" w:type="dxa"/>
            </w:tcMar>
          </w:tcPr>
          <w:p w14:paraId="24A236D4"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Partner bereavement</w:t>
            </w:r>
            <m:oMath>
              <m:r>
                <w:rPr>
                  <w:rFonts w:ascii="Cambria Math" w:hAnsi="Cambria Math"/>
                  <w:color w:val="000000" w:themeColor="text1"/>
                  <w:sz w:val="18"/>
                  <w:szCs w:val="18"/>
                </w:rPr>
                <m:t xml:space="preserve"> × </m:t>
              </m:r>
            </m:oMath>
            <w:r w:rsidRPr="006832C5">
              <w:rPr>
                <w:rStyle w:val="a5"/>
                <w:rFonts w:ascii="Times New Roman"/>
                <w:color w:val="000000" w:themeColor="text1"/>
                <w:sz w:val="18"/>
                <w:szCs w:val="18"/>
              </w:rPr>
              <w:t>Sex</w:t>
            </w:r>
          </w:p>
        </w:tc>
        <w:tc>
          <w:tcPr>
            <w:tcW w:w="2976" w:type="dxa"/>
            <w:shd w:val="clear" w:color="auto" w:fill="auto"/>
            <w:tcMar>
              <w:top w:w="15" w:type="dxa"/>
              <w:left w:w="108" w:type="dxa"/>
              <w:bottom w:w="0" w:type="dxa"/>
              <w:right w:w="108" w:type="dxa"/>
            </w:tcMar>
          </w:tcPr>
          <w:p w14:paraId="7E1E2CF7"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.071 (-0.109 to 0.251)</w:t>
            </w:r>
          </w:p>
        </w:tc>
        <w:tc>
          <w:tcPr>
            <w:tcW w:w="1585" w:type="dxa"/>
            <w:shd w:val="clear" w:color="auto" w:fill="auto"/>
          </w:tcPr>
          <w:p w14:paraId="66B00AA5"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.435</w:t>
            </w:r>
          </w:p>
        </w:tc>
      </w:tr>
      <w:tr w:rsidR="00930211" w:rsidRPr="006832C5" w14:paraId="501277A0" w14:textId="77777777" w:rsidTr="00930211">
        <w:trPr>
          <w:trHeight w:val="24"/>
        </w:trPr>
        <w:tc>
          <w:tcPr>
            <w:tcW w:w="4395" w:type="dxa"/>
            <w:shd w:val="clear" w:color="auto" w:fill="auto"/>
            <w:tcMar>
              <w:top w:w="15" w:type="dxa"/>
              <w:left w:w="108" w:type="dxa"/>
              <w:bottom w:w="0" w:type="dxa"/>
              <w:right w:w="108" w:type="dxa"/>
            </w:tcMar>
          </w:tcPr>
          <w:p w14:paraId="1DA3D8A3" w14:textId="77777777" w:rsidR="00930211" w:rsidRPr="006832C5" w:rsidRDefault="00930211" w:rsidP="00930211">
            <w:pPr>
              <w:wordWrap/>
              <w:snapToGrid w:val="0"/>
              <w:rPr>
                <w:rStyle w:val="a5"/>
                <w:rFonts w:ascii="Times New Roman"/>
                <w:color w:val="000000" w:themeColor="text1"/>
                <w:sz w:val="18"/>
                <w:szCs w:val="18"/>
              </w:rPr>
            </w:pPr>
          </w:p>
        </w:tc>
        <w:tc>
          <w:tcPr>
            <w:tcW w:w="2976" w:type="dxa"/>
            <w:shd w:val="clear" w:color="auto" w:fill="auto"/>
            <w:tcMar>
              <w:top w:w="15" w:type="dxa"/>
              <w:left w:w="108" w:type="dxa"/>
              <w:bottom w:w="0" w:type="dxa"/>
              <w:right w:w="108" w:type="dxa"/>
            </w:tcMar>
          </w:tcPr>
          <w:p w14:paraId="31BA940C" w14:textId="77777777" w:rsidR="00930211" w:rsidRPr="006832C5" w:rsidRDefault="00930211" w:rsidP="00930211">
            <w:pPr>
              <w:widowControl/>
              <w:wordWrap/>
              <w:snapToGrid w:val="0"/>
              <w:jc w:val="left"/>
              <w:rPr>
                <w:rFonts w:ascii="Times New Roman"/>
                <w:color w:val="000000" w:themeColor="text1"/>
                <w:sz w:val="18"/>
                <w:szCs w:val="18"/>
              </w:rPr>
            </w:pPr>
          </w:p>
        </w:tc>
        <w:tc>
          <w:tcPr>
            <w:tcW w:w="1585" w:type="dxa"/>
            <w:shd w:val="clear" w:color="auto" w:fill="auto"/>
          </w:tcPr>
          <w:p w14:paraId="5DCE57FD"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 xml:space="preserve"> </w:t>
            </w:r>
          </w:p>
        </w:tc>
      </w:tr>
      <w:tr w:rsidR="00930211" w:rsidRPr="006832C5" w14:paraId="340D17D3" w14:textId="77777777" w:rsidTr="00930211">
        <w:trPr>
          <w:trHeight w:val="24"/>
        </w:trPr>
        <w:tc>
          <w:tcPr>
            <w:tcW w:w="4395" w:type="dxa"/>
            <w:shd w:val="clear" w:color="auto" w:fill="auto"/>
            <w:tcMar>
              <w:top w:w="15" w:type="dxa"/>
              <w:left w:w="108" w:type="dxa"/>
              <w:bottom w:w="0" w:type="dxa"/>
              <w:right w:w="108" w:type="dxa"/>
            </w:tcMar>
          </w:tcPr>
          <w:p w14:paraId="6F84127C"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Partner bereavement</w:t>
            </w:r>
          </w:p>
        </w:tc>
        <w:tc>
          <w:tcPr>
            <w:tcW w:w="2976" w:type="dxa"/>
            <w:shd w:val="clear" w:color="auto" w:fill="auto"/>
            <w:tcMar>
              <w:top w:w="15" w:type="dxa"/>
              <w:left w:w="108" w:type="dxa"/>
              <w:bottom w:w="0" w:type="dxa"/>
              <w:right w:w="108" w:type="dxa"/>
            </w:tcMar>
          </w:tcPr>
          <w:p w14:paraId="38C60553"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0.174 (-0.473 to -2.951)</w:t>
            </w:r>
          </w:p>
        </w:tc>
        <w:tc>
          <w:tcPr>
            <w:tcW w:w="1585" w:type="dxa"/>
            <w:shd w:val="clear" w:color="auto" w:fill="auto"/>
          </w:tcPr>
          <w:p w14:paraId="1FC718BF"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.250</w:t>
            </w:r>
          </w:p>
        </w:tc>
      </w:tr>
      <w:tr w:rsidR="00930211" w:rsidRPr="006832C5" w14:paraId="5B3062B3" w14:textId="77777777" w:rsidTr="00930211">
        <w:trPr>
          <w:trHeight w:val="24"/>
        </w:trPr>
        <w:tc>
          <w:tcPr>
            <w:tcW w:w="4395" w:type="dxa"/>
            <w:shd w:val="clear" w:color="auto" w:fill="auto"/>
            <w:tcMar>
              <w:top w:w="15" w:type="dxa"/>
              <w:left w:w="108" w:type="dxa"/>
              <w:bottom w:w="0" w:type="dxa"/>
              <w:right w:w="108" w:type="dxa"/>
            </w:tcMar>
          </w:tcPr>
          <w:p w14:paraId="7557DB95"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APOE4 positivity</w:t>
            </w:r>
          </w:p>
        </w:tc>
        <w:tc>
          <w:tcPr>
            <w:tcW w:w="2976" w:type="dxa"/>
            <w:shd w:val="clear" w:color="auto" w:fill="auto"/>
            <w:tcMar>
              <w:top w:w="15" w:type="dxa"/>
              <w:left w:w="108" w:type="dxa"/>
              <w:bottom w:w="0" w:type="dxa"/>
              <w:right w:w="108" w:type="dxa"/>
            </w:tcMar>
          </w:tcPr>
          <w:p w14:paraId="468FCC7A"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.215 (-0.049 to 0.480)</w:t>
            </w:r>
          </w:p>
        </w:tc>
        <w:tc>
          <w:tcPr>
            <w:tcW w:w="1585" w:type="dxa"/>
            <w:shd w:val="clear" w:color="auto" w:fill="auto"/>
          </w:tcPr>
          <w:p w14:paraId="15A44D26"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.110</w:t>
            </w:r>
          </w:p>
        </w:tc>
      </w:tr>
      <w:tr w:rsidR="00930211" w:rsidRPr="006832C5" w14:paraId="3CD1E240" w14:textId="77777777" w:rsidTr="00930211">
        <w:trPr>
          <w:trHeight w:val="23"/>
        </w:trPr>
        <w:tc>
          <w:tcPr>
            <w:tcW w:w="4395" w:type="dxa"/>
            <w:shd w:val="clear" w:color="auto" w:fill="auto"/>
            <w:tcMar>
              <w:top w:w="15" w:type="dxa"/>
              <w:left w:w="108" w:type="dxa"/>
              <w:bottom w:w="0" w:type="dxa"/>
              <w:right w:w="108" w:type="dxa"/>
            </w:tcMar>
          </w:tcPr>
          <w:p w14:paraId="6A475A32"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Partner bereavement</w:t>
            </w:r>
            <m:oMath>
              <m:r>
                <w:rPr>
                  <w:rFonts w:ascii="Cambria Math" w:hAnsi="Cambria Math"/>
                  <w:color w:val="000000" w:themeColor="text1"/>
                  <w:sz w:val="18"/>
                  <w:szCs w:val="18"/>
                </w:rPr>
                <m:t xml:space="preserve"> × </m:t>
              </m:r>
            </m:oMath>
            <w:r w:rsidRPr="006832C5">
              <w:rPr>
                <w:rStyle w:val="a5"/>
                <w:rFonts w:ascii="Times New Roman"/>
                <w:color w:val="000000" w:themeColor="text1"/>
                <w:sz w:val="18"/>
                <w:szCs w:val="18"/>
              </w:rPr>
              <w:t>APOE4 positivity</w:t>
            </w:r>
          </w:p>
        </w:tc>
        <w:tc>
          <w:tcPr>
            <w:tcW w:w="2976" w:type="dxa"/>
            <w:shd w:val="clear" w:color="auto" w:fill="auto"/>
            <w:tcMar>
              <w:top w:w="15" w:type="dxa"/>
              <w:left w:w="108" w:type="dxa"/>
              <w:bottom w:w="0" w:type="dxa"/>
              <w:right w:w="108" w:type="dxa"/>
            </w:tcMar>
          </w:tcPr>
          <w:p w14:paraId="4E5C22F4"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.153 (-0.015 to 0.321)</w:t>
            </w:r>
          </w:p>
        </w:tc>
        <w:tc>
          <w:tcPr>
            <w:tcW w:w="1585" w:type="dxa"/>
            <w:shd w:val="clear" w:color="auto" w:fill="auto"/>
          </w:tcPr>
          <w:p w14:paraId="3FB5CEF8"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.074</w:t>
            </w:r>
          </w:p>
        </w:tc>
      </w:tr>
      <w:tr w:rsidR="00930211" w:rsidRPr="006832C5" w14:paraId="3373C5C7" w14:textId="77777777" w:rsidTr="00930211">
        <w:trPr>
          <w:trHeight w:val="23"/>
        </w:trPr>
        <w:tc>
          <w:tcPr>
            <w:tcW w:w="4395" w:type="dxa"/>
            <w:shd w:val="clear" w:color="auto" w:fill="auto"/>
            <w:tcMar>
              <w:top w:w="15" w:type="dxa"/>
              <w:left w:w="108" w:type="dxa"/>
              <w:bottom w:w="0" w:type="dxa"/>
              <w:right w:w="108" w:type="dxa"/>
            </w:tcMar>
          </w:tcPr>
          <w:p w14:paraId="5AE18924" w14:textId="77777777" w:rsidR="00930211" w:rsidRPr="006832C5" w:rsidRDefault="00930211" w:rsidP="00930211">
            <w:pPr>
              <w:wordWrap/>
              <w:snapToGrid w:val="0"/>
              <w:rPr>
                <w:rStyle w:val="a5"/>
                <w:rFonts w:ascii="Times New Roman"/>
                <w:color w:val="000000" w:themeColor="text1"/>
                <w:sz w:val="18"/>
                <w:szCs w:val="18"/>
              </w:rPr>
            </w:pPr>
          </w:p>
        </w:tc>
        <w:tc>
          <w:tcPr>
            <w:tcW w:w="2976" w:type="dxa"/>
            <w:shd w:val="clear" w:color="auto" w:fill="auto"/>
            <w:tcMar>
              <w:top w:w="15" w:type="dxa"/>
              <w:left w:w="108" w:type="dxa"/>
              <w:bottom w:w="0" w:type="dxa"/>
              <w:right w:w="108" w:type="dxa"/>
            </w:tcMar>
          </w:tcPr>
          <w:p w14:paraId="19570664" w14:textId="77777777" w:rsidR="00930211" w:rsidRPr="006832C5" w:rsidRDefault="00930211" w:rsidP="00930211">
            <w:pPr>
              <w:widowControl/>
              <w:wordWrap/>
              <w:snapToGrid w:val="0"/>
              <w:jc w:val="left"/>
              <w:rPr>
                <w:rFonts w:ascii="Times New Roman"/>
                <w:color w:val="000000" w:themeColor="text1"/>
                <w:sz w:val="18"/>
                <w:szCs w:val="18"/>
              </w:rPr>
            </w:pPr>
          </w:p>
        </w:tc>
        <w:tc>
          <w:tcPr>
            <w:tcW w:w="1585" w:type="dxa"/>
            <w:shd w:val="clear" w:color="auto" w:fill="auto"/>
          </w:tcPr>
          <w:p w14:paraId="3A9CFBC7"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p>
        </w:tc>
      </w:tr>
      <w:tr w:rsidR="00930211" w:rsidRPr="006832C5" w14:paraId="03451F4C" w14:textId="77777777" w:rsidTr="00930211">
        <w:trPr>
          <w:trHeight w:val="24"/>
        </w:trPr>
        <w:tc>
          <w:tcPr>
            <w:tcW w:w="4395" w:type="dxa"/>
            <w:shd w:val="clear" w:color="auto" w:fill="auto"/>
            <w:tcMar>
              <w:top w:w="15" w:type="dxa"/>
              <w:left w:w="108" w:type="dxa"/>
              <w:bottom w:w="0" w:type="dxa"/>
              <w:right w:w="108" w:type="dxa"/>
            </w:tcMar>
          </w:tcPr>
          <w:p w14:paraId="7B773DE1"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hint="eastAsia"/>
                <w:color w:val="000000" w:themeColor="text1"/>
                <w:sz w:val="18"/>
                <w:szCs w:val="18"/>
              </w:rPr>
              <w:t>P</w:t>
            </w:r>
            <w:r w:rsidRPr="006832C5">
              <w:rPr>
                <w:rStyle w:val="a5"/>
                <w:rFonts w:ascii="Times New Roman"/>
                <w:color w:val="000000" w:themeColor="text1"/>
                <w:sz w:val="18"/>
                <w:szCs w:val="18"/>
              </w:rPr>
              <w:t>artner bereavement</w:t>
            </w:r>
          </w:p>
        </w:tc>
        <w:tc>
          <w:tcPr>
            <w:tcW w:w="2976" w:type="dxa"/>
            <w:shd w:val="clear" w:color="auto" w:fill="auto"/>
            <w:tcMar>
              <w:top w:w="15" w:type="dxa"/>
              <w:left w:w="108" w:type="dxa"/>
              <w:bottom w:w="0" w:type="dxa"/>
              <w:right w:w="108" w:type="dxa"/>
            </w:tcMar>
          </w:tcPr>
          <w:p w14:paraId="288DD1BB"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.014 (-0.215 to 0.244)</w:t>
            </w:r>
          </w:p>
        </w:tc>
        <w:tc>
          <w:tcPr>
            <w:tcW w:w="1585" w:type="dxa"/>
            <w:shd w:val="clear" w:color="auto" w:fill="auto"/>
          </w:tcPr>
          <w:p w14:paraId="63B3C979"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.902</w:t>
            </w:r>
          </w:p>
        </w:tc>
      </w:tr>
      <w:tr w:rsidR="00930211" w:rsidRPr="006832C5" w14:paraId="3BA4E8B9" w14:textId="77777777" w:rsidTr="00930211">
        <w:trPr>
          <w:trHeight w:val="21"/>
        </w:trPr>
        <w:tc>
          <w:tcPr>
            <w:tcW w:w="4395" w:type="dxa"/>
            <w:shd w:val="clear" w:color="auto" w:fill="auto"/>
            <w:tcMar>
              <w:top w:w="15" w:type="dxa"/>
              <w:left w:w="108" w:type="dxa"/>
              <w:bottom w:w="0" w:type="dxa"/>
              <w:right w:w="108" w:type="dxa"/>
            </w:tcMar>
          </w:tcPr>
          <w:p w14:paraId="0DCE4F26"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Clinical diagnosis</w:t>
            </w:r>
          </w:p>
        </w:tc>
        <w:tc>
          <w:tcPr>
            <w:tcW w:w="2976" w:type="dxa"/>
            <w:shd w:val="clear" w:color="auto" w:fill="auto"/>
            <w:tcMar>
              <w:top w:w="15" w:type="dxa"/>
              <w:left w:w="108" w:type="dxa"/>
              <w:bottom w:w="0" w:type="dxa"/>
              <w:right w:w="108" w:type="dxa"/>
            </w:tcMar>
          </w:tcPr>
          <w:p w14:paraId="3EBF228C"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0.065 (-0.311 to 0.182)</w:t>
            </w:r>
          </w:p>
        </w:tc>
        <w:tc>
          <w:tcPr>
            <w:tcW w:w="1585" w:type="dxa"/>
            <w:shd w:val="clear" w:color="auto" w:fill="auto"/>
          </w:tcPr>
          <w:p w14:paraId="459D391D"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.603</w:t>
            </w:r>
          </w:p>
        </w:tc>
      </w:tr>
      <w:tr w:rsidR="00930211" w:rsidRPr="006832C5" w14:paraId="3E5BF8B7" w14:textId="77777777" w:rsidTr="00930211">
        <w:trPr>
          <w:trHeight w:val="22"/>
        </w:trPr>
        <w:tc>
          <w:tcPr>
            <w:tcW w:w="4395" w:type="dxa"/>
            <w:shd w:val="clear" w:color="auto" w:fill="auto"/>
            <w:tcMar>
              <w:top w:w="15" w:type="dxa"/>
              <w:left w:w="108" w:type="dxa"/>
              <w:bottom w:w="0" w:type="dxa"/>
              <w:right w:w="108" w:type="dxa"/>
            </w:tcMar>
          </w:tcPr>
          <w:p w14:paraId="4080DD38"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hint="eastAsia"/>
                <w:color w:val="000000" w:themeColor="text1"/>
                <w:sz w:val="18"/>
                <w:szCs w:val="18"/>
              </w:rPr>
              <w:t>P</w:t>
            </w:r>
            <w:r w:rsidRPr="006832C5">
              <w:rPr>
                <w:rStyle w:val="a5"/>
                <w:rFonts w:ascii="Times New Roman"/>
                <w:color w:val="000000" w:themeColor="text1"/>
                <w:sz w:val="18"/>
                <w:szCs w:val="18"/>
              </w:rPr>
              <w:t>artner bereavement</w:t>
            </w:r>
            <m:oMath>
              <m:r>
                <w:rPr>
                  <w:rFonts w:ascii="Cambria Math" w:hAnsi="Cambria Math"/>
                  <w:color w:val="000000" w:themeColor="text1"/>
                  <w:sz w:val="18"/>
                  <w:szCs w:val="18"/>
                </w:rPr>
                <m:t xml:space="preserve"> × </m:t>
              </m:r>
            </m:oMath>
            <w:r w:rsidRPr="006832C5">
              <w:rPr>
                <w:rStyle w:val="a5"/>
                <w:rFonts w:ascii="Times New Roman"/>
                <w:color w:val="000000" w:themeColor="text1"/>
                <w:sz w:val="18"/>
                <w:szCs w:val="18"/>
              </w:rPr>
              <w:t>Clinical diagnosis</w:t>
            </w:r>
          </w:p>
        </w:tc>
        <w:tc>
          <w:tcPr>
            <w:tcW w:w="2976" w:type="dxa"/>
            <w:shd w:val="clear" w:color="auto" w:fill="auto"/>
            <w:tcMar>
              <w:top w:w="15" w:type="dxa"/>
              <w:left w:w="108" w:type="dxa"/>
              <w:bottom w:w="0" w:type="dxa"/>
              <w:right w:w="108" w:type="dxa"/>
            </w:tcMar>
          </w:tcPr>
          <w:p w14:paraId="2AB38948"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.053 (-0.099 to 0.205)</w:t>
            </w:r>
          </w:p>
        </w:tc>
        <w:tc>
          <w:tcPr>
            <w:tcW w:w="1585" w:type="dxa"/>
            <w:shd w:val="clear" w:color="auto" w:fill="auto"/>
          </w:tcPr>
          <w:p w14:paraId="44A66420"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.492</w:t>
            </w:r>
          </w:p>
        </w:tc>
      </w:tr>
      <w:tr w:rsidR="00930211" w:rsidRPr="006832C5" w14:paraId="5AE17029" w14:textId="77777777" w:rsidTr="00930211">
        <w:trPr>
          <w:trHeight w:val="27"/>
        </w:trPr>
        <w:tc>
          <w:tcPr>
            <w:tcW w:w="4395" w:type="dxa"/>
            <w:shd w:val="clear" w:color="auto" w:fill="auto"/>
            <w:tcMar>
              <w:top w:w="15" w:type="dxa"/>
              <w:left w:w="108" w:type="dxa"/>
              <w:bottom w:w="0" w:type="dxa"/>
              <w:right w:w="108" w:type="dxa"/>
            </w:tcMar>
          </w:tcPr>
          <w:p w14:paraId="69615D32" w14:textId="77777777" w:rsidR="00930211" w:rsidRPr="006832C5" w:rsidRDefault="00930211" w:rsidP="00930211">
            <w:pPr>
              <w:wordWrap/>
              <w:snapToGrid w:val="0"/>
              <w:rPr>
                <w:rStyle w:val="a5"/>
                <w:rFonts w:ascii="Times New Roman"/>
                <w:color w:val="000000" w:themeColor="text1"/>
                <w:sz w:val="18"/>
                <w:szCs w:val="18"/>
              </w:rPr>
            </w:pPr>
          </w:p>
        </w:tc>
        <w:tc>
          <w:tcPr>
            <w:tcW w:w="2976" w:type="dxa"/>
            <w:shd w:val="clear" w:color="auto" w:fill="auto"/>
            <w:tcMar>
              <w:top w:w="15" w:type="dxa"/>
              <w:left w:w="108" w:type="dxa"/>
              <w:bottom w:w="0" w:type="dxa"/>
              <w:right w:w="108" w:type="dxa"/>
            </w:tcMar>
          </w:tcPr>
          <w:p w14:paraId="57412366" w14:textId="77777777" w:rsidR="00930211" w:rsidRPr="006832C5" w:rsidRDefault="00930211" w:rsidP="00930211">
            <w:pPr>
              <w:widowControl/>
              <w:wordWrap/>
              <w:snapToGrid w:val="0"/>
              <w:jc w:val="left"/>
              <w:rPr>
                <w:rFonts w:ascii="Times New Roman"/>
                <w:color w:val="000000" w:themeColor="text1"/>
                <w:sz w:val="18"/>
                <w:szCs w:val="18"/>
              </w:rPr>
            </w:pPr>
          </w:p>
        </w:tc>
        <w:tc>
          <w:tcPr>
            <w:tcW w:w="1585" w:type="dxa"/>
            <w:shd w:val="clear" w:color="auto" w:fill="auto"/>
          </w:tcPr>
          <w:p w14:paraId="78F7F0E5"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p>
        </w:tc>
      </w:tr>
      <w:tr w:rsidR="00930211" w:rsidRPr="006832C5" w14:paraId="7369667C" w14:textId="77777777" w:rsidTr="00930211">
        <w:trPr>
          <w:trHeight w:val="27"/>
        </w:trPr>
        <w:tc>
          <w:tcPr>
            <w:tcW w:w="4395" w:type="dxa"/>
            <w:shd w:val="clear" w:color="auto" w:fill="auto"/>
            <w:tcMar>
              <w:top w:w="15" w:type="dxa"/>
              <w:left w:w="108" w:type="dxa"/>
              <w:bottom w:w="0" w:type="dxa"/>
              <w:right w:w="108" w:type="dxa"/>
            </w:tcMar>
          </w:tcPr>
          <w:p w14:paraId="1598AF30"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hint="eastAsia"/>
                <w:color w:val="000000" w:themeColor="text1"/>
                <w:sz w:val="18"/>
                <w:szCs w:val="18"/>
              </w:rPr>
              <w:t>P</w:t>
            </w:r>
            <w:r w:rsidRPr="006832C5">
              <w:rPr>
                <w:rStyle w:val="a5"/>
                <w:rFonts w:ascii="Times New Roman"/>
                <w:color w:val="000000" w:themeColor="text1"/>
                <w:sz w:val="18"/>
                <w:szCs w:val="18"/>
              </w:rPr>
              <w:t>artner bereavement</w:t>
            </w:r>
          </w:p>
        </w:tc>
        <w:tc>
          <w:tcPr>
            <w:tcW w:w="2976" w:type="dxa"/>
            <w:shd w:val="clear" w:color="auto" w:fill="auto"/>
            <w:tcMar>
              <w:top w:w="15" w:type="dxa"/>
              <w:left w:w="108" w:type="dxa"/>
              <w:bottom w:w="0" w:type="dxa"/>
              <w:right w:w="108" w:type="dxa"/>
            </w:tcMar>
          </w:tcPr>
          <w:p w14:paraId="1D857332"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.118 (-0.011 to 0.248)</w:t>
            </w:r>
          </w:p>
        </w:tc>
        <w:tc>
          <w:tcPr>
            <w:tcW w:w="1585" w:type="dxa"/>
            <w:shd w:val="clear" w:color="auto" w:fill="auto"/>
          </w:tcPr>
          <w:p w14:paraId="23A105D4"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.073</w:t>
            </w:r>
          </w:p>
        </w:tc>
      </w:tr>
      <w:tr w:rsidR="00930211" w:rsidRPr="006832C5" w14:paraId="6806FE41" w14:textId="77777777" w:rsidTr="00930211">
        <w:trPr>
          <w:trHeight w:val="21"/>
        </w:trPr>
        <w:tc>
          <w:tcPr>
            <w:tcW w:w="4395" w:type="dxa"/>
            <w:shd w:val="clear" w:color="auto" w:fill="auto"/>
            <w:tcMar>
              <w:top w:w="15" w:type="dxa"/>
              <w:left w:w="108" w:type="dxa"/>
              <w:bottom w:w="0" w:type="dxa"/>
              <w:right w:w="108" w:type="dxa"/>
            </w:tcMar>
          </w:tcPr>
          <w:p w14:paraId="2D8DA666"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VRS</w:t>
            </w:r>
          </w:p>
        </w:tc>
        <w:tc>
          <w:tcPr>
            <w:tcW w:w="2976" w:type="dxa"/>
            <w:shd w:val="clear" w:color="auto" w:fill="auto"/>
            <w:tcMar>
              <w:top w:w="15" w:type="dxa"/>
              <w:left w:w="108" w:type="dxa"/>
              <w:bottom w:w="0" w:type="dxa"/>
              <w:right w:w="108" w:type="dxa"/>
            </w:tcMar>
          </w:tcPr>
          <w:p w14:paraId="2E355A91"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.020 (-0.104 to 0.144)</w:t>
            </w:r>
          </w:p>
        </w:tc>
        <w:tc>
          <w:tcPr>
            <w:tcW w:w="1585" w:type="dxa"/>
            <w:shd w:val="clear" w:color="auto" w:fill="auto"/>
          </w:tcPr>
          <w:p w14:paraId="4FE03967"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.751</w:t>
            </w:r>
          </w:p>
        </w:tc>
      </w:tr>
      <w:tr w:rsidR="00930211" w:rsidRPr="006832C5" w14:paraId="77995073" w14:textId="77777777" w:rsidTr="00930211">
        <w:trPr>
          <w:trHeight w:val="21"/>
        </w:trPr>
        <w:tc>
          <w:tcPr>
            <w:tcW w:w="4395" w:type="dxa"/>
            <w:shd w:val="clear" w:color="auto" w:fill="auto"/>
            <w:tcMar>
              <w:top w:w="15" w:type="dxa"/>
              <w:left w:w="108" w:type="dxa"/>
              <w:bottom w:w="0" w:type="dxa"/>
              <w:right w:w="108" w:type="dxa"/>
            </w:tcMar>
          </w:tcPr>
          <w:p w14:paraId="6F54FBA5"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hint="eastAsia"/>
                <w:color w:val="000000" w:themeColor="text1"/>
                <w:sz w:val="18"/>
                <w:szCs w:val="18"/>
              </w:rPr>
              <w:t>P</w:t>
            </w:r>
            <w:r w:rsidRPr="006832C5">
              <w:rPr>
                <w:rStyle w:val="a5"/>
                <w:rFonts w:ascii="Times New Roman"/>
                <w:color w:val="000000" w:themeColor="text1"/>
                <w:sz w:val="18"/>
                <w:szCs w:val="18"/>
              </w:rPr>
              <w:t>artner bereavement</w:t>
            </w:r>
            <m:oMath>
              <m:r>
                <w:rPr>
                  <w:rFonts w:ascii="Cambria Math" w:hAnsi="Cambria Math"/>
                  <w:color w:val="000000" w:themeColor="text1"/>
                  <w:sz w:val="18"/>
                  <w:szCs w:val="18"/>
                </w:rPr>
                <m:t xml:space="preserve"> × </m:t>
              </m:r>
            </m:oMath>
            <w:r w:rsidRPr="006832C5">
              <w:rPr>
                <w:rStyle w:val="a5"/>
                <w:rFonts w:ascii="Times New Roman"/>
                <w:color w:val="000000" w:themeColor="text1"/>
                <w:sz w:val="18"/>
                <w:szCs w:val="18"/>
              </w:rPr>
              <w:t>V</w:t>
            </w:r>
            <w:r w:rsidRPr="006832C5">
              <w:rPr>
                <w:rStyle w:val="a5"/>
                <w:rFonts w:ascii="Times New Roman" w:hint="eastAsia"/>
                <w:color w:val="000000" w:themeColor="text1"/>
                <w:sz w:val="18"/>
                <w:szCs w:val="18"/>
              </w:rPr>
              <w:t>R</w:t>
            </w:r>
            <w:r w:rsidRPr="006832C5">
              <w:rPr>
                <w:rStyle w:val="a5"/>
                <w:rFonts w:ascii="Times New Roman"/>
                <w:color w:val="000000" w:themeColor="text1"/>
                <w:sz w:val="18"/>
                <w:szCs w:val="18"/>
              </w:rPr>
              <w:t>S</w:t>
            </w:r>
          </w:p>
        </w:tc>
        <w:tc>
          <w:tcPr>
            <w:tcW w:w="2976" w:type="dxa"/>
            <w:shd w:val="clear" w:color="auto" w:fill="auto"/>
            <w:tcMar>
              <w:top w:w="15" w:type="dxa"/>
              <w:left w:w="108" w:type="dxa"/>
              <w:bottom w:w="0" w:type="dxa"/>
              <w:right w:w="108" w:type="dxa"/>
            </w:tcMar>
          </w:tcPr>
          <w:p w14:paraId="2A46E8B2"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0.021 (-0.102 to 0.059)</w:t>
            </w:r>
          </w:p>
        </w:tc>
        <w:tc>
          <w:tcPr>
            <w:tcW w:w="1585" w:type="dxa"/>
            <w:shd w:val="clear" w:color="auto" w:fill="auto"/>
          </w:tcPr>
          <w:p w14:paraId="7D59C2F6"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.598</w:t>
            </w:r>
          </w:p>
        </w:tc>
      </w:tr>
      <w:tr w:rsidR="00930211" w:rsidRPr="006832C5" w14:paraId="5A9708BA" w14:textId="77777777" w:rsidTr="00930211">
        <w:trPr>
          <w:trHeight w:val="44"/>
        </w:trPr>
        <w:tc>
          <w:tcPr>
            <w:tcW w:w="4395" w:type="dxa"/>
            <w:shd w:val="clear" w:color="auto" w:fill="auto"/>
            <w:tcMar>
              <w:top w:w="15" w:type="dxa"/>
              <w:left w:w="108" w:type="dxa"/>
              <w:bottom w:w="0" w:type="dxa"/>
              <w:right w:w="108" w:type="dxa"/>
            </w:tcMar>
          </w:tcPr>
          <w:p w14:paraId="4FB039FF" w14:textId="77777777" w:rsidR="00930211" w:rsidRPr="006832C5" w:rsidRDefault="00930211" w:rsidP="00930211">
            <w:pPr>
              <w:wordWrap/>
              <w:snapToGrid w:val="0"/>
              <w:rPr>
                <w:rStyle w:val="a5"/>
                <w:rFonts w:ascii="Times New Roman"/>
                <w:color w:val="000000" w:themeColor="text1"/>
                <w:sz w:val="18"/>
                <w:szCs w:val="18"/>
              </w:rPr>
            </w:pPr>
          </w:p>
        </w:tc>
        <w:tc>
          <w:tcPr>
            <w:tcW w:w="2976" w:type="dxa"/>
            <w:shd w:val="clear" w:color="auto" w:fill="auto"/>
            <w:tcMar>
              <w:top w:w="15" w:type="dxa"/>
              <w:left w:w="108" w:type="dxa"/>
              <w:bottom w:w="0" w:type="dxa"/>
              <w:right w:w="108" w:type="dxa"/>
            </w:tcMar>
          </w:tcPr>
          <w:p w14:paraId="36ADCCF8" w14:textId="77777777" w:rsidR="00930211" w:rsidRPr="006832C5" w:rsidRDefault="00930211" w:rsidP="00930211">
            <w:pPr>
              <w:widowControl/>
              <w:wordWrap/>
              <w:snapToGrid w:val="0"/>
              <w:jc w:val="left"/>
              <w:rPr>
                <w:rFonts w:ascii="Times New Roman"/>
                <w:color w:val="000000" w:themeColor="text1"/>
                <w:sz w:val="18"/>
                <w:szCs w:val="18"/>
              </w:rPr>
            </w:pPr>
          </w:p>
        </w:tc>
        <w:tc>
          <w:tcPr>
            <w:tcW w:w="1585" w:type="dxa"/>
            <w:shd w:val="clear" w:color="auto" w:fill="auto"/>
          </w:tcPr>
          <w:p w14:paraId="449D1E0F"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p>
        </w:tc>
      </w:tr>
      <w:tr w:rsidR="00930211" w:rsidRPr="006832C5" w14:paraId="17BE607B" w14:textId="77777777" w:rsidTr="00930211">
        <w:trPr>
          <w:trHeight w:val="84"/>
        </w:trPr>
        <w:tc>
          <w:tcPr>
            <w:tcW w:w="4395" w:type="dxa"/>
            <w:shd w:val="clear" w:color="auto" w:fill="auto"/>
            <w:tcMar>
              <w:top w:w="15" w:type="dxa"/>
              <w:left w:w="108" w:type="dxa"/>
              <w:bottom w:w="0" w:type="dxa"/>
              <w:right w:w="108" w:type="dxa"/>
            </w:tcMar>
          </w:tcPr>
          <w:p w14:paraId="6F36BB42"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hint="eastAsia"/>
                <w:color w:val="000000" w:themeColor="text1"/>
                <w:sz w:val="18"/>
                <w:szCs w:val="18"/>
              </w:rPr>
              <w:t>P</w:t>
            </w:r>
            <w:r w:rsidRPr="006832C5">
              <w:rPr>
                <w:rStyle w:val="a5"/>
                <w:rFonts w:ascii="Times New Roman"/>
                <w:color w:val="000000" w:themeColor="text1"/>
                <w:sz w:val="18"/>
                <w:szCs w:val="18"/>
              </w:rPr>
              <w:t>artner bereavement</w:t>
            </w:r>
          </w:p>
        </w:tc>
        <w:tc>
          <w:tcPr>
            <w:tcW w:w="2976" w:type="dxa"/>
            <w:shd w:val="clear" w:color="auto" w:fill="auto"/>
            <w:tcMar>
              <w:top w:w="15" w:type="dxa"/>
              <w:left w:w="108" w:type="dxa"/>
              <w:bottom w:w="0" w:type="dxa"/>
              <w:right w:w="108" w:type="dxa"/>
            </w:tcMar>
          </w:tcPr>
          <w:p w14:paraId="21BABE33"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.362 (-0.287 to 1.011)</w:t>
            </w:r>
          </w:p>
        </w:tc>
        <w:tc>
          <w:tcPr>
            <w:tcW w:w="1585" w:type="dxa"/>
            <w:shd w:val="clear" w:color="auto" w:fill="auto"/>
          </w:tcPr>
          <w:p w14:paraId="141F81AC"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.271</w:t>
            </w:r>
          </w:p>
        </w:tc>
      </w:tr>
      <w:tr w:rsidR="00930211" w:rsidRPr="006832C5" w14:paraId="4B411F65" w14:textId="77777777" w:rsidTr="00930211">
        <w:trPr>
          <w:trHeight w:val="83"/>
        </w:trPr>
        <w:tc>
          <w:tcPr>
            <w:tcW w:w="4395" w:type="dxa"/>
            <w:shd w:val="clear" w:color="auto" w:fill="auto"/>
            <w:tcMar>
              <w:top w:w="15" w:type="dxa"/>
              <w:left w:w="108" w:type="dxa"/>
              <w:bottom w:w="0" w:type="dxa"/>
              <w:right w:w="108" w:type="dxa"/>
            </w:tcMar>
          </w:tcPr>
          <w:p w14:paraId="7D87FC9C"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BMI</w:t>
            </w:r>
          </w:p>
        </w:tc>
        <w:tc>
          <w:tcPr>
            <w:tcW w:w="2976" w:type="dxa"/>
            <w:shd w:val="clear" w:color="auto" w:fill="auto"/>
            <w:tcMar>
              <w:top w:w="15" w:type="dxa"/>
              <w:left w:w="108" w:type="dxa"/>
              <w:bottom w:w="0" w:type="dxa"/>
              <w:right w:w="108" w:type="dxa"/>
            </w:tcMar>
          </w:tcPr>
          <w:p w14:paraId="64F2FA22"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.018 (-0.023 to 0.060)</w:t>
            </w:r>
          </w:p>
        </w:tc>
        <w:tc>
          <w:tcPr>
            <w:tcW w:w="1585" w:type="dxa"/>
            <w:shd w:val="clear" w:color="auto" w:fill="auto"/>
          </w:tcPr>
          <w:p w14:paraId="5872E828"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.380</w:t>
            </w:r>
          </w:p>
        </w:tc>
      </w:tr>
      <w:tr w:rsidR="00930211" w:rsidRPr="006832C5" w14:paraId="11BB0576" w14:textId="77777777" w:rsidTr="00930211">
        <w:trPr>
          <w:trHeight w:val="33"/>
        </w:trPr>
        <w:tc>
          <w:tcPr>
            <w:tcW w:w="4395" w:type="dxa"/>
            <w:shd w:val="clear" w:color="auto" w:fill="auto"/>
            <w:tcMar>
              <w:top w:w="15" w:type="dxa"/>
              <w:left w:w="108" w:type="dxa"/>
              <w:bottom w:w="0" w:type="dxa"/>
              <w:right w:w="108" w:type="dxa"/>
            </w:tcMar>
          </w:tcPr>
          <w:p w14:paraId="1C5E4FDE"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hint="eastAsia"/>
                <w:color w:val="000000" w:themeColor="text1"/>
                <w:sz w:val="18"/>
                <w:szCs w:val="18"/>
              </w:rPr>
              <w:t>P</w:t>
            </w:r>
            <w:r w:rsidRPr="006832C5">
              <w:rPr>
                <w:rStyle w:val="a5"/>
                <w:rFonts w:ascii="Times New Roman"/>
                <w:color w:val="000000" w:themeColor="text1"/>
                <w:sz w:val="18"/>
                <w:szCs w:val="18"/>
              </w:rPr>
              <w:t>artner bereavement</w:t>
            </w:r>
            <m:oMath>
              <m:r>
                <w:rPr>
                  <w:rFonts w:ascii="Cambria Math" w:hAnsi="Cambria Math"/>
                  <w:color w:val="000000" w:themeColor="text1"/>
                  <w:sz w:val="18"/>
                  <w:szCs w:val="18"/>
                </w:rPr>
                <m:t xml:space="preserve"> × </m:t>
              </m:r>
            </m:oMath>
            <w:r w:rsidRPr="006832C5">
              <w:rPr>
                <w:rStyle w:val="a5"/>
                <w:rFonts w:ascii="Times New Roman"/>
                <w:color w:val="000000" w:themeColor="text1"/>
                <w:sz w:val="18"/>
                <w:szCs w:val="18"/>
              </w:rPr>
              <w:t>BMI</w:t>
            </w:r>
          </w:p>
        </w:tc>
        <w:tc>
          <w:tcPr>
            <w:tcW w:w="2976" w:type="dxa"/>
            <w:shd w:val="clear" w:color="auto" w:fill="auto"/>
            <w:tcMar>
              <w:top w:w="15" w:type="dxa"/>
              <w:left w:w="108" w:type="dxa"/>
              <w:bottom w:w="0" w:type="dxa"/>
              <w:right w:w="108" w:type="dxa"/>
            </w:tcMar>
          </w:tcPr>
          <w:p w14:paraId="692AB9E2"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0.011 (-0.037 to 0.015)</w:t>
            </w:r>
          </w:p>
        </w:tc>
        <w:tc>
          <w:tcPr>
            <w:tcW w:w="1585" w:type="dxa"/>
            <w:shd w:val="clear" w:color="auto" w:fill="auto"/>
          </w:tcPr>
          <w:p w14:paraId="272A02D2"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.405</w:t>
            </w:r>
          </w:p>
        </w:tc>
      </w:tr>
      <w:tr w:rsidR="00930211" w:rsidRPr="006832C5" w14:paraId="3A9F9CCD" w14:textId="77777777" w:rsidTr="00930211">
        <w:trPr>
          <w:trHeight w:val="33"/>
        </w:trPr>
        <w:tc>
          <w:tcPr>
            <w:tcW w:w="4395" w:type="dxa"/>
            <w:shd w:val="clear" w:color="auto" w:fill="auto"/>
            <w:tcMar>
              <w:top w:w="15" w:type="dxa"/>
              <w:left w:w="108" w:type="dxa"/>
              <w:bottom w:w="0" w:type="dxa"/>
              <w:right w:w="108" w:type="dxa"/>
            </w:tcMar>
          </w:tcPr>
          <w:p w14:paraId="4ECD4B2B" w14:textId="77777777" w:rsidR="00930211" w:rsidRPr="006832C5" w:rsidRDefault="00930211" w:rsidP="00930211">
            <w:pPr>
              <w:wordWrap/>
              <w:snapToGrid w:val="0"/>
              <w:rPr>
                <w:rStyle w:val="a5"/>
                <w:rFonts w:ascii="Times New Roman"/>
                <w:color w:val="000000" w:themeColor="text1"/>
                <w:sz w:val="18"/>
                <w:szCs w:val="18"/>
              </w:rPr>
            </w:pPr>
          </w:p>
        </w:tc>
        <w:tc>
          <w:tcPr>
            <w:tcW w:w="2976" w:type="dxa"/>
            <w:shd w:val="clear" w:color="auto" w:fill="auto"/>
            <w:tcMar>
              <w:top w:w="15" w:type="dxa"/>
              <w:left w:w="108" w:type="dxa"/>
              <w:bottom w:w="0" w:type="dxa"/>
              <w:right w:w="108" w:type="dxa"/>
            </w:tcMar>
          </w:tcPr>
          <w:p w14:paraId="34C99F84" w14:textId="77777777" w:rsidR="00930211" w:rsidRPr="006832C5" w:rsidRDefault="00930211" w:rsidP="00930211">
            <w:pPr>
              <w:widowControl/>
              <w:wordWrap/>
              <w:snapToGrid w:val="0"/>
              <w:jc w:val="left"/>
              <w:rPr>
                <w:rFonts w:ascii="Times New Roman"/>
                <w:color w:val="000000" w:themeColor="text1"/>
                <w:sz w:val="18"/>
                <w:szCs w:val="18"/>
              </w:rPr>
            </w:pPr>
          </w:p>
        </w:tc>
        <w:tc>
          <w:tcPr>
            <w:tcW w:w="1585" w:type="dxa"/>
            <w:shd w:val="clear" w:color="auto" w:fill="auto"/>
          </w:tcPr>
          <w:p w14:paraId="35F95E33"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p>
        </w:tc>
      </w:tr>
      <w:tr w:rsidR="00930211" w:rsidRPr="006832C5" w14:paraId="2516592C" w14:textId="77777777" w:rsidTr="00930211">
        <w:trPr>
          <w:trHeight w:val="33"/>
        </w:trPr>
        <w:tc>
          <w:tcPr>
            <w:tcW w:w="4395" w:type="dxa"/>
            <w:shd w:val="clear" w:color="auto" w:fill="auto"/>
            <w:tcMar>
              <w:top w:w="15" w:type="dxa"/>
              <w:left w:w="108" w:type="dxa"/>
              <w:bottom w:w="0" w:type="dxa"/>
              <w:right w:w="108" w:type="dxa"/>
            </w:tcMar>
          </w:tcPr>
          <w:p w14:paraId="184F28E3"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hint="eastAsia"/>
                <w:color w:val="000000" w:themeColor="text1"/>
                <w:sz w:val="18"/>
                <w:szCs w:val="18"/>
              </w:rPr>
              <w:t>P</w:t>
            </w:r>
            <w:r w:rsidRPr="006832C5">
              <w:rPr>
                <w:rStyle w:val="a5"/>
                <w:rFonts w:ascii="Times New Roman"/>
                <w:color w:val="000000" w:themeColor="text1"/>
                <w:sz w:val="18"/>
                <w:szCs w:val="18"/>
              </w:rPr>
              <w:t>artner bereavement</w:t>
            </w:r>
          </w:p>
        </w:tc>
        <w:tc>
          <w:tcPr>
            <w:tcW w:w="2976" w:type="dxa"/>
            <w:shd w:val="clear" w:color="auto" w:fill="auto"/>
            <w:tcMar>
              <w:top w:w="15" w:type="dxa"/>
              <w:left w:w="108" w:type="dxa"/>
              <w:bottom w:w="0" w:type="dxa"/>
              <w:right w:w="108" w:type="dxa"/>
            </w:tcMar>
          </w:tcPr>
          <w:p w14:paraId="2FE039B9"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.115 (0.031 to 0.199)</w:t>
            </w:r>
          </w:p>
        </w:tc>
        <w:tc>
          <w:tcPr>
            <w:tcW w:w="1585" w:type="dxa"/>
            <w:shd w:val="clear" w:color="auto" w:fill="auto"/>
          </w:tcPr>
          <w:p w14:paraId="48133CF5"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.008</w:t>
            </w:r>
          </w:p>
        </w:tc>
      </w:tr>
      <w:tr w:rsidR="00930211" w:rsidRPr="006832C5" w14:paraId="6927C9F5" w14:textId="77777777" w:rsidTr="00930211">
        <w:trPr>
          <w:trHeight w:val="33"/>
        </w:trPr>
        <w:tc>
          <w:tcPr>
            <w:tcW w:w="4395" w:type="dxa"/>
            <w:shd w:val="clear" w:color="auto" w:fill="auto"/>
            <w:tcMar>
              <w:top w:w="15" w:type="dxa"/>
              <w:left w:w="108" w:type="dxa"/>
              <w:bottom w:w="0" w:type="dxa"/>
              <w:right w:w="108" w:type="dxa"/>
            </w:tcMar>
          </w:tcPr>
          <w:p w14:paraId="6567C27A" w14:textId="77777777" w:rsidR="00930211" w:rsidRPr="006832C5" w:rsidRDefault="00930211" w:rsidP="00930211">
            <w:pPr>
              <w:wordWrap/>
              <w:snapToGrid w:val="0"/>
              <w:rPr>
                <w:rStyle w:val="a5"/>
                <w:rFonts w:ascii="Times New Roman"/>
                <w:color w:val="000000" w:themeColor="text1"/>
                <w:sz w:val="18"/>
                <w:szCs w:val="18"/>
              </w:rPr>
            </w:pPr>
            <w:r>
              <w:rPr>
                <w:rStyle w:val="a5"/>
                <w:rFonts w:ascii="Times New Roman" w:hint="eastAsia"/>
                <w:color w:val="000000" w:themeColor="text1"/>
                <w:sz w:val="18"/>
                <w:szCs w:val="18"/>
              </w:rPr>
              <w:t>U</w:t>
            </w:r>
            <w:r>
              <w:rPr>
                <w:rStyle w:val="a5"/>
                <w:rFonts w:ascii="Times New Roman"/>
                <w:color w:val="000000" w:themeColor="text1"/>
                <w:sz w:val="18"/>
                <w:szCs w:val="18"/>
              </w:rPr>
              <w:t>ndernutrition</w:t>
            </w:r>
          </w:p>
        </w:tc>
        <w:tc>
          <w:tcPr>
            <w:tcW w:w="2976" w:type="dxa"/>
            <w:shd w:val="clear" w:color="auto" w:fill="auto"/>
            <w:tcMar>
              <w:top w:w="15" w:type="dxa"/>
              <w:left w:w="108" w:type="dxa"/>
              <w:bottom w:w="0" w:type="dxa"/>
              <w:right w:w="108" w:type="dxa"/>
            </w:tcMar>
          </w:tcPr>
          <w:p w14:paraId="589CA5D3"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.233 (-0.055 to 0.520)</w:t>
            </w:r>
          </w:p>
        </w:tc>
        <w:tc>
          <w:tcPr>
            <w:tcW w:w="1585" w:type="dxa"/>
            <w:shd w:val="clear" w:color="auto" w:fill="auto"/>
          </w:tcPr>
          <w:p w14:paraId="0C9271E3"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.112</w:t>
            </w:r>
          </w:p>
        </w:tc>
      </w:tr>
      <w:tr w:rsidR="00930211" w:rsidRPr="006832C5" w14:paraId="64C16C2C" w14:textId="77777777" w:rsidTr="00930211">
        <w:trPr>
          <w:trHeight w:val="33"/>
        </w:trPr>
        <w:tc>
          <w:tcPr>
            <w:tcW w:w="4395" w:type="dxa"/>
            <w:shd w:val="clear" w:color="auto" w:fill="auto"/>
            <w:tcMar>
              <w:top w:w="15" w:type="dxa"/>
              <w:left w:w="108" w:type="dxa"/>
              <w:bottom w:w="0" w:type="dxa"/>
              <w:right w:w="108" w:type="dxa"/>
            </w:tcMar>
          </w:tcPr>
          <w:p w14:paraId="367BBA8F"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hint="eastAsia"/>
                <w:color w:val="000000" w:themeColor="text1"/>
                <w:sz w:val="18"/>
                <w:szCs w:val="18"/>
              </w:rPr>
              <w:t>P</w:t>
            </w:r>
            <w:r w:rsidRPr="006832C5">
              <w:rPr>
                <w:rStyle w:val="a5"/>
                <w:rFonts w:ascii="Times New Roman"/>
                <w:color w:val="000000" w:themeColor="text1"/>
                <w:sz w:val="18"/>
                <w:szCs w:val="18"/>
              </w:rPr>
              <w:t>artner bereavement</w:t>
            </w:r>
            <m:oMath>
              <m:r>
                <w:rPr>
                  <w:rFonts w:ascii="Cambria Math" w:hAnsi="Cambria Math"/>
                  <w:color w:val="000000" w:themeColor="text1"/>
                  <w:sz w:val="18"/>
                  <w:szCs w:val="18"/>
                </w:rPr>
                <m:t xml:space="preserve"> × </m:t>
              </m:r>
            </m:oMath>
            <w:r>
              <w:rPr>
                <w:rStyle w:val="a5"/>
                <w:rFonts w:ascii="Times New Roman" w:hint="eastAsia"/>
                <w:color w:val="000000" w:themeColor="text1"/>
                <w:sz w:val="18"/>
                <w:szCs w:val="18"/>
              </w:rPr>
              <w:t>U</w:t>
            </w:r>
            <w:r>
              <w:rPr>
                <w:rStyle w:val="a5"/>
                <w:rFonts w:ascii="Times New Roman"/>
                <w:color w:val="000000" w:themeColor="text1"/>
                <w:sz w:val="18"/>
                <w:szCs w:val="18"/>
              </w:rPr>
              <w:t>ndernutrition</w:t>
            </w:r>
          </w:p>
        </w:tc>
        <w:tc>
          <w:tcPr>
            <w:tcW w:w="2976" w:type="dxa"/>
            <w:shd w:val="clear" w:color="auto" w:fill="auto"/>
            <w:tcMar>
              <w:top w:w="15" w:type="dxa"/>
              <w:left w:w="108" w:type="dxa"/>
              <w:bottom w:w="0" w:type="dxa"/>
              <w:right w:w="108" w:type="dxa"/>
            </w:tcMar>
          </w:tcPr>
          <w:p w14:paraId="43B0D1C5"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0.116 (-0.300 to 0.068)</w:t>
            </w:r>
          </w:p>
        </w:tc>
        <w:tc>
          <w:tcPr>
            <w:tcW w:w="1585" w:type="dxa"/>
            <w:shd w:val="clear" w:color="auto" w:fill="auto"/>
          </w:tcPr>
          <w:p w14:paraId="716C59E4"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.213</w:t>
            </w:r>
          </w:p>
        </w:tc>
      </w:tr>
      <w:tr w:rsidR="00930211" w:rsidRPr="006832C5" w14:paraId="2BF07C98" w14:textId="77777777" w:rsidTr="00930211">
        <w:trPr>
          <w:trHeight w:val="24"/>
        </w:trPr>
        <w:tc>
          <w:tcPr>
            <w:tcW w:w="4395" w:type="dxa"/>
            <w:shd w:val="clear" w:color="auto" w:fill="auto"/>
            <w:tcMar>
              <w:top w:w="15" w:type="dxa"/>
              <w:left w:w="108" w:type="dxa"/>
              <w:bottom w:w="0" w:type="dxa"/>
              <w:right w:w="108" w:type="dxa"/>
            </w:tcMar>
          </w:tcPr>
          <w:p w14:paraId="6B5FC6FF" w14:textId="77777777" w:rsidR="00930211" w:rsidRPr="006832C5" w:rsidRDefault="00930211" w:rsidP="00930211">
            <w:pPr>
              <w:wordWrap/>
              <w:snapToGrid w:val="0"/>
              <w:rPr>
                <w:rStyle w:val="a5"/>
                <w:rFonts w:ascii="Times New Roman"/>
                <w:color w:val="000000" w:themeColor="text1"/>
                <w:sz w:val="18"/>
                <w:szCs w:val="18"/>
              </w:rPr>
            </w:pPr>
          </w:p>
        </w:tc>
        <w:tc>
          <w:tcPr>
            <w:tcW w:w="2976" w:type="dxa"/>
            <w:shd w:val="clear" w:color="auto" w:fill="auto"/>
            <w:tcMar>
              <w:top w:w="15" w:type="dxa"/>
              <w:left w:w="108" w:type="dxa"/>
              <w:bottom w:w="0" w:type="dxa"/>
              <w:right w:w="108" w:type="dxa"/>
            </w:tcMar>
          </w:tcPr>
          <w:p w14:paraId="54621DDF" w14:textId="77777777" w:rsidR="00930211" w:rsidRPr="006832C5" w:rsidRDefault="00930211" w:rsidP="00930211">
            <w:pPr>
              <w:widowControl/>
              <w:wordWrap/>
              <w:snapToGrid w:val="0"/>
              <w:jc w:val="left"/>
              <w:rPr>
                <w:rFonts w:ascii="Times New Roman"/>
                <w:color w:val="000000" w:themeColor="text1"/>
                <w:sz w:val="18"/>
                <w:szCs w:val="18"/>
              </w:rPr>
            </w:pPr>
          </w:p>
        </w:tc>
        <w:tc>
          <w:tcPr>
            <w:tcW w:w="1585" w:type="dxa"/>
            <w:shd w:val="clear" w:color="auto" w:fill="auto"/>
          </w:tcPr>
          <w:p w14:paraId="5320C9F4"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p>
        </w:tc>
      </w:tr>
      <w:tr w:rsidR="00930211" w:rsidRPr="006832C5" w14:paraId="794D08B0" w14:textId="77777777" w:rsidTr="00930211">
        <w:trPr>
          <w:trHeight w:val="21"/>
        </w:trPr>
        <w:tc>
          <w:tcPr>
            <w:tcW w:w="4395" w:type="dxa"/>
            <w:shd w:val="clear" w:color="auto" w:fill="auto"/>
            <w:tcMar>
              <w:top w:w="15" w:type="dxa"/>
              <w:left w:w="108" w:type="dxa"/>
              <w:bottom w:w="0" w:type="dxa"/>
              <w:right w:w="108" w:type="dxa"/>
            </w:tcMar>
          </w:tcPr>
          <w:p w14:paraId="43E89CB9" w14:textId="77777777" w:rsidR="00930211" w:rsidRPr="000055F7" w:rsidRDefault="00930211" w:rsidP="00930211">
            <w:pPr>
              <w:wordWrap/>
              <w:snapToGrid w:val="0"/>
              <w:rPr>
                <w:rStyle w:val="a5"/>
                <w:rFonts w:ascii="Times New Roman"/>
                <w:color w:val="000000" w:themeColor="text1"/>
                <w:sz w:val="18"/>
                <w:szCs w:val="18"/>
              </w:rPr>
            </w:pPr>
            <w:r w:rsidRPr="000055F7">
              <w:rPr>
                <w:rStyle w:val="a5"/>
                <w:rFonts w:ascii="Times New Roman"/>
                <w:color w:val="000000" w:themeColor="text1"/>
                <w:sz w:val="18"/>
                <w:szCs w:val="18"/>
              </w:rPr>
              <w:t>Partner bereavement</w:t>
            </w:r>
          </w:p>
        </w:tc>
        <w:tc>
          <w:tcPr>
            <w:tcW w:w="2976" w:type="dxa"/>
            <w:shd w:val="clear" w:color="auto" w:fill="auto"/>
            <w:tcMar>
              <w:top w:w="15" w:type="dxa"/>
              <w:left w:w="108" w:type="dxa"/>
              <w:bottom w:w="0" w:type="dxa"/>
              <w:right w:w="108" w:type="dxa"/>
            </w:tcMar>
          </w:tcPr>
          <w:p w14:paraId="4DD14650" w14:textId="77777777" w:rsidR="00930211" w:rsidRPr="000055F7" w:rsidRDefault="00930211" w:rsidP="00930211">
            <w:pPr>
              <w:widowControl/>
              <w:wordWrap/>
              <w:snapToGrid w:val="0"/>
              <w:jc w:val="left"/>
              <w:rPr>
                <w:rFonts w:ascii="Times New Roman"/>
                <w:color w:val="000000" w:themeColor="text1"/>
                <w:sz w:val="18"/>
                <w:szCs w:val="18"/>
              </w:rPr>
            </w:pPr>
            <w:r w:rsidRPr="000055F7">
              <w:rPr>
                <w:rFonts w:ascii="Times New Roman" w:hint="eastAsia"/>
                <w:color w:val="000000" w:themeColor="text1"/>
                <w:sz w:val="18"/>
                <w:szCs w:val="18"/>
              </w:rPr>
              <w:t>0</w:t>
            </w:r>
            <w:r w:rsidRPr="000055F7">
              <w:rPr>
                <w:rFonts w:ascii="Times New Roman"/>
                <w:color w:val="000000" w:themeColor="text1"/>
                <w:sz w:val="18"/>
                <w:szCs w:val="18"/>
              </w:rPr>
              <w:t>.110 (-0.003 to 0.222)</w:t>
            </w:r>
          </w:p>
        </w:tc>
        <w:tc>
          <w:tcPr>
            <w:tcW w:w="1585" w:type="dxa"/>
            <w:shd w:val="clear" w:color="auto" w:fill="auto"/>
          </w:tcPr>
          <w:p w14:paraId="7083547C" w14:textId="77777777" w:rsidR="00930211" w:rsidRPr="000055F7" w:rsidRDefault="00930211" w:rsidP="00930211">
            <w:pPr>
              <w:widowControl/>
              <w:wordWrap/>
              <w:snapToGrid w:val="0"/>
              <w:ind w:firstLineChars="50" w:firstLine="90"/>
              <w:jc w:val="left"/>
              <w:rPr>
                <w:rFonts w:ascii="Times New Roman"/>
                <w:color w:val="000000" w:themeColor="text1"/>
                <w:sz w:val="18"/>
                <w:szCs w:val="18"/>
              </w:rPr>
            </w:pPr>
            <w:r w:rsidRPr="000055F7">
              <w:rPr>
                <w:rFonts w:ascii="Times New Roman" w:hint="eastAsia"/>
                <w:color w:val="000000" w:themeColor="text1"/>
                <w:sz w:val="18"/>
                <w:szCs w:val="18"/>
              </w:rPr>
              <w:t>0</w:t>
            </w:r>
            <w:r w:rsidRPr="000055F7">
              <w:rPr>
                <w:rFonts w:ascii="Times New Roman"/>
                <w:color w:val="000000" w:themeColor="text1"/>
                <w:sz w:val="18"/>
                <w:szCs w:val="18"/>
              </w:rPr>
              <w:t>.056</w:t>
            </w:r>
          </w:p>
        </w:tc>
      </w:tr>
      <w:tr w:rsidR="00930211" w:rsidRPr="006832C5" w14:paraId="3173C9B2" w14:textId="77777777" w:rsidTr="00930211">
        <w:trPr>
          <w:trHeight w:val="21"/>
        </w:trPr>
        <w:tc>
          <w:tcPr>
            <w:tcW w:w="4395" w:type="dxa"/>
            <w:shd w:val="clear" w:color="auto" w:fill="auto"/>
            <w:tcMar>
              <w:top w:w="15" w:type="dxa"/>
              <w:left w:w="108" w:type="dxa"/>
              <w:bottom w:w="0" w:type="dxa"/>
              <w:right w:w="108" w:type="dxa"/>
            </w:tcMar>
          </w:tcPr>
          <w:p w14:paraId="1B533AA8" w14:textId="77777777" w:rsidR="00930211" w:rsidRPr="001E31BC" w:rsidRDefault="00930211" w:rsidP="00930211">
            <w:pPr>
              <w:wordWrap/>
              <w:snapToGrid w:val="0"/>
              <w:rPr>
                <w:rStyle w:val="a5"/>
                <w:rFonts w:ascii="Times New Roman"/>
                <w:strike/>
                <w:color w:val="000000" w:themeColor="text1"/>
                <w:sz w:val="18"/>
                <w:szCs w:val="18"/>
              </w:rPr>
            </w:pPr>
            <w:r w:rsidRPr="006832C5">
              <w:rPr>
                <w:rStyle w:val="a5"/>
                <w:rFonts w:ascii="Times New Roman"/>
                <w:color w:val="000000" w:themeColor="text1"/>
                <w:sz w:val="18"/>
                <w:szCs w:val="18"/>
              </w:rPr>
              <w:t>Education</w:t>
            </w:r>
          </w:p>
        </w:tc>
        <w:tc>
          <w:tcPr>
            <w:tcW w:w="2976" w:type="dxa"/>
            <w:shd w:val="clear" w:color="auto" w:fill="auto"/>
            <w:tcMar>
              <w:top w:w="15" w:type="dxa"/>
              <w:left w:w="108" w:type="dxa"/>
              <w:bottom w:w="0" w:type="dxa"/>
              <w:right w:w="108" w:type="dxa"/>
            </w:tcMar>
          </w:tcPr>
          <w:p w14:paraId="62FDF61A" w14:textId="77777777" w:rsidR="00930211" w:rsidRPr="000055F7" w:rsidRDefault="00930211" w:rsidP="00930211">
            <w:pPr>
              <w:widowControl/>
              <w:wordWrap/>
              <w:snapToGrid w:val="0"/>
              <w:jc w:val="left"/>
              <w:rPr>
                <w:rFonts w:ascii="Times New Roman"/>
                <w:color w:val="000000" w:themeColor="text1"/>
                <w:sz w:val="18"/>
                <w:szCs w:val="18"/>
              </w:rPr>
            </w:pPr>
            <w:r w:rsidRPr="000055F7">
              <w:rPr>
                <w:rFonts w:ascii="Times New Roman" w:hint="eastAsia"/>
                <w:color w:val="000000" w:themeColor="text1"/>
                <w:sz w:val="18"/>
                <w:szCs w:val="18"/>
              </w:rPr>
              <w:t>0</w:t>
            </w:r>
            <w:r w:rsidRPr="000055F7">
              <w:rPr>
                <w:rFonts w:ascii="Times New Roman"/>
                <w:color w:val="000000" w:themeColor="text1"/>
                <w:sz w:val="18"/>
                <w:szCs w:val="18"/>
              </w:rPr>
              <w:t>.066 (-0.095 to 0.226)</w:t>
            </w:r>
          </w:p>
        </w:tc>
        <w:tc>
          <w:tcPr>
            <w:tcW w:w="1585" w:type="dxa"/>
            <w:shd w:val="clear" w:color="auto" w:fill="auto"/>
          </w:tcPr>
          <w:p w14:paraId="43D730B1" w14:textId="77777777" w:rsidR="00930211" w:rsidRPr="000055F7" w:rsidRDefault="00930211" w:rsidP="00930211">
            <w:pPr>
              <w:widowControl/>
              <w:wordWrap/>
              <w:snapToGrid w:val="0"/>
              <w:ind w:firstLineChars="50" w:firstLine="90"/>
              <w:jc w:val="left"/>
              <w:rPr>
                <w:rFonts w:ascii="Times New Roman"/>
                <w:color w:val="000000" w:themeColor="text1"/>
                <w:sz w:val="18"/>
                <w:szCs w:val="18"/>
              </w:rPr>
            </w:pPr>
            <w:r w:rsidRPr="000055F7">
              <w:rPr>
                <w:rFonts w:ascii="Times New Roman" w:hint="eastAsia"/>
                <w:color w:val="000000" w:themeColor="text1"/>
                <w:sz w:val="18"/>
                <w:szCs w:val="18"/>
              </w:rPr>
              <w:t>0</w:t>
            </w:r>
            <w:r w:rsidRPr="000055F7">
              <w:rPr>
                <w:rFonts w:ascii="Times New Roman"/>
                <w:color w:val="000000" w:themeColor="text1"/>
                <w:sz w:val="18"/>
                <w:szCs w:val="18"/>
              </w:rPr>
              <w:t>.418</w:t>
            </w:r>
          </w:p>
        </w:tc>
      </w:tr>
      <w:tr w:rsidR="00930211" w:rsidRPr="006832C5" w14:paraId="55175E5B" w14:textId="77777777" w:rsidTr="00930211">
        <w:trPr>
          <w:trHeight w:val="21"/>
        </w:trPr>
        <w:tc>
          <w:tcPr>
            <w:tcW w:w="4395" w:type="dxa"/>
            <w:shd w:val="clear" w:color="auto" w:fill="auto"/>
            <w:tcMar>
              <w:top w:w="15" w:type="dxa"/>
              <w:left w:w="108" w:type="dxa"/>
              <w:bottom w:w="0" w:type="dxa"/>
              <w:right w:w="108" w:type="dxa"/>
            </w:tcMar>
          </w:tcPr>
          <w:p w14:paraId="420D91DF" w14:textId="77777777" w:rsidR="00930211" w:rsidRPr="001E31BC" w:rsidRDefault="00930211" w:rsidP="00930211">
            <w:pPr>
              <w:wordWrap/>
              <w:snapToGrid w:val="0"/>
              <w:rPr>
                <w:rStyle w:val="a5"/>
                <w:rFonts w:ascii="Times New Roman"/>
                <w:strike/>
                <w:color w:val="000000" w:themeColor="text1"/>
                <w:sz w:val="18"/>
                <w:szCs w:val="18"/>
              </w:rPr>
            </w:pPr>
            <w:r w:rsidRPr="006832C5">
              <w:rPr>
                <w:rStyle w:val="a5"/>
                <w:rFonts w:ascii="Times New Roman"/>
                <w:color w:val="000000" w:themeColor="text1"/>
                <w:sz w:val="18"/>
                <w:szCs w:val="18"/>
              </w:rPr>
              <w:t>Partner bereavement</w:t>
            </w:r>
            <m:oMath>
              <m:r>
                <w:rPr>
                  <w:rFonts w:ascii="Cambria Math" w:hAnsi="Cambria Math"/>
                  <w:color w:val="000000" w:themeColor="text1"/>
                  <w:sz w:val="18"/>
                  <w:szCs w:val="18"/>
                </w:rPr>
                <m:t xml:space="preserve"> × </m:t>
              </m:r>
            </m:oMath>
            <w:r w:rsidRPr="006832C5">
              <w:rPr>
                <w:rStyle w:val="a5"/>
                <w:rFonts w:ascii="Times New Roman"/>
                <w:color w:val="000000" w:themeColor="text1"/>
                <w:sz w:val="18"/>
                <w:szCs w:val="18"/>
              </w:rPr>
              <w:t>Education</w:t>
            </w:r>
          </w:p>
        </w:tc>
        <w:tc>
          <w:tcPr>
            <w:tcW w:w="2976" w:type="dxa"/>
            <w:shd w:val="clear" w:color="auto" w:fill="auto"/>
            <w:tcMar>
              <w:top w:w="15" w:type="dxa"/>
              <w:left w:w="108" w:type="dxa"/>
              <w:bottom w:w="0" w:type="dxa"/>
              <w:right w:w="108" w:type="dxa"/>
            </w:tcMar>
          </w:tcPr>
          <w:p w14:paraId="1DA1FA8B" w14:textId="77777777" w:rsidR="00930211" w:rsidRPr="000055F7" w:rsidRDefault="00930211" w:rsidP="00930211">
            <w:pPr>
              <w:widowControl/>
              <w:wordWrap/>
              <w:snapToGrid w:val="0"/>
              <w:jc w:val="left"/>
              <w:rPr>
                <w:rFonts w:ascii="Times New Roman"/>
                <w:color w:val="000000" w:themeColor="text1"/>
                <w:sz w:val="18"/>
                <w:szCs w:val="18"/>
              </w:rPr>
            </w:pPr>
            <w:r w:rsidRPr="000055F7">
              <w:rPr>
                <w:rFonts w:ascii="Times New Roman" w:hint="eastAsia"/>
                <w:color w:val="000000" w:themeColor="text1"/>
                <w:sz w:val="18"/>
                <w:szCs w:val="18"/>
              </w:rPr>
              <w:t>-</w:t>
            </w:r>
            <w:r w:rsidRPr="000055F7">
              <w:rPr>
                <w:rFonts w:ascii="Times New Roman"/>
                <w:color w:val="000000" w:themeColor="text1"/>
                <w:sz w:val="18"/>
                <w:szCs w:val="18"/>
              </w:rPr>
              <w:t>0.024 (-0.124 to 0.077)</w:t>
            </w:r>
          </w:p>
        </w:tc>
        <w:tc>
          <w:tcPr>
            <w:tcW w:w="1585" w:type="dxa"/>
            <w:shd w:val="clear" w:color="auto" w:fill="auto"/>
          </w:tcPr>
          <w:p w14:paraId="6A157ADD" w14:textId="77777777" w:rsidR="00930211" w:rsidRPr="000055F7" w:rsidRDefault="00930211" w:rsidP="00930211">
            <w:pPr>
              <w:widowControl/>
              <w:wordWrap/>
              <w:snapToGrid w:val="0"/>
              <w:ind w:firstLineChars="50" w:firstLine="90"/>
              <w:jc w:val="left"/>
              <w:rPr>
                <w:rFonts w:ascii="Times New Roman"/>
                <w:color w:val="000000" w:themeColor="text1"/>
                <w:sz w:val="18"/>
                <w:szCs w:val="18"/>
              </w:rPr>
            </w:pPr>
            <w:r w:rsidRPr="000055F7">
              <w:rPr>
                <w:rFonts w:ascii="Times New Roman" w:hint="eastAsia"/>
                <w:color w:val="000000" w:themeColor="text1"/>
                <w:sz w:val="18"/>
                <w:szCs w:val="18"/>
              </w:rPr>
              <w:t>0</w:t>
            </w:r>
            <w:r w:rsidRPr="000055F7">
              <w:rPr>
                <w:rFonts w:ascii="Times New Roman"/>
                <w:color w:val="000000" w:themeColor="text1"/>
                <w:sz w:val="18"/>
                <w:szCs w:val="18"/>
              </w:rPr>
              <w:t>.642</w:t>
            </w:r>
          </w:p>
        </w:tc>
      </w:tr>
      <w:tr w:rsidR="00930211" w:rsidRPr="006832C5" w14:paraId="48D0B852" w14:textId="77777777" w:rsidTr="00930211">
        <w:trPr>
          <w:trHeight w:val="21"/>
        </w:trPr>
        <w:tc>
          <w:tcPr>
            <w:tcW w:w="4395" w:type="dxa"/>
            <w:shd w:val="clear" w:color="auto" w:fill="auto"/>
            <w:tcMar>
              <w:top w:w="15" w:type="dxa"/>
              <w:left w:w="108" w:type="dxa"/>
              <w:bottom w:w="0" w:type="dxa"/>
              <w:right w:w="108" w:type="dxa"/>
            </w:tcMar>
          </w:tcPr>
          <w:p w14:paraId="7C8B9C60" w14:textId="77777777" w:rsidR="00930211" w:rsidRPr="006832C5" w:rsidRDefault="00930211" w:rsidP="00930211">
            <w:pPr>
              <w:wordWrap/>
              <w:snapToGrid w:val="0"/>
              <w:rPr>
                <w:rStyle w:val="a5"/>
                <w:rFonts w:ascii="Times New Roman"/>
                <w:color w:val="000000" w:themeColor="text1"/>
                <w:sz w:val="18"/>
                <w:szCs w:val="18"/>
              </w:rPr>
            </w:pPr>
          </w:p>
        </w:tc>
        <w:tc>
          <w:tcPr>
            <w:tcW w:w="2976" w:type="dxa"/>
            <w:shd w:val="clear" w:color="auto" w:fill="auto"/>
            <w:tcMar>
              <w:top w:w="15" w:type="dxa"/>
              <w:left w:w="108" w:type="dxa"/>
              <w:bottom w:w="0" w:type="dxa"/>
              <w:right w:w="108" w:type="dxa"/>
            </w:tcMar>
          </w:tcPr>
          <w:p w14:paraId="12FB0E7B" w14:textId="77777777" w:rsidR="00930211" w:rsidRPr="006832C5" w:rsidRDefault="00930211" w:rsidP="00930211">
            <w:pPr>
              <w:widowControl/>
              <w:wordWrap/>
              <w:snapToGrid w:val="0"/>
              <w:jc w:val="left"/>
              <w:rPr>
                <w:rFonts w:ascii="Times New Roman"/>
                <w:color w:val="000000" w:themeColor="text1"/>
                <w:sz w:val="18"/>
                <w:szCs w:val="18"/>
              </w:rPr>
            </w:pPr>
          </w:p>
        </w:tc>
        <w:tc>
          <w:tcPr>
            <w:tcW w:w="1585" w:type="dxa"/>
            <w:shd w:val="clear" w:color="auto" w:fill="auto"/>
          </w:tcPr>
          <w:p w14:paraId="4467450C"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p>
        </w:tc>
      </w:tr>
      <w:tr w:rsidR="00930211" w:rsidRPr="006832C5" w14:paraId="37BC02DF" w14:textId="77777777" w:rsidTr="00930211">
        <w:trPr>
          <w:trHeight w:val="24"/>
        </w:trPr>
        <w:tc>
          <w:tcPr>
            <w:tcW w:w="4395" w:type="dxa"/>
            <w:shd w:val="clear" w:color="auto" w:fill="auto"/>
            <w:tcMar>
              <w:top w:w="15" w:type="dxa"/>
              <w:left w:w="108" w:type="dxa"/>
              <w:bottom w:w="0" w:type="dxa"/>
              <w:right w:w="108" w:type="dxa"/>
            </w:tcMar>
          </w:tcPr>
          <w:p w14:paraId="0A3C0F43"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Partner bereavement</w:t>
            </w:r>
          </w:p>
        </w:tc>
        <w:tc>
          <w:tcPr>
            <w:tcW w:w="2976" w:type="dxa"/>
            <w:shd w:val="clear" w:color="auto" w:fill="auto"/>
            <w:tcMar>
              <w:top w:w="15" w:type="dxa"/>
              <w:left w:w="108" w:type="dxa"/>
              <w:bottom w:w="0" w:type="dxa"/>
              <w:right w:w="108" w:type="dxa"/>
            </w:tcMar>
          </w:tcPr>
          <w:p w14:paraId="3D223F47"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.040 (-0.076 to 0.157)</w:t>
            </w:r>
          </w:p>
        </w:tc>
        <w:tc>
          <w:tcPr>
            <w:tcW w:w="1585" w:type="dxa"/>
            <w:shd w:val="clear" w:color="auto" w:fill="auto"/>
          </w:tcPr>
          <w:p w14:paraId="65E25AA3"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.493</w:t>
            </w:r>
          </w:p>
        </w:tc>
      </w:tr>
      <w:tr w:rsidR="00930211" w:rsidRPr="006832C5" w14:paraId="1F0D7A78" w14:textId="77777777" w:rsidTr="00930211">
        <w:trPr>
          <w:trHeight w:val="24"/>
        </w:trPr>
        <w:tc>
          <w:tcPr>
            <w:tcW w:w="4395" w:type="dxa"/>
            <w:shd w:val="clear" w:color="auto" w:fill="auto"/>
            <w:tcMar>
              <w:top w:w="15" w:type="dxa"/>
              <w:left w:w="108" w:type="dxa"/>
              <w:bottom w:w="0" w:type="dxa"/>
              <w:right w:w="108" w:type="dxa"/>
            </w:tcMar>
          </w:tcPr>
          <w:p w14:paraId="42C6EED1"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GDS score</w:t>
            </w:r>
          </w:p>
        </w:tc>
        <w:tc>
          <w:tcPr>
            <w:tcW w:w="2976" w:type="dxa"/>
            <w:shd w:val="clear" w:color="auto" w:fill="auto"/>
            <w:tcMar>
              <w:top w:w="15" w:type="dxa"/>
              <w:left w:w="108" w:type="dxa"/>
              <w:bottom w:w="0" w:type="dxa"/>
              <w:right w:w="108" w:type="dxa"/>
            </w:tcMar>
          </w:tcPr>
          <w:p w14:paraId="64C49E8A"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0.010 (-0.032 to 0.012)</w:t>
            </w:r>
          </w:p>
        </w:tc>
        <w:tc>
          <w:tcPr>
            <w:tcW w:w="1585" w:type="dxa"/>
            <w:shd w:val="clear" w:color="auto" w:fill="auto"/>
          </w:tcPr>
          <w:p w14:paraId="6603136F"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.378</w:t>
            </w:r>
          </w:p>
        </w:tc>
      </w:tr>
      <w:tr w:rsidR="00930211" w:rsidRPr="006832C5" w14:paraId="54CDCDBE" w14:textId="77777777" w:rsidTr="00930211">
        <w:trPr>
          <w:trHeight w:val="21"/>
        </w:trPr>
        <w:tc>
          <w:tcPr>
            <w:tcW w:w="4395" w:type="dxa"/>
            <w:shd w:val="clear" w:color="auto" w:fill="auto"/>
            <w:tcMar>
              <w:top w:w="15" w:type="dxa"/>
              <w:left w:w="108" w:type="dxa"/>
              <w:bottom w:w="0" w:type="dxa"/>
              <w:right w:w="108" w:type="dxa"/>
            </w:tcMar>
          </w:tcPr>
          <w:p w14:paraId="63200BB5"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Partner bereavement</w:t>
            </w:r>
            <m:oMath>
              <m:r>
                <w:rPr>
                  <w:rFonts w:ascii="Cambria Math" w:hAnsi="Cambria Math"/>
                  <w:color w:val="000000" w:themeColor="text1"/>
                  <w:sz w:val="18"/>
                  <w:szCs w:val="18"/>
                </w:rPr>
                <m:t xml:space="preserve"> × </m:t>
              </m:r>
            </m:oMath>
            <w:r w:rsidRPr="006832C5">
              <w:rPr>
                <w:rStyle w:val="a5"/>
                <w:rFonts w:ascii="Times New Roman"/>
                <w:color w:val="000000" w:themeColor="text1"/>
                <w:sz w:val="18"/>
                <w:szCs w:val="18"/>
              </w:rPr>
              <w:t>GDS score</w:t>
            </w:r>
          </w:p>
        </w:tc>
        <w:tc>
          <w:tcPr>
            <w:tcW w:w="2976" w:type="dxa"/>
            <w:shd w:val="clear" w:color="auto" w:fill="auto"/>
            <w:tcMar>
              <w:top w:w="15" w:type="dxa"/>
              <w:left w:w="108" w:type="dxa"/>
              <w:bottom w:w="0" w:type="dxa"/>
              <w:right w:w="108" w:type="dxa"/>
            </w:tcMar>
          </w:tcPr>
          <w:p w14:paraId="5F6E0ED8"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.007 (-0.006 to 0.020)</w:t>
            </w:r>
          </w:p>
        </w:tc>
        <w:tc>
          <w:tcPr>
            <w:tcW w:w="1585" w:type="dxa"/>
            <w:shd w:val="clear" w:color="auto" w:fill="auto"/>
          </w:tcPr>
          <w:p w14:paraId="1C3C6A7C"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.280</w:t>
            </w:r>
          </w:p>
        </w:tc>
      </w:tr>
      <w:tr w:rsidR="00930211" w:rsidRPr="006832C5" w14:paraId="6996BCF6" w14:textId="77777777" w:rsidTr="00930211">
        <w:trPr>
          <w:trHeight w:val="21"/>
        </w:trPr>
        <w:tc>
          <w:tcPr>
            <w:tcW w:w="4395" w:type="dxa"/>
            <w:shd w:val="clear" w:color="auto" w:fill="auto"/>
            <w:tcMar>
              <w:top w:w="15" w:type="dxa"/>
              <w:left w:w="108" w:type="dxa"/>
              <w:bottom w:w="0" w:type="dxa"/>
              <w:right w:w="108" w:type="dxa"/>
            </w:tcMar>
          </w:tcPr>
          <w:p w14:paraId="765AE2CA" w14:textId="77777777" w:rsidR="00930211" w:rsidRPr="006832C5" w:rsidRDefault="00930211" w:rsidP="00930211">
            <w:pPr>
              <w:wordWrap/>
              <w:snapToGrid w:val="0"/>
              <w:rPr>
                <w:rStyle w:val="a5"/>
                <w:rFonts w:ascii="Times New Roman"/>
                <w:color w:val="000000" w:themeColor="text1"/>
                <w:sz w:val="18"/>
                <w:szCs w:val="18"/>
              </w:rPr>
            </w:pPr>
          </w:p>
        </w:tc>
        <w:tc>
          <w:tcPr>
            <w:tcW w:w="2976" w:type="dxa"/>
            <w:shd w:val="clear" w:color="auto" w:fill="auto"/>
            <w:tcMar>
              <w:top w:w="15" w:type="dxa"/>
              <w:left w:w="108" w:type="dxa"/>
              <w:bottom w:w="0" w:type="dxa"/>
              <w:right w:w="108" w:type="dxa"/>
            </w:tcMar>
          </w:tcPr>
          <w:p w14:paraId="17BB4763" w14:textId="77777777" w:rsidR="00930211" w:rsidRPr="006832C5" w:rsidRDefault="00930211" w:rsidP="00930211">
            <w:pPr>
              <w:widowControl/>
              <w:wordWrap/>
              <w:snapToGrid w:val="0"/>
              <w:jc w:val="left"/>
              <w:rPr>
                <w:rFonts w:ascii="Times New Roman"/>
                <w:color w:val="000000" w:themeColor="text1"/>
                <w:sz w:val="18"/>
                <w:szCs w:val="18"/>
              </w:rPr>
            </w:pPr>
          </w:p>
        </w:tc>
        <w:tc>
          <w:tcPr>
            <w:tcW w:w="1585" w:type="dxa"/>
            <w:shd w:val="clear" w:color="auto" w:fill="auto"/>
          </w:tcPr>
          <w:p w14:paraId="06AE58F1"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p>
        </w:tc>
      </w:tr>
      <w:tr w:rsidR="00930211" w:rsidRPr="006832C5" w14:paraId="2088CC02" w14:textId="77777777" w:rsidTr="00930211">
        <w:trPr>
          <w:trHeight w:val="21"/>
        </w:trPr>
        <w:tc>
          <w:tcPr>
            <w:tcW w:w="4395" w:type="dxa"/>
            <w:shd w:val="clear" w:color="auto" w:fill="auto"/>
            <w:tcMar>
              <w:top w:w="15" w:type="dxa"/>
              <w:left w:w="108" w:type="dxa"/>
              <w:bottom w:w="0" w:type="dxa"/>
              <w:right w:w="108" w:type="dxa"/>
            </w:tcMar>
          </w:tcPr>
          <w:p w14:paraId="56DC1809"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hint="eastAsia"/>
                <w:color w:val="000000" w:themeColor="text1"/>
                <w:sz w:val="18"/>
                <w:szCs w:val="18"/>
              </w:rPr>
              <w:t>P</w:t>
            </w:r>
            <w:r w:rsidRPr="006832C5">
              <w:rPr>
                <w:rStyle w:val="a5"/>
                <w:rFonts w:ascii="Times New Roman"/>
                <w:color w:val="000000" w:themeColor="text1"/>
                <w:sz w:val="18"/>
                <w:szCs w:val="18"/>
              </w:rPr>
              <w:t>artner bereavement</w:t>
            </w:r>
          </w:p>
        </w:tc>
        <w:tc>
          <w:tcPr>
            <w:tcW w:w="2976" w:type="dxa"/>
            <w:shd w:val="clear" w:color="auto" w:fill="auto"/>
            <w:tcMar>
              <w:top w:w="15" w:type="dxa"/>
              <w:left w:w="108" w:type="dxa"/>
              <w:bottom w:w="0" w:type="dxa"/>
              <w:right w:w="108" w:type="dxa"/>
            </w:tcMar>
          </w:tcPr>
          <w:p w14:paraId="5492F5F9"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.203 (0.081 to 0.325)</w:t>
            </w:r>
          </w:p>
        </w:tc>
        <w:tc>
          <w:tcPr>
            <w:tcW w:w="1585" w:type="dxa"/>
            <w:shd w:val="clear" w:color="auto" w:fill="auto"/>
          </w:tcPr>
          <w:p w14:paraId="24F33018"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.001</w:t>
            </w:r>
          </w:p>
        </w:tc>
      </w:tr>
      <w:tr w:rsidR="00930211" w:rsidRPr="006832C5" w14:paraId="797F9460" w14:textId="77777777" w:rsidTr="00930211">
        <w:trPr>
          <w:trHeight w:val="21"/>
        </w:trPr>
        <w:tc>
          <w:tcPr>
            <w:tcW w:w="4395" w:type="dxa"/>
            <w:shd w:val="clear" w:color="auto" w:fill="auto"/>
            <w:tcMar>
              <w:top w:w="15" w:type="dxa"/>
              <w:left w:w="108" w:type="dxa"/>
              <w:bottom w:w="0" w:type="dxa"/>
              <w:right w:w="108" w:type="dxa"/>
            </w:tcMar>
          </w:tcPr>
          <w:p w14:paraId="3B07208C"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 xml:space="preserve">Occupational complexity </w:t>
            </w:r>
          </w:p>
        </w:tc>
        <w:tc>
          <w:tcPr>
            <w:tcW w:w="2976" w:type="dxa"/>
            <w:shd w:val="clear" w:color="auto" w:fill="auto"/>
            <w:tcMar>
              <w:top w:w="15" w:type="dxa"/>
              <w:left w:w="108" w:type="dxa"/>
              <w:bottom w:w="0" w:type="dxa"/>
              <w:right w:w="108" w:type="dxa"/>
            </w:tcMar>
          </w:tcPr>
          <w:p w14:paraId="1B788110"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.070 (-0.006 to 0.146)</w:t>
            </w:r>
          </w:p>
        </w:tc>
        <w:tc>
          <w:tcPr>
            <w:tcW w:w="1585" w:type="dxa"/>
            <w:shd w:val="clear" w:color="auto" w:fill="auto"/>
          </w:tcPr>
          <w:p w14:paraId="78FC135B"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.070</w:t>
            </w:r>
          </w:p>
        </w:tc>
      </w:tr>
      <w:tr w:rsidR="00930211" w:rsidRPr="006832C5" w14:paraId="47A5C183" w14:textId="77777777" w:rsidTr="00930211">
        <w:trPr>
          <w:trHeight w:val="21"/>
        </w:trPr>
        <w:tc>
          <w:tcPr>
            <w:tcW w:w="4395" w:type="dxa"/>
            <w:shd w:val="clear" w:color="auto" w:fill="auto"/>
            <w:tcMar>
              <w:top w:w="15" w:type="dxa"/>
              <w:left w:w="108" w:type="dxa"/>
              <w:bottom w:w="0" w:type="dxa"/>
              <w:right w:w="108" w:type="dxa"/>
            </w:tcMar>
          </w:tcPr>
          <w:p w14:paraId="2E6C0CB4"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Partner bereavement</w:t>
            </w:r>
            <m:oMath>
              <m:r>
                <w:rPr>
                  <w:rFonts w:ascii="Cambria Math" w:hAnsi="Cambria Math"/>
                  <w:color w:val="000000" w:themeColor="text1"/>
                  <w:sz w:val="18"/>
                  <w:szCs w:val="18"/>
                </w:rPr>
                <m:t xml:space="preserve"> ×</m:t>
              </m:r>
            </m:oMath>
            <w:r w:rsidRPr="006832C5">
              <w:rPr>
                <w:rStyle w:val="a5"/>
                <w:rFonts w:ascii="Times New Roman"/>
                <w:color w:val="000000" w:themeColor="text1"/>
                <w:sz w:val="18"/>
                <w:szCs w:val="18"/>
              </w:rPr>
              <w:t xml:space="preserve"> Occupational complexity</w:t>
            </w:r>
          </w:p>
        </w:tc>
        <w:tc>
          <w:tcPr>
            <w:tcW w:w="2976" w:type="dxa"/>
            <w:shd w:val="clear" w:color="auto" w:fill="auto"/>
            <w:tcMar>
              <w:top w:w="15" w:type="dxa"/>
              <w:left w:w="108" w:type="dxa"/>
              <w:bottom w:w="0" w:type="dxa"/>
              <w:right w:w="108" w:type="dxa"/>
            </w:tcMar>
          </w:tcPr>
          <w:p w14:paraId="0230298A"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0.058 (-0.109 to -0.008)</w:t>
            </w:r>
          </w:p>
        </w:tc>
        <w:tc>
          <w:tcPr>
            <w:tcW w:w="1585" w:type="dxa"/>
            <w:shd w:val="clear" w:color="auto" w:fill="auto"/>
          </w:tcPr>
          <w:p w14:paraId="0CB645F0"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.024</w:t>
            </w:r>
          </w:p>
        </w:tc>
      </w:tr>
      <w:tr w:rsidR="00930211" w:rsidRPr="006832C5" w14:paraId="0725C5CA" w14:textId="77777777" w:rsidTr="00930211">
        <w:trPr>
          <w:trHeight w:val="21"/>
        </w:trPr>
        <w:tc>
          <w:tcPr>
            <w:tcW w:w="4395" w:type="dxa"/>
            <w:shd w:val="clear" w:color="auto" w:fill="auto"/>
            <w:tcMar>
              <w:top w:w="15" w:type="dxa"/>
              <w:left w:w="108" w:type="dxa"/>
              <w:bottom w:w="0" w:type="dxa"/>
              <w:right w:w="108" w:type="dxa"/>
            </w:tcMar>
          </w:tcPr>
          <w:p w14:paraId="3CFD8756" w14:textId="77777777" w:rsidR="00930211" w:rsidRPr="006832C5" w:rsidRDefault="00930211" w:rsidP="00930211">
            <w:pPr>
              <w:wordWrap/>
              <w:snapToGrid w:val="0"/>
              <w:rPr>
                <w:rStyle w:val="a5"/>
                <w:rFonts w:ascii="Times New Roman"/>
                <w:color w:val="000000" w:themeColor="text1"/>
                <w:sz w:val="18"/>
                <w:szCs w:val="18"/>
              </w:rPr>
            </w:pPr>
          </w:p>
        </w:tc>
        <w:tc>
          <w:tcPr>
            <w:tcW w:w="2976" w:type="dxa"/>
            <w:shd w:val="clear" w:color="auto" w:fill="auto"/>
            <w:tcMar>
              <w:top w:w="15" w:type="dxa"/>
              <w:left w:w="108" w:type="dxa"/>
              <w:bottom w:w="0" w:type="dxa"/>
              <w:right w:w="108" w:type="dxa"/>
            </w:tcMar>
          </w:tcPr>
          <w:p w14:paraId="653DC71B" w14:textId="77777777" w:rsidR="00930211" w:rsidRPr="006832C5" w:rsidRDefault="00930211" w:rsidP="00930211">
            <w:pPr>
              <w:widowControl/>
              <w:wordWrap/>
              <w:snapToGrid w:val="0"/>
              <w:jc w:val="left"/>
              <w:rPr>
                <w:rFonts w:ascii="Times New Roman"/>
                <w:color w:val="000000" w:themeColor="text1"/>
                <w:sz w:val="18"/>
                <w:szCs w:val="18"/>
              </w:rPr>
            </w:pPr>
          </w:p>
        </w:tc>
        <w:tc>
          <w:tcPr>
            <w:tcW w:w="1585" w:type="dxa"/>
            <w:shd w:val="clear" w:color="auto" w:fill="auto"/>
          </w:tcPr>
          <w:p w14:paraId="0E0C40FC"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p>
        </w:tc>
      </w:tr>
      <w:tr w:rsidR="00930211" w:rsidRPr="006832C5" w14:paraId="3047E04A" w14:textId="77777777" w:rsidTr="00930211">
        <w:trPr>
          <w:trHeight w:val="21"/>
        </w:trPr>
        <w:tc>
          <w:tcPr>
            <w:tcW w:w="4395" w:type="dxa"/>
            <w:shd w:val="clear" w:color="auto" w:fill="auto"/>
            <w:tcMar>
              <w:top w:w="15" w:type="dxa"/>
              <w:left w:w="108" w:type="dxa"/>
              <w:bottom w:w="0" w:type="dxa"/>
              <w:right w:w="108" w:type="dxa"/>
            </w:tcMar>
          </w:tcPr>
          <w:p w14:paraId="4F217960"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hint="eastAsia"/>
                <w:color w:val="000000" w:themeColor="text1"/>
                <w:sz w:val="18"/>
                <w:szCs w:val="18"/>
              </w:rPr>
              <w:t>P</w:t>
            </w:r>
            <w:r w:rsidRPr="006832C5">
              <w:rPr>
                <w:rStyle w:val="a5"/>
                <w:rFonts w:ascii="Times New Roman"/>
                <w:color w:val="000000" w:themeColor="text1"/>
                <w:sz w:val="18"/>
                <w:szCs w:val="18"/>
              </w:rPr>
              <w:t>artner bereavement</w:t>
            </w:r>
          </w:p>
        </w:tc>
        <w:tc>
          <w:tcPr>
            <w:tcW w:w="2976" w:type="dxa"/>
            <w:shd w:val="clear" w:color="auto" w:fill="auto"/>
            <w:tcMar>
              <w:top w:w="15" w:type="dxa"/>
              <w:left w:w="108" w:type="dxa"/>
              <w:bottom w:w="0" w:type="dxa"/>
              <w:right w:w="108" w:type="dxa"/>
            </w:tcMar>
          </w:tcPr>
          <w:p w14:paraId="523A2B0B"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.134 (-0.035 to 0.304)</w:t>
            </w:r>
          </w:p>
        </w:tc>
        <w:tc>
          <w:tcPr>
            <w:tcW w:w="1585" w:type="dxa"/>
            <w:shd w:val="clear" w:color="auto" w:fill="auto"/>
          </w:tcPr>
          <w:p w14:paraId="1C9236AA"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.119</w:t>
            </w:r>
          </w:p>
        </w:tc>
      </w:tr>
      <w:tr w:rsidR="00930211" w:rsidRPr="006832C5" w14:paraId="59C2C55E" w14:textId="77777777" w:rsidTr="00930211">
        <w:trPr>
          <w:trHeight w:val="21"/>
        </w:trPr>
        <w:tc>
          <w:tcPr>
            <w:tcW w:w="4395" w:type="dxa"/>
            <w:shd w:val="clear" w:color="auto" w:fill="auto"/>
            <w:tcMar>
              <w:top w:w="15" w:type="dxa"/>
              <w:left w:w="108" w:type="dxa"/>
              <w:bottom w:w="0" w:type="dxa"/>
              <w:right w:w="108" w:type="dxa"/>
            </w:tcMar>
          </w:tcPr>
          <w:p w14:paraId="50744A21"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 xml:space="preserve">Annual income </w:t>
            </w:r>
          </w:p>
        </w:tc>
        <w:tc>
          <w:tcPr>
            <w:tcW w:w="2976" w:type="dxa"/>
            <w:shd w:val="clear" w:color="auto" w:fill="auto"/>
            <w:tcMar>
              <w:top w:w="15" w:type="dxa"/>
              <w:left w:w="108" w:type="dxa"/>
              <w:bottom w:w="0" w:type="dxa"/>
              <w:right w:w="108" w:type="dxa"/>
            </w:tcMar>
          </w:tcPr>
          <w:p w14:paraId="184CA643"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.073 (-0.123 to 0.268)</w:t>
            </w:r>
          </w:p>
        </w:tc>
        <w:tc>
          <w:tcPr>
            <w:tcW w:w="1585" w:type="dxa"/>
            <w:shd w:val="clear" w:color="auto" w:fill="auto"/>
          </w:tcPr>
          <w:p w14:paraId="4F931CC0"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.462</w:t>
            </w:r>
          </w:p>
        </w:tc>
      </w:tr>
      <w:tr w:rsidR="00930211" w:rsidRPr="006832C5" w14:paraId="0880725A" w14:textId="77777777" w:rsidTr="00930211">
        <w:trPr>
          <w:trHeight w:val="21"/>
        </w:trPr>
        <w:tc>
          <w:tcPr>
            <w:tcW w:w="4395" w:type="dxa"/>
            <w:shd w:val="clear" w:color="auto" w:fill="auto"/>
            <w:tcMar>
              <w:top w:w="15" w:type="dxa"/>
              <w:left w:w="108" w:type="dxa"/>
              <w:bottom w:w="0" w:type="dxa"/>
              <w:right w:w="108" w:type="dxa"/>
            </w:tcMar>
          </w:tcPr>
          <w:p w14:paraId="201A9C43"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Partner bereavement</w:t>
            </w:r>
            <m:oMath>
              <m:r>
                <w:rPr>
                  <w:rFonts w:ascii="Cambria Math" w:hAnsi="Cambria Math"/>
                  <w:color w:val="000000" w:themeColor="text1"/>
                  <w:sz w:val="18"/>
                  <w:szCs w:val="18"/>
                </w:rPr>
                <m:t xml:space="preserve"> ×</m:t>
              </m:r>
            </m:oMath>
            <w:r w:rsidRPr="006832C5">
              <w:rPr>
                <w:rStyle w:val="a5"/>
                <w:rFonts w:ascii="Times New Roman"/>
                <w:color w:val="000000" w:themeColor="text1"/>
                <w:sz w:val="18"/>
                <w:szCs w:val="18"/>
              </w:rPr>
              <w:t xml:space="preserve"> Annual income</w:t>
            </w:r>
          </w:p>
        </w:tc>
        <w:tc>
          <w:tcPr>
            <w:tcW w:w="2976" w:type="dxa"/>
            <w:shd w:val="clear" w:color="auto" w:fill="auto"/>
            <w:tcMar>
              <w:top w:w="15" w:type="dxa"/>
              <w:left w:w="108" w:type="dxa"/>
              <w:bottom w:w="0" w:type="dxa"/>
              <w:right w:w="108" w:type="dxa"/>
            </w:tcMar>
          </w:tcPr>
          <w:p w14:paraId="37E98C82"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0.036 (-0.159 to 0.087)</w:t>
            </w:r>
          </w:p>
        </w:tc>
        <w:tc>
          <w:tcPr>
            <w:tcW w:w="1585" w:type="dxa"/>
            <w:shd w:val="clear" w:color="auto" w:fill="auto"/>
          </w:tcPr>
          <w:p w14:paraId="15C02CB9"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.563</w:t>
            </w:r>
          </w:p>
        </w:tc>
      </w:tr>
      <w:tr w:rsidR="00930211" w:rsidRPr="006832C5" w14:paraId="67B4B52B" w14:textId="77777777" w:rsidTr="00930211">
        <w:trPr>
          <w:trHeight w:val="21"/>
        </w:trPr>
        <w:tc>
          <w:tcPr>
            <w:tcW w:w="4395" w:type="dxa"/>
            <w:shd w:val="clear" w:color="auto" w:fill="auto"/>
            <w:tcMar>
              <w:top w:w="15" w:type="dxa"/>
              <w:left w:w="108" w:type="dxa"/>
              <w:bottom w:w="0" w:type="dxa"/>
              <w:right w:w="108" w:type="dxa"/>
            </w:tcMar>
          </w:tcPr>
          <w:p w14:paraId="42AFA290" w14:textId="77777777" w:rsidR="00930211" w:rsidRPr="006832C5" w:rsidRDefault="00930211" w:rsidP="00930211">
            <w:pPr>
              <w:wordWrap/>
              <w:snapToGrid w:val="0"/>
              <w:rPr>
                <w:rStyle w:val="a5"/>
                <w:rFonts w:ascii="Times New Roman"/>
                <w:color w:val="000000" w:themeColor="text1"/>
                <w:sz w:val="18"/>
                <w:szCs w:val="18"/>
              </w:rPr>
            </w:pPr>
          </w:p>
        </w:tc>
        <w:tc>
          <w:tcPr>
            <w:tcW w:w="2976" w:type="dxa"/>
            <w:shd w:val="clear" w:color="auto" w:fill="auto"/>
            <w:tcMar>
              <w:top w:w="15" w:type="dxa"/>
              <w:left w:w="108" w:type="dxa"/>
              <w:bottom w:w="0" w:type="dxa"/>
              <w:right w:w="108" w:type="dxa"/>
            </w:tcMar>
          </w:tcPr>
          <w:p w14:paraId="66FC4D2B" w14:textId="77777777" w:rsidR="00930211" w:rsidRPr="006832C5" w:rsidRDefault="00930211" w:rsidP="00930211">
            <w:pPr>
              <w:widowControl/>
              <w:wordWrap/>
              <w:snapToGrid w:val="0"/>
              <w:jc w:val="left"/>
              <w:rPr>
                <w:rFonts w:ascii="Times New Roman"/>
                <w:color w:val="000000" w:themeColor="text1"/>
                <w:sz w:val="18"/>
                <w:szCs w:val="18"/>
              </w:rPr>
            </w:pPr>
          </w:p>
        </w:tc>
        <w:tc>
          <w:tcPr>
            <w:tcW w:w="1585" w:type="dxa"/>
            <w:shd w:val="clear" w:color="auto" w:fill="auto"/>
          </w:tcPr>
          <w:p w14:paraId="7829692C"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p>
        </w:tc>
      </w:tr>
      <w:tr w:rsidR="00930211" w:rsidRPr="006832C5" w14:paraId="7BC70E66" w14:textId="77777777" w:rsidTr="00930211">
        <w:trPr>
          <w:trHeight w:val="21"/>
        </w:trPr>
        <w:tc>
          <w:tcPr>
            <w:tcW w:w="4395" w:type="dxa"/>
            <w:shd w:val="clear" w:color="auto" w:fill="auto"/>
            <w:tcMar>
              <w:top w:w="15" w:type="dxa"/>
              <w:left w:w="108" w:type="dxa"/>
              <w:bottom w:w="0" w:type="dxa"/>
              <w:right w:w="108" w:type="dxa"/>
            </w:tcMar>
          </w:tcPr>
          <w:p w14:paraId="1A9719F3"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Partner bereavement</w:t>
            </w:r>
          </w:p>
        </w:tc>
        <w:tc>
          <w:tcPr>
            <w:tcW w:w="2976" w:type="dxa"/>
            <w:shd w:val="clear" w:color="auto" w:fill="auto"/>
            <w:tcMar>
              <w:top w:w="15" w:type="dxa"/>
              <w:left w:w="108" w:type="dxa"/>
              <w:bottom w:w="0" w:type="dxa"/>
              <w:right w:w="108" w:type="dxa"/>
            </w:tcMar>
          </w:tcPr>
          <w:p w14:paraId="31CB4543"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.108 (-0.125 to 0.341)</w:t>
            </w:r>
          </w:p>
        </w:tc>
        <w:tc>
          <w:tcPr>
            <w:tcW w:w="1585" w:type="dxa"/>
            <w:shd w:val="clear" w:color="auto" w:fill="auto"/>
          </w:tcPr>
          <w:p w14:paraId="5E2CE7D7"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.357</w:t>
            </w:r>
          </w:p>
        </w:tc>
      </w:tr>
      <w:tr w:rsidR="00930211" w:rsidRPr="006832C5" w14:paraId="7B789D22" w14:textId="77777777" w:rsidTr="00930211">
        <w:trPr>
          <w:trHeight w:val="21"/>
        </w:trPr>
        <w:tc>
          <w:tcPr>
            <w:tcW w:w="4395" w:type="dxa"/>
            <w:shd w:val="clear" w:color="auto" w:fill="auto"/>
            <w:tcMar>
              <w:top w:w="15" w:type="dxa"/>
              <w:left w:w="108" w:type="dxa"/>
              <w:bottom w:w="0" w:type="dxa"/>
              <w:right w:w="108" w:type="dxa"/>
            </w:tcMar>
          </w:tcPr>
          <w:p w14:paraId="1E806375"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Physical activity</w:t>
            </w:r>
          </w:p>
        </w:tc>
        <w:tc>
          <w:tcPr>
            <w:tcW w:w="2976" w:type="dxa"/>
            <w:shd w:val="clear" w:color="auto" w:fill="auto"/>
            <w:tcMar>
              <w:top w:w="15" w:type="dxa"/>
              <w:left w:w="108" w:type="dxa"/>
              <w:bottom w:w="0" w:type="dxa"/>
              <w:right w:w="108" w:type="dxa"/>
            </w:tcMar>
          </w:tcPr>
          <w:p w14:paraId="3E74317B"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.043 (-0.136 to 0.222)</w:t>
            </w:r>
          </w:p>
        </w:tc>
        <w:tc>
          <w:tcPr>
            <w:tcW w:w="1585" w:type="dxa"/>
            <w:shd w:val="clear" w:color="auto" w:fill="auto"/>
          </w:tcPr>
          <w:p w14:paraId="0A9B1B72"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.632</w:t>
            </w:r>
          </w:p>
        </w:tc>
      </w:tr>
      <w:tr w:rsidR="00930211" w:rsidRPr="006832C5" w14:paraId="115FEFAC" w14:textId="77777777" w:rsidTr="00930211">
        <w:trPr>
          <w:trHeight w:val="21"/>
        </w:trPr>
        <w:tc>
          <w:tcPr>
            <w:tcW w:w="4395" w:type="dxa"/>
            <w:shd w:val="clear" w:color="auto" w:fill="auto"/>
            <w:tcMar>
              <w:top w:w="15" w:type="dxa"/>
              <w:left w:w="108" w:type="dxa"/>
              <w:bottom w:w="0" w:type="dxa"/>
              <w:right w:w="108" w:type="dxa"/>
            </w:tcMar>
          </w:tcPr>
          <w:p w14:paraId="5D310E72"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Partner bereavement</w:t>
            </w:r>
            <m:oMath>
              <m:r>
                <w:rPr>
                  <w:rFonts w:ascii="Cambria Math" w:hAnsi="Cambria Math"/>
                  <w:color w:val="000000" w:themeColor="text1"/>
                  <w:sz w:val="18"/>
                  <w:szCs w:val="18"/>
                </w:rPr>
                <m:t xml:space="preserve"> ×</m:t>
              </m:r>
            </m:oMath>
            <w:r w:rsidRPr="006832C5">
              <w:rPr>
                <w:rStyle w:val="a5"/>
                <w:rFonts w:ascii="Times New Roman"/>
                <w:color w:val="000000" w:themeColor="text1"/>
                <w:sz w:val="18"/>
                <w:szCs w:val="18"/>
              </w:rPr>
              <w:t xml:space="preserve"> Physical activity</w:t>
            </w:r>
          </w:p>
        </w:tc>
        <w:tc>
          <w:tcPr>
            <w:tcW w:w="2976" w:type="dxa"/>
            <w:shd w:val="clear" w:color="auto" w:fill="auto"/>
            <w:tcMar>
              <w:top w:w="15" w:type="dxa"/>
              <w:left w:w="108" w:type="dxa"/>
              <w:bottom w:w="0" w:type="dxa"/>
              <w:right w:w="108" w:type="dxa"/>
            </w:tcMar>
          </w:tcPr>
          <w:p w14:paraId="3E04173C"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0.010 (-0.124 to 0.104)</w:t>
            </w:r>
          </w:p>
        </w:tc>
        <w:tc>
          <w:tcPr>
            <w:tcW w:w="1585" w:type="dxa"/>
            <w:shd w:val="clear" w:color="auto" w:fill="auto"/>
          </w:tcPr>
          <w:p w14:paraId="3DFC413F"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.861</w:t>
            </w:r>
          </w:p>
        </w:tc>
      </w:tr>
      <w:tr w:rsidR="00930211" w:rsidRPr="006832C5" w14:paraId="68B580D0" w14:textId="77777777" w:rsidTr="00930211">
        <w:trPr>
          <w:trHeight w:val="21"/>
        </w:trPr>
        <w:tc>
          <w:tcPr>
            <w:tcW w:w="4395" w:type="dxa"/>
            <w:shd w:val="clear" w:color="auto" w:fill="auto"/>
            <w:tcMar>
              <w:top w:w="15" w:type="dxa"/>
              <w:left w:w="108" w:type="dxa"/>
              <w:bottom w:w="0" w:type="dxa"/>
              <w:right w:w="108" w:type="dxa"/>
            </w:tcMar>
          </w:tcPr>
          <w:p w14:paraId="287A4E89" w14:textId="77777777" w:rsidR="00930211" w:rsidRPr="006832C5" w:rsidRDefault="00930211" w:rsidP="00930211">
            <w:pPr>
              <w:wordWrap/>
              <w:snapToGrid w:val="0"/>
              <w:rPr>
                <w:rStyle w:val="a5"/>
                <w:rFonts w:ascii="Times New Roman"/>
                <w:color w:val="000000" w:themeColor="text1"/>
                <w:sz w:val="18"/>
                <w:szCs w:val="18"/>
              </w:rPr>
            </w:pPr>
          </w:p>
        </w:tc>
        <w:tc>
          <w:tcPr>
            <w:tcW w:w="2976" w:type="dxa"/>
            <w:shd w:val="clear" w:color="auto" w:fill="auto"/>
            <w:tcMar>
              <w:top w:w="15" w:type="dxa"/>
              <w:left w:w="108" w:type="dxa"/>
              <w:bottom w:w="0" w:type="dxa"/>
              <w:right w:w="108" w:type="dxa"/>
            </w:tcMar>
          </w:tcPr>
          <w:p w14:paraId="7723A852" w14:textId="77777777" w:rsidR="00930211" w:rsidRPr="006832C5" w:rsidRDefault="00930211" w:rsidP="00930211">
            <w:pPr>
              <w:widowControl/>
              <w:wordWrap/>
              <w:snapToGrid w:val="0"/>
              <w:jc w:val="left"/>
              <w:rPr>
                <w:rFonts w:ascii="Times New Roman"/>
                <w:color w:val="000000" w:themeColor="text1"/>
                <w:sz w:val="18"/>
                <w:szCs w:val="18"/>
              </w:rPr>
            </w:pPr>
          </w:p>
        </w:tc>
        <w:tc>
          <w:tcPr>
            <w:tcW w:w="1585" w:type="dxa"/>
            <w:shd w:val="clear" w:color="auto" w:fill="auto"/>
          </w:tcPr>
          <w:p w14:paraId="2DFD47BA"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p>
        </w:tc>
      </w:tr>
      <w:tr w:rsidR="00930211" w:rsidRPr="006832C5" w14:paraId="004345B7" w14:textId="77777777" w:rsidTr="00930211">
        <w:trPr>
          <w:trHeight w:val="21"/>
        </w:trPr>
        <w:tc>
          <w:tcPr>
            <w:tcW w:w="4395" w:type="dxa"/>
            <w:shd w:val="clear" w:color="auto" w:fill="auto"/>
            <w:tcMar>
              <w:top w:w="15" w:type="dxa"/>
              <w:left w:w="108" w:type="dxa"/>
              <w:bottom w:w="0" w:type="dxa"/>
              <w:right w:w="108" w:type="dxa"/>
            </w:tcMar>
          </w:tcPr>
          <w:p w14:paraId="161B8807"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lastRenderedPageBreak/>
              <w:t>Partner bereavement</w:t>
            </w:r>
          </w:p>
        </w:tc>
        <w:tc>
          <w:tcPr>
            <w:tcW w:w="2976" w:type="dxa"/>
            <w:shd w:val="clear" w:color="auto" w:fill="auto"/>
            <w:tcMar>
              <w:top w:w="15" w:type="dxa"/>
              <w:left w:w="108" w:type="dxa"/>
              <w:bottom w:w="0" w:type="dxa"/>
              <w:right w:w="108" w:type="dxa"/>
            </w:tcMar>
          </w:tcPr>
          <w:p w14:paraId="393E2D90"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0.067 (-0.418 to 0.284)</w:t>
            </w:r>
          </w:p>
        </w:tc>
        <w:tc>
          <w:tcPr>
            <w:tcW w:w="1585" w:type="dxa"/>
            <w:shd w:val="clear" w:color="auto" w:fill="auto"/>
          </w:tcPr>
          <w:p w14:paraId="2166CFEC"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.704</w:t>
            </w:r>
          </w:p>
        </w:tc>
      </w:tr>
      <w:tr w:rsidR="00930211" w:rsidRPr="006832C5" w14:paraId="20297356" w14:textId="77777777" w:rsidTr="00930211">
        <w:trPr>
          <w:trHeight w:val="21"/>
        </w:trPr>
        <w:tc>
          <w:tcPr>
            <w:tcW w:w="4395" w:type="dxa"/>
            <w:shd w:val="clear" w:color="auto" w:fill="auto"/>
            <w:tcMar>
              <w:top w:w="15" w:type="dxa"/>
              <w:left w:w="108" w:type="dxa"/>
              <w:bottom w:w="0" w:type="dxa"/>
              <w:right w:w="108" w:type="dxa"/>
            </w:tcMar>
          </w:tcPr>
          <w:p w14:paraId="2FD61AB4"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hint="eastAsia"/>
                <w:color w:val="000000" w:themeColor="text1"/>
                <w:sz w:val="18"/>
                <w:szCs w:val="18"/>
              </w:rPr>
              <w:t>M</w:t>
            </w:r>
            <w:r w:rsidRPr="006832C5">
              <w:rPr>
                <w:rStyle w:val="a5"/>
                <w:rFonts w:ascii="Times New Roman"/>
                <w:color w:val="000000" w:themeColor="text1"/>
                <w:sz w:val="18"/>
                <w:szCs w:val="18"/>
              </w:rPr>
              <w:t>OS-SSS score</w:t>
            </w:r>
          </w:p>
        </w:tc>
        <w:tc>
          <w:tcPr>
            <w:tcW w:w="2976" w:type="dxa"/>
            <w:shd w:val="clear" w:color="auto" w:fill="auto"/>
            <w:tcMar>
              <w:top w:w="15" w:type="dxa"/>
              <w:left w:w="108" w:type="dxa"/>
              <w:bottom w:w="0" w:type="dxa"/>
              <w:right w:w="108" w:type="dxa"/>
            </w:tcMar>
          </w:tcPr>
          <w:p w14:paraId="43CB3F16"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0.002 (-0.009 to 0.005)</w:t>
            </w:r>
          </w:p>
        </w:tc>
        <w:tc>
          <w:tcPr>
            <w:tcW w:w="1585" w:type="dxa"/>
            <w:shd w:val="clear" w:color="auto" w:fill="auto"/>
          </w:tcPr>
          <w:p w14:paraId="67401318"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.557</w:t>
            </w:r>
          </w:p>
        </w:tc>
      </w:tr>
      <w:tr w:rsidR="00930211" w:rsidRPr="006832C5" w14:paraId="4EA33C40" w14:textId="77777777" w:rsidTr="00930211">
        <w:trPr>
          <w:trHeight w:val="21"/>
        </w:trPr>
        <w:tc>
          <w:tcPr>
            <w:tcW w:w="4395" w:type="dxa"/>
            <w:shd w:val="clear" w:color="auto" w:fill="auto"/>
            <w:tcMar>
              <w:top w:w="15" w:type="dxa"/>
              <w:left w:w="108" w:type="dxa"/>
              <w:bottom w:w="0" w:type="dxa"/>
              <w:right w:w="108" w:type="dxa"/>
            </w:tcMar>
          </w:tcPr>
          <w:p w14:paraId="713A6821"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Partner bereavement</w:t>
            </w:r>
            <m:oMath>
              <m:r>
                <w:rPr>
                  <w:rFonts w:ascii="Cambria Math" w:hAnsi="Cambria Math"/>
                  <w:color w:val="000000" w:themeColor="text1"/>
                  <w:sz w:val="18"/>
                  <w:szCs w:val="18"/>
                </w:rPr>
                <m:t xml:space="preserve"> ×</m:t>
              </m:r>
            </m:oMath>
            <w:r w:rsidRPr="006832C5">
              <w:rPr>
                <w:rStyle w:val="a5"/>
                <w:rFonts w:ascii="Times New Roman"/>
                <w:color w:val="000000" w:themeColor="text1"/>
                <w:sz w:val="18"/>
                <w:szCs w:val="18"/>
              </w:rPr>
              <w:t xml:space="preserve"> </w:t>
            </w:r>
            <w:r w:rsidRPr="006832C5">
              <w:rPr>
                <w:rStyle w:val="a5"/>
                <w:rFonts w:ascii="Times New Roman" w:hint="eastAsia"/>
                <w:color w:val="000000" w:themeColor="text1"/>
                <w:sz w:val="18"/>
                <w:szCs w:val="18"/>
              </w:rPr>
              <w:t>M</w:t>
            </w:r>
            <w:r w:rsidRPr="006832C5">
              <w:rPr>
                <w:rStyle w:val="a5"/>
                <w:rFonts w:ascii="Times New Roman"/>
                <w:color w:val="000000" w:themeColor="text1"/>
                <w:sz w:val="18"/>
                <w:szCs w:val="18"/>
              </w:rPr>
              <w:t>OS-SSS score</w:t>
            </w:r>
          </w:p>
        </w:tc>
        <w:tc>
          <w:tcPr>
            <w:tcW w:w="2976" w:type="dxa"/>
            <w:shd w:val="clear" w:color="auto" w:fill="auto"/>
            <w:tcMar>
              <w:top w:w="15" w:type="dxa"/>
              <w:left w:w="108" w:type="dxa"/>
              <w:bottom w:w="0" w:type="dxa"/>
              <w:right w:w="108" w:type="dxa"/>
            </w:tcMar>
          </w:tcPr>
          <w:p w14:paraId="68B9BB8A"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.002 (-0.003 to 0.007)</w:t>
            </w:r>
          </w:p>
        </w:tc>
        <w:tc>
          <w:tcPr>
            <w:tcW w:w="1585" w:type="dxa"/>
            <w:shd w:val="clear" w:color="auto" w:fill="auto"/>
          </w:tcPr>
          <w:p w14:paraId="385C7938"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.366</w:t>
            </w:r>
          </w:p>
        </w:tc>
      </w:tr>
      <w:tr w:rsidR="00930211" w:rsidRPr="006832C5" w14:paraId="048ECCB9" w14:textId="77777777" w:rsidTr="00930211">
        <w:trPr>
          <w:trHeight w:val="21"/>
        </w:trPr>
        <w:tc>
          <w:tcPr>
            <w:tcW w:w="4395" w:type="dxa"/>
            <w:shd w:val="clear" w:color="auto" w:fill="auto"/>
            <w:tcMar>
              <w:top w:w="15" w:type="dxa"/>
              <w:left w:w="108" w:type="dxa"/>
              <w:bottom w:w="0" w:type="dxa"/>
              <w:right w:w="108" w:type="dxa"/>
            </w:tcMar>
          </w:tcPr>
          <w:p w14:paraId="674B3418" w14:textId="77777777" w:rsidR="00930211" w:rsidRPr="006832C5" w:rsidRDefault="00930211" w:rsidP="00930211">
            <w:pPr>
              <w:wordWrap/>
              <w:snapToGrid w:val="0"/>
              <w:rPr>
                <w:rStyle w:val="a5"/>
                <w:rFonts w:ascii="Times New Roman"/>
                <w:color w:val="000000" w:themeColor="text1"/>
                <w:sz w:val="18"/>
                <w:szCs w:val="18"/>
              </w:rPr>
            </w:pPr>
          </w:p>
        </w:tc>
        <w:tc>
          <w:tcPr>
            <w:tcW w:w="2976" w:type="dxa"/>
            <w:shd w:val="clear" w:color="auto" w:fill="auto"/>
            <w:tcMar>
              <w:top w:w="15" w:type="dxa"/>
              <w:left w:w="108" w:type="dxa"/>
              <w:bottom w:w="0" w:type="dxa"/>
              <w:right w:w="108" w:type="dxa"/>
            </w:tcMar>
          </w:tcPr>
          <w:p w14:paraId="4B1A7C8C" w14:textId="77777777" w:rsidR="00930211" w:rsidRPr="006832C5" w:rsidRDefault="00930211" w:rsidP="00930211">
            <w:pPr>
              <w:widowControl/>
              <w:wordWrap/>
              <w:snapToGrid w:val="0"/>
              <w:jc w:val="left"/>
              <w:rPr>
                <w:rFonts w:ascii="Times New Roman"/>
                <w:color w:val="000000" w:themeColor="text1"/>
                <w:sz w:val="18"/>
                <w:szCs w:val="18"/>
              </w:rPr>
            </w:pPr>
          </w:p>
        </w:tc>
        <w:tc>
          <w:tcPr>
            <w:tcW w:w="1585" w:type="dxa"/>
            <w:shd w:val="clear" w:color="auto" w:fill="auto"/>
          </w:tcPr>
          <w:p w14:paraId="5228DC0D"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p>
        </w:tc>
      </w:tr>
      <w:tr w:rsidR="00930211" w:rsidRPr="006832C5" w14:paraId="1622FA44" w14:textId="77777777" w:rsidTr="00930211">
        <w:trPr>
          <w:trHeight w:val="24"/>
        </w:trPr>
        <w:tc>
          <w:tcPr>
            <w:tcW w:w="4395" w:type="dxa"/>
            <w:shd w:val="clear" w:color="auto" w:fill="auto"/>
            <w:tcMar>
              <w:top w:w="15" w:type="dxa"/>
              <w:left w:w="108" w:type="dxa"/>
              <w:bottom w:w="0" w:type="dxa"/>
              <w:right w:w="108" w:type="dxa"/>
            </w:tcMar>
          </w:tcPr>
          <w:p w14:paraId="75507B31"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Partner bereavement</w:t>
            </w:r>
          </w:p>
        </w:tc>
        <w:tc>
          <w:tcPr>
            <w:tcW w:w="2976" w:type="dxa"/>
            <w:shd w:val="clear" w:color="auto" w:fill="auto"/>
            <w:tcMar>
              <w:top w:w="15" w:type="dxa"/>
              <w:left w:w="108" w:type="dxa"/>
              <w:bottom w:w="0" w:type="dxa"/>
              <w:right w:w="108" w:type="dxa"/>
            </w:tcMar>
          </w:tcPr>
          <w:p w14:paraId="2B930A87"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.105 (0.022 to 0.189)</w:t>
            </w:r>
          </w:p>
        </w:tc>
        <w:tc>
          <w:tcPr>
            <w:tcW w:w="1585" w:type="dxa"/>
            <w:shd w:val="clear" w:color="auto" w:fill="auto"/>
          </w:tcPr>
          <w:p w14:paraId="43079D1B"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.014</w:t>
            </w:r>
          </w:p>
        </w:tc>
      </w:tr>
      <w:tr w:rsidR="00930211" w:rsidRPr="006832C5" w14:paraId="7C00546A" w14:textId="77777777" w:rsidTr="00930211">
        <w:trPr>
          <w:trHeight w:val="21"/>
        </w:trPr>
        <w:tc>
          <w:tcPr>
            <w:tcW w:w="4395" w:type="dxa"/>
            <w:shd w:val="clear" w:color="auto" w:fill="auto"/>
            <w:tcMar>
              <w:top w:w="15" w:type="dxa"/>
              <w:left w:w="108" w:type="dxa"/>
              <w:bottom w:w="0" w:type="dxa"/>
              <w:right w:w="108" w:type="dxa"/>
            </w:tcMar>
          </w:tcPr>
          <w:p w14:paraId="56E7B3EE" w14:textId="77777777" w:rsidR="00930211" w:rsidRPr="006832C5" w:rsidRDefault="00930211" w:rsidP="00930211">
            <w:pPr>
              <w:wordWrap/>
              <w:snapToGrid w:val="0"/>
              <w:rPr>
                <w:rStyle w:val="a5"/>
                <w:rFonts w:ascii="Times New Roman"/>
                <w:color w:val="000000" w:themeColor="text1"/>
                <w:sz w:val="18"/>
                <w:szCs w:val="18"/>
              </w:rPr>
            </w:pPr>
            <w:r>
              <w:rPr>
                <w:rStyle w:val="a5"/>
                <w:rFonts w:ascii="Times New Roman"/>
                <w:color w:val="000000" w:themeColor="text1"/>
                <w:sz w:val="18"/>
                <w:szCs w:val="18"/>
              </w:rPr>
              <w:t>Alcohol intake</w:t>
            </w:r>
          </w:p>
        </w:tc>
        <w:tc>
          <w:tcPr>
            <w:tcW w:w="2976" w:type="dxa"/>
            <w:shd w:val="clear" w:color="auto" w:fill="auto"/>
            <w:tcMar>
              <w:top w:w="15" w:type="dxa"/>
              <w:left w:w="108" w:type="dxa"/>
              <w:bottom w:w="0" w:type="dxa"/>
              <w:right w:w="108" w:type="dxa"/>
            </w:tcMar>
          </w:tcPr>
          <w:p w14:paraId="11EE9844"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.068 (-0.089 to 0.225)</w:t>
            </w:r>
          </w:p>
        </w:tc>
        <w:tc>
          <w:tcPr>
            <w:tcW w:w="1585" w:type="dxa"/>
            <w:shd w:val="clear" w:color="auto" w:fill="auto"/>
          </w:tcPr>
          <w:p w14:paraId="09542446"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.391</w:t>
            </w:r>
          </w:p>
        </w:tc>
      </w:tr>
      <w:tr w:rsidR="00930211" w:rsidRPr="006832C5" w14:paraId="139A7762" w14:textId="77777777" w:rsidTr="00930211">
        <w:trPr>
          <w:trHeight w:val="21"/>
        </w:trPr>
        <w:tc>
          <w:tcPr>
            <w:tcW w:w="4395" w:type="dxa"/>
            <w:shd w:val="clear" w:color="auto" w:fill="auto"/>
            <w:tcMar>
              <w:top w:w="15" w:type="dxa"/>
              <w:left w:w="108" w:type="dxa"/>
              <w:bottom w:w="0" w:type="dxa"/>
              <w:right w:w="108" w:type="dxa"/>
            </w:tcMar>
          </w:tcPr>
          <w:p w14:paraId="33B34F2F"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Partner bereavement</w:t>
            </w:r>
            <m:oMath>
              <m:r>
                <w:rPr>
                  <w:rFonts w:ascii="Cambria Math" w:hAnsi="Cambria Math"/>
                  <w:color w:val="000000" w:themeColor="text1"/>
                  <w:sz w:val="18"/>
                  <w:szCs w:val="18"/>
                </w:rPr>
                <m:t xml:space="preserve"> ×</m:t>
              </m:r>
            </m:oMath>
            <w:r w:rsidRPr="006832C5">
              <w:rPr>
                <w:rStyle w:val="a5"/>
                <w:rFonts w:ascii="Times New Roman"/>
                <w:color w:val="000000" w:themeColor="text1"/>
                <w:sz w:val="18"/>
                <w:szCs w:val="18"/>
              </w:rPr>
              <w:t xml:space="preserve"> </w:t>
            </w:r>
            <w:r>
              <w:rPr>
                <w:rStyle w:val="a5"/>
                <w:rFonts w:ascii="Times New Roman"/>
                <w:color w:val="000000" w:themeColor="text1"/>
                <w:sz w:val="18"/>
                <w:szCs w:val="18"/>
              </w:rPr>
              <w:t>Alcohol intake</w:t>
            </w:r>
          </w:p>
        </w:tc>
        <w:tc>
          <w:tcPr>
            <w:tcW w:w="2976" w:type="dxa"/>
            <w:shd w:val="clear" w:color="auto" w:fill="auto"/>
            <w:tcMar>
              <w:top w:w="15" w:type="dxa"/>
              <w:left w:w="108" w:type="dxa"/>
              <w:bottom w:w="0" w:type="dxa"/>
              <w:right w:w="108" w:type="dxa"/>
            </w:tcMar>
          </w:tcPr>
          <w:p w14:paraId="00F18E7A"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0.038 (-0.133 to 0.058)</w:t>
            </w:r>
          </w:p>
        </w:tc>
        <w:tc>
          <w:tcPr>
            <w:tcW w:w="1585" w:type="dxa"/>
            <w:shd w:val="clear" w:color="auto" w:fill="auto"/>
          </w:tcPr>
          <w:p w14:paraId="4DF38DF9"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.434</w:t>
            </w:r>
          </w:p>
        </w:tc>
      </w:tr>
      <w:tr w:rsidR="00930211" w:rsidRPr="006832C5" w14:paraId="57D059A8" w14:textId="77777777" w:rsidTr="00930211">
        <w:trPr>
          <w:trHeight w:val="21"/>
        </w:trPr>
        <w:tc>
          <w:tcPr>
            <w:tcW w:w="4395" w:type="dxa"/>
            <w:shd w:val="clear" w:color="auto" w:fill="auto"/>
            <w:tcMar>
              <w:top w:w="15" w:type="dxa"/>
              <w:left w:w="108" w:type="dxa"/>
              <w:bottom w:w="0" w:type="dxa"/>
              <w:right w:w="108" w:type="dxa"/>
            </w:tcMar>
          </w:tcPr>
          <w:p w14:paraId="27E29516" w14:textId="77777777" w:rsidR="00930211" w:rsidRPr="006832C5" w:rsidRDefault="00930211" w:rsidP="00930211">
            <w:pPr>
              <w:wordWrap/>
              <w:snapToGrid w:val="0"/>
              <w:rPr>
                <w:rStyle w:val="a5"/>
                <w:rFonts w:ascii="Times New Roman"/>
                <w:color w:val="000000" w:themeColor="text1"/>
                <w:sz w:val="18"/>
                <w:szCs w:val="18"/>
              </w:rPr>
            </w:pPr>
          </w:p>
        </w:tc>
        <w:tc>
          <w:tcPr>
            <w:tcW w:w="2976" w:type="dxa"/>
            <w:shd w:val="clear" w:color="auto" w:fill="auto"/>
            <w:tcMar>
              <w:top w:w="15" w:type="dxa"/>
              <w:left w:w="108" w:type="dxa"/>
              <w:bottom w:w="0" w:type="dxa"/>
              <w:right w:w="108" w:type="dxa"/>
            </w:tcMar>
          </w:tcPr>
          <w:p w14:paraId="3A7E4675" w14:textId="77777777" w:rsidR="00930211" w:rsidRPr="006832C5" w:rsidRDefault="00930211" w:rsidP="00930211">
            <w:pPr>
              <w:widowControl/>
              <w:wordWrap/>
              <w:snapToGrid w:val="0"/>
              <w:jc w:val="left"/>
              <w:rPr>
                <w:rFonts w:ascii="Times New Roman"/>
                <w:color w:val="000000" w:themeColor="text1"/>
                <w:sz w:val="18"/>
                <w:szCs w:val="18"/>
              </w:rPr>
            </w:pPr>
          </w:p>
        </w:tc>
        <w:tc>
          <w:tcPr>
            <w:tcW w:w="1585" w:type="dxa"/>
            <w:shd w:val="clear" w:color="auto" w:fill="auto"/>
          </w:tcPr>
          <w:p w14:paraId="1961CBB3"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p>
        </w:tc>
      </w:tr>
      <w:tr w:rsidR="00930211" w:rsidRPr="006832C5" w14:paraId="1CFC0205" w14:textId="77777777" w:rsidTr="00930211">
        <w:trPr>
          <w:trHeight w:val="21"/>
        </w:trPr>
        <w:tc>
          <w:tcPr>
            <w:tcW w:w="4395" w:type="dxa"/>
            <w:shd w:val="clear" w:color="auto" w:fill="auto"/>
            <w:tcMar>
              <w:top w:w="15" w:type="dxa"/>
              <w:left w:w="108" w:type="dxa"/>
              <w:bottom w:w="0" w:type="dxa"/>
              <w:right w:w="108" w:type="dxa"/>
            </w:tcMar>
          </w:tcPr>
          <w:p w14:paraId="6F0C74BE"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Partner bereavement</w:t>
            </w:r>
          </w:p>
        </w:tc>
        <w:tc>
          <w:tcPr>
            <w:tcW w:w="2976" w:type="dxa"/>
            <w:shd w:val="clear" w:color="auto" w:fill="auto"/>
            <w:tcMar>
              <w:top w:w="15" w:type="dxa"/>
              <w:left w:w="108" w:type="dxa"/>
              <w:bottom w:w="0" w:type="dxa"/>
              <w:right w:w="108" w:type="dxa"/>
            </w:tcMar>
          </w:tcPr>
          <w:p w14:paraId="4BE7A0BF"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.099 (0.020 to 0.178)</w:t>
            </w:r>
          </w:p>
        </w:tc>
        <w:tc>
          <w:tcPr>
            <w:tcW w:w="1585" w:type="dxa"/>
            <w:shd w:val="clear" w:color="auto" w:fill="auto"/>
          </w:tcPr>
          <w:p w14:paraId="100EA5D1"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.014</w:t>
            </w:r>
          </w:p>
        </w:tc>
      </w:tr>
      <w:tr w:rsidR="00930211" w:rsidRPr="006832C5" w14:paraId="55EE4FFB" w14:textId="77777777" w:rsidTr="00930211">
        <w:trPr>
          <w:trHeight w:val="21"/>
        </w:trPr>
        <w:tc>
          <w:tcPr>
            <w:tcW w:w="4395" w:type="dxa"/>
            <w:shd w:val="clear" w:color="auto" w:fill="auto"/>
            <w:tcMar>
              <w:top w:w="15" w:type="dxa"/>
              <w:left w:w="108" w:type="dxa"/>
              <w:bottom w:w="0" w:type="dxa"/>
              <w:right w:w="108" w:type="dxa"/>
            </w:tcMar>
          </w:tcPr>
          <w:p w14:paraId="0AE62B0C" w14:textId="77777777" w:rsidR="00930211" w:rsidRPr="006832C5" w:rsidRDefault="00930211" w:rsidP="00930211">
            <w:pPr>
              <w:wordWrap/>
              <w:snapToGrid w:val="0"/>
              <w:rPr>
                <w:rStyle w:val="a5"/>
                <w:rFonts w:ascii="Times New Roman"/>
                <w:color w:val="000000" w:themeColor="text1"/>
                <w:sz w:val="18"/>
                <w:szCs w:val="18"/>
              </w:rPr>
            </w:pPr>
            <w:r>
              <w:rPr>
                <w:rStyle w:val="a5"/>
                <w:rFonts w:ascii="Times New Roman"/>
                <w:color w:val="000000" w:themeColor="text1"/>
                <w:sz w:val="18"/>
                <w:szCs w:val="18"/>
              </w:rPr>
              <w:t>Smoking</w:t>
            </w:r>
          </w:p>
        </w:tc>
        <w:tc>
          <w:tcPr>
            <w:tcW w:w="2976" w:type="dxa"/>
            <w:shd w:val="clear" w:color="auto" w:fill="auto"/>
            <w:tcMar>
              <w:top w:w="15" w:type="dxa"/>
              <w:left w:w="108" w:type="dxa"/>
              <w:bottom w:w="0" w:type="dxa"/>
              <w:right w:w="108" w:type="dxa"/>
            </w:tcMar>
          </w:tcPr>
          <w:p w14:paraId="3B0E2BCC"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.104 (-0.248 to 0.456)</w:t>
            </w:r>
          </w:p>
        </w:tc>
        <w:tc>
          <w:tcPr>
            <w:tcW w:w="1585" w:type="dxa"/>
            <w:shd w:val="clear" w:color="auto" w:fill="auto"/>
          </w:tcPr>
          <w:p w14:paraId="29B3130B"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.558</w:t>
            </w:r>
          </w:p>
        </w:tc>
      </w:tr>
      <w:tr w:rsidR="00930211" w:rsidRPr="006832C5" w14:paraId="2375C5DE" w14:textId="77777777" w:rsidTr="00930211">
        <w:trPr>
          <w:trHeight w:val="21"/>
        </w:trPr>
        <w:tc>
          <w:tcPr>
            <w:tcW w:w="4395" w:type="dxa"/>
            <w:shd w:val="clear" w:color="auto" w:fill="auto"/>
            <w:tcMar>
              <w:top w:w="15" w:type="dxa"/>
              <w:left w:w="108" w:type="dxa"/>
              <w:bottom w:w="0" w:type="dxa"/>
              <w:right w:w="108" w:type="dxa"/>
            </w:tcMar>
          </w:tcPr>
          <w:p w14:paraId="327F38DC" w14:textId="77777777" w:rsidR="00930211" w:rsidRPr="006832C5" w:rsidRDefault="00930211" w:rsidP="00930211">
            <w:pPr>
              <w:wordWrap/>
              <w:snapToGrid w:val="0"/>
              <w:rPr>
                <w:rStyle w:val="a5"/>
                <w:rFonts w:ascii="Times New Roman"/>
                <w:color w:val="000000" w:themeColor="text1"/>
                <w:sz w:val="18"/>
                <w:szCs w:val="18"/>
              </w:rPr>
            </w:pPr>
            <w:r w:rsidRPr="006832C5">
              <w:rPr>
                <w:rStyle w:val="a5"/>
                <w:rFonts w:ascii="Times New Roman"/>
                <w:color w:val="000000" w:themeColor="text1"/>
                <w:sz w:val="18"/>
                <w:szCs w:val="18"/>
              </w:rPr>
              <w:t>Partner bereavement</w:t>
            </w:r>
            <m:oMath>
              <m:r>
                <w:rPr>
                  <w:rFonts w:ascii="Cambria Math" w:hAnsi="Cambria Math"/>
                  <w:color w:val="000000" w:themeColor="text1"/>
                  <w:sz w:val="18"/>
                  <w:szCs w:val="18"/>
                </w:rPr>
                <m:t xml:space="preserve"> ×</m:t>
              </m:r>
            </m:oMath>
            <w:r w:rsidRPr="006832C5">
              <w:rPr>
                <w:rStyle w:val="a5"/>
                <w:rFonts w:ascii="Times New Roman"/>
                <w:color w:val="000000" w:themeColor="text1"/>
                <w:sz w:val="18"/>
                <w:szCs w:val="18"/>
              </w:rPr>
              <w:t xml:space="preserve"> </w:t>
            </w:r>
            <w:r>
              <w:rPr>
                <w:rStyle w:val="a5"/>
                <w:rFonts w:ascii="Times New Roman"/>
                <w:color w:val="000000" w:themeColor="text1"/>
                <w:sz w:val="18"/>
                <w:szCs w:val="18"/>
              </w:rPr>
              <w:t>Smoking</w:t>
            </w:r>
          </w:p>
        </w:tc>
        <w:tc>
          <w:tcPr>
            <w:tcW w:w="2976" w:type="dxa"/>
            <w:shd w:val="clear" w:color="auto" w:fill="auto"/>
            <w:tcMar>
              <w:top w:w="15" w:type="dxa"/>
              <w:left w:w="108" w:type="dxa"/>
              <w:bottom w:w="0" w:type="dxa"/>
              <w:right w:w="108" w:type="dxa"/>
            </w:tcMar>
          </w:tcPr>
          <w:p w14:paraId="55B5203E" w14:textId="77777777" w:rsidR="00930211" w:rsidRPr="006832C5" w:rsidRDefault="00930211" w:rsidP="00930211">
            <w:pPr>
              <w:widowControl/>
              <w:wordWrap/>
              <w:snapToGrid w:val="0"/>
              <w:jc w:val="left"/>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0.071 (-0.282 to 0.141)</w:t>
            </w:r>
          </w:p>
        </w:tc>
        <w:tc>
          <w:tcPr>
            <w:tcW w:w="1585" w:type="dxa"/>
            <w:shd w:val="clear" w:color="auto" w:fill="auto"/>
          </w:tcPr>
          <w:p w14:paraId="20A2DFF0" w14:textId="77777777" w:rsidR="00930211" w:rsidRPr="006832C5" w:rsidRDefault="00930211" w:rsidP="00930211">
            <w:pPr>
              <w:widowControl/>
              <w:wordWrap/>
              <w:snapToGrid w:val="0"/>
              <w:ind w:firstLineChars="50" w:firstLine="90"/>
              <w:jc w:val="left"/>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.509</w:t>
            </w:r>
          </w:p>
        </w:tc>
      </w:tr>
      <w:tr w:rsidR="00930211" w:rsidRPr="006832C5" w14:paraId="3B8DA16A" w14:textId="77777777" w:rsidTr="00930211">
        <w:trPr>
          <w:trHeight w:val="22"/>
        </w:trPr>
        <w:tc>
          <w:tcPr>
            <w:tcW w:w="8956" w:type="dxa"/>
            <w:gridSpan w:val="3"/>
            <w:tcBorders>
              <w:top w:val="single" w:sz="12" w:space="0" w:color="auto"/>
            </w:tcBorders>
            <w:shd w:val="clear" w:color="auto" w:fill="auto"/>
            <w:tcMar>
              <w:top w:w="15" w:type="dxa"/>
              <w:left w:w="108" w:type="dxa"/>
              <w:bottom w:w="0" w:type="dxa"/>
              <w:right w:w="108" w:type="dxa"/>
            </w:tcMar>
          </w:tcPr>
          <w:p w14:paraId="78349AA7" w14:textId="77777777" w:rsidR="00930211" w:rsidRPr="006832C5" w:rsidRDefault="00930211" w:rsidP="00930211">
            <w:pPr>
              <w:wordWrap/>
              <w:adjustRightInd w:val="0"/>
              <w:snapToGrid w:val="0"/>
              <w:spacing w:line="120" w:lineRule="atLeast"/>
              <w:rPr>
                <w:rFonts w:ascii="Times New Roman"/>
                <w:color w:val="000000" w:themeColor="text1"/>
                <w:sz w:val="18"/>
                <w:szCs w:val="18"/>
              </w:rPr>
            </w:pPr>
            <w:r w:rsidRPr="006832C5">
              <w:rPr>
                <w:rFonts w:ascii="Times New Roman"/>
                <w:iCs/>
                <w:color w:val="000000" w:themeColor="text1"/>
                <w:sz w:val="18"/>
                <w:szCs w:val="18"/>
              </w:rPr>
              <w:t xml:space="preserve">Abbreviations: </w:t>
            </w:r>
            <w:r w:rsidRPr="006832C5">
              <w:rPr>
                <w:rStyle w:val="a5"/>
                <w:rFonts w:ascii="Times New Roman"/>
                <w:color w:val="000000" w:themeColor="text1"/>
                <w:sz w:val="18"/>
                <w:szCs w:val="18"/>
              </w:rPr>
              <w:t>WMH</w:t>
            </w:r>
            <w:r>
              <w:rPr>
                <w:rStyle w:val="a5"/>
                <w:rFonts w:ascii="Times New Roman"/>
                <w:color w:val="000000" w:themeColor="text1"/>
                <w:sz w:val="18"/>
                <w:szCs w:val="18"/>
              </w:rPr>
              <w:t xml:space="preserve">, </w:t>
            </w:r>
            <w:r w:rsidRPr="006832C5">
              <w:rPr>
                <w:rFonts w:ascii="Times New Roman"/>
                <w:color w:val="000000" w:themeColor="text1"/>
                <w:sz w:val="18"/>
                <w:szCs w:val="18"/>
              </w:rPr>
              <w:t>white matter hyperintensities;</w:t>
            </w:r>
            <w:r w:rsidRPr="006832C5">
              <w:rPr>
                <w:color w:val="000000" w:themeColor="text1"/>
                <w:sz w:val="18"/>
                <w:szCs w:val="18"/>
              </w:rPr>
              <w:t xml:space="preserve"> </w:t>
            </w:r>
            <w:r w:rsidRPr="006832C5">
              <w:rPr>
                <w:rFonts w:ascii="Times New Roman"/>
                <w:iCs/>
                <w:color w:val="000000" w:themeColor="text1"/>
                <w:sz w:val="18"/>
                <w:szCs w:val="18"/>
              </w:rPr>
              <w:t>CI</w:t>
            </w:r>
            <w:r>
              <w:rPr>
                <w:rFonts w:ascii="Times New Roman"/>
                <w:iCs/>
                <w:color w:val="000000" w:themeColor="text1"/>
                <w:sz w:val="18"/>
                <w:szCs w:val="18"/>
              </w:rPr>
              <w:t xml:space="preserve">, </w:t>
            </w:r>
            <w:r w:rsidRPr="006832C5">
              <w:rPr>
                <w:rFonts w:ascii="Times New Roman"/>
                <w:color w:val="000000" w:themeColor="text1"/>
                <w:sz w:val="18"/>
                <w:szCs w:val="18"/>
              </w:rPr>
              <w:t xml:space="preserve">confidence interval; </w:t>
            </w:r>
            <w:r w:rsidRPr="006832C5">
              <w:rPr>
                <w:rFonts w:ascii="Times New Roman"/>
                <w:iCs/>
                <w:color w:val="000000" w:themeColor="text1"/>
                <w:sz w:val="18"/>
                <w:szCs w:val="18"/>
              </w:rPr>
              <w:t>APOE4</w:t>
            </w:r>
            <w:r>
              <w:rPr>
                <w:rFonts w:ascii="Times New Roman"/>
                <w:iCs/>
                <w:color w:val="000000" w:themeColor="text1"/>
                <w:sz w:val="18"/>
                <w:szCs w:val="18"/>
              </w:rPr>
              <w:t xml:space="preserve">, </w:t>
            </w:r>
            <w:r w:rsidRPr="006832C5">
              <w:rPr>
                <w:rFonts w:ascii="Times New Roman"/>
                <w:color w:val="000000" w:themeColor="text1"/>
                <w:sz w:val="18"/>
                <w:szCs w:val="18"/>
              </w:rPr>
              <w:t>apolipoprotein ε4; VRS</w:t>
            </w:r>
            <w:r>
              <w:rPr>
                <w:rFonts w:ascii="Times New Roman"/>
                <w:color w:val="000000" w:themeColor="text1"/>
                <w:sz w:val="18"/>
                <w:szCs w:val="18"/>
              </w:rPr>
              <w:t xml:space="preserve">, </w:t>
            </w:r>
            <w:r w:rsidRPr="006832C5">
              <w:rPr>
                <w:rFonts w:ascii="Times New Roman"/>
                <w:color w:val="000000" w:themeColor="text1"/>
                <w:sz w:val="18"/>
                <w:szCs w:val="18"/>
              </w:rPr>
              <w:t>vascular risk score; BMI</w:t>
            </w:r>
            <w:r>
              <w:rPr>
                <w:rFonts w:ascii="Times New Roman"/>
                <w:color w:val="000000" w:themeColor="text1"/>
                <w:sz w:val="18"/>
                <w:szCs w:val="18"/>
              </w:rPr>
              <w:t xml:space="preserve">, </w:t>
            </w:r>
            <w:r w:rsidRPr="006832C5">
              <w:rPr>
                <w:rFonts w:ascii="Times New Roman"/>
                <w:color w:val="000000" w:themeColor="text1"/>
                <w:sz w:val="18"/>
                <w:szCs w:val="18"/>
              </w:rPr>
              <w:t>body mass index;</w:t>
            </w:r>
            <w:r w:rsidRPr="006832C5">
              <w:rPr>
                <w:rStyle w:val="a5"/>
                <w:rFonts w:ascii="Times New Roman"/>
                <w:color w:val="000000" w:themeColor="text1"/>
                <w:sz w:val="18"/>
                <w:szCs w:val="18"/>
              </w:rPr>
              <w:t xml:space="preserve"> </w:t>
            </w:r>
            <w:r w:rsidRPr="006832C5">
              <w:rPr>
                <w:rFonts w:ascii="Times New Roman"/>
                <w:color w:val="000000" w:themeColor="text1"/>
                <w:sz w:val="18"/>
                <w:szCs w:val="18"/>
              </w:rPr>
              <w:t>GDS</w:t>
            </w:r>
            <w:r>
              <w:rPr>
                <w:rFonts w:ascii="Times New Roman"/>
                <w:color w:val="000000" w:themeColor="text1"/>
                <w:sz w:val="18"/>
                <w:szCs w:val="18"/>
              </w:rPr>
              <w:t xml:space="preserve">, </w:t>
            </w:r>
            <w:r w:rsidRPr="006832C5">
              <w:rPr>
                <w:rFonts w:ascii="Times New Roman"/>
                <w:color w:val="000000" w:themeColor="text1"/>
                <w:sz w:val="18"/>
                <w:szCs w:val="18"/>
              </w:rPr>
              <w:t>geriatric depression scale; MOS-SSS</w:t>
            </w:r>
            <w:r>
              <w:rPr>
                <w:rFonts w:ascii="Times New Roman"/>
                <w:color w:val="000000" w:themeColor="text1"/>
                <w:sz w:val="18"/>
                <w:szCs w:val="18"/>
              </w:rPr>
              <w:t xml:space="preserve">, </w:t>
            </w:r>
            <w:r w:rsidRPr="006832C5">
              <w:rPr>
                <w:rFonts w:ascii="Times New Roman"/>
                <w:color w:val="000000" w:themeColor="text1"/>
                <w:sz w:val="18"/>
                <w:szCs w:val="18"/>
              </w:rPr>
              <w:t xml:space="preserve">Medical Outcomes Study-Social Support Survey. </w:t>
            </w:r>
          </w:p>
          <w:p w14:paraId="151E040A" w14:textId="77777777" w:rsidR="00930211" w:rsidRPr="006832C5" w:rsidRDefault="00930211" w:rsidP="00930211">
            <w:pPr>
              <w:wordWrap/>
              <w:adjustRightInd w:val="0"/>
              <w:snapToGrid w:val="0"/>
              <w:spacing w:line="120" w:lineRule="atLeast"/>
              <w:rPr>
                <w:rFonts w:ascii="Times New Roman"/>
                <w:color w:val="000000" w:themeColor="text1"/>
                <w:sz w:val="18"/>
                <w:szCs w:val="18"/>
              </w:rPr>
            </w:pPr>
            <w:r w:rsidRPr="006832C5">
              <w:rPr>
                <w:rStyle w:val="a5"/>
                <w:rFonts w:ascii="Times New Roman"/>
                <w:color w:val="000000" w:themeColor="text1"/>
                <w:sz w:val="18"/>
                <w:szCs w:val="18"/>
                <w:vertAlign w:val="superscript"/>
              </w:rPr>
              <w:t xml:space="preserve">a </w:t>
            </w:r>
            <w:r w:rsidRPr="006832C5">
              <w:rPr>
                <w:rStyle w:val="a5"/>
                <w:rFonts w:ascii="Times New Roman"/>
                <w:color w:val="000000" w:themeColor="text1"/>
                <w:sz w:val="18"/>
                <w:szCs w:val="18"/>
              </w:rPr>
              <w:t>Multiple linear regression model included p</w:t>
            </w:r>
            <w:r w:rsidRPr="006832C5">
              <w:rPr>
                <w:rFonts w:ascii="Times New Roman"/>
                <w:color w:val="000000" w:themeColor="text1"/>
                <w:sz w:val="18"/>
                <w:szCs w:val="18"/>
              </w:rPr>
              <w:t>artner bereavement</w:t>
            </w:r>
            <w:r w:rsidRPr="006832C5">
              <w:rPr>
                <w:rStyle w:val="a5"/>
                <w:rFonts w:ascii="Times New Roman"/>
                <w:color w:val="000000" w:themeColor="text1"/>
                <w:sz w:val="18"/>
                <w:szCs w:val="18"/>
              </w:rPr>
              <w:t xml:space="preserve">, </w:t>
            </w:r>
            <w:r w:rsidRPr="006832C5">
              <w:rPr>
                <w:rFonts w:ascii="Times New Roman"/>
                <w:color w:val="000000" w:themeColor="text1"/>
                <w:sz w:val="18"/>
                <w:szCs w:val="18"/>
              </w:rPr>
              <w:t xml:space="preserve">age (or sex or APOE4 positivity or clinical diagnosis or VRS or BMI or </w:t>
            </w:r>
            <w:r w:rsidRPr="00D54D95">
              <w:rPr>
                <w:rFonts w:ascii="Times New Roman"/>
                <w:color w:val="000000" w:themeColor="text1"/>
                <w:sz w:val="18"/>
                <w:szCs w:val="18"/>
              </w:rPr>
              <w:t>u</w:t>
            </w:r>
            <w:r w:rsidRPr="00D54D95">
              <w:rPr>
                <w:rFonts w:ascii="Times New Roman"/>
                <w:sz w:val="18"/>
                <w:szCs w:val="18"/>
              </w:rPr>
              <w:t xml:space="preserve">ndernutrition </w:t>
            </w:r>
            <w:r w:rsidRPr="00D54D95">
              <w:rPr>
                <w:rFonts w:ascii="Times New Roman"/>
                <w:color w:val="000000" w:themeColor="text1"/>
                <w:sz w:val="18"/>
                <w:szCs w:val="18"/>
              </w:rPr>
              <w:t>or education</w:t>
            </w:r>
            <w:r w:rsidRPr="006832C5">
              <w:rPr>
                <w:rFonts w:ascii="Times New Roman"/>
                <w:color w:val="000000" w:themeColor="text1"/>
                <w:sz w:val="18"/>
                <w:szCs w:val="18"/>
              </w:rPr>
              <w:t xml:space="preserve"> or GDS score or occupational complexity or annual income or physical activity or MOS-</w:t>
            </w:r>
            <w:r w:rsidRPr="00D54D95">
              <w:rPr>
                <w:rFonts w:ascii="Times New Roman"/>
                <w:color w:val="000000" w:themeColor="text1"/>
                <w:sz w:val="18"/>
                <w:szCs w:val="18"/>
              </w:rPr>
              <w:t xml:space="preserve">SSS score </w:t>
            </w:r>
            <w:r w:rsidRPr="00D54D95">
              <w:rPr>
                <w:rFonts w:ascii="Times New Roman"/>
                <w:sz w:val="18"/>
                <w:szCs w:val="18"/>
              </w:rPr>
              <w:t>or alcohol intake or smoking</w:t>
            </w:r>
            <w:r w:rsidRPr="00D54D95">
              <w:rPr>
                <w:rFonts w:ascii="Times New Roman"/>
                <w:color w:val="000000" w:themeColor="text1"/>
                <w:sz w:val="18"/>
                <w:szCs w:val="18"/>
              </w:rPr>
              <w:t xml:space="preserve">) </w:t>
            </w:r>
            <w:r w:rsidRPr="00D54D95">
              <w:rPr>
                <w:rStyle w:val="a5"/>
                <w:rFonts w:ascii="Times New Roman"/>
                <w:color w:val="000000" w:themeColor="text1"/>
                <w:sz w:val="18"/>
                <w:szCs w:val="18"/>
              </w:rPr>
              <w:t>and the</w:t>
            </w:r>
            <w:r w:rsidRPr="006832C5">
              <w:rPr>
                <w:rStyle w:val="a5"/>
                <w:rFonts w:ascii="Times New Roman"/>
                <w:color w:val="000000" w:themeColor="text1"/>
                <w:sz w:val="18"/>
                <w:szCs w:val="18"/>
              </w:rPr>
              <w:t xml:space="preserve"> interaction between p</w:t>
            </w:r>
            <w:r w:rsidRPr="006832C5">
              <w:rPr>
                <w:rFonts w:ascii="Times New Roman"/>
                <w:color w:val="000000" w:themeColor="text1"/>
                <w:sz w:val="18"/>
                <w:szCs w:val="18"/>
              </w:rPr>
              <w:t>artner bereavement</w:t>
            </w:r>
            <w:r w:rsidRPr="006832C5">
              <w:rPr>
                <w:rStyle w:val="a5"/>
                <w:rFonts w:ascii="Times New Roman"/>
                <w:color w:val="000000" w:themeColor="text1"/>
                <w:sz w:val="18"/>
                <w:szCs w:val="18"/>
              </w:rPr>
              <w:t xml:space="preserve"> and </w:t>
            </w:r>
            <w:r w:rsidRPr="006832C5">
              <w:rPr>
                <w:rFonts w:ascii="Times New Roman"/>
                <w:color w:val="000000" w:themeColor="text1"/>
                <w:sz w:val="18"/>
                <w:szCs w:val="18"/>
              </w:rPr>
              <w:t xml:space="preserve">age (or sex or APOE4 positivity or clinical diagnosis or VRS or </w:t>
            </w:r>
            <w:r w:rsidRPr="00D54D95">
              <w:rPr>
                <w:rFonts w:ascii="Times New Roman"/>
                <w:color w:val="000000" w:themeColor="text1"/>
                <w:sz w:val="18"/>
                <w:szCs w:val="18"/>
              </w:rPr>
              <w:t>BMI or u</w:t>
            </w:r>
            <w:r w:rsidRPr="00D54D95">
              <w:rPr>
                <w:rFonts w:ascii="Times New Roman"/>
                <w:sz w:val="18"/>
                <w:szCs w:val="18"/>
              </w:rPr>
              <w:t>ndernutrition</w:t>
            </w:r>
            <w:r w:rsidRPr="00D54D95">
              <w:rPr>
                <w:rFonts w:ascii="Times New Roman"/>
                <w:color w:val="000000" w:themeColor="text1"/>
                <w:sz w:val="18"/>
                <w:szCs w:val="18"/>
              </w:rPr>
              <w:t xml:space="preserve"> or education</w:t>
            </w:r>
            <w:r w:rsidRPr="006832C5">
              <w:rPr>
                <w:rFonts w:ascii="Times New Roman"/>
                <w:color w:val="000000" w:themeColor="text1"/>
                <w:sz w:val="18"/>
                <w:szCs w:val="18"/>
              </w:rPr>
              <w:t xml:space="preserve"> or GDS score or occupational complexity or annual income or physical activity or MOS-SSS score</w:t>
            </w:r>
            <w:r w:rsidRPr="00D54D95">
              <w:rPr>
                <w:rFonts w:ascii="Times New Roman"/>
                <w:sz w:val="18"/>
                <w:szCs w:val="18"/>
              </w:rPr>
              <w:t xml:space="preserve"> or alcohol intake or smoking</w:t>
            </w:r>
            <w:r w:rsidRPr="006832C5">
              <w:rPr>
                <w:rFonts w:ascii="Times New Roman"/>
                <w:color w:val="000000" w:themeColor="text1"/>
                <w:sz w:val="18"/>
                <w:szCs w:val="18"/>
              </w:rPr>
              <w:t>)</w:t>
            </w:r>
            <w:r w:rsidRPr="006832C5">
              <w:rPr>
                <w:rStyle w:val="a5"/>
                <w:rFonts w:ascii="Times New Roman"/>
                <w:color w:val="000000" w:themeColor="text1"/>
                <w:sz w:val="18"/>
                <w:szCs w:val="18"/>
              </w:rPr>
              <w:t xml:space="preserve"> treated as the independent variables; </w:t>
            </w:r>
            <w:r w:rsidRPr="006832C5">
              <w:rPr>
                <w:rFonts w:ascii="Times New Roman"/>
                <w:color w:val="000000" w:themeColor="text1"/>
                <w:sz w:val="18"/>
                <w:szCs w:val="18"/>
              </w:rPr>
              <w:t xml:space="preserve">for </w:t>
            </w:r>
            <w:r w:rsidRPr="006832C5">
              <w:rPr>
                <w:rFonts w:ascii="Times New Roman"/>
                <w:color w:val="000000" w:themeColor="text1"/>
                <w:sz w:val="18"/>
                <w:szCs w:val="18"/>
                <w:lang w:val="en-GB"/>
              </w:rPr>
              <w:t>clinical diagnosis, VRS</w:t>
            </w:r>
            <w:r w:rsidRPr="00D54D95">
              <w:rPr>
                <w:rFonts w:ascii="Times New Roman"/>
                <w:color w:val="000000" w:themeColor="text1"/>
                <w:sz w:val="18"/>
                <w:szCs w:val="18"/>
                <w:lang w:val="en-GB"/>
              </w:rPr>
              <w:t>, BMI, un</w:t>
            </w:r>
            <w:r w:rsidRPr="00D54D95">
              <w:rPr>
                <w:rFonts w:ascii="Times New Roman"/>
                <w:sz w:val="18"/>
                <w:szCs w:val="18"/>
                <w:lang w:val="en-GB"/>
              </w:rPr>
              <w:t xml:space="preserve">dernutrition, </w:t>
            </w:r>
            <w:r w:rsidRPr="00D54D95">
              <w:rPr>
                <w:rFonts w:ascii="Times New Roman"/>
                <w:color w:val="000000" w:themeColor="text1"/>
                <w:sz w:val="18"/>
                <w:szCs w:val="18"/>
                <w:lang w:val="en-GB"/>
              </w:rPr>
              <w:t>education, occupational</w:t>
            </w:r>
            <w:r w:rsidRPr="006832C5">
              <w:rPr>
                <w:rFonts w:ascii="Times New Roman"/>
                <w:color w:val="000000" w:themeColor="text1"/>
                <w:sz w:val="18"/>
                <w:szCs w:val="18"/>
                <w:lang w:val="en-GB"/>
              </w:rPr>
              <w:t xml:space="preserve"> complex, annual income, GDS score, MOS-SSS score, alcohol intake status, and smoking status </w:t>
            </w:r>
            <w:r w:rsidRPr="006832C5">
              <w:rPr>
                <w:rStyle w:val="a5"/>
                <w:rFonts w:ascii="Times New Roman"/>
                <w:color w:val="000000" w:themeColor="text1"/>
                <w:sz w:val="18"/>
                <w:szCs w:val="18"/>
              </w:rPr>
              <w:t>were treated as covariates; and WMH</w:t>
            </w:r>
            <w:r w:rsidRPr="006832C5">
              <w:rPr>
                <w:rFonts w:ascii="Times New Roman"/>
                <w:color w:val="000000" w:themeColor="text1"/>
                <w:sz w:val="18"/>
                <w:szCs w:val="18"/>
              </w:rPr>
              <w:t xml:space="preserve"> </w:t>
            </w:r>
            <w:r w:rsidRPr="006832C5">
              <w:rPr>
                <w:rStyle w:val="a5"/>
                <w:rFonts w:ascii="Times New Roman"/>
                <w:color w:val="000000" w:themeColor="text1"/>
                <w:sz w:val="18"/>
                <w:szCs w:val="18"/>
              </w:rPr>
              <w:t>treated as the dependent variable.</w:t>
            </w:r>
          </w:p>
        </w:tc>
      </w:tr>
    </w:tbl>
    <w:p w14:paraId="437638AC" w14:textId="77777777" w:rsidR="00930211" w:rsidRPr="00BF2C85" w:rsidRDefault="00930211" w:rsidP="00930211">
      <w:pPr>
        <w:widowControl/>
        <w:wordWrap/>
        <w:snapToGrid w:val="0"/>
        <w:rPr>
          <w:rFonts w:ascii="Times New Roman"/>
          <w:color w:val="000000" w:themeColor="text1"/>
          <w:sz w:val="18"/>
          <w:szCs w:val="18"/>
        </w:rPr>
      </w:pPr>
    </w:p>
    <w:p w14:paraId="2968FE2B" w14:textId="77777777" w:rsidR="00930211" w:rsidRPr="004E3DBB" w:rsidRDefault="00930211" w:rsidP="009302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rFonts w:ascii="Times New Roman"/>
          <w:color w:val="000000" w:themeColor="text1"/>
        </w:rPr>
      </w:pPr>
    </w:p>
    <w:p w14:paraId="3BEB8FBD" w14:textId="77777777" w:rsidR="00930211" w:rsidRPr="00BF2C85" w:rsidRDefault="00930211" w:rsidP="009302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rFonts w:ascii="Times New Roman"/>
          <w:color w:val="000000" w:themeColor="text1"/>
        </w:rPr>
      </w:pPr>
    </w:p>
    <w:p w14:paraId="56F61083" w14:textId="77777777" w:rsidR="00930211" w:rsidRDefault="00930211" w:rsidP="009302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rFonts w:ascii="Times New Roman"/>
          <w:color w:val="000000" w:themeColor="text1"/>
        </w:rPr>
      </w:pPr>
    </w:p>
    <w:p w14:paraId="38E45D0A" w14:textId="77777777" w:rsidR="00930211" w:rsidRDefault="00930211" w:rsidP="009302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rFonts w:ascii="Times New Roman"/>
          <w:color w:val="000000" w:themeColor="text1"/>
        </w:rPr>
      </w:pPr>
    </w:p>
    <w:p w14:paraId="2BD20E3E" w14:textId="77777777" w:rsidR="00930211" w:rsidRDefault="00930211" w:rsidP="009302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rFonts w:ascii="Times New Roman"/>
          <w:color w:val="000000" w:themeColor="text1"/>
        </w:rPr>
      </w:pPr>
    </w:p>
    <w:p w14:paraId="3479308C" w14:textId="77777777" w:rsidR="00930211" w:rsidRDefault="00930211" w:rsidP="009302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rFonts w:ascii="Times New Roman"/>
          <w:color w:val="000000" w:themeColor="text1"/>
        </w:rPr>
      </w:pPr>
    </w:p>
    <w:p w14:paraId="28484467" w14:textId="77777777" w:rsidR="00930211" w:rsidRDefault="00930211" w:rsidP="009302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rFonts w:ascii="Times New Roman"/>
          <w:color w:val="000000" w:themeColor="text1"/>
        </w:rPr>
      </w:pPr>
    </w:p>
    <w:p w14:paraId="7774D937" w14:textId="77777777" w:rsidR="00930211" w:rsidRDefault="00930211" w:rsidP="009302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rFonts w:ascii="Times New Roman"/>
          <w:color w:val="000000" w:themeColor="text1"/>
        </w:rPr>
      </w:pPr>
    </w:p>
    <w:p w14:paraId="58BDFCDA" w14:textId="77777777" w:rsidR="00930211" w:rsidRDefault="00930211" w:rsidP="009302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rFonts w:ascii="Times New Roman"/>
          <w:color w:val="000000" w:themeColor="text1"/>
        </w:rPr>
      </w:pPr>
    </w:p>
    <w:p w14:paraId="0B9A2A5D" w14:textId="77777777" w:rsidR="00930211" w:rsidRDefault="00930211" w:rsidP="009302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rFonts w:ascii="Times New Roman"/>
          <w:color w:val="000000" w:themeColor="text1"/>
        </w:rPr>
      </w:pPr>
    </w:p>
    <w:p w14:paraId="3457EC3B" w14:textId="77777777" w:rsidR="00930211" w:rsidRDefault="00930211" w:rsidP="009302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rFonts w:ascii="Times New Roman"/>
          <w:color w:val="000000" w:themeColor="text1"/>
        </w:rPr>
      </w:pPr>
    </w:p>
    <w:p w14:paraId="2C0E60FC" w14:textId="77777777" w:rsidR="00930211" w:rsidRDefault="00930211" w:rsidP="009302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rFonts w:ascii="Times New Roman"/>
          <w:color w:val="000000" w:themeColor="text1"/>
        </w:rPr>
      </w:pPr>
    </w:p>
    <w:p w14:paraId="3EAB7D50" w14:textId="77777777" w:rsidR="00930211" w:rsidRDefault="00930211" w:rsidP="00930211">
      <w:pPr>
        <w:widowControl/>
        <w:wordWrap/>
        <w:adjustRightInd w:val="0"/>
        <w:snapToGrid w:val="0"/>
        <w:rPr>
          <w:rFonts w:ascii="Times New Roman"/>
          <w:color w:val="000000" w:themeColor="text1"/>
        </w:rPr>
      </w:pPr>
    </w:p>
    <w:p w14:paraId="53F330C4" w14:textId="77777777" w:rsidR="00930211" w:rsidRDefault="00930211" w:rsidP="00930211">
      <w:pPr>
        <w:widowControl/>
        <w:wordWrap/>
        <w:adjustRightInd w:val="0"/>
        <w:snapToGrid w:val="0"/>
        <w:rPr>
          <w:rStyle w:val="a5"/>
          <w:rFonts w:ascii="Times New Roman" w:eastAsia="Apple SD Gothic Neo"/>
          <w:b/>
          <w:szCs w:val="20"/>
        </w:rPr>
      </w:pPr>
    </w:p>
    <w:p w14:paraId="33A2ACB7" w14:textId="2C913166" w:rsidR="00930211" w:rsidRPr="00BF2C85" w:rsidRDefault="003959EC" w:rsidP="00930211">
      <w:pPr>
        <w:widowControl/>
        <w:wordWrap/>
        <w:adjustRightInd w:val="0"/>
        <w:snapToGrid w:val="0"/>
        <w:rPr>
          <w:rStyle w:val="a5"/>
          <w:rFonts w:ascii="Times New Roman" w:eastAsia="Arial"/>
          <w:color w:val="000000" w:themeColor="text1"/>
          <w:szCs w:val="20"/>
        </w:rPr>
      </w:pPr>
      <w:r w:rsidRPr="003959EC">
        <w:rPr>
          <w:rFonts w:ascii="Times New Roman" w:eastAsia="Apple SD Gothic Neo"/>
          <w:b/>
          <w:sz w:val="22"/>
          <w:szCs w:val="22"/>
        </w:rPr>
        <w:lastRenderedPageBreak/>
        <w:t>Supplementary</w:t>
      </w:r>
      <w:r w:rsidRPr="001A02E6">
        <w:rPr>
          <w:rFonts w:ascii="Times New Roman" w:eastAsia="Apple SD Gothic Neo"/>
          <w:b/>
          <w:sz w:val="22"/>
          <w:szCs w:val="22"/>
        </w:rPr>
        <w:t xml:space="preserve"> Table</w:t>
      </w:r>
      <w:r>
        <w:rPr>
          <w:rFonts w:ascii="Times New Roman" w:eastAsia="Apple SD Gothic Neo"/>
          <w:b/>
          <w:sz w:val="22"/>
          <w:szCs w:val="22"/>
        </w:rPr>
        <w:t xml:space="preserve"> S</w:t>
      </w:r>
      <w:r>
        <w:rPr>
          <w:rFonts w:ascii="Times New Roman" w:eastAsia="Apple SD Gothic Neo"/>
          <w:b/>
          <w:sz w:val="22"/>
          <w:szCs w:val="22"/>
        </w:rPr>
        <w:t>5</w:t>
      </w:r>
      <w:r w:rsidRPr="001A02E6">
        <w:rPr>
          <w:rFonts w:ascii="Times New Roman" w:eastAsia="Apple SD Gothic Neo"/>
          <w:b/>
          <w:sz w:val="22"/>
          <w:szCs w:val="22"/>
        </w:rPr>
        <w:t xml:space="preserve">. </w:t>
      </w:r>
      <w:r w:rsidR="00930211" w:rsidRPr="00BF2C85">
        <w:rPr>
          <w:rStyle w:val="a5"/>
          <w:rFonts w:ascii="Times New Roman"/>
          <w:color w:val="000000" w:themeColor="text1"/>
          <w:szCs w:val="20"/>
          <w:u w:color="000000"/>
        </w:rPr>
        <w:t xml:space="preserve">Results of the </w:t>
      </w:r>
      <w:r w:rsidR="00930211" w:rsidRPr="00BF2C85">
        <w:rPr>
          <w:rFonts w:ascii="Times New Roman"/>
          <w:color w:val="000000" w:themeColor="text1"/>
          <w:szCs w:val="20"/>
          <w:u w:color="000000"/>
        </w:rPr>
        <w:t>multiple</w:t>
      </w:r>
      <w:r w:rsidR="00930211" w:rsidRPr="00BF2C85">
        <w:rPr>
          <w:rStyle w:val="a5"/>
          <w:rFonts w:ascii="Times New Roman"/>
          <w:color w:val="000000" w:themeColor="text1"/>
          <w:szCs w:val="20"/>
          <w:u w:color="000000"/>
        </w:rPr>
        <w:t xml:space="preserve"> linear regression analysis of the relationships between </w:t>
      </w:r>
      <w:r w:rsidR="00930211" w:rsidRPr="00BF2C85">
        <w:rPr>
          <w:rFonts w:ascii="Times New Roman"/>
          <w:color w:val="000000" w:themeColor="text1"/>
          <w:szCs w:val="20"/>
          <w:u w:color="000000"/>
        </w:rPr>
        <w:t xml:space="preserve">partner bereavement </w:t>
      </w:r>
      <w:r w:rsidR="00930211" w:rsidRPr="00BF2C85">
        <w:rPr>
          <w:rStyle w:val="a5"/>
          <w:rFonts w:ascii="Times New Roman"/>
          <w:color w:val="000000" w:themeColor="text1"/>
          <w:szCs w:val="20"/>
          <w:u w:color="000000"/>
        </w:rPr>
        <w:t>and WMH volume according to participants' age</w:t>
      </w:r>
      <w:r w:rsidR="00930211">
        <w:rPr>
          <w:rStyle w:val="a5"/>
          <w:rFonts w:ascii="Times New Roman"/>
          <w:color w:val="000000" w:themeColor="text1"/>
          <w:szCs w:val="20"/>
          <w:u w:color="000000"/>
        </w:rPr>
        <w:t xml:space="preserve"> and</w:t>
      </w:r>
      <w:r w:rsidR="00930211" w:rsidRPr="00BF2C85">
        <w:rPr>
          <w:rStyle w:val="a5"/>
          <w:rFonts w:ascii="Times New Roman"/>
          <w:color w:val="000000" w:themeColor="text1"/>
          <w:szCs w:val="20"/>
          <w:u w:color="000000"/>
        </w:rPr>
        <w:t xml:space="preserve"> occupational complexity </w:t>
      </w:r>
      <w:r w:rsidR="00930211" w:rsidRPr="00BF2C85">
        <w:rPr>
          <w:rFonts w:ascii="Times New Roman" w:eastAsia="Apple SD Gothic Neo"/>
          <w:color w:val="000000" w:themeColor="text1"/>
          <w:szCs w:val="20"/>
        </w:rPr>
        <w:t>(N = 118).</w:t>
      </w:r>
    </w:p>
    <w:tbl>
      <w:tblPr>
        <w:tblStyle w:val="TableNormal"/>
        <w:tblW w:w="8614" w:type="dxa"/>
        <w:tblInd w:w="33" w:type="dxa"/>
        <w:tblBorders>
          <w:top w:val="single" w:sz="12" w:space="0" w:color="000000"/>
          <w:left w:val="dotted" w:sz="4" w:space="0" w:color="000000"/>
          <w:bottom w:val="dotted" w:sz="4" w:space="0" w:color="000000"/>
          <w:right w:val="dotted" w:sz="4" w:space="0" w:color="000000"/>
          <w:insideH w:val="dotted" w:sz="4" w:space="0" w:color="000000"/>
          <w:insideV w:val="dotted" w:sz="4" w:space="0" w:color="000000"/>
        </w:tblBorders>
        <w:shd w:val="clear" w:color="auto" w:fill="CED7E7"/>
        <w:tblLayout w:type="fixed"/>
        <w:tblLook w:val="04A0" w:firstRow="1" w:lastRow="0" w:firstColumn="1" w:lastColumn="0" w:noHBand="0" w:noVBand="1"/>
      </w:tblPr>
      <w:tblGrid>
        <w:gridCol w:w="2802"/>
        <w:gridCol w:w="2127"/>
        <w:gridCol w:w="850"/>
        <w:gridCol w:w="2055"/>
        <w:gridCol w:w="780"/>
      </w:tblGrid>
      <w:tr w:rsidR="00930211" w:rsidRPr="00BF2C85" w14:paraId="442F3E52" w14:textId="77777777" w:rsidTr="00930211">
        <w:trPr>
          <w:trHeight w:val="67"/>
        </w:trPr>
        <w:tc>
          <w:tcPr>
            <w:tcW w:w="2802" w:type="dxa"/>
            <w:tcBorders>
              <w:top w:val="single" w:sz="12" w:space="0" w:color="000000"/>
              <w:left w:val="nil"/>
              <w:bottom w:val="single" w:sz="12" w:space="0" w:color="000000"/>
              <w:right w:val="nil"/>
            </w:tcBorders>
            <w:shd w:val="clear" w:color="auto" w:fill="auto"/>
          </w:tcPr>
          <w:p w14:paraId="02C8B656" w14:textId="77777777" w:rsidR="00930211" w:rsidRPr="00BF2C85" w:rsidRDefault="00930211" w:rsidP="00930211">
            <w:pPr>
              <w:kinsoku w:val="0"/>
              <w:wordWrap/>
              <w:overflowPunct w:val="0"/>
              <w:adjustRightInd w:val="0"/>
              <w:snapToGrid w:val="0"/>
              <w:ind w:firstLineChars="50" w:firstLine="90"/>
              <w:rPr>
                <w:rFonts w:ascii="Times New Roman"/>
                <w:color w:val="000000" w:themeColor="text1"/>
                <w:sz w:val="18"/>
                <w:szCs w:val="18"/>
              </w:rPr>
            </w:pPr>
          </w:p>
        </w:tc>
        <w:tc>
          <w:tcPr>
            <w:tcW w:w="2127" w:type="dxa"/>
            <w:tcBorders>
              <w:top w:val="single" w:sz="12" w:space="0" w:color="000000"/>
              <w:left w:val="nil"/>
              <w:bottom w:val="single" w:sz="12" w:space="0" w:color="000000"/>
              <w:right w:val="nil"/>
            </w:tcBorders>
            <w:shd w:val="clear" w:color="auto" w:fill="auto"/>
            <w:tcMar>
              <w:top w:w="80" w:type="dxa"/>
              <w:left w:w="80" w:type="dxa"/>
              <w:bottom w:w="80" w:type="dxa"/>
              <w:right w:w="80" w:type="dxa"/>
            </w:tcMar>
          </w:tcPr>
          <w:p w14:paraId="6907AA27" w14:textId="77777777" w:rsidR="00930211" w:rsidRPr="00BF2C85" w:rsidRDefault="00930211" w:rsidP="00930211">
            <w:pPr>
              <w:kinsoku w:val="0"/>
              <w:wordWrap/>
              <w:overflowPunct w:val="0"/>
              <w:adjustRightInd w:val="0"/>
              <w:snapToGrid w:val="0"/>
              <w:ind w:firstLineChars="50" w:firstLine="90"/>
              <w:jc w:val="both"/>
              <w:rPr>
                <w:rFonts w:ascii="Times New Roman"/>
                <w:color w:val="000000" w:themeColor="text1"/>
                <w:sz w:val="18"/>
                <w:szCs w:val="18"/>
              </w:rPr>
            </w:pPr>
            <w:r w:rsidRPr="00BF2C85">
              <w:rPr>
                <w:rStyle w:val="a5"/>
                <w:rFonts w:ascii="Times New Roman"/>
                <w:color w:val="000000" w:themeColor="text1"/>
                <w:sz w:val="18"/>
                <w:szCs w:val="18"/>
              </w:rPr>
              <w:t>B (</w:t>
            </w:r>
            <w:r w:rsidRPr="00BF2C85">
              <w:rPr>
                <w:rFonts w:ascii="Times New Roman"/>
                <w:color w:val="000000" w:themeColor="text1"/>
                <w:sz w:val="18"/>
                <w:szCs w:val="18"/>
              </w:rPr>
              <w:t>95% CI)</w:t>
            </w:r>
          </w:p>
        </w:tc>
        <w:tc>
          <w:tcPr>
            <w:tcW w:w="850" w:type="dxa"/>
            <w:tcBorders>
              <w:top w:val="single" w:sz="12" w:space="0" w:color="000000"/>
              <w:left w:val="nil"/>
              <w:bottom w:val="single" w:sz="12" w:space="0" w:color="000000"/>
              <w:right w:val="nil"/>
            </w:tcBorders>
            <w:shd w:val="clear" w:color="auto" w:fill="auto"/>
            <w:tcMar>
              <w:top w:w="80" w:type="dxa"/>
              <w:left w:w="80" w:type="dxa"/>
              <w:bottom w:w="80" w:type="dxa"/>
              <w:right w:w="80" w:type="dxa"/>
            </w:tcMar>
          </w:tcPr>
          <w:p w14:paraId="66177AC0" w14:textId="77777777" w:rsidR="00930211" w:rsidRPr="00BF2C85" w:rsidRDefault="00930211" w:rsidP="00930211">
            <w:pPr>
              <w:kinsoku w:val="0"/>
              <w:wordWrap/>
              <w:overflowPunct w:val="0"/>
              <w:adjustRightInd w:val="0"/>
              <w:snapToGrid w:val="0"/>
              <w:rPr>
                <w:rFonts w:ascii="Times New Roman"/>
                <w:color w:val="000000" w:themeColor="text1"/>
                <w:sz w:val="18"/>
                <w:szCs w:val="18"/>
              </w:rPr>
            </w:pPr>
            <w:r w:rsidRPr="00BF2C85">
              <w:rPr>
                <w:rFonts w:ascii="Times New Roman"/>
                <w:color w:val="000000" w:themeColor="text1"/>
                <w:sz w:val="18"/>
                <w:szCs w:val="18"/>
              </w:rPr>
              <w:t>p</w:t>
            </w:r>
          </w:p>
        </w:tc>
        <w:tc>
          <w:tcPr>
            <w:tcW w:w="2055" w:type="dxa"/>
            <w:tcBorders>
              <w:top w:val="single" w:sz="12" w:space="0" w:color="000000"/>
              <w:left w:val="nil"/>
              <w:bottom w:val="single" w:sz="12" w:space="0" w:color="000000"/>
              <w:right w:val="nil"/>
            </w:tcBorders>
            <w:shd w:val="clear" w:color="auto" w:fill="auto"/>
          </w:tcPr>
          <w:p w14:paraId="2DCD0DC3" w14:textId="77777777" w:rsidR="00930211" w:rsidRPr="00BF2C85" w:rsidRDefault="00930211" w:rsidP="00930211">
            <w:pPr>
              <w:kinsoku w:val="0"/>
              <w:wordWrap/>
              <w:overflowPunct w:val="0"/>
              <w:adjustRightInd w:val="0"/>
              <w:snapToGrid w:val="0"/>
              <w:jc w:val="center"/>
              <w:rPr>
                <w:rFonts w:ascii="Times New Roman"/>
                <w:color w:val="000000" w:themeColor="text1"/>
                <w:sz w:val="18"/>
                <w:szCs w:val="18"/>
              </w:rPr>
            </w:pPr>
            <w:r w:rsidRPr="00BF2C85">
              <w:rPr>
                <w:rStyle w:val="a5"/>
                <w:rFonts w:ascii="Times New Roman"/>
                <w:color w:val="000000" w:themeColor="text1"/>
                <w:sz w:val="18"/>
                <w:szCs w:val="18"/>
              </w:rPr>
              <w:t>B (</w:t>
            </w:r>
            <w:r w:rsidRPr="00BF2C85">
              <w:rPr>
                <w:rFonts w:ascii="Times New Roman"/>
                <w:color w:val="000000" w:themeColor="text1"/>
                <w:sz w:val="18"/>
                <w:szCs w:val="18"/>
              </w:rPr>
              <w:t>95% CI)</w:t>
            </w:r>
          </w:p>
        </w:tc>
        <w:tc>
          <w:tcPr>
            <w:tcW w:w="780" w:type="dxa"/>
            <w:tcBorders>
              <w:top w:val="single" w:sz="12" w:space="0" w:color="000000"/>
              <w:left w:val="nil"/>
              <w:bottom w:val="single" w:sz="12" w:space="0" w:color="000000"/>
              <w:right w:val="nil"/>
            </w:tcBorders>
            <w:shd w:val="clear" w:color="auto" w:fill="auto"/>
          </w:tcPr>
          <w:p w14:paraId="2E95CEE7" w14:textId="77777777" w:rsidR="00930211" w:rsidRPr="00BF2C85" w:rsidRDefault="00930211" w:rsidP="00930211">
            <w:pPr>
              <w:kinsoku w:val="0"/>
              <w:overflowPunct w:val="0"/>
              <w:adjustRightInd w:val="0"/>
              <w:snapToGrid w:val="0"/>
              <w:jc w:val="center"/>
              <w:rPr>
                <w:rFonts w:ascii="Times New Roman"/>
                <w:color w:val="000000" w:themeColor="text1"/>
                <w:sz w:val="18"/>
                <w:szCs w:val="18"/>
              </w:rPr>
            </w:pPr>
            <w:r w:rsidRPr="00BF2C85">
              <w:rPr>
                <w:rFonts w:ascii="Times New Roman"/>
                <w:color w:val="000000" w:themeColor="text1"/>
                <w:sz w:val="18"/>
                <w:szCs w:val="18"/>
              </w:rPr>
              <w:t>p</w:t>
            </w:r>
          </w:p>
        </w:tc>
      </w:tr>
      <w:tr w:rsidR="00930211" w:rsidRPr="006832C5" w14:paraId="36B6A060" w14:textId="77777777" w:rsidTr="00930211">
        <w:trPr>
          <w:trHeight w:val="24"/>
        </w:trPr>
        <w:tc>
          <w:tcPr>
            <w:tcW w:w="2802" w:type="dxa"/>
            <w:tcBorders>
              <w:top w:val="single" w:sz="12" w:space="0" w:color="000000"/>
              <w:left w:val="nil"/>
              <w:bottom w:val="nil"/>
              <w:right w:val="nil"/>
            </w:tcBorders>
            <w:shd w:val="clear" w:color="auto" w:fill="auto"/>
            <w:tcMar>
              <w:top w:w="80" w:type="dxa"/>
              <w:left w:w="80" w:type="dxa"/>
              <w:bottom w:w="80" w:type="dxa"/>
              <w:right w:w="80" w:type="dxa"/>
            </w:tcMar>
            <w:vAlign w:val="center"/>
          </w:tcPr>
          <w:p w14:paraId="6376B7CA" w14:textId="77777777" w:rsidR="00930211" w:rsidRPr="006832C5" w:rsidRDefault="00930211" w:rsidP="00930211">
            <w:pPr>
              <w:kinsoku w:val="0"/>
              <w:wordWrap/>
              <w:overflowPunct w:val="0"/>
              <w:adjustRightInd w:val="0"/>
              <w:snapToGrid w:val="0"/>
              <w:rPr>
                <w:rFonts w:ascii="Times New Roman"/>
                <w:color w:val="000000" w:themeColor="text1"/>
                <w:sz w:val="18"/>
                <w:szCs w:val="18"/>
              </w:rPr>
            </w:pPr>
            <w:r w:rsidRPr="006832C5">
              <w:rPr>
                <w:rFonts w:ascii="Times New Roman" w:hint="eastAsia"/>
                <w:color w:val="000000" w:themeColor="text1"/>
                <w:sz w:val="18"/>
                <w:szCs w:val="18"/>
              </w:rPr>
              <w:t>A</w:t>
            </w:r>
            <w:r w:rsidRPr="006832C5">
              <w:rPr>
                <w:rFonts w:ascii="Times New Roman"/>
                <w:color w:val="000000" w:themeColor="text1"/>
                <w:sz w:val="18"/>
                <w:szCs w:val="18"/>
              </w:rPr>
              <w:t>ge</w:t>
            </w:r>
          </w:p>
        </w:tc>
        <w:tc>
          <w:tcPr>
            <w:tcW w:w="2127" w:type="dxa"/>
            <w:tcBorders>
              <w:top w:val="single" w:sz="12" w:space="0" w:color="000000"/>
              <w:left w:val="nil"/>
              <w:bottom w:val="nil"/>
              <w:right w:val="nil"/>
            </w:tcBorders>
            <w:shd w:val="clear" w:color="auto" w:fill="auto"/>
            <w:tcMar>
              <w:top w:w="80" w:type="dxa"/>
              <w:left w:w="80" w:type="dxa"/>
              <w:bottom w:w="80" w:type="dxa"/>
              <w:right w:w="80" w:type="dxa"/>
            </w:tcMar>
            <w:vAlign w:val="center"/>
          </w:tcPr>
          <w:p w14:paraId="5C759EB7" w14:textId="77777777" w:rsidR="00930211" w:rsidRPr="006832C5" w:rsidRDefault="00930211" w:rsidP="00930211">
            <w:pPr>
              <w:kinsoku w:val="0"/>
              <w:wordWrap/>
              <w:overflowPunct w:val="0"/>
              <w:adjustRightInd w:val="0"/>
              <w:snapToGrid w:val="0"/>
              <w:rPr>
                <w:rFonts w:ascii="Times New Roman"/>
                <w:color w:val="000000" w:themeColor="text1"/>
                <w:sz w:val="18"/>
                <w:szCs w:val="18"/>
                <w:lang w:val="en-GB"/>
              </w:rPr>
            </w:pPr>
            <w:r w:rsidRPr="006832C5">
              <w:rPr>
                <w:rFonts w:ascii="Times New Roman"/>
                <w:color w:val="000000" w:themeColor="text1"/>
                <w:sz w:val="18"/>
                <w:szCs w:val="18"/>
              </w:rPr>
              <w:t>75 years &lt;</w:t>
            </w:r>
          </w:p>
        </w:tc>
        <w:tc>
          <w:tcPr>
            <w:tcW w:w="850" w:type="dxa"/>
            <w:tcBorders>
              <w:top w:val="single" w:sz="12" w:space="0" w:color="000000"/>
              <w:left w:val="nil"/>
              <w:bottom w:val="nil"/>
              <w:right w:val="nil"/>
            </w:tcBorders>
            <w:shd w:val="clear" w:color="auto" w:fill="auto"/>
            <w:vAlign w:val="center"/>
          </w:tcPr>
          <w:p w14:paraId="2756C69F" w14:textId="77777777" w:rsidR="00930211" w:rsidRPr="006832C5" w:rsidRDefault="00930211" w:rsidP="00930211">
            <w:pPr>
              <w:kinsoku w:val="0"/>
              <w:wordWrap/>
              <w:overflowPunct w:val="0"/>
              <w:adjustRightInd w:val="0"/>
              <w:snapToGrid w:val="0"/>
              <w:rPr>
                <w:rFonts w:ascii="Times New Roman"/>
                <w:color w:val="000000" w:themeColor="text1"/>
                <w:sz w:val="18"/>
                <w:szCs w:val="18"/>
              </w:rPr>
            </w:pPr>
          </w:p>
        </w:tc>
        <w:tc>
          <w:tcPr>
            <w:tcW w:w="2055" w:type="dxa"/>
            <w:tcBorders>
              <w:top w:val="single" w:sz="12" w:space="0" w:color="000000"/>
              <w:left w:val="nil"/>
              <w:bottom w:val="nil"/>
              <w:right w:val="nil"/>
            </w:tcBorders>
            <w:shd w:val="clear" w:color="auto" w:fill="auto"/>
            <w:vAlign w:val="center"/>
          </w:tcPr>
          <w:p w14:paraId="470E8A11" w14:textId="77777777" w:rsidR="00930211" w:rsidRPr="006832C5" w:rsidRDefault="00930211" w:rsidP="00930211">
            <w:pPr>
              <w:kinsoku w:val="0"/>
              <w:wordWrap/>
              <w:overflowPunct w:val="0"/>
              <w:adjustRightInd w:val="0"/>
              <w:snapToGrid w:val="0"/>
              <w:ind w:firstLineChars="100" w:firstLine="180"/>
              <w:jc w:val="both"/>
              <w:rPr>
                <w:rFonts w:ascii="Times New Roman"/>
                <w:color w:val="000000" w:themeColor="text1"/>
                <w:sz w:val="18"/>
                <w:szCs w:val="18"/>
              </w:rPr>
            </w:pPr>
            <m:oMath>
              <m:r>
                <w:rPr>
                  <w:rFonts w:ascii="Cambria Math" w:hAnsi="Cambria Math"/>
                  <w:color w:val="000000" w:themeColor="text1"/>
                  <w:sz w:val="18"/>
                  <w:szCs w:val="18"/>
                  <w:lang w:val="en-GB"/>
                </w:rPr>
                <m:t>≤</m:t>
              </m:r>
            </m:oMath>
            <w:r w:rsidRPr="006832C5">
              <w:rPr>
                <w:rFonts w:ascii="Times New Roman" w:hint="eastAsia"/>
                <w:color w:val="000000" w:themeColor="text1"/>
                <w:sz w:val="18"/>
                <w:szCs w:val="18"/>
                <w:lang w:val="en-GB"/>
              </w:rPr>
              <w:t xml:space="preserve"> </w:t>
            </w:r>
            <w:r w:rsidRPr="006832C5">
              <w:rPr>
                <w:rFonts w:ascii="Times New Roman"/>
                <w:color w:val="000000" w:themeColor="text1"/>
                <w:sz w:val="18"/>
                <w:szCs w:val="18"/>
              </w:rPr>
              <w:t>75 years</w:t>
            </w:r>
          </w:p>
        </w:tc>
        <w:tc>
          <w:tcPr>
            <w:tcW w:w="780" w:type="dxa"/>
            <w:tcBorders>
              <w:top w:val="single" w:sz="12" w:space="0" w:color="000000"/>
              <w:left w:val="nil"/>
              <w:bottom w:val="nil"/>
              <w:right w:val="nil"/>
            </w:tcBorders>
            <w:shd w:val="clear" w:color="auto" w:fill="auto"/>
            <w:vAlign w:val="center"/>
          </w:tcPr>
          <w:p w14:paraId="13D392E2" w14:textId="77777777" w:rsidR="00930211" w:rsidRPr="006832C5" w:rsidRDefault="00930211" w:rsidP="00930211">
            <w:pPr>
              <w:kinsoku w:val="0"/>
              <w:wordWrap/>
              <w:overflowPunct w:val="0"/>
              <w:adjustRightInd w:val="0"/>
              <w:snapToGrid w:val="0"/>
              <w:jc w:val="center"/>
              <w:rPr>
                <w:rFonts w:ascii="Times New Roman"/>
                <w:color w:val="000000" w:themeColor="text1"/>
                <w:sz w:val="18"/>
                <w:szCs w:val="18"/>
              </w:rPr>
            </w:pPr>
          </w:p>
        </w:tc>
      </w:tr>
      <w:tr w:rsidR="00930211" w:rsidRPr="006832C5" w14:paraId="6B248395" w14:textId="77777777" w:rsidTr="00930211">
        <w:trPr>
          <w:trHeight w:val="24"/>
        </w:trPr>
        <w:tc>
          <w:tcPr>
            <w:tcW w:w="2802" w:type="dxa"/>
            <w:tcBorders>
              <w:top w:val="nil"/>
              <w:left w:val="nil"/>
              <w:bottom w:val="nil"/>
              <w:right w:val="nil"/>
            </w:tcBorders>
            <w:shd w:val="clear" w:color="auto" w:fill="auto"/>
            <w:tcMar>
              <w:top w:w="80" w:type="dxa"/>
              <w:left w:w="80" w:type="dxa"/>
              <w:bottom w:w="80" w:type="dxa"/>
              <w:right w:w="80" w:type="dxa"/>
            </w:tcMar>
            <w:vAlign w:val="center"/>
          </w:tcPr>
          <w:p w14:paraId="1733462A" w14:textId="77777777" w:rsidR="00930211" w:rsidRPr="006832C5" w:rsidRDefault="00930211" w:rsidP="00930211">
            <w:pPr>
              <w:kinsoku w:val="0"/>
              <w:wordWrap/>
              <w:overflowPunct w:val="0"/>
              <w:adjustRightInd w:val="0"/>
              <w:snapToGrid w:val="0"/>
              <w:ind w:firstLineChars="100" w:firstLine="180"/>
              <w:rPr>
                <w:rFonts w:ascii="Times New Roman"/>
                <w:color w:val="000000" w:themeColor="text1"/>
                <w:sz w:val="18"/>
                <w:szCs w:val="18"/>
              </w:rPr>
            </w:pPr>
            <w:r w:rsidRPr="006832C5">
              <w:rPr>
                <w:rFonts w:ascii="Times New Roman"/>
                <w:color w:val="000000" w:themeColor="text1"/>
                <w:sz w:val="18"/>
                <w:szCs w:val="18"/>
              </w:rPr>
              <w:t>Model I</w:t>
            </w:r>
            <w:r w:rsidRPr="006832C5">
              <w:rPr>
                <w:rFonts w:ascii="Times New Roman"/>
                <w:color w:val="000000" w:themeColor="text1"/>
                <w:sz w:val="18"/>
                <w:szCs w:val="18"/>
                <w:vertAlign w:val="superscript"/>
              </w:rPr>
              <w:t xml:space="preserve"> a</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25177115" w14:textId="77777777" w:rsidR="00930211" w:rsidRPr="006832C5" w:rsidRDefault="00930211" w:rsidP="00930211">
            <w:pPr>
              <w:kinsoku w:val="0"/>
              <w:wordWrap/>
              <w:overflowPunct w:val="0"/>
              <w:adjustRightInd w:val="0"/>
              <w:snapToGrid w:val="0"/>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.139 (0.045 to 0.233)</w:t>
            </w:r>
          </w:p>
        </w:tc>
        <w:tc>
          <w:tcPr>
            <w:tcW w:w="850" w:type="dxa"/>
            <w:tcBorders>
              <w:top w:val="nil"/>
              <w:left w:val="nil"/>
              <w:bottom w:val="nil"/>
              <w:right w:val="nil"/>
            </w:tcBorders>
            <w:shd w:val="clear" w:color="auto" w:fill="auto"/>
            <w:vAlign w:val="center"/>
          </w:tcPr>
          <w:p w14:paraId="0F59F279" w14:textId="77777777" w:rsidR="00930211" w:rsidRPr="006832C5" w:rsidRDefault="00930211" w:rsidP="00930211">
            <w:pPr>
              <w:kinsoku w:val="0"/>
              <w:wordWrap/>
              <w:overflowPunct w:val="0"/>
              <w:adjustRightInd w:val="0"/>
              <w:snapToGrid w:val="0"/>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.004</w:t>
            </w:r>
          </w:p>
        </w:tc>
        <w:tc>
          <w:tcPr>
            <w:tcW w:w="2055" w:type="dxa"/>
            <w:tcBorders>
              <w:top w:val="nil"/>
              <w:left w:val="nil"/>
              <w:bottom w:val="nil"/>
              <w:right w:val="nil"/>
            </w:tcBorders>
            <w:shd w:val="clear" w:color="auto" w:fill="auto"/>
            <w:vAlign w:val="center"/>
          </w:tcPr>
          <w:p w14:paraId="08B7B625" w14:textId="77777777" w:rsidR="00930211" w:rsidRPr="006832C5" w:rsidRDefault="00930211" w:rsidP="00930211">
            <w:pPr>
              <w:kinsoku w:val="0"/>
              <w:wordWrap/>
              <w:overflowPunct w:val="0"/>
              <w:adjustRightInd w:val="0"/>
              <w:snapToGrid w:val="0"/>
              <w:jc w:val="center"/>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0.019 (-0.104 to 0.0660</w:t>
            </w:r>
          </w:p>
        </w:tc>
        <w:tc>
          <w:tcPr>
            <w:tcW w:w="780" w:type="dxa"/>
            <w:tcBorders>
              <w:top w:val="nil"/>
              <w:left w:val="nil"/>
              <w:bottom w:val="nil"/>
              <w:right w:val="nil"/>
            </w:tcBorders>
            <w:shd w:val="clear" w:color="auto" w:fill="auto"/>
            <w:vAlign w:val="center"/>
          </w:tcPr>
          <w:p w14:paraId="0AD36709" w14:textId="77777777" w:rsidR="00930211" w:rsidRPr="006832C5" w:rsidRDefault="00930211" w:rsidP="00930211">
            <w:pPr>
              <w:kinsoku w:val="0"/>
              <w:wordWrap/>
              <w:overflowPunct w:val="0"/>
              <w:adjustRightInd w:val="0"/>
              <w:snapToGrid w:val="0"/>
              <w:jc w:val="center"/>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.653</w:t>
            </w:r>
          </w:p>
        </w:tc>
      </w:tr>
      <w:tr w:rsidR="00930211" w:rsidRPr="006832C5" w14:paraId="2803D282" w14:textId="77777777" w:rsidTr="00930211">
        <w:trPr>
          <w:trHeight w:val="27"/>
        </w:trPr>
        <w:tc>
          <w:tcPr>
            <w:tcW w:w="2802" w:type="dxa"/>
            <w:tcBorders>
              <w:top w:val="nil"/>
              <w:left w:val="nil"/>
              <w:bottom w:val="nil"/>
              <w:right w:val="nil"/>
            </w:tcBorders>
            <w:shd w:val="clear" w:color="auto" w:fill="auto"/>
            <w:tcMar>
              <w:top w:w="80" w:type="dxa"/>
              <w:left w:w="80" w:type="dxa"/>
              <w:bottom w:w="80" w:type="dxa"/>
              <w:right w:w="80" w:type="dxa"/>
            </w:tcMar>
            <w:vAlign w:val="center"/>
          </w:tcPr>
          <w:p w14:paraId="72D8D79F" w14:textId="77777777" w:rsidR="00930211" w:rsidRPr="006832C5" w:rsidRDefault="00930211" w:rsidP="00930211">
            <w:pPr>
              <w:kinsoku w:val="0"/>
              <w:wordWrap/>
              <w:overflowPunct w:val="0"/>
              <w:adjustRightInd w:val="0"/>
              <w:snapToGrid w:val="0"/>
              <w:ind w:firstLineChars="100" w:firstLine="180"/>
              <w:rPr>
                <w:rFonts w:ascii="Times New Roman"/>
                <w:color w:val="000000" w:themeColor="text1"/>
                <w:sz w:val="18"/>
                <w:szCs w:val="18"/>
              </w:rPr>
            </w:pPr>
            <w:r w:rsidRPr="006832C5">
              <w:rPr>
                <w:rFonts w:ascii="Times New Roman"/>
                <w:color w:val="000000" w:themeColor="text1"/>
                <w:sz w:val="18"/>
                <w:szCs w:val="18"/>
              </w:rPr>
              <w:t>Model II</w:t>
            </w:r>
            <w:r w:rsidRPr="006832C5">
              <w:rPr>
                <w:rFonts w:ascii="Times New Roman"/>
                <w:color w:val="000000" w:themeColor="text1"/>
                <w:sz w:val="18"/>
                <w:szCs w:val="18"/>
                <w:vertAlign w:val="superscript"/>
              </w:rPr>
              <w:t xml:space="preserve"> b</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03D4EF91" w14:textId="77777777" w:rsidR="00930211" w:rsidRPr="006832C5" w:rsidRDefault="00930211" w:rsidP="00930211">
            <w:pPr>
              <w:kinsoku w:val="0"/>
              <w:wordWrap/>
              <w:overflowPunct w:val="0"/>
              <w:adjustRightInd w:val="0"/>
              <w:snapToGrid w:val="0"/>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.154 (0.055 to 0.253)</w:t>
            </w:r>
          </w:p>
        </w:tc>
        <w:tc>
          <w:tcPr>
            <w:tcW w:w="850" w:type="dxa"/>
            <w:tcBorders>
              <w:top w:val="nil"/>
              <w:left w:val="nil"/>
              <w:bottom w:val="nil"/>
              <w:right w:val="nil"/>
            </w:tcBorders>
            <w:shd w:val="clear" w:color="auto" w:fill="auto"/>
            <w:vAlign w:val="center"/>
          </w:tcPr>
          <w:p w14:paraId="1AF74A72" w14:textId="77777777" w:rsidR="00930211" w:rsidRPr="006832C5" w:rsidRDefault="00930211" w:rsidP="00930211">
            <w:pPr>
              <w:kinsoku w:val="0"/>
              <w:wordWrap/>
              <w:overflowPunct w:val="0"/>
              <w:adjustRightInd w:val="0"/>
              <w:snapToGrid w:val="0"/>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.003</w:t>
            </w:r>
          </w:p>
        </w:tc>
        <w:tc>
          <w:tcPr>
            <w:tcW w:w="2055" w:type="dxa"/>
            <w:tcBorders>
              <w:top w:val="nil"/>
              <w:left w:val="nil"/>
              <w:bottom w:val="nil"/>
              <w:right w:val="nil"/>
            </w:tcBorders>
            <w:shd w:val="clear" w:color="auto" w:fill="auto"/>
            <w:vAlign w:val="center"/>
          </w:tcPr>
          <w:p w14:paraId="1BEFB6CE" w14:textId="77777777" w:rsidR="00930211" w:rsidRPr="006832C5" w:rsidRDefault="00930211" w:rsidP="00930211">
            <w:pPr>
              <w:kinsoku w:val="0"/>
              <w:wordWrap/>
              <w:overflowPunct w:val="0"/>
              <w:adjustRightInd w:val="0"/>
              <w:snapToGrid w:val="0"/>
              <w:jc w:val="center"/>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0.023 (-0.110 to 0.065)</w:t>
            </w:r>
          </w:p>
        </w:tc>
        <w:tc>
          <w:tcPr>
            <w:tcW w:w="780" w:type="dxa"/>
            <w:tcBorders>
              <w:top w:val="nil"/>
              <w:left w:val="nil"/>
              <w:bottom w:val="nil"/>
              <w:right w:val="nil"/>
            </w:tcBorders>
            <w:shd w:val="clear" w:color="auto" w:fill="auto"/>
            <w:vAlign w:val="center"/>
          </w:tcPr>
          <w:p w14:paraId="5644C9F0" w14:textId="77777777" w:rsidR="00930211" w:rsidRPr="006832C5" w:rsidRDefault="00930211" w:rsidP="00930211">
            <w:pPr>
              <w:kinsoku w:val="0"/>
              <w:wordWrap/>
              <w:overflowPunct w:val="0"/>
              <w:adjustRightInd w:val="0"/>
              <w:snapToGrid w:val="0"/>
              <w:jc w:val="center"/>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.605</w:t>
            </w:r>
          </w:p>
        </w:tc>
      </w:tr>
      <w:tr w:rsidR="00930211" w:rsidRPr="006832C5" w14:paraId="5EEC57AB" w14:textId="77777777" w:rsidTr="00930211">
        <w:trPr>
          <w:trHeight w:val="27"/>
        </w:trPr>
        <w:tc>
          <w:tcPr>
            <w:tcW w:w="2802" w:type="dxa"/>
            <w:tcBorders>
              <w:top w:val="nil"/>
              <w:left w:val="nil"/>
              <w:bottom w:val="single" w:sz="12" w:space="0" w:color="auto"/>
              <w:right w:val="nil"/>
            </w:tcBorders>
            <w:shd w:val="clear" w:color="auto" w:fill="auto"/>
            <w:tcMar>
              <w:top w:w="80" w:type="dxa"/>
              <w:left w:w="80" w:type="dxa"/>
              <w:bottom w:w="80" w:type="dxa"/>
              <w:right w:w="80" w:type="dxa"/>
            </w:tcMar>
            <w:vAlign w:val="center"/>
          </w:tcPr>
          <w:p w14:paraId="35AF824B" w14:textId="77777777" w:rsidR="00930211" w:rsidRPr="006832C5" w:rsidRDefault="00930211" w:rsidP="00930211">
            <w:pPr>
              <w:kinsoku w:val="0"/>
              <w:wordWrap/>
              <w:overflowPunct w:val="0"/>
              <w:adjustRightInd w:val="0"/>
              <w:snapToGrid w:val="0"/>
              <w:ind w:firstLineChars="100" w:firstLine="180"/>
              <w:rPr>
                <w:rFonts w:ascii="Times New Roman"/>
                <w:color w:val="000000" w:themeColor="text1"/>
                <w:sz w:val="18"/>
                <w:szCs w:val="18"/>
              </w:rPr>
            </w:pPr>
            <w:r w:rsidRPr="006832C5">
              <w:rPr>
                <w:rFonts w:ascii="Times New Roman"/>
                <w:color w:val="000000" w:themeColor="text1"/>
                <w:sz w:val="18"/>
                <w:szCs w:val="18"/>
              </w:rPr>
              <w:t>Model II</w:t>
            </w:r>
            <w:r w:rsidRPr="006832C5">
              <w:rPr>
                <w:rFonts w:ascii="Times New Roman"/>
                <w:color w:val="000000" w:themeColor="text1"/>
                <w:sz w:val="18"/>
                <w:szCs w:val="18"/>
                <w:vertAlign w:val="superscript"/>
              </w:rPr>
              <w:t xml:space="preserve"> c</w:t>
            </w:r>
          </w:p>
        </w:tc>
        <w:tc>
          <w:tcPr>
            <w:tcW w:w="2127" w:type="dxa"/>
            <w:tcBorders>
              <w:top w:val="nil"/>
              <w:left w:val="nil"/>
              <w:bottom w:val="single" w:sz="12" w:space="0" w:color="auto"/>
              <w:right w:val="nil"/>
            </w:tcBorders>
            <w:shd w:val="clear" w:color="auto" w:fill="auto"/>
            <w:tcMar>
              <w:top w:w="80" w:type="dxa"/>
              <w:left w:w="80" w:type="dxa"/>
              <w:bottom w:w="80" w:type="dxa"/>
              <w:right w:w="80" w:type="dxa"/>
            </w:tcMar>
            <w:vAlign w:val="center"/>
          </w:tcPr>
          <w:p w14:paraId="29265283" w14:textId="77777777" w:rsidR="00930211" w:rsidRPr="006832C5" w:rsidRDefault="00930211" w:rsidP="00930211">
            <w:pPr>
              <w:kinsoku w:val="0"/>
              <w:wordWrap/>
              <w:overflowPunct w:val="0"/>
              <w:adjustRightInd w:val="0"/>
              <w:snapToGrid w:val="0"/>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.149 (0.040 to 0.258)</w:t>
            </w:r>
          </w:p>
        </w:tc>
        <w:tc>
          <w:tcPr>
            <w:tcW w:w="850" w:type="dxa"/>
            <w:tcBorders>
              <w:top w:val="nil"/>
              <w:left w:val="nil"/>
              <w:bottom w:val="single" w:sz="12" w:space="0" w:color="auto"/>
              <w:right w:val="nil"/>
            </w:tcBorders>
            <w:shd w:val="clear" w:color="auto" w:fill="auto"/>
            <w:vAlign w:val="center"/>
          </w:tcPr>
          <w:p w14:paraId="3E382835" w14:textId="77777777" w:rsidR="00930211" w:rsidRPr="006832C5" w:rsidRDefault="00930211" w:rsidP="00930211">
            <w:pPr>
              <w:kinsoku w:val="0"/>
              <w:wordWrap/>
              <w:overflowPunct w:val="0"/>
              <w:adjustRightInd w:val="0"/>
              <w:snapToGrid w:val="0"/>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.008</w:t>
            </w:r>
          </w:p>
        </w:tc>
        <w:tc>
          <w:tcPr>
            <w:tcW w:w="2055" w:type="dxa"/>
            <w:tcBorders>
              <w:top w:val="nil"/>
              <w:left w:val="nil"/>
              <w:bottom w:val="single" w:sz="12" w:space="0" w:color="auto"/>
              <w:right w:val="nil"/>
            </w:tcBorders>
            <w:shd w:val="clear" w:color="auto" w:fill="auto"/>
            <w:vAlign w:val="center"/>
          </w:tcPr>
          <w:p w14:paraId="0B6B5113" w14:textId="77777777" w:rsidR="00930211" w:rsidRPr="006832C5" w:rsidRDefault="00930211" w:rsidP="00930211">
            <w:pPr>
              <w:kinsoku w:val="0"/>
              <w:wordWrap/>
              <w:overflowPunct w:val="0"/>
              <w:adjustRightInd w:val="0"/>
              <w:snapToGrid w:val="0"/>
              <w:jc w:val="center"/>
              <w:rPr>
                <w:rFonts w:ascii="Times New Roman"/>
                <w:color w:val="000000" w:themeColor="text1"/>
                <w:sz w:val="18"/>
                <w:szCs w:val="18"/>
              </w:rPr>
            </w:pPr>
            <w:r>
              <w:rPr>
                <w:rFonts w:ascii="Times New Roman" w:hint="eastAsia"/>
                <w:color w:val="000000" w:themeColor="text1"/>
                <w:sz w:val="18"/>
                <w:szCs w:val="18"/>
              </w:rPr>
              <w:t>-</w:t>
            </w:r>
            <w:r>
              <w:rPr>
                <w:rFonts w:ascii="Times New Roman"/>
                <w:color w:val="000000" w:themeColor="text1"/>
                <w:sz w:val="18"/>
                <w:szCs w:val="18"/>
              </w:rPr>
              <w:t>0.014 (-0.114 to 0.086)</w:t>
            </w:r>
          </w:p>
        </w:tc>
        <w:tc>
          <w:tcPr>
            <w:tcW w:w="780" w:type="dxa"/>
            <w:tcBorders>
              <w:top w:val="nil"/>
              <w:left w:val="nil"/>
              <w:bottom w:val="single" w:sz="12" w:space="0" w:color="auto"/>
              <w:right w:val="nil"/>
            </w:tcBorders>
            <w:shd w:val="clear" w:color="auto" w:fill="auto"/>
            <w:vAlign w:val="center"/>
          </w:tcPr>
          <w:p w14:paraId="2F11F4E2" w14:textId="77777777" w:rsidR="00930211" w:rsidRPr="006832C5" w:rsidRDefault="00930211" w:rsidP="00930211">
            <w:pPr>
              <w:kinsoku w:val="0"/>
              <w:wordWrap/>
              <w:overflowPunct w:val="0"/>
              <w:adjustRightInd w:val="0"/>
              <w:snapToGrid w:val="0"/>
              <w:jc w:val="center"/>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.776</w:t>
            </w:r>
          </w:p>
        </w:tc>
      </w:tr>
      <w:tr w:rsidR="00930211" w:rsidRPr="006832C5" w14:paraId="643209FA" w14:textId="77777777" w:rsidTr="00930211">
        <w:trPr>
          <w:trHeight w:val="21"/>
        </w:trPr>
        <w:tc>
          <w:tcPr>
            <w:tcW w:w="2802" w:type="dxa"/>
            <w:tcBorders>
              <w:top w:val="single" w:sz="12" w:space="0" w:color="auto"/>
              <w:left w:val="nil"/>
              <w:bottom w:val="nil"/>
              <w:right w:val="nil"/>
            </w:tcBorders>
            <w:shd w:val="clear" w:color="auto" w:fill="auto"/>
            <w:tcMar>
              <w:top w:w="80" w:type="dxa"/>
              <w:left w:w="80" w:type="dxa"/>
              <w:bottom w:w="80" w:type="dxa"/>
              <w:right w:w="80" w:type="dxa"/>
            </w:tcMar>
            <w:vAlign w:val="center"/>
          </w:tcPr>
          <w:p w14:paraId="2BEC2599" w14:textId="77777777" w:rsidR="00930211" w:rsidRPr="006832C5" w:rsidRDefault="00930211" w:rsidP="00930211">
            <w:pPr>
              <w:kinsoku w:val="0"/>
              <w:wordWrap/>
              <w:overflowPunct w:val="0"/>
              <w:adjustRightInd w:val="0"/>
              <w:snapToGrid w:val="0"/>
              <w:rPr>
                <w:rFonts w:ascii="Times New Roman"/>
                <w:color w:val="000000" w:themeColor="text1"/>
                <w:sz w:val="18"/>
                <w:szCs w:val="18"/>
              </w:rPr>
            </w:pPr>
            <w:r w:rsidRPr="006832C5">
              <w:rPr>
                <w:rFonts w:ascii="Times New Roman"/>
                <w:color w:val="000000" w:themeColor="text1"/>
                <w:sz w:val="18"/>
                <w:szCs w:val="18"/>
              </w:rPr>
              <w:t>Occupational complexity status</w:t>
            </w:r>
          </w:p>
        </w:tc>
        <w:tc>
          <w:tcPr>
            <w:tcW w:w="2127" w:type="dxa"/>
            <w:tcBorders>
              <w:top w:val="single" w:sz="12" w:space="0" w:color="auto"/>
              <w:left w:val="nil"/>
              <w:bottom w:val="nil"/>
              <w:right w:val="nil"/>
            </w:tcBorders>
            <w:shd w:val="clear" w:color="auto" w:fill="auto"/>
            <w:tcMar>
              <w:top w:w="80" w:type="dxa"/>
              <w:left w:w="80" w:type="dxa"/>
              <w:bottom w:w="80" w:type="dxa"/>
              <w:right w:w="80" w:type="dxa"/>
            </w:tcMar>
            <w:vAlign w:val="center"/>
          </w:tcPr>
          <w:p w14:paraId="1D6B1655" w14:textId="77777777" w:rsidR="00930211" w:rsidRPr="006832C5" w:rsidRDefault="00930211" w:rsidP="00930211">
            <w:pPr>
              <w:kinsoku w:val="0"/>
              <w:wordWrap/>
              <w:overflowPunct w:val="0"/>
              <w:adjustRightInd w:val="0"/>
              <w:snapToGrid w:val="0"/>
              <w:rPr>
                <w:rFonts w:ascii="Times New Roman"/>
                <w:color w:val="000000" w:themeColor="text1"/>
                <w:sz w:val="18"/>
                <w:szCs w:val="18"/>
              </w:rPr>
            </w:pPr>
            <w:r>
              <w:rPr>
                <w:rFonts w:ascii="Times New Roman"/>
                <w:color w:val="000000" w:themeColor="text1"/>
                <w:sz w:val="18"/>
                <w:szCs w:val="18"/>
              </w:rPr>
              <w:t xml:space="preserve">No or low </w:t>
            </w:r>
            <w:r w:rsidRPr="006832C5">
              <w:rPr>
                <w:rFonts w:ascii="Times New Roman"/>
                <w:color w:val="000000" w:themeColor="text1"/>
                <w:sz w:val="18"/>
                <w:szCs w:val="18"/>
              </w:rPr>
              <w:t>skill level</w:t>
            </w:r>
          </w:p>
        </w:tc>
        <w:tc>
          <w:tcPr>
            <w:tcW w:w="850" w:type="dxa"/>
            <w:tcBorders>
              <w:top w:val="single" w:sz="12" w:space="0" w:color="auto"/>
              <w:left w:val="nil"/>
              <w:bottom w:val="nil"/>
              <w:right w:val="nil"/>
            </w:tcBorders>
            <w:shd w:val="clear" w:color="auto" w:fill="auto"/>
            <w:vAlign w:val="center"/>
          </w:tcPr>
          <w:p w14:paraId="304473C0" w14:textId="77777777" w:rsidR="00930211" w:rsidRPr="006832C5" w:rsidRDefault="00930211" w:rsidP="00930211">
            <w:pPr>
              <w:kinsoku w:val="0"/>
              <w:wordWrap/>
              <w:overflowPunct w:val="0"/>
              <w:adjustRightInd w:val="0"/>
              <w:snapToGrid w:val="0"/>
              <w:rPr>
                <w:rFonts w:ascii="Times New Roman"/>
                <w:color w:val="000000" w:themeColor="text1"/>
                <w:sz w:val="18"/>
                <w:szCs w:val="18"/>
              </w:rPr>
            </w:pPr>
          </w:p>
        </w:tc>
        <w:tc>
          <w:tcPr>
            <w:tcW w:w="2055" w:type="dxa"/>
            <w:tcBorders>
              <w:top w:val="single" w:sz="12" w:space="0" w:color="auto"/>
              <w:left w:val="nil"/>
              <w:bottom w:val="nil"/>
              <w:right w:val="nil"/>
            </w:tcBorders>
            <w:shd w:val="clear" w:color="auto" w:fill="auto"/>
            <w:vAlign w:val="center"/>
          </w:tcPr>
          <w:p w14:paraId="4D19616B" w14:textId="77777777" w:rsidR="00930211" w:rsidRPr="006832C5" w:rsidRDefault="00930211" w:rsidP="00930211">
            <w:pPr>
              <w:kinsoku w:val="0"/>
              <w:wordWrap/>
              <w:overflowPunct w:val="0"/>
              <w:adjustRightInd w:val="0"/>
              <w:snapToGrid w:val="0"/>
              <w:ind w:firstLineChars="100" w:firstLine="180"/>
              <w:jc w:val="both"/>
              <w:rPr>
                <w:rFonts w:ascii="Times New Roman"/>
                <w:color w:val="000000" w:themeColor="text1"/>
                <w:sz w:val="18"/>
                <w:szCs w:val="18"/>
              </w:rPr>
            </w:pPr>
            <w:r>
              <w:rPr>
                <w:rFonts w:ascii="Times New Roman"/>
                <w:color w:val="000000" w:themeColor="text1"/>
                <w:sz w:val="18"/>
                <w:szCs w:val="18"/>
              </w:rPr>
              <w:t>High</w:t>
            </w:r>
            <w:r w:rsidRPr="006832C5">
              <w:rPr>
                <w:rFonts w:ascii="Times New Roman"/>
                <w:color w:val="000000" w:themeColor="text1"/>
                <w:sz w:val="18"/>
                <w:szCs w:val="18"/>
              </w:rPr>
              <w:t xml:space="preserve"> skill level</w:t>
            </w:r>
          </w:p>
        </w:tc>
        <w:tc>
          <w:tcPr>
            <w:tcW w:w="780" w:type="dxa"/>
            <w:tcBorders>
              <w:top w:val="single" w:sz="12" w:space="0" w:color="auto"/>
              <w:left w:val="nil"/>
              <w:bottom w:val="nil"/>
              <w:right w:val="nil"/>
            </w:tcBorders>
            <w:shd w:val="clear" w:color="auto" w:fill="auto"/>
            <w:vAlign w:val="center"/>
          </w:tcPr>
          <w:p w14:paraId="61BB2973" w14:textId="77777777" w:rsidR="00930211" w:rsidRPr="006832C5" w:rsidRDefault="00930211" w:rsidP="00930211">
            <w:pPr>
              <w:kinsoku w:val="0"/>
              <w:wordWrap/>
              <w:overflowPunct w:val="0"/>
              <w:adjustRightInd w:val="0"/>
              <w:snapToGrid w:val="0"/>
              <w:jc w:val="both"/>
              <w:rPr>
                <w:rFonts w:ascii="Times New Roman"/>
                <w:color w:val="000000" w:themeColor="text1"/>
                <w:sz w:val="18"/>
                <w:szCs w:val="18"/>
              </w:rPr>
            </w:pPr>
            <w:r>
              <w:rPr>
                <w:rFonts w:ascii="Times New Roman" w:hint="eastAsia"/>
                <w:color w:val="000000" w:themeColor="text1"/>
                <w:sz w:val="18"/>
                <w:szCs w:val="18"/>
              </w:rPr>
              <w:t xml:space="preserve"> </w:t>
            </w:r>
            <w:r>
              <w:rPr>
                <w:rFonts w:ascii="Times New Roman"/>
                <w:color w:val="000000" w:themeColor="text1"/>
                <w:sz w:val="18"/>
                <w:szCs w:val="18"/>
              </w:rPr>
              <w:t xml:space="preserve">   </w:t>
            </w:r>
          </w:p>
        </w:tc>
      </w:tr>
      <w:tr w:rsidR="00930211" w:rsidRPr="006832C5" w14:paraId="42A7217C" w14:textId="77777777" w:rsidTr="00930211">
        <w:trPr>
          <w:trHeight w:val="21"/>
        </w:trPr>
        <w:tc>
          <w:tcPr>
            <w:tcW w:w="2802" w:type="dxa"/>
            <w:tcBorders>
              <w:top w:val="nil"/>
              <w:left w:val="nil"/>
              <w:bottom w:val="nil"/>
              <w:right w:val="nil"/>
            </w:tcBorders>
            <w:shd w:val="clear" w:color="auto" w:fill="auto"/>
            <w:tcMar>
              <w:top w:w="80" w:type="dxa"/>
              <w:left w:w="80" w:type="dxa"/>
              <w:bottom w:w="80" w:type="dxa"/>
              <w:right w:w="80" w:type="dxa"/>
            </w:tcMar>
            <w:vAlign w:val="center"/>
          </w:tcPr>
          <w:p w14:paraId="6EB5968E" w14:textId="77777777" w:rsidR="00930211" w:rsidRPr="006832C5" w:rsidRDefault="00930211" w:rsidP="00930211">
            <w:pPr>
              <w:kinsoku w:val="0"/>
              <w:wordWrap/>
              <w:overflowPunct w:val="0"/>
              <w:adjustRightInd w:val="0"/>
              <w:snapToGrid w:val="0"/>
              <w:ind w:firstLineChars="100" w:firstLine="180"/>
              <w:rPr>
                <w:rFonts w:ascii="Times New Roman"/>
                <w:color w:val="000000" w:themeColor="text1"/>
                <w:sz w:val="18"/>
                <w:szCs w:val="18"/>
              </w:rPr>
            </w:pPr>
            <w:r w:rsidRPr="006832C5">
              <w:rPr>
                <w:rFonts w:ascii="Times New Roman"/>
                <w:color w:val="000000" w:themeColor="text1"/>
                <w:sz w:val="18"/>
                <w:szCs w:val="18"/>
              </w:rPr>
              <w:t>Model I</w:t>
            </w:r>
            <w:r w:rsidRPr="006832C5">
              <w:rPr>
                <w:rFonts w:ascii="Times New Roman"/>
                <w:color w:val="000000" w:themeColor="text1"/>
                <w:sz w:val="18"/>
                <w:szCs w:val="18"/>
                <w:vertAlign w:val="superscript"/>
              </w:rPr>
              <w:t xml:space="preserve"> a</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475DC484" w14:textId="77777777" w:rsidR="00930211" w:rsidRPr="006832C5" w:rsidRDefault="00930211" w:rsidP="00930211">
            <w:pPr>
              <w:kinsoku w:val="0"/>
              <w:wordWrap/>
              <w:overflowPunct w:val="0"/>
              <w:adjustRightInd w:val="0"/>
              <w:snapToGrid w:val="0"/>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.105 (0.022 to 0.188)</w:t>
            </w:r>
          </w:p>
        </w:tc>
        <w:tc>
          <w:tcPr>
            <w:tcW w:w="850" w:type="dxa"/>
            <w:tcBorders>
              <w:top w:val="nil"/>
              <w:left w:val="nil"/>
              <w:bottom w:val="nil"/>
              <w:right w:val="nil"/>
            </w:tcBorders>
            <w:shd w:val="clear" w:color="auto" w:fill="auto"/>
            <w:vAlign w:val="center"/>
          </w:tcPr>
          <w:p w14:paraId="7348CA66" w14:textId="77777777" w:rsidR="00930211" w:rsidRPr="006832C5" w:rsidRDefault="00930211" w:rsidP="00930211">
            <w:pPr>
              <w:kinsoku w:val="0"/>
              <w:wordWrap/>
              <w:overflowPunct w:val="0"/>
              <w:adjustRightInd w:val="0"/>
              <w:snapToGrid w:val="0"/>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.014</w:t>
            </w:r>
          </w:p>
        </w:tc>
        <w:tc>
          <w:tcPr>
            <w:tcW w:w="2055" w:type="dxa"/>
            <w:tcBorders>
              <w:top w:val="nil"/>
              <w:left w:val="nil"/>
              <w:bottom w:val="nil"/>
              <w:right w:val="nil"/>
            </w:tcBorders>
            <w:shd w:val="clear" w:color="auto" w:fill="auto"/>
            <w:vAlign w:val="center"/>
          </w:tcPr>
          <w:p w14:paraId="4A89B213" w14:textId="77777777" w:rsidR="00930211" w:rsidRPr="006832C5" w:rsidRDefault="00930211" w:rsidP="00930211">
            <w:pPr>
              <w:kinsoku w:val="0"/>
              <w:wordWrap/>
              <w:overflowPunct w:val="0"/>
              <w:adjustRightInd w:val="0"/>
              <w:snapToGrid w:val="0"/>
              <w:jc w:val="center"/>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.094 (-0.171 to 0.358)</w:t>
            </w:r>
          </w:p>
        </w:tc>
        <w:tc>
          <w:tcPr>
            <w:tcW w:w="780" w:type="dxa"/>
            <w:tcBorders>
              <w:top w:val="nil"/>
              <w:left w:val="nil"/>
              <w:bottom w:val="nil"/>
              <w:right w:val="nil"/>
            </w:tcBorders>
            <w:shd w:val="clear" w:color="auto" w:fill="auto"/>
            <w:vAlign w:val="center"/>
          </w:tcPr>
          <w:p w14:paraId="1F816908" w14:textId="77777777" w:rsidR="00930211" w:rsidRPr="006832C5" w:rsidRDefault="00930211" w:rsidP="00930211">
            <w:pPr>
              <w:kinsoku w:val="0"/>
              <w:wordWrap/>
              <w:overflowPunct w:val="0"/>
              <w:adjustRightInd w:val="0"/>
              <w:snapToGrid w:val="0"/>
              <w:jc w:val="center"/>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.448</w:t>
            </w:r>
          </w:p>
        </w:tc>
      </w:tr>
      <w:tr w:rsidR="00930211" w:rsidRPr="006832C5" w14:paraId="2C7F7C25" w14:textId="77777777" w:rsidTr="00930211">
        <w:trPr>
          <w:trHeight w:val="21"/>
        </w:trPr>
        <w:tc>
          <w:tcPr>
            <w:tcW w:w="2802" w:type="dxa"/>
            <w:tcBorders>
              <w:top w:val="nil"/>
              <w:left w:val="nil"/>
              <w:bottom w:val="nil"/>
              <w:right w:val="nil"/>
            </w:tcBorders>
            <w:shd w:val="clear" w:color="auto" w:fill="auto"/>
            <w:tcMar>
              <w:top w:w="80" w:type="dxa"/>
              <w:left w:w="80" w:type="dxa"/>
              <w:bottom w:w="80" w:type="dxa"/>
              <w:right w:w="80" w:type="dxa"/>
            </w:tcMar>
            <w:vAlign w:val="center"/>
          </w:tcPr>
          <w:p w14:paraId="20BC7A20" w14:textId="77777777" w:rsidR="00930211" w:rsidRPr="006832C5" w:rsidRDefault="00930211" w:rsidP="00930211">
            <w:pPr>
              <w:kinsoku w:val="0"/>
              <w:wordWrap/>
              <w:overflowPunct w:val="0"/>
              <w:adjustRightInd w:val="0"/>
              <w:snapToGrid w:val="0"/>
              <w:ind w:firstLineChars="100" w:firstLine="180"/>
              <w:rPr>
                <w:rFonts w:ascii="Times New Roman"/>
                <w:color w:val="000000" w:themeColor="text1"/>
                <w:sz w:val="18"/>
                <w:szCs w:val="18"/>
              </w:rPr>
            </w:pPr>
            <w:r w:rsidRPr="006832C5">
              <w:rPr>
                <w:rFonts w:ascii="Times New Roman"/>
                <w:color w:val="000000" w:themeColor="text1"/>
                <w:sz w:val="18"/>
                <w:szCs w:val="18"/>
              </w:rPr>
              <w:t>Model II</w:t>
            </w:r>
            <w:r w:rsidRPr="006832C5">
              <w:rPr>
                <w:rFonts w:ascii="Times New Roman"/>
                <w:color w:val="000000" w:themeColor="text1"/>
                <w:sz w:val="18"/>
                <w:szCs w:val="18"/>
                <w:vertAlign w:val="superscript"/>
              </w:rPr>
              <w:t xml:space="preserve"> b</w:t>
            </w:r>
          </w:p>
        </w:tc>
        <w:tc>
          <w:tcPr>
            <w:tcW w:w="2127" w:type="dxa"/>
            <w:tcBorders>
              <w:top w:val="nil"/>
              <w:left w:val="nil"/>
              <w:bottom w:val="nil"/>
              <w:right w:val="nil"/>
            </w:tcBorders>
            <w:shd w:val="clear" w:color="auto" w:fill="auto"/>
            <w:tcMar>
              <w:top w:w="80" w:type="dxa"/>
              <w:left w:w="80" w:type="dxa"/>
              <w:bottom w:w="80" w:type="dxa"/>
              <w:right w:w="80" w:type="dxa"/>
            </w:tcMar>
            <w:vAlign w:val="center"/>
          </w:tcPr>
          <w:p w14:paraId="79A5DC90" w14:textId="77777777" w:rsidR="00930211" w:rsidRPr="006832C5" w:rsidRDefault="00930211" w:rsidP="00930211">
            <w:pPr>
              <w:kinsoku w:val="0"/>
              <w:wordWrap/>
              <w:overflowPunct w:val="0"/>
              <w:adjustRightInd w:val="0"/>
              <w:snapToGrid w:val="0"/>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.129 (0.040 to 0.218)</w:t>
            </w:r>
          </w:p>
        </w:tc>
        <w:tc>
          <w:tcPr>
            <w:tcW w:w="850" w:type="dxa"/>
            <w:tcBorders>
              <w:top w:val="nil"/>
              <w:left w:val="nil"/>
              <w:bottom w:val="nil"/>
              <w:right w:val="nil"/>
            </w:tcBorders>
            <w:shd w:val="clear" w:color="auto" w:fill="auto"/>
            <w:vAlign w:val="center"/>
          </w:tcPr>
          <w:p w14:paraId="6B0B7054" w14:textId="77777777" w:rsidR="00930211" w:rsidRPr="006832C5" w:rsidRDefault="00930211" w:rsidP="00930211">
            <w:pPr>
              <w:kinsoku w:val="0"/>
              <w:wordWrap/>
              <w:overflowPunct w:val="0"/>
              <w:adjustRightInd w:val="0"/>
              <w:snapToGrid w:val="0"/>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.005</w:t>
            </w:r>
          </w:p>
        </w:tc>
        <w:tc>
          <w:tcPr>
            <w:tcW w:w="2055" w:type="dxa"/>
            <w:tcBorders>
              <w:top w:val="nil"/>
              <w:left w:val="nil"/>
              <w:bottom w:val="nil"/>
              <w:right w:val="nil"/>
            </w:tcBorders>
            <w:shd w:val="clear" w:color="auto" w:fill="auto"/>
            <w:vAlign w:val="center"/>
          </w:tcPr>
          <w:p w14:paraId="30E135A3" w14:textId="77777777" w:rsidR="00930211" w:rsidRPr="006832C5" w:rsidRDefault="00930211" w:rsidP="00930211">
            <w:pPr>
              <w:kinsoku w:val="0"/>
              <w:wordWrap/>
              <w:overflowPunct w:val="0"/>
              <w:adjustRightInd w:val="0"/>
              <w:snapToGrid w:val="0"/>
              <w:jc w:val="center"/>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.197 (-0.229 to 0.623)</w:t>
            </w:r>
          </w:p>
        </w:tc>
        <w:tc>
          <w:tcPr>
            <w:tcW w:w="780" w:type="dxa"/>
            <w:tcBorders>
              <w:top w:val="nil"/>
              <w:left w:val="nil"/>
              <w:bottom w:val="nil"/>
              <w:right w:val="nil"/>
            </w:tcBorders>
            <w:shd w:val="clear" w:color="auto" w:fill="auto"/>
            <w:vAlign w:val="center"/>
          </w:tcPr>
          <w:p w14:paraId="4AD37014" w14:textId="77777777" w:rsidR="00930211" w:rsidRPr="006832C5" w:rsidRDefault="00930211" w:rsidP="00930211">
            <w:pPr>
              <w:kinsoku w:val="0"/>
              <w:wordWrap/>
              <w:overflowPunct w:val="0"/>
              <w:adjustRightInd w:val="0"/>
              <w:snapToGrid w:val="0"/>
              <w:jc w:val="center"/>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.288</w:t>
            </w:r>
          </w:p>
        </w:tc>
      </w:tr>
      <w:tr w:rsidR="00930211" w:rsidRPr="006832C5" w14:paraId="35AE812A" w14:textId="77777777" w:rsidTr="00930211">
        <w:trPr>
          <w:trHeight w:val="21"/>
        </w:trPr>
        <w:tc>
          <w:tcPr>
            <w:tcW w:w="2802" w:type="dxa"/>
            <w:tcBorders>
              <w:top w:val="nil"/>
              <w:left w:val="nil"/>
              <w:bottom w:val="single" w:sz="12" w:space="0" w:color="auto"/>
              <w:right w:val="nil"/>
            </w:tcBorders>
            <w:shd w:val="clear" w:color="auto" w:fill="auto"/>
            <w:tcMar>
              <w:top w:w="80" w:type="dxa"/>
              <w:left w:w="80" w:type="dxa"/>
              <w:bottom w:w="80" w:type="dxa"/>
              <w:right w:w="80" w:type="dxa"/>
            </w:tcMar>
            <w:vAlign w:val="center"/>
          </w:tcPr>
          <w:p w14:paraId="31CA58DB" w14:textId="77777777" w:rsidR="00930211" w:rsidRPr="006832C5" w:rsidRDefault="00930211" w:rsidP="00930211">
            <w:pPr>
              <w:kinsoku w:val="0"/>
              <w:wordWrap/>
              <w:overflowPunct w:val="0"/>
              <w:adjustRightInd w:val="0"/>
              <w:snapToGrid w:val="0"/>
              <w:ind w:firstLineChars="100" w:firstLine="180"/>
              <w:rPr>
                <w:rFonts w:ascii="Times New Roman"/>
                <w:color w:val="000000" w:themeColor="text1"/>
                <w:sz w:val="18"/>
                <w:szCs w:val="18"/>
              </w:rPr>
            </w:pPr>
            <w:r w:rsidRPr="006832C5">
              <w:rPr>
                <w:rFonts w:ascii="Times New Roman"/>
                <w:color w:val="000000" w:themeColor="text1"/>
                <w:sz w:val="18"/>
                <w:szCs w:val="18"/>
              </w:rPr>
              <w:t>Model II</w:t>
            </w:r>
            <w:r w:rsidRPr="006832C5">
              <w:rPr>
                <w:rFonts w:ascii="Times New Roman"/>
                <w:color w:val="000000" w:themeColor="text1"/>
                <w:sz w:val="18"/>
                <w:szCs w:val="18"/>
                <w:vertAlign w:val="superscript"/>
              </w:rPr>
              <w:t xml:space="preserve"> c</w:t>
            </w:r>
          </w:p>
        </w:tc>
        <w:tc>
          <w:tcPr>
            <w:tcW w:w="2127" w:type="dxa"/>
            <w:tcBorders>
              <w:top w:val="nil"/>
              <w:left w:val="nil"/>
              <w:bottom w:val="single" w:sz="12" w:space="0" w:color="auto"/>
              <w:right w:val="nil"/>
            </w:tcBorders>
            <w:shd w:val="clear" w:color="auto" w:fill="auto"/>
            <w:tcMar>
              <w:top w:w="80" w:type="dxa"/>
              <w:left w:w="80" w:type="dxa"/>
              <w:bottom w:w="80" w:type="dxa"/>
              <w:right w:w="80" w:type="dxa"/>
            </w:tcMar>
            <w:vAlign w:val="center"/>
          </w:tcPr>
          <w:p w14:paraId="3ABF92FD" w14:textId="77777777" w:rsidR="00930211" w:rsidRPr="006832C5" w:rsidRDefault="00930211" w:rsidP="00930211">
            <w:pPr>
              <w:kinsoku w:val="0"/>
              <w:wordWrap/>
              <w:overflowPunct w:val="0"/>
              <w:adjustRightInd w:val="0"/>
              <w:snapToGrid w:val="0"/>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.133 (0.037 to 0.229)</w:t>
            </w:r>
          </w:p>
        </w:tc>
        <w:tc>
          <w:tcPr>
            <w:tcW w:w="850" w:type="dxa"/>
            <w:tcBorders>
              <w:top w:val="nil"/>
              <w:left w:val="nil"/>
              <w:bottom w:val="single" w:sz="12" w:space="0" w:color="auto"/>
              <w:right w:val="nil"/>
            </w:tcBorders>
            <w:shd w:val="clear" w:color="auto" w:fill="auto"/>
            <w:vAlign w:val="center"/>
          </w:tcPr>
          <w:p w14:paraId="6276CE0C" w14:textId="77777777" w:rsidR="00930211" w:rsidRPr="006832C5" w:rsidRDefault="00930211" w:rsidP="00930211">
            <w:pPr>
              <w:kinsoku w:val="0"/>
              <w:wordWrap/>
              <w:overflowPunct w:val="0"/>
              <w:adjustRightInd w:val="0"/>
              <w:snapToGrid w:val="0"/>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.008</w:t>
            </w:r>
          </w:p>
        </w:tc>
        <w:tc>
          <w:tcPr>
            <w:tcW w:w="2055" w:type="dxa"/>
            <w:tcBorders>
              <w:top w:val="nil"/>
              <w:left w:val="nil"/>
              <w:bottom w:val="single" w:sz="12" w:space="0" w:color="auto"/>
              <w:right w:val="nil"/>
            </w:tcBorders>
            <w:shd w:val="clear" w:color="auto" w:fill="auto"/>
            <w:vAlign w:val="center"/>
          </w:tcPr>
          <w:p w14:paraId="02CB8FE9" w14:textId="77777777" w:rsidR="00930211" w:rsidRPr="006832C5" w:rsidRDefault="00930211" w:rsidP="00930211">
            <w:pPr>
              <w:kinsoku w:val="0"/>
              <w:wordWrap/>
              <w:overflowPunct w:val="0"/>
              <w:adjustRightInd w:val="0"/>
              <w:snapToGrid w:val="0"/>
              <w:jc w:val="center"/>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.326 (-9.361 to 10.014)</w:t>
            </w:r>
          </w:p>
        </w:tc>
        <w:tc>
          <w:tcPr>
            <w:tcW w:w="780" w:type="dxa"/>
            <w:tcBorders>
              <w:top w:val="nil"/>
              <w:left w:val="nil"/>
              <w:bottom w:val="single" w:sz="12" w:space="0" w:color="auto"/>
              <w:right w:val="nil"/>
            </w:tcBorders>
            <w:shd w:val="clear" w:color="auto" w:fill="auto"/>
            <w:vAlign w:val="center"/>
          </w:tcPr>
          <w:p w14:paraId="565C802F" w14:textId="77777777" w:rsidR="00930211" w:rsidRPr="006832C5" w:rsidRDefault="00930211" w:rsidP="00930211">
            <w:pPr>
              <w:kinsoku w:val="0"/>
              <w:wordWrap/>
              <w:overflowPunct w:val="0"/>
              <w:adjustRightInd w:val="0"/>
              <w:snapToGrid w:val="0"/>
              <w:jc w:val="center"/>
              <w:rPr>
                <w:rFonts w:ascii="Times New Roman"/>
                <w:color w:val="000000" w:themeColor="text1"/>
                <w:sz w:val="18"/>
                <w:szCs w:val="18"/>
              </w:rPr>
            </w:pPr>
            <w:r>
              <w:rPr>
                <w:rFonts w:ascii="Times New Roman" w:hint="eastAsia"/>
                <w:color w:val="000000" w:themeColor="text1"/>
                <w:sz w:val="18"/>
                <w:szCs w:val="18"/>
              </w:rPr>
              <w:t>0</w:t>
            </w:r>
            <w:r>
              <w:rPr>
                <w:rFonts w:ascii="Times New Roman"/>
                <w:color w:val="000000" w:themeColor="text1"/>
                <w:sz w:val="18"/>
                <w:szCs w:val="18"/>
              </w:rPr>
              <w:t>.742</w:t>
            </w:r>
          </w:p>
        </w:tc>
      </w:tr>
    </w:tbl>
    <w:p w14:paraId="029DFCEE" w14:textId="77777777" w:rsidR="00930211" w:rsidRPr="006832C5" w:rsidRDefault="00930211" w:rsidP="00930211">
      <w:pPr>
        <w:framePr w:w="8636" w:hSpace="142" w:wrap="around" w:vAnchor="text" w:hAnchor="text" w:y="5"/>
        <w:wordWrap/>
        <w:adjustRightInd w:val="0"/>
        <w:snapToGrid w:val="0"/>
        <w:spacing w:line="120" w:lineRule="atLeast"/>
        <w:suppressOverlap/>
        <w:rPr>
          <w:rStyle w:val="a5"/>
          <w:rFonts w:ascii="Times New Roman"/>
          <w:color w:val="000000" w:themeColor="text1"/>
          <w:sz w:val="18"/>
          <w:szCs w:val="18"/>
        </w:rPr>
      </w:pPr>
      <w:r w:rsidRPr="006832C5">
        <w:rPr>
          <w:rFonts w:ascii="Times New Roman"/>
          <w:color w:val="000000" w:themeColor="text1"/>
          <w:sz w:val="18"/>
          <w:szCs w:val="18"/>
        </w:rPr>
        <w:t xml:space="preserve">Abbreviations: </w:t>
      </w:r>
      <w:r w:rsidRPr="006832C5">
        <w:rPr>
          <w:rStyle w:val="a5"/>
          <w:rFonts w:ascii="Times New Roman"/>
          <w:color w:val="000000" w:themeColor="text1"/>
          <w:sz w:val="18"/>
          <w:szCs w:val="18"/>
        </w:rPr>
        <w:t>WMH</w:t>
      </w:r>
      <w:r>
        <w:rPr>
          <w:rStyle w:val="a5"/>
          <w:rFonts w:ascii="Times New Roman"/>
          <w:color w:val="000000" w:themeColor="text1"/>
          <w:sz w:val="18"/>
          <w:szCs w:val="18"/>
        </w:rPr>
        <w:t xml:space="preserve">, </w:t>
      </w:r>
      <w:r w:rsidRPr="006832C5">
        <w:rPr>
          <w:rFonts w:ascii="Times New Roman"/>
          <w:color w:val="000000" w:themeColor="text1"/>
          <w:sz w:val="18"/>
          <w:szCs w:val="18"/>
        </w:rPr>
        <w:t xml:space="preserve">white matter hyperintensities; </w:t>
      </w:r>
      <w:r w:rsidRPr="006832C5">
        <w:rPr>
          <w:rStyle w:val="a5"/>
          <w:rFonts w:ascii="Times New Roman"/>
          <w:color w:val="000000" w:themeColor="text1"/>
          <w:sz w:val="18"/>
          <w:szCs w:val="18"/>
        </w:rPr>
        <w:t>CI</w:t>
      </w:r>
      <w:r>
        <w:rPr>
          <w:rStyle w:val="a5"/>
          <w:rFonts w:ascii="Times New Roman"/>
          <w:color w:val="000000" w:themeColor="text1"/>
          <w:sz w:val="18"/>
          <w:szCs w:val="18"/>
        </w:rPr>
        <w:t xml:space="preserve">, </w:t>
      </w:r>
      <w:r w:rsidRPr="006832C5">
        <w:rPr>
          <w:rStyle w:val="a5"/>
          <w:rFonts w:ascii="Times New Roman"/>
          <w:color w:val="000000" w:themeColor="text1"/>
          <w:sz w:val="18"/>
          <w:szCs w:val="18"/>
        </w:rPr>
        <w:t>confidence interval;</w:t>
      </w:r>
      <w:r w:rsidRPr="006832C5">
        <w:rPr>
          <w:rFonts w:ascii="Times New Roman"/>
          <w:color w:val="000000" w:themeColor="text1"/>
          <w:sz w:val="18"/>
          <w:szCs w:val="18"/>
        </w:rPr>
        <w:t xml:space="preserve"> VRS</w:t>
      </w:r>
      <w:r>
        <w:rPr>
          <w:rFonts w:ascii="Times New Roman"/>
          <w:color w:val="000000" w:themeColor="text1"/>
          <w:sz w:val="18"/>
          <w:szCs w:val="18"/>
        </w:rPr>
        <w:t xml:space="preserve">, </w:t>
      </w:r>
      <w:r w:rsidRPr="006832C5">
        <w:rPr>
          <w:rFonts w:ascii="Times New Roman"/>
          <w:color w:val="000000" w:themeColor="text1"/>
          <w:sz w:val="18"/>
          <w:szCs w:val="18"/>
        </w:rPr>
        <w:t>vascular risk score; BMI</w:t>
      </w:r>
      <w:r>
        <w:rPr>
          <w:rFonts w:ascii="Times New Roman"/>
          <w:color w:val="000000" w:themeColor="text1"/>
          <w:sz w:val="18"/>
          <w:szCs w:val="18"/>
        </w:rPr>
        <w:t xml:space="preserve">, </w:t>
      </w:r>
      <w:r w:rsidRPr="006832C5">
        <w:rPr>
          <w:rFonts w:ascii="Times New Roman"/>
          <w:color w:val="000000" w:themeColor="text1"/>
          <w:sz w:val="18"/>
          <w:szCs w:val="18"/>
        </w:rPr>
        <w:t>body mass index; GDS</w:t>
      </w:r>
      <w:r>
        <w:rPr>
          <w:rFonts w:ascii="Times New Roman"/>
          <w:color w:val="000000" w:themeColor="text1"/>
          <w:sz w:val="18"/>
          <w:szCs w:val="18"/>
        </w:rPr>
        <w:t xml:space="preserve">, </w:t>
      </w:r>
      <w:r w:rsidRPr="006832C5">
        <w:rPr>
          <w:rFonts w:ascii="Times New Roman"/>
          <w:color w:val="000000" w:themeColor="text1"/>
          <w:sz w:val="18"/>
          <w:szCs w:val="18"/>
        </w:rPr>
        <w:t>geriatric depression scale; MOS-SSS</w:t>
      </w:r>
      <w:r>
        <w:rPr>
          <w:rFonts w:ascii="Times New Roman"/>
          <w:color w:val="000000" w:themeColor="text1"/>
          <w:sz w:val="18"/>
          <w:szCs w:val="18"/>
        </w:rPr>
        <w:t xml:space="preserve">, </w:t>
      </w:r>
      <w:r w:rsidRPr="006832C5">
        <w:rPr>
          <w:rFonts w:ascii="Times New Roman"/>
          <w:color w:val="000000" w:themeColor="text1"/>
          <w:sz w:val="18"/>
          <w:szCs w:val="18"/>
        </w:rPr>
        <w:t xml:space="preserve">Medical Outcomes Study-Social Support Survey. </w:t>
      </w:r>
    </w:p>
    <w:p w14:paraId="01FCF3AE" w14:textId="77777777" w:rsidR="00930211" w:rsidRPr="006832C5" w:rsidRDefault="00930211" w:rsidP="00930211">
      <w:pPr>
        <w:framePr w:w="8636" w:hSpace="142" w:wrap="around" w:vAnchor="text" w:hAnchor="text" w:y="5"/>
        <w:widowControl/>
        <w:wordWrap/>
        <w:snapToGrid w:val="0"/>
        <w:suppressOverlap/>
        <w:jc w:val="left"/>
        <w:rPr>
          <w:rFonts w:ascii="Times New Roman"/>
          <w:color w:val="000000" w:themeColor="text1"/>
          <w:sz w:val="18"/>
          <w:szCs w:val="18"/>
        </w:rPr>
      </w:pPr>
      <w:r w:rsidRPr="006832C5">
        <w:rPr>
          <w:rFonts w:ascii="Times New Roman"/>
          <w:color w:val="000000" w:themeColor="text1"/>
          <w:sz w:val="18"/>
          <w:szCs w:val="18"/>
          <w:vertAlign w:val="superscript"/>
        </w:rPr>
        <w:t xml:space="preserve">a </w:t>
      </w:r>
      <w:r w:rsidRPr="006832C5">
        <w:rPr>
          <w:rFonts w:ascii="Times New Roman"/>
          <w:color w:val="000000" w:themeColor="text1"/>
          <w:sz w:val="18"/>
          <w:szCs w:val="18"/>
        </w:rPr>
        <w:t>Unadjusted.</w:t>
      </w:r>
    </w:p>
    <w:p w14:paraId="601D1D0C" w14:textId="77777777" w:rsidR="00930211" w:rsidRPr="006832C5" w:rsidRDefault="00930211" w:rsidP="00930211">
      <w:pPr>
        <w:framePr w:w="8636" w:hSpace="142" w:wrap="around" w:vAnchor="text" w:hAnchor="text" w:y="5"/>
        <w:widowControl/>
        <w:wordWrap/>
        <w:snapToGrid w:val="0"/>
        <w:suppressOverlap/>
        <w:rPr>
          <w:rFonts w:ascii="Times New Roman"/>
          <w:color w:val="000000" w:themeColor="text1"/>
          <w:sz w:val="18"/>
          <w:szCs w:val="18"/>
        </w:rPr>
      </w:pPr>
      <w:r w:rsidRPr="006832C5">
        <w:rPr>
          <w:rFonts w:ascii="Times New Roman"/>
          <w:color w:val="000000" w:themeColor="text1"/>
          <w:sz w:val="18"/>
          <w:szCs w:val="18"/>
          <w:vertAlign w:val="superscript"/>
        </w:rPr>
        <w:t xml:space="preserve">b </w:t>
      </w:r>
      <w:r w:rsidRPr="006832C5">
        <w:rPr>
          <w:rFonts w:ascii="Times New Roman"/>
          <w:color w:val="000000" w:themeColor="text1"/>
          <w:sz w:val="18"/>
          <w:szCs w:val="18"/>
        </w:rPr>
        <w:t xml:space="preserve">Adjusted for clinical diagnosis, VRS, BMI, </w:t>
      </w:r>
      <w:r>
        <w:rPr>
          <w:rFonts w:ascii="Times New Roman"/>
          <w:color w:val="000000" w:themeColor="text1"/>
          <w:sz w:val="18"/>
          <w:szCs w:val="18"/>
        </w:rPr>
        <w:t>and undernutrition</w:t>
      </w:r>
      <w:r w:rsidRPr="006832C5">
        <w:rPr>
          <w:rFonts w:ascii="Times New Roman"/>
          <w:color w:val="000000" w:themeColor="text1"/>
          <w:sz w:val="18"/>
          <w:szCs w:val="18"/>
        </w:rPr>
        <w:t xml:space="preserve">. </w:t>
      </w:r>
    </w:p>
    <w:p w14:paraId="57F04718" w14:textId="77777777" w:rsidR="00930211" w:rsidRPr="006832C5" w:rsidRDefault="00930211" w:rsidP="00930211">
      <w:pPr>
        <w:framePr w:w="8636" w:hSpace="142" w:wrap="around" w:vAnchor="text" w:hAnchor="text" w:y="5"/>
        <w:wordWrap/>
        <w:adjustRightInd w:val="0"/>
        <w:snapToGrid w:val="0"/>
        <w:suppressOverlap/>
        <w:rPr>
          <w:rStyle w:val="a5"/>
          <w:rFonts w:ascii="Times New Roman"/>
          <w:color w:val="000000" w:themeColor="text1"/>
          <w:sz w:val="18"/>
          <w:szCs w:val="18"/>
        </w:rPr>
      </w:pPr>
      <w:r w:rsidRPr="006832C5">
        <w:rPr>
          <w:rFonts w:ascii="Times New Roman"/>
          <w:color w:val="000000" w:themeColor="text1"/>
          <w:sz w:val="18"/>
          <w:szCs w:val="18"/>
          <w:vertAlign w:val="superscript"/>
        </w:rPr>
        <w:t xml:space="preserve">c </w:t>
      </w:r>
      <w:r w:rsidRPr="006832C5">
        <w:rPr>
          <w:rFonts w:ascii="Times New Roman"/>
          <w:color w:val="000000" w:themeColor="text1"/>
          <w:sz w:val="18"/>
          <w:szCs w:val="18"/>
        </w:rPr>
        <w:t>Adjusted for clinical diagnosis, VRS, BMI,</w:t>
      </w:r>
      <w:r>
        <w:rPr>
          <w:rFonts w:ascii="Times New Roman"/>
          <w:color w:val="000000" w:themeColor="text1"/>
          <w:sz w:val="18"/>
          <w:szCs w:val="18"/>
        </w:rPr>
        <w:t xml:space="preserve"> undernutrition, </w:t>
      </w:r>
      <w:r w:rsidRPr="006832C5">
        <w:rPr>
          <w:rFonts w:ascii="Times New Roman"/>
          <w:color w:val="000000" w:themeColor="text1"/>
          <w:sz w:val="18"/>
          <w:szCs w:val="18"/>
        </w:rPr>
        <w:t>education, occupational complex, annual income, GDS score, MOS-SSS score, alcohol intake status, and smoking status.</w:t>
      </w:r>
    </w:p>
    <w:p w14:paraId="37E451F0" w14:textId="77777777" w:rsidR="00930211" w:rsidRPr="002E7C8F" w:rsidRDefault="00930211" w:rsidP="009302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rFonts w:ascii="Times New Roman"/>
          <w:color w:val="000000" w:themeColor="text1"/>
        </w:rPr>
      </w:pPr>
    </w:p>
    <w:p w14:paraId="3E6EF069" w14:textId="77777777" w:rsidR="00201A28" w:rsidRDefault="00201A28" w:rsidP="00201A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rFonts w:ascii="Times New Roman"/>
          <w:color w:val="000000" w:themeColor="text1"/>
        </w:rPr>
      </w:pPr>
    </w:p>
    <w:p w14:paraId="4109B4C0" w14:textId="77777777" w:rsidR="00201A28" w:rsidRDefault="00201A28" w:rsidP="00201A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rFonts w:ascii="Times New Roman"/>
          <w:color w:val="000000" w:themeColor="text1"/>
        </w:rPr>
      </w:pPr>
    </w:p>
    <w:p w14:paraId="2C6803F7" w14:textId="77777777" w:rsidR="00201A28" w:rsidRDefault="00201A28" w:rsidP="00201A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rFonts w:ascii="Times New Roman"/>
          <w:color w:val="000000" w:themeColor="text1"/>
        </w:rPr>
      </w:pPr>
    </w:p>
    <w:p w14:paraId="2D6CE8E2" w14:textId="77777777" w:rsidR="00201A28" w:rsidRDefault="00201A28" w:rsidP="00201A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rFonts w:ascii="Times New Roman"/>
          <w:color w:val="000000" w:themeColor="text1"/>
        </w:rPr>
      </w:pPr>
    </w:p>
    <w:p w14:paraId="462EEAE3" w14:textId="77777777" w:rsidR="00201A28" w:rsidRDefault="00201A28" w:rsidP="00201A2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rFonts w:ascii="Times New Roman"/>
          <w:color w:val="000000" w:themeColor="text1"/>
        </w:rPr>
      </w:pPr>
    </w:p>
    <w:p w14:paraId="14E85357" w14:textId="77777777" w:rsidR="00201A28" w:rsidRDefault="00201A28" w:rsidP="00216AC1">
      <w:pPr>
        <w:spacing w:line="480" w:lineRule="auto"/>
        <w:outlineLvl w:val="0"/>
        <w:rPr>
          <w:rFonts w:ascii="Times New Roman"/>
          <w:b/>
          <w:sz w:val="32"/>
          <w:szCs w:val="32"/>
        </w:rPr>
      </w:pPr>
    </w:p>
    <w:p w14:paraId="43C695EE" w14:textId="77777777" w:rsidR="00415E92" w:rsidRDefault="00415E92" w:rsidP="00216AC1">
      <w:pPr>
        <w:spacing w:line="480" w:lineRule="auto"/>
        <w:outlineLvl w:val="0"/>
        <w:rPr>
          <w:rFonts w:ascii="Times New Roman"/>
          <w:b/>
          <w:sz w:val="32"/>
          <w:szCs w:val="32"/>
        </w:rPr>
      </w:pPr>
    </w:p>
    <w:p w14:paraId="10685212" w14:textId="77777777" w:rsidR="00415E92" w:rsidRDefault="00415E92" w:rsidP="00216AC1">
      <w:pPr>
        <w:spacing w:line="480" w:lineRule="auto"/>
        <w:outlineLvl w:val="0"/>
        <w:rPr>
          <w:rFonts w:ascii="Times New Roman"/>
          <w:b/>
          <w:sz w:val="32"/>
          <w:szCs w:val="32"/>
        </w:rPr>
      </w:pPr>
    </w:p>
    <w:p w14:paraId="01F5D1F9" w14:textId="77777777" w:rsidR="002C7DBB" w:rsidRPr="00BF2C85" w:rsidRDefault="002C7DBB" w:rsidP="002C7DBB">
      <w:pPr>
        <w:spacing w:line="480" w:lineRule="auto"/>
        <w:contextualSpacing/>
        <w:rPr>
          <w:rFonts w:ascii="Times New Roman" w:eastAsia="신명조"/>
          <w:color w:val="000000" w:themeColor="text1"/>
          <w:szCs w:val="20"/>
        </w:rPr>
      </w:pPr>
    </w:p>
    <w:p w14:paraId="11EF8B1D" w14:textId="4AAD820A" w:rsidR="00D86C2B" w:rsidRDefault="00D86C2B" w:rsidP="007D139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360" w:lineRule="auto"/>
        <w:rPr>
          <w:rStyle w:val="a5"/>
          <w:rFonts w:ascii="Times New Roman"/>
          <w:color w:val="000000" w:themeColor="text1"/>
          <w:szCs w:val="20"/>
        </w:rPr>
      </w:pPr>
    </w:p>
    <w:p w14:paraId="4E9516D9" w14:textId="55E5E5FA" w:rsidR="00D86C2B" w:rsidRPr="004D3A5F" w:rsidRDefault="007F1B22" w:rsidP="004D3A5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480" w:lineRule="auto"/>
        <w:rPr>
          <w:rFonts w:ascii="Times New Roman"/>
          <w:b/>
          <w:color w:val="000000" w:themeColor="text1"/>
          <w:sz w:val="22"/>
          <w:szCs w:val="22"/>
        </w:rPr>
      </w:pPr>
      <w:r w:rsidRPr="004D3A5F">
        <w:rPr>
          <w:rFonts w:ascii="Times New Roman"/>
          <w:b/>
          <w:color w:val="000000" w:themeColor="text1"/>
          <w:sz w:val="22"/>
          <w:szCs w:val="22"/>
        </w:rPr>
        <w:lastRenderedPageBreak/>
        <w:t>Supplementary References</w:t>
      </w:r>
      <w:bookmarkStart w:id="0" w:name="_GoBack"/>
      <w:bookmarkEnd w:id="0"/>
      <w:r w:rsidR="00D86C2B" w:rsidRPr="007F1B22">
        <w:rPr>
          <w:rFonts w:ascii="Times New Roman"/>
          <w:color w:val="000000" w:themeColor="text1"/>
          <w:sz w:val="22"/>
          <w:szCs w:val="22"/>
        </w:rPr>
        <w:fldChar w:fldCharType="begin"/>
      </w:r>
      <w:r w:rsidR="00D86C2B" w:rsidRPr="007F1B22">
        <w:rPr>
          <w:rFonts w:ascii="Times New Roman"/>
          <w:color w:val="000000" w:themeColor="text1"/>
          <w:sz w:val="22"/>
          <w:szCs w:val="22"/>
        </w:rPr>
        <w:instrText xml:space="preserve"> ADDIN EN.REFLIST </w:instrText>
      </w:r>
      <w:r w:rsidR="00D86C2B" w:rsidRPr="007F1B22">
        <w:rPr>
          <w:rFonts w:ascii="Times New Roman"/>
          <w:color w:val="000000" w:themeColor="text1"/>
          <w:sz w:val="22"/>
          <w:szCs w:val="22"/>
        </w:rPr>
        <w:fldChar w:fldCharType="separate"/>
      </w:r>
    </w:p>
    <w:p w14:paraId="5C384921" w14:textId="77777777" w:rsidR="00D86C2B" w:rsidRPr="007F1B22" w:rsidRDefault="00D86C2B" w:rsidP="007F1B22">
      <w:pPr>
        <w:pStyle w:val="EndNoteBibliography"/>
        <w:spacing w:line="480" w:lineRule="auto"/>
        <w:rPr>
          <w:rFonts w:ascii="Times New Roman" w:hAnsi="Times New Roman"/>
          <w:noProof/>
          <w:sz w:val="22"/>
          <w:szCs w:val="22"/>
        </w:rPr>
      </w:pPr>
      <w:bookmarkStart w:id="1" w:name="_ENREF_1"/>
      <w:r w:rsidRPr="007F1B22">
        <w:rPr>
          <w:rFonts w:ascii="Times New Roman" w:hAnsi="Times New Roman"/>
          <w:noProof/>
          <w:sz w:val="22"/>
          <w:szCs w:val="22"/>
        </w:rPr>
        <w:t>1.</w:t>
      </w:r>
      <w:r w:rsidRPr="007F1B22">
        <w:rPr>
          <w:rFonts w:ascii="Times New Roman" w:hAnsi="Times New Roman"/>
          <w:noProof/>
          <w:sz w:val="22"/>
          <w:szCs w:val="22"/>
        </w:rPr>
        <w:tab/>
        <w:t>Kuzuya M, Kanda S, Koike T, Suzuki Y, Satake S, Iguchi A. Evaluation of Mini-Nutritional Assessment for Japanese frail elderly. Nutrition. 2005 Apr;21(4):498-503.</w:t>
      </w:r>
      <w:bookmarkEnd w:id="1"/>
    </w:p>
    <w:p w14:paraId="6BBBA466" w14:textId="77777777" w:rsidR="00D86C2B" w:rsidRPr="007F1B22" w:rsidRDefault="00D86C2B" w:rsidP="007F1B22">
      <w:pPr>
        <w:pStyle w:val="EndNoteBibliography"/>
        <w:spacing w:line="480" w:lineRule="auto"/>
        <w:rPr>
          <w:rFonts w:ascii="Times New Roman" w:hAnsi="Times New Roman"/>
          <w:noProof/>
          <w:sz w:val="22"/>
          <w:szCs w:val="22"/>
        </w:rPr>
      </w:pPr>
      <w:bookmarkStart w:id="2" w:name="_ENREF_2"/>
      <w:r w:rsidRPr="007F1B22">
        <w:rPr>
          <w:rFonts w:ascii="Times New Roman" w:hAnsi="Times New Roman"/>
          <w:noProof/>
          <w:sz w:val="22"/>
          <w:szCs w:val="22"/>
        </w:rPr>
        <w:t>2.</w:t>
      </w:r>
      <w:r w:rsidRPr="007F1B22">
        <w:rPr>
          <w:rFonts w:ascii="Times New Roman" w:hAnsi="Times New Roman"/>
          <w:noProof/>
          <w:sz w:val="22"/>
          <w:szCs w:val="22"/>
        </w:rPr>
        <w:tab/>
        <w:t>Omran ML, Morley JE. Assessment of protein energy malnutrition in older persons, Part II: Laboratory evaluation. Nutrition. 2000 Feb;16(2):131-40.</w:t>
      </w:r>
      <w:bookmarkEnd w:id="2"/>
    </w:p>
    <w:p w14:paraId="1EF77D0B" w14:textId="77777777" w:rsidR="00D86C2B" w:rsidRPr="007F1B22" w:rsidRDefault="00D86C2B" w:rsidP="007F1B22">
      <w:pPr>
        <w:pStyle w:val="EndNoteBibliography"/>
        <w:spacing w:line="480" w:lineRule="auto"/>
        <w:rPr>
          <w:rFonts w:ascii="Times New Roman" w:hAnsi="Times New Roman"/>
          <w:noProof/>
          <w:sz w:val="22"/>
          <w:szCs w:val="22"/>
        </w:rPr>
      </w:pPr>
      <w:bookmarkStart w:id="3" w:name="_ENREF_3"/>
      <w:r w:rsidRPr="007F1B22">
        <w:rPr>
          <w:rFonts w:ascii="Times New Roman" w:hAnsi="Times New Roman"/>
          <w:noProof/>
          <w:sz w:val="22"/>
          <w:szCs w:val="22"/>
        </w:rPr>
        <w:t>3.</w:t>
      </w:r>
      <w:r w:rsidRPr="007F1B22">
        <w:rPr>
          <w:rFonts w:ascii="Times New Roman" w:hAnsi="Times New Roman"/>
          <w:noProof/>
          <w:sz w:val="22"/>
          <w:szCs w:val="22"/>
        </w:rPr>
        <w:tab/>
        <w:t>Yesavage JA, Brink TL, Rose TL, et al. Development and validation of a geriatric depression screening scale: a preliminary report. Journal of psychiatric research. 1982;17(1):37-49.</w:t>
      </w:r>
      <w:bookmarkEnd w:id="3"/>
    </w:p>
    <w:p w14:paraId="08A6CBDF" w14:textId="77777777" w:rsidR="00D86C2B" w:rsidRPr="007F1B22" w:rsidRDefault="00D86C2B" w:rsidP="007F1B22">
      <w:pPr>
        <w:pStyle w:val="EndNoteBibliography"/>
        <w:spacing w:line="480" w:lineRule="auto"/>
        <w:rPr>
          <w:rFonts w:ascii="Times New Roman" w:hAnsi="Times New Roman"/>
          <w:noProof/>
          <w:sz w:val="22"/>
          <w:szCs w:val="22"/>
        </w:rPr>
      </w:pPr>
      <w:bookmarkStart w:id="4" w:name="_ENREF_4"/>
      <w:r w:rsidRPr="007F1B22">
        <w:rPr>
          <w:rFonts w:ascii="Times New Roman" w:hAnsi="Times New Roman"/>
          <w:noProof/>
          <w:sz w:val="22"/>
          <w:szCs w:val="22"/>
        </w:rPr>
        <w:t>4.</w:t>
      </w:r>
      <w:r w:rsidRPr="007F1B22">
        <w:rPr>
          <w:rFonts w:ascii="Times New Roman" w:hAnsi="Times New Roman"/>
          <w:noProof/>
          <w:sz w:val="22"/>
          <w:szCs w:val="22"/>
        </w:rPr>
        <w:tab/>
        <w:t>Kim JY, Park JH, Lee JJ, et al. Standardization of the korean version of the geriatric depression scale: reliability, validity, and factor structure. Psychiatry investigation. 2008 Dec;5(4):232-8.</w:t>
      </w:r>
      <w:bookmarkEnd w:id="4"/>
    </w:p>
    <w:p w14:paraId="30DBF4E5" w14:textId="77777777" w:rsidR="00D86C2B" w:rsidRPr="007F1B22" w:rsidRDefault="00D86C2B" w:rsidP="007F1B22">
      <w:pPr>
        <w:pStyle w:val="EndNoteBibliography"/>
        <w:spacing w:line="480" w:lineRule="auto"/>
        <w:rPr>
          <w:rFonts w:ascii="Times New Roman" w:hAnsi="Times New Roman"/>
          <w:noProof/>
          <w:sz w:val="22"/>
          <w:szCs w:val="22"/>
        </w:rPr>
      </w:pPr>
      <w:bookmarkStart w:id="5" w:name="_ENREF_5"/>
      <w:r w:rsidRPr="007F1B22">
        <w:rPr>
          <w:rFonts w:ascii="Times New Roman" w:hAnsi="Times New Roman"/>
          <w:noProof/>
          <w:sz w:val="22"/>
          <w:szCs w:val="22"/>
        </w:rPr>
        <w:t>5.</w:t>
      </w:r>
      <w:r w:rsidRPr="007F1B22">
        <w:rPr>
          <w:rFonts w:ascii="Times New Roman" w:hAnsi="Times New Roman"/>
          <w:noProof/>
          <w:sz w:val="22"/>
          <w:szCs w:val="22"/>
        </w:rPr>
        <w:tab/>
        <w:t>Sherbourne CD, Stewart AL. The MOS social support survey. Soc Sci Med. 1991;32(6):705-14.</w:t>
      </w:r>
      <w:bookmarkEnd w:id="5"/>
    </w:p>
    <w:p w14:paraId="4513527A" w14:textId="77777777" w:rsidR="00D86C2B" w:rsidRPr="007F1B22" w:rsidRDefault="00D86C2B" w:rsidP="007F1B22">
      <w:pPr>
        <w:pStyle w:val="EndNoteBibliography"/>
        <w:spacing w:line="480" w:lineRule="auto"/>
        <w:rPr>
          <w:rFonts w:ascii="Times New Roman" w:hAnsi="Times New Roman"/>
          <w:noProof/>
          <w:sz w:val="22"/>
          <w:szCs w:val="22"/>
        </w:rPr>
      </w:pPr>
      <w:bookmarkStart w:id="6" w:name="_ENREF_6"/>
      <w:r w:rsidRPr="007F1B22">
        <w:rPr>
          <w:rFonts w:ascii="Times New Roman" w:hAnsi="Times New Roman"/>
          <w:noProof/>
          <w:sz w:val="22"/>
          <w:szCs w:val="22"/>
        </w:rPr>
        <w:t>6.</w:t>
      </w:r>
      <w:r w:rsidRPr="007F1B22">
        <w:rPr>
          <w:rFonts w:ascii="Times New Roman" w:hAnsi="Times New Roman"/>
          <w:noProof/>
          <w:sz w:val="22"/>
          <w:szCs w:val="22"/>
        </w:rPr>
        <w:tab/>
        <w:t>Lim MK, Kim MH, Shin YJ, Yoo WS, Yang BM. Social support and self-rated health status in a low income neighborhood of Seoul, Korea. Korean J Prev Med. 2003;36(1):54-62.</w:t>
      </w:r>
      <w:bookmarkEnd w:id="6"/>
    </w:p>
    <w:p w14:paraId="2B005BB1" w14:textId="77777777" w:rsidR="00D86C2B" w:rsidRPr="007F1B22" w:rsidRDefault="00D86C2B" w:rsidP="007F1B22">
      <w:pPr>
        <w:pStyle w:val="EndNoteBibliography"/>
        <w:spacing w:line="480" w:lineRule="auto"/>
        <w:rPr>
          <w:rFonts w:ascii="Times New Roman" w:hAnsi="Times New Roman"/>
          <w:noProof/>
          <w:sz w:val="22"/>
          <w:szCs w:val="22"/>
        </w:rPr>
      </w:pPr>
      <w:bookmarkStart w:id="7" w:name="_ENREF_7"/>
      <w:r w:rsidRPr="007F1B22">
        <w:rPr>
          <w:rFonts w:ascii="Times New Roman" w:hAnsi="Times New Roman"/>
          <w:noProof/>
          <w:sz w:val="22"/>
          <w:szCs w:val="22"/>
        </w:rPr>
        <w:t>7.</w:t>
      </w:r>
      <w:r w:rsidRPr="007F1B22">
        <w:rPr>
          <w:rFonts w:ascii="Times New Roman" w:hAnsi="Times New Roman"/>
          <w:noProof/>
          <w:sz w:val="22"/>
          <w:szCs w:val="22"/>
        </w:rPr>
        <w:tab/>
        <w:t>DeCarli C, Mungas D, Harvey D, et al. Memory impairment, but not cerebrovascular disease, predicts progression of MCI to dementia. Neurology. 2004 Jul 27;63(2):220-7.</w:t>
      </w:r>
      <w:bookmarkEnd w:id="7"/>
    </w:p>
    <w:p w14:paraId="0CAED884" w14:textId="77777777" w:rsidR="00D86C2B" w:rsidRPr="007F1B22" w:rsidRDefault="00D86C2B" w:rsidP="007F1B22">
      <w:pPr>
        <w:pStyle w:val="EndNoteBibliography"/>
        <w:spacing w:line="480" w:lineRule="auto"/>
        <w:rPr>
          <w:rFonts w:ascii="Times New Roman" w:hAnsi="Times New Roman"/>
          <w:noProof/>
          <w:sz w:val="22"/>
          <w:szCs w:val="22"/>
        </w:rPr>
      </w:pPr>
      <w:bookmarkStart w:id="8" w:name="_ENREF_8"/>
      <w:r w:rsidRPr="007F1B22">
        <w:rPr>
          <w:rFonts w:ascii="Times New Roman" w:hAnsi="Times New Roman"/>
          <w:noProof/>
          <w:sz w:val="22"/>
          <w:szCs w:val="22"/>
        </w:rPr>
        <w:t>8.</w:t>
      </w:r>
      <w:r w:rsidRPr="007F1B22">
        <w:rPr>
          <w:rFonts w:ascii="Times New Roman" w:hAnsi="Times New Roman"/>
          <w:noProof/>
          <w:sz w:val="22"/>
          <w:szCs w:val="22"/>
        </w:rPr>
        <w:tab/>
        <w:t>Friedenreich CM, Courneya KS, Bryant HE. The lifetime total physical activity questionnaire: development and reliability. Med Sci Sports Exerc. 1998 Feb;30(2):266-74.</w:t>
      </w:r>
      <w:bookmarkEnd w:id="8"/>
    </w:p>
    <w:p w14:paraId="7CAEE053" w14:textId="77777777" w:rsidR="00D86C2B" w:rsidRPr="007F1B22" w:rsidRDefault="00D86C2B" w:rsidP="007F1B22">
      <w:pPr>
        <w:pStyle w:val="EndNoteBibliography"/>
        <w:spacing w:line="480" w:lineRule="auto"/>
        <w:rPr>
          <w:rFonts w:ascii="Times New Roman" w:hAnsi="Times New Roman"/>
          <w:noProof/>
          <w:sz w:val="22"/>
          <w:szCs w:val="22"/>
        </w:rPr>
      </w:pPr>
      <w:bookmarkStart w:id="9" w:name="_ENREF_9"/>
      <w:r w:rsidRPr="007F1B22">
        <w:rPr>
          <w:rFonts w:ascii="Times New Roman" w:hAnsi="Times New Roman"/>
          <w:noProof/>
          <w:sz w:val="22"/>
          <w:szCs w:val="22"/>
        </w:rPr>
        <w:t>9.</w:t>
      </w:r>
      <w:r w:rsidRPr="007F1B22">
        <w:rPr>
          <w:rFonts w:ascii="Times New Roman" w:hAnsi="Times New Roman"/>
          <w:noProof/>
          <w:sz w:val="22"/>
          <w:szCs w:val="22"/>
        </w:rPr>
        <w:tab/>
        <w:t xml:space="preserve">Friedenreich CM, McGregor SE, Courneya KS, Angyalfi SJ, Elliott FG. Case-control study of </w:t>
      </w:r>
      <w:r w:rsidRPr="007F1B22">
        <w:rPr>
          <w:rFonts w:ascii="Times New Roman" w:hAnsi="Times New Roman"/>
          <w:noProof/>
          <w:sz w:val="22"/>
          <w:szCs w:val="22"/>
        </w:rPr>
        <w:lastRenderedPageBreak/>
        <w:t>lifetime total physical activity and prostate cancer risk. Am J Epidemiol. 2004 Apr 15;159(8):740-9.</w:t>
      </w:r>
      <w:bookmarkEnd w:id="9"/>
    </w:p>
    <w:p w14:paraId="6FADF5EE" w14:textId="77777777" w:rsidR="00D86C2B" w:rsidRPr="007F1B22" w:rsidRDefault="00D86C2B" w:rsidP="007F1B22">
      <w:pPr>
        <w:pStyle w:val="EndNoteBibliography"/>
        <w:spacing w:line="480" w:lineRule="auto"/>
        <w:rPr>
          <w:rFonts w:ascii="Times New Roman" w:hAnsi="Times New Roman"/>
          <w:noProof/>
          <w:sz w:val="22"/>
          <w:szCs w:val="22"/>
        </w:rPr>
      </w:pPr>
      <w:bookmarkStart w:id="10" w:name="_ENREF_10"/>
      <w:r w:rsidRPr="007F1B22">
        <w:rPr>
          <w:rFonts w:ascii="Times New Roman" w:hAnsi="Times New Roman"/>
          <w:noProof/>
          <w:sz w:val="22"/>
          <w:szCs w:val="22"/>
        </w:rPr>
        <w:t>10.</w:t>
      </w:r>
      <w:r w:rsidRPr="007F1B22">
        <w:rPr>
          <w:rFonts w:ascii="Times New Roman" w:hAnsi="Times New Roman"/>
          <w:noProof/>
          <w:sz w:val="22"/>
          <w:szCs w:val="22"/>
        </w:rPr>
        <w:tab/>
        <w:t>Gill SJ, Friedenreich CM, Sajobi TT, et al. Association between Lifetime Physical Activity and Cognitive Functioning in Middle-Aged and Older Community Dwelling Adults: Results from the Brain in Motion Study. Journal of the International Neuropsychological Society : JINS. 2015 Nov;21(10):816-30.</w:t>
      </w:r>
      <w:bookmarkEnd w:id="10"/>
    </w:p>
    <w:p w14:paraId="1CC5D319" w14:textId="77777777" w:rsidR="00D86C2B" w:rsidRPr="007F1B22" w:rsidRDefault="00D86C2B" w:rsidP="007F1B22">
      <w:pPr>
        <w:pStyle w:val="EndNoteBibliography"/>
        <w:spacing w:line="480" w:lineRule="auto"/>
        <w:rPr>
          <w:rFonts w:ascii="Times New Roman" w:hAnsi="Times New Roman"/>
          <w:noProof/>
          <w:sz w:val="22"/>
          <w:szCs w:val="22"/>
        </w:rPr>
      </w:pPr>
      <w:bookmarkStart w:id="11" w:name="_ENREF_11"/>
      <w:r w:rsidRPr="007F1B22">
        <w:rPr>
          <w:rFonts w:ascii="Times New Roman" w:hAnsi="Times New Roman"/>
          <w:noProof/>
          <w:sz w:val="22"/>
          <w:szCs w:val="22"/>
        </w:rPr>
        <w:t>11.</w:t>
      </w:r>
      <w:r w:rsidRPr="007F1B22">
        <w:rPr>
          <w:rFonts w:ascii="Times New Roman" w:hAnsi="Times New Roman"/>
          <w:noProof/>
          <w:sz w:val="22"/>
          <w:szCs w:val="22"/>
        </w:rPr>
        <w:tab/>
        <w:t>Ainsworth BE, Haskell WL, Herrmann SD, et al. 2011 Compendium of Physical Activities: a second update of codes and MET values. Medicine &amp; science in sports &amp; exercise. 2011;43(8):1575-81.</w:t>
      </w:r>
      <w:bookmarkEnd w:id="11"/>
    </w:p>
    <w:p w14:paraId="5E1FE6CE" w14:textId="77777777" w:rsidR="00D86C2B" w:rsidRPr="007F1B22" w:rsidRDefault="00D86C2B" w:rsidP="007F1B22">
      <w:pPr>
        <w:pStyle w:val="EndNoteBibliography"/>
        <w:spacing w:line="480" w:lineRule="auto"/>
        <w:rPr>
          <w:rFonts w:ascii="Times New Roman" w:hAnsi="Times New Roman"/>
          <w:noProof/>
          <w:sz w:val="22"/>
          <w:szCs w:val="22"/>
        </w:rPr>
      </w:pPr>
      <w:bookmarkStart w:id="12" w:name="_ENREF_12"/>
      <w:r w:rsidRPr="007F1B22">
        <w:rPr>
          <w:rFonts w:ascii="Times New Roman" w:hAnsi="Times New Roman"/>
          <w:noProof/>
          <w:sz w:val="22"/>
          <w:szCs w:val="22"/>
        </w:rPr>
        <w:t>12.</w:t>
      </w:r>
      <w:r w:rsidRPr="007F1B22">
        <w:rPr>
          <w:rFonts w:ascii="Times New Roman" w:hAnsi="Times New Roman"/>
          <w:noProof/>
          <w:sz w:val="22"/>
          <w:szCs w:val="22"/>
        </w:rPr>
        <w:tab/>
        <w:t>Wenham PR, Price WH, Blandell G. Apolipoprotein E genotyping by one-stage PCR. Lancet. 1991 May 11;337(8750):1158-9.</w:t>
      </w:r>
      <w:bookmarkEnd w:id="12"/>
    </w:p>
    <w:p w14:paraId="4B73B499" w14:textId="73354834" w:rsidR="000E4EF7" w:rsidRPr="007F1B22" w:rsidRDefault="00D86C2B" w:rsidP="007F1B2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spacing w:line="480" w:lineRule="auto"/>
        <w:rPr>
          <w:rFonts w:ascii="Times New Roman"/>
          <w:color w:val="000000" w:themeColor="text1"/>
          <w:sz w:val="22"/>
          <w:szCs w:val="22"/>
        </w:rPr>
      </w:pPr>
      <w:r w:rsidRPr="007F1B22">
        <w:rPr>
          <w:rFonts w:ascii="Times New Roman"/>
          <w:color w:val="000000" w:themeColor="text1"/>
          <w:sz w:val="22"/>
          <w:szCs w:val="22"/>
        </w:rPr>
        <w:fldChar w:fldCharType="end"/>
      </w:r>
    </w:p>
    <w:sectPr w:rsidR="000E4EF7" w:rsidRPr="007F1B22" w:rsidSect="00BA35AE">
      <w:headerReference w:type="default" r:id="rId12"/>
      <w:footerReference w:type="default" r:id="rId13"/>
      <w:pgSz w:w="12242" w:h="15842" w:code="1"/>
      <w:pgMar w:top="1985" w:right="1701" w:bottom="1701" w:left="1701" w:header="851" w:footer="992" w:gutter="0"/>
      <w:lnNumType w:countBy="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125C76" w14:textId="77777777" w:rsidR="00DB6159" w:rsidRDefault="00DB6159">
      <w:r>
        <w:separator/>
      </w:r>
    </w:p>
  </w:endnote>
  <w:endnote w:type="continuationSeparator" w:id="0">
    <w:p w14:paraId="57CE608C" w14:textId="77777777" w:rsidR="00DB6159" w:rsidRDefault="00DB61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Wingdings">
    <w:panose1 w:val="05000000000000000000"/>
    <w:charset w:val="02"/>
    <w:family w:val="decorative"/>
    <w:pitch w:val="variable"/>
    <w:sig w:usb0="00000000" w:usb1="10000000" w:usb2="00000000" w:usb3="00000000" w:csb0="80000000" w:csb1="00000000"/>
  </w:font>
  <w:font w:name="맑은 고딕">
    <w:panose1 w:val="020B0503020000020004"/>
    <w:charset w:val="81"/>
    <w:family w:val="swiss"/>
    <w:pitch w:val="variable"/>
    <w:sig w:usb0="9000002F" w:usb1="29D77CFB" w:usb2="00000012" w:usb3="00000000" w:csb0="00080001" w:csb1="00000000"/>
  </w:font>
  <w:font w:name="바탕">
    <w:altName w:val="Batang"/>
    <w:panose1 w:val="02030600000101010101"/>
    <w:charset w:val="81"/>
    <w:family w:val="roman"/>
    <w:pitch w:val="variable"/>
    <w:sig w:usb0="B00002AF" w:usb1="69D77CFB" w:usb2="00000030" w:usb3="00000000" w:csb0="0008009F" w:csb1="00000000"/>
  </w:font>
  <w:font w:name="Abadi MT Condensed Extra Bold">
    <w:panose1 w:val="020B0A06030101010103"/>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굴림체">
    <w:panose1 w:val="020B0609000101010101"/>
    <w:charset w:val="81"/>
    <w:family w:val="modern"/>
    <w:pitch w:val="fixed"/>
    <w:sig w:usb0="B00002AF" w:usb1="69D77CFB" w:usb2="00000030" w:usb3="00000000" w:csb0="0008009F" w:csb1="00000000"/>
  </w:font>
  <w:font w:name="Apple SD Gothic Neo">
    <w:panose1 w:val="02000300000000000000"/>
    <w:charset w:val="81"/>
    <w:family w:val="auto"/>
    <w:pitch w:val="variable"/>
    <w:sig w:usb0="00000203" w:usb1="29D72C10" w:usb2="00000010" w:usb3="00000000" w:csb0="00280005" w:csb1="00000000"/>
  </w:font>
  <w:font w:name="신명조">
    <w:altName w:val="Arial Unicode MS"/>
    <w:panose1 w:val="020B0604020202020204"/>
    <w:charset w:val="81"/>
    <w:family w:val="roman"/>
    <w:pitch w:val="variable"/>
    <w:sig w:usb0="00000001" w:usb1="09060000" w:usb2="00000010" w:usb3="00000000" w:csb0="0008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D1449D" w14:textId="77777777" w:rsidR="00930211" w:rsidRDefault="00930211">
    <w:pPr>
      <w:pStyle w:val="a4"/>
    </w:pPr>
    <w:r>
      <w:rPr>
        <w:rFonts w:hint="eastAsia"/>
      </w:rPr>
      <w:t xml:space="preserve">                                                                                      </w:t>
    </w:r>
    <w:r>
      <w:rPr>
        <w:rStyle w:val="a5"/>
      </w:rPr>
      <w:fldChar w:fldCharType="begin"/>
    </w:r>
    <w:r>
      <w:rPr>
        <w:rStyle w:val="a5"/>
      </w:rPr>
      <w:instrText xml:space="preserve"> PAGE </w:instrText>
    </w:r>
    <w:r>
      <w:rPr>
        <w:rStyle w:val="a5"/>
      </w:rPr>
      <w:fldChar w:fldCharType="separate"/>
    </w:r>
    <w:r>
      <w:rPr>
        <w:rStyle w:val="a5"/>
        <w:noProof/>
      </w:rPr>
      <w:t>27</w:t>
    </w:r>
    <w:r>
      <w:rPr>
        <w:rStyle w:val="a5"/>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B16CD3" w14:textId="77777777" w:rsidR="00DB6159" w:rsidRDefault="00DB6159">
      <w:r>
        <w:separator/>
      </w:r>
    </w:p>
  </w:footnote>
  <w:footnote w:type="continuationSeparator" w:id="0">
    <w:p w14:paraId="5FA686C4" w14:textId="77777777" w:rsidR="00DB6159" w:rsidRDefault="00DB61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CCD918" w14:textId="4BD86F99" w:rsidR="00930211" w:rsidRPr="00CE6205" w:rsidRDefault="00930211" w:rsidP="002428CF">
    <w:pPr>
      <w:pStyle w:val="a3"/>
      <w:rPr>
        <w:rFonts w:ascii="Times New Roman"/>
      </w:rPr>
    </w:pPr>
    <w:r>
      <w:rPr>
        <w:rFonts w:ascii="Times New Roman"/>
      </w:rPr>
      <w:t>Partner bereavement</w:t>
    </w:r>
    <w:r>
      <w:rPr>
        <w:rFonts w:ascii="Times New Roman"/>
        <w:szCs w:val="20"/>
      </w:rPr>
      <w:t xml:space="preserve"> and brain pathologies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5A5807"/>
    <w:multiLevelType w:val="hybridMultilevel"/>
    <w:tmpl w:val="7C8209EA"/>
    <w:styleLink w:val="1"/>
    <w:lvl w:ilvl="0" w:tplc="B682370A">
      <w:start w:val="1"/>
      <w:numFmt w:val="upperLetter"/>
      <w:lvlText w:val="%1."/>
      <w:lvlJc w:val="left"/>
      <w:pPr>
        <w:ind w:left="84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1882130">
      <w:start w:val="1"/>
      <w:numFmt w:val="upperLetter"/>
      <w:lvlText w:val="%2."/>
      <w:lvlJc w:val="left"/>
      <w:pPr>
        <w:ind w:left="1440" w:hanging="48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6D4AB42">
      <w:start w:val="1"/>
      <w:numFmt w:val="lowerRoman"/>
      <w:lvlText w:val="%3."/>
      <w:lvlJc w:val="left"/>
      <w:pPr>
        <w:ind w:left="1920" w:hanging="55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61A88E8">
      <w:start w:val="1"/>
      <w:numFmt w:val="decimal"/>
      <w:lvlText w:val="%4."/>
      <w:lvlJc w:val="left"/>
      <w:pPr>
        <w:ind w:left="2400" w:hanging="48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9E868C2">
      <w:start w:val="1"/>
      <w:numFmt w:val="upperLetter"/>
      <w:lvlText w:val="%5."/>
      <w:lvlJc w:val="left"/>
      <w:pPr>
        <w:ind w:left="2880" w:hanging="48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35CDB54">
      <w:start w:val="1"/>
      <w:numFmt w:val="lowerRoman"/>
      <w:lvlText w:val="%6."/>
      <w:lvlJc w:val="left"/>
      <w:pPr>
        <w:ind w:left="3360" w:hanging="55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DDF2230E">
      <w:start w:val="1"/>
      <w:numFmt w:val="decimal"/>
      <w:lvlText w:val="%7."/>
      <w:lvlJc w:val="left"/>
      <w:pPr>
        <w:ind w:left="3840" w:hanging="48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B2CC1F4">
      <w:start w:val="1"/>
      <w:numFmt w:val="upperLetter"/>
      <w:lvlText w:val="%8."/>
      <w:lvlJc w:val="left"/>
      <w:pPr>
        <w:ind w:left="4320" w:hanging="48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468AD40">
      <w:start w:val="1"/>
      <w:numFmt w:val="lowerRoman"/>
      <w:lvlText w:val="%9."/>
      <w:lvlJc w:val="left"/>
      <w:pPr>
        <w:ind w:left="4800" w:hanging="55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4A241857"/>
    <w:multiLevelType w:val="hybridMultilevel"/>
    <w:tmpl w:val="0748A7B4"/>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50645920"/>
    <w:multiLevelType w:val="hybridMultilevel"/>
    <w:tmpl w:val="CB30A258"/>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7CA10130"/>
    <w:multiLevelType w:val="hybridMultilevel"/>
    <w:tmpl w:val="93C0BC62"/>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 w:numId="2">
    <w:abstractNumId w:val="3"/>
  </w:num>
  <w:num w:numId="3">
    <w:abstractNumId w:val="1"/>
  </w:num>
  <w:num w:numId="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bordersDoNotSurroundHeader/>
  <w:bordersDoNotSurroundFooter/>
  <w:defaultTabStop w:val="300"/>
  <w:drawingGridHorizontalSpacing w:val="1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0&lt;/ScanUnformatted&gt;&lt;ScanChanges&gt;0&lt;/ScanChanges&gt;&lt;Suspended&gt;0&lt;/Suspended&gt;&lt;/ENInstantFormat&gt;"/>
    <w:docVar w:name="EN.Layout" w:val="&lt;ENLayout&gt;&lt;Style&gt;Annals Neurology&lt;/Style&gt;&lt;LeftDelim&gt;{&lt;/LeftDelim&gt;&lt;RightDelim&gt;}&lt;/RightDelim&gt;&lt;FontName&gt;Abadi MT Condensed Extra Bold&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1&lt;/EnableBibliographyCategories&gt;&lt;/ENLayout&gt;"/>
    <w:docVar w:name="EN.Libraries" w:val="&lt;Libraries&gt;&lt;/Libraries&gt;"/>
    <w:docVar w:name="EN.ReferenceGroups" w:val="&lt;reference-groups&gt;&lt;reference-group&gt;&lt;kind&gt;1&lt;/kind&gt;&lt;heading&gt;Primary Sources&lt;/heading&gt;&lt;alignment&gt;-1&lt;/alignment&gt;&lt;records&gt;&lt;/records&gt;&lt;/reference-group&gt;&lt;reference-group&gt;&lt;kind&gt;1&lt;/kind&gt;&lt;heading&gt;Secondary Sources&lt;/heading&gt;&lt;alignment&gt;-1&lt;/alignment&gt;&lt;records&gt;&lt;/records&gt;&lt;/reference-group&gt;&lt;/reference-groups&gt;"/>
  </w:docVars>
  <w:rsids>
    <w:rsidRoot w:val="002C0400"/>
    <w:rsid w:val="000001F1"/>
    <w:rsid w:val="000004E3"/>
    <w:rsid w:val="0000082F"/>
    <w:rsid w:val="000009D6"/>
    <w:rsid w:val="00000ABA"/>
    <w:rsid w:val="00000CBF"/>
    <w:rsid w:val="00000DAE"/>
    <w:rsid w:val="00000F79"/>
    <w:rsid w:val="000014A3"/>
    <w:rsid w:val="00001634"/>
    <w:rsid w:val="00001891"/>
    <w:rsid w:val="0000192C"/>
    <w:rsid w:val="000019A7"/>
    <w:rsid w:val="00001A99"/>
    <w:rsid w:val="00001BF8"/>
    <w:rsid w:val="00001CE5"/>
    <w:rsid w:val="0000212C"/>
    <w:rsid w:val="00002829"/>
    <w:rsid w:val="00002A09"/>
    <w:rsid w:val="00002D6D"/>
    <w:rsid w:val="00002DB7"/>
    <w:rsid w:val="0000345A"/>
    <w:rsid w:val="0000361C"/>
    <w:rsid w:val="000037B4"/>
    <w:rsid w:val="000037D0"/>
    <w:rsid w:val="00003DD2"/>
    <w:rsid w:val="0000403A"/>
    <w:rsid w:val="000043AB"/>
    <w:rsid w:val="00004403"/>
    <w:rsid w:val="00004A8B"/>
    <w:rsid w:val="00004C55"/>
    <w:rsid w:val="00004CF1"/>
    <w:rsid w:val="0000504E"/>
    <w:rsid w:val="00005441"/>
    <w:rsid w:val="000055E7"/>
    <w:rsid w:val="000055F7"/>
    <w:rsid w:val="00005D15"/>
    <w:rsid w:val="00005EA6"/>
    <w:rsid w:val="00006026"/>
    <w:rsid w:val="000062DC"/>
    <w:rsid w:val="0000636A"/>
    <w:rsid w:val="000066A3"/>
    <w:rsid w:val="0000671B"/>
    <w:rsid w:val="0000677C"/>
    <w:rsid w:val="00006907"/>
    <w:rsid w:val="00006998"/>
    <w:rsid w:val="00006D79"/>
    <w:rsid w:val="00006D88"/>
    <w:rsid w:val="00007962"/>
    <w:rsid w:val="0000796C"/>
    <w:rsid w:val="00007CE3"/>
    <w:rsid w:val="00007DC4"/>
    <w:rsid w:val="00007F6D"/>
    <w:rsid w:val="00010087"/>
    <w:rsid w:val="000101BE"/>
    <w:rsid w:val="000101DC"/>
    <w:rsid w:val="000101FE"/>
    <w:rsid w:val="00010874"/>
    <w:rsid w:val="00010D36"/>
    <w:rsid w:val="00010D7C"/>
    <w:rsid w:val="000110E7"/>
    <w:rsid w:val="000115B0"/>
    <w:rsid w:val="00011CAB"/>
    <w:rsid w:val="00011DB7"/>
    <w:rsid w:val="0001238F"/>
    <w:rsid w:val="0001263E"/>
    <w:rsid w:val="00012C09"/>
    <w:rsid w:val="00012D3C"/>
    <w:rsid w:val="00012E64"/>
    <w:rsid w:val="000131F4"/>
    <w:rsid w:val="00013687"/>
    <w:rsid w:val="000137E3"/>
    <w:rsid w:val="00013A56"/>
    <w:rsid w:val="00013A87"/>
    <w:rsid w:val="00013AC1"/>
    <w:rsid w:val="00013BE7"/>
    <w:rsid w:val="00013DF6"/>
    <w:rsid w:val="00013EE8"/>
    <w:rsid w:val="00013EF5"/>
    <w:rsid w:val="000143FF"/>
    <w:rsid w:val="000145A0"/>
    <w:rsid w:val="000145E6"/>
    <w:rsid w:val="000145E8"/>
    <w:rsid w:val="0001476E"/>
    <w:rsid w:val="000147DB"/>
    <w:rsid w:val="00014836"/>
    <w:rsid w:val="00014C8A"/>
    <w:rsid w:val="00014C9A"/>
    <w:rsid w:val="00014EE5"/>
    <w:rsid w:val="0001515D"/>
    <w:rsid w:val="00015251"/>
    <w:rsid w:val="00015DA1"/>
    <w:rsid w:val="00015E14"/>
    <w:rsid w:val="00016597"/>
    <w:rsid w:val="00016654"/>
    <w:rsid w:val="000167EA"/>
    <w:rsid w:val="0001686F"/>
    <w:rsid w:val="00016A61"/>
    <w:rsid w:val="00016AEE"/>
    <w:rsid w:val="00016D20"/>
    <w:rsid w:val="00016D9B"/>
    <w:rsid w:val="00016E47"/>
    <w:rsid w:val="000174FA"/>
    <w:rsid w:val="000175FC"/>
    <w:rsid w:val="000177B3"/>
    <w:rsid w:val="0002011D"/>
    <w:rsid w:val="000206C2"/>
    <w:rsid w:val="00020823"/>
    <w:rsid w:val="00020AC2"/>
    <w:rsid w:val="00020B2F"/>
    <w:rsid w:val="00020C2D"/>
    <w:rsid w:val="000212FC"/>
    <w:rsid w:val="000213EF"/>
    <w:rsid w:val="00021859"/>
    <w:rsid w:val="0002198C"/>
    <w:rsid w:val="00021A38"/>
    <w:rsid w:val="00022341"/>
    <w:rsid w:val="00022879"/>
    <w:rsid w:val="00022A82"/>
    <w:rsid w:val="00022D6B"/>
    <w:rsid w:val="00022E6F"/>
    <w:rsid w:val="0002302B"/>
    <w:rsid w:val="00023428"/>
    <w:rsid w:val="000236A4"/>
    <w:rsid w:val="000239DE"/>
    <w:rsid w:val="00023F3C"/>
    <w:rsid w:val="00024B1C"/>
    <w:rsid w:val="00025061"/>
    <w:rsid w:val="000251C1"/>
    <w:rsid w:val="000252DE"/>
    <w:rsid w:val="000255C2"/>
    <w:rsid w:val="0002574E"/>
    <w:rsid w:val="0002588E"/>
    <w:rsid w:val="0002640A"/>
    <w:rsid w:val="000264A3"/>
    <w:rsid w:val="000267AD"/>
    <w:rsid w:val="00026B0A"/>
    <w:rsid w:val="00026ECE"/>
    <w:rsid w:val="00026EE7"/>
    <w:rsid w:val="00027259"/>
    <w:rsid w:val="000274B9"/>
    <w:rsid w:val="00027560"/>
    <w:rsid w:val="000275E1"/>
    <w:rsid w:val="00027762"/>
    <w:rsid w:val="000277EA"/>
    <w:rsid w:val="00027A6B"/>
    <w:rsid w:val="00027C09"/>
    <w:rsid w:val="00027CA2"/>
    <w:rsid w:val="00027CB2"/>
    <w:rsid w:val="00027D00"/>
    <w:rsid w:val="00027D7E"/>
    <w:rsid w:val="00027EC3"/>
    <w:rsid w:val="00027EF4"/>
    <w:rsid w:val="00030E13"/>
    <w:rsid w:val="00030E53"/>
    <w:rsid w:val="00031425"/>
    <w:rsid w:val="00031504"/>
    <w:rsid w:val="00032125"/>
    <w:rsid w:val="000322B0"/>
    <w:rsid w:val="000323EE"/>
    <w:rsid w:val="0003291F"/>
    <w:rsid w:val="00032FBA"/>
    <w:rsid w:val="00032FCE"/>
    <w:rsid w:val="00033237"/>
    <w:rsid w:val="000334CF"/>
    <w:rsid w:val="000335C2"/>
    <w:rsid w:val="00033754"/>
    <w:rsid w:val="000337E6"/>
    <w:rsid w:val="00033D2C"/>
    <w:rsid w:val="00033D91"/>
    <w:rsid w:val="00034157"/>
    <w:rsid w:val="00034510"/>
    <w:rsid w:val="0003458D"/>
    <w:rsid w:val="00034651"/>
    <w:rsid w:val="000346FE"/>
    <w:rsid w:val="0003477E"/>
    <w:rsid w:val="00034FF1"/>
    <w:rsid w:val="000351E7"/>
    <w:rsid w:val="00035528"/>
    <w:rsid w:val="00035589"/>
    <w:rsid w:val="00035C81"/>
    <w:rsid w:val="00036068"/>
    <w:rsid w:val="000360F5"/>
    <w:rsid w:val="00036201"/>
    <w:rsid w:val="00036495"/>
    <w:rsid w:val="00036934"/>
    <w:rsid w:val="000369D3"/>
    <w:rsid w:val="00036A42"/>
    <w:rsid w:val="00036C78"/>
    <w:rsid w:val="0003706A"/>
    <w:rsid w:val="00037646"/>
    <w:rsid w:val="000378EA"/>
    <w:rsid w:val="00037E98"/>
    <w:rsid w:val="00037EE4"/>
    <w:rsid w:val="00037F9C"/>
    <w:rsid w:val="00037FE8"/>
    <w:rsid w:val="00040280"/>
    <w:rsid w:val="0004030A"/>
    <w:rsid w:val="0004052F"/>
    <w:rsid w:val="00040AB4"/>
    <w:rsid w:val="00040E7B"/>
    <w:rsid w:val="00040EC5"/>
    <w:rsid w:val="00040F5C"/>
    <w:rsid w:val="0004107A"/>
    <w:rsid w:val="0004124D"/>
    <w:rsid w:val="0004168B"/>
    <w:rsid w:val="000418E2"/>
    <w:rsid w:val="00041B32"/>
    <w:rsid w:val="00041F12"/>
    <w:rsid w:val="000421F0"/>
    <w:rsid w:val="000423A3"/>
    <w:rsid w:val="0004243E"/>
    <w:rsid w:val="000426FE"/>
    <w:rsid w:val="00042D89"/>
    <w:rsid w:val="00042DBD"/>
    <w:rsid w:val="00043351"/>
    <w:rsid w:val="000433EF"/>
    <w:rsid w:val="000434CE"/>
    <w:rsid w:val="00043561"/>
    <w:rsid w:val="00043780"/>
    <w:rsid w:val="00043942"/>
    <w:rsid w:val="00043B18"/>
    <w:rsid w:val="00043EEE"/>
    <w:rsid w:val="00043FE7"/>
    <w:rsid w:val="00044065"/>
    <w:rsid w:val="00044276"/>
    <w:rsid w:val="00044350"/>
    <w:rsid w:val="000443FC"/>
    <w:rsid w:val="00044699"/>
    <w:rsid w:val="00044BA4"/>
    <w:rsid w:val="00044FEE"/>
    <w:rsid w:val="00045288"/>
    <w:rsid w:val="0004548D"/>
    <w:rsid w:val="000455D7"/>
    <w:rsid w:val="00045ADE"/>
    <w:rsid w:val="00045C17"/>
    <w:rsid w:val="00045CC7"/>
    <w:rsid w:val="00046379"/>
    <w:rsid w:val="00047093"/>
    <w:rsid w:val="0004749F"/>
    <w:rsid w:val="00047526"/>
    <w:rsid w:val="000475E6"/>
    <w:rsid w:val="0004762F"/>
    <w:rsid w:val="00047719"/>
    <w:rsid w:val="0004786A"/>
    <w:rsid w:val="00047C03"/>
    <w:rsid w:val="00050064"/>
    <w:rsid w:val="000504FF"/>
    <w:rsid w:val="00050743"/>
    <w:rsid w:val="00050877"/>
    <w:rsid w:val="00050D23"/>
    <w:rsid w:val="00050DA8"/>
    <w:rsid w:val="00050DDB"/>
    <w:rsid w:val="00050E42"/>
    <w:rsid w:val="0005100C"/>
    <w:rsid w:val="00051186"/>
    <w:rsid w:val="00051CC3"/>
    <w:rsid w:val="00051DA4"/>
    <w:rsid w:val="00051F88"/>
    <w:rsid w:val="00052625"/>
    <w:rsid w:val="00052910"/>
    <w:rsid w:val="00052AB2"/>
    <w:rsid w:val="00053599"/>
    <w:rsid w:val="000536E6"/>
    <w:rsid w:val="00053941"/>
    <w:rsid w:val="00053B93"/>
    <w:rsid w:val="00053D89"/>
    <w:rsid w:val="00053DA9"/>
    <w:rsid w:val="00053DE1"/>
    <w:rsid w:val="00053F32"/>
    <w:rsid w:val="0005404F"/>
    <w:rsid w:val="0005438B"/>
    <w:rsid w:val="000545DE"/>
    <w:rsid w:val="00054E5E"/>
    <w:rsid w:val="00054EFE"/>
    <w:rsid w:val="00054F70"/>
    <w:rsid w:val="000554FC"/>
    <w:rsid w:val="00055613"/>
    <w:rsid w:val="000559A1"/>
    <w:rsid w:val="00055A78"/>
    <w:rsid w:val="00055BEF"/>
    <w:rsid w:val="00055BFD"/>
    <w:rsid w:val="00055E04"/>
    <w:rsid w:val="00055E14"/>
    <w:rsid w:val="00055E82"/>
    <w:rsid w:val="00056072"/>
    <w:rsid w:val="00056384"/>
    <w:rsid w:val="000569C5"/>
    <w:rsid w:val="00056C03"/>
    <w:rsid w:val="00056EEF"/>
    <w:rsid w:val="00056F99"/>
    <w:rsid w:val="00057404"/>
    <w:rsid w:val="0005756C"/>
    <w:rsid w:val="00057641"/>
    <w:rsid w:val="0005789A"/>
    <w:rsid w:val="00057D33"/>
    <w:rsid w:val="00060288"/>
    <w:rsid w:val="0006078E"/>
    <w:rsid w:val="000607E4"/>
    <w:rsid w:val="0006097D"/>
    <w:rsid w:val="00060BA5"/>
    <w:rsid w:val="00060E37"/>
    <w:rsid w:val="00060E7C"/>
    <w:rsid w:val="00060F9C"/>
    <w:rsid w:val="000610EC"/>
    <w:rsid w:val="000616DB"/>
    <w:rsid w:val="000617F5"/>
    <w:rsid w:val="00062471"/>
    <w:rsid w:val="00062788"/>
    <w:rsid w:val="000627E4"/>
    <w:rsid w:val="00062CBF"/>
    <w:rsid w:val="000632A3"/>
    <w:rsid w:val="00063416"/>
    <w:rsid w:val="000635BE"/>
    <w:rsid w:val="000640A1"/>
    <w:rsid w:val="0006436A"/>
    <w:rsid w:val="0006472F"/>
    <w:rsid w:val="00065798"/>
    <w:rsid w:val="000658C9"/>
    <w:rsid w:val="00065C22"/>
    <w:rsid w:val="00065F61"/>
    <w:rsid w:val="00066144"/>
    <w:rsid w:val="00066315"/>
    <w:rsid w:val="0006681C"/>
    <w:rsid w:val="00066B97"/>
    <w:rsid w:val="00066CBF"/>
    <w:rsid w:val="00066D77"/>
    <w:rsid w:val="00066F9F"/>
    <w:rsid w:val="0006703D"/>
    <w:rsid w:val="00067322"/>
    <w:rsid w:val="0006737F"/>
    <w:rsid w:val="00067539"/>
    <w:rsid w:val="00067771"/>
    <w:rsid w:val="0006778B"/>
    <w:rsid w:val="0006781E"/>
    <w:rsid w:val="00067840"/>
    <w:rsid w:val="000678EB"/>
    <w:rsid w:val="00067A60"/>
    <w:rsid w:val="00067A7E"/>
    <w:rsid w:val="00067CBA"/>
    <w:rsid w:val="00070053"/>
    <w:rsid w:val="000702D5"/>
    <w:rsid w:val="0007061C"/>
    <w:rsid w:val="000708FC"/>
    <w:rsid w:val="00070930"/>
    <w:rsid w:val="00070ECD"/>
    <w:rsid w:val="000710D5"/>
    <w:rsid w:val="00071631"/>
    <w:rsid w:val="00071AAA"/>
    <w:rsid w:val="00071BEB"/>
    <w:rsid w:val="00071FF0"/>
    <w:rsid w:val="0007286B"/>
    <w:rsid w:val="000729E9"/>
    <w:rsid w:val="00072BA3"/>
    <w:rsid w:val="00072C09"/>
    <w:rsid w:val="00072F78"/>
    <w:rsid w:val="00073076"/>
    <w:rsid w:val="00073409"/>
    <w:rsid w:val="000735CF"/>
    <w:rsid w:val="000738BC"/>
    <w:rsid w:val="00073C04"/>
    <w:rsid w:val="00073C05"/>
    <w:rsid w:val="0007421B"/>
    <w:rsid w:val="000746F0"/>
    <w:rsid w:val="00074772"/>
    <w:rsid w:val="0007492E"/>
    <w:rsid w:val="00074B5B"/>
    <w:rsid w:val="00075213"/>
    <w:rsid w:val="000752E5"/>
    <w:rsid w:val="0007532B"/>
    <w:rsid w:val="00075737"/>
    <w:rsid w:val="0007575C"/>
    <w:rsid w:val="0007585D"/>
    <w:rsid w:val="00075A30"/>
    <w:rsid w:val="00075B0C"/>
    <w:rsid w:val="00075CA7"/>
    <w:rsid w:val="00076192"/>
    <w:rsid w:val="00076374"/>
    <w:rsid w:val="0007664B"/>
    <w:rsid w:val="000768A6"/>
    <w:rsid w:val="00076D36"/>
    <w:rsid w:val="0007713F"/>
    <w:rsid w:val="0007740B"/>
    <w:rsid w:val="0007742B"/>
    <w:rsid w:val="00077543"/>
    <w:rsid w:val="00077627"/>
    <w:rsid w:val="000777AB"/>
    <w:rsid w:val="00077AD3"/>
    <w:rsid w:val="00077B70"/>
    <w:rsid w:val="00077EB2"/>
    <w:rsid w:val="00080087"/>
    <w:rsid w:val="000802B7"/>
    <w:rsid w:val="00080A80"/>
    <w:rsid w:val="00080A82"/>
    <w:rsid w:val="00080F48"/>
    <w:rsid w:val="000810E3"/>
    <w:rsid w:val="00081380"/>
    <w:rsid w:val="00081433"/>
    <w:rsid w:val="0008145A"/>
    <w:rsid w:val="0008146C"/>
    <w:rsid w:val="000814C8"/>
    <w:rsid w:val="0008162B"/>
    <w:rsid w:val="0008181B"/>
    <w:rsid w:val="00081947"/>
    <w:rsid w:val="00081E70"/>
    <w:rsid w:val="00081FA2"/>
    <w:rsid w:val="000821EF"/>
    <w:rsid w:val="000823FD"/>
    <w:rsid w:val="00082BC1"/>
    <w:rsid w:val="000833FF"/>
    <w:rsid w:val="000834A1"/>
    <w:rsid w:val="00083764"/>
    <w:rsid w:val="0008397F"/>
    <w:rsid w:val="00083E2E"/>
    <w:rsid w:val="00084372"/>
    <w:rsid w:val="000849ED"/>
    <w:rsid w:val="00084A90"/>
    <w:rsid w:val="00085414"/>
    <w:rsid w:val="000857AA"/>
    <w:rsid w:val="00085838"/>
    <w:rsid w:val="00085CF1"/>
    <w:rsid w:val="00085EB3"/>
    <w:rsid w:val="0008650E"/>
    <w:rsid w:val="0008685C"/>
    <w:rsid w:val="000868EF"/>
    <w:rsid w:val="00086B9C"/>
    <w:rsid w:val="00086CC0"/>
    <w:rsid w:val="00086E86"/>
    <w:rsid w:val="00086ED2"/>
    <w:rsid w:val="00086FE9"/>
    <w:rsid w:val="00087086"/>
    <w:rsid w:val="0008741A"/>
    <w:rsid w:val="000875A6"/>
    <w:rsid w:val="000878E0"/>
    <w:rsid w:val="00087AA5"/>
    <w:rsid w:val="00087B1B"/>
    <w:rsid w:val="00087DB6"/>
    <w:rsid w:val="000904B8"/>
    <w:rsid w:val="00090920"/>
    <w:rsid w:val="000909FA"/>
    <w:rsid w:val="00090A4D"/>
    <w:rsid w:val="00090BBB"/>
    <w:rsid w:val="0009132B"/>
    <w:rsid w:val="00091AC5"/>
    <w:rsid w:val="00091B86"/>
    <w:rsid w:val="00091FA3"/>
    <w:rsid w:val="00091FF2"/>
    <w:rsid w:val="00092078"/>
    <w:rsid w:val="000921EA"/>
    <w:rsid w:val="0009247E"/>
    <w:rsid w:val="0009258C"/>
    <w:rsid w:val="000927E4"/>
    <w:rsid w:val="00092C79"/>
    <w:rsid w:val="00092DB9"/>
    <w:rsid w:val="00092DF7"/>
    <w:rsid w:val="00093904"/>
    <w:rsid w:val="0009392F"/>
    <w:rsid w:val="00093C18"/>
    <w:rsid w:val="00093D5B"/>
    <w:rsid w:val="00093E02"/>
    <w:rsid w:val="00094013"/>
    <w:rsid w:val="0009413C"/>
    <w:rsid w:val="000946A0"/>
    <w:rsid w:val="000946DD"/>
    <w:rsid w:val="00094853"/>
    <w:rsid w:val="00095076"/>
    <w:rsid w:val="000950C5"/>
    <w:rsid w:val="0009516D"/>
    <w:rsid w:val="00095272"/>
    <w:rsid w:val="00095397"/>
    <w:rsid w:val="000953C3"/>
    <w:rsid w:val="00095A26"/>
    <w:rsid w:val="00095A69"/>
    <w:rsid w:val="00095D7A"/>
    <w:rsid w:val="00095E05"/>
    <w:rsid w:val="00095F61"/>
    <w:rsid w:val="00096061"/>
    <w:rsid w:val="00096163"/>
    <w:rsid w:val="00096328"/>
    <w:rsid w:val="00096553"/>
    <w:rsid w:val="0009666E"/>
    <w:rsid w:val="00096BD3"/>
    <w:rsid w:val="00097130"/>
    <w:rsid w:val="0009783B"/>
    <w:rsid w:val="00097C74"/>
    <w:rsid w:val="00097EB5"/>
    <w:rsid w:val="000A01E8"/>
    <w:rsid w:val="000A033C"/>
    <w:rsid w:val="000A05EA"/>
    <w:rsid w:val="000A0BD7"/>
    <w:rsid w:val="000A0EA0"/>
    <w:rsid w:val="000A0EE6"/>
    <w:rsid w:val="000A0EE9"/>
    <w:rsid w:val="000A1077"/>
    <w:rsid w:val="000A130F"/>
    <w:rsid w:val="000A1329"/>
    <w:rsid w:val="000A1527"/>
    <w:rsid w:val="000A156D"/>
    <w:rsid w:val="000A162B"/>
    <w:rsid w:val="000A1645"/>
    <w:rsid w:val="000A17A5"/>
    <w:rsid w:val="000A17C7"/>
    <w:rsid w:val="000A191D"/>
    <w:rsid w:val="000A1CC7"/>
    <w:rsid w:val="000A1F83"/>
    <w:rsid w:val="000A25DE"/>
    <w:rsid w:val="000A2AD6"/>
    <w:rsid w:val="000A2C61"/>
    <w:rsid w:val="000A2E06"/>
    <w:rsid w:val="000A2EBF"/>
    <w:rsid w:val="000A3006"/>
    <w:rsid w:val="000A32F0"/>
    <w:rsid w:val="000A351A"/>
    <w:rsid w:val="000A38CD"/>
    <w:rsid w:val="000A38F1"/>
    <w:rsid w:val="000A3915"/>
    <w:rsid w:val="000A3A00"/>
    <w:rsid w:val="000A3A32"/>
    <w:rsid w:val="000A3C99"/>
    <w:rsid w:val="000A3CBC"/>
    <w:rsid w:val="000A3F36"/>
    <w:rsid w:val="000A40F1"/>
    <w:rsid w:val="000A442C"/>
    <w:rsid w:val="000A4738"/>
    <w:rsid w:val="000A4C22"/>
    <w:rsid w:val="000A5368"/>
    <w:rsid w:val="000A57D6"/>
    <w:rsid w:val="000A5816"/>
    <w:rsid w:val="000A5A5E"/>
    <w:rsid w:val="000A5B03"/>
    <w:rsid w:val="000A5B27"/>
    <w:rsid w:val="000A5C5E"/>
    <w:rsid w:val="000A5CA0"/>
    <w:rsid w:val="000A5CAB"/>
    <w:rsid w:val="000A5DA3"/>
    <w:rsid w:val="000A5F17"/>
    <w:rsid w:val="000A6196"/>
    <w:rsid w:val="000A6366"/>
    <w:rsid w:val="000A66EB"/>
    <w:rsid w:val="000A6779"/>
    <w:rsid w:val="000A6C70"/>
    <w:rsid w:val="000A7205"/>
    <w:rsid w:val="000A7358"/>
    <w:rsid w:val="000B000A"/>
    <w:rsid w:val="000B0128"/>
    <w:rsid w:val="000B018F"/>
    <w:rsid w:val="000B0360"/>
    <w:rsid w:val="000B0371"/>
    <w:rsid w:val="000B041E"/>
    <w:rsid w:val="000B10D7"/>
    <w:rsid w:val="000B1134"/>
    <w:rsid w:val="000B11A4"/>
    <w:rsid w:val="000B1490"/>
    <w:rsid w:val="000B1572"/>
    <w:rsid w:val="000B1E18"/>
    <w:rsid w:val="000B1EC5"/>
    <w:rsid w:val="000B1F9C"/>
    <w:rsid w:val="000B202C"/>
    <w:rsid w:val="000B240B"/>
    <w:rsid w:val="000B2BB6"/>
    <w:rsid w:val="000B2C89"/>
    <w:rsid w:val="000B32B5"/>
    <w:rsid w:val="000B32B9"/>
    <w:rsid w:val="000B3BB8"/>
    <w:rsid w:val="000B3BC3"/>
    <w:rsid w:val="000B40E2"/>
    <w:rsid w:val="000B4A1F"/>
    <w:rsid w:val="000B4F02"/>
    <w:rsid w:val="000B4F79"/>
    <w:rsid w:val="000B516D"/>
    <w:rsid w:val="000B5A82"/>
    <w:rsid w:val="000B5FA9"/>
    <w:rsid w:val="000B6193"/>
    <w:rsid w:val="000B67AE"/>
    <w:rsid w:val="000B6C6D"/>
    <w:rsid w:val="000B6F3B"/>
    <w:rsid w:val="000B7212"/>
    <w:rsid w:val="000B7292"/>
    <w:rsid w:val="000B72D0"/>
    <w:rsid w:val="000B7AA8"/>
    <w:rsid w:val="000B7ADB"/>
    <w:rsid w:val="000B7B8A"/>
    <w:rsid w:val="000B7EFE"/>
    <w:rsid w:val="000C0181"/>
    <w:rsid w:val="000C0338"/>
    <w:rsid w:val="000C03E4"/>
    <w:rsid w:val="000C03F6"/>
    <w:rsid w:val="000C06DA"/>
    <w:rsid w:val="000C073B"/>
    <w:rsid w:val="000C10F4"/>
    <w:rsid w:val="000C1456"/>
    <w:rsid w:val="000C16B4"/>
    <w:rsid w:val="000C1B58"/>
    <w:rsid w:val="000C1C2D"/>
    <w:rsid w:val="000C1D93"/>
    <w:rsid w:val="000C1FFD"/>
    <w:rsid w:val="000C2075"/>
    <w:rsid w:val="000C2509"/>
    <w:rsid w:val="000C25C1"/>
    <w:rsid w:val="000C28B5"/>
    <w:rsid w:val="000C2917"/>
    <w:rsid w:val="000C297D"/>
    <w:rsid w:val="000C2B24"/>
    <w:rsid w:val="000C2CF4"/>
    <w:rsid w:val="000C2E0D"/>
    <w:rsid w:val="000C2EA3"/>
    <w:rsid w:val="000C2F29"/>
    <w:rsid w:val="000C338B"/>
    <w:rsid w:val="000C37E6"/>
    <w:rsid w:val="000C3D47"/>
    <w:rsid w:val="000C4116"/>
    <w:rsid w:val="000C46A8"/>
    <w:rsid w:val="000C4862"/>
    <w:rsid w:val="000C4D04"/>
    <w:rsid w:val="000C4F08"/>
    <w:rsid w:val="000C520E"/>
    <w:rsid w:val="000C5407"/>
    <w:rsid w:val="000C5495"/>
    <w:rsid w:val="000C569A"/>
    <w:rsid w:val="000C5755"/>
    <w:rsid w:val="000C6180"/>
    <w:rsid w:val="000C6292"/>
    <w:rsid w:val="000C66C2"/>
    <w:rsid w:val="000C70C7"/>
    <w:rsid w:val="000C7180"/>
    <w:rsid w:val="000C7248"/>
    <w:rsid w:val="000C75A2"/>
    <w:rsid w:val="000C76D2"/>
    <w:rsid w:val="000C778C"/>
    <w:rsid w:val="000C7962"/>
    <w:rsid w:val="000C7AA7"/>
    <w:rsid w:val="000C7DE8"/>
    <w:rsid w:val="000C7E39"/>
    <w:rsid w:val="000D00FD"/>
    <w:rsid w:val="000D0136"/>
    <w:rsid w:val="000D107F"/>
    <w:rsid w:val="000D11A0"/>
    <w:rsid w:val="000D1391"/>
    <w:rsid w:val="000D17D5"/>
    <w:rsid w:val="000D1A15"/>
    <w:rsid w:val="000D1A1F"/>
    <w:rsid w:val="000D1E98"/>
    <w:rsid w:val="000D218E"/>
    <w:rsid w:val="000D2249"/>
    <w:rsid w:val="000D2290"/>
    <w:rsid w:val="000D2314"/>
    <w:rsid w:val="000D29B9"/>
    <w:rsid w:val="000D2DBF"/>
    <w:rsid w:val="000D31B3"/>
    <w:rsid w:val="000D31CE"/>
    <w:rsid w:val="000D391F"/>
    <w:rsid w:val="000D3922"/>
    <w:rsid w:val="000D3973"/>
    <w:rsid w:val="000D3B56"/>
    <w:rsid w:val="000D3C67"/>
    <w:rsid w:val="000D3C85"/>
    <w:rsid w:val="000D4085"/>
    <w:rsid w:val="000D40D2"/>
    <w:rsid w:val="000D4AB9"/>
    <w:rsid w:val="000D4B2A"/>
    <w:rsid w:val="000D4E03"/>
    <w:rsid w:val="000D4E09"/>
    <w:rsid w:val="000D4EE5"/>
    <w:rsid w:val="000D50EC"/>
    <w:rsid w:val="000D5109"/>
    <w:rsid w:val="000D52F0"/>
    <w:rsid w:val="000D5326"/>
    <w:rsid w:val="000D53B2"/>
    <w:rsid w:val="000D556C"/>
    <w:rsid w:val="000D576C"/>
    <w:rsid w:val="000D5C34"/>
    <w:rsid w:val="000D5E92"/>
    <w:rsid w:val="000D6246"/>
    <w:rsid w:val="000D62B2"/>
    <w:rsid w:val="000D6433"/>
    <w:rsid w:val="000D6F99"/>
    <w:rsid w:val="000D742B"/>
    <w:rsid w:val="000D749B"/>
    <w:rsid w:val="000D77A9"/>
    <w:rsid w:val="000D7A72"/>
    <w:rsid w:val="000D7EC6"/>
    <w:rsid w:val="000D7FC3"/>
    <w:rsid w:val="000E09C5"/>
    <w:rsid w:val="000E0A24"/>
    <w:rsid w:val="000E0A37"/>
    <w:rsid w:val="000E0B58"/>
    <w:rsid w:val="000E0E2E"/>
    <w:rsid w:val="000E0F76"/>
    <w:rsid w:val="000E1117"/>
    <w:rsid w:val="000E137F"/>
    <w:rsid w:val="000E1425"/>
    <w:rsid w:val="000E17F2"/>
    <w:rsid w:val="000E1A4A"/>
    <w:rsid w:val="000E1DA0"/>
    <w:rsid w:val="000E1ECA"/>
    <w:rsid w:val="000E22A1"/>
    <w:rsid w:val="000E22F7"/>
    <w:rsid w:val="000E235D"/>
    <w:rsid w:val="000E2E49"/>
    <w:rsid w:val="000E2EC9"/>
    <w:rsid w:val="000E2F0B"/>
    <w:rsid w:val="000E351F"/>
    <w:rsid w:val="000E3527"/>
    <w:rsid w:val="000E36A1"/>
    <w:rsid w:val="000E3BE5"/>
    <w:rsid w:val="000E4351"/>
    <w:rsid w:val="000E435F"/>
    <w:rsid w:val="000E43D3"/>
    <w:rsid w:val="000E4651"/>
    <w:rsid w:val="000E484F"/>
    <w:rsid w:val="000E49D2"/>
    <w:rsid w:val="000E4A4E"/>
    <w:rsid w:val="000E4EF7"/>
    <w:rsid w:val="000E54FE"/>
    <w:rsid w:val="000E5565"/>
    <w:rsid w:val="000E57F7"/>
    <w:rsid w:val="000E5AD1"/>
    <w:rsid w:val="000E5AF9"/>
    <w:rsid w:val="000E5B79"/>
    <w:rsid w:val="000E5E78"/>
    <w:rsid w:val="000E5ED6"/>
    <w:rsid w:val="000E5F34"/>
    <w:rsid w:val="000E5F49"/>
    <w:rsid w:val="000E5FA9"/>
    <w:rsid w:val="000E5FB6"/>
    <w:rsid w:val="000E640A"/>
    <w:rsid w:val="000E64E0"/>
    <w:rsid w:val="000E683E"/>
    <w:rsid w:val="000E690A"/>
    <w:rsid w:val="000E6E5E"/>
    <w:rsid w:val="000E7159"/>
    <w:rsid w:val="000E7351"/>
    <w:rsid w:val="000E73D5"/>
    <w:rsid w:val="000E7E4F"/>
    <w:rsid w:val="000E7F37"/>
    <w:rsid w:val="000F00D3"/>
    <w:rsid w:val="000F0310"/>
    <w:rsid w:val="000F0313"/>
    <w:rsid w:val="000F0331"/>
    <w:rsid w:val="000F03C5"/>
    <w:rsid w:val="000F0951"/>
    <w:rsid w:val="000F09C9"/>
    <w:rsid w:val="000F0B87"/>
    <w:rsid w:val="000F0E35"/>
    <w:rsid w:val="000F1587"/>
    <w:rsid w:val="000F1A11"/>
    <w:rsid w:val="000F1A4F"/>
    <w:rsid w:val="000F1C9E"/>
    <w:rsid w:val="000F1D49"/>
    <w:rsid w:val="000F1E2F"/>
    <w:rsid w:val="000F1E91"/>
    <w:rsid w:val="000F23AA"/>
    <w:rsid w:val="000F23B3"/>
    <w:rsid w:val="000F2479"/>
    <w:rsid w:val="000F265F"/>
    <w:rsid w:val="000F2EDC"/>
    <w:rsid w:val="000F2EE7"/>
    <w:rsid w:val="000F31AB"/>
    <w:rsid w:val="000F35DB"/>
    <w:rsid w:val="000F3737"/>
    <w:rsid w:val="000F37F8"/>
    <w:rsid w:val="000F3AEE"/>
    <w:rsid w:val="000F4013"/>
    <w:rsid w:val="000F401D"/>
    <w:rsid w:val="000F403B"/>
    <w:rsid w:val="000F47D0"/>
    <w:rsid w:val="000F4932"/>
    <w:rsid w:val="000F4A3A"/>
    <w:rsid w:val="000F55D8"/>
    <w:rsid w:val="000F57F8"/>
    <w:rsid w:val="000F5D8B"/>
    <w:rsid w:val="000F5FA5"/>
    <w:rsid w:val="000F6174"/>
    <w:rsid w:val="000F6589"/>
    <w:rsid w:val="000F6612"/>
    <w:rsid w:val="000F6782"/>
    <w:rsid w:val="000F69AC"/>
    <w:rsid w:val="000F749A"/>
    <w:rsid w:val="000F77DA"/>
    <w:rsid w:val="001004FA"/>
    <w:rsid w:val="001008A9"/>
    <w:rsid w:val="00100B34"/>
    <w:rsid w:val="00100BE7"/>
    <w:rsid w:val="00101110"/>
    <w:rsid w:val="0010143A"/>
    <w:rsid w:val="0010167D"/>
    <w:rsid w:val="00101831"/>
    <w:rsid w:val="00101A7D"/>
    <w:rsid w:val="00101AF9"/>
    <w:rsid w:val="00101BFB"/>
    <w:rsid w:val="00101BFC"/>
    <w:rsid w:val="00101C4D"/>
    <w:rsid w:val="00101F58"/>
    <w:rsid w:val="00102668"/>
    <w:rsid w:val="00102C5D"/>
    <w:rsid w:val="00102F08"/>
    <w:rsid w:val="00102FE0"/>
    <w:rsid w:val="0010300D"/>
    <w:rsid w:val="0010322F"/>
    <w:rsid w:val="0010341B"/>
    <w:rsid w:val="001034F7"/>
    <w:rsid w:val="001038B9"/>
    <w:rsid w:val="00103DB9"/>
    <w:rsid w:val="00103DD8"/>
    <w:rsid w:val="00104292"/>
    <w:rsid w:val="00104352"/>
    <w:rsid w:val="001043CB"/>
    <w:rsid w:val="00104428"/>
    <w:rsid w:val="001044E3"/>
    <w:rsid w:val="00104532"/>
    <w:rsid w:val="001045BD"/>
    <w:rsid w:val="0010496E"/>
    <w:rsid w:val="001049E2"/>
    <w:rsid w:val="00104A7F"/>
    <w:rsid w:val="001052D2"/>
    <w:rsid w:val="001059FA"/>
    <w:rsid w:val="00105CA2"/>
    <w:rsid w:val="00105E51"/>
    <w:rsid w:val="0010606C"/>
    <w:rsid w:val="0010633B"/>
    <w:rsid w:val="00106730"/>
    <w:rsid w:val="00106B17"/>
    <w:rsid w:val="00106B3F"/>
    <w:rsid w:val="001070E2"/>
    <w:rsid w:val="00107159"/>
    <w:rsid w:val="00107947"/>
    <w:rsid w:val="001079CF"/>
    <w:rsid w:val="00107B6E"/>
    <w:rsid w:val="0011004D"/>
    <w:rsid w:val="001100ED"/>
    <w:rsid w:val="0011013D"/>
    <w:rsid w:val="001102DB"/>
    <w:rsid w:val="001107AE"/>
    <w:rsid w:val="001107D8"/>
    <w:rsid w:val="0011095A"/>
    <w:rsid w:val="00110C27"/>
    <w:rsid w:val="00111132"/>
    <w:rsid w:val="00111347"/>
    <w:rsid w:val="00111670"/>
    <w:rsid w:val="00111684"/>
    <w:rsid w:val="00111797"/>
    <w:rsid w:val="00111D6C"/>
    <w:rsid w:val="00111E06"/>
    <w:rsid w:val="00112091"/>
    <w:rsid w:val="00112121"/>
    <w:rsid w:val="00112470"/>
    <w:rsid w:val="001124B5"/>
    <w:rsid w:val="00112B61"/>
    <w:rsid w:val="00112B91"/>
    <w:rsid w:val="00112D2E"/>
    <w:rsid w:val="00113470"/>
    <w:rsid w:val="00113692"/>
    <w:rsid w:val="001136B5"/>
    <w:rsid w:val="0011380D"/>
    <w:rsid w:val="001138AB"/>
    <w:rsid w:val="00113A04"/>
    <w:rsid w:val="00113CAA"/>
    <w:rsid w:val="00113EAD"/>
    <w:rsid w:val="001148B6"/>
    <w:rsid w:val="00114A0B"/>
    <w:rsid w:val="00114BE9"/>
    <w:rsid w:val="00114D2A"/>
    <w:rsid w:val="001152DF"/>
    <w:rsid w:val="001154D8"/>
    <w:rsid w:val="001158C6"/>
    <w:rsid w:val="00115CA8"/>
    <w:rsid w:val="00116073"/>
    <w:rsid w:val="00116110"/>
    <w:rsid w:val="00116142"/>
    <w:rsid w:val="001164A9"/>
    <w:rsid w:val="00116522"/>
    <w:rsid w:val="00116788"/>
    <w:rsid w:val="00117002"/>
    <w:rsid w:val="00117078"/>
    <w:rsid w:val="00117301"/>
    <w:rsid w:val="00117990"/>
    <w:rsid w:val="00117E14"/>
    <w:rsid w:val="00120071"/>
    <w:rsid w:val="001202D7"/>
    <w:rsid w:val="001209B4"/>
    <w:rsid w:val="00121168"/>
    <w:rsid w:val="0012140A"/>
    <w:rsid w:val="0012140D"/>
    <w:rsid w:val="001216C6"/>
    <w:rsid w:val="00121905"/>
    <w:rsid w:val="00121CF4"/>
    <w:rsid w:val="00121F05"/>
    <w:rsid w:val="0012245A"/>
    <w:rsid w:val="001225C5"/>
    <w:rsid w:val="00122A87"/>
    <w:rsid w:val="001231E0"/>
    <w:rsid w:val="00123662"/>
    <w:rsid w:val="00123B75"/>
    <w:rsid w:val="00124014"/>
    <w:rsid w:val="00124315"/>
    <w:rsid w:val="00124613"/>
    <w:rsid w:val="00124AB7"/>
    <w:rsid w:val="00124B0B"/>
    <w:rsid w:val="00124D30"/>
    <w:rsid w:val="0012500E"/>
    <w:rsid w:val="00125498"/>
    <w:rsid w:val="001256CA"/>
    <w:rsid w:val="00125706"/>
    <w:rsid w:val="00125723"/>
    <w:rsid w:val="00125DC4"/>
    <w:rsid w:val="00125DD8"/>
    <w:rsid w:val="00125F19"/>
    <w:rsid w:val="00125F38"/>
    <w:rsid w:val="001264E0"/>
    <w:rsid w:val="001264ED"/>
    <w:rsid w:val="001269E8"/>
    <w:rsid w:val="00126CC3"/>
    <w:rsid w:val="00126DDF"/>
    <w:rsid w:val="00126E8E"/>
    <w:rsid w:val="00126ED2"/>
    <w:rsid w:val="0012721B"/>
    <w:rsid w:val="00127277"/>
    <w:rsid w:val="00127318"/>
    <w:rsid w:val="0012746D"/>
    <w:rsid w:val="00127655"/>
    <w:rsid w:val="00127E3B"/>
    <w:rsid w:val="00130120"/>
    <w:rsid w:val="00130216"/>
    <w:rsid w:val="0013022D"/>
    <w:rsid w:val="00130454"/>
    <w:rsid w:val="0013060F"/>
    <w:rsid w:val="00130727"/>
    <w:rsid w:val="001307C2"/>
    <w:rsid w:val="00130A4F"/>
    <w:rsid w:val="00130C36"/>
    <w:rsid w:val="00130EE9"/>
    <w:rsid w:val="001310F4"/>
    <w:rsid w:val="0013110A"/>
    <w:rsid w:val="00131399"/>
    <w:rsid w:val="0013176A"/>
    <w:rsid w:val="00131F15"/>
    <w:rsid w:val="001320C2"/>
    <w:rsid w:val="00132866"/>
    <w:rsid w:val="00132B8C"/>
    <w:rsid w:val="00132E65"/>
    <w:rsid w:val="00133227"/>
    <w:rsid w:val="00133490"/>
    <w:rsid w:val="00133A74"/>
    <w:rsid w:val="00133D8D"/>
    <w:rsid w:val="001340F7"/>
    <w:rsid w:val="001341E1"/>
    <w:rsid w:val="001344A3"/>
    <w:rsid w:val="00134EEE"/>
    <w:rsid w:val="0013514D"/>
    <w:rsid w:val="0013585E"/>
    <w:rsid w:val="00135B57"/>
    <w:rsid w:val="00135CEC"/>
    <w:rsid w:val="00135D7E"/>
    <w:rsid w:val="001365C3"/>
    <w:rsid w:val="00136A3B"/>
    <w:rsid w:val="00136C63"/>
    <w:rsid w:val="00137455"/>
    <w:rsid w:val="001378D0"/>
    <w:rsid w:val="00137D4A"/>
    <w:rsid w:val="00137E0B"/>
    <w:rsid w:val="001407C9"/>
    <w:rsid w:val="00140F14"/>
    <w:rsid w:val="00140FF0"/>
    <w:rsid w:val="0014130E"/>
    <w:rsid w:val="0014166C"/>
    <w:rsid w:val="00141711"/>
    <w:rsid w:val="00141781"/>
    <w:rsid w:val="001418EB"/>
    <w:rsid w:val="00141BBD"/>
    <w:rsid w:val="00141DDB"/>
    <w:rsid w:val="00141E66"/>
    <w:rsid w:val="00141F3E"/>
    <w:rsid w:val="001423B8"/>
    <w:rsid w:val="00142410"/>
    <w:rsid w:val="00142944"/>
    <w:rsid w:val="00142B16"/>
    <w:rsid w:val="00142E84"/>
    <w:rsid w:val="00142F95"/>
    <w:rsid w:val="00142FEF"/>
    <w:rsid w:val="001430BF"/>
    <w:rsid w:val="0014312A"/>
    <w:rsid w:val="00143327"/>
    <w:rsid w:val="00143613"/>
    <w:rsid w:val="001437C3"/>
    <w:rsid w:val="00143B22"/>
    <w:rsid w:val="00143FC5"/>
    <w:rsid w:val="001441DE"/>
    <w:rsid w:val="00144242"/>
    <w:rsid w:val="00144356"/>
    <w:rsid w:val="0014447F"/>
    <w:rsid w:val="001445EC"/>
    <w:rsid w:val="0014478D"/>
    <w:rsid w:val="00144D2D"/>
    <w:rsid w:val="00144E34"/>
    <w:rsid w:val="00144EDB"/>
    <w:rsid w:val="00144F1E"/>
    <w:rsid w:val="00144FA6"/>
    <w:rsid w:val="001462DC"/>
    <w:rsid w:val="00146380"/>
    <w:rsid w:val="00146431"/>
    <w:rsid w:val="00146516"/>
    <w:rsid w:val="00146A91"/>
    <w:rsid w:val="00146C8B"/>
    <w:rsid w:val="00146F65"/>
    <w:rsid w:val="0014785D"/>
    <w:rsid w:val="001478C9"/>
    <w:rsid w:val="00147CB6"/>
    <w:rsid w:val="00147CCA"/>
    <w:rsid w:val="00147D56"/>
    <w:rsid w:val="00150160"/>
    <w:rsid w:val="001502D2"/>
    <w:rsid w:val="00150674"/>
    <w:rsid w:val="00150827"/>
    <w:rsid w:val="00150923"/>
    <w:rsid w:val="00150C0C"/>
    <w:rsid w:val="00150E24"/>
    <w:rsid w:val="0015118C"/>
    <w:rsid w:val="001512E1"/>
    <w:rsid w:val="00151347"/>
    <w:rsid w:val="00151730"/>
    <w:rsid w:val="00151998"/>
    <w:rsid w:val="00151B32"/>
    <w:rsid w:val="00151CA4"/>
    <w:rsid w:val="00151E83"/>
    <w:rsid w:val="00152206"/>
    <w:rsid w:val="00152211"/>
    <w:rsid w:val="00152535"/>
    <w:rsid w:val="001525FD"/>
    <w:rsid w:val="001528B7"/>
    <w:rsid w:val="00152A41"/>
    <w:rsid w:val="00152E96"/>
    <w:rsid w:val="001530CF"/>
    <w:rsid w:val="001532A1"/>
    <w:rsid w:val="00153409"/>
    <w:rsid w:val="001535F6"/>
    <w:rsid w:val="001537CC"/>
    <w:rsid w:val="001538C9"/>
    <w:rsid w:val="00153EF2"/>
    <w:rsid w:val="00154295"/>
    <w:rsid w:val="00154565"/>
    <w:rsid w:val="001545E3"/>
    <w:rsid w:val="00154703"/>
    <w:rsid w:val="00154CF1"/>
    <w:rsid w:val="001550F1"/>
    <w:rsid w:val="00155317"/>
    <w:rsid w:val="001557F4"/>
    <w:rsid w:val="0015586B"/>
    <w:rsid w:val="00155A24"/>
    <w:rsid w:val="00155B71"/>
    <w:rsid w:val="00155EE4"/>
    <w:rsid w:val="0015602D"/>
    <w:rsid w:val="0015671C"/>
    <w:rsid w:val="00156786"/>
    <w:rsid w:val="0015680F"/>
    <w:rsid w:val="00156B48"/>
    <w:rsid w:val="00156BFB"/>
    <w:rsid w:val="00156D90"/>
    <w:rsid w:val="0015703F"/>
    <w:rsid w:val="001571C8"/>
    <w:rsid w:val="0015724B"/>
    <w:rsid w:val="00157465"/>
    <w:rsid w:val="0015761A"/>
    <w:rsid w:val="00157947"/>
    <w:rsid w:val="001602BC"/>
    <w:rsid w:val="001603B7"/>
    <w:rsid w:val="001606B1"/>
    <w:rsid w:val="00160830"/>
    <w:rsid w:val="0016096B"/>
    <w:rsid w:val="00160C95"/>
    <w:rsid w:val="00160F9D"/>
    <w:rsid w:val="0016110B"/>
    <w:rsid w:val="00161EED"/>
    <w:rsid w:val="001623AC"/>
    <w:rsid w:val="001623B7"/>
    <w:rsid w:val="001623ED"/>
    <w:rsid w:val="001625E5"/>
    <w:rsid w:val="00162862"/>
    <w:rsid w:val="0016296B"/>
    <w:rsid w:val="00162D4B"/>
    <w:rsid w:val="00162DCC"/>
    <w:rsid w:val="001630CE"/>
    <w:rsid w:val="0016321E"/>
    <w:rsid w:val="00163224"/>
    <w:rsid w:val="001632BF"/>
    <w:rsid w:val="00163553"/>
    <w:rsid w:val="001636A0"/>
    <w:rsid w:val="00163823"/>
    <w:rsid w:val="00163A71"/>
    <w:rsid w:val="00163F1A"/>
    <w:rsid w:val="00164478"/>
    <w:rsid w:val="001645FC"/>
    <w:rsid w:val="001648D0"/>
    <w:rsid w:val="00164A6E"/>
    <w:rsid w:val="00164C7E"/>
    <w:rsid w:val="00165239"/>
    <w:rsid w:val="001654C6"/>
    <w:rsid w:val="00165680"/>
    <w:rsid w:val="001657A8"/>
    <w:rsid w:val="00165F99"/>
    <w:rsid w:val="00166151"/>
    <w:rsid w:val="001664B9"/>
    <w:rsid w:val="00166545"/>
    <w:rsid w:val="00166846"/>
    <w:rsid w:val="00166DCF"/>
    <w:rsid w:val="0016726F"/>
    <w:rsid w:val="001672F5"/>
    <w:rsid w:val="00167373"/>
    <w:rsid w:val="00167467"/>
    <w:rsid w:val="001677ED"/>
    <w:rsid w:val="00167A2D"/>
    <w:rsid w:val="001700B1"/>
    <w:rsid w:val="00170352"/>
    <w:rsid w:val="001703DE"/>
    <w:rsid w:val="0017051C"/>
    <w:rsid w:val="0017052F"/>
    <w:rsid w:val="0017057C"/>
    <w:rsid w:val="00170670"/>
    <w:rsid w:val="00170734"/>
    <w:rsid w:val="00170C31"/>
    <w:rsid w:val="00171228"/>
    <w:rsid w:val="00171728"/>
    <w:rsid w:val="00171828"/>
    <w:rsid w:val="00171BCF"/>
    <w:rsid w:val="00171CA7"/>
    <w:rsid w:val="00171F69"/>
    <w:rsid w:val="00172282"/>
    <w:rsid w:val="0017238A"/>
    <w:rsid w:val="00172916"/>
    <w:rsid w:val="00172920"/>
    <w:rsid w:val="00172F14"/>
    <w:rsid w:val="00173540"/>
    <w:rsid w:val="001736C8"/>
    <w:rsid w:val="001736E5"/>
    <w:rsid w:val="00173726"/>
    <w:rsid w:val="00173F6D"/>
    <w:rsid w:val="00174045"/>
    <w:rsid w:val="00174115"/>
    <w:rsid w:val="001742E3"/>
    <w:rsid w:val="001748BD"/>
    <w:rsid w:val="00174B13"/>
    <w:rsid w:val="00174DD5"/>
    <w:rsid w:val="0017501C"/>
    <w:rsid w:val="00175764"/>
    <w:rsid w:val="0017592B"/>
    <w:rsid w:val="00175E13"/>
    <w:rsid w:val="00175FF3"/>
    <w:rsid w:val="0017600E"/>
    <w:rsid w:val="001760A1"/>
    <w:rsid w:val="00176244"/>
    <w:rsid w:val="001763A6"/>
    <w:rsid w:val="00176537"/>
    <w:rsid w:val="00176AD8"/>
    <w:rsid w:val="00176DFF"/>
    <w:rsid w:val="001770BF"/>
    <w:rsid w:val="00177ABB"/>
    <w:rsid w:val="00177D35"/>
    <w:rsid w:val="00180765"/>
    <w:rsid w:val="00180AEA"/>
    <w:rsid w:val="00180B89"/>
    <w:rsid w:val="00180EDB"/>
    <w:rsid w:val="001810F3"/>
    <w:rsid w:val="001812CC"/>
    <w:rsid w:val="00181703"/>
    <w:rsid w:val="00181775"/>
    <w:rsid w:val="00181A73"/>
    <w:rsid w:val="00181EF6"/>
    <w:rsid w:val="00181F67"/>
    <w:rsid w:val="00182291"/>
    <w:rsid w:val="00182647"/>
    <w:rsid w:val="00182AAC"/>
    <w:rsid w:val="00182BC7"/>
    <w:rsid w:val="00183270"/>
    <w:rsid w:val="001832EB"/>
    <w:rsid w:val="00183846"/>
    <w:rsid w:val="00183849"/>
    <w:rsid w:val="001839EC"/>
    <w:rsid w:val="0018400D"/>
    <w:rsid w:val="001844DC"/>
    <w:rsid w:val="00184C7A"/>
    <w:rsid w:val="00184DFB"/>
    <w:rsid w:val="001855B1"/>
    <w:rsid w:val="0018565C"/>
    <w:rsid w:val="00185C13"/>
    <w:rsid w:val="00186119"/>
    <w:rsid w:val="0018651C"/>
    <w:rsid w:val="00186648"/>
    <w:rsid w:val="001869CC"/>
    <w:rsid w:val="00186BCB"/>
    <w:rsid w:val="00186BE1"/>
    <w:rsid w:val="00186C1A"/>
    <w:rsid w:val="00186CB4"/>
    <w:rsid w:val="00186D7B"/>
    <w:rsid w:val="00187191"/>
    <w:rsid w:val="001871B0"/>
    <w:rsid w:val="0018744F"/>
    <w:rsid w:val="001879B7"/>
    <w:rsid w:val="00187E0B"/>
    <w:rsid w:val="00187E3D"/>
    <w:rsid w:val="00187E6F"/>
    <w:rsid w:val="00187F63"/>
    <w:rsid w:val="00190010"/>
    <w:rsid w:val="00190122"/>
    <w:rsid w:val="001903A3"/>
    <w:rsid w:val="00190506"/>
    <w:rsid w:val="001906C9"/>
    <w:rsid w:val="001907C9"/>
    <w:rsid w:val="001909B6"/>
    <w:rsid w:val="00190E37"/>
    <w:rsid w:val="00191066"/>
    <w:rsid w:val="00191243"/>
    <w:rsid w:val="0019168C"/>
    <w:rsid w:val="00191695"/>
    <w:rsid w:val="00191A6B"/>
    <w:rsid w:val="00191AFC"/>
    <w:rsid w:val="00191BBC"/>
    <w:rsid w:val="00191F19"/>
    <w:rsid w:val="0019228E"/>
    <w:rsid w:val="001922F0"/>
    <w:rsid w:val="0019270C"/>
    <w:rsid w:val="0019272B"/>
    <w:rsid w:val="00192777"/>
    <w:rsid w:val="001929BF"/>
    <w:rsid w:val="00192BC4"/>
    <w:rsid w:val="00193241"/>
    <w:rsid w:val="0019332D"/>
    <w:rsid w:val="001939F0"/>
    <w:rsid w:val="00193EEB"/>
    <w:rsid w:val="00193F06"/>
    <w:rsid w:val="0019403A"/>
    <w:rsid w:val="00194136"/>
    <w:rsid w:val="00194961"/>
    <w:rsid w:val="00194AC6"/>
    <w:rsid w:val="00194CF0"/>
    <w:rsid w:val="00194D13"/>
    <w:rsid w:val="00194D8E"/>
    <w:rsid w:val="0019538C"/>
    <w:rsid w:val="001958E3"/>
    <w:rsid w:val="0019593E"/>
    <w:rsid w:val="00195A86"/>
    <w:rsid w:val="00195EEE"/>
    <w:rsid w:val="00195F24"/>
    <w:rsid w:val="00195FC5"/>
    <w:rsid w:val="00196112"/>
    <w:rsid w:val="00196193"/>
    <w:rsid w:val="001967C4"/>
    <w:rsid w:val="00196802"/>
    <w:rsid w:val="00196B90"/>
    <w:rsid w:val="00196BF2"/>
    <w:rsid w:val="00196EEB"/>
    <w:rsid w:val="001973EE"/>
    <w:rsid w:val="00197D15"/>
    <w:rsid w:val="00197D3B"/>
    <w:rsid w:val="00197DAF"/>
    <w:rsid w:val="00197DB7"/>
    <w:rsid w:val="001A02E6"/>
    <w:rsid w:val="001A03A6"/>
    <w:rsid w:val="001A03F6"/>
    <w:rsid w:val="001A048B"/>
    <w:rsid w:val="001A0897"/>
    <w:rsid w:val="001A09BC"/>
    <w:rsid w:val="001A09E5"/>
    <w:rsid w:val="001A0D5F"/>
    <w:rsid w:val="001A0E4B"/>
    <w:rsid w:val="001A11DA"/>
    <w:rsid w:val="001A150E"/>
    <w:rsid w:val="001A1773"/>
    <w:rsid w:val="001A1A1A"/>
    <w:rsid w:val="001A1F60"/>
    <w:rsid w:val="001A2181"/>
    <w:rsid w:val="001A224F"/>
    <w:rsid w:val="001A2663"/>
    <w:rsid w:val="001A2A71"/>
    <w:rsid w:val="001A2BBD"/>
    <w:rsid w:val="001A2C03"/>
    <w:rsid w:val="001A31C9"/>
    <w:rsid w:val="001A31DE"/>
    <w:rsid w:val="001A3476"/>
    <w:rsid w:val="001A3765"/>
    <w:rsid w:val="001A3AF3"/>
    <w:rsid w:val="001A3BFB"/>
    <w:rsid w:val="001A3DF0"/>
    <w:rsid w:val="001A400D"/>
    <w:rsid w:val="001A40BB"/>
    <w:rsid w:val="001A424F"/>
    <w:rsid w:val="001A45A8"/>
    <w:rsid w:val="001A4648"/>
    <w:rsid w:val="001A46F6"/>
    <w:rsid w:val="001A4902"/>
    <w:rsid w:val="001A4948"/>
    <w:rsid w:val="001A4DC3"/>
    <w:rsid w:val="001A5067"/>
    <w:rsid w:val="001A5226"/>
    <w:rsid w:val="001A5323"/>
    <w:rsid w:val="001A5469"/>
    <w:rsid w:val="001A54BB"/>
    <w:rsid w:val="001A54F7"/>
    <w:rsid w:val="001A57F9"/>
    <w:rsid w:val="001A5B6A"/>
    <w:rsid w:val="001A5D29"/>
    <w:rsid w:val="001A5E09"/>
    <w:rsid w:val="001A6174"/>
    <w:rsid w:val="001A625A"/>
    <w:rsid w:val="001A64AD"/>
    <w:rsid w:val="001A6530"/>
    <w:rsid w:val="001A67BA"/>
    <w:rsid w:val="001A696F"/>
    <w:rsid w:val="001A6B84"/>
    <w:rsid w:val="001A74A0"/>
    <w:rsid w:val="001A757C"/>
    <w:rsid w:val="001A75B8"/>
    <w:rsid w:val="001A779B"/>
    <w:rsid w:val="001A785E"/>
    <w:rsid w:val="001A7FD3"/>
    <w:rsid w:val="001B004D"/>
    <w:rsid w:val="001B00C7"/>
    <w:rsid w:val="001B0177"/>
    <w:rsid w:val="001B01A0"/>
    <w:rsid w:val="001B058C"/>
    <w:rsid w:val="001B067F"/>
    <w:rsid w:val="001B0902"/>
    <w:rsid w:val="001B0D4A"/>
    <w:rsid w:val="001B12C9"/>
    <w:rsid w:val="001B1417"/>
    <w:rsid w:val="001B15F0"/>
    <w:rsid w:val="001B1603"/>
    <w:rsid w:val="001B1646"/>
    <w:rsid w:val="001B1B41"/>
    <w:rsid w:val="001B25BC"/>
    <w:rsid w:val="001B299E"/>
    <w:rsid w:val="001B2A22"/>
    <w:rsid w:val="001B2BA7"/>
    <w:rsid w:val="001B33D4"/>
    <w:rsid w:val="001B3716"/>
    <w:rsid w:val="001B3777"/>
    <w:rsid w:val="001B37D0"/>
    <w:rsid w:val="001B3A0F"/>
    <w:rsid w:val="001B3E2A"/>
    <w:rsid w:val="001B403D"/>
    <w:rsid w:val="001B4127"/>
    <w:rsid w:val="001B441A"/>
    <w:rsid w:val="001B4562"/>
    <w:rsid w:val="001B490B"/>
    <w:rsid w:val="001B4AEC"/>
    <w:rsid w:val="001B4CA8"/>
    <w:rsid w:val="001B4D7D"/>
    <w:rsid w:val="001B56AE"/>
    <w:rsid w:val="001B5778"/>
    <w:rsid w:val="001B57BB"/>
    <w:rsid w:val="001B5B9A"/>
    <w:rsid w:val="001B5BFC"/>
    <w:rsid w:val="001B61B0"/>
    <w:rsid w:val="001B623B"/>
    <w:rsid w:val="001B624E"/>
    <w:rsid w:val="001B63C3"/>
    <w:rsid w:val="001B68A1"/>
    <w:rsid w:val="001B6A51"/>
    <w:rsid w:val="001B6B81"/>
    <w:rsid w:val="001B6BB0"/>
    <w:rsid w:val="001B6FE6"/>
    <w:rsid w:val="001B7443"/>
    <w:rsid w:val="001B74D3"/>
    <w:rsid w:val="001B773E"/>
    <w:rsid w:val="001B79FC"/>
    <w:rsid w:val="001B7B72"/>
    <w:rsid w:val="001B7F4B"/>
    <w:rsid w:val="001C02AF"/>
    <w:rsid w:val="001C0690"/>
    <w:rsid w:val="001C0705"/>
    <w:rsid w:val="001C0817"/>
    <w:rsid w:val="001C096B"/>
    <w:rsid w:val="001C0EB6"/>
    <w:rsid w:val="001C0FB2"/>
    <w:rsid w:val="001C12EF"/>
    <w:rsid w:val="001C17B5"/>
    <w:rsid w:val="001C17CB"/>
    <w:rsid w:val="001C17CC"/>
    <w:rsid w:val="001C1ED3"/>
    <w:rsid w:val="001C2127"/>
    <w:rsid w:val="001C21DA"/>
    <w:rsid w:val="001C2233"/>
    <w:rsid w:val="001C2348"/>
    <w:rsid w:val="001C24F1"/>
    <w:rsid w:val="001C2FEE"/>
    <w:rsid w:val="001C327D"/>
    <w:rsid w:val="001C33D1"/>
    <w:rsid w:val="001C33E6"/>
    <w:rsid w:val="001C3440"/>
    <w:rsid w:val="001C40E1"/>
    <w:rsid w:val="001C45C1"/>
    <w:rsid w:val="001C4A4A"/>
    <w:rsid w:val="001C4C66"/>
    <w:rsid w:val="001C525E"/>
    <w:rsid w:val="001C57EF"/>
    <w:rsid w:val="001C58E6"/>
    <w:rsid w:val="001C59E5"/>
    <w:rsid w:val="001C5BDA"/>
    <w:rsid w:val="001C5BF9"/>
    <w:rsid w:val="001C5E1D"/>
    <w:rsid w:val="001C5F3E"/>
    <w:rsid w:val="001C61C2"/>
    <w:rsid w:val="001C6337"/>
    <w:rsid w:val="001C662A"/>
    <w:rsid w:val="001C6924"/>
    <w:rsid w:val="001C692C"/>
    <w:rsid w:val="001C6B20"/>
    <w:rsid w:val="001C6D33"/>
    <w:rsid w:val="001C6F2A"/>
    <w:rsid w:val="001C729D"/>
    <w:rsid w:val="001C72C2"/>
    <w:rsid w:val="001C7495"/>
    <w:rsid w:val="001C74AD"/>
    <w:rsid w:val="001C79BE"/>
    <w:rsid w:val="001C7CAD"/>
    <w:rsid w:val="001C7E2D"/>
    <w:rsid w:val="001D01AA"/>
    <w:rsid w:val="001D01E4"/>
    <w:rsid w:val="001D0409"/>
    <w:rsid w:val="001D0497"/>
    <w:rsid w:val="001D080E"/>
    <w:rsid w:val="001D0A00"/>
    <w:rsid w:val="001D0BF6"/>
    <w:rsid w:val="001D1096"/>
    <w:rsid w:val="001D1248"/>
    <w:rsid w:val="001D149A"/>
    <w:rsid w:val="001D1619"/>
    <w:rsid w:val="001D1925"/>
    <w:rsid w:val="001D19EE"/>
    <w:rsid w:val="001D1D1F"/>
    <w:rsid w:val="001D1E7B"/>
    <w:rsid w:val="001D26A4"/>
    <w:rsid w:val="001D26FA"/>
    <w:rsid w:val="001D2896"/>
    <w:rsid w:val="001D29CE"/>
    <w:rsid w:val="001D2A0B"/>
    <w:rsid w:val="001D2E58"/>
    <w:rsid w:val="001D32BE"/>
    <w:rsid w:val="001D32E2"/>
    <w:rsid w:val="001D340D"/>
    <w:rsid w:val="001D3472"/>
    <w:rsid w:val="001D34DC"/>
    <w:rsid w:val="001D36A4"/>
    <w:rsid w:val="001D4776"/>
    <w:rsid w:val="001D4974"/>
    <w:rsid w:val="001D4B89"/>
    <w:rsid w:val="001D4BA6"/>
    <w:rsid w:val="001D4CD2"/>
    <w:rsid w:val="001D4DD3"/>
    <w:rsid w:val="001D4E5F"/>
    <w:rsid w:val="001D4F4A"/>
    <w:rsid w:val="001D532F"/>
    <w:rsid w:val="001D67F9"/>
    <w:rsid w:val="001D68BE"/>
    <w:rsid w:val="001D69EA"/>
    <w:rsid w:val="001D6B21"/>
    <w:rsid w:val="001D6F2E"/>
    <w:rsid w:val="001D7438"/>
    <w:rsid w:val="001D75D3"/>
    <w:rsid w:val="001D77BB"/>
    <w:rsid w:val="001E027C"/>
    <w:rsid w:val="001E04E5"/>
    <w:rsid w:val="001E065E"/>
    <w:rsid w:val="001E071C"/>
    <w:rsid w:val="001E0A44"/>
    <w:rsid w:val="001E133F"/>
    <w:rsid w:val="001E13FE"/>
    <w:rsid w:val="001E19FE"/>
    <w:rsid w:val="001E1B5C"/>
    <w:rsid w:val="001E1D54"/>
    <w:rsid w:val="001E1E89"/>
    <w:rsid w:val="001E2343"/>
    <w:rsid w:val="001E27D0"/>
    <w:rsid w:val="001E2878"/>
    <w:rsid w:val="001E2909"/>
    <w:rsid w:val="001E2B9F"/>
    <w:rsid w:val="001E2D2A"/>
    <w:rsid w:val="001E2F6F"/>
    <w:rsid w:val="001E3070"/>
    <w:rsid w:val="001E31BC"/>
    <w:rsid w:val="001E324A"/>
    <w:rsid w:val="001E3461"/>
    <w:rsid w:val="001E34B7"/>
    <w:rsid w:val="001E37D5"/>
    <w:rsid w:val="001E3876"/>
    <w:rsid w:val="001E3EA3"/>
    <w:rsid w:val="001E4076"/>
    <w:rsid w:val="001E40B8"/>
    <w:rsid w:val="001E42B0"/>
    <w:rsid w:val="001E46FF"/>
    <w:rsid w:val="001E4D2F"/>
    <w:rsid w:val="001E4D7A"/>
    <w:rsid w:val="001E4F19"/>
    <w:rsid w:val="001E50B7"/>
    <w:rsid w:val="001E5343"/>
    <w:rsid w:val="001E542C"/>
    <w:rsid w:val="001E596F"/>
    <w:rsid w:val="001E5CAC"/>
    <w:rsid w:val="001E60C8"/>
    <w:rsid w:val="001E6196"/>
    <w:rsid w:val="001E6372"/>
    <w:rsid w:val="001E638E"/>
    <w:rsid w:val="001E650A"/>
    <w:rsid w:val="001E678A"/>
    <w:rsid w:val="001E6BA9"/>
    <w:rsid w:val="001E6D49"/>
    <w:rsid w:val="001E6DFA"/>
    <w:rsid w:val="001E6F1D"/>
    <w:rsid w:val="001E6F96"/>
    <w:rsid w:val="001E6FF1"/>
    <w:rsid w:val="001E7355"/>
    <w:rsid w:val="001E788B"/>
    <w:rsid w:val="001E78CA"/>
    <w:rsid w:val="001E7ADB"/>
    <w:rsid w:val="001E7B65"/>
    <w:rsid w:val="001E7B7B"/>
    <w:rsid w:val="001E7E74"/>
    <w:rsid w:val="001E7E9B"/>
    <w:rsid w:val="001F0836"/>
    <w:rsid w:val="001F086A"/>
    <w:rsid w:val="001F0B3C"/>
    <w:rsid w:val="001F0B59"/>
    <w:rsid w:val="001F0B75"/>
    <w:rsid w:val="001F0BCC"/>
    <w:rsid w:val="001F0EE9"/>
    <w:rsid w:val="001F1287"/>
    <w:rsid w:val="001F1365"/>
    <w:rsid w:val="001F1689"/>
    <w:rsid w:val="001F1923"/>
    <w:rsid w:val="001F1A30"/>
    <w:rsid w:val="001F1D2F"/>
    <w:rsid w:val="001F206A"/>
    <w:rsid w:val="001F24A8"/>
    <w:rsid w:val="001F24F2"/>
    <w:rsid w:val="001F2C00"/>
    <w:rsid w:val="001F2F3A"/>
    <w:rsid w:val="001F2FA7"/>
    <w:rsid w:val="001F3068"/>
    <w:rsid w:val="001F31B3"/>
    <w:rsid w:val="001F34C9"/>
    <w:rsid w:val="001F3875"/>
    <w:rsid w:val="001F3A09"/>
    <w:rsid w:val="001F3D2C"/>
    <w:rsid w:val="001F3D72"/>
    <w:rsid w:val="001F43EB"/>
    <w:rsid w:val="001F45F1"/>
    <w:rsid w:val="001F47C6"/>
    <w:rsid w:val="001F4913"/>
    <w:rsid w:val="001F4C45"/>
    <w:rsid w:val="001F54B8"/>
    <w:rsid w:val="001F5A0D"/>
    <w:rsid w:val="001F5A47"/>
    <w:rsid w:val="001F5B26"/>
    <w:rsid w:val="001F5C4A"/>
    <w:rsid w:val="001F5D79"/>
    <w:rsid w:val="001F61F0"/>
    <w:rsid w:val="001F63D9"/>
    <w:rsid w:val="001F694D"/>
    <w:rsid w:val="001F69A9"/>
    <w:rsid w:val="001F6BBD"/>
    <w:rsid w:val="001F7226"/>
    <w:rsid w:val="001F72C6"/>
    <w:rsid w:val="001F7334"/>
    <w:rsid w:val="001F7352"/>
    <w:rsid w:val="001F7ADF"/>
    <w:rsid w:val="001F7BCB"/>
    <w:rsid w:val="001F7C00"/>
    <w:rsid w:val="001F7F85"/>
    <w:rsid w:val="00200167"/>
    <w:rsid w:val="002005AD"/>
    <w:rsid w:val="0020076E"/>
    <w:rsid w:val="00200E1B"/>
    <w:rsid w:val="0020113E"/>
    <w:rsid w:val="00201A28"/>
    <w:rsid w:val="00201BC0"/>
    <w:rsid w:val="00201BFB"/>
    <w:rsid w:val="00201C4D"/>
    <w:rsid w:val="00201EA7"/>
    <w:rsid w:val="002020BC"/>
    <w:rsid w:val="00202353"/>
    <w:rsid w:val="002025DF"/>
    <w:rsid w:val="00202668"/>
    <w:rsid w:val="00202684"/>
    <w:rsid w:val="002026AB"/>
    <w:rsid w:val="002026DA"/>
    <w:rsid w:val="002026E1"/>
    <w:rsid w:val="0020279F"/>
    <w:rsid w:val="002027F8"/>
    <w:rsid w:val="00202814"/>
    <w:rsid w:val="00202CF6"/>
    <w:rsid w:val="00202DC0"/>
    <w:rsid w:val="002032EB"/>
    <w:rsid w:val="0020330C"/>
    <w:rsid w:val="00203607"/>
    <w:rsid w:val="00203830"/>
    <w:rsid w:val="002038A1"/>
    <w:rsid w:val="00203DE8"/>
    <w:rsid w:val="00203E19"/>
    <w:rsid w:val="00203F63"/>
    <w:rsid w:val="00203FDB"/>
    <w:rsid w:val="00204025"/>
    <w:rsid w:val="00204489"/>
    <w:rsid w:val="00204505"/>
    <w:rsid w:val="00204CB3"/>
    <w:rsid w:val="00204CB7"/>
    <w:rsid w:val="00204F08"/>
    <w:rsid w:val="00204F5E"/>
    <w:rsid w:val="00204FB5"/>
    <w:rsid w:val="0020528D"/>
    <w:rsid w:val="0020596D"/>
    <w:rsid w:val="002059EB"/>
    <w:rsid w:val="00205D4C"/>
    <w:rsid w:val="00205DBF"/>
    <w:rsid w:val="00205F8C"/>
    <w:rsid w:val="0020615D"/>
    <w:rsid w:val="002061BD"/>
    <w:rsid w:val="0020647E"/>
    <w:rsid w:val="00206555"/>
    <w:rsid w:val="002066E2"/>
    <w:rsid w:val="0020683E"/>
    <w:rsid w:val="00206857"/>
    <w:rsid w:val="00206CB0"/>
    <w:rsid w:val="00206CBE"/>
    <w:rsid w:val="00207176"/>
    <w:rsid w:val="00207725"/>
    <w:rsid w:val="0020784D"/>
    <w:rsid w:val="00207AF4"/>
    <w:rsid w:val="00207F6B"/>
    <w:rsid w:val="002101B5"/>
    <w:rsid w:val="00210297"/>
    <w:rsid w:val="002105A7"/>
    <w:rsid w:val="0021069D"/>
    <w:rsid w:val="0021085F"/>
    <w:rsid w:val="00210CAE"/>
    <w:rsid w:val="00210ED1"/>
    <w:rsid w:val="00210F2B"/>
    <w:rsid w:val="00211062"/>
    <w:rsid w:val="0021122A"/>
    <w:rsid w:val="0021139B"/>
    <w:rsid w:val="00211663"/>
    <w:rsid w:val="00211764"/>
    <w:rsid w:val="00211B7E"/>
    <w:rsid w:val="002120C9"/>
    <w:rsid w:val="0021273B"/>
    <w:rsid w:val="00212763"/>
    <w:rsid w:val="00212BDD"/>
    <w:rsid w:val="00212C70"/>
    <w:rsid w:val="00213008"/>
    <w:rsid w:val="00213342"/>
    <w:rsid w:val="00213416"/>
    <w:rsid w:val="00213433"/>
    <w:rsid w:val="0021344F"/>
    <w:rsid w:val="00213509"/>
    <w:rsid w:val="00213903"/>
    <w:rsid w:val="00213956"/>
    <w:rsid w:val="00213A7A"/>
    <w:rsid w:val="00213DF4"/>
    <w:rsid w:val="0021414A"/>
    <w:rsid w:val="002144C4"/>
    <w:rsid w:val="002145C8"/>
    <w:rsid w:val="00214A01"/>
    <w:rsid w:val="00214B73"/>
    <w:rsid w:val="00214DA5"/>
    <w:rsid w:val="00215024"/>
    <w:rsid w:val="002150EE"/>
    <w:rsid w:val="0021516C"/>
    <w:rsid w:val="002151A5"/>
    <w:rsid w:val="002152B7"/>
    <w:rsid w:val="00215304"/>
    <w:rsid w:val="00215478"/>
    <w:rsid w:val="00215511"/>
    <w:rsid w:val="0021551A"/>
    <w:rsid w:val="00215532"/>
    <w:rsid w:val="00215732"/>
    <w:rsid w:val="00215742"/>
    <w:rsid w:val="002159E6"/>
    <w:rsid w:val="00215AED"/>
    <w:rsid w:val="002161D6"/>
    <w:rsid w:val="002166B1"/>
    <w:rsid w:val="00216AC1"/>
    <w:rsid w:val="00216D01"/>
    <w:rsid w:val="00216D5B"/>
    <w:rsid w:val="00217127"/>
    <w:rsid w:val="00217640"/>
    <w:rsid w:val="002176C9"/>
    <w:rsid w:val="0021789D"/>
    <w:rsid w:val="00217908"/>
    <w:rsid w:val="00217CE7"/>
    <w:rsid w:val="00217EE6"/>
    <w:rsid w:val="002202F2"/>
    <w:rsid w:val="0022035F"/>
    <w:rsid w:val="002205CD"/>
    <w:rsid w:val="0022089E"/>
    <w:rsid w:val="00220A30"/>
    <w:rsid w:val="00220B45"/>
    <w:rsid w:val="00220DA6"/>
    <w:rsid w:val="00220FE7"/>
    <w:rsid w:val="00221271"/>
    <w:rsid w:val="002219CA"/>
    <w:rsid w:val="00221C95"/>
    <w:rsid w:val="0022211F"/>
    <w:rsid w:val="0022266D"/>
    <w:rsid w:val="002226D6"/>
    <w:rsid w:val="00222791"/>
    <w:rsid w:val="0022285D"/>
    <w:rsid w:val="00222C30"/>
    <w:rsid w:val="0022353D"/>
    <w:rsid w:val="0022370E"/>
    <w:rsid w:val="00223801"/>
    <w:rsid w:val="002238A3"/>
    <w:rsid w:val="002238E8"/>
    <w:rsid w:val="00223936"/>
    <w:rsid w:val="002239C4"/>
    <w:rsid w:val="00223BE4"/>
    <w:rsid w:val="0022414F"/>
    <w:rsid w:val="002248B4"/>
    <w:rsid w:val="00224905"/>
    <w:rsid w:val="00224940"/>
    <w:rsid w:val="002249DA"/>
    <w:rsid w:val="00224C21"/>
    <w:rsid w:val="002252B8"/>
    <w:rsid w:val="0022589C"/>
    <w:rsid w:val="002259B7"/>
    <w:rsid w:val="00225B57"/>
    <w:rsid w:val="00225EEA"/>
    <w:rsid w:val="00225F99"/>
    <w:rsid w:val="00225FED"/>
    <w:rsid w:val="0022600B"/>
    <w:rsid w:val="00226317"/>
    <w:rsid w:val="0022690A"/>
    <w:rsid w:val="00226DA4"/>
    <w:rsid w:val="00226DCF"/>
    <w:rsid w:val="00226FEB"/>
    <w:rsid w:val="0022755B"/>
    <w:rsid w:val="002277E1"/>
    <w:rsid w:val="00227E2B"/>
    <w:rsid w:val="0023063A"/>
    <w:rsid w:val="00230795"/>
    <w:rsid w:val="00230874"/>
    <w:rsid w:val="00230C3A"/>
    <w:rsid w:val="00230C5B"/>
    <w:rsid w:val="00230CA8"/>
    <w:rsid w:val="0023104B"/>
    <w:rsid w:val="002314C6"/>
    <w:rsid w:val="00231896"/>
    <w:rsid w:val="00231A04"/>
    <w:rsid w:val="00231C86"/>
    <w:rsid w:val="00231CE7"/>
    <w:rsid w:val="00232431"/>
    <w:rsid w:val="0023273F"/>
    <w:rsid w:val="00232789"/>
    <w:rsid w:val="00232AA8"/>
    <w:rsid w:val="00232BAA"/>
    <w:rsid w:val="00232E9C"/>
    <w:rsid w:val="00232ECB"/>
    <w:rsid w:val="002333FA"/>
    <w:rsid w:val="002335E7"/>
    <w:rsid w:val="0023386F"/>
    <w:rsid w:val="00233A61"/>
    <w:rsid w:val="00233C29"/>
    <w:rsid w:val="00233CDB"/>
    <w:rsid w:val="002340DB"/>
    <w:rsid w:val="0023413B"/>
    <w:rsid w:val="0023421F"/>
    <w:rsid w:val="00234334"/>
    <w:rsid w:val="0023495A"/>
    <w:rsid w:val="00234B0C"/>
    <w:rsid w:val="00234BBE"/>
    <w:rsid w:val="0023505F"/>
    <w:rsid w:val="0023537A"/>
    <w:rsid w:val="00235574"/>
    <w:rsid w:val="0023583E"/>
    <w:rsid w:val="0023597C"/>
    <w:rsid w:val="00235A01"/>
    <w:rsid w:val="00235D59"/>
    <w:rsid w:val="002361B1"/>
    <w:rsid w:val="00236322"/>
    <w:rsid w:val="0023638A"/>
    <w:rsid w:val="002364E3"/>
    <w:rsid w:val="0023680B"/>
    <w:rsid w:val="0023685D"/>
    <w:rsid w:val="00236943"/>
    <w:rsid w:val="00236C18"/>
    <w:rsid w:val="00236DB9"/>
    <w:rsid w:val="00236F55"/>
    <w:rsid w:val="002371BC"/>
    <w:rsid w:val="00237356"/>
    <w:rsid w:val="00237389"/>
    <w:rsid w:val="002377EF"/>
    <w:rsid w:val="00237B97"/>
    <w:rsid w:val="00237C52"/>
    <w:rsid w:val="00237D70"/>
    <w:rsid w:val="00237E2F"/>
    <w:rsid w:val="00237ED4"/>
    <w:rsid w:val="00237F0C"/>
    <w:rsid w:val="002403BD"/>
    <w:rsid w:val="00240518"/>
    <w:rsid w:val="00240766"/>
    <w:rsid w:val="00240CDD"/>
    <w:rsid w:val="00240E42"/>
    <w:rsid w:val="00240E4D"/>
    <w:rsid w:val="0024130A"/>
    <w:rsid w:val="002413FA"/>
    <w:rsid w:val="00241AEE"/>
    <w:rsid w:val="00241B48"/>
    <w:rsid w:val="00241B69"/>
    <w:rsid w:val="00241C6D"/>
    <w:rsid w:val="002421BF"/>
    <w:rsid w:val="00242479"/>
    <w:rsid w:val="0024259B"/>
    <w:rsid w:val="002428CF"/>
    <w:rsid w:val="002428DF"/>
    <w:rsid w:val="00242D4D"/>
    <w:rsid w:val="00243878"/>
    <w:rsid w:val="002439A8"/>
    <w:rsid w:val="00243BCE"/>
    <w:rsid w:val="00244008"/>
    <w:rsid w:val="002441C2"/>
    <w:rsid w:val="002443E3"/>
    <w:rsid w:val="00244761"/>
    <w:rsid w:val="002448CD"/>
    <w:rsid w:val="002455E0"/>
    <w:rsid w:val="0024566F"/>
    <w:rsid w:val="002456FC"/>
    <w:rsid w:val="00245B39"/>
    <w:rsid w:val="002463AC"/>
    <w:rsid w:val="0024672D"/>
    <w:rsid w:val="0024685C"/>
    <w:rsid w:val="00246D1A"/>
    <w:rsid w:val="002471C5"/>
    <w:rsid w:val="00247C39"/>
    <w:rsid w:val="00247F0B"/>
    <w:rsid w:val="00247FB4"/>
    <w:rsid w:val="00250009"/>
    <w:rsid w:val="00250078"/>
    <w:rsid w:val="0025049D"/>
    <w:rsid w:val="002505CD"/>
    <w:rsid w:val="00250A66"/>
    <w:rsid w:val="00250BE9"/>
    <w:rsid w:val="00250D05"/>
    <w:rsid w:val="00250EED"/>
    <w:rsid w:val="00251159"/>
    <w:rsid w:val="002513DE"/>
    <w:rsid w:val="00251817"/>
    <w:rsid w:val="00251858"/>
    <w:rsid w:val="002519B6"/>
    <w:rsid w:val="00251A6C"/>
    <w:rsid w:val="00251AA8"/>
    <w:rsid w:val="0025216B"/>
    <w:rsid w:val="00252C7D"/>
    <w:rsid w:val="00252F09"/>
    <w:rsid w:val="00252F17"/>
    <w:rsid w:val="0025303A"/>
    <w:rsid w:val="00253086"/>
    <w:rsid w:val="0025317E"/>
    <w:rsid w:val="002533BB"/>
    <w:rsid w:val="002534DD"/>
    <w:rsid w:val="00253526"/>
    <w:rsid w:val="00253941"/>
    <w:rsid w:val="00253D94"/>
    <w:rsid w:val="00253EC5"/>
    <w:rsid w:val="00254335"/>
    <w:rsid w:val="00254795"/>
    <w:rsid w:val="00254883"/>
    <w:rsid w:val="00254A27"/>
    <w:rsid w:val="00254A63"/>
    <w:rsid w:val="00254A81"/>
    <w:rsid w:val="00254DDB"/>
    <w:rsid w:val="00254E45"/>
    <w:rsid w:val="00254EA3"/>
    <w:rsid w:val="00254ED5"/>
    <w:rsid w:val="00254F93"/>
    <w:rsid w:val="0025508B"/>
    <w:rsid w:val="002552EB"/>
    <w:rsid w:val="0025542E"/>
    <w:rsid w:val="00255522"/>
    <w:rsid w:val="0025578A"/>
    <w:rsid w:val="002557B9"/>
    <w:rsid w:val="002557F3"/>
    <w:rsid w:val="002558FB"/>
    <w:rsid w:val="002561E3"/>
    <w:rsid w:val="00256275"/>
    <w:rsid w:val="002564D8"/>
    <w:rsid w:val="00256C9A"/>
    <w:rsid w:val="002575F6"/>
    <w:rsid w:val="00257762"/>
    <w:rsid w:val="00257858"/>
    <w:rsid w:val="00257A79"/>
    <w:rsid w:val="00257C0C"/>
    <w:rsid w:val="00257E57"/>
    <w:rsid w:val="00260403"/>
    <w:rsid w:val="002604D1"/>
    <w:rsid w:val="0026080A"/>
    <w:rsid w:val="002608EC"/>
    <w:rsid w:val="0026139A"/>
    <w:rsid w:val="002613DF"/>
    <w:rsid w:val="00261727"/>
    <w:rsid w:val="0026194C"/>
    <w:rsid w:val="0026205C"/>
    <w:rsid w:val="00262122"/>
    <w:rsid w:val="00262550"/>
    <w:rsid w:val="00262BFD"/>
    <w:rsid w:val="0026349D"/>
    <w:rsid w:val="00263642"/>
    <w:rsid w:val="00263C0B"/>
    <w:rsid w:val="00263C78"/>
    <w:rsid w:val="00263CDE"/>
    <w:rsid w:val="00263D53"/>
    <w:rsid w:val="0026459A"/>
    <w:rsid w:val="00264BC4"/>
    <w:rsid w:val="00264C07"/>
    <w:rsid w:val="00264C70"/>
    <w:rsid w:val="00265087"/>
    <w:rsid w:val="002650C5"/>
    <w:rsid w:val="002656E4"/>
    <w:rsid w:val="00265901"/>
    <w:rsid w:val="00265C1A"/>
    <w:rsid w:val="00266184"/>
    <w:rsid w:val="0026636F"/>
    <w:rsid w:val="002664E0"/>
    <w:rsid w:val="00266918"/>
    <w:rsid w:val="00266D28"/>
    <w:rsid w:val="00266E76"/>
    <w:rsid w:val="0026712C"/>
    <w:rsid w:val="00267377"/>
    <w:rsid w:val="00267428"/>
    <w:rsid w:val="00267436"/>
    <w:rsid w:val="002674C2"/>
    <w:rsid w:val="002678D6"/>
    <w:rsid w:val="0026790F"/>
    <w:rsid w:val="00267B00"/>
    <w:rsid w:val="00267CA4"/>
    <w:rsid w:val="00267CA6"/>
    <w:rsid w:val="002700D3"/>
    <w:rsid w:val="00270559"/>
    <w:rsid w:val="00270818"/>
    <w:rsid w:val="00270B86"/>
    <w:rsid w:val="00270EE7"/>
    <w:rsid w:val="0027128C"/>
    <w:rsid w:val="002713B3"/>
    <w:rsid w:val="002716FA"/>
    <w:rsid w:val="00271A68"/>
    <w:rsid w:val="00271B1E"/>
    <w:rsid w:val="00271E1A"/>
    <w:rsid w:val="00271E69"/>
    <w:rsid w:val="002722D8"/>
    <w:rsid w:val="002723AB"/>
    <w:rsid w:val="0027285B"/>
    <w:rsid w:val="00272914"/>
    <w:rsid w:val="00273494"/>
    <w:rsid w:val="00273691"/>
    <w:rsid w:val="0027387F"/>
    <w:rsid w:val="002738F2"/>
    <w:rsid w:val="00273A18"/>
    <w:rsid w:val="00273C83"/>
    <w:rsid w:val="00273D8F"/>
    <w:rsid w:val="0027400E"/>
    <w:rsid w:val="0027446E"/>
    <w:rsid w:val="00274A3B"/>
    <w:rsid w:val="00274A74"/>
    <w:rsid w:val="00274C4B"/>
    <w:rsid w:val="00274C9A"/>
    <w:rsid w:val="00274D81"/>
    <w:rsid w:val="00274EEA"/>
    <w:rsid w:val="002751AF"/>
    <w:rsid w:val="0027533D"/>
    <w:rsid w:val="002753DB"/>
    <w:rsid w:val="002755A2"/>
    <w:rsid w:val="00275694"/>
    <w:rsid w:val="002756C6"/>
    <w:rsid w:val="002756FE"/>
    <w:rsid w:val="002759CE"/>
    <w:rsid w:val="00275AA7"/>
    <w:rsid w:val="00275C94"/>
    <w:rsid w:val="00275E3A"/>
    <w:rsid w:val="00275F5B"/>
    <w:rsid w:val="002764BA"/>
    <w:rsid w:val="002765A8"/>
    <w:rsid w:val="00276BE1"/>
    <w:rsid w:val="00276D7C"/>
    <w:rsid w:val="00276EB7"/>
    <w:rsid w:val="002770F2"/>
    <w:rsid w:val="0027717D"/>
    <w:rsid w:val="002773D8"/>
    <w:rsid w:val="00277603"/>
    <w:rsid w:val="00277879"/>
    <w:rsid w:val="00277884"/>
    <w:rsid w:val="00277A14"/>
    <w:rsid w:val="002800D4"/>
    <w:rsid w:val="002800E4"/>
    <w:rsid w:val="00280436"/>
    <w:rsid w:val="00280836"/>
    <w:rsid w:val="00280B7F"/>
    <w:rsid w:val="00281708"/>
    <w:rsid w:val="002818A6"/>
    <w:rsid w:val="00281EE0"/>
    <w:rsid w:val="00282596"/>
    <w:rsid w:val="00282733"/>
    <w:rsid w:val="0028294A"/>
    <w:rsid w:val="00282AD6"/>
    <w:rsid w:val="00282B8C"/>
    <w:rsid w:val="00282EA9"/>
    <w:rsid w:val="00283021"/>
    <w:rsid w:val="00283101"/>
    <w:rsid w:val="00283324"/>
    <w:rsid w:val="002833D7"/>
    <w:rsid w:val="0028374C"/>
    <w:rsid w:val="00283A56"/>
    <w:rsid w:val="00283C76"/>
    <w:rsid w:val="002840FD"/>
    <w:rsid w:val="00284198"/>
    <w:rsid w:val="002843EE"/>
    <w:rsid w:val="0028474A"/>
    <w:rsid w:val="002848CF"/>
    <w:rsid w:val="00284958"/>
    <w:rsid w:val="00284B53"/>
    <w:rsid w:val="00284CBB"/>
    <w:rsid w:val="00284CF3"/>
    <w:rsid w:val="00285167"/>
    <w:rsid w:val="0028538C"/>
    <w:rsid w:val="0028581E"/>
    <w:rsid w:val="00285870"/>
    <w:rsid w:val="0028589C"/>
    <w:rsid w:val="00285BDE"/>
    <w:rsid w:val="00285D53"/>
    <w:rsid w:val="00285EC9"/>
    <w:rsid w:val="00286272"/>
    <w:rsid w:val="00286454"/>
    <w:rsid w:val="002865F3"/>
    <w:rsid w:val="00286C22"/>
    <w:rsid w:val="00286EF1"/>
    <w:rsid w:val="00286F35"/>
    <w:rsid w:val="00287380"/>
    <w:rsid w:val="002874AE"/>
    <w:rsid w:val="00287CA1"/>
    <w:rsid w:val="00287CFB"/>
    <w:rsid w:val="00287F22"/>
    <w:rsid w:val="0029039E"/>
    <w:rsid w:val="00290519"/>
    <w:rsid w:val="00290D7C"/>
    <w:rsid w:val="002910E3"/>
    <w:rsid w:val="002911CD"/>
    <w:rsid w:val="002915F6"/>
    <w:rsid w:val="002916A5"/>
    <w:rsid w:val="00291876"/>
    <w:rsid w:val="0029187A"/>
    <w:rsid w:val="0029206F"/>
    <w:rsid w:val="0029272C"/>
    <w:rsid w:val="00292831"/>
    <w:rsid w:val="0029294F"/>
    <w:rsid w:val="00292A08"/>
    <w:rsid w:val="00292D07"/>
    <w:rsid w:val="00292D7E"/>
    <w:rsid w:val="00292EB1"/>
    <w:rsid w:val="002934BE"/>
    <w:rsid w:val="002934DB"/>
    <w:rsid w:val="002937A8"/>
    <w:rsid w:val="002937AA"/>
    <w:rsid w:val="00293B15"/>
    <w:rsid w:val="00293E7E"/>
    <w:rsid w:val="00294E3B"/>
    <w:rsid w:val="002952F6"/>
    <w:rsid w:val="0029548A"/>
    <w:rsid w:val="00295850"/>
    <w:rsid w:val="0029600E"/>
    <w:rsid w:val="002961D9"/>
    <w:rsid w:val="0029641A"/>
    <w:rsid w:val="00296671"/>
    <w:rsid w:val="00296AB8"/>
    <w:rsid w:val="00296D0C"/>
    <w:rsid w:val="00297011"/>
    <w:rsid w:val="00297295"/>
    <w:rsid w:val="00297318"/>
    <w:rsid w:val="002975CF"/>
    <w:rsid w:val="00297626"/>
    <w:rsid w:val="002977DF"/>
    <w:rsid w:val="0029782E"/>
    <w:rsid w:val="00297B4C"/>
    <w:rsid w:val="00297C09"/>
    <w:rsid w:val="002A0595"/>
    <w:rsid w:val="002A07D1"/>
    <w:rsid w:val="002A0941"/>
    <w:rsid w:val="002A09E9"/>
    <w:rsid w:val="002A0B2D"/>
    <w:rsid w:val="002A155A"/>
    <w:rsid w:val="002A1FAE"/>
    <w:rsid w:val="002A2721"/>
    <w:rsid w:val="002A2A85"/>
    <w:rsid w:val="002A34AF"/>
    <w:rsid w:val="002A36B4"/>
    <w:rsid w:val="002A387E"/>
    <w:rsid w:val="002A3894"/>
    <w:rsid w:val="002A3A6D"/>
    <w:rsid w:val="002A3BA5"/>
    <w:rsid w:val="002A3BE1"/>
    <w:rsid w:val="002A3E91"/>
    <w:rsid w:val="002A4268"/>
    <w:rsid w:val="002A4426"/>
    <w:rsid w:val="002A4779"/>
    <w:rsid w:val="002A4A61"/>
    <w:rsid w:val="002A4B4B"/>
    <w:rsid w:val="002A4C78"/>
    <w:rsid w:val="002A535E"/>
    <w:rsid w:val="002A5437"/>
    <w:rsid w:val="002A5C64"/>
    <w:rsid w:val="002A5FE7"/>
    <w:rsid w:val="002A6029"/>
    <w:rsid w:val="002A6393"/>
    <w:rsid w:val="002A6501"/>
    <w:rsid w:val="002A6516"/>
    <w:rsid w:val="002A68C8"/>
    <w:rsid w:val="002A6CEB"/>
    <w:rsid w:val="002A6EE4"/>
    <w:rsid w:val="002A6F13"/>
    <w:rsid w:val="002A6F39"/>
    <w:rsid w:val="002A6F7E"/>
    <w:rsid w:val="002A70DB"/>
    <w:rsid w:val="002A716A"/>
    <w:rsid w:val="002A72E4"/>
    <w:rsid w:val="002A7512"/>
    <w:rsid w:val="002A7677"/>
    <w:rsid w:val="002A7979"/>
    <w:rsid w:val="002A7A67"/>
    <w:rsid w:val="002A7B29"/>
    <w:rsid w:val="002A7D1D"/>
    <w:rsid w:val="002A7FFA"/>
    <w:rsid w:val="002B01B4"/>
    <w:rsid w:val="002B0212"/>
    <w:rsid w:val="002B0251"/>
    <w:rsid w:val="002B0327"/>
    <w:rsid w:val="002B037F"/>
    <w:rsid w:val="002B0B30"/>
    <w:rsid w:val="002B1138"/>
    <w:rsid w:val="002B1182"/>
    <w:rsid w:val="002B1199"/>
    <w:rsid w:val="002B11A5"/>
    <w:rsid w:val="002B1415"/>
    <w:rsid w:val="002B167E"/>
    <w:rsid w:val="002B17B1"/>
    <w:rsid w:val="002B1978"/>
    <w:rsid w:val="002B209F"/>
    <w:rsid w:val="002B21AA"/>
    <w:rsid w:val="002B21F8"/>
    <w:rsid w:val="002B224C"/>
    <w:rsid w:val="002B22B2"/>
    <w:rsid w:val="002B2510"/>
    <w:rsid w:val="002B2712"/>
    <w:rsid w:val="002B2713"/>
    <w:rsid w:val="002B2987"/>
    <w:rsid w:val="002B2A8D"/>
    <w:rsid w:val="002B2C2E"/>
    <w:rsid w:val="002B3122"/>
    <w:rsid w:val="002B3151"/>
    <w:rsid w:val="002B31D5"/>
    <w:rsid w:val="002B36B5"/>
    <w:rsid w:val="002B3EBA"/>
    <w:rsid w:val="002B3FF8"/>
    <w:rsid w:val="002B4794"/>
    <w:rsid w:val="002B493B"/>
    <w:rsid w:val="002B4975"/>
    <w:rsid w:val="002B49C8"/>
    <w:rsid w:val="002B4B81"/>
    <w:rsid w:val="002B51A5"/>
    <w:rsid w:val="002B58B1"/>
    <w:rsid w:val="002B5D9D"/>
    <w:rsid w:val="002B6330"/>
    <w:rsid w:val="002B6589"/>
    <w:rsid w:val="002B6AF7"/>
    <w:rsid w:val="002B6D95"/>
    <w:rsid w:val="002B6F6B"/>
    <w:rsid w:val="002B7547"/>
    <w:rsid w:val="002B760C"/>
    <w:rsid w:val="002B764C"/>
    <w:rsid w:val="002B7724"/>
    <w:rsid w:val="002B783F"/>
    <w:rsid w:val="002B7848"/>
    <w:rsid w:val="002B79ED"/>
    <w:rsid w:val="002B7AEC"/>
    <w:rsid w:val="002B7BFF"/>
    <w:rsid w:val="002B7C26"/>
    <w:rsid w:val="002B7CAC"/>
    <w:rsid w:val="002B7DF2"/>
    <w:rsid w:val="002B7E1A"/>
    <w:rsid w:val="002C0400"/>
    <w:rsid w:val="002C04C0"/>
    <w:rsid w:val="002C0834"/>
    <w:rsid w:val="002C0B84"/>
    <w:rsid w:val="002C0D71"/>
    <w:rsid w:val="002C0DE9"/>
    <w:rsid w:val="002C0E30"/>
    <w:rsid w:val="002C0F34"/>
    <w:rsid w:val="002C1210"/>
    <w:rsid w:val="002C1244"/>
    <w:rsid w:val="002C1311"/>
    <w:rsid w:val="002C137C"/>
    <w:rsid w:val="002C15BA"/>
    <w:rsid w:val="002C1B99"/>
    <w:rsid w:val="002C1D6C"/>
    <w:rsid w:val="002C1FE5"/>
    <w:rsid w:val="002C1FF9"/>
    <w:rsid w:val="002C1FFA"/>
    <w:rsid w:val="002C2DE0"/>
    <w:rsid w:val="002C3771"/>
    <w:rsid w:val="002C3AAB"/>
    <w:rsid w:val="002C3EA6"/>
    <w:rsid w:val="002C4294"/>
    <w:rsid w:val="002C448A"/>
    <w:rsid w:val="002C4509"/>
    <w:rsid w:val="002C457C"/>
    <w:rsid w:val="002C491A"/>
    <w:rsid w:val="002C4E4C"/>
    <w:rsid w:val="002C4FE6"/>
    <w:rsid w:val="002C513C"/>
    <w:rsid w:val="002C5597"/>
    <w:rsid w:val="002C5647"/>
    <w:rsid w:val="002C5746"/>
    <w:rsid w:val="002C584B"/>
    <w:rsid w:val="002C5AE0"/>
    <w:rsid w:val="002C5B0D"/>
    <w:rsid w:val="002C5C59"/>
    <w:rsid w:val="002C5F20"/>
    <w:rsid w:val="002C5F77"/>
    <w:rsid w:val="002C60F4"/>
    <w:rsid w:val="002C6D48"/>
    <w:rsid w:val="002C76B0"/>
    <w:rsid w:val="002C7703"/>
    <w:rsid w:val="002C7DBB"/>
    <w:rsid w:val="002C7DFD"/>
    <w:rsid w:val="002D036B"/>
    <w:rsid w:val="002D0436"/>
    <w:rsid w:val="002D0460"/>
    <w:rsid w:val="002D04A2"/>
    <w:rsid w:val="002D0509"/>
    <w:rsid w:val="002D0589"/>
    <w:rsid w:val="002D09B7"/>
    <w:rsid w:val="002D0C4B"/>
    <w:rsid w:val="002D0C9D"/>
    <w:rsid w:val="002D0D16"/>
    <w:rsid w:val="002D1108"/>
    <w:rsid w:val="002D11D2"/>
    <w:rsid w:val="002D1B83"/>
    <w:rsid w:val="002D1DE7"/>
    <w:rsid w:val="002D2214"/>
    <w:rsid w:val="002D233B"/>
    <w:rsid w:val="002D23AE"/>
    <w:rsid w:val="002D24E7"/>
    <w:rsid w:val="002D28CA"/>
    <w:rsid w:val="002D28EA"/>
    <w:rsid w:val="002D29A4"/>
    <w:rsid w:val="002D29EF"/>
    <w:rsid w:val="002D2E7A"/>
    <w:rsid w:val="002D2F37"/>
    <w:rsid w:val="002D2FFD"/>
    <w:rsid w:val="002D3295"/>
    <w:rsid w:val="002D338F"/>
    <w:rsid w:val="002D33F5"/>
    <w:rsid w:val="002D41CC"/>
    <w:rsid w:val="002D42D4"/>
    <w:rsid w:val="002D4451"/>
    <w:rsid w:val="002D447C"/>
    <w:rsid w:val="002D4564"/>
    <w:rsid w:val="002D4898"/>
    <w:rsid w:val="002D4A9B"/>
    <w:rsid w:val="002D4B0A"/>
    <w:rsid w:val="002D4C5E"/>
    <w:rsid w:val="002D4CE9"/>
    <w:rsid w:val="002D4F97"/>
    <w:rsid w:val="002D50CA"/>
    <w:rsid w:val="002D5468"/>
    <w:rsid w:val="002D5495"/>
    <w:rsid w:val="002D5697"/>
    <w:rsid w:val="002D585B"/>
    <w:rsid w:val="002D5C4C"/>
    <w:rsid w:val="002D5CD6"/>
    <w:rsid w:val="002D5CF4"/>
    <w:rsid w:val="002D5DAC"/>
    <w:rsid w:val="002D5FAA"/>
    <w:rsid w:val="002D6323"/>
    <w:rsid w:val="002D68AA"/>
    <w:rsid w:val="002D6DF7"/>
    <w:rsid w:val="002D6F30"/>
    <w:rsid w:val="002D6F9C"/>
    <w:rsid w:val="002D7394"/>
    <w:rsid w:val="002D7822"/>
    <w:rsid w:val="002D78AC"/>
    <w:rsid w:val="002D7A2A"/>
    <w:rsid w:val="002D7B74"/>
    <w:rsid w:val="002D7BD0"/>
    <w:rsid w:val="002D7C48"/>
    <w:rsid w:val="002D7EE9"/>
    <w:rsid w:val="002E0226"/>
    <w:rsid w:val="002E0286"/>
    <w:rsid w:val="002E0292"/>
    <w:rsid w:val="002E03AF"/>
    <w:rsid w:val="002E0BC1"/>
    <w:rsid w:val="002E0BCA"/>
    <w:rsid w:val="002E1200"/>
    <w:rsid w:val="002E120A"/>
    <w:rsid w:val="002E14A2"/>
    <w:rsid w:val="002E1621"/>
    <w:rsid w:val="002E1D24"/>
    <w:rsid w:val="002E20DE"/>
    <w:rsid w:val="002E21E2"/>
    <w:rsid w:val="002E2551"/>
    <w:rsid w:val="002E26EC"/>
    <w:rsid w:val="002E28BC"/>
    <w:rsid w:val="002E2BBD"/>
    <w:rsid w:val="002E2DF9"/>
    <w:rsid w:val="002E2E07"/>
    <w:rsid w:val="002E2E8F"/>
    <w:rsid w:val="002E3282"/>
    <w:rsid w:val="002E3682"/>
    <w:rsid w:val="002E3784"/>
    <w:rsid w:val="002E3C39"/>
    <w:rsid w:val="002E3C52"/>
    <w:rsid w:val="002E41B7"/>
    <w:rsid w:val="002E428E"/>
    <w:rsid w:val="002E463B"/>
    <w:rsid w:val="002E4A75"/>
    <w:rsid w:val="002E4E1B"/>
    <w:rsid w:val="002E5004"/>
    <w:rsid w:val="002E5146"/>
    <w:rsid w:val="002E591F"/>
    <w:rsid w:val="002E64DD"/>
    <w:rsid w:val="002E65EF"/>
    <w:rsid w:val="002E6C90"/>
    <w:rsid w:val="002E6DFF"/>
    <w:rsid w:val="002E704B"/>
    <w:rsid w:val="002E77BB"/>
    <w:rsid w:val="002E77C0"/>
    <w:rsid w:val="002E7937"/>
    <w:rsid w:val="002E7C8F"/>
    <w:rsid w:val="002E7D6B"/>
    <w:rsid w:val="002F0624"/>
    <w:rsid w:val="002F0659"/>
    <w:rsid w:val="002F0A20"/>
    <w:rsid w:val="002F0A9B"/>
    <w:rsid w:val="002F0C20"/>
    <w:rsid w:val="002F1121"/>
    <w:rsid w:val="002F1541"/>
    <w:rsid w:val="002F1788"/>
    <w:rsid w:val="002F1ADB"/>
    <w:rsid w:val="002F1DDA"/>
    <w:rsid w:val="002F2536"/>
    <w:rsid w:val="002F2625"/>
    <w:rsid w:val="002F270A"/>
    <w:rsid w:val="002F2B8B"/>
    <w:rsid w:val="002F2D45"/>
    <w:rsid w:val="002F3154"/>
    <w:rsid w:val="002F342C"/>
    <w:rsid w:val="002F3726"/>
    <w:rsid w:val="002F374D"/>
    <w:rsid w:val="002F3D17"/>
    <w:rsid w:val="002F3D93"/>
    <w:rsid w:val="002F3DDE"/>
    <w:rsid w:val="002F3F8D"/>
    <w:rsid w:val="002F43B2"/>
    <w:rsid w:val="002F4588"/>
    <w:rsid w:val="002F4D11"/>
    <w:rsid w:val="002F4E7B"/>
    <w:rsid w:val="002F5014"/>
    <w:rsid w:val="002F50F6"/>
    <w:rsid w:val="002F5424"/>
    <w:rsid w:val="002F55AB"/>
    <w:rsid w:val="002F591F"/>
    <w:rsid w:val="002F5CB8"/>
    <w:rsid w:val="002F5E47"/>
    <w:rsid w:val="002F5F51"/>
    <w:rsid w:val="002F5FE6"/>
    <w:rsid w:val="002F6076"/>
    <w:rsid w:val="002F61EB"/>
    <w:rsid w:val="002F66DD"/>
    <w:rsid w:val="002F6BF6"/>
    <w:rsid w:val="002F6C40"/>
    <w:rsid w:val="002F7002"/>
    <w:rsid w:val="002F7190"/>
    <w:rsid w:val="002F7287"/>
    <w:rsid w:val="002F7289"/>
    <w:rsid w:val="00300033"/>
    <w:rsid w:val="003000D1"/>
    <w:rsid w:val="003001A5"/>
    <w:rsid w:val="00300839"/>
    <w:rsid w:val="00300889"/>
    <w:rsid w:val="00301152"/>
    <w:rsid w:val="00301269"/>
    <w:rsid w:val="00301790"/>
    <w:rsid w:val="00301A24"/>
    <w:rsid w:val="00302185"/>
    <w:rsid w:val="003021B0"/>
    <w:rsid w:val="0030252C"/>
    <w:rsid w:val="003026FC"/>
    <w:rsid w:val="003029CA"/>
    <w:rsid w:val="00302B55"/>
    <w:rsid w:val="00302FE8"/>
    <w:rsid w:val="00303152"/>
    <w:rsid w:val="00303309"/>
    <w:rsid w:val="003035C8"/>
    <w:rsid w:val="00303795"/>
    <w:rsid w:val="00303942"/>
    <w:rsid w:val="00303B13"/>
    <w:rsid w:val="00303EBB"/>
    <w:rsid w:val="00303EC9"/>
    <w:rsid w:val="00303F57"/>
    <w:rsid w:val="00304325"/>
    <w:rsid w:val="003045C3"/>
    <w:rsid w:val="00304730"/>
    <w:rsid w:val="003052A3"/>
    <w:rsid w:val="003053CA"/>
    <w:rsid w:val="00305AA2"/>
    <w:rsid w:val="0030665E"/>
    <w:rsid w:val="003068A3"/>
    <w:rsid w:val="00306A4E"/>
    <w:rsid w:val="00306A9A"/>
    <w:rsid w:val="00306B45"/>
    <w:rsid w:val="00307090"/>
    <w:rsid w:val="0030749E"/>
    <w:rsid w:val="00307799"/>
    <w:rsid w:val="00307A73"/>
    <w:rsid w:val="00307B87"/>
    <w:rsid w:val="00307E39"/>
    <w:rsid w:val="00310788"/>
    <w:rsid w:val="0031080E"/>
    <w:rsid w:val="00310C3C"/>
    <w:rsid w:val="00310CD6"/>
    <w:rsid w:val="00310D51"/>
    <w:rsid w:val="00310DB1"/>
    <w:rsid w:val="00310E8E"/>
    <w:rsid w:val="0031128E"/>
    <w:rsid w:val="003112A9"/>
    <w:rsid w:val="003113EC"/>
    <w:rsid w:val="00311594"/>
    <w:rsid w:val="0031159A"/>
    <w:rsid w:val="003117AF"/>
    <w:rsid w:val="00311A0D"/>
    <w:rsid w:val="00311A30"/>
    <w:rsid w:val="00311A32"/>
    <w:rsid w:val="00311F75"/>
    <w:rsid w:val="00311FF7"/>
    <w:rsid w:val="00312588"/>
    <w:rsid w:val="00312597"/>
    <w:rsid w:val="003126C7"/>
    <w:rsid w:val="00312DD9"/>
    <w:rsid w:val="00312E5B"/>
    <w:rsid w:val="00312E73"/>
    <w:rsid w:val="003130C9"/>
    <w:rsid w:val="00313117"/>
    <w:rsid w:val="003131AB"/>
    <w:rsid w:val="00313242"/>
    <w:rsid w:val="00313776"/>
    <w:rsid w:val="00313B4F"/>
    <w:rsid w:val="00313C8A"/>
    <w:rsid w:val="00314070"/>
    <w:rsid w:val="003145DA"/>
    <w:rsid w:val="00314985"/>
    <w:rsid w:val="00314B79"/>
    <w:rsid w:val="00314CBE"/>
    <w:rsid w:val="00314E30"/>
    <w:rsid w:val="00314ECF"/>
    <w:rsid w:val="00315233"/>
    <w:rsid w:val="0031541D"/>
    <w:rsid w:val="003155C0"/>
    <w:rsid w:val="003156D5"/>
    <w:rsid w:val="00315738"/>
    <w:rsid w:val="0031593E"/>
    <w:rsid w:val="00315A69"/>
    <w:rsid w:val="00316158"/>
    <w:rsid w:val="003164BC"/>
    <w:rsid w:val="003164E1"/>
    <w:rsid w:val="00316AD2"/>
    <w:rsid w:val="00316BBE"/>
    <w:rsid w:val="00316BF3"/>
    <w:rsid w:val="0031722D"/>
    <w:rsid w:val="003172CA"/>
    <w:rsid w:val="0031748E"/>
    <w:rsid w:val="00317551"/>
    <w:rsid w:val="00317592"/>
    <w:rsid w:val="003177AE"/>
    <w:rsid w:val="00317849"/>
    <w:rsid w:val="00317915"/>
    <w:rsid w:val="00317F46"/>
    <w:rsid w:val="00317F7E"/>
    <w:rsid w:val="00320920"/>
    <w:rsid w:val="00320BD1"/>
    <w:rsid w:val="00320C40"/>
    <w:rsid w:val="00320DB3"/>
    <w:rsid w:val="00321037"/>
    <w:rsid w:val="003211CE"/>
    <w:rsid w:val="0032138A"/>
    <w:rsid w:val="003213D2"/>
    <w:rsid w:val="003215DD"/>
    <w:rsid w:val="0032191D"/>
    <w:rsid w:val="003219C1"/>
    <w:rsid w:val="00321BF6"/>
    <w:rsid w:val="00321D5E"/>
    <w:rsid w:val="00321DBC"/>
    <w:rsid w:val="00321E64"/>
    <w:rsid w:val="00321ED5"/>
    <w:rsid w:val="00322535"/>
    <w:rsid w:val="00322981"/>
    <w:rsid w:val="00322A21"/>
    <w:rsid w:val="00322B56"/>
    <w:rsid w:val="00322C83"/>
    <w:rsid w:val="003231B3"/>
    <w:rsid w:val="0032346B"/>
    <w:rsid w:val="00323494"/>
    <w:rsid w:val="003235A1"/>
    <w:rsid w:val="003235EF"/>
    <w:rsid w:val="00323619"/>
    <w:rsid w:val="003237C1"/>
    <w:rsid w:val="00323D15"/>
    <w:rsid w:val="00323D2C"/>
    <w:rsid w:val="00324A56"/>
    <w:rsid w:val="00324A5D"/>
    <w:rsid w:val="00325660"/>
    <w:rsid w:val="00325973"/>
    <w:rsid w:val="00325B4D"/>
    <w:rsid w:val="00326214"/>
    <w:rsid w:val="00326CFA"/>
    <w:rsid w:val="00326EBB"/>
    <w:rsid w:val="0032746D"/>
    <w:rsid w:val="003275A3"/>
    <w:rsid w:val="00327A25"/>
    <w:rsid w:val="00327C34"/>
    <w:rsid w:val="00327C8E"/>
    <w:rsid w:val="00327FEC"/>
    <w:rsid w:val="003301F7"/>
    <w:rsid w:val="00330221"/>
    <w:rsid w:val="0033072D"/>
    <w:rsid w:val="00330880"/>
    <w:rsid w:val="00330C56"/>
    <w:rsid w:val="003310DC"/>
    <w:rsid w:val="00331218"/>
    <w:rsid w:val="0033125F"/>
    <w:rsid w:val="003315D0"/>
    <w:rsid w:val="003318A5"/>
    <w:rsid w:val="00332429"/>
    <w:rsid w:val="003326B2"/>
    <w:rsid w:val="00332AA6"/>
    <w:rsid w:val="00332C3F"/>
    <w:rsid w:val="00332D44"/>
    <w:rsid w:val="00332E68"/>
    <w:rsid w:val="0033305B"/>
    <w:rsid w:val="00333171"/>
    <w:rsid w:val="003331FE"/>
    <w:rsid w:val="003336A0"/>
    <w:rsid w:val="003336F1"/>
    <w:rsid w:val="00333802"/>
    <w:rsid w:val="0033383B"/>
    <w:rsid w:val="00333970"/>
    <w:rsid w:val="003339D1"/>
    <w:rsid w:val="00333A18"/>
    <w:rsid w:val="00333DBA"/>
    <w:rsid w:val="00333DC6"/>
    <w:rsid w:val="003340D4"/>
    <w:rsid w:val="0033434F"/>
    <w:rsid w:val="0033435D"/>
    <w:rsid w:val="003347CA"/>
    <w:rsid w:val="0033486B"/>
    <w:rsid w:val="0033497E"/>
    <w:rsid w:val="00334B20"/>
    <w:rsid w:val="0033504A"/>
    <w:rsid w:val="0033549E"/>
    <w:rsid w:val="00335539"/>
    <w:rsid w:val="003356C1"/>
    <w:rsid w:val="00335C34"/>
    <w:rsid w:val="00335DFD"/>
    <w:rsid w:val="00335F05"/>
    <w:rsid w:val="00336699"/>
    <w:rsid w:val="0033677B"/>
    <w:rsid w:val="00336A2F"/>
    <w:rsid w:val="00336B6E"/>
    <w:rsid w:val="00336BD4"/>
    <w:rsid w:val="00336D22"/>
    <w:rsid w:val="00337361"/>
    <w:rsid w:val="003374A9"/>
    <w:rsid w:val="003377A4"/>
    <w:rsid w:val="00337990"/>
    <w:rsid w:val="00337B6E"/>
    <w:rsid w:val="00340030"/>
    <w:rsid w:val="00340134"/>
    <w:rsid w:val="003401A4"/>
    <w:rsid w:val="0034029B"/>
    <w:rsid w:val="00340475"/>
    <w:rsid w:val="00340620"/>
    <w:rsid w:val="00340A4F"/>
    <w:rsid w:val="00340EE8"/>
    <w:rsid w:val="0034198F"/>
    <w:rsid w:val="00341BB3"/>
    <w:rsid w:val="00341DBF"/>
    <w:rsid w:val="0034205F"/>
    <w:rsid w:val="00342324"/>
    <w:rsid w:val="00342994"/>
    <w:rsid w:val="00342B1C"/>
    <w:rsid w:val="00342CA5"/>
    <w:rsid w:val="00343275"/>
    <w:rsid w:val="003432C2"/>
    <w:rsid w:val="003437DE"/>
    <w:rsid w:val="00343916"/>
    <w:rsid w:val="00343D20"/>
    <w:rsid w:val="003443A4"/>
    <w:rsid w:val="003443B1"/>
    <w:rsid w:val="003445F1"/>
    <w:rsid w:val="00344607"/>
    <w:rsid w:val="00344771"/>
    <w:rsid w:val="003447D6"/>
    <w:rsid w:val="003447DE"/>
    <w:rsid w:val="003448A3"/>
    <w:rsid w:val="00344F6E"/>
    <w:rsid w:val="00344FAF"/>
    <w:rsid w:val="00345483"/>
    <w:rsid w:val="00345525"/>
    <w:rsid w:val="003456C7"/>
    <w:rsid w:val="003457CE"/>
    <w:rsid w:val="003459EE"/>
    <w:rsid w:val="00345A2F"/>
    <w:rsid w:val="00345B52"/>
    <w:rsid w:val="0034620C"/>
    <w:rsid w:val="003463F6"/>
    <w:rsid w:val="0034643E"/>
    <w:rsid w:val="00346760"/>
    <w:rsid w:val="00346A54"/>
    <w:rsid w:val="00346CA7"/>
    <w:rsid w:val="00346CBF"/>
    <w:rsid w:val="00347364"/>
    <w:rsid w:val="003474E8"/>
    <w:rsid w:val="0034751F"/>
    <w:rsid w:val="00347655"/>
    <w:rsid w:val="003477AD"/>
    <w:rsid w:val="00347815"/>
    <w:rsid w:val="00347B8E"/>
    <w:rsid w:val="00347C3D"/>
    <w:rsid w:val="00347E10"/>
    <w:rsid w:val="00350131"/>
    <w:rsid w:val="00350658"/>
    <w:rsid w:val="003509FC"/>
    <w:rsid w:val="00350D54"/>
    <w:rsid w:val="00350E32"/>
    <w:rsid w:val="00350F93"/>
    <w:rsid w:val="003511D4"/>
    <w:rsid w:val="003511F9"/>
    <w:rsid w:val="0035138A"/>
    <w:rsid w:val="0035182A"/>
    <w:rsid w:val="00351A03"/>
    <w:rsid w:val="00351BCC"/>
    <w:rsid w:val="003522FC"/>
    <w:rsid w:val="00352360"/>
    <w:rsid w:val="003523BE"/>
    <w:rsid w:val="0035334A"/>
    <w:rsid w:val="00353490"/>
    <w:rsid w:val="003537A8"/>
    <w:rsid w:val="0035384E"/>
    <w:rsid w:val="00353AE4"/>
    <w:rsid w:val="00353CC5"/>
    <w:rsid w:val="00353D1D"/>
    <w:rsid w:val="003546F3"/>
    <w:rsid w:val="00354EC1"/>
    <w:rsid w:val="00354F48"/>
    <w:rsid w:val="0035505B"/>
    <w:rsid w:val="003552A4"/>
    <w:rsid w:val="0035579D"/>
    <w:rsid w:val="003557A6"/>
    <w:rsid w:val="00355891"/>
    <w:rsid w:val="003558A4"/>
    <w:rsid w:val="00355C25"/>
    <w:rsid w:val="00356055"/>
    <w:rsid w:val="003562DD"/>
    <w:rsid w:val="00356394"/>
    <w:rsid w:val="00356406"/>
    <w:rsid w:val="00356662"/>
    <w:rsid w:val="003568B5"/>
    <w:rsid w:val="00356B76"/>
    <w:rsid w:val="00356C8B"/>
    <w:rsid w:val="00356DDD"/>
    <w:rsid w:val="00356E83"/>
    <w:rsid w:val="00356FC2"/>
    <w:rsid w:val="003570EF"/>
    <w:rsid w:val="00357397"/>
    <w:rsid w:val="003573EE"/>
    <w:rsid w:val="00357700"/>
    <w:rsid w:val="00357849"/>
    <w:rsid w:val="00357F72"/>
    <w:rsid w:val="003602AB"/>
    <w:rsid w:val="00360497"/>
    <w:rsid w:val="00360685"/>
    <w:rsid w:val="00360775"/>
    <w:rsid w:val="00360B41"/>
    <w:rsid w:val="003612CF"/>
    <w:rsid w:val="0036143C"/>
    <w:rsid w:val="00361513"/>
    <w:rsid w:val="00361931"/>
    <w:rsid w:val="00361BF2"/>
    <w:rsid w:val="00361C11"/>
    <w:rsid w:val="00361D9E"/>
    <w:rsid w:val="00361DF8"/>
    <w:rsid w:val="00362030"/>
    <w:rsid w:val="003620B3"/>
    <w:rsid w:val="00362A1C"/>
    <w:rsid w:val="00362A7B"/>
    <w:rsid w:val="00362C21"/>
    <w:rsid w:val="0036306F"/>
    <w:rsid w:val="0036364A"/>
    <w:rsid w:val="003636B4"/>
    <w:rsid w:val="00363C05"/>
    <w:rsid w:val="003646E0"/>
    <w:rsid w:val="00364CD1"/>
    <w:rsid w:val="00365264"/>
    <w:rsid w:val="003658FC"/>
    <w:rsid w:val="00365AB6"/>
    <w:rsid w:val="00365D2F"/>
    <w:rsid w:val="0036611F"/>
    <w:rsid w:val="00366606"/>
    <w:rsid w:val="003667A8"/>
    <w:rsid w:val="003668A1"/>
    <w:rsid w:val="00366B54"/>
    <w:rsid w:val="00366ED8"/>
    <w:rsid w:val="00366EE3"/>
    <w:rsid w:val="00366EF3"/>
    <w:rsid w:val="00366F31"/>
    <w:rsid w:val="003673A3"/>
    <w:rsid w:val="00367622"/>
    <w:rsid w:val="00367B76"/>
    <w:rsid w:val="003706AE"/>
    <w:rsid w:val="003706DE"/>
    <w:rsid w:val="00370853"/>
    <w:rsid w:val="00371109"/>
    <w:rsid w:val="003716D8"/>
    <w:rsid w:val="003717D5"/>
    <w:rsid w:val="00371836"/>
    <w:rsid w:val="00371914"/>
    <w:rsid w:val="00371D0F"/>
    <w:rsid w:val="00371EE8"/>
    <w:rsid w:val="00371EF4"/>
    <w:rsid w:val="003720B9"/>
    <w:rsid w:val="00372747"/>
    <w:rsid w:val="00372C19"/>
    <w:rsid w:val="00372DF8"/>
    <w:rsid w:val="00372EB6"/>
    <w:rsid w:val="00372F00"/>
    <w:rsid w:val="00372F55"/>
    <w:rsid w:val="003732BD"/>
    <w:rsid w:val="003732C5"/>
    <w:rsid w:val="003737D3"/>
    <w:rsid w:val="00373C65"/>
    <w:rsid w:val="003745B8"/>
    <w:rsid w:val="00374B66"/>
    <w:rsid w:val="00375818"/>
    <w:rsid w:val="0037592D"/>
    <w:rsid w:val="00375AD4"/>
    <w:rsid w:val="00375F96"/>
    <w:rsid w:val="00375FD4"/>
    <w:rsid w:val="00375FF6"/>
    <w:rsid w:val="00376010"/>
    <w:rsid w:val="00376891"/>
    <w:rsid w:val="00376C35"/>
    <w:rsid w:val="00377362"/>
    <w:rsid w:val="00377414"/>
    <w:rsid w:val="00377420"/>
    <w:rsid w:val="0037754E"/>
    <w:rsid w:val="00377CD1"/>
    <w:rsid w:val="0038002A"/>
    <w:rsid w:val="0038058E"/>
    <w:rsid w:val="00380686"/>
    <w:rsid w:val="00380731"/>
    <w:rsid w:val="00380890"/>
    <w:rsid w:val="00380937"/>
    <w:rsid w:val="00380B72"/>
    <w:rsid w:val="0038120E"/>
    <w:rsid w:val="00381463"/>
    <w:rsid w:val="0038163A"/>
    <w:rsid w:val="0038190C"/>
    <w:rsid w:val="00381969"/>
    <w:rsid w:val="00381C4A"/>
    <w:rsid w:val="00381CE5"/>
    <w:rsid w:val="00381D0E"/>
    <w:rsid w:val="00381F9F"/>
    <w:rsid w:val="0038283A"/>
    <w:rsid w:val="00382917"/>
    <w:rsid w:val="00382BAF"/>
    <w:rsid w:val="00382E50"/>
    <w:rsid w:val="00382EFE"/>
    <w:rsid w:val="00383068"/>
    <w:rsid w:val="00383701"/>
    <w:rsid w:val="00383A46"/>
    <w:rsid w:val="00384067"/>
    <w:rsid w:val="00384985"/>
    <w:rsid w:val="003849F9"/>
    <w:rsid w:val="00384C22"/>
    <w:rsid w:val="003851C1"/>
    <w:rsid w:val="00385686"/>
    <w:rsid w:val="00385728"/>
    <w:rsid w:val="00386081"/>
    <w:rsid w:val="003861B4"/>
    <w:rsid w:val="003863DF"/>
    <w:rsid w:val="003865FE"/>
    <w:rsid w:val="003869FD"/>
    <w:rsid w:val="00386B73"/>
    <w:rsid w:val="00386FC5"/>
    <w:rsid w:val="003870AF"/>
    <w:rsid w:val="003871AB"/>
    <w:rsid w:val="00387240"/>
    <w:rsid w:val="003873E8"/>
    <w:rsid w:val="00387535"/>
    <w:rsid w:val="0038754D"/>
    <w:rsid w:val="003877AF"/>
    <w:rsid w:val="00387A7F"/>
    <w:rsid w:val="00387F61"/>
    <w:rsid w:val="0039004E"/>
    <w:rsid w:val="00390399"/>
    <w:rsid w:val="003903EB"/>
    <w:rsid w:val="003913C2"/>
    <w:rsid w:val="00391853"/>
    <w:rsid w:val="0039197D"/>
    <w:rsid w:val="00391A02"/>
    <w:rsid w:val="00391C32"/>
    <w:rsid w:val="00391CA6"/>
    <w:rsid w:val="00391CBA"/>
    <w:rsid w:val="00391D22"/>
    <w:rsid w:val="003920EC"/>
    <w:rsid w:val="00392C1E"/>
    <w:rsid w:val="00392C3D"/>
    <w:rsid w:val="00393388"/>
    <w:rsid w:val="00393700"/>
    <w:rsid w:val="00393B75"/>
    <w:rsid w:val="00393CD4"/>
    <w:rsid w:val="00393DD8"/>
    <w:rsid w:val="00393EF7"/>
    <w:rsid w:val="00393F49"/>
    <w:rsid w:val="003940DB"/>
    <w:rsid w:val="00394645"/>
    <w:rsid w:val="0039488B"/>
    <w:rsid w:val="00394ED9"/>
    <w:rsid w:val="00394F8D"/>
    <w:rsid w:val="00395265"/>
    <w:rsid w:val="003954B3"/>
    <w:rsid w:val="003954B8"/>
    <w:rsid w:val="003955BE"/>
    <w:rsid w:val="003955D0"/>
    <w:rsid w:val="00395751"/>
    <w:rsid w:val="003959EC"/>
    <w:rsid w:val="00395C97"/>
    <w:rsid w:val="00395DF4"/>
    <w:rsid w:val="00395E8E"/>
    <w:rsid w:val="00395FF6"/>
    <w:rsid w:val="00396298"/>
    <w:rsid w:val="00396522"/>
    <w:rsid w:val="00396548"/>
    <w:rsid w:val="00396604"/>
    <w:rsid w:val="003966E9"/>
    <w:rsid w:val="00396738"/>
    <w:rsid w:val="00396E52"/>
    <w:rsid w:val="00396EC1"/>
    <w:rsid w:val="00397134"/>
    <w:rsid w:val="00397144"/>
    <w:rsid w:val="0039718C"/>
    <w:rsid w:val="0039721A"/>
    <w:rsid w:val="003972A2"/>
    <w:rsid w:val="003979DB"/>
    <w:rsid w:val="00397A56"/>
    <w:rsid w:val="00397C65"/>
    <w:rsid w:val="00397D40"/>
    <w:rsid w:val="003A00F8"/>
    <w:rsid w:val="003A00FD"/>
    <w:rsid w:val="003A023A"/>
    <w:rsid w:val="003A04B5"/>
    <w:rsid w:val="003A0521"/>
    <w:rsid w:val="003A0682"/>
    <w:rsid w:val="003A084D"/>
    <w:rsid w:val="003A0997"/>
    <w:rsid w:val="003A0A47"/>
    <w:rsid w:val="003A0E35"/>
    <w:rsid w:val="003A1391"/>
    <w:rsid w:val="003A1450"/>
    <w:rsid w:val="003A1488"/>
    <w:rsid w:val="003A14B0"/>
    <w:rsid w:val="003A156D"/>
    <w:rsid w:val="003A169D"/>
    <w:rsid w:val="003A16CA"/>
    <w:rsid w:val="003A1C5C"/>
    <w:rsid w:val="003A1D7C"/>
    <w:rsid w:val="003A234C"/>
    <w:rsid w:val="003A2707"/>
    <w:rsid w:val="003A32E7"/>
    <w:rsid w:val="003A3336"/>
    <w:rsid w:val="003A373C"/>
    <w:rsid w:val="003A3AA2"/>
    <w:rsid w:val="003A3BE1"/>
    <w:rsid w:val="003A3D43"/>
    <w:rsid w:val="003A3DF9"/>
    <w:rsid w:val="003A42F2"/>
    <w:rsid w:val="003A4396"/>
    <w:rsid w:val="003A44BC"/>
    <w:rsid w:val="003A4686"/>
    <w:rsid w:val="003A46F0"/>
    <w:rsid w:val="003A4AC5"/>
    <w:rsid w:val="003A4F0B"/>
    <w:rsid w:val="003A4FD9"/>
    <w:rsid w:val="003A526F"/>
    <w:rsid w:val="003A5441"/>
    <w:rsid w:val="003A558E"/>
    <w:rsid w:val="003A560C"/>
    <w:rsid w:val="003A5728"/>
    <w:rsid w:val="003A58CB"/>
    <w:rsid w:val="003A5945"/>
    <w:rsid w:val="003A5AFF"/>
    <w:rsid w:val="003A5D31"/>
    <w:rsid w:val="003A60C2"/>
    <w:rsid w:val="003A63A4"/>
    <w:rsid w:val="003A679C"/>
    <w:rsid w:val="003A6869"/>
    <w:rsid w:val="003A6F5F"/>
    <w:rsid w:val="003A717E"/>
    <w:rsid w:val="003A71B4"/>
    <w:rsid w:val="003A73C4"/>
    <w:rsid w:val="003A765F"/>
    <w:rsid w:val="003A7749"/>
    <w:rsid w:val="003A7870"/>
    <w:rsid w:val="003A7B4A"/>
    <w:rsid w:val="003A7B97"/>
    <w:rsid w:val="003A7BB9"/>
    <w:rsid w:val="003A7C53"/>
    <w:rsid w:val="003B045D"/>
    <w:rsid w:val="003B09E5"/>
    <w:rsid w:val="003B0B4C"/>
    <w:rsid w:val="003B0E27"/>
    <w:rsid w:val="003B105B"/>
    <w:rsid w:val="003B13F8"/>
    <w:rsid w:val="003B1A70"/>
    <w:rsid w:val="003B1C27"/>
    <w:rsid w:val="003B1F5A"/>
    <w:rsid w:val="003B2013"/>
    <w:rsid w:val="003B243F"/>
    <w:rsid w:val="003B2674"/>
    <w:rsid w:val="003B2712"/>
    <w:rsid w:val="003B31C0"/>
    <w:rsid w:val="003B3479"/>
    <w:rsid w:val="003B3742"/>
    <w:rsid w:val="003B3798"/>
    <w:rsid w:val="003B39A8"/>
    <w:rsid w:val="003B3D86"/>
    <w:rsid w:val="003B4099"/>
    <w:rsid w:val="003B4439"/>
    <w:rsid w:val="003B4644"/>
    <w:rsid w:val="003B4B45"/>
    <w:rsid w:val="003B4BDD"/>
    <w:rsid w:val="003B4BFA"/>
    <w:rsid w:val="003B4C9F"/>
    <w:rsid w:val="003B4DEB"/>
    <w:rsid w:val="003B4E9F"/>
    <w:rsid w:val="003B4F31"/>
    <w:rsid w:val="003B4FAA"/>
    <w:rsid w:val="003B5583"/>
    <w:rsid w:val="003B5672"/>
    <w:rsid w:val="003B5819"/>
    <w:rsid w:val="003B5F86"/>
    <w:rsid w:val="003B6039"/>
    <w:rsid w:val="003B6230"/>
    <w:rsid w:val="003B66C8"/>
    <w:rsid w:val="003B6880"/>
    <w:rsid w:val="003B6A74"/>
    <w:rsid w:val="003B6B7A"/>
    <w:rsid w:val="003B6BB8"/>
    <w:rsid w:val="003B6BBA"/>
    <w:rsid w:val="003B6C25"/>
    <w:rsid w:val="003B6EE6"/>
    <w:rsid w:val="003B7022"/>
    <w:rsid w:val="003B7065"/>
    <w:rsid w:val="003B72F6"/>
    <w:rsid w:val="003B7301"/>
    <w:rsid w:val="003B732D"/>
    <w:rsid w:val="003B786C"/>
    <w:rsid w:val="003B796D"/>
    <w:rsid w:val="003B7DF8"/>
    <w:rsid w:val="003B7ED2"/>
    <w:rsid w:val="003C011D"/>
    <w:rsid w:val="003C0541"/>
    <w:rsid w:val="003C0658"/>
    <w:rsid w:val="003C07C7"/>
    <w:rsid w:val="003C088A"/>
    <w:rsid w:val="003C0A1F"/>
    <w:rsid w:val="003C0D37"/>
    <w:rsid w:val="003C0D52"/>
    <w:rsid w:val="003C113C"/>
    <w:rsid w:val="003C13AE"/>
    <w:rsid w:val="003C1537"/>
    <w:rsid w:val="003C158D"/>
    <w:rsid w:val="003C18AA"/>
    <w:rsid w:val="003C2324"/>
    <w:rsid w:val="003C249A"/>
    <w:rsid w:val="003C27DB"/>
    <w:rsid w:val="003C28CD"/>
    <w:rsid w:val="003C29B1"/>
    <w:rsid w:val="003C29FC"/>
    <w:rsid w:val="003C3429"/>
    <w:rsid w:val="003C3563"/>
    <w:rsid w:val="003C37C4"/>
    <w:rsid w:val="003C3C82"/>
    <w:rsid w:val="003C41F8"/>
    <w:rsid w:val="003C42DE"/>
    <w:rsid w:val="003C4B39"/>
    <w:rsid w:val="003C4C28"/>
    <w:rsid w:val="003C4C3D"/>
    <w:rsid w:val="003C4C77"/>
    <w:rsid w:val="003C4CF0"/>
    <w:rsid w:val="003C4E5A"/>
    <w:rsid w:val="003C4F2B"/>
    <w:rsid w:val="003C535A"/>
    <w:rsid w:val="003C538E"/>
    <w:rsid w:val="003C54A9"/>
    <w:rsid w:val="003C54FE"/>
    <w:rsid w:val="003C5711"/>
    <w:rsid w:val="003C58B3"/>
    <w:rsid w:val="003C59A3"/>
    <w:rsid w:val="003C5D7E"/>
    <w:rsid w:val="003C5DE8"/>
    <w:rsid w:val="003C6214"/>
    <w:rsid w:val="003C652D"/>
    <w:rsid w:val="003C6923"/>
    <w:rsid w:val="003C69E0"/>
    <w:rsid w:val="003C6C3C"/>
    <w:rsid w:val="003C6CF8"/>
    <w:rsid w:val="003C6D8D"/>
    <w:rsid w:val="003C7089"/>
    <w:rsid w:val="003C7609"/>
    <w:rsid w:val="003C76EC"/>
    <w:rsid w:val="003C79C3"/>
    <w:rsid w:val="003C7B4F"/>
    <w:rsid w:val="003D00C5"/>
    <w:rsid w:val="003D0253"/>
    <w:rsid w:val="003D02AA"/>
    <w:rsid w:val="003D0323"/>
    <w:rsid w:val="003D0464"/>
    <w:rsid w:val="003D0478"/>
    <w:rsid w:val="003D052B"/>
    <w:rsid w:val="003D0698"/>
    <w:rsid w:val="003D092C"/>
    <w:rsid w:val="003D0991"/>
    <w:rsid w:val="003D09BF"/>
    <w:rsid w:val="003D0B8D"/>
    <w:rsid w:val="003D0D24"/>
    <w:rsid w:val="003D0E1A"/>
    <w:rsid w:val="003D1241"/>
    <w:rsid w:val="003D143F"/>
    <w:rsid w:val="003D149D"/>
    <w:rsid w:val="003D153D"/>
    <w:rsid w:val="003D1A45"/>
    <w:rsid w:val="003D22B3"/>
    <w:rsid w:val="003D250C"/>
    <w:rsid w:val="003D26F8"/>
    <w:rsid w:val="003D29F5"/>
    <w:rsid w:val="003D2FE9"/>
    <w:rsid w:val="003D36A8"/>
    <w:rsid w:val="003D3853"/>
    <w:rsid w:val="003D389F"/>
    <w:rsid w:val="003D3C50"/>
    <w:rsid w:val="003D3C95"/>
    <w:rsid w:val="003D3D80"/>
    <w:rsid w:val="003D47A9"/>
    <w:rsid w:val="003D4809"/>
    <w:rsid w:val="003D4AC6"/>
    <w:rsid w:val="003D4FAB"/>
    <w:rsid w:val="003D579F"/>
    <w:rsid w:val="003D5A93"/>
    <w:rsid w:val="003D5AEA"/>
    <w:rsid w:val="003D5D57"/>
    <w:rsid w:val="003D5E6D"/>
    <w:rsid w:val="003D62BC"/>
    <w:rsid w:val="003D66EF"/>
    <w:rsid w:val="003D67A1"/>
    <w:rsid w:val="003D6830"/>
    <w:rsid w:val="003D6904"/>
    <w:rsid w:val="003D690B"/>
    <w:rsid w:val="003D6A1F"/>
    <w:rsid w:val="003D6D43"/>
    <w:rsid w:val="003D6E10"/>
    <w:rsid w:val="003D718C"/>
    <w:rsid w:val="003D7491"/>
    <w:rsid w:val="003D770B"/>
    <w:rsid w:val="003D7775"/>
    <w:rsid w:val="003D7A6A"/>
    <w:rsid w:val="003D7A92"/>
    <w:rsid w:val="003D7FDD"/>
    <w:rsid w:val="003E013F"/>
    <w:rsid w:val="003E0595"/>
    <w:rsid w:val="003E06F6"/>
    <w:rsid w:val="003E0783"/>
    <w:rsid w:val="003E08A4"/>
    <w:rsid w:val="003E0AC4"/>
    <w:rsid w:val="003E0B96"/>
    <w:rsid w:val="003E0E2B"/>
    <w:rsid w:val="003E0FF4"/>
    <w:rsid w:val="003E1273"/>
    <w:rsid w:val="003E1694"/>
    <w:rsid w:val="003E16B6"/>
    <w:rsid w:val="003E1C17"/>
    <w:rsid w:val="003E1DC1"/>
    <w:rsid w:val="003E2E7E"/>
    <w:rsid w:val="003E2F9A"/>
    <w:rsid w:val="003E3056"/>
    <w:rsid w:val="003E35A5"/>
    <w:rsid w:val="003E35A8"/>
    <w:rsid w:val="003E3BBF"/>
    <w:rsid w:val="003E3CF3"/>
    <w:rsid w:val="003E3E06"/>
    <w:rsid w:val="003E3F1A"/>
    <w:rsid w:val="003E3F38"/>
    <w:rsid w:val="003E41AB"/>
    <w:rsid w:val="003E4241"/>
    <w:rsid w:val="003E4252"/>
    <w:rsid w:val="003E4543"/>
    <w:rsid w:val="003E4598"/>
    <w:rsid w:val="003E48B1"/>
    <w:rsid w:val="003E4B08"/>
    <w:rsid w:val="003E4BCF"/>
    <w:rsid w:val="003E50B2"/>
    <w:rsid w:val="003E511B"/>
    <w:rsid w:val="003E58F7"/>
    <w:rsid w:val="003E6642"/>
    <w:rsid w:val="003E6D7B"/>
    <w:rsid w:val="003E6FB8"/>
    <w:rsid w:val="003E71E2"/>
    <w:rsid w:val="003E7298"/>
    <w:rsid w:val="003E731E"/>
    <w:rsid w:val="003E750C"/>
    <w:rsid w:val="003E78FE"/>
    <w:rsid w:val="003E7D70"/>
    <w:rsid w:val="003E7D8B"/>
    <w:rsid w:val="003E7EEE"/>
    <w:rsid w:val="003F0036"/>
    <w:rsid w:val="003F00A9"/>
    <w:rsid w:val="003F0267"/>
    <w:rsid w:val="003F029B"/>
    <w:rsid w:val="003F05C0"/>
    <w:rsid w:val="003F067C"/>
    <w:rsid w:val="003F093A"/>
    <w:rsid w:val="003F0AA9"/>
    <w:rsid w:val="003F0B77"/>
    <w:rsid w:val="003F0C74"/>
    <w:rsid w:val="003F0D50"/>
    <w:rsid w:val="003F0EB2"/>
    <w:rsid w:val="003F0FD8"/>
    <w:rsid w:val="003F1501"/>
    <w:rsid w:val="003F1603"/>
    <w:rsid w:val="003F165E"/>
    <w:rsid w:val="003F1DC2"/>
    <w:rsid w:val="003F1F16"/>
    <w:rsid w:val="003F2504"/>
    <w:rsid w:val="003F2617"/>
    <w:rsid w:val="003F27BD"/>
    <w:rsid w:val="003F2832"/>
    <w:rsid w:val="003F299C"/>
    <w:rsid w:val="003F2F2C"/>
    <w:rsid w:val="003F3169"/>
    <w:rsid w:val="003F36D1"/>
    <w:rsid w:val="003F3798"/>
    <w:rsid w:val="003F399C"/>
    <w:rsid w:val="003F39CD"/>
    <w:rsid w:val="003F3B60"/>
    <w:rsid w:val="003F3ED7"/>
    <w:rsid w:val="003F413C"/>
    <w:rsid w:val="003F450F"/>
    <w:rsid w:val="003F4606"/>
    <w:rsid w:val="003F49B3"/>
    <w:rsid w:val="003F4D19"/>
    <w:rsid w:val="003F4D35"/>
    <w:rsid w:val="003F505A"/>
    <w:rsid w:val="003F54DF"/>
    <w:rsid w:val="003F54FC"/>
    <w:rsid w:val="003F5696"/>
    <w:rsid w:val="003F5926"/>
    <w:rsid w:val="003F5A22"/>
    <w:rsid w:val="003F5C79"/>
    <w:rsid w:val="003F5CC8"/>
    <w:rsid w:val="003F5FA7"/>
    <w:rsid w:val="003F618E"/>
    <w:rsid w:val="003F6348"/>
    <w:rsid w:val="003F6515"/>
    <w:rsid w:val="003F68DD"/>
    <w:rsid w:val="003F69F4"/>
    <w:rsid w:val="003F6AED"/>
    <w:rsid w:val="003F6CBF"/>
    <w:rsid w:val="003F6D76"/>
    <w:rsid w:val="003F71B6"/>
    <w:rsid w:val="003F73E8"/>
    <w:rsid w:val="003F73ED"/>
    <w:rsid w:val="003F73F0"/>
    <w:rsid w:val="003F7EBF"/>
    <w:rsid w:val="003F7F5A"/>
    <w:rsid w:val="004000F5"/>
    <w:rsid w:val="00400768"/>
    <w:rsid w:val="00400932"/>
    <w:rsid w:val="00400ABA"/>
    <w:rsid w:val="00400B54"/>
    <w:rsid w:val="00400B59"/>
    <w:rsid w:val="00400B65"/>
    <w:rsid w:val="00400B9D"/>
    <w:rsid w:val="00400BFC"/>
    <w:rsid w:val="004010F5"/>
    <w:rsid w:val="004011E7"/>
    <w:rsid w:val="004019BD"/>
    <w:rsid w:val="00402250"/>
    <w:rsid w:val="004022B9"/>
    <w:rsid w:val="00402379"/>
    <w:rsid w:val="00402970"/>
    <w:rsid w:val="00402A6D"/>
    <w:rsid w:val="00402D1D"/>
    <w:rsid w:val="00403328"/>
    <w:rsid w:val="004033BC"/>
    <w:rsid w:val="004033E3"/>
    <w:rsid w:val="0040340C"/>
    <w:rsid w:val="004036DF"/>
    <w:rsid w:val="0040374A"/>
    <w:rsid w:val="00403905"/>
    <w:rsid w:val="00403BFE"/>
    <w:rsid w:val="00403C9C"/>
    <w:rsid w:val="0040487A"/>
    <w:rsid w:val="00404CCC"/>
    <w:rsid w:val="00404D01"/>
    <w:rsid w:val="00404E85"/>
    <w:rsid w:val="00405247"/>
    <w:rsid w:val="004053FC"/>
    <w:rsid w:val="00405560"/>
    <w:rsid w:val="00405751"/>
    <w:rsid w:val="004058F0"/>
    <w:rsid w:val="00405BC9"/>
    <w:rsid w:val="00405EF3"/>
    <w:rsid w:val="00405F88"/>
    <w:rsid w:val="004062D2"/>
    <w:rsid w:val="00406451"/>
    <w:rsid w:val="004068D3"/>
    <w:rsid w:val="00406AEE"/>
    <w:rsid w:val="00406E53"/>
    <w:rsid w:val="004072D3"/>
    <w:rsid w:val="004078B4"/>
    <w:rsid w:val="00407996"/>
    <w:rsid w:val="00407E97"/>
    <w:rsid w:val="00410069"/>
    <w:rsid w:val="004101E9"/>
    <w:rsid w:val="00410455"/>
    <w:rsid w:val="00410507"/>
    <w:rsid w:val="004106E2"/>
    <w:rsid w:val="0041086C"/>
    <w:rsid w:val="00410EEF"/>
    <w:rsid w:val="004111D1"/>
    <w:rsid w:val="004112A0"/>
    <w:rsid w:val="004116C7"/>
    <w:rsid w:val="00411A76"/>
    <w:rsid w:val="00411F0D"/>
    <w:rsid w:val="004124BE"/>
    <w:rsid w:val="00412ACB"/>
    <w:rsid w:val="00412DD2"/>
    <w:rsid w:val="00412DD4"/>
    <w:rsid w:val="00412F7B"/>
    <w:rsid w:val="00412F81"/>
    <w:rsid w:val="004130FB"/>
    <w:rsid w:val="00413282"/>
    <w:rsid w:val="0041329D"/>
    <w:rsid w:val="00413433"/>
    <w:rsid w:val="00413C09"/>
    <w:rsid w:val="00413E2F"/>
    <w:rsid w:val="0041473C"/>
    <w:rsid w:val="00414A76"/>
    <w:rsid w:val="00414B15"/>
    <w:rsid w:val="00414D08"/>
    <w:rsid w:val="004150DA"/>
    <w:rsid w:val="004151C5"/>
    <w:rsid w:val="00415359"/>
    <w:rsid w:val="004158F6"/>
    <w:rsid w:val="00415E92"/>
    <w:rsid w:val="004163B5"/>
    <w:rsid w:val="004163B6"/>
    <w:rsid w:val="00416888"/>
    <w:rsid w:val="0041697C"/>
    <w:rsid w:val="00416A24"/>
    <w:rsid w:val="00416A5F"/>
    <w:rsid w:val="004173D1"/>
    <w:rsid w:val="0041753D"/>
    <w:rsid w:val="00417608"/>
    <w:rsid w:val="00417AE5"/>
    <w:rsid w:val="00417C42"/>
    <w:rsid w:val="00417DA4"/>
    <w:rsid w:val="004202C2"/>
    <w:rsid w:val="00420BA6"/>
    <w:rsid w:val="00420BC1"/>
    <w:rsid w:val="00420C7F"/>
    <w:rsid w:val="00420D33"/>
    <w:rsid w:val="00420D50"/>
    <w:rsid w:val="0042122B"/>
    <w:rsid w:val="0042157B"/>
    <w:rsid w:val="004215B1"/>
    <w:rsid w:val="004215B6"/>
    <w:rsid w:val="00421800"/>
    <w:rsid w:val="00421B7A"/>
    <w:rsid w:val="00421BA1"/>
    <w:rsid w:val="00421C9B"/>
    <w:rsid w:val="00421CB4"/>
    <w:rsid w:val="00421D12"/>
    <w:rsid w:val="00421D48"/>
    <w:rsid w:val="004223E9"/>
    <w:rsid w:val="004226C0"/>
    <w:rsid w:val="0042286D"/>
    <w:rsid w:val="00422A33"/>
    <w:rsid w:val="00422E9D"/>
    <w:rsid w:val="004230DA"/>
    <w:rsid w:val="004232FB"/>
    <w:rsid w:val="004236AB"/>
    <w:rsid w:val="0042395D"/>
    <w:rsid w:val="00423ABF"/>
    <w:rsid w:val="00423BEF"/>
    <w:rsid w:val="00423C11"/>
    <w:rsid w:val="00423EDF"/>
    <w:rsid w:val="00423FDC"/>
    <w:rsid w:val="004246D6"/>
    <w:rsid w:val="0042479C"/>
    <w:rsid w:val="00424BFC"/>
    <w:rsid w:val="00424C44"/>
    <w:rsid w:val="00424C4F"/>
    <w:rsid w:val="00424C83"/>
    <w:rsid w:val="0042506A"/>
    <w:rsid w:val="004250DB"/>
    <w:rsid w:val="004254AF"/>
    <w:rsid w:val="0042582A"/>
    <w:rsid w:val="0042634C"/>
    <w:rsid w:val="004264BE"/>
    <w:rsid w:val="0042652D"/>
    <w:rsid w:val="0042654A"/>
    <w:rsid w:val="0042699D"/>
    <w:rsid w:val="00426AE6"/>
    <w:rsid w:val="00426C65"/>
    <w:rsid w:val="00426EFB"/>
    <w:rsid w:val="00426F2F"/>
    <w:rsid w:val="00427106"/>
    <w:rsid w:val="00427323"/>
    <w:rsid w:val="0042741E"/>
    <w:rsid w:val="00427574"/>
    <w:rsid w:val="004276C4"/>
    <w:rsid w:val="00427B2C"/>
    <w:rsid w:val="00427B82"/>
    <w:rsid w:val="00427D61"/>
    <w:rsid w:val="00427DE8"/>
    <w:rsid w:val="00427FE3"/>
    <w:rsid w:val="004300A5"/>
    <w:rsid w:val="004300BE"/>
    <w:rsid w:val="004300EC"/>
    <w:rsid w:val="00430CED"/>
    <w:rsid w:val="00431527"/>
    <w:rsid w:val="00431B84"/>
    <w:rsid w:val="00431DB2"/>
    <w:rsid w:val="004320E0"/>
    <w:rsid w:val="00432233"/>
    <w:rsid w:val="00432538"/>
    <w:rsid w:val="00432D2F"/>
    <w:rsid w:val="0043306D"/>
    <w:rsid w:val="004331FB"/>
    <w:rsid w:val="004333DC"/>
    <w:rsid w:val="0043361F"/>
    <w:rsid w:val="00433682"/>
    <w:rsid w:val="00433BB6"/>
    <w:rsid w:val="00433ECA"/>
    <w:rsid w:val="00433F44"/>
    <w:rsid w:val="00434293"/>
    <w:rsid w:val="004342AB"/>
    <w:rsid w:val="0043450D"/>
    <w:rsid w:val="00434663"/>
    <w:rsid w:val="004346A2"/>
    <w:rsid w:val="004347E0"/>
    <w:rsid w:val="00434AA9"/>
    <w:rsid w:val="004352DC"/>
    <w:rsid w:val="0043541F"/>
    <w:rsid w:val="0043573B"/>
    <w:rsid w:val="00435E12"/>
    <w:rsid w:val="00435F17"/>
    <w:rsid w:val="00435F61"/>
    <w:rsid w:val="004360ED"/>
    <w:rsid w:val="004362DD"/>
    <w:rsid w:val="0043636C"/>
    <w:rsid w:val="00436554"/>
    <w:rsid w:val="0043662C"/>
    <w:rsid w:val="00436CD3"/>
    <w:rsid w:val="004370D5"/>
    <w:rsid w:val="0043763F"/>
    <w:rsid w:val="00437707"/>
    <w:rsid w:val="00437ADC"/>
    <w:rsid w:val="00437C73"/>
    <w:rsid w:val="00440096"/>
    <w:rsid w:val="004401A6"/>
    <w:rsid w:val="00440237"/>
    <w:rsid w:val="00440378"/>
    <w:rsid w:val="00440571"/>
    <w:rsid w:val="004405EF"/>
    <w:rsid w:val="00440876"/>
    <w:rsid w:val="00440AF4"/>
    <w:rsid w:val="00440F22"/>
    <w:rsid w:val="00441054"/>
    <w:rsid w:val="0044112E"/>
    <w:rsid w:val="00441426"/>
    <w:rsid w:val="004416CF"/>
    <w:rsid w:val="00441742"/>
    <w:rsid w:val="0044185D"/>
    <w:rsid w:val="00441937"/>
    <w:rsid w:val="00441A7B"/>
    <w:rsid w:val="00441F9C"/>
    <w:rsid w:val="00441FAC"/>
    <w:rsid w:val="004422F9"/>
    <w:rsid w:val="00442517"/>
    <w:rsid w:val="00442A10"/>
    <w:rsid w:val="00442BCD"/>
    <w:rsid w:val="00442BD3"/>
    <w:rsid w:val="00442FCF"/>
    <w:rsid w:val="0044322D"/>
    <w:rsid w:val="004435F5"/>
    <w:rsid w:val="00443724"/>
    <w:rsid w:val="00443BEF"/>
    <w:rsid w:val="00443BF0"/>
    <w:rsid w:val="00443C72"/>
    <w:rsid w:val="00443FA4"/>
    <w:rsid w:val="0044410D"/>
    <w:rsid w:val="00444183"/>
    <w:rsid w:val="004442F8"/>
    <w:rsid w:val="0044435D"/>
    <w:rsid w:val="00444553"/>
    <w:rsid w:val="00444B60"/>
    <w:rsid w:val="00444C77"/>
    <w:rsid w:val="00444F5E"/>
    <w:rsid w:val="00444FD7"/>
    <w:rsid w:val="0044517F"/>
    <w:rsid w:val="004452B7"/>
    <w:rsid w:val="00445520"/>
    <w:rsid w:val="00445575"/>
    <w:rsid w:val="0044559C"/>
    <w:rsid w:val="004455CF"/>
    <w:rsid w:val="004457FC"/>
    <w:rsid w:val="00445939"/>
    <w:rsid w:val="00445B7C"/>
    <w:rsid w:val="00445D14"/>
    <w:rsid w:val="004460B0"/>
    <w:rsid w:val="0044620E"/>
    <w:rsid w:val="004462E1"/>
    <w:rsid w:val="00446754"/>
    <w:rsid w:val="00446A86"/>
    <w:rsid w:val="00446B8F"/>
    <w:rsid w:val="00446D9F"/>
    <w:rsid w:val="004471E1"/>
    <w:rsid w:val="0045001A"/>
    <w:rsid w:val="00450F0D"/>
    <w:rsid w:val="004511AC"/>
    <w:rsid w:val="0045128A"/>
    <w:rsid w:val="0045132C"/>
    <w:rsid w:val="0045151E"/>
    <w:rsid w:val="00451623"/>
    <w:rsid w:val="0045195E"/>
    <w:rsid w:val="00451BE0"/>
    <w:rsid w:val="00451D4C"/>
    <w:rsid w:val="00452091"/>
    <w:rsid w:val="004521E3"/>
    <w:rsid w:val="0045227C"/>
    <w:rsid w:val="004526BA"/>
    <w:rsid w:val="00452829"/>
    <w:rsid w:val="004528FF"/>
    <w:rsid w:val="00452A15"/>
    <w:rsid w:val="00452D0E"/>
    <w:rsid w:val="00452E31"/>
    <w:rsid w:val="00452F38"/>
    <w:rsid w:val="0045342A"/>
    <w:rsid w:val="0045374D"/>
    <w:rsid w:val="0045397F"/>
    <w:rsid w:val="00454322"/>
    <w:rsid w:val="004544AC"/>
    <w:rsid w:val="00454557"/>
    <w:rsid w:val="0045480C"/>
    <w:rsid w:val="004548F3"/>
    <w:rsid w:val="0045493D"/>
    <w:rsid w:val="00454BB3"/>
    <w:rsid w:val="00454C22"/>
    <w:rsid w:val="00454CC0"/>
    <w:rsid w:val="00455278"/>
    <w:rsid w:val="0045530B"/>
    <w:rsid w:val="004553A5"/>
    <w:rsid w:val="0045557F"/>
    <w:rsid w:val="00455716"/>
    <w:rsid w:val="00456356"/>
    <w:rsid w:val="004564BD"/>
    <w:rsid w:val="00456A16"/>
    <w:rsid w:val="00456AE7"/>
    <w:rsid w:val="00456C1C"/>
    <w:rsid w:val="00456E41"/>
    <w:rsid w:val="00456EA1"/>
    <w:rsid w:val="00456FE2"/>
    <w:rsid w:val="004572A5"/>
    <w:rsid w:val="004575D8"/>
    <w:rsid w:val="004578EB"/>
    <w:rsid w:val="004579E3"/>
    <w:rsid w:val="00457C93"/>
    <w:rsid w:val="00457D89"/>
    <w:rsid w:val="00457E4E"/>
    <w:rsid w:val="00457E62"/>
    <w:rsid w:val="00457ECE"/>
    <w:rsid w:val="00457FAA"/>
    <w:rsid w:val="00460798"/>
    <w:rsid w:val="00460805"/>
    <w:rsid w:val="00460A42"/>
    <w:rsid w:val="00460AD4"/>
    <w:rsid w:val="00460FDD"/>
    <w:rsid w:val="00461405"/>
    <w:rsid w:val="00461520"/>
    <w:rsid w:val="00461557"/>
    <w:rsid w:val="00462032"/>
    <w:rsid w:val="0046205D"/>
    <w:rsid w:val="004622D8"/>
    <w:rsid w:val="00462579"/>
    <w:rsid w:val="004628E0"/>
    <w:rsid w:val="004629F5"/>
    <w:rsid w:val="00462AD4"/>
    <w:rsid w:val="00463184"/>
    <w:rsid w:val="0046367D"/>
    <w:rsid w:val="00463CDC"/>
    <w:rsid w:val="00463DC1"/>
    <w:rsid w:val="00463F59"/>
    <w:rsid w:val="004647C8"/>
    <w:rsid w:val="00464C62"/>
    <w:rsid w:val="00464DF4"/>
    <w:rsid w:val="00465000"/>
    <w:rsid w:val="004651AC"/>
    <w:rsid w:val="00465691"/>
    <w:rsid w:val="0046576F"/>
    <w:rsid w:val="0046577C"/>
    <w:rsid w:val="00465ADE"/>
    <w:rsid w:val="00466454"/>
    <w:rsid w:val="00466469"/>
    <w:rsid w:val="00466566"/>
    <w:rsid w:val="00466713"/>
    <w:rsid w:val="004668A6"/>
    <w:rsid w:val="004668BE"/>
    <w:rsid w:val="00466AB1"/>
    <w:rsid w:val="0046707B"/>
    <w:rsid w:val="00467803"/>
    <w:rsid w:val="00467BA1"/>
    <w:rsid w:val="00467BD9"/>
    <w:rsid w:val="00467DD7"/>
    <w:rsid w:val="00467E27"/>
    <w:rsid w:val="00470230"/>
    <w:rsid w:val="00470482"/>
    <w:rsid w:val="004708D7"/>
    <w:rsid w:val="00470CFC"/>
    <w:rsid w:val="00470DF3"/>
    <w:rsid w:val="00470EFB"/>
    <w:rsid w:val="00470FA5"/>
    <w:rsid w:val="0047108C"/>
    <w:rsid w:val="00471104"/>
    <w:rsid w:val="0047119B"/>
    <w:rsid w:val="0047136A"/>
    <w:rsid w:val="004716E7"/>
    <w:rsid w:val="00471A28"/>
    <w:rsid w:val="00471B49"/>
    <w:rsid w:val="00471B91"/>
    <w:rsid w:val="00471E66"/>
    <w:rsid w:val="004721C5"/>
    <w:rsid w:val="004723EF"/>
    <w:rsid w:val="00472D62"/>
    <w:rsid w:val="00472FDF"/>
    <w:rsid w:val="00473098"/>
    <w:rsid w:val="004730F6"/>
    <w:rsid w:val="00473492"/>
    <w:rsid w:val="00473682"/>
    <w:rsid w:val="00473BAC"/>
    <w:rsid w:val="00473D96"/>
    <w:rsid w:val="00473F28"/>
    <w:rsid w:val="00473FF7"/>
    <w:rsid w:val="004749CA"/>
    <w:rsid w:val="004749FB"/>
    <w:rsid w:val="00474A3D"/>
    <w:rsid w:val="00474B86"/>
    <w:rsid w:val="00474E15"/>
    <w:rsid w:val="00475100"/>
    <w:rsid w:val="00475242"/>
    <w:rsid w:val="004752CD"/>
    <w:rsid w:val="0047532B"/>
    <w:rsid w:val="004753DE"/>
    <w:rsid w:val="004756DD"/>
    <w:rsid w:val="00475BA2"/>
    <w:rsid w:val="004760A8"/>
    <w:rsid w:val="00476445"/>
    <w:rsid w:val="00476552"/>
    <w:rsid w:val="00476556"/>
    <w:rsid w:val="0047669F"/>
    <w:rsid w:val="004766FC"/>
    <w:rsid w:val="004767DF"/>
    <w:rsid w:val="00476A25"/>
    <w:rsid w:val="00476B0C"/>
    <w:rsid w:val="00476C50"/>
    <w:rsid w:val="00476CF4"/>
    <w:rsid w:val="00476EB7"/>
    <w:rsid w:val="00476FF5"/>
    <w:rsid w:val="004771FA"/>
    <w:rsid w:val="0047730C"/>
    <w:rsid w:val="004778A4"/>
    <w:rsid w:val="00477AE7"/>
    <w:rsid w:val="00477BAC"/>
    <w:rsid w:val="00477BDC"/>
    <w:rsid w:val="00477DE3"/>
    <w:rsid w:val="00477E44"/>
    <w:rsid w:val="00480061"/>
    <w:rsid w:val="00480538"/>
    <w:rsid w:val="0048071C"/>
    <w:rsid w:val="00480D54"/>
    <w:rsid w:val="00480FAC"/>
    <w:rsid w:val="004812D2"/>
    <w:rsid w:val="004817C3"/>
    <w:rsid w:val="00481D14"/>
    <w:rsid w:val="00482052"/>
    <w:rsid w:val="004823C3"/>
    <w:rsid w:val="004828F9"/>
    <w:rsid w:val="00482BB8"/>
    <w:rsid w:val="00482C78"/>
    <w:rsid w:val="00482FDA"/>
    <w:rsid w:val="0048337A"/>
    <w:rsid w:val="00483985"/>
    <w:rsid w:val="004839FD"/>
    <w:rsid w:val="00483DC5"/>
    <w:rsid w:val="00483E48"/>
    <w:rsid w:val="00484631"/>
    <w:rsid w:val="00484C1C"/>
    <w:rsid w:val="00484C3E"/>
    <w:rsid w:val="00484E77"/>
    <w:rsid w:val="00484FA2"/>
    <w:rsid w:val="00485457"/>
    <w:rsid w:val="004856AB"/>
    <w:rsid w:val="00485842"/>
    <w:rsid w:val="00485CBB"/>
    <w:rsid w:val="00485E5C"/>
    <w:rsid w:val="00485EF9"/>
    <w:rsid w:val="004863C8"/>
    <w:rsid w:val="0048652E"/>
    <w:rsid w:val="00486589"/>
    <w:rsid w:val="004865D2"/>
    <w:rsid w:val="00486924"/>
    <w:rsid w:val="00486981"/>
    <w:rsid w:val="004869D0"/>
    <w:rsid w:val="00486C83"/>
    <w:rsid w:val="00486D15"/>
    <w:rsid w:val="00486DC2"/>
    <w:rsid w:val="00486FAA"/>
    <w:rsid w:val="0048729A"/>
    <w:rsid w:val="0048758A"/>
    <w:rsid w:val="00487664"/>
    <w:rsid w:val="0048774B"/>
    <w:rsid w:val="00487DD1"/>
    <w:rsid w:val="00487E54"/>
    <w:rsid w:val="00487E93"/>
    <w:rsid w:val="00490083"/>
    <w:rsid w:val="00490897"/>
    <w:rsid w:val="00490905"/>
    <w:rsid w:val="00490A47"/>
    <w:rsid w:val="00490B71"/>
    <w:rsid w:val="00490C63"/>
    <w:rsid w:val="00490C84"/>
    <w:rsid w:val="00490D68"/>
    <w:rsid w:val="00490EAF"/>
    <w:rsid w:val="00490F83"/>
    <w:rsid w:val="0049115D"/>
    <w:rsid w:val="004914AC"/>
    <w:rsid w:val="004914E9"/>
    <w:rsid w:val="00491C21"/>
    <w:rsid w:val="00491C8E"/>
    <w:rsid w:val="0049237D"/>
    <w:rsid w:val="0049281E"/>
    <w:rsid w:val="004928CE"/>
    <w:rsid w:val="00492D17"/>
    <w:rsid w:val="0049307E"/>
    <w:rsid w:val="004931D5"/>
    <w:rsid w:val="0049369E"/>
    <w:rsid w:val="004936D9"/>
    <w:rsid w:val="00493796"/>
    <w:rsid w:val="004938A5"/>
    <w:rsid w:val="00493CBB"/>
    <w:rsid w:val="00493D24"/>
    <w:rsid w:val="00493D57"/>
    <w:rsid w:val="00493EFE"/>
    <w:rsid w:val="00493F57"/>
    <w:rsid w:val="0049401F"/>
    <w:rsid w:val="004940B6"/>
    <w:rsid w:val="0049418F"/>
    <w:rsid w:val="00494469"/>
    <w:rsid w:val="00494672"/>
    <w:rsid w:val="00494B5D"/>
    <w:rsid w:val="00494B68"/>
    <w:rsid w:val="00494BD0"/>
    <w:rsid w:val="0049515D"/>
    <w:rsid w:val="004954C2"/>
    <w:rsid w:val="0049593D"/>
    <w:rsid w:val="00495A22"/>
    <w:rsid w:val="00495C9E"/>
    <w:rsid w:val="00495D6E"/>
    <w:rsid w:val="00495EC3"/>
    <w:rsid w:val="00495F5F"/>
    <w:rsid w:val="00495FA9"/>
    <w:rsid w:val="0049633B"/>
    <w:rsid w:val="00496357"/>
    <w:rsid w:val="004963C1"/>
    <w:rsid w:val="004963DF"/>
    <w:rsid w:val="004964E8"/>
    <w:rsid w:val="00496AAB"/>
    <w:rsid w:val="00496C44"/>
    <w:rsid w:val="00496F23"/>
    <w:rsid w:val="00496F26"/>
    <w:rsid w:val="00497035"/>
    <w:rsid w:val="0049785B"/>
    <w:rsid w:val="0049788A"/>
    <w:rsid w:val="004979F9"/>
    <w:rsid w:val="00497E8D"/>
    <w:rsid w:val="004A001F"/>
    <w:rsid w:val="004A0216"/>
    <w:rsid w:val="004A042B"/>
    <w:rsid w:val="004A046A"/>
    <w:rsid w:val="004A0ACB"/>
    <w:rsid w:val="004A0AF2"/>
    <w:rsid w:val="004A0F83"/>
    <w:rsid w:val="004A1475"/>
    <w:rsid w:val="004A14F6"/>
    <w:rsid w:val="004A1A57"/>
    <w:rsid w:val="004A1AC6"/>
    <w:rsid w:val="004A1C41"/>
    <w:rsid w:val="004A1E7D"/>
    <w:rsid w:val="004A1FC5"/>
    <w:rsid w:val="004A20C9"/>
    <w:rsid w:val="004A22C6"/>
    <w:rsid w:val="004A24F6"/>
    <w:rsid w:val="004A252F"/>
    <w:rsid w:val="004A26EF"/>
    <w:rsid w:val="004A274F"/>
    <w:rsid w:val="004A27CA"/>
    <w:rsid w:val="004A28C8"/>
    <w:rsid w:val="004A30E7"/>
    <w:rsid w:val="004A3235"/>
    <w:rsid w:val="004A36EC"/>
    <w:rsid w:val="004A404A"/>
    <w:rsid w:val="004A405F"/>
    <w:rsid w:val="004A4137"/>
    <w:rsid w:val="004A41D3"/>
    <w:rsid w:val="004A4566"/>
    <w:rsid w:val="004A484B"/>
    <w:rsid w:val="004A4E32"/>
    <w:rsid w:val="004A50CC"/>
    <w:rsid w:val="004A5141"/>
    <w:rsid w:val="004A5392"/>
    <w:rsid w:val="004A585E"/>
    <w:rsid w:val="004A5AC4"/>
    <w:rsid w:val="004A5BF9"/>
    <w:rsid w:val="004A5C5C"/>
    <w:rsid w:val="004A5D8B"/>
    <w:rsid w:val="004A5F56"/>
    <w:rsid w:val="004A64C9"/>
    <w:rsid w:val="004A6646"/>
    <w:rsid w:val="004A67E6"/>
    <w:rsid w:val="004A718B"/>
    <w:rsid w:val="004A74CD"/>
    <w:rsid w:val="004A76B6"/>
    <w:rsid w:val="004A78C7"/>
    <w:rsid w:val="004A7E9C"/>
    <w:rsid w:val="004B0381"/>
    <w:rsid w:val="004B0AA8"/>
    <w:rsid w:val="004B0ADF"/>
    <w:rsid w:val="004B0CD2"/>
    <w:rsid w:val="004B0DBB"/>
    <w:rsid w:val="004B114E"/>
    <w:rsid w:val="004B181D"/>
    <w:rsid w:val="004B1A64"/>
    <w:rsid w:val="004B1B11"/>
    <w:rsid w:val="004B1D32"/>
    <w:rsid w:val="004B1DCD"/>
    <w:rsid w:val="004B21C8"/>
    <w:rsid w:val="004B2AD4"/>
    <w:rsid w:val="004B2BEC"/>
    <w:rsid w:val="004B2CAB"/>
    <w:rsid w:val="004B2F3E"/>
    <w:rsid w:val="004B2FB4"/>
    <w:rsid w:val="004B2FD2"/>
    <w:rsid w:val="004B3034"/>
    <w:rsid w:val="004B315C"/>
    <w:rsid w:val="004B34BD"/>
    <w:rsid w:val="004B35E5"/>
    <w:rsid w:val="004B3FDA"/>
    <w:rsid w:val="004B415D"/>
    <w:rsid w:val="004B46CE"/>
    <w:rsid w:val="004B49DB"/>
    <w:rsid w:val="004B4AC7"/>
    <w:rsid w:val="004B4D3C"/>
    <w:rsid w:val="004B5366"/>
    <w:rsid w:val="004B57EB"/>
    <w:rsid w:val="004B5EA5"/>
    <w:rsid w:val="004B6006"/>
    <w:rsid w:val="004B6131"/>
    <w:rsid w:val="004B63C8"/>
    <w:rsid w:val="004B65A1"/>
    <w:rsid w:val="004B686D"/>
    <w:rsid w:val="004B69F7"/>
    <w:rsid w:val="004B6AC7"/>
    <w:rsid w:val="004B6E95"/>
    <w:rsid w:val="004B73E5"/>
    <w:rsid w:val="004B7AE8"/>
    <w:rsid w:val="004B7F02"/>
    <w:rsid w:val="004B7F73"/>
    <w:rsid w:val="004C0072"/>
    <w:rsid w:val="004C00EC"/>
    <w:rsid w:val="004C025A"/>
    <w:rsid w:val="004C051E"/>
    <w:rsid w:val="004C071E"/>
    <w:rsid w:val="004C09B9"/>
    <w:rsid w:val="004C0F87"/>
    <w:rsid w:val="004C10C4"/>
    <w:rsid w:val="004C1427"/>
    <w:rsid w:val="004C1785"/>
    <w:rsid w:val="004C18C7"/>
    <w:rsid w:val="004C1AD2"/>
    <w:rsid w:val="004C1DA5"/>
    <w:rsid w:val="004C1FC6"/>
    <w:rsid w:val="004C2090"/>
    <w:rsid w:val="004C22EA"/>
    <w:rsid w:val="004C2335"/>
    <w:rsid w:val="004C23C3"/>
    <w:rsid w:val="004C249E"/>
    <w:rsid w:val="004C25C6"/>
    <w:rsid w:val="004C26EC"/>
    <w:rsid w:val="004C2946"/>
    <w:rsid w:val="004C2984"/>
    <w:rsid w:val="004C29AB"/>
    <w:rsid w:val="004C2BA4"/>
    <w:rsid w:val="004C2C91"/>
    <w:rsid w:val="004C2E14"/>
    <w:rsid w:val="004C2E49"/>
    <w:rsid w:val="004C2EF7"/>
    <w:rsid w:val="004C3070"/>
    <w:rsid w:val="004C31AB"/>
    <w:rsid w:val="004C325F"/>
    <w:rsid w:val="004C32F1"/>
    <w:rsid w:val="004C3338"/>
    <w:rsid w:val="004C3444"/>
    <w:rsid w:val="004C3BC5"/>
    <w:rsid w:val="004C3F6D"/>
    <w:rsid w:val="004C421F"/>
    <w:rsid w:val="004C431D"/>
    <w:rsid w:val="004C493C"/>
    <w:rsid w:val="004C4C53"/>
    <w:rsid w:val="004C537B"/>
    <w:rsid w:val="004C560B"/>
    <w:rsid w:val="004C57E3"/>
    <w:rsid w:val="004C5AB5"/>
    <w:rsid w:val="004C5B74"/>
    <w:rsid w:val="004C6210"/>
    <w:rsid w:val="004C64A9"/>
    <w:rsid w:val="004C650D"/>
    <w:rsid w:val="004C66F9"/>
    <w:rsid w:val="004C6871"/>
    <w:rsid w:val="004C6C42"/>
    <w:rsid w:val="004C6D83"/>
    <w:rsid w:val="004C6FA9"/>
    <w:rsid w:val="004C70A7"/>
    <w:rsid w:val="004C7421"/>
    <w:rsid w:val="004C7466"/>
    <w:rsid w:val="004C74AF"/>
    <w:rsid w:val="004C7728"/>
    <w:rsid w:val="004C77EA"/>
    <w:rsid w:val="004C79D5"/>
    <w:rsid w:val="004C7AC8"/>
    <w:rsid w:val="004C7C7F"/>
    <w:rsid w:val="004C7E70"/>
    <w:rsid w:val="004D0590"/>
    <w:rsid w:val="004D05B7"/>
    <w:rsid w:val="004D0659"/>
    <w:rsid w:val="004D06C1"/>
    <w:rsid w:val="004D084C"/>
    <w:rsid w:val="004D08F2"/>
    <w:rsid w:val="004D0988"/>
    <w:rsid w:val="004D09B0"/>
    <w:rsid w:val="004D0A31"/>
    <w:rsid w:val="004D0C8C"/>
    <w:rsid w:val="004D1048"/>
    <w:rsid w:val="004D1193"/>
    <w:rsid w:val="004D1356"/>
    <w:rsid w:val="004D14A4"/>
    <w:rsid w:val="004D1660"/>
    <w:rsid w:val="004D19F7"/>
    <w:rsid w:val="004D1D42"/>
    <w:rsid w:val="004D1FB1"/>
    <w:rsid w:val="004D25A1"/>
    <w:rsid w:val="004D26E2"/>
    <w:rsid w:val="004D2888"/>
    <w:rsid w:val="004D2CB1"/>
    <w:rsid w:val="004D2D2A"/>
    <w:rsid w:val="004D34C0"/>
    <w:rsid w:val="004D36D7"/>
    <w:rsid w:val="004D3A5F"/>
    <w:rsid w:val="004D3B42"/>
    <w:rsid w:val="004D3ECA"/>
    <w:rsid w:val="004D3FBE"/>
    <w:rsid w:val="004D4010"/>
    <w:rsid w:val="004D410E"/>
    <w:rsid w:val="004D44BF"/>
    <w:rsid w:val="004D45B2"/>
    <w:rsid w:val="004D468F"/>
    <w:rsid w:val="004D4774"/>
    <w:rsid w:val="004D4B8F"/>
    <w:rsid w:val="004D5689"/>
    <w:rsid w:val="004D58D2"/>
    <w:rsid w:val="004D5A80"/>
    <w:rsid w:val="004D5AFF"/>
    <w:rsid w:val="004D5D87"/>
    <w:rsid w:val="004D61AB"/>
    <w:rsid w:val="004D6278"/>
    <w:rsid w:val="004D66D7"/>
    <w:rsid w:val="004D6835"/>
    <w:rsid w:val="004D69E5"/>
    <w:rsid w:val="004D6ACD"/>
    <w:rsid w:val="004D6B0F"/>
    <w:rsid w:val="004D6D0E"/>
    <w:rsid w:val="004D6DF4"/>
    <w:rsid w:val="004D7310"/>
    <w:rsid w:val="004D752B"/>
    <w:rsid w:val="004D7C74"/>
    <w:rsid w:val="004D7CC6"/>
    <w:rsid w:val="004D7F91"/>
    <w:rsid w:val="004E0382"/>
    <w:rsid w:val="004E0A3B"/>
    <w:rsid w:val="004E0C9B"/>
    <w:rsid w:val="004E0D96"/>
    <w:rsid w:val="004E1258"/>
    <w:rsid w:val="004E139B"/>
    <w:rsid w:val="004E1406"/>
    <w:rsid w:val="004E14A4"/>
    <w:rsid w:val="004E14F0"/>
    <w:rsid w:val="004E1764"/>
    <w:rsid w:val="004E18AF"/>
    <w:rsid w:val="004E1A6A"/>
    <w:rsid w:val="004E1B71"/>
    <w:rsid w:val="004E20A5"/>
    <w:rsid w:val="004E2124"/>
    <w:rsid w:val="004E225F"/>
    <w:rsid w:val="004E2565"/>
    <w:rsid w:val="004E2690"/>
    <w:rsid w:val="004E26D9"/>
    <w:rsid w:val="004E288F"/>
    <w:rsid w:val="004E2913"/>
    <w:rsid w:val="004E2D32"/>
    <w:rsid w:val="004E2DC5"/>
    <w:rsid w:val="004E305D"/>
    <w:rsid w:val="004E314D"/>
    <w:rsid w:val="004E31C6"/>
    <w:rsid w:val="004E33A8"/>
    <w:rsid w:val="004E37D1"/>
    <w:rsid w:val="004E3D3E"/>
    <w:rsid w:val="004E3D71"/>
    <w:rsid w:val="004E3DBB"/>
    <w:rsid w:val="004E3F2E"/>
    <w:rsid w:val="004E411C"/>
    <w:rsid w:val="004E41F4"/>
    <w:rsid w:val="004E432D"/>
    <w:rsid w:val="004E4893"/>
    <w:rsid w:val="004E4986"/>
    <w:rsid w:val="004E4AAA"/>
    <w:rsid w:val="004E4E1D"/>
    <w:rsid w:val="004E4E94"/>
    <w:rsid w:val="004E50F4"/>
    <w:rsid w:val="004E512B"/>
    <w:rsid w:val="004E5416"/>
    <w:rsid w:val="004E5790"/>
    <w:rsid w:val="004E5875"/>
    <w:rsid w:val="004E60C7"/>
    <w:rsid w:val="004E6A56"/>
    <w:rsid w:val="004E6B21"/>
    <w:rsid w:val="004E6C48"/>
    <w:rsid w:val="004E7592"/>
    <w:rsid w:val="004E7717"/>
    <w:rsid w:val="004E7D4A"/>
    <w:rsid w:val="004E7FB5"/>
    <w:rsid w:val="004F007F"/>
    <w:rsid w:val="004F0249"/>
    <w:rsid w:val="004F02CA"/>
    <w:rsid w:val="004F04A0"/>
    <w:rsid w:val="004F0948"/>
    <w:rsid w:val="004F0A80"/>
    <w:rsid w:val="004F0ABD"/>
    <w:rsid w:val="004F0E3E"/>
    <w:rsid w:val="004F0E82"/>
    <w:rsid w:val="004F0FC0"/>
    <w:rsid w:val="004F13C5"/>
    <w:rsid w:val="004F1983"/>
    <w:rsid w:val="004F1AE1"/>
    <w:rsid w:val="004F1BEC"/>
    <w:rsid w:val="004F1FC4"/>
    <w:rsid w:val="004F23CF"/>
    <w:rsid w:val="004F2403"/>
    <w:rsid w:val="004F2487"/>
    <w:rsid w:val="004F280C"/>
    <w:rsid w:val="004F29F8"/>
    <w:rsid w:val="004F2A20"/>
    <w:rsid w:val="004F2A7C"/>
    <w:rsid w:val="004F2B59"/>
    <w:rsid w:val="004F34FC"/>
    <w:rsid w:val="004F36DA"/>
    <w:rsid w:val="004F3844"/>
    <w:rsid w:val="004F389E"/>
    <w:rsid w:val="004F3CEF"/>
    <w:rsid w:val="004F4111"/>
    <w:rsid w:val="004F4708"/>
    <w:rsid w:val="004F4DAE"/>
    <w:rsid w:val="004F4F29"/>
    <w:rsid w:val="004F51C0"/>
    <w:rsid w:val="004F522E"/>
    <w:rsid w:val="004F54F2"/>
    <w:rsid w:val="004F5554"/>
    <w:rsid w:val="004F56F0"/>
    <w:rsid w:val="004F57E1"/>
    <w:rsid w:val="004F5B0A"/>
    <w:rsid w:val="004F5BCD"/>
    <w:rsid w:val="004F5CA4"/>
    <w:rsid w:val="004F5CB9"/>
    <w:rsid w:val="004F5CE0"/>
    <w:rsid w:val="004F64FB"/>
    <w:rsid w:val="004F6831"/>
    <w:rsid w:val="004F6AB7"/>
    <w:rsid w:val="004F6BA5"/>
    <w:rsid w:val="004F6CC2"/>
    <w:rsid w:val="004F6E32"/>
    <w:rsid w:val="004F6F49"/>
    <w:rsid w:val="004F73E4"/>
    <w:rsid w:val="004F768D"/>
    <w:rsid w:val="004F78A4"/>
    <w:rsid w:val="004F7D68"/>
    <w:rsid w:val="00500182"/>
    <w:rsid w:val="005004A6"/>
    <w:rsid w:val="005004C4"/>
    <w:rsid w:val="00500647"/>
    <w:rsid w:val="00500A33"/>
    <w:rsid w:val="00500AFE"/>
    <w:rsid w:val="00500DAD"/>
    <w:rsid w:val="00500EC2"/>
    <w:rsid w:val="00501050"/>
    <w:rsid w:val="00501268"/>
    <w:rsid w:val="005016A3"/>
    <w:rsid w:val="00501AB0"/>
    <w:rsid w:val="00501C62"/>
    <w:rsid w:val="00501C7F"/>
    <w:rsid w:val="00501D6E"/>
    <w:rsid w:val="00501E88"/>
    <w:rsid w:val="00501E99"/>
    <w:rsid w:val="0050200E"/>
    <w:rsid w:val="00502278"/>
    <w:rsid w:val="00502448"/>
    <w:rsid w:val="00502763"/>
    <w:rsid w:val="0050294A"/>
    <w:rsid w:val="00502E16"/>
    <w:rsid w:val="005034D5"/>
    <w:rsid w:val="00503783"/>
    <w:rsid w:val="0050397F"/>
    <w:rsid w:val="00503EBF"/>
    <w:rsid w:val="00504A3E"/>
    <w:rsid w:val="00504AE4"/>
    <w:rsid w:val="00504E77"/>
    <w:rsid w:val="00504ED9"/>
    <w:rsid w:val="00505A99"/>
    <w:rsid w:val="005064BD"/>
    <w:rsid w:val="00506559"/>
    <w:rsid w:val="00506565"/>
    <w:rsid w:val="00506799"/>
    <w:rsid w:val="00506A71"/>
    <w:rsid w:val="00506BD2"/>
    <w:rsid w:val="00506D6B"/>
    <w:rsid w:val="00506D8F"/>
    <w:rsid w:val="005070EC"/>
    <w:rsid w:val="00507273"/>
    <w:rsid w:val="005074CD"/>
    <w:rsid w:val="00507D39"/>
    <w:rsid w:val="00510214"/>
    <w:rsid w:val="00510571"/>
    <w:rsid w:val="00510808"/>
    <w:rsid w:val="00510AA7"/>
    <w:rsid w:val="00510B17"/>
    <w:rsid w:val="00510D2F"/>
    <w:rsid w:val="005111C7"/>
    <w:rsid w:val="00511293"/>
    <w:rsid w:val="00511363"/>
    <w:rsid w:val="00511550"/>
    <w:rsid w:val="0051156C"/>
    <w:rsid w:val="005118AE"/>
    <w:rsid w:val="005118D7"/>
    <w:rsid w:val="00511D6D"/>
    <w:rsid w:val="00512074"/>
    <w:rsid w:val="005121CB"/>
    <w:rsid w:val="00512253"/>
    <w:rsid w:val="005122BF"/>
    <w:rsid w:val="00512722"/>
    <w:rsid w:val="0051281F"/>
    <w:rsid w:val="005129F3"/>
    <w:rsid w:val="00512ACF"/>
    <w:rsid w:val="005134B9"/>
    <w:rsid w:val="0051355E"/>
    <w:rsid w:val="005135D5"/>
    <w:rsid w:val="005135E4"/>
    <w:rsid w:val="00513824"/>
    <w:rsid w:val="00513A23"/>
    <w:rsid w:val="00513D6E"/>
    <w:rsid w:val="00513FF4"/>
    <w:rsid w:val="005147C0"/>
    <w:rsid w:val="005147CC"/>
    <w:rsid w:val="005149F9"/>
    <w:rsid w:val="00514E5A"/>
    <w:rsid w:val="00514E8F"/>
    <w:rsid w:val="00514F86"/>
    <w:rsid w:val="00514F95"/>
    <w:rsid w:val="005150B2"/>
    <w:rsid w:val="0051568E"/>
    <w:rsid w:val="005156F5"/>
    <w:rsid w:val="00515991"/>
    <w:rsid w:val="005159EC"/>
    <w:rsid w:val="00515C25"/>
    <w:rsid w:val="0051612D"/>
    <w:rsid w:val="00516255"/>
    <w:rsid w:val="005162B6"/>
    <w:rsid w:val="00516AB6"/>
    <w:rsid w:val="00516BA1"/>
    <w:rsid w:val="00517115"/>
    <w:rsid w:val="00517132"/>
    <w:rsid w:val="00517317"/>
    <w:rsid w:val="00517696"/>
    <w:rsid w:val="00517A73"/>
    <w:rsid w:val="00517B35"/>
    <w:rsid w:val="00517C76"/>
    <w:rsid w:val="00517FB1"/>
    <w:rsid w:val="0052038D"/>
    <w:rsid w:val="00520452"/>
    <w:rsid w:val="00520627"/>
    <w:rsid w:val="00520699"/>
    <w:rsid w:val="005207C4"/>
    <w:rsid w:val="00520A21"/>
    <w:rsid w:val="00520E2C"/>
    <w:rsid w:val="005210C1"/>
    <w:rsid w:val="00521405"/>
    <w:rsid w:val="005219C2"/>
    <w:rsid w:val="00521D18"/>
    <w:rsid w:val="00521FFA"/>
    <w:rsid w:val="0052204A"/>
    <w:rsid w:val="00522282"/>
    <w:rsid w:val="005223D1"/>
    <w:rsid w:val="0052278E"/>
    <w:rsid w:val="0052297F"/>
    <w:rsid w:val="00522AE5"/>
    <w:rsid w:val="00522B87"/>
    <w:rsid w:val="00523089"/>
    <w:rsid w:val="005231B7"/>
    <w:rsid w:val="005234DE"/>
    <w:rsid w:val="0052368B"/>
    <w:rsid w:val="005236AF"/>
    <w:rsid w:val="00523976"/>
    <w:rsid w:val="00523E3A"/>
    <w:rsid w:val="00523E64"/>
    <w:rsid w:val="0052400A"/>
    <w:rsid w:val="0052411F"/>
    <w:rsid w:val="00524183"/>
    <w:rsid w:val="005243BE"/>
    <w:rsid w:val="005244DA"/>
    <w:rsid w:val="005247C6"/>
    <w:rsid w:val="00524A53"/>
    <w:rsid w:val="00524E1E"/>
    <w:rsid w:val="00524F66"/>
    <w:rsid w:val="00524F8C"/>
    <w:rsid w:val="005254A6"/>
    <w:rsid w:val="005257AC"/>
    <w:rsid w:val="00525A27"/>
    <w:rsid w:val="005261CB"/>
    <w:rsid w:val="0052665B"/>
    <w:rsid w:val="005267D1"/>
    <w:rsid w:val="00526BA0"/>
    <w:rsid w:val="00526DBE"/>
    <w:rsid w:val="00526EB4"/>
    <w:rsid w:val="00526FDC"/>
    <w:rsid w:val="005274E0"/>
    <w:rsid w:val="00527573"/>
    <w:rsid w:val="005276AD"/>
    <w:rsid w:val="00527B0D"/>
    <w:rsid w:val="00527B36"/>
    <w:rsid w:val="00527D73"/>
    <w:rsid w:val="00527DFA"/>
    <w:rsid w:val="00527E34"/>
    <w:rsid w:val="00527ED7"/>
    <w:rsid w:val="0053022A"/>
    <w:rsid w:val="005309D3"/>
    <w:rsid w:val="00530F0D"/>
    <w:rsid w:val="005313CA"/>
    <w:rsid w:val="005315AF"/>
    <w:rsid w:val="00531913"/>
    <w:rsid w:val="00531A20"/>
    <w:rsid w:val="00531C14"/>
    <w:rsid w:val="00532162"/>
    <w:rsid w:val="005321E9"/>
    <w:rsid w:val="00532241"/>
    <w:rsid w:val="00532349"/>
    <w:rsid w:val="0053257F"/>
    <w:rsid w:val="005325B5"/>
    <w:rsid w:val="005327BA"/>
    <w:rsid w:val="00532C3B"/>
    <w:rsid w:val="00532CAA"/>
    <w:rsid w:val="00532E15"/>
    <w:rsid w:val="00532FFD"/>
    <w:rsid w:val="0053308A"/>
    <w:rsid w:val="005330B1"/>
    <w:rsid w:val="00533669"/>
    <w:rsid w:val="00533712"/>
    <w:rsid w:val="0053373D"/>
    <w:rsid w:val="005337A1"/>
    <w:rsid w:val="0053399F"/>
    <w:rsid w:val="00533BE6"/>
    <w:rsid w:val="00533C00"/>
    <w:rsid w:val="005340AE"/>
    <w:rsid w:val="005340FF"/>
    <w:rsid w:val="005341F8"/>
    <w:rsid w:val="0053423D"/>
    <w:rsid w:val="00534834"/>
    <w:rsid w:val="00534968"/>
    <w:rsid w:val="00534F19"/>
    <w:rsid w:val="00535388"/>
    <w:rsid w:val="00535636"/>
    <w:rsid w:val="0053586A"/>
    <w:rsid w:val="00535907"/>
    <w:rsid w:val="0053592B"/>
    <w:rsid w:val="00535AA5"/>
    <w:rsid w:val="00535C13"/>
    <w:rsid w:val="00535FFA"/>
    <w:rsid w:val="00535FFF"/>
    <w:rsid w:val="00536032"/>
    <w:rsid w:val="00536041"/>
    <w:rsid w:val="005365DB"/>
    <w:rsid w:val="00536746"/>
    <w:rsid w:val="005367CD"/>
    <w:rsid w:val="00536C81"/>
    <w:rsid w:val="00536DBE"/>
    <w:rsid w:val="00536E7E"/>
    <w:rsid w:val="00537E1E"/>
    <w:rsid w:val="00540044"/>
    <w:rsid w:val="005401ED"/>
    <w:rsid w:val="0054025C"/>
    <w:rsid w:val="005407D5"/>
    <w:rsid w:val="00540A84"/>
    <w:rsid w:val="00540CD1"/>
    <w:rsid w:val="00540F98"/>
    <w:rsid w:val="00541038"/>
    <w:rsid w:val="0054119C"/>
    <w:rsid w:val="0054162A"/>
    <w:rsid w:val="00541BDD"/>
    <w:rsid w:val="00541EB9"/>
    <w:rsid w:val="00542143"/>
    <w:rsid w:val="005424CC"/>
    <w:rsid w:val="00542682"/>
    <w:rsid w:val="00542CEA"/>
    <w:rsid w:val="00542D1F"/>
    <w:rsid w:val="00542D50"/>
    <w:rsid w:val="0054347E"/>
    <w:rsid w:val="005435FB"/>
    <w:rsid w:val="0054372E"/>
    <w:rsid w:val="005439D5"/>
    <w:rsid w:val="00543C76"/>
    <w:rsid w:val="00543CC2"/>
    <w:rsid w:val="00543E60"/>
    <w:rsid w:val="00543EA7"/>
    <w:rsid w:val="00544047"/>
    <w:rsid w:val="005441F8"/>
    <w:rsid w:val="005442E8"/>
    <w:rsid w:val="00544507"/>
    <w:rsid w:val="00544529"/>
    <w:rsid w:val="0054458D"/>
    <w:rsid w:val="00544610"/>
    <w:rsid w:val="005449BF"/>
    <w:rsid w:val="00544A26"/>
    <w:rsid w:val="00544AB2"/>
    <w:rsid w:val="00544E74"/>
    <w:rsid w:val="00544EDD"/>
    <w:rsid w:val="00544F19"/>
    <w:rsid w:val="00544F4F"/>
    <w:rsid w:val="00544FD5"/>
    <w:rsid w:val="005450D8"/>
    <w:rsid w:val="00545135"/>
    <w:rsid w:val="0054525E"/>
    <w:rsid w:val="00545575"/>
    <w:rsid w:val="00545609"/>
    <w:rsid w:val="00545CF2"/>
    <w:rsid w:val="00545E18"/>
    <w:rsid w:val="00546024"/>
    <w:rsid w:val="0054629D"/>
    <w:rsid w:val="005462CB"/>
    <w:rsid w:val="005466A8"/>
    <w:rsid w:val="005467A2"/>
    <w:rsid w:val="005467BC"/>
    <w:rsid w:val="005467CE"/>
    <w:rsid w:val="00546CF4"/>
    <w:rsid w:val="00546D17"/>
    <w:rsid w:val="0054757F"/>
    <w:rsid w:val="00547626"/>
    <w:rsid w:val="005476E0"/>
    <w:rsid w:val="00547821"/>
    <w:rsid w:val="00547CFA"/>
    <w:rsid w:val="00550CBB"/>
    <w:rsid w:val="00550DBF"/>
    <w:rsid w:val="0055120F"/>
    <w:rsid w:val="00551246"/>
    <w:rsid w:val="00551363"/>
    <w:rsid w:val="0055158A"/>
    <w:rsid w:val="00551663"/>
    <w:rsid w:val="00551E7E"/>
    <w:rsid w:val="00552054"/>
    <w:rsid w:val="0055224D"/>
    <w:rsid w:val="005524DF"/>
    <w:rsid w:val="005525C3"/>
    <w:rsid w:val="00552634"/>
    <w:rsid w:val="005526A8"/>
    <w:rsid w:val="005526AA"/>
    <w:rsid w:val="0055275E"/>
    <w:rsid w:val="00552894"/>
    <w:rsid w:val="00552988"/>
    <w:rsid w:val="00552D54"/>
    <w:rsid w:val="00552EB4"/>
    <w:rsid w:val="0055309A"/>
    <w:rsid w:val="005530B2"/>
    <w:rsid w:val="005530C3"/>
    <w:rsid w:val="0055361F"/>
    <w:rsid w:val="005537ED"/>
    <w:rsid w:val="005538F0"/>
    <w:rsid w:val="00553ABE"/>
    <w:rsid w:val="00553C30"/>
    <w:rsid w:val="00553FB8"/>
    <w:rsid w:val="005540B9"/>
    <w:rsid w:val="00554264"/>
    <w:rsid w:val="0055433E"/>
    <w:rsid w:val="005549B5"/>
    <w:rsid w:val="00554B7D"/>
    <w:rsid w:val="00554BA4"/>
    <w:rsid w:val="0055542D"/>
    <w:rsid w:val="005554F0"/>
    <w:rsid w:val="00555682"/>
    <w:rsid w:val="00555BA6"/>
    <w:rsid w:val="00555C16"/>
    <w:rsid w:val="00555CF8"/>
    <w:rsid w:val="00556051"/>
    <w:rsid w:val="00556072"/>
    <w:rsid w:val="00556B4B"/>
    <w:rsid w:val="00556BFA"/>
    <w:rsid w:val="00556FD9"/>
    <w:rsid w:val="00557013"/>
    <w:rsid w:val="0055701D"/>
    <w:rsid w:val="005572D6"/>
    <w:rsid w:val="00557402"/>
    <w:rsid w:val="0055766E"/>
    <w:rsid w:val="00557A6C"/>
    <w:rsid w:val="00560290"/>
    <w:rsid w:val="00560333"/>
    <w:rsid w:val="005603D8"/>
    <w:rsid w:val="0056042A"/>
    <w:rsid w:val="005607E3"/>
    <w:rsid w:val="00560E3C"/>
    <w:rsid w:val="00561001"/>
    <w:rsid w:val="00561340"/>
    <w:rsid w:val="0056134B"/>
    <w:rsid w:val="005616A6"/>
    <w:rsid w:val="00561722"/>
    <w:rsid w:val="005617E0"/>
    <w:rsid w:val="005618AE"/>
    <w:rsid w:val="00561FDB"/>
    <w:rsid w:val="0056230C"/>
    <w:rsid w:val="0056250B"/>
    <w:rsid w:val="005628B8"/>
    <w:rsid w:val="00562B78"/>
    <w:rsid w:val="0056309C"/>
    <w:rsid w:val="00563901"/>
    <w:rsid w:val="00563A58"/>
    <w:rsid w:val="00563DD0"/>
    <w:rsid w:val="00563E34"/>
    <w:rsid w:val="00563E78"/>
    <w:rsid w:val="00563EA7"/>
    <w:rsid w:val="00564642"/>
    <w:rsid w:val="00564646"/>
    <w:rsid w:val="00564ED0"/>
    <w:rsid w:val="005650F2"/>
    <w:rsid w:val="005655EB"/>
    <w:rsid w:val="00565782"/>
    <w:rsid w:val="005657C9"/>
    <w:rsid w:val="00565861"/>
    <w:rsid w:val="00565ACC"/>
    <w:rsid w:val="00565BE6"/>
    <w:rsid w:val="005662E6"/>
    <w:rsid w:val="0056670B"/>
    <w:rsid w:val="00566768"/>
    <w:rsid w:val="0056697C"/>
    <w:rsid w:val="005669C7"/>
    <w:rsid w:val="00567479"/>
    <w:rsid w:val="00567695"/>
    <w:rsid w:val="005676C2"/>
    <w:rsid w:val="005677B1"/>
    <w:rsid w:val="00567C36"/>
    <w:rsid w:val="00567F7E"/>
    <w:rsid w:val="00570906"/>
    <w:rsid w:val="00570B03"/>
    <w:rsid w:val="00570E5E"/>
    <w:rsid w:val="00570FEB"/>
    <w:rsid w:val="0057103B"/>
    <w:rsid w:val="0057145D"/>
    <w:rsid w:val="00571BC1"/>
    <w:rsid w:val="00571DE7"/>
    <w:rsid w:val="0057223A"/>
    <w:rsid w:val="005724C9"/>
    <w:rsid w:val="0057263E"/>
    <w:rsid w:val="00572794"/>
    <w:rsid w:val="00572842"/>
    <w:rsid w:val="005728A1"/>
    <w:rsid w:val="00572D15"/>
    <w:rsid w:val="0057307D"/>
    <w:rsid w:val="0057308A"/>
    <w:rsid w:val="005734CA"/>
    <w:rsid w:val="00573806"/>
    <w:rsid w:val="00573864"/>
    <w:rsid w:val="0057394A"/>
    <w:rsid w:val="00573A45"/>
    <w:rsid w:val="00573BAD"/>
    <w:rsid w:val="00573C63"/>
    <w:rsid w:val="00573DD2"/>
    <w:rsid w:val="005742A5"/>
    <w:rsid w:val="00574719"/>
    <w:rsid w:val="00574A29"/>
    <w:rsid w:val="00574C77"/>
    <w:rsid w:val="00574EE7"/>
    <w:rsid w:val="00575890"/>
    <w:rsid w:val="00575B84"/>
    <w:rsid w:val="00575E07"/>
    <w:rsid w:val="00575EE6"/>
    <w:rsid w:val="00575F3F"/>
    <w:rsid w:val="00575F6F"/>
    <w:rsid w:val="00576453"/>
    <w:rsid w:val="005766E8"/>
    <w:rsid w:val="005768F4"/>
    <w:rsid w:val="00576CD6"/>
    <w:rsid w:val="00576D8F"/>
    <w:rsid w:val="00576F3D"/>
    <w:rsid w:val="00577059"/>
    <w:rsid w:val="0057708F"/>
    <w:rsid w:val="005778C9"/>
    <w:rsid w:val="00577947"/>
    <w:rsid w:val="00577965"/>
    <w:rsid w:val="00577B27"/>
    <w:rsid w:val="00577BBA"/>
    <w:rsid w:val="00577DF3"/>
    <w:rsid w:val="005806F4"/>
    <w:rsid w:val="005809E8"/>
    <w:rsid w:val="00580D2E"/>
    <w:rsid w:val="00580F54"/>
    <w:rsid w:val="00581045"/>
    <w:rsid w:val="00581063"/>
    <w:rsid w:val="00581C9B"/>
    <w:rsid w:val="00581DD4"/>
    <w:rsid w:val="00581ED0"/>
    <w:rsid w:val="00582137"/>
    <w:rsid w:val="0058270D"/>
    <w:rsid w:val="00582AA8"/>
    <w:rsid w:val="00582BC3"/>
    <w:rsid w:val="0058347D"/>
    <w:rsid w:val="00583765"/>
    <w:rsid w:val="005837C7"/>
    <w:rsid w:val="00583984"/>
    <w:rsid w:val="00583B3E"/>
    <w:rsid w:val="00583B48"/>
    <w:rsid w:val="00583DF6"/>
    <w:rsid w:val="005842C8"/>
    <w:rsid w:val="00584498"/>
    <w:rsid w:val="00584B15"/>
    <w:rsid w:val="00584B97"/>
    <w:rsid w:val="00584F49"/>
    <w:rsid w:val="0058570D"/>
    <w:rsid w:val="00585788"/>
    <w:rsid w:val="005857DF"/>
    <w:rsid w:val="00586128"/>
    <w:rsid w:val="0058613B"/>
    <w:rsid w:val="0058655A"/>
    <w:rsid w:val="0058663A"/>
    <w:rsid w:val="00586A84"/>
    <w:rsid w:val="00586A97"/>
    <w:rsid w:val="00586AA4"/>
    <w:rsid w:val="00586F52"/>
    <w:rsid w:val="00587125"/>
    <w:rsid w:val="00587697"/>
    <w:rsid w:val="005876F9"/>
    <w:rsid w:val="00587B2E"/>
    <w:rsid w:val="00587D82"/>
    <w:rsid w:val="00590A40"/>
    <w:rsid w:val="00590B97"/>
    <w:rsid w:val="00590CFF"/>
    <w:rsid w:val="005912F7"/>
    <w:rsid w:val="00591623"/>
    <w:rsid w:val="0059190B"/>
    <w:rsid w:val="00591A6B"/>
    <w:rsid w:val="00592179"/>
    <w:rsid w:val="00592581"/>
    <w:rsid w:val="005925B3"/>
    <w:rsid w:val="00592A09"/>
    <w:rsid w:val="00592AF1"/>
    <w:rsid w:val="00592B31"/>
    <w:rsid w:val="00592C7D"/>
    <w:rsid w:val="005930DC"/>
    <w:rsid w:val="0059312C"/>
    <w:rsid w:val="00593269"/>
    <w:rsid w:val="005939FA"/>
    <w:rsid w:val="00593AC2"/>
    <w:rsid w:val="00593B95"/>
    <w:rsid w:val="00593D52"/>
    <w:rsid w:val="00593EAC"/>
    <w:rsid w:val="0059430F"/>
    <w:rsid w:val="00594602"/>
    <w:rsid w:val="00594665"/>
    <w:rsid w:val="005949A6"/>
    <w:rsid w:val="0059501D"/>
    <w:rsid w:val="0059519D"/>
    <w:rsid w:val="005954F9"/>
    <w:rsid w:val="00595AC1"/>
    <w:rsid w:val="00596129"/>
    <w:rsid w:val="00596600"/>
    <w:rsid w:val="00596640"/>
    <w:rsid w:val="00596BD5"/>
    <w:rsid w:val="00596EEB"/>
    <w:rsid w:val="00596F9F"/>
    <w:rsid w:val="00596FEA"/>
    <w:rsid w:val="00596FFA"/>
    <w:rsid w:val="00597338"/>
    <w:rsid w:val="005974F5"/>
    <w:rsid w:val="005975F6"/>
    <w:rsid w:val="00597631"/>
    <w:rsid w:val="0059769E"/>
    <w:rsid w:val="005979BB"/>
    <w:rsid w:val="00597AC5"/>
    <w:rsid w:val="00597B2C"/>
    <w:rsid w:val="00597CDF"/>
    <w:rsid w:val="005A01A5"/>
    <w:rsid w:val="005A0305"/>
    <w:rsid w:val="005A0330"/>
    <w:rsid w:val="005A04B7"/>
    <w:rsid w:val="005A1292"/>
    <w:rsid w:val="005A140B"/>
    <w:rsid w:val="005A1897"/>
    <w:rsid w:val="005A1962"/>
    <w:rsid w:val="005A1BFE"/>
    <w:rsid w:val="005A1D05"/>
    <w:rsid w:val="005A220D"/>
    <w:rsid w:val="005A24DD"/>
    <w:rsid w:val="005A264A"/>
    <w:rsid w:val="005A2A01"/>
    <w:rsid w:val="005A2B04"/>
    <w:rsid w:val="005A2E34"/>
    <w:rsid w:val="005A30A2"/>
    <w:rsid w:val="005A31C7"/>
    <w:rsid w:val="005A3511"/>
    <w:rsid w:val="005A375D"/>
    <w:rsid w:val="005A3793"/>
    <w:rsid w:val="005A388C"/>
    <w:rsid w:val="005A3A22"/>
    <w:rsid w:val="005A3A84"/>
    <w:rsid w:val="005A3CC2"/>
    <w:rsid w:val="005A3EE1"/>
    <w:rsid w:val="005A3FA8"/>
    <w:rsid w:val="005A4394"/>
    <w:rsid w:val="005A454B"/>
    <w:rsid w:val="005A4871"/>
    <w:rsid w:val="005A4A36"/>
    <w:rsid w:val="005A52C7"/>
    <w:rsid w:val="005A539E"/>
    <w:rsid w:val="005A5709"/>
    <w:rsid w:val="005A5742"/>
    <w:rsid w:val="005A5826"/>
    <w:rsid w:val="005A5DAA"/>
    <w:rsid w:val="005A5FD9"/>
    <w:rsid w:val="005A6135"/>
    <w:rsid w:val="005A64A0"/>
    <w:rsid w:val="005A68F9"/>
    <w:rsid w:val="005A6975"/>
    <w:rsid w:val="005A6A6F"/>
    <w:rsid w:val="005A6F86"/>
    <w:rsid w:val="005A6F9E"/>
    <w:rsid w:val="005A705A"/>
    <w:rsid w:val="005A7095"/>
    <w:rsid w:val="005A7100"/>
    <w:rsid w:val="005A7101"/>
    <w:rsid w:val="005A7256"/>
    <w:rsid w:val="005A729F"/>
    <w:rsid w:val="005A7327"/>
    <w:rsid w:val="005A776C"/>
    <w:rsid w:val="005A79A4"/>
    <w:rsid w:val="005A7D8F"/>
    <w:rsid w:val="005B00BF"/>
    <w:rsid w:val="005B0124"/>
    <w:rsid w:val="005B01F9"/>
    <w:rsid w:val="005B0597"/>
    <w:rsid w:val="005B06BA"/>
    <w:rsid w:val="005B0A34"/>
    <w:rsid w:val="005B12CA"/>
    <w:rsid w:val="005B1927"/>
    <w:rsid w:val="005B19B0"/>
    <w:rsid w:val="005B1E33"/>
    <w:rsid w:val="005B1E55"/>
    <w:rsid w:val="005B1EAD"/>
    <w:rsid w:val="005B2000"/>
    <w:rsid w:val="005B22C0"/>
    <w:rsid w:val="005B26C2"/>
    <w:rsid w:val="005B2E6C"/>
    <w:rsid w:val="005B2FA7"/>
    <w:rsid w:val="005B30F9"/>
    <w:rsid w:val="005B3204"/>
    <w:rsid w:val="005B328A"/>
    <w:rsid w:val="005B359F"/>
    <w:rsid w:val="005B35BF"/>
    <w:rsid w:val="005B3734"/>
    <w:rsid w:val="005B3A71"/>
    <w:rsid w:val="005B3B39"/>
    <w:rsid w:val="005B45B3"/>
    <w:rsid w:val="005B4664"/>
    <w:rsid w:val="005B4910"/>
    <w:rsid w:val="005B4BD6"/>
    <w:rsid w:val="005B4D2E"/>
    <w:rsid w:val="005B4DE7"/>
    <w:rsid w:val="005B5207"/>
    <w:rsid w:val="005B545A"/>
    <w:rsid w:val="005B5509"/>
    <w:rsid w:val="005B55C4"/>
    <w:rsid w:val="005B572B"/>
    <w:rsid w:val="005B586A"/>
    <w:rsid w:val="005B5A66"/>
    <w:rsid w:val="005B5A9E"/>
    <w:rsid w:val="005B5BB6"/>
    <w:rsid w:val="005B6DE7"/>
    <w:rsid w:val="005B6EBB"/>
    <w:rsid w:val="005B715D"/>
    <w:rsid w:val="005B71B4"/>
    <w:rsid w:val="005B73E7"/>
    <w:rsid w:val="005B7445"/>
    <w:rsid w:val="005B7630"/>
    <w:rsid w:val="005B771C"/>
    <w:rsid w:val="005B78B4"/>
    <w:rsid w:val="005B7AA4"/>
    <w:rsid w:val="005C0241"/>
    <w:rsid w:val="005C0502"/>
    <w:rsid w:val="005C0567"/>
    <w:rsid w:val="005C0624"/>
    <w:rsid w:val="005C0706"/>
    <w:rsid w:val="005C0AF6"/>
    <w:rsid w:val="005C0C4C"/>
    <w:rsid w:val="005C0CD9"/>
    <w:rsid w:val="005C1567"/>
    <w:rsid w:val="005C18D4"/>
    <w:rsid w:val="005C1D86"/>
    <w:rsid w:val="005C1DCE"/>
    <w:rsid w:val="005C2040"/>
    <w:rsid w:val="005C22B2"/>
    <w:rsid w:val="005C27B9"/>
    <w:rsid w:val="005C2A89"/>
    <w:rsid w:val="005C2ABD"/>
    <w:rsid w:val="005C3191"/>
    <w:rsid w:val="005C3192"/>
    <w:rsid w:val="005C38D1"/>
    <w:rsid w:val="005C3BC7"/>
    <w:rsid w:val="005C3E20"/>
    <w:rsid w:val="005C3F50"/>
    <w:rsid w:val="005C4687"/>
    <w:rsid w:val="005C46D6"/>
    <w:rsid w:val="005C4BFF"/>
    <w:rsid w:val="005C4D44"/>
    <w:rsid w:val="005C4D47"/>
    <w:rsid w:val="005C51A4"/>
    <w:rsid w:val="005C5229"/>
    <w:rsid w:val="005C5507"/>
    <w:rsid w:val="005C550C"/>
    <w:rsid w:val="005C5805"/>
    <w:rsid w:val="005C5AD5"/>
    <w:rsid w:val="005C5B39"/>
    <w:rsid w:val="005C6303"/>
    <w:rsid w:val="005C6328"/>
    <w:rsid w:val="005C63ED"/>
    <w:rsid w:val="005C64B8"/>
    <w:rsid w:val="005C65AE"/>
    <w:rsid w:val="005C6B16"/>
    <w:rsid w:val="005C6DF2"/>
    <w:rsid w:val="005C7005"/>
    <w:rsid w:val="005C7AC5"/>
    <w:rsid w:val="005C7B1C"/>
    <w:rsid w:val="005C7F58"/>
    <w:rsid w:val="005D0255"/>
    <w:rsid w:val="005D0707"/>
    <w:rsid w:val="005D0B93"/>
    <w:rsid w:val="005D0E8C"/>
    <w:rsid w:val="005D1374"/>
    <w:rsid w:val="005D150D"/>
    <w:rsid w:val="005D1781"/>
    <w:rsid w:val="005D17CA"/>
    <w:rsid w:val="005D1A2D"/>
    <w:rsid w:val="005D1B19"/>
    <w:rsid w:val="005D1BA0"/>
    <w:rsid w:val="005D1D62"/>
    <w:rsid w:val="005D1E29"/>
    <w:rsid w:val="005D1F00"/>
    <w:rsid w:val="005D1FEA"/>
    <w:rsid w:val="005D288F"/>
    <w:rsid w:val="005D2933"/>
    <w:rsid w:val="005D29F9"/>
    <w:rsid w:val="005D2E77"/>
    <w:rsid w:val="005D3057"/>
    <w:rsid w:val="005D317D"/>
    <w:rsid w:val="005D318E"/>
    <w:rsid w:val="005D3394"/>
    <w:rsid w:val="005D363A"/>
    <w:rsid w:val="005D36DA"/>
    <w:rsid w:val="005D3931"/>
    <w:rsid w:val="005D3CCB"/>
    <w:rsid w:val="005D3E8C"/>
    <w:rsid w:val="005D4037"/>
    <w:rsid w:val="005D41BC"/>
    <w:rsid w:val="005D41F5"/>
    <w:rsid w:val="005D442D"/>
    <w:rsid w:val="005D463D"/>
    <w:rsid w:val="005D46D7"/>
    <w:rsid w:val="005D4A46"/>
    <w:rsid w:val="005D4FDA"/>
    <w:rsid w:val="005D514D"/>
    <w:rsid w:val="005D534A"/>
    <w:rsid w:val="005D542D"/>
    <w:rsid w:val="005D5516"/>
    <w:rsid w:val="005D57CC"/>
    <w:rsid w:val="005D582C"/>
    <w:rsid w:val="005D6384"/>
    <w:rsid w:val="005D6787"/>
    <w:rsid w:val="005D67CB"/>
    <w:rsid w:val="005D6A4D"/>
    <w:rsid w:val="005D6AA9"/>
    <w:rsid w:val="005D6AB2"/>
    <w:rsid w:val="005D6B83"/>
    <w:rsid w:val="005D6D6F"/>
    <w:rsid w:val="005D7054"/>
    <w:rsid w:val="005D7131"/>
    <w:rsid w:val="005D7403"/>
    <w:rsid w:val="005D7BD8"/>
    <w:rsid w:val="005E006E"/>
    <w:rsid w:val="005E00E6"/>
    <w:rsid w:val="005E032B"/>
    <w:rsid w:val="005E0450"/>
    <w:rsid w:val="005E04BE"/>
    <w:rsid w:val="005E0751"/>
    <w:rsid w:val="005E0AFD"/>
    <w:rsid w:val="005E0BC8"/>
    <w:rsid w:val="005E1207"/>
    <w:rsid w:val="005E1AA9"/>
    <w:rsid w:val="005E1CD3"/>
    <w:rsid w:val="005E1D24"/>
    <w:rsid w:val="005E2493"/>
    <w:rsid w:val="005E265D"/>
    <w:rsid w:val="005E2917"/>
    <w:rsid w:val="005E2BCF"/>
    <w:rsid w:val="005E2E25"/>
    <w:rsid w:val="005E2F1D"/>
    <w:rsid w:val="005E32C8"/>
    <w:rsid w:val="005E333A"/>
    <w:rsid w:val="005E34ED"/>
    <w:rsid w:val="005E363B"/>
    <w:rsid w:val="005E40EC"/>
    <w:rsid w:val="005E44F6"/>
    <w:rsid w:val="005E451B"/>
    <w:rsid w:val="005E4856"/>
    <w:rsid w:val="005E4866"/>
    <w:rsid w:val="005E5144"/>
    <w:rsid w:val="005E5636"/>
    <w:rsid w:val="005E569F"/>
    <w:rsid w:val="005E5A9B"/>
    <w:rsid w:val="005E5CFC"/>
    <w:rsid w:val="005E5D0D"/>
    <w:rsid w:val="005E5E16"/>
    <w:rsid w:val="005E6335"/>
    <w:rsid w:val="005E695B"/>
    <w:rsid w:val="005E69E1"/>
    <w:rsid w:val="005E6B13"/>
    <w:rsid w:val="005E6BBB"/>
    <w:rsid w:val="005E7241"/>
    <w:rsid w:val="005E72D4"/>
    <w:rsid w:val="005E777C"/>
    <w:rsid w:val="005E7941"/>
    <w:rsid w:val="005E7AA6"/>
    <w:rsid w:val="005E7C20"/>
    <w:rsid w:val="005F0187"/>
    <w:rsid w:val="005F01A2"/>
    <w:rsid w:val="005F0400"/>
    <w:rsid w:val="005F052D"/>
    <w:rsid w:val="005F0947"/>
    <w:rsid w:val="005F09A9"/>
    <w:rsid w:val="005F0F44"/>
    <w:rsid w:val="005F1608"/>
    <w:rsid w:val="005F160D"/>
    <w:rsid w:val="005F171A"/>
    <w:rsid w:val="005F19C5"/>
    <w:rsid w:val="005F1AEC"/>
    <w:rsid w:val="005F1C42"/>
    <w:rsid w:val="005F1C55"/>
    <w:rsid w:val="005F1DC1"/>
    <w:rsid w:val="005F253E"/>
    <w:rsid w:val="005F28DC"/>
    <w:rsid w:val="005F28DE"/>
    <w:rsid w:val="005F2AEB"/>
    <w:rsid w:val="005F2C16"/>
    <w:rsid w:val="005F2C87"/>
    <w:rsid w:val="005F2DA0"/>
    <w:rsid w:val="005F2EA6"/>
    <w:rsid w:val="005F35B0"/>
    <w:rsid w:val="005F3641"/>
    <w:rsid w:val="005F36FD"/>
    <w:rsid w:val="005F3842"/>
    <w:rsid w:val="005F3A81"/>
    <w:rsid w:val="005F3D06"/>
    <w:rsid w:val="005F3FCD"/>
    <w:rsid w:val="005F4365"/>
    <w:rsid w:val="005F475F"/>
    <w:rsid w:val="005F4D49"/>
    <w:rsid w:val="005F4DDC"/>
    <w:rsid w:val="005F4E1A"/>
    <w:rsid w:val="005F5BC1"/>
    <w:rsid w:val="005F6655"/>
    <w:rsid w:val="005F698B"/>
    <w:rsid w:val="005F69C3"/>
    <w:rsid w:val="005F6C04"/>
    <w:rsid w:val="005F6DE8"/>
    <w:rsid w:val="005F6F1F"/>
    <w:rsid w:val="005F729C"/>
    <w:rsid w:val="005F7307"/>
    <w:rsid w:val="005F7BA7"/>
    <w:rsid w:val="005F7D31"/>
    <w:rsid w:val="00600345"/>
    <w:rsid w:val="0060088E"/>
    <w:rsid w:val="00600FE9"/>
    <w:rsid w:val="006011CD"/>
    <w:rsid w:val="00601450"/>
    <w:rsid w:val="00601700"/>
    <w:rsid w:val="00601A11"/>
    <w:rsid w:val="00601D2A"/>
    <w:rsid w:val="00601E15"/>
    <w:rsid w:val="00601E50"/>
    <w:rsid w:val="00601E6D"/>
    <w:rsid w:val="00602332"/>
    <w:rsid w:val="00602762"/>
    <w:rsid w:val="00602898"/>
    <w:rsid w:val="00602C32"/>
    <w:rsid w:val="00602D81"/>
    <w:rsid w:val="00602EF9"/>
    <w:rsid w:val="006030DC"/>
    <w:rsid w:val="0060328A"/>
    <w:rsid w:val="0060377D"/>
    <w:rsid w:val="00603A8E"/>
    <w:rsid w:val="00603AB7"/>
    <w:rsid w:val="00603D54"/>
    <w:rsid w:val="00603DBD"/>
    <w:rsid w:val="00604433"/>
    <w:rsid w:val="0060495F"/>
    <w:rsid w:val="006049F9"/>
    <w:rsid w:val="006049FC"/>
    <w:rsid w:val="00604C03"/>
    <w:rsid w:val="00604C0B"/>
    <w:rsid w:val="00604DEE"/>
    <w:rsid w:val="00604E59"/>
    <w:rsid w:val="00604F57"/>
    <w:rsid w:val="006051DA"/>
    <w:rsid w:val="00605336"/>
    <w:rsid w:val="00605711"/>
    <w:rsid w:val="00605F1F"/>
    <w:rsid w:val="006062B8"/>
    <w:rsid w:val="00606333"/>
    <w:rsid w:val="0060635B"/>
    <w:rsid w:val="006064C9"/>
    <w:rsid w:val="006068AC"/>
    <w:rsid w:val="00606B9A"/>
    <w:rsid w:val="00606E5B"/>
    <w:rsid w:val="00606FC9"/>
    <w:rsid w:val="00606FF4"/>
    <w:rsid w:val="006071E3"/>
    <w:rsid w:val="00607545"/>
    <w:rsid w:val="006075C0"/>
    <w:rsid w:val="00607888"/>
    <w:rsid w:val="00607D9B"/>
    <w:rsid w:val="006101C5"/>
    <w:rsid w:val="00610202"/>
    <w:rsid w:val="0061063D"/>
    <w:rsid w:val="00610B0D"/>
    <w:rsid w:val="00610B68"/>
    <w:rsid w:val="00610D6C"/>
    <w:rsid w:val="006111E2"/>
    <w:rsid w:val="006112A6"/>
    <w:rsid w:val="006117A1"/>
    <w:rsid w:val="00611902"/>
    <w:rsid w:val="0061192A"/>
    <w:rsid w:val="00611B15"/>
    <w:rsid w:val="00611B82"/>
    <w:rsid w:val="0061229F"/>
    <w:rsid w:val="00612300"/>
    <w:rsid w:val="00612E36"/>
    <w:rsid w:val="006133F2"/>
    <w:rsid w:val="00613653"/>
    <w:rsid w:val="006136B4"/>
    <w:rsid w:val="00613B8B"/>
    <w:rsid w:val="00613DDC"/>
    <w:rsid w:val="00613DDF"/>
    <w:rsid w:val="006140EA"/>
    <w:rsid w:val="0061441A"/>
    <w:rsid w:val="0061450E"/>
    <w:rsid w:val="00614D0F"/>
    <w:rsid w:val="006150B4"/>
    <w:rsid w:val="0061585A"/>
    <w:rsid w:val="00615DF3"/>
    <w:rsid w:val="00615E24"/>
    <w:rsid w:val="00615E61"/>
    <w:rsid w:val="00616690"/>
    <w:rsid w:val="00616803"/>
    <w:rsid w:val="00616D65"/>
    <w:rsid w:val="006174A2"/>
    <w:rsid w:val="00617684"/>
    <w:rsid w:val="00617B33"/>
    <w:rsid w:val="00617D75"/>
    <w:rsid w:val="00617D95"/>
    <w:rsid w:val="00617D9A"/>
    <w:rsid w:val="00617E10"/>
    <w:rsid w:val="00617E55"/>
    <w:rsid w:val="00620286"/>
    <w:rsid w:val="006209B8"/>
    <w:rsid w:val="00620F69"/>
    <w:rsid w:val="00620F8D"/>
    <w:rsid w:val="006216AE"/>
    <w:rsid w:val="00621A87"/>
    <w:rsid w:val="00621FAB"/>
    <w:rsid w:val="00622651"/>
    <w:rsid w:val="00622879"/>
    <w:rsid w:val="00622D9D"/>
    <w:rsid w:val="00622EC7"/>
    <w:rsid w:val="00623533"/>
    <w:rsid w:val="00623630"/>
    <w:rsid w:val="00624381"/>
    <w:rsid w:val="00624507"/>
    <w:rsid w:val="00624637"/>
    <w:rsid w:val="00624987"/>
    <w:rsid w:val="00624AC4"/>
    <w:rsid w:val="00624D11"/>
    <w:rsid w:val="00624FAA"/>
    <w:rsid w:val="0062571A"/>
    <w:rsid w:val="00625B5C"/>
    <w:rsid w:val="00625B9F"/>
    <w:rsid w:val="00625D49"/>
    <w:rsid w:val="00625D62"/>
    <w:rsid w:val="00625E07"/>
    <w:rsid w:val="0062620C"/>
    <w:rsid w:val="00626242"/>
    <w:rsid w:val="00626310"/>
    <w:rsid w:val="00626A31"/>
    <w:rsid w:val="006272CA"/>
    <w:rsid w:val="006275E7"/>
    <w:rsid w:val="00627701"/>
    <w:rsid w:val="00627D78"/>
    <w:rsid w:val="006301A4"/>
    <w:rsid w:val="00630349"/>
    <w:rsid w:val="006304DD"/>
    <w:rsid w:val="0063084C"/>
    <w:rsid w:val="00630883"/>
    <w:rsid w:val="00630972"/>
    <w:rsid w:val="0063145C"/>
    <w:rsid w:val="006317CB"/>
    <w:rsid w:val="00631CCE"/>
    <w:rsid w:val="00631D68"/>
    <w:rsid w:val="00631FBD"/>
    <w:rsid w:val="00632468"/>
    <w:rsid w:val="00632471"/>
    <w:rsid w:val="0063264F"/>
    <w:rsid w:val="006327A9"/>
    <w:rsid w:val="00632999"/>
    <w:rsid w:val="00632AC3"/>
    <w:rsid w:val="00632C13"/>
    <w:rsid w:val="00632E3B"/>
    <w:rsid w:val="00632F1C"/>
    <w:rsid w:val="00633086"/>
    <w:rsid w:val="00633633"/>
    <w:rsid w:val="00633950"/>
    <w:rsid w:val="00633A2B"/>
    <w:rsid w:val="00633A3C"/>
    <w:rsid w:val="00633D7E"/>
    <w:rsid w:val="00633DD2"/>
    <w:rsid w:val="0063456A"/>
    <w:rsid w:val="0063461F"/>
    <w:rsid w:val="00634AE4"/>
    <w:rsid w:val="00634C70"/>
    <w:rsid w:val="00635190"/>
    <w:rsid w:val="006352EF"/>
    <w:rsid w:val="00635417"/>
    <w:rsid w:val="006355C9"/>
    <w:rsid w:val="00635670"/>
    <w:rsid w:val="00635B63"/>
    <w:rsid w:val="00635D44"/>
    <w:rsid w:val="00635D47"/>
    <w:rsid w:val="00635E21"/>
    <w:rsid w:val="006361AF"/>
    <w:rsid w:val="006367C4"/>
    <w:rsid w:val="006367DA"/>
    <w:rsid w:val="00636817"/>
    <w:rsid w:val="00636932"/>
    <w:rsid w:val="006369DB"/>
    <w:rsid w:val="00636A07"/>
    <w:rsid w:val="00636C45"/>
    <w:rsid w:val="00636D6B"/>
    <w:rsid w:val="00636D9D"/>
    <w:rsid w:val="00636E4A"/>
    <w:rsid w:val="00637A6D"/>
    <w:rsid w:val="00637AB1"/>
    <w:rsid w:val="00637C0E"/>
    <w:rsid w:val="0064006E"/>
    <w:rsid w:val="006406F6"/>
    <w:rsid w:val="00640858"/>
    <w:rsid w:val="006409C8"/>
    <w:rsid w:val="00640C11"/>
    <w:rsid w:val="00640C89"/>
    <w:rsid w:val="00640CE5"/>
    <w:rsid w:val="0064116F"/>
    <w:rsid w:val="0064120E"/>
    <w:rsid w:val="006413CF"/>
    <w:rsid w:val="0064153B"/>
    <w:rsid w:val="006418E2"/>
    <w:rsid w:val="00642351"/>
    <w:rsid w:val="0064272C"/>
    <w:rsid w:val="006427CB"/>
    <w:rsid w:val="00642A18"/>
    <w:rsid w:val="00642CCA"/>
    <w:rsid w:val="00642EA8"/>
    <w:rsid w:val="0064369A"/>
    <w:rsid w:val="0064394E"/>
    <w:rsid w:val="00643CCD"/>
    <w:rsid w:val="00643F78"/>
    <w:rsid w:val="00644047"/>
    <w:rsid w:val="0064445C"/>
    <w:rsid w:val="00644508"/>
    <w:rsid w:val="00644776"/>
    <w:rsid w:val="006447C8"/>
    <w:rsid w:val="006449ED"/>
    <w:rsid w:val="00644AE7"/>
    <w:rsid w:val="00644CFF"/>
    <w:rsid w:val="00644D75"/>
    <w:rsid w:val="00644E0F"/>
    <w:rsid w:val="006451FF"/>
    <w:rsid w:val="00645585"/>
    <w:rsid w:val="006459B9"/>
    <w:rsid w:val="00645A54"/>
    <w:rsid w:val="00645DC9"/>
    <w:rsid w:val="00645ECB"/>
    <w:rsid w:val="00645F03"/>
    <w:rsid w:val="00646021"/>
    <w:rsid w:val="006463FD"/>
    <w:rsid w:val="00646F1B"/>
    <w:rsid w:val="00646FE4"/>
    <w:rsid w:val="00647268"/>
    <w:rsid w:val="006476DA"/>
    <w:rsid w:val="00647795"/>
    <w:rsid w:val="006477E2"/>
    <w:rsid w:val="00647B23"/>
    <w:rsid w:val="00647B46"/>
    <w:rsid w:val="00647FA4"/>
    <w:rsid w:val="0065014E"/>
    <w:rsid w:val="00650178"/>
    <w:rsid w:val="006503C0"/>
    <w:rsid w:val="00650749"/>
    <w:rsid w:val="00650924"/>
    <w:rsid w:val="00650EB8"/>
    <w:rsid w:val="00651005"/>
    <w:rsid w:val="00651127"/>
    <w:rsid w:val="006514D4"/>
    <w:rsid w:val="0065165C"/>
    <w:rsid w:val="00651A48"/>
    <w:rsid w:val="006520F3"/>
    <w:rsid w:val="00652376"/>
    <w:rsid w:val="00652710"/>
    <w:rsid w:val="00652788"/>
    <w:rsid w:val="00652B1A"/>
    <w:rsid w:val="00652DAB"/>
    <w:rsid w:val="00653076"/>
    <w:rsid w:val="006530D7"/>
    <w:rsid w:val="00653684"/>
    <w:rsid w:val="006536A9"/>
    <w:rsid w:val="00653754"/>
    <w:rsid w:val="00653B1D"/>
    <w:rsid w:val="00654CFE"/>
    <w:rsid w:val="00654D0E"/>
    <w:rsid w:val="006551E8"/>
    <w:rsid w:val="00655A6D"/>
    <w:rsid w:val="00655AFA"/>
    <w:rsid w:val="00656216"/>
    <w:rsid w:val="00656218"/>
    <w:rsid w:val="0065675D"/>
    <w:rsid w:val="0065678A"/>
    <w:rsid w:val="00656908"/>
    <w:rsid w:val="00656A16"/>
    <w:rsid w:val="00656DBB"/>
    <w:rsid w:val="00656F19"/>
    <w:rsid w:val="0065710F"/>
    <w:rsid w:val="00657177"/>
    <w:rsid w:val="0065740B"/>
    <w:rsid w:val="00657950"/>
    <w:rsid w:val="006579C9"/>
    <w:rsid w:val="00657BCF"/>
    <w:rsid w:val="00657D58"/>
    <w:rsid w:val="00657DA6"/>
    <w:rsid w:val="00657E84"/>
    <w:rsid w:val="006607F0"/>
    <w:rsid w:val="0066094D"/>
    <w:rsid w:val="006609A9"/>
    <w:rsid w:val="00660B06"/>
    <w:rsid w:val="00660D88"/>
    <w:rsid w:val="006610E5"/>
    <w:rsid w:val="006615C5"/>
    <w:rsid w:val="006615C9"/>
    <w:rsid w:val="006615CD"/>
    <w:rsid w:val="0066160B"/>
    <w:rsid w:val="00661C15"/>
    <w:rsid w:val="00661EC8"/>
    <w:rsid w:val="00662002"/>
    <w:rsid w:val="006621C1"/>
    <w:rsid w:val="006622D9"/>
    <w:rsid w:val="0066233B"/>
    <w:rsid w:val="0066239B"/>
    <w:rsid w:val="00662BF8"/>
    <w:rsid w:val="00662C60"/>
    <w:rsid w:val="0066324E"/>
    <w:rsid w:val="00663329"/>
    <w:rsid w:val="00663528"/>
    <w:rsid w:val="006636AB"/>
    <w:rsid w:val="006638FC"/>
    <w:rsid w:val="00663A40"/>
    <w:rsid w:val="00663C96"/>
    <w:rsid w:val="0066442E"/>
    <w:rsid w:val="00664716"/>
    <w:rsid w:val="006647F1"/>
    <w:rsid w:val="00664853"/>
    <w:rsid w:val="00664C29"/>
    <w:rsid w:val="006650F5"/>
    <w:rsid w:val="0066518B"/>
    <w:rsid w:val="006652CB"/>
    <w:rsid w:val="006652D4"/>
    <w:rsid w:val="006652E1"/>
    <w:rsid w:val="0066561A"/>
    <w:rsid w:val="00665817"/>
    <w:rsid w:val="006658D8"/>
    <w:rsid w:val="0066591C"/>
    <w:rsid w:val="00665AD2"/>
    <w:rsid w:val="00665CFB"/>
    <w:rsid w:val="00665D0A"/>
    <w:rsid w:val="00666251"/>
    <w:rsid w:val="006667E3"/>
    <w:rsid w:val="00666B20"/>
    <w:rsid w:val="00666D9D"/>
    <w:rsid w:val="00666F1D"/>
    <w:rsid w:val="006671AE"/>
    <w:rsid w:val="00667497"/>
    <w:rsid w:val="006679D5"/>
    <w:rsid w:val="00667A0F"/>
    <w:rsid w:val="00667A8A"/>
    <w:rsid w:val="00667CFF"/>
    <w:rsid w:val="00667E1A"/>
    <w:rsid w:val="0067041B"/>
    <w:rsid w:val="00670647"/>
    <w:rsid w:val="00670D41"/>
    <w:rsid w:val="00670E79"/>
    <w:rsid w:val="006710F1"/>
    <w:rsid w:val="00671130"/>
    <w:rsid w:val="00671578"/>
    <w:rsid w:val="0067182D"/>
    <w:rsid w:val="006719A0"/>
    <w:rsid w:val="00671A88"/>
    <w:rsid w:val="00671CA6"/>
    <w:rsid w:val="0067222A"/>
    <w:rsid w:val="0067234B"/>
    <w:rsid w:val="00672615"/>
    <w:rsid w:val="00672643"/>
    <w:rsid w:val="00672C5A"/>
    <w:rsid w:val="00672E1E"/>
    <w:rsid w:val="00672EDE"/>
    <w:rsid w:val="00672F19"/>
    <w:rsid w:val="00673482"/>
    <w:rsid w:val="00673D8F"/>
    <w:rsid w:val="00673D96"/>
    <w:rsid w:val="00673F56"/>
    <w:rsid w:val="0067402F"/>
    <w:rsid w:val="00674212"/>
    <w:rsid w:val="006742F0"/>
    <w:rsid w:val="00674B1D"/>
    <w:rsid w:val="006753A0"/>
    <w:rsid w:val="00675420"/>
    <w:rsid w:val="0067545F"/>
    <w:rsid w:val="0067590A"/>
    <w:rsid w:val="00675B38"/>
    <w:rsid w:val="00675DD6"/>
    <w:rsid w:val="00675E70"/>
    <w:rsid w:val="0067607C"/>
    <w:rsid w:val="0067659C"/>
    <w:rsid w:val="00676619"/>
    <w:rsid w:val="00676790"/>
    <w:rsid w:val="00676797"/>
    <w:rsid w:val="00676799"/>
    <w:rsid w:val="006767A6"/>
    <w:rsid w:val="00676BD4"/>
    <w:rsid w:val="00676C72"/>
    <w:rsid w:val="00676F62"/>
    <w:rsid w:val="00676FAC"/>
    <w:rsid w:val="006770DE"/>
    <w:rsid w:val="006771C5"/>
    <w:rsid w:val="00677476"/>
    <w:rsid w:val="006778CE"/>
    <w:rsid w:val="00677A60"/>
    <w:rsid w:val="00677B03"/>
    <w:rsid w:val="00677BA5"/>
    <w:rsid w:val="00677BFC"/>
    <w:rsid w:val="00677D3E"/>
    <w:rsid w:val="00677F66"/>
    <w:rsid w:val="006800BA"/>
    <w:rsid w:val="00680412"/>
    <w:rsid w:val="006805C4"/>
    <w:rsid w:val="0068079F"/>
    <w:rsid w:val="00680F15"/>
    <w:rsid w:val="00681033"/>
    <w:rsid w:val="00681089"/>
    <w:rsid w:val="0068123B"/>
    <w:rsid w:val="00681260"/>
    <w:rsid w:val="00681310"/>
    <w:rsid w:val="006816F0"/>
    <w:rsid w:val="006817AA"/>
    <w:rsid w:val="00681909"/>
    <w:rsid w:val="00681982"/>
    <w:rsid w:val="00681B59"/>
    <w:rsid w:val="00681D44"/>
    <w:rsid w:val="00681E0C"/>
    <w:rsid w:val="0068238B"/>
    <w:rsid w:val="0068269A"/>
    <w:rsid w:val="00682B33"/>
    <w:rsid w:val="00683031"/>
    <w:rsid w:val="0068315A"/>
    <w:rsid w:val="006832C5"/>
    <w:rsid w:val="006832CE"/>
    <w:rsid w:val="00683307"/>
    <w:rsid w:val="0068370F"/>
    <w:rsid w:val="00683B15"/>
    <w:rsid w:val="00683CE1"/>
    <w:rsid w:val="00683DD1"/>
    <w:rsid w:val="00683DEA"/>
    <w:rsid w:val="00683EE8"/>
    <w:rsid w:val="0068406C"/>
    <w:rsid w:val="00684070"/>
    <w:rsid w:val="00684517"/>
    <w:rsid w:val="006848D0"/>
    <w:rsid w:val="00684A48"/>
    <w:rsid w:val="00684D8C"/>
    <w:rsid w:val="00685279"/>
    <w:rsid w:val="006852B6"/>
    <w:rsid w:val="00685733"/>
    <w:rsid w:val="0068575B"/>
    <w:rsid w:val="006859D0"/>
    <w:rsid w:val="00685C0B"/>
    <w:rsid w:val="00685CBE"/>
    <w:rsid w:val="00685E6F"/>
    <w:rsid w:val="00685EA9"/>
    <w:rsid w:val="0068629B"/>
    <w:rsid w:val="00686396"/>
    <w:rsid w:val="00686656"/>
    <w:rsid w:val="006866E2"/>
    <w:rsid w:val="006866FE"/>
    <w:rsid w:val="00686860"/>
    <w:rsid w:val="00686AA1"/>
    <w:rsid w:val="00686ADF"/>
    <w:rsid w:val="00686B08"/>
    <w:rsid w:val="006871D5"/>
    <w:rsid w:val="00687251"/>
    <w:rsid w:val="006874F6"/>
    <w:rsid w:val="00687A81"/>
    <w:rsid w:val="00687B77"/>
    <w:rsid w:val="00687B99"/>
    <w:rsid w:val="00687D7B"/>
    <w:rsid w:val="006903AC"/>
    <w:rsid w:val="0069054F"/>
    <w:rsid w:val="0069071F"/>
    <w:rsid w:val="006907C5"/>
    <w:rsid w:val="00690C7A"/>
    <w:rsid w:val="00690C99"/>
    <w:rsid w:val="00690CEF"/>
    <w:rsid w:val="00690D6A"/>
    <w:rsid w:val="006912B6"/>
    <w:rsid w:val="006912D4"/>
    <w:rsid w:val="0069137C"/>
    <w:rsid w:val="006914B8"/>
    <w:rsid w:val="00691C07"/>
    <w:rsid w:val="00691E23"/>
    <w:rsid w:val="00691FD9"/>
    <w:rsid w:val="0069205F"/>
    <w:rsid w:val="0069256C"/>
    <w:rsid w:val="00692598"/>
    <w:rsid w:val="00692647"/>
    <w:rsid w:val="006927E4"/>
    <w:rsid w:val="00692AE0"/>
    <w:rsid w:val="00692BD6"/>
    <w:rsid w:val="006930A8"/>
    <w:rsid w:val="006931D2"/>
    <w:rsid w:val="00693310"/>
    <w:rsid w:val="006934A4"/>
    <w:rsid w:val="0069384E"/>
    <w:rsid w:val="006938D5"/>
    <w:rsid w:val="0069393C"/>
    <w:rsid w:val="00693A45"/>
    <w:rsid w:val="00693D0E"/>
    <w:rsid w:val="00693D98"/>
    <w:rsid w:val="00693FFD"/>
    <w:rsid w:val="00694054"/>
    <w:rsid w:val="00694333"/>
    <w:rsid w:val="006946DF"/>
    <w:rsid w:val="0069472E"/>
    <w:rsid w:val="00694880"/>
    <w:rsid w:val="00694A00"/>
    <w:rsid w:val="00694B79"/>
    <w:rsid w:val="00694C03"/>
    <w:rsid w:val="00694D96"/>
    <w:rsid w:val="006950B5"/>
    <w:rsid w:val="006950F4"/>
    <w:rsid w:val="0069516D"/>
    <w:rsid w:val="006959F2"/>
    <w:rsid w:val="00695C2C"/>
    <w:rsid w:val="00695F5E"/>
    <w:rsid w:val="006960C9"/>
    <w:rsid w:val="00696473"/>
    <w:rsid w:val="00696636"/>
    <w:rsid w:val="00696E57"/>
    <w:rsid w:val="0069743D"/>
    <w:rsid w:val="006978FF"/>
    <w:rsid w:val="00697968"/>
    <w:rsid w:val="00697AF8"/>
    <w:rsid w:val="00697F3E"/>
    <w:rsid w:val="006A0170"/>
    <w:rsid w:val="006A07F5"/>
    <w:rsid w:val="006A0A4D"/>
    <w:rsid w:val="006A0EB5"/>
    <w:rsid w:val="006A0FB9"/>
    <w:rsid w:val="006A1354"/>
    <w:rsid w:val="006A150B"/>
    <w:rsid w:val="006A1511"/>
    <w:rsid w:val="006A166A"/>
    <w:rsid w:val="006A1BBA"/>
    <w:rsid w:val="006A1D76"/>
    <w:rsid w:val="006A1D85"/>
    <w:rsid w:val="006A2022"/>
    <w:rsid w:val="006A2410"/>
    <w:rsid w:val="006A2604"/>
    <w:rsid w:val="006A28EC"/>
    <w:rsid w:val="006A2F01"/>
    <w:rsid w:val="006A391C"/>
    <w:rsid w:val="006A3E1B"/>
    <w:rsid w:val="006A40D0"/>
    <w:rsid w:val="006A419F"/>
    <w:rsid w:val="006A4758"/>
    <w:rsid w:val="006A48AF"/>
    <w:rsid w:val="006A4DFC"/>
    <w:rsid w:val="006A4F1B"/>
    <w:rsid w:val="006A5147"/>
    <w:rsid w:val="006A59CB"/>
    <w:rsid w:val="006A6C75"/>
    <w:rsid w:val="006A6F31"/>
    <w:rsid w:val="006A7407"/>
    <w:rsid w:val="006A783D"/>
    <w:rsid w:val="006A7EEB"/>
    <w:rsid w:val="006A7F3C"/>
    <w:rsid w:val="006B012D"/>
    <w:rsid w:val="006B0151"/>
    <w:rsid w:val="006B0253"/>
    <w:rsid w:val="006B0361"/>
    <w:rsid w:val="006B03C6"/>
    <w:rsid w:val="006B058E"/>
    <w:rsid w:val="006B06F5"/>
    <w:rsid w:val="006B08FE"/>
    <w:rsid w:val="006B0ADF"/>
    <w:rsid w:val="006B0D5B"/>
    <w:rsid w:val="006B1029"/>
    <w:rsid w:val="006B1416"/>
    <w:rsid w:val="006B1A91"/>
    <w:rsid w:val="006B1BD6"/>
    <w:rsid w:val="006B1C8F"/>
    <w:rsid w:val="006B1E37"/>
    <w:rsid w:val="006B1FC6"/>
    <w:rsid w:val="006B2570"/>
    <w:rsid w:val="006B2AC6"/>
    <w:rsid w:val="006B2D67"/>
    <w:rsid w:val="006B3399"/>
    <w:rsid w:val="006B3507"/>
    <w:rsid w:val="006B3691"/>
    <w:rsid w:val="006B36DC"/>
    <w:rsid w:val="006B36E1"/>
    <w:rsid w:val="006B381B"/>
    <w:rsid w:val="006B3AC3"/>
    <w:rsid w:val="006B4277"/>
    <w:rsid w:val="006B4499"/>
    <w:rsid w:val="006B453A"/>
    <w:rsid w:val="006B4684"/>
    <w:rsid w:val="006B49F7"/>
    <w:rsid w:val="006B4A0D"/>
    <w:rsid w:val="006B4A52"/>
    <w:rsid w:val="006B52CE"/>
    <w:rsid w:val="006B56B0"/>
    <w:rsid w:val="006B59EE"/>
    <w:rsid w:val="006B5CB5"/>
    <w:rsid w:val="006B60CE"/>
    <w:rsid w:val="006B6315"/>
    <w:rsid w:val="006B6379"/>
    <w:rsid w:val="006B63FC"/>
    <w:rsid w:val="006B63FE"/>
    <w:rsid w:val="006B651E"/>
    <w:rsid w:val="006B6A39"/>
    <w:rsid w:val="006B6CDB"/>
    <w:rsid w:val="006B6E88"/>
    <w:rsid w:val="006B709F"/>
    <w:rsid w:val="006B7346"/>
    <w:rsid w:val="006B746B"/>
    <w:rsid w:val="006B756A"/>
    <w:rsid w:val="006B7CFD"/>
    <w:rsid w:val="006B7F33"/>
    <w:rsid w:val="006C0077"/>
    <w:rsid w:val="006C046E"/>
    <w:rsid w:val="006C063E"/>
    <w:rsid w:val="006C0904"/>
    <w:rsid w:val="006C0BEE"/>
    <w:rsid w:val="006C0D25"/>
    <w:rsid w:val="006C0E38"/>
    <w:rsid w:val="006C0F13"/>
    <w:rsid w:val="006C111C"/>
    <w:rsid w:val="006C113C"/>
    <w:rsid w:val="006C11C5"/>
    <w:rsid w:val="006C12A0"/>
    <w:rsid w:val="006C1422"/>
    <w:rsid w:val="006C15C9"/>
    <w:rsid w:val="006C2377"/>
    <w:rsid w:val="006C2A61"/>
    <w:rsid w:val="006C300B"/>
    <w:rsid w:val="006C368E"/>
    <w:rsid w:val="006C3994"/>
    <w:rsid w:val="006C3CE4"/>
    <w:rsid w:val="006C40D1"/>
    <w:rsid w:val="006C4167"/>
    <w:rsid w:val="006C440B"/>
    <w:rsid w:val="006C45E1"/>
    <w:rsid w:val="006C466D"/>
    <w:rsid w:val="006C4781"/>
    <w:rsid w:val="006C4A22"/>
    <w:rsid w:val="006C4D70"/>
    <w:rsid w:val="006C504F"/>
    <w:rsid w:val="006C50D2"/>
    <w:rsid w:val="006C55D4"/>
    <w:rsid w:val="006C55FB"/>
    <w:rsid w:val="006C565F"/>
    <w:rsid w:val="006C5C02"/>
    <w:rsid w:val="006C6200"/>
    <w:rsid w:val="006C653C"/>
    <w:rsid w:val="006C6588"/>
    <w:rsid w:val="006C69FB"/>
    <w:rsid w:val="006C6BC7"/>
    <w:rsid w:val="006C6CDB"/>
    <w:rsid w:val="006C6E06"/>
    <w:rsid w:val="006C6F34"/>
    <w:rsid w:val="006C700C"/>
    <w:rsid w:val="006C70FC"/>
    <w:rsid w:val="006C7188"/>
    <w:rsid w:val="006C7275"/>
    <w:rsid w:val="006C7774"/>
    <w:rsid w:val="006C7C0A"/>
    <w:rsid w:val="006C7E8B"/>
    <w:rsid w:val="006C7ED5"/>
    <w:rsid w:val="006D0001"/>
    <w:rsid w:val="006D0136"/>
    <w:rsid w:val="006D02E9"/>
    <w:rsid w:val="006D0445"/>
    <w:rsid w:val="006D068C"/>
    <w:rsid w:val="006D0BAF"/>
    <w:rsid w:val="006D0CCA"/>
    <w:rsid w:val="006D0F16"/>
    <w:rsid w:val="006D12C8"/>
    <w:rsid w:val="006D1758"/>
    <w:rsid w:val="006D18C7"/>
    <w:rsid w:val="006D190E"/>
    <w:rsid w:val="006D1B36"/>
    <w:rsid w:val="006D1EB1"/>
    <w:rsid w:val="006D1F37"/>
    <w:rsid w:val="006D1FCB"/>
    <w:rsid w:val="006D2044"/>
    <w:rsid w:val="006D226F"/>
    <w:rsid w:val="006D228D"/>
    <w:rsid w:val="006D22B6"/>
    <w:rsid w:val="006D2463"/>
    <w:rsid w:val="006D2770"/>
    <w:rsid w:val="006D29C5"/>
    <w:rsid w:val="006D29EF"/>
    <w:rsid w:val="006D2ABA"/>
    <w:rsid w:val="006D2C45"/>
    <w:rsid w:val="006D2DF2"/>
    <w:rsid w:val="006D328E"/>
    <w:rsid w:val="006D38CF"/>
    <w:rsid w:val="006D39B2"/>
    <w:rsid w:val="006D3AB1"/>
    <w:rsid w:val="006D3C53"/>
    <w:rsid w:val="006D3E6D"/>
    <w:rsid w:val="006D3FE4"/>
    <w:rsid w:val="006D422A"/>
    <w:rsid w:val="006D4580"/>
    <w:rsid w:val="006D46FD"/>
    <w:rsid w:val="006D489B"/>
    <w:rsid w:val="006D4937"/>
    <w:rsid w:val="006D4B9E"/>
    <w:rsid w:val="006D4E32"/>
    <w:rsid w:val="006D5427"/>
    <w:rsid w:val="006D584D"/>
    <w:rsid w:val="006D588F"/>
    <w:rsid w:val="006D58C3"/>
    <w:rsid w:val="006D59A9"/>
    <w:rsid w:val="006D59FC"/>
    <w:rsid w:val="006D5F3E"/>
    <w:rsid w:val="006D6199"/>
    <w:rsid w:val="006D6295"/>
    <w:rsid w:val="006D6571"/>
    <w:rsid w:val="006D6600"/>
    <w:rsid w:val="006D699E"/>
    <w:rsid w:val="006D6C05"/>
    <w:rsid w:val="006D6C5D"/>
    <w:rsid w:val="006D6CA1"/>
    <w:rsid w:val="006D713E"/>
    <w:rsid w:val="006D71E3"/>
    <w:rsid w:val="006D72B1"/>
    <w:rsid w:val="006D75B8"/>
    <w:rsid w:val="006D7727"/>
    <w:rsid w:val="006D7837"/>
    <w:rsid w:val="006D7863"/>
    <w:rsid w:val="006D793B"/>
    <w:rsid w:val="006D7C5E"/>
    <w:rsid w:val="006E004A"/>
    <w:rsid w:val="006E00A6"/>
    <w:rsid w:val="006E031D"/>
    <w:rsid w:val="006E068D"/>
    <w:rsid w:val="006E0822"/>
    <w:rsid w:val="006E0B78"/>
    <w:rsid w:val="006E0BA9"/>
    <w:rsid w:val="006E0C25"/>
    <w:rsid w:val="006E12C6"/>
    <w:rsid w:val="006E12E1"/>
    <w:rsid w:val="006E1442"/>
    <w:rsid w:val="006E14A8"/>
    <w:rsid w:val="006E1618"/>
    <w:rsid w:val="006E1660"/>
    <w:rsid w:val="006E1791"/>
    <w:rsid w:val="006E194C"/>
    <w:rsid w:val="006E1B93"/>
    <w:rsid w:val="006E1D00"/>
    <w:rsid w:val="006E2010"/>
    <w:rsid w:val="006E2329"/>
    <w:rsid w:val="006E298F"/>
    <w:rsid w:val="006E2CEB"/>
    <w:rsid w:val="006E2E1C"/>
    <w:rsid w:val="006E2ECC"/>
    <w:rsid w:val="006E31B3"/>
    <w:rsid w:val="006E32B3"/>
    <w:rsid w:val="006E3767"/>
    <w:rsid w:val="006E3AA9"/>
    <w:rsid w:val="006E3DAC"/>
    <w:rsid w:val="006E3DAD"/>
    <w:rsid w:val="006E3EC6"/>
    <w:rsid w:val="006E4052"/>
    <w:rsid w:val="006E41F5"/>
    <w:rsid w:val="006E430F"/>
    <w:rsid w:val="006E4449"/>
    <w:rsid w:val="006E4CBB"/>
    <w:rsid w:val="006E4F99"/>
    <w:rsid w:val="006E5755"/>
    <w:rsid w:val="006E5890"/>
    <w:rsid w:val="006E5A89"/>
    <w:rsid w:val="006E5E19"/>
    <w:rsid w:val="006E5F45"/>
    <w:rsid w:val="006E5F8A"/>
    <w:rsid w:val="006E636F"/>
    <w:rsid w:val="006E6418"/>
    <w:rsid w:val="006E6894"/>
    <w:rsid w:val="006E6B4B"/>
    <w:rsid w:val="006E6BDF"/>
    <w:rsid w:val="006E6F0C"/>
    <w:rsid w:val="006E6F6B"/>
    <w:rsid w:val="006E736A"/>
    <w:rsid w:val="006E7447"/>
    <w:rsid w:val="006E799F"/>
    <w:rsid w:val="006E79C5"/>
    <w:rsid w:val="006E79E4"/>
    <w:rsid w:val="006E7A58"/>
    <w:rsid w:val="006F0060"/>
    <w:rsid w:val="006F1049"/>
    <w:rsid w:val="006F162B"/>
    <w:rsid w:val="006F177C"/>
    <w:rsid w:val="006F1F91"/>
    <w:rsid w:val="006F2018"/>
    <w:rsid w:val="006F2226"/>
    <w:rsid w:val="006F2600"/>
    <w:rsid w:val="006F26E1"/>
    <w:rsid w:val="006F2904"/>
    <w:rsid w:val="006F2E2D"/>
    <w:rsid w:val="006F2E6B"/>
    <w:rsid w:val="006F2E9A"/>
    <w:rsid w:val="006F31FF"/>
    <w:rsid w:val="006F3295"/>
    <w:rsid w:val="006F3398"/>
    <w:rsid w:val="006F356C"/>
    <w:rsid w:val="006F3C3E"/>
    <w:rsid w:val="006F3C47"/>
    <w:rsid w:val="006F3EA0"/>
    <w:rsid w:val="006F3EC4"/>
    <w:rsid w:val="006F3F2E"/>
    <w:rsid w:val="006F4454"/>
    <w:rsid w:val="006F466D"/>
    <w:rsid w:val="006F4869"/>
    <w:rsid w:val="006F4AF3"/>
    <w:rsid w:val="006F52F2"/>
    <w:rsid w:val="006F52F9"/>
    <w:rsid w:val="006F548F"/>
    <w:rsid w:val="006F552E"/>
    <w:rsid w:val="006F55D1"/>
    <w:rsid w:val="006F570E"/>
    <w:rsid w:val="006F5844"/>
    <w:rsid w:val="006F5A9D"/>
    <w:rsid w:val="006F5F82"/>
    <w:rsid w:val="006F6080"/>
    <w:rsid w:val="006F60A5"/>
    <w:rsid w:val="006F630F"/>
    <w:rsid w:val="006F6584"/>
    <w:rsid w:val="006F6650"/>
    <w:rsid w:val="006F681B"/>
    <w:rsid w:val="006F684D"/>
    <w:rsid w:val="006F6A78"/>
    <w:rsid w:val="006F6B18"/>
    <w:rsid w:val="006F6B2D"/>
    <w:rsid w:val="006F6BE8"/>
    <w:rsid w:val="006F6DC0"/>
    <w:rsid w:val="006F6EC7"/>
    <w:rsid w:val="006F722A"/>
    <w:rsid w:val="006F777B"/>
    <w:rsid w:val="006F77AB"/>
    <w:rsid w:val="006F782A"/>
    <w:rsid w:val="006F7962"/>
    <w:rsid w:val="006F7B37"/>
    <w:rsid w:val="006F7D19"/>
    <w:rsid w:val="00700277"/>
    <w:rsid w:val="007002C6"/>
    <w:rsid w:val="00700821"/>
    <w:rsid w:val="00700CA0"/>
    <w:rsid w:val="00701028"/>
    <w:rsid w:val="007012FD"/>
    <w:rsid w:val="00701371"/>
    <w:rsid w:val="0070148B"/>
    <w:rsid w:val="00701682"/>
    <w:rsid w:val="00701A2F"/>
    <w:rsid w:val="00701A5E"/>
    <w:rsid w:val="00701D21"/>
    <w:rsid w:val="00701F11"/>
    <w:rsid w:val="0070221E"/>
    <w:rsid w:val="00702443"/>
    <w:rsid w:val="00702694"/>
    <w:rsid w:val="0070291A"/>
    <w:rsid w:val="00702A31"/>
    <w:rsid w:val="00702EF8"/>
    <w:rsid w:val="00703156"/>
    <w:rsid w:val="00703281"/>
    <w:rsid w:val="00703561"/>
    <w:rsid w:val="007035AB"/>
    <w:rsid w:val="00703875"/>
    <w:rsid w:val="00703975"/>
    <w:rsid w:val="00703C92"/>
    <w:rsid w:val="00703C9F"/>
    <w:rsid w:val="00703D08"/>
    <w:rsid w:val="00703EE6"/>
    <w:rsid w:val="00704006"/>
    <w:rsid w:val="0070427C"/>
    <w:rsid w:val="007042CB"/>
    <w:rsid w:val="007043AA"/>
    <w:rsid w:val="00704482"/>
    <w:rsid w:val="007044A7"/>
    <w:rsid w:val="00704638"/>
    <w:rsid w:val="00704AAA"/>
    <w:rsid w:val="00704C22"/>
    <w:rsid w:val="0070517C"/>
    <w:rsid w:val="00705196"/>
    <w:rsid w:val="0070525D"/>
    <w:rsid w:val="00705665"/>
    <w:rsid w:val="00705756"/>
    <w:rsid w:val="00705A40"/>
    <w:rsid w:val="00705D24"/>
    <w:rsid w:val="00705FFF"/>
    <w:rsid w:val="007060D6"/>
    <w:rsid w:val="007063E8"/>
    <w:rsid w:val="0070643C"/>
    <w:rsid w:val="007067E9"/>
    <w:rsid w:val="007069CD"/>
    <w:rsid w:val="00706ABB"/>
    <w:rsid w:val="00706CCC"/>
    <w:rsid w:val="007074F4"/>
    <w:rsid w:val="00707677"/>
    <w:rsid w:val="007079F6"/>
    <w:rsid w:val="00707AD7"/>
    <w:rsid w:val="007104DB"/>
    <w:rsid w:val="00710696"/>
    <w:rsid w:val="007106C8"/>
    <w:rsid w:val="00710717"/>
    <w:rsid w:val="00710808"/>
    <w:rsid w:val="00710E1D"/>
    <w:rsid w:val="00711386"/>
    <w:rsid w:val="00711416"/>
    <w:rsid w:val="007118CA"/>
    <w:rsid w:val="007119BC"/>
    <w:rsid w:val="00711C82"/>
    <w:rsid w:val="00712162"/>
    <w:rsid w:val="0071261F"/>
    <w:rsid w:val="00712740"/>
    <w:rsid w:val="00712759"/>
    <w:rsid w:val="00712C85"/>
    <w:rsid w:val="00712F24"/>
    <w:rsid w:val="00712FCE"/>
    <w:rsid w:val="00713255"/>
    <w:rsid w:val="00713D2D"/>
    <w:rsid w:val="00713DC8"/>
    <w:rsid w:val="00714281"/>
    <w:rsid w:val="007142E9"/>
    <w:rsid w:val="007144AA"/>
    <w:rsid w:val="00714F3C"/>
    <w:rsid w:val="00715638"/>
    <w:rsid w:val="007157E3"/>
    <w:rsid w:val="007157F8"/>
    <w:rsid w:val="0071580C"/>
    <w:rsid w:val="0071588B"/>
    <w:rsid w:val="00715A93"/>
    <w:rsid w:val="00715D83"/>
    <w:rsid w:val="00715DF4"/>
    <w:rsid w:val="00716356"/>
    <w:rsid w:val="007163B1"/>
    <w:rsid w:val="0071647A"/>
    <w:rsid w:val="007164EC"/>
    <w:rsid w:val="0071676E"/>
    <w:rsid w:val="007168BF"/>
    <w:rsid w:val="00716B53"/>
    <w:rsid w:val="00716C07"/>
    <w:rsid w:val="007171A5"/>
    <w:rsid w:val="007175BA"/>
    <w:rsid w:val="00717A29"/>
    <w:rsid w:val="00717E0A"/>
    <w:rsid w:val="00717E6E"/>
    <w:rsid w:val="00717FD6"/>
    <w:rsid w:val="007200C0"/>
    <w:rsid w:val="0072013F"/>
    <w:rsid w:val="007207DF"/>
    <w:rsid w:val="0072088F"/>
    <w:rsid w:val="00720934"/>
    <w:rsid w:val="00720971"/>
    <w:rsid w:val="00720BA9"/>
    <w:rsid w:val="00720FC6"/>
    <w:rsid w:val="007210A0"/>
    <w:rsid w:val="007212F4"/>
    <w:rsid w:val="0072193C"/>
    <w:rsid w:val="007219D8"/>
    <w:rsid w:val="00721ABD"/>
    <w:rsid w:val="00721AE9"/>
    <w:rsid w:val="00722125"/>
    <w:rsid w:val="0072212C"/>
    <w:rsid w:val="007224A1"/>
    <w:rsid w:val="0072268D"/>
    <w:rsid w:val="007227F9"/>
    <w:rsid w:val="00722A63"/>
    <w:rsid w:val="00722ABF"/>
    <w:rsid w:val="00722B8D"/>
    <w:rsid w:val="00722E6B"/>
    <w:rsid w:val="00723195"/>
    <w:rsid w:val="0072319D"/>
    <w:rsid w:val="0072336A"/>
    <w:rsid w:val="007234A7"/>
    <w:rsid w:val="007234DA"/>
    <w:rsid w:val="0072350F"/>
    <w:rsid w:val="0072354A"/>
    <w:rsid w:val="007235BF"/>
    <w:rsid w:val="007239DB"/>
    <w:rsid w:val="00723E17"/>
    <w:rsid w:val="00723EE0"/>
    <w:rsid w:val="00723F13"/>
    <w:rsid w:val="00723F2C"/>
    <w:rsid w:val="00724831"/>
    <w:rsid w:val="00724A7C"/>
    <w:rsid w:val="00724B54"/>
    <w:rsid w:val="00724DEF"/>
    <w:rsid w:val="00724E7B"/>
    <w:rsid w:val="007250B9"/>
    <w:rsid w:val="007259AC"/>
    <w:rsid w:val="00725A03"/>
    <w:rsid w:val="00725C14"/>
    <w:rsid w:val="00725C83"/>
    <w:rsid w:val="00726066"/>
    <w:rsid w:val="0072622A"/>
    <w:rsid w:val="007263D0"/>
    <w:rsid w:val="00726566"/>
    <w:rsid w:val="0072672C"/>
    <w:rsid w:val="00726C1B"/>
    <w:rsid w:val="00726D8F"/>
    <w:rsid w:val="007271C3"/>
    <w:rsid w:val="007272B7"/>
    <w:rsid w:val="00730060"/>
    <w:rsid w:val="0073061C"/>
    <w:rsid w:val="007309E9"/>
    <w:rsid w:val="00730F3D"/>
    <w:rsid w:val="00731026"/>
    <w:rsid w:val="0073123C"/>
    <w:rsid w:val="007313A7"/>
    <w:rsid w:val="0073141C"/>
    <w:rsid w:val="0073194B"/>
    <w:rsid w:val="0073195A"/>
    <w:rsid w:val="007321CC"/>
    <w:rsid w:val="0073259E"/>
    <w:rsid w:val="007329BE"/>
    <w:rsid w:val="00732AE3"/>
    <w:rsid w:val="00732CD4"/>
    <w:rsid w:val="00732E40"/>
    <w:rsid w:val="007330B7"/>
    <w:rsid w:val="007331C3"/>
    <w:rsid w:val="00733582"/>
    <w:rsid w:val="0073363B"/>
    <w:rsid w:val="00733644"/>
    <w:rsid w:val="0073376E"/>
    <w:rsid w:val="00733AC1"/>
    <w:rsid w:val="00733ADF"/>
    <w:rsid w:val="00733B5C"/>
    <w:rsid w:val="00733F0C"/>
    <w:rsid w:val="0073495C"/>
    <w:rsid w:val="00734CC4"/>
    <w:rsid w:val="00734D6C"/>
    <w:rsid w:val="00734E50"/>
    <w:rsid w:val="007352A9"/>
    <w:rsid w:val="00735604"/>
    <w:rsid w:val="00735A16"/>
    <w:rsid w:val="00735AFE"/>
    <w:rsid w:val="00735B6A"/>
    <w:rsid w:val="00735C65"/>
    <w:rsid w:val="00736557"/>
    <w:rsid w:val="00736750"/>
    <w:rsid w:val="007369A3"/>
    <w:rsid w:val="00736A43"/>
    <w:rsid w:val="00736D33"/>
    <w:rsid w:val="00737145"/>
    <w:rsid w:val="007372E0"/>
    <w:rsid w:val="007373EB"/>
    <w:rsid w:val="00737645"/>
    <w:rsid w:val="007377C9"/>
    <w:rsid w:val="00737C03"/>
    <w:rsid w:val="00737DFC"/>
    <w:rsid w:val="00737EC0"/>
    <w:rsid w:val="00737FC1"/>
    <w:rsid w:val="00740179"/>
    <w:rsid w:val="00740A11"/>
    <w:rsid w:val="00740B74"/>
    <w:rsid w:val="00740E65"/>
    <w:rsid w:val="007411A5"/>
    <w:rsid w:val="007412C1"/>
    <w:rsid w:val="0074161C"/>
    <w:rsid w:val="007416D1"/>
    <w:rsid w:val="00741CEB"/>
    <w:rsid w:val="00741E7F"/>
    <w:rsid w:val="007424CE"/>
    <w:rsid w:val="00742590"/>
    <w:rsid w:val="0074279C"/>
    <w:rsid w:val="00742870"/>
    <w:rsid w:val="00742B25"/>
    <w:rsid w:val="00743CBD"/>
    <w:rsid w:val="00743E32"/>
    <w:rsid w:val="0074418C"/>
    <w:rsid w:val="0074495F"/>
    <w:rsid w:val="00744DE3"/>
    <w:rsid w:val="00744E03"/>
    <w:rsid w:val="007450CD"/>
    <w:rsid w:val="00745576"/>
    <w:rsid w:val="007458A2"/>
    <w:rsid w:val="007459BE"/>
    <w:rsid w:val="00745BFF"/>
    <w:rsid w:val="00746268"/>
    <w:rsid w:val="0074647C"/>
    <w:rsid w:val="00746538"/>
    <w:rsid w:val="0074670C"/>
    <w:rsid w:val="00746794"/>
    <w:rsid w:val="00746CBA"/>
    <w:rsid w:val="00747257"/>
    <w:rsid w:val="007472F3"/>
    <w:rsid w:val="007472FE"/>
    <w:rsid w:val="0074781C"/>
    <w:rsid w:val="0074790A"/>
    <w:rsid w:val="00747B74"/>
    <w:rsid w:val="00747ECF"/>
    <w:rsid w:val="00750162"/>
    <w:rsid w:val="007503B3"/>
    <w:rsid w:val="007504C4"/>
    <w:rsid w:val="00750520"/>
    <w:rsid w:val="0075078E"/>
    <w:rsid w:val="00750FF7"/>
    <w:rsid w:val="007511FD"/>
    <w:rsid w:val="00751460"/>
    <w:rsid w:val="0075184B"/>
    <w:rsid w:val="00751DBF"/>
    <w:rsid w:val="00751DF0"/>
    <w:rsid w:val="00751F85"/>
    <w:rsid w:val="00752244"/>
    <w:rsid w:val="007522FD"/>
    <w:rsid w:val="0075259E"/>
    <w:rsid w:val="00752863"/>
    <w:rsid w:val="00752C4F"/>
    <w:rsid w:val="00752D73"/>
    <w:rsid w:val="00753628"/>
    <w:rsid w:val="0075402F"/>
    <w:rsid w:val="00754175"/>
    <w:rsid w:val="007542A4"/>
    <w:rsid w:val="007542C3"/>
    <w:rsid w:val="007544A6"/>
    <w:rsid w:val="00754551"/>
    <w:rsid w:val="00754AB9"/>
    <w:rsid w:val="00754E27"/>
    <w:rsid w:val="00754F09"/>
    <w:rsid w:val="007550D5"/>
    <w:rsid w:val="007553A4"/>
    <w:rsid w:val="007553C0"/>
    <w:rsid w:val="007553D9"/>
    <w:rsid w:val="007557BB"/>
    <w:rsid w:val="0075592A"/>
    <w:rsid w:val="00755F0D"/>
    <w:rsid w:val="007562E5"/>
    <w:rsid w:val="00756361"/>
    <w:rsid w:val="00756557"/>
    <w:rsid w:val="007566AF"/>
    <w:rsid w:val="00756AAD"/>
    <w:rsid w:val="00756D58"/>
    <w:rsid w:val="00756D83"/>
    <w:rsid w:val="00756F26"/>
    <w:rsid w:val="007571A9"/>
    <w:rsid w:val="0075725F"/>
    <w:rsid w:val="00757399"/>
    <w:rsid w:val="0075749F"/>
    <w:rsid w:val="00757740"/>
    <w:rsid w:val="00757D33"/>
    <w:rsid w:val="00757F92"/>
    <w:rsid w:val="00760415"/>
    <w:rsid w:val="00760517"/>
    <w:rsid w:val="0076096F"/>
    <w:rsid w:val="00760D06"/>
    <w:rsid w:val="00760DA9"/>
    <w:rsid w:val="00760F59"/>
    <w:rsid w:val="0076105C"/>
    <w:rsid w:val="00761239"/>
    <w:rsid w:val="007612C8"/>
    <w:rsid w:val="007614FA"/>
    <w:rsid w:val="00761787"/>
    <w:rsid w:val="00761B63"/>
    <w:rsid w:val="00761BCF"/>
    <w:rsid w:val="00761D31"/>
    <w:rsid w:val="007620E3"/>
    <w:rsid w:val="007623E2"/>
    <w:rsid w:val="00762859"/>
    <w:rsid w:val="00762878"/>
    <w:rsid w:val="00762E84"/>
    <w:rsid w:val="00762F08"/>
    <w:rsid w:val="007634AB"/>
    <w:rsid w:val="007636A4"/>
    <w:rsid w:val="00763A2D"/>
    <w:rsid w:val="00763A66"/>
    <w:rsid w:val="00763B8C"/>
    <w:rsid w:val="00763E19"/>
    <w:rsid w:val="00764D03"/>
    <w:rsid w:val="00764D64"/>
    <w:rsid w:val="00764ED5"/>
    <w:rsid w:val="00764F0A"/>
    <w:rsid w:val="007652F5"/>
    <w:rsid w:val="00765680"/>
    <w:rsid w:val="007656C3"/>
    <w:rsid w:val="0076584B"/>
    <w:rsid w:val="00765A9C"/>
    <w:rsid w:val="0076629B"/>
    <w:rsid w:val="0076649D"/>
    <w:rsid w:val="007665CA"/>
    <w:rsid w:val="00766624"/>
    <w:rsid w:val="00766B65"/>
    <w:rsid w:val="00766DF3"/>
    <w:rsid w:val="00766F05"/>
    <w:rsid w:val="00767043"/>
    <w:rsid w:val="007673C4"/>
    <w:rsid w:val="0076748E"/>
    <w:rsid w:val="007675A6"/>
    <w:rsid w:val="00767614"/>
    <w:rsid w:val="0076798B"/>
    <w:rsid w:val="0076799D"/>
    <w:rsid w:val="00767BED"/>
    <w:rsid w:val="00767E79"/>
    <w:rsid w:val="00767FA7"/>
    <w:rsid w:val="0077023A"/>
    <w:rsid w:val="007703E9"/>
    <w:rsid w:val="00770554"/>
    <w:rsid w:val="00770717"/>
    <w:rsid w:val="00770BD2"/>
    <w:rsid w:val="00771095"/>
    <w:rsid w:val="007710AE"/>
    <w:rsid w:val="00771415"/>
    <w:rsid w:val="00771448"/>
    <w:rsid w:val="0077161D"/>
    <w:rsid w:val="00771889"/>
    <w:rsid w:val="00771C57"/>
    <w:rsid w:val="007726D2"/>
    <w:rsid w:val="007729F9"/>
    <w:rsid w:val="00772A0F"/>
    <w:rsid w:val="00772B03"/>
    <w:rsid w:val="00772C1E"/>
    <w:rsid w:val="00773714"/>
    <w:rsid w:val="00773760"/>
    <w:rsid w:val="007738BE"/>
    <w:rsid w:val="00773C0A"/>
    <w:rsid w:val="00773CA5"/>
    <w:rsid w:val="00773CC5"/>
    <w:rsid w:val="00773D42"/>
    <w:rsid w:val="0077414F"/>
    <w:rsid w:val="007749AA"/>
    <w:rsid w:val="00774ADC"/>
    <w:rsid w:val="00774AEB"/>
    <w:rsid w:val="00774C0D"/>
    <w:rsid w:val="00774D68"/>
    <w:rsid w:val="00774FE8"/>
    <w:rsid w:val="0077532B"/>
    <w:rsid w:val="00775985"/>
    <w:rsid w:val="00775AFD"/>
    <w:rsid w:val="00775BDE"/>
    <w:rsid w:val="00775CD5"/>
    <w:rsid w:val="00775DCC"/>
    <w:rsid w:val="007761D4"/>
    <w:rsid w:val="007761E5"/>
    <w:rsid w:val="007762C4"/>
    <w:rsid w:val="00776625"/>
    <w:rsid w:val="00776774"/>
    <w:rsid w:val="00776A60"/>
    <w:rsid w:val="00776CBC"/>
    <w:rsid w:val="0077713B"/>
    <w:rsid w:val="007777ED"/>
    <w:rsid w:val="00777821"/>
    <w:rsid w:val="00777B57"/>
    <w:rsid w:val="00777C95"/>
    <w:rsid w:val="00777FDF"/>
    <w:rsid w:val="00780059"/>
    <w:rsid w:val="007801D6"/>
    <w:rsid w:val="007801F7"/>
    <w:rsid w:val="007803A9"/>
    <w:rsid w:val="00780C9E"/>
    <w:rsid w:val="00780F4E"/>
    <w:rsid w:val="00781435"/>
    <w:rsid w:val="0078143F"/>
    <w:rsid w:val="00781AFB"/>
    <w:rsid w:val="00781EE6"/>
    <w:rsid w:val="00782925"/>
    <w:rsid w:val="00782FF0"/>
    <w:rsid w:val="00783036"/>
    <w:rsid w:val="0078340D"/>
    <w:rsid w:val="00783484"/>
    <w:rsid w:val="00783535"/>
    <w:rsid w:val="007835FF"/>
    <w:rsid w:val="00783756"/>
    <w:rsid w:val="00783B5A"/>
    <w:rsid w:val="0078416C"/>
    <w:rsid w:val="0078478C"/>
    <w:rsid w:val="00784861"/>
    <w:rsid w:val="00784872"/>
    <w:rsid w:val="00784B36"/>
    <w:rsid w:val="00785199"/>
    <w:rsid w:val="0078583E"/>
    <w:rsid w:val="0078588B"/>
    <w:rsid w:val="007858FA"/>
    <w:rsid w:val="00785956"/>
    <w:rsid w:val="00785EA7"/>
    <w:rsid w:val="0078602B"/>
    <w:rsid w:val="007861D6"/>
    <w:rsid w:val="007870C5"/>
    <w:rsid w:val="007871DC"/>
    <w:rsid w:val="00787211"/>
    <w:rsid w:val="007872B3"/>
    <w:rsid w:val="00787432"/>
    <w:rsid w:val="00787513"/>
    <w:rsid w:val="00787593"/>
    <w:rsid w:val="0078776B"/>
    <w:rsid w:val="00787DA0"/>
    <w:rsid w:val="00787F2C"/>
    <w:rsid w:val="0079025E"/>
    <w:rsid w:val="007903DF"/>
    <w:rsid w:val="007910F4"/>
    <w:rsid w:val="00791A42"/>
    <w:rsid w:val="00791A96"/>
    <w:rsid w:val="00791ADC"/>
    <w:rsid w:val="00791C05"/>
    <w:rsid w:val="00792461"/>
    <w:rsid w:val="007928C9"/>
    <w:rsid w:val="007928D5"/>
    <w:rsid w:val="007928DF"/>
    <w:rsid w:val="00792CFD"/>
    <w:rsid w:val="00792DC7"/>
    <w:rsid w:val="00792F53"/>
    <w:rsid w:val="00792F8C"/>
    <w:rsid w:val="00793007"/>
    <w:rsid w:val="00793090"/>
    <w:rsid w:val="0079317C"/>
    <w:rsid w:val="007931E2"/>
    <w:rsid w:val="007933E5"/>
    <w:rsid w:val="00793AD3"/>
    <w:rsid w:val="00793B9D"/>
    <w:rsid w:val="00793EB3"/>
    <w:rsid w:val="007940CB"/>
    <w:rsid w:val="00794199"/>
    <w:rsid w:val="007943E2"/>
    <w:rsid w:val="00794416"/>
    <w:rsid w:val="00794B99"/>
    <w:rsid w:val="00794C97"/>
    <w:rsid w:val="00794D0F"/>
    <w:rsid w:val="00794E5A"/>
    <w:rsid w:val="007950D8"/>
    <w:rsid w:val="0079560A"/>
    <w:rsid w:val="00795734"/>
    <w:rsid w:val="007958BE"/>
    <w:rsid w:val="0079597B"/>
    <w:rsid w:val="007959D9"/>
    <w:rsid w:val="00795BF1"/>
    <w:rsid w:val="00795D9D"/>
    <w:rsid w:val="00795FD4"/>
    <w:rsid w:val="007963D7"/>
    <w:rsid w:val="007968EB"/>
    <w:rsid w:val="00796F89"/>
    <w:rsid w:val="00797A1A"/>
    <w:rsid w:val="00797B2B"/>
    <w:rsid w:val="00797C9B"/>
    <w:rsid w:val="007A006F"/>
    <w:rsid w:val="007A0521"/>
    <w:rsid w:val="007A0AA0"/>
    <w:rsid w:val="007A0D1B"/>
    <w:rsid w:val="007A0EB2"/>
    <w:rsid w:val="007A0FFC"/>
    <w:rsid w:val="007A1633"/>
    <w:rsid w:val="007A1AE7"/>
    <w:rsid w:val="007A1B96"/>
    <w:rsid w:val="007A1D87"/>
    <w:rsid w:val="007A1F1C"/>
    <w:rsid w:val="007A1F69"/>
    <w:rsid w:val="007A2293"/>
    <w:rsid w:val="007A23B6"/>
    <w:rsid w:val="007A266D"/>
    <w:rsid w:val="007A2A84"/>
    <w:rsid w:val="007A2CA3"/>
    <w:rsid w:val="007A2FD3"/>
    <w:rsid w:val="007A35F4"/>
    <w:rsid w:val="007A36D4"/>
    <w:rsid w:val="007A3754"/>
    <w:rsid w:val="007A38FD"/>
    <w:rsid w:val="007A3982"/>
    <w:rsid w:val="007A39A0"/>
    <w:rsid w:val="007A488C"/>
    <w:rsid w:val="007A48BF"/>
    <w:rsid w:val="007A4AA4"/>
    <w:rsid w:val="007A4AE3"/>
    <w:rsid w:val="007A4CE9"/>
    <w:rsid w:val="007A4E64"/>
    <w:rsid w:val="007A4EC8"/>
    <w:rsid w:val="007A52E8"/>
    <w:rsid w:val="007A541A"/>
    <w:rsid w:val="007A57D2"/>
    <w:rsid w:val="007A6006"/>
    <w:rsid w:val="007A61DA"/>
    <w:rsid w:val="007A6209"/>
    <w:rsid w:val="007A653D"/>
    <w:rsid w:val="007A6563"/>
    <w:rsid w:val="007A65B5"/>
    <w:rsid w:val="007A66F8"/>
    <w:rsid w:val="007A687A"/>
    <w:rsid w:val="007A6887"/>
    <w:rsid w:val="007A6924"/>
    <w:rsid w:val="007A6CA3"/>
    <w:rsid w:val="007A6DE0"/>
    <w:rsid w:val="007A70E0"/>
    <w:rsid w:val="007A7550"/>
    <w:rsid w:val="007A7BD4"/>
    <w:rsid w:val="007B019C"/>
    <w:rsid w:val="007B0E3B"/>
    <w:rsid w:val="007B0F56"/>
    <w:rsid w:val="007B0FEA"/>
    <w:rsid w:val="007B108E"/>
    <w:rsid w:val="007B118E"/>
    <w:rsid w:val="007B1254"/>
    <w:rsid w:val="007B15D6"/>
    <w:rsid w:val="007B163B"/>
    <w:rsid w:val="007B1E7F"/>
    <w:rsid w:val="007B1F1D"/>
    <w:rsid w:val="007B21CB"/>
    <w:rsid w:val="007B21FC"/>
    <w:rsid w:val="007B2437"/>
    <w:rsid w:val="007B243A"/>
    <w:rsid w:val="007B295E"/>
    <w:rsid w:val="007B2EC4"/>
    <w:rsid w:val="007B2F87"/>
    <w:rsid w:val="007B315F"/>
    <w:rsid w:val="007B38A3"/>
    <w:rsid w:val="007B3A38"/>
    <w:rsid w:val="007B3AC1"/>
    <w:rsid w:val="007B3C97"/>
    <w:rsid w:val="007B3D31"/>
    <w:rsid w:val="007B4135"/>
    <w:rsid w:val="007B42C7"/>
    <w:rsid w:val="007B465D"/>
    <w:rsid w:val="007B4729"/>
    <w:rsid w:val="007B4757"/>
    <w:rsid w:val="007B4ACE"/>
    <w:rsid w:val="007B4C25"/>
    <w:rsid w:val="007B51FD"/>
    <w:rsid w:val="007B5766"/>
    <w:rsid w:val="007B5DA4"/>
    <w:rsid w:val="007B6049"/>
    <w:rsid w:val="007B6623"/>
    <w:rsid w:val="007B6C65"/>
    <w:rsid w:val="007B6CCA"/>
    <w:rsid w:val="007B6D05"/>
    <w:rsid w:val="007B72B5"/>
    <w:rsid w:val="007B7469"/>
    <w:rsid w:val="007B75E1"/>
    <w:rsid w:val="007B75E4"/>
    <w:rsid w:val="007B7D88"/>
    <w:rsid w:val="007B7FCC"/>
    <w:rsid w:val="007C012C"/>
    <w:rsid w:val="007C0554"/>
    <w:rsid w:val="007C0A51"/>
    <w:rsid w:val="007C0D3A"/>
    <w:rsid w:val="007C13EB"/>
    <w:rsid w:val="007C1700"/>
    <w:rsid w:val="007C18A6"/>
    <w:rsid w:val="007C1B79"/>
    <w:rsid w:val="007C1BD4"/>
    <w:rsid w:val="007C30C6"/>
    <w:rsid w:val="007C31B0"/>
    <w:rsid w:val="007C3511"/>
    <w:rsid w:val="007C393C"/>
    <w:rsid w:val="007C3AC1"/>
    <w:rsid w:val="007C4011"/>
    <w:rsid w:val="007C4480"/>
    <w:rsid w:val="007C4868"/>
    <w:rsid w:val="007C4932"/>
    <w:rsid w:val="007C5493"/>
    <w:rsid w:val="007C5E64"/>
    <w:rsid w:val="007C5E7A"/>
    <w:rsid w:val="007C6155"/>
    <w:rsid w:val="007C642D"/>
    <w:rsid w:val="007C6548"/>
    <w:rsid w:val="007C6BA7"/>
    <w:rsid w:val="007C6F05"/>
    <w:rsid w:val="007C7100"/>
    <w:rsid w:val="007C7639"/>
    <w:rsid w:val="007C781E"/>
    <w:rsid w:val="007C7A04"/>
    <w:rsid w:val="007C7B25"/>
    <w:rsid w:val="007C7DA4"/>
    <w:rsid w:val="007D015C"/>
    <w:rsid w:val="007D01DF"/>
    <w:rsid w:val="007D0294"/>
    <w:rsid w:val="007D08E5"/>
    <w:rsid w:val="007D0C92"/>
    <w:rsid w:val="007D0DCF"/>
    <w:rsid w:val="007D0EC5"/>
    <w:rsid w:val="007D0F1B"/>
    <w:rsid w:val="007D12C7"/>
    <w:rsid w:val="007D1393"/>
    <w:rsid w:val="007D1A79"/>
    <w:rsid w:val="007D1E52"/>
    <w:rsid w:val="007D1ED2"/>
    <w:rsid w:val="007D200A"/>
    <w:rsid w:val="007D2028"/>
    <w:rsid w:val="007D2152"/>
    <w:rsid w:val="007D2215"/>
    <w:rsid w:val="007D233E"/>
    <w:rsid w:val="007D24DC"/>
    <w:rsid w:val="007D289D"/>
    <w:rsid w:val="007D2A54"/>
    <w:rsid w:val="007D2B7C"/>
    <w:rsid w:val="007D2F7A"/>
    <w:rsid w:val="007D30F4"/>
    <w:rsid w:val="007D3456"/>
    <w:rsid w:val="007D38C0"/>
    <w:rsid w:val="007D3F95"/>
    <w:rsid w:val="007D425A"/>
    <w:rsid w:val="007D42B2"/>
    <w:rsid w:val="007D4307"/>
    <w:rsid w:val="007D4438"/>
    <w:rsid w:val="007D4771"/>
    <w:rsid w:val="007D493C"/>
    <w:rsid w:val="007D4D21"/>
    <w:rsid w:val="007D4D31"/>
    <w:rsid w:val="007D4DEB"/>
    <w:rsid w:val="007D4E38"/>
    <w:rsid w:val="007D4E6C"/>
    <w:rsid w:val="007D54D4"/>
    <w:rsid w:val="007D589A"/>
    <w:rsid w:val="007D5AA3"/>
    <w:rsid w:val="007D5B2A"/>
    <w:rsid w:val="007D5BD0"/>
    <w:rsid w:val="007D5EA3"/>
    <w:rsid w:val="007D5F25"/>
    <w:rsid w:val="007D6277"/>
    <w:rsid w:val="007D635A"/>
    <w:rsid w:val="007D641E"/>
    <w:rsid w:val="007D64AC"/>
    <w:rsid w:val="007D6857"/>
    <w:rsid w:val="007D686F"/>
    <w:rsid w:val="007D6CAF"/>
    <w:rsid w:val="007D6E1A"/>
    <w:rsid w:val="007D726B"/>
    <w:rsid w:val="007D73EA"/>
    <w:rsid w:val="007D76E3"/>
    <w:rsid w:val="007D7E32"/>
    <w:rsid w:val="007D7F5F"/>
    <w:rsid w:val="007E0143"/>
    <w:rsid w:val="007E060D"/>
    <w:rsid w:val="007E11C1"/>
    <w:rsid w:val="007E1535"/>
    <w:rsid w:val="007E1622"/>
    <w:rsid w:val="007E1775"/>
    <w:rsid w:val="007E185A"/>
    <w:rsid w:val="007E188F"/>
    <w:rsid w:val="007E1A00"/>
    <w:rsid w:val="007E1D26"/>
    <w:rsid w:val="007E1FEA"/>
    <w:rsid w:val="007E203B"/>
    <w:rsid w:val="007E2055"/>
    <w:rsid w:val="007E2437"/>
    <w:rsid w:val="007E2444"/>
    <w:rsid w:val="007E29CE"/>
    <w:rsid w:val="007E29DE"/>
    <w:rsid w:val="007E2A95"/>
    <w:rsid w:val="007E2AE1"/>
    <w:rsid w:val="007E2BEE"/>
    <w:rsid w:val="007E31A7"/>
    <w:rsid w:val="007E34CF"/>
    <w:rsid w:val="007E36C7"/>
    <w:rsid w:val="007E3875"/>
    <w:rsid w:val="007E3AAE"/>
    <w:rsid w:val="007E3C0E"/>
    <w:rsid w:val="007E3D6B"/>
    <w:rsid w:val="007E42E6"/>
    <w:rsid w:val="007E488E"/>
    <w:rsid w:val="007E4924"/>
    <w:rsid w:val="007E5018"/>
    <w:rsid w:val="007E50F5"/>
    <w:rsid w:val="007E5182"/>
    <w:rsid w:val="007E5353"/>
    <w:rsid w:val="007E5529"/>
    <w:rsid w:val="007E575C"/>
    <w:rsid w:val="007E589D"/>
    <w:rsid w:val="007E5949"/>
    <w:rsid w:val="007E5AE7"/>
    <w:rsid w:val="007E5CD9"/>
    <w:rsid w:val="007E67C4"/>
    <w:rsid w:val="007E67E0"/>
    <w:rsid w:val="007E6CAC"/>
    <w:rsid w:val="007E6CF1"/>
    <w:rsid w:val="007E7130"/>
    <w:rsid w:val="007E726F"/>
    <w:rsid w:val="007E78ED"/>
    <w:rsid w:val="007E79B9"/>
    <w:rsid w:val="007E7B3A"/>
    <w:rsid w:val="007E7B82"/>
    <w:rsid w:val="007F0058"/>
    <w:rsid w:val="007F021D"/>
    <w:rsid w:val="007F06A2"/>
    <w:rsid w:val="007F0B28"/>
    <w:rsid w:val="007F0BE1"/>
    <w:rsid w:val="007F0E21"/>
    <w:rsid w:val="007F0ED3"/>
    <w:rsid w:val="007F1053"/>
    <w:rsid w:val="007F1474"/>
    <w:rsid w:val="007F1574"/>
    <w:rsid w:val="007F197A"/>
    <w:rsid w:val="007F1A47"/>
    <w:rsid w:val="007F1B22"/>
    <w:rsid w:val="007F1C03"/>
    <w:rsid w:val="007F1F19"/>
    <w:rsid w:val="007F207D"/>
    <w:rsid w:val="007F24A5"/>
    <w:rsid w:val="007F25A2"/>
    <w:rsid w:val="007F26E9"/>
    <w:rsid w:val="007F2B8A"/>
    <w:rsid w:val="007F2E09"/>
    <w:rsid w:val="007F2E3A"/>
    <w:rsid w:val="007F2FF2"/>
    <w:rsid w:val="007F3421"/>
    <w:rsid w:val="007F34A0"/>
    <w:rsid w:val="007F383D"/>
    <w:rsid w:val="007F3DFB"/>
    <w:rsid w:val="007F478B"/>
    <w:rsid w:val="007F4801"/>
    <w:rsid w:val="007F4D84"/>
    <w:rsid w:val="007F50B9"/>
    <w:rsid w:val="007F5263"/>
    <w:rsid w:val="007F5ABE"/>
    <w:rsid w:val="007F5E0C"/>
    <w:rsid w:val="007F5F6F"/>
    <w:rsid w:val="007F629B"/>
    <w:rsid w:val="007F62F3"/>
    <w:rsid w:val="007F644A"/>
    <w:rsid w:val="007F6555"/>
    <w:rsid w:val="007F6585"/>
    <w:rsid w:val="007F670E"/>
    <w:rsid w:val="007F67A4"/>
    <w:rsid w:val="007F6882"/>
    <w:rsid w:val="007F6A98"/>
    <w:rsid w:val="007F6C02"/>
    <w:rsid w:val="007F6DAA"/>
    <w:rsid w:val="007F6EBB"/>
    <w:rsid w:val="007F6ED7"/>
    <w:rsid w:val="0080055A"/>
    <w:rsid w:val="008005D8"/>
    <w:rsid w:val="008007F0"/>
    <w:rsid w:val="008010A8"/>
    <w:rsid w:val="008016C3"/>
    <w:rsid w:val="00801785"/>
    <w:rsid w:val="008017FC"/>
    <w:rsid w:val="00801B15"/>
    <w:rsid w:val="00801BAA"/>
    <w:rsid w:val="00802590"/>
    <w:rsid w:val="008026C4"/>
    <w:rsid w:val="0080290D"/>
    <w:rsid w:val="00802C11"/>
    <w:rsid w:val="00802D1C"/>
    <w:rsid w:val="00802E6E"/>
    <w:rsid w:val="0080309B"/>
    <w:rsid w:val="008037B5"/>
    <w:rsid w:val="008038A7"/>
    <w:rsid w:val="008038B3"/>
    <w:rsid w:val="00803BF4"/>
    <w:rsid w:val="00803C88"/>
    <w:rsid w:val="00804BEF"/>
    <w:rsid w:val="00804F84"/>
    <w:rsid w:val="00805164"/>
    <w:rsid w:val="008051C2"/>
    <w:rsid w:val="0080520A"/>
    <w:rsid w:val="008053FA"/>
    <w:rsid w:val="008054EA"/>
    <w:rsid w:val="00805683"/>
    <w:rsid w:val="008057E6"/>
    <w:rsid w:val="00805C4A"/>
    <w:rsid w:val="00805C9D"/>
    <w:rsid w:val="00805D1A"/>
    <w:rsid w:val="00805EEE"/>
    <w:rsid w:val="008060E0"/>
    <w:rsid w:val="00806354"/>
    <w:rsid w:val="0080653D"/>
    <w:rsid w:val="00806544"/>
    <w:rsid w:val="008067B1"/>
    <w:rsid w:val="00806A95"/>
    <w:rsid w:val="00806B8A"/>
    <w:rsid w:val="00806C8D"/>
    <w:rsid w:val="00806CA6"/>
    <w:rsid w:val="00806CAF"/>
    <w:rsid w:val="008070A7"/>
    <w:rsid w:val="0080745B"/>
    <w:rsid w:val="00807787"/>
    <w:rsid w:val="00807858"/>
    <w:rsid w:val="00807B82"/>
    <w:rsid w:val="00807D88"/>
    <w:rsid w:val="00807FE7"/>
    <w:rsid w:val="00810239"/>
    <w:rsid w:val="008106B4"/>
    <w:rsid w:val="00810A9D"/>
    <w:rsid w:val="00810D7D"/>
    <w:rsid w:val="00811232"/>
    <w:rsid w:val="0081155C"/>
    <w:rsid w:val="008115BF"/>
    <w:rsid w:val="00811846"/>
    <w:rsid w:val="00811942"/>
    <w:rsid w:val="00811C26"/>
    <w:rsid w:val="00811D01"/>
    <w:rsid w:val="00812244"/>
    <w:rsid w:val="008124D0"/>
    <w:rsid w:val="00812787"/>
    <w:rsid w:val="008128DC"/>
    <w:rsid w:val="00812AFC"/>
    <w:rsid w:val="00812DBE"/>
    <w:rsid w:val="00813D9F"/>
    <w:rsid w:val="00814387"/>
    <w:rsid w:val="00814489"/>
    <w:rsid w:val="00814BAC"/>
    <w:rsid w:val="00814E71"/>
    <w:rsid w:val="008156D2"/>
    <w:rsid w:val="0081573E"/>
    <w:rsid w:val="00815869"/>
    <w:rsid w:val="00815A1E"/>
    <w:rsid w:val="00815B19"/>
    <w:rsid w:val="00815CEB"/>
    <w:rsid w:val="00815D37"/>
    <w:rsid w:val="00816021"/>
    <w:rsid w:val="008164EF"/>
    <w:rsid w:val="008165FF"/>
    <w:rsid w:val="00816ABF"/>
    <w:rsid w:val="00816AE4"/>
    <w:rsid w:val="00816B9D"/>
    <w:rsid w:val="008170CE"/>
    <w:rsid w:val="008170D4"/>
    <w:rsid w:val="00817258"/>
    <w:rsid w:val="008179E2"/>
    <w:rsid w:val="00817B65"/>
    <w:rsid w:val="00817CBE"/>
    <w:rsid w:val="00817E2A"/>
    <w:rsid w:val="00817FB0"/>
    <w:rsid w:val="008203FD"/>
    <w:rsid w:val="00820497"/>
    <w:rsid w:val="0082056A"/>
    <w:rsid w:val="00820741"/>
    <w:rsid w:val="00820A1B"/>
    <w:rsid w:val="00820BD0"/>
    <w:rsid w:val="00820E82"/>
    <w:rsid w:val="00820F99"/>
    <w:rsid w:val="00820FE3"/>
    <w:rsid w:val="00821C31"/>
    <w:rsid w:val="008227F2"/>
    <w:rsid w:val="00822C39"/>
    <w:rsid w:val="008233B5"/>
    <w:rsid w:val="008234A1"/>
    <w:rsid w:val="008236AF"/>
    <w:rsid w:val="00823A4C"/>
    <w:rsid w:val="00823F48"/>
    <w:rsid w:val="00823FD6"/>
    <w:rsid w:val="00824178"/>
    <w:rsid w:val="0082436D"/>
    <w:rsid w:val="0082437F"/>
    <w:rsid w:val="008243D2"/>
    <w:rsid w:val="008247B4"/>
    <w:rsid w:val="00824B3E"/>
    <w:rsid w:val="00824B5C"/>
    <w:rsid w:val="00824D8F"/>
    <w:rsid w:val="00825189"/>
    <w:rsid w:val="00825425"/>
    <w:rsid w:val="0082556E"/>
    <w:rsid w:val="008258B7"/>
    <w:rsid w:val="00825B9E"/>
    <w:rsid w:val="00825DB2"/>
    <w:rsid w:val="008261C7"/>
    <w:rsid w:val="0082649C"/>
    <w:rsid w:val="00826B3A"/>
    <w:rsid w:val="008271E3"/>
    <w:rsid w:val="0082744C"/>
    <w:rsid w:val="008277A6"/>
    <w:rsid w:val="00827C35"/>
    <w:rsid w:val="00827C66"/>
    <w:rsid w:val="00827D04"/>
    <w:rsid w:val="00827E78"/>
    <w:rsid w:val="00827F91"/>
    <w:rsid w:val="008300FD"/>
    <w:rsid w:val="008307FB"/>
    <w:rsid w:val="008308D9"/>
    <w:rsid w:val="00830A8E"/>
    <w:rsid w:val="008312FF"/>
    <w:rsid w:val="0083143F"/>
    <w:rsid w:val="008314C1"/>
    <w:rsid w:val="008314F9"/>
    <w:rsid w:val="00831796"/>
    <w:rsid w:val="008318AF"/>
    <w:rsid w:val="00831923"/>
    <w:rsid w:val="00831B99"/>
    <w:rsid w:val="00831BAE"/>
    <w:rsid w:val="00831F56"/>
    <w:rsid w:val="00831F75"/>
    <w:rsid w:val="00832048"/>
    <w:rsid w:val="008321B4"/>
    <w:rsid w:val="00832623"/>
    <w:rsid w:val="00832827"/>
    <w:rsid w:val="00832902"/>
    <w:rsid w:val="00832BDC"/>
    <w:rsid w:val="00832DE7"/>
    <w:rsid w:val="008330F8"/>
    <w:rsid w:val="008331C1"/>
    <w:rsid w:val="008332F8"/>
    <w:rsid w:val="008338EA"/>
    <w:rsid w:val="00833AB2"/>
    <w:rsid w:val="00833C8E"/>
    <w:rsid w:val="00833EF8"/>
    <w:rsid w:val="00834171"/>
    <w:rsid w:val="00834348"/>
    <w:rsid w:val="00834653"/>
    <w:rsid w:val="00834787"/>
    <w:rsid w:val="00835194"/>
    <w:rsid w:val="0083559C"/>
    <w:rsid w:val="00835655"/>
    <w:rsid w:val="0083566E"/>
    <w:rsid w:val="00835A58"/>
    <w:rsid w:val="00835F15"/>
    <w:rsid w:val="00836581"/>
    <w:rsid w:val="008365FA"/>
    <w:rsid w:val="008367B1"/>
    <w:rsid w:val="00836890"/>
    <w:rsid w:val="00836941"/>
    <w:rsid w:val="008369BE"/>
    <w:rsid w:val="00836DF8"/>
    <w:rsid w:val="00836E63"/>
    <w:rsid w:val="008373E5"/>
    <w:rsid w:val="00837D9D"/>
    <w:rsid w:val="0084015B"/>
    <w:rsid w:val="00840336"/>
    <w:rsid w:val="0084037D"/>
    <w:rsid w:val="008403E8"/>
    <w:rsid w:val="00840444"/>
    <w:rsid w:val="0084053D"/>
    <w:rsid w:val="0084094C"/>
    <w:rsid w:val="008410A9"/>
    <w:rsid w:val="008410AA"/>
    <w:rsid w:val="008412A4"/>
    <w:rsid w:val="00841A61"/>
    <w:rsid w:val="00841B61"/>
    <w:rsid w:val="00841BF5"/>
    <w:rsid w:val="00841F96"/>
    <w:rsid w:val="00842738"/>
    <w:rsid w:val="00842C39"/>
    <w:rsid w:val="008433AF"/>
    <w:rsid w:val="008438FA"/>
    <w:rsid w:val="00843C7F"/>
    <w:rsid w:val="00843D02"/>
    <w:rsid w:val="00843FF1"/>
    <w:rsid w:val="00844336"/>
    <w:rsid w:val="0084478B"/>
    <w:rsid w:val="008448EC"/>
    <w:rsid w:val="00844978"/>
    <w:rsid w:val="00844C67"/>
    <w:rsid w:val="00844D98"/>
    <w:rsid w:val="00845513"/>
    <w:rsid w:val="00845E7D"/>
    <w:rsid w:val="00845F2A"/>
    <w:rsid w:val="00846129"/>
    <w:rsid w:val="008464C3"/>
    <w:rsid w:val="00846631"/>
    <w:rsid w:val="0084664B"/>
    <w:rsid w:val="0084666A"/>
    <w:rsid w:val="008466B9"/>
    <w:rsid w:val="00846947"/>
    <w:rsid w:val="00847145"/>
    <w:rsid w:val="008475D5"/>
    <w:rsid w:val="00847A25"/>
    <w:rsid w:val="00847BB3"/>
    <w:rsid w:val="00847E22"/>
    <w:rsid w:val="00847F05"/>
    <w:rsid w:val="00847F4E"/>
    <w:rsid w:val="0085006F"/>
    <w:rsid w:val="0085050B"/>
    <w:rsid w:val="008505E8"/>
    <w:rsid w:val="008507BA"/>
    <w:rsid w:val="00850816"/>
    <w:rsid w:val="00850E65"/>
    <w:rsid w:val="00850E8C"/>
    <w:rsid w:val="00850E9E"/>
    <w:rsid w:val="00850EB6"/>
    <w:rsid w:val="008510BE"/>
    <w:rsid w:val="0085122F"/>
    <w:rsid w:val="0085123E"/>
    <w:rsid w:val="00851B8B"/>
    <w:rsid w:val="00851BDA"/>
    <w:rsid w:val="00851DC2"/>
    <w:rsid w:val="008522B8"/>
    <w:rsid w:val="00852303"/>
    <w:rsid w:val="00852370"/>
    <w:rsid w:val="008525F5"/>
    <w:rsid w:val="0085277C"/>
    <w:rsid w:val="00852BD3"/>
    <w:rsid w:val="00852CBE"/>
    <w:rsid w:val="00852E73"/>
    <w:rsid w:val="00852F33"/>
    <w:rsid w:val="0085337A"/>
    <w:rsid w:val="00853427"/>
    <w:rsid w:val="00853A48"/>
    <w:rsid w:val="00853B6C"/>
    <w:rsid w:val="00853B7F"/>
    <w:rsid w:val="00853D97"/>
    <w:rsid w:val="008541D9"/>
    <w:rsid w:val="008545A3"/>
    <w:rsid w:val="00854BC7"/>
    <w:rsid w:val="00854BE0"/>
    <w:rsid w:val="00854BFC"/>
    <w:rsid w:val="00854CDD"/>
    <w:rsid w:val="008554A8"/>
    <w:rsid w:val="008555CE"/>
    <w:rsid w:val="00855BB6"/>
    <w:rsid w:val="00855C36"/>
    <w:rsid w:val="00855C75"/>
    <w:rsid w:val="00855EEC"/>
    <w:rsid w:val="008560C2"/>
    <w:rsid w:val="00856163"/>
    <w:rsid w:val="008566A0"/>
    <w:rsid w:val="008566DF"/>
    <w:rsid w:val="008567CE"/>
    <w:rsid w:val="00856A4F"/>
    <w:rsid w:val="00856A55"/>
    <w:rsid w:val="00856F23"/>
    <w:rsid w:val="00856FF8"/>
    <w:rsid w:val="008570A3"/>
    <w:rsid w:val="008574DE"/>
    <w:rsid w:val="00857621"/>
    <w:rsid w:val="00857645"/>
    <w:rsid w:val="008577EE"/>
    <w:rsid w:val="0085794B"/>
    <w:rsid w:val="00857BBD"/>
    <w:rsid w:val="00857C57"/>
    <w:rsid w:val="00857F39"/>
    <w:rsid w:val="008601AB"/>
    <w:rsid w:val="0086028A"/>
    <w:rsid w:val="00860719"/>
    <w:rsid w:val="00860A7D"/>
    <w:rsid w:val="00860FF3"/>
    <w:rsid w:val="008610AC"/>
    <w:rsid w:val="00861161"/>
    <w:rsid w:val="008613A2"/>
    <w:rsid w:val="00861A9D"/>
    <w:rsid w:val="00861E36"/>
    <w:rsid w:val="0086228C"/>
    <w:rsid w:val="008625C6"/>
    <w:rsid w:val="0086264E"/>
    <w:rsid w:val="00862862"/>
    <w:rsid w:val="008628E7"/>
    <w:rsid w:val="00862970"/>
    <w:rsid w:val="00862C07"/>
    <w:rsid w:val="00862D50"/>
    <w:rsid w:val="00862DC5"/>
    <w:rsid w:val="00862F96"/>
    <w:rsid w:val="00863197"/>
    <w:rsid w:val="00863285"/>
    <w:rsid w:val="008633A4"/>
    <w:rsid w:val="008635D4"/>
    <w:rsid w:val="008637EF"/>
    <w:rsid w:val="008638A4"/>
    <w:rsid w:val="00863A11"/>
    <w:rsid w:val="0086427D"/>
    <w:rsid w:val="008645E5"/>
    <w:rsid w:val="00864A5F"/>
    <w:rsid w:val="00864AA0"/>
    <w:rsid w:val="00864E79"/>
    <w:rsid w:val="00864FB4"/>
    <w:rsid w:val="00865117"/>
    <w:rsid w:val="00865E40"/>
    <w:rsid w:val="00866382"/>
    <w:rsid w:val="008664AA"/>
    <w:rsid w:val="00866C80"/>
    <w:rsid w:val="008671D8"/>
    <w:rsid w:val="008673EC"/>
    <w:rsid w:val="00867905"/>
    <w:rsid w:val="008701D6"/>
    <w:rsid w:val="00870881"/>
    <w:rsid w:val="00870A13"/>
    <w:rsid w:val="00870AD8"/>
    <w:rsid w:val="00870FDC"/>
    <w:rsid w:val="00870FE7"/>
    <w:rsid w:val="0087101F"/>
    <w:rsid w:val="008712D6"/>
    <w:rsid w:val="00871516"/>
    <w:rsid w:val="00871E10"/>
    <w:rsid w:val="00871FA1"/>
    <w:rsid w:val="008721BE"/>
    <w:rsid w:val="008721C1"/>
    <w:rsid w:val="008721C7"/>
    <w:rsid w:val="00872762"/>
    <w:rsid w:val="00872867"/>
    <w:rsid w:val="008728BC"/>
    <w:rsid w:val="00872BF8"/>
    <w:rsid w:val="008731F3"/>
    <w:rsid w:val="00873283"/>
    <w:rsid w:val="00873620"/>
    <w:rsid w:val="008738FB"/>
    <w:rsid w:val="00873F5D"/>
    <w:rsid w:val="0087466D"/>
    <w:rsid w:val="008748AB"/>
    <w:rsid w:val="008748F9"/>
    <w:rsid w:val="00874E56"/>
    <w:rsid w:val="00874F09"/>
    <w:rsid w:val="00874F67"/>
    <w:rsid w:val="00874FDF"/>
    <w:rsid w:val="0087583C"/>
    <w:rsid w:val="00875A73"/>
    <w:rsid w:val="00875D2E"/>
    <w:rsid w:val="00876423"/>
    <w:rsid w:val="008764A5"/>
    <w:rsid w:val="008764E1"/>
    <w:rsid w:val="008769FD"/>
    <w:rsid w:val="00876B29"/>
    <w:rsid w:val="00876B2B"/>
    <w:rsid w:val="00876C41"/>
    <w:rsid w:val="00876D70"/>
    <w:rsid w:val="00876E9E"/>
    <w:rsid w:val="00876F4B"/>
    <w:rsid w:val="00876FA0"/>
    <w:rsid w:val="008773D7"/>
    <w:rsid w:val="00877876"/>
    <w:rsid w:val="00877A98"/>
    <w:rsid w:val="00877D00"/>
    <w:rsid w:val="00877E5A"/>
    <w:rsid w:val="00880850"/>
    <w:rsid w:val="00880935"/>
    <w:rsid w:val="00880DAE"/>
    <w:rsid w:val="0088102A"/>
    <w:rsid w:val="00881B39"/>
    <w:rsid w:val="00881C84"/>
    <w:rsid w:val="00881EDF"/>
    <w:rsid w:val="00882357"/>
    <w:rsid w:val="00882725"/>
    <w:rsid w:val="00882C3E"/>
    <w:rsid w:val="00882C7C"/>
    <w:rsid w:val="00882DC2"/>
    <w:rsid w:val="00883078"/>
    <w:rsid w:val="00883106"/>
    <w:rsid w:val="0088329D"/>
    <w:rsid w:val="00883596"/>
    <w:rsid w:val="00883694"/>
    <w:rsid w:val="00883736"/>
    <w:rsid w:val="00883C08"/>
    <w:rsid w:val="00883EC3"/>
    <w:rsid w:val="00883F7D"/>
    <w:rsid w:val="0088442A"/>
    <w:rsid w:val="008845EA"/>
    <w:rsid w:val="00884882"/>
    <w:rsid w:val="008848DC"/>
    <w:rsid w:val="00884C09"/>
    <w:rsid w:val="00884D10"/>
    <w:rsid w:val="00884D29"/>
    <w:rsid w:val="00884E9F"/>
    <w:rsid w:val="00884F07"/>
    <w:rsid w:val="00885013"/>
    <w:rsid w:val="0088530E"/>
    <w:rsid w:val="00885378"/>
    <w:rsid w:val="008853A2"/>
    <w:rsid w:val="00885403"/>
    <w:rsid w:val="00885473"/>
    <w:rsid w:val="00885B0C"/>
    <w:rsid w:val="00885DC2"/>
    <w:rsid w:val="00885EB9"/>
    <w:rsid w:val="00885F7A"/>
    <w:rsid w:val="00886091"/>
    <w:rsid w:val="008860BB"/>
    <w:rsid w:val="008860E1"/>
    <w:rsid w:val="0088635B"/>
    <w:rsid w:val="008863E7"/>
    <w:rsid w:val="00886429"/>
    <w:rsid w:val="0088661E"/>
    <w:rsid w:val="008869AC"/>
    <w:rsid w:val="00886C7F"/>
    <w:rsid w:val="00887101"/>
    <w:rsid w:val="0088778E"/>
    <w:rsid w:val="008877F3"/>
    <w:rsid w:val="00887884"/>
    <w:rsid w:val="00887D9A"/>
    <w:rsid w:val="00887E66"/>
    <w:rsid w:val="00887F5E"/>
    <w:rsid w:val="00890089"/>
    <w:rsid w:val="008900B1"/>
    <w:rsid w:val="008901CE"/>
    <w:rsid w:val="008901DF"/>
    <w:rsid w:val="008902FB"/>
    <w:rsid w:val="00890D07"/>
    <w:rsid w:val="00890D39"/>
    <w:rsid w:val="00891354"/>
    <w:rsid w:val="008913CB"/>
    <w:rsid w:val="008918FE"/>
    <w:rsid w:val="0089190C"/>
    <w:rsid w:val="0089193B"/>
    <w:rsid w:val="0089195E"/>
    <w:rsid w:val="00891981"/>
    <w:rsid w:val="00891A63"/>
    <w:rsid w:val="00891C64"/>
    <w:rsid w:val="00891DAD"/>
    <w:rsid w:val="00892425"/>
    <w:rsid w:val="00892E03"/>
    <w:rsid w:val="00892E16"/>
    <w:rsid w:val="00892EF2"/>
    <w:rsid w:val="00892F3A"/>
    <w:rsid w:val="008933EC"/>
    <w:rsid w:val="008935FD"/>
    <w:rsid w:val="00893C84"/>
    <w:rsid w:val="00893CFF"/>
    <w:rsid w:val="00893E5A"/>
    <w:rsid w:val="008942D9"/>
    <w:rsid w:val="00894754"/>
    <w:rsid w:val="00894B90"/>
    <w:rsid w:val="00894E5C"/>
    <w:rsid w:val="00895234"/>
    <w:rsid w:val="00895362"/>
    <w:rsid w:val="00895734"/>
    <w:rsid w:val="00895B2A"/>
    <w:rsid w:val="008961F0"/>
    <w:rsid w:val="008964F3"/>
    <w:rsid w:val="008967FA"/>
    <w:rsid w:val="00896A51"/>
    <w:rsid w:val="00896B83"/>
    <w:rsid w:val="008970ED"/>
    <w:rsid w:val="0089731B"/>
    <w:rsid w:val="00897345"/>
    <w:rsid w:val="008975CE"/>
    <w:rsid w:val="0089761A"/>
    <w:rsid w:val="00897836"/>
    <w:rsid w:val="008979D7"/>
    <w:rsid w:val="00897AF2"/>
    <w:rsid w:val="008A0138"/>
    <w:rsid w:val="008A0153"/>
    <w:rsid w:val="008A06EA"/>
    <w:rsid w:val="008A0858"/>
    <w:rsid w:val="008A0B95"/>
    <w:rsid w:val="008A0D90"/>
    <w:rsid w:val="008A0E3A"/>
    <w:rsid w:val="008A12A9"/>
    <w:rsid w:val="008A12C4"/>
    <w:rsid w:val="008A1369"/>
    <w:rsid w:val="008A14EA"/>
    <w:rsid w:val="008A15CD"/>
    <w:rsid w:val="008A1818"/>
    <w:rsid w:val="008A1F1B"/>
    <w:rsid w:val="008A23B8"/>
    <w:rsid w:val="008A27D9"/>
    <w:rsid w:val="008A2C8D"/>
    <w:rsid w:val="008A2D6D"/>
    <w:rsid w:val="008A315E"/>
    <w:rsid w:val="008A3179"/>
    <w:rsid w:val="008A356E"/>
    <w:rsid w:val="008A3652"/>
    <w:rsid w:val="008A3771"/>
    <w:rsid w:val="008A3B86"/>
    <w:rsid w:val="008A3DE4"/>
    <w:rsid w:val="008A400E"/>
    <w:rsid w:val="008A405A"/>
    <w:rsid w:val="008A437A"/>
    <w:rsid w:val="008A45FD"/>
    <w:rsid w:val="008A4691"/>
    <w:rsid w:val="008A4BA0"/>
    <w:rsid w:val="008A503C"/>
    <w:rsid w:val="008A51B7"/>
    <w:rsid w:val="008A5595"/>
    <w:rsid w:val="008A5FC3"/>
    <w:rsid w:val="008A6147"/>
    <w:rsid w:val="008A62A5"/>
    <w:rsid w:val="008A6B9D"/>
    <w:rsid w:val="008A7034"/>
    <w:rsid w:val="008A7295"/>
    <w:rsid w:val="008A76C6"/>
    <w:rsid w:val="008A7703"/>
    <w:rsid w:val="008A7715"/>
    <w:rsid w:val="008A782F"/>
    <w:rsid w:val="008A7A2A"/>
    <w:rsid w:val="008A7A8B"/>
    <w:rsid w:val="008A7B7A"/>
    <w:rsid w:val="008A7C2F"/>
    <w:rsid w:val="008A7D43"/>
    <w:rsid w:val="008A7DF2"/>
    <w:rsid w:val="008A7E47"/>
    <w:rsid w:val="008A7F6F"/>
    <w:rsid w:val="008B016C"/>
    <w:rsid w:val="008B01F8"/>
    <w:rsid w:val="008B0937"/>
    <w:rsid w:val="008B0C67"/>
    <w:rsid w:val="008B0CF0"/>
    <w:rsid w:val="008B0E23"/>
    <w:rsid w:val="008B1140"/>
    <w:rsid w:val="008B1314"/>
    <w:rsid w:val="008B1369"/>
    <w:rsid w:val="008B1415"/>
    <w:rsid w:val="008B19B9"/>
    <w:rsid w:val="008B1C6F"/>
    <w:rsid w:val="008B1CAA"/>
    <w:rsid w:val="008B1CD8"/>
    <w:rsid w:val="008B21A7"/>
    <w:rsid w:val="008B2355"/>
    <w:rsid w:val="008B2C19"/>
    <w:rsid w:val="008B39E7"/>
    <w:rsid w:val="008B3E81"/>
    <w:rsid w:val="008B410A"/>
    <w:rsid w:val="008B4492"/>
    <w:rsid w:val="008B471D"/>
    <w:rsid w:val="008B498C"/>
    <w:rsid w:val="008B4DF6"/>
    <w:rsid w:val="008B5002"/>
    <w:rsid w:val="008B5239"/>
    <w:rsid w:val="008B530F"/>
    <w:rsid w:val="008B54B3"/>
    <w:rsid w:val="008B5621"/>
    <w:rsid w:val="008B5A38"/>
    <w:rsid w:val="008B5B14"/>
    <w:rsid w:val="008B5B9E"/>
    <w:rsid w:val="008B6591"/>
    <w:rsid w:val="008B67E6"/>
    <w:rsid w:val="008B6B1D"/>
    <w:rsid w:val="008B6DF7"/>
    <w:rsid w:val="008B73CA"/>
    <w:rsid w:val="008B7595"/>
    <w:rsid w:val="008B79B2"/>
    <w:rsid w:val="008B7CA2"/>
    <w:rsid w:val="008C0398"/>
    <w:rsid w:val="008C04D8"/>
    <w:rsid w:val="008C0606"/>
    <w:rsid w:val="008C0B78"/>
    <w:rsid w:val="008C0E26"/>
    <w:rsid w:val="008C100B"/>
    <w:rsid w:val="008C14CA"/>
    <w:rsid w:val="008C15F8"/>
    <w:rsid w:val="008C17DE"/>
    <w:rsid w:val="008C1B56"/>
    <w:rsid w:val="008C210E"/>
    <w:rsid w:val="008C2381"/>
    <w:rsid w:val="008C2439"/>
    <w:rsid w:val="008C2565"/>
    <w:rsid w:val="008C25DE"/>
    <w:rsid w:val="008C27E5"/>
    <w:rsid w:val="008C28EA"/>
    <w:rsid w:val="008C2E9A"/>
    <w:rsid w:val="008C35C5"/>
    <w:rsid w:val="008C387F"/>
    <w:rsid w:val="008C3DBF"/>
    <w:rsid w:val="008C43F4"/>
    <w:rsid w:val="008C4C6D"/>
    <w:rsid w:val="008C4F38"/>
    <w:rsid w:val="008C5195"/>
    <w:rsid w:val="008C5326"/>
    <w:rsid w:val="008C56E5"/>
    <w:rsid w:val="008C5F4D"/>
    <w:rsid w:val="008C5F5C"/>
    <w:rsid w:val="008C641A"/>
    <w:rsid w:val="008C67C3"/>
    <w:rsid w:val="008C6BAF"/>
    <w:rsid w:val="008C6BE2"/>
    <w:rsid w:val="008C6E1B"/>
    <w:rsid w:val="008C6FA3"/>
    <w:rsid w:val="008C708A"/>
    <w:rsid w:val="008C752B"/>
    <w:rsid w:val="008C7CF2"/>
    <w:rsid w:val="008C7D51"/>
    <w:rsid w:val="008C7EAC"/>
    <w:rsid w:val="008D00D4"/>
    <w:rsid w:val="008D03F2"/>
    <w:rsid w:val="008D0A2C"/>
    <w:rsid w:val="008D0B7A"/>
    <w:rsid w:val="008D13F0"/>
    <w:rsid w:val="008D1827"/>
    <w:rsid w:val="008D1DBD"/>
    <w:rsid w:val="008D1F11"/>
    <w:rsid w:val="008D21C4"/>
    <w:rsid w:val="008D258A"/>
    <w:rsid w:val="008D25CC"/>
    <w:rsid w:val="008D2711"/>
    <w:rsid w:val="008D288F"/>
    <w:rsid w:val="008D2F35"/>
    <w:rsid w:val="008D2FB7"/>
    <w:rsid w:val="008D2FC8"/>
    <w:rsid w:val="008D30E1"/>
    <w:rsid w:val="008D33CA"/>
    <w:rsid w:val="008D34EB"/>
    <w:rsid w:val="008D35C4"/>
    <w:rsid w:val="008D3650"/>
    <w:rsid w:val="008D3654"/>
    <w:rsid w:val="008D3679"/>
    <w:rsid w:val="008D385A"/>
    <w:rsid w:val="008D3A11"/>
    <w:rsid w:val="008D3A66"/>
    <w:rsid w:val="008D3AB5"/>
    <w:rsid w:val="008D3D2E"/>
    <w:rsid w:val="008D40A9"/>
    <w:rsid w:val="008D40C8"/>
    <w:rsid w:val="008D415A"/>
    <w:rsid w:val="008D47A7"/>
    <w:rsid w:val="008D47F5"/>
    <w:rsid w:val="008D4A25"/>
    <w:rsid w:val="008D4B93"/>
    <w:rsid w:val="008D4F19"/>
    <w:rsid w:val="008D5275"/>
    <w:rsid w:val="008D53F7"/>
    <w:rsid w:val="008D5425"/>
    <w:rsid w:val="008D544A"/>
    <w:rsid w:val="008D5859"/>
    <w:rsid w:val="008D590C"/>
    <w:rsid w:val="008D5A4E"/>
    <w:rsid w:val="008D5AD6"/>
    <w:rsid w:val="008D5C66"/>
    <w:rsid w:val="008D5C6F"/>
    <w:rsid w:val="008D5C79"/>
    <w:rsid w:val="008D5C83"/>
    <w:rsid w:val="008D5D80"/>
    <w:rsid w:val="008D5E21"/>
    <w:rsid w:val="008D5FDA"/>
    <w:rsid w:val="008D633F"/>
    <w:rsid w:val="008D63A9"/>
    <w:rsid w:val="008D6630"/>
    <w:rsid w:val="008D66B9"/>
    <w:rsid w:val="008D67C1"/>
    <w:rsid w:val="008D6A5C"/>
    <w:rsid w:val="008D6B8D"/>
    <w:rsid w:val="008D72F5"/>
    <w:rsid w:val="008D75DE"/>
    <w:rsid w:val="008D75F0"/>
    <w:rsid w:val="008D7747"/>
    <w:rsid w:val="008D777F"/>
    <w:rsid w:val="008D7A47"/>
    <w:rsid w:val="008D7B3B"/>
    <w:rsid w:val="008D7DB4"/>
    <w:rsid w:val="008E0272"/>
    <w:rsid w:val="008E0283"/>
    <w:rsid w:val="008E0380"/>
    <w:rsid w:val="008E04E2"/>
    <w:rsid w:val="008E0556"/>
    <w:rsid w:val="008E05AC"/>
    <w:rsid w:val="008E0935"/>
    <w:rsid w:val="008E09B7"/>
    <w:rsid w:val="008E09C9"/>
    <w:rsid w:val="008E09F9"/>
    <w:rsid w:val="008E0A40"/>
    <w:rsid w:val="008E0EF4"/>
    <w:rsid w:val="008E126F"/>
    <w:rsid w:val="008E15B9"/>
    <w:rsid w:val="008E1647"/>
    <w:rsid w:val="008E1747"/>
    <w:rsid w:val="008E1BC4"/>
    <w:rsid w:val="008E1C27"/>
    <w:rsid w:val="008E1D70"/>
    <w:rsid w:val="008E1ECB"/>
    <w:rsid w:val="008E23C1"/>
    <w:rsid w:val="008E2435"/>
    <w:rsid w:val="008E25E2"/>
    <w:rsid w:val="008E26F3"/>
    <w:rsid w:val="008E279E"/>
    <w:rsid w:val="008E2880"/>
    <w:rsid w:val="008E29A1"/>
    <w:rsid w:val="008E2A2C"/>
    <w:rsid w:val="008E2C86"/>
    <w:rsid w:val="008E2DE7"/>
    <w:rsid w:val="008E2F12"/>
    <w:rsid w:val="008E3070"/>
    <w:rsid w:val="008E3300"/>
    <w:rsid w:val="008E3520"/>
    <w:rsid w:val="008E3E04"/>
    <w:rsid w:val="008E3F05"/>
    <w:rsid w:val="008E4047"/>
    <w:rsid w:val="008E4226"/>
    <w:rsid w:val="008E42EF"/>
    <w:rsid w:val="008E47D6"/>
    <w:rsid w:val="008E4AF5"/>
    <w:rsid w:val="008E4B16"/>
    <w:rsid w:val="008E51F3"/>
    <w:rsid w:val="008E52BE"/>
    <w:rsid w:val="008E5505"/>
    <w:rsid w:val="008E5607"/>
    <w:rsid w:val="008E595B"/>
    <w:rsid w:val="008E5A89"/>
    <w:rsid w:val="008E62F0"/>
    <w:rsid w:val="008E673A"/>
    <w:rsid w:val="008E6893"/>
    <w:rsid w:val="008E6B0B"/>
    <w:rsid w:val="008E7625"/>
    <w:rsid w:val="008E779B"/>
    <w:rsid w:val="008E784E"/>
    <w:rsid w:val="008E7972"/>
    <w:rsid w:val="008E7CD4"/>
    <w:rsid w:val="008F0496"/>
    <w:rsid w:val="008F07C6"/>
    <w:rsid w:val="008F07FD"/>
    <w:rsid w:val="008F08C8"/>
    <w:rsid w:val="008F0BEF"/>
    <w:rsid w:val="008F0F22"/>
    <w:rsid w:val="008F1444"/>
    <w:rsid w:val="008F14B3"/>
    <w:rsid w:val="008F14D1"/>
    <w:rsid w:val="008F182A"/>
    <w:rsid w:val="008F187E"/>
    <w:rsid w:val="008F18CD"/>
    <w:rsid w:val="008F19B7"/>
    <w:rsid w:val="008F1A16"/>
    <w:rsid w:val="008F1A2B"/>
    <w:rsid w:val="008F1AAF"/>
    <w:rsid w:val="008F1FA1"/>
    <w:rsid w:val="008F1FA2"/>
    <w:rsid w:val="008F2155"/>
    <w:rsid w:val="008F220A"/>
    <w:rsid w:val="008F243E"/>
    <w:rsid w:val="008F24E5"/>
    <w:rsid w:val="008F25DE"/>
    <w:rsid w:val="008F2722"/>
    <w:rsid w:val="008F27ED"/>
    <w:rsid w:val="008F28E4"/>
    <w:rsid w:val="008F2A8C"/>
    <w:rsid w:val="008F2AB5"/>
    <w:rsid w:val="008F30B8"/>
    <w:rsid w:val="008F364F"/>
    <w:rsid w:val="008F3B1F"/>
    <w:rsid w:val="008F3DD4"/>
    <w:rsid w:val="008F3E41"/>
    <w:rsid w:val="008F455A"/>
    <w:rsid w:val="008F4604"/>
    <w:rsid w:val="008F4A05"/>
    <w:rsid w:val="008F4AD3"/>
    <w:rsid w:val="008F4CF0"/>
    <w:rsid w:val="008F4E35"/>
    <w:rsid w:val="008F5046"/>
    <w:rsid w:val="008F52E8"/>
    <w:rsid w:val="008F52FC"/>
    <w:rsid w:val="008F540E"/>
    <w:rsid w:val="008F56CC"/>
    <w:rsid w:val="008F5894"/>
    <w:rsid w:val="008F5905"/>
    <w:rsid w:val="008F5B7B"/>
    <w:rsid w:val="008F5BFB"/>
    <w:rsid w:val="008F5F9E"/>
    <w:rsid w:val="008F5FE2"/>
    <w:rsid w:val="008F60D8"/>
    <w:rsid w:val="008F6103"/>
    <w:rsid w:val="008F62A7"/>
    <w:rsid w:val="008F6562"/>
    <w:rsid w:val="008F6CFB"/>
    <w:rsid w:val="008F6DBA"/>
    <w:rsid w:val="008F72B3"/>
    <w:rsid w:val="008F72E7"/>
    <w:rsid w:val="008F75A3"/>
    <w:rsid w:val="008F75A5"/>
    <w:rsid w:val="008F765F"/>
    <w:rsid w:val="008F7853"/>
    <w:rsid w:val="008F7890"/>
    <w:rsid w:val="008F78E4"/>
    <w:rsid w:val="008F7AE4"/>
    <w:rsid w:val="008F7B43"/>
    <w:rsid w:val="008F7DC6"/>
    <w:rsid w:val="0090024E"/>
    <w:rsid w:val="00900466"/>
    <w:rsid w:val="00900497"/>
    <w:rsid w:val="0090074E"/>
    <w:rsid w:val="00900C98"/>
    <w:rsid w:val="0090123F"/>
    <w:rsid w:val="009017DC"/>
    <w:rsid w:val="009018C2"/>
    <w:rsid w:val="00901CBE"/>
    <w:rsid w:val="00901F23"/>
    <w:rsid w:val="0090222A"/>
    <w:rsid w:val="00902B27"/>
    <w:rsid w:val="00902C08"/>
    <w:rsid w:val="00902DD3"/>
    <w:rsid w:val="00902E0D"/>
    <w:rsid w:val="00902F0A"/>
    <w:rsid w:val="009033D6"/>
    <w:rsid w:val="00903522"/>
    <w:rsid w:val="0090357F"/>
    <w:rsid w:val="009038AB"/>
    <w:rsid w:val="00903D43"/>
    <w:rsid w:val="00903F7E"/>
    <w:rsid w:val="009040BB"/>
    <w:rsid w:val="009041C8"/>
    <w:rsid w:val="009041D8"/>
    <w:rsid w:val="009047D8"/>
    <w:rsid w:val="00904C77"/>
    <w:rsid w:val="00905029"/>
    <w:rsid w:val="00905215"/>
    <w:rsid w:val="0090526E"/>
    <w:rsid w:val="00905986"/>
    <w:rsid w:val="00905A59"/>
    <w:rsid w:val="00905B4B"/>
    <w:rsid w:val="00905BE7"/>
    <w:rsid w:val="0090626E"/>
    <w:rsid w:val="009064B1"/>
    <w:rsid w:val="00906511"/>
    <w:rsid w:val="0090679B"/>
    <w:rsid w:val="009067F5"/>
    <w:rsid w:val="009069E0"/>
    <w:rsid w:val="00906A62"/>
    <w:rsid w:val="0090718D"/>
    <w:rsid w:val="00907198"/>
    <w:rsid w:val="0090728B"/>
    <w:rsid w:val="00907858"/>
    <w:rsid w:val="00907BFA"/>
    <w:rsid w:val="00907D9D"/>
    <w:rsid w:val="0091009A"/>
    <w:rsid w:val="009104DF"/>
    <w:rsid w:val="0091054D"/>
    <w:rsid w:val="009107D8"/>
    <w:rsid w:val="00910875"/>
    <w:rsid w:val="00910907"/>
    <w:rsid w:val="00910A2B"/>
    <w:rsid w:val="00910CCE"/>
    <w:rsid w:val="009113B2"/>
    <w:rsid w:val="009117F0"/>
    <w:rsid w:val="00911B59"/>
    <w:rsid w:val="009120AC"/>
    <w:rsid w:val="0091266F"/>
    <w:rsid w:val="009129B3"/>
    <w:rsid w:val="00912E27"/>
    <w:rsid w:val="00912FF8"/>
    <w:rsid w:val="00913239"/>
    <w:rsid w:val="0091383B"/>
    <w:rsid w:val="00913878"/>
    <w:rsid w:val="00913B44"/>
    <w:rsid w:val="00913DA2"/>
    <w:rsid w:val="00913EB0"/>
    <w:rsid w:val="00913ECD"/>
    <w:rsid w:val="0091414E"/>
    <w:rsid w:val="00914282"/>
    <w:rsid w:val="009143B5"/>
    <w:rsid w:val="0091445F"/>
    <w:rsid w:val="009144C7"/>
    <w:rsid w:val="00914CC2"/>
    <w:rsid w:val="00914D0C"/>
    <w:rsid w:val="00914D9F"/>
    <w:rsid w:val="00914DBD"/>
    <w:rsid w:val="0091512A"/>
    <w:rsid w:val="009153BA"/>
    <w:rsid w:val="00915446"/>
    <w:rsid w:val="00915510"/>
    <w:rsid w:val="009158C8"/>
    <w:rsid w:val="009158CF"/>
    <w:rsid w:val="00915F72"/>
    <w:rsid w:val="009162C4"/>
    <w:rsid w:val="00916430"/>
    <w:rsid w:val="00916818"/>
    <w:rsid w:val="00916A6E"/>
    <w:rsid w:val="00916B7B"/>
    <w:rsid w:val="00916B7E"/>
    <w:rsid w:val="00916C80"/>
    <w:rsid w:val="00916E6D"/>
    <w:rsid w:val="00917037"/>
    <w:rsid w:val="009174EA"/>
    <w:rsid w:val="00917FB7"/>
    <w:rsid w:val="00920259"/>
    <w:rsid w:val="009202D8"/>
    <w:rsid w:val="00920479"/>
    <w:rsid w:val="009209FF"/>
    <w:rsid w:val="00920A43"/>
    <w:rsid w:val="00920B30"/>
    <w:rsid w:val="00920CCE"/>
    <w:rsid w:val="00920D4C"/>
    <w:rsid w:val="009210A8"/>
    <w:rsid w:val="009211E8"/>
    <w:rsid w:val="0092135C"/>
    <w:rsid w:val="00921505"/>
    <w:rsid w:val="00921716"/>
    <w:rsid w:val="00921A3E"/>
    <w:rsid w:val="00921A8D"/>
    <w:rsid w:val="00921BB5"/>
    <w:rsid w:val="00921C5C"/>
    <w:rsid w:val="00921D95"/>
    <w:rsid w:val="00921DA2"/>
    <w:rsid w:val="00921F37"/>
    <w:rsid w:val="00922385"/>
    <w:rsid w:val="00922646"/>
    <w:rsid w:val="00922899"/>
    <w:rsid w:val="00922C69"/>
    <w:rsid w:val="009230E0"/>
    <w:rsid w:val="00923358"/>
    <w:rsid w:val="00923611"/>
    <w:rsid w:val="00923743"/>
    <w:rsid w:val="009239A2"/>
    <w:rsid w:val="00923A74"/>
    <w:rsid w:val="00923D19"/>
    <w:rsid w:val="009242BF"/>
    <w:rsid w:val="00924E8F"/>
    <w:rsid w:val="00924FD5"/>
    <w:rsid w:val="00925239"/>
    <w:rsid w:val="0092527A"/>
    <w:rsid w:val="00925D02"/>
    <w:rsid w:val="00925EC4"/>
    <w:rsid w:val="0092628E"/>
    <w:rsid w:val="009262DD"/>
    <w:rsid w:val="00926342"/>
    <w:rsid w:val="0092676C"/>
    <w:rsid w:val="00926803"/>
    <w:rsid w:val="00926BAE"/>
    <w:rsid w:val="0092731A"/>
    <w:rsid w:val="00927432"/>
    <w:rsid w:val="0092774B"/>
    <w:rsid w:val="00927883"/>
    <w:rsid w:val="00927BF0"/>
    <w:rsid w:val="00930211"/>
    <w:rsid w:val="00930576"/>
    <w:rsid w:val="00930845"/>
    <w:rsid w:val="0093085D"/>
    <w:rsid w:val="009308B3"/>
    <w:rsid w:val="00930D99"/>
    <w:rsid w:val="00931056"/>
    <w:rsid w:val="00931248"/>
    <w:rsid w:val="009314D6"/>
    <w:rsid w:val="009316A0"/>
    <w:rsid w:val="009316B9"/>
    <w:rsid w:val="00931ACC"/>
    <w:rsid w:val="009322D8"/>
    <w:rsid w:val="00932894"/>
    <w:rsid w:val="00932A91"/>
    <w:rsid w:val="00932E2A"/>
    <w:rsid w:val="00932F04"/>
    <w:rsid w:val="0093312C"/>
    <w:rsid w:val="00933454"/>
    <w:rsid w:val="00933AF9"/>
    <w:rsid w:val="00933B5B"/>
    <w:rsid w:val="00933D21"/>
    <w:rsid w:val="00933EF0"/>
    <w:rsid w:val="0093435B"/>
    <w:rsid w:val="00934BCC"/>
    <w:rsid w:val="00934CF8"/>
    <w:rsid w:val="00935004"/>
    <w:rsid w:val="00935493"/>
    <w:rsid w:val="00935506"/>
    <w:rsid w:val="009358AA"/>
    <w:rsid w:val="009358DE"/>
    <w:rsid w:val="00935B99"/>
    <w:rsid w:val="00935DE7"/>
    <w:rsid w:val="0093600D"/>
    <w:rsid w:val="00936124"/>
    <w:rsid w:val="009364EC"/>
    <w:rsid w:val="009368FC"/>
    <w:rsid w:val="00936BB8"/>
    <w:rsid w:val="00937030"/>
    <w:rsid w:val="0093776A"/>
    <w:rsid w:val="009378F6"/>
    <w:rsid w:val="00937ADC"/>
    <w:rsid w:val="00940552"/>
    <w:rsid w:val="00940654"/>
    <w:rsid w:val="009406E6"/>
    <w:rsid w:val="0094081A"/>
    <w:rsid w:val="009409FF"/>
    <w:rsid w:val="00940D76"/>
    <w:rsid w:val="00940F37"/>
    <w:rsid w:val="009411F9"/>
    <w:rsid w:val="0094140A"/>
    <w:rsid w:val="009415D9"/>
    <w:rsid w:val="0094182D"/>
    <w:rsid w:val="00941F02"/>
    <w:rsid w:val="00941F0E"/>
    <w:rsid w:val="00941FC3"/>
    <w:rsid w:val="00941FF3"/>
    <w:rsid w:val="0094265D"/>
    <w:rsid w:val="00942861"/>
    <w:rsid w:val="009429ED"/>
    <w:rsid w:val="00942EF4"/>
    <w:rsid w:val="00943195"/>
    <w:rsid w:val="009434C8"/>
    <w:rsid w:val="0094388E"/>
    <w:rsid w:val="00943D53"/>
    <w:rsid w:val="00943EEA"/>
    <w:rsid w:val="009446AD"/>
    <w:rsid w:val="00944A2F"/>
    <w:rsid w:val="00944C10"/>
    <w:rsid w:val="00944EE1"/>
    <w:rsid w:val="00944F72"/>
    <w:rsid w:val="009455C5"/>
    <w:rsid w:val="009458F9"/>
    <w:rsid w:val="00945B13"/>
    <w:rsid w:val="00945B9D"/>
    <w:rsid w:val="00945CA4"/>
    <w:rsid w:val="00945F8C"/>
    <w:rsid w:val="00946D58"/>
    <w:rsid w:val="00946E48"/>
    <w:rsid w:val="00946FED"/>
    <w:rsid w:val="00947152"/>
    <w:rsid w:val="009474C0"/>
    <w:rsid w:val="00947873"/>
    <w:rsid w:val="0094790A"/>
    <w:rsid w:val="00947DB2"/>
    <w:rsid w:val="00947DFC"/>
    <w:rsid w:val="00947F6A"/>
    <w:rsid w:val="00950116"/>
    <w:rsid w:val="00950185"/>
    <w:rsid w:val="00950AE6"/>
    <w:rsid w:val="00950B46"/>
    <w:rsid w:val="00950BA1"/>
    <w:rsid w:val="00950C31"/>
    <w:rsid w:val="00950C94"/>
    <w:rsid w:val="00950F67"/>
    <w:rsid w:val="0095101B"/>
    <w:rsid w:val="0095147B"/>
    <w:rsid w:val="0095156B"/>
    <w:rsid w:val="00951D47"/>
    <w:rsid w:val="00952292"/>
    <w:rsid w:val="00952389"/>
    <w:rsid w:val="0095294D"/>
    <w:rsid w:val="00952C3F"/>
    <w:rsid w:val="00952E90"/>
    <w:rsid w:val="00952F06"/>
    <w:rsid w:val="00952F48"/>
    <w:rsid w:val="00952FCA"/>
    <w:rsid w:val="009530A8"/>
    <w:rsid w:val="009533A5"/>
    <w:rsid w:val="009534EF"/>
    <w:rsid w:val="00953A99"/>
    <w:rsid w:val="00953E70"/>
    <w:rsid w:val="00953FC7"/>
    <w:rsid w:val="00954229"/>
    <w:rsid w:val="0095432D"/>
    <w:rsid w:val="00954449"/>
    <w:rsid w:val="00954703"/>
    <w:rsid w:val="00954947"/>
    <w:rsid w:val="009549CB"/>
    <w:rsid w:val="00954AFC"/>
    <w:rsid w:val="00954B71"/>
    <w:rsid w:val="00954E7C"/>
    <w:rsid w:val="00954F1A"/>
    <w:rsid w:val="00954F84"/>
    <w:rsid w:val="0095508B"/>
    <w:rsid w:val="0095530F"/>
    <w:rsid w:val="00955454"/>
    <w:rsid w:val="0095576A"/>
    <w:rsid w:val="0095580F"/>
    <w:rsid w:val="00955BFE"/>
    <w:rsid w:val="00955EC7"/>
    <w:rsid w:val="009561F5"/>
    <w:rsid w:val="009564AD"/>
    <w:rsid w:val="009569FA"/>
    <w:rsid w:val="00956B14"/>
    <w:rsid w:val="00956D6F"/>
    <w:rsid w:val="00956E6A"/>
    <w:rsid w:val="009570E2"/>
    <w:rsid w:val="00957289"/>
    <w:rsid w:val="009572FB"/>
    <w:rsid w:val="009574A7"/>
    <w:rsid w:val="0095760B"/>
    <w:rsid w:val="00957641"/>
    <w:rsid w:val="009576FE"/>
    <w:rsid w:val="00957904"/>
    <w:rsid w:val="00957985"/>
    <w:rsid w:val="009579DB"/>
    <w:rsid w:val="009579EC"/>
    <w:rsid w:val="00957B01"/>
    <w:rsid w:val="00957B98"/>
    <w:rsid w:val="00957D2B"/>
    <w:rsid w:val="00960197"/>
    <w:rsid w:val="00960605"/>
    <w:rsid w:val="009606A8"/>
    <w:rsid w:val="00960A75"/>
    <w:rsid w:val="00960D08"/>
    <w:rsid w:val="00960E31"/>
    <w:rsid w:val="00960F98"/>
    <w:rsid w:val="00961074"/>
    <w:rsid w:val="009610E9"/>
    <w:rsid w:val="0096112F"/>
    <w:rsid w:val="009614DD"/>
    <w:rsid w:val="00961665"/>
    <w:rsid w:val="00961E72"/>
    <w:rsid w:val="00961F47"/>
    <w:rsid w:val="00961F8D"/>
    <w:rsid w:val="00961FE7"/>
    <w:rsid w:val="00962024"/>
    <w:rsid w:val="009623F2"/>
    <w:rsid w:val="00962424"/>
    <w:rsid w:val="009625AE"/>
    <w:rsid w:val="00962BB8"/>
    <w:rsid w:val="00962CB5"/>
    <w:rsid w:val="00962CDC"/>
    <w:rsid w:val="00962FA1"/>
    <w:rsid w:val="00963587"/>
    <w:rsid w:val="00963EE4"/>
    <w:rsid w:val="00964195"/>
    <w:rsid w:val="00964BE7"/>
    <w:rsid w:val="0096509E"/>
    <w:rsid w:val="009650ED"/>
    <w:rsid w:val="00965475"/>
    <w:rsid w:val="0096556F"/>
    <w:rsid w:val="00965C05"/>
    <w:rsid w:val="00966109"/>
    <w:rsid w:val="009662F2"/>
    <w:rsid w:val="0096634B"/>
    <w:rsid w:val="0096646C"/>
    <w:rsid w:val="00966CEF"/>
    <w:rsid w:val="00966F31"/>
    <w:rsid w:val="00966F9B"/>
    <w:rsid w:val="00966FEE"/>
    <w:rsid w:val="00967025"/>
    <w:rsid w:val="009676C3"/>
    <w:rsid w:val="0096783A"/>
    <w:rsid w:val="009679C2"/>
    <w:rsid w:val="009679FF"/>
    <w:rsid w:val="00967D2C"/>
    <w:rsid w:val="00967EA9"/>
    <w:rsid w:val="00967ED6"/>
    <w:rsid w:val="00967EF6"/>
    <w:rsid w:val="00970799"/>
    <w:rsid w:val="00970C45"/>
    <w:rsid w:val="00970EF5"/>
    <w:rsid w:val="00970FF1"/>
    <w:rsid w:val="0097121B"/>
    <w:rsid w:val="009717C2"/>
    <w:rsid w:val="009717FE"/>
    <w:rsid w:val="0097185B"/>
    <w:rsid w:val="00971897"/>
    <w:rsid w:val="0097193A"/>
    <w:rsid w:val="00971A80"/>
    <w:rsid w:val="00971D6D"/>
    <w:rsid w:val="00971F90"/>
    <w:rsid w:val="00972318"/>
    <w:rsid w:val="009724DA"/>
    <w:rsid w:val="009724E7"/>
    <w:rsid w:val="009724F2"/>
    <w:rsid w:val="009729E2"/>
    <w:rsid w:val="009729F4"/>
    <w:rsid w:val="00973238"/>
    <w:rsid w:val="009734FB"/>
    <w:rsid w:val="0097369A"/>
    <w:rsid w:val="009737CE"/>
    <w:rsid w:val="009739AF"/>
    <w:rsid w:val="00973F95"/>
    <w:rsid w:val="009741F6"/>
    <w:rsid w:val="009743C4"/>
    <w:rsid w:val="00974704"/>
    <w:rsid w:val="00974756"/>
    <w:rsid w:val="00974A65"/>
    <w:rsid w:val="00974E7C"/>
    <w:rsid w:val="00974F12"/>
    <w:rsid w:val="0097507C"/>
    <w:rsid w:val="009752C2"/>
    <w:rsid w:val="009754BC"/>
    <w:rsid w:val="009757D5"/>
    <w:rsid w:val="00975D4C"/>
    <w:rsid w:val="0097610A"/>
    <w:rsid w:val="0097625E"/>
    <w:rsid w:val="009765DF"/>
    <w:rsid w:val="0097699C"/>
    <w:rsid w:val="0097704B"/>
    <w:rsid w:val="009776EE"/>
    <w:rsid w:val="00977A50"/>
    <w:rsid w:val="00977B71"/>
    <w:rsid w:val="00980014"/>
    <w:rsid w:val="009803B9"/>
    <w:rsid w:val="0098069F"/>
    <w:rsid w:val="0098081E"/>
    <w:rsid w:val="00980CF6"/>
    <w:rsid w:val="00980D41"/>
    <w:rsid w:val="009811EA"/>
    <w:rsid w:val="0098147C"/>
    <w:rsid w:val="0098157D"/>
    <w:rsid w:val="009819A4"/>
    <w:rsid w:val="00981A84"/>
    <w:rsid w:val="00981CAF"/>
    <w:rsid w:val="00981F66"/>
    <w:rsid w:val="009825A1"/>
    <w:rsid w:val="0098271B"/>
    <w:rsid w:val="009830C3"/>
    <w:rsid w:val="0098339F"/>
    <w:rsid w:val="00983779"/>
    <w:rsid w:val="00983797"/>
    <w:rsid w:val="00983B25"/>
    <w:rsid w:val="00983B63"/>
    <w:rsid w:val="00983C23"/>
    <w:rsid w:val="00984095"/>
    <w:rsid w:val="009843E8"/>
    <w:rsid w:val="00984408"/>
    <w:rsid w:val="0098442B"/>
    <w:rsid w:val="009845DB"/>
    <w:rsid w:val="009850D5"/>
    <w:rsid w:val="00985310"/>
    <w:rsid w:val="00985457"/>
    <w:rsid w:val="009857A0"/>
    <w:rsid w:val="00985A09"/>
    <w:rsid w:val="00985AEF"/>
    <w:rsid w:val="00985C5E"/>
    <w:rsid w:val="00986095"/>
    <w:rsid w:val="009868FE"/>
    <w:rsid w:val="00986FED"/>
    <w:rsid w:val="00987287"/>
    <w:rsid w:val="009878DA"/>
    <w:rsid w:val="009879CC"/>
    <w:rsid w:val="00987C03"/>
    <w:rsid w:val="00987C5D"/>
    <w:rsid w:val="00990115"/>
    <w:rsid w:val="0099026E"/>
    <w:rsid w:val="00990501"/>
    <w:rsid w:val="009905D1"/>
    <w:rsid w:val="00990BB4"/>
    <w:rsid w:val="00990BC9"/>
    <w:rsid w:val="00990C17"/>
    <w:rsid w:val="00990C24"/>
    <w:rsid w:val="00990CD2"/>
    <w:rsid w:val="0099109C"/>
    <w:rsid w:val="009910AB"/>
    <w:rsid w:val="0099130E"/>
    <w:rsid w:val="0099173D"/>
    <w:rsid w:val="00991856"/>
    <w:rsid w:val="00991BDA"/>
    <w:rsid w:val="00991CDC"/>
    <w:rsid w:val="00991DE5"/>
    <w:rsid w:val="00992238"/>
    <w:rsid w:val="0099242E"/>
    <w:rsid w:val="00992A0B"/>
    <w:rsid w:val="00992B4C"/>
    <w:rsid w:val="00992F3D"/>
    <w:rsid w:val="00993976"/>
    <w:rsid w:val="00993BF9"/>
    <w:rsid w:val="00993D0E"/>
    <w:rsid w:val="00993ED3"/>
    <w:rsid w:val="00994085"/>
    <w:rsid w:val="009942D3"/>
    <w:rsid w:val="009945DC"/>
    <w:rsid w:val="009945FD"/>
    <w:rsid w:val="00994964"/>
    <w:rsid w:val="00994E2D"/>
    <w:rsid w:val="00994E8D"/>
    <w:rsid w:val="009953D1"/>
    <w:rsid w:val="009954BD"/>
    <w:rsid w:val="00995653"/>
    <w:rsid w:val="0099583C"/>
    <w:rsid w:val="0099588F"/>
    <w:rsid w:val="009958E0"/>
    <w:rsid w:val="00995C43"/>
    <w:rsid w:val="00995D8C"/>
    <w:rsid w:val="0099607D"/>
    <w:rsid w:val="009961A8"/>
    <w:rsid w:val="00996C6E"/>
    <w:rsid w:val="00996D47"/>
    <w:rsid w:val="0099700A"/>
    <w:rsid w:val="00997CD5"/>
    <w:rsid w:val="00997D4C"/>
    <w:rsid w:val="00997DAF"/>
    <w:rsid w:val="00997E99"/>
    <w:rsid w:val="00997FF7"/>
    <w:rsid w:val="009A02A5"/>
    <w:rsid w:val="009A02C8"/>
    <w:rsid w:val="009A0B7E"/>
    <w:rsid w:val="009A0CA1"/>
    <w:rsid w:val="009A0CB2"/>
    <w:rsid w:val="009A0D9E"/>
    <w:rsid w:val="009A0E6F"/>
    <w:rsid w:val="009A1049"/>
    <w:rsid w:val="009A1222"/>
    <w:rsid w:val="009A133A"/>
    <w:rsid w:val="009A14C7"/>
    <w:rsid w:val="009A1AC8"/>
    <w:rsid w:val="009A1C60"/>
    <w:rsid w:val="009A20E0"/>
    <w:rsid w:val="009A214F"/>
    <w:rsid w:val="009A22D4"/>
    <w:rsid w:val="009A23F2"/>
    <w:rsid w:val="009A26EF"/>
    <w:rsid w:val="009A2917"/>
    <w:rsid w:val="009A29E0"/>
    <w:rsid w:val="009A331F"/>
    <w:rsid w:val="009A3588"/>
    <w:rsid w:val="009A37B1"/>
    <w:rsid w:val="009A3BCB"/>
    <w:rsid w:val="009A3C8F"/>
    <w:rsid w:val="009A3D37"/>
    <w:rsid w:val="009A47A6"/>
    <w:rsid w:val="009A4804"/>
    <w:rsid w:val="009A4895"/>
    <w:rsid w:val="009A499C"/>
    <w:rsid w:val="009A4B15"/>
    <w:rsid w:val="009A554E"/>
    <w:rsid w:val="009A56CE"/>
    <w:rsid w:val="009A57B9"/>
    <w:rsid w:val="009A591C"/>
    <w:rsid w:val="009A59E8"/>
    <w:rsid w:val="009A5AAF"/>
    <w:rsid w:val="009A5D43"/>
    <w:rsid w:val="009A60BE"/>
    <w:rsid w:val="009A650F"/>
    <w:rsid w:val="009A6A58"/>
    <w:rsid w:val="009A6DD7"/>
    <w:rsid w:val="009A6DF0"/>
    <w:rsid w:val="009A7402"/>
    <w:rsid w:val="009A7418"/>
    <w:rsid w:val="009A7E57"/>
    <w:rsid w:val="009B00A2"/>
    <w:rsid w:val="009B03FA"/>
    <w:rsid w:val="009B052A"/>
    <w:rsid w:val="009B0598"/>
    <w:rsid w:val="009B07FB"/>
    <w:rsid w:val="009B0B6E"/>
    <w:rsid w:val="009B0CFA"/>
    <w:rsid w:val="009B0DEF"/>
    <w:rsid w:val="009B0FEA"/>
    <w:rsid w:val="009B1010"/>
    <w:rsid w:val="009B1E2A"/>
    <w:rsid w:val="009B1E7F"/>
    <w:rsid w:val="009B216B"/>
    <w:rsid w:val="009B2766"/>
    <w:rsid w:val="009B278A"/>
    <w:rsid w:val="009B2B8C"/>
    <w:rsid w:val="009B2C2A"/>
    <w:rsid w:val="009B2C4F"/>
    <w:rsid w:val="009B2D1D"/>
    <w:rsid w:val="009B2E01"/>
    <w:rsid w:val="009B2E3C"/>
    <w:rsid w:val="009B2F18"/>
    <w:rsid w:val="009B2F78"/>
    <w:rsid w:val="009B306F"/>
    <w:rsid w:val="009B3398"/>
    <w:rsid w:val="009B3420"/>
    <w:rsid w:val="009B36E0"/>
    <w:rsid w:val="009B370D"/>
    <w:rsid w:val="009B3F4F"/>
    <w:rsid w:val="009B4165"/>
    <w:rsid w:val="009B42A5"/>
    <w:rsid w:val="009B42C3"/>
    <w:rsid w:val="009B43D2"/>
    <w:rsid w:val="009B4562"/>
    <w:rsid w:val="009B4C8A"/>
    <w:rsid w:val="009B4D2D"/>
    <w:rsid w:val="009B4DD2"/>
    <w:rsid w:val="009B4F78"/>
    <w:rsid w:val="009B4FD8"/>
    <w:rsid w:val="009B4FF3"/>
    <w:rsid w:val="009B54C0"/>
    <w:rsid w:val="009B5606"/>
    <w:rsid w:val="009B5646"/>
    <w:rsid w:val="009B586A"/>
    <w:rsid w:val="009B5BDA"/>
    <w:rsid w:val="009B5D69"/>
    <w:rsid w:val="009B5DEC"/>
    <w:rsid w:val="009B5DFC"/>
    <w:rsid w:val="009B6134"/>
    <w:rsid w:val="009B615C"/>
    <w:rsid w:val="009B61B1"/>
    <w:rsid w:val="009B62F6"/>
    <w:rsid w:val="009B63FA"/>
    <w:rsid w:val="009B64A0"/>
    <w:rsid w:val="009B64CF"/>
    <w:rsid w:val="009B6791"/>
    <w:rsid w:val="009B67B2"/>
    <w:rsid w:val="009B74CA"/>
    <w:rsid w:val="009B793F"/>
    <w:rsid w:val="009B7A01"/>
    <w:rsid w:val="009B7E09"/>
    <w:rsid w:val="009C0187"/>
    <w:rsid w:val="009C0542"/>
    <w:rsid w:val="009C05AF"/>
    <w:rsid w:val="009C0A83"/>
    <w:rsid w:val="009C0D39"/>
    <w:rsid w:val="009C0D50"/>
    <w:rsid w:val="009C16C8"/>
    <w:rsid w:val="009C1C2D"/>
    <w:rsid w:val="009C1E05"/>
    <w:rsid w:val="009C2374"/>
    <w:rsid w:val="009C24FF"/>
    <w:rsid w:val="009C252F"/>
    <w:rsid w:val="009C26B2"/>
    <w:rsid w:val="009C2A1E"/>
    <w:rsid w:val="009C2A8D"/>
    <w:rsid w:val="009C2AEB"/>
    <w:rsid w:val="009C2DA6"/>
    <w:rsid w:val="009C323C"/>
    <w:rsid w:val="009C332D"/>
    <w:rsid w:val="009C3351"/>
    <w:rsid w:val="009C3474"/>
    <w:rsid w:val="009C3799"/>
    <w:rsid w:val="009C3E41"/>
    <w:rsid w:val="009C42ED"/>
    <w:rsid w:val="009C4FF1"/>
    <w:rsid w:val="009C51D6"/>
    <w:rsid w:val="009C52EF"/>
    <w:rsid w:val="009C53FC"/>
    <w:rsid w:val="009C5B68"/>
    <w:rsid w:val="009C5DE9"/>
    <w:rsid w:val="009C5EA3"/>
    <w:rsid w:val="009C5F4B"/>
    <w:rsid w:val="009C607A"/>
    <w:rsid w:val="009C60F9"/>
    <w:rsid w:val="009C621E"/>
    <w:rsid w:val="009C642B"/>
    <w:rsid w:val="009C670F"/>
    <w:rsid w:val="009C6924"/>
    <w:rsid w:val="009C6970"/>
    <w:rsid w:val="009C6A1A"/>
    <w:rsid w:val="009C6E15"/>
    <w:rsid w:val="009C7095"/>
    <w:rsid w:val="009C7258"/>
    <w:rsid w:val="009C7D76"/>
    <w:rsid w:val="009C7E91"/>
    <w:rsid w:val="009D00CE"/>
    <w:rsid w:val="009D0940"/>
    <w:rsid w:val="009D0AF1"/>
    <w:rsid w:val="009D0B7C"/>
    <w:rsid w:val="009D0D3D"/>
    <w:rsid w:val="009D0E98"/>
    <w:rsid w:val="009D0EE6"/>
    <w:rsid w:val="009D113C"/>
    <w:rsid w:val="009D17AB"/>
    <w:rsid w:val="009D1890"/>
    <w:rsid w:val="009D1BAF"/>
    <w:rsid w:val="009D1C15"/>
    <w:rsid w:val="009D200C"/>
    <w:rsid w:val="009D2491"/>
    <w:rsid w:val="009D259D"/>
    <w:rsid w:val="009D26D6"/>
    <w:rsid w:val="009D28FF"/>
    <w:rsid w:val="009D2AE1"/>
    <w:rsid w:val="009D2CD3"/>
    <w:rsid w:val="009D3293"/>
    <w:rsid w:val="009D37BB"/>
    <w:rsid w:val="009D3819"/>
    <w:rsid w:val="009D3A2C"/>
    <w:rsid w:val="009D3DC6"/>
    <w:rsid w:val="009D3DD7"/>
    <w:rsid w:val="009D468E"/>
    <w:rsid w:val="009D46DA"/>
    <w:rsid w:val="009D48D5"/>
    <w:rsid w:val="009D4913"/>
    <w:rsid w:val="009D4B94"/>
    <w:rsid w:val="009D4BF9"/>
    <w:rsid w:val="009D51F6"/>
    <w:rsid w:val="009D52BF"/>
    <w:rsid w:val="009D541A"/>
    <w:rsid w:val="009D5452"/>
    <w:rsid w:val="009D54DC"/>
    <w:rsid w:val="009D54EC"/>
    <w:rsid w:val="009D59E7"/>
    <w:rsid w:val="009D5B5C"/>
    <w:rsid w:val="009D5E87"/>
    <w:rsid w:val="009D611B"/>
    <w:rsid w:val="009D61DF"/>
    <w:rsid w:val="009D61E6"/>
    <w:rsid w:val="009D6229"/>
    <w:rsid w:val="009D637B"/>
    <w:rsid w:val="009D67A7"/>
    <w:rsid w:val="009D78AB"/>
    <w:rsid w:val="009D78C7"/>
    <w:rsid w:val="009D791E"/>
    <w:rsid w:val="009D7D32"/>
    <w:rsid w:val="009D7D69"/>
    <w:rsid w:val="009E018B"/>
    <w:rsid w:val="009E0236"/>
    <w:rsid w:val="009E0572"/>
    <w:rsid w:val="009E090F"/>
    <w:rsid w:val="009E0A13"/>
    <w:rsid w:val="009E0C17"/>
    <w:rsid w:val="009E0DD4"/>
    <w:rsid w:val="009E0E07"/>
    <w:rsid w:val="009E0F80"/>
    <w:rsid w:val="009E1148"/>
    <w:rsid w:val="009E15B1"/>
    <w:rsid w:val="009E1745"/>
    <w:rsid w:val="009E19D3"/>
    <w:rsid w:val="009E1C2A"/>
    <w:rsid w:val="009E1EFD"/>
    <w:rsid w:val="009E2120"/>
    <w:rsid w:val="009E21B7"/>
    <w:rsid w:val="009E2948"/>
    <w:rsid w:val="009E2988"/>
    <w:rsid w:val="009E2C99"/>
    <w:rsid w:val="009E2CCC"/>
    <w:rsid w:val="009E339B"/>
    <w:rsid w:val="009E3442"/>
    <w:rsid w:val="009E3448"/>
    <w:rsid w:val="009E3F50"/>
    <w:rsid w:val="009E3FEF"/>
    <w:rsid w:val="009E404E"/>
    <w:rsid w:val="009E405C"/>
    <w:rsid w:val="009E4320"/>
    <w:rsid w:val="009E4A78"/>
    <w:rsid w:val="009E4C25"/>
    <w:rsid w:val="009E4C2C"/>
    <w:rsid w:val="009E4C4B"/>
    <w:rsid w:val="009E4CED"/>
    <w:rsid w:val="009E4DEA"/>
    <w:rsid w:val="009E4F74"/>
    <w:rsid w:val="009E4FE1"/>
    <w:rsid w:val="009E520B"/>
    <w:rsid w:val="009E5343"/>
    <w:rsid w:val="009E5484"/>
    <w:rsid w:val="009E54A4"/>
    <w:rsid w:val="009E5542"/>
    <w:rsid w:val="009E55AF"/>
    <w:rsid w:val="009E656A"/>
    <w:rsid w:val="009E6576"/>
    <w:rsid w:val="009E6793"/>
    <w:rsid w:val="009E67F3"/>
    <w:rsid w:val="009E691D"/>
    <w:rsid w:val="009E6A5D"/>
    <w:rsid w:val="009E6B63"/>
    <w:rsid w:val="009E6BDB"/>
    <w:rsid w:val="009E6CFD"/>
    <w:rsid w:val="009E6DAC"/>
    <w:rsid w:val="009E7077"/>
    <w:rsid w:val="009E712C"/>
    <w:rsid w:val="009E716E"/>
    <w:rsid w:val="009E754A"/>
    <w:rsid w:val="009E78C4"/>
    <w:rsid w:val="009E7AB7"/>
    <w:rsid w:val="009E7B20"/>
    <w:rsid w:val="009E7D22"/>
    <w:rsid w:val="009F0367"/>
    <w:rsid w:val="009F0489"/>
    <w:rsid w:val="009F0538"/>
    <w:rsid w:val="009F0617"/>
    <w:rsid w:val="009F091C"/>
    <w:rsid w:val="009F09A6"/>
    <w:rsid w:val="009F0A36"/>
    <w:rsid w:val="009F0C20"/>
    <w:rsid w:val="009F0DA5"/>
    <w:rsid w:val="009F0E0B"/>
    <w:rsid w:val="009F0E5F"/>
    <w:rsid w:val="009F1092"/>
    <w:rsid w:val="009F11E2"/>
    <w:rsid w:val="009F152E"/>
    <w:rsid w:val="009F15E8"/>
    <w:rsid w:val="009F16DC"/>
    <w:rsid w:val="009F1AA0"/>
    <w:rsid w:val="009F1B64"/>
    <w:rsid w:val="009F1C38"/>
    <w:rsid w:val="009F1D6C"/>
    <w:rsid w:val="009F2054"/>
    <w:rsid w:val="009F279A"/>
    <w:rsid w:val="009F2816"/>
    <w:rsid w:val="009F2B07"/>
    <w:rsid w:val="009F3728"/>
    <w:rsid w:val="009F3779"/>
    <w:rsid w:val="009F38A1"/>
    <w:rsid w:val="009F39EA"/>
    <w:rsid w:val="009F3FE8"/>
    <w:rsid w:val="009F4225"/>
    <w:rsid w:val="009F4364"/>
    <w:rsid w:val="009F4448"/>
    <w:rsid w:val="009F448B"/>
    <w:rsid w:val="009F46F0"/>
    <w:rsid w:val="009F4946"/>
    <w:rsid w:val="009F4BE8"/>
    <w:rsid w:val="009F4DAD"/>
    <w:rsid w:val="009F5082"/>
    <w:rsid w:val="009F51E2"/>
    <w:rsid w:val="009F52E6"/>
    <w:rsid w:val="009F5750"/>
    <w:rsid w:val="009F5815"/>
    <w:rsid w:val="009F58D9"/>
    <w:rsid w:val="009F591E"/>
    <w:rsid w:val="009F59C5"/>
    <w:rsid w:val="009F5A2C"/>
    <w:rsid w:val="009F5B06"/>
    <w:rsid w:val="009F5D8F"/>
    <w:rsid w:val="009F5EB8"/>
    <w:rsid w:val="009F5F1F"/>
    <w:rsid w:val="009F60AE"/>
    <w:rsid w:val="009F65B0"/>
    <w:rsid w:val="009F6967"/>
    <w:rsid w:val="009F6C78"/>
    <w:rsid w:val="009F72CD"/>
    <w:rsid w:val="009F76EA"/>
    <w:rsid w:val="009F78C4"/>
    <w:rsid w:val="009F7C92"/>
    <w:rsid w:val="009F7E82"/>
    <w:rsid w:val="00A000BF"/>
    <w:rsid w:val="00A00144"/>
    <w:rsid w:val="00A0017F"/>
    <w:rsid w:val="00A0068C"/>
    <w:rsid w:val="00A007FC"/>
    <w:rsid w:val="00A00804"/>
    <w:rsid w:val="00A00AC1"/>
    <w:rsid w:val="00A01295"/>
    <w:rsid w:val="00A01484"/>
    <w:rsid w:val="00A015E8"/>
    <w:rsid w:val="00A0195C"/>
    <w:rsid w:val="00A01AB2"/>
    <w:rsid w:val="00A01ADB"/>
    <w:rsid w:val="00A023EA"/>
    <w:rsid w:val="00A025A3"/>
    <w:rsid w:val="00A025F9"/>
    <w:rsid w:val="00A02778"/>
    <w:rsid w:val="00A0285B"/>
    <w:rsid w:val="00A02869"/>
    <w:rsid w:val="00A02D21"/>
    <w:rsid w:val="00A032A8"/>
    <w:rsid w:val="00A03484"/>
    <w:rsid w:val="00A03586"/>
    <w:rsid w:val="00A03715"/>
    <w:rsid w:val="00A03AE9"/>
    <w:rsid w:val="00A03B2B"/>
    <w:rsid w:val="00A03B2E"/>
    <w:rsid w:val="00A03BC4"/>
    <w:rsid w:val="00A03C21"/>
    <w:rsid w:val="00A03CF4"/>
    <w:rsid w:val="00A03DF1"/>
    <w:rsid w:val="00A03F2F"/>
    <w:rsid w:val="00A041AB"/>
    <w:rsid w:val="00A04418"/>
    <w:rsid w:val="00A0466D"/>
    <w:rsid w:val="00A047EF"/>
    <w:rsid w:val="00A04F6D"/>
    <w:rsid w:val="00A04F89"/>
    <w:rsid w:val="00A05047"/>
    <w:rsid w:val="00A054F6"/>
    <w:rsid w:val="00A05C85"/>
    <w:rsid w:val="00A05E76"/>
    <w:rsid w:val="00A05EE7"/>
    <w:rsid w:val="00A05F35"/>
    <w:rsid w:val="00A0616A"/>
    <w:rsid w:val="00A065B1"/>
    <w:rsid w:val="00A06654"/>
    <w:rsid w:val="00A069EB"/>
    <w:rsid w:val="00A06BFB"/>
    <w:rsid w:val="00A06DDF"/>
    <w:rsid w:val="00A06DF8"/>
    <w:rsid w:val="00A06FA2"/>
    <w:rsid w:val="00A071C7"/>
    <w:rsid w:val="00A075BE"/>
    <w:rsid w:val="00A07BCF"/>
    <w:rsid w:val="00A07EF9"/>
    <w:rsid w:val="00A10277"/>
    <w:rsid w:val="00A1029C"/>
    <w:rsid w:val="00A105EB"/>
    <w:rsid w:val="00A1076C"/>
    <w:rsid w:val="00A1104B"/>
    <w:rsid w:val="00A110DC"/>
    <w:rsid w:val="00A1205E"/>
    <w:rsid w:val="00A12985"/>
    <w:rsid w:val="00A136DE"/>
    <w:rsid w:val="00A13E50"/>
    <w:rsid w:val="00A14313"/>
    <w:rsid w:val="00A148FC"/>
    <w:rsid w:val="00A14CAE"/>
    <w:rsid w:val="00A14EBC"/>
    <w:rsid w:val="00A152A4"/>
    <w:rsid w:val="00A158D6"/>
    <w:rsid w:val="00A15D55"/>
    <w:rsid w:val="00A15DDD"/>
    <w:rsid w:val="00A15DEB"/>
    <w:rsid w:val="00A1633B"/>
    <w:rsid w:val="00A16455"/>
    <w:rsid w:val="00A16718"/>
    <w:rsid w:val="00A1688D"/>
    <w:rsid w:val="00A16A74"/>
    <w:rsid w:val="00A16E8A"/>
    <w:rsid w:val="00A16F1A"/>
    <w:rsid w:val="00A1740D"/>
    <w:rsid w:val="00A176B5"/>
    <w:rsid w:val="00A1778C"/>
    <w:rsid w:val="00A17870"/>
    <w:rsid w:val="00A1798C"/>
    <w:rsid w:val="00A17FB3"/>
    <w:rsid w:val="00A2001E"/>
    <w:rsid w:val="00A200D3"/>
    <w:rsid w:val="00A20278"/>
    <w:rsid w:val="00A20468"/>
    <w:rsid w:val="00A20C59"/>
    <w:rsid w:val="00A211AD"/>
    <w:rsid w:val="00A215E4"/>
    <w:rsid w:val="00A21C0B"/>
    <w:rsid w:val="00A21C65"/>
    <w:rsid w:val="00A21EE5"/>
    <w:rsid w:val="00A221B2"/>
    <w:rsid w:val="00A22311"/>
    <w:rsid w:val="00A22344"/>
    <w:rsid w:val="00A2262F"/>
    <w:rsid w:val="00A226BD"/>
    <w:rsid w:val="00A2277F"/>
    <w:rsid w:val="00A228D7"/>
    <w:rsid w:val="00A22988"/>
    <w:rsid w:val="00A22CD3"/>
    <w:rsid w:val="00A22D38"/>
    <w:rsid w:val="00A233AF"/>
    <w:rsid w:val="00A23F8B"/>
    <w:rsid w:val="00A248BA"/>
    <w:rsid w:val="00A24C0A"/>
    <w:rsid w:val="00A25305"/>
    <w:rsid w:val="00A25678"/>
    <w:rsid w:val="00A25B88"/>
    <w:rsid w:val="00A25F5E"/>
    <w:rsid w:val="00A25F85"/>
    <w:rsid w:val="00A25FA5"/>
    <w:rsid w:val="00A2625D"/>
    <w:rsid w:val="00A2634D"/>
    <w:rsid w:val="00A268FC"/>
    <w:rsid w:val="00A27078"/>
    <w:rsid w:val="00A271A8"/>
    <w:rsid w:val="00A272B8"/>
    <w:rsid w:val="00A272D0"/>
    <w:rsid w:val="00A27668"/>
    <w:rsid w:val="00A27BB3"/>
    <w:rsid w:val="00A3014F"/>
    <w:rsid w:val="00A30225"/>
    <w:rsid w:val="00A302FF"/>
    <w:rsid w:val="00A3033C"/>
    <w:rsid w:val="00A30B33"/>
    <w:rsid w:val="00A30B56"/>
    <w:rsid w:val="00A30C19"/>
    <w:rsid w:val="00A30EC2"/>
    <w:rsid w:val="00A30F3B"/>
    <w:rsid w:val="00A312A3"/>
    <w:rsid w:val="00A3136E"/>
    <w:rsid w:val="00A31387"/>
    <w:rsid w:val="00A313AC"/>
    <w:rsid w:val="00A3157F"/>
    <w:rsid w:val="00A31720"/>
    <w:rsid w:val="00A31B76"/>
    <w:rsid w:val="00A31F42"/>
    <w:rsid w:val="00A32557"/>
    <w:rsid w:val="00A32678"/>
    <w:rsid w:val="00A32A1D"/>
    <w:rsid w:val="00A32C1C"/>
    <w:rsid w:val="00A32E0B"/>
    <w:rsid w:val="00A33153"/>
    <w:rsid w:val="00A3329F"/>
    <w:rsid w:val="00A3344C"/>
    <w:rsid w:val="00A34514"/>
    <w:rsid w:val="00A34607"/>
    <w:rsid w:val="00A34646"/>
    <w:rsid w:val="00A349DE"/>
    <w:rsid w:val="00A34A9C"/>
    <w:rsid w:val="00A34FAB"/>
    <w:rsid w:val="00A3513E"/>
    <w:rsid w:val="00A3554F"/>
    <w:rsid w:val="00A357FF"/>
    <w:rsid w:val="00A358C8"/>
    <w:rsid w:val="00A358E1"/>
    <w:rsid w:val="00A359E5"/>
    <w:rsid w:val="00A35BA2"/>
    <w:rsid w:val="00A35DBA"/>
    <w:rsid w:val="00A35DE3"/>
    <w:rsid w:val="00A35E7F"/>
    <w:rsid w:val="00A35F69"/>
    <w:rsid w:val="00A363F0"/>
    <w:rsid w:val="00A36557"/>
    <w:rsid w:val="00A36858"/>
    <w:rsid w:val="00A37550"/>
    <w:rsid w:val="00A37963"/>
    <w:rsid w:val="00A37D1A"/>
    <w:rsid w:val="00A37E00"/>
    <w:rsid w:val="00A37EC7"/>
    <w:rsid w:val="00A400AD"/>
    <w:rsid w:val="00A402DE"/>
    <w:rsid w:val="00A40377"/>
    <w:rsid w:val="00A40767"/>
    <w:rsid w:val="00A407F2"/>
    <w:rsid w:val="00A4084A"/>
    <w:rsid w:val="00A40BF0"/>
    <w:rsid w:val="00A40C44"/>
    <w:rsid w:val="00A40C77"/>
    <w:rsid w:val="00A40F88"/>
    <w:rsid w:val="00A41050"/>
    <w:rsid w:val="00A41706"/>
    <w:rsid w:val="00A4175B"/>
    <w:rsid w:val="00A418FC"/>
    <w:rsid w:val="00A419CD"/>
    <w:rsid w:val="00A41E8B"/>
    <w:rsid w:val="00A41F23"/>
    <w:rsid w:val="00A42035"/>
    <w:rsid w:val="00A42179"/>
    <w:rsid w:val="00A422AF"/>
    <w:rsid w:val="00A42328"/>
    <w:rsid w:val="00A423A3"/>
    <w:rsid w:val="00A4264A"/>
    <w:rsid w:val="00A428C6"/>
    <w:rsid w:val="00A42C54"/>
    <w:rsid w:val="00A42E93"/>
    <w:rsid w:val="00A4312A"/>
    <w:rsid w:val="00A434E9"/>
    <w:rsid w:val="00A43501"/>
    <w:rsid w:val="00A43BC4"/>
    <w:rsid w:val="00A43CEF"/>
    <w:rsid w:val="00A43D39"/>
    <w:rsid w:val="00A43DAE"/>
    <w:rsid w:val="00A4426E"/>
    <w:rsid w:val="00A44396"/>
    <w:rsid w:val="00A44480"/>
    <w:rsid w:val="00A44494"/>
    <w:rsid w:val="00A44633"/>
    <w:rsid w:val="00A44D75"/>
    <w:rsid w:val="00A44F3E"/>
    <w:rsid w:val="00A44FA1"/>
    <w:rsid w:val="00A45001"/>
    <w:rsid w:val="00A45019"/>
    <w:rsid w:val="00A452E5"/>
    <w:rsid w:val="00A453F9"/>
    <w:rsid w:val="00A456BE"/>
    <w:rsid w:val="00A45970"/>
    <w:rsid w:val="00A45982"/>
    <w:rsid w:val="00A45A6F"/>
    <w:rsid w:val="00A45B40"/>
    <w:rsid w:val="00A45C92"/>
    <w:rsid w:val="00A45E01"/>
    <w:rsid w:val="00A45E33"/>
    <w:rsid w:val="00A45E40"/>
    <w:rsid w:val="00A462C0"/>
    <w:rsid w:val="00A464C6"/>
    <w:rsid w:val="00A46912"/>
    <w:rsid w:val="00A46C5D"/>
    <w:rsid w:val="00A46CF5"/>
    <w:rsid w:val="00A46EE8"/>
    <w:rsid w:val="00A473DA"/>
    <w:rsid w:val="00A47669"/>
    <w:rsid w:val="00A47A4F"/>
    <w:rsid w:val="00A50191"/>
    <w:rsid w:val="00A505CB"/>
    <w:rsid w:val="00A50653"/>
    <w:rsid w:val="00A5066A"/>
    <w:rsid w:val="00A507F6"/>
    <w:rsid w:val="00A50A68"/>
    <w:rsid w:val="00A50EB0"/>
    <w:rsid w:val="00A511A2"/>
    <w:rsid w:val="00A512ED"/>
    <w:rsid w:val="00A51C4A"/>
    <w:rsid w:val="00A523D8"/>
    <w:rsid w:val="00A525FE"/>
    <w:rsid w:val="00A52723"/>
    <w:rsid w:val="00A529B2"/>
    <w:rsid w:val="00A52D5E"/>
    <w:rsid w:val="00A52F8B"/>
    <w:rsid w:val="00A52F9D"/>
    <w:rsid w:val="00A538C3"/>
    <w:rsid w:val="00A53C6A"/>
    <w:rsid w:val="00A53D81"/>
    <w:rsid w:val="00A53EC0"/>
    <w:rsid w:val="00A53ECD"/>
    <w:rsid w:val="00A53FC3"/>
    <w:rsid w:val="00A5407E"/>
    <w:rsid w:val="00A54394"/>
    <w:rsid w:val="00A548C6"/>
    <w:rsid w:val="00A54B3C"/>
    <w:rsid w:val="00A54E2F"/>
    <w:rsid w:val="00A553B1"/>
    <w:rsid w:val="00A553BA"/>
    <w:rsid w:val="00A55472"/>
    <w:rsid w:val="00A5566A"/>
    <w:rsid w:val="00A557B4"/>
    <w:rsid w:val="00A55AF6"/>
    <w:rsid w:val="00A55D8F"/>
    <w:rsid w:val="00A55F79"/>
    <w:rsid w:val="00A56849"/>
    <w:rsid w:val="00A56C0D"/>
    <w:rsid w:val="00A56F03"/>
    <w:rsid w:val="00A60033"/>
    <w:rsid w:val="00A60090"/>
    <w:rsid w:val="00A601AD"/>
    <w:rsid w:val="00A6037D"/>
    <w:rsid w:val="00A603B1"/>
    <w:rsid w:val="00A605CD"/>
    <w:rsid w:val="00A607F6"/>
    <w:rsid w:val="00A61040"/>
    <w:rsid w:val="00A61245"/>
    <w:rsid w:val="00A6147A"/>
    <w:rsid w:val="00A61670"/>
    <w:rsid w:val="00A61A16"/>
    <w:rsid w:val="00A61A56"/>
    <w:rsid w:val="00A61DF8"/>
    <w:rsid w:val="00A61F0C"/>
    <w:rsid w:val="00A61F99"/>
    <w:rsid w:val="00A620B1"/>
    <w:rsid w:val="00A622AE"/>
    <w:rsid w:val="00A62A7C"/>
    <w:rsid w:val="00A62A87"/>
    <w:rsid w:val="00A62D1E"/>
    <w:rsid w:val="00A62F54"/>
    <w:rsid w:val="00A634E4"/>
    <w:rsid w:val="00A63552"/>
    <w:rsid w:val="00A63BA7"/>
    <w:rsid w:val="00A63CC9"/>
    <w:rsid w:val="00A63EEE"/>
    <w:rsid w:val="00A63F52"/>
    <w:rsid w:val="00A6400F"/>
    <w:rsid w:val="00A64716"/>
    <w:rsid w:val="00A64722"/>
    <w:rsid w:val="00A64D51"/>
    <w:rsid w:val="00A64EBB"/>
    <w:rsid w:val="00A64F06"/>
    <w:rsid w:val="00A651E6"/>
    <w:rsid w:val="00A65596"/>
    <w:rsid w:val="00A65628"/>
    <w:rsid w:val="00A656B6"/>
    <w:rsid w:val="00A6577F"/>
    <w:rsid w:val="00A657B5"/>
    <w:rsid w:val="00A65900"/>
    <w:rsid w:val="00A66041"/>
    <w:rsid w:val="00A6615C"/>
    <w:rsid w:val="00A661CD"/>
    <w:rsid w:val="00A662E5"/>
    <w:rsid w:val="00A6662D"/>
    <w:rsid w:val="00A667EB"/>
    <w:rsid w:val="00A66B4C"/>
    <w:rsid w:val="00A671E3"/>
    <w:rsid w:val="00A67568"/>
    <w:rsid w:val="00A67A1C"/>
    <w:rsid w:val="00A67E5A"/>
    <w:rsid w:val="00A704CB"/>
    <w:rsid w:val="00A705C5"/>
    <w:rsid w:val="00A70BC4"/>
    <w:rsid w:val="00A70C12"/>
    <w:rsid w:val="00A70E86"/>
    <w:rsid w:val="00A714AA"/>
    <w:rsid w:val="00A71690"/>
    <w:rsid w:val="00A71794"/>
    <w:rsid w:val="00A718AC"/>
    <w:rsid w:val="00A71A23"/>
    <w:rsid w:val="00A71C46"/>
    <w:rsid w:val="00A71C6F"/>
    <w:rsid w:val="00A71FD8"/>
    <w:rsid w:val="00A72010"/>
    <w:rsid w:val="00A72183"/>
    <w:rsid w:val="00A721CE"/>
    <w:rsid w:val="00A72A7B"/>
    <w:rsid w:val="00A72B47"/>
    <w:rsid w:val="00A72C65"/>
    <w:rsid w:val="00A7316A"/>
    <w:rsid w:val="00A73309"/>
    <w:rsid w:val="00A7339B"/>
    <w:rsid w:val="00A73510"/>
    <w:rsid w:val="00A7353F"/>
    <w:rsid w:val="00A73587"/>
    <w:rsid w:val="00A7371A"/>
    <w:rsid w:val="00A73890"/>
    <w:rsid w:val="00A73C82"/>
    <w:rsid w:val="00A74000"/>
    <w:rsid w:val="00A74352"/>
    <w:rsid w:val="00A74CA0"/>
    <w:rsid w:val="00A74D2D"/>
    <w:rsid w:val="00A74E4B"/>
    <w:rsid w:val="00A75381"/>
    <w:rsid w:val="00A75384"/>
    <w:rsid w:val="00A75DAE"/>
    <w:rsid w:val="00A75FC0"/>
    <w:rsid w:val="00A7643A"/>
    <w:rsid w:val="00A766F1"/>
    <w:rsid w:val="00A772D7"/>
    <w:rsid w:val="00A7742F"/>
    <w:rsid w:val="00A7770E"/>
    <w:rsid w:val="00A7777D"/>
    <w:rsid w:val="00A77914"/>
    <w:rsid w:val="00A77B4E"/>
    <w:rsid w:val="00A77C89"/>
    <w:rsid w:val="00A80333"/>
    <w:rsid w:val="00A8036E"/>
    <w:rsid w:val="00A81275"/>
    <w:rsid w:val="00A815DA"/>
    <w:rsid w:val="00A8187F"/>
    <w:rsid w:val="00A81B8A"/>
    <w:rsid w:val="00A81BD0"/>
    <w:rsid w:val="00A81C3F"/>
    <w:rsid w:val="00A821F2"/>
    <w:rsid w:val="00A82652"/>
    <w:rsid w:val="00A82981"/>
    <w:rsid w:val="00A82AFC"/>
    <w:rsid w:val="00A82CD6"/>
    <w:rsid w:val="00A82D72"/>
    <w:rsid w:val="00A82DDC"/>
    <w:rsid w:val="00A8319B"/>
    <w:rsid w:val="00A8331F"/>
    <w:rsid w:val="00A838C8"/>
    <w:rsid w:val="00A838D2"/>
    <w:rsid w:val="00A83C42"/>
    <w:rsid w:val="00A84161"/>
    <w:rsid w:val="00A849AB"/>
    <w:rsid w:val="00A849B0"/>
    <w:rsid w:val="00A84DCF"/>
    <w:rsid w:val="00A84EB2"/>
    <w:rsid w:val="00A84F2B"/>
    <w:rsid w:val="00A84FF5"/>
    <w:rsid w:val="00A85282"/>
    <w:rsid w:val="00A85739"/>
    <w:rsid w:val="00A858AD"/>
    <w:rsid w:val="00A85B4B"/>
    <w:rsid w:val="00A85E6B"/>
    <w:rsid w:val="00A85EE2"/>
    <w:rsid w:val="00A8613C"/>
    <w:rsid w:val="00A863E2"/>
    <w:rsid w:val="00A86601"/>
    <w:rsid w:val="00A866DE"/>
    <w:rsid w:val="00A86BCC"/>
    <w:rsid w:val="00A87126"/>
    <w:rsid w:val="00A87199"/>
    <w:rsid w:val="00A875C0"/>
    <w:rsid w:val="00A87747"/>
    <w:rsid w:val="00A87819"/>
    <w:rsid w:val="00A878D7"/>
    <w:rsid w:val="00A87953"/>
    <w:rsid w:val="00A87E49"/>
    <w:rsid w:val="00A87E57"/>
    <w:rsid w:val="00A90361"/>
    <w:rsid w:val="00A9093B"/>
    <w:rsid w:val="00A90B9B"/>
    <w:rsid w:val="00A90BC2"/>
    <w:rsid w:val="00A90E71"/>
    <w:rsid w:val="00A9114D"/>
    <w:rsid w:val="00A91624"/>
    <w:rsid w:val="00A91B1A"/>
    <w:rsid w:val="00A91B92"/>
    <w:rsid w:val="00A92171"/>
    <w:rsid w:val="00A92275"/>
    <w:rsid w:val="00A924E3"/>
    <w:rsid w:val="00A92616"/>
    <w:rsid w:val="00A92729"/>
    <w:rsid w:val="00A928D8"/>
    <w:rsid w:val="00A928DF"/>
    <w:rsid w:val="00A92EE8"/>
    <w:rsid w:val="00A933D7"/>
    <w:rsid w:val="00A93547"/>
    <w:rsid w:val="00A935BE"/>
    <w:rsid w:val="00A93703"/>
    <w:rsid w:val="00A93D26"/>
    <w:rsid w:val="00A94104"/>
    <w:rsid w:val="00A9475C"/>
    <w:rsid w:val="00A94B5D"/>
    <w:rsid w:val="00A94CC8"/>
    <w:rsid w:val="00A94E78"/>
    <w:rsid w:val="00A9512F"/>
    <w:rsid w:val="00A951F2"/>
    <w:rsid w:val="00A95968"/>
    <w:rsid w:val="00A95BBD"/>
    <w:rsid w:val="00A95D03"/>
    <w:rsid w:val="00A95D5C"/>
    <w:rsid w:val="00A95EFF"/>
    <w:rsid w:val="00A96108"/>
    <w:rsid w:val="00A9626C"/>
    <w:rsid w:val="00A96286"/>
    <w:rsid w:val="00A963D4"/>
    <w:rsid w:val="00A966CC"/>
    <w:rsid w:val="00A966EF"/>
    <w:rsid w:val="00A966FA"/>
    <w:rsid w:val="00A9679C"/>
    <w:rsid w:val="00A96838"/>
    <w:rsid w:val="00A96876"/>
    <w:rsid w:val="00A96AA8"/>
    <w:rsid w:val="00A96E41"/>
    <w:rsid w:val="00A97190"/>
    <w:rsid w:val="00A971DC"/>
    <w:rsid w:val="00A971F7"/>
    <w:rsid w:val="00A97242"/>
    <w:rsid w:val="00A97609"/>
    <w:rsid w:val="00A97A18"/>
    <w:rsid w:val="00A97B9C"/>
    <w:rsid w:val="00A97C10"/>
    <w:rsid w:val="00A97DCA"/>
    <w:rsid w:val="00A97E63"/>
    <w:rsid w:val="00A97F35"/>
    <w:rsid w:val="00AA019C"/>
    <w:rsid w:val="00AA036A"/>
    <w:rsid w:val="00AA04A9"/>
    <w:rsid w:val="00AA0E91"/>
    <w:rsid w:val="00AA1221"/>
    <w:rsid w:val="00AA2377"/>
    <w:rsid w:val="00AA2573"/>
    <w:rsid w:val="00AA2818"/>
    <w:rsid w:val="00AA281A"/>
    <w:rsid w:val="00AA2955"/>
    <w:rsid w:val="00AA2A6B"/>
    <w:rsid w:val="00AA2E78"/>
    <w:rsid w:val="00AA2F4A"/>
    <w:rsid w:val="00AA32BF"/>
    <w:rsid w:val="00AA3655"/>
    <w:rsid w:val="00AA3C0D"/>
    <w:rsid w:val="00AA4068"/>
    <w:rsid w:val="00AA4387"/>
    <w:rsid w:val="00AA4E70"/>
    <w:rsid w:val="00AA5130"/>
    <w:rsid w:val="00AA51E1"/>
    <w:rsid w:val="00AA523E"/>
    <w:rsid w:val="00AA5315"/>
    <w:rsid w:val="00AA56C3"/>
    <w:rsid w:val="00AA5998"/>
    <w:rsid w:val="00AA5B43"/>
    <w:rsid w:val="00AA644F"/>
    <w:rsid w:val="00AA6485"/>
    <w:rsid w:val="00AA65ED"/>
    <w:rsid w:val="00AA6A0E"/>
    <w:rsid w:val="00AA6A5E"/>
    <w:rsid w:val="00AA6B0B"/>
    <w:rsid w:val="00AA712C"/>
    <w:rsid w:val="00AA723C"/>
    <w:rsid w:val="00AA746C"/>
    <w:rsid w:val="00AA76BD"/>
    <w:rsid w:val="00AA76EB"/>
    <w:rsid w:val="00AB0353"/>
    <w:rsid w:val="00AB0419"/>
    <w:rsid w:val="00AB048C"/>
    <w:rsid w:val="00AB05E1"/>
    <w:rsid w:val="00AB096B"/>
    <w:rsid w:val="00AB0B5F"/>
    <w:rsid w:val="00AB0CF0"/>
    <w:rsid w:val="00AB1014"/>
    <w:rsid w:val="00AB14A1"/>
    <w:rsid w:val="00AB1590"/>
    <w:rsid w:val="00AB169E"/>
    <w:rsid w:val="00AB1735"/>
    <w:rsid w:val="00AB192F"/>
    <w:rsid w:val="00AB1967"/>
    <w:rsid w:val="00AB1AB4"/>
    <w:rsid w:val="00AB1BDC"/>
    <w:rsid w:val="00AB20D0"/>
    <w:rsid w:val="00AB222A"/>
    <w:rsid w:val="00AB242B"/>
    <w:rsid w:val="00AB257E"/>
    <w:rsid w:val="00AB2A75"/>
    <w:rsid w:val="00AB2D87"/>
    <w:rsid w:val="00AB309E"/>
    <w:rsid w:val="00AB3145"/>
    <w:rsid w:val="00AB3276"/>
    <w:rsid w:val="00AB33E0"/>
    <w:rsid w:val="00AB3650"/>
    <w:rsid w:val="00AB3859"/>
    <w:rsid w:val="00AB39DC"/>
    <w:rsid w:val="00AB3F96"/>
    <w:rsid w:val="00AB422D"/>
    <w:rsid w:val="00AB43BB"/>
    <w:rsid w:val="00AB4567"/>
    <w:rsid w:val="00AB465E"/>
    <w:rsid w:val="00AB46A0"/>
    <w:rsid w:val="00AB498C"/>
    <w:rsid w:val="00AB4B54"/>
    <w:rsid w:val="00AB4CCF"/>
    <w:rsid w:val="00AB507A"/>
    <w:rsid w:val="00AB507B"/>
    <w:rsid w:val="00AB507C"/>
    <w:rsid w:val="00AB50E5"/>
    <w:rsid w:val="00AB5189"/>
    <w:rsid w:val="00AB570E"/>
    <w:rsid w:val="00AB58A9"/>
    <w:rsid w:val="00AB5A82"/>
    <w:rsid w:val="00AB5BD7"/>
    <w:rsid w:val="00AB64A5"/>
    <w:rsid w:val="00AB660D"/>
    <w:rsid w:val="00AB6714"/>
    <w:rsid w:val="00AB678D"/>
    <w:rsid w:val="00AB6D8B"/>
    <w:rsid w:val="00AB7178"/>
    <w:rsid w:val="00AB76AE"/>
    <w:rsid w:val="00AB7870"/>
    <w:rsid w:val="00AC01AC"/>
    <w:rsid w:val="00AC0868"/>
    <w:rsid w:val="00AC0CB1"/>
    <w:rsid w:val="00AC1101"/>
    <w:rsid w:val="00AC11BE"/>
    <w:rsid w:val="00AC17DB"/>
    <w:rsid w:val="00AC1F95"/>
    <w:rsid w:val="00AC2463"/>
    <w:rsid w:val="00AC2B84"/>
    <w:rsid w:val="00AC2C27"/>
    <w:rsid w:val="00AC2DC5"/>
    <w:rsid w:val="00AC305A"/>
    <w:rsid w:val="00AC3362"/>
    <w:rsid w:val="00AC3594"/>
    <w:rsid w:val="00AC3A69"/>
    <w:rsid w:val="00AC3B1D"/>
    <w:rsid w:val="00AC3CFE"/>
    <w:rsid w:val="00AC3CFF"/>
    <w:rsid w:val="00AC4920"/>
    <w:rsid w:val="00AC495B"/>
    <w:rsid w:val="00AC4A2F"/>
    <w:rsid w:val="00AC4BC2"/>
    <w:rsid w:val="00AC52D2"/>
    <w:rsid w:val="00AC5433"/>
    <w:rsid w:val="00AC56BB"/>
    <w:rsid w:val="00AC5A82"/>
    <w:rsid w:val="00AC5B4F"/>
    <w:rsid w:val="00AC5C76"/>
    <w:rsid w:val="00AC5C7D"/>
    <w:rsid w:val="00AC5E28"/>
    <w:rsid w:val="00AC5F9C"/>
    <w:rsid w:val="00AC600B"/>
    <w:rsid w:val="00AC66B7"/>
    <w:rsid w:val="00AC66E1"/>
    <w:rsid w:val="00AC6913"/>
    <w:rsid w:val="00AC6972"/>
    <w:rsid w:val="00AC6DF4"/>
    <w:rsid w:val="00AC7245"/>
    <w:rsid w:val="00AC7809"/>
    <w:rsid w:val="00AC7958"/>
    <w:rsid w:val="00AC7AFC"/>
    <w:rsid w:val="00AC7B42"/>
    <w:rsid w:val="00AD00D5"/>
    <w:rsid w:val="00AD04F4"/>
    <w:rsid w:val="00AD0848"/>
    <w:rsid w:val="00AD08CC"/>
    <w:rsid w:val="00AD0A29"/>
    <w:rsid w:val="00AD0FBC"/>
    <w:rsid w:val="00AD111C"/>
    <w:rsid w:val="00AD1128"/>
    <w:rsid w:val="00AD12CA"/>
    <w:rsid w:val="00AD13C1"/>
    <w:rsid w:val="00AD15B3"/>
    <w:rsid w:val="00AD1A07"/>
    <w:rsid w:val="00AD1AD2"/>
    <w:rsid w:val="00AD1CB1"/>
    <w:rsid w:val="00AD1DE3"/>
    <w:rsid w:val="00AD20E5"/>
    <w:rsid w:val="00AD23C6"/>
    <w:rsid w:val="00AD274A"/>
    <w:rsid w:val="00AD2A13"/>
    <w:rsid w:val="00AD2CBE"/>
    <w:rsid w:val="00AD2E4E"/>
    <w:rsid w:val="00AD3726"/>
    <w:rsid w:val="00AD37B0"/>
    <w:rsid w:val="00AD39F3"/>
    <w:rsid w:val="00AD3A09"/>
    <w:rsid w:val="00AD3B71"/>
    <w:rsid w:val="00AD3D93"/>
    <w:rsid w:val="00AD41D6"/>
    <w:rsid w:val="00AD4409"/>
    <w:rsid w:val="00AD44BA"/>
    <w:rsid w:val="00AD472A"/>
    <w:rsid w:val="00AD4798"/>
    <w:rsid w:val="00AD51DB"/>
    <w:rsid w:val="00AD5429"/>
    <w:rsid w:val="00AD5786"/>
    <w:rsid w:val="00AD5A29"/>
    <w:rsid w:val="00AD5D76"/>
    <w:rsid w:val="00AD5F9B"/>
    <w:rsid w:val="00AD620F"/>
    <w:rsid w:val="00AD62C8"/>
    <w:rsid w:val="00AD660D"/>
    <w:rsid w:val="00AD66AD"/>
    <w:rsid w:val="00AD6D22"/>
    <w:rsid w:val="00AD7551"/>
    <w:rsid w:val="00AD755F"/>
    <w:rsid w:val="00AD7577"/>
    <w:rsid w:val="00AD7655"/>
    <w:rsid w:val="00AD76D8"/>
    <w:rsid w:val="00AD7749"/>
    <w:rsid w:val="00AD77DF"/>
    <w:rsid w:val="00AD7A2D"/>
    <w:rsid w:val="00AD7B47"/>
    <w:rsid w:val="00AD7BD3"/>
    <w:rsid w:val="00AE0085"/>
    <w:rsid w:val="00AE014A"/>
    <w:rsid w:val="00AE0342"/>
    <w:rsid w:val="00AE08AD"/>
    <w:rsid w:val="00AE0BA2"/>
    <w:rsid w:val="00AE0CEF"/>
    <w:rsid w:val="00AE0D28"/>
    <w:rsid w:val="00AE0E60"/>
    <w:rsid w:val="00AE1383"/>
    <w:rsid w:val="00AE1453"/>
    <w:rsid w:val="00AE14E1"/>
    <w:rsid w:val="00AE1960"/>
    <w:rsid w:val="00AE1A77"/>
    <w:rsid w:val="00AE1BA5"/>
    <w:rsid w:val="00AE1D53"/>
    <w:rsid w:val="00AE1F21"/>
    <w:rsid w:val="00AE24DF"/>
    <w:rsid w:val="00AE2649"/>
    <w:rsid w:val="00AE2651"/>
    <w:rsid w:val="00AE26E1"/>
    <w:rsid w:val="00AE3572"/>
    <w:rsid w:val="00AE39FC"/>
    <w:rsid w:val="00AE3CC9"/>
    <w:rsid w:val="00AE3E3A"/>
    <w:rsid w:val="00AE4016"/>
    <w:rsid w:val="00AE4194"/>
    <w:rsid w:val="00AE41C8"/>
    <w:rsid w:val="00AE4233"/>
    <w:rsid w:val="00AE45E1"/>
    <w:rsid w:val="00AE4685"/>
    <w:rsid w:val="00AE46A4"/>
    <w:rsid w:val="00AE47C3"/>
    <w:rsid w:val="00AE49B5"/>
    <w:rsid w:val="00AE4C75"/>
    <w:rsid w:val="00AE58D6"/>
    <w:rsid w:val="00AE5ACF"/>
    <w:rsid w:val="00AE5F71"/>
    <w:rsid w:val="00AE62AD"/>
    <w:rsid w:val="00AE6615"/>
    <w:rsid w:val="00AE6AD0"/>
    <w:rsid w:val="00AE6B55"/>
    <w:rsid w:val="00AE6B9C"/>
    <w:rsid w:val="00AE6E7E"/>
    <w:rsid w:val="00AE6FBE"/>
    <w:rsid w:val="00AE7097"/>
    <w:rsid w:val="00AE722F"/>
    <w:rsid w:val="00AE758C"/>
    <w:rsid w:val="00AE75A2"/>
    <w:rsid w:val="00AE777B"/>
    <w:rsid w:val="00AE7799"/>
    <w:rsid w:val="00AE7C38"/>
    <w:rsid w:val="00AF05B3"/>
    <w:rsid w:val="00AF070E"/>
    <w:rsid w:val="00AF0973"/>
    <w:rsid w:val="00AF0BEA"/>
    <w:rsid w:val="00AF0C8C"/>
    <w:rsid w:val="00AF0D0D"/>
    <w:rsid w:val="00AF0D36"/>
    <w:rsid w:val="00AF0F52"/>
    <w:rsid w:val="00AF1004"/>
    <w:rsid w:val="00AF108D"/>
    <w:rsid w:val="00AF16B7"/>
    <w:rsid w:val="00AF1785"/>
    <w:rsid w:val="00AF18DB"/>
    <w:rsid w:val="00AF1A73"/>
    <w:rsid w:val="00AF1B89"/>
    <w:rsid w:val="00AF1C65"/>
    <w:rsid w:val="00AF22ED"/>
    <w:rsid w:val="00AF2453"/>
    <w:rsid w:val="00AF2D10"/>
    <w:rsid w:val="00AF2D86"/>
    <w:rsid w:val="00AF314B"/>
    <w:rsid w:val="00AF317B"/>
    <w:rsid w:val="00AF31CA"/>
    <w:rsid w:val="00AF39D7"/>
    <w:rsid w:val="00AF3AA6"/>
    <w:rsid w:val="00AF3DC7"/>
    <w:rsid w:val="00AF3E32"/>
    <w:rsid w:val="00AF3EFC"/>
    <w:rsid w:val="00AF4173"/>
    <w:rsid w:val="00AF4558"/>
    <w:rsid w:val="00AF47DA"/>
    <w:rsid w:val="00AF58E4"/>
    <w:rsid w:val="00AF5C0A"/>
    <w:rsid w:val="00AF5CCB"/>
    <w:rsid w:val="00AF61BB"/>
    <w:rsid w:val="00AF63F9"/>
    <w:rsid w:val="00AF6720"/>
    <w:rsid w:val="00AF6A05"/>
    <w:rsid w:val="00AF6EE9"/>
    <w:rsid w:val="00AF6FF6"/>
    <w:rsid w:val="00AF713D"/>
    <w:rsid w:val="00AF73B8"/>
    <w:rsid w:val="00AF75FE"/>
    <w:rsid w:val="00AF7AF5"/>
    <w:rsid w:val="00AF7C64"/>
    <w:rsid w:val="00AF7F40"/>
    <w:rsid w:val="00AF7FAE"/>
    <w:rsid w:val="00B0027C"/>
    <w:rsid w:val="00B00358"/>
    <w:rsid w:val="00B006DD"/>
    <w:rsid w:val="00B00BEC"/>
    <w:rsid w:val="00B00BFC"/>
    <w:rsid w:val="00B00D61"/>
    <w:rsid w:val="00B012C5"/>
    <w:rsid w:val="00B015F0"/>
    <w:rsid w:val="00B017CC"/>
    <w:rsid w:val="00B01D96"/>
    <w:rsid w:val="00B01E26"/>
    <w:rsid w:val="00B01E77"/>
    <w:rsid w:val="00B021F6"/>
    <w:rsid w:val="00B023F8"/>
    <w:rsid w:val="00B02539"/>
    <w:rsid w:val="00B025AA"/>
    <w:rsid w:val="00B027CE"/>
    <w:rsid w:val="00B028D3"/>
    <w:rsid w:val="00B02DB2"/>
    <w:rsid w:val="00B02E88"/>
    <w:rsid w:val="00B030FB"/>
    <w:rsid w:val="00B0339C"/>
    <w:rsid w:val="00B0372F"/>
    <w:rsid w:val="00B03A59"/>
    <w:rsid w:val="00B03AEB"/>
    <w:rsid w:val="00B03B2B"/>
    <w:rsid w:val="00B03C70"/>
    <w:rsid w:val="00B03E6A"/>
    <w:rsid w:val="00B04096"/>
    <w:rsid w:val="00B041B8"/>
    <w:rsid w:val="00B04206"/>
    <w:rsid w:val="00B0453F"/>
    <w:rsid w:val="00B0469B"/>
    <w:rsid w:val="00B04797"/>
    <w:rsid w:val="00B04C9E"/>
    <w:rsid w:val="00B04CD4"/>
    <w:rsid w:val="00B05626"/>
    <w:rsid w:val="00B0563C"/>
    <w:rsid w:val="00B0585F"/>
    <w:rsid w:val="00B0630B"/>
    <w:rsid w:val="00B06389"/>
    <w:rsid w:val="00B063EB"/>
    <w:rsid w:val="00B06811"/>
    <w:rsid w:val="00B06A6E"/>
    <w:rsid w:val="00B06F4B"/>
    <w:rsid w:val="00B072BE"/>
    <w:rsid w:val="00B0735C"/>
    <w:rsid w:val="00B07692"/>
    <w:rsid w:val="00B076A6"/>
    <w:rsid w:val="00B07AAE"/>
    <w:rsid w:val="00B07AC0"/>
    <w:rsid w:val="00B10219"/>
    <w:rsid w:val="00B10415"/>
    <w:rsid w:val="00B10638"/>
    <w:rsid w:val="00B1084F"/>
    <w:rsid w:val="00B10AF4"/>
    <w:rsid w:val="00B10AF9"/>
    <w:rsid w:val="00B10D03"/>
    <w:rsid w:val="00B10E5D"/>
    <w:rsid w:val="00B11040"/>
    <w:rsid w:val="00B11211"/>
    <w:rsid w:val="00B116B6"/>
    <w:rsid w:val="00B1174F"/>
    <w:rsid w:val="00B11929"/>
    <w:rsid w:val="00B11996"/>
    <w:rsid w:val="00B119CF"/>
    <w:rsid w:val="00B11E9F"/>
    <w:rsid w:val="00B11EC9"/>
    <w:rsid w:val="00B1209F"/>
    <w:rsid w:val="00B1226B"/>
    <w:rsid w:val="00B124DE"/>
    <w:rsid w:val="00B12506"/>
    <w:rsid w:val="00B127EC"/>
    <w:rsid w:val="00B12B11"/>
    <w:rsid w:val="00B1327B"/>
    <w:rsid w:val="00B1387D"/>
    <w:rsid w:val="00B13C36"/>
    <w:rsid w:val="00B13EBD"/>
    <w:rsid w:val="00B1435A"/>
    <w:rsid w:val="00B14372"/>
    <w:rsid w:val="00B14C2E"/>
    <w:rsid w:val="00B14E56"/>
    <w:rsid w:val="00B15021"/>
    <w:rsid w:val="00B1558A"/>
    <w:rsid w:val="00B15A95"/>
    <w:rsid w:val="00B15AAA"/>
    <w:rsid w:val="00B15B30"/>
    <w:rsid w:val="00B15BDD"/>
    <w:rsid w:val="00B16103"/>
    <w:rsid w:val="00B163B9"/>
    <w:rsid w:val="00B16655"/>
    <w:rsid w:val="00B16C0D"/>
    <w:rsid w:val="00B16C51"/>
    <w:rsid w:val="00B16C54"/>
    <w:rsid w:val="00B16F90"/>
    <w:rsid w:val="00B17597"/>
    <w:rsid w:val="00B175F6"/>
    <w:rsid w:val="00B17935"/>
    <w:rsid w:val="00B17BEA"/>
    <w:rsid w:val="00B17C1C"/>
    <w:rsid w:val="00B17E7B"/>
    <w:rsid w:val="00B20000"/>
    <w:rsid w:val="00B20180"/>
    <w:rsid w:val="00B20543"/>
    <w:rsid w:val="00B2067C"/>
    <w:rsid w:val="00B20ABB"/>
    <w:rsid w:val="00B20DE0"/>
    <w:rsid w:val="00B20E38"/>
    <w:rsid w:val="00B2102D"/>
    <w:rsid w:val="00B21111"/>
    <w:rsid w:val="00B212CD"/>
    <w:rsid w:val="00B214B2"/>
    <w:rsid w:val="00B217F1"/>
    <w:rsid w:val="00B218DF"/>
    <w:rsid w:val="00B21C4B"/>
    <w:rsid w:val="00B21C91"/>
    <w:rsid w:val="00B22291"/>
    <w:rsid w:val="00B2251D"/>
    <w:rsid w:val="00B22756"/>
    <w:rsid w:val="00B22B5F"/>
    <w:rsid w:val="00B22C54"/>
    <w:rsid w:val="00B22CB5"/>
    <w:rsid w:val="00B23043"/>
    <w:rsid w:val="00B2306B"/>
    <w:rsid w:val="00B23299"/>
    <w:rsid w:val="00B237B4"/>
    <w:rsid w:val="00B23868"/>
    <w:rsid w:val="00B23985"/>
    <w:rsid w:val="00B23E69"/>
    <w:rsid w:val="00B23E8D"/>
    <w:rsid w:val="00B241B4"/>
    <w:rsid w:val="00B245AD"/>
    <w:rsid w:val="00B24771"/>
    <w:rsid w:val="00B24D6F"/>
    <w:rsid w:val="00B24ED5"/>
    <w:rsid w:val="00B24F9D"/>
    <w:rsid w:val="00B254CA"/>
    <w:rsid w:val="00B2556D"/>
    <w:rsid w:val="00B25590"/>
    <w:rsid w:val="00B25652"/>
    <w:rsid w:val="00B25944"/>
    <w:rsid w:val="00B25A0F"/>
    <w:rsid w:val="00B26015"/>
    <w:rsid w:val="00B26439"/>
    <w:rsid w:val="00B26505"/>
    <w:rsid w:val="00B26C55"/>
    <w:rsid w:val="00B26D19"/>
    <w:rsid w:val="00B27198"/>
    <w:rsid w:val="00B27315"/>
    <w:rsid w:val="00B2784D"/>
    <w:rsid w:val="00B27E0D"/>
    <w:rsid w:val="00B301F1"/>
    <w:rsid w:val="00B30210"/>
    <w:rsid w:val="00B3025F"/>
    <w:rsid w:val="00B306FA"/>
    <w:rsid w:val="00B30907"/>
    <w:rsid w:val="00B30DAF"/>
    <w:rsid w:val="00B31064"/>
    <w:rsid w:val="00B317AD"/>
    <w:rsid w:val="00B317E4"/>
    <w:rsid w:val="00B31E84"/>
    <w:rsid w:val="00B31EA0"/>
    <w:rsid w:val="00B323C3"/>
    <w:rsid w:val="00B3244C"/>
    <w:rsid w:val="00B3258B"/>
    <w:rsid w:val="00B32624"/>
    <w:rsid w:val="00B3355F"/>
    <w:rsid w:val="00B3371A"/>
    <w:rsid w:val="00B33899"/>
    <w:rsid w:val="00B339AE"/>
    <w:rsid w:val="00B339EA"/>
    <w:rsid w:val="00B33CF8"/>
    <w:rsid w:val="00B343B7"/>
    <w:rsid w:val="00B3448A"/>
    <w:rsid w:val="00B3455B"/>
    <w:rsid w:val="00B3462A"/>
    <w:rsid w:val="00B3469D"/>
    <w:rsid w:val="00B346A8"/>
    <w:rsid w:val="00B34A0E"/>
    <w:rsid w:val="00B34D12"/>
    <w:rsid w:val="00B34D4C"/>
    <w:rsid w:val="00B35078"/>
    <w:rsid w:val="00B351EC"/>
    <w:rsid w:val="00B3555A"/>
    <w:rsid w:val="00B35686"/>
    <w:rsid w:val="00B35C34"/>
    <w:rsid w:val="00B35CFC"/>
    <w:rsid w:val="00B35D49"/>
    <w:rsid w:val="00B3640A"/>
    <w:rsid w:val="00B364E3"/>
    <w:rsid w:val="00B3656F"/>
    <w:rsid w:val="00B3699D"/>
    <w:rsid w:val="00B37CE0"/>
    <w:rsid w:val="00B37FEB"/>
    <w:rsid w:val="00B401BA"/>
    <w:rsid w:val="00B40461"/>
    <w:rsid w:val="00B40467"/>
    <w:rsid w:val="00B4063B"/>
    <w:rsid w:val="00B40844"/>
    <w:rsid w:val="00B40BBB"/>
    <w:rsid w:val="00B40DC3"/>
    <w:rsid w:val="00B40ED9"/>
    <w:rsid w:val="00B40F30"/>
    <w:rsid w:val="00B410D4"/>
    <w:rsid w:val="00B4147F"/>
    <w:rsid w:val="00B41641"/>
    <w:rsid w:val="00B4177F"/>
    <w:rsid w:val="00B41ADE"/>
    <w:rsid w:val="00B41B45"/>
    <w:rsid w:val="00B421DB"/>
    <w:rsid w:val="00B423BF"/>
    <w:rsid w:val="00B4267E"/>
    <w:rsid w:val="00B426A7"/>
    <w:rsid w:val="00B4277E"/>
    <w:rsid w:val="00B42C61"/>
    <w:rsid w:val="00B430B6"/>
    <w:rsid w:val="00B4329C"/>
    <w:rsid w:val="00B432C0"/>
    <w:rsid w:val="00B436A5"/>
    <w:rsid w:val="00B43988"/>
    <w:rsid w:val="00B439DF"/>
    <w:rsid w:val="00B43CC3"/>
    <w:rsid w:val="00B43E16"/>
    <w:rsid w:val="00B43F4F"/>
    <w:rsid w:val="00B444DE"/>
    <w:rsid w:val="00B4484D"/>
    <w:rsid w:val="00B44C28"/>
    <w:rsid w:val="00B44E58"/>
    <w:rsid w:val="00B450BF"/>
    <w:rsid w:val="00B45167"/>
    <w:rsid w:val="00B451F3"/>
    <w:rsid w:val="00B45210"/>
    <w:rsid w:val="00B45789"/>
    <w:rsid w:val="00B4583E"/>
    <w:rsid w:val="00B4589B"/>
    <w:rsid w:val="00B45A34"/>
    <w:rsid w:val="00B45CD0"/>
    <w:rsid w:val="00B45F58"/>
    <w:rsid w:val="00B466E3"/>
    <w:rsid w:val="00B4687C"/>
    <w:rsid w:val="00B469CF"/>
    <w:rsid w:val="00B46B8E"/>
    <w:rsid w:val="00B46BC3"/>
    <w:rsid w:val="00B46E4E"/>
    <w:rsid w:val="00B47693"/>
    <w:rsid w:val="00B47792"/>
    <w:rsid w:val="00B479E3"/>
    <w:rsid w:val="00B47D98"/>
    <w:rsid w:val="00B47DE2"/>
    <w:rsid w:val="00B47F36"/>
    <w:rsid w:val="00B5003E"/>
    <w:rsid w:val="00B5031D"/>
    <w:rsid w:val="00B503B5"/>
    <w:rsid w:val="00B50442"/>
    <w:rsid w:val="00B504E2"/>
    <w:rsid w:val="00B5068D"/>
    <w:rsid w:val="00B506AB"/>
    <w:rsid w:val="00B5089F"/>
    <w:rsid w:val="00B50A42"/>
    <w:rsid w:val="00B50B22"/>
    <w:rsid w:val="00B50CD1"/>
    <w:rsid w:val="00B50CD8"/>
    <w:rsid w:val="00B50E20"/>
    <w:rsid w:val="00B50F76"/>
    <w:rsid w:val="00B512AC"/>
    <w:rsid w:val="00B51371"/>
    <w:rsid w:val="00B518D4"/>
    <w:rsid w:val="00B51E4A"/>
    <w:rsid w:val="00B523C9"/>
    <w:rsid w:val="00B52583"/>
    <w:rsid w:val="00B52681"/>
    <w:rsid w:val="00B52B89"/>
    <w:rsid w:val="00B52D1A"/>
    <w:rsid w:val="00B53032"/>
    <w:rsid w:val="00B53078"/>
    <w:rsid w:val="00B533EE"/>
    <w:rsid w:val="00B53401"/>
    <w:rsid w:val="00B536A2"/>
    <w:rsid w:val="00B53CD2"/>
    <w:rsid w:val="00B54432"/>
    <w:rsid w:val="00B545D9"/>
    <w:rsid w:val="00B547AE"/>
    <w:rsid w:val="00B548DF"/>
    <w:rsid w:val="00B549DE"/>
    <w:rsid w:val="00B54B67"/>
    <w:rsid w:val="00B54C9A"/>
    <w:rsid w:val="00B5516C"/>
    <w:rsid w:val="00B552B4"/>
    <w:rsid w:val="00B55614"/>
    <w:rsid w:val="00B556B6"/>
    <w:rsid w:val="00B55FBC"/>
    <w:rsid w:val="00B560BC"/>
    <w:rsid w:val="00B56157"/>
    <w:rsid w:val="00B56238"/>
    <w:rsid w:val="00B5631D"/>
    <w:rsid w:val="00B5645C"/>
    <w:rsid w:val="00B565A8"/>
    <w:rsid w:val="00B56787"/>
    <w:rsid w:val="00B568FB"/>
    <w:rsid w:val="00B56960"/>
    <w:rsid w:val="00B56D94"/>
    <w:rsid w:val="00B56FA6"/>
    <w:rsid w:val="00B57022"/>
    <w:rsid w:val="00B575FF"/>
    <w:rsid w:val="00B57656"/>
    <w:rsid w:val="00B57AEF"/>
    <w:rsid w:val="00B6015F"/>
    <w:rsid w:val="00B6077B"/>
    <w:rsid w:val="00B60DC2"/>
    <w:rsid w:val="00B60DD6"/>
    <w:rsid w:val="00B6110A"/>
    <w:rsid w:val="00B61918"/>
    <w:rsid w:val="00B6198D"/>
    <w:rsid w:val="00B61B17"/>
    <w:rsid w:val="00B622F1"/>
    <w:rsid w:val="00B62304"/>
    <w:rsid w:val="00B62609"/>
    <w:rsid w:val="00B62653"/>
    <w:rsid w:val="00B62661"/>
    <w:rsid w:val="00B62D9A"/>
    <w:rsid w:val="00B6305A"/>
    <w:rsid w:val="00B630F0"/>
    <w:rsid w:val="00B6356F"/>
    <w:rsid w:val="00B635F5"/>
    <w:rsid w:val="00B63822"/>
    <w:rsid w:val="00B63A80"/>
    <w:rsid w:val="00B63D10"/>
    <w:rsid w:val="00B644C7"/>
    <w:rsid w:val="00B645B8"/>
    <w:rsid w:val="00B646E1"/>
    <w:rsid w:val="00B648AB"/>
    <w:rsid w:val="00B64CE3"/>
    <w:rsid w:val="00B64D2C"/>
    <w:rsid w:val="00B64E2A"/>
    <w:rsid w:val="00B65985"/>
    <w:rsid w:val="00B659CD"/>
    <w:rsid w:val="00B65FC2"/>
    <w:rsid w:val="00B66225"/>
    <w:rsid w:val="00B667C5"/>
    <w:rsid w:val="00B66828"/>
    <w:rsid w:val="00B66A3D"/>
    <w:rsid w:val="00B66D89"/>
    <w:rsid w:val="00B66DEC"/>
    <w:rsid w:val="00B671B2"/>
    <w:rsid w:val="00B67486"/>
    <w:rsid w:val="00B6785C"/>
    <w:rsid w:val="00B67ACD"/>
    <w:rsid w:val="00B67F5F"/>
    <w:rsid w:val="00B7038C"/>
    <w:rsid w:val="00B70950"/>
    <w:rsid w:val="00B70966"/>
    <w:rsid w:val="00B709BD"/>
    <w:rsid w:val="00B70A86"/>
    <w:rsid w:val="00B7122C"/>
    <w:rsid w:val="00B71429"/>
    <w:rsid w:val="00B71521"/>
    <w:rsid w:val="00B71591"/>
    <w:rsid w:val="00B71705"/>
    <w:rsid w:val="00B71754"/>
    <w:rsid w:val="00B717EE"/>
    <w:rsid w:val="00B722FC"/>
    <w:rsid w:val="00B72445"/>
    <w:rsid w:val="00B724F6"/>
    <w:rsid w:val="00B7295C"/>
    <w:rsid w:val="00B7296A"/>
    <w:rsid w:val="00B72B66"/>
    <w:rsid w:val="00B733EF"/>
    <w:rsid w:val="00B73442"/>
    <w:rsid w:val="00B73E8B"/>
    <w:rsid w:val="00B73FC1"/>
    <w:rsid w:val="00B741DE"/>
    <w:rsid w:val="00B7427A"/>
    <w:rsid w:val="00B7427C"/>
    <w:rsid w:val="00B7446B"/>
    <w:rsid w:val="00B74563"/>
    <w:rsid w:val="00B7466C"/>
    <w:rsid w:val="00B746FE"/>
    <w:rsid w:val="00B74737"/>
    <w:rsid w:val="00B7499F"/>
    <w:rsid w:val="00B74A3F"/>
    <w:rsid w:val="00B74AAE"/>
    <w:rsid w:val="00B74AF8"/>
    <w:rsid w:val="00B74B94"/>
    <w:rsid w:val="00B74DCA"/>
    <w:rsid w:val="00B74FD8"/>
    <w:rsid w:val="00B751CD"/>
    <w:rsid w:val="00B7567D"/>
    <w:rsid w:val="00B7587A"/>
    <w:rsid w:val="00B7596E"/>
    <w:rsid w:val="00B75B59"/>
    <w:rsid w:val="00B76098"/>
    <w:rsid w:val="00B76111"/>
    <w:rsid w:val="00B764F2"/>
    <w:rsid w:val="00B7655B"/>
    <w:rsid w:val="00B765D6"/>
    <w:rsid w:val="00B76653"/>
    <w:rsid w:val="00B76753"/>
    <w:rsid w:val="00B7695E"/>
    <w:rsid w:val="00B76A96"/>
    <w:rsid w:val="00B76B62"/>
    <w:rsid w:val="00B76B93"/>
    <w:rsid w:val="00B7719E"/>
    <w:rsid w:val="00B7744B"/>
    <w:rsid w:val="00B77DA1"/>
    <w:rsid w:val="00B80041"/>
    <w:rsid w:val="00B8024D"/>
    <w:rsid w:val="00B802B0"/>
    <w:rsid w:val="00B80325"/>
    <w:rsid w:val="00B80368"/>
    <w:rsid w:val="00B8039F"/>
    <w:rsid w:val="00B80981"/>
    <w:rsid w:val="00B80998"/>
    <w:rsid w:val="00B80A67"/>
    <w:rsid w:val="00B812B0"/>
    <w:rsid w:val="00B81387"/>
    <w:rsid w:val="00B81502"/>
    <w:rsid w:val="00B81711"/>
    <w:rsid w:val="00B8196C"/>
    <w:rsid w:val="00B81AFD"/>
    <w:rsid w:val="00B81C74"/>
    <w:rsid w:val="00B8207B"/>
    <w:rsid w:val="00B8271B"/>
    <w:rsid w:val="00B82B41"/>
    <w:rsid w:val="00B82FC4"/>
    <w:rsid w:val="00B83061"/>
    <w:rsid w:val="00B833EE"/>
    <w:rsid w:val="00B83411"/>
    <w:rsid w:val="00B83620"/>
    <w:rsid w:val="00B83641"/>
    <w:rsid w:val="00B8369C"/>
    <w:rsid w:val="00B837EF"/>
    <w:rsid w:val="00B83A5D"/>
    <w:rsid w:val="00B83B60"/>
    <w:rsid w:val="00B83C80"/>
    <w:rsid w:val="00B83FFD"/>
    <w:rsid w:val="00B842A3"/>
    <w:rsid w:val="00B8434B"/>
    <w:rsid w:val="00B843CF"/>
    <w:rsid w:val="00B8440C"/>
    <w:rsid w:val="00B845A3"/>
    <w:rsid w:val="00B8484C"/>
    <w:rsid w:val="00B84D39"/>
    <w:rsid w:val="00B84E05"/>
    <w:rsid w:val="00B8514F"/>
    <w:rsid w:val="00B858C4"/>
    <w:rsid w:val="00B85ABE"/>
    <w:rsid w:val="00B85C63"/>
    <w:rsid w:val="00B863F1"/>
    <w:rsid w:val="00B86441"/>
    <w:rsid w:val="00B867D1"/>
    <w:rsid w:val="00B86A8B"/>
    <w:rsid w:val="00B86BEA"/>
    <w:rsid w:val="00B86DC9"/>
    <w:rsid w:val="00B86E50"/>
    <w:rsid w:val="00B87015"/>
    <w:rsid w:val="00B87023"/>
    <w:rsid w:val="00B8711E"/>
    <w:rsid w:val="00B873E1"/>
    <w:rsid w:val="00B874E6"/>
    <w:rsid w:val="00B878D7"/>
    <w:rsid w:val="00B87C8E"/>
    <w:rsid w:val="00B87D5A"/>
    <w:rsid w:val="00B9019D"/>
    <w:rsid w:val="00B9035E"/>
    <w:rsid w:val="00B904AE"/>
    <w:rsid w:val="00B90738"/>
    <w:rsid w:val="00B907E5"/>
    <w:rsid w:val="00B9097A"/>
    <w:rsid w:val="00B90C49"/>
    <w:rsid w:val="00B90CD8"/>
    <w:rsid w:val="00B90D44"/>
    <w:rsid w:val="00B90DFD"/>
    <w:rsid w:val="00B91220"/>
    <w:rsid w:val="00B913E4"/>
    <w:rsid w:val="00B9161F"/>
    <w:rsid w:val="00B91867"/>
    <w:rsid w:val="00B91930"/>
    <w:rsid w:val="00B91960"/>
    <w:rsid w:val="00B92403"/>
    <w:rsid w:val="00B92667"/>
    <w:rsid w:val="00B92703"/>
    <w:rsid w:val="00B92790"/>
    <w:rsid w:val="00B927C1"/>
    <w:rsid w:val="00B927D1"/>
    <w:rsid w:val="00B92B9E"/>
    <w:rsid w:val="00B92C95"/>
    <w:rsid w:val="00B932A2"/>
    <w:rsid w:val="00B933D9"/>
    <w:rsid w:val="00B93680"/>
    <w:rsid w:val="00B936FD"/>
    <w:rsid w:val="00B938E8"/>
    <w:rsid w:val="00B939DB"/>
    <w:rsid w:val="00B93A31"/>
    <w:rsid w:val="00B93A5F"/>
    <w:rsid w:val="00B93B2A"/>
    <w:rsid w:val="00B940F6"/>
    <w:rsid w:val="00B9477E"/>
    <w:rsid w:val="00B94BB1"/>
    <w:rsid w:val="00B94DB5"/>
    <w:rsid w:val="00B9526A"/>
    <w:rsid w:val="00B953BF"/>
    <w:rsid w:val="00B9550B"/>
    <w:rsid w:val="00B95578"/>
    <w:rsid w:val="00B95772"/>
    <w:rsid w:val="00B957F1"/>
    <w:rsid w:val="00B9586F"/>
    <w:rsid w:val="00B959CB"/>
    <w:rsid w:val="00B95B5B"/>
    <w:rsid w:val="00B95C02"/>
    <w:rsid w:val="00B961B3"/>
    <w:rsid w:val="00B96298"/>
    <w:rsid w:val="00B962E8"/>
    <w:rsid w:val="00B963CD"/>
    <w:rsid w:val="00B9672F"/>
    <w:rsid w:val="00B969D8"/>
    <w:rsid w:val="00B96E43"/>
    <w:rsid w:val="00B96FE5"/>
    <w:rsid w:val="00B96FFD"/>
    <w:rsid w:val="00B97015"/>
    <w:rsid w:val="00B975F0"/>
    <w:rsid w:val="00B975FE"/>
    <w:rsid w:val="00B97617"/>
    <w:rsid w:val="00B97720"/>
    <w:rsid w:val="00B97E9C"/>
    <w:rsid w:val="00B97F42"/>
    <w:rsid w:val="00B97FA5"/>
    <w:rsid w:val="00BA002C"/>
    <w:rsid w:val="00BA0304"/>
    <w:rsid w:val="00BA04E1"/>
    <w:rsid w:val="00BA0B75"/>
    <w:rsid w:val="00BA0F71"/>
    <w:rsid w:val="00BA10F8"/>
    <w:rsid w:val="00BA1225"/>
    <w:rsid w:val="00BA1831"/>
    <w:rsid w:val="00BA19CE"/>
    <w:rsid w:val="00BA1BA5"/>
    <w:rsid w:val="00BA2019"/>
    <w:rsid w:val="00BA22B8"/>
    <w:rsid w:val="00BA27B1"/>
    <w:rsid w:val="00BA27D5"/>
    <w:rsid w:val="00BA297A"/>
    <w:rsid w:val="00BA29CC"/>
    <w:rsid w:val="00BA2A58"/>
    <w:rsid w:val="00BA2B6A"/>
    <w:rsid w:val="00BA2C85"/>
    <w:rsid w:val="00BA35AE"/>
    <w:rsid w:val="00BA35B4"/>
    <w:rsid w:val="00BA3724"/>
    <w:rsid w:val="00BA3940"/>
    <w:rsid w:val="00BA3BA9"/>
    <w:rsid w:val="00BA4118"/>
    <w:rsid w:val="00BA4170"/>
    <w:rsid w:val="00BA4206"/>
    <w:rsid w:val="00BA432B"/>
    <w:rsid w:val="00BA443B"/>
    <w:rsid w:val="00BA44DF"/>
    <w:rsid w:val="00BA461D"/>
    <w:rsid w:val="00BA472C"/>
    <w:rsid w:val="00BA4FB7"/>
    <w:rsid w:val="00BA5003"/>
    <w:rsid w:val="00BA52EE"/>
    <w:rsid w:val="00BA54A8"/>
    <w:rsid w:val="00BA58DE"/>
    <w:rsid w:val="00BA5E6F"/>
    <w:rsid w:val="00BA6075"/>
    <w:rsid w:val="00BA620C"/>
    <w:rsid w:val="00BA62AC"/>
    <w:rsid w:val="00BA64CC"/>
    <w:rsid w:val="00BA660D"/>
    <w:rsid w:val="00BA6648"/>
    <w:rsid w:val="00BA66A5"/>
    <w:rsid w:val="00BA670F"/>
    <w:rsid w:val="00BA6889"/>
    <w:rsid w:val="00BA69F4"/>
    <w:rsid w:val="00BA6BFF"/>
    <w:rsid w:val="00BA6C82"/>
    <w:rsid w:val="00BA6D0A"/>
    <w:rsid w:val="00BA6DD1"/>
    <w:rsid w:val="00BA7168"/>
    <w:rsid w:val="00BA73A7"/>
    <w:rsid w:val="00BA74AD"/>
    <w:rsid w:val="00BA7902"/>
    <w:rsid w:val="00BA7C6B"/>
    <w:rsid w:val="00BA7F13"/>
    <w:rsid w:val="00BB01AB"/>
    <w:rsid w:val="00BB01BE"/>
    <w:rsid w:val="00BB05F6"/>
    <w:rsid w:val="00BB0806"/>
    <w:rsid w:val="00BB09CE"/>
    <w:rsid w:val="00BB0BB8"/>
    <w:rsid w:val="00BB1181"/>
    <w:rsid w:val="00BB1197"/>
    <w:rsid w:val="00BB13C9"/>
    <w:rsid w:val="00BB17B3"/>
    <w:rsid w:val="00BB1991"/>
    <w:rsid w:val="00BB1B11"/>
    <w:rsid w:val="00BB2265"/>
    <w:rsid w:val="00BB2303"/>
    <w:rsid w:val="00BB2308"/>
    <w:rsid w:val="00BB2395"/>
    <w:rsid w:val="00BB23AC"/>
    <w:rsid w:val="00BB23F6"/>
    <w:rsid w:val="00BB2809"/>
    <w:rsid w:val="00BB2988"/>
    <w:rsid w:val="00BB2AAE"/>
    <w:rsid w:val="00BB2B09"/>
    <w:rsid w:val="00BB2C1B"/>
    <w:rsid w:val="00BB2C68"/>
    <w:rsid w:val="00BB2E06"/>
    <w:rsid w:val="00BB3059"/>
    <w:rsid w:val="00BB3235"/>
    <w:rsid w:val="00BB3436"/>
    <w:rsid w:val="00BB39FA"/>
    <w:rsid w:val="00BB3BB8"/>
    <w:rsid w:val="00BB3C09"/>
    <w:rsid w:val="00BB3C45"/>
    <w:rsid w:val="00BB3E85"/>
    <w:rsid w:val="00BB3F3D"/>
    <w:rsid w:val="00BB3FA5"/>
    <w:rsid w:val="00BB4489"/>
    <w:rsid w:val="00BB4526"/>
    <w:rsid w:val="00BB48E2"/>
    <w:rsid w:val="00BB49A1"/>
    <w:rsid w:val="00BB49B9"/>
    <w:rsid w:val="00BB4ECD"/>
    <w:rsid w:val="00BB5103"/>
    <w:rsid w:val="00BB514E"/>
    <w:rsid w:val="00BB5257"/>
    <w:rsid w:val="00BB5607"/>
    <w:rsid w:val="00BB5AE9"/>
    <w:rsid w:val="00BB5C6D"/>
    <w:rsid w:val="00BB61A4"/>
    <w:rsid w:val="00BB652B"/>
    <w:rsid w:val="00BB662F"/>
    <w:rsid w:val="00BB666D"/>
    <w:rsid w:val="00BB66F6"/>
    <w:rsid w:val="00BB678E"/>
    <w:rsid w:val="00BB694E"/>
    <w:rsid w:val="00BB6A7F"/>
    <w:rsid w:val="00BB6B84"/>
    <w:rsid w:val="00BB6D7E"/>
    <w:rsid w:val="00BB6E11"/>
    <w:rsid w:val="00BB716F"/>
    <w:rsid w:val="00BB71E0"/>
    <w:rsid w:val="00BB72BD"/>
    <w:rsid w:val="00BB7C36"/>
    <w:rsid w:val="00BC01BD"/>
    <w:rsid w:val="00BC08A7"/>
    <w:rsid w:val="00BC096C"/>
    <w:rsid w:val="00BC0970"/>
    <w:rsid w:val="00BC1424"/>
    <w:rsid w:val="00BC14BF"/>
    <w:rsid w:val="00BC15D6"/>
    <w:rsid w:val="00BC1A5A"/>
    <w:rsid w:val="00BC1CD8"/>
    <w:rsid w:val="00BC1E26"/>
    <w:rsid w:val="00BC1EE7"/>
    <w:rsid w:val="00BC24CD"/>
    <w:rsid w:val="00BC250D"/>
    <w:rsid w:val="00BC25B5"/>
    <w:rsid w:val="00BC25BD"/>
    <w:rsid w:val="00BC29E0"/>
    <w:rsid w:val="00BC2A38"/>
    <w:rsid w:val="00BC2A59"/>
    <w:rsid w:val="00BC2B4C"/>
    <w:rsid w:val="00BC2B87"/>
    <w:rsid w:val="00BC2C4F"/>
    <w:rsid w:val="00BC2D19"/>
    <w:rsid w:val="00BC2F6C"/>
    <w:rsid w:val="00BC30E5"/>
    <w:rsid w:val="00BC3267"/>
    <w:rsid w:val="00BC34D4"/>
    <w:rsid w:val="00BC36C8"/>
    <w:rsid w:val="00BC37C2"/>
    <w:rsid w:val="00BC392F"/>
    <w:rsid w:val="00BC3AD3"/>
    <w:rsid w:val="00BC3AE1"/>
    <w:rsid w:val="00BC3C31"/>
    <w:rsid w:val="00BC4C47"/>
    <w:rsid w:val="00BC4D65"/>
    <w:rsid w:val="00BC4DCD"/>
    <w:rsid w:val="00BC4E25"/>
    <w:rsid w:val="00BC509E"/>
    <w:rsid w:val="00BC539A"/>
    <w:rsid w:val="00BC55C6"/>
    <w:rsid w:val="00BC58A8"/>
    <w:rsid w:val="00BC5A77"/>
    <w:rsid w:val="00BC5B26"/>
    <w:rsid w:val="00BC5B29"/>
    <w:rsid w:val="00BC5C11"/>
    <w:rsid w:val="00BC5CD3"/>
    <w:rsid w:val="00BC5F57"/>
    <w:rsid w:val="00BC5F7E"/>
    <w:rsid w:val="00BC6188"/>
    <w:rsid w:val="00BC6883"/>
    <w:rsid w:val="00BC6AF8"/>
    <w:rsid w:val="00BC6D26"/>
    <w:rsid w:val="00BC6ED8"/>
    <w:rsid w:val="00BC6FDD"/>
    <w:rsid w:val="00BC7498"/>
    <w:rsid w:val="00BC77E7"/>
    <w:rsid w:val="00BC795A"/>
    <w:rsid w:val="00BC796A"/>
    <w:rsid w:val="00BC7A7C"/>
    <w:rsid w:val="00BC7CDE"/>
    <w:rsid w:val="00BC7D80"/>
    <w:rsid w:val="00BD02A3"/>
    <w:rsid w:val="00BD0C2E"/>
    <w:rsid w:val="00BD0D41"/>
    <w:rsid w:val="00BD1471"/>
    <w:rsid w:val="00BD14AC"/>
    <w:rsid w:val="00BD1620"/>
    <w:rsid w:val="00BD16B7"/>
    <w:rsid w:val="00BD1766"/>
    <w:rsid w:val="00BD17EF"/>
    <w:rsid w:val="00BD17F5"/>
    <w:rsid w:val="00BD1A9E"/>
    <w:rsid w:val="00BD1AD2"/>
    <w:rsid w:val="00BD1B1C"/>
    <w:rsid w:val="00BD1B9B"/>
    <w:rsid w:val="00BD1D4F"/>
    <w:rsid w:val="00BD20B4"/>
    <w:rsid w:val="00BD24EF"/>
    <w:rsid w:val="00BD26D8"/>
    <w:rsid w:val="00BD2B6D"/>
    <w:rsid w:val="00BD2C16"/>
    <w:rsid w:val="00BD2ED5"/>
    <w:rsid w:val="00BD2F2D"/>
    <w:rsid w:val="00BD2F2F"/>
    <w:rsid w:val="00BD306E"/>
    <w:rsid w:val="00BD344E"/>
    <w:rsid w:val="00BD367F"/>
    <w:rsid w:val="00BD36D5"/>
    <w:rsid w:val="00BD378A"/>
    <w:rsid w:val="00BD37BE"/>
    <w:rsid w:val="00BD37D0"/>
    <w:rsid w:val="00BD3EF3"/>
    <w:rsid w:val="00BD417A"/>
    <w:rsid w:val="00BD4645"/>
    <w:rsid w:val="00BD4951"/>
    <w:rsid w:val="00BD4A48"/>
    <w:rsid w:val="00BD4CDA"/>
    <w:rsid w:val="00BD4E03"/>
    <w:rsid w:val="00BD511E"/>
    <w:rsid w:val="00BD5153"/>
    <w:rsid w:val="00BD5393"/>
    <w:rsid w:val="00BD5BF8"/>
    <w:rsid w:val="00BD5C78"/>
    <w:rsid w:val="00BD5E1A"/>
    <w:rsid w:val="00BD5EC7"/>
    <w:rsid w:val="00BD5F27"/>
    <w:rsid w:val="00BD604F"/>
    <w:rsid w:val="00BD629D"/>
    <w:rsid w:val="00BD687D"/>
    <w:rsid w:val="00BD6DC6"/>
    <w:rsid w:val="00BD71EE"/>
    <w:rsid w:val="00BD72E3"/>
    <w:rsid w:val="00BD77E7"/>
    <w:rsid w:val="00BD7F85"/>
    <w:rsid w:val="00BD7FDD"/>
    <w:rsid w:val="00BE0139"/>
    <w:rsid w:val="00BE01DA"/>
    <w:rsid w:val="00BE0849"/>
    <w:rsid w:val="00BE0A43"/>
    <w:rsid w:val="00BE0B32"/>
    <w:rsid w:val="00BE0B5A"/>
    <w:rsid w:val="00BE10AB"/>
    <w:rsid w:val="00BE11B3"/>
    <w:rsid w:val="00BE12C1"/>
    <w:rsid w:val="00BE1CFA"/>
    <w:rsid w:val="00BE1D3A"/>
    <w:rsid w:val="00BE22A8"/>
    <w:rsid w:val="00BE22B2"/>
    <w:rsid w:val="00BE24C1"/>
    <w:rsid w:val="00BE256F"/>
    <w:rsid w:val="00BE2965"/>
    <w:rsid w:val="00BE2A0D"/>
    <w:rsid w:val="00BE300A"/>
    <w:rsid w:val="00BE30A3"/>
    <w:rsid w:val="00BE31A4"/>
    <w:rsid w:val="00BE3254"/>
    <w:rsid w:val="00BE3396"/>
    <w:rsid w:val="00BE38D6"/>
    <w:rsid w:val="00BE4218"/>
    <w:rsid w:val="00BE45F8"/>
    <w:rsid w:val="00BE493D"/>
    <w:rsid w:val="00BE4C41"/>
    <w:rsid w:val="00BE4FC8"/>
    <w:rsid w:val="00BE54C4"/>
    <w:rsid w:val="00BE5942"/>
    <w:rsid w:val="00BE5A95"/>
    <w:rsid w:val="00BE5CC5"/>
    <w:rsid w:val="00BE5E4F"/>
    <w:rsid w:val="00BE6054"/>
    <w:rsid w:val="00BE659A"/>
    <w:rsid w:val="00BE66C3"/>
    <w:rsid w:val="00BE67ED"/>
    <w:rsid w:val="00BE6AB6"/>
    <w:rsid w:val="00BE6BC6"/>
    <w:rsid w:val="00BE6C89"/>
    <w:rsid w:val="00BE6E65"/>
    <w:rsid w:val="00BE70B0"/>
    <w:rsid w:val="00BE748F"/>
    <w:rsid w:val="00BE78B2"/>
    <w:rsid w:val="00BE791E"/>
    <w:rsid w:val="00BF03DA"/>
    <w:rsid w:val="00BF0531"/>
    <w:rsid w:val="00BF0694"/>
    <w:rsid w:val="00BF06C4"/>
    <w:rsid w:val="00BF075C"/>
    <w:rsid w:val="00BF0A23"/>
    <w:rsid w:val="00BF0EA2"/>
    <w:rsid w:val="00BF1136"/>
    <w:rsid w:val="00BF11B6"/>
    <w:rsid w:val="00BF11FB"/>
    <w:rsid w:val="00BF13D5"/>
    <w:rsid w:val="00BF17C9"/>
    <w:rsid w:val="00BF1A4C"/>
    <w:rsid w:val="00BF1D80"/>
    <w:rsid w:val="00BF1E62"/>
    <w:rsid w:val="00BF1E98"/>
    <w:rsid w:val="00BF1F40"/>
    <w:rsid w:val="00BF2111"/>
    <w:rsid w:val="00BF252B"/>
    <w:rsid w:val="00BF264F"/>
    <w:rsid w:val="00BF2730"/>
    <w:rsid w:val="00BF28FB"/>
    <w:rsid w:val="00BF2A0E"/>
    <w:rsid w:val="00BF2B04"/>
    <w:rsid w:val="00BF2C85"/>
    <w:rsid w:val="00BF2F35"/>
    <w:rsid w:val="00BF303F"/>
    <w:rsid w:val="00BF35CD"/>
    <w:rsid w:val="00BF38CC"/>
    <w:rsid w:val="00BF38CD"/>
    <w:rsid w:val="00BF3C9D"/>
    <w:rsid w:val="00BF3D91"/>
    <w:rsid w:val="00BF3F96"/>
    <w:rsid w:val="00BF42DD"/>
    <w:rsid w:val="00BF437F"/>
    <w:rsid w:val="00BF4437"/>
    <w:rsid w:val="00BF45A9"/>
    <w:rsid w:val="00BF495F"/>
    <w:rsid w:val="00BF4B3D"/>
    <w:rsid w:val="00BF4D40"/>
    <w:rsid w:val="00BF5298"/>
    <w:rsid w:val="00BF53FA"/>
    <w:rsid w:val="00BF5503"/>
    <w:rsid w:val="00BF5662"/>
    <w:rsid w:val="00BF5B0B"/>
    <w:rsid w:val="00BF5CE0"/>
    <w:rsid w:val="00BF616A"/>
    <w:rsid w:val="00BF627B"/>
    <w:rsid w:val="00BF62BA"/>
    <w:rsid w:val="00BF637B"/>
    <w:rsid w:val="00BF64F2"/>
    <w:rsid w:val="00BF6813"/>
    <w:rsid w:val="00BF68FD"/>
    <w:rsid w:val="00BF7028"/>
    <w:rsid w:val="00BF7097"/>
    <w:rsid w:val="00BF78F6"/>
    <w:rsid w:val="00BF7A50"/>
    <w:rsid w:val="00BF7B07"/>
    <w:rsid w:val="00BF7D76"/>
    <w:rsid w:val="00BF7E09"/>
    <w:rsid w:val="00BF7E5E"/>
    <w:rsid w:val="00BF7F3B"/>
    <w:rsid w:val="00BF7F99"/>
    <w:rsid w:val="00C0001A"/>
    <w:rsid w:val="00C000D4"/>
    <w:rsid w:val="00C0012B"/>
    <w:rsid w:val="00C00385"/>
    <w:rsid w:val="00C0076A"/>
    <w:rsid w:val="00C008BD"/>
    <w:rsid w:val="00C00A95"/>
    <w:rsid w:val="00C00B1A"/>
    <w:rsid w:val="00C00CF4"/>
    <w:rsid w:val="00C00D2F"/>
    <w:rsid w:val="00C00E25"/>
    <w:rsid w:val="00C0119B"/>
    <w:rsid w:val="00C011D4"/>
    <w:rsid w:val="00C01364"/>
    <w:rsid w:val="00C0145B"/>
    <w:rsid w:val="00C0158E"/>
    <w:rsid w:val="00C016BA"/>
    <w:rsid w:val="00C01942"/>
    <w:rsid w:val="00C01C88"/>
    <w:rsid w:val="00C01F9C"/>
    <w:rsid w:val="00C0254D"/>
    <w:rsid w:val="00C02728"/>
    <w:rsid w:val="00C027F5"/>
    <w:rsid w:val="00C02CA1"/>
    <w:rsid w:val="00C02D44"/>
    <w:rsid w:val="00C030CF"/>
    <w:rsid w:val="00C03334"/>
    <w:rsid w:val="00C034CC"/>
    <w:rsid w:val="00C034EA"/>
    <w:rsid w:val="00C03777"/>
    <w:rsid w:val="00C03C57"/>
    <w:rsid w:val="00C03D70"/>
    <w:rsid w:val="00C0421A"/>
    <w:rsid w:val="00C044BC"/>
    <w:rsid w:val="00C04ABA"/>
    <w:rsid w:val="00C04B00"/>
    <w:rsid w:val="00C04BAB"/>
    <w:rsid w:val="00C04D3B"/>
    <w:rsid w:val="00C04FE5"/>
    <w:rsid w:val="00C05153"/>
    <w:rsid w:val="00C051EF"/>
    <w:rsid w:val="00C0598D"/>
    <w:rsid w:val="00C059C2"/>
    <w:rsid w:val="00C05A78"/>
    <w:rsid w:val="00C05B88"/>
    <w:rsid w:val="00C05F98"/>
    <w:rsid w:val="00C06036"/>
    <w:rsid w:val="00C0607C"/>
    <w:rsid w:val="00C06304"/>
    <w:rsid w:val="00C06509"/>
    <w:rsid w:val="00C06A04"/>
    <w:rsid w:val="00C06B9A"/>
    <w:rsid w:val="00C06BDD"/>
    <w:rsid w:val="00C06CC6"/>
    <w:rsid w:val="00C06DE8"/>
    <w:rsid w:val="00C06F4E"/>
    <w:rsid w:val="00C07562"/>
    <w:rsid w:val="00C07B2B"/>
    <w:rsid w:val="00C07BE7"/>
    <w:rsid w:val="00C100EA"/>
    <w:rsid w:val="00C102F3"/>
    <w:rsid w:val="00C1045F"/>
    <w:rsid w:val="00C10711"/>
    <w:rsid w:val="00C10BD0"/>
    <w:rsid w:val="00C111E8"/>
    <w:rsid w:val="00C111EB"/>
    <w:rsid w:val="00C112EF"/>
    <w:rsid w:val="00C113A2"/>
    <w:rsid w:val="00C115AD"/>
    <w:rsid w:val="00C1161B"/>
    <w:rsid w:val="00C11966"/>
    <w:rsid w:val="00C119B0"/>
    <w:rsid w:val="00C11BAD"/>
    <w:rsid w:val="00C11F70"/>
    <w:rsid w:val="00C11FAD"/>
    <w:rsid w:val="00C12033"/>
    <w:rsid w:val="00C1248E"/>
    <w:rsid w:val="00C12B5E"/>
    <w:rsid w:val="00C12D98"/>
    <w:rsid w:val="00C131AB"/>
    <w:rsid w:val="00C134ED"/>
    <w:rsid w:val="00C1360A"/>
    <w:rsid w:val="00C13A51"/>
    <w:rsid w:val="00C13E57"/>
    <w:rsid w:val="00C13F76"/>
    <w:rsid w:val="00C14554"/>
    <w:rsid w:val="00C14AA6"/>
    <w:rsid w:val="00C14B21"/>
    <w:rsid w:val="00C14F6D"/>
    <w:rsid w:val="00C15300"/>
    <w:rsid w:val="00C15790"/>
    <w:rsid w:val="00C15939"/>
    <w:rsid w:val="00C15F12"/>
    <w:rsid w:val="00C15F48"/>
    <w:rsid w:val="00C1682F"/>
    <w:rsid w:val="00C16A52"/>
    <w:rsid w:val="00C16F60"/>
    <w:rsid w:val="00C170A8"/>
    <w:rsid w:val="00C1712D"/>
    <w:rsid w:val="00C177CD"/>
    <w:rsid w:val="00C17956"/>
    <w:rsid w:val="00C17E72"/>
    <w:rsid w:val="00C207A6"/>
    <w:rsid w:val="00C20B6D"/>
    <w:rsid w:val="00C21097"/>
    <w:rsid w:val="00C2150B"/>
    <w:rsid w:val="00C21685"/>
    <w:rsid w:val="00C21689"/>
    <w:rsid w:val="00C2177E"/>
    <w:rsid w:val="00C21972"/>
    <w:rsid w:val="00C219AA"/>
    <w:rsid w:val="00C21B92"/>
    <w:rsid w:val="00C22095"/>
    <w:rsid w:val="00C22387"/>
    <w:rsid w:val="00C224E0"/>
    <w:rsid w:val="00C22620"/>
    <w:rsid w:val="00C22667"/>
    <w:rsid w:val="00C22682"/>
    <w:rsid w:val="00C22E63"/>
    <w:rsid w:val="00C2356B"/>
    <w:rsid w:val="00C23FB6"/>
    <w:rsid w:val="00C24289"/>
    <w:rsid w:val="00C242DE"/>
    <w:rsid w:val="00C24387"/>
    <w:rsid w:val="00C2450A"/>
    <w:rsid w:val="00C24599"/>
    <w:rsid w:val="00C24B24"/>
    <w:rsid w:val="00C24B3C"/>
    <w:rsid w:val="00C24BCB"/>
    <w:rsid w:val="00C250CC"/>
    <w:rsid w:val="00C25144"/>
    <w:rsid w:val="00C252D9"/>
    <w:rsid w:val="00C254DC"/>
    <w:rsid w:val="00C255F4"/>
    <w:rsid w:val="00C255FF"/>
    <w:rsid w:val="00C256DF"/>
    <w:rsid w:val="00C25731"/>
    <w:rsid w:val="00C25758"/>
    <w:rsid w:val="00C259A4"/>
    <w:rsid w:val="00C25D48"/>
    <w:rsid w:val="00C25D92"/>
    <w:rsid w:val="00C25F74"/>
    <w:rsid w:val="00C2662F"/>
    <w:rsid w:val="00C26788"/>
    <w:rsid w:val="00C270CD"/>
    <w:rsid w:val="00C272BC"/>
    <w:rsid w:val="00C27444"/>
    <w:rsid w:val="00C277AF"/>
    <w:rsid w:val="00C27AEA"/>
    <w:rsid w:val="00C27E75"/>
    <w:rsid w:val="00C300E0"/>
    <w:rsid w:val="00C305AC"/>
    <w:rsid w:val="00C30939"/>
    <w:rsid w:val="00C30C8D"/>
    <w:rsid w:val="00C30D1A"/>
    <w:rsid w:val="00C31482"/>
    <w:rsid w:val="00C317D1"/>
    <w:rsid w:val="00C31885"/>
    <w:rsid w:val="00C31A4F"/>
    <w:rsid w:val="00C31BBE"/>
    <w:rsid w:val="00C31D2F"/>
    <w:rsid w:val="00C321DE"/>
    <w:rsid w:val="00C322F5"/>
    <w:rsid w:val="00C323DA"/>
    <w:rsid w:val="00C32B13"/>
    <w:rsid w:val="00C32FB4"/>
    <w:rsid w:val="00C33730"/>
    <w:rsid w:val="00C33903"/>
    <w:rsid w:val="00C33915"/>
    <w:rsid w:val="00C3396C"/>
    <w:rsid w:val="00C33AAF"/>
    <w:rsid w:val="00C33B2C"/>
    <w:rsid w:val="00C33BC5"/>
    <w:rsid w:val="00C3477B"/>
    <w:rsid w:val="00C34793"/>
    <w:rsid w:val="00C34FDF"/>
    <w:rsid w:val="00C351D5"/>
    <w:rsid w:val="00C356E8"/>
    <w:rsid w:val="00C35B60"/>
    <w:rsid w:val="00C35CD0"/>
    <w:rsid w:val="00C36193"/>
    <w:rsid w:val="00C363FA"/>
    <w:rsid w:val="00C3676A"/>
    <w:rsid w:val="00C3680F"/>
    <w:rsid w:val="00C36D17"/>
    <w:rsid w:val="00C37638"/>
    <w:rsid w:val="00C377FD"/>
    <w:rsid w:val="00C378BA"/>
    <w:rsid w:val="00C37D6E"/>
    <w:rsid w:val="00C4001F"/>
    <w:rsid w:val="00C40447"/>
    <w:rsid w:val="00C40484"/>
    <w:rsid w:val="00C40842"/>
    <w:rsid w:val="00C40880"/>
    <w:rsid w:val="00C409F7"/>
    <w:rsid w:val="00C40A7A"/>
    <w:rsid w:val="00C40AD6"/>
    <w:rsid w:val="00C40B62"/>
    <w:rsid w:val="00C40E53"/>
    <w:rsid w:val="00C412C2"/>
    <w:rsid w:val="00C41309"/>
    <w:rsid w:val="00C4154E"/>
    <w:rsid w:val="00C41B3A"/>
    <w:rsid w:val="00C41CE9"/>
    <w:rsid w:val="00C41EBD"/>
    <w:rsid w:val="00C41EDF"/>
    <w:rsid w:val="00C42153"/>
    <w:rsid w:val="00C42232"/>
    <w:rsid w:val="00C42661"/>
    <w:rsid w:val="00C427D4"/>
    <w:rsid w:val="00C42903"/>
    <w:rsid w:val="00C42A4F"/>
    <w:rsid w:val="00C42CAC"/>
    <w:rsid w:val="00C42DB2"/>
    <w:rsid w:val="00C42E87"/>
    <w:rsid w:val="00C430B0"/>
    <w:rsid w:val="00C4335C"/>
    <w:rsid w:val="00C4368A"/>
    <w:rsid w:val="00C436B0"/>
    <w:rsid w:val="00C43AB7"/>
    <w:rsid w:val="00C43F7D"/>
    <w:rsid w:val="00C4414A"/>
    <w:rsid w:val="00C444E3"/>
    <w:rsid w:val="00C44959"/>
    <w:rsid w:val="00C449F4"/>
    <w:rsid w:val="00C44A7B"/>
    <w:rsid w:val="00C4515F"/>
    <w:rsid w:val="00C4557C"/>
    <w:rsid w:val="00C45882"/>
    <w:rsid w:val="00C458EF"/>
    <w:rsid w:val="00C45CE1"/>
    <w:rsid w:val="00C46048"/>
    <w:rsid w:val="00C46A7E"/>
    <w:rsid w:val="00C46E5C"/>
    <w:rsid w:val="00C471BD"/>
    <w:rsid w:val="00C47265"/>
    <w:rsid w:val="00C472F9"/>
    <w:rsid w:val="00C4744B"/>
    <w:rsid w:val="00C474C4"/>
    <w:rsid w:val="00C474CA"/>
    <w:rsid w:val="00C4785C"/>
    <w:rsid w:val="00C47C4F"/>
    <w:rsid w:val="00C47D4C"/>
    <w:rsid w:val="00C47E31"/>
    <w:rsid w:val="00C500AB"/>
    <w:rsid w:val="00C502B2"/>
    <w:rsid w:val="00C50561"/>
    <w:rsid w:val="00C50B32"/>
    <w:rsid w:val="00C50EB7"/>
    <w:rsid w:val="00C50F4F"/>
    <w:rsid w:val="00C51002"/>
    <w:rsid w:val="00C51086"/>
    <w:rsid w:val="00C510F4"/>
    <w:rsid w:val="00C51646"/>
    <w:rsid w:val="00C519B9"/>
    <w:rsid w:val="00C51FB2"/>
    <w:rsid w:val="00C51FCE"/>
    <w:rsid w:val="00C52605"/>
    <w:rsid w:val="00C52D66"/>
    <w:rsid w:val="00C533F8"/>
    <w:rsid w:val="00C537F6"/>
    <w:rsid w:val="00C53C0E"/>
    <w:rsid w:val="00C53C5A"/>
    <w:rsid w:val="00C54569"/>
    <w:rsid w:val="00C54E08"/>
    <w:rsid w:val="00C55509"/>
    <w:rsid w:val="00C5575A"/>
    <w:rsid w:val="00C55881"/>
    <w:rsid w:val="00C5588D"/>
    <w:rsid w:val="00C55BA7"/>
    <w:rsid w:val="00C56283"/>
    <w:rsid w:val="00C56342"/>
    <w:rsid w:val="00C56562"/>
    <w:rsid w:val="00C56730"/>
    <w:rsid w:val="00C56737"/>
    <w:rsid w:val="00C56A72"/>
    <w:rsid w:val="00C56B76"/>
    <w:rsid w:val="00C56BC7"/>
    <w:rsid w:val="00C56C5A"/>
    <w:rsid w:val="00C574B0"/>
    <w:rsid w:val="00C5764D"/>
    <w:rsid w:val="00C578F8"/>
    <w:rsid w:val="00C57DBB"/>
    <w:rsid w:val="00C57FB5"/>
    <w:rsid w:val="00C60498"/>
    <w:rsid w:val="00C60B9F"/>
    <w:rsid w:val="00C60FBE"/>
    <w:rsid w:val="00C6117A"/>
    <w:rsid w:val="00C61220"/>
    <w:rsid w:val="00C61300"/>
    <w:rsid w:val="00C615B0"/>
    <w:rsid w:val="00C61DCE"/>
    <w:rsid w:val="00C61E9D"/>
    <w:rsid w:val="00C61F13"/>
    <w:rsid w:val="00C61F2C"/>
    <w:rsid w:val="00C6208D"/>
    <w:rsid w:val="00C6242D"/>
    <w:rsid w:val="00C624EC"/>
    <w:rsid w:val="00C62A65"/>
    <w:rsid w:val="00C62A7B"/>
    <w:rsid w:val="00C631CA"/>
    <w:rsid w:val="00C6335D"/>
    <w:rsid w:val="00C6336D"/>
    <w:rsid w:val="00C6376D"/>
    <w:rsid w:val="00C637C2"/>
    <w:rsid w:val="00C639AF"/>
    <w:rsid w:val="00C63AAF"/>
    <w:rsid w:val="00C63EC1"/>
    <w:rsid w:val="00C64339"/>
    <w:rsid w:val="00C64652"/>
    <w:rsid w:val="00C646EB"/>
    <w:rsid w:val="00C64829"/>
    <w:rsid w:val="00C64A38"/>
    <w:rsid w:val="00C64CDF"/>
    <w:rsid w:val="00C64E63"/>
    <w:rsid w:val="00C652DA"/>
    <w:rsid w:val="00C6552E"/>
    <w:rsid w:val="00C6566F"/>
    <w:rsid w:val="00C656F5"/>
    <w:rsid w:val="00C65C67"/>
    <w:rsid w:val="00C65FBE"/>
    <w:rsid w:val="00C6603A"/>
    <w:rsid w:val="00C66CD5"/>
    <w:rsid w:val="00C66CE9"/>
    <w:rsid w:val="00C66F80"/>
    <w:rsid w:val="00C67151"/>
    <w:rsid w:val="00C6775E"/>
    <w:rsid w:val="00C67ADE"/>
    <w:rsid w:val="00C67B56"/>
    <w:rsid w:val="00C67D0D"/>
    <w:rsid w:val="00C702FA"/>
    <w:rsid w:val="00C70AE7"/>
    <w:rsid w:val="00C70C3C"/>
    <w:rsid w:val="00C71078"/>
    <w:rsid w:val="00C710A1"/>
    <w:rsid w:val="00C71617"/>
    <w:rsid w:val="00C7171A"/>
    <w:rsid w:val="00C71A51"/>
    <w:rsid w:val="00C71C71"/>
    <w:rsid w:val="00C71CDE"/>
    <w:rsid w:val="00C71FB5"/>
    <w:rsid w:val="00C721DE"/>
    <w:rsid w:val="00C725C4"/>
    <w:rsid w:val="00C72989"/>
    <w:rsid w:val="00C72BD4"/>
    <w:rsid w:val="00C72CB3"/>
    <w:rsid w:val="00C72D00"/>
    <w:rsid w:val="00C73263"/>
    <w:rsid w:val="00C73342"/>
    <w:rsid w:val="00C73527"/>
    <w:rsid w:val="00C73640"/>
    <w:rsid w:val="00C736D6"/>
    <w:rsid w:val="00C737D3"/>
    <w:rsid w:val="00C738D5"/>
    <w:rsid w:val="00C73CBB"/>
    <w:rsid w:val="00C73FC5"/>
    <w:rsid w:val="00C74BFF"/>
    <w:rsid w:val="00C7533C"/>
    <w:rsid w:val="00C753B0"/>
    <w:rsid w:val="00C755D8"/>
    <w:rsid w:val="00C75903"/>
    <w:rsid w:val="00C75B63"/>
    <w:rsid w:val="00C76011"/>
    <w:rsid w:val="00C76176"/>
    <w:rsid w:val="00C763ED"/>
    <w:rsid w:val="00C76BB0"/>
    <w:rsid w:val="00C76CFE"/>
    <w:rsid w:val="00C76D2E"/>
    <w:rsid w:val="00C76DBD"/>
    <w:rsid w:val="00C77C7F"/>
    <w:rsid w:val="00C77FA2"/>
    <w:rsid w:val="00C8053B"/>
    <w:rsid w:val="00C80545"/>
    <w:rsid w:val="00C8062F"/>
    <w:rsid w:val="00C80805"/>
    <w:rsid w:val="00C80880"/>
    <w:rsid w:val="00C80951"/>
    <w:rsid w:val="00C809BE"/>
    <w:rsid w:val="00C80ECD"/>
    <w:rsid w:val="00C80F3C"/>
    <w:rsid w:val="00C80F6A"/>
    <w:rsid w:val="00C81079"/>
    <w:rsid w:val="00C8109E"/>
    <w:rsid w:val="00C81381"/>
    <w:rsid w:val="00C814A7"/>
    <w:rsid w:val="00C81591"/>
    <w:rsid w:val="00C815F2"/>
    <w:rsid w:val="00C81874"/>
    <w:rsid w:val="00C81878"/>
    <w:rsid w:val="00C8197A"/>
    <w:rsid w:val="00C81B00"/>
    <w:rsid w:val="00C81CB7"/>
    <w:rsid w:val="00C81F7B"/>
    <w:rsid w:val="00C82088"/>
    <w:rsid w:val="00C82129"/>
    <w:rsid w:val="00C822A1"/>
    <w:rsid w:val="00C82EF0"/>
    <w:rsid w:val="00C83237"/>
    <w:rsid w:val="00C835AB"/>
    <w:rsid w:val="00C83B72"/>
    <w:rsid w:val="00C83EDF"/>
    <w:rsid w:val="00C8422D"/>
    <w:rsid w:val="00C8489A"/>
    <w:rsid w:val="00C848AD"/>
    <w:rsid w:val="00C84C8B"/>
    <w:rsid w:val="00C84CC8"/>
    <w:rsid w:val="00C84D12"/>
    <w:rsid w:val="00C84DF5"/>
    <w:rsid w:val="00C851FB"/>
    <w:rsid w:val="00C85301"/>
    <w:rsid w:val="00C8567B"/>
    <w:rsid w:val="00C856CC"/>
    <w:rsid w:val="00C858DB"/>
    <w:rsid w:val="00C85C46"/>
    <w:rsid w:val="00C86265"/>
    <w:rsid w:val="00C86381"/>
    <w:rsid w:val="00C86455"/>
    <w:rsid w:val="00C86624"/>
    <w:rsid w:val="00C8693A"/>
    <w:rsid w:val="00C86C36"/>
    <w:rsid w:val="00C86D76"/>
    <w:rsid w:val="00C8725C"/>
    <w:rsid w:val="00C87412"/>
    <w:rsid w:val="00C874E0"/>
    <w:rsid w:val="00C876CB"/>
    <w:rsid w:val="00C87733"/>
    <w:rsid w:val="00C8784A"/>
    <w:rsid w:val="00C879D7"/>
    <w:rsid w:val="00C87BE8"/>
    <w:rsid w:val="00C901A7"/>
    <w:rsid w:val="00C903C2"/>
    <w:rsid w:val="00C90896"/>
    <w:rsid w:val="00C90DA8"/>
    <w:rsid w:val="00C90ECD"/>
    <w:rsid w:val="00C90F6D"/>
    <w:rsid w:val="00C90FDC"/>
    <w:rsid w:val="00C919AB"/>
    <w:rsid w:val="00C91BB9"/>
    <w:rsid w:val="00C91FB6"/>
    <w:rsid w:val="00C92036"/>
    <w:rsid w:val="00C9227A"/>
    <w:rsid w:val="00C9258C"/>
    <w:rsid w:val="00C92784"/>
    <w:rsid w:val="00C929CA"/>
    <w:rsid w:val="00C92B15"/>
    <w:rsid w:val="00C93168"/>
    <w:rsid w:val="00C9339B"/>
    <w:rsid w:val="00C93866"/>
    <w:rsid w:val="00C93C7A"/>
    <w:rsid w:val="00C93E19"/>
    <w:rsid w:val="00C93EE8"/>
    <w:rsid w:val="00C93F8A"/>
    <w:rsid w:val="00C94025"/>
    <w:rsid w:val="00C940D7"/>
    <w:rsid w:val="00C941F3"/>
    <w:rsid w:val="00C9465C"/>
    <w:rsid w:val="00C947F8"/>
    <w:rsid w:val="00C949A4"/>
    <w:rsid w:val="00C94CEE"/>
    <w:rsid w:val="00C94CFB"/>
    <w:rsid w:val="00C94E01"/>
    <w:rsid w:val="00C94F1D"/>
    <w:rsid w:val="00C94FA6"/>
    <w:rsid w:val="00C951FE"/>
    <w:rsid w:val="00C9529C"/>
    <w:rsid w:val="00C95884"/>
    <w:rsid w:val="00C9597C"/>
    <w:rsid w:val="00C95981"/>
    <w:rsid w:val="00C95D9E"/>
    <w:rsid w:val="00C95F24"/>
    <w:rsid w:val="00C9655F"/>
    <w:rsid w:val="00C96A78"/>
    <w:rsid w:val="00C96DE7"/>
    <w:rsid w:val="00C96DF1"/>
    <w:rsid w:val="00C97A37"/>
    <w:rsid w:val="00C97B0E"/>
    <w:rsid w:val="00C97B30"/>
    <w:rsid w:val="00C97C40"/>
    <w:rsid w:val="00C97C9D"/>
    <w:rsid w:val="00C97D25"/>
    <w:rsid w:val="00C97F48"/>
    <w:rsid w:val="00C97F79"/>
    <w:rsid w:val="00CA06DA"/>
    <w:rsid w:val="00CA0782"/>
    <w:rsid w:val="00CA07BC"/>
    <w:rsid w:val="00CA0A81"/>
    <w:rsid w:val="00CA0F5B"/>
    <w:rsid w:val="00CA10E3"/>
    <w:rsid w:val="00CA10E6"/>
    <w:rsid w:val="00CA12C9"/>
    <w:rsid w:val="00CA1BE6"/>
    <w:rsid w:val="00CA2930"/>
    <w:rsid w:val="00CA2F1C"/>
    <w:rsid w:val="00CA3272"/>
    <w:rsid w:val="00CA3515"/>
    <w:rsid w:val="00CA3C12"/>
    <w:rsid w:val="00CA3FB8"/>
    <w:rsid w:val="00CA4761"/>
    <w:rsid w:val="00CA4928"/>
    <w:rsid w:val="00CA4A77"/>
    <w:rsid w:val="00CA4A8E"/>
    <w:rsid w:val="00CA4BFE"/>
    <w:rsid w:val="00CA4C47"/>
    <w:rsid w:val="00CA4C71"/>
    <w:rsid w:val="00CA4E51"/>
    <w:rsid w:val="00CA4EF6"/>
    <w:rsid w:val="00CA53EC"/>
    <w:rsid w:val="00CA5630"/>
    <w:rsid w:val="00CA5C20"/>
    <w:rsid w:val="00CA6109"/>
    <w:rsid w:val="00CA6113"/>
    <w:rsid w:val="00CA64F6"/>
    <w:rsid w:val="00CA65AC"/>
    <w:rsid w:val="00CA6B6C"/>
    <w:rsid w:val="00CA6CF4"/>
    <w:rsid w:val="00CA6E23"/>
    <w:rsid w:val="00CA6E6F"/>
    <w:rsid w:val="00CA6FA2"/>
    <w:rsid w:val="00CA7167"/>
    <w:rsid w:val="00CA716D"/>
    <w:rsid w:val="00CA718A"/>
    <w:rsid w:val="00CA732E"/>
    <w:rsid w:val="00CA766F"/>
    <w:rsid w:val="00CA7755"/>
    <w:rsid w:val="00CA793B"/>
    <w:rsid w:val="00CA7A6F"/>
    <w:rsid w:val="00CA7F3A"/>
    <w:rsid w:val="00CB00C0"/>
    <w:rsid w:val="00CB03D7"/>
    <w:rsid w:val="00CB042D"/>
    <w:rsid w:val="00CB054A"/>
    <w:rsid w:val="00CB064B"/>
    <w:rsid w:val="00CB0669"/>
    <w:rsid w:val="00CB0903"/>
    <w:rsid w:val="00CB0AF2"/>
    <w:rsid w:val="00CB0B90"/>
    <w:rsid w:val="00CB0E08"/>
    <w:rsid w:val="00CB0E4B"/>
    <w:rsid w:val="00CB1113"/>
    <w:rsid w:val="00CB14B8"/>
    <w:rsid w:val="00CB17C4"/>
    <w:rsid w:val="00CB1B41"/>
    <w:rsid w:val="00CB1D67"/>
    <w:rsid w:val="00CB1D80"/>
    <w:rsid w:val="00CB1FAF"/>
    <w:rsid w:val="00CB23AF"/>
    <w:rsid w:val="00CB270B"/>
    <w:rsid w:val="00CB27A5"/>
    <w:rsid w:val="00CB2921"/>
    <w:rsid w:val="00CB3211"/>
    <w:rsid w:val="00CB336A"/>
    <w:rsid w:val="00CB348B"/>
    <w:rsid w:val="00CB35E5"/>
    <w:rsid w:val="00CB375C"/>
    <w:rsid w:val="00CB3D91"/>
    <w:rsid w:val="00CB3E53"/>
    <w:rsid w:val="00CB3F0F"/>
    <w:rsid w:val="00CB4664"/>
    <w:rsid w:val="00CB48B2"/>
    <w:rsid w:val="00CB52BE"/>
    <w:rsid w:val="00CB577E"/>
    <w:rsid w:val="00CB5FBE"/>
    <w:rsid w:val="00CB63A4"/>
    <w:rsid w:val="00CB66B5"/>
    <w:rsid w:val="00CB6BBE"/>
    <w:rsid w:val="00CB750A"/>
    <w:rsid w:val="00CB79A1"/>
    <w:rsid w:val="00CB7BBE"/>
    <w:rsid w:val="00CB7BCB"/>
    <w:rsid w:val="00CB7C5E"/>
    <w:rsid w:val="00CB7D6B"/>
    <w:rsid w:val="00CB7E72"/>
    <w:rsid w:val="00CC04DD"/>
    <w:rsid w:val="00CC0835"/>
    <w:rsid w:val="00CC09B0"/>
    <w:rsid w:val="00CC09E3"/>
    <w:rsid w:val="00CC0BF1"/>
    <w:rsid w:val="00CC0C98"/>
    <w:rsid w:val="00CC0FB6"/>
    <w:rsid w:val="00CC1117"/>
    <w:rsid w:val="00CC14B7"/>
    <w:rsid w:val="00CC1588"/>
    <w:rsid w:val="00CC164C"/>
    <w:rsid w:val="00CC172A"/>
    <w:rsid w:val="00CC180F"/>
    <w:rsid w:val="00CC1864"/>
    <w:rsid w:val="00CC19D8"/>
    <w:rsid w:val="00CC1CC1"/>
    <w:rsid w:val="00CC2C15"/>
    <w:rsid w:val="00CC2C8B"/>
    <w:rsid w:val="00CC2D28"/>
    <w:rsid w:val="00CC314D"/>
    <w:rsid w:val="00CC337B"/>
    <w:rsid w:val="00CC36D4"/>
    <w:rsid w:val="00CC39D4"/>
    <w:rsid w:val="00CC3A39"/>
    <w:rsid w:val="00CC3F4F"/>
    <w:rsid w:val="00CC4773"/>
    <w:rsid w:val="00CC491C"/>
    <w:rsid w:val="00CC4BCE"/>
    <w:rsid w:val="00CC4CC9"/>
    <w:rsid w:val="00CC4F50"/>
    <w:rsid w:val="00CC4F85"/>
    <w:rsid w:val="00CC5067"/>
    <w:rsid w:val="00CC5356"/>
    <w:rsid w:val="00CC5540"/>
    <w:rsid w:val="00CC577B"/>
    <w:rsid w:val="00CC5A4E"/>
    <w:rsid w:val="00CC5B68"/>
    <w:rsid w:val="00CC5B9A"/>
    <w:rsid w:val="00CC6024"/>
    <w:rsid w:val="00CC616E"/>
    <w:rsid w:val="00CC61A7"/>
    <w:rsid w:val="00CC66F3"/>
    <w:rsid w:val="00CC6871"/>
    <w:rsid w:val="00CC6D01"/>
    <w:rsid w:val="00CC6D47"/>
    <w:rsid w:val="00CC6DB0"/>
    <w:rsid w:val="00CC750F"/>
    <w:rsid w:val="00CC778B"/>
    <w:rsid w:val="00CC79CE"/>
    <w:rsid w:val="00CC7EFE"/>
    <w:rsid w:val="00CD0240"/>
    <w:rsid w:val="00CD02D0"/>
    <w:rsid w:val="00CD0580"/>
    <w:rsid w:val="00CD0AA9"/>
    <w:rsid w:val="00CD0DFD"/>
    <w:rsid w:val="00CD10C3"/>
    <w:rsid w:val="00CD133A"/>
    <w:rsid w:val="00CD1360"/>
    <w:rsid w:val="00CD1557"/>
    <w:rsid w:val="00CD1634"/>
    <w:rsid w:val="00CD183C"/>
    <w:rsid w:val="00CD190B"/>
    <w:rsid w:val="00CD190D"/>
    <w:rsid w:val="00CD1C2B"/>
    <w:rsid w:val="00CD1DA8"/>
    <w:rsid w:val="00CD1E34"/>
    <w:rsid w:val="00CD1E61"/>
    <w:rsid w:val="00CD1ED7"/>
    <w:rsid w:val="00CD1F84"/>
    <w:rsid w:val="00CD21ED"/>
    <w:rsid w:val="00CD220D"/>
    <w:rsid w:val="00CD23C8"/>
    <w:rsid w:val="00CD2574"/>
    <w:rsid w:val="00CD25F1"/>
    <w:rsid w:val="00CD260C"/>
    <w:rsid w:val="00CD2FC7"/>
    <w:rsid w:val="00CD3125"/>
    <w:rsid w:val="00CD32AD"/>
    <w:rsid w:val="00CD3844"/>
    <w:rsid w:val="00CD3CFA"/>
    <w:rsid w:val="00CD3E68"/>
    <w:rsid w:val="00CD3FE0"/>
    <w:rsid w:val="00CD41A6"/>
    <w:rsid w:val="00CD4236"/>
    <w:rsid w:val="00CD4933"/>
    <w:rsid w:val="00CD4980"/>
    <w:rsid w:val="00CD4C79"/>
    <w:rsid w:val="00CD4D26"/>
    <w:rsid w:val="00CD4E76"/>
    <w:rsid w:val="00CD4EB1"/>
    <w:rsid w:val="00CD5274"/>
    <w:rsid w:val="00CD5816"/>
    <w:rsid w:val="00CD58B8"/>
    <w:rsid w:val="00CD5AB2"/>
    <w:rsid w:val="00CD5D28"/>
    <w:rsid w:val="00CD5D7C"/>
    <w:rsid w:val="00CD5E11"/>
    <w:rsid w:val="00CD5F07"/>
    <w:rsid w:val="00CD6032"/>
    <w:rsid w:val="00CD6150"/>
    <w:rsid w:val="00CD6243"/>
    <w:rsid w:val="00CD661A"/>
    <w:rsid w:val="00CD6ADA"/>
    <w:rsid w:val="00CD6C0F"/>
    <w:rsid w:val="00CD6DB2"/>
    <w:rsid w:val="00CD6DDE"/>
    <w:rsid w:val="00CD6FF5"/>
    <w:rsid w:val="00CD7B48"/>
    <w:rsid w:val="00CE03ED"/>
    <w:rsid w:val="00CE04C8"/>
    <w:rsid w:val="00CE054A"/>
    <w:rsid w:val="00CE0576"/>
    <w:rsid w:val="00CE061B"/>
    <w:rsid w:val="00CE068F"/>
    <w:rsid w:val="00CE0898"/>
    <w:rsid w:val="00CE0D69"/>
    <w:rsid w:val="00CE0DCE"/>
    <w:rsid w:val="00CE1318"/>
    <w:rsid w:val="00CE134F"/>
    <w:rsid w:val="00CE19AC"/>
    <w:rsid w:val="00CE1F6D"/>
    <w:rsid w:val="00CE22DF"/>
    <w:rsid w:val="00CE231F"/>
    <w:rsid w:val="00CE23E1"/>
    <w:rsid w:val="00CE24CC"/>
    <w:rsid w:val="00CE274A"/>
    <w:rsid w:val="00CE27BD"/>
    <w:rsid w:val="00CE283E"/>
    <w:rsid w:val="00CE2A8F"/>
    <w:rsid w:val="00CE2C40"/>
    <w:rsid w:val="00CE30B9"/>
    <w:rsid w:val="00CE355D"/>
    <w:rsid w:val="00CE3670"/>
    <w:rsid w:val="00CE3755"/>
    <w:rsid w:val="00CE376F"/>
    <w:rsid w:val="00CE381A"/>
    <w:rsid w:val="00CE391A"/>
    <w:rsid w:val="00CE3929"/>
    <w:rsid w:val="00CE396E"/>
    <w:rsid w:val="00CE3A7D"/>
    <w:rsid w:val="00CE3CDF"/>
    <w:rsid w:val="00CE3DF9"/>
    <w:rsid w:val="00CE3F96"/>
    <w:rsid w:val="00CE3FCA"/>
    <w:rsid w:val="00CE4117"/>
    <w:rsid w:val="00CE41A7"/>
    <w:rsid w:val="00CE42AC"/>
    <w:rsid w:val="00CE43DE"/>
    <w:rsid w:val="00CE44AE"/>
    <w:rsid w:val="00CE49DA"/>
    <w:rsid w:val="00CE49E9"/>
    <w:rsid w:val="00CE4BED"/>
    <w:rsid w:val="00CE5161"/>
    <w:rsid w:val="00CE531F"/>
    <w:rsid w:val="00CE55D1"/>
    <w:rsid w:val="00CE5C91"/>
    <w:rsid w:val="00CE60EE"/>
    <w:rsid w:val="00CE6201"/>
    <w:rsid w:val="00CE6205"/>
    <w:rsid w:val="00CE670C"/>
    <w:rsid w:val="00CE6760"/>
    <w:rsid w:val="00CE67CE"/>
    <w:rsid w:val="00CE6D40"/>
    <w:rsid w:val="00CE6F0E"/>
    <w:rsid w:val="00CE7236"/>
    <w:rsid w:val="00CE7395"/>
    <w:rsid w:val="00CE7CA4"/>
    <w:rsid w:val="00CE7FA0"/>
    <w:rsid w:val="00CF07C8"/>
    <w:rsid w:val="00CF0A05"/>
    <w:rsid w:val="00CF0ADC"/>
    <w:rsid w:val="00CF0B42"/>
    <w:rsid w:val="00CF0C71"/>
    <w:rsid w:val="00CF1101"/>
    <w:rsid w:val="00CF112E"/>
    <w:rsid w:val="00CF113B"/>
    <w:rsid w:val="00CF18B2"/>
    <w:rsid w:val="00CF1A6B"/>
    <w:rsid w:val="00CF1F1C"/>
    <w:rsid w:val="00CF2158"/>
    <w:rsid w:val="00CF221E"/>
    <w:rsid w:val="00CF24FE"/>
    <w:rsid w:val="00CF2634"/>
    <w:rsid w:val="00CF27A1"/>
    <w:rsid w:val="00CF2AF5"/>
    <w:rsid w:val="00CF2C17"/>
    <w:rsid w:val="00CF2C9D"/>
    <w:rsid w:val="00CF31E6"/>
    <w:rsid w:val="00CF3286"/>
    <w:rsid w:val="00CF32D3"/>
    <w:rsid w:val="00CF37B3"/>
    <w:rsid w:val="00CF37C4"/>
    <w:rsid w:val="00CF3844"/>
    <w:rsid w:val="00CF3B19"/>
    <w:rsid w:val="00CF3BB5"/>
    <w:rsid w:val="00CF3D39"/>
    <w:rsid w:val="00CF401F"/>
    <w:rsid w:val="00CF4106"/>
    <w:rsid w:val="00CF4577"/>
    <w:rsid w:val="00CF4D36"/>
    <w:rsid w:val="00CF4D60"/>
    <w:rsid w:val="00CF4EC8"/>
    <w:rsid w:val="00CF57C0"/>
    <w:rsid w:val="00CF5B79"/>
    <w:rsid w:val="00CF5CD1"/>
    <w:rsid w:val="00CF5DED"/>
    <w:rsid w:val="00CF63C5"/>
    <w:rsid w:val="00CF68B6"/>
    <w:rsid w:val="00CF6B0D"/>
    <w:rsid w:val="00CF6BEA"/>
    <w:rsid w:val="00CF6E01"/>
    <w:rsid w:val="00CF7031"/>
    <w:rsid w:val="00CF71F4"/>
    <w:rsid w:val="00CF7B40"/>
    <w:rsid w:val="00CF7D49"/>
    <w:rsid w:val="00CF7EE8"/>
    <w:rsid w:val="00CF7F62"/>
    <w:rsid w:val="00D0038B"/>
    <w:rsid w:val="00D0039B"/>
    <w:rsid w:val="00D00B66"/>
    <w:rsid w:val="00D00F5B"/>
    <w:rsid w:val="00D01078"/>
    <w:rsid w:val="00D010BF"/>
    <w:rsid w:val="00D010D2"/>
    <w:rsid w:val="00D011BC"/>
    <w:rsid w:val="00D01234"/>
    <w:rsid w:val="00D01389"/>
    <w:rsid w:val="00D01925"/>
    <w:rsid w:val="00D01AE6"/>
    <w:rsid w:val="00D01C07"/>
    <w:rsid w:val="00D01C1A"/>
    <w:rsid w:val="00D026B4"/>
    <w:rsid w:val="00D02733"/>
    <w:rsid w:val="00D02767"/>
    <w:rsid w:val="00D02969"/>
    <w:rsid w:val="00D02AA4"/>
    <w:rsid w:val="00D02AE7"/>
    <w:rsid w:val="00D02E61"/>
    <w:rsid w:val="00D02E7B"/>
    <w:rsid w:val="00D0337D"/>
    <w:rsid w:val="00D03615"/>
    <w:rsid w:val="00D036ED"/>
    <w:rsid w:val="00D038FD"/>
    <w:rsid w:val="00D03F06"/>
    <w:rsid w:val="00D04104"/>
    <w:rsid w:val="00D042A1"/>
    <w:rsid w:val="00D042C7"/>
    <w:rsid w:val="00D0440A"/>
    <w:rsid w:val="00D04412"/>
    <w:rsid w:val="00D0480F"/>
    <w:rsid w:val="00D04930"/>
    <w:rsid w:val="00D0499A"/>
    <w:rsid w:val="00D04CDB"/>
    <w:rsid w:val="00D051B7"/>
    <w:rsid w:val="00D05523"/>
    <w:rsid w:val="00D0570D"/>
    <w:rsid w:val="00D058E6"/>
    <w:rsid w:val="00D05A23"/>
    <w:rsid w:val="00D05EAE"/>
    <w:rsid w:val="00D05FA2"/>
    <w:rsid w:val="00D0604A"/>
    <w:rsid w:val="00D0654A"/>
    <w:rsid w:val="00D066E0"/>
    <w:rsid w:val="00D06962"/>
    <w:rsid w:val="00D06A26"/>
    <w:rsid w:val="00D06F12"/>
    <w:rsid w:val="00D0700E"/>
    <w:rsid w:val="00D071C6"/>
    <w:rsid w:val="00D073B1"/>
    <w:rsid w:val="00D073D7"/>
    <w:rsid w:val="00D07BD2"/>
    <w:rsid w:val="00D103AA"/>
    <w:rsid w:val="00D105D2"/>
    <w:rsid w:val="00D1065D"/>
    <w:rsid w:val="00D106EE"/>
    <w:rsid w:val="00D108B8"/>
    <w:rsid w:val="00D1096F"/>
    <w:rsid w:val="00D114B0"/>
    <w:rsid w:val="00D1163B"/>
    <w:rsid w:val="00D116DD"/>
    <w:rsid w:val="00D11BA5"/>
    <w:rsid w:val="00D11C7C"/>
    <w:rsid w:val="00D11E26"/>
    <w:rsid w:val="00D129DC"/>
    <w:rsid w:val="00D12BBF"/>
    <w:rsid w:val="00D12D4A"/>
    <w:rsid w:val="00D12ED1"/>
    <w:rsid w:val="00D13186"/>
    <w:rsid w:val="00D136BC"/>
    <w:rsid w:val="00D1371D"/>
    <w:rsid w:val="00D138EA"/>
    <w:rsid w:val="00D139DB"/>
    <w:rsid w:val="00D13C76"/>
    <w:rsid w:val="00D13DD4"/>
    <w:rsid w:val="00D13E34"/>
    <w:rsid w:val="00D13E3E"/>
    <w:rsid w:val="00D14287"/>
    <w:rsid w:val="00D14366"/>
    <w:rsid w:val="00D145FC"/>
    <w:rsid w:val="00D14A4A"/>
    <w:rsid w:val="00D153ED"/>
    <w:rsid w:val="00D1557E"/>
    <w:rsid w:val="00D1579B"/>
    <w:rsid w:val="00D15B17"/>
    <w:rsid w:val="00D160AE"/>
    <w:rsid w:val="00D16275"/>
    <w:rsid w:val="00D16B01"/>
    <w:rsid w:val="00D16B4D"/>
    <w:rsid w:val="00D16C6E"/>
    <w:rsid w:val="00D17242"/>
    <w:rsid w:val="00D17358"/>
    <w:rsid w:val="00D17535"/>
    <w:rsid w:val="00D1768F"/>
    <w:rsid w:val="00D17A85"/>
    <w:rsid w:val="00D2016D"/>
    <w:rsid w:val="00D20378"/>
    <w:rsid w:val="00D20833"/>
    <w:rsid w:val="00D20A69"/>
    <w:rsid w:val="00D214F3"/>
    <w:rsid w:val="00D21B83"/>
    <w:rsid w:val="00D21D17"/>
    <w:rsid w:val="00D22035"/>
    <w:rsid w:val="00D2207B"/>
    <w:rsid w:val="00D220FD"/>
    <w:rsid w:val="00D22577"/>
    <w:rsid w:val="00D22630"/>
    <w:rsid w:val="00D22A3A"/>
    <w:rsid w:val="00D22C29"/>
    <w:rsid w:val="00D22DF5"/>
    <w:rsid w:val="00D22EE1"/>
    <w:rsid w:val="00D23028"/>
    <w:rsid w:val="00D230C7"/>
    <w:rsid w:val="00D23183"/>
    <w:rsid w:val="00D233DE"/>
    <w:rsid w:val="00D23476"/>
    <w:rsid w:val="00D2372A"/>
    <w:rsid w:val="00D239D9"/>
    <w:rsid w:val="00D23B73"/>
    <w:rsid w:val="00D23E8C"/>
    <w:rsid w:val="00D23E9D"/>
    <w:rsid w:val="00D23F75"/>
    <w:rsid w:val="00D243EC"/>
    <w:rsid w:val="00D24667"/>
    <w:rsid w:val="00D24A60"/>
    <w:rsid w:val="00D24A83"/>
    <w:rsid w:val="00D24B01"/>
    <w:rsid w:val="00D24C77"/>
    <w:rsid w:val="00D257B8"/>
    <w:rsid w:val="00D259CD"/>
    <w:rsid w:val="00D26793"/>
    <w:rsid w:val="00D26AEE"/>
    <w:rsid w:val="00D26B52"/>
    <w:rsid w:val="00D26C61"/>
    <w:rsid w:val="00D27076"/>
    <w:rsid w:val="00D270E6"/>
    <w:rsid w:val="00D27147"/>
    <w:rsid w:val="00D27A5B"/>
    <w:rsid w:val="00D27AEA"/>
    <w:rsid w:val="00D27C91"/>
    <w:rsid w:val="00D27E9F"/>
    <w:rsid w:val="00D30034"/>
    <w:rsid w:val="00D30582"/>
    <w:rsid w:val="00D30827"/>
    <w:rsid w:val="00D3096D"/>
    <w:rsid w:val="00D30DEB"/>
    <w:rsid w:val="00D30FD0"/>
    <w:rsid w:val="00D321D9"/>
    <w:rsid w:val="00D3248B"/>
    <w:rsid w:val="00D32624"/>
    <w:rsid w:val="00D33101"/>
    <w:rsid w:val="00D3318A"/>
    <w:rsid w:val="00D339C0"/>
    <w:rsid w:val="00D33A41"/>
    <w:rsid w:val="00D33AA8"/>
    <w:rsid w:val="00D33CC0"/>
    <w:rsid w:val="00D34143"/>
    <w:rsid w:val="00D3419D"/>
    <w:rsid w:val="00D3433B"/>
    <w:rsid w:val="00D3437B"/>
    <w:rsid w:val="00D3456A"/>
    <w:rsid w:val="00D349CB"/>
    <w:rsid w:val="00D34A7B"/>
    <w:rsid w:val="00D34C36"/>
    <w:rsid w:val="00D34E39"/>
    <w:rsid w:val="00D34F05"/>
    <w:rsid w:val="00D350C2"/>
    <w:rsid w:val="00D351E6"/>
    <w:rsid w:val="00D3535E"/>
    <w:rsid w:val="00D3552F"/>
    <w:rsid w:val="00D3558F"/>
    <w:rsid w:val="00D35786"/>
    <w:rsid w:val="00D35B67"/>
    <w:rsid w:val="00D35C10"/>
    <w:rsid w:val="00D35DBF"/>
    <w:rsid w:val="00D35E11"/>
    <w:rsid w:val="00D36682"/>
    <w:rsid w:val="00D367CF"/>
    <w:rsid w:val="00D36C05"/>
    <w:rsid w:val="00D37290"/>
    <w:rsid w:val="00D374C2"/>
    <w:rsid w:val="00D377CA"/>
    <w:rsid w:val="00D378AD"/>
    <w:rsid w:val="00D378F1"/>
    <w:rsid w:val="00D4014C"/>
    <w:rsid w:val="00D40182"/>
    <w:rsid w:val="00D40259"/>
    <w:rsid w:val="00D40467"/>
    <w:rsid w:val="00D409A9"/>
    <w:rsid w:val="00D40ACF"/>
    <w:rsid w:val="00D40E95"/>
    <w:rsid w:val="00D41383"/>
    <w:rsid w:val="00D41905"/>
    <w:rsid w:val="00D41A05"/>
    <w:rsid w:val="00D41A1D"/>
    <w:rsid w:val="00D41A66"/>
    <w:rsid w:val="00D41D79"/>
    <w:rsid w:val="00D42428"/>
    <w:rsid w:val="00D42502"/>
    <w:rsid w:val="00D42647"/>
    <w:rsid w:val="00D42AF7"/>
    <w:rsid w:val="00D42D15"/>
    <w:rsid w:val="00D42DA8"/>
    <w:rsid w:val="00D43A8F"/>
    <w:rsid w:val="00D43E1E"/>
    <w:rsid w:val="00D43E3F"/>
    <w:rsid w:val="00D4435A"/>
    <w:rsid w:val="00D443A5"/>
    <w:rsid w:val="00D448A7"/>
    <w:rsid w:val="00D448E3"/>
    <w:rsid w:val="00D44905"/>
    <w:rsid w:val="00D4491B"/>
    <w:rsid w:val="00D44A80"/>
    <w:rsid w:val="00D44EA6"/>
    <w:rsid w:val="00D44EC4"/>
    <w:rsid w:val="00D45066"/>
    <w:rsid w:val="00D45414"/>
    <w:rsid w:val="00D4544C"/>
    <w:rsid w:val="00D454CE"/>
    <w:rsid w:val="00D455F0"/>
    <w:rsid w:val="00D45E1A"/>
    <w:rsid w:val="00D4616C"/>
    <w:rsid w:val="00D46744"/>
    <w:rsid w:val="00D468E1"/>
    <w:rsid w:val="00D468EE"/>
    <w:rsid w:val="00D46E01"/>
    <w:rsid w:val="00D47356"/>
    <w:rsid w:val="00D47855"/>
    <w:rsid w:val="00D478ED"/>
    <w:rsid w:val="00D479C2"/>
    <w:rsid w:val="00D47CA2"/>
    <w:rsid w:val="00D47DEF"/>
    <w:rsid w:val="00D50204"/>
    <w:rsid w:val="00D503E5"/>
    <w:rsid w:val="00D5045A"/>
    <w:rsid w:val="00D50695"/>
    <w:rsid w:val="00D5081D"/>
    <w:rsid w:val="00D50B62"/>
    <w:rsid w:val="00D50CC2"/>
    <w:rsid w:val="00D50DA2"/>
    <w:rsid w:val="00D50DD8"/>
    <w:rsid w:val="00D50FDF"/>
    <w:rsid w:val="00D5139B"/>
    <w:rsid w:val="00D5157A"/>
    <w:rsid w:val="00D51613"/>
    <w:rsid w:val="00D51838"/>
    <w:rsid w:val="00D51A2E"/>
    <w:rsid w:val="00D51D53"/>
    <w:rsid w:val="00D51F49"/>
    <w:rsid w:val="00D51FB5"/>
    <w:rsid w:val="00D524D3"/>
    <w:rsid w:val="00D52B1D"/>
    <w:rsid w:val="00D52B8C"/>
    <w:rsid w:val="00D52BB7"/>
    <w:rsid w:val="00D52D82"/>
    <w:rsid w:val="00D52E82"/>
    <w:rsid w:val="00D5351B"/>
    <w:rsid w:val="00D53844"/>
    <w:rsid w:val="00D53946"/>
    <w:rsid w:val="00D53B68"/>
    <w:rsid w:val="00D53C88"/>
    <w:rsid w:val="00D53E41"/>
    <w:rsid w:val="00D53E55"/>
    <w:rsid w:val="00D53EAC"/>
    <w:rsid w:val="00D53FAE"/>
    <w:rsid w:val="00D5412D"/>
    <w:rsid w:val="00D54D37"/>
    <w:rsid w:val="00D54D95"/>
    <w:rsid w:val="00D54FF7"/>
    <w:rsid w:val="00D55250"/>
    <w:rsid w:val="00D5586F"/>
    <w:rsid w:val="00D558F6"/>
    <w:rsid w:val="00D55C68"/>
    <w:rsid w:val="00D5601F"/>
    <w:rsid w:val="00D5602D"/>
    <w:rsid w:val="00D5640A"/>
    <w:rsid w:val="00D5647D"/>
    <w:rsid w:val="00D566A9"/>
    <w:rsid w:val="00D566C8"/>
    <w:rsid w:val="00D569E6"/>
    <w:rsid w:val="00D56A03"/>
    <w:rsid w:val="00D56CAE"/>
    <w:rsid w:val="00D56F9A"/>
    <w:rsid w:val="00D5778F"/>
    <w:rsid w:val="00D57B7A"/>
    <w:rsid w:val="00D57BCE"/>
    <w:rsid w:val="00D60267"/>
    <w:rsid w:val="00D602ED"/>
    <w:rsid w:val="00D604AA"/>
    <w:rsid w:val="00D604D2"/>
    <w:rsid w:val="00D605C9"/>
    <w:rsid w:val="00D60643"/>
    <w:rsid w:val="00D60770"/>
    <w:rsid w:val="00D60B00"/>
    <w:rsid w:val="00D60C1D"/>
    <w:rsid w:val="00D618F6"/>
    <w:rsid w:val="00D61F85"/>
    <w:rsid w:val="00D62263"/>
    <w:rsid w:val="00D62590"/>
    <w:rsid w:val="00D62D38"/>
    <w:rsid w:val="00D630DE"/>
    <w:rsid w:val="00D63478"/>
    <w:rsid w:val="00D63711"/>
    <w:rsid w:val="00D638FC"/>
    <w:rsid w:val="00D639FF"/>
    <w:rsid w:val="00D63E31"/>
    <w:rsid w:val="00D63EAF"/>
    <w:rsid w:val="00D64057"/>
    <w:rsid w:val="00D640FC"/>
    <w:rsid w:val="00D644FA"/>
    <w:rsid w:val="00D64B78"/>
    <w:rsid w:val="00D64C87"/>
    <w:rsid w:val="00D64E4A"/>
    <w:rsid w:val="00D64EB7"/>
    <w:rsid w:val="00D64F78"/>
    <w:rsid w:val="00D6540D"/>
    <w:rsid w:val="00D65496"/>
    <w:rsid w:val="00D65911"/>
    <w:rsid w:val="00D65A63"/>
    <w:rsid w:val="00D65A9B"/>
    <w:rsid w:val="00D65AFB"/>
    <w:rsid w:val="00D65CB0"/>
    <w:rsid w:val="00D65D1A"/>
    <w:rsid w:val="00D65FF3"/>
    <w:rsid w:val="00D66178"/>
    <w:rsid w:val="00D664B3"/>
    <w:rsid w:val="00D6695A"/>
    <w:rsid w:val="00D66D65"/>
    <w:rsid w:val="00D66D85"/>
    <w:rsid w:val="00D66D96"/>
    <w:rsid w:val="00D66F22"/>
    <w:rsid w:val="00D676D9"/>
    <w:rsid w:val="00D6773B"/>
    <w:rsid w:val="00D67801"/>
    <w:rsid w:val="00D67A36"/>
    <w:rsid w:val="00D67AE4"/>
    <w:rsid w:val="00D67B6F"/>
    <w:rsid w:val="00D70023"/>
    <w:rsid w:val="00D7050C"/>
    <w:rsid w:val="00D705CA"/>
    <w:rsid w:val="00D70A28"/>
    <w:rsid w:val="00D70A5C"/>
    <w:rsid w:val="00D70B60"/>
    <w:rsid w:val="00D70D6C"/>
    <w:rsid w:val="00D70FC6"/>
    <w:rsid w:val="00D71398"/>
    <w:rsid w:val="00D71635"/>
    <w:rsid w:val="00D7199C"/>
    <w:rsid w:val="00D71BDD"/>
    <w:rsid w:val="00D71CAB"/>
    <w:rsid w:val="00D71D39"/>
    <w:rsid w:val="00D71E23"/>
    <w:rsid w:val="00D71E89"/>
    <w:rsid w:val="00D722B0"/>
    <w:rsid w:val="00D725DA"/>
    <w:rsid w:val="00D72D13"/>
    <w:rsid w:val="00D72E4E"/>
    <w:rsid w:val="00D72F99"/>
    <w:rsid w:val="00D73017"/>
    <w:rsid w:val="00D736B4"/>
    <w:rsid w:val="00D738F6"/>
    <w:rsid w:val="00D73EC6"/>
    <w:rsid w:val="00D73FB6"/>
    <w:rsid w:val="00D74BF9"/>
    <w:rsid w:val="00D74E38"/>
    <w:rsid w:val="00D74F9D"/>
    <w:rsid w:val="00D74FE5"/>
    <w:rsid w:val="00D7518B"/>
    <w:rsid w:val="00D752BE"/>
    <w:rsid w:val="00D754A3"/>
    <w:rsid w:val="00D7575C"/>
    <w:rsid w:val="00D75B51"/>
    <w:rsid w:val="00D75C66"/>
    <w:rsid w:val="00D75D0C"/>
    <w:rsid w:val="00D75DE0"/>
    <w:rsid w:val="00D76194"/>
    <w:rsid w:val="00D7624D"/>
    <w:rsid w:val="00D76258"/>
    <w:rsid w:val="00D76406"/>
    <w:rsid w:val="00D76972"/>
    <w:rsid w:val="00D769EA"/>
    <w:rsid w:val="00D76B9B"/>
    <w:rsid w:val="00D76BFC"/>
    <w:rsid w:val="00D76CC0"/>
    <w:rsid w:val="00D76CC4"/>
    <w:rsid w:val="00D76CDD"/>
    <w:rsid w:val="00D77062"/>
    <w:rsid w:val="00D77088"/>
    <w:rsid w:val="00D77097"/>
    <w:rsid w:val="00D7747A"/>
    <w:rsid w:val="00D77950"/>
    <w:rsid w:val="00D7795E"/>
    <w:rsid w:val="00D77CFD"/>
    <w:rsid w:val="00D77E51"/>
    <w:rsid w:val="00D80164"/>
    <w:rsid w:val="00D80303"/>
    <w:rsid w:val="00D8035E"/>
    <w:rsid w:val="00D804C7"/>
    <w:rsid w:val="00D80501"/>
    <w:rsid w:val="00D80C37"/>
    <w:rsid w:val="00D80E89"/>
    <w:rsid w:val="00D80FB1"/>
    <w:rsid w:val="00D81360"/>
    <w:rsid w:val="00D817C4"/>
    <w:rsid w:val="00D81B0A"/>
    <w:rsid w:val="00D821A0"/>
    <w:rsid w:val="00D825E9"/>
    <w:rsid w:val="00D826BA"/>
    <w:rsid w:val="00D826DB"/>
    <w:rsid w:val="00D82886"/>
    <w:rsid w:val="00D82EF5"/>
    <w:rsid w:val="00D82FE3"/>
    <w:rsid w:val="00D83654"/>
    <w:rsid w:val="00D837E7"/>
    <w:rsid w:val="00D83863"/>
    <w:rsid w:val="00D838AB"/>
    <w:rsid w:val="00D8392F"/>
    <w:rsid w:val="00D83D47"/>
    <w:rsid w:val="00D8404A"/>
    <w:rsid w:val="00D84116"/>
    <w:rsid w:val="00D84677"/>
    <w:rsid w:val="00D848D8"/>
    <w:rsid w:val="00D849D3"/>
    <w:rsid w:val="00D84AFE"/>
    <w:rsid w:val="00D84B74"/>
    <w:rsid w:val="00D84DAC"/>
    <w:rsid w:val="00D85045"/>
    <w:rsid w:val="00D85354"/>
    <w:rsid w:val="00D8550D"/>
    <w:rsid w:val="00D85664"/>
    <w:rsid w:val="00D85D58"/>
    <w:rsid w:val="00D85F98"/>
    <w:rsid w:val="00D860F3"/>
    <w:rsid w:val="00D861CD"/>
    <w:rsid w:val="00D8625F"/>
    <w:rsid w:val="00D8635B"/>
    <w:rsid w:val="00D86592"/>
    <w:rsid w:val="00D86851"/>
    <w:rsid w:val="00D86C2B"/>
    <w:rsid w:val="00D86F3A"/>
    <w:rsid w:val="00D871D5"/>
    <w:rsid w:val="00D87257"/>
    <w:rsid w:val="00D874D7"/>
    <w:rsid w:val="00D8773E"/>
    <w:rsid w:val="00D8791C"/>
    <w:rsid w:val="00D87C03"/>
    <w:rsid w:val="00D87C2A"/>
    <w:rsid w:val="00D87C43"/>
    <w:rsid w:val="00D87CB4"/>
    <w:rsid w:val="00D87D3E"/>
    <w:rsid w:val="00D90213"/>
    <w:rsid w:val="00D90332"/>
    <w:rsid w:val="00D90429"/>
    <w:rsid w:val="00D90515"/>
    <w:rsid w:val="00D90866"/>
    <w:rsid w:val="00D90995"/>
    <w:rsid w:val="00D909DD"/>
    <w:rsid w:val="00D90C37"/>
    <w:rsid w:val="00D91141"/>
    <w:rsid w:val="00D9133B"/>
    <w:rsid w:val="00D9163F"/>
    <w:rsid w:val="00D917BF"/>
    <w:rsid w:val="00D9198A"/>
    <w:rsid w:val="00D91AB0"/>
    <w:rsid w:val="00D91D02"/>
    <w:rsid w:val="00D91E73"/>
    <w:rsid w:val="00D91E88"/>
    <w:rsid w:val="00D91F3F"/>
    <w:rsid w:val="00D9223A"/>
    <w:rsid w:val="00D922E3"/>
    <w:rsid w:val="00D92596"/>
    <w:rsid w:val="00D9276A"/>
    <w:rsid w:val="00D92B4B"/>
    <w:rsid w:val="00D92C90"/>
    <w:rsid w:val="00D9328F"/>
    <w:rsid w:val="00D933F3"/>
    <w:rsid w:val="00D93470"/>
    <w:rsid w:val="00D937EF"/>
    <w:rsid w:val="00D9389C"/>
    <w:rsid w:val="00D938F5"/>
    <w:rsid w:val="00D93935"/>
    <w:rsid w:val="00D93E60"/>
    <w:rsid w:val="00D94338"/>
    <w:rsid w:val="00D94403"/>
    <w:rsid w:val="00D94501"/>
    <w:rsid w:val="00D945D1"/>
    <w:rsid w:val="00D946A6"/>
    <w:rsid w:val="00D9495E"/>
    <w:rsid w:val="00D949B1"/>
    <w:rsid w:val="00D94E8E"/>
    <w:rsid w:val="00D9565E"/>
    <w:rsid w:val="00D9579F"/>
    <w:rsid w:val="00D957E1"/>
    <w:rsid w:val="00D95ACD"/>
    <w:rsid w:val="00D95AFE"/>
    <w:rsid w:val="00D95B94"/>
    <w:rsid w:val="00D961D9"/>
    <w:rsid w:val="00D9643F"/>
    <w:rsid w:val="00D96A62"/>
    <w:rsid w:val="00D96BEB"/>
    <w:rsid w:val="00D96DC9"/>
    <w:rsid w:val="00D970BC"/>
    <w:rsid w:val="00D97109"/>
    <w:rsid w:val="00D97126"/>
    <w:rsid w:val="00D9752D"/>
    <w:rsid w:val="00D975BC"/>
    <w:rsid w:val="00D979E1"/>
    <w:rsid w:val="00D97B56"/>
    <w:rsid w:val="00D97BBE"/>
    <w:rsid w:val="00D97C6C"/>
    <w:rsid w:val="00D97E53"/>
    <w:rsid w:val="00D97E7A"/>
    <w:rsid w:val="00DA0053"/>
    <w:rsid w:val="00DA04D7"/>
    <w:rsid w:val="00DA050B"/>
    <w:rsid w:val="00DA0849"/>
    <w:rsid w:val="00DA0956"/>
    <w:rsid w:val="00DA0A05"/>
    <w:rsid w:val="00DA0AEE"/>
    <w:rsid w:val="00DA0B34"/>
    <w:rsid w:val="00DA0B3B"/>
    <w:rsid w:val="00DA0E66"/>
    <w:rsid w:val="00DA0F49"/>
    <w:rsid w:val="00DA0F6F"/>
    <w:rsid w:val="00DA0FCC"/>
    <w:rsid w:val="00DA13DA"/>
    <w:rsid w:val="00DA191E"/>
    <w:rsid w:val="00DA1AB3"/>
    <w:rsid w:val="00DA1C22"/>
    <w:rsid w:val="00DA217F"/>
    <w:rsid w:val="00DA22F6"/>
    <w:rsid w:val="00DA27C9"/>
    <w:rsid w:val="00DA27E6"/>
    <w:rsid w:val="00DA27FE"/>
    <w:rsid w:val="00DA2801"/>
    <w:rsid w:val="00DA2804"/>
    <w:rsid w:val="00DA29B1"/>
    <w:rsid w:val="00DA2D34"/>
    <w:rsid w:val="00DA2DB3"/>
    <w:rsid w:val="00DA2DD1"/>
    <w:rsid w:val="00DA324B"/>
    <w:rsid w:val="00DA34D9"/>
    <w:rsid w:val="00DA355A"/>
    <w:rsid w:val="00DA3693"/>
    <w:rsid w:val="00DA3BA4"/>
    <w:rsid w:val="00DA4331"/>
    <w:rsid w:val="00DA43EB"/>
    <w:rsid w:val="00DA43F2"/>
    <w:rsid w:val="00DA45D2"/>
    <w:rsid w:val="00DA4984"/>
    <w:rsid w:val="00DA4CE8"/>
    <w:rsid w:val="00DA4FA5"/>
    <w:rsid w:val="00DA5040"/>
    <w:rsid w:val="00DA52CF"/>
    <w:rsid w:val="00DA53D4"/>
    <w:rsid w:val="00DA556B"/>
    <w:rsid w:val="00DA558B"/>
    <w:rsid w:val="00DA56B3"/>
    <w:rsid w:val="00DA5895"/>
    <w:rsid w:val="00DA58A1"/>
    <w:rsid w:val="00DA5996"/>
    <w:rsid w:val="00DA59B8"/>
    <w:rsid w:val="00DA5B22"/>
    <w:rsid w:val="00DA5E62"/>
    <w:rsid w:val="00DA5E8C"/>
    <w:rsid w:val="00DA5FC2"/>
    <w:rsid w:val="00DA5FD3"/>
    <w:rsid w:val="00DA6075"/>
    <w:rsid w:val="00DA6461"/>
    <w:rsid w:val="00DA66D5"/>
    <w:rsid w:val="00DA6B45"/>
    <w:rsid w:val="00DA6C15"/>
    <w:rsid w:val="00DA6CFE"/>
    <w:rsid w:val="00DA6D47"/>
    <w:rsid w:val="00DA72A9"/>
    <w:rsid w:val="00DA747F"/>
    <w:rsid w:val="00DA7725"/>
    <w:rsid w:val="00DA79A3"/>
    <w:rsid w:val="00DA7D12"/>
    <w:rsid w:val="00DB003D"/>
    <w:rsid w:val="00DB0244"/>
    <w:rsid w:val="00DB03BA"/>
    <w:rsid w:val="00DB08BE"/>
    <w:rsid w:val="00DB0947"/>
    <w:rsid w:val="00DB0FCC"/>
    <w:rsid w:val="00DB11E5"/>
    <w:rsid w:val="00DB13C3"/>
    <w:rsid w:val="00DB1563"/>
    <w:rsid w:val="00DB172B"/>
    <w:rsid w:val="00DB1BE5"/>
    <w:rsid w:val="00DB1EE5"/>
    <w:rsid w:val="00DB1FF3"/>
    <w:rsid w:val="00DB219A"/>
    <w:rsid w:val="00DB23B3"/>
    <w:rsid w:val="00DB272E"/>
    <w:rsid w:val="00DB2A24"/>
    <w:rsid w:val="00DB2CC2"/>
    <w:rsid w:val="00DB308B"/>
    <w:rsid w:val="00DB3105"/>
    <w:rsid w:val="00DB339F"/>
    <w:rsid w:val="00DB34F7"/>
    <w:rsid w:val="00DB3526"/>
    <w:rsid w:val="00DB3755"/>
    <w:rsid w:val="00DB380F"/>
    <w:rsid w:val="00DB39FF"/>
    <w:rsid w:val="00DB3CA7"/>
    <w:rsid w:val="00DB3ED1"/>
    <w:rsid w:val="00DB4620"/>
    <w:rsid w:val="00DB46B7"/>
    <w:rsid w:val="00DB4747"/>
    <w:rsid w:val="00DB475B"/>
    <w:rsid w:val="00DB494D"/>
    <w:rsid w:val="00DB49FD"/>
    <w:rsid w:val="00DB4BDF"/>
    <w:rsid w:val="00DB4EF9"/>
    <w:rsid w:val="00DB521A"/>
    <w:rsid w:val="00DB5304"/>
    <w:rsid w:val="00DB584C"/>
    <w:rsid w:val="00DB5932"/>
    <w:rsid w:val="00DB5AA2"/>
    <w:rsid w:val="00DB6107"/>
    <w:rsid w:val="00DB6159"/>
    <w:rsid w:val="00DB62D4"/>
    <w:rsid w:val="00DB67B1"/>
    <w:rsid w:val="00DB6884"/>
    <w:rsid w:val="00DB6C5E"/>
    <w:rsid w:val="00DB6EFA"/>
    <w:rsid w:val="00DB6F4F"/>
    <w:rsid w:val="00DB7453"/>
    <w:rsid w:val="00DB7487"/>
    <w:rsid w:val="00DB77EB"/>
    <w:rsid w:val="00DB79C8"/>
    <w:rsid w:val="00DB7B1C"/>
    <w:rsid w:val="00DB7BD3"/>
    <w:rsid w:val="00DC038E"/>
    <w:rsid w:val="00DC05B6"/>
    <w:rsid w:val="00DC061A"/>
    <w:rsid w:val="00DC077E"/>
    <w:rsid w:val="00DC09A3"/>
    <w:rsid w:val="00DC0A00"/>
    <w:rsid w:val="00DC0A04"/>
    <w:rsid w:val="00DC0B71"/>
    <w:rsid w:val="00DC0C63"/>
    <w:rsid w:val="00DC0D12"/>
    <w:rsid w:val="00DC120A"/>
    <w:rsid w:val="00DC166F"/>
    <w:rsid w:val="00DC1892"/>
    <w:rsid w:val="00DC1B22"/>
    <w:rsid w:val="00DC2131"/>
    <w:rsid w:val="00DC2348"/>
    <w:rsid w:val="00DC246C"/>
    <w:rsid w:val="00DC2AD7"/>
    <w:rsid w:val="00DC2AE3"/>
    <w:rsid w:val="00DC300A"/>
    <w:rsid w:val="00DC3027"/>
    <w:rsid w:val="00DC43F9"/>
    <w:rsid w:val="00DC4407"/>
    <w:rsid w:val="00DC44CB"/>
    <w:rsid w:val="00DC47F3"/>
    <w:rsid w:val="00DC4844"/>
    <w:rsid w:val="00DC513B"/>
    <w:rsid w:val="00DC5704"/>
    <w:rsid w:val="00DC5F77"/>
    <w:rsid w:val="00DC5F83"/>
    <w:rsid w:val="00DC600B"/>
    <w:rsid w:val="00DC60B2"/>
    <w:rsid w:val="00DC6260"/>
    <w:rsid w:val="00DC6771"/>
    <w:rsid w:val="00DC6973"/>
    <w:rsid w:val="00DC6B9A"/>
    <w:rsid w:val="00DC6BF5"/>
    <w:rsid w:val="00DC6CC0"/>
    <w:rsid w:val="00DC6D3E"/>
    <w:rsid w:val="00DC6EB4"/>
    <w:rsid w:val="00DC6EF2"/>
    <w:rsid w:val="00DC6F13"/>
    <w:rsid w:val="00DC6F65"/>
    <w:rsid w:val="00DC70DC"/>
    <w:rsid w:val="00DC72E7"/>
    <w:rsid w:val="00DC75C2"/>
    <w:rsid w:val="00DC7952"/>
    <w:rsid w:val="00DC7D71"/>
    <w:rsid w:val="00DC7DA5"/>
    <w:rsid w:val="00DD0038"/>
    <w:rsid w:val="00DD0083"/>
    <w:rsid w:val="00DD02F9"/>
    <w:rsid w:val="00DD09CD"/>
    <w:rsid w:val="00DD0D1A"/>
    <w:rsid w:val="00DD0F02"/>
    <w:rsid w:val="00DD0F04"/>
    <w:rsid w:val="00DD1B2F"/>
    <w:rsid w:val="00DD1D49"/>
    <w:rsid w:val="00DD20C4"/>
    <w:rsid w:val="00DD284C"/>
    <w:rsid w:val="00DD285D"/>
    <w:rsid w:val="00DD2BBB"/>
    <w:rsid w:val="00DD2E98"/>
    <w:rsid w:val="00DD2EC0"/>
    <w:rsid w:val="00DD2F04"/>
    <w:rsid w:val="00DD3013"/>
    <w:rsid w:val="00DD30B3"/>
    <w:rsid w:val="00DD35E3"/>
    <w:rsid w:val="00DD37E4"/>
    <w:rsid w:val="00DD381E"/>
    <w:rsid w:val="00DD39CB"/>
    <w:rsid w:val="00DD3C3C"/>
    <w:rsid w:val="00DD3EC1"/>
    <w:rsid w:val="00DD3FB0"/>
    <w:rsid w:val="00DD40F7"/>
    <w:rsid w:val="00DD4270"/>
    <w:rsid w:val="00DD42A2"/>
    <w:rsid w:val="00DD434B"/>
    <w:rsid w:val="00DD490D"/>
    <w:rsid w:val="00DD4DD5"/>
    <w:rsid w:val="00DD536C"/>
    <w:rsid w:val="00DD5401"/>
    <w:rsid w:val="00DD54EF"/>
    <w:rsid w:val="00DD55BE"/>
    <w:rsid w:val="00DD5608"/>
    <w:rsid w:val="00DD5816"/>
    <w:rsid w:val="00DD5C28"/>
    <w:rsid w:val="00DD5C95"/>
    <w:rsid w:val="00DD5CEA"/>
    <w:rsid w:val="00DD60EC"/>
    <w:rsid w:val="00DD65B5"/>
    <w:rsid w:val="00DD6686"/>
    <w:rsid w:val="00DD66ED"/>
    <w:rsid w:val="00DD69FD"/>
    <w:rsid w:val="00DD6C02"/>
    <w:rsid w:val="00DD743E"/>
    <w:rsid w:val="00DD75B3"/>
    <w:rsid w:val="00DD794D"/>
    <w:rsid w:val="00DD7985"/>
    <w:rsid w:val="00DD7CFC"/>
    <w:rsid w:val="00DD7DB4"/>
    <w:rsid w:val="00DD7ED4"/>
    <w:rsid w:val="00DE01D5"/>
    <w:rsid w:val="00DE04E8"/>
    <w:rsid w:val="00DE055C"/>
    <w:rsid w:val="00DE0ED4"/>
    <w:rsid w:val="00DE11FA"/>
    <w:rsid w:val="00DE193D"/>
    <w:rsid w:val="00DE1DFA"/>
    <w:rsid w:val="00DE1FE8"/>
    <w:rsid w:val="00DE24ED"/>
    <w:rsid w:val="00DE2A68"/>
    <w:rsid w:val="00DE2F01"/>
    <w:rsid w:val="00DE3128"/>
    <w:rsid w:val="00DE341A"/>
    <w:rsid w:val="00DE374C"/>
    <w:rsid w:val="00DE3AAD"/>
    <w:rsid w:val="00DE3B6E"/>
    <w:rsid w:val="00DE3F2E"/>
    <w:rsid w:val="00DE4152"/>
    <w:rsid w:val="00DE4469"/>
    <w:rsid w:val="00DE4662"/>
    <w:rsid w:val="00DE4738"/>
    <w:rsid w:val="00DE4841"/>
    <w:rsid w:val="00DE49BD"/>
    <w:rsid w:val="00DE4AC2"/>
    <w:rsid w:val="00DE4BF3"/>
    <w:rsid w:val="00DE4F2D"/>
    <w:rsid w:val="00DE53D5"/>
    <w:rsid w:val="00DE5467"/>
    <w:rsid w:val="00DE5726"/>
    <w:rsid w:val="00DE5AAE"/>
    <w:rsid w:val="00DE5BE1"/>
    <w:rsid w:val="00DE63C9"/>
    <w:rsid w:val="00DE66C6"/>
    <w:rsid w:val="00DE6EF9"/>
    <w:rsid w:val="00DE7927"/>
    <w:rsid w:val="00DE79AF"/>
    <w:rsid w:val="00DE7B13"/>
    <w:rsid w:val="00DE7E61"/>
    <w:rsid w:val="00DF0023"/>
    <w:rsid w:val="00DF0485"/>
    <w:rsid w:val="00DF0959"/>
    <w:rsid w:val="00DF0AD0"/>
    <w:rsid w:val="00DF0E32"/>
    <w:rsid w:val="00DF0E4B"/>
    <w:rsid w:val="00DF0F1D"/>
    <w:rsid w:val="00DF0F5A"/>
    <w:rsid w:val="00DF107D"/>
    <w:rsid w:val="00DF11E2"/>
    <w:rsid w:val="00DF1240"/>
    <w:rsid w:val="00DF1688"/>
    <w:rsid w:val="00DF1A7D"/>
    <w:rsid w:val="00DF1AFD"/>
    <w:rsid w:val="00DF215E"/>
    <w:rsid w:val="00DF26A1"/>
    <w:rsid w:val="00DF2830"/>
    <w:rsid w:val="00DF2B7C"/>
    <w:rsid w:val="00DF2C71"/>
    <w:rsid w:val="00DF2FE6"/>
    <w:rsid w:val="00DF32A2"/>
    <w:rsid w:val="00DF376F"/>
    <w:rsid w:val="00DF3997"/>
    <w:rsid w:val="00DF3A91"/>
    <w:rsid w:val="00DF3B8D"/>
    <w:rsid w:val="00DF3DC7"/>
    <w:rsid w:val="00DF3F30"/>
    <w:rsid w:val="00DF3FCC"/>
    <w:rsid w:val="00DF4209"/>
    <w:rsid w:val="00DF4484"/>
    <w:rsid w:val="00DF44A9"/>
    <w:rsid w:val="00DF4674"/>
    <w:rsid w:val="00DF491E"/>
    <w:rsid w:val="00DF54E1"/>
    <w:rsid w:val="00DF55E1"/>
    <w:rsid w:val="00DF56D8"/>
    <w:rsid w:val="00DF5C87"/>
    <w:rsid w:val="00DF60B2"/>
    <w:rsid w:val="00DF6683"/>
    <w:rsid w:val="00DF671C"/>
    <w:rsid w:val="00DF6767"/>
    <w:rsid w:val="00DF68AD"/>
    <w:rsid w:val="00DF690D"/>
    <w:rsid w:val="00DF7048"/>
    <w:rsid w:val="00DF71C4"/>
    <w:rsid w:val="00DF7ABC"/>
    <w:rsid w:val="00DF7FA1"/>
    <w:rsid w:val="00E00415"/>
    <w:rsid w:val="00E00472"/>
    <w:rsid w:val="00E00603"/>
    <w:rsid w:val="00E006A6"/>
    <w:rsid w:val="00E009B0"/>
    <w:rsid w:val="00E00BAD"/>
    <w:rsid w:val="00E00D4C"/>
    <w:rsid w:val="00E01224"/>
    <w:rsid w:val="00E013AE"/>
    <w:rsid w:val="00E01566"/>
    <w:rsid w:val="00E0183B"/>
    <w:rsid w:val="00E023BA"/>
    <w:rsid w:val="00E024AE"/>
    <w:rsid w:val="00E02AAC"/>
    <w:rsid w:val="00E02AF1"/>
    <w:rsid w:val="00E02DD3"/>
    <w:rsid w:val="00E02F77"/>
    <w:rsid w:val="00E02FC9"/>
    <w:rsid w:val="00E0313C"/>
    <w:rsid w:val="00E03579"/>
    <w:rsid w:val="00E03729"/>
    <w:rsid w:val="00E039D5"/>
    <w:rsid w:val="00E03A4B"/>
    <w:rsid w:val="00E03C91"/>
    <w:rsid w:val="00E04129"/>
    <w:rsid w:val="00E04199"/>
    <w:rsid w:val="00E0423D"/>
    <w:rsid w:val="00E042DD"/>
    <w:rsid w:val="00E0433F"/>
    <w:rsid w:val="00E043A9"/>
    <w:rsid w:val="00E043EA"/>
    <w:rsid w:val="00E0442B"/>
    <w:rsid w:val="00E04614"/>
    <w:rsid w:val="00E0494A"/>
    <w:rsid w:val="00E04960"/>
    <w:rsid w:val="00E049D7"/>
    <w:rsid w:val="00E04A64"/>
    <w:rsid w:val="00E04F10"/>
    <w:rsid w:val="00E04FD1"/>
    <w:rsid w:val="00E0515D"/>
    <w:rsid w:val="00E05387"/>
    <w:rsid w:val="00E055C4"/>
    <w:rsid w:val="00E056CD"/>
    <w:rsid w:val="00E05969"/>
    <w:rsid w:val="00E05BF4"/>
    <w:rsid w:val="00E05D49"/>
    <w:rsid w:val="00E060BC"/>
    <w:rsid w:val="00E060D0"/>
    <w:rsid w:val="00E0631D"/>
    <w:rsid w:val="00E06C2C"/>
    <w:rsid w:val="00E07220"/>
    <w:rsid w:val="00E072CB"/>
    <w:rsid w:val="00E07320"/>
    <w:rsid w:val="00E07464"/>
    <w:rsid w:val="00E079F0"/>
    <w:rsid w:val="00E07DD8"/>
    <w:rsid w:val="00E07E74"/>
    <w:rsid w:val="00E07F82"/>
    <w:rsid w:val="00E10894"/>
    <w:rsid w:val="00E10A9B"/>
    <w:rsid w:val="00E10ADE"/>
    <w:rsid w:val="00E10E40"/>
    <w:rsid w:val="00E10E74"/>
    <w:rsid w:val="00E113F2"/>
    <w:rsid w:val="00E11588"/>
    <w:rsid w:val="00E1188D"/>
    <w:rsid w:val="00E119E9"/>
    <w:rsid w:val="00E11B05"/>
    <w:rsid w:val="00E11EB5"/>
    <w:rsid w:val="00E11FED"/>
    <w:rsid w:val="00E124F0"/>
    <w:rsid w:val="00E126A4"/>
    <w:rsid w:val="00E126BB"/>
    <w:rsid w:val="00E1299B"/>
    <w:rsid w:val="00E12A76"/>
    <w:rsid w:val="00E12E14"/>
    <w:rsid w:val="00E13073"/>
    <w:rsid w:val="00E130E0"/>
    <w:rsid w:val="00E1317D"/>
    <w:rsid w:val="00E13576"/>
    <w:rsid w:val="00E1364A"/>
    <w:rsid w:val="00E13AE2"/>
    <w:rsid w:val="00E13E5C"/>
    <w:rsid w:val="00E1430A"/>
    <w:rsid w:val="00E145D9"/>
    <w:rsid w:val="00E151D7"/>
    <w:rsid w:val="00E15278"/>
    <w:rsid w:val="00E1531C"/>
    <w:rsid w:val="00E15830"/>
    <w:rsid w:val="00E158CF"/>
    <w:rsid w:val="00E15A05"/>
    <w:rsid w:val="00E15D6F"/>
    <w:rsid w:val="00E15EBA"/>
    <w:rsid w:val="00E16105"/>
    <w:rsid w:val="00E169E1"/>
    <w:rsid w:val="00E16A42"/>
    <w:rsid w:val="00E16CAA"/>
    <w:rsid w:val="00E16E23"/>
    <w:rsid w:val="00E1766E"/>
    <w:rsid w:val="00E177EA"/>
    <w:rsid w:val="00E17ADC"/>
    <w:rsid w:val="00E17E0E"/>
    <w:rsid w:val="00E17F0B"/>
    <w:rsid w:val="00E20974"/>
    <w:rsid w:val="00E20FFA"/>
    <w:rsid w:val="00E2102F"/>
    <w:rsid w:val="00E211FF"/>
    <w:rsid w:val="00E21903"/>
    <w:rsid w:val="00E219B7"/>
    <w:rsid w:val="00E21BE6"/>
    <w:rsid w:val="00E21D5D"/>
    <w:rsid w:val="00E21F03"/>
    <w:rsid w:val="00E22463"/>
    <w:rsid w:val="00E2263D"/>
    <w:rsid w:val="00E229F0"/>
    <w:rsid w:val="00E22A5C"/>
    <w:rsid w:val="00E22AD6"/>
    <w:rsid w:val="00E22C32"/>
    <w:rsid w:val="00E22D16"/>
    <w:rsid w:val="00E22D23"/>
    <w:rsid w:val="00E22D8D"/>
    <w:rsid w:val="00E22E6E"/>
    <w:rsid w:val="00E22F44"/>
    <w:rsid w:val="00E23008"/>
    <w:rsid w:val="00E235A6"/>
    <w:rsid w:val="00E23735"/>
    <w:rsid w:val="00E239C8"/>
    <w:rsid w:val="00E23B26"/>
    <w:rsid w:val="00E240CF"/>
    <w:rsid w:val="00E2415B"/>
    <w:rsid w:val="00E2480A"/>
    <w:rsid w:val="00E2498F"/>
    <w:rsid w:val="00E24F00"/>
    <w:rsid w:val="00E255DA"/>
    <w:rsid w:val="00E25A3F"/>
    <w:rsid w:val="00E25E44"/>
    <w:rsid w:val="00E2603F"/>
    <w:rsid w:val="00E2686F"/>
    <w:rsid w:val="00E26870"/>
    <w:rsid w:val="00E26F78"/>
    <w:rsid w:val="00E27208"/>
    <w:rsid w:val="00E27327"/>
    <w:rsid w:val="00E2750A"/>
    <w:rsid w:val="00E276DA"/>
    <w:rsid w:val="00E27745"/>
    <w:rsid w:val="00E27985"/>
    <w:rsid w:val="00E27DED"/>
    <w:rsid w:val="00E302C1"/>
    <w:rsid w:val="00E302F9"/>
    <w:rsid w:val="00E30B8D"/>
    <w:rsid w:val="00E30C55"/>
    <w:rsid w:val="00E31390"/>
    <w:rsid w:val="00E3140F"/>
    <w:rsid w:val="00E31484"/>
    <w:rsid w:val="00E315DF"/>
    <w:rsid w:val="00E316EA"/>
    <w:rsid w:val="00E3186D"/>
    <w:rsid w:val="00E31C40"/>
    <w:rsid w:val="00E31C91"/>
    <w:rsid w:val="00E31E9E"/>
    <w:rsid w:val="00E32004"/>
    <w:rsid w:val="00E3201F"/>
    <w:rsid w:val="00E321C9"/>
    <w:rsid w:val="00E32227"/>
    <w:rsid w:val="00E3330A"/>
    <w:rsid w:val="00E33778"/>
    <w:rsid w:val="00E33815"/>
    <w:rsid w:val="00E33B74"/>
    <w:rsid w:val="00E33E26"/>
    <w:rsid w:val="00E33F22"/>
    <w:rsid w:val="00E346B8"/>
    <w:rsid w:val="00E34C7A"/>
    <w:rsid w:val="00E34DE7"/>
    <w:rsid w:val="00E34E00"/>
    <w:rsid w:val="00E3500E"/>
    <w:rsid w:val="00E35136"/>
    <w:rsid w:val="00E35344"/>
    <w:rsid w:val="00E3560F"/>
    <w:rsid w:val="00E35625"/>
    <w:rsid w:val="00E35CB9"/>
    <w:rsid w:val="00E35EC6"/>
    <w:rsid w:val="00E3616B"/>
    <w:rsid w:val="00E3666A"/>
    <w:rsid w:val="00E366EF"/>
    <w:rsid w:val="00E36A90"/>
    <w:rsid w:val="00E36AD1"/>
    <w:rsid w:val="00E36C6A"/>
    <w:rsid w:val="00E36DCA"/>
    <w:rsid w:val="00E37348"/>
    <w:rsid w:val="00E3736F"/>
    <w:rsid w:val="00E37578"/>
    <w:rsid w:val="00E3790E"/>
    <w:rsid w:val="00E37B25"/>
    <w:rsid w:val="00E4061A"/>
    <w:rsid w:val="00E4062E"/>
    <w:rsid w:val="00E40691"/>
    <w:rsid w:val="00E407C6"/>
    <w:rsid w:val="00E40B4F"/>
    <w:rsid w:val="00E40BC4"/>
    <w:rsid w:val="00E40EBD"/>
    <w:rsid w:val="00E4133B"/>
    <w:rsid w:val="00E4147A"/>
    <w:rsid w:val="00E41B41"/>
    <w:rsid w:val="00E41D42"/>
    <w:rsid w:val="00E4207F"/>
    <w:rsid w:val="00E42229"/>
    <w:rsid w:val="00E422A6"/>
    <w:rsid w:val="00E42669"/>
    <w:rsid w:val="00E427D6"/>
    <w:rsid w:val="00E427FA"/>
    <w:rsid w:val="00E42A79"/>
    <w:rsid w:val="00E42CEB"/>
    <w:rsid w:val="00E42EDA"/>
    <w:rsid w:val="00E431E9"/>
    <w:rsid w:val="00E432B7"/>
    <w:rsid w:val="00E43774"/>
    <w:rsid w:val="00E43CEC"/>
    <w:rsid w:val="00E43DC0"/>
    <w:rsid w:val="00E43DCD"/>
    <w:rsid w:val="00E43E89"/>
    <w:rsid w:val="00E4435E"/>
    <w:rsid w:val="00E4461A"/>
    <w:rsid w:val="00E44730"/>
    <w:rsid w:val="00E44806"/>
    <w:rsid w:val="00E44914"/>
    <w:rsid w:val="00E44B70"/>
    <w:rsid w:val="00E451C7"/>
    <w:rsid w:val="00E4599F"/>
    <w:rsid w:val="00E45CAC"/>
    <w:rsid w:val="00E45D63"/>
    <w:rsid w:val="00E45E19"/>
    <w:rsid w:val="00E46069"/>
    <w:rsid w:val="00E46080"/>
    <w:rsid w:val="00E46244"/>
    <w:rsid w:val="00E464EF"/>
    <w:rsid w:val="00E46623"/>
    <w:rsid w:val="00E4682E"/>
    <w:rsid w:val="00E469AF"/>
    <w:rsid w:val="00E4712C"/>
    <w:rsid w:val="00E47550"/>
    <w:rsid w:val="00E4790D"/>
    <w:rsid w:val="00E50444"/>
    <w:rsid w:val="00E5047C"/>
    <w:rsid w:val="00E511A2"/>
    <w:rsid w:val="00E512D8"/>
    <w:rsid w:val="00E51579"/>
    <w:rsid w:val="00E518AF"/>
    <w:rsid w:val="00E51C9D"/>
    <w:rsid w:val="00E520D9"/>
    <w:rsid w:val="00E52705"/>
    <w:rsid w:val="00E5272A"/>
    <w:rsid w:val="00E52BD4"/>
    <w:rsid w:val="00E52BE0"/>
    <w:rsid w:val="00E52EB3"/>
    <w:rsid w:val="00E5337D"/>
    <w:rsid w:val="00E533DE"/>
    <w:rsid w:val="00E53566"/>
    <w:rsid w:val="00E538BC"/>
    <w:rsid w:val="00E53E5F"/>
    <w:rsid w:val="00E53F86"/>
    <w:rsid w:val="00E53FCF"/>
    <w:rsid w:val="00E54051"/>
    <w:rsid w:val="00E540EC"/>
    <w:rsid w:val="00E54105"/>
    <w:rsid w:val="00E54260"/>
    <w:rsid w:val="00E54493"/>
    <w:rsid w:val="00E5449D"/>
    <w:rsid w:val="00E54664"/>
    <w:rsid w:val="00E5479B"/>
    <w:rsid w:val="00E548AB"/>
    <w:rsid w:val="00E54A18"/>
    <w:rsid w:val="00E54A56"/>
    <w:rsid w:val="00E54B6F"/>
    <w:rsid w:val="00E54E56"/>
    <w:rsid w:val="00E54F1B"/>
    <w:rsid w:val="00E55188"/>
    <w:rsid w:val="00E5532A"/>
    <w:rsid w:val="00E55387"/>
    <w:rsid w:val="00E55538"/>
    <w:rsid w:val="00E55960"/>
    <w:rsid w:val="00E559F0"/>
    <w:rsid w:val="00E55B38"/>
    <w:rsid w:val="00E55B58"/>
    <w:rsid w:val="00E55E99"/>
    <w:rsid w:val="00E56310"/>
    <w:rsid w:val="00E565DB"/>
    <w:rsid w:val="00E56785"/>
    <w:rsid w:val="00E56C3A"/>
    <w:rsid w:val="00E56C9F"/>
    <w:rsid w:val="00E56CA5"/>
    <w:rsid w:val="00E56E13"/>
    <w:rsid w:val="00E56E55"/>
    <w:rsid w:val="00E56F49"/>
    <w:rsid w:val="00E570A1"/>
    <w:rsid w:val="00E60258"/>
    <w:rsid w:val="00E6053F"/>
    <w:rsid w:val="00E608A3"/>
    <w:rsid w:val="00E60927"/>
    <w:rsid w:val="00E60A2A"/>
    <w:rsid w:val="00E60A8F"/>
    <w:rsid w:val="00E60D3C"/>
    <w:rsid w:val="00E60DE1"/>
    <w:rsid w:val="00E60E4B"/>
    <w:rsid w:val="00E60F11"/>
    <w:rsid w:val="00E61096"/>
    <w:rsid w:val="00E6147D"/>
    <w:rsid w:val="00E6171A"/>
    <w:rsid w:val="00E61828"/>
    <w:rsid w:val="00E6193E"/>
    <w:rsid w:val="00E61EC0"/>
    <w:rsid w:val="00E6210D"/>
    <w:rsid w:val="00E622A1"/>
    <w:rsid w:val="00E62360"/>
    <w:rsid w:val="00E6237A"/>
    <w:rsid w:val="00E6242C"/>
    <w:rsid w:val="00E626BF"/>
    <w:rsid w:val="00E62766"/>
    <w:rsid w:val="00E6281B"/>
    <w:rsid w:val="00E6288F"/>
    <w:rsid w:val="00E62935"/>
    <w:rsid w:val="00E62982"/>
    <w:rsid w:val="00E629FF"/>
    <w:rsid w:val="00E62A3C"/>
    <w:rsid w:val="00E62F22"/>
    <w:rsid w:val="00E630BA"/>
    <w:rsid w:val="00E631CC"/>
    <w:rsid w:val="00E631D7"/>
    <w:rsid w:val="00E631EA"/>
    <w:rsid w:val="00E6324F"/>
    <w:rsid w:val="00E632D7"/>
    <w:rsid w:val="00E636CB"/>
    <w:rsid w:val="00E63F16"/>
    <w:rsid w:val="00E63F6E"/>
    <w:rsid w:val="00E643BD"/>
    <w:rsid w:val="00E644D4"/>
    <w:rsid w:val="00E646F6"/>
    <w:rsid w:val="00E647D6"/>
    <w:rsid w:val="00E64905"/>
    <w:rsid w:val="00E64EED"/>
    <w:rsid w:val="00E64F36"/>
    <w:rsid w:val="00E6514B"/>
    <w:rsid w:val="00E6546C"/>
    <w:rsid w:val="00E65717"/>
    <w:rsid w:val="00E6577B"/>
    <w:rsid w:val="00E6585B"/>
    <w:rsid w:val="00E65B36"/>
    <w:rsid w:val="00E65F2D"/>
    <w:rsid w:val="00E66006"/>
    <w:rsid w:val="00E66482"/>
    <w:rsid w:val="00E66586"/>
    <w:rsid w:val="00E665B4"/>
    <w:rsid w:val="00E66644"/>
    <w:rsid w:val="00E66673"/>
    <w:rsid w:val="00E6668F"/>
    <w:rsid w:val="00E66D7C"/>
    <w:rsid w:val="00E66F59"/>
    <w:rsid w:val="00E670CF"/>
    <w:rsid w:val="00E670DA"/>
    <w:rsid w:val="00E672BA"/>
    <w:rsid w:val="00E67370"/>
    <w:rsid w:val="00E673E9"/>
    <w:rsid w:val="00E6753A"/>
    <w:rsid w:val="00E6753C"/>
    <w:rsid w:val="00E6798F"/>
    <w:rsid w:val="00E70741"/>
    <w:rsid w:val="00E70C0D"/>
    <w:rsid w:val="00E70C45"/>
    <w:rsid w:val="00E70DA0"/>
    <w:rsid w:val="00E70FC3"/>
    <w:rsid w:val="00E711D9"/>
    <w:rsid w:val="00E713CD"/>
    <w:rsid w:val="00E716C1"/>
    <w:rsid w:val="00E7189A"/>
    <w:rsid w:val="00E7205D"/>
    <w:rsid w:val="00E7208F"/>
    <w:rsid w:val="00E7209A"/>
    <w:rsid w:val="00E7219E"/>
    <w:rsid w:val="00E727F5"/>
    <w:rsid w:val="00E72DFE"/>
    <w:rsid w:val="00E73237"/>
    <w:rsid w:val="00E73505"/>
    <w:rsid w:val="00E73589"/>
    <w:rsid w:val="00E73833"/>
    <w:rsid w:val="00E73A94"/>
    <w:rsid w:val="00E73FA3"/>
    <w:rsid w:val="00E74170"/>
    <w:rsid w:val="00E741B0"/>
    <w:rsid w:val="00E74436"/>
    <w:rsid w:val="00E7449B"/>
    <w:rsid w:val="00E747FC"/>
    <w:rsid w:val="00E74976"/>
    <w:rsid w:val="00E74A27"/>
    <w:rsid w:val="00E751F5"/>
    <w:rsid w:val="00E753F4"/>
    <w:rsid w:val="00E754F4"/>
    <w:rsid w:val="00E757EC"/>
    <w:rsid w:val="00E75880"/>
    <w:rsid w:val="00E75BD9"/>
    <w:rsid w:val="00E75F01"/>
    <w:rsid w:val="00E75FE3"/>
    <w:rsid w:val="00E76151"/>
    <w:rsid w:val="00E76157"/>
    <w:rsid w:val="00E763B2"/>
    <w:rsid w:val="00E7640D"/>
    <w:rsid w:val="00E766FE"/>
    <w:rsid w:val="00E76B59"/>
    <w:rsid w:val="00E76D94"/>
    <w:rsid w:val="00E77533"/>
    <w:rsid w:val="00E7792E"/>
    <w:rsid w:val="00E77C18"/>
    <w:rsid w:val="00E77C6D"/>
    <w:rsid w:val="00E77FD9"/>
    <w:rsid w:val="00E80174"/>
    <w:rsid w:val="00E80279"/>
    <w:rsid w:val="00E8031E"/>
    <w:rsid w:val="00E80AD9"/>
    <w:rsid w:val="00E80EFB"/>
    <w:rsid w:val="00E80F95"/>
    <w:rsid w:val="00E81104"/>
    <w:rsid w:val="00E813C5"/>
    <w:rsid w:val="00E81539"/>
    <w:rsid w:val="00E81878"/>
    <w:rsid w:val="00E81F9C"/>
    <w:rsid w:val="00E820B2"/>
    <w:rsid w:val="00E82686"/>
    <w:rsid w:val="00E827BA"/>
    <w:rsid w:val="00E82890"/>
    <w:rsid w:val="00E82B4D"/>
    <w:rsid w:val="00E82BCF"/>
    <w:rsid w:val="00E82CEE"/>
    <w:rsid w:val="00E82D35"/>
    <w:rsid w:val="00E82E16"/>
    <w:rsid w:val="00E83084"/>
    <w:rsid w:val="00E832A8"/>
    <w:rsid w:val="00E83907"/>
    <w:rsid w:val="00E83ABD"/>
    <w:rsid w:val="00E840D8"/>
    <w:rsid w:val="00E84BF6"/>
    <w:rsid w:val="00E84D8A"/>
    <w:rsid w:val="00E85403"/>
    <w:rsid w:val="00E8546D"/>
    <w:rsid w:val="00E8583E"/>
    <w:rsid w:val="00E8591C"/>
    <w:rsid w:val="00E85938"/>
    <w:rsid w:val="00E859B5"/>
    <w:rsid w:val="00E85A34"/>
    <w:rsid w:val="00E85C5E"/>
    <w:rsid w:val="00E85D36"/>
    <w:rsid w:val="00E865AD"/>
    <w:rsid w:val="00E869E3"/>
    <w:rsid w:val="00E86E29"/>
    <w:rsid w:val="00E871D6"/>
    <w:rsid w:val="00E87504"/>
    <w:rsid w:val="00E876E8"/>
    <w:rsid w:val="00E879C1"/>
    <w:rsid w:val="00E87A66"/>
    <w:rsid w:val="00E87D15"/>
    <w:rsid w:val="00E87D7A"/>
    <w:rsid w:val="00E87DDC"/>
    <w:rsid w:val="00E87DDE"/>
    <w:rsid w:val="00E87E1F"/>
    <w:rsid w:val="00E902FF"/>
    <w:rsid w:val="00E90666"/>
    <w:rsid w:val="00E9084B"/>
    <w:rsid w:val="00E90E37"/>
    <w:rsid w:val="00E90F41"/>
    <w:rsid w:val="00E91210"/>
    <w:rsid w:val="00E9142A"/>
    <w:rsid w:val="00E916A1"/>
    <w:rsid w:val="00E91830"/>
    <w:rsid w:val="00E91ED8"/>
    <w:rsid w:val="00E91F15"/>
    <w:rsid w:val="00E9203D"/>
    <w:rsid w:val="00E92067"/>
    <w:rsid w:val="00E92B1C"/>
    <w:rsid w:val="00E92CA8"/>
    <w:rsid w:val="00E9332B"/>
    <w:rsid w:val="00E934AA"/>
    <w:rsid w:val="00E936D6"/>
    <w:rsid w:val="00E936E9"/>
    <w:rsid w:val="00E93A34"/>
    <w:rsid w:val="00E93A83"/>
    <w:rsid w:val="00E93AD1"/>
    <w:rsid w:val="00E93C22"/>
    <w:rsid w:val="00E93E64"/>
    <w:rsid w:val="00E93FA8"/>
    <w:rsid w:val="00E94212"/>
    <w:rsid w:val="00E94256"/>
    <w:rsid w:val="00E942F6"/>
    <w:rsid w:val="00E94418"/>
    <w:rsid w:val="00E94687"/>
    <w:rsid w:val="00E9468D"/>
    <w:rsid w:val="00E94A46"/>
    <w:rsid w:val="00E94BE2"/>
    <w:rsid w:val="00E94D97"/>
    <w:rsid w:val="00E954F4"/>
    <w:rsid w:val="00E95802"/>
    <w:rsid w:val="00E95A31"/>
    <w:rsid w:val="00E95CDB"/>
    <w:rsid w:val="00E96082"/>
    <w:rsid w:val="00E96486"/>
    <w:rsid w:val="00E96AEC"/>
    <w:rsid w:val="00E96B90"/>
    <w:rsid w:val="00E96C8C"/>
    <w:rsid w:val="00E96F5C"/>
    <w:rsid w:val="00E9707E"/>
    <w:rsid w:val="00E9710C"/>
    <w:rsid w:val="00E97136"/>
    <w:rsid w:val="00E97152"/>
    <w:rsid w:val="00E9723C"/>
    <w:rsid w:val="00E97600"/>
    <w:rsid w:val="00EA03FE"/>
    <w:rsid w:val="00EA0BFB"/>
    <w:rsid w:val="00EA0C63"/>
    <w:rsid w:val="00EA0F12"/>
    <w:rsid w:val="00EA1229"/>
    <w:rsid w:val="00EA1490"/>
    <w:rsid w:val="00EA14AF"/>
    <w:rsid w:val="00EA1596"/>
    <w:rsid w:val="00EA1943"/>
    <w:rsid w:val="00EA203F"/>
    <w:rsid w:val="00EA2444"/>
    <w:rsid w:val="00EA26F7"/>
    <w:rsid w:val="00EA2716"/>
    <w:rsid w:val="00EA276C"/>
    <w:rsid w:val="00EA282E"/>
    <w:rsid w:val="00EA2AFB"/>
    <w:rsid w:val="00EA2E87"/>
    <w:rsid w:val="00EA2F95"/>
    <w:rsid w:val="00EA2FA6"/>
    <w:rsid w:val="00EA3963"/>
    <w:rsid w:val="00EA39A6"/>
    <w:rsid w:val="00EA39CE"/>
    <w:rsid w:val="00EA3A12"/>
    <w:rsid w:val="00EA3B56"/>
    <w:rsid w:val="00EA3F8D"/>
    <w:rsid w:val="00EA4320"/>
    <w:rsid w:val="00EA467C"/>
    <w:rsid w:val="00EA4920"/>
    <w:rsid w:val="00EA50FF"/>
    <w:rsid w:val="00EA5109"/>
    <w:rsid w:val="00EA5235"/>
    <w:rsid w:val="00EA52DC"/>
    <w:rsid w:val="00EA53E0"/>
    <w:rsid w:val="00EA54C5"/>
    <w:rsid w:val="00EA5FE5"/>
    <w:rsid w:val="00EA60AA"/>
    <w:rsid w:val="00EA616F"/>
    <w:rsid w:val="00EA6490"/>
    <w:rsid w:val="00EA64C8"/>
    <w:rsid w:val="00EA6549"/>
    <w:rsid w:val="00EA67F4"/>
    <w:rsid w:val="00EA6999"/>
    <w:rsid w:val="00EA6C9A"/>
    <w:rsid w:val="00EA6F8B"/>
    <w:rsid w:val="00EA734C"/>
    <w:rsid w:val="00EA74F9"/>
    <w:rsid w:val="00EA7B69"/>
    <w:rsid w:val="00EA7F59"/>
    <w:rsid w:val="00EB00CD"/>
    <w:rsid w:val="00EB0174"/>
    <w:rsid w:val="00EB04E6"/>
    <w:rsid w:val="00EB06C2"/>
    <w:rsid w:val="00EB0C1F"/>
    <w:rsid w:val="00EB0D56"/>
    <w:rsid w:val="00EB0E57"/>
    <w:rsid w:val="00EB1967"/>
    <w:rsid w:val="00EB19A2"/>
    <w:rsid w:val="00EB1A5D"/>
    <w:rsid w:val="00EB1B31"/>
    <w:rsid w:val="00EB1C05"/>
    <w:rsid w:val="00EB1C1B"/>
    <w:rsid w:val="00EB242F"/>
    <w:rsid w:val="00EB252C"/>
    <w:rsid w:val="00EB2636"/>
    <w:rsid w:val="00EB290B"/>
    <w:rsid w:val="00EB2AB0"/>
    <w:rsid w:val="00EB2D23"/>
    <w:rsid w:val="00EB3206"/>
    <w:rsid w:val="00EB3447"/>
    <w:rsid w:val="00EB353A"/>
    <w:rsid w:val="00EB3550"/>
    <w:rsid w:val="00EB3893"/>
    <w:rsid w:val="00EB3CB8"/>
    <w:rsid w:val="00EB4228"/>
    <w:rsid w:val="00EB44CF"/>
    <w:rsid w:val="00EB48E4"/>
    <w:rsid w:val="00EB491D"/>
    <w:rsid w:val="00EB4BBC"/>
    <w:rsid w:val="00EB4DFC"/>
    <w:rsid w:val="00EB502F"/>
    <w:rsid w:val="00EB52B9"/>
    <w:rsid w:val="00EB5349"/>
    <w:rsid w:val="00EB53A7"/>
    <w:rsid w:val="00EB56FA"/>
    <w:rsid w:val="00EB5A7F"/>
    <w:rsid w:val="00EB66E9"/>
    <w:rsid w:val="00EB689B"/>
    <w:rsid w:val="00EB6AB8"/>
    <w:rsid w:val="00EB6EF2"/>
    <w:rsid w:val="00EB6FC5"/>
    <w:rsid w:val="00EB70B5"/>
    <w:rsid w:val="00EB71A8"/>
    <w:rsid w:val="00EB7686"/>
    <w:rsid w:val="00EB7D02"/>
    <w:rsid w:val="00EB7E4F"/>
    <w:rsid w:val="00EB7F7C"/>
    <w:rsid w:val="00EC00A2"/>
    <w:rsid w:val="00EC00EB"/>
    <w:rsid w:val="00EC0130"/>
    <w:rsid w:val="00EC0186"/>
    <w:rsid w:val="00EC05AA"/>
    <w:rsid w:val="00EC0B54"/>
    <w:rsid w:val="00EC0C01"/>
    <w:rsid w:val="00EC0C7F"/>
    <w:rsid w:val="00EC1092"/>
    <w:rsid w:val="00EC1105"/>
    <w:rsid w:val="00EC12AA"/>
    <w:rsid w:val="00EC13E8"/>
    <w:rsid w:val="00EC1775"/>
    <w:rsid w:val="00EC1837"/>
    <w:rsid w:val="00EC1BAA"/>
    <w:rsid w:val="00EC20A9"/>
    <w:rsid w:val="00EC29AF"/>
    <w:rsid w:val="00EC2E0E"/>
    <w:rsid w:val="00EC2F15"/>
    <w:rsid w:val="00EC2F17"/>
    <w:rsid w:val="00EC3226"/>
    <w:rsid w:val="00EC35DC"/>
    <w:rsid w:val="00EC3650"/>
    <w:rsid w:val="00EC3819"/>
    <w:rsid w:val="00EC3A69"/>
    <w:rsid w:val="00EC3E22"/>
    <w:rsid w:val="00EC3F61"/>
    <w:rsid w:val="00EC44B1"/>
    <w:rsid w:val="00EC4644"/>
    <w:rsid w:val="00EC465C"/>
    <w:rsid w:val="00EC5210"/>
    <w:rsid w:val="00EC586E"/>
    <w:rsid w:val="00EC5EF1"/>
    <w:rsid w:val="00EC60EA"/>
    <w:rsid w:val="00EC633C"/>
    <w:rsid w:val="00EC6364"/>
    <w:rsid w:val="00EC63A8"/>
    <w:rsid w:val="00EC6A95"/>
    <w:rsid w:val="00EC6B4C"/>
    <w:rsid w:val="00EC6DD3"/>
    <w:rsid w:val="00EC6F07"/>
    <w:rsid w:val="00EC7031"/>
    <w:rsid w:val="00EC711A"/>
    <w:rsid w:val="00EC7163"/>
    <w:rsid w:val="00EC728B"/>
    <w:rsid w:val="00EC7992"/>
    <w:rsid w:val="00EC7F53"/>
    <w:rsid w:val="00ED02E8"/>
    <w:rsid w:val="00ED0666"/>
    <w:rsid w:val="00ED085D"/>
    <w:rsid w:val="00ED08B5"/>
    <w:rsid w:val="00ED0AE0"/>
    <w:rsid w:val="00ED0BD0"/>
    <w:rsid w:val="00ED0C20"/>
    <w:rsid w:val="00ED0C26"/>
    <w:rsid w:val="00ED0CC4"/>
    <w:rsid w:val="00ED0D00"/>
    <w:rsid w:val="00ED0DB5"/>
    <w:rsid w:val="00ED0FE0"/>
    <w:rsid w:val="00ED1CEA"/>
    <w:rsid w:val="00ED1D79"/>
    <w:rsid w:val="00ED2371"/>
    <w:rsid w:val="00ED25EB"/>
    <w:rsid w:val="00ED2641"/>
    <w:rsid w:val="00ED2895"/>
    <w:rsid w:val="00ED2AA3"/>
    <w:rsid w:val="00ED2B35"/>
    <w:rsid w:val="00ED2B6D"/>
    <w:rsid w:val="00ED2E6A"/>
    <w:rsid w:val="00ED2F13"/>
    <w:rsid w:val="00ED3047"/>
    <w:rsid w:val="00ED31AD"/>
    <w:rsid w:val="00ED32B7"/>
    <w:rsid w:val="00ED33DC"/>
    <w:rsid w:val="00ED34AD"/>
    <w:rsid w:val="00ED378E"/>
    <w:rsid w:val="00ED38E2"/>
    <w:rsid w:val="00ED3BB8"/>
    <w:rsid w:val="00ED3E8E"/>
    <w:rsid w:val="00ED3EE5"/>
    <w:rsid w:val="00ED43C9"/>
    <w:rsid w:val="00ED43D7"/>
    <w:rsid w:val="00ED4785"/>
    <w:rsid w:val="00ED4BB3"/>
    <w:rsid w:val="00ED4D22"/>
    <w:rsid w:val="00ED51E8"/>
    <w:rsid w:val="00ED545E"/>
    <w:rsid w:val="00ED58FE"/>
    <w:rsid w:val="00ED591E"/>
    <w:rsid w:val="00ED59B9"/>
    <w:rsid w:val="00ED5BF3"/>
    <w:rsid w:val="00ED5C4F"/>
    <w:rsid w:val="00ED6293"/>
    <w:rsid w:val="00ED6405"/>
    <w:rsid w:val="00ED6AA6"/>
    <w:rsid w:val="00ED764F"/>
    <w:rsid w:val="00ED767A"/>
    <w:rsid w:val="00ED7735"/>
    <w:rsid w:val="00ED7882"/>
    <w:rsid w:val="00ED78A5"/>
    <w:rsid w:val="00ED79A6"/>
    <w:rsid w:val="00ED7B54"/>
    <w:rsid w:val="00EE02EF"/>
    <w:rsid w:val="00EE08B8"/>
    <w:rsid w:val="00EE0FEB"/>
    <w:rsid w:val="00EE1189"/>
    <w:rsid w:val="00EE155A"/>
    <w:rsid w:val="00EE184B"/>
    <w:rsid w:val="00EE18C8"/>
    <w:rsid w:val="00EE1949"/>
    <w:rsid w:val="00EE1C5B"/>
    <w:rsid w:val="00EE1E7C"/>
    <w:rsid w:val="00EE1F98"/>
    <w:rsid w:val="00EE1FD4"/>
    <w:rsid w:val="00EE20F1"/>
    <w:rsid w:val="00EE246A"/>
    <w:rsid w:val="00EE26A4"/>
    <w:rsid w:val="00EE27AB"/>
    <w:rsid w:val="00EE2C97"/>
    <w:rsid w:val="00EE3059"/>
    <w:rsid w:val="00EE328D"/>
    <w:rsid w:val="00EE334B"/>
    <w:rsid w:val="00EE3512"/>
    <w:rsid w:val="00EE3581"/>
    <w:rsid w:val="00EE3BBE"/>
    <w:rsid w:val="00EE3F06"/>
    <w:rsid w:val="00EE3F0C"/>
    <w:rsid w:val="00EE3F4B"/>
    <w:rsid w:val="00EE3F9C"/>
    <w:rsid w:val="00EE3FE4"/>
    <w:rsid w:val="00EE4225"/>
    <w:rsid w:val="00EE42A9"/>
    <w:rsid w:val="00EE42AA"/>
    <w:rsid w:val="00EE459C"/>
    <w:rsid w:val="00EE4856"/>
    <w:rsid w:val="00EE4AA1"/>
    <w:rsid w:val="00EE4AA3"/>
    <w:rsid w:val="00EE5385"/>
    <w:rsid w:val="00EE5766"/>
    <w:rsid w:val="00EE5EDD"/>
    <w:rsid w:val="00EE620D"/>
    <w:rsid w:val="00EE653B"/>
    <w:rsid w:val="00EE6F4F"/>
    <w:rsid w:val="00EE6F5B"/>
    <w:rsid w:val="00EE6FD5"/>
    <w:rsid w:val="00EE70E7"/>
    <w:rsid w:val="00EE72F6"/>
    <w:rsid w:val="00EE74CB"/>
    <w:rsid w:val="00EE762F"/>
    <w:rsid w:val="00EE7985"/>
    <w:rsid w:val="00EE7A85"/>
    <w:rsid w:val="00EE7ADF"/>
    <w:rsid w:val="00EE7FC5"/>
    <w:rsid w:val="00EF05D6"/>
    <w:rsid w:val="00EF06EB"/>
    <w:rsid w:val="00EF0A17"/>
    <w:rsid w:val="00EF1318"/>
    <w:rsid w:val="00EF1781"/>
    <w:rsid w:val="00EF1782"/>
    <w:rsid w:val="00EF18FB"/>
    <w:rsid w:val="00EF1C14"/>
    <w:rsid w:val="00EF1D45"/>
    <w:rsid w:val="00EF1E74"/>
    <w:rsid w:val="00EF209E"/>
    <w:rsid w:val="00EF2140"/>
    <w:rsid w:val="00EF22BE"/>
    <w:rsid w:val="00EF23AD"/>
    <w:rsid w:val="00EF2886"/>
    <w:rsid w:val="00EF2911"/>
    <w:rsid w:val="00EF2C0E"/>
    <w:rsid w:val="00EF2E9C"/>
    <w:rsid w:val="00EF2F04"/>
    <w:rsid w:val="00EF307B"/>
    <w:rsid w:val="00EF33C2"/>
    <w:rsid w:val="00EF3473"/>
    <w:rsid w:val="00EF3B6B"/>
    <w:rsid w:val="00EF3D07"/>
    <w:rsid w:val="00EF3EAF"/>
    <w:rsid w:val="00EF47BD"/>
    <w:rsid w:val="00EF47C1"/>
    <w:rsid w:val="00EF47F5"/>
    <w:rsid w:val="00EF4970"/>
    <w:rsid w:val="00EF4B6D"/>
    <w:rsid w:val="00EF4C15"/>
    <w:rsid w:val="00EF4CE8"/>
    <w:rsid w:val="00EF51B0"/>
    <w:rsid w:val="00EF5869"/>
    <w:rsid w:val="00EF5E56"/>
    <w:rsid w:val="00EF5EFE"/>
    <w:rsid w:val="00EF64C9"/>
    <w:rsid w:val="00EF691A"/>
    <w:rsid w:val="00EF6BBA"/>
    <w:rsid w:val="00EF6E39"/>
    <w:rsid w:val="00EF6E83"/>
    <w:rsid w:val="00EF71CF"/>
    <w:rsid w:val="00EF746A"/>
    <w:rsid w:val="00F00162"/>
    <w:rsid w:val="00F0019C"/>
    <w:rsid w:val="00F001D0"/>
    <w:rsid w:val="00F00404"/>
    <w:rsid w:val="00F004D3"/>
    <w:rsid w:val="00F0053A"/>
    <w:rsid w:val="00F00652"/>
    <w:rsid w:val="00F0067B"/>
    <w:rsid w:val="00F00851"/>
    <w:rsid w:val="00F00945"/>
    <w:rsid w:val="00F00B54"/>
    <w:rsid w:val="00F00F88"/>
    <w:rsid w:val="00F0104A"/>
    <w:rsid w:val="00F01230"/>
    <w:rsid w:val="00F015BB"/>
    <w:rsid w:val="00F016C8"/>
    <w:rsid w:val="00F0184E"/>
    <w:rsid w:val="00F018D5"/>
    <w:rsid w:val="00F019CD"/>
    <w:rsid w:val="00F01C9B"/>
    <w:rsid w:val="00F02073"/>
    <w:rsid w:val="00F020C0"/>
    <w:rsid w:val="00F024C4"/>
    <w:rsid w:val="00F02864"/>
    <w:rsid w:val="00F028CD"/>
    <w:rsid w:val="00F02BE3"/>
    <w:rsid w:val="00F02D76"/>
    <w:rsid w:val="00F0304F"/>
    <w:rsid w:val="00F0305D"/>
    <w:rsid w:val="00F0328A"/>
    <w:rsid w:val="00F03296"/>
    <w:rsid w:val="00F034D4"/>
    <w:rsid w:val="00F0362D"/>
    <w:rsid w:val="00F03A6B"/>
    <w:rsid w:val="00F03B11"/>
    <w:rsid w:val="00F03D75"/>
    <w:rsid w:val="00F0444C"/>
    <w:rsid w:val="00F04BE3"/>
    <w:rsid w:val="00F04E4C"/>
    <w:rsid w:val="00F05220"/>
    <w:rsid w:val="00F0534F"/>
    <w:rsid w:val="00F054C6"/>
    <w:rsid w:val="00F05686"/>
    <w:rsid w:val="00F057AB"/>
    <w:rsid w:val="00F05C78"/>
    <w:rsid w:val="00F05E8B"/>
    <w:rsid w:val="00F05ECC"/>
    <w:rsid w:val="00F05F29"/>
    <w:rsid w:val="00F0607D"/>
    <w:rsid w:val="00F0629C"/>
    <w:rsid w:val="00F06409"/>
    <w:rsid w:val="00F06528"/>
    <w:rsid w:val="00F066AD"/>
    <w:rsid w:val="00F067C6"/>
    <w:rsid w:val="00F068B7"/>
    <w:rsid w:val="00F068C1"/>
    <w:rsid w:val="00F06A8A"/>
    <w:rsid w:val="00F074B7"/>
    <w:rsid w:val="00F074CF"/>
    <w:rsid w:val="00F0784B"/>
    <w:rsid w:val="00F079C7"/>
    <w:rsid w:val="00F07A3E"/>
    <w:rsid w:val="00F07A9D"/>
    <w:rsid w:val="00F07B3A"/>
    <w:rsid w:val="00F07C31"/>
    <w:rsid w:val="00F10425"/>
    <w:rsid w:val="00F105B4"/>
    <w:rsid w:val="00F106A4"/>
    <w:rsid w:val="00F107F3"/>
    <w:rsid w:val="00F109A9"/>
    <w:rsid w:val="00F10ABE"/>
    <w:rsid w:val="00F10DEE"/>
    <w:rsid w:val="00F10E58"/>
    <w:rsid w:val="00F110A4"/>
    <w:rsid w:val="00F11334"/>
    <w:rsid w:val="00F11340"/>
    <w:rsid w:val="00F115BA"/>
    <w:rsid w:val="00F1169D"/>
    <w:rsid w:val="00F116C9"/>
    <w:rsid w:val="00F11990"/>
    <w:rsid w:val="00F11B3B"/>
    <w:rsid w:val="00F11CE8"/>
    <w:rsid w:val="00F12016"/>
    <w:rsid w:val="00F125E0"/>
    <w:rsid w:val="00F1270A"/>
    <w:rsid w:val="00F132D0"/>
    <w:rsid w:val="00F133BD"/>
    <w:rsid w:val="00F13746"/>
    <w:rsid w:val="00F13750"/>
    <w:rsid w:val="00F138CB"/>
    <w:rsid w:val="00F13F18"/>
    <w:rsid w:val="00F14B0B"/>
    <w:rsid w:val="00F14BA7"/>
    <w:rsid w:val="00F14D8F"/>
    <w:rsid w:val="00F150D6"/>
    <w:rsid w:val="00F1526E"/>
    <w:rsid w:val="00F15503"/>
    <w:rsid w:val="00F1557C"/>
    <w:rsid w:val="00F158AB"/>
    <w:rsid w:val="00F15D24"/>
    <w:rsid w:val="00F15D42"/>
    <w:rsid w:val="00F15D8B"/>
    <w:rsid w:val="00F15E6F"/>
    <w:rsid w:val="00F15EB7"/>
    <w:rsid w:val="00F16390"/>
    <w:rsid w:val="00F163BE"/>
    <w:rsid w:val="00F169AD"/>
    <w:rsid w:val="00F17045"/>
    <w:rsid w:val="00F17427"/>
    <w:rsid w:val="00F1787A"/>
    <w:rsid w:val="00F17B69"/>
    <w:rsid w:val="00F17E72"/>
    <w:rsid w:val="00F17EDF"/>
    <w:rsid w:val="00F17EE5"/>
    <w:rsid w:val="00F202D5"/>
    <w:rsid w:val="00F2045A"/>
    <w:rsid w:val="00F20464"/>
    <w:rsid w:val="00F20A59"/>
    <w:rsid w:val="00F20B64"/>
    <w:rsid w:val="00F20C6D"/>
    <w:rsid w:val="00F20E9D"/>
    <w:rsid w:val="00F210FE"/>
    <w:rsid w:val="00F21311"/>
    <w:rsid w:val="00F21A37"/>
    <w:rsid w:val="00F21C1F"/>
    <w:rsid w:val="00F21C6D"/>
    <w:rsid w:val="00F221F8"/>
    <w:rsid w:val="00F223CE"/>
    <w:rsid w:val="00F22753"/>
    <w:rsid w:val="00F22775"/>
    <w:rsid w:val="00F22A4B"/>
    <w:rsid w:val="00F23309"/>
    <w:rsid w:val="00F23BAC"/>
    <w:rsid w:val="00F23C20"/>
    <w:rsid w:val="00F23E53"/>
    <w:rsid w:val="00F241BF"/>
    <w:rsid w:val="00F2454A"/>
    <w:rsid w:val="00F24769"/>
    <w:rsid w:val="00F24804"/>
    <w:rsid w:val="00F24894"/>
    <w:rsid w:val="00F25366"/>
    <w:rsid w:val="00F2566C"/>
    <w:rsid w:val="00F25B28"/>
    <w:rsid w:val="00F25BA1"/>
    <w:rsid w:val="00F263BA"/>
    <w:rsid w:val="00F2656B"/>
    <w:rsid w:val="00F265A7"/>
    <w:rsid w:val="00F265DA"/>
    <w:rsid w:val="00F26614"/>
    <w:rsid w:val="00F267E8"/>
    <w:rsid w:val="00F2697D"/>
    <w:rsid w:val="00F26A07"/>
    <w:rsid w:val="00F26B96"/>
    <w:rsid w:val="00F26C53"/>
    <w:rsid w:val="00F26FA7"/>
    <w:rsid w:val="00F26FF9"/>
    <w:rsid w:val="00F27363"/>
    <w:rsid w:val="00F274D9"/>
    <w:rsid w:val="00F27532"/>
    <w:rsid w:val="00F2759B"/>
    <w:rsid w:val="00F27746"/>
    <w:rsid w:val="00F27908"/>
    <w:rsid w:val="00F279B5"/>
    <w:rsid w:val="00F27C2C"/>
    <w:rsid w:val="00F27D72"/>
    <w:rsid w:val="00F27E59"/>
    <w:rsid w:val="00F27F4E"/>
    <w:rsid w:val="00F30432"/>
    <w:rsid w:val="00F3051F"/>
    <w:rsid w:val="00F30599"/>
    <w:rsid w:val="00F305CB"/>
    <w:rsid w:val="00F30D1F"/>
    <w:rsid w:val="00F30FD2"/>
    <w:rsid w:val="00F311E3"/>
    <w:rsid w:val="00F314F8"/>
    <w:rsid w:val="00F31E40"/>
    <w:rsid w:val="00F31FF4"/>
    <w:rsid w:val="00F3203D"/>
    <w:rsid w:val="00F32173"/>
    <w:rsid w:val="00F3224A"/>
    <w:rsid w:val="00F322D3"/>
    <w:rsid w:val="00F3252A"/>
    <w:rsid w:val="00F329F9"/>
    <w:rsid w:val="00F32CAE"/>
    <w:rsid w:val="00F32EB8"/>
    <w:rsid w:val="00F3319F"/>
    <w:rsid w:val="00F332B8"/>
    <w:rsid w:val="00F33302"/>
    <w:rsid w:val="00F335AA"/>
    <w:rsid w:val="00F338D3"/>
    <w:rsid w:val="00F33CA1"/>
    <w:rsid w:val="00F33CB2"/>
    <w:rsid w:val="00F33D98"/>
    <w:rsid w:val="00F33FB1"/>
    <w:rsid w:val="00F341B2"/>
    <w:rsid w:val="00F34712"/>
    <w:rsid w:val="00F348E0"/>
    <w:rsid w:val="00F34A9D"/>
    <w:rsid w:val="00F350CE"/>
    <w:rsid w:val="00F355FA"/>
    <w:rsid w:val="00F35683"/>
    <w:rsid w:val="00F358BA"/>
    <w:rsid w:val="00F35962"/>
    <w:rsid w:val="00F35B18"/>
    <w:rsid w:val="00F365E4"/>
    <w:rsid w:val="00F3664E"/>
    <w:rsid w:val="00F367E7"/>
    <w:rsid w:val="00F36A26"/>
    <w:rsid w:val="00F36C57"/>
    <w:rsid w:val="00F36F31"/>
    <w:rsid w:val="00F37056"/>
    <w:rsid w:val="00F370B4"/>
    <w:rsid w:val="00F37173"/>
    <w:rsid w:val="00F375C9"/>
    <w:rsid w:val="00F3767A"/>
    <w:rsid w:val="00F3779D"/>
    <w:rsid w:val="00F37ACE"/>
    <w:rsid w:val="00F37B9E"/>
    <w:rsid w:val="00F37D38"/>
    <w:rsid w:val="00F37D62"/>
    <w:rsid w:val="00F37E62"/>
    <w:rsid w:val="00F37FF4"/>
    <w:rsid w:val="00F403AB"/>
    <w:rsid w:val="00F404B2"/>
    <w:rsid w:val="00F40884"/>
    <w:rsid w:val="00F40A70"/>
    <w:rsid w:val="00F40BEC"/>
    <w:rsid w:val="00F40CC5"/>
    <w:rsid w:val="00F40CEC"/>
    <w:rsid w:val="00F40DF8"/>
    <w:rsid w:val="00F410E7"/>
    <w:rsid w:val="00F41122"/>
    <w:rsid w:val="00F416F9"/>
    <w:rsid w:val="00F4189F"/>
    <w:rsid w:val="00F419F8"/>
    <w:rsid w:val="00F41AAA"/>
    <w:rsid w:val="00F41AF2"/>
    <w:rsid w:val="00F41F8B"/>
    <w:rsid w:val="00F423A2"/>
    <w:rsid w:val="00F427E8"/>
    <w:rsid w:val="00F4280A"/>
    <w:rsid w:val="00F42A71"/>
    <w:rsid w:val="00F42E0A"/>
    <w:rsid w:val="00F43458"/>
    <w:rsid w:val="00F4360A"/>
    <w:rsid w:val="00F4373F"/>
    <w:rsid w:val="00F43810"/>
    <w:rsid w:val="00F439FA"/>
    <w:rsid w:val="00F43C71"/>
    <w:rsid w:val="00F43E0F"/>
    <w:rsid w:val="00F43E1E"/>
    <w:rsid w:val="00F43F29"/>
    <w:rsid w:val="00F442F8"/>
    <w:rsid w:val="00F4449D"/>
    <w:rsid w:val="00F44F0A"/>
    <w:rsid w:val="00F44F6A"/>
    <w:rsid w:val="00F45411"/>
    <w:rsid w:val="00F45AA7"/>
    <w:rsid w:val="00F45B26"/>
    <w:rsid w:val="00F45DEE"/>
    <w:rsid w:val="00F45E0A"/>
    <w:rsid w:val="00F45F5F"/>
    <w:rsid w:val="00F46055"/>
    <w:rsid w:val="00F462BA"/>
    <w:rsid w:val="00F462FF"/>
    <w:rsid w:val="00F46444"/>
    <w:rsid w:val="00F4649A"/>
    <w:rsid w:val="00F4672A"/>
    <w:rsid w:val="00F46985"/>
    <w:rsid w:val="00F469F8"/>
    <w:rsid w:val="00F47093"/>
    <w:rsid w:val="00F47367"/>
    <w:rsid w:val="00F47588"/>
    <w:rsid w:val="00F477CB"/>
    <w:rsid w:val="00F47B82"/>
    <w:rsid w:val="00F50317"/>
    <w:rsid w:val="00F504C0"/>
    <w:rsid w:val="00F50549"/>
    <w:rsid w:val="00F506C3"/>
    <w:rsid w:val="00F50A35"/>
    <w:rsid w:val="00F50C5A"/>
    <w:rsid w:val="00F50F5F"/>
    <w:rsid w:val="00F514E0"/>
    <w:rsid w:val="00F515E4"/>
    <w:rsid w:val="00F517B7"/>
    <w:rsid w:val="00F5192E"/>
    <w:rsid w:val="00F51A9C"/>
    <w:rsid w:val="00F51C38"/>
    <w:rsid w:val="00F51E48"/>
    <w:rsid w:val="00F51E7C"/>
    <w:rsid w:val="00F5220E"/>
    <w:rsid w:val="00F522FC"/>
    <w:rsid w:val="00F52AE2"/>
    <w:rsid w:val="00F52BD7"/>
    <w:rsid w:val="00F534D5"/>
    <w:rsid w:val="00F5392D"/>
    <w:rsid w:val="00F53995"/>
    <w:rsid w:val="00F53B2E"/>
    <w:rsid w:val="00F53BA3"/>
    <w:rsid w:val="00F54016"/>
    <w:rsid w:val="00F5408D"/>
    <w:rsid w:val="00F545D6"/>
    <w:rsid w:val="00F54CF5"/>
    <w:rsid w:val="00F54EB7"/>
    <w:rsid w:val="00F54F7D"/>
    <w:rsid w:val="00F55061"/>
    <w:rsid w:val="00F551C2"/>
    <w:rsid w:val="00F556AE"/>
    <w:rsid w:val="00F558DB"/>
    <w:rsid w:val="00F55A6D"/>
    <w:rsid w:val="00F55BEB"/>
    <w:rsid w:val="00F55E0A"/>
    <w:rsid w:val="00F565A9"/>
    <w:rsid w:val="00F56931"/>
    <w:rsid w:val="00F56A66"/>
    <w:rsid w:val="00F56D31"/>
    <w:rsid w:val="00F56EF5"/>
    <w:rsid w:val="00F57045"/>
    <w:rsid w:val="00F571DD"/>
    <w:rsid w:val="00F57B01"/>
    <w:rsid w:val="00F57B30"/>
    <w:rsid w:val="00F57B98"/>
    <w:rsid w:val="00F57CDB"/>
    <w:rsid w:val="00F57FE3"/>
    <w:rsid w:val="00F6000F"/>
    <w:rsid w:val="00F60343"/>
    <w:rsid w:val="00F60AF0"/>
    <w:rsid w:val="00F60F77"/>
    <w:rsid w:val="00F611B2"/>
    <w:rsid w:val="00F61576"/>
    <w:rsid w:val="00F615ED"/>
    <w:rsid w:val="00F617C4"/>
    <w:rsid w:val="00F61981"/>
    <w:rsid w:val="00F622E0"/>
    <w:rsid w:val="00F62656"/>
    <w:rsid w:val="00F62CAB"/>
    <w:rsid w:val="00F62D20"/>
    <w:rsid w:val="00F63033"/>
    <w:rsid w:val="00F63090"/>
    <w:rsid w:val="00F6313E"/>
    <w:rsid w:val="00F639F2"/>
    <w:rsid w:val="00F63EFD"/>
    <w:rsid w:val="00F640D4"/>
    <w:rsid w:val="00F64173"/>
    <w:rsid w:val="00F6426A"/>
    <w:rsid w:val="00F643B3"/>
    <w:rsid w:val="00F646A2"/>
    <w:rsid w:val="00F64A2C"/>
    <w:rsid w:val="00F64C5B"/>
    <w:rsid w:val="00F65089"/>
    <w:rsid w:val="00F65108"/>
    <w:rsid w:val="00F655F2"/>
    <w:rsid w:val="00F656B1"/>
    <w:rsid w:val="00F65B04"/>
    <w:rsid w:val="00F65F05"/>
    <w:rsid w:val="00F662B6"/>
    <w:rsid w:val="00F662C4"/>
    <w:rsid w:val="00F662F0"/>
    <w:rsid w:val="00F669F1"/>
    <w:rsid w:val="00F6713D"/>
    <w:rsid w:val="00F672AF"/>
    <w:rsid w:val="00F6752D"/>
    <w:rsid w:val="00F675FD"/>
    <w:rsid w:val="00F67A85"/>
    <w:rsid w:val="00F67F8D"/>
    <w:rsid w:val="00F67FFD"/>
    <w:rsid w:val="00F701F1"/>
    <w:rsid w:val="00F70689"/>
    <w:rsid w:val="00F70A6E"/>
    <w:rsid w:val="00F70B7A"/>
    <w:rsid w:val="00F70EFB"/>
    <w:rsid w:val="00F7104D"/>
    <w:rsid w:val="00F711EE"/>
    <w:rsid w:val="00F711EF"/>
    <w:rsid w:val="00F71402"/>
    <w:rsid w:val="00F7140B"/>
    <w:rsid w:val="00F7183B"/>
    <w:rsid w:val="00F71CD3"/>
    <w:rsid w:val="00F71D46"/>
    <w:rsid w:val="00F71E12"/>
    <w:rsid w:val="00F71EEF"/>
    <w:rsid w:val="00F71FB7"/>
    <w:rsid w:val="00F72150"/>
    <w:rsid w:val="00F7261C"/>
    <w:rsid w:val="00F726BD"/>
    <w:rsid w:val="00F727EC"/>
    <w:rsid w:val="00F72840"/>
    <w:rsid w:val="00F72A80"/>
    <w:rsid w:val="00F72AEA"/>
    <w:rsid w:val="00F72CF4"/>
    <w:rsid w:val="00F7393D"/>
    <w:rsid w:val="00F73ED8"/>
    <w:rsid w:val="00F73F42"/>
    <w:rsid w:val="00F73F5D"/>
    <w:rsid w:val="00F740D1"/>
    <w:rsid w:val="00F74118"/>
    <w:rsid w:val="00F7456C"/>
    <w:rsid w:val="00F74DBC"/>
    <w:rsid w:val="00F74DC8"/>
    <w:rsid w:val="00F74E68"/>
    <w:rsid w:val="00F74F88"/>
    <w:rsid w:val="00F7575A"/>
    <w:rsid w:val="00F75BE2"/>
    <w:rsid w:val="00F75FCF"/>
    <w:rsid w:val="00F75FE1"/>
    <w:rsid w:val="00F7629C"/>
    <w:rsid w:val="00F76449"/>
    <w:rsid w:val="00F7653A"/>
    <w:rsid w:val="00F76974"/>
    <w:rsid w:val="00F76C2A"/>
    <w:rsid w:val="00F76CC6"/>
    <w:rsid w:val="00F76FDE"/>
    <w:rsid w:val="00F77183"/>
    <w:rsid w:val="00F77459"/>
    <w:rsid w:val="00F77536"/>
    <w:rsid w:val="00F77736"/>
    <w:rsid w:val="00F77780"/>
    <w:rsid w:val="00F77847"/>
    <w:rsid w:val="00F77978"/>
    <w:rsid w:val="00F77A66"/>
    <w:rsid w:val="00F77BE7"/>
    <w:rsid w:val="00F77D0B"/>
    <w:rsid w:val="00F77ED7"/>
    <w:rsid w:val="00F80322"/>
    <w:rsid w:val="00F80373"/>
    <w:rsid w:val="00F80413"/>
    <w:rsid w:val="00F8047B"/>
    <w:rsid w:val="00F80618"/>
    <w:rsid w:val="00F8085F"/>
    <w:rsid w:val="00F80920"/>
    <w:rsid w:val="00F80A0C"/>
    <w:rsid w:val="00F80BF2"/>
    <w:rsid w:val="00F80DF0"/>
    <w:rsid w:val="00F80E4C"/>
    <w:rsid w:val="00F81019"/>
    <w:rsid w:val="00F817EB"/>
    <w:rsid w:val="00F8189B"/>
    <w:rsid w:val="00F81B23"/>
    <w:rsid w:val="00F81D33"/>
    <w:rsid w:val="00F821B9"/>
    <w:rsid w:val="00F822CB"/>
    <w:rsid w:val="00F824EF"/>
    <w:rsid w:val="00F8262F"/>
    <w:rsid w:val="00F82FFA"/>
    <w:rsid w:val="00F8344C"/>
    <w:rsid w:val="00F83510"/>
    <w:rsid w:val="00F83C1F"/>
    <w:rsid w:val="00F83E14"/>
    <w:rsid w:val="00F84223"/>
    <w:rsid w:val="00F84636"/>
    <w:rsid w:val="00F85227"/>
    <w:rsid w:val="00F85309"/>
    <w:rsid w:val="00F8553B"/>
    <w:rsid w:val="00F85820"/>
    <w:rsid w:val="00F85C04"/>
    <w:rsid w:val="00F85C39"/>
    <w:rsid w:val="00F85CAC"/>
    <w:rsid w:val="00F85EF5"/>
    <w:rsid w:val="00F85F8F"/>
    <w:rsid w:val="00F860CC"/>
    <w:rsid w:val="00F8678E"/>
    <w:rsid w:val="00F86905"/>
    <w:rsid w:val="00F86A33"/>
    <w:rsid w:val="00F86C26"/>
    <w:rsid w:val="00F86C3C"/>
    <w:rsid w:val="00F86C94"/>
    <w:rsid w:val="00F86CBC"/>
    <w:rsid w:val="00F86DAD"/>
    <w:rsid w:val="00F86E9B"/>
    <w:rsid w:val="00F8718C"/>
    <w:rsid w:val="00F87B5F"/>
    <w:rsid w:val="00F87D96"/>
    <w:rsid w:val="00F87F77"/>
    <w:rsid w:val="00F90562"/>
    <w:rsid w:val="00F906D2"/>
    <w:rsid w:val="00F90C71"/>
    <w:rsid w:val="00F90F0F"/>
    <w:rsid w:val="00F9120D"/>
    <w:rsid w:val="00F9128D"/>
    <w:rsid w:val="00F91655"/>
    <w:rsid w:val="00F91ACB"/>
    <w:rsid w:val="00F91B0E"/>
    <w:rsid w:val="00F91E4F"/>
    <w:rsid w:val="00F91E6B"/>
    <w:rsid w:val="00F927C8"/>
    <w:rsid w:val="00F92846"/>
    <w:rsid w:val="00F930D5"/>
    <w:rsid w:val="00F93786"/>
    <w:rsid w:val="00F93B79"/>
    <w:rsid w:val="00F946DC"/>
    <w:rsid w:val="00F94D84"/>
    <w:rsid w:val="00F950A9"/>
    <w:rsid w:val="00F95233"/>
    <w:rsid w:val="00F9523E"/>
    <w:rsid w:val="00F95295"/>
    <w:rsid w:val="00F955FE"/>
    <w:rsid w:val="00F95AF4"/>
    <w:rsid w:val="00F95EF4"/>
    <w:rsid w:val="00F961AF"/>
    <w:rsid w:val="00F961E9"/>
    <w:rsid w:val="00F96361"/>
    <w:rsid w:val="00F964BE"/>
    <w:rsid w:val="00F9665A"/>
    <w:rsid w:val="00F96764"/>
    <w:rsid w:val="00F96929"/>
    <w:rsid w:val="00F96B54"/>
    <w:rsid w:val="00F96DFA"/>
    <w:rsid w:val="00F974FE"/>
    <w:rsid w:val="00F9751F"/>
    <w:rsid w:val="00F97680"/>
    <w:rsid w:val="00F97721"/>
    <w:rsid w:val="00F977C3"/>
    <w:rsid w:val="00F97D58"/>
    <w:rsid w:val="00F97F9B"/>
    <w:rsid w:val="00FA0413"/>
    <w:rsid w:val="00FA042E"/>
    <w:rsid w:val="00FA062A"/>
    <w:rsid w:val="00FA0871"/>
    <w:rsid w:val="00FA091C"/>
    <w:rsid w:val="00FA0984"/>
    <w:rsid w:val="00FA0B35"/>
    <w:rsid w:val="00FA0D75"/>
    <w:rsid w:val="00FA0F25"/>
    <w:rsid w:val="00FA131D"/>
    <w:rsid w:val="00FA13A2"/>
    <w:rsid w:val="00FA13D9"/>
    <w:rsid w:val="00FA14C2"/>
    <w:rsid w:val="00FA1AA0"/>
    <w:rsid w:val="00FA203F"/>
    <w:rsid w:val="00FA207F"/>
    <w:rsid w:val="00FA20ED"/>
    <w:rsid w:val="00FA230D"/>
    <w:rsid w:val="00FA2904"/>
    <w:rsid w:val="00FA2E1B"/>
    <w:rsid w:val="00FA328F"/>
    <w:rsid w:val="00FA33B7"/>
    <w:rsid w:val="00FA3C19"/>
    <w:rsid w:val="00FA3C5B"/>
    <w:rsid w:val="00FA3D45"/>
    <w:rsid w:val="00FA439D"/>
    <w:rsid w:val="00FA453B"/>
    <w:rsid w:val="00FA4BE0"/>
    <w:rsid w:val="00FA4C36"/>
    <w:rsid w:val="00FA4DFF"/>
    <w:rsid w:val="00FA4E64"/>
    <w:rsid w:val="00FA4EAE"/>
    <w:rsid w:val="00FA503F"/>
    <w:rsid w:val="00FA51F7"/>
    <w:rsid w:val="00FA56A4"/>
    <w:rsid w:val="00FA5942"/>
    <w:rsid w:val="00FA5BD6"/>
    <w:rsid w:val="00FA5C59"/>
    <w:rsid w:val="00FA5CAE"/>
    <w:rsid w:val="00FA6158"/>
    <w:rsid w:val="00FA6245"/>
    <w:rsid w:val="00FA64E3"/>
    <w:rsid w:val="00FA673C"/>
    <w:rsid w:val="00FA6B7E"/>
    <w:rsid w:val="00FA6D1C"/>
    <w:rsid w:val="00FA6E71"/>
    <w:rsid w:val="00FA6F13"/>
    <w:rsid w:val="00FA6FED"/>
    <w:rsid w:val="00FA7079"/>
    <w:rsid w:val="00FA70D8"/>
    <w:rsid w:val="00FA7213"/>
    <w:rsid w:val="00FA75BC"/>
    <w:rsid w:val="00FA764C"/>
    <w:rsid w:val="00FA7954"/>
    <w:rsid w:val="00FB0375"/>
    <w:rsid w:val="00FB08E4"/>
    <w:rsid w:val="00FB0903"/>
    <w:rsid w:val="00FB0907"/>
    <w:rsid w:val="00FB0A60"/>
    <w:rsid w:val="00FB0A73"/>
    <w:rsid w:val="00FB0CEA"/>
    <w:rsid w:val="00FB1046"/>
    <w:rsid w:val="00FB1124"/>
    <w:rsid w:val="00FB11BB"/>
    <w:rsid w:val="00FB1621"/>
    <w:rsid w:val="00FB1D9F"/>
    <w:rsid w:val="00FB1DF6"/>
    <w:rsid w:val="00FB1E5A"/>
    <w:rsid w:val="00FB1FC8"/>
    <w:rsid w:val="00FB2145"/>
    <w:rsid w:val="00FB222D"/>
    <w:rsid w:val="00FB23AF"/>
    <w:rsid w:val="00FB25AA"/>
    <w:rsid w:val="00FB270C"/>
    <w:rsid w:val="00FB292E"/>
    <w:rsid w:val="00FB2964"/>
    <w:rsid w:val="00FB2B5A"/>
    <w:rsid w:val="00FB2BCB"/>
    <w:rsid w:val="00FB2D1D"/>
    <w:rsid w:val="00FB348B"/>
    <w:rsid w:val="00FB39E9"/>
    <w:rsid w:val="00FB3C8D"/>
    <w:rsid w:val="00FB40FD"/>
    <w:rsid w:val="00FB418A"/>
    <w:rsid w:val="00FB461C"/>
    <w:rsid w:val="00FB490A"/>
    <w:rsid w:val="00FB496A"/>
    <w:rsid w:val="00FB4CC1"/>
    <w:rsid w:val="00FB4DDB"/>
    <w:rsid w:val="00FB4E7C"/>
    <w:rsid w:val="00FB51FB"/>
    <w:rsid w:val="00FB559B"/>
    <w:rsid w:val="00FB580E"/>
    <w:rsid w:val="00FB5845"/>
    <w:rsid w:val="00FB5CE3"/>
    <w:rsid w:val="00FB5FD9"/>
    <w:rsid w:val="00FB638A"/>
    <w:rsid w:val="00FB701B"/>
    <w:rsid w:val="00FB7906"/>
    <w:rsid w:val="00FB7A20"/>
    <w:rsid w:val="00FB7CD6"/>
    <w:rsid w:val="00FB7E69"/>
    <w:rsid w:val="00FC0176"/>
    <w:rsid w:val="00FC06F1"/>
    <w:rsid w:val="00FC0B35"/>
    <w:rsid w:val="00FC0BD9"/>
    <w:rsid w:val="00FC0FE1"/>
    <w:rsid w:val="00FC139C"/>
    <w:rsid w:val="00FC167B"/>
    <w:rsid w:val="00FC180D"/>
    <w:rsid w:val="00FC1E3C"/>
    <w:rsid w:val="00FC2180"/>
    <w:rsid w:val="00FC2907"/>
    <w:rsid w:val="00FC2D1B"/>
    <w:rsid w:val="00FC34CA"/>
    <w:rsid w:val="00FC354F"/>
    <w:rsid w:val="00FC3665"/>
    <w:rsid w:val="00FC3E19"/>
    <w:rsid w:val="00FC415C"/>
    <w:rsid w:val="00FC45D7"/>
    <w:rsid w:val="00FC461D"/>
    <w:rsid w:val="00FC4637"/>
    <w:rsid w:val="00FC46EE"/>
    <w:rsid w:val="00FC4D20"/>
    <w:rsid w:val="00FC4FB1"/>
    <w:rsid w:val="00FC5084"/>
    <w:rsid w:val="00FC553A"/>
    <w:rsid w:val="00FC5960"/>
    <w:rsid w:val="00FC5A13"/>
    <w:rsid w:val="00FC5E62"/>
    <w:rsid w:val="00FC5E77"/>
    <w:rsid w:val="00FC60B1"/>
    <w:rsid w:val="00FC6437"/>
    <w:rsid w:val="00FC65BB"/>
    <w:rsid w:val="00FC6DCD"/>
    <w:rsid w:val="00FC6FA3"/>
    <w:rsid w:val="00FC6FBE"/>
    <w:rsid w:val="00FC70A3"/>
    <w:rsid w:val="00FC73E3"/>
    <w:rsid w:val="00FC7450"/>
    <w:rsid w:val="00FC764D"/>
    <w:rsid w:val="00FC79EA"/>
    <w:rsid w:val="00FC7DBA"/>
    <w:rsid w:val="00FC7E8D"/>
    <w:rsid w:val="00FC7F70"/>
    <w:rsid w:val="00FC7FE5"/>
    <w:rsid w:val="00FD00CD"/>
    <w:rsid w:val="00FD07A7"/>
    <w:rsid w:val="00FD0AE3"/>
    <w:rsid w:val="00FD12E0"/>
    <w:rsid w:val="00FD19B5"/>
    <w:rsid w:val="00FD1A2A"/>
    <w:rsid w:val="00FD1BD7"/>
    <w:rsid w:val="00FD1ECF"/>
    <w:rsid w:val="00FD1F5E"/>
    <w:rsid w:val="00FD1FE5"/>
    <w:rsid w:val="00FD2438"/>
    <w:rsid w:val="00FD25D8"/>
    <w:rsid w:val="00FD27B8"/>
    <w:rsid w:val="00FD286C"/>
    <w:rsid w:val="00FD29BD"/>
    <w:rsid w:val="00FD2B5E"/>
    <w:rsid w:val="00FD2BF7"/>
    <w:rsid w:val="00FD2C46"/>
    <w:rsid w:val="00FD2E24"/>
    <w:rsid w:val="00FD39AA"/>
    <w:rsid w:val="00FD3B18"/>
    <w:rsid w:val="00FD3D4D"/>
    <w:rsid w:val="00FD4EE6"/>
    <w:rsid w:val="00FD5024"/>
    <w:rsid w:val="00FD5589"/>
    <w:rsid w:val="00FD56B2"/>
    <w:rsid w:val="00FD5A44"/>
    <w:rsid w:val="00FD65FE"/>
    <w:rsid w:val="00FD66BC"/>
    <w:rsid w:val="00FD68D3"/>
    <w:rsid w:val="00FD6B63"/>
    <w:rsid w:val="00FD6E70"/>
    <w:rsid w:val="00FD6F7B"/>
    <w:rsid w:val="00FD6FB8"/>
    <w:rsid w:val="00FD72C1"/>
    <w:rsid w:val="00FD7779"/>
    <w:rsid w:val="00FD7A58"/>
    <w:rsid w:val="00FD7C6D"/>
    <w:rsid w:val="00FD7DCB"/>
    <w:rsid w:val="00FD7EE3"/>
    <w:rsid w:val="00FE02A6"/>
    <w:rsid w:val="00FE0E06"/>
    <w:rsid w:val="00FE107B"/>
    <w:rsid w:val="00FE11C0"/>
    <w:rsid w:val="00FE11E7"/>
    <w:rsid w:val="00FE14CC"/>
    <w:rsid w:val="00FE155E"/>
    <w:rsid w:val="00FE1564"/>
    <w:rsid w:val="00FE167E"/>
    <w:rsid w:val="00FE1BCD"/>
    <w:rsid w:val="00FE1DC1"/>
    <w:rsid w:val="00FE21A9"/>
    <w:rsid w:val="00FE23EB"/>
    <w:rsid w:val="00FE3399"/>
    <w:rsid w:val="00FE35E5"/>
    <w:rsid w:val="00FE3C50"/>
    <w:rsid w:val="00FE3DEE"/>
    <w:rsid w:val="00FE3F4D"/>
    <w:rsid w:val="00FE463E"/>
    <w:rsid w:val="00FE47C4"/>
    <w:rsid w:val="00FE47CA"/>
    <w:rsid w:val="00FE4B13"/>
    <w:rsid w:val="00FE4C26"/>
    <w:rsid w:val="00FE4F16"/>
    <w:rsid w:val="00FE4F5D"/>
    <w:rsid w:val="00FE4F95"/>
    <w:rsid w:val="00FE502F"/>
    <w:rsid w:val="00FE50A4"/>
    <w:rsid w:val="00FE51AD"/>
    <w:rsid w:val="00FE5288"/>
    <w:rsid w:val="00FE52C3"/>
    <w:rsid w:val="00FE52FE"/>
    <w:rsid w:val="00FE534B"/>
    <w:rsid w:val="00FE54BE"/>
    <w:rsid w:val="00FE55FB"/>
    <w:rsid w:val="00FE5A3B"/>
    <w:rsid w:val="00FE5D6E"/>
    <w:rsid w:val="00FE5EF1"/>
    <w:rsid w:val="00FE64F4"/>
    <w:rsid w:val="00FE69B6"/>
    <w:rsid w:val="00FE6E25"/>
    <w:rsid w:val="00FE72D1"/>
    <w:rsid w:val="00FE7498"/>
    <w:rsid w:val="00FE7598"/>
    <w:rsid w:val="00FE766C"/>
    <w:rsid w:val="00FE78ED"/>
    <w:rsid w:val="00FE7D04"/>
    <w:rsid w:val="00FE7DD4"/>
    <w:rsid w:val="00FE7FD9"/>
    <w:rsid w:val="00FF003D"/>
    <w:rsid w:val="00FF0615"/>
    <w:rsid w:val="00FF0924"/>
    <w:rsid w:val="00FF09BE"/>
    <w:rsid w:val="00FF0A30"/>
    <w:rsid w:val="00FF0BA7"/>
    <w:rsid w:val="00FF0DA0"/>
    <w:rsid w:val="00FF1073"/>
    <w:rsid w:val="00FF12BC"/>
    <w:rsid w:val="00FF143D"/>
    <w:rsid w:val="00FF1563"/>
    <w:rsid w:val="00FF170B"/>
    <w:rsid w:val="00FF1A54"/>
    <w:rsid w:val="00FF1AD2"/>
    <w:rsid w:val="00FF1EE2"/>
    <w:rsid w:val="00FF22AD"/>
    <w:rsid w:val="00FF24FE"/>
    <w:rsid w:val="00FF25D9"/>
    <w:rsid w:val="00FF26A8"/>
    <w:rsid w:val="00FF2736"/>
    <w:rsid w:val="00FF2CD4"/>
    <w:rsid w:val="00FF2F54"/>
    <w:rsid w:val="00FF3025"/>
    <w:rsid w:val="00FF30AB"/>
    <w:rsid w:val="00FF33B5"/>
    <w:rsid w:val="00FF3455"/>
    <w:rsid w:val="00FF35D5"/>
    <w:rsid w:val="00FF36A3"/>
    <w:rsid w:val="00FF381D"/>
    <w:rsid w:val="00FF3B0C"/>
    <w:rsid w:val="00FF3C7B"/>
    <w:rsid w:val="00FF3E9D"/>
    <w:rsid w:val="00FF3F12"/>
    <w:rsid w:val="00FF4565"/>
    <w:rsid w:val="00FF464E"/>
    <w:rsid w:val="00FF4DB6"/>
    <w:rsid w:val="00FF4E89"/>
    <w:rsid w:val="00FF5134"/>
    <w:rsid w:val="00FF5163"/>
    <w:rsid w:val="00FF55F5"/>
    <w:rsid w:val="00FF5698"/>
    <w:rsid w:val="00FF56E3"/>
    <w:rsid w:val="00FF57A6"/>
    <w:rsid w:val="00FF58C4"/>
    <w:rsid w:val="00FF59BB"/>
    <w:rsid w:val="00FF6085"/>
    <w:rsid w:val="00FF60D6"/>
    <w:rsid w:val="00FF61AC"/>
    <w:rsid w:val="00FF64A0"/>
    <w:rsid w:val="00FF64F2"/>
    <w:rsid w:val="00FF65EA"/>
    <w:rsid w:val="00FF6653"/>
    <w:rsid w:val="00FF6A26"/>
    <w:rsid w:val="00FF6BA0"/>
    <w:rsid w:val="00FF6C0A"/>
    <w:rsid w:val="00FF6C62"/>
    <w:rsid w:val="00FF6FA3"/>
    <w:rsid w:val="00FF70BF"/>
    <w:rsid w:val="00FF72AA"/>
    <w:rsid w:val="00FF733A"/>
    <w:rsid w:val="00FF7676"/>
    <w:rsid w:val="00FF774D"/>
    <w:rsid w:val="00FF77F2"/>
    <w:rsid w:val="00FF780D"/>
    <w:rsid w:val="00FF7A40"/>
    <w:rsid w:val="00FF7CCB"/>
    <w:rsid w:val="00FF7F1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826A4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A84DCF"/>
    <w:pPr>
      <w:widowControl w:val="0"/>
      <w:wordWrap w:val="0"/>
      <w:autoSpaceDE w:val="0"/>
      <w:autoSpaceDN w:val="0"/>
      <w:spacing w:after="0" w:line="240" w:lineRule="auto"/>
    </w:pPr>
    <w:rPr>
      <w:rFonts w:ascii="바탕" w:eastAsia="바탕" w:hAnsi="Times New Roman" w:cs="Times New Roman"/>
      <w:szCs w:val="24"/>
    </w:rPr>
  </w:style>
  <w:style w:type="paragraph" w:styleId="10">
    <w:name w:val="heading 1"/>
    <w:basedOn w:val="a"/>
    <w:link w:val="1Char"/>
    <w:uiPriority w:val="9"/>
    <w:qFormat/>
    <w:rsid w:val="00D83863"/>
    <w:pPr>
      <w:widowControl/>
      <w:wordWrap/>
      <w:autoSpaceDE/>
      <w:autoSpaceDN/>
      <w:spacing w:before="100" w:beforeAutospacing="1" w:after="100" w:afterAutospacing="1"/>
      <w:jc w:val="left"/>
      <w:outlineLvl w:val="0"/>
    </w:pPr>
    <w:rPr>
      <w:rFonts w:ascii="Times New Roman" w:eastAsiaTheme="minorEastAsia"/>
      <w:b/>
      <w:bCs/>
      <w:kern w:val="36"/>
      <w:sz w:val="48"/>
      <w:szCs w:val="4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2C0400"/>
    <w:pPr>
      <w:tabs>
        <w:tab w:val="center" w:pos="4252"/>
        <w:tab w:val="right" w:pos="8504"/>
      </w:tabs>
      <w:snapToGrid w:val="0"/>
    </w:pPr>
  </w:style>
  <w:style w:type="character" w:customStyle="1" w:styleId="Char">
    <w:name w:val="머리글 Char"/>
    <w:basedOn w:val="a0"/>
    <w:link w:val="a3"/>
    <w:uiPriority w:val="99"/>
    <w:rsid w:val="002C0400"/>
    <w:rPr>
      <w:rFonts w:ascii="바탕" w:eastAsia="바탕" w:hAnsi="Times New Roman" w:cs="Times New Roman"/>
      <w:szCs w:val="24"/>
    </w:rPr>
  </w:style>
  <w:style w:type="paragraph" w:styleId="a4">
    <w:name w:val="footer"/>
    <w:basedOn w:val="a"/>
    <w:link w:val="Char0"/>
    <w:uiPriority w:val="99"/>
    <w:rsid w:val="002C0400"/>
    <w:pPr>
      <w:tabs>
        <w:tab w:val="center" w:pos="4252"/>
        <w:tab w:val="right" w:pos="8504"/>
      </w:tabs>
      <w:snapToGrid w:val="0"/>
    </w:pPr>
  </w:style>
  <w:style w:type="character" w:customStyle="1" w:styleId="Char0">
    <w:name w:val="바닥글 Char"/>
    <w:basedOn w:val="a0"/>
    <w:link w:val="a4"/>
    <w:uiPriority w:val="99"/>
    <w:rsid w:val="002C0400"/>
    <w:rPr>
      <w:rFonts w:ascii="바탕" w:eastAsia="바탕" w:hAnsi="Times New Roman" w:cs="Times New Roman"/>
      <w:szCs w:val="24"/>
    </w:rPr>
  </w:style>
  <w:style w:type="character" w:styleId="a5">
    <w:name w:val="page number"/>
    <w:basedOn w:val="a0"/>
    <w:rsid w:val="002C0400"/>
  </w:style>
  <w:style w:type="character" w:styleId="a6">
    <w:name w:val="Hyperlink"/>
    <w:basedOn w:val="a0"/>
    <w:unhideWhenUsed/>
    <w:rsid w:val="009C2AEB"/>
    <w:rPr>
      <w:color w:val="0000FF" w:themeColor="hyperlink"/>
      <w:u w:val="single"/>
    </w:rPr>
  </w:style>
  <w:style w:type="paragraph" w:styleId="a7">
    <w:name w:val="Balloon Text"/>
    <w:basedOn w:val="a"/>
    <w:link w:val="Char1"/>
    <w:uiPriority w:val="99"/>
    <w:semiHidden/>
    <w:unhideWhenUsed/>
    <w:rsid w:val="003A58CB"/>
    <w:rPr>
      <w:rFonts w:asciiTheme="majorHAnsi" w:eastAsiaTheme="majorEastAsia" w:hAnsiTheme="majorHAnsi" w:cstheme="majorBidi"/>
      <w:sz w:val="18"/>
      <w:szCs w:val="18"/>
    </w:rPr>
  </w:style>
  <w:style w:type="character" w:customStyle="1" w:styleId="Char1">
    <w:name w:val="풍선 도움말 텍스트 Char"/>
    <w:basedOn w:val="a0"/>
    <w:link w:val="a7"/>
    <w:uiPriority w:val="99"/>
    <w:semiHidden/>
    <w:rsid w:val="003A58CB"/>
    <w:rPr>
      <w:rFonts w:asciiTheme="majorHAnsi" w:eastAsiaTheme="majorEastAsia" w:hAnsiTheme="majorHAnsi" w:cstheme="majorBidi"/>
      <w:sz w:val="18"/>
      <w:szCs w:val="18"/>
    </w:rPr>
  </w:style>
  <w:style w:type="paragraph" w:styleId="a8">
    <w:name w:val="List Paragraph"/>
    <w:basedOn w:val="a"/>
    <w:uiPriority w:val="34"/>
    <w:qFormat/>
    <w:rsid w:val="007164EC"/>
    <w:pPr>
      <w:ind w:leftChars="400" w:left="720"/>
    </w:pPr>
  </w:style>
  <w:style w:type="character" w:styleId="a9">
    <w:name w:val="Placeholder Text"/>
    <w:basedOn w:val="a0"/>
    <w:uiPriority w:val="99"/>
    <w:semiHidden/>
    <w:rsid w:val="00A924E3"/>
    <w:rPr>
      <w:color w:val="808080"/>
    </w:rPr>
  </w:style>
  <w:style w:type="paragraph" w:customStyle="1" w:styleId="EndNoteBibliographyTitle">
    <w:name w:val="EndNote Bibliography Title"/>
    <w:basedOn w:val="a"/>
    <w:rsid w:val="00793B9D"/>
    <w:pPr>
      <w:jc w:val="center"/>
    </w:pPr>
    <w:rPr>
      <w:rFonts w:ascii="Abadi MT Condensed Extra Bold" w:hAnsi="Abadi MT Condensed Extra Bold"/>
    </w:rPr>
  </w:style>
  <w:style w:type="paragraph" w:customStyle="1" w:styleId="EndNoteBibliography">
    <w:name w:val="EndNote Bibliography"/>
    <w:basedOn w:val="a"/>
    <w:rsid w:val="00793B9D"/>
    <w:rPr>
      <w:rFonts w:ascii="Abadi MT Condensed Extra Bold" w:hAnsi="Abadi MT Condensed Extra Bold"/>
    </w:rPr>
  </w:style>
  <w:style w:type="character" w:styleId="aa">
    <w:name w:val="FollowedHyperlink"/>
    <w:basedOn w:val="a0"/>
    <w:uiPriority w:val="99"/>
    <w:semiHidden/>
    <w:unhideWhenUsed/>
    <w:rsid w:val="00583765"/>
    <w:rPr>
      <w:color w:val="800080" w:themeColor="followedHyperlink"/>
      <w:u w:val="single"/>
    </w:rPr>
  </w:style>
  <w:style w:type="paragraph" w:customStyle="1" w:styleId="EndNoteCategoryHeading">
    <w:name w:val="EndNote Category Heading"/>
    <w:basedOn w:val="a"/>
    <w:rsid w:val="004A76B6"/>
    <w:pPr>
      <w:spacing w:before="120" w:after="120"/>
      <w:jc w:val="left"/>
    </w:pPr>
    <w:rPr>
      <w:b/>
    </w:rPr>
  </w:style>
  <w:style w:type="table" w:customStyle="1" w:styleId="TableNormal">
    <w:name w:val="Table Normal"/>
    <w:rsid w:val="00F64C5B"/>
    <w:pPr>
      <w:pBdr>
        <w:top w:val="nil"/>
        <w:left w:val="nil"/>
        <w:bottom w:val="nil"/>
        <w:right w:val="nil"/>
        <w:between w:val="nil"/>
        <w:bar w:val="nil"/>
      </w:pBdr>
      <w:spacing w:after="0" w:line="240" w:lineRule="auto"/>
      <w:jc w:val="left"/>
    </w:pPr>
    <w:rPr>
      <w:rFonts w:ascii="Times New Roman" w:hAnsi="Times New Roman" w:cs="Times New Roman"/>
      <w:kern w:val="0"/>
      <w:szCs w:val="20"/>
      <w:bdr w:val="nil"/>
    </w:rPr>
    <w:tblPr>
      <w:tblInd w:w="0" w:type="dxa"/>
      <w:tblCellMar>
        <w:top w:w="0" w:type="dxa"/>
        <w:left w:w="0" w:type="dxa"/>
        <w:bottom w:w="0" w:type="dxa"/>
        <w:right w:w="0" w:type="dxa"/>
      </w:tblCellMar>
    </w:tblPr>
  </w:style>
  <w:style w:type="character" w:customStyle="1" w:styleId="Hyperlink0">
    <w:name w:val="Hyperlink.0"/>
    <w:basedOn w:val="a5"/>
    <w:rsid w:val="00F64C5B"/>
    <w:rPr>
      <w:rFonts w:ascii="Arial" w:eastAsia="Arial" w:hAnsi="Arial" w:cs="Arial"/>
      <w:color w:val="0000FF"/>
      <w:u w:val="single" w:color="0000FF"/>
      <w:lang w:val="en-US"/>
    </w:rPr>
  </w:style>
  <w:style w:type="character" w:customStyle="1" w:styleId="Hyperlink1">
    <w:name w:val="Hyperlink.1"/>
    <w:basedOn w:val="a5"/>
    <w:rsid w:val="00F64C5B"/>
    <w:rPr>
      <w:rFonts w:ascii="Courier New" w:eastAsia="Courier New" w:hAnsi="Courier New" w:cs="Courier New"/>
      <w:sz w:val="22"/>
      <w:szCs w:val="22"/>
      <w:vertAlign w:val="superscript"/>
      <w:lang w:val="en-US"/>
    </w:rPr>
  </w:style>
  <w:style w:type="character" w:customStyle="1" w:styleId="Hyperlink2">
    <w:name w:val="Hyperlink.2"/>
    <w:basedOn w:val="a5"/>
    <w:rsid w:val="00F64C5B"/>
    <w:rPr>
      <w:rFonts w:ascii="Courier New" w:eastAsia="Courier New" w:hAnsi="Courier New" w:cs="Courier New"/>
      <w:kern w:val="0"/>
      <w:sz w:val="22"/>
      <w:szCs w:val="22"/>
      <w:vertAlign w:val="superscript"/>
      <w:lang w:val="en-US"/>
    </w:rPr>
  </w:style>
  <w:style w:type="character" w:customStyle="1" w:styleId="Hyperlink3">
    <w:name w:val="Hyperlink.3"/>
    <w:basedOn w:val="a5"/>
    <w:rsid w:val="00F64C5B"/>
    <w:rPr>
      <w:rFonts w:ascii="Courier New" w:eastAsia="Courier New" w:hAnsi="Courier New" w:cs="Courier New"/>
      <w:color w:val="1F497D"/>
      <w:kern w:val="0"/>
      <w:sz w:val="22"/>
      <w:szCs w:val="22"/>
      <w:u w:color="1F497D"/>
      <w:vertAlign w:val="superscript"/>
      <w:lang w:val="en-US"/>
    </w:rPr>
  </w:style>
  <w:style w:type="character" w:customStyle="1" w:styleId="Hyperlink4">
    <w:name w:val="Hyperlink.4"/>
    <w:basedOn w:val="a5"/>
    <w:rsid w:val="00F64C5B"/>
    <w:rPr>
      <w:rFonts w:ascii="Courier New" w:eastAsia="Courier New" w:hAnsi="Courier New" w:cs="Courier New"/>
      <w:color w:val="FF0000"/>
      <w:kern w:val="0"/>
      <w:sz w:val="22"/>
      <w:szCs w:val="22"/>
      <w:u w:color="FF0000"/>
      <w:vertAlign w:val="superscript"/>
      <w:lang w:val="en-US"/>
    </w:rPr>
  </w:style>
  <w:style w:type="numbering" w:customStyle="1" w:styleId="1">
    <w:name w:val="가져온 스타일 1"/>
    <w:rsid w:val="00F64C5B"/>
    <w:pPr>
      <w:numPr>
        <w:numId w:val="1"/>
      </w:numPr>
    </w:pPr>
  </w:style>
  <w:style w:type="character" w:customStyle="1" w:styleId="ab">
    <w:name w:val="링크"/>
    <w:rsid w:val="00F64C5B"/>
    <w:rPr>
      <w:color w:val="0000FF"/>
      <w:u w:val="single" w:color="0000FF"/>
    </w:rPr>
  </w:style>
  <w:style w:type="character" w:customStyle="1" w:styleId="Hyperlink5">
    <w:name w:val="Hyperlink.5"/>
    <w:basedOn w:val="ab"/>
    <w:rsid w:val="00F64C5B"/>
    <w:rPr>
      <w:rFonts w:ascii="Arial" w:eastAsia="Arial" w:hAnsi="Arial" w:cs="Arial"/>
      <w:color w:val="0000FF"/>
      <w:kern w:val="0"/>
      <w:sz w:val="22"/>
      <w:szCs w:val="22"/>
      <w:u w:val="single" w:color="0000FF"/>
    </w:rPr>
  </w:style>
  <w:style w:type="character" w:customStyle="1" w:styleId="11">
    <w:name w:val="머리글 문자1"/>
    <w:basedOn w:val="a0"/>
    <w:uiPriority w:val="99"/>
    <w:semiHidden/>
    <w:rsid w:val="00EF18FB"/>
    <w:rPr>
      <w:rFonts w:ascii="바탕" w:eastAsia="바탕" w:hAnsi="Times New Roman" w:cs="Times New Roman"/>
      <w:kern w:val="2"/>
      <w:sz w:val="20"/>
    </w:rPr>
  </w:style>
  <w:style w:type="character" w:customStyle="1" w:styleId="12">
    <w:name w:val="바닥글 문자1"/>
    <w:basedOn w:val="a0"/>
    <w:uiPriority w:val="99"/>
    <w:semiHidden/>
    <w:rsid w:val="00EF18FB"/>
    <w:rPr>
      <w:rFonts w:ascii="바탕" w:eastAsia="바탕" w:hAnsi="Times New Roman" w:cs="Times New Roman"/>
      <w:kern w:val="2"/>
      <w:sz w:val="20"/>
    </w:rPr>
  </w:style>
  <w:style w:type="character" w:styleId="ac">
    <w:name w:val="Strong"/>
    <w:basedOn w:val="a0"/>
    <w:uiPriority w:val="22"/>
    <w:qFormat/>
    <w:rsid w:val="00C8725C"/>
    <w:rPr>
      <w:b/>
      <w:bCs/>
    </w:rPr>
  </w:style>
  <w:style w:type="paragraph" w:customStyle="1" w:styleId="p1">
    <w:name w:val="p1"/>
    <w:basedOn w:val="a"/>
    <w:rsid w:val="004D6278"/>
    <w:pPr>
      <w:widowControl/>
      <w:wordWrap/>
      <w:autoSpaceDE/>
      <w:autoSpaceDN/>
      <w:jc w:val="left"/>
    </w:pPr>
    <w:rPr>
      <w:rFonts w:ascii="Helvetica" w:eastAsiaTheme="minorEastAsia" w:hAnsi="Helvetica"/>
      <w:kern w:val="0"/>
      <w:sz w:val="18"/>
      <w:szCs w:val="18"/>
    </w:rPr>
  </w:style>
  <w:style w:type="paragraph" w:customStyle="1" w:styleId="p2">
    <w:name w:val="p2"/>
    <w:basedOn w:val="a"/>
    <w:rsid w:val="004D6278"/>
    <w:pPr>
      <w:widowControl/>
      <w:wordWrap/>
      <w:autoSpaceDE/>
      <w:autoSpaceDN/>
      <w:spacing w:line="240" w:lineRule="atLeast"/>
      <w:ind w:left="45"/>
      <w:jc w:val="center"/>
    </w:pPr>
    <w:rPr>
      <w:rFonts w:ascii="Arial" w:eastAsiaTheme="minorEastAsia" w:hAnsi="Arial" w:cs="Arial"/>
      <w:color w:val="010204"/>
      <w:kern w:val="0"/>
      <w:sz w:val="23"/>
      <w:szCs w:val="23"/>
    </w:rPr>
  </w:style>
  <w:style w:type="paragraph" w:customStyle="1" w:styleId="p3">
    <w:name w:val="p3"/>
    <w:basedOn w:val="a"/>
    <w:rsid w:val="004D6278"/>
    <w:pPr>
      <w:widowControl/>
      <w:wordWrap/>
      <w:autoSpaceDE/>
      <w:autoSpaceDN/>
      <w:spacing w:line="240" w:lineRule="atLeast"/>
      <w:jc w:val="left"/>
    </w:pPr>
    <w:rPr>
      <w:rFonts w:ascii="Arial" w:eastAsiaTheme="minorEastAsia" w:hAnsi="Arial" w:cs="Arial"/>
      <w:color w:val="010204"/>
      <w:kern w:val="0"/>
      <w:sz w:val="18"/>
      <w:szCs w:val="18"/>
    </w:rPr>
  </w:style>
  <w:style w:type="paragraph" w:customStyle="1" w:styleId="p4">
    <w:name w:val="p4"/>
    <w:basedOn w:val="a"/>
    <w:rsid w:val="004D6278"/>
    <w:pPr>
      <w:widowControl/>
      <w:wordWrap/>
      <w:autoSpaceDE/>
      <w:autoSpaceDN/>
      <w:spacing w:line="240" w:lineRule="atLeast"/>
      <w:ind w:left="45"/>
      <w:jc w:val="left"/>
    </w:pPr>
    <w:rPr>
      <w:rFonts w:ascii="Arial" w:eastAsiaTheme="minorEastAsia" w:hAnsi="Arial" w:cs="Arial"/>
      <w:color w:val="315D73"/>
      <w:kern w:val="0"/>
      <w:sz w:val="18"/>
      <w:szCs w:val="18"/>
    </w:rPr>
  </w:style>
  <w:style w:type="paragraph" w:customStyle="1" w:styleId="p5">
    <w:name w:val="p5"/>
    <w:basedOn w:val="a"/>
    <w:rsid w:val="004D6278"/>
    <w:pPr>
      <w:widowControl/>
      <w:wordWrap/>
      <w:autoSpaceDE/>
      <w:autoSpaceDN/>
      <w:spacing w:line="240" w:lineRule="atLeast"/>
      <w:ind w:left="45"/>
      <w:jc w:val="center"/>
    </w:pPr>
    <w:rPr>
      <w:rFonts w:ascii="Arial" w:eastAsiaTheme="minorEastAsia" w:hAnsi="Arial" w:cs="Arial"/>
      <w:color w:val="315D73"/>
      <w:kern w:val="0"/>
      <w:sz w:val="18"/>
      <w:szCs w:val="18"/>
    </w:rPr>
  </w:style>
  <w:style w:type="paragraph" w:customStyle="1" w:styleId="p6">
    <w:name w:val="p6"/>
    <w:basedOn w:val="a"/>
    <w:rsid w:val="004D6278"/>
    <w:pPr>
      <w:widowControl/>
      <w:wordWrap/>
      <w:autoSpaceDE/>
      <w:autoSpaceDN/>
      <w:spacing w:line="240" w:lineRule="atLeast"/>
      <w:ind w:left="45"/>
      <w:jc w:val="right"/>
    </w:pPr>
    <w:rPr>
      <w:rFonts w:ascii="Arial" w:eastAsiaTheme="minorEastAsia" w:hAnsi="Arial" w:cs="Arial"/>
      <w:color w:val="010204"/>
      <w:kern w:val="0"/>
      <w:sz w:val="18"/>
      <w:szCs w:val="18"/>
    </w:rPr>
  </w:style>
  <w:style w:type="paragraph" w:customStyle="1" w:styleId="p7">
    <w:name w:val="p7"/>
    <w:basedOn w:val="a"/>
    <w:rsid w:val="004D6278"/>
    <w:pPr>
      <w:widowControl/>
      <w:wordWrap/>
      <w:autoSpaceDE/>
      <w:autoSpaceDN/>
      <w:jc w:val="left"/>
    </w:pPr>
    <w:rPr>
      <w:rFonts w:ascii="Times New Roman" w:eastAsiaTheme="minorEastAsia"/>
      <w:kern w:val="0"/>
      <w:sz w:val="18"/>
      <w:szCs w:val="18"/>
    </w:rPr>
  </w:style>
  <w:style w:type="paragraph" w:customStyle="1" w:styleId="p8">
    <w:name w:val="p8"/>
    <w:basedOn w:val="a"/>
    <w:rsid w:val="004D6278"/>
    <w:pPr>
      <w:widowControl/>
      <w:wordWrap/>
      <w:autoSpaceDE/>
      <w:autoSpaceDN/>
      <w:spacing w:line="240" w:lineRule="atLeast"/>
      <w:ind w:left="45"/>
      <w:jc w:val="left"/>
    </w:pPr>
    <w:rPr>
      <w:rFonts w:ascii="Arial" w:eastAsiaTheme="minorEastAsia" w:hAnsi="Arial" w:cs="Arial"/>
      <w:color w:val="010204"/>
      <w:kern w:val="0"/>
      <w:sz w:val="18"/>
      <w:szCs w:val="18"/>
    </w:rPr>
  </w:style>
  <w:style w:type="paragraph" w:customStyle="1" w:styleId="p9">
    <w:name w:val="p9"/>
    <w:basedOn w:val="a"/>
    <w:rsid w:val="004D6278"/>
    <w:pPr>
      <w:widowControl/>
      <w:wordWrap/>
      <w:autoSpaceDE/>
      <w:autoSpaceDN/>
      <w:spacing w:line="300" w:lineRule="atLeast"/>
      <w:jc w:val="left"/>
    </w:pPr>
    <w:rPr>
      <w:rFonts w:ascii="Times New Roman" w:eastAsiaTheme="minorEastAsia"/>
      <w:kern w:val="0"/>
      <w:sz w:val="18"/>
      <w:szCs w:val="18"/>
    </w:rPr>
  </w:style>
  <w:style w:type="character" w:customStyle="1" w:styleId="apple-converted-space">
    <w:name w:val="apple-converted-space"/>
    <w:basedOn w:val="a0"/>
    <w:rsid w:val="004D6278"/>
  </w:style>
  <w:style w:type="character" w:customStyle="1" w:styleId="1Char">
    <w:name w:val="제목 1 Char"/>
    <w:basedOn w:val="a0"/>
    <w:link w:val="10"/>
    <w:uiPriority w:val="9"/>
    <w:rsid w:val="00D83863"/>
    <w:rPr>
      <w:rFonts w:ascii="Times New Roman" w:hAnsi="Times New Roman" w:cs="Times New Roman"/>
      <w:b/>
      <w:bCs/>
      <w:kern w:val="36"/>
      <w:sz w:val="48"/>
      <w:szCs w:val="48"/>
    </w:rPr>
  </w:style>
  <w:style w:type="character" w:styleId="ad">
    <w:name w:val="Unresolved Mention"/>
    <w:basedOn w:val="a0"/>
    <w:uiPriority w:val="99"/>
    <w:rsid w:val="00671130"/>
    <w:rPr>
      <w:color w:val="808080"/>
      <w:shd w:val="clear" w:color="auto" w:fill="E6E6E6"/>
    </w:rPr>
  </w:style>
  <w:style w:type="character" w:customStyle="1" w:styleId="fontstyle01">
    <w:name w:val="fontstyle01"/>
    <w:rsid w:val="00BB4489"/>
    <w:rPr>
      <w:rFonts w:ascii="맑은 고딕" w:hAnsi="맑은 고딕" w:hint="default"/>
      <w:b w:val="0"/>
      <w:bCs w:val="0"/>
      <w:i w:val="0"/>
      <w:iCs w:val="0"/>
      <w:color w:val="231F20"/>
      <w:sz w:val="16"/>
      <w:szCs w:val="16"/>
    </w:rPr>
  </w:style>
  <w:style w:type="table" w:styleId="ae">
    <w:name w:val="Table Grid"/>
    <w:basedOn w:val="a1"/>
    <w:uiPriority w:val="59"/>
    <w:rsid w:val="00757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간격 없음1"/>
    <w:basedOn w:val="a"/>
    <w:link w:val="NoSpacingChar"/>
    <w:uiPriority w:val="1"/>
    <w:qFormat/>
    <w:rsid w:val="009D1C15"/>
    <w:pPr>
      <w:widowControl/>
      <w:wordWrap/>
      <w:autoSpaceDE/>
      <w:autoSpaceDN/>
    </w:pPr>
    <w:rPr>
      <w:rFonts w:ascii="Calibri" w:eastAsiaTheme="minorEastAsia" w:hAnsi="Calibri"/>
      <w:kern w:val="0"/>
      <w:szCs w:val="20"/>
      <w:lang w:eastAsia="en-US" w:bidi="en-US"/>
    </w:rPr>
  </w:style>
  <w:style w:type="character" w:customStyle="1" w:styleId="NoSpacingChar">
    <w:name w:val="No Spacing Char"/>
    <w:basedOn w:val="a0"/>
    <w:link w:val="13"/>
    <w:uiPriority w:val="1"/>
    <w:rsid w:val="009D1C15"/>
    <w:rPr>
      <w:rFonts w:ascii="Calibri" w:hAnsi="Calibri" w:cs="Times New Roman"/>
      <w:kern w:val="0"/>
      <w:szCs w:val="20"/>
      <w:lang w:eastAsia="en-US" w:bidi="en-US"/>
    </w:rPr>
  </w:style>
  <w:style w:type="character" w:customStyle="1" w:styleId="reference-accessdate">
    <w:name w:val="reference-accessdate"/>
    <w:basedOn w:val="a0"/>
    <w:rsid w:val="007C4011"/>
  </w:style>
  <w:style w:type="character" w:customStyle="1" w:styleId="nowrap">
    <w:name w:val="nowrap"/>
    <w:basedOn w:val="a0"/>
    <w:rsid w:val="007C4011"/>
  </w:style>
  <w:style w:type="character" w:styleId="HTML">
    <w:name w:val="HTML Cite"/>
    <w:basedOn w:val="a0"/>
    <w:uiPriority w:val="99"/>
    <w:semiHidden/>
    <w:unhideWhenUsed/>
    <w:rsid w:val="007C4011"/>
    <w:rPr>
      <w:i/>
      <w:iCs/>
    </w:rPr>
  </w:style>
  <w:style w:type="character" w:customStyle="1" w:styleId="plainlinks">
    <w:name w:val="plainlinks"/>
    <w:basedOn w:val="a0"/>
    <w:rsid w:val="007C4011"/>
  </w:style>
  <w:style w:type="character" w:customStyle="1" w:styleId="al-author-name">
    <w:name w:val="al-author-name"/>
    <w:basedOn w:val="a0"/>
    <w:rsid w:val="00122A87"/>
  </w:style>
  <w:style w:type="character" w:styleId="af">
    <w:name w:val="Emphasis"/>
    <w:basedOn w:val="a0"/>
    <w:uiPriority w:val="20"/>
    <w:qFormat/>
    <w:rsid w:val="00122A87"/>
    <w:rPr>
      <w:i/>
      <w:iCs/>
    </w:rPr>
  </w:style>
  <w:style w:type="paragraph" w:styleId="HTML0">
    <w:name w:val="HTML Preformatted"/>
    <w:basedOn w:val="a"/>
    <w:link w:val="HTMLChar"/>
    <w:uiPriority w:val="99"/>
    <w:unhideWhenUsed/>
    <w:rsid w:val="00DF2C7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autoSpaceDE/>
      <w:autoSpaceDN/>
      <w:jc w:val="left"/>
    </w:pPr>
    <w:rPr>
      <w:rFonts w:ascii="굴림체" w:eastAsia="굴림체" w:hAnsi="굴림체" w:cs="굴림체"/>
      <w:kern w:val="0"/>
      <w:sz w:val="24"/>
    </w:rPr>
  </w:style>
  <w:style w:type="character" w:customStyle="1" w:styleId="HTMLChar">
    <w:name w:val="미리 서식이 지정된 HTML Char"/>
    <w:basedOn w:val="a0"/>
    <w:link w:val="HTML0"/>
    <w:uiPriority w:val="99"/>
    <w:rsid w:val="00DF2C71"/>
    <w:rPr>
      <w:rFonts w:ascii="굴림체" w:eastAsia="굴림체" w:hAnsi="굴림체" w:cs="굴림체"/>
      <w:kern w:val="0"/>
      <w:sz w:val="24"/>
      <w:szCs w:val="24"/>
    </w:rPr>
  </w:style>
  <w:style w:type="character" w:styleId="af0">
    <w:name w:val="line number"/>
    <w:basedOn w:val="a0"/>
    <w:uiPriority w:val="99"/>
    <w:semiHidden/>
    <w:unhideWhenUsed/>
    <w:rsid w:val="001A1F60"/>
  </w:style>
  <w:style w:type="paragraph" w:customStyle="1" w:styleId="TableNote">
    <w:name w:val="TableNote"/>
    <w:basedOn w:val="a"/>
    <w:rsid w:val="00751F85"/>
    <w:pPr>
      <w:widowControl/>
      <w:wordWrap/>
      <w:autoSpaceDE/>
      <w:autoSpaceDN/>
      <w:spacing w:line="300" w:lineRule="exact"/>
      <w:jc w:val="left"/>
    </w:pPr>
    <w:rPr>
      <w:rFonts w:ascii="Times New Roman" w:eastAsia="맑은 고딕"/>
      <w:kern w:val="0"/>
      <w:sz w:val="24"/>
      <w:szCs w:val="20"/>
      <w:lang w:val="en-GB" w:eastAsia="en-US"/>
    </w:rPr>
  </w:style>
  <w:style w:type="paragraph" w:customStyle="1" w:styleId="TableTitle">
    <w:name w:val="TableTitle"/>
    <w:basedOn w:val="a"/>
    <w:rsid w:val="00751F85"/>
    <w:pPr>
      <w:widowControl/>
      <w:wordWrap/>
      <w:autoSpaceDE/>
      <w:autoSpaceDN/>
      <w:spacing w:line="300" w:lineRule="exact"/>
      <w:jc w:val="left"/>
    </w:pPr>
    <w:rPr>
      <w:rFonts w:ascii="Times New Roman" w:eastAsia="맑은 고딕"/>
      <w:kern w:val="0"/>
      <w:sz w:val="24"/>
      <w:szCs w:val="20"/>
      <w:lang w:val="en-GB" w:eastAsia="en-US"/>
    </w:rPr>
  </w:style>
  <w:style w:type="paragraph" w:customStyle="1" w:styleId="TableHeader">
    <w:name w:val="TableHeader"/>
    <w:basedOn w:val="a"/>
    <w:rsid w:val="00751F85"/>
    <w:pPr>
      <w:widowControl/>
      <w:wordWrap/>
      <w:autoSpaceDE/>
      <w:autoSpaceDN/>
      <w:spacing w:before="120"/>
      <w:jc w:val="left"/>
    </w:pPr>
    <w:rPr>
      <w:rFonts w:ascii="Times New Roman" w:eastAsia="맑은 고딕"/>
      <w:b/>
      <w:kern w:val="0"/>
      <w:sz w:val="24"/>
      <w:szCs w:val="20"/>
      <w:lang w:val="en-GB" w:eastAsia="en-US"/>
    </w:rPr>
  </w:style>
  <w:style w:type="paragraph" w:customStyle="1" w:styleId="TableSubHead">
    <w:name w:val="TableSubHead"/>
    <w:basedOn w:val="TableHeader"/>
    <w:rsid w:val="00751F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8069">
      <w:bodyDiv w:val="1"/>
      <w:marLeft w:val="0"/>
      <w:marRight w:val="0"/>
      <w:marTop w:val="0"/>
      <w:marBottom w:val="0"/>
      <w:divBdr>
        <w:top w:val="none" w:sz="0" w:space="0" w:color="auto"/>
        <w:left w:val="none" w:sz="0" w:space="0" w:color="auto"/>
        <w:bottom w:val="none" w:sz="0" w:space="0" w:color="auto"/>
        <w:right w:val="none" w:sz="0" w:space="0" w:color="auto"/>
      </w:divBdr>
    </w:div>
    <w:div w:id="7366800">
      <w:bodyDiv w:val="1"/>
      <w:marLeft w:val="0"/>
      <w:marRight w:val="0"/>
      <w:marTop w:val="0"/>
      <w:marBottom w:val="0"/>
      <w:divBdr>
        <w:top w:val="none" w:sz="0" w:space="0" w:color="auto"/>
        <w:left w:val="none" w:sz="0" w:space="0" w:color="auto"/>
        <w:bottom w:val="none" w:sz="0" w:space="0" w:color="auto"/>
        <w:right w:val="none" w:sz="0" w:space="0" w:color="auto"/>
      </w:divBdr>
    </w:div>
    <w:div w:id="16782496">
      <w:bodyDiv w:val="1"/>
      <w:marLeft w:val="0"/>
      <w:marRight w:val="0"/>
      <w:marTop w:val="0"/>
      <w:marBottom w:val="0"/>
      <w:divBdr>
        <w:top w:val="none" w:sz="0" w:space="0" w:color="auto"/>
        <w:left w:val="none" w:sz="0" w:space="0" w:color="auto"/>
        <w:bottom w:val="none" w:sz="0" w:space="0" w:color="auto"/>
        <w:right w:val="none" w:sz="0" w:space="0" w:color="auto"/>
      </w:divBdr>
    </w:div>
    <w:div w:id="92633102">
      <w:bodyDiv w:val="1"/>
      <w:marLeft w:val="0"/>
      <w:marRight w:val="0"/>
      <w:marTop w:val="0"/>
      <w:marBottom w:val="0"/>
      <w:divBdr>
        <w:top w:val="none" w:sz="0" w:space="0" w:color="auto"/>
        <w:left w:val="none" w:sz="0" w:space="0" w:color="auto"/>
        <w:bottom w:val="none" w:sz="0" w:space="0" w:color="auto"/>
        <w:right w:val="none" w:sz="0" w:space="0" w:color="auto"/>
      </w:divBdr>
    </w:div>
    <w:div w:id="103772066">
      <w:bodyDiv w:val="1"/>
      <w:marLeft w:val="0"/>
      <w:marRight w:val="0"/>
      <w:marTop w:val="0"/>
      <w:marBottom w:val="0"/>
      <w:divBdr>
        <w:top w:val="none" w:sz="0" w:space="0" w:color="auto"/>
        <w:left w:val="none" w:sz="0" w:space="0" w:color="auto"/>
        <w:bottom w:val="none" w:sz="0" w:space="0" w:color="auto"/>
        <w:right w:val="none" w:sz="0" w:space="0" w:color="auto"/>
      </w:divBdr>
    </w:div>
    <w:div w:id="111554936">
      <w:bodyDiv w:val="1"/>
      <w:marLeft w:val="0"/>
      <w:marRight w:val="0"/>
      <w:marTop w:val="0"/>
      <w:marBottom w:val="0"/>
      <w:divBdr>
        <w:top w:val="none" w:sz="0" w:space="0" w:color="auto"/>
        <w:left w:val="none" w:sz="0" w:space="0" w:color="auto"/>
        <w:bottom w:val="none" w:sz="0" w:space="0" w:color="auto"/>
        <w:right w:val="none" w:sz="0" w:space="0" w:color="auto"/>
      </w:divBdr>
    </w:div>
    <w:div w:id="149566621">
      <w:bodyDiv w:val="1"/>
      <w:marLeft w:val="0"/>
      <w:marRight w:val="0"/>
      <w:marTop w:val="0"/>
      <w:marBottom w:val="0"/>
      <w:divBdr>
        <w:top w:val="none" w:sz="0" w:space="0" w:color="auto"/>
        <w:left w:val="none" w:sz="0" w:space="0" w:color="auto"/>
        <w:bottom w:val="none" w:sz="0" w:space="0" w:color="auto"/>
        <w:right w:val="none" w:sz="0" w:space="0" w:color="auto"/>
      </w:divBdr>
    </w:div>
    <w:div w:id="183247599">
      <w:bodyDiv w:val="1"/>
      <w:marLeft w:val="0"/>
      <w:marRight w:val="0"/>
      <w:marTop w:val="0"/>
      <w:marBottom w:val="0"/>
      <w:divBdr>
        <w:top w:val="none" w:sz="0" w:space="0" w:color="auto"/>
        <w:left w:val="none" w:sz="0" w:space="0" w:color="auto"/>
        <w:bottom w:val="none" w:sz="0" w:space="0" w:color="auto"/>
        <w:right w:val="none" w:sz="0" w:space="0" w:color="auto"/>
      </w:divBdr>
    </w:div>
    <w:div w:id="184253706">
      <w:bodyDiv w:val="1"/>
      <w:marLeft w:val="0"/>
      <w:marRight w:val="0"/>
      <w:marTop w:val="0"/>
      <w:marBottom w:val="0"/>
      <w:divBdr>
        <w:top w:val="none" w:sz="0" w:space="0" w:color="auto"/>
        <w:left w:val="none" w:sz="0" w:space="0" w:color="auto"/>
        <w:bottom w:val="none" w:sz="0" w:space="0" w:color="auto"/>
        <w:right w:val="none" w:sz="0" w:space="0" w:color="auto"/>
      </w:divBdr>
    </w:div>
    <w:div w:id="189884149">
      <w:bodyDiv w:val="1"/>
      <w:marLeft w:val="0"/>
      <w:marRight w:val="0"/>
      <w:marTop w:val="0"/>
      <w:marBottom w:val="0"/>
      <w:divBdr>
        <w:top w:val="none" w:sz="0" w:space="0" w:color="auto"/>
        <w:left w:val="none" w:sz="0" w:space="0" w:color="auto"/>
        <w:bottom w:val="none" w:sz="0" w:space="0" w:color="auto"/>
        <w:right w:val="none" w:sz="0" w:space="0" w:color="auto"/>
      </w:divBdr>
    </w:div>
    <w:div w:id="200559261">
      <w:bodyDiv w:val="1"/>
      <w:marLeft w:val="0"/>
      <w:marRight w:val="0"/>
      <w:marTop w:val="0"/>
      <w:marBottom w:val="0"/>
      <w:divBdr>
        <w:top w:val="none" w:sz="0" w:space="0" w:color="auto"/>
        <w:left w:val="none" w:sz="0" w:space="0" w:color="auto"/>
        <w:bottom w:val="none" w:sz="0" w:space="0" w:color="auto"/>
        <w:right w:val="none" w:sz="0" w:space="0" w:color="auto"/>
      </w:divBdr>
    </w:div>
    <w:div w:id="202330610">
      <w:bodyDiv w:val="1"/>
      <w:marLeft w:val="0"/>
      <w:marRight w:val="0"/>
      <w:marTop w:val="0"/>
      <w:marBottom w:val="0"/>
      <w:divBdr>
        <w:top w:val="none" w:sz="0" w:space="0" w:color="auto"/>
        <w:left w:val="none" w:sz="0" w:space="0" w:color="auto"/>
        <w:bottom w:val="none" w:sz="0" w:space="0" w:color="auto"/>
        <w:right w:val="none" w:sz="0" w:space="0" w:color="auto"/>
      </w:divBdr>
      <w:divsChild>
        <w:div w:id="1346319571">
          <w:marLeft w:val="0"/>
          <w:marRight w:val="0"/>
          <w:marTop w:val="0"/>
          <w:marBottom w:val="0"/>
          <w:divBdr>
            <w:top w:val="none" w:sz="0" w:space="0" w:color="auto"/>
            <w:left w:val="none" w:sz="0" w:space="0" w:color="auto"/>
            <w:bottom w:val="none" w:sz="0" w:space="0" w:color="auto"/>
            <w:right w:val="none" w:sz="0" w:space="0" w:color="auto"/>
          </w:divBdr>
          <w:divsChild>
            <w:div w:id="1904019328">
              <w:marLeft w:val="0"/>
              <w:marRight w:val="0"/>
              <w:marTop w:val="0"/>
              <w:marBottom w:val="0"/>
              <w:divBdr>
                <w:top w:val="none" w:sz="0" w:space="0" w:color="auto"/>
                <w:left w:val="none" w:sz="0" w:space="0" w:color="auto"/>
                <w:bottom w:val="none" w:sz="0" w:space="0" w:color="auto"/>
                <w:right w:val="none" w:sz="0" w:space="0" w:color="auto"/>
              </w:divBdr>
              <w:divsChild>
                <w:div w:id="154436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97761">
      <w:bodyDiv w:val="1"/>
      <w:marLeft w:val="0"/>
      <w:marRight w:val="0"/>
      <w:marTop w:val="0"/>
      <w:marBottom w:val="0"/>
      <w:divBdr>
        <w:top w:val="none" w:sz="0" w:space="0" w:color="auto"/>
        <w:left w:val="none" w:sz="0" w:space="0" w:color="auto"/>
        <w:bottom w:val="none" w:sz="0" w:space="0" w:color="auto"/>
        <w:right w:val="none" w:sz="0" w:space="0" w:color="auto"/>
      </w:divBdr>
      <w:divsChild>
        <w:div w:id="379330386">
          <w:marLeft w:val="0"/>
          <w:marRight w:val="0"/>
          <w:marTop w:val="0"/>
          <w:marBottom w:val="0"/>
          <w:divBdr>
            <w:top w:val="none" w:sz="0" w:space="0" w:color="auto"/>
            <w:left w:val="none" w:sz="0" w:space="0" w:color="auto"/>
            <w:bottom w:val="none" w:sz="0" w:space="0" w:color="auto"/>
            <w:right w:val="none" w:sz="0" w:space="0" w:color="auto"/>
          </w:divBdr>
          <w:divsChild>
            <w:div w:id="1331370160">
              <w:marLeft w:val="0"/>
              <w:marRight w:val="0"/>
              <w:marTop w:val="0"/>
              <w:marBottom w:val="0"/>
              <w:divBdr>
                <w:top w:val="none" w:sz="0" w:space="0" w:color="auto"/>
                <w:left w:val="none" w:sz="0" w:space="0" w:color="auto"/>
                <w:bottom w:val="none" w:sz="0" w:space="0" w:color="auto"/>
                <w:right w:val="none" w:sz="0" w:space="0" w:color="auto"/>
              </w:divBdr>
              <w:divsChild>
                <w:div w:id="111629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912468">
      <w:bodyDiv w:val="1"/>
      <w:marLeft w:val="0"/>
      <w:marRight w:val="0"/>
      <w:marTop w:val="0"/>
      <w:marBottom w:val="0"/>
      <w:divBdr>
        <w:top w:val="none" w:sz="0" w:space="0" w:color="auto"/>
        <w:left w:val="none" w:sz="0" w:space="0" w:color="auto"/>
        <w:bottom w:val="none" w:sz="0" w:space="0" w:color="auto"/>
        <w:right w:val="none" w:sz="0" w:space="0" w:color="auto"/>
      </w:divBdr>
    </w:div>
    <w:div w:id="205533474">
      <w:bodyDiv w:val="1"/>
      <w:marLeft w:val="0"/>
      <w:marRight w:val="0"/>
      <w:marTop w:val="0"/>
      <w:marBottom w:val="0"/>
      <w:divBdr>
        <w:top w:val="none" w:sz="0" w:space="0" w:color="auto"/>
        <w:left w:val="none" w:sz="0" w:space="0" w:color="auto"/>
        <w:bottom w:val="none" w:sz="0" w:space="0" w:color="auto"/>
        <w:right w:val="none" w:sz="0" w:space="0" w:color="auto"/>
      </w:divBdr>
    </w:div>
    <w:div w:id="231889594">
      <w:bodyDiv w:val="1"/>
      <w:marLeft w:val="0"/>
      <w:marRight w:val="0"/>
      <w:marTop w:val="0"/>
      <w:marBottom w:val="0"/>
      <w:divBdr>
        <w:top w:val="none" w:sz="0" w:space="0" w:color="auto"/>
        <w:left w:val="none" w:sz="0" w:space="0" w:color="auto"/>
        <w:bottom w:val="none" w:sz="0" w:space="0" w:color="auto"/>
        <w:right w:val="none" w:sz="0" w:space="0" w:color="auto"/>
      </w:divBdr>
    </w:div>
    <w:div w:id="249437162">
      <w:bodyDiv w:val="1"/>
      <w:marLeft w:val="0"/>
      <w:marRight w:val="0"/>
      <w:marTop w:val="0"/>
      <w:marBottom w:val="0"/>
      <w:divBdr>
        <w:top w:val="none" w:sz="0" w:space="0" w:color="auto"/>
        <w:left w:val="none" w:sz="0" w:space="0" w:color="auto"/>
        <w:bottom w:val="none" w:sz="0" w:space="0" w:color="auto"/>
        <w:right w:val="none" w:sz="0" w:space="0" w:color="auto"/>
      </w:divBdr>
    </w:div>
    <w:div w:id="268398358">
      <w:bodyDiv w:val="1"/>
      <w:marLeft w:val="0"/>
      <w:marRight w:val="0"/>
      <w:marTop w:val="0"/>
      <w:marBottom w:val="0"/>
      <w:divBdr>
        <w:top w:val="none" w:sz="0" w:space="0" w:color="auto"/>
        <w:left w:val="none" w:sz="0" w:space="0" w:color="auto"/>
        <w:bottom w:val="none" w:sz="0" w:space="0" w:color="auto"/>
        <w:right w:val="none" w:sz="0" w:space="0" w:color="auto"/>
      </w:divBdr>
    </w:div>
    <w:div w:id="271863669">
      <w:bodyDiv w:val="1"/>
      <w:marLeft w:val="0"/>
      <w:marRight w:val="0"/>
      <w:marTop w:val="0"/>
      <w:marBottom w:val="0"/>
      <w:divBdr>
        <w:top w:val="none" w:sz="0" w:space="0" w:color="auto"/>
        <w:left w:val="none" w:sz="0" w:space="0" w:color="auto"/>
        <w:bottom w:val="none" w:sz="0" w:space="0" w:color="auto"/>
        <w:right w:val="none" w:sz="0" w:space="0" w:color="auto"/>
      </w:divBdr>
    </w:div>
    <w:div w:id="275988090">
      <w:bodyDiv w:val="1"/>
      <w:marLeft w:val="0"/>
      <w:marRight w:val="0"/>
      <w:marTop w:val="0"/>
      <w:marBottom w:val="0"/>
      <w:divBdr>
        <w:top w:val="none" w:sz="0" w:space="0" w:color="auto"/>
        <w:left w:val="none" w:sz="0" w:space="0" w:color="auto"/>
        <w:bottom w:val="none" w:sz="0" w:space="0" w:color="auto"/>
        <w:right w:val="none" w:sz="0" w:space="0" w:color="auto"/>
      </w:divBdr>
    </w:div>
    <w:div w:id="318578353">
      <w:bodyDiv w:val="1"/>
      <w:marLeft w:val="0"/>
      <w:marRight w:val="0"/>
      <w:marTop w:val="0"/>
      <w:marBottom w:val="0"/>
      <w:divBdr>
        <w:top w:val="none" w:sz="0" w:space="0" w:color="auto"/>
        <w:left w:val="none" w:sz="0" w:space="0" w:color="auto"/>
        <w:bottom w:val="none" w:sz="0" w:space="0" w:color="auto"/>
        <w:right w:val="none" w:sz="0" w:space="0" w:color="auto"/>
      </w:divBdr>
    </w:div>
    <w:div w:id="329479499">
      <w:bodyDiv w:val="1"/>
      <w:marLeft w:val="0"/>
      <w:marRight w:val="0"/>
      <w:marTop w:val="0"/>
      <w:marBottom w:val="0"/>
      <w:divBdr>
        <w:top w:val="none" w:sz="0" w:space="0" w:color="auto"/>
        <w:left w:val="none" w:sz="0" w:space="0" w:color="auto"/>
        <w:bottom w:val="none" w:sz="0" w:space="0" w:color="auto"/>
        <w:right w:val="none" w:sz="0" w:space="0" w:color="auto"/>
      </w:divBdr>
    </w:div>
    <w:div w:id="343165351">
      <w:bodyDiv w:val="1"/>
      <w:marLeft w:val="0"/>
      <w:marRight w:val="0"/>
      <w:marTop w:val="0"/>
      <w:marBottom w:val="0"/>
      <w:divBdr>
        <w:top w:val="none" w:sz="0" w:space="0" w:color="auto"/>
        <w:left w:val="none" w:sz="0" w:space="0" w:color="auto"/>
        <w:bottom w:val="none" w:sz="0" w:space="0" w:color="auto"/>
        <w:right w:val="none" w:sz="0" w:space="0" w:color="auto"/>
      </w:divBdr>
    </w:div>
    <w:div w:id="363333439">
      <w:bodyDiv w:val="1"/>
      <w:marLeft w:val="0"/>
      <w:marRight w:val="0"/>
      <w:marTop w:val="0"/>
      <w:marBottom w:val="0"/>
      <w:divBdr>
        <w:top w:val="none" w:sz="0" w:space="0" w:color="auto"/>
        <w:left w:val="none" w:sz="0" w:space="0" w:color="auto"/>
        <w:bottom w:val="none" w:sz="0" w:space="0" w:color="auto"/>
        <w:right w:val="none" w:sz="0" w:space="0" w:color="auto"/>
      </w:divBdr>
    </w:div>
    <w:div w:id="365562683">
      <w:bodyDiv w:val="1"/>
      <w:marLeft w:val="0"/>
      <w:marRight w:val="0"/>
      <w:marTop w:val="0"/>
      <w:marBottom w:val="0"/>
      <w:divBdr>
        <w:top w:val="none" w:sz="0" w:space="0" w:color="auto"/>
        <w:left w:val="none" w:sz="0" w:space="0" w:color="auto"/>
        <w:bottom w:val="none" w:sz="0" w:space="0" w:color="auto"/>
        <w:right w:val="none" w:sz="0" w:space="0" w:color="auto"/>
      </w:divBdr>
    </w:div>
    <w:div w:id="387922259">
      <w:bodyDiv w:val="1"/>
      <w:marLeft w:val="0"/>
      <w:marRight w:val="0"/>
      <w:marTop w:val="0"/>
      <w:marBottom w:val="0"/>
      <w:divBdr>
        <w:top w:val="none" w:sz="0" w:space="0" w:color="auto"/>
        <w:left w:val="none" w:sz="0" w:space="0" w:color="auto"/>
        <w:bottom w:val="none" w:sz="0" w:space="0" w:color="auto"/>
        <w:right w:val="none" w:sz="0" w:space="0" w:color="auto"/>
      </w:divBdr>
    </w:div>
    <w:div w:id="414207652">
      <w:bodyDiv w:val="1"/>
      <w:marLeft w:val="0"/>
      <w:marRight w:val="0"/>
      <w:marTop w:val="0"/>
      <w:marBottom w:val="0"/>
      <w:divBdr>
        <w:top w:val="none" w:sz="0" w:space="0" w:color="auto"/>
        <w:left w:val="none" w:sz="0" w:space="0" w:color="auto"/>
        <w:bottom w:val="none" w:sz="0" w:space="0" w:color="auto"/>
        <w:right w:val="none" w:sz="0" w:space="0" w:color="auto"/>
      </w:divBdr>
    </w:div>
    <w:div w:id="419714161">
      <w:bodyDiv w:val="1"/>
      <w:marLeft w:val="0"/>
      <w:marRight w:val="0"/>
      <w:marTop w:val="0"/>
      <w:marBottom w:val="0"/>
      <w:divBdr>
        <w:top w:val="none" w:sz="0" w:space="0" w:color="auto"/>
        <w:left w:val="none" w:sz="0" w:space="0" w:color="auto"/>
        <w:bottom w:val="none" w:sz="0" w:space="0" w:color="auto"/>
        <w:right w:val="none" w:sz="0" w:space="0" w:color="auto"/>
      </w:divBdr>
    </w:div>
    <w:div w:id="430857086">
      <w:bodyDiv w:val="1"/>
      <w:marLeft w:val="0"/>
      <w:marRight w:val="0"/>
      <w:marTop w:val="0"/>
      <w:marBottom w:val="0"/>
      <w:divBdr>
        <w:top w:val="none" w:sz="0" w:space="0" w:color="auto"/>
        <w:left w:val="none" w:sz="0" w:space="0" w:color="auto"/>
        <w:bottom w:val="none" w:sz="0" w:space="0" w:color="auto"/>
        <w:right w:val="none" w:sz="0" w:space="0" w:color="auto"/>
      </w:divBdr>
    </w:div>
    <w:div w:id="455952271">
      <w:bodyDiv w:val="1"/>
      <w:marLeft w:val="0"/>
      <w:marRight w:val="0"/>
      <w:marTop w:val="0"/>
      <w:marBottom w:val="0"/>
      <w:divBdr>
        <w:top w:val="none" w:sz="0" w:space="0" w:color="auto"/>
        <w:left w:val="none" w:sz="0" w:space="0" w:color="auto"/>
        <w:bottom w:val="none" w:sz="0" w:space="0" w:color="auto"/>
        <w:right w:val="none" w:sz="0" w:space="0" w:color="auto"/>
      </w:divBdr>
    </w:div>
    <w:div w:id="478690723">
      <w:bodyDiv w:val="1"/>
      <w:marLeft w:val="0"/>
      <w:marRight w:val="0"/>
      <w:marTop w:val="0"/>
      <w:marBottom w:val="0"/>
      <w:divBdr>
        <w:top w:val="none" w:sz="0" w:space="0" w:color="auto"/>
        <w:left w:val="none" w:sz="0" w:space="0" w:color="auto"/>
        <w:bottom w:val="none" w:sz="0" w:space="0" w:color="auto"/>
        <w:right w:val="none" w:sz="0" w:space="0" w:color="auto"/>
      </w:divBdr>
      <w:divsChild>
        <w:div w:id="1285162695">
          <w:marLeft w:val="0"/>
          <w:marRight w:val="0"/>
          <w:marTop w:val="0"/>
          <w:marBottom w:val="0"/>
          <w:divBdr>
            <w:top w:val="none" w:sz="0" w:space="0" w:color="auto"/>
            <w:left w:val="none" w:sz="0" w:space="0" w:color="auto"/>
            <w:bottom w:val="none" w:sz="0" w:space="0" w:color="auto"/>
            <w:right w:val="none" w:sz="0" w:space="0" w:color="auto"/>
          </w:divBdr>
          <w:divsChild>
            <w:div w:id="509611992">
              <w:marLeft w:val="0"/>
              <w:marRight w:val="0"/>
              <w:marTop w:val="0"/>
              <w:marBottom w:val="0"/>
              <w:divBdr>
                <w:top w:val="none" w:sz="0" w:space="0" w:color="auto"/>
                <w:left w:val="none" w:sz="0" w:space="0" w:color="auto"/>
                <w:bottom w:val="none" w:sz="0" w:space="0" w:color="auto"/>
                <w:right w:val="none" w:sz="0" w:space="0" w:color="auto"/>
              </w:divBdr>
              <w:divsChild>
                <w:div w:id="310910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1774054">
      <w:bodyDiv w:val="1"/>
      <w:marLeft w:val="0"/>
      <w:marRight w:val="0"/>
      <w:marTop w:val="0"/>
      <w:marBottom w:val="0"/>
      <w:divBdr>
        <w:top w:val="none" w:sz="0" w:space="0" w:color="auto"/>
        <w:left w:val="none" w:sz="0" w:space="0" w:color="auto"/>
        <w:bottom w:val="none" w:sz="0" w:space="0" w:color="auto"/>
        <w:right w:val="none" w:sz="0" w:space="0" w:color="auto"/>
      </w:divBdr>
    </w:div>
    <w:div w:id="493691119">
      <w:bodyDiv w:val="1"/>
      <w:marLeft w:val="0"/>
      <w:marRight w:val="0"/>
      <w:marTop w:val="0"/>
      <w:marBottom w:val="0"/>
      <w:divBdr>
        <w:top w:val="none" w:sz="0" w:space="0" w:color="auto"/>
        <w:left w:val="none" w:sz="0" w:space="0" w:color="auto"/>
        <w:bottom w:val="none" w:sz="0" w:space="0" w:color="auto"/>
        <w:right w:val="none" w:sz="0" w:space="0" w:color="auto"/>
      </w:divBdr>
    </w:div>
    <w:div w:id="503712099">
      <w:bodyDiv w:val="1"/>
      <w:marLeft w:val="0"/>
      <w:marRight w:val="0"/>
      <w:marTop w:val="0"/>
      <w:marBottom w:val="0"/>
      <w:divBdr>
        <w:top w:val="none" w:sz="0" w:space="0" w:color="auto"/>
        <w:left w:val="none" w:sz="0" w:space="0" w:color="auto"/>
        <w:bottom w:val="none" w:sz="0" w:space="0" w:color="auto"/>
        <w:right w:val="none" w:sz="0" w:space="0" w:color="auto"/>
      </w:divBdr>
    </w:div>
    <w:div w:id="520632227">
      <w:bodyDiv w:val="1"/>
      <w:marLeft w:val="0"/>
      <w:marRight w:val="0"/>
      <w:marTop w:val="0"/>
      <w:marBottom w:val="0"/>
      <w:divBdr>
        <w:top w:val="none" w:sz="0" w:space="0" w:color="auto"/>
        <w:left w:val="none" w:sz="0" w:space="0" w:color="auto"/>
        <w:bottom w:val="none" w:sz="0" w:space="0" w:color="auto"/>
        <w:right w:val="none" w:sz="0" w:space="0" w:color="auto"/>
      </w:divBdr>
    </w:div>
    <w:div w:id="544145424">
      <w:bodyDiv w:val="1"/>
      <w:marLeft w:val="0"/>
      <w:marRight w:val="0"/>
      <w:marTop w:val="0"/>
      <w:marBottom w:val="0"/>
      <w:divBdr>
        <w:top w:val="none" w:sz="0" w:space="0" w:color="auto"/>
        <w:left w:val="none" w:sz="0" w:space="0" w:color="auto"/>
        <w:bottom w:val="none" w:sz="0" w:space="0" w:color="auto"/>
        <w:right w:val="none" w:sz="0" w:space="0" w:color="auto"/>
      </w:divBdr>
    </w:div>
    <w:div w:id="563492042">
      <w:bodyDiv w:val="1"/>
      <w:marLeft w:val="0"/>
      <w:marRight w:val="0"/>
      <w:marTop w:val="0"/>
      <w:marBottom w:val="0"/>
      <w:divBdr>
        <w:top w:val="none" w:sz="0" w:space="0" w:color="auto"/>
        <w:left w:val="none" w:sz="0" w:space="0" w:color="auto"/>
        <w:bottom w:val="none" w:sz="0" w:space="0" w:color="auto"/>
        <w:right w:val="none" w:sz="0" w:space="0" w:color="auto"/>
      </w:divBdr>
    </w:div>
    <w:div w:id="575087941">
      <w:bodyDiv w:val="1"/>
      <w:marLeft w:val="0"/>
      <w:marRight w:val="0"/>
      <w:marTop w:val="0"/>
      <w:marBottom w:val="0"/>
      <w:divBdr>
        <w:top w:val="none" w:sz="0" w:space="0" w:color="auto"/>
        <w:left w:val="none" w:sz="0" w:space="0" w:color="auto"/>
        <w:bottom w:val="none" w:sz="0" w:space="0" w:color="auto"/>
        <w:right w:val="none" w:sz="0" w:space="0" w:color="auto"/>
      </w:divBdr>
    </w:div>
    <w:div w:id="584607312">
      <w:bodyDiv w:val="1"/>
      <w:marLeft w:val="0"/>
      <w:marRight w:val="0"/>
      <w:marTop w:val="0"/>
      <w:marBottom w:val="0"/>
      <w:divBdr>
        <w:top w:val="none" w:sz="0" w:space="0" w:color="auto"/>
        <w:left w:val="none" w:sz="0" w:space="0" w:color="auto"/>
        <w:bottom w:val="none" w:sz="0" w:space="0" w:color="auto"/>
        <w:right w:val="none" w:sz="0" w:space="0" w:color="auto"/>
      </w:divBdr>
    </w:div>
    <w:div w:id="594480646">
      <w:bodyDiv w:val="1"/>
      <w:marLeft w:val="0"/>
      <w:marRight w:val="0"/>
      <w:marTop w:val="0"/>
      <w:marBottom w:val="0"/>
      <w:divBdr>
        <w:top w:val="none" w:sz="0" w:space="0" w:color="auto"/>
        <w:left w:val="none" w:sz="0" w:space="0" w:color="auto"/>
        <w:bottom w:val="none" w:sz="0" w:space="0" w:color="auto"/>
        <w:right w:val="none" w:sz="0" w:space="0" w:color="auto"/>
      </w:divBdr>
    </w:div>
    <w:div w:id="604381357">
      <w:bodyDiv w:val="1"/>
      <w:marLeft w:val="0"/>
      <w:marRight w:val="0"/>
      <w:marTop w:val="0"/>
      <w:marBottom w:val="0"/>
      <w:divBdr>
        <w:top w:val="none" w:sz="0" w:space="0" w:color="auto"/>
        <w:left w:val="none" w:sz="0" w:space="0" w:color="auto"/>
        <w:bottom w:val="none" w:sz="0" w:space="0" w:color="auto"/>
        <w:right w:val="none" w:sz="0" w:space="0" w:color="auto"/>
      </w:divBdr>
    </w:div>
    <w:div w:id="614869345">
      <w:bodyDiv w:val="1"/>
      <w:marLeft w:val="0"/>
      <w:marRight w:val="0"/>
      <w:marTop w:val="0"/>
      <w:marBottom w:val="0"/>
      <w:divBdr>
        <w:top w:val="none" w:sz="0" w:space="0" w:color="auto"/>
        <w:left w:val="none" w:sz="0" w:space="0" w:color="auto"/>
        <w:bottom w:val="none" w:sz="0" w:space="0" w:color="auto"/>
        <w:right w:val="none" w:sz="0" w:space="0" w:color="auto"/>
      </w:divBdr>
    </w:div>
    <w:div w:id="627735028">
      <w:bodyDiv w:val="1"/>
      <w:marLeft w:val="0"/>
      <w:marRight w:val="0"/>
      <w:marTop w:val="0"/>
      <w:marBottom w:val="0"/>
      <w:divBdr>
        <w:top w:val="none" w:sz="0" w:space="0" w:color="auto"/>
        <w:left w:val="none" w:sz="0" w:space="0" w:color="auto"/>
        <w:bottom w:val="none" w:sz="0" w:space="0" w:color="auto"/>
        <w:right w:val="none" w:sz="0" w:space="0" w:color="auto"/>
      </w:divBdr>
    </w:div>
    <w:div w:id="635716411">
      <w:bodyDiv w:val="1"/>
      <w:marLeft w:val="0"/>
      <w:marRight w:val="0"/>
      <w:marTop w:val="0"/>
      <w:marBottom w:val="0"/>
      <w:divBdr>
        <w:top w:val="none" w:sz="0" w:space="0" w:color="auto"/>
        <w:left w:val="none" w:sz="0" w:space="0" w:color="auto"/>
        <w:bottom w:val="none" w:sz="0" w:space="0" w:color="auto"/>
        <w:right w:val="none" w:sz="0" w:space="0" w:color="auto"/>
      </w:divBdr>
    </w:div>
    <w:div w:id="653267405">
      <w:bodyDiv w:val="1"/>
      <w:marLeft w:val="0"/>
      <w:marRight w:val="0"/>
      <w:marTop w:val="0"/>
      <w:marBottom w:val="0"/>
      <w:divBdr>
        <w:top w:val="none" w:sz="0" w:space="0" w:color="auto"/>
        <w:left w:val="none" w:sz="0" w:space="0" w:color="auto"/>
        <w:bottom w:val="none" w:sz="0" w:space="0" w:color="auto"/>
        <w:right w:val="none" w:sz="0" w:space="0" w:color="auto"/>
      </w:divBdr>
    </w:div>
    <w:div w:id="669335337">
      <w:bodyDiv w:val="1"/>
      <w:marLeft w:val="0"/>
      <w:marRight w:val="0"/>
      <w:marTop w:val="0"/>
      <w:marBottom w:val="0"/>
      <w:divBdr>
        <w:top w:val="none" w:sz="0" w:space="0" w:color="auto"/>
        <w:left w:val="none" w:sz="0" w:space="0" w:color="auto"/>
        <w:bottom w:val="none" w:sz="0" w:space="0" w:color="auto"/>
        <w:right w:val="none" w:sz="0" w:space="0" w:color="auto"/>
      </w:divBdr>
    </w:div>
    <w:div w:id="670329921">
      <w:bodyDiv w:val="1"/>
      <w:marLeft w:val="0"/>
      <w:marRight w:val="0"/>
      <w:marTop w:val="0"/>
      <w:marBottom w:val="0"/>
      <w:divBdr>
        <w:top w:val="none" w:sz="0" w:space="0" w:color="auto"/>
        <w:left w:val="none" w:sz="0" w:space="0" w:color="auto"/>
        <w:bottom w:val="none" w:sz="0" w:space="0" w:color="auto"/>
        <w:right w:val="none" w:sz="0" w:space="0" w:color="auto"/>
      </w:divBdr>
    </w:div>
    <w:div w:id="705981221">
      <w:bodyDiv w:val="1"/>
      <w:marLeft w:val="0"/>
      <w:marRight w:val="0"/>
      <w:marTop w:val="0"/>
      <w:marBottom w:val="0"/>
      <w:divBdr>
        <w:top w:val="none" w:sz="0" w:space="0" w:color="auto"/>
        <w:left w:val="none" w:sz="0" w:space="0" w:color="auto"/>
        <w:bottom w:val="none" w:sz="0" w:space="0" w:color="auto"/>
        <w:right w:val="none" w:sz="0" w:space="0" w:color="auto"/>
      </w:divBdr>
    </w:div>
    <w:div w:id="719982271">
      <w:bodyDiv w:val="1"/>
      <w:marLeft w:val="0"/>
      <w:marRight w:val="0"/>
      <w:marTop w:val="0"/>
      <w:marBottom w:val="0"/>
      <w:divBdr>
        <w:top w:val="none" w:sz="0" w:space="0" w:color="auto"/>
        <w:left w:val="none" w:sz="0" w:space="0" w:color="auto"/>
        <w:bottom w:val="none" w:sz="0" w:space="0" w:color="auto"/>
        <w:right w:val="none" w:sz="0" w:space="0" w:color="auto"/>
      </w:divBdr>
    </w:div>
    <w:div w:id="726611688">
      <w:bodyDiv w:val="1"/>
      <w:marLeft w:val="0"/>
      <w:marRight w:val="0"/>
      <w:marTop w:val="0"/>
      <w:marBottom w:val="0"/>
      <w:divBdr>
        <w:top w:val="none" w:sz="0" w:space="0" w:color="auto"/>
        <w:left w:val="none" w:sz="0" w:space="0" w:color="auto"/>
        <w:bottom w:val="none" w:sz="0" w:space="0" w:color="auto"/>
        <w:right w:val="none" w:sz="0" w:space="0" w:color="auto"/>
      </w:divBdr>
    </w:div>
    <w:div w:id="736518250">
      <w:bodyDiv w:val="1"/>
      <w:marLeft w:val="0"/>
      <w:marRight w:val="0"/>
      <w:marTop w:val="0"/>
      <w:marBottom w:val="0"/>
      <w:divBdr>
        <w:top w:val="none" w:sz="0" w:space="0" w:color="auto"/>
        <w:left w:val="none" w:sz="0" w:space="0" w:color="auto"/>
        <w:bottom w:val="none" w:sz="0" w:space="0" w:color="auto"/>
        <w:right w:val="none" w:sz="0" w:space="0" w:color="auto"/>
      </w:divBdr>
    </w:div>
    <w:div w:id="755051629">
      <w:bodyDiv w:val="1"/>
      <w:marLeft w:val="0"/>
      <w:marRight w:val="0"/>
      <w:marTop w:val="0"/>
      <w:marBottom w:val="0"/>
      <w:divBdr>
        <w:top w:val="none" w:sz="0" w:space="0" w:color="auto"/>
        <w:left w:val="none" w:sz="0" w:space="0" w:color="auto"/>
        <w:bottom w:val="none" w:sz="0" w:space="0" w:color="auto"/>
        <w:right w:val="none" w:sz="0" w:space="0" w:color="auto"/>
      </w:divBdr>
    </w:div>
    <w:div w:id="781876296">
      <w:bodyDiv w:val="1"/>
      <w:marLeft w:val="0"/>
      <w:marRight w:val="0"/>
      <w:marTop w:val="0"/>
      <w:marBottom w:val="0"/>
      <w:divBdr>
        <w:top w:val="none" w:sz="0" w:space="0" w:color="auto"/>
        <w:left w:val="none" w:sz="0" w:space="0" w:color="auto"/>
        <w:bottom w:val="none" w:sz="0" w:space="0" w:color="auto"/>
        <w:right w:val="none" w:sz="0" w:space="0" w:color="auto"/>
      </w:divBdr>
    </w:div>
    <w:div w:id="809056421">
      <w:bodyDiv w:val="1"/>
      <w:marLeft w:val="0"/>
      <w:marRight w:val="0"/>
      <w:marTop w:val="0"/>
      <w:marBottom w:val="0"/>
      <w:divBdr>
        <w:top w:val="none" w:sz="0" w:space="0" w:color="auto"/>
        <w:left w:val="none" w:sz="0" w:space="0" w:color="auto"/>
        <w:bottom w:val="none" w:sz="0" w:space="0" w:color="auto"/>
        <w:right w:val="none" w:sz="0" w:space="0" w:color="auto"/>
      </w:divBdr>
    </w:div>
    <w:div w:id="819536339">
      <w:bodyDiv w:val="1"/>
      <w:marLeft w:val="0"/>
      <w:marRight w:val="0"/>
      <w:marTop w:val="0"/>
      <w:marBottom w:val="0"/>
      <w:divBdr>
        <w:top w:val="none" w:sz="0" w:space="0" w:color="auto"/>
        <w:left w:val="none" w:sz="0" w:space="0" w:color="auto"/>
        <w:bottom w:val="none" w:sz="0" w:space="0" w:color="auto"/>
        <w:right w:val="none" w:sz="0" w:space="0" w:color="auto"/>
      </w:divBdr>
    </w:div>
    <w:div w:id="848757654">
      <w:bodyDiv w:val="1"/>
      <w:marLeft w:val="0"/>
      <w:marRight w:val="0"/>
      <w:marTop w:val="0"/>
      <w:marBottom w:val="0"/>
      <w:divBdr>
        <w:top w:val="none" w:sz="0" w:space="0" w:color="auto"/>
        <w:left w:val="none" w:sz="0" w:space="0" w:color="auto"/>
        <w:bottom w:val="none" w:sz="0" w:space="0" w:color="auto"/>
        <w:right w:val="none" w:sz="0" w:space="0" w:color="auto"/>
      </w:divBdr>
    </w:div>
    <w:div w:id="850070947">
      <w:bodyDiv w:val="1"/>
      <w:marLeft w:val="0"/>
      <w:marRight w:val="0"/>
      <w:marTop w:val="0"/>
      <w:marBottom w:val="0"/>
      <w:divBdr>
        <w:top w:val="none" w:sz="0" w:space="0" w:color="auto"/>
        <w:left w:val="none" w:sz="0" w:space="0" w:color="auto"/>
        <w:bottom w:val="none" w:sz="0" w:space="0" w:color="auto"/>
        <w:right w:val="none" w:sz="0" w:space="0" w:color="auto"/>
      </w:divBdr>
    </w:div>
    <w:div w:id="854879662">
      <w:bodyDiv w:val="1"/>
      <w:marLeft w:val="0"/>
      <w:marRight w:val="0"/>
      <w:marTop w:val="0"/>
      <w:marBottom w:val="0"/>
      <w:divBdr>
        <w:top w:val="none" w:sz="0" w:space="0" w:color="auto"/>
        <w:left w:val="none" w:sz="0" w:space="0" w:color="auto"/>
        <w:bottom w:val="none" w:sz="0" w:space="0" w:color="auto"/>
        <w:right w:val="none" w:sz="0" w:space="0" w:color="auto"/>
      </w:divBdr>
    </w:div>
    <w:div w:id="867717054">
      <w:bodyDiv w:val="1"/>
      <w:marLeft w:val="0"/>
      <w:marRight w:val="0"/>
      <w:marTop w:val="0"/>
      <w:marBottom w:val="0"/>
      <w:divBdr>
        <w:top w:val="none" w:sz="0" w:space="0" w:color="auto"/>
        <w:left w:val="none" w:sz="0" w:space="0" w:color="auto"/>
        <w:bottom w:val="none" w:sz="0" w:space="0" w:color="auto"/>
        <w:right w:val="none" w:sz="0" w:space="0" w:color="auto"/>
      </w:divBdr>
    </w:div>
    <w:div w:id="875698503">
      <w:bodyDiv w:val="1"/>
      <w:marLeft w:val="0"/>
      <w:marRight w:val="0"/>
      <w:marTop w:val="0"/>
      <w:marBottom w:val="0"/>
      <w:divBdr>
        <w:top w:val="none" w:sz="0" w:space="0" w:color="auto"/>
        <w:left w:val="none" w:sz="0" w:space="0" w:color="auto"/>
        <w:bottom w:val="none" w:sz="0" w:space="0" w:color="auto"/>
        <w:right w:val="none" w:sz="0" w:space="0" w:color="auto"/>
      </w:divBdr>
    </w:div>
    <w:div w:id="882442349">
      <w:bodyDiv w:val="1"/>
      <w:marLeft w:val="0"/>
      <w:marRight w:val="0"/>
      <w:marTop w:val="0"/>
      <w:marBottom w:val="0"/>
      <w:divBdr>
        <w:top w:val="none" w:sz="0" w:space="0" w:color="auto"/>
        <w:left w:val="none" w:sz="0" w:space="0" w:color="auto"/>
        <w:bottom w:val="none" w:sz="0" w:space="0" w:color="auto"/>
        <w:right w:val="none" w:sz="0" w:space="0" w:color="auto"/>
      </w:divBdr>
    </w:div>
    <w:div w:id="955064831">
      <w:bodyDiv w:val="1"/>
      <w:marLeft w:val="0"/>
      <w:marRight w:val="0"/>
      <w:marTop w:val="0"/>
      <w:marBottom w:val="0"/>
      <w:divBdr>
        <w:top w:val="none" w:sz="0" w:space="0" w:color="auto"/>
        <w:left w:val="none" w:sz="0" w:space="0" w:color="auto"/>
        <w:bottom w:val="none" w:sz="0" w:space="0" w:color="auto"/>
        <w:right w:val="none" w:sz="0" w:space="0" w:color="auto"/>
      </w:divBdr>
    </w:div>
    <w:div w:id="966474583">
      <w:bodyDiv w:val="1"/>
      <w:marLeft w:val="0"/>
      <w:marRight w:val="0"/>
      <w:marTop w:val="0"/>
      <w:marBottom w:val="0"/>
      <w:divBdr>
        <w:top w:val="none" w:sz="0" w:space="0" w:color="auto"/>
        <w:left w:val="none" w:sz="0" w:space="0" w:color="auto"/>
        <w:bottom w:val="none" w:sz="0" w:space="0" w:color="auto"/>
        <w:right w:val="none" w:sz="0" w:space="0" w:color="auto"/>
      </w:divBdr>
    </w:div>
    <w:div w:id="982462933">
      <w:bodyDiv w:val="1"/>
      <w:marLeft w:val="0"/>
      <w:marRight w:val="0"/>
      <w:marTop w:val="0"/>
      <w:marBottom w:val="0"/>
      <w:divBdr>
        <w:top w:val="none" w:sz="0" w:space="0" w:color="auto"/>
        <w:left w:val="none" w:sz="0" w:space="0" w:color="auto"/>
        <w:bottom w:val="none" w:sz="0" w:space="0" w:color="auto"/>
        <w:right w:val="none" w:sz="0" w:space="0" w:color="auto"/>
      </w:divBdr>
    </w:div>
    <w:div w:id="1016229821">
      <w:bodyDiv w:val="1"/>
      <w:marLeft w:val="0"/>
      <w:marRight w:val="0"/>
      <w:marTop w:val="0"/>
      <w:marBottom w:val="0"/>
      <w:divBdr>
        <w:top w:val="none" w:sz="0" w:space="0" w:color="auto"/>
        <w:left w:val="none" w:sz="0" w:space="0" w:color="auto"/>
        <w:bottom w:val="none" w:sz="0" w:space="0" w:color="auto"/>
        <w:right w:val="none" w:sz="0" w:space="0" w:color="auto"/>
      </w:divBdr>
    </w:div>
    <w:div w:id="1031956746">
      <w:bodyDiv w:val="1"/>
      <w:marLeft w:val="0"/>
      <w:marRight w:val="0"/>
      <w:marTop w:val="0"/>
      <w:marBottom w:val="0"/>
      <w:divBdr>
        <w:top w:val="none" w:sz="0" w:space="0" w:color="auto"/>
        <w:left w:val="none" w:sz="0" w:space="0" w:color="auto"/>
        <w:bottom w:val="none" w:sz="0" w:space="0" w:color="auto"/>
        <w:right w:val="none" w:sz="0" w:space="0" w:color="auto"/>
      </w:divBdr>
    </w:div>
    <w:div w:id="1042559014">
      <w:bodyDiv w:val="1"/>
      <w:marLeft w:val="0"/>
      <w:marRight w:val="0"/>
      <w:marTop w:val="0"/>
      <w:marBottom w:val="0"/>
      <w:divBdr>
        <w:top w:val="none" w:sz="0" w:space="0" w:color="auto"/>
        <w:left w:val="none" w:sz="0" w:space="0" w:color="auto"/>
        <w:bottom w:val="none" w:sz="0" w:space="0" w:color="auto"/>
        <w:right w:val="none" w:sz="0" w:space="0" w:color="auto"/>
      </w:divBdr>
    </w:div>
    <w:div w:id="1088430307">
      <w:bodyDiv w:val="1"/>
      <w:marLeft w:val="0"/>
      <w:marRight w:val="0"/>
      <w:marTop w:val="0"/>
      <w:marBottom w:val="0"/>
      <w:divBdr>
        <w:top w:val="none" w:sz="0" w:space="0" w:color="auto"/>
        <w:left w:val="none" w:sz="0" w:space="0" w:color="auto"/>
        <w:bottom w:val="none" w:sz="0" w:space="0" w:color="auto"/>
        <w:right w:val="none" w:sz="0" w:space="0" w:color="auto"/>
      </w:divBdr>
    </w:div>
    <w:div w:id="1092505209">
      <w:bodyDiv w:val="1"/>
      <w:marLeft w:val="0"/>
      <w:marRight w:val="0"/>
      <w:marTop w:val="0"/>
      <w:marBottom w:val="0"/>
      <w:divBdr>
        <w:top w:val="none" w:sz="0" w:space="0" w:color="auto"/>
        <w:left w:val="none" w:sz="0" w:space="0" w:color="auto"/>
        <w:bottom w:val="none" w:sz="0" w:space="0" w:color="auto"/>
        <w:right w:val="none" w:sz="0" w:space="0" w:color="auto"/>
      </w:divBdr>
    </w:div>
    <w:div w:id="1093014801">
      <w:bodyDiv w:val="1"/>
      <w:marLeft w:val="0"/>
      <w:marRight w:val="0"/>
      <w:marTop w:val="0"/>
      <w:marBottom w:val="0"/>
      <w:divBdr>
        <w:top w:val="none" w:sz="0" w:space="0" w:color="auto"/>
        <w:left w:val="none" w:sz="0" w:space="0" w:color="auto"/>
        <w:bottom w:val="none" w:sz="0" w:space="0" w:color="auto"/>
        <w:right w:val="none" w:sz="0" w:space="0" w:color="auto"/>
      </w:divBdr>
    </w:div>
    <w:div w:id="1096751781">
      <w:bodyDiv w:val="1"/>
      <w:marLeft w:val="0"/>
      <w:marRight w:val="0"/>
      <w:marTop w:val="0"/>
      <w:marBottom w:val="0"/>
      <w:divBdr>
        <w:top w:val="none" w:sz="0" w:space="0" w:color="auto"/>
        <w:left w:val="none" w:sz="0" w:space="0" w:color="auto"/>
        <w:bottom w:val="none" w:sz="0" w:space="0" w:color="auto"/>
        <w:right w:val="none" w:sz="0" w:space="0" w:color="auto"/>
      </w:divBdr>
    </w:div>
    <w:div w:id="1167209074">
      <w:bodyDiv w:val="1"/>
      <w:marLeft w:val="0"/>
      <w:marRight w:val="0"/>
      <w:marTop w:val="0"/>
      <w:marBottom w:val="0"/>
      <w:divBdr>
        <w:top w:val="none" w:sz="0" w:space="0" w:color="auto"/>
        <w:left w:val="none" w:sz="0" w:space="0" w:color="auto"/>
        <w:bottom w:val="none" w:sz="0" w:space="0" w:color="auto"/>
        <w:right w:val="none" w:sz="0" w:space="0" w:color="auto"/>
      </w:divBdr>
    </w:div>
    <w:div w:id="1174607809">
      <w:bodyDiv w:val="1"/>
      <w:marLeft w:val="0"/>
      <w:marRight w:val="0"/>
      <w:marTop w:val="0"/>
      <w:marBottom w:val="0"/>
      <w:divBdr>
        <w:top w:val="none" w:sz="0" w:space="0" w:color="auto"/>
        <w:left w:val="none" w:sz="0" w:space="0" w:color="auto"/>
        <w:bottom w:val="none" w:sz="0" w:space="0" w:color="auto"/>
        <w:right w:val="none" w:sz="0" w:space="0" w:color="auto"/>
      </w:divBdr>
    </w:div>
    <w:div w:id="1187258691">
      <w:bodyDiv w:val="1"/>
      <w:marLeft w:val="0"/>
      <w:marRight w:val="0"/>
      <w:marTop w:val="0"/>
      <w:marBottom w:val="0"/>
      <w:divBdr>
        <w:top w:val="none" w:sz="0" w:space="0" w:color="auto"/>
        <w:left w:val="none" w:sz="0" w:space="0" w:color="auto"/>
        <w:bottom w:val="none" w:sz="0" w:space="0" w:color="auto"/>
        <w:right w:val="none" w:sz="0" w:space="0" w:color="auto"/>
      </w:divBdr>
    </w:div>
    <w:div w:id="1201742094">
      <w:bodyDiv w:val="1"/>
      <w:marLeft w:val="0"/>
      <w:marRight w:val="0"/>
      <w:marTop w:val="0"/>
      <w:marBottom w:val="0"/>
      <w:divBdr>
        <w:top w:val="none" w:sz="0" w:space="0" w:color="auto"/>
        <w:left w:val="none" w:sz="0" w:space="0" w:color="auto"/>
        <w:bottom w:val="none" w:sz="0" w:space="0" w:color="auto"/>
        <w:right w:val="none" w:sz="0" w:space="0" w:color="auto"/>
      </w:divBdr>
    </w:div>
    <w:div w:id="1204060133">
      <w:bodyDiv w:val="1"/>
      <w:marLeft w:val="0"/>
      <w:marRight w:val="0"/>
      <w:marTop w:val="0"/>
      <w:marBottom w:val="0"/>
      <w:divBdr>
        <w:top w:val="none" w:sz="0" w:space="0" w:color="auto"/>
        <w:left w:val="none" w:sz="0" w:space="0" w:color="auto"/>
        <w:bottom w:val="none" w:sz="0" w:space="0" w:color="auto"/>
        <w:right w:val="none" w:sz="0" w:space="0" w:color="auto"/>
      </w:divBdr>
    </w:div>
    <w:div w:id="1204244845">
      <w:bodyDiv w:val="1"/>
      <w:marLeft w:val="0"/>
      <w:marRight w:val="0"/>
      <w:marTop w:val="0"/>
      <w:marBottom w:val="0"/>
      <w:divBdr>
        <w:top w:val="none" w:sz="0" w:space="0" w:color="auto"/>
        <w:left w:val="none" w:sz="0" w:space="0" w:color="auto"/>
        <w:bottom w:val="none" w:sz="0" w:space="0" w:color="auto"/>
        <w:right w:val="none" w:sz="0" w:space="0" w:color="auto"/>
      </w:divBdr>
    </w:div>
    <w:div w:id="1215770291">
      <w:bodyDiv w:val="1"/>
      <w:marLeft w:val="0"/>
      <w:marRight w:val="0"/>
      <w:marTop w:val="0"/>
      <w:marBottom w:val="0"/>
      <w:divBdr>
        <w:top w:val="none" w:sz="0" w:space="0" w:color="auto"/>
        <w:left w:val="none" w:sz="0" w:space="0" w:color="auto"/>
        <w:bottom w:val="none" w:sz="0" w:space="0" w:color="auto"/>
        <w:right w:val="none" w:sz="0" w:space="0" w:color="auto"/>
      </w:divBdr>
    </w:div>
    <w:div w:id="1224414445">
      <w:bodyDiv w:val="1"/>
      <w:marLeft w:val="0"/>
      <w:marRight w:val="0"/>
      <w:marTop w:val="0"/>
      <w:marBottom w:val="0"/>
      <w:divBdr>
        <w:top w:val="none" w:sz="0" w:space="0" w:color="auto"/>
        <w:left w:val="none" w:sz="0" w:space="0" w:color="auto"/>
        <w:bottom w:val="none" w:sz="0" w:space="0" w:color="auto"/>
        <w:right w:val="none" w:sz="0" w:space="0" w:color="auto"/>
      </w:divBdr>
    </w:div>
    <w:div w:id="1226061618">
      <w:bodyDiv w:val="1"/>
      <w:marLeft w:val="0"/>
      <w:marRight w:val="0"/>
      <w:marTop w:val="0"/>
      <w:marBottom w:val="0"/>
      <w:divBdr>
        <w:top w:val="none" w:sz="0" w:space="0" w:color="auto"/>
        <w:left w:val="none" w:sz="0" w:space="0" w:color="auto"/>
        <w:bottom w:val="none" w:sz="0" w:space="0" w:color="auto"/>
        <w:right w:val="none" w:sz="0" w:space="0" w:color="auto"/>
      </w:divBdr>
    </w:div>
    <w:div w:id="1270701825">
      <w:bodyDiv w:val="1"/>
      <w:marLeft w:val="0"/>
      <w:marRight w:val="0"/>
      <w:marTop w:val="0"/>
      <w:marBottom w:val="0"/>
      <w:divBdr>
        <w:top w:val="none" w:sz="0" w:space="0" w:color="auto"/>
        <w:left w:val="none" w:sz="0" w:space="0" w:color="auto"/>
        <w:bottom w:val="none" w:sz="0" w:space="0" w:color="auto"/>
        <w:right w:val="none" w:sz="0" w:space="0" w:color="auto"/>
      </w:divBdr>
    </w:div>
    <w:div w:id="1278760511">
      <w:bodyDiv w:val="1"/>
      <w:marLeft w:val="0"/>
      <w:marRight w:val="0"/>
      <w:marTop w:val="0"/>
      <w:marBottom w:val="0"/>
      <w:divBdr>
        <w:top w:val="none" w:sz="0" w:space="0" w:color="auto"/>
        <w:left w:val="none" w:sz="0" w:space="0" w:color="auto"/>
        <w:bottom w:val="none" w:sz="0" w:space="0" w:color="auto"/>
        <w:right w:val="none" w:sz="0" w:space="0" w:color="auto"/>
      </w:divBdr>
    </w:div>
    <w:div w:id="1348485258">
      <w:bodyDiv w:val="1"/>
      <w:marLeft w:val="0"/>
      <w:marRight w:val="0"/>
      <w:marTop w:val="0"/>
      <w:marBottom w:val="0"/>
      <w:divBdr>
        <w:top w:val="none" w:sz="0" w:space="0" w:color="auto"/>
        <w:left w:val="none" w:sz="0" w:space="0" w:color="auto"/>
        <w:bottom w:val="none" w:sz="0" w:space="0" w:color="auto"/>
        <w:right w:val="none" w:sz="0" w:space="0" w:color="auto"/>
      </w:divBdr>
    </w:div>
    <w:div w:id="1364672230">
      <w:bodyDiv w:val="1"/>
      <w:marLeft w:val="0"/>
      <w:marRight w:val="0"/>
      <w:marTop w:val="0"/>
      <w:marBottom w:val="0"/>
      <w:divBdr>
        <w:top w:val="none" w:sz="0" w:space="0" w:color="auto"/>
        <w:left w:val="none" w:sz="0" w:space="0" w:color="auto"/>
        <w:bottom w:val="none" w:sz="0" w:space="0" w:color="auto"/>
        <w:right w:val="none" w:sz="0" w:space="0" w:color="auto"/>
      </w:divBdr>
    </w:div>
    <w:div w:id="1368726185">
      <w:bodyDiv w:val="1"/>
      <w:marLeft w:val="0"/>
      <w:marRight w:val="0"/>
      <w:marTop w:val="0"/>
      <w:marBottom w:val="0"/>
      <w:divBdr>
        <w:top w:val="none" w:sz="0" w:space="0" w:color="auto"/>
        <w:left w:val="none" w:sz="0" w:space="0" w:color="auto"/>
        <w:bottom w:val="none" w:sz="0" w:space="0" w:color="auto"/>
        <w:right w:val="none" w:sz="0" w:space="0" w:color="auto"/>
      </w:divBdr>
    </w:div>
    <w:div w:id="1376930467">
      <w:bodyDiv w:val="1"/>
      <w:marLeft w:val="0"/>
      <w:marRight w:val="0"/>
      <w:marTop w:val="0"/>
      <w:marBottom w:val="0"/>
      <w:divBdr>
        <w:top w:val="none" w:sz="0" w:space="0" w:color="auto"/>
        <w:left w:val="none" w:sz="0" w:space="0" w:color="auto"/>
        <w:bottom w:val="none" w:sz="0" w:space="0" w:color="auto"/>
        <w:right w:val="none" w:sz="0" w:space="0" w:color="auto"/>
      </w:divBdr>
    </w:div>
    <w:div w:id="1421368827">
      <w:bodyDiv w:val="1"/>
      <w:marLeft w:val="0"/>
      <w:marRight w:val="0"/>
      <w:marTop w:val="0"/>
      <w:marBottom w:val="0"/>
      <w:divBdr>
        <w:top w:val="none" w:sz="0" w:space="0" w:color="auto"/>
        <w:left w:val="none" w:sz="0" w:space="0" w:color="auto"/>
        <w:bottom w:val="none" w:sz="0" w:space="0" w:color="auto"/>
        <w:right w:val="none" w:sz="0" w:space="0" w:color="auto"/>
      </w:divBdr>
    </w:div>
    <w:div w:id="1430080223">
      <w:bodyDiv w:val="1"/>
      <w:marLeft w:val="0"/>
      <w:marRight w:val="0"/>
      <w:marTop w:val="0"/>
      <w:marBottom w:val="0"/>
      <w:divBdr>
        <w:top w:val="none" w:sz="0" w:space="0" w:color="auto"/>
        <w:left w:val="none" w:sz="0" w:space="0" w:color="auto"/>
        <w:bottom w:val="none" w:sz="0" w:space="0" w:color="auto"/>
        <w:right w:val="none" w:sz="0" w:space="0" w:color="auto"/>
      </w:divBdr>
    </w:div>
    <w:div w:id="1442727943">
      <w:bodyDiv w:val="1"/>
      <w:marLeft w:val="0"/>
      <w:marRight w:val="0"/>
      <w:marTop w:val="0"/>
      <w:marBottom w:val="0"/>
      <w:divBdr>
        <w:top w:val="none" w:sz="0" w:space="0" w:color="auto"/>
        <w:left w:val="none" w:sz="0" w:space="0" w:color="auto"/>
        <w:bottom w:val="none" w:sz="0" w:space="0" w:color="auto"/>
        <w:right w:val="none" w:sz="0" w:space="0" w:color="auto"/>
      </w:divBdr>
    </w:div>
    <w:div w:id="1453597467">
      <w:bodyDiv w:val="1"/>
      <w:marLeft w:val="0"/>
      <w:marRight w:val="0"/>
      <w:marTop w:val="0"/>
      <w:marBottom w:val="0"/>
      <w:divBdr>
        <w:top w:val="none" w:sz="0" w:space="0" w:color="auto"/>
        <w:left w:val="none" w:sz="0" w:space="0" w:color="auto"/>
        <w:bottom w:val="none" w:sz="0" w:space="0" w:color="auto"/>
        <w:right w:val="none" w:sz="0" w:space="0" w:color="auto"/>
      </w:divBdr>
    </w:div>
    <w:div w:id="1454909334">
      <w:bodyDiv w:val="1"/>
      <w:marLeft w:val="0"/>
      <w:marRight w:val="0"/>
      <w:marTop w:val="0"/>
      <w:marBottom w:val="0"/>
      <w:divBdr>
        <w:top w:val="none" w:sz="0" w:space="0" w:color="auto"/>
        <w:left w:val="none" w:sz="0" w:space="0" w:color="auto"/>
        <w:bottom w:val="none" w:sz="0" w:space="0" w:color="auto"/>
        <w:right w:val="none" w:sz="0" w:space="0" w:color="auto"/>
      </w:divBdr>
    </w:div>
    <w:div w:id="1483542244">
      <w:bodyDiv w:val="1"/>
      <w:marLeft w:val="0"/>
      <w:marRight w:val="0"/>
      <w:marTop w:val="0"/>
      <w:marBottom w:val="0"/>
      <w:divBdr>
        <w:top w:val="none" w:sz="0" w:space="0" w:color="auto"/>
        <w:left w:val="none" w:sz="0" w:space="0" w:color="auto"/>
        <w:bottom w:val="none" w:sz="0" w:space="0" w:color="auto"/>
        <w:right w:val="none" w:sz="0" w:space="0" w:color="auto"/>
      </w:divBdr>
    </w:div>
    <w:div w:id="1485973701">
      <w:bodyDiv w:val="1"/>
      <w:marLeft w:val="0"/>
      <w:marRight w:val="0"/>
      <w:marTop w:val="0"/>
      <w:marBottom w:val="0"/>
      <w:divBdr>
        <w:top w:val="none" w:sz="0" w:space="0" w:color="auto"/>
        <w:left w:val="none" w:sz="0" w:space="0" w:color="auto"/>
        <w:bottom w:val="none" w:sz="0" w:space="0" w:color="auto"/>
        <w:right w:val="none" w:sz="0" w:space="0" w:color="auto"/>
      </w:divBdr>
    </w:div>
    <w:div w:id="1513910309">
      <w:bodyDiv w:val="1"/>
      <w:marLeft w:val="0"/>
      <w:marRight w:val="0"/>
      <w:marTop w:val="0"/>
      <w:marBottom w:val="0"/>
      <w:divBdr>
        <w:top w:val="none" w:sz="0" w:space="0" w:color="auto"/>
        <w:left w:val="none" w:sz="0" w:space="0" w:color="auto"/>
        <w:bottom w:val="none" w:sz="0" w:space="0" w:color="auto"/>
        <w:right w:val="none" w:sz="0" w:space="0" w:color="auto"/>
      </w:divBdr>
    </w:div>
    <w:div w:id="1514564719">
      <w:bodyDiv w:val="1"/>
      <w:marLeft w:val="0"/>
      <w:marRight w:val="0"/>
      <w:marTop w:val="0"/>
      <w:marBottom w:val="0"/>
      <w:divBdr>
        <w:top w:val="none" w:sz="0" w:space="0" w:color="auto"/>
        <w:left w:val="none" w:sz="0" w:space="0" w:color="auto"/>
        <w:bottom w:val="none" w:sz="0" w:space="0" w:color="auto"/>
        <w:right w:val="none" w:sz="0" w:space="0" w:color="auto"/>
      </w:divBdr>
    </w:div>
    <w:div w:id="1534228230">
      <w:bodyDiv w:val="1"/>
      <w:marLeft w:val="0"/>
      <w:marRight w:val="0"/>
      <w:marTop w:val="0"/>
      <w:marBottom w:val="0"/>
      <w:divBdr>
        <w:top w:val="none" w:sz="0" w:space="0" w:color="auto"/>
        <w:left w:val="none" w:sz="0" w:space="0" w:color="auto"/>
        <w:bottom w:val="none" w:sz="0" w:space="0" w:color="auto"/>
        <w:right w:val="none" w:sz="0" w:space="0" w:color="auto"/>
      </w:divBdr>
    </w:div>
    <w:div w:id="1562329959">
      <w:bodyDiv w:val="1"/>
      <w:marLeft w:val="0"/>
      <w:marRight w:val="0"/>
      <w:marTop w:val="0"/>
      <w:marBottom w:val="0"/>
      <w:divBdr>
        <w:top w:val="none" w:sz="0" w:space="0" w:color="auto"/>
        <w:left w:val="none" w:sz="0" w:space="0" w:color="auto"/>
        <w:bottom w:val="none" w:sz="0" w:space="0" w:color="auto"/>
        <w:right w:val="none" w:sz="0" w:space="0" w:color="auto"/>
      </w:divBdr>
    </w:div>
    <w:div w:id="1589314965">
      <w:bodyDiv w:val="1"/>
      <w:marLeft w:val="0"/>
      <w:marRight w:val="0"/>
      <w:marTop w:val="0"/>
      <w:marBottom w:val="0"/>
      <w:divBdr>
        <w:top w:val="none" w:sz="0" w:space="0" w:color="auto"/>
        <w:left w:val="none" w:sz="0" w:space="0" w:color="auto"/>
        <w:bottom w:val="none" w:sz="0" w:space="0" w:color="auto"/>
        <w:right w:val="none" w:sz="0" w:space="0" w:color="auto"/>
      </w:divBdr>
    </w:div>
    <w:div w:id="1617902418">
      <w:bodyDiv w:val="1"/>
      <w:marLeft w:val="0"/>
      <w:marRight w:val="0"/>
      <w:marTop w:val="0"/>
      <w:marBottom w:val="0"/>
      <w:divBdr>
        <w:top w:val="none" w:sz="0" w:space="0" w:color="auto"/>
        <w:left w:val="none" w:sz="0" w:space="0" w:color="auto"/>
        <w:bottom w:val="none" w:sz="0" w:space="0" w:color="auto"/>
        <w:right w:val="none" w:sz="0" w:space="0" w:color="auto"/>
      </w:divBdr>
    </w:div>
    <w:div w:id="1618638516">
      <w:bodyDiv w:val="1"/>
      <w:marLeft w:val="0"/>
      <w:marRight w:val="0"/>
      <w:marTop w:val="0"/>
      <w:marBottom w:val="0"/>
      <w:divBdr>
        <w:top w:val="none" w:sz="0" w:space="0" w:color="auto"/>
        <w:left w:val="none" w:sz="0" w:space="0" w:color="auto"/>
        <w:bottom w:val="none" w:sz="0" w:space="0" w:color="auto"/>
        <w:right w:val="none" w:sz="0" w:space="0" w:color="auto"/>
      </w:divBdr>
    </w:div>
    <w:div w:id="1624538390">
      <w:bodyDiv w:val="1"/>
      <w:marLeft w:val="0"/>
      <w:marRight w:val="0"/>
      <w:marTop w:val="0"/>
      <w:marBottom w:val="0"/>
      <w:divBdr>
        <w:top w:val="none" w:sz="0" w:space="0" w:color="auto"/>
        <w:left w:val="none" w:sz="0" w:space="0" w:color="auto"/>
        <w:bottom w:val="none" w:sz="0" w:space="0" w:color="auto"/>
        <w:right w:val="none" w:sz="0" w:space="0" w:color="auto"/>
      </w:divBdr>
    </w:div>
    <w:div w:id="1630865590">
      <w:bodyDiv w:val="1"/>
      <w:marLeft w:val="0"/>
      <w:marRight w:val="0"/>
      <w:marTop w:val="0"/>
      <w:marBottom w:val="0"/>
      <w:divBdr>
        <w:top w:val="none" w:sz="0" w:space="0" w:color="auto"/>
        <w:left w:val="none" w:sz="0" w:space="0" w:color="auto"/>
        <w:bottom w:val="none" w:sz="0" w:space="0" w:color="auto"/>
        <w:right w:val="none" w:sz="0" w:space="0" w:color="auto"/>
      </w:divBdr>
    </w:div>
    <w:div w:id="1632789078">
      <w:bodyDiv w:val="1"/>
      <w:marLeft w:val="0"/>
      <w:marRight w:val="0"/>
      <w:marTop w:val="0"/>
      <w:marBottom w:val="0"/>
      <w:divBdr>
        <w:top w:val="none" w:sz="0" w:space="0" w:color="auto"/>
        <w:left w:val="none" w:sz="0" w:space="0" w:color="auto"/>
        <w:bottom w:val="none" w:sz="0" w:space="0" w:color="auto"/>
        <w:right w:val="none" w:sz="0" w:space="0" w:color="auto"/>
      </w:divBdr>
    </w:div>
    <w:div w:id="1641376758">
      <w:bodyDiv w:val="1"/>
      <w:marLeft w:val="0"/>
      <w:marRight w:val="0"/>
      <w:marTop w:val="0"/>
      <w:marBottom w:val="0"/>
      <w:divBdr>
        <w:top w:val="none" w:sz="0" w:space="0" w:color="auto"/>
        <w:left w:val="none" w:sz="0" w:space="0" w:color="auto"/>
        <w:bottom w:val="none" w:sz="0" w:space="0" w:color="auto"/>
        <w:right w:val="none" w:sz="0" w:space="0" w:color="auto"/>
      </w:divBdr>
    </w:div>
    <w:div w:id="1674914896">
      <w:bodyDiv w:val="1"/>
      <w:marLeft w:val="0"/>
      <w:marRight w:val="0"/>
      <w:marTop w:val="0"/>
      <w:marBottom w:val="0"/>
      <w:divBdr>
        <w:top w:val="none" w:sz="0" w:space="0" w:color="auto"/>
        <w:left w:val="none" w:sz="0" w:space="0" w:color="auto"/>
        <w:bottom w:val="none" w:sz="0" w:space="0" w:color="auto"/>
        <w:right w:val="none" w:sz="0" w:space="0" w:color="auto"/>
      </w:divBdr>
    </w:div>
    <w:div w:id="1676105982">
      <w:bodyDiv w:val="1"/>
      <w:marLeft w:val="0"/>
      <w:marRight w:val="0"/>
      <w:marTop w:val="0"/>
      <w:marBottom w:val="0"/>
      <w:divBdr>
        <w:top w:val="none" w:sz="0" w:space="0" w:color="auto"/>
        <w:left w:val="none" w:sz="0" w:space="0" w:color="auto"/>
        <w:bottom w:val="none" w:sz="0" w:space="0" w:color="auto"/>
        <w:right w:val="none" w:sz="0" w:space="0" w:color="auto"/>
      </w:divBdr>
    </w:div>
    <w:div w:id="1687632007">
      <w:bodyDiv w:val="1"/>
      <w:marLeft w:val="0"/>
      <w:marRight w:val="0"/>
      <w:marTop w:val="0"/>
      <w:marBottom w:val="0"/>
      <w:divBdr>
        <w:top w:val="none" w:sz="0" w:space="0" w:color="auto"/>
        <w:left w:val="none" w:sz="0" w:space="0" w:color="auto"/>
        <w:bottom w:val="none" w:sz="0" w:space="0" w:color="auto"/>
        <w:right w:val="none" w:sz="0" w:space="0" w:color="auto"/>
      </w:divBdr>
    </w:div>
    <w:div w:id="1697848974">
      <w:bodyDiv w:val="1"/>
      <w:marLeft w:val="0"/>
      <w:marRight w:val="0"/>
      <w:marTop w:val="0"/>
      <w:marBottom w:val="0"/>
      <w:divBdr>
        <w:top w:val="none" w:sz="0" w:space="0" w:color="auto"/>
        <w:left w:val="none" w:sz="0" w:space="0" w:color="auto"/>
        <w:bottom w:val="none" w:sz="0" w:space="0" w:color="auto"/>
        <w:right w:val="none" w:sz="0" w:space="0" w:color="auto"/>
      </w:divBdr>
    </w:div>
    <w:div w:id="1708676206">
      <w:bodyDiv w:val="1"/>
      <w:marLeft w:val="0"/>
      <w:marRight w:val="0"/>
      <w:marTop w:val="0"/>
      <w:marBottom w:val="0"/>
      <w:divBdr>
        <w:top w:val="none" w:sz="0" w:space="0" w:color="auto"/>
        <w:left w:val="none" w:sz="0" w:space="0" w:color="auto"/>
        <w:bottom w:val="none" w:sz="0" w:space="0" w:color="auto"/>
        <w:right w:val="none" w:sz="0" w:space="0" w:color="auto"/>
      </w:divBdr>
    </w:div>
    <w:div w:id="1724060054">
      <w:bodyDiv w:val="1"/>
      <w:marLeft w:val="0"/>
      <w:marRight w:val="0"/>
      <w:marTop w:val="0"/>
      <w:marBottom w:val="0"/>
      <w:divBdr>
        <w:top w:val="none" w:sz="0" w:space="0" w:color="auto"/>
        <w:left w:val="none" w:sz="0" w:space="0" w:color="auto"/>
        <w:bottom w:val="none" w:sz="0" w:space="0" w:color="auto"/>
        <w:right w:val="none" w:sz="0" w:space="0" w:color="auto"/>
      </w:divBdr>
    </w:div>
    <w:div w:id="1729646256">
      <w:bodyDiv w:val="1"/>
      <w:marLeft w:val="0"/>
      <w:marRight w:val="0"/>
      <w:marTop w:val="0"/>
      <w:marBottom w:val="0"/>
      <w:divBdr>
        <w:top w:val="none" w:sz="0" w:space="0" w:color="auto"/>
        <w:left w:val="none" w:sz="0" w:space="0" w:color="auto"/>
        <w:bottom w:val="none" w:sz="0" w:space="0" w:color="auto"/>
        <w:right w:val="none" w:sz="0" w:space="0" w:color="auto"/>
      </w:divBdr>
    </w:div>
    <w:div w:id="1731148413">
      <w:bodyDiv w:val="1"/>
      <w:marLeft w:val="0"/>
      <w:marRight w:val="0"/>
      <w:marTop w:val="0"/>
      <w:marBottom w:val="0"/>
      <w:divBdr>
        <w:top w:val="none" w:sz="0" w:space="0" w:color="auto"/>
        <w:left w:val="none" w:sz="0" w:space="0" w:color="auto"/>
        <w:bottom w:val="none" w:sz="0" w:space="0" w:color="auto"/>
        <w:right w:val="none" w:sz="0" w:space="0" w:color="auto"/>
      </w:divBdr>
    </w:div>
    <w:div w:id="1735350235">
      <w:bodyDiv w:val="1"/>
      <w:marLeft w:val="0"/>
      <w:marRight w:val="0"/>
      <w:marTop w:val="0"/>
      <w:marBottom w:val="0"/>
      <w:divBdr>
        <w:top w:val="none" w:sz="0" w:space="0" w:color="auto"/>
        <w:left w:val="none" w:sz="0" w:space="0" w:color="auto"/>
        <w:bottom w:val="none" w:sz="0" w:space="0" w:color="auto"/>
        <w:right w:val="none" w:sz="0" w:space="0" w:color="auto"/>
      </w:divBdr>
    </w:div>
    <w:div w:id="1745030090">
      <w:bodyDiv w:val="1"/>
      <w:marLeft w:val="0"/>
      <w:marRight w:val="0"/>
      <w:marTop w:val="0"/>
      <w:marBottom w:val="0"/>
      <w:divBdr>
        <w:top w:val="none" w:sz="0" w:space="0" w:color="auto"/>
        <w:left w:val="none" w:sz="0" w:space="0" w:color="auto"/>
        <w:bottom w:val="none" w:sz="0" w:space="0" w:color="auto"/>
        <w:right w:val="none" w:sz="0" w:space="0" w:color="auto"/>
      </w:divBdr>
    </w:div>
    <w:div w:id="1754930974">
      <w:bodyDiv w:val="1"/>
      <w:marLeft w:val="0"/>
      <w:marRight w:val="0"/>
      <w:marTop w:val="0"/>
      <w:marBottom w:val="0"/>
      <w:divBdr>
        <w:top w:val="none" w:sz="0" w:space="0" w:color="auto"/>
        <w:left w:val="none" w:sz="0" w:space="0" w:color="auto"/>
        <w:bottom w:val="none" w:sz="0" w:space="0" w:color="auto"/>
        <w:right w:val="none" w:sz="0" w:space="0" w:color="auto"/>
      </w:divBdr>
    </w:div>
    <w:div w:id="1755321210">
      <w:bodyDiv w:val="1"/>
      <w:marLeft w:val="0"/>
      <w:marRight w:val="0"/>
      <w:marTop w:val="0"/>
      <w:marBottom w:val="0"/>
      <w:divBdr>
        <w:top w:val="none" w:sz="0" w:space="0" w:color="auto"/>
        <w:left w:val="none" w:sz="0" w:space="0" w:color="auto"/>
        <w:bottom w:val="none" w:sz="0" w:space="0" w:color="auto"/>
        <w:right w:val="none" w:sz="0" w:space="0" w:color="auto"/>
      </w:divBdr>
    </w:div>
    <w:div w:id="1760368728">
      <w:bodyDiv w:val="1"/>
      <w:marLeft w:val="0"/>
      <w:marRight w:val="0"/>
      <w:marTop w:val="0"/>
      <w:marBottom w:val="0"/>
      <w:divBdr>
        <w:top w:val="none" w:sz="0" w:space="0" w:color="auto"/>
        <w:left w:val="none" w:sz="0" w:space="0" w:color="auto"/>
        <w:bottom w:val="none" w:sz="0" w:space="0" w:color="auto"/>
        <w:right w:val="none" w:sz="0" w:space="0" w:color="auto"/>
      </w:divBdr>
    </w:div>
    <w:div w:id="1762339062">
      <w:bodyDiv w:val="1"/>
      <w:marLeft w:val="0"/>
      <w:marRight w:val="0"/>
      <w:marTop w:val="0"/>
      <w:marBottom w:val="0"/>
      <w:divBdr>
        <w:top w:val="none" w:sz="0" w:space="0" w:color="auto"/>
        <w:left w:val="none" w:sz="0" w:space="0" w:color="auto"/>
        <w:bottom w:val="none" w:sz="0" w:space="0" w:color="auto"/>
        <w:right w:val="none" w:sz="0" w:space="0" w:color="auto"/>
      </w:divBdr>
    </w:div>
    <w:div w:id="1824857288">
      <w:bodyDiv w:val="1"/>
      <w:marLeft w:val="0"/>
      <w:marRight w:val="0"/>
      <w:marTop w:val="0"/>
      <w:marBottom w:val="0"/>
      <w:divBdr>
        <w:top w:val="none" w:sz="0" w:space="0" w:color="auto"/>
        <w:left w:val="none" w:sz="0" w:space="0" w:color="auto"/>
        <w:bottom w:val="none" w:sz="0" w:space="0" w:color="auto"/>
        <w:right w:val="none" w:sz="0" w:space="0" w:color="auto"/>
      </w:divBdr>
    </w:div>
    <w:div w:id="1856529934">
      <w:bodyDiv w:val="1"/>
      <w:marLeft w:val="0"/>
      <w:marRight w:val="0"/>
      <w:marTop w:val="0"/>
      <w:marBottom w:val="0"/>
      <w:divBdr>
        <w:top w:val="none" w:sz="0" w:space="0" w:color="auto"/>
        <w:left w:val="none" w:sz="0" w:space="0" w:color="auto"/>
        <w:bottom w:val="none" w:sz="0" w:space="0" w:color="auto"/>
        <w:right w:val="none" w:sz="0" w:space="0" w:color="auto"/>
      </w:divBdr>
    </w:div>
    <w:div w:id="1861503188">
      <w:bodyDiv w:val="1"/>
      <w:marLeft w:val="0"/>
      <w:marRight w:val="0"/>
      <w:marTop w:val="0"/>
      <w:marBottom w:val="0"/>
      <w:divBdr>
        <w:top w:val="none" w:sz="0" w:space="0" w:color="auto"/>
        <w:left w:val="none" w:sz="0" w:space="0" w:color="auto"/>
        <w:bottom w:val="none" w:sz="0" w:space="0" w:color="auto"/>
        <w:right w:val="none" w:sz="0" w:space="0" w:color="auto"/>
      </w:divBdr>
    </w:div>
    <w:div w:id="1879733873">
      <w:bodyDiv w:val="1"/>
      <w:marLeft w:val="0"/>
      <w:marRight w:val="0"/>
      <w:marTop w:val="0"/>
      <w:marBottom w:val="0"/>
      <w:divBdr>
        <w:top w:val="none" w:sz="0" w:space="0" w:color="auto"/>
        <w:left w:val="none" w:sz="0" w:space="0" w:color="auto"/>
        <w:bottom w:val="none" w:sz="0" w:space="0" w:color="auto"/>
        <w:right w:val="none" w:sz="0" w:space="0" w:color="auto"/>
      </w:divBdr>
    </w:div>
    <w:div w:id="1885630944">
      <w:bodyDiv w:val="1"/>
      <w:marLeft w:val="0"/>
      <w:marRight w:val="0"/>
      <w:marTop w:val="0"/>
      <w:marBottom w:val="0"/>
      <w:divBdr>
        <w:top w:val="none" w:sz="0" w:space="0" w:color="auto"/>
        <w:left w:val="none" w:sz="0" w:space="0" w:color="auto"/>
        <w:bottom w:val="none" w:sz="0" w:space="0" w:color="auto"/>
        <w:right w:val="none" w:sz="0" w:space="0" w:color="auto"/>
      </w:divBdr>
    </w:div>
    <w:div w:id="1901819515">
      <w:bodyDiv w:val="1"/>
      <w:marLeft w:val="0"/>
      <w:marRight w:val="0"/>
      <w:marTop w:val="0"/>
      <w:marBottom w:val="0"/>
      <w:divBdr>
        <w:top w:val="none" w:sz="0" w:space="0" w:color="auto"/>
        <w:left w:val="none" w:sz="0" w:space="0" w:color="auto"/>
        <w:bottom w:val="none" w:sz="0" w:space="0" w:color="auto"/>
        <w:right w:val="none" w:sz="0" w:space="0" w:color="auto"/>
      </w:divBdr>
    </w:div>
    <w:div w:id="1953246568">
      <w:bodyDiv w:val="1"/>
      <w:marLeft w:val="0"/>
      <w:marRight w:val="0"/>
      <w:marTop w:val="0"/>
      <w:marBottom w:val="0"/>
      <w:divBdr>
        <w:top w:val="none" w:sz="0" w:space="0" w:color="auto"/>
        <w:left w:val="none" w:sz="0" w:space="0" w:color="auto"/>
        <w:bottom w:val="none" w:sz="0" w:space="0" w:color="auto"/>
        <w:right w:val="none" w:sz="0" w:space="0" w:color="auto"/>
      </w:divBdr>
    </w:div>
    <w:div w:id="1974091014">
      <w:bodyDiv w:val="1"/>
      <w:marLeft w:val="0"/>
      <w:marRight w:val="0"/>
      <w:marTop w:val="0"/>
      <w:marBottom w:val="0"/>
      <w:divBdr>
        <w:top w:val="none" w:sz="0" w:space="0" w:color="auto"/>
        <w:left w:val="none" w:sz="0" w:space="0" w:color="auto"/>
        <w:bottom w:val="none" w:sz="0" w:space="0" w:color="auto"/>
        <w:right w:val="none" w:sz="0" w:space="0" w:color="auto"/>
      </w:divBdr>
    </w:div>
    <w:div w:id="1979409200">
      <w:bodyDiv w:val="1"/>
      <w:marLeft w:val="0"/>
      <w:marRight w:val="0"/>
      <w:marTop w:val="0"/>
      <w:marBottom w:val="0"/>
      <w:divBdr>
        <w:top w:val="none" w:sz="0" w:space="0" w:color="auto"/>
        <w:left w:val="none" w:sz="0" w:space="0" w:color="auto"/>
        <w:bottom w:val="none" w:sz="0" w:space="0" w:color="auto"/>
        <w:right w:val="none" w:sz="0" w:space="0" w:color="auto"/>
      </w:divBdr>
    </w:div>
    <w:div w:id="1984890908">
      <w:bodyDiv w:val="1"/>
      <w:marLeft w:val="0"/>
      <w:marRight w:val="0"/>
      <w:marTop w:val="0"/>
      <w:marBottom w:val="0"/>
      <w:divBdr>
        <w:top w:val="none" w:sz="0" w:space="0" w:color="auto"/>
        <w:left w:val="none" w:sz="0" w:space="0" w:color="auto"/>
        <w:bottom w:val="none" w:sz="0" w:space="0" w:color="auto"/>
        <w:right w:val="none" w:sz="0" w:space="0" w:color="auto"/>
      </w:divBdr>
    </w:div>
    <w:div w:id="2005820334">
      <w:bodyDiv w:val="1"/>
      <w:marLeft w:val="0"/>
      <w:marRight w:val="0"/>
      <w:marTop w:val="0"/>
      <w:marBottom w:val="0"/>
      <w:divBdr>
        <w:top w:val="none" w:sz="0" w:space="0" w:color="auto"/>
        <w:left w:val="none" w:sz="0" w:space="0" w:color="auto"/>
        <w:bottom w:val="none" w:sz="0" w:space="0" w:color="auto"/>
        <w:right w:val="none" w:sz="0" w:space="0" w:color="auto"/>
      </w:divBdr>
    </w:div>
    <w:div w:id="2016372179">
      <w:bodyDiv w:val="1"/>
      <w:marLeft w:val="0"/>
      <w:marRight w:val="0"/>
      <w:marTop w:val="0"/>
      <w:marBottom w:val="0"/>
      <w:divBdr>
        <w:top w:val="none" w:sz="0" w:space="0" w:color="auto"/>
        <w:left w:val="none" w:sz="0" w:space="0" w:color="auto"/>
        <w:bottom w:val="none" w:sz="0" w:space="0" w:color="auto"/>
        <w:right w:val="none" w:sz="0" w:space="0" w:color="auto"/>
      </w:divBdr>
    </w:div>
    <w:div w:id="2037535238">
      <w:bodyDiv w:val="1"/>
      <w:marLeft w:val="0"/>
      <w:marRight w:val="0"/>
      <w:marTop w:val="0"/>
      <w:marBottom w:val="0"/>
      <w:divBdr>
        <w:top w:val="none" w:sz="0" w:space="0" w:color="auto"/>
        <w:left w:val="none" w:sz="0" w:space="0" w:color="auto"/>
        <w:bottom w:val="none" w:sz="0" w:space="0" w:color="auto"/>
        <w:right w:val="none" w:sz="0" w:space="0" w:color="auto"/>
      </w:divBdr>
      <w:divsChild>
        <w:div w:id="1781335060">
          <w:marLeft w:val="0"/>
          <w:marRight w:val="0"/>
          <w:marTop w:val="0"/>
          <w:marBottom w:val="0"/>
          <w:divBdr>
            <w:top w:val="none" w:sz="0" w:space="0" w:color="auto"/>
            <w:left w:val="none" w:sz="0" w:space="0" w:color="auto"/>
            <w:bottom w:val="none" w:sz="0" w:space="0" w:color="auto"/>
            <w:right w:val="none" w:sz="0" w:space="0" w:color="auto"/>
          </w:divBdr>
          <w:divsChild>
            <w:div w:id="802499229">
              <w:marLeft w:val="0"/>
              <w:marRight w:val="0"/>
              <w:marTop w:val="0"/>
              <w:marBottom w:val="0"/>
              <w:divBdr>
                <w:top w:val="none" w:sz="0" w:space="0" w:color="auto"/>
                <w:left w:val="none" w:sz="0" w:space="0" w:color="auto"/>
                <w:bottom w:val="none" w:sz="0" w:space="0" w:color="auto"/>
                <w:right w:val="none" w:sz="0" w:space="0" w:color="auto"/>
              </w:divBdr>
              <w:divsChild>
                <w:div w:id="2140605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538419">
      <w:bodyDiv w:val="1"/>
      <w:marLeft w:val="0"/>
      <w:marRight w:val="0"/>
      <w:marTop w:val="0"/>
      <w:marBottom w:val="0"/>
      <w:divBdr>
        <w:top w:val="none" w:sz="0" w:space="0" w:color="auto"/>
        <w:left w:val="none" w:sz="0" w:space="0" w:color="auto"/>
        <w:bottom w:val="none" w:sz="0" w:space="0" w:color="auto"/>
        <w:right w:val="none" w:sz="0" w:space="0" w:color="auto"/>
      </w:divBdr>
    </w:div>
    <w:div w:id="2039818566">
      <w:bodyDiv w:val="1"/>
      <w:marLeft w:val="0"/>
      <w:marRight w:val="0"/>
      <w:marTop w:val="0"/>
      <w:marBottom w:val="0"/>
      <w:divBdr>
        <w:top w:val="none" w:sz="0" w:space="0" w:color="auto"/>
        <w:left w:val="none" w:sz="0" w:space="0" w:color="auto"/>
        <w:bottom w:val="none" w:sz="0" w:space="0" w:color="auto"/>
        <w:right w:val="none" w:sz="0" w:space="0" w:color="auto"/>
      </w:divBdr>
    </w:div>
    <w:div w:id="2041667793">
      <w:bodyDiv w:val="1"/>
      <w:marLeft w:val="0"/>
      <w:marRight w:val="0"/>
      <w:marTop w:val="0"/>
      <w:marBottom w:val="0"/>
      <w:divBdr>
        <w:top w:val="none" w:sz="0" w:space="0" w:color="auto"/>
        <w:left w:val="none" w:sz="0" w:space="0" w:color="auto"/>
        <w:bottom w:val="none" w:sz="0" w:space="0" w:color="auto"/>
        <w:right w:val="none" w:sz="0" w:space="0" w:color="auto"/>
      </w:divBdr>
    </w:div>
    <w:div w:id="2054884004">
      <w:bodyDiv w:val="1"/>
      <w:marLeft w:val="0"/>
      <w:marRight w:val="0"/>
      <w:marTop w:val="0"/>
      <w:marBottom w:val="0"/>
      <w:divBdr>
        <w:top w:val="none" w:sz="0" w:space="0" w:color="auto"/>
        <w:left w:val="none" w:sz="0" w:space="0" w:color="auto"/>
        <w:bottom w:val="none" w:sz="0" w:space="0" w:color="auto"/>
        <w:right w:val="none" w:sz="0" w:space="0" w:color="auto"/>
      </w:divBdr>
    </w:div>
    <w:div w:id="2058383865">
      <w:bodyDiv w:val="1"/>
      <w:marLeft w:val="0"/>
      <w:marRight w:val="0"/>
      <w:marTop w:val="0"/>
      <w:marBottom w:val="0"/>
      <w:divBdr>
        <w:top w:val="none" w:sz="0" w:space="0" w:color="auto"/>
        <w:left w:val="none" w:sz="0" w:space="0" w:color="auto"/>
        <w:bottom w:val="none" w:sz="0" w:space="0" w:color="auto"/>
        <w:right w:val="none" w:sz="0" w:space="0" w:color="auto"/>
      </w:divBdr>
    </w:div>
    <w:div w:id="2060861357">
      <w:bodyDiv w:val="1"/>
      <w:marLeft w:val="0"/>
      <w:marRight w:val="0"/>
      <w:marTop w:val="0"/>
      <w:marBottom w:val="0"/>
      <w:divBdr>
        <w:top w:val="none" w:sz="0" w:space="0" w:color="auto"/>
        <w:left w:val="none" w:sz="0" w:space="0" w:color="auto"/>
        <w:bottom w:val="none" w:sz="0" w:space="0" w:color="auto"/>
        <w:right w:val="none" w:sz="0" w:space="0" w:color="auto"/>
      </w:divBdr>
    </w:div>
    <w:div w:id="2080663358">
      <w:bodyDiv w:val="1"/>
      <w:marLeft w:val="0"/>
      <w:marRight w:val="0"/>
      <w:marTop w:val="0"/>
      <w:marBottom w:val="0"/>
      <w:divBdr>
        <w:top w:val="none" w:sz="0" w:space="0" w:color="auto"/>
        <w:left w:val="none" w:sz="0" w:space="0" w:color="auto"/>
        <w:bottom w:val="none" w:sz="0" w:space="0" w:color="auto"/>
        <w:right w:val="none" w:sz="0" w:space="0" w:color="auto"/>
      </w:divBdr>
    </w:div>
    <w:div w:id="2092971973">
      <w:bodyDiv w:val="1"/>
      <w:marLeft w:val="0"/>
      <w:marRight w:val="0"/>
      <w:marTop w:val="0"/>
      <w:marBottom w:val="0"/>
      <w:divBdr>
        <w:top w:val="none" w:sz="0" w:space="0" w:color="auto"/>
        <w:left w:val="none" w:sz="0" w:space="0" w:color="auto"/>
        <w:bottom w:val="none" w:sz="0" w:space="0" w:color="auto"/>
        <w:right w:val="none" w:sz="0" w:space="0" w:color="auto"/>
      </w:divBdr>
    </w:div>
    <w:div w:id="2104036018">
      <w:bodyDiv w:val="1"/>
      <w:marLeft w:val="0"/>
      <w:marRight w:val="0"/>
      <w:marTop w:val="0"/>
      <w:marBottom w:val="0"/>
      <w:divBdr>
        <w:top w:val="none" w:sz="0" w:space="0" w:color="auto"/>
        <w:left w:val="none" w:sz="0" w:space="0" w:color="auto"/>
        <w:bottom w:val="none" w:sz="0" w:space="0" w:color="auto"/>
        <w:right w:val="none" w:sz="0" w:space="0" w:color="auto"/>
      </w:divBdr>
      <w:divsChild>
        <w:div w:id="1994602755">
          <w:marLeft w:val="0"/>
          <w:marRight w:val="0"/>
          <w:marTop w:val="0"/>
          <w:marBottom w:val="0"/>
          <w:divBdr>
            <w:top w:val="none" w:sz="0" w:space="0" w:color="auto"/>
            <w:left w:val="none" w:sz="0" w:space="0" w:color="auto"/>
            <w:bottom w:val="none" w:sz="0" w:space="0" w:color="auto"/>
            <w:right w:val="none" w:sz="0" w:space="0" w:color="auto"/>
          </w:divBdr>
          <w:divsChild>
            <w:div w:id="1585256896">
              <w:marLeft w:val="0"/>
              <w:marRight w:val="0"/>
              <w:marTop w:val="0"/>
              <w:marBottom w:val="165"/>
              <w:divBdr>
                <w:top w:val="none" w:sz="0" w:space="0" w:color="auto"/>
                <w:left w:val="none" w:sz="0" w:space="0" w:color="auto"/>
                <w:bottom w:val="none" w:sz="0" w:space="0" w:color="auto"/>
                <w:right w:val="none" w:sz="0" w:space="0" w:color="auto"/>
              </w:divBdr>
              <w:divsChild>
                <w:div w:id="24135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12110">
          <w:marLeft w:val="0"/>
          <w:marRight w:val="0"/>
          <w:marTop w:val="165"/>
          <w:marBottom w:val="165"/>
          <w:divBdr>
            <w:top w:val="none" w:sz="0" w:space="0" w:color="auto"/>
            <w:left w:val="none" w:sz="0" w:space="0" w:color="auto"/>
            <w:bottom w:val="none" w:sz="0" w:space="0" w:color="auto"/>
            <w:right w:val="none" w:sz="0" w:space="0" w:color="auto"/>
          </w:divBdr>
          <w:divsChild>
            <w:div w:id="866984463">
              <w:marLeft w:val="0"/>
              <w:marRight w:val="0"/>
              <w:marTop w:val="0"/>
              <w:marBottom w:val="0"/>
              <w:divBdr>
                <w:top w:val="none" w:sz="0" w:space="0" w:color="auto"/>
                <w:left w:val="none" w:sz="0" w:space="0" w:color="auto"/>
                <w:bottom w:val="none" w:sz="0" w:space="0" w:color="auto"/>
                <w:right w:val="none" w:sz="0" w:space="0" w:color="auto"/>
              </w:divBdr>
              <w:divsChild>
                <w:div w:id="1277249702">
                  <w:marLeft w:val="0"/>
                  <w:marRight w:val="225"/>
                  <w:marTop w:val="0"/>
                  <w:marBottom w:val="0"/>
                  <w:divBdr>
                    <w:top w:val="none" w:sz="0" w:space="0" w:color="auto"/>
                    <w:left w:val="none" w:sz="0" w:space="0" w:color="auto"/>
                    <w:bottom w:val="none" w:sz="0" w:space="0" w:color="auto"/>
                    <w:right w:val="none" w:sz="0" w:space="0" w:color="auto"/>
                  </w:divBdr>
                </w:div>
              </w:divsChild>
            </w:div>
            <w:div w:id="1581334479">
              <w:marLeft w:val="0"/>
              <w:marRight w:val="0"/>
              <w:marTop w:val="0"/>
              <w:marBottom w:val="0"/>
              <w:divBdr>
                <w:top w:val="none" w:sz="0" w:space="0" w:color="auto"/>
                <w:left w:val="none" w:sz="0" w:space="0" w:color="auto"/>
                <w:bottom w:val="none" w:sz="0" w:space="0" w:color="auto"/>
                <w:right w:val="none" w:sz="0" w:space="0" w:color="auto"/>
              </w:divBdr>
              <w:divsChild>
                <w:div w:id="777259104">
                  <w:marLeft w:val="0"/>
                  <w:marRight w:val="300"/>
                  <w:marTop w:val="0"/>
                  <w:marBottom w:val="0"/>
                  <w:divBdr>
                    <w:top w:val="none" w:sz="0" w:space="0" w:color="auto"/>
                    <w:left w:val="none" w:sz="0" w:space="0" w:color="auto"/>
                    <w:bottom w:val="none" w:sz="0" w:space="0" w:color="auto"/>
                    <w:right w:val="none" w:sz="0" w:space="0" w:color="auto"/>
                  </w:divBdr>
                  <w:divsChild>
                    <w:div w:id="908074472">
                      <w:marLeft w:val="0"/>
                      <w:marRight w:val="75"/>
                      <w:marTop w:val="0"/>
                      <w:marBottom w:val="0"/>
                      <w:divBdr>
                        <w:top w:val="none" w:sz="0" w:space="0" w:color="auto"/>
                        <w:left w:val="none" w:sz="0" w:space="0" w:color="auto"/>
                        <w:bottom w:val="none" w:sz="0" w:space="0" w:color="auto"/>
                        <w:right w:val="none" w:sz="0" w:space="0" w:color="auto"/>
                      </w:divBdr>
                    </w:div>
                    <w:div w:id="156613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8543887">
      <w:bodyDiv w:val="1"/>
      <w:marLeft w:val="0"/>
      <w:marRight w:val="0"/>
      <w:marTop w:val="0"/>
      <w:marBottom w:val="0"/>
      <w:divBdr>
        <w:top w:val="none" w:sz="0" w:space="0" w:color="auto"/>
        <w:left w:val="none" w:sz="0" w:space="0" w:color="auto"/>
        <w:bottom w:val="none" w:sz="0" w:space="0" w:color="auto"/>
        <w:right w:val="none" w:sz="0" w:space="0" w:color="auto"/>
      </w:divBdr>
    </w:div>
    <w:div w:id="2136170905">
      <w:bodyDiv w:val="1"/>
      <w:marLeft w:val="0"/>
      <w:marRight w:val="0"/>
      <w:marTop w:val="0"/>
      <w:marBottom w:val="0"/>
      <w:divBdr>
        <w:top w:val="none" w:sz="0" w:space="0" w:color="auto"/>
        <w:left w:val="none" w:sz="0" w:space="0" w:color="auto"/>
        <w:bottom w:val="none" w:sz="0" w:space="0" w:color="auto"/>
        <w:right w:val="none" w:sz="0" w:space="0" w:color="auto"/>
      </w:divBdr>
    </w:div>
    <w:div w:id="2141990551">
      <w:bodyDiv w:val="1"/>
      <w:marLeft w:val="0"/>
      <w:marRight w:val="0"/>
      <w:marTop w:val="0"/>
      <w:marBottom w:val="0"/>
      <w:divBdr>
        <w:top w:val="none" w:sz="0" w:space="0" w:color="auto"/>
        <w:left w:val="none" w:sz="0" w:space="0" w:color="auto"/>
        <w:bottom w:val="none" w:sz="0" w:space="0" w:color="auto"/>
        <w:right w:val="none" w:sz="0" w:space="0" w:color="auto"/>
      </w:divBdr>
    </w:div>
    <w:div w:id="2146006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lo.org/public/english/"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tif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en.wikipedia.org/%20wiki/Body_mass_index" TargetMode="External"/><Relationship Id="rId4" Type="http://schemas.openxmlformats.org/officeDocument/2006/relationships/settings" Target="settings.xml"/><Relationship Id="rId9" Type="http://schemas.openxmlformats.org/officeDocument/2006/relationships/hyperlink" Target="http://www.ilo.org/public/english/%20bureau/stat/isco/" TargetMode="External"/><Relationship Id="rId1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96A29606-3C90-3840-A7BE-7D5B2536C7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2045</TotalTime>
  <Pages>15</Pages>
  <Words>3644</Words>
  <Characters>20777</Characters>
  <Application>Microsoft Office Word</Application>
  <DocSecurity>0</DocSecurity>
  <Lines>173</Lines>
  <Paragraphs>48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24373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김지욱</dc:creator>
  <cp:lastModifiedBy>Microsoft Office User</cp:lastModifiedBy>
  <cp:revision>607</cp:revision>
  <cp:lastPrinted>2018-10-25T04:35:00Z</cp:lastPrinted>
  <dcterms:created xsi:type="dcterms:W3CDTF">2021-03-09T10:49:00Z</dcterms:created>
  <dcterms:modified xsi:type="dcterms:W3CDTF">2021-09-07T02:00:00Z</dcterms:modified>
</cp:coreProperties>
</file>