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92704" w14:textId="69034FDA" w:rsidR="0032509A" w:rsidRDefault="0032509A" w:rsidP="0032509A">
      <w:pPr>
        <w:widowControl w:val="0"/>
        <w:spacing w:line="480" w:lineRule="auto"/>
        <w:rPr>
          <w:rFonts w:ascii="Arial" w:eastAsia="Arial" w:hAnsi="Arial" w:cs="Arial"/>
          <w:b/>
          <w:sz w:val="28"/>
          <w:szCs w:val="28"/>
          <w:lang w:val="en-US"/>
        </w:rPr>
      </w:pPr>
      <w:r>
        <w:rPr>
          <w:rFonts w:ascii="Arial" w:eastAsia="Arial" w:hAnsi="Arial" w:cs="Arial"/>
          <w:b/>
          <w:sz w:val="28"/>
          <w:szCs w:val="28"/>
          <w:lang w:val="en-US"/>
        </w:rPr>
        <w:t xml:space="preserve">Additional file </w:t>
      </w:r>
      <w:r w:rsidR="007E03C3">
        <w:rPr>
          <w:rFonts w:ascii="Arial" w:eastAsia="Arial" w:hAnsi="Arial" w:cs="Arial"/>
          <w:b/>
          <w:sz w:val="28"/>
          <w:szCs w:val="28"/>
          <w:lang w:val="en-US"/>
        </w:rPr>
        <w:t>3</w:t>
      </w:r>
      <w:r>
        <w:rPr>
          <w:rFonts w:ascii="Arial" w:eastAsia="Arial" w:hAnsi="Arial" w:cs="Arial"/>
          <w:b/>
          <w:sz w:val="28"/>
          <w:szCs w:val="28"/>
          <w:lang w:val="en-US"/>
        </w:rPr>
        <w:t>:</w:t>
      </w:r>
    </w:p>
    <w:p w14:paraId="51ECF86A" w14:textId="471C804B" w:rsidR="005A57C2" w:rsidRDefault="0032509A" w:rsidP="0032509A">
      <w:pPr>
        <w:spacing w:line="480" w:lineRule="auto"/>
        <w:rPr>
          <w:rFonts w:ascii="Arial" w:eastAsia="Arial" w:hAnsi="Arial" w:cs="Arial"/>
          <w:b/>
          <w:lang w:val="en-US"/>
        </w:rPr>
      </w:pPr>
      <w:r w:rsidRPr="0016702B">
        <w:rPr>
          <w:rFonts w:ascii="Arial" w:eastAsia="Arial" w:hAnsi="Arial" w:cs="Arial"/>
          <w:b/>
          <w:lang w:val="en-US"/>
        </w:rPr>
        <w:t>Table</w:t>
      </w:r>
      <w:r w:rsidR="007E03C3">
        <w:rPr>
          <w:rFonts w:ascii="Arial" w:eastAsia="Arial" w:hAnsi="Arial" w:cs="Arial"/>
          <w:b/>
          <w:lang w:val="en-US"/>
        </w:rPr>
        <w:t xml:space="preserve"> S3</w:t>
      </w:r>
      <w:r w:rsidRPr="0016702B">
        <w:rPr>
          <w:rFonts w:ascii="Arial" w:eastAsia="Arial" w:hAnsi="Arial" w:cs="Arial"/>
          <w:b/>
          <w:lang w:val="en-US"/>
        </w:rPr>
        <w:t>:</w:t>
      </w:r>
      <w:r w:rsidR="0070773B">
        <w:rPr>
          <w:rFonts w:ascii="Arial" w:eastAsia="Arial" w:hAnsi="Arial" w:cs="Arial"/>
          <w:b/>
          <w:lang w:val="en-US"/>
        </w:rPr>
        <w:t xml:space="preserve"> </w:t>
      </w:r>
      <w:r w:rsidR="0070773B" w:rsidRPr="0070773B">
        <w:rPr>
          <w:rFonts w:ascii="Arial" w:eastAsia="Arial" w:hAnsi="Arial" w:cs="Arial"/>
          <w:b/>
          <w:lang w:val="en-US"/>
        </w:rPr>
        <w:t>Individual consumption of selected food and beverage items among cases</w:t>
      </w:r>
    </w:p>
    <w:p w14:paraId="1711D398" w14:textId="77777777" w:rsidR="00610867" w:rsidRPr="00610867" w:rsidRDefault="00610867" w:rsidP="00610867">
      <w:pPr>
        <w:spacing w:line="480" w:lineRule="auto"/>
        <w:rPr>
          <w:sz w:val="22"/>
          <w:szCs w:val="22"/>
          <w:lang w:val="en-US"/>
        </w:rPr>
      </w:pPr>
      <w:r w:rsidRPr="00610867">
        <w:rPr>
          <w:sz w:val="22"/>
          <w:szCs w:val="22"/>
          <w:lang w:val="en-US"/>
        </w:rPr>
        <w:t>Each row represents a case. “x” indicates reported consumption of the item; blank cells indicate no reported consumption; “?” indicates missing or uncertain information.</w:t>
      </w:r>
    </w:p>
    <w:p w14:paraId="136F88F1" w14:textId="1949A05C" w:rsidR="005C5E85" w:rsidRDefault="00610867" w:rsidP="008F7C5F">
      <w:pPr>
        <w:spacing w:line="480" w:lineRule="auto"/>
        <w:rPr>
          <w:sz w:val="22"/>
          <w:szCs w:val="22"/>
          <w:lang w:val="en-US"/>
        </w:rPr>
      </w:pPr>
      <w:r w:rsidRPr="00610867">
        <w:rPr>
          <w:sz w:val="22"/>
          <w:szCs w:val="22"/>
          <w:lang w:val="en-US"/>
        </w:rPr>
        <w:t xml:space="preserve">Food and beverage items were selected based on their potential relevance to exposure. Beverages include those prepared with rainwater or consumed directly from environmental sources (cistern or </w:t>
      </w:r>
    </w:p>
    <w:p w14:paraId="5B2B0753" w14:textId="4A1B8E4A" w:rsidR="005A6041" w:rsidRDefault="005A6041" w:rsidP="00E61D45">
      <w:pPr>
        <w:spacing w:line="480" w:lineRule="auto"/>
        <w:rPr>
          <w:b/>
          <w:bCs/>
          <w:sz w:val="22"/>
          <w:szCs w:val="22"/>
          <w:lang w:val="en-US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160"/>
        <w:gridCol w:w="1160"/>
        <w:gridCol w:w="1160"/>
        <w:gridCol w:w="240"/>
        <w:gridCol w:w="1160"/>
        <w:gridCol w:w="1160"/>
        <w:gridCol w:w="1160"/>
        <w:gridCol w:w="1160"/>
      </w:tblGrid>
      <w:tr w:rsidR="008F7C5F" w14:paraId="689211C7" w14:textId="77777777" w:rsidTr="008F7C5F">
        <w:trPr>
          <w:trHeight w:val="315"/>
        </w:trPr>
        <w:tc>
          <w:tcPr>
            <w:tcW w:w="9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2B3726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study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ID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EF8585" w14:textId="77777777" w:rsidR="008F7C5F" w:rsidRDefault="008F7C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Food items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1B8E" w14:textId="77777777" w:rsidR="008F7C5F" w:rsidRDefault="008F7C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47E111" w14:textId="77777777" w:rsidR="008F7C5F" w:rsidRDefault="008F7C5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Beverage</w:t>
            </w:r>
          </w:p>
        </w:tc>
      </w:tr>
      <w:tr w:rsidR="008F7C5F" w14:paraId="5C37FC5F" w14:textId="77777777" w:rsidTr="008F7C5F">
        <w:trPr>
          <w:trHeight w:val="315"/>
        </w:trPr>
        <w:tc>
          <w:tcPr>
            <w:tcW w:w="9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C0FFDF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7524DC29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Pacific rose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apple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21EFC0B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rose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apple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salad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19B8023F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green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papaya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salad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33AF2F8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787E3E4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blended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fruit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juice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433E8CD3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homemade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lemonade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1AD632D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cistern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rainwater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3C29E1A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garden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hose</w:t>
            </w:r>
          </w:p>
        </w:tc>
      </w:tr>
      <w:tr w:rsidR="008F7C5F" w14:paraId="7CF2CF59" w14:textId="77777777" w:rsidTr="008F7C5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B9CD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B9DFE3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CEEF65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A6B3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81CC8F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91783E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BECAC1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74F4A0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D985E7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8F7C5F" w14:paraId="1FA47CD3" w14:textId="77777777" w:rsidTr="008F7C5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80C5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9DCDB9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EA08FA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E671F56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29E8C7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D3FF85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FE7A71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BAC14D1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3A798FA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8F7C5F" w14:paraId="467ED42F" w14:textId="77777777" w:rsidTr="008F7C5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6181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8A43D7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596EDE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FEF35E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9CB4A3F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EC1859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D06B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83E7AA8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FF43415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8F7C5F" w14:paraId="52F171AC" w14:textId="77777777" w:rsidTr="008F7C5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DEA7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D05C67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758394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AC64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F35A30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D79F74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0D11EF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75F424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23B55C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8F7C5F" w14:paraId="24AD3089" w14:textId="77777777" w:rsidTr="008F7C5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B904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4A086A6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D5A70FB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55DB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C37206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FA2441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4D7D72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BD26238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ED2A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7C5F" w14:paraId="70FA15CA" w14:textId="77777777" w:rsidTr="008F7C5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CE2A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290E54A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B94563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DA7CA52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09803B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894C79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A478D28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FF1126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419B92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8F7C5F" w14:paraId="4088F4C1" w14:textId="77777777" w:rsidTr="008F7C5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D9FF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11EFF7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2FB8E2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D4B45B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17E371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7D64D4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91FFBF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0CF6FC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0F05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7C5F" w14:paraId="29B5CAF1" w14:textId="77777777" w:rsidTr="008F7C5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63F5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F6191A8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1DCA33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DD38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4D8D40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30BD45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D9E4EC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2FF7F2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47B9F6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8F7C5F" w14:paraId="5A22CB96" w14:textId="77777777" w:rsidTr="008F7C5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3859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7797C08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A98269C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0DF121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E8839E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0DE4FF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16BEA3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9C4F4D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1FE2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7C5F" w14:paraId="0CE7A052" w14:textId="77777777" w:rsidTr="008F7C5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12F6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8921AA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DD365F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37BBC85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FC0444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3CAF9E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2A379D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8A43535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9A34C7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8F7C5F" w14:paraId="6AF0C81B" w14:textId="77777777" w:rsidTr="008F7C5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1E17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D529F4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4810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6029" w14:textId="77777777" w:rsidR="008F7C5F" w:rsidRDefault="008F7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F9D047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B7DCED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A36596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7CFE24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2E6BF8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8F7C5F" w14:paraId="293F13DF" w14:textId="77777777" w:rsidTr="008F7C5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AACC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18AB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39AE" w14:textId="77777777" w:rsidR="008F7C5F" w:rsidRDefault="008F7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8EB8" w14:textId="77777777" w:rsidR="008F7C5F" w:rsidRDefault="008F7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75FFC2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E1AA4B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4EB99E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33A8FB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FE68311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8F7C5F" w14:paraId="0E368FA4" w14:textId="77777777" w:rsidTr="008F7C5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0CAD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F551AA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4ADAAD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B3D254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988BD3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390E0A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DC4B81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4984B5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DC5C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7C5F" w14:paraId="33C96359" w14:textId="77777777" w:rsidTr="008F7C5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2E5D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FCC90EF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5E0F0ED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876E3F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9D1890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C43690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6DFB85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56E28D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0EC5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7C5F" w14:paraId="7B251FD3" w14:textId="77777777" w:rsidTr="008F7C5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5279F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FDD3E2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6B645C4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9F40AD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D8109D5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631A2D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F01C77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481058D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EA09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7C5F" w14:paraId="70B2B52B" w14:textId="77777777" w:rsidTr="008F7C5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E992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07730F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CD5EB4E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5B0D58A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BFD16E8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7647ADA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C9DC5B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175CC3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662E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7C5F" w14:paraId="77005958" w14:textId="77777777" w:rsidTr="008F7C5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373F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9D32D8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62D5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6177" w14:textId="77777777" w:rsidR="008F7C5F" w:rsidRDefault="008F7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F523" w14:textId="77777777" w:rsidR="008F7C5F" w:rsidRDefault="008F7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1091" w14:textId="77777777" w:rsidR="008F7C5F" w:rsidRDefault="008F7C5F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EC3DC7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00AD07D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130A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7C5F" w14:paraId="58D73F77" w14:textId="77777777" w:rsidTr="008F7C5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88B1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38D4BA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45C905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A3DC2EB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6BA630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2D339CE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5D80C9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A2256B2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9C91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7C5F" w14:paraId="6D2171CC" w14:textId="77777777" w:rsidTr="008F7C5F">
        <w:trPr>
          <w:trHeight w:val="3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9B6F" w14:textId="77777777" w:rsidR="008F7C5F" w:rsidRDefault="008F7C5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DE0C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3B56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4F4D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F698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F2D8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2933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767A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DDD7" w14:textId="77777777" w:rsidR="008F7C5F" w:rsidRDefault="008F7C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</w:tr>
    </w:tbl>
    <w:p w14:paraId="47C508D0" w14:textId="77777777" w:rsidR="008F7C5F" w:rsidRPr="00696B12" w:rsidRDefault="008F7C5F" w:rsidP="00E61D45">
      <w:pPr>
        <w:spacing w:line="480" w:lineRule="auto"/>
        <w:rPr>
          <w:b/>
          <w:bCs/>
          <w:sz w:val="22"/>
          <w:szCs w:val="22"/>
          <w:lang w:val="en-US"/>
        </w:rPr>
      </w:pPr>
    </w:p>
    <w:sectPr w:rsidR="008F7C5F" w:rsidRPr="00696B12" w:rsidSect="00610867">
      <w:pgSz w:w="11900" w:h="16820"/>
      <w:pgMar w:top="1026" w:right="1418" w:bottom="1418" w:left="1418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35C32"/>
    <w:multiLevelType w:val="multilevel"/>
    <w:tmpl w:val="54E675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0D22FB"/>
    <w:multiLevelType w:val="multilevel"/>
    <w:tmpl w:val="5DF61D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38856394">
    <w:abstractNumId w:val="0"/>
  </w:num>
  <w:num w:numId="2" w16cid:durableId="878781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45"/>
    <w:rsid w:val="002171F2"/>
    <w:rsid w:val="002359B6"/>
    <w:rsid w:val="00256ABE"/>
    <w:rsid w:val="00262230"/>
    <w:rsid w:val="0032509A"/>
    <w:rsid w:val="003C483A"/>
    <w:rsid w:val="00435EDF"/>
    <w:rsid w:val="005902F8"/>
    <w:rsid w:val="005A57C2"/>
    <w:rsid w:val="005A6041"/>
    <w:rsid w:val="005C5E85"/>
    <w:rsid w:val="00610867"/>
    <w:rsid w:val="0062021D"/>
    <w:rsid w:val="0066544F"/>
    <w:rsid w:val="00696B12"/>
    <w:rsid w:val="006F2EFB"/>
    <w:rsid w:val="006F3C7B"/>
    <w:rsid w:val="0070773B"/>
    <w:rsid w:val="007E03C3"/>
    <w:rsid w:val="008535C9"/>
    <w:rsid w:val="00867C34"/>
    <w:rsid w:val="008C301F"/>
    <w:rsid w:val="008F7C5F"/>
    <w:rsid w:val="00970326"/>
    <w:rsid w:val="009B7935"/>
    <w:rsid w:val="00AB266E"/>
    <w:rsid w:val="00C27B3C"/>
    <w:rsid w:val="00C87FAC"/>
    <w:rsid w:val="00D80602"/>
    <w:rsid w:val="00E61D45"/>
    <w:rsid w:val="00E75583"/>
    <w:rsid w:val="00E91345"/>
    <w:rsid w:val="00EA1E39"/>
    <w:rsid w:val="00EF3B56"/>
    <w:rsid w:val="00FA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AFBF"/>
  <w15:chartTrackingRefBased/>
  <w15:docId w15:val="{0CE0380A-3BAB-7941-A376-69292C18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9B6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61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1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1D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1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1D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1D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1D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1D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1D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1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1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1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1D4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1D4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1D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1D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1D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1D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1D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1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1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1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1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1D4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1D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1D4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1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1D4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1D45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rsid w:val="00E61D45"/>
    <w:pPr>
      <w:spacing w:after="40" w:line="360" w:lineRule="auto"/>
      <w:jc w:val="both"/>
    </w:pPr>
    <w:rPr>
      <w:rFonts w:ascii="Times New Roman" w:eastAsia="Times New Roman" w:hAnsi="Times New Roman" w:cs="Times New Roman"/>
      <w:kern w:val="0"/>
      <w:lang w:eastAsia="fr-F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E61D4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1D45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E61D45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1D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1D45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styleId="Rvision">
    <w:name w:val="Revision"/>
    <w:hidden/>
    <w:uiPriority w:val="99"/>
    <w:semiHidden/>
    <w:rsid w:val="00E61D45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E61D45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E61D45"/>
    <w:rPr>
      <w:i/>
      <w:iCs/>
    </w:rPr>
  </w:style>
  <w:style w:type="character" w:styleId="Lienhypertexte">
    <w:name w:val="Hyperlink"/>
    <w:basedOn w:val="Policepardfaut"/>
    <w:uiPriority w:val="99"/>
    <w:unhideWhenUsed/>
    <w:rsid w:val="00E61D45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61D45"/>
    <w:rPr>
      <w:color w:val="605E5C"/>
      <w:shd w:val="clear" w:color="auto" w:fill="E1DFDD"/>
    </w:rPr>
  </w:style>
  <w:style w:type="paragraph" w:customStyle="1" w:styleId="Bibliographie1">
    <w:name w:val="Bibliographie1"/>
    <w:basedOn w:val="Normal"/>
    <w:link w:val="BibliographyCar"/>
    <w:rsid w:val="00E61D45"/>
    <w:pPr>
      <w:tabs>
        <w:tab w:val="left" w:pos="500"/>
      </w:tabs>
      <w:spacing w:after="240"/>
      <w:ind w:left="504" w:hanging="504"/>
    </w:pPr>
  </w:style>
  <w:style w:type="character" w:customStyle="1" w:styleId="BibliographyCar">
    <w:name w:val="Bibliography Car"/>
    <w:basedOn w:val="Policepardfaut"/>
    <w:link w:val="Bibliographie1"/>
    <w:rsid w:val="00E61D45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1D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D45"/>
    <w:rPr>
      <w:rFonts w:ascii="Tahoma" w:eastAsia="Times New Roman" w:hAnsi="Tahoma" w:cs="Tahoma"/>
      <w:kern w:val="0"/>
      <w:sz w:val="16"/>
      <w:szCs w:val="16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839</Characters>
  <Application>Microsoft Office Word</Application>
  <DocSecurity>0</DocSecurity>
  <Lines>6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Yves-Marie DUCROT</dc:creator>
  <cp:keywords/>
  <dc:description/>
  <cp:lastModifiedBy>Yves-Marie DUCROT</cp:lastModifiedBy>
  <cp:revision>3</cp:revision>
  <dcterms:created xsi:type="dcterms:W3CDTF">2026-03-30T16:34:00Z</dcterms:created>
  <dcterms:modified xsi:type="dcterms:W3CDTF">2026-03-30T16:41:00Z</dcterms:modified>
</cp:coreProperties>
</file>