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A8829" w14:textId="77777777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/>
          <w:sz w:val="28"/>
          <w:szCs w:val="28"/>
          <w:lang w:val="en-US"/>
        </w:rPr>
      </w:pPr>
      <w:r>
        <w:rPr>
          <w:rFonts w:ascii="Arial" w:eastAsia="Arial" w:hAnsi="Arial" w:cs="Arial"/>
          <w:b/>
          <w:sz w:val="28"/>
          <w:szCs w:val="28"/>
          <w:lang w:val="en-US"/>
        </w:rPr>
        <w:t>Additional file 1:</w:t>
      </w:r>
    </w:p>
    <w:p w14:paraId="7A9FF20F" w14:textId="0E742426" w:rsidR="0016702B" w:rsidRPr="0016702B" w:rsidRDefault="0016702B" w:rsidP="0016702B">
      <w:pPr>
        <w:widowControl w:val="0"/>
        <w:spacing w:line="480" w:lineRule="auto"/>
        <w:rPr>
          <w:rFonts w:ascii="Arial" w:eastAsia="Arial" w:hAnsi="Arial" w:cs="Arial"/>
          <w:b/>
          <w:lang w:val="en-US"/>
        </w:rPr>
      </w:pPr>
      <w:r w:rsidRPr="0016702B">
        <w:rPr>
          <w:rFonts w:ascii="Arial" w:eastAsia="Arial" w:hAnsi="Arial" w:cs="Arial"/>
          <w:b/>
          <w:lang w:val="en-US"/>
        </w:rPr>
        <w:t>Table</w:t>
      </w:r>
      <w:r w:rsidR="0034157D">
        <w:rPr>
          <w:rFonts w:ascii="Arial" w:eastAsia="Arial" w:hAnsi="Arial" w:cs="Arial"/>
          <w:b/>
          <w:lang w:val="en-US"/>
        </w:rPr>
        <w:t xml:space="preserve"> S</w:t>
      </w:r>
      <w:r w:rsidRPr="0016702B">
        <w:rPr>
          <w:rFonts w:ascii="Arial" w:eastAsia="Arial" w:hAnsi="Arial" w:cs="Arial"/>
          <w:b/>
          <w:lang w:val="en-US"/>
        </w:rPr>
        <w:t xml:space="preserve">1: </w:t>
      </w:r>
      <w:r w:rsidRPr="0016702B">
        <w:rPr>
          <w:rFonts w:ascii="Arial" w:eastAsia="Arial" w:hAnsi="Arial" w:cs="Arial"/>
          <w:b/>
          <w:bCs/>
          <w:lang w:val="en-US"/>
        </w:rPr>
        <w:t>Food and beverage items consumed during the event, categorized by preparation method and origin</w:t>
      </w:r>
    </w:p>
    <w:p w14:paraId="7823278F" w14:textId="77777777" w:rsidR="0016702B" w:rsidRP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  <w:r w:rsidRPr="0016702B">
        <w:rPr>
          <w:rFonts w:ascii="Arial" w:eastAsia="Arial" w:hAnsi="Arial" w:cs="Arial"/>
          <w:bCs/>
          <w:sz w:val="22"/>
          <w:szCs w:val="22"/>
          <w:lang w:val="en-US"/>
        </w:rPr>
        <w:t>Food items were classified according to preparation method (uncooked, cooked, highly cooked) and origin (industrial vs local). Highly cooked foods were defined as items subjected to prolonged heating or high-temperature cooking. Uncooked items included foods and beverages consumed without heat treatment, including those prepared with untreated water.</w:t>
      </w:r>
    </w:p>
    <w:p w14:paraId="77B187EB" w14:textId="1E684C8A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  <w:r w:rsidRPr="0016702B">
        <w:rPr>
          <w:rFonts w:ascii="Arial" w:eastAsia="Arial" w:hAnsi="Arial" w:cs="Arial"/>
          <w:bCs/>
          <w:sz w:val="22"/>
          <w:szCs w:val="22"/>
          <w:lang w:val="en-US"/>
        </w:rPr>
        <w:t>Botanical and zoological names are provided where relevant. Beverage items diluted with rainwater or consumed from environmental sources are highlighted due to potential exposure risk</w:t>
      </w:r>
      <w:r>
        <w:rPr>
          <w:rFonts w:ascii="Arial" w:eastAsia="Arial" w:hAnsi="Arial" w:cs="Arial"/>
          <w:bCs/>
          <w:sz w:val="22"/>
          <w:szCs w:val="22"/>
          <w:lang w:val="en-US"/>
        </w:rPr>
        <w:t>.</w:t>
      </w:r>
    </w:p>
    <w:p w14:paraId="008D059F" w14:textId="77777777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2978B1B7" w14:textId="77777777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29BD02EC" w14:textId="77777777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7169894E" w14:textId="77777777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485AF667" w14:textId="77777777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27D4E54E" w14:textId="77777777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64DDC896" w14:textId="77777777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6194DC79" w14:textId="77777777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396DF297" w14:textId="77777777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09AB6ECB" w14:textId="77777777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17FB5679" w14:textId="77777777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14C66661" w14:textId="77777777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6492C2EC" w14:textId="77777777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365B7700" w14:textId="77777777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54185505" w14:textId="77777777" w:rsid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5CB3D02F" w14:textId="77777777" w:rsidR="0016702B" w:rsidRPr="0016702B" w:rsidRDefault="0016702B" w:rsidP="0016702B">
      <w:pPr>
        <w:widowControl w:val="0"/>
        <w:spacing w:line="480" w:lineRule="auto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322F4827" w14:textId="65162B5F" w:rsidR="008C301F" w:rsidRPr="0016702B" w:rsidRDefault="008C301F" w:rsidP="0016702B">
      <w:pPr>
        <w:widowControl w:val="0"/>
        <w:spacing w:line="480" w:lineRule="auto"/>
        <w:rPr>
          <w:rFonts w:ascii="Arial" w:eastAsia="Arial" w:hAnsi="Arial" w:cs="Arial"/>
          <w:b/>
          <w:sz w:val="28"/>
          <w:szCs w:val="28"/>
          <w:lang w:val="en-US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6364"/>
        <w:gridCol w:w="1355"/>
      </w:tblGrid>
      <w:tr w:rsidR="00970326" w14:paraId="79C4FC4E" w14:textId="77777777" w:rsidTr="00970326">
        <w:trPr>
          <w:trHeight w:val="300"/>
          <w:tblCellSpacing w:w="0" w:type="dxa"/>
        </w:trPr>
        <w:tc>
          <w:tcPr>
            <w:tcW w:w="0" w:type="auto"/>
            <w:gridSpan w:val="3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64D6B" w14:textId="77777777" w:rsidR="00970326" w:rsidRDefault="00970326">
            <w:pPr>
              <w:jc w:val="center"/>
              <w:rPr>
                <w:rFonts w:ascii="docs-Calibri" w:hAnsi="docs-Calibri" w:cs="Calibri"/>
                <w:b/>
                <w:bCs/>
              </w:rPr>
            </w:pPr>
            <w:r>
              <w:rPr>
                <w:rFonts w:ascii="docs-Calibri" w:hAnsi="docs-Calibri" w:cs="Calibri"/>
                <w:b/>
                <w:bCs/>
              </w:rPr>
              <w:lastRenderedPageBreak/>
              <w:t>FOOD INDUSTRY PRODUCTS</w:t>
            </w:r>
          </w:p>
        </w:tc>
      </w:tr>
      <w:tr w:rsidR="00970326" w14:paraId="4996C624" w14:textId="77777777" w:rsidTr="00970326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0259D" w14:textId="77777777" w:rsidR="00970326" w:rsidRDefault="009703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cooking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method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FB375" w14:textId="77777777" w:rsidR="00970326" w:rsidRDefault="009703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4448D" w14:textId="77777777" w:rsidR="00970326" w:rsidRDefault="009703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categories</w:t>
            </w:r>
            <w:proofErr w:type="spellEnd"/>
          </w:p>
        </w:tc>
      </w:tr>
      <w:tr w:rsidR="00970326" w14:paraId="384BC869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C22A7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A36C2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Rost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chiken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3A55E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fish</w:t>
            </w:r>
            <w:proofErr w:type="spellEnd"/>
          </w:p>
        </w:tc>
      </w:tr>
      <w:tr w:rsidR="00970326" w14:paraId="5DEE207D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44600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E5BD9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Seawater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Shrimp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6523F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fish</w:t>
            </w:r>
            <w:proofErr w:type="spellEnd"/>
          </w:p>
        </w:tc>
      </w:tr>
      <w:tr w:rsidR="00970326" w14:paraId="0EEE257C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140F1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515C0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Sardine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soup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202310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fish</w:t>
            </w:r>
            <w:proofErr w:type="spellEnd"/>
          </w:p>
        </w:tc>
      </w:tr>
      <w:tr w:rsidR="00970326" w14:paraId="0DE5ABAA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20C582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606A9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Chips in a bag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A5397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snacks</w:t>
            </w:r>
          </w:p>
        </w:tc>
      </w:tr>
      <w:tr w:rsidR="00970326" w14:paraId="0DABD319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74A23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3EF17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Potato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fries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81F0B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starches</w:t>
            </w:r>
            <w:proofErr w:type="spellEnd"/>
          </w:p>
        </w:tc>
      </w:tr>
      <w:tr w:rsidR="00970326" w14:paraId="5909087B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E215A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2472B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Rice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Oryza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sativa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135C8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starches</w:t>
            </w:r>
            <w:proofErr w:type="spellEnd"/>
          </w:p>
        </w:tc>
      </w:tr>
      <w:tr w:rsidR="00970326" w14:paraId="4099A724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733D2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uncooked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BD0AA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Soda (Coca,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Tulem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...)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0C746" w14:textId="11497E64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Bev</w:t>
            </w:r>
            <w:r w:rsidR="0016702B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rages</w:t>
            </w:r>
            <w:proofErr w:type="spellEnd"/>
          </w:p>
        </w:tc>
      </w:tr>
      <w:tr w:rsidR="00970326" w14:paraId="40023B04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DDA55" w14:textId="77777777" w:rsidR="00970326" w:rsidRDefault="00970326">
            <w:pPr>
              <w:rPr>
                <w:rFonts w:ascii="Arial" w:hAnsi="Arial" w:cs="Arial"/>
                <w:color w:val="34354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highly</w:t>
            </w:r>
            <w:proofErr w:type="spellEnd"/>
            <w:r>
              <w:rPr>
                <w:rFonts w:ascii="Arial" w:hAnsi="Arial" w:cs="Arial"/>
                <w:color w:val="3435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cooked</w:t>
            </w:r>
            <w:proofErr w:type="spellEnd"/>
            <w:r>
              <w:rPr>
                <w:rFonts w:ascii="Arial" w:hAnsi="Arial" w:cs="Arial"/>
                <w:color w:val="3435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DC8F1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Boiled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Cofee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2AC20" w14:textId="657B6230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Bev</w:t>
            </w:r>
            <w:r w:rsidR="0016702B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rages</w:t>
            </w:r>
            <w:proofErr w:type="spellEnd"/>
          </w:p>
        </w:tc>
      </w:tr>
      <w:tr w:rsidR="00970326" w14:paraId="242762AE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ED7CE" w14:textId="77777777" w:rsidR="00970326" w:rsidRDefault="00970326">
            <w:pPr>
              <w:rPr>
                <w:rFonts w:ascii="Arial" w:hAnsi="Arial" w:cs="Arial"/>
                <w:color w:val="34354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highly</w:t>
            </w:r>
            <w:proofErr w:type="spellEnd"/>
            <w:r>
              <w:rPr>
                <w:rFonts w:ascii="Arial" w:hAnsi="Arial" w:cs="Arial"/>
                <w:color w:val="3435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cooked</w:t>
            </w:r>
            <w:proofErr w:type="spellEnd"/>
            <w:r>
              <w:rPr>
                <w:rFonts w:ascii="Arial" w:hAnsi="Arial" w:cs="Arial"/>
                <w:color w:val="3435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C9BB06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Beef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stew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8B011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fish</w:t>
            </w:r>
            <w:proofErr w:type="spellEnd"/>
          </w:p>
        </w:tc>
      </w:tr>
      <w:tr w:rsidR="00970326" w14:paraId="7ABB5152" w14:textId="77777777" w:rsidTr="00970326">
        <w:trPr>
          <w:trHeight w:val="3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17346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FF189" w14:textId="77777777" w:rsidR="00970326" w:rsidRDefault="009703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1FBF3" w14:textId="77777777" w:rsidR="00970326" w:rsidRDefault="00970326">
            <w:pPr>
              <w:rPr>
                <w:sz w:val="20"/>
                <w:szCs w:val="20"/>
              </w:rPr>
            </w:pPr>
          </w:p>
        </w:tc>
      </w:tr>
      <w:tr w:rsidR="00970326" w14:paraId="4A5488D0" w14:textId="77777777" w:rsidTr="00970326">
        <w:trPr>
          <w:trHeight w:val="300"/>
          <w:tblCellSpacing w:w="0" w:type="dxa"/>
        </w:trPr>
        <w:tc>
          <w:tcPr>
            <w:tcW w:w="0" w:type="auto"/>
            <w:gridSpan w:val="3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2BB1E5" w14:textId="77777777" w:rsidR="00970326" w:rsidRDefault="009703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LOCAL PRODUCTS</w:t>
            </w:r>
          </w:p>
        </w:tc>
      </w:tr>
      <w:tr w:rsidR="00970326" w14:paraId="609E4816" w14:textId="77777777" w:rsidTr="00970326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17FB0" w14:textId="77777777" w:rsidR="00970326" w:rsidRDefault="009703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cooking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method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C3A89" w14:textId="77777777" w:rsidR="00970326" w:rsidRDefault="009703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E6B11" w14:textId="77777777" w:rsidR="00970326" w:rsidRDefault="009703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categories</w:t>
            </w:r>
            <w:proofErr w:type="spellEnd"/>
          </w:p>
        </w:tc>
      </w:tr>
      <w:tr w:rsidR="00970326" w14:paraId="4191C118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056D3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uncooked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FA688" w14:textId="77777777" w:rsidR="00970326" w:rsidRPr="00E75583" w:rsidRDefault="0097032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58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Juice (Passion fruit</w:t>
            </w:r>
            <w:r w:rsidRPr="00E7558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, Passiflora edulis</w:t>
            </w:r>
            <w:r w:rsidRPr="00E7558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, lemon, banana, papaya </w:t>
            </w:r>
            <w:proofErr w:type="spellStart"/>
            <w:r w:rsidRPr="00E7558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Carica</w:t>
            </w:r>
            <w:proofErr w:type="spellEnd"/>
            <w:r w:rsidRPr="00E7558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 xml:space="preserve"> papaya</w:t>
            </w:r>
            <w:r w:rsidRPr="00E7558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) diluted with rainwater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48CFD" w14:textId="53180E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Bev</w:t>
            </w:r>
            <w:r w:rsidR="0016702B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rages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 Fruits</w:t>
            </w:r>
          </w:p>
        </w:tc>
      </w:tr>
      <w:tr w:rsidR="00970326" w14:paraId="1D1459BA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980E0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uncooked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1CBF7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Lemonades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with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rainwater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AC495" w14:textId="782295C8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Bev</w:t>
            </w:r>
            <w:r w:rsidR="0016702B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rages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 Fruits</w:t>
            </w:r>
          </w:p>
        </w:tc>
      </w:tr>
      <w:tr w:rsidR="00970326" w14:paraId="33468794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306FE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uncooked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0109F" w14:textId="77777777" w:rsidR="00970326" w:rsidRPr="00E75583" w:rsidRDefault="0097032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58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Iced water (from the </w:t>
            </w:r>
            <w:proofErr w:type="spellStart"/>
            <w:r w:rsidRPr="00E75583">
              <w:rPr>
                <w:rFonts w:ascii="Calibri" w:hAnsi="Calibri" w:cs="Calibri"/>
                <w:sz w:val="22"/>
                <w:szCs w:val="22"/>
                <w:lang w:val="en-US"/>
              </w:rPr>
              <w:t>Pasko</w:t>
            </w:r>
            <w:proofErr w:type="spellEnd"/>
            <w:r w:rsidRPr="00E7558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75583">
              <w:rPr>
                <w:rFonts w:ascii="Calibri" w:hAnsi="Calibri" w:cs="Calibri"/>
                <w:sz w:val="22"/>
                <w:szCs w:val="22"/>
                <w:lang w:val="en-US"/>
              </w:rPr>
              <w:t>Utramadra</w:t>
            </w:r>
            <w:proofErr w:type="spellEnd"/>
            <w:r w:rsidRPr="00E7558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tank)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A6F24" w14:textId="60184639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Bev</w:t>
            </w:r>
            <w:r w:rsidR="0016702B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rages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 Fruits</w:t>
            </w:r>
          </w:p>
        </w:tc>
      </w:tr>
      <w:tr w:rsidR="00970326" w14:paraId="09D2E3A3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C07E4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uncooked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7887A" w14:textId="77777777" w:rsidR="00970326" w:rsidRPr="00E75583" w:rsidRDefault="0097032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583">
              <w:rPr>
                <w:rFonts w:ascii="Calibri" w:hAnsi="Calibri" w:cs="Calibri"/>
                <w:sz w:val="22"/>
                <w:szCs w:val="22"/>
                <w:lang w:val="en-US"/>
              </w:rPr>
              <w:t>Drinking water from the water supply system, consumed directly from the garden hose laid on the ground (for volleyball players only)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B7134" w14:textId="395C20EF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Bev</w:t>
            </w:r>
            <w:r w:rsidR="0016702B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rages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 Fruits</w:t>
            </w:r>
          </w:p>
        </w:tc>
      </w:tr>
      <w:tr w:rsidR="00970326" w14:paraId="49764152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38E8C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uncooked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082C0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Green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papaya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salad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4DD2F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vegetable</w:t>
            </w:r>
            <w:proofErr w:type="spellEnd"/>
          </w:p>
        </w:tc>
      </w:tr>
      <w:tr w:rsidR="00970326" w14:paraId="7D42D54E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4BA2F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uncooked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77D49" w14:textId="77777777" w:rsidR="00970326" w:rsidRPr="00E75583" w:rsidRDefault="0097032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5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"Kanak apples"</w:t>
            </w:r>
            <w:r w:rsidRPr="00E7558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directly or in salad form, </w:t>
            </w:r>
            <w:proofErr w:type="spellStart"/>
            <w:r w:rsidRPr="00E7558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Syzygium</w:t>
            </w:r>
            <w:proofErr w:type="spellEnd"/>
            <w:r w:rsidRPr="00E7558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7558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malaccense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E15B0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fruits</w:t>
            </w:r>
          </w:p>
        </w:tc>
      </w:tr>
      <w:tr w:rsidR="00970326" w14:paraId="38B7FC1E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DFF69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C0C2D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Cakes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BFA8E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desserts</w:t>
            </w:r>
          </w:p>
        </w:tc>
      </w:tr>
      <w:tr w:rsidR="00970326" w14:paraId="4E747C7D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FDF46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521C5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lobster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Homarus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gammarus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D7C3F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fish</w:t>
            </w:r>
            <w:proofErr w:type="spellEnd"/>
          </w:p>
        </w:tc>
      </w:tr>
      <w:tr w:rsidR="00970326" w14:paraId="2D1BF486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8AE0F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A6FCF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Grilled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0236D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fish</w:t>
            </w:r>
            <w:proofErr w:type="spellEnd"/>
          </w:p>
        </w:tc>
      </w:tr>
      <w:tr w:rsidR="00970326" w14:paraId="153CF9CA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0901F" w14:textId="77777777" w:rsidR="00970326" w:rsidRDefault="0097032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cooked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5CE20" w14:textId="77777777" w:rsidR="00970326" w:rsidRDefault="00970326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02124"/>
                <w:sz w:val="22"/>
                <w:szCs w:val="22"/>
              </w:rPr>
              <w:t>Roast</w:t>
            </w:r>
            <w:proofErr w:type="spellEnd"/>
            <w:r>
              <w:rPr>
                <w:rFonts w:ascii="Arial" w:hAnsi="Arial" w:cs="Arial"/>
                <w:color w:val="20212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2"/>
                <w:szCs w:val="22"/>
              </w:rPr>
              <w:t>pork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18BCD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fish</w:t>
            </w:r>
            <w:proofErr w:type="spellEnd"/>
          </w:p>
        </w:tc>
      </w:tr>
      <w:tr w:rsidR="00970326" w14:paraId="39DE7725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76457" w14:textId="77777777" w:rsidR="00970326" w:rsidRDefault="00970326">
            <w:pPr>
              <w:rPr>
                <w:rFonts w:ascii="Arial" w:hAnsi="Arial" w:cs="Arial"/>
                <w:color w:val="34354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highly</w:t>
            </w:r>
            <w:proofErr w:type="spellEnd"/>
            <w:r>
              <w:rPr>
                <w:rFonts w:ascii="Arial" w:hAnsi="Arial" w:cs="Arial"/>
                <w:color w:val="3435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cooked</w:t>
            </w:r>
            <w:proofErr w:type="spellEnd"/>
            <w:r>
              <w:rPr>
                <w:rFonts w:ascii="Arial" w:hAnsi="Arial" w:cs="Arial"/>
                <w:color w:val="3435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15304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Banana gratin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AB27E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fruits</w:t>
            </w:r>
          </w:p>
        </w:tc>
      </w:tr>
      <w:tr w:rsidR="00970326" w14:paraId="26389B6C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DAB86" w14:textId="77777777" w:rsidR="00970326" w:rsidRDefault="00970326">
            <w:pPr>
              <w:rPr>
                <w:rFonts w:ascii="Arial" w:hAnsi="Arial" w:cs="Arial"/>
                <w:color w:val="34354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highly</w:t>
            </w:r>
            <w:proofErr w:type="spellEnd"/>
            <w:r>
              <w:rPr>
                <w:rFonts w:ascii="Arial" w:hAnsi="Arial" w:cs="Arial"/>
                <w:color w:val="3435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cooked</w:t>
            </w:r>
            <w:proofErr w:type="spellEnd"/>
            <w:r>
              <w:rPr>
                <w:rFonts w:ascii="Arial" w:hAnsi="Arial" w:cs="Arial"/>
                <w:color w:val="3435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9E86E" w14:textId="77777777" w:rsidR="00970326" w:rsidRPr="00E75583" w:rsidRDefault="0097032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58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spectacled flying fox </w:t>
            </w:r>
            <w:r w:rsidRPr="00E7558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r w:rsidRPr="00E7558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Pteropus</w:t>
            </w:r>
            <w:proofErr w:type="spellEnd"/>
            <w:r w:rsidRPr="00E7558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7558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conspicillatus</w:t>
            </w:r>
            <w:proofErr w:type="spellEnd"/>
            <w:r w:rsidRPr="00E7558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69901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fish</w:t>
            </w:r>
            <w:proofErr w:type="spellEnd"/>
          </w:p>
        </w:tc>
      </w:tr>
      <w:tr w:rsidR="00970326" w14:paraId="5F33DDC7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F52D4" w14:textId="77777777" w:rsidR="00970326" w:rsidRDefault="00970326">
            <w:pPr>
              <w:rPr>
                <w:rFonts w:ascii="Arial" w:hAnsi="Arial" w:cs="Arial"/>
                <w:color w:val="34354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highly</w:t>
            </w:r>
            <w:proofErr w:type="spellEnd"/>
            <w:r>
              <w:rPr>
                <w:rFonts w:ascii="Arial" w:hAnsi="Arial" w:cs="Arial"/>
                <w:color w:val="3435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cooked</w:t>
            </w:r>
            <w:proofErr w:type="spellEnd"/>
            <w:r>
              <w:rPr>
                <w:rFonts w:ascii="Arial" w:hAnsi="Arial" w:cs="Arial"/>
                <w:color w:val="3435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96BA1" w14:textId="77777777" w:rsidR="00970326" w:rsidRPr="00E75583" w:rsidRDefault="0097032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5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"</w:t>
            </w:r>
            <w:proofErr w:type="spellStart"/>
            <w:r w:rsidRPr="00E755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Bougna</w:t>
            </w:r>
            <w:proofErr w:type="spellEnd"/>
            <w:r w:rsidRPr="00E755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",</w:t>
            </w:r>
            <w:r w:rsidRPr="00E7558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ingredients are wrapped in banana leaves and stewed in a </w:t>
            </w:r>
            <w:proofErr w:type="spellStart"/>
            <w:r w:rsidRPr="00E7558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kanak</w:t>
            </w:r>
            <w:proofErr w:type="spellEnd"/>
            <w:r w:rsidRPr="00E7558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oven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2C672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starches</w:t>
            </w:r>
            <w:proofErr w:type="spellEnd"/>
          </w:p>
        </w:tc>
      </w:tr>
      <w:tr w:rsidR="00970326" w14:paraId="46B6FB59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FF761" w14:textId="77777777" w:rsidR="00970326" w:rsidRDefault="00970326">
            <w:pPr>
              <w:rPr>
                <w:rFonts w:ascii="Arial" w:hAnsi="Arial" w:cs="Arial"/>
                <w:color w:val="34354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highly</w:t>
            </w:r>
            <w:proofErr w:type="spellEnd"/>
            <w:r>
              <w:rPr>
                <w:rFonts w:ascii="Arial" w:hAnsi="Arial" w:cs="Arial"/>
                <w:color w:val="3435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cooked</w:t>
            </w:r>
            <w:proofErr w:type="spellEnd"/>
            <w:r>
              <w:rPr>
                <w:rFonts w:ascii="Arial" w:hAnsi="Arial" w:cs="Arial"/>
                <w:color w:val="3435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22725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Taro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Colocasia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esculenta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4874A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starches</w:t>
            </w:r>
            <w:proofErr w:type="spellEnd"/>
          </w:p>
        </w:tc>
      </w:tr>
      <w:tr w:rsidR="00970326" w14:paraId="057B0AE4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55A86" w14:textId="77777777" w:rsidR="00970326" w:rsidRDefault="00970326">
            <w:pPr>
              <w:rPr>
                <w:rFonts w:ascii="Arial" w:hAnsi="Arial" w:cs="Arial"/>
                <w:color w:val="34354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highly</w:t>
            </w:r>
            <w:proofErr w:type="spellEnd"/>
            <w:r>
              <w:rPr>
                <w:rFonts w:ascii="Arial" w:hAnsi="Arial" w:cs="Arial"/>
                <w:color w:val="3435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cooked</w:t>
            </w:r>
            <w:proofErr w:type="spellEnd"/>
            <w:r>
              <w:rPr>
                <w:rFonts w:ascii="Arial" w:hAnsi="Arial" w:cs="Arial"/>
                <w:color w:val="3435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EB4AD" w14:textId="77777777" w:rsidR="00970326" w:rsidRPr="00E75583" w:rsidRDefault="0097032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5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"Wed"</w:t>
            </w:r>
            <w:r w:rsidRPr="00E7558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, boiled ferns </w:t>
            </w:r>
            <w:r w:rsidRPr="00E7558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asplenium nidus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61D33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vegetable</w:t>
            </w:r>
            <w:proofErr w:type="spellEnd"/>
          </w:p>
        </w:tc>
      </w:tr>
      <w:tr w:rsidR="00970326" w14:paraId="3C03AEC9" w14:textId="77777777" w:rsidTr="00970326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D8CBE" w14:textId="77777777" w:rsidR="00970326" w:rsidRDefault="00970326">
            <w:pPr>
              <w:rPr>
                <w:rFonts w:ascii="Arial" w:hAnsi="Arial" w:cs="Arial"/>
                <w:color w:val="34354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highly</w:t>
            </w:r>
            <w:proofErr w:type="spellEnd"/>
            <w:r>
              <w:rPr>
                <w:rFonts w:ascii="Arial" w:hAnsi="Arial" w:cs="Arial"/>
                <w:color w:val="3435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cooked</w:t>
            </w:r>
            <w:proofErr w:type="spellEnd"/>
            <w:r>
              <w:rPr>
                <w:rFonts w:ascii="Arial" w:hAnsi="Arial" w:cs="Arial"/>
                <w:color w:val="3435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541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D2C8B" w14:textId="77777777" w:rsidR="00970326" w:rsidRPr="00E75583" w:rsidRDefault="0097032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5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"</w:t>
            </w:r>
            <w:proofErr w:type="spellStart"/>
            <w:r w:rsidRPr="00E755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Pahtr</w:t>
            </w:r>
            <w:proofErr w:type="spellEnd"/>
            <w:r w:rsidRPr="00E755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"</w:t>
            </w:r>
            <w:r w:rsidRPr="00E7558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, fried ferns, </w:t>
            </w:r>
            <w:r w:rsidRPr="00E7558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asplenium nidus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289F8" w14:textId="77777777" w:rsidR="00970326" w:rsidRDefault="0097032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vegetable</w:t>
            </w:r>
            <w:proofErr w:type="spellEnd"/>
          </w:p>
        </w:tc>
      </w:tr>
    </w:tbl>
    <w:p w14:paraId="2D254379" w14:textId="77777777" w:rsidR="00E61D45" w:rsidRDefault="00E61D45" w:rsidP="00E61D45">
      <w:pPr>
        <w:spacing w:line="480" w:lineRule="auto"/>
        <w:rPr>
          <w:sz w:val="22"/>
          <w:szCs w:val="22"/>
          <w:lang w:val="en-US"/>
        </w:rPr>
      </w:pPr>
    </w:p>
    <w:p w14:paraId="51ECF86A" w14:textId="77777777" w:rsidR="005A57C2" w:rsidRDefault="005A57C2" w:rsidP="00E61D45">
      <w:pPr>
        <w:spacing w:line="480" w:lineRule="auto"/>
        <w:rPr>
          <w:sz w:val="22"/>
          <w:szCs w:val="22"/>
          <w:lang w:val="en-US"/>
        </w:rPr>
      </w:pPr>
    </w:p>
    <w:p w14:paraId="5B2B0753" w14:textId="71FA8F2F" w:rsidR="005A6041" w:rsidRPr="00696B12" w:rsidRDefault="005A6041" w:rsidP="00E61D45">
      <w:pPr>
        <w:spacing w:line="480" w:lineRule="auto"/>
        <w:rPr>
          <w:b/>
          <w:bCs/>
          <w:sz w:val="22"/>
          <w:szCs w:val="22"/>
          <w:lang w:val="en-US"/>
        </w:rPr>
      </w:pPr>
    </w:p>
    <w:sectPr w:rsidR="005A6041" w:rsidRPr="00696B12" w:rsidSect="00E91345">
      <w:pgSz w:w="11900" w:h="16820"/>
      <w:pgMar w:top="1418" w:right="1418" w:bottom="1418" w:left="1418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Calibri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35C32"/>
    <w:multiLevelType w:val="multilevel"/>
    <w:tmpl w:val="54E675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0D22FB"/>
    <w:multiLevelType w:val="multilevel"/>
    <w:tmpl w:val="5DF61D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38856394">
    <w:abstractNumId w:val="0"/>
  </w:num>
  <w:num w:numId="2" w16cid:durableId="878781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45"/>
    <w:rsid w:val="000902DF"/>
    <w:rsid w:val="0016702B"/>
    <w:rsid w:val="001E7544"/>
    <w:rsid w:val="002171F2"/>
    <w:rsid w:val="002359B6"/>
    <w:rsid w:val="00256ABE"/>
    <w:rsid w:val="0034157D"/>
    <w:rsid w:val="003C483A"/>
    <w:rsid w:val="00435EDF"/>
    <w:rsid w:val="00457C58"/>
    <w:rsid w:val="005A57C2"/>
    <w:rsid w:val="005A6041"/>
    <w:rsid w:val="005C5E85"/>
    <w:rsid w:val="0062021D"/>
    <w:rsid w:val="0066544F"/>
    <w:rsid w:val="00696B12"/>
    <w:rsid w:val="006F2EFB"/>
    <w:rsid w:val="006F3C7B"/>
    <w:rsid w:val="00811C9E"/>
    <w:rsid w:val="00867C34"/>
    <w:rsid w:val="008C301F"/>
    <w:rsid w:val="00970326"/>
    <w:rsid w:val="00AE3DA6"/>
    <w:rsid w:val="00C87FAC"/>
    <w:rsid w:val="00E61D45"/>
    <w:rsid w:val="00E75583"/>
    <w:rsid w:val="00E91345"/>
    <w:rsid w:val="00EA1E39"/>
    <w:rsid w:val="00EF3B56"/>
    <w:rsid w:val="00F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AFBF"/>
  <w15:chartTrackingRefBased/>
  <w15:docId w15:val="{8E55995E-7663-3D47-AFFD-1ACE3210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9B6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61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1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1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1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1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1D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1D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1D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1D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1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1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1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1D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1D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1D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1D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1D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1D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1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1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1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1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1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1D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1D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1D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1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1D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1D45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AE3DA6"/>
    <w:pPr>
      <w:spacing w:after="40" w:line="360" w:lineRule="auto"/>
      <w:jc w:val="both"/>
    </w:pPr>
    <w:rPr>
      <w:rFonts w:ascii="Times New Roman" w:eastAsia="Times New Roman" w:hAnsi="Times New Roman" w:cs="Times New Roman"/>
      <w:kern w:val="0"/>
      <w:lang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E61D4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1D4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E61D4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1D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1D45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Rvision">
    <w:name w:val="Revision"/>
    <w:hidden/>
    <w:uiPriority w:val="99"/>
    <w:semiHidden/>
    <w:rsid w:val="00E61D45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E61D45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E61D45"/>
    <w:rPr>
      <w:i/>
      <w:iCs/>
    </w:rPr>
  </w:style>
  <w:style w:type="character" w:styleId="Lienhypertexte">
    <w:name w:val="Hyperlink"/>
    <w:basedOn w:val="Policepardfaut"/>
    <w:uiPriority w:val="99"/>
    <w:unhideWhenUsed/>
    <w:rsid w:val="00E61D45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61D45"/>
    <w:rPr>
      <w:color w:val="605E5C"/>
      <w:shd w:val="clear" w:color="auto" w:fill="E1DFDD"/>
    </w:rPr>
  </w:style>
  <w:style w:type="paragraph" w:customStyle="1" w:styleId="Bibliographie1">
    <w:name w:val="Bibliographie1"/>
    <w:basedOn w:val="Normal"/>
    <w:link w:val="BibliographyCar"/>
    <w:rsid w:val="00E61D45"/>
    <w:pPr>
      <w:tabs>
        <w:tab w:val="left" w:pos="500"/>
      </w:tabs>
      <w:spacing w:after="240"/>
      <w:ind w:left="504" w:hanging="504"/>
    </w:pPr>
  </w:style>
  <w:style w:type="character" w:customStyle="1" w:styleId="BibliographyCar">
    <w:name w:val="Bibliography Car"/>
    <w:basedOn w:val="Policepardfaut"/>
    <w:link w:val="Bibliographie1"/>
    <w:rsid w:val="00E61D45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1D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D45"/>
    <w:rPr>
      <w:rFonts w:ascii="Tahoma" w:eastAsia="Times New Roman" w:hAnsi="Tahoma" w:cs="Tahoma"/>
      <w:kern w:val="0"/>
      <w:sz w:val="16"/>
      <w:szCs w:val="16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Yves-Marie DUCROT</dc:creator>
  <cp:keywords/>
  <dc:description/>
  <cp:lastModifiedBy>Yves-Marie DUCROT</cp:lastModifiedBy>
  <cp:revision>2</cp:revision>
  <dcterms:created xsi:type="dcterms:W3CDTF">2026-03-30T16:30:00Z</dcterms:created>
  <dcterms:modified xsi:type="dcterms:W3CDTF">2026-03-30T16:30:00Z</dcterms:modified>
</cp:coreProperties>
</file>