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4E50" w14:textId="77777777" w:rsidR="00E438A1" w:rsidRDefault="00A8582B">
      <w:pPr>
        <w:spacing w:before="120" w:after="120" w:line="360" w:lineRule="auto"/>
        <w:jc w:val="center"/>
        <w:outlineLvl w:val="0"/>
        <w:rPr>
          <w:rFonts w:ascii="Times New Roman" w:eastAsia="宋体" w:hAnsi="Times New Roman"/>
          <w:b/>
          <w:i/>
          <w:iCs/>
          <w:kern w:val="0"/>
          <w:sz w:val="32"/>
          <w:szCs w:val="48"/>
        </w:rPr>
      </w:pPr>
      <w:r>
        <w:rPr>
          <w:rFonts w:ascii="Times New Roman" w:eastAsia="宋体" w:hAnsi="Times New Roman"/>
          <w:b/>
          <w:i/>
          <w:iCs/>
          <w:kern w:val="0"/>
          <w:sz w:val="32"/>
          <w:szCs w:val="48"/>
        </w:rPr>
        <w:t>Supplementary Information</w:t>
      </w:r>
    </w:p>
    <w:p w14:paraId="7A97BA73" w14:textId="77777777" w:rsidR="002177AD" w:rsidRDefault="002177AD">
      <w:pPr>
        <w:spacing w:before="120" w:after="120" w:line="360" w:lineRule="auto"/>
        <w:jc w:val="left"/>
        <w:outlineLvl w:val="0"/>
        <w:rPr>
          <w:rFonts w:ascii="Times New Roman" w:eastAsia="宋体" w:hAnsi="Times New Roman"/>
          <w:b/>
          <w:kern w:val="0"/>
          <w:sz w:val="32"/>
          <w:szCs w:val="48"/>
        </w:rPr>
      </w:pPr>
      <w:r w:rsidRPr="002177AD">
        <w:rPr>
          <w:rFonts w:ascii="Times New Roman" w:eastAsia="宋体" w:hAnsi="Times New Roman" w:hint="eastAsia"/>
          <w:b/>
          <w:kern w:val="0"/>
          <w:sz w:val="32"/>
          <w:szCs w:val="48"/>
        </w:rPr>
        <w:t>A Systematic Investigation into the Influence of Zeolite Framework Differences on the Catalytic Performance of Copper Sites in Ammonia Oxidation</w:t>
      </w:r>
    </w:p>
    <w:p w14:paraId="5E887B0D" w14:textId="0FBDACB8" w:rsidR="00E438A1" w:rsidRDefault="00A21AA6">
      <w:pPr>
        <w:spacing w:before="120" w:after="120" w:line="360" w:lineRule="auto"/>
        <w:jc w:val="left"/>
        <w:outlineLvl w:val="0"/>
        <w:rPr>
          <w:rFonts w:ascii="Times New Roman" w:hAnsi="Times New Roman"/>
          <w:i/>
          <w:iCs/>
          <w:sz w:val="24"/>
          <w:szCs w:val="24"/>
          <w14:ligatures w14:val="standardContextual"/>
        </w:rPr>
      </w:pPr>
      <w:r>
        <w:rPr>
          <w:rFonts w:ascii="Times New Roman" w:eastAsia="宋体" w:hAnsi="Times New Roman"/>
          <w:i/>
          <w:iCs/>
          <w:sz w:val="24"/>
          <w:szCs w:val="24"/>
        </w:rPr>
        <w:t>Sisi Deng</w:t>
      </w:r>
      <w:r w:rsidR="00A8582B">
        <w:rPr>
          <w:rFonts w:ascii="Times New Roman" w:eastAsia="宋体" w:hAnsi="Times New Roman" w:hint="eastAsia"/>
          <w:i/>
          <w:iCs/>
          <w:sz w:val="24"/>
          <w:szCs w:val="24"/>
        </w:rPr>
        <w:t xml:space="preserve"> </w:t>
      </w:r>
      <w:r w:rsidR="00A8582B">
        <w:rPr>
          <w:rFonts w:ascii="Times New Roman" w:eastAsia="宋体" w:hAnsi="Times New Roman" w:hint="eastAsia"/>
          <w:i/>
          <w:iCs/>
          <w:sz w:val="24"/>
          <w:szCs w:val="24"/>
          <w:vertAlign w:val="superscript"/>
        </w:rPr>
        <w:t>a</w:t>
      </w:r>
      <w:r w:rsidR="00A8582B">
        <w:rPr>
          <w:rFonts w:ascii="Times New Roman" w:eastAsia="宋体" w:hAnsi="Times New Roman" w:hint="eastAsia"/>
          <w:i/>
          <w:iCs/>
          <w:sz w:val="24"/>
          <w:szCs w:val="24"/>
        </w:rPr>
        <w:t>,</w:t>
      </w:r>
      <w:r w:rsidR="00A8582B">
        <w:rPr>
          <w:rFonts w:ascii="Times New Roman" w:eastAsia="宋体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宋体" w:hAnsi="Times New Roman"/>
          <w:i/>
          <w:iCs/>
          <w:sz w:val="24"/>
          <w:szCs w:val="24"/>
        </w:rPr>
        <w:t>Fuming Liu</w:t>
      </w:r>
      <w:r w:rsidR="00A8582B">
        <w:rPr>
          <w:rFonts w:ascii="Times New Roman" w:eastAsia="宋体" w:hAnsi="Times New Roman"/>
          <w:i/>
          <w:iCs/>
          <w:sz w:val="24"/>
          <w:szCs w:val="24"/>
        </w:rPr>
        <w:t xml:space="preserve"> </w:t>
      </w:r>
      <w:r w:rsidR="00A8582B">
        <w:rPr>
          <w:rFonts w:ascii="Times New Roman" w:eastAsia="宋体" w:hAnsi="Times New Roman"/>
          <w:i/>
          <w:iCs/>
          <w:sz w:val="24"/>
          <w:szCs w:val="24"/>
          <w:vertAlign w:val="superscript"/>
        </w:rPr>
        <w:t>a</w:t>
      </w:r>
      <w:r w:rsidR="00A8582B">
        <w:rPr>
          <w:rFonts w:ascii="Times New Roman" w:eastAsia="宋体" w:hAnsi="Times New Roman"/>
          <w:i/>
          <w:iCs/>
          <w:sz w:val="24"/>
          <w:szCs w:val="24"/>
        </w:rPr>
        <w:t xml:space="preserve">, </w:t>
      </w:r>
      <w:r>
        <w:rPr>
          <w:rFonts w:ascii="Times New Roman" w:eastAsia="宋体" w:hAnsi="Times New Roman"/>
          <w:i/>
          <w:iCs/>
          <w:sz w:val="24"/>
          <w:szCs w:val="24"/>
        </w:rPr>
        <w:t>Shuqing Deng</w:t>
      </w:r>
      <w:r w:rsidR="00A8582B">
        <w:rPr>
          <w:rFonts w:ascii="Times New Roman" w:eastAsia="宋体" w:hAnsi="Times New Roman"/>
          <w:i/>
          <w:iCs/>
          <w:sz w:val="24"/>
          <w:szCs w:val="24"/>
          <w:vertAlign w:val="superscript"/>
        </w:rPr>
        <w:t>a</w:t>
      </w:r>
      <w:r w:rsidR="00A8582B">
        <w:rPr>
          <w:rFonts w:ascii="Times New Roman" w:eastAsia="宋体" w:hAnsi="Times New Roman"/>
          <w:i/>
          <w:iCs/>
          <w:sz w:val="24"/>
          <w:szCs w:val="24"/>
        </w:rPr>
        <w:t xml:space="preserve">, </w:t>
      </w:r>
      <w:r>
        <w:rPr>
          <w:rFonts w:ascii="Times New Roman" w:eastAsia="宋体" w:hAnsi="Times New Roman"/>
          <w:i/>
          <w:iCs/>
          <w:sz w:val="24"/>
          <w:szCs w:val="24"/>
        </w:rPr>
        <w:t>Ruifeng Miao</w:t>
      </w:r>
      <w:r w:rsidR="00A8582B">
        <w:rPr>
          <w:rFonts w:ascii="Times New Roman" w:eastAsia="宋体" w:hAnsi="Times New Roman"/>
          <w:i/>
          <w:iCs/>
          <w:sz w:val="24"/>
          <w:szCs w:val="24"/>
          <w:vertAlign w:val="superscript"/>
        </w:rPr>
        <w:t xml:space="preserve"> a</w:t>
      </w:r>
      <w:r w:rsidR="00A8582B">
        <w:rPr>
          <w:rFonts w:ascii="Times New Roman" w:eastAsia="宋体" w:hAnsi="Times New Roman"/>
          <w:i/>
          <w:iCs/>
          <w:sz w:val="24"/>
          <w:szCs w:val="24"/>
        </w:rPr>
        <w:t xml:space="preserve">, </w:t>
      </w:r>
      <w:r>
        <w:rPr>
          <w:rFonts w:ascii="Times New Roman" w:eastAsia="宋体" w:hAnsi="Times New Roman"/>
          <w:i/>
          <w:iCs/>
          <w:sz w:val="24"/>
          <w:szCs w:val="24"/>
        </w:rPr>
        <w:t>Changqiu Chen</w:t>
      </w:r>
      <w:r w:rsidR="00A8582B">
        <w:rPr>
          <w:rFonts w:ascii="Times New Roman" w:eastAsia="宋体" w:hAnsi="Times New Roman"/>
          <w:i/>
          <w:iCs/>
          <w:sz w:val="24"/>
          <w:szCs w:val="24"/>
          <w:vertAlign w:val="superscript"/>
        </w:rPr>
        <w:t xml:space="preserve"> a</w:t>
      </w:r>
      <w:r w:rsidR="00A8582B">
        <w:rPr>
          <w:rFonts w:ascii="Times New Roman" w:eastAsia="宋体" w:hAnsi="Times New Roman"/>
          <w:i/>
          <w:iCs/>
          <w:sz w:val="24"/>
          <w:szCs w:val="24"/>
        </w:rPr>
        <w:t xml:space="preserve">, </w:t>
      </w:r>
      <w:r>
        <w:rPr>
          <w:rFonts w:ascii="Times New Roman" w:eastAsia="宋体" w:hAnsi="Times New Roman"/>
          <w:i/>
          <w:iCs/>
          <w:sz w:val="24"/>
          <w:szCs w:val="24"/>
        </w:rPr>
        <w:t>Dingding Liu</w:t>
      </w:r>
      <w:r w:rsidR="00A8582B">
        <w:rPr>
          <w:rFonts w:ascii="Times New Roman" w:eastAsia="宋体" w:hAnsi="Times New Roman"/>
          <w:i/>
          <w:iCs/>
          <w:sz w:val="24"/>
          <w:szCs w:val="24"/>
        </w:rPr>
        <w:t xml:space="preserve"> </w:t>
      </w:r>
      <w:r w:rsidR="00A8582B">
        <w:rPr>
          <w:rFonts w:ascii="Times New Roman" w:eastAsia="宋体" w:hAnsi="Times New Roman"/>
          <w:i/>
          <w:iCs/>
          <w:sz w:val="24"/>
          <w:szCs w:val="24"/>
          <w:vertAlign w:val="superscript"/>
        </w:rPr>
        <w:t>a</w:t>
      </w:r>
      <w:r w:rsidR="00A8582B">
        <w:rPr>
          <w:rFonts w:ascii="Times New Roman" w:eastAsia="宋体" w:hAnsi="Times New Roman" w:hint="eastAsia"/>
          <w:i/>
          <w:iCs/>
          <w:sz w:val="24"/>
          <w:szCs w:val="24"/>
          <w:vertAlign w:val="superscript"/>
        </w:rPr>
        <w:t>*</w:t>
      </w:r>
      <w:r>
        <w:rPr>
          <w:rFonts w:ascii="Times New Roman" w:hAnsi="Times New Roman"/>
          <w:i/>
          <w:iCs/>
          <w:sz w:val="22"/>
          <w:szCs w:val="22"/>
          <w14:ligatures w14:val="standardContextual"/>
        </w:rPr>
        <w:t>.</w:t>
      </w:r>
    </w:p>
    <w:p w14:paraId="7A139065" w14:textId="2B06309E" w:rsidR="00E438A1" w:rsidRPr="00A21AA6" w:rsidRDefault="00A8582B" w:rsidP="00A21AA6">
      <w:pPr>
        <w:widowControl/>
        <w:spacing w:line="360" w:lineRule="auto"/>
        <w:jc w:val="left"/>
        <w:rPr>
          <w:rFonts w:ascii="Times New Roman" w:hAnsi="Times New Roman"/>
          <w:i/>
          <w:iCs/>
          <w:sz w:val="22"/>
          <w:szCs w:val="22"/>
          <w14:ligatures w14:val="standardContextual"/>
        </w:rPr>
      </w:pPr>
      <w:r>
        <w:rPr>
          <w:rFonts w:ascii="Times New Roman" w:hAnsi="Times New Roman"/>
          <w:i/>
          <w:iCs/>
          <w:sz w:val="22"/>
          <w:szCs w:val="22"/>
          <w14:ligatures w14:val="standardContextual"/>
        </w:rPr>
        <w:t>a. Department of Environmental Science &amp; Engineering, College of Chemical Engineering, Huaqiao University, Xiamen, Fujian 361021, China.</w:t>
      </w:r>
    </w:p>
    <w:p w14:paraId="5B97797C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1C818E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A319ED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265DCE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E99754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5F5626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78A11B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C97695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D6E9A7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CE7600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91AFAC" w14:textId="77777777" w:rsidR="00E438A1" w:rsidRDefault="00E438A1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4F284013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473C517C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4EF4BCC2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4150E148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3E0D32E0" w14:textId="5F6F0648" w:rsidR="00E438A1" w:rsidRDefault="00A8582B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  <w:r>
        <w:rPr>
          <w:rFonts w:ascii="Times New Roman" w:eastAsia="宋体" w:hAnsi="Times New Roman"/>
          <w:b/>
          <w:kern w:val="0"/>
          <w:sz w:val="32"/>
          <w:szCs w:val="48"/>
        </w:rPr>
        <w:lastRenderedPageBreak/>
        <w:t>Section 1</w:t>
      </w:r>
    </w:p>
    <w:p w14:paraId="1B65899A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5CA4B3" w14:textId="0C7009C8" w:rsidR="00E438A1" w:rsidRDefault="00A8582B">
      <w:pPr>
        <w:widowControl/>
        <w:spacing w:before="120" w:after="120" w:line="360" w:lineRule="auto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S1</w:t>
      </w:r>
      <w:r>
        <w:rPr>
          <w:rFonts w:ascii="Times New Roman" w:hAnsi="Times New Roman"/>
          <w:kern w:val="0"/>
          <w:sz w:val="24"/>
          <w:szCs w:val="24"/>
        </w:rPr>
        <w:t xml:space="preserve">. </w:t>
      </w:r>
      <w:r w:rsidR="002344E8" w:rsidRPr="002344E8">
        <w:rPr>
          <w:rFonts w:ascii="Times New Roman" w:hAnsi="Times New Roman"/>
          <w:kern w:val="0"/>
          <w:sz w:val="24"/>
          <w:szCs w:val="24"/>
        </w:rPr>
        <w:t>Physicochemical properties of proton and copper containing catalysts prepared in this study.</w:t>
      </w:r>
    </w:p>
    <w:tbl>
      <w:tblPr>
        <w:tblStyle w:val="11"/>
        <w:tblW w:w="5000" w:type="pct"/>
        <w:tblInd w:w="0" w:type="dxa"/>
        <w:tblLook w:val="04A0" w:firstRow="1" w:lastRow="0" w:firstColumn="1" w:lastColumn="0" w:noHBand="0" w:noVBand="1"/>
      </w:tblPr>
      <w:tblGrid>
        <w:gridCol w:w="1134"/>
        <w:gridCol w:w="1417"/>
        <w:gridCol w:w="1417"/>
        <w:gridCol w:w="1703"/>
        <w:gridCol w:w="1256"/>
        <w:gridCol w:w="1379"/>
      </w:tblGrid>
      <w:tr w:rsidR="002344E8" w:rsidRPr="002344E8" w14:paraId="23B77A29" w14:textId="77777777" w:rsidTr="00234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3"/>
        </w:trPr>
        <w:tc>
          <w:tcPr>
            <w:tcW w:w="683" w:type="pct"/>
            <w:vAlign w:val="center"/>
            <w:hideMark/>
          </w:tcPr>
          <w:p w14:paraId="48120C9D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Sample</w:t>
            </w:r>
          </w:p>
        </w:tc>
        <w:tc>
          <w:tcPr>
            <w:tcW w:w="853" w:type="pct"/>
            <w:vAlign w:val="center"/>
            <w:hideMark/>
          </w:tcPr>
          <w:p w14:paraId="777ACE08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IZA code</w:t>
            </w:r>
          </w:p>
        </w:tc>
        <w:tc>
          <w:tcPr>
            <w:tcW w:w="853" w:type="pct"/>
            <w:vAlign w:val="center"/>
            <w:hideMark/>
          </w:tcPr>
          <w:p w14:paraId="3D3EF16F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Pore topology</w:t>
            </w:r>
          </w:p>
        </w:tc>
        <w:tc>
          <w:tcPr>
            <w:tcW w:w="1025" w:type="pct"/>
            <w:vAlign w:val="center"/>
            <w:hideMark/>
          </w:tcPr>
          <w:p w14:paraId="32C0F1C9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Pore size (A)</w:t>
            </w:r>
          </w:p>
        </w:tc>
        <w:tc>
          <w:tcPr>
            <w:tcW w:w="1586" w:type="pct"/>
            <w:gridSpan w:val="2"/>
            <w:vAlign w:val="center"/>
            <w:hideMark/>
          </w:tcPr>
          <w:p w14:paraId="2F088A48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ICP elemental analysis</w:t>
            </w:r>
          </w:p>
          <w:p w14:paraId="75ADB2F6" w14:textId="77777777" w:rsidR="002344E8" w:rsidRPr="002344E8" w:rsidRDefault="002344E8" w:rsidP="002344E8">
            <w:pPr>
              <w:spacing w:afterLines="100" w:after="312" w:line="360" w:lineRule="auto"/>
              <w:ind w:firstLineChars="200" w:firstLine="360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Si/Al        Cu(wt%)</w:t>
            </w:r>
          </w:p>
        </w:tc>
      </w:tr>
      <w:tr w:rsidR="002344E8" w:rsidRPr="002344E8" w14:paraId="19DE7126" w14:textId="77777777" w:rsidTr="002344E8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634DC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H-BETA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6BE14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BEA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6DD28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3D,12-ring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F23D7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6.5×6.7</w:t>
            </w:r>
            <w:r w:rsidRPr="002344E8">
              <w:rPr>
                <w:rFonts w:ascii="Times New Roman" w:eastAsia="宋体" w:hAnsi="Times New Roman" w:hint="eastAsia"/>
                <w:sz w:val="18"/>
                <w:szCs w:val="18"/>
              </w:rPr>
              <w:t>，</w:t>
            </w:r>
            <w:r w:rsidRPr="002344E8">
              <w:rPr>
                <w:rFonts w:ascii="Times New Roman" w:eastAsia="宋体" w:hAnsi="Times New Roman"/>
                <w:sz w:val="18"/>
                <w:szCs w:val="18"/>
              </w:rPr>
              <w:t>5.6×5.6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EE6EA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20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D89DA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2344E8" w:rsidRPr="002344E8" w14:paraId="10906129" w14:textId="77777777" w:rsidTr="002344E8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78983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H-ZSM-5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31DBE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MFI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8A983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3D,10-ring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BD5DD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5.1×5.5</w:t>
            </w:r>
            <w:r w:rsidRPr="002344E8">
              <w:rPr>
                <w:rFonts w:ascii="Times New Roman" w:eastAsia="宋体" w:hAnsi="Times New Roman" w:hint="eastAsia"/>
                <w:sz w:val="18"/>
                <w:szCs w:val="18"/>
              </w:rPr>
              <w:t>，</w:t>
            </w:r>
            <w:r w:rsidRPr="002344E8">
              <w:rPr>
                <w:rFonts w:ascii="Times New Roman" w:eastAsia="宋体" w:hAnsi="Times New Roman"/>
                <w:sz w:val="18"/>
                <w:szCs w:val="18"/>
              </w:rPr>
              <w:t>5.3×5.6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85FDE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25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2A6A9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2344E8" w:rsidRPr="002344E8" w14:paraId="6AC925FA" w14:textId="77777777" w:rsidTr="002344E8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C2B7A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bookmarkStart w:id="0" w:name="OLE_LINK9"/>
            <w:r w:rsidRPr="002344E8">
              <w:rPr>
                <w:rFonts w:ascii="Times New Roman" w:eastAsia="宋体" w:hAnsi="Times New Roman"/>
                <w:sz w:val="18"/>
                <w:szCs w:val="18"/>
              </w:rPr>
              <w:t>H-SSZ-13</w:t>
            </w:r>
            <w:bookmarkEnd w:id="0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CA909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CHA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D7D35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3D,8-ring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94A45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3.8×3.8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3282F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20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97B3A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2344E8" w:rsidRPr="002344E8" w14:paraId="7C8726F8" w14:textId="77777777" w:rsidTr="002344E8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2D3B8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Cu/BETA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02E6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0F37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8CC4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A2899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20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456E9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1.90</w:t>
            </w:r>
          </w:p>
        </w:tc>
      </w:tr>
      <w:tr w:rsidR="002344E8" w:rsidRPr="002344E8" w14:paraId="5E295E58" w14:textId="77777777" w:rsidTr="002344E8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F01E3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Cu-ZSM-5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83CCD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16E6C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F8EE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B982E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25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9EEC2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1.74</w:t>
            </w:r>
          </w:p>
        </w:tc>
      </w:tr>
      <w:tr w:rsidR="002344E8" w:rsidRPr="002344E8" w14:paraId="7339C053" w14:textId="77777777" w:rsidTr="002344E8">
        <w:trPr>
          <w:trHeight w:val="542"/>
        </w:trPr>
        <w:tc>
          <w:tcPr>
            <w:tcW w:w="68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41535F3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Cu-SSZ-13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C39F44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C1D470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FF9358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4C47BD2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20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CF13DD" w14:textId="77777777" w:rsidR="002344E8" w:rsidRPr="002344E8" w:rsidRDefault="002344E8" w:rsidP="002344E8">
            <w:pPr>
              <w:spacing w:afterLines="100" w:after="312" w:line="360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2344E8">
              <w:rPr>
                <w:rFonts w:ascii="Times New Roman" w:eastAsia="宋体" w:hAnsi="Times New Roman"/>
                <w:sz w:val="18"/>
                <w:szCs w:val="18"/>
              </w:rPr>
              <w:t>1.94</w:t>
            </w:r>
          </w:p>
        </w:tc>
      </w:tr>
    </w:tbl>
    <w:p w14:paraId="1B2101A0" w14:textId="77777777" w:rsidR="00E438A1" w:rsidRDefault="00E438A1">
      <w:pPr>
        <w:widowControl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481FA7" w14:textId="77777777" w:rsidR="00E438A1" w:rsidRDefault="00A8582B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5F34347" w14:textId="77777777" w:rsidR="00E438A1" w:rsidRDefault="00A8582B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  <w:r>
        <w:rPr>
          <w:rFonts w:ascii="Times New Roman" w:eastAsia="宋体" w:hAnsi="Times New Roman"/>
          <w:b/>
          <w:kern w:val="0"/>
          <w:sz w:val="32"/>
          <w:szCs w:val="48"/>
        </w:rPr>
        <w:lastRenderedPageBreak/>
        <w:t>Section 2</w:t>
      </w:r>
    </w:p>
    <w:p w14:paraId="7068CD10" w14:textId="77777777" w:rsidR="00E438A1" w:rsidRDefault="00E438A1">
      <w:pPr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03D2EF" w14:textId="52F32AC2" w:rsidR="00E438A1" w:rsidRPr="002344E8" w:rsidRDefault="00A8582B" w:rsidP="002344E8"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S2</w:t>
      </w:r>
      <w:r>
        <w:rPr>
          <w:rFonts w:ascii="Times New Roman" w:hAnsi="Times New Roman"/>
          <w:kern w:val="0"/>
          <w:sz w:val="24"/>
          <w:szCs w:val="24"/>
        </w:rPr>
        <w:t xml:space="preserve">. </w:t>
      </w:r>
      <w:bookmarkStart w:id="1" w:name="_Hlk154604205"/>
      <w:r>
        <w:rPr>
          <w:rFonts w:ascii="Times New Roman" w:hAnsi="Times New Roman"/>
          <w:kern w:val="0"/>
          <w:sz w:val="24"/>
          <w:szCs w:val="24"/>
        </w:rPr>
        <w:t xml:space="preserve">The results of integrating the peak areas of </w:t>
      </w:r>
      <w:r w:rsidR="009F7125">
        <w:rPr>
          <w:rFonts w:ascii="Times New Roman" w:hAnsi="Times New Roman"/>
          <w:kern w:val="0"/>
          <w:sz w:val="24"/>
          <w:szCs w:val="24"/>
        </w:rPr>
        <w:t>Cu/SSZ-13, Cu/ZSM-5 and Cu/BETA</w:t>
      </w:r>
      <w:r>
        <w:rPr>
          <w:rFonts w:ascii="Times New Roman" w:hAnsi="Times New Roman"/>
          <w:kern w:val="0"/>
          <w:sz w:val="24"/>
          <w:szCs w:val="24"/>
        </w:rPr>
        <w:t xml:space="preserve"> catalysts by H</w:t>
      </w:r>
      <w:r>
        <w:rPr>
          <w:rFonts w:ascii="Times New Roman" w:hAnsi="Times New Roman"/>
          <w:kern w:val="0"/>
          <w:sz w:val="24"/>
          <w:szCs w:val="24"/>
          <w:vertAlign w:val="subscript"/>
        </w:rPr>
        <w:t>2</w:t>
      </w:r>
      <w:r>
        <w:rPr>
          <w:rFonts w:ascii="Times New Roman" w:hAnsi="Times New Roman"/>
          <w:kern w:val="0"/>
          <w:sz w:val="24"/>
          <w:szCs w:val="24"/>
        </w:rPr>
        <w:t>-TPR.</w:t>
      </w:r>
      <w:bookmarkEnd w:id="1"/>
    </w:p>
    <w:p w14:paraId="7DBFE3F3" w14:textId="77777777" w:rsidR="00E438A1" w:rsidRDefault="00E438A1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</w:tblGrid>
      <w:tr w:rsidR="00A21AA6" w14:paraId="4E3B98C4" w14:textId="77777777">
        <w:trPr>
          <w:trHeight w:val="303"/>
          <w:jc w:val="center"/>
        </w:trPr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8EC45" w14:textId="77777777" w:rsidR="00A21AA6" w:rsidRDefault="00A21AA6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ample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CEACF" w14:textId="77777777" w:rsidR="00A21AA6" w:rsidRDefault="00A21AA6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Peak I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8D594" w14:textId="77777777" w:rsidR="00A21AA6" w:rsidRDefault="00A21AA6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Peak II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64218" w14:textId="77777777" w:rsidR="00A21AA6" w:rsidRDefault="00A21AA6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Peak III</w:t>
            </w:r>
          </w:p>
        </w:tc>
      </w:tr>
      <w:tr w:rsidR="00A21AA6" w14:paraId="76CF25E5" w14:textId="77777777">
        <w:trPr>
          <w:trHeight w:val="303"/>
          <w:jc w:val="center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072BA" w14:textId="5637D12B" w:rsidR="00A21AA6" w:rsidRPr="004C506D" w:rsidRDefault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C506D">
              <w:rPr>
                <w:rFonts w:ascii="Times New Roman" w:hAnsi="Times New Roman" w:hint="eastAsia"/>
                <w:kern w:val="0"/>
                <w:sz w:val="24"/>
                <w:szCs w:val="24"/>
              </w:rPr>
              <w:t>Cu</w:t>
            </w:r>
            <w:r w:rsidRPr="004C506D">
              <w:rPr>
                <w:rFonts w:ascii="Times New Roman" w:hAnsi="Times New Roman"/>
                <w:kern w:val="0"/>
                <w:sz w:val="24"/>
                <w:szCs w:val="24"/>
              </w:rPr>
              <w:t>/SSZ-13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E31B9" w14:textId="342BAB1D" w:rsidR="00A21AA6" w:rsidRPr="004C506D" w:rsidRDefault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  <w:r w:rsidRPr="004C506D">
              <w:rPr>
                <w:rFonts w:ascii="Times New Roman" w:hAnsi="Times New Roman"/>
                <w:kern w:val="0"/>
                <w:sz w:val="24"/>
                <w:szCs w:val="24"/>
              </w:rPr>
              <w:t>0.044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64C1E" w14:textId="3414E21D" w:rsidR="00A21AA6" w:rsidRPr="004C506D" w:rsidRDefault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  <w:r w:rsidRPr="004C506D">
              <w:rPr>
                <w:rFonts w:ascii="Times New Roman" w:hAnsi="Times New Roman"/>
                <w:kern w:val="0"/>
                <w:sz w:val="24"/>
                <w:szCs w:val="24"/>
              </w:rPr>
              <w:t>0.037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E06F" w14:textId="3C498EA3" w:rsidR="00A21AA6" w:rsidRPr="004C506D" w:rsidRDefault="00D54D1B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  <w:r w:rsidRPr="004C506D">
              <w:rPr>
                <w:rFonts w:ascii="Times New Roman" w:hAnsi="Times New Roman"/>
                <w:kern w:val="0"/>
                <w:sz w:val="24"/>
                <w:szCs w:val="24"/>
              </w:rPr>
              <w:t>0.047</w:t>
            </w:r>
          </w:p>
        </w:tc>
      </w:tr>
      <w:tr w:rsidR="00A21AA6" w14:paraId="41E4BB72" w14:textId="77777777" w:rsidTr="00CF6477">
        <w:trPr>
          <w:trHeight w:val="768"/>
          <w:jc w:val="center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C459" w14:textId="1F987BAD" w:rsidR="00A21AA6" w:rsidRDefault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Cu/ZSM-5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22B13" w14:textId="706DF86A" w:rsidR="00A21AA6" w:rsidRDefault="00A21AA6" w:rsidP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0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0.</w:t>
            </w:r>
            <w:r w:rsidR="00BF5244">
              <w:rPr>
                <w:rFonts w:ascii="Times New Roman" w:hAnsi="Times New Roman"/>
                <w:kern w:val="0"/>
                <w:sz w:val="24"/>
                <w:szCs w:val="24"/>
              </w:rPr>
              <w:t>036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B6034" w14:textId="5394AF3F" w:rsidR="00A21AA6" w:rsidRDefault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0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0.047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67EBC" w14:textId="159A8B69" w:rsidR="00A21AA6" w:rsidRDefault="00A21AA6" w:rsidP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0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0.</w:t>
            </w:r>
            <w:r w:rsidR="00BF5244">
              <w:rPr>
                <w:rFonts w:ascii="Times New Roman" w:hAnsi="Times New Roman"/>
                <w:kern w:val="0"/>
                <w:sz w:val="24"/>
                <w:szCs w:val="24"/>
              </w:rPr>
              <w:t>030</w:t>
            </w:r>
          </w:p>
        </w:tc>
      </w:tr>
      <w:tr w:rsidR="00CF6477" w14:paraId="2F07157C" w14:textId="77777777" w:rsidTr="00A21AA6">
        <w:trPr>
          <w:trHeight w:val="768"/>
          <w:jc w:val="center"/>
        </w:trPr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85ACFA" w14:textId="1D25F7F7" w:rsidR="00CF6477" w:rsidRDefault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u/BETA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9BBE0" w14:textId="23F04AC2" w:rsidR="00CF6477" w:rsidRDefault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.030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95E09" w14:textId="1A66875D" w:rsidR="00CF6477" w:rsidRDefault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.035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95B0E" w14:textId="04FD2AA8" w:rsidR="00CF6477" w:rsidRDefault="00BF5244">
            <w:pPr>
              <w:widowControl/>
              <w:spacing w:after="160" w:line="25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.023</w:t>
            </w:r>
          </w:p>
        </w:tc>
      </w:tr>
    </w:tbl>
    <w:p w14:paraId="7EF7DB07" w14:textId="77777777" w:rsidR="00E438A1" w:rsidRDefault="00E438A1">
      <w:pPr>
        <w:rPr>
          <w:rFonts w:hint="eastAsia"/>
        </w:rPr>
      </w:pPr>
    </w:p>
    <w:p w14:paraId="5424CC7D" w14:textId="03C495DF" w:rsidR="00E438A1" w:rsidRDefault="00E438A1" w:rsidP="002344E8">
      <w:pPr>
        <w:widowControl/>
        <w:jc w:val="left"/>
        <w:rPr>
          <w:rFonts w:hint="eastAsia"/>
        </w:rPr>
      </w:pPr>
    </w:p>
    <w:p w14:paraId="4DFBA358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4CA17D96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291D5A5E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79579251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732341EB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73214FA3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68F688C4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2E2C8395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66F6EE86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28E88737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6DF7C2C7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4B3926D6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230E7562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2A5430D8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53141DE0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4A296199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22C5C329" w14:textId="2428BEB8" w:rsidR="00E438A1" w:rsidRDefault="00A8582B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  <w:r>
        <w:rPr>
          <w:rFonts w:ascii="Times New Roman" w:eastAsia="宋体" w:hAnsi="Times New Roman"/>
          <w:b/>
          <w:kern w:val="0"/>
          <w:sz w:val="32"/>
          <w:szCs w:val="48"/>
        </w:rPr>
        <w:t xml:space="preserve">Section </w:t>
      </w:r>
      <w:r w:rsidR="002344E8">
        <w:rPr>
          <w:rFonts w:ascii="Times New Roman" w:eastAsia="宋体" w:hAnsi="Times New Roman"/>
          <w:b/>
          <w:kern w:val="0"/>
          <w:sz w:val="32"/>
          <w:szCs w:val="48"/>
        </w:rPr>
        <w:t>3</w:t>
      </w:r>
    </w:p>
    <w:p w14:paraId="17DCB704" w14:textId="77777777" w:rsidR="00E438A1" w:rsidRDefault="00E438A1">
      <w:pPr>
        <w:rPr>
          <w:rFonts w:hint="eastAsia"/>
        </w:rPr>
      </w:pPr>
    </w:p>
    <w:p w14:paraId="0965D3FF" w14:textId="77777777" w:rsidR="00E438A1" w:rsidRDefault="00E438A1">
      <w:pPr>
        <w:rPr>
          <w:rFonts w:hint="eastAsia"/>
        </w:rPr>
      </w:pPr>
    </w:p>
    <w:p w14:paraId="22829250" w14:textId="77777777" w:rsidR="00E438A1" w:rsidRDefault="00E438A1">
      <w:pPr>
        <w:rPr>
          <w:rFonts w:hint="eastAsia"/>
        </w:rPr>
      </w:pPr>
    </w:p>
    <w:p w14:paraId="0633D524" w14:textId="77777777" w:rsidR="00E438A1" w:rsidRDefault="00E438A1">
      <w:pPr>
        <w:rPr>
          <w:rFonts w:hint="eastAsia"/>
        </w:rPr>
      </w:pPr>
    </w:p>
    <w:p w14:paraId="0D8483E6" w14:textId="313F4FFC" w:rsidR="00E438A1" w:rsidRDefault="00A21AA6">
      <w:pPr>
        <w:jc w:val="center"/>
        <w:rPr>
          <w:rFonts w:hint="eastAsia"/>
        </w:rPr>
      </w:pPr>
      <w:r>
        <w:rPr>
          <w:rFonts w:ascii="Times New Roman" w:hAnsi="Times New Roman" w:hint="eastAsia"/>
          <w:noProof/>
          <w:sz w:val="24"/>
          <w:szCs w:val="28"/>
        </w:rPr>
        <w:drawing>
          <wp:inline distT="0" distB="0" distL="114300" distR="114300" wp14:anchorId="3B066175" wp14:editId="7ED5A58F">
            <wp:extent cx="2362200" cy="1858840"/>
            <wp:effectExtent l="0" t="0" r="0" b="8255"/>
            <wp:docPr id="11" name="图片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937" r="31416"/>
                    <a:stretch/>
                  </pic:blipFill>
                  <pic:spPr bwMode="auto">
                    <a:xfrm>
                      <a:off x="0" y="0"/>
                      <a:ext cx="2362200" cy="185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4BC6A" w14:textId="0312E256" w:rsidR="00E438A1" w:rsidRDefault="00A8582B">
      <w:pPr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Fig. S</w:t>
      </w:r>
      <w:r w:rsidR="00DF71F4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 xml:space="preserve">. XRD patterns of </w:t>
      </w:r>
      <w:r w:rsidR="00A21AA6">
        <w:rPr>
          <w:rFonts w:ascii="Times New Roman" w:hAnsi="Times New Roman" w:hint="eastAsia"/>
          <w:kern w:val="0"/>
          <w:sz w:val="24"/>
          <w:szCs w:val="24"/>
        </w:rPr>
        <w:t>H-SSZ-</w:t>
      </w:r>
      <w:r w:rsidR="00A21AA6">
        <w:rPr>
          <w:rFonts w:ascii="Times New Roman" w:hAnsi="Times New Roman"/>
          <w:kern w:val="0"/>
          <w:sz w:val="24"/>
          <w:szCs w:val="24"/>
        </w:rPr>
        <w:t>13,H-BETA and H-ZSM-5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14:paraId="297CE847" w14:textId="77777777" w:rsidR="00E438A1" w:rsidRDefault="00E438A1">
      <w:pPr>
        <w:jc w:val="center"/>
        <w:rPr>
          <w:rFonts w:hint="eastAsia"/>
        </w:rPr>
      </w:pPr>
    </w:p>
    <w:p w14:paraId="37E7C75B" w14:textId="77777777" w:rsidR="00E438A1" w:rsidRDefault="00E438A1">
      <w:pPr>
        <w:jc w:val="center"/>
        <w:rPr>
          <w:rFonts w:hint="eastAsia"/>
        </w:rPr>
      </w:pPr>
    </w:p>
    <w:p w14:paraId="51D7C68C" w14:textId="77777777" w:rsidR="00E438A1" w:rsidRDefault="00E438A1">
      <w:pPr>
        <w:jc w:val="center"/>
        <w:rPr>
          <w:rFonts w:hint="eastAsia"/>
        </w:rPr>
      </w:pPr>
    </w:p>
    <w:p w14:paraId="5DE8D68E" w14:textId="77777777" w:rsidR="00E438A1" w:rsidRDefault="00E438A1">
      <w:pPr>
        <w:jc w:val="center"/>
        <w:rPr>
          <w:rFonts w:hint="eastAsia"/>
        </w:rPr>
      </w:pPr>
    </w:p>
    <w:p w14:paraId="487BDC6D" w14:textId="77777777" w:rsidR="00E438A1" w:rsidRDefault="00E438A1">
      <w:pPr>
        <w:jc w:val="center"/>
        <w:rPr>
          <w:rFonts w:hint="eastAsia"/>
        </w:rPr>
      </w:pPr>
    </w:p>
    <w:p w14:paraId="52C42F71" w14:textId="77777777" w:rsidR="00E438A1" w:rsidRDefault="00E438A1">
      <w:pPr>
        <w:jc w:val="center"/>
        <w:rPr>
          <w:rFonts w:hint="eastAsia"/>
        </w:rPr>
      </w:pPr>
    </w:p>
    <w:p w14:paraId="4B5CE6D4" w14:textId="77777777" w:rsidR="00E438A1" w:rsidRDefault="00E438A1">
      <w:pPr>
        <w:jc w:val="center"/>
        <w:rPr>
          <w:rFonts w:hint="eastAsia"/>
        </w:rPr>
      </w:pPr>
    </w:p>
    <w:p w14:paraId="4610389E" w14:textId="77777777" w:rsidR="00E438A1" w:rsidRDefault="00E438A1">
      <w:pPr>
        <w:jc w:val="center"/>
        <w:rPr>
          <w:rFonts w:hint="eastAsia"/>
        </w:rPr>
      </w:pPr>
    </w:p>
    <w:p w14:paraId="7758EAEC" w14:textId="77777777" w:rsidR="00E438A1" w:rsidRDefault="00E438A1">
      <w:pPr>
        <w:jc w:val="center"/>
        <w:rPr>
          <w:rFonts w:hint="eastAsia"/>
        </w:rPr>
      </w:pPr>
    </w:p>
    <w:p w14:paraId="5AEF3998" w14:textId="24458DD9" w:rsidR="00E438A1" w:rsidRDefault="00E438A1" w:rsidP="002344E8">
      <w:pPr>
        <w:rPr>
          <w:rFonts w:hint="eastAsia"/>
        </w:rPr>
      </w:pPr>
    </w:p>
    <w:p w14:paraId="2681571C" w14:textId="77777777" w:rsidR="00E438A1" w:rsidRDefault="00E438A1">
      <w:pPr>
        <w:jc w:val="center"/>
        <w:rPr>
          <w:rFonts w:hint="eastAsia"/>
        </w:rPr>
      </w:pPr>
    </w:p>
    <w:p w14:paraId="0B8ED290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7BA6B8EF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318E0CEA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58E2C2F4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278880B8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116FF996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77D987FB" w14:textId="77777777" w:rsidR="00A21AA6" w:rsidRDefault="00A21AA6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4AF78D4F" w14:textId="38C85109" w:rsidR="00E438A1" w:rsidRDefault="00A8582B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  <w:r>
        <w:rPr>
          <w:rFonts w:ascii="Times New Roman" w:eastAsia="宋体" w:hAnsi="Times New Roman"/>
          <w:b/>
          <w:kern w:val="0"/>
          <w:sz w:val="32"/>
          <w:szCs w:val="48"/>
        </w:rPr>
        <w:t xml:space="preserve">Section </w:t>
      </w:r>
      <w:r w:rsidR="002344E8">
        <w:rPr>
          <w:rFonts w:ascii="Times New Roman" w:eastAsia="宋体" w:hAnsi="Times New Roman"/>
          <w:b/>
          <w:kern w:val="0"/>
          <w:sz w:val="32"/>
          <w:szCs w:val="48"/>
        </w:rPr>
        <w:t>4</w:t>
      </w:r>
    </w:p>
    <w:p w14:paraId="15F4FC20" w14:textId="77777777" w:rsidR="00E438A1" w:rsidRDefault="00E438A1">
      <w:pPr>
        <w:jc w:val="center"/>
        <w:rPr>
          <w:rFonts w:hint="eastAsia"/>
        </w:rPr>
      </w:pPr>
    </w:p>
    <w:p w14:paraId="727904BB" w14:textId="626DC694" w:rsidR="00E438A1" w:rsidRDefault="002177AD">
      <w:pPr>
        <w:jc w:val="center"/>
        <w:rPr>
          <w:rFonts w:hint="eastAsia"/>
        </w:rPr>
      </w:pPr>
      <w:r>
        <w:rPr>
          <w:noProof/>
        </w:rPr>
        <w:pict w14:anchorId="3FEC8A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5pt;height:318pt">
            <v:imagedata r:id="rId8" o:title="N2选择性"/>
          </v:shape>
        </w:pict>
      </w:r>
    </w:p>
    <w:p w14:paraId="27B7611D" w14:textId="77777777" w:rsidR="00E438A1" w:rsidRDefault="00E438A1">
      <w:pPr>
        <w:jc w:val="center"/>
        <w:rPr>
          <w:rFonts w:hint="eastAsia"/>
        </w:rPr>
      </w:pPr>
    </w:p>
    <w:p w14:paraId="41154DA8" w14:textId="1ED38A78" w:rsidR="00E438A1" w:rsidRDefault="00A8582B">
      <w:pPr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Fig. S</w:t>
      </w:r>
      <w:r w:rsidR="00DF71F4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The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 w:hint="eastAsia"/>
          <w:kern w:val="0"/>
          <w:sz w:val="24"/>
          <w:szCs w:val="24"/>
          <w:vertAlign w:val="subscript"/>
        </w:rPr>
        <w:t>2</w:t>
      </w:r>
      <w:r>
        <w:rPr>
          <w:rFonts w:ascii="Times New Roman" w:hAnsi="Times New Roman"/>
          <w:kern w:val="0"/>
          <w:sz w:val="24"/>
          <w:szCs w:val="24"/>
        </w:rPr>
        <w:t xml:space="preserve"> selectivity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of Cu-SSZ-13, </w:t>
      </w:r>
      <w:r w:rsidR="00A21AA6">
        <w:rPr>
          <w:rFonts w:ascii="Times New Roman" w:hAnsi="Times New Roman"/>
          <w:kern w:val="0"/>
          <w:sz w:val="24"/>
          <w:szCs w:val="24"/>
        </w:rPr>
        <w:t>Cu-ZSM-5</w:t>
      </w:r>
      <w:r>
        <w:rPr>
          <w:rFonts w:ascii="Times New Roman" w:hAnsi="Times New Roman" w:hint="eastAsia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and </w:t>
      </w:r>
      <w:r w:rsidR="00A21AA6">
        <w:rPr>
          <w:rFonts w:ascii="Times New Roman" w:hAnsi="Times New Roman"/>
          <w:kern w:val="0"/>
          <w:sz w:val="24"/>
          <w:szCs w:val="24"/>
        </w:rPr>
        <w:t>Cu-BETA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14:paraId="695101BE" w14:textId="77777777" w:rsidR="00E438A1" w:rsidRDefault="00E438A1">
      <w:pPr>
        <w:jc w:val="center"/>
        <w:rPr>
          <w:rFonts w:hint="eastAsia"/>
        </w:rPr>
      </w:pPr>
    </w:p>
    <w:p w14:paraId="63BCBC73" w14:textId="77777777" w:rsidR="00E438A1" w:rsidRDefault="00E438A1">
      <w:pPr>
        <w:jc w:val="center"/>
        <w:rPr>
          <w:rFonts w:hint="eastAsia"/>
        </w:rPr>
      </w:pPr>
    </w:p>
    <w:p w14:paraId="5A966D3B" w14:textId="77777777" w:rsidR="00E438A1" w:rsidRDefault="00E438A1">
      <w:pPr>
        <w:jc w:val="center"/>
        <w:rPr>
          <w:rFonts w:hint="eastAsia"/>
        </w:rPr>
      </w:pPr>
    </w:p>
    <w:p w14:paraId="57E94806" w14:textId="77777777" w:rsidR="00E438A1" w:rsidRDefault="00E438A1">
      <w:pPr>
        <w:jc w:val="center"/>
        <w:rPr>
          <w:rFonts w:hint="eastAsia"/>
        </w:rPr>
      </w:pPr>
    </w:p>
    <w:p w14:paraId="2B7CF4FC" w14:textId="77777777" w:rsidR="00E438A1" w:rsidRDefault="00E438A1">
      <w:pPr>
        <w:jc w:val="center"/>
        <w:rPr>
          <w:rFonts w:hint="eastAsia"/>
        </w:rPr>
      </w:pPr>
    </w:p>
    <w:p w14:paraId="73CF231D" w14:textId="77777777" w:rsidR="00E438A1" w:rsidRDefault="00E438A1">
      <w:pPr>
        <w:jc w:val="center"/>
        <w:rPr>
          <w:rFonts w:hint="eastAsia"/>
        </w:rPr>
      </w:pPr>
    </w:p>
    <w:p w14:paraId="6C82F8E2" w14:textId="77777777" w:rsidR="00E438A1" w:rsidRDefault="00E438A1">
      <w:pPr>
        <w:jc w:val="center"/>
        <w:rPr>
          <w:rFonts w:hint="eastAsia"/>
        </w:rPr>
      </w:pPr>
    </w:p>
    <w:p w14:paraId="7792DEEC" w14:textId="77777777" w:rsidR="00E438A1" w:rsidRDefault="00E438A1">
      <w:pPr>
        <w:jc w:val="center"/>
        <w:rPr>
          <w:rFonts w:hint="eastAsia"/>
        </w:rPr>
      </w:pPr>
    </w:p>
    <w:p w14:paraId="587F086E" w14:textId="77777777" w:rsidR="00E438A1" w:rsidRDefault="00E438A1">
      <w:pPr>
        <w:jc w:val="center"/>
        <w:rPr>
          <w:rFonts w:hint="eastAsia"/>
        </w:rPr>
      </w:pPr>
    </w:p>
    <w:p w14:paraId="1C73582D" w14:textId="77777777" w:rsidR="00E438A1" w:rsidRDefault="00E438A1">
      <w:pPr>
        <w:jc w:val="center"/>
        <w:rPr>
          <w:rFonts w:hint="eastAsia"/>
        </w:rPr>
      </w:pPr>
    </w:p>
    <w:p w14:paraId="100A85A0" w14:textId="2AD995A1" w:rsidR="00E438A1" w:rsidRDefault="00E438A1">
      <w:pPr>
        <w:jc w:val="center"/>
        <w:rPr>
          <w:rFonts w:hint="eastAsia"/>
        </w:rPr>
      </w:pPr>
    </w:p>
    <w:p w14:paraId="784E0718" w14:textId="5A3F5BB1" w:rsidR="00DF71F4" w:rsidRDefault="00DF71F4">
      <w:pPr>
        <w:jc w:val="center"/>
        <w:rPr>
          <w:rFonts w:hint="eastAsia"/>
        </w:rPr>
      </w:pPr>
    </w:p>
    <w:p w14:paraId="4BAD83F8" w14:textId="77777777" w:rsidR="00DF71F4" w:rsidRDefault="00DF71F4">
      <w:pPr>
        <w:jc w:val="center"/>
        <w:rPr>
          <w:rFonts w:hint="eastAsia"/>
        </w:rPr>
      </w:pPr>
    </w:p>
    <w:p w14:paraId="7EB50557" w14:textId="77777777" w:rsidR="00E438A1" w:rsidRDefault="00E438A1">
      <w:pPr>
        <w:jc w:val="center"/>
        <w:rPr>
          <w:rFonts w:hint="eastAsia"/>
        </w:rPr>
      </w:pPr>
    </w:p>
    <w:p w14:paraId="1B240581" w14:textId="77777777" w:rsidR="00A21AA6" w:rsidRDefault="00A21AA6" w:rsidP="00DF71F4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78518933" w14:textId="77777777" w:rsidR="00A21AA6" w:rsidRDefault="00A21AA6" w:rsidP="00DF71F4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</w:p>
    <w:p w14:paraId="5C3A5FD7" w14:textId="057F1B93" w:rsidR="00E438A1" w:rsidRPr="00DF71F4" w:rsidRDefault="00DF71F4" w:rsidP="00DF71F4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  <w:r>
        <w:rPr>
          <w:rFonts w:ascii="Times New Roman" w:eastAsia="宋体" w:hAnsi="Times New Roman"/>
          <w:b/>
          <w:kern w:val="0"/>
          <w:sz w:val="32"/>
          <w:szCs w:val="48"/>
        </w:rPr>
        <w:t>Section 5</w:t>
      </w:r>
    </w:p>
    <w:p w14:paraId="467BB2FE" w14:textId="77777777" w:rsidR="00E438A1" w:rsidRDefault="00E438A1">
      <w:pPr>
        <w:jc w:val="center"/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128E85BB" w14:textId="2BCFF31C" w:rsidR="00E438A1" w:rsidRDefault="002344E8">
      <w:pPr>
        <w:jc w:val="center"/>
        <w:rPr>
          <w:rFonts w:ascii="Times New Roman" w:eastAsia="宋体" w:hAnsi="Times New Roman"/>
          <w:b/>
          <w:kern w:val="0"/>
          <w:sz w:val="24"/>
          <w:szCs w:val="40"/>
        </w:rPr>
      </w:pPr>
      <w:r w:rsidRPr="0008210D">
        <w:rPr>
          <w:rFonts w:ascii="Times New Roman" w:hAnsi="Times New Roman"/>
          <w:noProof/>
          <w:color w:val="FF0000"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453D457A" wp14:editId="5A9F2CF0">
            <wp:simplePos x="0" y="0"/>
            <wp:positionH relativeFrom="column">
              <wp:posOffset>703385</wp:posOffset>
            </wp:positionH>
            <wp:positionV relativeFrom="paragraph">
              <wp:posOffset>3517</wp:posOffset>
            </wp:positionV>
            <wp:extent cx="3134995" cy="2357120"/>
            <wp:effectExtent l="0" t="0" r="8255" b="5080"/>
            <wp:wrapTopAndBottom/>
            <wp:docPr id="788859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5992" name="图片 788859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995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D070B" w14:textId="77777777" w:rsidR="00E438A1" w:rsidRDefault="00E438A1">
      <w:pPr>
        <w:jc w:val="center"/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0D57A13D" w14:textId="52F80683" w:rsidR="00E438A1" w:rsidRPr="004C506D" w:rsidRDefault="00DF71F4">
      <w:pPr>
        <w:jc w:val="center"/>
        <w:rPr>
          <w:rFonts w:ascii="Times New Roman" w:eastAsia="宋体" w:hAnsi="Times New Roman"/>
          <w:kern w:val="0"/>
          <w:sz w:val="24"/>
          <w:szCs w:val="40"/>
        </w:rPr>
      </w:pPr>
      <w:r w:rsidRPr="00DF71F4">
        <w:rPr>
          <w:rFonts w:ascii="Times New Roman" w:hAnsi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C506D">
        <w:rPr>
          <w:rFonts w:ascii="Times New Roman" w:hAnsi="Times New Roman"/>
          <w:sz w:val="24"/>
          <w:szCs w:val="24"/>
        </w:rPr>
        <w:t>. EDS results of the Cu/SSZ-13 (a-d), Cu/ZSM-5 (e-h), and Cu/BETA (i-l) catalysts.</w:t>
      </w:r>
    </w:p>
    <w:p w14:paraId="3B167EF6" w14:textId="2589A172" w:rsidR="00E438A1" w:rsidRDefault="00E438A1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2C036822" w14:textId="3422E981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3A64D281" w14:textId="734C5BA3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5364790B" w14:textId="046146A3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22DF9C1B" w14:textId="504BC632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05FF421C" w14:textId="08B66DA6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59993A0B" w14:textId="1E26D32B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527FD11E" w14:textId="67229BD3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35C0E4F0" w14:textId="0340D8F9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69D06D8B" w14:textId="1428BA03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7974B7BD" w14:textId="5EF1A9AF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78079568" w14:textId="10216C6F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6D49A009" w14:textId="226BC36D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1B34E2B3" w14:textId="29C1F1C9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10658171" w14:textId="4CB87181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5AE737A8" w14:textId="466E66E8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146E9E69" w14:textId="7BEB9357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17805C35" w14:textId="1D9361C5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3A1A74EB" w14:textId="2EF2D499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34D2C641" w14:textId="5D88908D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5B1E6822" w14:textId="14180A37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794CAB81" w14:textId="1D6ADA9F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2751D137" w14:textId="7C95F4B7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1FDA02AC" w14:textId="341D9854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6E69A43B" w14:textId="77777777" w:rsidR="00DF71F4" w:rsidRDefault="00DF71F4" w:rsidP="00DF71F4">
      <w:pPr>
        <w:rPr>
          <w:rFonts w:ascii="Times New Roman" w:eastAsia="宋体" w:hAnsi="Times New Roman"/>
          <w:b/>
          <w:kern w:val="0"/>
          <w:sz w:val="24"/>
          <w:szCs w:val="40"/>
        </w:rPr>
      </w:pPr>
    </w:p>
    <w:p w14:paraId="60D5C5C8" w14:textId="1ADBE43C" w:rsidR="00DF71F4" w:rsidRDefault="00DF71F4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  <w:r>
        <w:rPr>
          <w:rFonts w:ascii="Times New Roman" w:eastAsia="宋体" w:hAnsi="Times New Roman" w:hint="eastAsia"/>
          <w:b/>
          <w:kern w:val="0"/>
          <w:sz w:val="32"/>
          <w:szCs w:val="48"/>
        </w:rPr>
        <w:t>Section</w:t>
      </w:r>
      <w:r>
        <w:rPr>
          <w:rFonts w:ascii="Times New Roman" w:eastAsia="宋体" w:hAnsi="Times New Roman"/>
          <w:b/>
          <w:kern w:val="0"/>
          <w:sz w:val="32"/>
          <w:szCs w:val="48"/>
        </w:rPr>
        <w:t xml:space="preserve"> 6</w:t>
      </w:r>
    </w:p>
    <w:p w14:paraId="00CF8EF1" w14:textId="46835615" w:rsidR="00DF71F4" w:rsidRDefault="00DF71F4">
      <w:pPr>
        <w:jc w:val="left"/>
        <w:rPr>
          <w:rFonts w:ascii="Times New Roman" w:eastAsia="宋体" w:hAnsi="Times New Roman"/>
          <w:b/>
          <w:kern w:val="0"/>
          <w:sz w:val="32"/>
          <w:szCs w:val="48"/>
        </w:rPr>
      </w:pPr>
      <w:r>
        <w:rPr>
          <w:rFonts w:ascii="Times New Roman" w:eastAsia="宋体" w:hAnsi="Times New Roman"/>
          <w:b/>
          <w:noProof/>
          <w:kern w:val="0"/>
          <w:sz w:val="32"/>
          <w:szCs w:val="48"/>
        </w:rPr>
        <w:drawing>
          <wp:inline distT="0" distB="0" distL="0" distR="0" wp14:anchorId="378A47F5" wp14:editId="4EF76429">
            <wp:extent cx="5263515" cy="38512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48B72" w14:textId="3E33B4BF" w:rsidR="00DF71F4" w:rsidRPr="004C506D" w:rsidRDefault="00DF71F4" w:rsidP="00DF71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4C506D">
        <w:rPr>
          <w:rFonts w:ascii="Times New Roman" w:hAnsi="Times New Roman"/>
          <w:sz w:val="24"/>
          <w:szCs w:val="24"/>
        </w:rPr>
        <w:t>. In-situ infrared spectra of Cu/ZSM-5, Cu/BETA and Cu/SSZ-13 molecular sieves</w:t>
      </w:r>
    </w:p>
    <w:sectPr w:rsidR="00DF71F4" w:rsidRPr="004C506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5B4B" w14:textId="77777777" w:rsidR="00981039" w:rsidRDefault="00981039">
      <w:pPr>
        <w:rPr>
          <w:rFonts w:hint="eastAsia"/>
        </w:rPr>
      </w:pPr>
      <w:r>
        <w:separator/>
      </w:r>
    </w:p>
  </w:endnote>
  <w:endnote w:type="continuationSeparator" w:id="0">
    <w:p w14:paraId="41AD9591" w14:textId="77777777" w:rsidR="00981039" w:rsidRDefault="009810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718782"/>
    </w:sdtPr>
    <w:sdtContent>
      <w:p w14:paraId="5EAC92CA" w14:textId="7042B9B5" w:rsidR="00E438A1" w:rsidRDefault="00A8582B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D1B" w:rsidRPr="00D54D1B">
          <w:rPr>
            <w:noProof/>
            <w:lang w:val="zh-CN"/>
          </w:rPr>
          <w:t>1</w:t>
        </w:r>
        <w:r>
          <w:fldChar w:fldCharType="end"/>
        </w:r>
      </w:p>
    </w:sdtContent>
  </w:sdt>
  <w:p w14:paraId="1D882F25" w14:textId="77777777" w:rsidR="00E438A1" w:rsidRDefault="00E438A1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8D17" w14:textId="77777777" w:rsidR="00981039" w:rsidRDefault="00981039">
      <w:pPr>
        <w:rPr>
          <w:rFonts w:hint="eastAsia"/>
        </w:rPr>
      </w:pPr>
      <w:r>
        <w:separator/>
      </w:r>
    </w:p>
  </w:footnote>
  <w:footnote w:type="continuationSeparator" w:id="0">
    <w:p w14:paraId="4FC4D185" w14:textId="77777777" w:rsidR="00981039" w:rsidRDefault="009810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BA"/>
    <w:rsid w:val="00093BE5"/>
    <w:rsid w:val="000F0211"/>
    <w:rsid w:val="001213C6"/>
    <w:rsid w:val="00191D2E"/>
    <w:rsid w:val="001A7CC2"/>
    <w:rsid w:val="002177AD"/>
    <w:rsid w:val="002256F3"/>
    <w:rsid w:val="00225FC5"/>
    <w:rsid w:val="002344E8"/>
    <w:rsid w:val="00254AF4"/>
    <w:rsid w:val="002B55A5"/>
    <w:rsid w:val="00345C27"/>
    <w:rsid w:val="003823AC"/>
    <w:rsid w:val="003C4287"/>
    <w:rsid w:val="00400D57"/>
    <w:rsid w:val="0043670A"/>
    <w:rsid w:val="004609A3"/>
    <w:rsid w:val="004664A8"/>
    <w:rsid w:val="004670F1"/>
    <w:rsid w:val="0047706F"/>
    <w:rsid w:val="004A0C88"/>
    <w:rsid w:val="004C4CF6"/>
    <w:rsid w:val="004C506D"/>
    <w:rsid w:val="004D458C"/>
    <w:rsid w:val="004D4ABA"/>
    <w:rsid w:val="004E0BFF"/>
    <w:rsid w:val="004F4BF0"/>
    <w:rsid w:val="0056301A"/>
    <w:rsid w:val="005B2228"/>
    <w:rsid w:val="005C7BF2"/>
    <w:rsid w:val="005D3C7B"/>
    <w:rsid w:val="00607131"/>
    <w:rsid w:val="00675E0F"/>
    <w:rsid w:val="0069047F"/>
    <w:rsid w:val="006B3F39"/>
    <w:rsid w:val="006D2B95"/>
    <w:rsid w:val="00797CFA"/>
    <w:rsid w:val="0086068D"/>
    <w:rsid w:val="00922B52"/>
    <w:rsid w:val="00955910"/>
    <w:rsid w:val="00981039"/>
    <w:rsid w:val="009C7A01"/>
    <w:rsid w:val="009F7125"/>
    <w:rsid w:val="00A04EB8"/>
    <w:rsid w:val="00A21AA6"/>
    <w:rsid w:val="00A772AC"/>
    <w:rsid w:val="00A8582B"/>
    <w:rsid w:val="00AA1842"/>
    <w:rsid w:val="00AE6D77"/>
    <w:rsid w:val="00B240B9"/>
    <w:rsid w:val="00BA445E"/>
    <w:rsid w:val="00BD36BC"/>
    <w:rsid w:val="00BE0011"/>
    <w:rsid w:val="00BE6ED6"/>
    <w:rsid w:val="00BF5244"/>
    <w:rsid w:val="00C0201C"/>
    <w:rsid w:val="00C457AD"/>
    <w:rsid w:val="00CA42A7"/>
    <w:rsid w:val="00CF6477"/>
    <w:rsid w:val="00D03D7C"/>
    <w:rsid w:val="00D14C33"/>
    <w:rsid w:val="00D14ED9"/>
    <w:rsid w:val="00D33598"/>
    <w:rsid w:val="00D54D1B"/>
    <w:rsid w:val="00D60AB3"/>
    <w:rsid w:val="00DD77A9"/>
    <w:rsid w:val="00DF71F4"/>
    <w:rsid w:val="00E03D94"/>
    <w:rsid w:val="00E15ABA"/>
    <w:rsid w:val="00E438A1"/>
    <w:rsid w:val="00E6088B"/>
    <w:rsid w:val="00EE28B4"/>
    <w:rsid w:val="00EF4B72"/>
    <w:rsid w:val="00F31806"/>
    <w:rsid w:val="00F46D66"/>
    <w:rsid w:val="00F6140D"/>
    <w:rsid w:val="00FD2495"/>
    <w:rsid w:val="23762453"/>
    <w:rsid w:val="3BD0050F"/>
    <w:rsid w:val="5A6D0A61"/>
    <w:rsid w:val="798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AF4C6"/>
  <w15:docId w15:val="{D82A2BF9-22FA-489F-88FD-1A32B12F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rPr>
      <w:sz w:val="20"/>
      <w:szCs w:val="20"/>
    </w:rPr>
  </w:style>
  <w:style w:type="table" w:styleId="a9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qFormat/>
    <w:rPr>
      <w:rFonts w:ascii="等线" w:eastAsia="等线" w:hAnsi="等线" w:cs="Times New Roman"/>
      <w:sz w:val="20"/>
      <w:szCs w:val="20"/>
    </w:rPr>
  </w:style>
  <w:style w:type="character" w:customStyle="1" w:styleId="1">
    <w:name w:val="超链接1"/>
    <w:basedOn w:val="a0"/>
    <w:uiPriority w:val="99"/>
    <w:unhideWhenUsed/>
    <w:qFormat/>
    <w:rPr>
      <w:color w:val="0563C1"/>
      <w:u w:val="singl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">
    <w:name w:val="样式1"/>
    <w:basedOn w:val="a1"/>
    <w:uiPriority w:val="99"/>
    <w:rsid w:val="002344E8"/>
    <w:rPr>
      <w:rFonts w:ascii="Times New Roman" w:eastAsia="宋体" w:hAnsi="Times New Roman" w:cs="Times New Roman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FE97DD6-7F24-405B-B540-1B2D2BD5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</Words>
  <Characters>1251</Characters>
  <Application>Microsoft Office Word</Application>
  <DocSecurity>0</DocSecurity>
  <Lines>250</Lines>
  <Paragraphs>81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李庆</dc:creator>
  <cp:lastModifiedBy>3158430864@qq.com</cp:lastModifiedBy>
  <cp:revision>4</cp:revision>
  <dcterms:created xsi:type="dcterms:W3CDTF">2025-11-09T15:30:00Z</dcterms:created>
  <dcterms:modified xsi:type="dcterms:W3CDTF">2025-11-09T16:04:00Z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eyJoZGlkIjoiNmYzMGQyYjFkNDVlMzliNThmZDQ0Y2UyZmRlMGVlMDYiLCJ1c2VySWQiOiI5Mzk1MDIyMTIifQ==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77A58ABA1D4E4543B7DBC45235FFE3E9_13</vt:lpwstr>
  </property>
</Properties>
</file>