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B3406" w14:textId="0E3F0283" w:rsidR="00B26BF7" w:rsidRPr="004814BE" w:rsidRDefault="004814BE" w:rsidP="004814BE">
      <w:pPr>
        <w:spacing w:line="480" w:lineRule="auto"/>
        <w:rPr>
          <w:rFonts w:ascii="Times New Roman" w:eastAsiaTheme="minorEastAsia" w:hAnsi="Times New Roman" w:cs="Times New Roman" w:hint="eastAsia"/>
        </w:rPr>
      </w:pPr>
      <w:r w:rsidRPr="00AB5EFC">
        <w:rPr>
          <w:rFonts w:ascii="Times New Roman" w:eastAsiaTheme="minorEastAsia" w:hAnsi="Times New Roman" w:cs="Times New Roman"/>
          <w:b/>
          <w:bCs/>
        </w:rPr>
        <w:t xml:space="preserve">Additional file 2: Table S2. </w:t>
      </w:r>
      <w:r w:rsidRPr="00AB5EFC">
        <w:rPr>
          <w:rFonts w:ascii="Times New Roman" w:eastAsiaTheme="minorEastAsia" w:hAnsi="Times New Roman" w:cs="Times New Roman"/>
        </w:rPr>
        <w:t xml:space="preserve">Summary of the assembled </w:t>
      </w:r>
      <w:proofErr w:type="spellStart"/>
      <w:r w:rsidRPr="00AB5EFC">
        <w:rPr>
          <w:rFonts w:ascii="Times New Roman" w:eastAsiaTheme="minorEastAsia" w:hAnsi="Times New Roman" w:cs="Times New Roman"/>
        </w:rPr>
        <w:t>unigenes</w:t>
      </w:r>
      <w:proofErr w:type="spellEnd"/>
    </w:p>
    <w:tbl>
      <w:tblPr>
        <w:tblStyle w:val="a3"/>
        <w:tblpPr w:leftFromText="180" w:rightFromText="180" w:vertAnchor="text" w:horzAnchor="margin" w:tblpY="10"/>
        <w:tblW w:w="8979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796"/>
        <w:gridCol w:w="1796"/>
        <w:gridCol w:w="1796"/>
        <w:gridCol w:w="1796"/>
      </w:tblGrid>
      <w:tr w:rsidR="00B26BF7" w:rsidRPr="008B1F42" w14:paraId="71089EA7" w14:textId="77777777" w:rsidTr="00D025BF">
        <w:trPr>
          <w:trHeight w:val="281"/>
        </w:trPr>
        <w:tc>
          <w:tcPr>
            <w:tcW w:w="17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D779D7" w14:textId="77777777" w:rsidR="00B26BF7" w:rsidRPr="00D025BF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 xml:space="preserve">Total number of </w:t>
            </w:r>
            <w:proofErr w:type="spellStart"/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>unigenes</w:t>
            </w:r>
            <w:proofErr w:type="spellEnd"/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69CE4C" w14:textId="77777777" w:rsidR="00B26BF7" w:rsidRPr="00D025BF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>Total assembled bases (bp)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1C255C" w14:textId="77777777" w:rsidR="00B26BF7" w:rsidRPr="00D025BF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>GC percentage (%)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D20100" w14:textId="77777777" w:rsidR="00B26BF7" w:rsidRPr="00D025BF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 xml:space="preserve">Mean length of </w:t>
            </w:r>
            <w:proofErr w:type="spellStart"/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>unigenes</w:t>
            </w:r>
            <w:proofErr w:type="spellEnd"/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 xml:space="preserve"> (bp)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7D613F" w14:textId="77777777" w:rsidR="00B26BF7" w:rsidRPr="00D025BF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</w:rPr>
              <w:t>N50 (bp)</w:t>
            </w:r>
          </w:p>
        </w:tc>
      </w:tr>
      <w:tr w:rsidR="00B26BF7" w:rsidRPr="008B1F42" w14:paraId="50B2833A" w14:textId="77777777" w:rsidTr="00D025BF">
        <w:trPr>
          <w:trHeight w:val="484"/>
        </w:trPr>
        <w:tc>
          <w:tcPr>
            <w:tcW w:w="17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BB54BE" w14:textId="77777777" w:rsidR="00B26BF7" w:rsidRPr="008B1F42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8B1F42">
              <w:rPr>
                <w:rFonts w:ascii="Times New Roman" w:eastAsiaTheme="minorEastAsia" w:hAnsi="Times New Roman" w:cs="Times New Roman"/>
              </w:rPr>
              <w:t>79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  <w:r w:rsidRPr="008B1F42">
              <w:rPr>
                <w:rFonts w:ascii="Times New Roman" w:eastAsiaTheme="minorEastAsia" w:hAnsi="Times New Roman" w:cs="Times New Roman"/>
              </w:rPr>
              <w:t>870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AEE267" w14:textId="77777777" w:rsidR="00B26BF7" w:rsidRPr="008B1F42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8B1F42">
              <w:rPr>
                <w:rFonts w:ascii="Times New Roman" w:eastAsiaTheme="minorEastAsia" w:hAnsi="Times New Roman" w:cs="Times New Roman"/>
              </w:rPr>
              <w:t>89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  <w:r w:rsidRPr="008B1F42">
              <w:rPr>
                <w:rFonts w:ascii="Times New Roman" w:eastAsiaTheme="minorEastAsia" w:hAnsi="Times New Roman" w:cs="Times New Roman"/>
              </w:rPr>
              <w:t>168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  <w:r w:rsidRPr="008B1F42">
              <w:rPr>
                <w:rFonts w:ascii="Times New Roman" w:eastAsiaTheme="minorEastAsia" w:hAnsi="Times New Roman" w:cs="Times New Roman"/>
              </w:rPr>
              <w:t>958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305A1E" w14:textId="77777777" w:rsidR="00B26BF7" w:rsidRPr="008B1F42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8B1F42">
              <w:rPr>
                <w:rFonts w:ascii="Times New Roman" w:eastAsiaTheme="minorEastAsia" w:hAnsi="Times New Roman" w:cs="Times New Roman" w:hint="eastAsia"/>
              </w:rPr>
              <w:t>3</w:t>
            </w:r>
            <w:r w:rsidRPr="008B1F42">
              <w:rPr>
                <w:rFonts w:ascii="Times New Roman" w:eastAsiaTheme="minorEastAsia" w:hAnsi="Times New Roman" w:cs="Times New Roman"/>
              </w:rPr>
              <w:t>8.02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FDFC6C" w14:textId="77777777" w:rsidR="00B26BF7" w:rsidRPr="008B1F42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8B1F42"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  <w:r w:rsidRPr="008B1F42">
              <w:rPr>
                <w:rFonts w:ascii="Times New Roman" w:eastAsiaTheme="minorEastAsia" w:hAnsi="Times New Roman" w:cs="Times New Roman"/>
              </w:rPr>
              <w:t>116</w:t>
            </w:r>
          </w:p>
        </w:tc>
        <w:tc>
          <w:tcPr>
            <w:tcW w:w="17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C9BF09" w14:textId="77777777" w:rsidR="00B26BF7" w:rsidRPr="008B1F42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8B1F42">
              <w:rPr>
                <w:rFonts w:ascii="Times New Roman" w:eastAsiaTheme="minorEastAsia" w:hAnsi="Times New Roman" w:cs="Times New Roman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  <w:r w:rsidRPr="008B1F42">
              <w:rPr>
                <w:rFonts w:ascii="Times New Roman" w:eastAsiaTheme="minorEastAsia" w:hAnsi="Times New Roman" w:cs="Times New Roman"/>
              </w:rPr>
              <w:t>118</w:t>
            </w:r>
          </w:p>
        </w:tc>
      </w:tr>
    </w:tbl>
    <w:p w14:paraId="559D0259" w14:textId="467708CC" w:rsidR="00662AC4" w:rsidRPr="00D025BF" w:rsidRDefault="00662AC4" w:rsidP="004814BE">
      <w:pPr>
        <w:widowControl/>
        <w:spacing w:line="480" w:lineRule="auto"/>
        <w:jc w:val="left"/>
        <w:rPr>
          <w:rFonts w:ascii="Times New Roman" w:eastAsiaTheme="minorEastAsia" w:hAnsiTheme="minorEastAsia" w:cs="Times New Roman"/>
          <w:color w:val="000000" w:themeColor="text1"/>
        </w:rPr>
      </w:pPr>
    </w:p>
    <w:sectPr w:rsidR="00662AC4" w:rsidRPr="00D025BF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1338F" w14:textId="77777777" w:rsidR="00241FBB" w:rsidRDefault="00241FBB" w:rsidP="00D951D5">
      <w:r>
        <w:separator/>
      </w:r>
    </w:p>
  </w:endnote>
  <w:endnote w:type="continuationSeparator" w:id="0">
    <w:p w14:paraId="54E158E1" w14:textId="77777777" w:rsidR="00241FBB" w:rsidRDefault="00241FBB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F7AE5" w14:textId="77777777" w:rsidR="00241FBB" w:rsidRDefault="00241FBB" w:rsidP="00D951D5">
      <w:r>
        <w:separator/>
      </w:r>
    </w:p>
  </w:footnote>
  <w:footnote w:type="continuationSeparator" w:id="0">
    <w:p w14:paraId="67DAF75A" w14:textId="77777777" w:rsidR="00241FBB" w:rsidRDefault="00241FBB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1FBB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14BE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2020-09-30T19:32:00Z</dcterms:modified>
</cp:coreProperties>
</file>