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CC8F" w14:textId="77777777" w:rsidR="00871060" w:rsidRPr="00871060" w:rsidRDefault="00871060" w:rsidP="008710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  <w:t>Manuscript Metadata</w:t>
      </w:r>
    </w:p>
    <w:p w14:paraId="7F9455C7" w14:textId="77777777" w:rsidR="00871060" w:rsidRPr="00871060" w:rsidRDefault="00871060" w:rsidP="00871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  <w:t>Title</w:t>
      </w:r>
      <w:r w:rsidRPr="00871060"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  <w:br/>
        <w:t>Controls of gold mineralization in and around the Tamar area, Jharkhand, eastern India</w:t>
      </w:r>
    </w:p>
    <w:p w14:paraId="78AB9D3D" w14:textId="77777777" w:rsidR="00871060" w:rsidRPr="00871060" w:rsidRDefault="00871060" w:rsidP="00871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  <w:t>Running Title</w:t>
      </w:r>
      <w:r w:rsidRPr="00871060"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  <w:br/>
        <w:t>Gold mineralization controls, Tamar area</w:t>
      </w:r>
    </w:p>
    <w:p w14:paraId="6ABC275E" w14:textId="77777777" w:rsidR="00871060" w:rsidRPr="00871060" w:rsidRDefault="00871060" w:rsidP="00871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  <w:t>Article Type</w:t>
      </w:r>
      <w:r w:rsidRPr="00871060"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  <w:br/>
        <w:t>Original Research Article</w:t>
      </w:r>
    </w:p>
    <w:p w14:paraId="44769C83" w14:textId="5D92B1C3" w:rsidR="00871060" w:rsidRPr="00871060" w:rsidRDefault="00871060" w:rsidP="00871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  <w:t>Discipline / Subject Area</w:t>
      </w:r>
      <w:r w:rsidRPr="00871060"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  <w:br/>
        <w:t>Economic Geology / Ore Geology / Precambrian Crustal Evolution</w:t>
      </w:r>
    </w:p>
    <w:p w14:paraId="155F2017" w14:textId="77777777" w:rsidR="00871060" w:rsidRPr="00871060" w:rsidRDefault="00871060" w:rsidP="008710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  <w:t>Authors</w:t>
      </w:r>
    </w:p>
    <w:p w14:paraId="7D5EC54E" w14:textId="2DD8EDEA" w:rsidR="00871060" w:rsidRPr="00871060" w:rsidRDefault="00871060" w:rsidP="00871060">
      <w:pPr>
        <w:rPr>
          <w:rFonts w:ascii="Times New Roman" w:hAnsi="Times New Roman"/>
          <w:iCs/>
          <w:color w:val="000000"/>
        </w:rPr>
      </w:pPr>
      <w:r w:rsidRPr="00871060"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  <w:t>Kalyan Pal</w:t>
      </w:r>
      <w:r w:rsidRPr="00871060"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  <w:t>*</w:t>
      </w:r>
      <w:r w:rsidRPr="00871060"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  <w:br/>
      </w:r>
      <w:r w:rsidRPr="00871060">
        <w:rPr>
          <w:rFonts w:ascii="Times New Roman" w:hAnsi="Times New Roman"/>
          <w:iCs/>
          <w:color w:val="000000"/>
        </w:rPr>
        <w:t>Research Scholar, Department of Geology, Central University of Punjab, Bathinda- 151401, India</w:t>
      </w:r>
      <w:r w:rsidRPr="00871060"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  <w:br/>
        <w:t>Email: kalyan.pal</w:t>
      </w:r>
      <w:r w:rsidR="008C7207"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  <w:t>@gsi.gov.in</w:t>
      </w:r>
    </w:p>
    <w:p w14:paraId="37C42EF5" w14:textId="2F7FB86F" w:rsidR="00871060" w:rsidRPr="00871060" w:rsidRDefault="00871060" w:rsidP="00871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  <w:t>Prof. A. S. Venkatesh</w:t>
      </w:r>
      <w:r w:rsidRPr="00871060"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  <w:br/>
        <w:t>Department of Applied Geology, Indian Institute of Technology (Indian School of Mines), Dhanbad – 826004, India</w:t>
      </w:r>
    </w:p>
    <w:p w14:paraId="7C4A3CF3" w14:textId="66143226" w:rsidR="00871060" w:rsidRPr="00871060" w:rsidRDefault="00871060" w:rsidP="00871060">
      <w:pPr>
        <w:rPr>
          <w:rFonts w:ascii="Times New Roman" w:hAnsi="Times New Roman"/>
          <w:iCs/>
          <w:color w:val="000000"/>
        </w:rPr>
      </w:pPr>
      <w:r w:rsidRPr="00871060"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  <w:t>Rahul Mukherjee</w:t>
      </w:r>
      <w:r w:rsidRPr="00871060"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  <w:br/>
      </w:r>
      <w:r w:rsidRPr="00871060">
        <w:rPr>
          <w:rFonts w:ascii="Times New Roman" w:hAnsi="Times New Roman"/>
          <w:iCs/>
          <w:color w:val="000000"/>
        </w:rPr>
        <w:t>Department of Geology, Central University of Punjab, Bathinda- 151401, India</w:t>
      </w:r>
    </w:p>
    <w:p w14:paraId="794D0B0C" w14:textId="2FD4D7E3" w:rsidR="00871060" w:rsidRPr="00871060" w:rsidRDefault="00871060" w:rsidP="00871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  <w:t>*Corresponding author</w:t>
      </w:r>
    </w:p>
    <w:p w14:paraId="1BADC2CC" w14:textId="77777777" w:rsidR="00871060" w:rsidRPr="00871060" w:rsidRDefault="00871060" w:rsidP="008710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  <w:t>Abstract</w:t>
      </w:r>
    </w:p>
    <w:p w14:paraId="5DA3954D" w14:textId="5F46393D" w:rsidR="00871060" w:rsidRPr="00871060" w:rsidRDefault="00871060" w:rsidP="00D72331">
      <w:pPr>
        <w:spacing w:after="0"/>
        <w:jc w:val="both"/>
        <w:rPr>
          <w:rFonts w:ascii="Times New Roman" w:hAnsi="Times New Roman" w:cs="Times New Roman"/>
        </w:rPr>
      </w:pPr>
      <w:r w:rsidRPr="00871060">
        <w:rPr>
          <w:rFonts w:ascii="Times New Roman" w:hAnsi="Times New Roman" w:cs="Times New Roman"/>
        </w:rPr>
        <w:t xml:space="preserve">The North Singhbhum Mobile Belt (NSMB), forming the southern tectonic margin of the Chhotanagpur Gneissic Complex (CGGC), hosts a recently recognised Paleoproterozoic orogenic gold province in eastern India. Gold mineralization in the Tamar area occurs predominantly as disseminations and quartz–carbonate vein systems hosted by amphibolite-facies supracrustal rocks. This study integrates detailed field mapping, petrography, whole-rock geochemistry, </w:t>
      </w:r>
      <w:r w:rsidR="00501054">
        <w:rPr>
          <w:rFonts w:ascii="Times New Roman" w:hAnsi="Times New Roman" w:cs="Times New Roman"/>
        </w:rPr>
        <w:t>fluid-inclusion microthermometry, and Raman spectroscopy to constrain the lithological, structural, metamorphic, and fluid controls on gold mineralization</w:t>
      </w:r>
      <w:r w:rsidRPr="00871060">
        <w:rPr>
          <w:rFonts w:ascii="Times New Roman" w:hAnsi="Times New Roman" w:cs="Times New Roman"/>
        </w:rPr>
        <w:t>.</w:t>
      </w:r>
    </w:p>
    <w:p w14:paraId="67A397FE" w14:textId="77777777" w:rsidR="00871060" w:rsidRPr="00871060" w:rsidRDefault="00871060" w:rsidP="00D72331">
      <w:pPr>
        <w:spacing w:after="0"/>
        <w:jc w:val="both"/>
        <w:rPr>
          <w:rFonts w:ascii="Times New Roman" w:hAnsi="Times New Roman" w:cs="Times New Roman"/>
        </w:rPr>
      </w:pPr>
      <w:r w:rsidRPr="00871060">
        <w:rPr>
          <w:rFonts w:ascii="Times New Roman" w:hAnsi="Times New Roman" w:cs="Times New Roman"/>
        </w:rPr>
        <w:t>Auriferous zones are preferentially developed within limonitic quartzite, quartzite, carbonaceous phyllite, and amphibolite, and are spatially associated with WNW–ESE-trending ductile to brittle–ductile shear zones that correlate with the South Purulia Shear Zone. Structural traps such as shear planes, fold hinges, lithological contacts, and transient dilatant zones exert first-order control on ore localisation. Petrographic observations reveal native gold occurring in association with pyrite, arsenopyrite, chalcopyrite, and secondary iron oxides within deformed quartz veins and altered host rocks.</w:t>
      </w:r>
    </w:p>
    <w:p w14:paraId="0A0ADB98" w14:textId="77777777" w:rsidR="00871060" w:rsidRPr="00871060" w:rsidRDefault="00871060" w:rsidP="00D72331">
      <w:pPr>
        <w:spacing w:after="0"/>
        <w:jc w:val="both"/>
        <w:rPr>
          <w:rFonts w:ascii="Times New Roman" w:hAnsi="Times New Roman" w:cs="Times New Roman"/>
        </w:rPr>
      </w:pPr>
      <w:r w:rsidRPr="00871060">
        <w:rPr>
          <w:rFonts w:ascii="Times New Roman" w:hAnsi="Times New Roman" w:cs="Times New Roman"/>
        </w:rPr>
        <w:lastRenderedPageBreak/>
        <w:t>Fluid inclusion assemblages are dominated by aqueous–carbonic (CO₂–CH₄–H₂O ± NaCl) fluids with homogenization temperatures ranging from ~245 to 370 °C and moderate salinities. Raman spectroscopy confirms the presence of CO₂, CH₄, graphite, and minor H₂S, indicating reduced fluid conditions favourable for gold transport and precipitation. These physicochemical characteristics, together with metamorphic conditions ranging from greenschist to lower amphibolite facies, are consistent with formation in a mesothermal (orogenic) gold system. Gold mineralisation in the Tamar area is interpreted to have formed during late Paleoproterozoic deformation through structurally focused fluid flow and fluid–rock interaction within a convergent orogenic regime.</w:t>
      </w:r>
    </w:p>
    <w:p w14:paraId="2ADA0B79" w14:textId="28ECB0F3" w:rsidR="00871060" w:rsidRPr="00871060" w:rsidRDefault="00871060" w:rsidP="0087106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</w:pPr>
    </w:p>
    <w:p w14:paraId="09F6E1A0" w14:textId="6764B1E8" w:rsidR="00871060" w:rsidRPr="00871060" w:rsidRDefault="00871060" w:rsidP="008710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  <w:t>Keywords</w:t>
      </w:r>
    </w:p>
    <w:p w14:paraId="5DB117C8" w14:textId="54969A5B" w:rsidR="00871060" w:rsidRPr="00871060" w:rsidRDefault="00871060" w:rsidP="00871060">
      <w:pPr>
        <w:spacing w:after="0"/>
        <w:rPr>
          <w:rFonts w:ascii="Times New Roman" w:hAnsi="Times New Roman" w:cs="Times New Roman"/>
        </w:rPr>
      </w:pPr>
      <w:r w:rsidRPr="00871060">
        <w:rPr>
          <w:rFonts w:ascii="Times New Roman" w:hAnsi="Times New Roman" w:cs="Times New Roman"/>
        </w:rPr>
        <w:t>Orogenic gold; North Singhbhum Mobile Belt; Shear zones; Fluid inclusions; Paleoproterozoic mineralization</w:t>
      </w:r>
    </w:p>
    <w:p w14:paraId="6DEA3D74" w14:textId="77777777" w:rsidR="00871060" w:rsidRPr="00871060" w:rsidRDefault="00871060" w:rsidP="008710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  <w:t>Geographical Location</w:t>
      </w:r>
    </w:p>
    <w:p w14:paraId="33A02360" w14:textId="65490170" w:rsidR="00871060" w:rsidRPr="00871060" w:rsidRDefault="00871060" w:rsidP="00871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  <w:t>Tamar area, Ranchi District, Jharkhand, eastern India</w:t>
      </w:r>
    </w:p>
    <w:p w14:paraId="2179F225" w14:textId="77777777" w:rsidR="00871060" w:rsidRPr="00871060" w:rsidRDefault="00871060" w:rsidP="008710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  <w:t>Geological Setting</w:t>
      </w:r>
    </w:p>
    <w:p w14:paraId="044552DC" w14:textId="7F7A2D4C" w:rsidR="00871060" w:rsidRPr="00871060" w:rsidRDefault="00871060" w:rsidP="00871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  <w:t>Singhbhum Craton, eastern Indian Shield</w:t>
      </w:r>
    </w:p>
    <w:p w14:paraId="728861EA" w14:textId="77777777" w:rsidR="00871060" w:rsidRPr="00871060" w:rsidRDefault="00871060" w:rsidP="008710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  <w:t>Highlights (optional but recommended)</w:t>
      </w:r>
    </w:p>
    <w:p w14:paraId="75213D59" w14:textId="77777777" w:rsidR="00871060" w:rsidRPr="00871060" w:rsidRDefault="00871060" w:rsidP="00871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  <w:t>Gold mineralization is structurally controlled by shear zones and fractures</w:t>
      </w:r>
    </w:p>
    <w:p w14:paraId="173B7C8A" w14:textId="77777777" w:rsidR="00871060" w:rsidRPr="00871060" w:rsidRDefault="00871060" w:rsidP="00871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  <w:t>Quartz–carbonate–sulfide veins host primary gold mineralization</w:t>
      </w:r>
    </w:p>
    <w:p w14:paraId="602581B0" w14:textId="77777777" w:rsidR="00871060" w:rsidRPr="00871060" w:rsidRDefault="00871060" w:rsidP="00871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  <w:t>Alteration assemblages include sericite, chlorite, carbonate, and silicification</w:t>
      </w:r>
    </w:p>
    <w:p w14:paraId="19ED28B0" w14:textId="77777777" w:rsidR="00871060" w:rsidRPr="00871060" w:rsidRDefault="00871060" w:rsidP="00871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  <w:t>Mineralization is linked to late-stage hydrothermal fluid activity</w:t>
      </w:r>
    </w:p>
    <w:p w14:paraId="100235FE" w14:textId="36641BBB" w:rsidR="00871060" w:rsidRPr="00871060" w:rsidRDefault="00871060" w:rsidP="00871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  <w:t>Implications for Archean–Proterozoic gold exploration in eastern India</w:t>
      </w:r>
    </w:p>
    <w:p w14:paraId="3FDE05F3" w14:textId="77777777" w:rsidR="00871060" w:rsidRPr="00871060" w:rsidRDefault="00871060" w:rsidP="008710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  <w:t>Funding Information</w:t>
      </w:r>
    </w:p>
    <w:p w14:paraId="144EA5E1" w14:textId="5E296C5E" w:rsidR="00871060" w:rsidRPr="00871060" w:rsidRDefault="00871060" w:rsidP="00871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  <w:t>No external funding received</w:t>
      </w:r>
    </w:p>
    <w:p w14:paraId="283E5699" w14:textId="77777777" w:rsidR="00871060" w:rsidRPr="00871060" w:rsidRDefault="00871060" w:rsidP="008710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  <w:t>Conflict of Interest Statement</w:t>
      </w:r>
    </w:p>
    <w:p w14:paraId="0A478943" w14:textId="03E8495E" w:rsidR="00871060" w:rsidRPr="00871060" w:rsidRDefault="00871060" w:rsidP="00871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  <w:t>The authors declare no competing interests.</w:t>
      </w:r>
    </w:p>
    <w:p w14:paraId="7569819D" w14:textId="77777777" w:rsidR="00871060" w:rsidRPr="00871060" w:rsidRDefault="00871060" w:rsidP="008710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  <w:t>Data Availability Statement</w:t>
      </w:r>
    </w:p>
    <w:p w14:paraId="35C8F1DF" w14:textId="5954CC68" w:rsidR="00871060" w:rsidRPr="00871060" w:rsidRDefault="00871060" w:rsidP="00871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  <w:t>All data generated or analyzed during this study are included in the article and its supplementary materials.</w:t>
      </w:r>
    </w:p>
    <w:p w14:paraId="78F3CE40" w14:textId="77777777" w:rsidR="00871060" w:rsidRPr="00871060" w:rsidRDefault="00871060" w:rsidP="008710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  <w:t>Ethical Statement</w:t>
      </w:r>
    </w:p>
    <w:p w14:paraId="75A4686F" w14:textId="654DBFD9" w:rsidR="00871060" w:rsidRPr="00871060" w:rsidRDefault="00871060" w:rsidP="00871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  <w:t>Not applicable (no human or animal subjects involved).</w:t>
      </w:r>
    </w:p>
    <w:p w14:paraId="3F475ADE" w14:textId="77777777" w:rsidR="00871060" w:rsidRPr="00871060" w:rsidRDefault="00871060" w:rsidP="008710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b/>
          <w:bCs/>
          <w:kern w:val="0"/>
          <w:lang w:eastAsia="en-IN" w:bidi="hi-IN"/>
          <w14:ligatures w14:val="none"/>
        </w:rPr>
        <w:lastRenderedPageBreak/>
        <w:t>Acknowledgements</w:t>
      </w:r>
    </w:p>
    <w:p w14:paraId="2F75C9E5" w14:textId="77777777" w:rsidR="00871060" w:rsidRPr="00871060" w:rsidRDefault="00871060" w:rsidP="00D72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</w:pPr>
      <w:r w:rsidRPr="00871060">
        <w:rPr>
          <w:rFonts w:ascii="Times New Roman" w:eastAsia="Times New Roman" w:hAnsi="Times New Roman" w:cs="Times New Roman"/>
          <w:kern w:val="0"/>
          <w:lang w:eastAsia="en-IN" w:bidi="hi-IN"/>
          <w14:ligatures w14:val="none"/>
        </w:rPr>
        <w:t>The authors acknowledge the support of the Department of Applied Geology, IIT (ISM) Dhanbad, and field assistance from colleagues during geological mapping and sampling in the Tamar area.</w:t>
      </w:r>
    </w:p>
    <w:p w14:paraId="4743A016" w14:textId="77777777" w:rsidR="0022254F" w:rsidRPr="00871060" w:rsidRDefault="0022254F"/>
    <w:sectPr w:rsidR="0022254F" w:rsidRPr="00871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031BE"/>
    <w:multiLevelType w:val="multilevel"/>
    <w:tmpl w:val="2C3E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1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1C"/>
    <w:rsid w:val="0022254F"/>
    <w:rsid w:val="00501054"/>
    <w:rsid w:val="0061181C"/>
    <w:rsid w:val="006857E9"/>
    <w:rsid w:val="00871060"/>
    <w:rsid w:val="008C7207"/>
    <w:rsid w:val="009E2EB5"/>
    <w:rsid w:val="00CD5032"/>
    <w:rsid w:val="00D72331"/>
    <w:rsid w:val="00F8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B259D"/>
  <w15:chartTrackingRefBased/>
  <w15:docId w15:val="{AB45ED5A-1CCA-48B8-8C41-2840067B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8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8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8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8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8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8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KALYAN PAL</dc:creator>
  <cp:keywords/>
  <dc:description/>
  <cp:lastModifiedBy>KALYAN PAL</cp:lastModifiedBy>
  <cp:revision>5</cp:revision>
  <dcterms:created xsi:type="dcterms:W3CDTF">2026-02-13T10:32:00Z</dcterms:created>
  <dcterms:modified xsi:type="dcterms:W3CDTF">2026-03-30T06:27:00Z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b7a90ad7-deab-4d35-b4c4-dc153099ec5e</vt:lpwstr>
  </property>
</Properties>
</file>