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200B4">
      <w:pPr>
        <w:suppressLineNumbers/>
        <w:spacing w:before="240" w:after="120" w:line="240" w:lineRule="auto"/>
        <w:jc w:val="center"/>
        <w:rPr>
          <w:rFonts w:ascii="Times New Roman" w:hAnsi="Times New Roman" w:eastAsia="Calibri" w:cs="Times New Roman"/>
          <w:b w:val="0"/>
          <w:i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en-US" w:eastAsia="en-US" w:bidi="ar-SA"/>
        </w:rPr>
        <w:t>Supplementary Material</w:t>
      </w:r>
    </w:p>
    <w:p w14:paraId="62FE521B">
      <w:pPr>
        <w:widowControl w:val="0"/>
        <w:spacing w:before="0" w:after="160" w:line="240" w:lineRule="auto"/>
        <w:ind w:firstLine="0" w:firstLineChars="0"/>
        <w:jc w:val="center"/>
        <w:rPr>
          <w:rFonts w:hint="default" w:ascii="Times New Roman" w:hAnsi="Times New Roman" w:eastAsia="Calibri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Calibri" w:cs="Times New Roman"/>
          <w:b/>
          <w:bCs/>
          <w:kern w:val="0"/>
          <w:sz w:val="24"/>
          <w:szCs w:val="24"/>
          <w:lang w:val="en-US" w:eastAsia="zh-CN"/>
        </w:rPr>
        <w:t>Keratin 17 Drives Endometrial Cancer Aggressiveness via Epithelial-Mesenchymal Transition: A Single-Cell Transcriptomic and Integrative Bioinformatics Study</w:t>
      </w: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8"/>
        <w:gridCol w:w="4604"/>
      </w:tblGrid>
      <w:tr w14:paraId="3E5A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bottom w:val="single" w:color="auto" w:sz="12" w:space="0"/>
            </w:tcBorders>
          </w:tcPr>
          <w:p w14:paraId="03CA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6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List of Supporting Information: </w:t>
            </w:r>
          </w:p>
          <w:p w14:paraId="5D21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6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Supplementary Table 1. Sequences of shRNAs Targeting KRT17. </w:t>
            </w:r>
          </w:p>
          <w:p w14:paraId="102C3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6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Supplementary Table 2. Sequences of primers used in cell lines. </w:t>
            </w:r>
          </w:p>
          <w:p w14:paraId="01E3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6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Supplementary Table 3. Sequences of primers used in animal tissues.</w:t>
            </w:r>
          </w:p>
          <w:p w14:paraId="46FD3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6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Supplementary_Figures_Western_blot_replicates</w:t>
            </w:r>
          </w:p>
          <w:p w14:paraId="63EC1AC5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Supplementary Table 1. Sequences of shRNAs Targeting KRT17.</w:t>
            </w:r>
          </w:p>
        </w:tc>
      </w:tr>
      <w:tr w14:paraId="467C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12" w:space="0"/>
              <w:bottom w:val="single" w:color="auto" w:sz="12" w:space="0"/>
            </w:tcBorders>
          </w:tcPr>
          <w:p w14:paraId="38154746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shRNA ID</w:t>
            </w:r>
          </w:p>
        </w:tc>
        <w:tc>
          <w:tcPr>
            <w:tcW w:w="4604" w:type="dxa"/>
            <w:tcBorders>
              <w:top w:val="single" w:color="auto" w:sz="12" w:space="0"/>
              <w:bottom w:val="single" w:color="auto" w:sz="12" w:space="0"/>
            </w:tcBorders>
          </w:tcPr>
          <w:p w14:paraId="7D620FE1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Sequence (5′ to 3′)</w:t>
            </w:r>
          </w:p>
        </w:tc>
      </w:tr>
      <w:tr w14:paraId="37CF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  <w:tcBorders>
              <w:top w:val="single" w:color="auto" w:sz="12" w:space="0"/>
            </w:tcBorders>
          </w:tcPr>
          <w:p w14:paraId="3072C5A0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sh-KRT17-1</w:t>
            </w:r>
          </w:p>
        </w:tc>
        <w:tc>
          <w:tcPr>
            <w:tcW w:w="4604" w:type="dxa"/>
            <w:tcBorders>
              <w:top w:val="single" w:color="auto" w:sz="12" w:space="0"/>
            </w:tcBorders>
          </w:tcPr>
          <w:p w14:paraId="1519E853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GACTCAGTACAAGAAAGAACC</w:t>
            </w:r>
          </w:p>
        </w:tc>
      </w:tr>
      <w:tr w14:paraId="0340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8" w:type="dxa"/>
          </w:tcPr>
          <w:p w14:paraId="75DDABDE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sh-KRT17-2</w:t>
            </w:r>
          </w:p>
        </w:tc>
        <w:tc>
          <w:tcPr>
            <w:tcW w:w="4604" w:type="dxa"/>
          </w:tcPr>
          <w:p w14:paraId="09B87DD9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GTGACTACAGCCAGTACTACA</w:t>
            </w:r>
          </w:p>
        </w:tc>
      </w:tr>
      <w:tr w14:paraId="18B1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918" w:type="dxa"/>
            <w:tcBorders>
              <w:bottom w:val="single" w:color="auto" w:sz="12" w:space="0"/>
            </w:tcBorders>
          </w:tcPr>
          <w:p w14:paraId="1C820349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sh-KRT17-3</w:t>
            </w:r>
          </w:p>
        </w:tc>
        <w:tc>
          <w:tcPr>
            <w:tcW w:w="4604" w:type="dxa"/>
            <w:tcBorders>
              <w:bottom w:val="single" w:color="auto" w:sz="12" w:space="0"/>
            </w:tcBorders>
          </w:tcPr>
          <w:p w14:paraId="18A01698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GCCAACATCCTGCTACAGATT</w:t>
            </w:r>
          </w:p>
        </w:tc>
      </w:tr>
    </w:tbl>
    <w:p w14:paraId="4828F1FC">
      <w:pPr>
        <w:widowControl/>
        <w:spacing w:before="0" w:after="160" w:line="259" w:lineRule="auto"/>
        <w:ind w:firstLine="0" w:firstLineChars="0"/>
        <w:jc w:val="left"/>
        <w:rPr>
          <w:rFonts w:hint="default" w:ascii="Times New Roman" w:hAnsi="Times New Roman" w:eastAsia="Calibri" w:cs="Times New Roman"/>
          <w:kern w:val="0"/>
          <w:sz w:val="20"/>
          <w:szCs w:val="20"/>
          <w:lang w:val="en-IN" w:eastAsia="en-US"/>
        </w:rPr>
      </w:pPr>
    </w:p>
    <w:tbl>
      <w:tblPr>
        <w:tblStyle w:val="17"/>
        <w:tblW w:w="985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950"/>
        <w:gridCol w:w="4487"/>
      </w:tblGrid>
      <w:tr w14:paraId="6EE843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9" w:type="dxa"/>
            <w:gridSpan w:val="3"/>
            <w:tcBorders>
              <w:top w:val="nil"/>
              <w:bottom w:val="single" w:color="000000" w:sz="12" w:space="0"/>
              <w:tl2br w:val="nil"/>
              <w:tr2bl w:val="nil"/>
            </w:tcBorders>
          </w:tcPr>
          <w:p w14:paraId="05516A59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Supplementary Table 2. Sequences of primers used in cell lines.</w:t>
            </w:r>
          </w:p>
        </w:tc>
      </w:tr>
      <w:tr w14:paraId="06FDAF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</w:tcPr>
          <w:p w14:paraId="367478C3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Gene</w:t>
            </w:r>
          </w:p>
        </w:tc>
        <w:tc>
          <w:tcPr>
            <w:tcW w:w="3950" w:type="dxa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</w:tcPr>
          <w:p w14:paraId="19F62AE5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Forward Primer(5′–3′)</w:t>
            </w:r>
          </w:p>
        </w:tc>
        <w:tc>
          <w:tcPr>
            <w:tcW w:w="4487" w:type="dxa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</w:tcPr>
          <w:p w14:paraId="11A69BBE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Reverse Primer(5′–3′)</w:t>
            </w:r>
          </w:p>
        </w:tc>
      </w:tr>
      <w:tr w14:paraId="2B84CA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tcBorders>
              <w:top w:val="single" w:color="auto" w:sz="12" w:space="0"/>
              <w:tl2br w:val="nil"/>
              <w:tr2bl w:val="nil"/>
            </w:tcBorders>
          </w:tcPr>
          <w:p w14:paraId="11AB1232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GAPDH</w:t>
            </w:r>
          </w:p>
        </w:tc>
        <w:tc>
          <w:tcPr>
            <w:tcW w:w="3950" w:type="dxa"/>
            <w:tcBorders>
              <w:top w:val="single" w:color="auto" w:sz="12" w:space="0"/>
              <w:tl2br w:val="nil"/>
              <w:tr2bl w:val="nil"/>
            </w:tcBorders>
          </w:tcPr>
          <w:p w14:paraId="7F265B85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CACCATCTTCCAGGAGCGAG</w:t>
            </w:r>
          </w:p>
        </w:tc>
        <w:tc>
          <w:tcPr>
            <w:tcW w:w="4487" w:type="dxa"/>
            <w:tcBorders>
              <w:top w:val="single" w:color="auto" w:sz="12" w:space="0"/>
              <w:tl2br w:val="nil"/>
              <w:tr2bl w:val="nil"/>
            </w:tcBorders>
          </w:tcPr>
          <w:p w14:paraId="503DA9B8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TGATGACCCTTTTGGCTCCC</w:t>
            </w:r>
          </w:p>
        </w:tc>
      </w:tr>
      <w:tr w14:paraId="1A6E49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tcBorders>
              <w:tl2br w:val="nil"/>
              <w:tr2bl w:val="nil"/>
            </w:tcBorders>
          </w:tcPr>
          <w:p w14:paraId="372E5C31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KRT17</w:t>
            </w:r>
          </w:p>
        </w:tc>
        <w:tc>
          <w:tcPr>
            <w:tcW w:w="3950" w:type="dxa"/>
            <w:tcBorders>
              <w:tl2br w:val="nil"/>
              <w:tr2bl w:val="nil"/>
            </w:tcBorders>
          </w:tcPr>
          <w:p w14:paraId="184CFA0A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GGTGGGTGGTGAGATCAATGT</w:t>
            </w:r>
          </w:p>
        </w:tc>
        <w:tc>
          <w:tcPr>
            <w:tcW w:w="4487" w:type="dxa"/>
            <w:tcBorders>
              <w:tl2br w:val="nil"/>
              <w:tr2bl w:val="nil"/>
            </w:tcBorders>
          </w:tcPr>
          <w:p w14:paraId="4742BBB9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CGCGGTTCAGTTCCTCTGTC</w:t>
            </w:r>
          </w:p>
        </w:tc>
      </w:tr>
      <w:tr w14:paraId="03BC20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tcBorders>
              <w:tl2br w:val="nil"/>
              <w:tr2bl w:val="nil"/>
            </w:tcBorders>
          </w:tcPr>
          <w:p w14:paraId="2DF99998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E-Cadherin</w:t>
            </w:r>
          </w:p>
        </w:tc>
        <w:tc>
          <w:tcPr>
            <w:tcW w:w="3950" w:type="dxa"/>
            <w:tcBorders>
              <w:tl2br w:val="nil"/>
              <w:tr2bl w:val="nil"/>
            </w:tcBorders>
          </w:tcPr>
          <w:p w14:paraId="3F846943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GCTGGACCGAGAGAGTTTCC</w:t>
            </w:r>
          </w:p>
        </w:tc>
        <w:tc>
          <w:tcPr>
            <w:tcW w:w="4487" w:type="dxa"/>
            <w:tcBorders>
              <w:tl2br w:val="nil"/>
              <w:tr2bl w:val="nil"/>
            </w:tcBorders>
          </w:tcPr>
          <w:p w14:paraId="290A5BA6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CAAAATCCAAGCCCGTGGTG</w:t>
            </w:r>
          </w:p>
        </w:tc>
      </w:tr>
      <w:tr w14:paraId="6F74FC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tcBorders>
              <w:tl2br w:val="nil"/>
              <w:tr2bl w:val="nil"/>
            </w:tcBorders>
          </w:tcPr>
          <w:p w14:paraId="648754F7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N-Cadherin</w:t>
            </w:r>
          </w:p>
        </w:tc>
        <w:tc>
          <w:tcPr>
            <w:tcW w:w="3950" w:type="dxa"/>
            <w:tcBorders>
              <w:tl2br w:val="nil"/>
              <w:tr2bl w:val="nil"/>
            </w:tcBorders>
          </w:tcPr>
          <w:p w14:paraId="0E6863B0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GGGAAATGGAAACTTGATGGCA</w:t>
            </w:r>
          </w:p>
        </w:tc>
        <w:tc>
          <w:tcPr>
            <w:tcW w:w="4487" w:type="dxa"/>
            <w:tcBorders>
              <w:tl2br w:val="nil"/>
              <w:tr2bl w:val="nil"/>
            </w:tcBorders>
          </w:tcPr>
          <w:p w14:paraId="5E2BAABA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CAGTTGCTAAACTTCACTGAAAGGA</w:t>
            </w:r>
          </w:p>
        </w:tc>
      </w:tr>
      <w:tr w14:paraId="0D0CBB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tcBorders>
              <w:tl2br w:val="nil"/>
              <w:tr2bl w:val="nil"/>
            </w:tcBorders>
          </w:tcPr>
          <w:p w14:paraId="029D1C64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Vimentin</w:t>
            </w:r>
          </w:p>
        </w:tc>
        <w:tc>
          <w:tcPr>
            <w:tcW w:w="3950" w:type="dxa"/>
            <w:tcBorders>
              <w:tl2br w:val="nil"/>
              <w:tr2bl w:val="nil"/>
            </w:tcBorders>
          </w:tcPr>
          <w:p w14:paraId="617E4CA5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CGAAACTTCTCAGCATCACG</w:t>
            </w:r>
          </w:p>
        </w:tc>
        <w:tc>
          <w:tcPr>
            <w:tcW w:w="4487" w:type="dxa"/>
            <w:tcBorders>
              <w:tl2br w:val="nil"/>
              <w:tr2bl w:val="nil"/>
            </w:tcBorders>
          </w:tcPr>
          <w:p w14:paraId="7DD7068A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GCAGAAAGGCACTTGAAAGC</w:t>
            </w:r>
          </w:p>
        </w:tc>
      </w:tr>
    </w:tbl>
    <w:p w14:paraId="08E45CB7">
      <w:pPr>
        <w:widowControl/>
        <w:spacing w:before="0" w:after="160" w:line="259" w:lineRule="auto"/>
        <w:ind w:firstLine="0" w:firstLineChars="0"/>
        <w:jc w:val="left"/>
        <w:rPr>
          <w:rFonts w:hint="default" w:ascii="Times New Roman" w:hAnsi="Times New Roman" w:eastAsia="Calibri" w:cs="Times New Roman"/>
          <w:kern w:val="0"/>
          <w:sz w:val="20"/>
          <w:szCs w:val="20"/>
          <w:lang w:val="en-IN" w:eastAsia="en-US"/>
        </w:rPr>
      </w:pPr>
    </w:p>
    <w:tbl>
      <w:tblPr>
        <w:tblStyle w:val="17"/>
        <w:tblW w:w="10157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4363"/>
        <w:gridCol w:w="4382"/>
      </w:tblGrid>
      <w:tr w14:paraId="7868B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7" w:type="dxa"/>
            <w:gridSpan w:val="3"/>
            <w:tcBorders>
              <w:top w:val="nil"/>
              <w:bottom w:val="single" w:color="000000" w:sz="12" w:space="0"/>
              <w:tl2br w:val="nil"/>
              <w:tr2bl w:val="nil"/>
            </w:tcBorders>
          </w:tcPr>
          <w:p w14:paraId="748DD715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Supplementary Table 3. Sequences of primers used in animal tissues.</w:t>
            </w:r>
          </w:p>
        </w:tc>
      </w:tr>
      <w:tr w14:paraId="3FA406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</w:tcPr>
          <w:p w14:paraId="06CB0FE7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Gene</w:t>
            </w:r>
          </w:p>
        </w:tc>
        <w:tc>
          <w:tcPr>
            <w:tcW w:w="4363" w:type="dxa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</w:tcPr>
          <w:p w14:paraId="21BA5041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Forward Primer(5′–3′)</w:t>
            </w:r>
          </w:p>
        </w:tc>
        <w:tc>
          <w:tcPr>
            <w:tcW w:w="4382" w:type="dxa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</w:tcPr>
          <w:p w14:paraId="71A05E13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Reverse Primer(5′–3′)</w:t>
            </w:r>
          </w:p>
        </w:tc>
      </w:tr>
      <w:tr w14:paraId="1775D0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12" w:space="0"/>
              <w:tl2br w:val="nil"/>
              <w:tr2bl w:val="nil"/>
            </w:tcBorders>
          </w:tcPr>
          <w:p w14:paraId="67E59618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GAPDH</w:t>
            </w:r>
          </w:p>
        </w:tc>
        <w:tc>
          <w:tcPr>
            <w:tcW w:w="4363" w:type="dxa"/>
            <w:tcBorders>
              <w:top w:val="single" w:color="auto" w:sz="12" w:space="0"/>
              <w:tl2br w:val="nil"/>
              <w:tr2bl w:val="nil"/>
            </w:tcBorders>
          </w:tcPr>
          <w:p w14:paraId="56BD53A1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TGATGGGTGTGAACCACGAG</w:t>
            </w:r>
          </w:p>
        </w:tc>
        <w:tc>
          <w:tcPr>
            <w:tcW w:w="4382" w:type="dxa"/>
            <w:tcBorders>
              <w:top w:val="single" w:color="auto" w:sz="12" w:space="0"/>
              <w:tl2br w:val="nil"/>
              <w:tr2bl w:val="nil"/>
            </w:tcBorders>
          </w:tcPr>
          <w:p w14:paraId="0D9E4DE2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AGTGATGGCATGGACTGTGG</w:t>
            </w:r>
          </w:p>
        </w:tc>
      </w:tr>
      <w:tr w14:paraId="783009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 w14:paraId="10108398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E-Cadherin</w:t>
            </w:r>
          </w:p>
        </w:tc>
        <w:tc>
          <w:tcPr>
            <w:tcW w:w="4363" w:type="dxa"/>
            <w:tcBorders>
              <w:tl2br w:val="nil"/>
              <w:tr2bl w:val="nil"/>
            </w:tcBorders>
          </w:tcPr>
          <w:p w14:paraId="42F84894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AAGACGCTGAGCATGTGAAGAAC</w:t>
            </w:r>
          </w:p>
        </w:tc>
        <w:tc>
          <w:tcPr>
            <w:tcW w:w="4382" w:type="dxa"/>
            <w:tcBorders>
              <w:tl2br w:val="nil"/>
              <w:tr2bl w:val="nil"/>
            </w:tcBorders>
          </w:tcPr>
          <w:p w14:paraId="071F26AB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TCTAACAGGACCAGGAGAAGAGTG</w:t>
            </w:r>
          </w:p>
        </w:tc>
      </w:tr>
      <w:tr w14:paraId="5E67B3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 w14:paraId="2D66592B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N-Cadherin</w:t>
            </w:r>
          </w:p>
        </w:tc>
        <w:tc>
          <w:tcPr>
            <w:tcW w:w="4363" w:type="dxa"/>
            <w:tcBorders>
              <w:tl2br w:val="nil"/>
              <w:tr2bl w:val="nil"/>
            </w:tcBorders>
          </w:tcPr>
          <w:p w14:paraId="3DDAAF14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GAAGAAGGTGGAGGAGAAGAAGAC</w:t>
            </w:r>
          </w:p>
        </w:tc>
        <w:tc>
          <w:tcPr>
            <w:tcW w:w="4382" w:type="dxa"/>
            <w:tcBorders>
              <w:tl2br w:val="nil"/>
              <w:tr2bl w:val="nil"/>
            </w:tcBorders>
          </w:tcPr>
          <w:p w14:paraId="34E3F00E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GTACTGTGGCTCAGCATGGATAG</w:t>
            </w:r>
          </w:p>
        </w:tc>
      </w:tr>
      <w:tr w14:paraId="2F1550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 w14:paraId="497748BB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Vimentin</w:t>
            </w:r>
          </w:p>
        </w:tc>
        <w:tc>
          <w:tcPr>
            <w:tcW w:w="4363" w:type="dxa"/>
            <w:tcBorders>
              <w:tl2br w:val="nil"/>
              <w:tr2bl w:val="nil"/>
            </w:tcBorders>
          </w:tcPr>
          <w:p w14:paraId="79BD40B2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TGCTTCAAGACTCGGTGGAC</w:t>
            </w:r>
          </w:p>
        </w:tc>
        <w:tc>
          <w:tcPr>
            <w:tcW w:w="4382" w:type="dxa"/>
            <w:tcBorders>
              <w:tl2br w:val="nil"/>
              <w:tr2bl w:val="nil"/>
            </w:tcBorders>
          </w:tcPr>
          <w:p w14:paraId="3EF7E491">
            <w:pPr>
              <w:widowControl w:val="0"/>
              <w:spacing w:before="0" w:after="160" w:line="259" w:lineRule="auto"/>
              <w:ind w:firstLine="0" w:firstLineChars="0"/>
              <w:jc w:val="both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GGTCATTCAGCTCCTGCAGT</w:t>
            </w:r>
          </w:p>
        </w:tc>
      </w:tr>
    </w:tbl>
    <w:p w14:paraId="27918166">
      <w:pPr>
        <w:widowControl/>
        <w:spacing w:before="0" w:after="160" w:line="259" w:lineRule="auto"/>
        <w:ind w:firstLine="0" w:firstLineChars="0"/>
        <w:jc w:val="left"/>
        <w:rPr>
          <w:rFonts w:hint="eastAsia" w:ascii="Calibri" w:hAnsi="Calibri" w:eastAsia="Calibri" w:cs="Times New Roman"/>
          <w:kern w:val="0"/>
          <w:sz w:val="20"/>
          <w:szCs w:val="20"/>
          <w:lang w:val="en-I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80"/>
      </w:pPr>
      <w:r>
        <w:separator/>
      </w:r>
    </w:p>
  </w:endnote>
  <w:endnote w:type="continuationSeparator" w:id="1">
    <w:p>
      <w:pPr>
        <w:spacing w:line="240" w:lineRule="auto"/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80"/>
      </w:pPr>
      <w:r>
        <w:separator/>
      </w:r>
    </w:p>
  </w:footnote>
  <w:footnote w:type="continuationSeparator" w:id="1">
    <w:p>
      <w:pPr>
        <w:spacing w:line="240" w:lineRule="auto"/>
        <w:ind w:firstLine="1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AC349"/>
    <w:multiLevelType w:val="multilevel"/>
    <w:tmpl w:val="847AC349"/>
    <w:lvl w:ilvl="0" w:tentative="0">
      <w:start w:val="1"/>
      <w:numFmt w:val="decimal"/>
      <w:suff w:val="space"/>
      <w:lvlText w:val="%1"/>
      <w:lvlJc w:val="left"/>
      <w:pPr>
        <w:tabs>
          <w:tab w:val="left" w:pos="420"/>
        </w:tabs>
        <w:ind w:left="210" w:leftChars="0" w:hanging="210" w:firstLineChars="0"/>
      </w:pPr>
      <w:rPr>
        <w:rFonts w:hint="default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420"/>
        </w:tabs>
        <w:ind w:left="210" w:leftChars="0" w:hanging="210" w:firstLineChars="0"/>
      </w:pPr>
      <w:rPr>
        <w:rFonts w:hint="default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420"/>
        </w:tabs>
        <w:ind w:left="210" w:leftChars="0" w:hanging="210" w:firstLineChars="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A58C4738"/>
    <w:multiLevelType w:val="multilevel"/>
    <w:tmpl w:val="A58C4738"/>
    <w:lvl w:ilvl="0" w:tentative="0">
      <w:start w:val="1"/>
      <w:numFmt w:val="decimal"/>
      <w:pStyle w:val="7"/>
      <w:suff w:val="space"/>
      <w:lvlText w:val="%1"/>
      <w:lvlJc w:val="left"/>
      <w:pPr>
        <w:tabs>
          <w:tab w:val="left" w:pos="0"/>
        </w:tabs>
        <w:ind w:left="210" w:hanging="210"/>
      </w:pPr>
      <w:rPr>
        <w:rFonts w:hint="default" w:eastAsia="黑体"/>
        <w:sz w:val="32"/>
      </w:rPr>
    </w:lvl>
    <w:lvl w:ilvl="1" w:tentative="0">
      <w:start w:val="1"/>
      <w:numFmt w:val="decimal"/>
      <w:pStyle w:val="8"/>
      <w:isLgl/>
      <w:suff w:val="space"/>
      <w:lvlText w:val="%1.%2"/>
      <w:lvlJc w:val="left"/>
      <w:pPr>
        <w:tabs>
          <w:tab w:val="left" w:pos="420"/>
        </w:tabs>
        <w:ind w:left="210" w:hanging="210"/>
      </w:pPr>
      <w:rPr>
        <w:rFonts w:hint="default" w:eastAsia="黑体"/>
        <w:sz w:val="28"/>
        <w:szCs w:val="28"/>
      </w:rPr>
    </w:lvl>
    <w:lvl w:ilvl="2" w:tentative="0">
      <w:start w:val="1"/>
      <w:numFmt w:val="decimal"/>
      <w:pStyle w:val="9"/>
      <w:isLgl/>
      <w:suff w:val="space"/>
      <w:lvlText w:val="%1.%2.%3"/>
      <w:lvlJc w:val="left"/>
      <w:pPr>
        <w:tabs>
          <w:tab w:val="left" w:pos="420"/>
        </w:tabs>
        <w:ind w:left="210" w:hanging="210"/>
      </w:pPr>
      <w:rPr>
        <w:rFonts w:hint="default" w:ascii="Times New Roman" w:hAnsi="Times New Roman" w:eastAsia="黑体" w:cs="Times New Roman"/>
        <w:sz w:val="26"/>
        <w:szCs w:val="26"/>
      </w:rPr>
    </w:lvl>
    <w:lvl w:ilvl="3" w:tentative="0">
      <w:start w:val="1"/>
      <w:numFmt w:val="decimal"/>
      <w:isLgl/>
      <w:suff w:val="space"/>
      <w:lvlText w:val="%1.%2.%3.%4"/>
      <w:lvlJc w:val="left"/>
      <w:pPr>
        <w:tabs>
          <w:tab w:val="left" w:pos="420"/>
        </w:tabs>
        <w:ind w:left="210" w:hanging="210"/>
      </w:pPr>
      <w:rPr>
        <w:rFonts w:hint="default" w:eastAsia="黑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FB345D3D"/>
    <w:multiLevelType w:val="singleLevel"/>
    <w:tmpl w:val="FB345D3D"/>
    <w:lvl w:ilvl="0" w:tentative="0">
      <w:start w:val="1"/>
      <w:numFmt w:val="decimal"/>
      <w:pStyle w:val="23"/>
      <w:lvlText w:val="(%1)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3">
    <w:nsid w:val="24D97E9D"/>
    <w:multiLevelType w:val="singleLevel"/>
    <w:tmpl w:val="24D97E9D"/>
    <w:lvl w:ilvl="0" w:tentative="0">
      <w:start w:val="1"/>
      <w:numFmt w:val="decimal"/>
      <w:pStyle w:val="24"/>
      <w:lvlText w:val="%1)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4">
    <w:nsid w:val="27127BB5"/>
    <w:multiLevelType w:val="multilevel"/>
    <w:tmpl w:val="27127BB5"/>
    <w:lvl w:ilvl="0" w:tentative="0">
      <w:start w:val="1"/>
      <w:numFmt w:val="decimal"/>
      <w:suff w:val="space"/>
      <w:lvlText w:val="%1"/>
      <w:lvlJc w:val="left"/>
      <w:pPr>
        <w:tabs>
          <w:tab w:val="left" w:pos="420"/>
        </w:tabs>
        <w:ind w:left="210" w:hanging="210"/>
      </w:pPr>
      <w:rPr>
        <w:rFonts w:hint="default" w:eastAsia="黑体"/>
        <w:sz w:val="32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210" w:hanging="210"/>
      </w:pPr>
      <w:rPr>
        <w:rFonts w:hint="default" w:eastAsia="黑体"/>
        <w:sz w:val="28"/>
        <w:szCs w:val="28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0"/>
        </w:tabs>
        <w:ind w:left="210" w:hanging="210"/>
      </w:pPr>
      <w:rPr>
        <w:rFonts w:hint="default" w:ascii="Times New Roman" w:hAnsi="Times New Roman" w:eastAsia="黑体" w:cs="Times New Roman"/>
        <w:sz w:val="26"/>
        <w:szCs w:val="26"/>
      </w:rPr>
    </w:lvl>
    <w:lvl w:ilvl="3" w:tentative="0">
      <w:start w:val="1"/>
      <w:numFmt w:val="decimal"/>
      <w:isLgl/>
      <w:suff w:val="space"/>
      <w:lvlText w:val="%1.%2.%3.%4"/>
      <w:lvlJc w:val="left"/>
      <w:pPr>
        <w:tabs>
          <w:tab w:val="left" w:pos="420"/>
        </w:tabs>
        <w:ind w:left="210" w:hanging="210"/>
      </w:pPr>
      <w:rPr>
        <w:rFonts w:hint="default" w:eastAsia="黑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5">
    <w:nsid w:val="3DFBF61B"/>
    <w:multiLevelType w:val="multilevel"/>
    <w:tmpl w:val="3DFBF61B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420"/>
        </w:tabs>
        <w:ind w:left="210" w:leftChars="0" w:hanging="21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6">
    <w:nsid w:val="5CD90223"/>
    <w:multiLevelType w:val="multilevel"/>
    <w:tmpl w:val="5CD90223"/>
    <w:lvl w:ilvl="0" w:tentative="0">
      <w:start w:val="1"/>
      <w:numFmt w:val="decimal"/>
      <w:pStyle w:val="33"/>
      <w:suff w:val="space"/>
      <w:lvlText w:val="%1"/>
      <w:lvlJc w:val="left"/>
      <w:pPr>
        <w:tabs>
          <w:tab w:val="left" w:pos="0"/>
        </w:tabs>
        <w:ind w:left="210" w:hanging="210"/>
      </w:pPr>
      <w:rPr>
        <w:rFonts w:hint="default" w:eastAsia="黑体"/>
        <w:sz w:val="32"/>
      </w:rPr>
    </w:lvl>
    <w:lvl w:ilvl="1" w:tentative="0">
      <w:start w:val="1"/>
      <w:numFmt w:val="decimal"/>
      <w:pStyle w:val="35"/>
      <w:isLgl/>
      <w:suff w:val="space"/>
      <w:lvlText w:val="%1.%2"/>
      <w:lvlJc w:val="left"/>
      <w:pPr>
        <w:tabs>
          <w:tab w:val="left" w:pos="420"/>
        </w:tabs>
        <w:ind w:left="210" w:hanging="210"/>
      </w:pPr>
      <w:rPr>
        <w:rFonts w:hint="default" w:eastAsia="黑体"/>
        <w:sz w:val="28"/>
        <w:szCs w:val="28"/>
      </w:rPr>
    </w:lvl>
    <w:lvl w:ilvl="2" w:tentative="0">
      <w:start w:val="1"/>
      <w:numFmt w:val="decimal"/>
      <w:pStyle w:val="36"/>
      <w:isLgl/>
      <w:suff w:val="space"/>
      <w:lvlText w:val="%1.%2.%3"/>
      <w:lvlJc w:val="left"/>
      <w:pPr>
        <w:tabs>
          <w:tab w:val="left" w:pos="420"/>
        </w:tabs>
        <w:ind w:left="210" w:hanging="210"/>
      </w:pPr>
      <w:rPr>
        <w:rFonts w:hint="default" w:ascii="Times New Roman" w:hAnsi="Times New Roman" w:eastAsia="黑体" w:cs="Times New Roman"/>
        <w:sz w:val="26"/>
        <w:szCs w:val="26"/>
      </w:rPr>
    </w:lvl>
    <w:lvl w:ilvl="3" w:tentative="0">
      <w:start w:val="1"/>
      <w:numFmt w:val="decimal"/>
      <w:isLgl/>
      <w:suff w:val="space"/>
      <w:lvlText w:val="%1.%2.%3.%4"/>
      <w:lvlJc w:val="left"/>
      <w:pPr>
        <w:tabs>
          <w:tab w:val="left" w:pos="420"/>
        </w:tabs>
        <w:ind w:left="210" w:hanging="210"/>
      </w:pPr>
      <w:rPr>
        <w:rFonts w:hint="default" w:eastAsia="黑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F49F4"/>
    <w:rsid w:val="01214875"/>
    <w:rsid w:val="013E2018"/>
    <w:rsid w:val="01E530D0"/>
    <w:rsid w:val="02795B18"/>
    <w:rsid w:val="03483424"/>
    <w:rsid w:val="049F49F4"/>
    <w:rsid w:val="06522C59"/>
    <w:rsid w:val="06A452F3"/>
    <w:rsid w:val="070C729C"/>
    <w:rsid w:val="077358BC"/>
    <w:rsid w:val="07C0734B"/>
    <w:rsid w:val="087010E6"/>
    <w:rsid w:val="090E5452"/>
    <w:rsid w:val="0C1F43F1"/>
    <w:rsid w:val="11135BF5"/>
    <w:rsid w:val="11807745"/>
    <w:rsid w:val="165F31C0"/>
    <w:rsid w:val="1A003428"/>
    <w:rsid w:val="1B94601E"/>
    <w:rsid w:val="1BC20431"/>
    <w:rsid w:val="1CC26FBD"/>
    <w:rsid w:val="1DBD4C56"/>
    <w:rsid w:val="1E711282"/>
    <w:rsid w:val="21C328F3"/>
    <w:rsid w:val="226C110E"/>
    <w:rsid w:val="237E01CA"/>
    <w:rsid w:val="238F4A93"/>
    <w:rsid w:val="2A02030B"/>
    <w:rsid w:val="2A6A6FA4"/>
    <w:rsid w:val="2B016C2C"/>
    <w:rsid w:val="31B86339"/>
    <w:rsid w:val="33C5793F"/>
    <w:rsid w:val="34813A29"/>
    <w:rsid w:val="34883693"/>
    <w:rsid w:val="3A4F0AA8"/>
    <w:rsid w:val="3E0226DD"/>
    <w:rsid w:val="3F8C0B0F"/>
    <w:rsid w:val="4056719A"/>
    <w:rsid w:val="4087143C"/>
    <w:rsid w:val="42FE3484"/>
    <w:rsid w:val="4405560D"/>
    <w:rsid w:val="471667CF"/>
    <w:rsid w:val="47490386"/>
    <w:rsid w:val="48B060ED"/>
    <w:rsid w:val="48BF75E9"/>
    <w:rsid w:val="49317147"/>
    <w:rsid w:val="49E91448"/>
    <w:rsid w:val="4D44325F"/>
    <w:rsid w:val="4E004469"/>
    <w:rsid w:val="4F593BBA"/>
    <w:rsid w:val="509D27B4"/>
    <w:rsid w:val="52CD78B5"/>
    <w:rsid w:val="54372D88"/>
    <w:rsid w:val="55FD3BFE"/>
    <w:rsid w:val="5836673F"/>
    <w:rsid w:val="59BF022E"/>
    <w:rsid w:val="5B424EC5"/>
    <w:rsid w:val="5FAD34DA"/>
    <w:rsid w:val="62FD6A68"/>
    <w:rsid w:val="649D0E83"/>
    <w:rsid w:val="664839B0"/>
    <w:rsid w:val="678F3CF5"/>
    <w:rsid w:val="6B726E54"/>
    <w:rsid w:val="6DBF18E3"/>
    <w:rsid w:val="714678F4"/>
    <w:rsid w:val="71E50374"/>
    <w:rsid w:val="720B6FBF"/>
    <w:rsid w:val="72E47E1D"/>
    <w:rsid w:val="768B0D8B"/>
    <w:rsid w:val="76B62060"/>
    <w:rsid w:val="788C1998"/>
    <w:rsid w:val="7AD3663F"/>
    <w:rsid w:val="7BB445FA"/>
    <w:rsid w:val="7DA03587"/>
    <w:rsid w:val="7E7E09BD"/>
    <w:rsid w:val="7F35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200" w:firstLineChars="100"/>
      <w:jc w:val="both"/>
    </w:pPr>
    <w:rPr>
      <w:rFonts w:ascii="Times New Roman" w:hAnsi="Times New Roman" w:eastAsia="宋体" w:cs="黑体"/>
      <w:kern w:val="2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 w:val="0"/>
      <w:keepLines w:val="0"/>
      <w:numPr>
        <w:ilvl w:val="0"/>
        <w:numId w:val="1"/>
      </w:numPr>
      <w:tabs>
        <w:tab w:val="left" w:pos="0"/>
        <w:tab w:val="clear" w:pos="420"/>
      </w:tabs>
      <w:spacing w:before="480" w:after="360"/>
      <w:ind w:left="0" w:firstLine="0" w:firstLineChars="0"/>
      <w:jc w:val="both"/>
      <w:outlineLvl w:val="0"/>
    </w:pPr>
    <w:rPr>
      <w:rFonts w:ascii="Times New Roman" w:hAnsi="Times New Roman" w:eastAsia="黑体" w:cs="Times New Roman"/>
      <w:snapToGrid w:val="0"/>
      <w:kern w:val="0"/>
      <w:sz w:val="32"/>
      <w:szCs w:val="32"/>
      <w:lang w:bidi="ar"/>
    </w:rPr>
  </w:style>
  <w:style w:type="paragraph" w:styleId="3">
    <w:name w:val="heading 2"/>
    <w:basedOn w:val="1"/>
    <w:link w:val="21"/>
    <w:semiHidden/>
    <w:unhideWhenUsed/>
    <w:qFormat/>
    <w:uiPriority w:val="0"/>
    <w:pPr>
      <w:numPr>
        <w:ilvl w:val="1"/>
        <w:numId w:val="2"/>
      </w:numPr>
      <w:tabs>
        <w:tab w:val="left" w:pos="420"/>
      </w:tabs>
      <w:spacing w:before="240" w:after="120"/>
      <w:ind w:left="210" w:hanging="210" w:firstLineChars="0"/>
      <w:outlineLvl w:val="1"/>
    </w:pPr>
    <w:rPr>
      <w:rFonts w:eastAsia="黑体" w:cs="Times New Roman"/>
      <w:sz w:val="28"/>
      <w:szCs w:val="28"/>
      <w:lang w:bidi="ar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numPr>
        <w:ilvl w:val="2"/>
        <w:numId w:val="2"/>
      </w:numPr>
      <w:tabs>
        <w:tab w:val="left" w:pos="420"/>
        <w:tab w:val="clear" w:pos="0"/>
      </w:tabs>
      <w:spacing w:before="240" w:after="120"/>
      <w:ind w:left="210" w:hanging="210" w:firstLineChars="0"/>
      <w:outlineLvl w:val="2"/>
    </w:pPr>
    <w:rPr>
      <w:rFonts w:ascii="黑体" w:hAnsi="黑体" w:eastAsia="黑体" w:cs="黑体"/>
      <w:sz w:val="26"/>
      <w:lang w:bidi="ar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numPr>
        <w:ilvl w:val="3"/>
        <w:numId w:val="3"/>
      </w:numPr>
      <w:ind w:left="864" w:hanging="864" w:firstLineChars="0"/>
      <w:outlineLvl w:val="3"/>
    </w:pPr>
    <w:rPr>
      <w:rFonts w:ascii="Times New Roman" w:hAnsi="Times New Roman" w:eastAsia="宋体" w:cs="Times New Roman"/>
      <w:b/>
      <w:bCs/>
      <w:color w:val="0000FF"/>
      <w:sz w:val="21"/>
    </w:rPr>
  </w:style>
  <w:style w:type="paragraph" w:styleId="6">
    <w:name w:val="heading 5"/>
    <w:basedOn w:val="2"/>
    <w:next w:val="1"/>
    <w:semiHidden/>
    <w:unhideWhenUsed/>
    <w:qFormat/>
    <w:uiPriority w:val="0"/>
    <w:pPr>
      <w:numPr>
        <w:ilvl w:val="4"/>
        <w:numId w:val="3"/>
      </w:numPr>
      <w:spacing w:line="240" w:lineRule="auto"/>
      <w:ind w:left="1008" w:hanging="1008"/>
      <w:jc w:val="center"/>
      <w:outlineLvl w:val="4"/>
    </w:pPr>
    <w:rPr>
      <w:b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semiHidden/>
    <w:unhideWhenUsed/>
    <w:qFormat/>
    <w:uiPriority w:val="0"/>
    <w:pPr>
      <w:numPr>
        <w:ilvl w:val="0"/>
        <w:numId w:val="4"/>
      </w:numPr>
      <w:tabs>
        <w:tab w:val="left" w:pos="420"/>
        <w:tab w:val="clear" w:pos="0"/>
      </w:tabs>
      <w:spacing w:before="480" w:beforeLines="0" w:after="360" w:afterLines="0"/>
      <w:ind w:left="210" w:hanging="210" w:firstLineChars="0"/>
      <w:jc w:val="left"/>
      <w:outlineLvl w:val="5"/>
    </w:pPr>
    <w:rPr>
      <w:rFonts w:eastAsia="黑体" w:cs="Times New Roman"/>
      <w:sz w:val="32"/>
      <w:szCs w:val="32"/>
      <w:lang w:bidi="ar"/>
    </w:rPr>
  </w:style>
  <w:style w:type="paragraph" w:styleId="8">
    <w:name w:val="heading 7"/>
    <w:basedOn w:val="1"/>
    <w:next w:val="1"/>
    <w:semiHidden/>
    <w:unhideWhenUsed/>
    <w:qFormat/>
    <w:uiPriority w:val="0"/>
    <w:pPr>
      <w:numPr>
        <w:ilvl w:val="1"/>
        <w:numId w:val="4"/>
      </w:numPr>
      <w:spacing w:before="480"/>
      <w:ind w:left="210" w:firstLine="0"/>
      <w:jc w:val="left"/>
      <w:outlineLvl w:val="6"/>
    </w:pPr>
    <w:rPr>
      <w:rFonts w:eastAsia="黑体" w:cs="Times New Roman"/>
      <w:sz w:val="28"/>
      <w:szCs w:val="28"/>
      <w:lang w:bidi="ar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2"/>
        <w:numId w:val="4"/>
      </w:numPr>
      <w:spacing w:before="240" w:beforeLines="0" w:beforeAutospacing="0" w:after="64" w:afterLines="0" w:afterAutospacing="0" w:line="317" w:lineRule="auto"/>
      <w:ind w:left="210" w:hanging="21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autoRedefine/>
    <w:semiHidden/>
    <w:unhideWhenUsed/>
    <w:qFormat/>
    <w:uiPriority w:val="1"/>
    <w:rPr>
      <w:rFonts w:eastAsia="黑体" w:cs="Times New Roman"/>
      <w:sz w:val="28"/>
      <w:szCs w:val="28"/>
      <w:lang w:bidi="ar"/>
    </w:rPr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pPr>
      <w:spacing w:before="120" w:after="240" w:line="240" w:lineRule="auto"/>
      <w:ind w:firstLine="0" w:firstLineChars="0"/>
      <w:jc w:val="center"/>
    </w:pPr>
    <w:rPr>
      <w:rFonts w:ascii="Arial" w:hAnsi="Arial" w:cs="宋体"/>
      <w:sz w:val="21"/>
      <w:lang w:bidi="ar"/>
    </w:rPr>
  </w:style>
  <w:style w:type="paragraph" w:styleId="12">
    <w:name w:val="annotation text"/>
    <w:basedOn w:val="1"/>
    <w:qFormat/>
    <w:uiPriority w:val="0"/>
    <w:pPr>
      <w:wordWrap w:val="0"/>
      <w:topLinePunct/>
      <w:spacing w:line="15" w:lineRule="auto"/>
      <w:jc w:val="both"/>
    </w:pPr>
    <w:rPr>
      <w:rFonts w:ascii="Times New Roman" w:hAnsi="Times New Roman" w:eastAsia="黑体" w:cs="Times New Roman"/>
      <w:snapToGrid w:val="0"/>
      <w:color w:val="000000"/>
      <w:kern w:val="0"/>
      <w:sz w:val="15"/>
      <w:szCs w:val="21"/>
      <w:lang w:eastAsia="en-US"/>
    </w:r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styleId="14">
    <w:name w:val="toc 1"/>
    <w:basedOn w:val="1"/>
    <w:next w:val="1"/>
    <w:qFormat/>
    <w:uiPriority w:val="0"/>
    <w:pPr>
      <w:spacing w:before="120" w:after="120"/>
      <w:ind w:firstLine="0" w:firstLineChars="0"/>
      <w:jc w:val="left"/>
    </w:pPr>
    <w:rPr>
      <w:rFonts w:cs="宋体"/>
      <w:b/>
      <w:bCs/>
      <w:caps/>
      <w:sz w:val="24"/>
      <w:lang w:bidi="ar"/>
    </w:rPr>
  </w:style>
  <w:style w:type="paragraph" w:styleId="15">
    <w:name w:val="toc 2"/>
    <w:basedOn w:val="1"/>
    <w:next w:val="1"/>
    <w:qFormat/>
    <w:uiPriority w:val="0"/>
    <w:pPr>
      <w:spacing w:line="240" w:lineRule="auto"/>
      <w:ind w:left="0"/>
      <w:jc w:val="left"/>
    </w:pPr>
    <w:rPr>
      <w:rFonts w:cs="Times New Roman"/>
      <w:caps/>
      <w:sz w:val="24"/>
      <w:lang w:bidi="ar"/>
    </w:rPr>
  </w:style>
  <w:style w:type="table" w:styleId="17">
    <w:name w:val="Table Grid"/>
    <w:qFormat/>
    <w:uiPriority w:val="59"/>
    <w:pPr>
      <w:spacing w:after="0" w:line="240" w:lineRule="auto"/>
    </w:pPr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Char"/>
    <w:link w:val="2"/>
    <w:autoRedefine/>
    <w:qFormat/>
    <w:uiPriority w:val="9"/>
    <w:rPr>
      <w:rFonts w:ascii="Times New Roman" w:hAnsi="Times New Roman" w:eastAsia="宋体" w:cs="Times New Roman"/>
      <w:b/>
      <w:kern w:val="2"/>
      <w:sz w:val="28"/>
      <w:szCs w:val="24"/>
      <w:lang w:val="en-US" w:eastAsia="zh-CN" w:bidi="ar"/>
    </w:rPr>
  </w:style>
  <w:style w:type="character" w:customStyle="1" w:styleId="20">
    <w:name w:val="标题 3 Char"/>
    <w:link w:val="4"/>
    <w:qFormat/>
    <w:uiPriority w:val="0"/>
    <w:rPr>
      <w:rFonts w:ascii="Times New Roman" w:hAnsi="Times New Roman" w:eastAsia="宋体" w:cs="Times New Roman"/>
      <w:b/>
      <w:bCs/>
      <w:kern w:val="2"/>
      <w:sz w:val="22"/>
      <w:szCs w:val="21"/>
      <w:lang w:val="en-US" w:eastAsia="zh-CN" w:bidi="ar"/>
    </w:rPr>
  </w:style>
  <w:style w:type="character" w:customStyle="1" w:styleId="21">
    <w:name w:val="标题 2 Char"/>
    <w:link w:val="3"/>
    <w:qFormat/>
    <w:uiPriority w:val="0"/>
    <w:rPr>
      <w:rFonts w:ascii="Times New Roman" w:hAnsi="Times New Roman" w:eastAsia="宋体" w:cs="Times New Roman"/>
      <w:b/>
      <w:sz w:val="24"/>
      <w:lang w:bidi="ar"/>
    </w:rPr>
  </w:style>
  <w:style w:type="character" w:customStyle="1" w:styleId="22">
    <w:name w:val="标题 4 Char"/>
    <w:link w:val="5"/>
    <w:qFormat/>
    <w:uiPriority w:val="0"/>
    <w:rPr>
      <w:rFonts w:ascii="Times New Roman" w:hAnsi="Times New Roman" w:eastAsia="宋体" w:cs="Times New Roman"/>
      <w:b/>
      <w:bCs/>
      <w:color w:val="0000FF"/>
      <w:kern w:val="2"/>
      <w:sz w:val="21"/>
      <w:szCs w:val="24"/>
      <w:lang w:val="en-US" w:eastAsia="zh-CN" w:bidi="ar-SA"/>
    </w:rPr>
  </w:style>
  <w:style w:type="paragraph" w:customStyle="1" w:styleId="23">
    <w:name w:val="正文1"/>
    <w:basedOn w:val="1"/>
    <w:qFormat/>
    <w:uiPriority w:val="0"/>
    <w:pPr>
      <w:numPr>
        <w:ilvl w:val="0"/>
        <w:numId w:val="5"/>
      </w:numPr>
    </w:pPr>
    <w:rPr>
      <w:rFonts w:hint="eastAsia" w:ascii="Times New Roman" w:hAnsi="Times New Roman" w:eastAsia="宋体" w:cs="Times New Roman"/>
      <w:sz w:val="21"/>
      <w:szCs w:val="21"/>
    </w:rPr>
  </w:style>
  <w:style w:type="paragraph" w:customStyle="1" w:styleId="24">
    <w:name w:val="正文2"/>
    <w:basedOn w:val="1"/>
    <w:link w:val="25"/>
    <w:qFormat/>
    <w:uiPriority w:val="0"/>
    <w:pPr>
      <w:numPr>
        <w:ilvl w:val="0"/>
        <w:numId w:val="6"/>
      </w:numPr>
      <w:tabs>
        <w:tab w:val="left" w:pos="0"/>
        <w:tab w:val="clear" w:pos="397"/>
      </w:tabs>
      <w:wordWrap w:val="0"/>
    </w:pPr>
    <w:rPr>
      <w:rFonts w:hint="eastAsia" w:ascii="Times New Roman" w:hAnsi="Times New Roman" w:eastAsia="宋体" w:cs="Times New Roman"/>
      <w:sz w:val="21"/>
      <w:szCs w:val="21"/>
    </w:rPr>
  </w:style>
  <w:style w:type="character" w:customStyle="1" w:styleId="25">
    <w:name w:val="正文2 Char"/>
    <w:link w:val="24"/>
    <w:qFormat/>
    <w:uiPriority w:val="0"/>
    <w:rPr>
      <w:rFonts w:hint="eastAsia" w:ascii="Times New Roman" w:hAnsi="Times New Roman" w:eastAsia="宋体" w:cs="Times New Roman"/>
      <w:sz w:val="21"/>
      <w:szCs w:val="21"/>
    </w:rPr>
  </w:style>
  <w:style w:type="paragraph" w:customStyle="1" w:styleId="26">
    <w:name w:val="EndNote Bibliography Title"/>
    <w:basedOn w:val="1"/>
    <w:qFormat/>
    <w:uiPriority w:val="0"/>
    <w:pPr>
      <w:ind w:left="720" w:hanging="720"/>
    </w:pPr>
    <w:rPr>
      <w:rFonts w:hint="eastAsia" w:ascii="Times New Roman" w:hAnsi="Times New Roman" w:cs="Times New Roman"/>
      <w:snapToGrid w:val="0"/>
      <w:color w:val="000000"/>
      <w:sz w:val="21"/>
      <w:szCs w:val="21"/>
      <w:lang w:eastAsia="en-US"/>
    </w:rPr>
  </w:style>
  <w:style w:type="paragraph" w:customStyle="1" w:styleId="27">
    <w:name w:val="SXL标题1"/>
    <w:basedOn w:val="1"/>
    <w:next w:val="13"/>
    <w:qFormat/>
    <w:uiPriority w:val="0"/>
    <w:pPr>
      <w:keepNext/>
      <w:keepLines/>
      <w:spacing w:before="260" w:beforeLines="0" w:after="220" w:afterLines="0"/>
      <w:outlineLvl w:val="0"/>
    </w:pPr>
    <w:rPr>
      <w:rFonts w:hint="eastAsia" w:ascii="Arial" w:hAnsi="Arial" w:eastAsia="黑体" w:cs="Times New Roman"/>
      <w:b/>
      <w:kern w:val="44"/>
      <w:sz w:val="28"/>
    </w:rPr>
  </w:style>
  <w:style w:type="paragraph" w:customStyle="1" w:styleId="28">
    <w:name w:val="二级标题毕业论文"/>
    <w:basedOn w:val="1"/>
    <w:qFormat/>
    <w:uiPriority w:val="0"/>
    <w:pPr>
      <w:wordWrap/>
      <w:autoSpaceDE w:val="0"/>
      <w:spacing w:before="240" w:after="120" w:line="400" w:lineRule="exact"/>
    </w:pPr>
    <w:rPr>
      <w:rFonts w:hint="eastAsia" w:ascii="黑体" w:hAnsi="黑体" w:eastAsia="黑体" w:cs="黑体"/>
      <w:sz w:val="28"/>
      <w:szCs w:val="28"/>
      <w:lang w:bidi="ar"/>
    </w:rPr>
  </w:style>
  <w:style w:type="paragraph" w:customStyle="1" w:styleId="29">
    <w:name w:val="三级标题毕论"/>
    <w:basedOn w:val="1"/>
    <w:qFormat/>
    <w:uiPriority w:val="0"/>
    <w:pPr>
      <w:wordWrap/>
      <w:autoSpaceDE w:val="0"/>
      <w:spacing w:before="240" w:after="120" w:line="400" w:lineRule="exact"/>
    </w:pPr>
    <w:rPr>
      <w:rFonts w:hint="eastAsia" w:ascii="Times New Roman" w:hAnsi="Times New Roman" w:eastAsia="黑体"/>
      <w:sz w:val="26"/>
      <w:szCs w:val="21"/>
      <w:lang w:bidi="ar"/>
    </w:rPr>
  </w:style>
  <w:style w:type="paragraph" w:customStyle="1" w:styleId="30">
    <w:name w:val="正文毕论"/>
    <w:basedOn w:val="1"/>
    <w:qFormat/>
    <w:uiPriority w:val="0"/>
    <w:pPr>
      <w:wordWrap/>
      <w:autoSpaceDE w:val="0"/>
      <w:spacing w:line="400" w:lineRule="exact"/>
      <w:ind w:firstLine="480" w:firstLineChars="200"/>
    </w:pPr>
    <w:rPr>
      <w:rFonts w:hint="eastAsia" w:ascii="Times New Roman" w:hAnsi="Times New Roman" w:eastAsia="宋体" w:cs="宋体"/>
      <w:sz w:val="24"/>
      <w:szCs w:val="21"/>
      <w:lang w:bidi="ar"/>
    </w:rPr>
  </w:style>
  <w:style w:type="paragraph" w:customStyle="1" w:styleId="31">
    <w:name w:val="表注"/>
    <w:basedOn w:val="1"/>
    <w:qFormat/>
    <w:uiPriority w:val="0"/>
    <w:pPr>
      <w:spacing w:before="120" w:after="120" w:line="240" w:lineRule="auto"/>
      <w:ind w:firstLine="0" w:firstLineChars="0"/>
      <w:jc w:val="center"/>
    </w:pPr>
    <w:rPr>
      <w:rFonts w:hint="eastAsia" w:ascii="Times New Roman" w:hAnsi="Times New Roman" w:cs="Times New Roman"/>
      <w:sz w:val="21"/>
      <w:szCs w:val="21"/>
      <w:lang w:bidi="ar"/>
    </w:rPr>
  </w:style>
  <w:style w:type="paragraph" w:customStyle="1" w:styleId="32">
    <w:name w:val="图注"/>
    <w:basedOn w:val="1"/>
    <w:qFormat/>
    <w:uiPriority w:val="0"/>
    <w:pPr>
      <w:kinsoku w:val="0"/>
      <w:spacing w:before="120" w:after="240" w:line="240" w:lineRule="auto"/>
    </w:pPr>
    <w:rPr>
      <w:rFonts w:hint="eastAsia" w:cs="Times New Roman"/>
      <w:sz w:val="21"/>
      <w:szCs w:val="21"/>
      <w:lang w:bidi="ar"/>
    </w:rPr>
  </w:style>
  <w:style w:type="paragraph" w:customStyle="1" w:styleId="33">
    <w:name w:val="样式1"/>
    <w:basedOn w:val="1"/>
    <w:link w:val="34"/>
    <w:qFormat/>
    <w:uiPriority w:val="0"/>
    <w:pPr>
      <w:numPr>
        <w:ilvl w:val="0"/>
        <w:numId w:val="7"/>
      </w:numPr>
      <w:spacing w:before="480" w:after="360"/>
      <w:ind w:left="210" w:hanging="210" w:firstLineChars="0"/>
      <w:jc w:val="left"/>
    </w:pPr>
    <w:rPr>
      <w:rFonts w:eastAsia="黑体" w:cs="黑体"/>
      <w:sz w:val="32"/>
      <w:szCs w:val="32"/>
      <w:lang w:bidi="ar"/>
    </w:rPr>
  </w:style>
  <w:style w:type="character" w:customStyle="1" w:styleId="34">
    <w:name w:val="样式1 Char"/>
    <w:link w:val="33"/>
    <w:qFormat/>
    <w:uiPriority w:val="0"/>
    <w:rPr>
      <w:rFonts w:ascii="Times New Roman" w:hAnsi="Times New Roman" w:eastAsia="黑体" w:cs="黑体"/>
      <w:kern w:val="2"/>
      <w:sz w:val="32"/>
      <w:szCs w:val="32"/>
      <w:lang w:val="en-US" w:eastAsia="zh-CN" w:bidi="ar"/>
    </w:rPr>
  </w:style>
  <w:style w:type="paragraph" w:customStyle="1" w:styleId="35">
    <w:name w:val="样式2"/>
    <w:basedOn w:val="1"/>
    <w:qFormat/>
    <w:uiPriority w:val="0"/>
    <w:pPr>
      <w:numPr>
        <w:ilvl w:val="1"/>
        <w:numId w:val="7"/>
      </w:numPr>
      <w:spacing w:before="480" w:after="120"/>
      <w:ind w:left="0" w:firstLine="0" w:firstLineChars="0"/>
      <w:jc w:val="left"/>
    </w:pPr>
    <w:rPr>
      <w:rFonts w:eastAsia="黑体" w:cs="Times New Roman"/>
      <w:sz w:val="28"/>
      <w:szCs w:val="28"/>
      <w:lang w:bidi="ar"/>
    </w:rPr>
  </w:style>
  <w:style w:type="paragraph" w:customStyle="1" w:styleId="36">
    <w:name w:val="样式3"/>
    <w:basedOn w:val="1"/>
    <w:uiPriority w:val="0"/>
    <w:pPr>
      <w:numPr>
        <w:ilvl w:val="2"/>
        <w:numId w:val="7"/>
      </w:numPr>
      <w:ind w:left="210" w:hanging="210" w:firstLineChars="0"/>
    </w:pPr>
    <w:rPr>
      <w:rFonts w:eastAsia="黑体" w:cs="Times New Roman"/>
      <w:sz w:val="28"/>
      <w:szCs w:val="28"/>
      <w:lang w:bidi="ar"/>
    </w:rPr>
  </w:style>
  <w:style w:type="paragraph" w:customStyle="1" w:styleId="37">
    <w:name w:val="EndNote Bibliography"/>
    <w:basedOn w:val="1"/>
    <w:link w:val="38"/>
    <w:qFormat/>
    <w:uiPriority w:val="0"/>
    <w:pPr>
      <w:spacing w:line="320" w:lineRule="exact"/>
      <w:ind w:firstLine="0" w:firstLineChars="0"/>
    </w:pPr>
    <w:rPr>
      <w:rFonts w:cs="Times New Roman"/>
      <w:sz w:val="21"/>
      <w:lang w:bidi="ar"/>
    </w:rPr>
  </w:style>
  <w:style w:type="character" w:customStyle="1" w:styleId="38">
    <w:name w:val="EndNote Bibliography 字符"/>
    <w:link w:val="37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1315</Characters>
  <Lines>0</Lines>
  <Paragraphs>0</Paragraphs>
  <TotalTime>0</TotalTime>
  <ScaleCrop>false</ScaleCrop>
  <LinksUpToDate>false</LinksUpToDate>
  <CharactersWithSpaces>1397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2026-03-30T08:16:00Z</dcterms:created>
  <dc:creator>Xiaole Song</dc:creator>
  <cp:lastModifiedBy>Xiaole Song</cp:lastModifiedBy>
  <dcterms:modified xsi:type="dcterms:W3CDTF">2026-04-07T17:23:38Z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FCD6ECFDF1054AFCB7C79EBFC8C987C6_13</vt:lpwstr>
  </property>
  <property fmtid="{D5CDD505-2E9C-101B-9397-08002B2CF9AE}" pid="4" name="KSOTemplateDocerSaveRecord">
    <vt:lpwstr>eyJoZGlkIjoiNDIyMWM2NGYzOWEwNDg5OGZjMmU1OGM0NDJkNjE3YTUiLCJ1c2VySWQiOiI0MTA4MzYyMzkifQ==</vt:lpwstr>
  </property>
</Properties>
</file>