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56842" w14:textId="7D256127" w:rsidR="00997F33" w:rsidRPr="00157B95" w:rsidRDefault="00157B95" w:rsidP="00846CB6">
      <w:pPr>
        <w:rPr>
          <w:rFonts w:cs="Times New Roman"/>
          <w:b/>
          <w:bCs/>
          <w:sz w:val="32"/>
          <w:szCs w:val="32"/>
          <w:lang w:val="en-GB"/>
        </w:rPr>
      </w:pPr>
      <w:r w:rsidRPr="00786D0A">
        <w:rPr>
          <w:rFonts w:cs="Times New Roman"/>
          <w:b/>
          <w:bCs/>
          <w:sz w:val="32"/>
          <w:szCs w:val="32"/>
          <w:lang w:val="en-GB"/>
        </w:rPr>
        <w:t>A multiscale framework for developing equations of state of supercritical aqueous systems from synchrotron experiments, atomistic simulations, and machine learning</w:t>
      </w:r>
    </w:p>
    <w:p w14:paraId="00E03FA1" w14:textId="77777777" w:rsidR="00157B95" w:rsidRPr="007B4BC8" w:rsidRDefault="00157B95" w:rsidP="00157B95">
      <w:pPr>
        <w:rPr>
          <w:rFonts w:cs="Times New Roman"/>
          <w:szCs w:val="24"/>
          <w:lang w:val="en-GB"/>
        </w:rPr>
      </w:pPr>
      <w:r w:rsidRPr="007B4BC8">
        <w:rPr>
          <w:rFonts w:cs="Times New Roman"/>
          <w:szCs w:val="24"/>
          <w:lang w:val="en-GB"/>
        </w:rPr>
        <w:t>Konstantinos Karalis</w:t>
      </w:r>
      <w:r w:rsidRPr="007B4BC8">
        <w:rPr>
          <w:rFonts w:cs="Times New Roman"/>
          <w:szCs w:val="24"/>
          <w:vertAlign w:val="superscript"/>
          <w:lang w:val="en-GB"/>
        </w:rPr>
        <w:t>1</w:t>
      </w:r>
      <w:r>
        <w:rPr>
          <w:rFonts w:cs="Times New Roman"/>
          <w:szCs w:val="24"/>
          <w:vertAlign w:val="superscript"/>
          <w:lang w:val="en-GB"/>
        </w:rPr>
        <w:t>*</w:t>
      </w:r>
      <w:r w:rsidRPr="007B4BC8">
        <w:rPr>
          <w:rFonts w:cs="Times New Roman"/>
          <w:szCs w:val="24"/>
          <w:lang w:val="en-GB"/>
        </w:rPr>
        <w:t xml:space="preserve">, </w:t>
      </w:r>
      <w:r>
        <w:rPr>
          <w:rFonts w:cs="Times New Roman"/>
          <w:szCs w:val="24"/>
          <w:lang w:val="en-GB"/>
        </w:rPr>
        <w:t>Sergey V. Churakov</w:t>
      </w:r>
      <w:r w:rsidRPr="00FE1900">
        <w:rPr>
          <w:rFonts w:cs="Times New Roman"/>
          <w:szCs w:val="24"/>
          <w:vertAlign w:val="superscript"/>
          <w:lang w:val="en-GB"/>
        </w:rPr>
        <w:t>1,</w:t>
      </w:r>
      <w:r>
        <w:rPr>
          <w:rFonts w:cs="Times New Roman"/>
          <w:szCs w:val="24"/>
          <w:vertAlign w:val="superscript"/>
          <w:lang w:val="en-GB"/>
        </w:rPr>
        <w:t>2</w:t>
      </w:r>
      <w:r>
        <w:rPr>
          <w:rFonts w:cs="Times New Roman"/>
          <w:szCs w:val="24"/>
          <w:lang w:val="en-GB"/>
        </w:rPr>
        <w:t xml:space="preserve">, Nikolaos I. </w:t>
      </w:r>
      <w:r w:rsidRPr="00F977CD">
        <w:rPr>
          <w:rFonts w:cs="Times New Roman"/>
          <w:szCs w:val="24"/>
          <w:lang w:val="en-GB"/>
        </w:rPr>
        <w:t>Prasianakis</w:t>
      </w:r>
      <w:r>
        <w:rPr>
          <w:rFonts w:cs="Times New Roman"/>
          <w:szCs w:val="24"/>
          <w:vertAlign w:val="superscript"/>
          <w:lang w:val="en-GB"/>
        </w:rPr>
        <w:t>2</w:t>
      </w:r>
      <w:r>
        <w:rPr>
          <w:rFonts w:cs="Times New Roman"/>
          <w:szCs w:val="24"/>
          <w:lang w:val="en-GB"/>
        </w:rPr>
        <w:t xml:space="preserve">, </w:t>
      </w:r>
      <w:r w:rsidRPr="00F977CD">
        <w:rPr>
          <w:rFonts w:cs="Times New Roman"/>
          <w:szCs w:val="24"/>
          <w:lang w:val="en-GB"/>
        </w:rPr>
        <w:t>Florentina</w:t>
      </w:r>
      <w:r w:rsidRPr="007B4BC8">
        <w:rPr>
          <w:rFonts w:cs="Times New Roman"/>
          <w:szCs w:val="24"/>
          <w:lang w:val="en-GB"/>
        </w:rPr>
        <w:t xml:space="preserve"> Maxim</w:t>
      </w:r>
      <w:r>
        <w:rPr>
          <w:rFonts w:cs="Times New Roman"/>
          <w:szCs w:val="24"/>
          <w:vertAlign w:val="superscript"/>
          <w:lang w:val="en-GB"/>
        </w:rPr>
        <w:t>3</w:t>
      </w:r>
      <w:r>
        <w:rPr>
          <w:rFonts w:cs="Times New Roman"/>
          <w:szCs w:val="24"/>
          <w:lang w:val="en-GB"/>
        </w:rPr>
        <w:t>, Antonio Cervellino</w:t>
      </w:r>
      <w:r>
        <w:rPr>
          <w:rFonts w:cs="Times New Roman"/>
          <w:szCs w:val="24"/>
          <w:vertAlign w:val="superscript"/>
          <w:lang w:val="en-GB"/>
        </w:rPr>
        <w:t>4</w:t>
      </w:r>
      <w:r>
        <w:rPr>
          <w:rFonts w:cs="Times New Roman"/>
          <w:szCs w:val="24"/>
          <w:lang w:val="en-GB"/>
        </w:rPr>
        <w:t>, Laszlo Temleitner</w:t>
      </w:r>
      <w:r>
        <w:rPr>
          <w:rFonts w:cs="Times New Roman"/>
          <w:szCs w:val="24"/>
          <w:vertAlign w:val="superscript"/>
          <w:lang w:val="en-GB"/>
        </w:rPr>
        <w:t>5</w:t>
      </w:r>
      <w:r>
        <w:rPr>
          <w:rFonts w:cs="Times New Roman"/>
          <w:szCs w:val="24"/>
          <w:lang w:val="en-GB"/>
        </w:rPr>
        <w:t xml:space="preserve">, </w:t>
      </w:r>
      <w:r w:rsidRPr="00A54D3F">
        <w:rPr>
          <w:rFonts w:cs="Times New Roman"/>
          <w:szCs w:val="24"/>
          <w:lang w:val="en-GB"/>
        </w:rPr>
        <w:t>Laszlo</w:t>
      </w:r>
      <w:r>
        <w:rPr>
          <w:rFonts w:cs="Times New Roman"/>
          <w:szCs w:val="24"/>
          <w:lang w:val="en-GB"/>
        </w:rPr>
        <w:t xml:space="preserve"> Pusztai</w:t>
      </w:r>
      <w:r>
        <w:rPr>
          <w:rFonts w:cs="Times New Roman"/>
          <w:szCs w:val="24"/>
          <w:vertAlign w:val="superscript"/>
          <w:lang w:val="en-GB"/>
        </w:rPr>
        <w:t>5</w:t>
      </w:r>
      <w:r>
        <w:rPr>
          <w:rFonts w:cs="Times New Roman"/>
          <w:szCs w:val="24"/>
          <w:lang w:val="en-GB"/>
        </w:rPr>
        <w:t xml:space="preserve">, </w:t>
      </w:r>
      <w:r w:rsidRPr="00F433C4">
        <w:rPr>
          <w:rFonts w:cs="Times New Roman"/>
          <w:szCs w:val="24"/>
          <w:lang w:val="en-GB"/>
        </w:rPr>
        <w:t xml:space="preserve">Ploutarchos </w:t>
      </w:r>
      <w:r>
        <w:rPr>
          <w:rFonts w:cs="Times New Roman"/>
          <w:szCs w:val="24"/>
          <w:lang w:val="en-GB"/>
        </w:rPr>
        <w:t>Tzampoglou</w:t>
      </w:r>
      <w:r w:rsidRPr="004C6FE7">
        <w:rPr>
          <w:rFonts w:cs="Times New Roman"/>
          <w:szCs w:val="24"/>
          <w:vertAlign w:val="superscript"/>
          <w:lang w:val="en-GB"/>
        </w:rPr>
        <w:t>6</w:t>
      </w:r>
      <w:r>
        <w:rPr>
          <w:rFonts w:cs="Times New Roman"/>
          <w:szCs w:val="24"/>
          <w:lang w:val="en-GB"/>
        </w:rPr>
        <w:t xml:space="preserve">, Matthias </w:t>
      </w:r>
      <w:r w:rsidRPr="00833439">
        <w:rPr>
          <w:rFonts w:cs="Times New Roman"/>
          <w:szCs w:val="24"/>
          <w:lang w:val="en-GB"/>
        </w:rPr>
        <w:t>Krack</w:t>
      </w:r>
      <w:r>
        <w:rPr>
          <w:rFonts w:cs="Times New Roman"/>
          <w:szCs w:val="24"/>
          <w:vertAlign w:val="superscript"/>
          <w:lang w:val="en-GB"/>
        </w:rPr>
        <w:t>7</w:t>
      </w:r>
      <w:r>
        <w:rPr>
          <w:rFonts w:cs="Times New Roman"/>
          <w:szCs w:val="24"/>
          <w:lang w:val="en-GB"/>
        </w:rPr>
        <w:t xml:space="preserve">, </w:t>
      </w:r>
      <w:r w:rsidRPr="00833439">
        <w:rPr>
          <w:rFonts w:cs="Times New Roman"/>
          <w:szCs w:val="24"/>
          <w:lang w:val="en-GB"/>
        </w:rPr>
        <w:t>Christian</w:t>
      </w:r>
      <w:r w:rsidRPr="007B4BC8">
        <w:rPr>
          <w:rFonts w:cs="Times New Roman"/>
          <w:szCs w:val="24"/>
          <w:lang w:val="en-GB"/>
        </w:rPr>
        <w:t xml:space="preserve"> Ludwig</w:t>
      </w:r>
      <w:r>
        <w:rPr>
          <w:rFonts w:cs="Times New Roman"/>
          <w:szCs w:val="24"/>
          <w:vertAlign w:val="superscript"/>
          <w:lang w:val="en-GB"/>
        </w:rPr>
        <w:t>8,9</w:t>
      </w:r>
      <w:r>
        <w:rPr>
          <w:rFonts w:cs="Times New Roman"/>
          <w:szCs w:val="24"/>
          <w:lang w:val="en-GB"/>
        </w:rPr>
        <w:t xml:space="preserve"> and</w:t>
      </w:r>
      <w:r w:rsidRPr="007B4BC8">
        <w:rPr>
          <w:rFonts w:cs="Times New Roman"/>
          <w:szCs w:val="24"/>
          <w:lang w:val="en-GB"/>
        </w:rPr>
        <w:t xml:space="preserve"> Bojan Niceno</w:t>
      </w:r>
      <w:r>
        <w:rPr>
          <w:rFonts w:cs="Times New Roman"/>
          <w:szCs w:val="24"/>
          <w:vertAlign w:val="superscript"/>
          <w:lang w:val="en-GB"/>
        </w:rPr>
        <w:t>10</w:t>
      </w:r>
      <w:r>
        <w:rPr>
          <w:rFonts w:cs="Times New Roman"/>
          <w:szCs w:val="24"/>
          <w:lang w:val="en-GB"/>
        </w:rPr>
        <w:t xml:space="preserve"> </w:t>
      </w:r>
    </w:p>
    <w:p w14:paraId="35F5B325" w14:textId="77777777" w:rsidR="00157B95" w:rsidRDefault="00157B95" w:rsidP="00157B95">
      <w:pPr>
        <w:spacing w:after="0"/>
        <w:ind w:left="90" w:hanging="90"/>
        <w:rPr>
          <w:rFonts w:cs="Arial"/>
          <w:lang w:val="en-GB"/>
        </w:rPr>
      </w:pPr>
      <w:r w:rsidRPr="004C6FE7">
        <w:rPr>
          <w:rFonts w:cs="Arial"/>
          <w:vertAlign w:val="superscript"/>
          <w:lang w:val="en-GB"/>
        </w:rPr>
        <w:t>1</w:t>
      </w:r>
      <w:r w:rsidRPr="004C6FE7">
        <w:rPr>
          <w:rFonts w:cs="Arial"/>
          <w:lang w:val="en-GB"/>
        </w:rPr>
        <w:t>Institute of Geological Sciences, University of Bern, CH-3012 Bern, Switzerland</w:t>
      </w:r>
    </w:p>
    <w:p w14:paraId="2DE65A00" w14:textId="77777777" w:rsidR="00157B95" w:rsidRDefault="00157B95" w:rsidP="00157B95">
      <w:pPr>
        <w:spacing w:after="0"/>
        <w:ind w:left="90" w:hanging="90"/>
        <w:rPr>
          <w:rFonts w:cs="Arial"/>
          <w:lang w:val="en-GB"/>
        </w:rPr>
      </w:pPr>
      <w:r>
        <w:rPr>
          <w:rFonts w:cs="Arial"/>
          <w:vertAlign w:val="superscript"/>
          <w:lang w:val="en-GB"/>
        </w:rPr>
        <w:t>2</w:t>
      </w:r>
      <w:r w:rsidRPr="001C4E83">
        <w:rPr>
          <w:rFonts w:cs="Arial"/>
          <w:lang w:val="en-GB"/>
        </w:rPr>
        <w:t>Laboratory for Scientific Computing and Modelling</w:t>
      </w:r>
      <w:r>
        <w:rPr>
          <w:rFonts w:cs="Arial"/>
          <w:lang w:val="en-GB"/>
        </w:rPr>
        <w:t xml:space="preserve"> (LSM/NES), </w:t>
      </w:r>
      <w:r w:rsidRPr="00F77CC0">
        <w:rPr>
          <w:rFonts w:cs="Arial"/>
          <w:lang w:val="en-GB"/>
        </w:rPr>
        <w:t>Paul Scherrer Institut</w:t>
      </w:r>
      <w:r>
        <w:rPr>
          <w:rFonts w:cs="Arial"/>
          <w:lang w:val="en-GB"/>
        </w:rPr>
        <w:t>e, 5232 Villigen PSI, Switzerland</w:t>
      </w:r>
    </w:p>
    <w:p w14:paraId="791782D8" w14:textId="77777777" w:rsidR="00157B95" w:rsidRDefault="00157B95" w:rsidP="00157B95">
      <w:pPr>
        <w:tabs>
          <w:tab w:val="left" w:pos="90"/>
        </w:tabs>
        <w:spacing w:after="0"/>
        <w:ind w:left="90" w:hanging="90"/>
        <w:rPr>
          <w:rFonts w:cs="Arial"/>
          <w:lang w:val="en-GB"/>
        </w:rPr>
      </w:pPr>
      <w:r>
        <w:rPr>
          <w:rFonts w:cs="Arial"/>
          <w:vertAlign w:val="superscript"/>
          <w:lang w:val="en-GB"/>
        </w:rPr>
        <w:t>3</w:t>
      </w:r>
      <w:r>
        <w:rPr>
          <w:rFonts w:cs="Arial"/>
          <w:lang w:val="en-GB"/>
        </w:rPr>
        <w:t xml:space="preserve">Laboratory for Chemical Thermodynamics, "Ilie Murgulescu" Institute of Physical Chemistry, Splaiul Independentei 202, 060021 Bucharest, Romania - </w:t>
      </w:r>
      <w:r w:rsidRPr="000E4499">
        <w:rPr>
          <w:rFonts w:cs="Arial"/>
          <w:i/>
          <w:lang w:val="en-GB"/>
        </w:rPr>
        <w:t>permanent address</w:t>
      </w:r>
      <w:r w:rsidRPr="000E61B1">
        <w:rPr>
          <w:rFonts w:cs="Arial"/>
          <w:lang w:val="en-GB"/>
        </w:rPr>
        <w:t xml:space="preserve"> </w:t>
      </w:r>
    </w:p>
    <w:p w14:paraId="1603984D" w14:textId="77777777" w:rsidR="00157B95" w:rsidRDefault="00157B95" w:rsidP="00157B95">
      <w:pPr>
        <w:spacing w:after="0"/>
        <w:ind w:left="90" w:hanging="90"/>
        <w:rPr>
          <w:rFonts w:cs="Arial"/>
          <w:lang w:val="en-GB"/>
        </w:rPr>
      </w:pPr>
      <w:r>
        <w:rPr>
          <w:rFonts w:cs="Arial"/>
          <w:vertAlign w:val="superscript"/>
          <w:lang w:val="en-GB"/>
        </w:rPr>
        <w:t>4</w:t>
      </w:r>
      <w:r w:rsidRPr="001C4E83">
        <w:rPr>
          <w:rFonts w:cs="Arial"/>
          <w:lang w:val="en-GB"/>
        </w:rPr>
        <w:t xml:space="preserve">Laboratory for </w:t>
      </w:r>
      <w:r>
        <w:rPr>
          <w:rFonts w:cs="Arial"/>
          <w:lang w:val="en-GB"/>
        </w:rPr>
        <w:t xml:space="preserve">Synchrotron Radiation (LSC), </w:t>
      </w:r>
      <w:r w:rsidRPr="00F77CC0">
        <w:rPr>
          <w:rFonts w:cs="Arial"/>
          <w:lang w:val="en-GB"/>
        </w:rPr>
        <w:t>Paul Scherrer Institut</w:t>
      </w:r>
      <w:r>
        <w:rPr>
          <w:rFonts w:cs="Arial"/>
          <w:lang w:val="en-GB"/>
        </w:rPr>
        <w:t>e, 5232 Villigen PSI, Switzerland</w:t>
      </w:r>
    </w:p>
    <w:p w14:paraId="22F670CE" w14:textId="77777777" w:rsidR="00157B95" w:rsidRDefault="00157B95" w:rsidP="00157B95">
      <w:pPr>
        <w:spacing w:after="0"/>
        <w:ind w:left="90" w:hanging="90"/>
        <w:rPr>
          <w:rFonts w:cs="Arial"/>
          <w:color w:val="000000" w:themeColor="text1"/>
          <w:lang w:val="en-GB"/>
        </w:rPr>
      </w:pPr>
      <w:r>
        <w:rPr>
          <w:rFonts w:cs="Arial"/>
          <w:color w:val="000000" w:themeColor="text1"/>
          <w:vertAlign w:val="superscript"/>
          <w:lang w:val="en-GB"/>
        </w:rPr>
        <w:t>5</w:t>
      </w:r>
      <w:r>
        <w:rPr>
          <w:rFonts w:cs="Arial"/>
          <w:color w:val="000000" w:themeColor="text1"/>
          <w:lang w:val="en-GB"/>
        </w:rPr>
        <w:t>Department of Complex Fluids, Institute for Solid State Physics and Optics, HUN-REN Wigner Research Centre for Physics, 1121 Budapest, Hungary</w:t>
      </w:r>
    </w:p>
    <w:p w14:paraId="63525677" w14:textId="77777777" w:rsidR="00157B95" w:rsidRDefault="00157B95" w:rsidP="00157B95">
      <w:pPr>
        <w:spacing w:after="0"/>
        <w:ind w:left="90" w:hanging="90"/>
        <w:rPr>
          <w:rFonts w:cs="Arial"/>
          <w:color w:val="000000" w:themeColor="text1"/>
          <w:lang w:val="en-GB"/>
        </w:rPr>
      </w:pPr>
      <w:r>
        <w:rPr>
          <w:rFonts w:cs="Arial"/>
          <w:color w:val="000000" w:themeColor="text1"/>
          <w:vertAlign w:val="superscript"/>
          <w:lang w:val="en-GB"/>
        </w:rPr>
        <w:t>6</w:t>
      </w:r>
      <w:r w:rsidRPr="00932F55">
        <w:rPr>
          <w:rFonts w:cs="Arial"/>
          <w:color w:val="000000" w:themeColor="text1"/>
          <w:lang w:val="en-GB"/>
        </w:rPr>
        <w:t>Department of Civil &amp; Environmental Engineering, University of Cyprus, Nicosia, Cyprus</w:t>
      </w:r>
    </w:p>
    <w:p w14:paraId="68CC05F2" w14:textId="77777777" w:rsidR="00157B95" w:rsidRDefault="00157B95" w:rsidP="00157B95">
      <w:pPr>
        <w:spacing w:after="0"/>
        <w:ind w:left="90" w:hanging="90"/>
        <w:rPr>
          <w:rFonts w:cs="Arial"/>
          <w:lang w:val="en-GB"/>
        </w:rPr>
      </w:pPr>
      <w:r>
        <w:rPr>
          <w:rFonts w:cs="Arial"/>
          <w:vertAlign w:val="superscript"/>
          <w:lang w:val="en-GB"/>
        </w:rPr>
        <w:t>7</w:t>
      </w:r>
      <w:r w:rsidRPr="001C4E83">
        <w:rPr>
          <w:rFonts w:cs="Arial"/>
          <w:lang w:val="en-GB"/>
        </w:rPr>
        <w:t xml:space="preserve">Laboratory for </w:t>
      </w:r>
      <w:r>
        <w:rPr>
          <w:rFonts w:cs="Arial"/>
          <w:lang w:val="en-GB"/>
        </w:rPr>
        <w:t xml:space="preserve">Materials Simulations (LMS), </w:t>
      </w:r>
      <w:r w:rsidRPr="00F77CC0">
        <w:rPr>
          <w:rFonts w:cs="Arial"/>
          <w:lang w:val="en-GB"/>
        </w:rPr>
        <w:t>Paul Scherrer Institut</w:t>
      </w:r>
      <w:r>
        <w:rPr>
          <w:rFonts w:cs="Arial"/>
          <w:lang w:val="en-GB"/>
        </w:rPr>
        <w:t>e, 5232 Villigen PSI, Switzerland</w:t>
      </w:r>
    </w:p>
    <w:p w14:paraId="760CF246" w14:textId="77777777" w:rsidR="00157B95" w:rsidRDefault="00157B95" w:rsidP="00157B95">
      <w:pPr>
        <w:spacing w:after="0"/>
        <w:ind w:left="90" w:hanging="90"/>
        <w:rPr>
          <w:rFonts w:cs="Arial"/>
          <w:lang w:val="fr-CH"/>
        </w:rPr>
      </w:pPr>
      <w:r>
        <w:rPr>
          <w:rFonts w:cs="Arial"/>
          <w:vertAlign w:val="superscript"/>
          <w:lang w:val="en-GB"/>
        </w:rPr>
        <w:t>8</w:t>
      </w:r>
      <w:r w:rsidRPr="00D63E23">
        <w:rPr>
          <w:rFonts w:cs="Arial"/>
          <w:lang w:val="fr-CH"/>
        </w:rPr>
        <w:t>École Polytechnique Fédérale de Lausanne (EPFL)</w:t>
      </w:r>
      <w:r>
        <w:rPr>
          <w:rFonts w:cs="Arial"/>
          <w:lang w:val="fr-CH"/>
        </w:rPr>
        <w:t>,</w:t>
      </w:r>
      <w:r w:rsidRPr="00D63E23">
        <w:rPr>
          <w:rFonts w:cs="Arial"/>
          <w:lang w:val="fr-CH"/>
        </w:rPr>
        <w:t xml:space="preserve"> ENAC</w:t>
      </w:r>
      <w:r>
        <w:rPr>
          <w:rFonts w:cs="Arial"/>
          <w:lang w:val="fr-CH"/>
        </w:rPr>
        <w:t xml:space="preserve"> </w:t>
      </w:r>
      <w:r w:rsidRPr="00D63E23">
        <w:rPr>
          <w:rFonts w:cs="Arial"/>
          <w:lang w:val="fr-CH"/>
        </w:rPr>
        <w:t>IIE</w:t>
      </w:r>
      <w:r>
        <w:rPr>
          <w:rFonts w:cs="Arial"/>
          <w:lang w:val="fr-CH"/>
        </w:rPr>
        <w:t xml:space="preserve"> GR-LUD</w:t>
      </w:r>
      <w:r w:rsidRPr="00D63E23">
        <w:rPr>
          <w:rFonts w:cs="Arial"/>
          <w:lang w:val="fr-CH"/>
        </w:rPr>
        <w:t>,</w:t>
      </w:r>
      <w:r>
        <w:rPr>
          <w:rFonts w:cs="Arial"/>
          <w:lang w:val="fr-CH"/>
        </w:rPr>
        <w:t xml:space="preserve"> </w:t>
      </w:r>
      <w:r w:rsidRPr="00D63E23">
        <w:rPr>
          <w:rFonts w:cs="Arial"/>
          <w:lang w:val="fr-CH"/>
        </w:rPr>
        <w:t>1015 Lausanne, Switzerland</w:t>
      </w:r>
    </w:p>
    <w:p w14:paraId="69B74DB4" w14:textId="77777777" w:rsidR="00157B95" w:rsidRPr="004C6FE7" w:rsidRDefault="00157B95" w:rsidP="00157B95">
      <w:pPr>
        <w:spacing w:after="0"/>
        <w:ind w:left="90" w:hanging="90"/>
        <w:rPr>
          <w:rFonts w:cs="Arial"/>
          <w:lang w:val="fr-CH"/>
        </w:rPr>
      </w:pPr>
      <w:r>
        <w:rPr>
          <w:rFonts w:cs="Arial"/>
          <w:vertAlign w:val="superscript"/>
          <w:lang w:val="fr-CH"/>
        </w:rPr>
        <w:t>9</w:t>
      </w:r>
      <w:r w:rsidRPr="004C6FE7">
        <w:rPr>
          <w:rFonts w:cs="Arial"/>
          <w:lang w:val="fr-CH"/>
        </w:rPr>
        <w:t xml:space="preserve">Laboratory for </w:t>
      </w:r>
      <w:r>
        <w:rPr>
          <w:rFonts w:cs="Arial"/>
          <w:lang w:val="fr-CH"/>
        </w:rPr>
        <w:t xml:space="preserve">Sustainable Energy Carriers and Processes (LEP), PSI Center for Energy and Environmental Sciences, </w:t>
      </w:r>
      <w:r w:rsidRPr="004C6FE7">
        <w:rPr>
          <w:rFonts w:cs="Arial"/>
          <w:lang w:val="fr-CH"/>
        </w:rPr>
        <w:t xml:space="preserve"> Paul Scherrer Institute</w:t>
      </w:r>
    </w:p>
    <w:p w14:paraId="382CF059" w14:textId="77777777" w:rsidR="00157B95" w:rsidRDefault="00157B95" w:rsidP="00157B95">
      <w:pPr>
        <w:spacing w:after="0"/>
        <w:ind w:left="90" w:hanging="90"/>
        <w:rPr>
          <w:rFonts w:cs="Arial"/>
          <w:lang w:val="en-GB"/>
        </w:rPr>
      </w:pPr>
      <w:r>
        <w:rPr>
          <w:rFonts w:cs="Arial"/>
          <w:color w:val="000000" w:themeColor="text1"/>
          <w:vertAlign w:val="superscript"/>
          <w:lang w:val="fr-CH"/>
        </w:rPr>
        <w:t>10</w:t>
      </w:r>
      <w:r w:rsidRPr="001C4E83">
        <w:rPr>
          <w:rFonts w:cs="Arial"/>
          <w:lang w:val="en-GB"/>
        </w:rPr>
        <w:t xml:space="preserve">Laboratory for </w:t>
      </w:r>
      <w:r>
        <w:rPr>
          <w:rFonts w:cs="Arial"/>
          <w:lang w:val="en-GB"/>
        </w:rPr>
        <w:t xml:space="preserve">Simulation and Modelling (LSM), </w:t>
      </w:r>
      <w:r w:rsidRPr="00F77CC0">
        <w:rPr>
          <w:rFonts w:cs="Arial"/>
          <w:lang w:val="en-GB"/>
        </w:rPr>
        <w:t>Paul Scherrer Institut</w:t>
      </w:r>
      <w:r>
        <w:rPr>
          <w:rFonts w:cs="Arial"/>
          <w:lang w:val="en-GB"/>
        </w:rPr>
        <w:t>e, 5232 Villigen PSI, Switzerland</w:t>
      </w:r>
    </w:p>
    <w:p w14:paraId="409D4685" w14:textId="29833DD5" w:rsidR="00FA1557" w:rsidRDefault="00FA1557" w:rsidP="00846CB6">
      <w:pPr>
        <w:rPr>
          <w:rFonts w:cs="Times New Roman"/>
          <w:szCs w:val="24"/>
          <w:lang w:val="fr-CH"/>
        </w:rPr>
      </w:pPr>
    </w:p>
    <w:p w14:paraId="664870B1" w14:textId="77777777" w:rsidR="00CE2A9B" w:rsidRDefault="00CE2A9B" w:rsidP="00846CB6">
      <w:pPr>
        <w:rPr>
          <w:rFonts w:cs="Times New Roman"/>
          <w:szCs w:val="24"/>
          <w:lang w:val="fr-CH"/>
        </w:rPr>
      </w:pPr>
    </w:p>
    <w:p w14:paraId="2B6678C9" w14:textId="77777777" w:rsidR="00CE2A9B" w:rsidRDefault="00CE2A9B" w:rsidP="00846CB6">
      <w:pPr>
        <w:rPr>
          <w:rFonts w:cs="Times New Roman"/>
          <w:szCs w:val="24"/>
          <w:lang w:val="fr-CH"/>
        </w:rPr>
      </w:pPr>
    </w:p>
    <w:p w14:paraId="191F8234" w14:textId="77777777" w:rsidR="00CE2A9B" w:rsidRDefault="00CE2A9B" w:rsidP="00846CB6">
      <w:pPr>
        <w:rPr>
          <w:rFonts w:cs="Times New Roman"/>
          <w:szCs w:val="24"/>
          <w:lang w:val="fr-CH"/>
        </w:rPr>
      </w:pPr>
    </w:p>
    <w:p w14:paraId="7B19903A" w14:textId="77777777" w:rsidR="00CE2A9B" w:rsidRDefault="00CE2A9B" w:rsidP="00846CB6">
      <w:pPr>
        <w:rPr>
          <w:rFonts w:cs="Times New Roman"/>
          <w:szCs w:val="24"/>
          <w:lang w:val="fr-CH"/>
        </w:rPr>
      </w:pPr>
    </w:p>
    <w:p w14:paraId="1D819022" w14:textId="77777777" w:rsidR="00CE2A9B" w:rsidRDefault="00CE2A9B" w:rsidP="00846CB6">
      <w:pPr>
        <w:rPr>
          <w:rFonts w:cs="Times New Roman"/>
          <w:szCs w:val="24"/>
          <w:lang w:val="fr-CH"/>
        </w:rPr>
      </w:pPr>
    </w:p>
    <w:p w14:paraId="6CA53DEC" w14:textId="6F157DFF" w:rsidR="00893AEC" w:rsidRDefault="00893AEC" w:rsidP="00846CB6">
      <w:pPr>
        <w:rPr>
          <w:rFonts w:cs="Times New Roman"/>
          <w:szCs w:val="24"/>
          <w:lang w:val="fr-CH"/>
        </w:rPr>
      </w:pPr>
      <w:r>
        <w:rPr>
          <w:rFonts w:cs="Times New Roman"/>
          <w:noProof/>
          <w:szCs w:val="24"/>
          <w:lang w:val="en-GB"/>
        </w:rPr>
        <w:lastRenderedPageBreak/>
        <w:drawing>
          <wp:inline distT="0" distB="0" distL="0" distR="0" wp14:anchorId="268F961A" wp14:editId="7933FDCD">
            <wp:extent cx="5486400" cy="3657600"/>
            <wp:effectExtent l="0" t="0" r="0" b="0"/>
            <wp:docPr id="4360903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090363" name="Picture 43609036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0F1CB2" w14:textId="7F977437" w:rsidR="00893AEC" w:rsidRDefault="00893AEC" w:rsidP="00893AEC">
      <w:pPr>
        <w:jc w:val="center"/>
        <w:rPr>
          <w:rFonts w:cs="Times New Roman"/>
          <w:szCs w:val="24"/>
          <w:lang w:val="fr-CH"/>
        </w:rPr>
      </w:pPr>
      <w:r w:rsidRPr="00893AEC">
        <w:rPr>
          <w:rFonts w:cs="Times New Roman"/>
          <w:b/>
          <w:bCs/>
          <w:szCs w:val="24"/>
          <w:lang w:val="fr-CH"/>
        </w:rPr>
        <w:t>Figure S1</w:t>
      </w:r>
      <w:r>
        <w:rPr>
          <w:rFonts w:cs="Times New Roman"/>
          <w:szCs w:val="24"/>
          <w:lang w:val="fr-CH"/>
        </w:rPr>
        <w:t>. Experimental x-ray diffraction spectrum.</w:t>
      </w:r>
    </w:p>
    <w:p w14:paraId="518AC2AD" w14:textId="77777777" w:rsidR="00893AEC" w:rsidRDefault="00893AEC" w:rsidP="00994146">
      <w:pPr>
        <w:spacing w:line="360" w:lineRule="auto"/>
        <w:rPr>
          <w:rFonts w:cs="Times New Roman"/>
          <w:szCs w:val="24"/>
          <w:lang w:val="en-GB"/>
        </w:rPr>
      </w:pPr>
    </w:p>
    <w:p w14:paraId="0006C0AB" w14:textId="3F060E74" w:rsidR="00E56C17" w:rsidRDefault="00A51C92" w:rsidP="00994146">
      <w:pPr>
        <w:spacing w:line="360" w:lineRule="auto"/>
        <w:rPr>
          <w:rFonts w:cs="Times New Roman"/>
          <w:szCs w:val="24"/>
          <w:lang w:val="en-GB"/>
        </w:rPr>
      </w:pPr>
      <w:r>
        <w:rPr>
          <w:rFonts w:cs="Times New Roman"/>
          <w:noProof/>
          <w:szCs w:val="24"/>
          <w:lang w:val="en-GB"/>
        </w:rPr>
        <w:drawing>
          <wp:inline distT="0" distB="0" distL="0" distR="0" wp14:anchorId="6665452A" wp14:editId="7D77D504">
            <wp:extent cx="5486400" cy="3657600"/>
            <wp:effectExtent l="0" t="0" r="0" b="0"/>
            <wp:docPr id="70536862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368626" name="Picture 70536862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C44F77" w14:textId="10EF8400" w:rsidR="00893AEC" w:rsidRDefault="00893AEC" w:rsidP="00994146">
      <w:pPr>
        <w:spacing w:line="360" w:lineRule="auto"/>
        <w:rPr>
          <w:rFonts w:cs="Times New Roman"/>
          <w:szCs w:val="24"/>
          <w:lang w:val="en-GB"/>
        </w:rPr>
      </w:pPr>
      <w:r w:rsidRPr="00957EEC">
        <w:rPr>
          <w:rFonts w:cs="Times New Roman"/>
          <w:b/>
          <w:bCs/>
          <w:szCs w:val="24"/>
          <w:lang w:val="en-GB"/>
        </w:rPr>
        <w:lastRenderedPageBreak/>
        <w:t>Figure S2.</w:t>
      </w:r>
      <w:r>
        <w:rPr>
          <w:rFonts w:cs="Times New Roman"/>
          <w:szCs w:val="24"/>
          <w:lang w:val="en-GB"/>
        </w:rPr>
        <w:t xml:space="preserve"> Mean square displacement as obtained from the ab-initio molecular dynamics simulation in the NVT ensemble. </w:t>
      </w:r>
    </w:p>
    <w:p w14:paraId="17C83396" w14:textId="77777777" w:rsidR="00FD5F74" w:rsidRPr="00454AAF" w:rsidRDefault="00FD5F74" w:rsidP="00FD5F74">
      <w:pPr>
        <w:spacing w:line="360" w:lineRule="auto"/>
        <w:rPr>
          <w:rFonts w:cs="Times New Roman"/>
          <w:szCs w:val="24"/>
          <w:lang w:val="en-US"/>
        </w:rPr>
      </w:pPr>
      <w:r>
        <w:rPr>
          <w:rFonts w:cs="Times New Roman"/>
          <w:noProof/>
          <w:szCs w:val="24"/>
          <w:lang w:val="en-US"/>
        </w:rPr>
        <w:drawing>
          <wp:inline distT="0" distB="0" distL="0" distR="0" wp14:anchorId="39D6F93A" wp14:editId="0723FF04">
            <wp:extent cx="5486400" cy="3657600"/>
            <wp:effectExtent l="0" t="0" r="0" b="0"/>
            <wp:docPr id="9830070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007089" name="Picture 98300708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FCB4B" w14:textId="2320E84E" w:rsidR="00FD5F74" w:rsidRDefault="00FD5F74" w:rsidP="00FD5F74">
      <w:pPr>
        <w:spacing w:line="360" w:lineRule="auto"/>
        <w:rPr>
          <w:rFonts w:cs="Times New Roman"/>
          <w:szCs w:val="24"/>
          <w:lang w:val="en-GB"/>
        </w:rPr>
      </w:pPr>
      <w:r w:rsidRPr="002E7A9A">
        <w:rPr>
          <w:rFonts w:cs="Times New Roman"/>
          <w:b/>
          <w:szCs w:val="24"/>
          <w:lang w:val="en-GB"/>
        </w:rPr>
        <w:t>Fig.</w:t>
      </w:r>
      <w:r>
        <w:rPr>
          <w:rFonts w:cs="Times New Roman"/>
          <w:b/>
          <w:szCs w:val="24"/>
          <w:lang w:val="en-GB"/>
        </w:rPr>
        <w:t>S</w:t>
      </w:r>
      <w:r w:rsidR="00970FCA">
        <w:rPr>
          <w:rFonts w:cs="Times New Roman"/>
          <w:b/>
          <w:szCs w:val="24"/>
          <w:lang w:val="en-GB"/>
        </w:rPr>
        <w:t>3.</w:t>
      </w:r>
      <w:r>
        <w:rPr>
          <w:rFonts w:cs="Times New Roman"/>
          <w:szCs w:val="24"/>
          <w:lang w:val="en-GB"/>
        </w:rPr>
        <w:t xml:space="preserve"> Comparison between the experimental structure factor and the aqueous solution MD calculated using the three and four site water models (SPC/E and TIP4/2005 respectively). </w:t>
      </w:r>
    </w:p>
    <w:p w14:paraId="7D71F4C5" w14:textId="77777777" w:rsidR="00FD5F74" w:rsidRDefault="00FD5F74" w:rsidP="00994146">
      <w:pPr>
        <w:spacing w:line="360" w:lineRule="auto"/>
        <w:rPr>
          <w:rFonts w:cs="Times New Roman"/>
          <w:szCs w:val="24"/>
          <w:lang w:val="en-GB"/>
        </w:rPr>
      </w:pPr>
    </w:p>
    <w:p w14:paraId="46343194" w14:textId="77777777" w:rsidR="008447FC" w:rsidRDefault="00C53F37" w:rsidP="00994146">
      <w:pPr>
        <w:spacing w:line="360" w:lineRule="auto"/>
        <w:rPr>
          <w:rFonts w:cs="Times New Roman"/>
          <w:szCs w:val="24"/>
          <w:lang w:val="en-GB"/>
        </w:rPr>
      </w:pPr>
      <w:r>
        <w:rPr>
          <w:rFonts w:cs="Times New Roman"/>
          <w:noProof/>
          <w:szCs w:val="24"/>
          <w:lang w:val="en-GB"/>
        </w:rPr>
        <w:lastRenderedPageBreak/>
        <w:drawing>
          <wp:inline distT="0" distB="0" distL="0" distR="0" wp14:anchorId="0D067EF3" wp14:editId="766435FB">
            <wp:extent cx="5155324" cy="5013434"/>
            <wp:effectExtent l="0" t="0" r="1270" b="3175"/>
            <wp:docPr id="5905778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577808" name="Picture 590577808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21" r="6034"/>
                    <a:stretch/>
                  </pic:blipFill>
                  <pic:spPr bwMode="auto">
                    <a:xfrm>
                      <a:off x="0" y="0"/>
                      <a:ext cx="5155324" cy="50134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0B05BB" w14:textId="0AC0F1C3" w:rsidR="00E464B5" w:rsidRDefault="0034406C" w:rsidP="00994146">
      <w:pPr>
        <w:spacing w:line="360" w:lineRule="auto"/>
        <w:rPr>
          <w:rFonts w:cs="Times New Roman"/>
          <w:szCs w:val="24"/>
          <w:lang w:val="en-GB"/>
        </w:rPr>
      </w:pPr>
      <w:r w:rsidRPr="008447FC">
        <w:rPr>
          <w:rFonts w:cs="Times New Roman"/>
          <w:b/>
          <w:bCs/>
          <w:szCs w:val="24"/>
          <w:lang w:val="en-GB"/>
        </w:rPr>
        <w:t>Figure S</w:t>
      </w:r>
      <w:r w:rsidR="00970FCA">
        <w:rPr>
          <w:rFonts w:cs="Times New Roman"/>
          <w:b/>
          <w:bCs/>
          <w:szCs w:val="24"/>
          <w:lang w:val="en-GB"/>
        </w:rPr>
        <w:t>4</w:t>
      </w:r>
      <w:r>
        <w:rPr>
          <w:rFonts w:cs="Times New Roman"/>
          <w:szCs w:val="24"/>
          <w:lang w:val="en-GB"/>
        </w:rPr>
        <w:t>. Contour map of hydrogen bonding</w:t>
      </w:r>
    </w:p>
    <w:p w14:paraId="62313768" w14:textId="77777777" w:rsidR="008447FC" w:rsidRPr="00A51C92" w:rsidRDefault="008447FC" w:rsidP="00994146">
      <w:pPr>
        <w:spacing w:line="360" w:lineRule="auto"/>
        <w:rPr>
          <w:rFonts w:cs="Times New Roman"/>
          <w:szCs w:val="24"/>
          <w:lang w:val="en-US"/>
        </w:rPr>
      </w:pPr>
    </w:p>
    <w:p w14:paraId="52C916C9" w14:textId="70EDD210" w:rsidR="00994146" w:rsidRDefault="00994146" w:rsidP="00994146">
      <w:pPr>
        <w:spacing w:line="360" w:lineRule="auto"/>
        <w:rPr>
          <w:rFonts w:cs="Times New Roman"/>
          <w:b/>
          <w:szCs w:val="24"/>
          <w:lang w:val="en-GB"/>
        </w:rPr>
      </w:pPr>
    </w:p>
    <w:sectPr w:rsidR="00994146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F642B2" w14:textId="77777777" w:rsidR="0027348D" w:rsidRDefault="0027348D" w:rsidP="00F05285">
      <w:pPr>
        <w:spacing w:after="0" w:line="240" w:lineRule="auto"/>
      </w:pPr>
      <w:r>
        <w:separator/>
      </w:r>
    </w:p>
  </w:endnote>
  <w:endnote w:type="continuationSeparator" w:id="0">
    <w:p w14:paraId="6389CBF3" w14:textId="77777777" w:rsidR="0027348D" w:rsidRDefault="0027348D" w:rsidP="00F052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727771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CFDDA7" w14:textId="47714AAF" w:rsidR="003B018A" w:rsidRDefault="003B018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6AD7A2FE" w14:textId="77777777" w:rsidR="003B018A" w:rsidRDefault="003B01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7384FB" w14:textId="77777777" w:rsidR="0027348D" w:rsidRDefault="0027348D" w:rsidP="00F05285">
      <w:pPr>
        <w:spacing w:after="0" w:line="240" w:lineRule="auto"/>
      </w:pPr>
      <w:r>
        <w:separator/>
      </w:r>
    </w:p>
  </w:footnote>
  <w:footnote w:type="continuationSeparator" w:id="0">
    <w:p w14:paraId="32508112" w14:textId="77777777" w:rsidR="0027348D" w:rsidRDefault="0027348D" w:rsidP="00F052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DDCA33" w14:textId="77777777" w:rsidR="003B018A" w:rsidRPr="00F05285" w:rsidRDefault="003B018A" w:rsidP="00F05285">
    <w:pPr>
      <w:pStyle w:val="Header"/>
      <w:jc w:val="cent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C0B89"/>
    <w:multiLevelType w:val="hybridMultilevel"/>
    <w:tmpl w:val="8FECE256"/>
    <w:lvl w:ilvl="0" w:tplc="C4CE91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E09EE"/>
    <w:multiLevelType w:val="hybridMultilevel"/>
    <w:tmpl w:val="B2E8FC00"/>
    <w:lvl w:ilvl="0" w:tplc="41C225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DA03A4"/>
    <w:multiLevelType w:val="hybridMultilevel"/>
    <w:tmpl w:val="976C8E6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A15E2D"/>
    <w:multiLevelType w:val="hybridMultilevel"/>
    <w:tmpl w:val="6D2E061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BA359A"/>
    <w:multiLevelType w:val="hybridMultilevel"/>
    <w:tmpl w:val="F41C7D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A00714"/>
    <w:multiLevelType w:val="hybridMultilevel"/>
    <w:tmpl w:val="78EC73D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6559431">
    <w:abstractNumId w:val="1"/>
  </w:num>
  <w:num w:numId="2" w16cid:durableId="1775204970">
    <w:abstractNumId w:val="3"/>
  </w:num>
  <w:num w:numId="3" w16cid:durableId="552084557">
    <w:abstractNumId w:val="5"/>
  </w:num>
  <w:num w:numId="4" w16cid:durableId="926227909">
    <w:abstractNumId w:val="2"/>
  </w:num>
  <w:num w:numId="5" w16cid:durableId="2098285824">
    <w:abstractNumId w:val="4"/>
  </w:num>
  <w:num w:numId="6" w16cid:durableId="4934902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doNotDisplayPageBoundaries/>
  <w:activeWritingStyle w:appName="MSWord" w:lang="fr-CH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de-CH" w:vendorID="64" w:dllVersion="6" w:nlCheck="1" w:checkStyle="0"/>
  <w:activeWritingStyle w:appName="MSWord" w:lang="fr-CH" w:vendorID="64" w:dllVersion="4096" w:nlCheck="1" w:checkStyle="0"/>
  <w:activeWritingStyle w:appName="MSWord" w:lang="de-CH" w:vendorID="64" w:dllVersion="4096" w:nlCheck="1" w:checkStyle="0"/>
  <w:activeWritingStyle w:appName="MSWord" w:lang="en-GB" w:vendorID="64" w:dllVersion="0" w:nlCheck="1" w:checkStyle="0"/>
  <w:activeWritingStyle w:appName="MSWord" w:lang="fr-CH" w:vendorID="64" w:dllVersion="0" w:nlCheck="1" w:checkStyle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2dvdze5bap99zesddr52vsrfppzfwwwzztw&quot;&gt;Library-Converted&lt;record-ids&gt;&lt;item&gt;1&lt;/item&gt;&lt;item&gt;3&lt;/item&gt;&lt;item&gt;5&lt;/item&gt;&lt;item&gt;6&lt;/item&gt;&lt;item&gt;8&lt;/item&gt;&lt;item&gt;59&lt;/item&gt;&lt;item&gt;83&lt;/item&gt;&lt;item&gt;119&lt;/item&gt;&lt;item&gt;176&lt;/item&gt;&lt;item&gt;179&lt;/item&gt;&lt;item&gt;181&lt;/item&gt;&lt;item&gt;194&lt;/item&gt;&lt;item&gt;214&lt;/item&gt;&lt;item&gt;228&lt;/item&gt;&lt;item&gt;230&lt;/item&gt;&lt;item&gt;232&lt;/item&gt;&lt;item&gt;234&lt;/item&gt;&lt;item&gt;240&lt;/item&gt;&lt;item&gt;241&lt;/item&gt;&lt;item&gt;242&lt;/item&gt;&lt;item&gt;243&lt;/item&gt;&lt;item&gt;244&lt;/item&gt;&lt;item&gt;245&lt;/item&gt;&lt;item&gt;246&lt;/item&gt;&lt;item&gt;247&lt;/item&gt;&lt;item&gt;350&lt;/item&gt;&lt;item&gt;360&lt;/item&gt;&lt;item&gt;361&lt;/item&gt;&lt;item&gt;363&lt;/item&gt;&lt;item&gt;530&lt;/item&gt;&lt;/record-ids&gt;&lt;/item&gt;&lt;/Libraries&gt;"/>
  </w:docVars>
  <w:rsids>
    <w:rsidRoot w:val="00530CF1"/>
    <w:rsid w:val="000001E5"/>
    <w:rsid w:val="000025B4"/>
    <w:rsid w:val="000157F0"/>
    <w:rsid w:val="00016276"/>
    <w:rsid w:val="00023932"/>
    <w:rsid w:val="000259FA"/>
    <w:rsid w:val="00025C25"/>
    <w:rsid w:val="00025D45"/>
    <w:rsid w:val="00030AF2"/>
    <w:rsid w:val="00032A1F"/>
    <w:rsid w:val="00037D8E"/>
    <w:rsid w:val="00040C83"/>
    <w:rsid w:val="00045B66"/>
    <w:rsid w:val="00046B86"/>
    <w:rsid w:val="00047F2F"/>
    <w:rsid w:val="00054216"/>
    <w:rsid w:val="00054F40"/>
    <w:rsid w:val="0005772B"/>
    <w:rsid w:val="000635C2"/>
    <w:rsid w:val="0006486E"/>
    <w:rsid w:val="00065060"/>
    <w:rsid w:val="00065131"/>
    <w:rsid w:val="00065185"/>
    <w:rsid w:val="0006616D"/>
    <w:rsid w:val="00070E9E"/>
    <w:rsid w:val="000756E8"/>
    <w:rsid w:val="00075BF7"/>
    <w:rsid w:val="00075F50"/>
    <w:rsid w:val="00080C7B"/>
    <w:rsid w:val="0008306D"/>
    <w:rsid w:val="00083815"/>
    <w:rsid w:val="00091647"/>
    <w:rsid w:val="000917AA"/>
    <w:rsid w:val="00093A14"/>
    <w:rsid w:val="00093F8D"/>
    <w:rsid w:val="0009589C"/>
    <w:rsid w:val="00096091"/>
    <w:rsid w:val="00097DD0"/>
    <w:rsid w:val="000A00D2"/>
    <w:rsid w:val="000A03B9"/>
    <w:rsid w:val="000A0881"/>
    <w:rsid w:val="000A14B4"/>
    <w:rsid w:val="000A154C"/>
    <w:rsid w:val="000A1723"/>
    <w:rsid w:val="000A1B67"/>
    <w:rsid w:val="000A63A4"/>
    <w:rsid w:val="000A790A"/>
    <w:rsid w:val="000B1426"/>
    <w:rsid w:val="000B406B"/>
    <w:rsid w:val="000B7260"/>
    <w:rsid w:val="000B79DB"/>
    <w:rsid w:val="000C0477"/>
    <w:rsid w:val="000C0B44"/>
    <w:rsid w:val="000C0C00"/>
    <w:rsid w:val="000C0EAF"/>
    <w:rsid w:val="000C1B26"/>
    <w:rsid w:val="000C1C5F"/>
    <w:rsid w:val="000C242A"/>
    <w:rsid w:val="000C2BE7"/>
    <w:rsid w:val="000C343C"/>
    <w:rsid w:val="000C6003"/>
    <w:rsid w:val="000D2B14"/>
    <w:rsid w:val="000D2B91"/>
    <w:rsid w:val="000D3366"/>
    <w:rsid w:val="000D459C"/>
    <w:rsid w:val="000D5B07"/>
    <w:rsid w:val="000D6AF8"/>
    <w:rsid w:val="000D6B3B"/>
    <w:rsid w:val="000E0705"/>
    <w:rsid w:val="000E5C5D"/>
    <w:rsid w:val="000E61B1"/>
    <w:rsid w:val="000E6564"/>
    <w:rsid w:val="000F3AFB"/>
    <w:rsid w:val="000F635D"/>
    <w:rsid w:val="0010033C"/>
    <w:rsid w:val="00101ABA"/>
    <w:rsid w:val="00102643"/>
    <w:rsid w:val="00102A86"/>
    <w:rsid w:val="00102B7D"/>
    <w:rsid w:val="0010540E"/>
    <w:rsid w:val="00105C8F"/>
    <w:rsid w:val="001061D9"/>
    <w:rsid w:val="00106829"/>
    <w:rsid w:val="00107EB8"/>
    <w:rsid w:val="00111AE3"/>
    <w:rsid w:val="001128FF"/>
    <w:rsid w:val="00113B90"/>
    <w:rsid w:val="00114A91"/>
    <w:rsid w:val="00115980"/>
    <w:rsid w:val="00122565"/>
    <w:rsid w:val="00122E94"/>
    <w:rsid w:val="00123F35"/>
    <w:rsid w:val="00124BE6"/>
    <w:rsid w:val="00126786"/>
    <w:rsid w:val="00137FEC"/>
    <w:rsid w:val="0014078C"/>
    <w:rsid w:val="00143EE7"/>
    <w:rsid w:val="00147EC9"/>
    <w:rsid w:val="00150F3B"/>
    <w:rsid w:val="001540FE"/>
    <w:rsid w:val="0015428A"/>
    <w:rsid w:val="00154AD1"/>
    <w:rsid w:val="00154CFE"/>
    <w:rsid w:val="0015540D"/>
    <w:rsid w:val="00156734"/>
    <w:rsid w:val="00157B95"/>
    <w:rsid w:val="00161131"/>
    <w:rsid w:val="00161F62"/>
    <w:rsid w:val="001634D4"/>
    <w:rsid w:val="00166D0A"/>
    <w:rsid w:val="00167886"/>
    <w:rsid w:val="00167BDE"/>
    <w:rsid w:val="0017164D"/>
    <w:rsid w:val="00171A27"/>
    <w:rsid w:val="00171D2E"/>
    <w:rsid w:val="00172352"/>
    <w:rsid w:val="00174322"/>
    <w:rsid w:val="00174679"/>
    <w:rsid w:val="001813B2"/>
    <w:rsid w:val="00182729"/>
    <w:rsid w:val="001915C7"/>
    <w:rsid w:val="00194F3D"/>
    <w:rsid w:val="0019794E"/>
    <w:rsid w:val="001A2A64"/>
    <w:rsid w:val="001A393A"/>
    <w:rsid w:val="001A4382"/>
    <w:rsid w:val="001A4FE6"/>
    <w:rsid w:val="001A74EF"/>
    <w:rsid w:val="001B4620"/>
    <w:rsid w:val="001B4882"/>
    <w:rsid w:val="001B4C6F"/>
    <w:rsid w:val="001B50BF"/>
    <w:rsid w:val="001B587C"/>
    <w:rsid w:val="001B6F0A"/>
    <w:rsid w:val="001B735F"/>
    <w:rsid w:val="001C1714"/>
    <w:rsid w:val="001C5FD9"/>
    <w:rsid w:val="001D2318"/>
    <w:rsid w:val="001D3130"/>
    <w:rsid w:val="001D5160"/>
    <w:rsid w:val="001D7594"/>
    <w:rsid w:val="001D75E3"/>
    <w:rsid w:val="001E0539"/>
    <w:rsid w:val="001E0873"/>
    <w:rsid w:val="001E1D57"/>
    <w:rsid w:val="001E29D5"/>
    <w:rsid w:val="001E3CC6"/>
    <w:rsid w:val="001E3FE1"/>
    <w:rsid w:val="001E51E1"/>
    <w:rsid w:val="001E5B7D"/>
    <w:rsid w:val="001F0603"/>
    <w:rsid w:val="001F24D4"/>
    <w:rsid w:val="001F4705"/>
    <w:rsid w:val="001F4804"/>
    <w:rsid w:val="001F5F7A"/>
    <w:rsid w:val="0020251F"/>
    <w:rsid w:val="00202738"/>
    <w:rsid w:val="0020321D"/>
    <w:rsid w:val="00203F82"/>
    <w:rsid w:val="00207E0D"/>
    <w:rsid w:val="00211104"/>
    <w:rsid w:val="002246A6"/>
    <w:rsid w:val="00224ED9"/>
    <w:rsid w:val="00225E57"/>
    <w:rsid w:val="002312DF"/>
    <w:rsid w:val="00234A26"/>
    <w:rsid w:val="00235594"/>
    <w:rsid w:val="00241123"/>
    <w:rsid w:val="00243D93"/>
    <w:rsid w:val="002450E4"/>
    <w:rsid w:val="00246ECD"/>
    <w:rsid w:val="0024722B"/>
    <w:rsid w:val="00247D48"/>
    <w:rsid w:val="00251E5B"/>
    <w:rsid w:val="0025540D"/>
    <w:rsid w:val="00256564"/>
    <w:rsid w:val="00257890"/>
    <w:rsid w:val="00257F4D"/>
    <w:rsid w:val="00257FE4"/>
    <w:rsid w:val="00261811"/>
    <w:rsid w:val="00262094"/>
    <w:rsid w:val="002627C8"/>
    <w:rsid w:val="00263721"/>
    <w:rsid w:val="002657DA"/>
    <w:rsid w:val="00267154"/>
    <w:rsid w:val="00267C21"/>
    <w:rsid w:val="00270860"/>
    <w:rsid w:val="0027348D"/>
    <w:rsid w:val="00280F09"/>
    <w:rsid w:val="00282352"/>
    <w:rsid w:val="0028298B"/>
    <w:rsid w:val="00282ADE"/>
    <w:rsid w:val="00284C8D"/>
    <w:rsid w:val="002852F1"/>
    <w:rsid w:val="002860DB"/>
    <w:rsid w:val="00286BB8"/>
    <w:rsid w:val="002905A6"/>
    <w:rsid w:val="00290C6D"/>
    <w:rsid w:val="0029352F"/>
    <w:rsid w:val="00294DAF"/>
    <w:rsid w:val="002958E0"/>
    <w:rsid w:val="00295BA3"/>
    <w:rsid w:val="00297501"/>
    <w:rsid w:val="002975F7"/>
    <w:rsid w:val="002978F9"/>
    <w:rsid w:val="002A1606"/>
    <w:rsid w:val="002A17F6"/>
    <w:rsid w:val="002A1D58"/>
    <w:rsid w:val="002A6040"/>
    <w:rsid w:val="002B19C0"/>
    <w:rsid w:val="002B26FA"/>
    <w:rsid w:val="002B4A0A"/>
    <w:rsid w:val="002B6060"/>
    <w:rsid w:val="002B682F"/>
    <w:rsid w:val="002B6D73"/>
    <w:rsid w:val="002B76A1"/>
    <w:rsid w:val="002C0E6F"/>
    <w:rsid w:val="002C157A"/>
    <w:rsid w:val="002C3808"/>
    <w:rsid w:val="002C41CC"/>
    <w:rsid w:val="002C4932"/>
    <w:rsid w:val="002C619F"/>
    <w:rsid w:val="002C6537"/>
    <w:rsid w:val="002C7245"/>
    <w:rsid w:val="002C744A"/>
    <w:rsid w:val="002C75E6"/>
    <w:rsid w:val="002D1AF3"/>
    <w:rsid w:val="002D2270"/>
    <w:rsid w:val="002D582D"/>
    <w:rsid w:val="002D720E"/>
    <w:rsid w:val="002D739E"/>
    <w:rsid w:val="002D7F3B"/>
    <w:rsid w:val="002E0597"/>
    <w:rsid w:val="002E0634"/>
    <w:rsid w:val="002E388B"/>
    <w:rsid w:val="002E3995"/>
    <w:rsid w:val="002E4B5C"/>
    <w:rsid w:val="002E7A9A"/>
    <w:rsid w:val="002F2532"/>
    <w:rsid w:val="002F28F7"/>
    <w:rsid w:val="002F4A54"/>
    <w:rsid w:val="002F71D1"/>
    <w:rsid w:val="002F7250"/>
    <w:rsid w:val="0030061A"/>
    <w:rsid w:val="00300C1B"/>
    <w:rsid w:val="00300EE2"/>
    <w:rsid w:val="00303AA6"/>
    <w:rsid w:val="00305FCE"/>
    <w:rsid w:val="003064E5"/>
    <w:rsid w:val="00311438"/>
    <w:rsid w:val="00315585"/>
    <w:rsid w:val="00321E8D"/>
    <w:rsid w:val="00322848"/>
    <w:rsid w:val="0032308A"/>
    <w:rsid w:val="00324D7D"/>
    <w:rsid w:val="003259D5"/>
    <w:rsid w:val="00326B15"/>
    <w:rsid w:val="00327419"/>
    <w:rsid w:val="00332AC0"/>
    <w:rsid w:val="003337B1"/>
    <w:rsid w:val="0033483E"/>
    <w:rsid w:val="0033568B"/>
    <w:rsid w:val="003406A6"/>
    <w:rsid w:val="003426D8"/>
    <w:rsid w:val="00342D7A"/>
    <w:rsid w:val="0034406C"/>
    <w:rsid w:val="003550CB"/>
    <w:rsid w:val="003566E1"/>
    <w:rsid w:val="00367AC5"/>
    <w:rsid w:val="00373874"/>
    <w:rsid w:val="0037539E"/>
    <w:rsid w:val="00375728"/>
    <w:rsid w:val="0038795E"/>
    <w:rsid w:val="0039154C"/>
    <w:rsid w:val="00393AB7"/>
    <w:rsid w:val="00393AC6"/>
    <w:rsid w:val="00393FE0"/>
    <w:rsid w:val="003A1279"/>
    <w:rsid w:val="003A192E"/>
    <w:rsid w:val="003A31F8"/>
    <w:rsid w:val="003A3B4D"/>
    <w:rsid w:val="003A3E42"/>
    <w:rsid w:val="003A425C"/>
    <w:rsid w:val="003A6664"/>
    <w:rsid w:val="003B018A"/>
    <w:rsid w:val="003B1F2A"/>
    <w:rsid w:val="003B49EC"/>
    <w:rsid w:val="003B654F"/>
    <w:rsid w:val="003B69C7"/>
    <w:rsid w:val="003C3DAD"/>
    <w:rsid w:val="003C44B7"/>
    <w:rsid w:val="003D0860"/>
    <w:rsid w:val="003D1865"/>
    <w:rsid w:val="003D33FE"/>
    <w:rsid w:val="003D4C5E"/>
    <w:rsid w:val="003E0C4C"/>
    <w:rsid w:val="003E1CB7"/>
    <w:rsid w:val="003E4199"/>
    <w:rsid w:val="003E48EC"/>
    <w:rsid w:val="003E52B6"/>
    <w:rsid w:val="003F3EE6"/>
    <w:rsid w:val="003F3FEE"/>
    <w:rsid w:val="003F4338"/>
    <w:rsid w:val="003F5DD7"/>
    <w:rsid w:val="003F5F01"/>
    <w:rsid w:val="003F605F"/>
    <w:rsid w:val="003F7CAB"/>
    <w:rsid w:val="00400962"/>
    <w:rsid w:val="00400FCE"/>
    <w:rsid w:val="0040202A"/>
    <w:rsid w:val="004061EA"/>
    <w:rsid w:val="004077A1"/>
    <w:rsid w:val="0041186D"/>
    <w:rsid w:val="00412059"/>
    <w:rsid w:val="00412200"/>
    <w:rsid w:val="00413386"/>
    <w:rsid w:val="00413590"/>
    <w:rsid w:val="004204C5"/>
    <w:rsid w:val="00422320"/>
    <w:rsid w:val="00422FF1"/>
    <w:rsid w:val="004241F0"/>
    <w:rsid w:val="00425DCB"/>
    <w:rsid w:val="004262C1"/>
    <w:rsid w:val="00431FC2"/>
    <w:rsid w:val="00433CA2"/>
    <w:rsid w:val="00436309"/>
    <w:rsid w:val="0044177F"/>
    <w:rsid w:val="00442CF2"/>
    <w:rsid w:val="004439B9"/>
    <w:rsid w:val="0044433A"/>
    <w:rsid w:val="00447915"/>
    <w:rsid w:val="00450E9E"/>
    <w:rsid w:val="00450FF4"/>
    <w:rsid w:val="004516FE"/>
    <w:rsid w:val="0045318F"/>
    <w:rsid w:val="00454AAF"/>
    <w:rsid w:val="00460141"/>
    <w:rsid w:val="0046289A"/>
    <w:rsid w:val="0046305A"/>
    <w:rsid w:val="00464FE1"/>
    <w:rsid w:val="004650AD"/>
    <w:rsid w:val="0047283F"/>
    <w:rsid w:val="004807ED"/>
    <w:rsid w:val="00484354"/>
    <w:rsid w:val="00485F7A"/>
    <w:rsid w:val="004906D4"/>
    <w:rsid w:val="00494728"/>
    <w:rsid w:val="00495356"/>
    <w:rsid w:val="00495F99"/>
    <w:rsid w:val="004972DE"/>
    <w:rsid w:val="0049752E"/>
    <w:rsid w:val="00497739"/>
    <w:rsid w:val="004A24AB"/>
    <w:rsid w:val="004A6B7F"/>
    <w:rsid w:val="004A71BE"/>
    <w:rsid w:val="004B0814"/>
    <w:rsid w:val="004B25B9"/>
    <w:rsid w:val="004B2DF2"/>
    <w:rsid w:val="004B310E"/>
    <w:rsid w:val="004B333A"/>
    <w:rsid w:val="004B66D6"/>
    <w:rsid w:val="004C10ED"/>
    <w:rsid w:val="004C127B"/>
    <w:rsid w:val="004C27F7"/>
    <w:rsid w:val="004C350E"/>
    <w:rsid w:val="004C4B0E"/>
    <w:rsid w:val="004C5AF5"/>
    <w:rsid w:val="004C60F0"/>
    <w:rsid w:val="004C6FE7"/>
    <w:rsid w:val="004C7781"/>
    <w:rsid w:val="004D1D77"/>
    <w:rsid w:val="004D2C86"/>
    <w:rsid w:val="004E298D"/>
    <w:rsid w:val="004E3AE7"/>
    <w:rsid w:val="004E521F"/>
    <w:rsid w:val="004E5542"/>
    <w:rsid w:val="004E668F"/>
    <w:rsid w:val="004E6F85"/>
    <w:rsid w:val="004F2614"/>
    <w:rsid w:val="004F397A"/>
    <w:rsid w:val="004F3B88"/>
    <w:rsid w:val="004F4886"/>
    <w:rsid w:val="004F705F"/>
    <w:rsid w:val="00501AE1"/>
    <w:rsid w:val="00510125"/>
    <w:rsid w:val="005126C0"/>
    <w:rsid w:val="00514000"/>
    <w:rsid w:val="005146F3"/>
    <w:rsid w:val="005206FA"/>
    <w:rsid w:val="005207D4"/>
    <w:rsid w:val="00520FE4"/>
    <w:rsid w:val="00524159"/>
    <w:rsid w:val="00525A3D"/>
    <w:rsid w:val="00526474"/>
    <w:rsid w:val="00526769"/>
    <w:rsid w:val="00530CF1"/>
    <w:rsid w:val="00533C45"/>
    <w:rsid w:val="00534976"/>
    <w:rsid w:val="00536D75"/>
    <w:rsid w:val="005379C7"/>
    <w:rsid w:val="005406D8"/>
    <w:rsid w:val="0054218A"/>
    <w:rsid w:val="00545D5D"/>
    <w:rsid w:val="00546FEB"/>
    <w:rsid w:val="00554246"/>
    <w:rsid w:val="00557978"/>
    <w:rsid w:val="00560373"/>
    <w:rsid w:val="00561E92"/>
    <w:rsid w:val="005662D3"/>
    <w:rsid w:val="0056696C"/>
    <w:rsid w:val="00570249"/>
    <w:rsid w:val="00571F01"/>
    <w:rsid w:val="005734A2"/>
    <w:rsid w:val="0057376C"/>
    <w:rsid w:val="0057730B"/>
    <w:rsid w:val="005778A3"/>
    <w:rsid w:val="00580261"/>
    <w:rsid w:val="00583824"/>
    <w:rsid w:val="00585A8E"/>
    <w:rsid w:val="00585AB3"/>
    <w:rsid w:val="00585EFB"/>
    <w:rsid w:val="0058610F"/>
    <w:rsid w:val="00597128"/>
    <w:rsid w:val="00597C50"/>
    <w:rsid w:val="005A0027"/>
    <w:rsid w:val="005A62C6"/>
    <w:rsid w:val="005B1331"/>
    <w:rsid w:val="005C053E"/>
    <w:rsid w:val="005C162F"/>
    <w:rsid w:val="005C1D7C"/>
    <w:rsid w:val="005C1F61"/>
    <w:rsid w:val="005C52BD"/>
    <w:rsid w:val="005C5311"/>
    <w:rsid w:val="005C62C2"/>
    <w:rsid w:val="005C6504"/>
    <w:rsid w:val="005C6A09"/>
    <w:rsid w:val="005D1439"/>
    <w:rsid w:val="005D1782"/>
    <w:rsid w:val="005D2347"/>
    <w:rsid w:val="005D2C23"/>
    <w:rsid w:val="005D2C3E"/>
    <w:rsid w:val="005D4959"/>
    <w:rsid w:val="005D7BD2"/>
    <w:rsid w:val="005E1AC5"/>
    <w:rsid w:val="005E2238"/>
    <w:rsid w:val="005E4E53"/>
    <w:rsid w:val="005F09BB"/>
    <w:rsid w:val="005F0B5C"/>
    <w:rsid w:val="005F1075"/>
    <w:rsid w:val="005F2332"/>
    <w:rsid w:val="005F5459"/>
    <w:rsid w:val="00601990"/>
    <w:rsid w:val="0061233E"/>
    <w:rsid w:val="00616145"/>
    <w:rsid w:val="00616773"/>
    <w:rsid w:val="00621BB8"/>
    <w:rsid w:val="0062309E"/>
    <w:rsid w:val="00623836"/>
    <w:rsid w:val="006246B3"/>
    <w:rsid w:val="006261C0"/>
    <w:rsid w:val="006319A6"/>
    <w:rsid w:val="00631C52"/>
    <w:rsid w:val="006320EA"/>
    <w:rsid w:val="00632576"/>
    <w:rsid w:val="006330F7"/>
    <w:rsid w:val="0063516E"/>
    <w:rsid w:val="006365D4"/>
    <w:rsid w:val="00643F98"/>
    <w:rsid w:val="0064721D"/>
    <w:rsid w:val="006553AB"/>
    <w:rsid w:val="00655886"/>
    <w:rsid w:val="0065614C"/>
    <w:rsid w:val="006568E4"/>
    <w:rsid w:val="00657B70"/>
    <w:rsid w:val="00660DF3"/>
    <w:rsid w:val="0066120D"/>
    <w:rsid w:val="00662E07"/>
    <w:rsid w:val="00664389"/>
    <w:rsid w:val="006649FC"/>
    <w:rsid w:val="00667DC9"/>
    <w:rsid w:val="00670191"/>
    <w:rsid w:val="00670A9E"/>
    <w:rsid w:val="00672485"/>
    <w:rsid w:val="0067303D"/>
    <w:rsid w:val="006731E6"/>
    <w:rsid w:val="006743B3"/>
    <w:rsid w:val="00676EF7"/>
    <w:rsid w:val="00677D1A"/>
    <w:rsid w:val="006815A9"/>
    <w:rsid w:val="00681D72"/>
    <w:rsid w:val="00682BE9"/>
    <w:rsid w:val="00684057"/>
    <w:rsid w:val="006901FC"/>
    <w:rsid w:val="00690B44"/>
    <w:rsid w:val="00696DB6"/>
    <w:rsid w:val="00697069"/>
    <w:rsid w:val="00697239"/>
    <w:rsid w:val="006A016B"/>
    <w:rsid w:val="006A07FD"/>
    <w:rsid w:val="006A2214"/>
    <w:rsid w:val="006A642B"/>
    <w:rsid w:val="006B01B2"/>
    <w:rsid w:val="006B376B"/>
    <w:rsid w:val="006B407E"/>
    <w:rsid w:val="006B4E16"/>
    <w:rsid w:val="006B57D8"/>
    <w:rsid w:val="006C48DE"/>
    <w:rsid w:val="006C4D83"/>
    <w:rsid w:val="006C4F93"/>
    <w:rsid w:val="006C5CC0"/>
    <w:rsid w:val="006C69A9"/>
    <w:rsid w:val="006D39AE"/>
    <w:rsid w:val="006D6B5A"/>
    <w:rsid w:val="006E35DE"/>
    <w:rsid w:val="006E5E00"/>
    <w:rsid w:val="006F0331"/>
    <w:rsid w:val="006F0EFC"/>
    <w:rsid w:val="006F50B3"/>
    <w:rsid w:val="00700EA3"/>
    <w:rsid w:val="00701280"/>
    <w:rsid w:val="007029A1"/>
    <w:rsid w:val="00704225"/>
    <w:rsid w:val="00707D54"/>
    <w:rsid w:val="00707FCA"/>
    <w:rsid w:val="00710C34"/>
    <w:rsid w:val="00710FD7"/>
    <w:rsid w:val="007119AD"/>
    <w:rsid w:val="007141A6"/>
    <w:rsid w:val="007209DE"/>
    <w:rsid w:val="007224C8"/>
    <w:rsid w:val="007231A9"/>
    <w:rsid w:val="00723E89"/>
    <w:rsid w:val="007265B4"/>
    <w:rsid w:val="00730F51"/>
    <w:rsid w:val="00731F68"/>
    <w:rsid w:val="00734090"/>
    <w:rsid w:val="00735234"/>
    <w:rsid w:val="0073619C"/>
    <w:rsid w:val="007368DF"/>
    <w:rsid w:val="00744B5D"/>
    <w:rsid w:val="00745D7F"/>
    <w:rsid w:val="0075206B"/>
    <w:rsid w:val="00752F3E"/>
    <w:rsid w:val="00753120"/>
    <w:rsid w:val="00754D1F"/>
    <w:rsid w:val="0075793E"/>
    <w:rsid w:val="00762BBB"/>
    <w:rsid w:val="00763563"/>
    <w:rsid w:val="00765B13"/>
    <w:rsid w:val="00766A13"/>
    <w:rsid w:val="00767386"/>
    <w:rsid w:val="00771298"/>
    <w:rsid w:val="0077175E"/>
    <w:rsid w:val="00777F39"/>
    <w:rsid w:val="007805E4"/>
    <w:rsid w:val="007813C2"/>
    <w:rsid w:val="007821A1"/>
    <w:rsid w:val="00783C78"/>
    <w:rsid w:val="00786073"/>
    <w:rsid w:val="007860C2"/>
    <w:rsid w:val="0079374B"/>
    <w:rsid w:val="00794FE2"/>
    <w:rsid w:val="00796C5F"/>
    <w:rsid w:val="00797C6D"/>
    <w:rsid w:val="007A021B"/>
    <w:rsid w:val="007A0DDE"/>
    <w:rsid w:val="007A2FCA"/>
    <w:rsid w:val="007A3DDD"/>
    <w:rsid w:val="007A48C2"/>
    <w:rsid w:val="007A4C75"/>
    <w:rsid w:val="007A5162"/>
    <w:rsid w:val="007A5C7A"/>
    <w:rsid w:val="007B070D"/>
    <w:rsid w:val="007B2653"/>
    <w:rsid w:val="007B2A87"/>
    <w:rsid w:val="007B3712"/>
    <w:rsid w:val="007B47EE"/>
    <w:rsid w:val="007B4BC8"/>
    <w:rsid w:val="007B4C5B"/>
    <w:rsid w:val="007B5A5B"/>
    <w:rsid w:val="007C4E4E"/>
    <w:rsid w:val="007C52E4"/>
    <w:rsid w:val="007C614B"/>
    <w:rsid w:val="007D3A62"/>
    <w:rsid w:val="007D4426"/>
    <w:rsid w:val="007D5002"/>
    <w:rsid w:val="007E026A"/>
    <w:rsid w:val="007E04F5"/>
    <w:rsid w:val="007E18A0"/>
    <w:rsid w:val="007E2EB6"/>
    <w:rsid w:val="007E6652"/>
    <w:rsid w:val="007E672B"/>
    <w:rsid w:val="007F0A33"/>
    <w:rsid w:val="007F3560"/>
    <w:rsid w:val="007F3CBF"/>
    <w:rsid w:val="007F5495"/>
    <w:rsid w:val="007F69DD"/>
    <w:rsid w:val="007F700B"/>
    <w:rsid w:val="007F790B"/>
    <w:rsid w:val="00800C88"/>
    <w:rsid w:val="00801442"/>
    <w:rsid w:val="00802D23"/>
    <w:rsid w:val="008032C3"/>
    <w:rsid w:val="00804528"/>
    <w:rsid w:val="00805407"/>
    <w:rsid w:val="0080646C"/>
    <w:rsid w:val="0081023B"/>
    <w:rsid w:val="008131D3"/>
    <w:rsid w:val="00815ACF"/>
    <w:rsid w:val="0082124C"/>
    <w:rsid w:val="0082225C"/>
    <w:rsid w:val="00824ABD"/>
    <w:rsid w:val="00825EB4"/>
    <w:rsid w:val="008264A1"/>
    <w:rsid w:val="00826977"/>
    <w:rsid w:val="00830C02"/>
    <w:rsid w:val="00833439"/>
    <w:rsid w:val="00837076"/>
    <w:rsid w:val="008400D1"/>
    <w:rsid w:val="0084107C"/>
    <w:rsid w:val="00841FBD"/>
    <w:rsid w:val="00842689"/>
    <w:rsid w:val="008447FC"/>
    <w:rsid w:val="00845C66"/>
    <w:rsid w:val="00846CB6"/>
    <w:rsid w:val="00850B3D"/>
    <w:rsid w:val="00857007"/>
    <w:rsid w:val="00857148"/>
    <w:rsid w:val="00860E10"/>
    <w:rsid w:val="00865222"/>
    <w:rsid w:val="00867039"/>
    <w:rsid w:val="00871FAB"/>
    <w:rsid w:val="00873CFA"/>
    <w:rsid w:val="00881781"/>
    <w:rsid w:val="00881783"/>
    <w:rsid w:val="00881E2C"/>
    <w:rsid w:val="00882246"/>
    <w:rsid w:val="008835C0"/>
    <w:rsid w:val="0088440E"/>
    <w:rsid w:val="008874A4"/>
    <w:rsid w:val="00892E4B"/>
    <w:rsid w:val="00893AEC"/>
    <w:rsid w:val="0089529F"/>
    <w:rsid w:val="008969BA"/>
    <w:rsid w:val="0089745F"/>
    <w:rsid w:val="008A1C06"/>
    <w:rsid w:val="008A2C94"/>
    <w:rsid w:val="008A492A"/>
    <w:rsid w:val="008A4E4C"/>
    <w:rsid w:val="008A60F8"/>
    <w:rsid w:val="008A710D"/>
    <w:rsid w:val="008B0CBD"/>
    <w:rsid w:val="008B5B84"/>
    <w:rsid w:val="008B6B2E"/>
    <w:rsid w:val="008B77BC"/>
    <w:rsid w:val="008C01CF"/>
    <w:rsid w:val="008C1E2B"/>
    <w:rsid w:val="008C25AC"/>
    <w:rsid w:val="008C2FD3"/>
    <w:rsid w:val="008C46CA"/>
    <w:rsid w:val="008D6002"/>
    <w:rsid w:val="008D7891"/>
    <w:rsid w:val="008E2792"/>
    <w:rsid w:val="008E32B9"/>
    <w:rsid w:val="008E365C"/>
    <w:rsid w:val="008E68FF"/>
    <w:rsid w:val="008E7743"/>
    <w:rsid w:val="008F0463"/>
    <w:rsid w:val="008F0478"/>
    <w:rsid w:val="008F1F14"/>
    <w:rsid w:val="008F25B9"/>
    <w:rsid w:val="008F471F"/>
    <w:rsid w:val="008F67EC"/>
    <w:rsid w:val="009007F7"/>
    <w:rsid w:val="00900927"/>
    <w:rsid w:val="009022D7"/>
    <w:rsid w:val="009037B0"/>
    <w:rsid w:val="0090391A"/>
    <w:rsid w:val="00903EFE"/>
    <w:rsid w:val="00906D8B"/>
    <w:rsid w:val="009079F8"/>
    <w:rsid w:val="009138F0"/>
    <w:rsid w:val="00914F74"/>
    <w:rsid w:val="00916606"/>
    <w:rsid w:val="00916629"/>
    <w:rsid w:val="00917016"/>
    <w:rsid w:val="00921BE4"/>
    <w:rsid w:val="009238FA"/>
    <w:rsid w:val="00925971"/>
    <w:rsid w:val="00926DD2"/>
    <w:rsid w:val="00927699"/>
    <w:rsid w:val="00927EAE"/>
    <w:rsid w:val="0093026C"/>
    <w:rsid w:val="00930B0F"/>
    <w:rsid w:val="00932657"/>
    <w:rsid w:val="00932F55"/>
    <w:rsid w:val="009353F6"/>
    <w:rsid w:val="0094072E"/>
    <w:rsid w:val="0094343D"/>
    <w:rsid w:val="00954FB1"/>
    <w:rsid w:val="00956450"/>
    <w:rsid w:val="00957480"/>
    <w:rsid w:val="00957EEC"/>
    <w:rsid w:val="009623B2"/>
    <w:rsid w:val="00962EF8"/>
    <w:rsid w:val="00967F73"/>
    <w:rsid w:val="00970FCA"/>
    <w:rsid w:val="009712C5"/>
    <w:rsid w:val="00971A21"/>
    <w:rsid w:val="009736C9"/>
    <w:rsid w:val="00975145"/>
    <w:rsid w:val="00980B50"/>
    <w:rsid w:val="009818D6"/>
    <w:rsid w:val="0098362D"/>
    <w:rsid w:val="009848F6"/>
    <w:rsid w:val="00985200"/>
    <w:rsid w:val="0098548F"/>
    <w:rsid w:val="00986B31"/>
    <w:rsid w:val="00986B8A"/>
    <w:rsid w:val="00990646"/>
    <w:rsid w:val="00991B1D"/>
    <w:rsid w:val="00991B63"/>
    <w:rsid w:val="00993902"/>
    <w:rsid w:val="00994146"/>
    <w:rsid w:val="00997658"/>
    <w:rsid w:val="00997F33"/>
    <w:rsid w:val="009A34B3"/>
    <w:rsid w:val="009A4075"/>
    <w:rsid w:val="009B190D"/>
    <w:rsid w:val="009B2B39"/>
    <w:rsid w:val="009B4483"/>
    <w:rsid w:val="009C30B7"/>
    <w:rsid w:val="009C4FE9"/>
    <w:rsid w:val="009C5EAF"/>
    <w:rsid w:val="009C745C"/>
    <w:rsid w:val="009D1E06"/>
    <w:rsid w:val="009D4426"/>
    <w:rsid w:val="009D4853"/>
    <w:rsid w:val="009D71D5"/>
    <w:rsid w:val="009D7E6D"/>
    <w:rsid w:val="009E0C87"/>
    <w:rsid w:val="009E3ED0"/>
    <w:rsid w:val="009E6610"/>
    <w:rsid w:val="009F0EB6"/>
    <w:rsid w:val="009F0F78"/>
    <w:rsid w:val="009F14EC"/>
    <w:rsid w:val="009F168C"/>
    <w:rsid w:val="009F2F7C"/>
    <w:rsid w:val="009F799B"/>
    <w:rsid w:val="00A016CE"/>
    <w:rsid w:val="00A032BF"/>
    <w:rsid w:val="00A050BE"/>
    <w:rsid w:val="00A06CDC"/>
    <w:rsid w:val="00A07727"/>
    <w:rsid w:val="00A16548"/>
    <w:rsid w:val="00A16DCA"/>
    <w:rsid w:val="00A173F0"/>
    <w:rsid w:val="00A20903"/>
    <w:rsid w:val="00A20AD9"/>
    <w:rsid w:val="00A20D8D"/>
    <w:rsid w:val="00A25E9A"/>
    <w:rsid w:val="00A278A5"/>
    <w:rsid w:val="00A27A57"/>
    <w:rsid w:val="00A32842"/>
    <w:rsid w:val="00A330CF"/>
    <w:rsid w:val="00A33A15"/>
    <w:rsid w:val="00A378A7"/>
    <w:rsid w:val="00A401DB"/>
    <w:rsid w:val="00A411AD"/>
    <w:rsid w:val="00A41EEB"/>
    <w:rsid w:val="00A41F36"/>
    <w:rsid w:val="00A42277"/>
    <w:rsid w:val="00A44EF2"/>
    <w:rsid w:val="00A450F8"/>
    <w:rsid w:val="00A51C92"/>
    <w:rsid w:val="00A52A93"/>
    <w:rsid w:val="00A54D3F"/>
    <w:rsid w:val="00A62067"/>
    <w:rsid w:val="00A65B2C"/>
    <w:rsid w:val="00A66C2B"/>
    <w:rsid w:val="00A66F9D"/>
    <w:rsid w:val="00A676C8"/>
    <w:rsid w:val="00A702E2"/>
    <w:rsid w:val="00A7261A"/>
    <w:rsid w:val="00A73332"/>
    <w:rsid w:val="00A7476A"/>
    <w:rsid w:val="00A8057D"/>
    <w:rsid w:val="00A81189"/>
    <w:rsid w:val="00A84B05"/>
    <w:rsid w:val="00A872EF"/>
    <w:rsid w:val="00A90E67"/>
    <w:rsid w:val="00A91872"/>
    <w:rsid w:val="00A97679"/>
    <w:rsid w:val="00A9782E"/>
    <w:rsid w:val="00AA1156"/>
    <w:rsid w:val="00AA1938"/>
    <w:rsid w:val="00AA2114"/>
    <w:rsid w:val="00AA2C08"/>
    <w:rsid w:val="00AA2F35"/>
    <w:rsid w:val="00AA56C1"/>
    <w:rsid w:val="00AB06AF"/>
    <w:rsid w:val="00AB0D0B"/>
    <w:rsid w:val="00AB313B"/>
    <w:rsid w:val="00AB35D2"/>
    <w:rsid w:val="00AB4650"/>
    <w:rsid w:val="00AB4AC6"/>
    <w:rsid w:val="00AB53C0"/>
    <w:rsid w:val="00AB68CD"/>
    <w:rsid w:val="00AC33B7"/>
    <w:rsid w:val="00AC5942"/>
    <w:rsid w:val="00AC62A3"/>
    <w:rsid w:val="00AC62E2"/>
    <w:rsid w:val="00AC66B9"/>
    <w:rsid w:val="00AC76B9"/>
    <w:rsid w:val="00AC7819"/>
    <w:rsid w:val="00AC7AF9"/>
    <w:rsid w:val="00AD14C6"/>
    <w:rsid w:val="00AD1671"/>
    <w:rsid w:val="00AD5A12"/>
    <w:rsid w:val="00AD72C1"/>
    <w:rsid w:val="00AE06A7"/>
    <w:rsid w:val="00AE0A93"/>
    <w:rsid w:val="00AE198F"/>
    <w:rsid w:val="00AE58B8"/>
    <w:rsid w:val="00AF1DDF"/>
    <w:rsid w:val="00AF4CEF"/>
    <w:rsid w:val="00AF67CB"/>
    <w:rsid w:val="00AF759D"/>
    <w:rsid w:val="00B00C29"/>
    <w:rsid w:val="00B0105E"/>
    <w:rsid w:val="00B033BD"/>
    <w:rsid w:val="00B05BDC"/>
    <w:rsid w:val="00B05D6E"/>
    <w:rsid w:val="00B105F1"/>
    <w:rsid w:val="00B12EEA"/>
    <w:rsid w:val="00B156AC"/>
    <w:rsid w:val="00B16EA3"/>
    <w:rsid w:val="00B232F1"/>
    <w:rsid w:val="00B243A7"/>
    <w:rsid w:val="00B254AD"/>
    <w:rsid w:val="00B2554C"/>
    <w:rsid w:val="00B34470"/>
    <w:rsid w:val="00B35D4B"/>
    <w:rsid w:val="00B37EF5"/>
    <w:rsid w:val="00B4159D"/>
    <w:rsid w:val="00B41DB8"/>
    <w:rsid w:val="00B4329A"/>
    <w:rsid w:val="00B43E40"/>
    <w:rsid w:val="00B43E45"/>
    <w:rsid w:val="00B44230"/>
    <w:rsid w:val="00B52A85"/>
    <w:rsid w:val="00B54645"/>
    <w:rsid w:val="00B54961"/>
    <w:rsid w:val="00B57A5C"/>
    <w:rsid w:val="00B57EB9"/>
    <w:rsid w:val="00B60367"/>
    <w:rsid w:val="00B605A3"/>
    <w:rsid w:val="00B60938"/>
    <w:rsid w:val="00B6115D"/>
    <w:rsid w:val="00B64095"/>
    <w:rsid w:val="00B64381"/>
    <w:rsid w:val="00B64BCE"/>
    <w:rsid w:val="00B66302"/>
    <w:rsid w:val="00B6649E"/>
    <w:rsid w:val="00B668E8"/>
    <w:rsid w:val="00B74397"/>
    <w:rsid w:val="00B74610"/>
    <w:rsid w:val="00B74B00"/>
    <w:rsid w:val="00B77AC9"/>
    <w:rsid w:val="00B80BC3"/>
    <w:rsid w:val="00B824FC"/>
    <w:rsid w:val="00B84743"/>
    <w:rsid w:val="00B9311C"/>
    <w:rsid w:val="00B94ED0"/>
    <w:rsid w:val="00B96526"/>
    <w:rsid w:val="00B97F09"/>
    <w:rsid w:val="00BA1854"/>
    <w:rsid w:val="00BA1D07"/>
    <w:rsid w:val="00BA5E0F"/>
    <w:rsid w:val="00BB1208"/>
    <w:rsid w:val="00BB1C20"/>
    <w:rsid w:val="00BB20FB"/>
    <w:rsid w:val="00BC1FEE"/>
    <w:rsid w:val="00BC273D"/>
    <w:rsid w:val="00BC5513"/>
    <w:rsid w:val="00BC59B9"/>
    <w:rsid w:val="00BC5E8F"/>
    <w:rsid w:val="00BD3763"/>
    <w:rsid w:val="00BD5CA6"/>
    <w:rsid w:val="00BF7F1E"/>
    <w:rsid w:val="00C02D4C"/>
    <w:rsid w:val="00C05221"/>
    <w:rsid w:val="00C100BB"/>
    <w:rsid w:val="00C105E1"/>
    <w:rsid w:val="00C15E20"/>
    <w:rsid w:val="00C169FA"/>
    <w:rsid w:val="00C175FF"/>
    <w:rsid w:val="00C23C4F"/>
    <w:rsid w:val="00C305DC"/>
    <w:rsid w:val="00C30817"/>
    <w:rsid w:val="00C32CFA"/>
    <w:rsid w:val="00C3389D"/>
    <w:rsid w:val="00C35196"/>
    <w:rsid w:val="00C35259"/>
    <w:rsid w:val="00C35DCE"/>
    <w:rsid w:val="00C36F48"/>
    <w:rsid w:val="00C40B40"/>
    <w:rsid w:val="00C440F4"/>
    <w:rsid w:val="00C44DDB"/>
    <w:rsid w:val="00C4589D"/>
    <w:rsid w:val="00C45AC3"/>
    <w:rsid w:val="00C46115"/>
    <w:rsid w:val="00C46757"/>
    <w:rsid w:val="00C46E11"/>
    <w:rsid w:val="00C4749A"/>
    <w:rsid w:val="00C475A5"/>
    <w:rsid w:val="00C5072F"/>
    <w:rsid w:val="00C51224"/>
    <w:rsid w:val="00C52E3F"/>
    <w:rsid w:val="00C53F37"/>
    <w:rsid w:val="00C54068"/>
    <w:rsid w:val="00C543E5"/>
    <w:rsid w:val="00C547B5"/>
    <w:rsid w:val="00C55635"/>
    <w:rsid w:val="00C600D5"/>
    <w:rsid w:val="00C61173"/>
    <w:rsid w:val="00C61655"/>
    <w:rsid w:val="00C63A98"/>
    <w:rsid w:val="00C71A23"/>
    <w:rsid w:val="00C721B7"/>
    <w:rsid w:val="00C74710"/>
    <w:rsid w:val="00C748A0"/>
    <w:rsid w:val="00C75D49"/>
    <w:rsid w:val="00C767BC"/>
    <w:rsid w:val="00C77405"/>
    <w:rsid w:val="00C77F7B"/>
    <w:rsid w:val="00C840C0"/>
    <w:rsid w:val="00C84B2A"/>
    <w:rsid w:val="00C865E3"/>
    <w:rsid w:val="00C8695B"/>
    <w:rsid w:val="00C87A32"/>
    <w:rsid w:val="00C941F8"/>
    <w:rsid w:val="00C94260"/>
    <w:rsid w:val="00C9656A"/>
    <w:rsid w:val="00C96BAB"/>
    <w:rsid w:val="00C96D25"/>
    <w:rsid w:val="00C97066"/>
    <w:rsid w:val="00CA28AB"/>
    <w:rsid w:val="00CA56CF"/>
    <w:rsid w:val="00CA76EA"/>
    <w:rsid w:val="00CB06CB"/>
    <w:rsid w:val="00CB23A8"/>
    <w:rsid w:val="00CB32A2"/>
    <w:rsid w:val="00CB4289"/>
    <w:rsid w:val="00CB6F0E"/>
    <w:rsid w:val="00CC0AEC"/>
    <w:rsid w:val="00CC1194"/>
    <w:rsid w:val="00CC1827"/>
    <w:rsid w:val="00CC3868"/>
    <w:rsid w:val="00CC7A15"/>
    <w:rsid w:val="00CD3617"/>
    <w:rsid w:val="00CD4049"/>
    <w:rsid w:val="00CD67DD"/>
    <w:rsid w:val="00CE0401"/>
    <w:rsid w:val="00CE2A9B"/>
    <w:rsid w:val="00CE703A"/>
    <w:rsid w:val="00CE72C1"/>
    <w:rsid w:val="00CF0B37"/>
    <w:rsid w:val="00CF33C3"/>
    <w:rsid w:val="00CF6525"/>
    <w:rsid w:val="00D01F9B"/>
    <w:rsid w:val="00D069D8"/>
    <w:rsid w:val="00D07132"/>
    <w:rsid w:val="00D076A9"/>
    <w:rsid w:val="00D121C6"/>
    <w:rsid w:val="00D12B0B"/>
    <w:rsid w:val="00D1467A"/>
    <w:rsid w:val="00D16BC6"/>
    <w:rsid w:val="00D20D21"/>
    <w:rsid w:val="00D21146"/>
    <w:rsid w:val="00D21185"/>
    <w:rsid w:val="00D23194"/>
    <w:rsid w:val="00D24090"/>
    <w:rsid w:val="00D263BA"/>
    <w:rsid w:val="00D26886"/>
    <w:rsid w:val="00D27A5F"/>
    <w:rsid w:val="00D3023C"/>
    <w:rsid w:val="00D341AA"/>
    <w:rsid w:val="00D35503"/>
    <w:rsid w:val="00D374B8"/>
    <w:rsid w:val="00D377AC"/>
    <w:rsid w:val="00D4371C"/>
    <w:rsid w:val="00D44EFF"/>
    <w:rsid w:val="00D47401"/>
    <w:rsid w:val="00D50591"/>
    <w:rsid w:val="00D51187"/>
    <w:rsid w:val="00D5199C"/>
    <w:rsid w:val="00D5415A"/>
    <w:rsid w:val="00D54DA2"/>
    <w:rsid w:val="00D54DB7"/>
    <w:rsid w:val="00D57A88"/>
    <w:rsid w:val="00D61E45"/>
    <w:rsid w:val="00D64185"/>
    <w:rsid w:val="00D641AE"/>
    <w:rsid w:val="00D649BA"/>
    <w:rsid w:val="00D64F38"/>
    <w:rsid w:val="00D70294"/>
    <w:rsid w:val="00D70637"/>
    <w:rsid w:val="00D71A0D"/>
    <w:rsid w:val="00D71E9E"/>
    <w:rsid w:val="00D73A43"/>
    <w:rsid w:val="00D76B9D"/>
    <w:rsid w:val="00D85B5F"/>
    <w:rsid w:val="00D97A0C"/>
    <w:rsid w:val="00DA043F"/>
    <w:rsid w:val="00DA0855"/>
    <w:rsid w:val="00DA0C8E"/>
    <w:rsid w:val="00DA0F68"/>
    <w:rsid w:val="00DA47C7"/>
    <w:rsid w:val="00DA5F9A"/>
    <w:rsid w:val="00DA75A3"/>
    <w:rsid w:val="00DB25C9"/>
    <w:rsid w:val="00DB681A"/>
    <w:rsid w:val="00DB729A"/>
    <w:rsid w:val="00DB75CA"/>
    <w:rsid w:val="00DC2C01"/>
    <w:rsid w:val="00DC36D4"/>
    <w:rsid w:val="00DC45C0"/>
    <w:rsid w:val="00DC6898"/>
    <w:rsid w:val="00DD14B3"/>
    <w:rsid w:val="00DD1926"/>
    <w:rsid w:val="00DD2408"/>
    <w:rsid w:val="00DD2A8F"/>
    <w:rsid w:val="00DD46D1"/>
    <w:rsid w:val="00DD556E"/>
    <w:rsid w:val="00DE3E2C"/>
    <w:rsid w:val="00DE523F"/>
    <w:rsid w:val="00DF1EAE"/>
    <w:rsid w:val="00DF270B"/>
    <w:rsid w:val="00E00D27"/>
    <w:rsid w:val="00E01C3D"/>
    <w:rsid w:val="00E042CF"/>
    <w:rsid w:val="00E05093"/>
    <w:rsid w:val="00E07066"/>
    <w:rsid w:val="00E07216"/>
    <w:rsid w:val="00E07CAE"/>
    <w:rsid w:val="00E1155D"/>
    <w:rsid w:val="00E1199F"/>
    <w:rsid w:val="00E14782"/>
    <w:rsid w:val="00E20B61"/>
    <w:rsid w:val="00E224C8"/>
    <w:rsid w:val="00E279FF"/>
    <w:rsid w:val="00E312DD"/>
    <w:rsid w:val="00E31486"/>
    <w:rsid w:val="00E322A9"/>
    <w:rsid w:val="00E40657"/>
    <w:rsid w:val="00E414B0"/>
    <w:rsid w:val="00E4369A"/>
    <w:rsid w:val="00E44AE8"/>
    <w:rsid w:val="00E460E7"/>
    <w:rsid w:val="00E462AA"/>
    <w:rsid w:val="00E464B5"/>
    <w:rsid w:val="00E4679E"/>
    <w:rsid w:val="00E4797A"/>
    <w:rsid w:val="00E47BBD"/>
    <w:rsid w:val="00E5203E"/>
    <w:rsid w:val="00E52477"/>
    <w:rsid w:val="00E53933"/>
    <w:rsid w:val="00E53B1B"/>
    <w:rsid w:val="00E53F45"/>
    <w:rsid w:val="00E54B17"/>
    <w:rsid w:val="00E54C38"/>
    <w:rsid w:val="00E557FD"/>
    <w:rsid w:val="00E56C17"/>
    <w:rsid w:val="00E6034C"/>
    <w:rsid w:val="00E626C3"/>
    <w:rsid w:val="00E666DB"/>
    <w:rsid w:val="00E811E2"/>
    <w:rsid w:val="00E827FD"/>
    <w:rsid w:val="00E82C12"/>
    <w:rsid w:val="00E85270"/>
    <w:rsid w:val="00E8602B"/>
    <w:rsid w:val="00E902CD"/>
    <w:rsid w:val="00E941D9"/>
    <w:rsid w:val="00E94C28"/>
    <w:rsid w:val="00E9646E"/>
    <w:rsid w:val="00EA0384"/>
    <w:rsid w:val="00EA0E71"/>
    <w:rsid w:val="00EA2428"/>
    <w:rsid w:val="00EA2CAC"/>
    <w:rsid w:val="00EA3194"/>
    <w:rsid w:val="00EA6948"/>
    <w:rsid w:val="00EB0CD7"/>
    <w:rsid w:val="00EB0EFF"/>
    <w:rsid w:val="00EB50D8"/>
    <w:rsid w:val="00EB5F47"/>
    <w:rsid w:val="00EB6791"/>
    <w:rsid w:val="00EC048A"/>
    <w:rsid w:val="00ED052B"/>
    <w:rsid w:val="00ED0F73"/>
    <w:rsid w:val="00ED1449"/>
    <w:rsid w:val="00ED1DB4"/>
    <w:rsid w:val="00ED2563"/>
    <w:rsid w:val="00ED2712"/>
    <w:rsid w:val="00ED4228"/>
    <w:rsid w:val="00ED46B5"/>
    <w:rsid w:val="00ED689E"/>
    <w:rsid w:val="00EE0336"/>
    <w:rsid w:val="00EE646D"/>
    <w:rsid w:val="00EE7082"/>
    <w:rsid w:val="00EF2E0C"/>
    <w:rsid w:val="00EF3FB4"/>
    <w:rsid w:val="00EF423E"/>
    <w:rsid w:val="00EF449D"/>
    <w:rsid w:val="00EF4726"/>
    <w:rsid w:val="00F01128"/>
    <w:rsid w:val="00F027AB"/>
    <w:rsid w:val="00F05285"/>
    <w:rsid w:val="00F07D8D"/>
    <w:rsid w:val="00F07FEA"/>
    <w:rsid w:val="00F11E04"/>
    <w:rsid w:val="00F12491"/>
    <w:rsid w:val="00F13F30"/>
    <w:rsid w:val="00F15A21"/>
    <w:rsid w:val="00F1797E"/>
    <w:rsid w:val="00F221B0"/>
    <w:rsid w:val="00F22581"/>
    <w:rsid w:val="00F23C07"/>
    <w:rsid w:val="00F25D56"/>
    <w:rsid w:val="00F26AB6"/>
    <w:rsid w:val="00F30E5F"/>
    <w:rsid w:val="00F375B4"/>
    <w:rsid w:val="00F40BE1"/>
    <w:rsid w:val="00F40D24"/>
    <w:rsid w:val="00F429FE"/>
    <w:rsid w:val="00F433C4"/>
    <w:rsid w:val="00F43738"/>
    <w:rsid w:val="00F44936"/>
    <w:rsid w:val="00F44DD8"/>
    <w:rsid w:val="00F5410D"/>
    <w:rsid w:val="00F56B27"/>
    <w:rsid w:val="00F5760E"/>
    <w:rsid w:val="00F57B0F"/>
    <w:rsid w:val="00F57FB5"/>
    <w:rsid w:val="00F63E98"/>
    <w:rsid w:val="00F63F19"/>
    <w:rsid w:val="00F649E4"/>
    <w:rsid w:val="00F73BD3"/>
    <w:rsid w:val="00F7411A"/>
    <w:rsid w:val="00F74756"/>
    <w:rsid w:val="00F74E91"/>
    <w:rsid w:val="00F75C23"/>
    <w:rsid w:val="00F77844"/>
    <w:rsid w:val="00F80289"/>
    <w:rsid w:val="00F81FA1"/>
    <w:rsid w:val="00F826E0"/>
    <w:rsid w:val="00F84BA2"/>
    <w:rsid w:val="00F9058E"/>
    <w:rsid w:val="00F908A9"/>
    <w:rsid w:val="00F91D73"/>
    <w:rsid w:val="00F94EBF"/>
    <w:rsid w:val="00F9793B"/>
    <w:rsid w:val="00FA0F2A"/>
    <w:rsid w:val="00FA1557"/>
    <w:rsid w:val="00FA3222"/>
    <w:rsid w:val="00FA4BE2"/>
    <w:rsid w:val="00FB67BA"/>
    <w:rsid w:val="00FC240A"/>
    <w:rsid w:val="00FC286B"/>
    <w:rsid w:val="00FC2CA3"/>
    <w:rsid w:val="00FC4612"/>
    <w:rsid w:val="00FC5B41"/>
    <w:rsid w:val="00FC62E5"/>
    <w:rsid w:val="00FD5F74"/>
    <w:rsid w:val="00FD625C"/>
    <w:rsid w:val="00FD67D4"/>
    <w:rsid w:val="00FD6F9B"/>
    <w:rsid w:val="00FE1900"/>
    <w:rsid w:val="00FE2251"/>
    <w:rsid w:val="00FE3343"/>
    <w:rsid w:val="00FE3893"/>
    <w:rsid w:val="00FE431B"/>
    <w:rsid w:val="00FE7122"/>
    <w:rsid w:val="00FE7929"/>
    <w:rsid w:val="00FF055C"/>
    <w:rsid w:val="00FF553B"/>
    <w:rsid w:val="00FF6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57B5D8"/>
  <w15:docId w15:val="{303166B5-0B2C-764D-AE65-6F0BDBC3D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1E6"/>
    <w:pPr>
      <w:spacing w:line="312" w:lineRule="auto"/>
      <w:jc w:val="both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52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5285"/>
  </w:style>
  <w:style w:type="paragraph" w:styleId="Footer">
    <w:name w:val="footer"/>
    <w:basedOn w:val="Normal"/>
    <w:link w:val="FooterChar"/>
    <w:uiPriority w:val="99"/>
    <w:unhideWhenUsed/>
    <w:rsid w:val="00F052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5285"/>
  </w:style>
  <w:style w:type="paragraph" w:styleId="ListParagraph">
    <w:name w:val="List Paragraph"/>
    <w:basedOn w:val="Normal"/>
    <w:link w:val="ListParagraphChar"/>
    <w:uiPriority w:val="34"/>
    <w:qFormat/>
    <w:rsid w:val="00B668E8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585EFB"/>
    <w:pPr>
      <w:spacing w:after="0"/>
      <w:jc w:val="center"/>
    </w:pPr>
    <w:rPr>
      <w:rFonts w:ascii="Calibri" w:hAnsi="Calibri" w:cs="Calibri"/>
      <w:noProof/>
      <w:sz w:val="22"/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85EFB"/>
  </w:style>
  <w:style w:type="character" w:customStyle="1" w:styleId="EndNoteBibliographyTitleChar">
    <w:name w:val="EndNote Bibliography Title Char"/>
    <w:basedOn w:val="ListParagraphChar"/>
    <w:link w:val="EndNoteBibliographyTitle"/>
    <w:rsid w:val="00585EFB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585EFB"/>
    <w:pPr>
      <w:spacing w:line="240" w:lineRule="auto"/>
    </w:pPr>
    <w:rPr>
      <w:rFonts w:ascii="Calibri" w:hAnsi="Calibri" w:cs="Calibri"/>
      <w:noProof/>
      <w:sz w:val="22"/>
      <w:lang w:val="en-US"/>
    </w:rPr>
  </w:style>
  <w:style w:type="character" w:customStyle="1" w:styleId="EndNoteBibliographyChar">
    <w:name w:val="EndNote Bibliography Char"/>
    <w:basedOn w:val="ListParagraphChar"/>
    <w:link w:val="EndNoteBibliography"/>
    <w:rsid w:val="00585EFB"/>
    <w:rPr>
      <w:rFonts w:ascii="Calibri" w:hAnsi="Calibri" w:cs="Calibri"/>
      <w:noProof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09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927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B94ED0"/>
    <w:pPr>
      <w:spacing w:line="240" w:lineRule="auto"/>
      <w:jc w:val="center"/>
    </w:pPr>
    <w:rPr>
      <w:bCs/>
      <w:sz w:val="20"/>
      <w:szCs w:val="18"/>
    </w:rPr>
  </w:style>
  <w:style w:type="table" w:styleId="TableGrid">
    <w:name w:val="Table Grid"/>
    <w:basedOn w:val="TableNormal"/>
    <w:uiPriority w:val="39"/>
    <w:unhideWhenUsed/>
    <w:rsid w:val="00F13F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649E4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7E672B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27A5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927699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4118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43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9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53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34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70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4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8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71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649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31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18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55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84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36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85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43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97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5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345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806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51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2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93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865DE5-79C4-4B85-831A-BD1F18098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3825</TotalTime>
  <Pages>4</Pages>
  <Words>237</Words>
  <Characters>1709</Characters>
  <Application>Microsoft Office Word</Application>
  <DocSecurity>0</DocSecurity>
  <Lines>46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PSI - Paul Scherrer Institut</Company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Florentina Violeta</dc:creator>
  <cp:keywords/>
  <dc:description/>
  <cp:lastModifiedBy>Karalis Konstantinos</cp:lastModifiedBy>
  <cp:revision>19</cp:revision>
  <dcterms:created xsi:type="dcterms:W3CDTF">2020-02-11T08:04:00Z</dcterms:created>
  <dcterms:modified xsi:type="dcterms:W3CDTF">2026-03-23T17:37:00Z</dcterms:modified>
</cp:coreProperties>
</file>