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20FD" w14:textId="77777777" w:rsidR="00BC3574" w:rsidRPr="00E624F0" w:rsidRDefault="00BC3574" w:rsidP="00BC3574">
      <w:r w:rsidRPr="00E624F0">
        <w:rPr>
          <w:b/>
          <w:bCs/>
        </w:rPr>
        <w:t>APPENDIX</w:t>
      </w:r>
    </w:p>
    <w:p w14:paraId="265A4867" w14:textId="77777777" w:rsidR="00BC3574" w:rsidRPr="00E624F0" w:rsidRDefault="00BC3574" w:rsidP="00BC3574"/>
    <w:p w14:paraId="70985DA0" w14:textId="77777777" w:rsidR="00BC3574" w:rsidRPr="00E624F0" w:rsidRDefault="00BC3574" w:rsidP="00BC3574">
      <w:r w:rsidRPr="00E624F0">
        <w:rPr>
          <w:b/>
          <w:bCs/>
        </w:rPr>
        <w:t>Appendix A — Emesis Scoring System Used for PONV Assessment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4545"/>
      </w:tblGrid>
      <w:tr w:rsidR="00BC3574" w:rsidRPr="00E624F0" w14:paraId="7162C911" w14:textId="77777777" w:rsidTr="00D97598">
        <w:trPr>
          <w:tblHeader/>
        </w:trPr>
        <w:tc>
          <w:tcPr>
            <w:tcW w:w="0" w:type="auto"/>
            <w:vAlign w:val="center"/>
            <w:hideMark/>
          </w:tcPr>
          <w:p w14:paraId="204CBB89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3AC34CB7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Definition</w:t>
            </w:r>
          </w:p>
        </w:tc>
      </w:tr>
      <w:tr w:rsidR="00BC3574" w:rsidRPr="00E624F0" w14:paraId="580F02D0" w14:textId="77777777" w:rsidTr="00D97598">
        <w:tc>
          <w:tcPr>
            <w:tcW w:w="0" w:type="auto"/>
            <w:vAlign w:val="center"/>
            <w:hideMark/>
          </w:tcPr>
          <w:p w14:paraId="75C8810A" w14:textId="77777777" w:rsidR="00BC3574" w:rsidRPr="00E624F0" w:rsidRDefault="00BC3574" w:rsidP="00D97598">
            <w:r w:rsidRPr="00E624F0">
              <w:rPr>
                <w:b/>
                <w:bCs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80B642E" w14:textId="77777777" w:rsidR="00BC3574" w:rsidRPr="00E624F0" w:rsidRDefault="00BC3574" w:rsidP="00D97598">
            <w:r w:rsidRPr="00E624F0">
              <w:t>No nausea, no vomiting</w:t>
            </w:r>
          </w:p>
        </w:tc>
      </w:tr>
      <w:tr w:rsidR="00BC3574" w:rsidRPr="00E624F0" w14:paraId="0693F5C7" w14:textId="77777777" w:rsidTr="00D97598">
        <w:tc>
          <w:tcPr>
            <w:tcW w:w="0" w:type="auto"/>
            <w:vAlign w:val="center"/>
            <w:hideMark/>
          </w:tcPr>
          <w:p w14:paraId="52EBD80D" w14:textId="77777777" w:rsidR="00BC3574" w:rsidRPr="00E624F0" w:rsidRDefault="00BC3574" w:rsidP="00D97598">
            <w:r w:rsidRPr="00E624F0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CC598B" w14:textId="77777777" w:rsidR="00BC3574" w:rsidRPr="00E624F0" w:rsidRDefault="00BC3574" w:rsidP="00D97598">
            <w:r w:rsidRPr="00E624F0">
              <w:t>Nausea present, no vomiting</w:t>
            </w:r>
          </w:p>
        </w:tc>
      </w:tr>
      <w:tr w:rsidR="00BC3574" w:rsidRPr="00E624F0" w14:paraId="0C99C795" w14:textId="77777777" w:rsidTr="00D97598">
        <w:tc>
          <w:tcPr>
            <w:tcW w:w="0" w:type="auto"/>
            <w:vAlign w:val="center"/>
            <w:hideMark/>
          </w:tcPr>
          <w:p w14:paraId="75488352" w14:textId="77777777" w:rsidR="00BC3574" w:rsidRPr="00E624F0" w:rsidRDefault="00BC3574" w:rsidP="00D97598">
            <w:r w:rsidRPr="00E624F0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E2CB2F" w14:textId="77777777" w:rsidR="00BC3574" w:rsidRPr="00E624F0" w:rsidRDefault="00BC3574" w:rsidP="00D97598">
            <w:r w:rsidRPr="00E624F0">
              <w:t>Nausea + vomiting episode</w:t>
            </w:r>
          </w:p>
        </w:tc>
      </w:tr>
      <w:tr w:rsidR="00BC3574" w:rsidRPr="00E624F0" w14:paraId="3F45C995" w14:textId="77777777" w:rsidTr="00D97598">
        <w:tc>
          <w:tcPr>
            <w:tcW w:w="0" w:type="auto"/>
            <w:vAlign w:val="center"/>
            <w:hideMark/>
          </w:tcPr>
          <w:p w14:paraId="028A5C33" w14:textId="77777777" w:rsidR="00BC3574" w:rsidRPr="00E624F0" w:rsidRDefault="00BC3574" w:rsidP="00D97598">
            <w:r w:rsidRPr="00E624F0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FFC56E" w14:textId="77777777" w:rsidR="00BC3574" w:rsidRPr="00E624F0" w:rsidRDefault="00BC3574" w:rsidP="00D97598">
            <w:r w:rsidRPr="00E624F0">
              <w:t>&gt;2 vomiting episodes within 30 minutes (severe)</w:t>
            </w:r>
          </w:p>
        </w:tc>
      </w:tr>
    </w:tbl>
    <w:p w14:paraId="73532195" w14:textId="77777777" w:rsidR="00BC3574" w:rsidRPr="00E624F0" w:rsidRDefault="00BC3574" w:rsidP="00BC3574">
      <w:r w:rsidRPr="00E624F0">
        <w:rPr>
          <w:b/>
          <w:bCs/>
        </w:rPr>
        <w:t>Timing of assessments:</w:t>
      </w:r>
      <w:r w:rsidRPr="00E624F0">
        <w:br/>
        <w:t>• 30 minutes postoperative</w:t>
      </w:r>
      <w:r w:rsidRPr="00E624F0">
        <w:br/>
        <w:t>• 60 minutes postoperative</w:t>
      </w:r>
      <w:r w:rsidRPr="00E624F0">
        <w:br/>
        <w:t>• 90 minutes postoperative</w:t>
      </w:r>
      <w:r w:rsidRPr="00E624F0">
        <w:br/>
        <w:t>• 120 minutes postoperative</w:t>
      </w:r>
    </w:p>
    <w:p w14:paraId="573C43C5" w14:textId="77777777" w:rsidR="00BC3574" w:rsidRPr="00E624F0" w:rsidRDefault="00BC3574" w:rsidP="00BC3574"/>
    <w:p w14:paraId="3E00B31C" w14:textId="77777777" w:rsidR="00BC3574" w:rsidRPr="00E624F0" w:rsidRDefault="00BC3574" w:rsidP="00BC3574">
      <w:r w:rsidRPr="00E624F0">
        <w:rPr>
          <w:b/>
          <w:bCs/>
        </w:rPr>
        <w:t>Appendix B — Standardised Data Collection Format</w:t>
      </w:r>
    </w:p>
    <w:p w14:paraId="3BE40B25" w14:textId="77777777" w:rsidR="00BC3574" w:rsidRPr="00E624F0" w:rsidRDefault="00BC3574" w:rsidP="00BC3574">
      <w:r w:rsidRPr="00E624F0">
        <w:t>This is a standardised table representing how the data were collected.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5318"/>
      </w:tblGrid>
      <w:tr w:rsidR="00BC3574" w:rsidRPr="00E624F0" w14:paraId="25A80D5F" w14:textId="77777777" w:rsidTr="00D97598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68C5958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14C42B6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Description</w:t>
            </w:r>
          </w:p>
        </w:tc>
      </w:tr>
      <w:tr w:rsidR="00BC3574" w:rsidRPr="00E624F0" w14:paraId="1D978353" w14:textId="77777777" w:rsidTr="00D97598"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3B15B367" w14:textId="77777777" w:rsidR="00BC3574" w:rsidRPr="00E624F0" w:rsidRDefault="00BC3574" w:rsidP="00D97598">
            <w:r w:rsidRPr="00E624F0">
              <w:t>Name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4A90519B" w14:textId="77777777" w:rsidR="00BC3574" w:rsidRPr="00E624F0" w:rsidRDefault="00BC3574" w:rsidP="00D97598">
            <w:r w:rsidRPr="00E624F0">
              <w:t>Patient name (anonymised for research)</w:t>
            </w:r>
          </w:p>
        </w:tc>
      </w:tr>
      <w:tr w:rsidR="00BC3574" w:rsidRPr="00E624F0" w14:paraId="60FF8739" w14:textId="77777777" w:rsidTr="00D97598">
        <w:tc>
          <w:tcPr>
            <w:tcW w:w="0" w:type="auto"/>
            <w:vAlign w:val="center"/>
            <w:hideMark/>
          </w:tcPr>
          <w:p w14:paraId="5895BCBA" w14:textId="77777777" w:rsidR="00BC3574" w:rsidRPr="00E624F0" w:rsidRDefault="00BC3574" w:rsidP="00D97598">
            <w:r w:rsidRPr="00E624F0">
              <w:t>Age (years)</w:t>
            </w:r>
          </w:p>
        </w:tc>
        <w:tc>
          <w:tcPr>
            <w:tcW w:w="0" w:type="auto"/>
            <w:vAlign w:val="center"/>
            <w:hideMark/>
          </w:tcPr>
          <w:p w14:paraId="0376008B" w14:textId="77777777" w:rsidR="00BC3574" w:rsidRPr="00E624F0" w:rsidRDefault="00BC3574" w:rsidP="00D97598">
            <w:r w:rsidRPr="00E624F0">
              <w:t>Age at time of surgery</w:t>
            </w:r>
          </w:p>
        </w:tc>
      </w:tr>
      <w:tr w:rsidR="00BC3574" w:rsidRPr="00E624F0" w14:paraId="7AA5496F" w14:textId="77777777" w:rsidTr="00D97598">
        <w:tc>
          <w:tcPr>
            <w:tcW w:w="0" w:type="auto"/>
            <w:vAlign w:val="center"/>
            <w:hideMark/>
          </w:tcPr>
          <w:p w14:paraId="45F36E6C" w14:textId="77777777" w:rsidR="00BC3574" w:rsidRPr="00E624F0" w:rsidRDefault="00BC3574" w:rsidP="00D97598">
            <w:r w:rsidRPr="00E624F0">
              <w:t>Sex (M/F)</w:t>
            </w:r>
          </w:p>
        </w:tc>
        <w:tc>
          <w:tcPr>
            <w:tcW w:w="0" w:type="auto"/>
            <w:vAlign w:val="center"/>
            <w:hideMark/>
          </w:tcPr>
          <w:p w14:paraId="26E00179" w14:textId="77777777" w:rsidR="00BC3574" w:rsidRPr="00E624F0" w:rsidRDefault="00BC3574" w:rsidP="00D97598">
            <w:r w:rsidRPr="00E624F0">
              <w:t>Recorded or inferred from the prefix </w:t>
            </w:r>
          </w:p>
        </w:tc>
      </w:tr>
      <w:tr w:rsidR="00BC3574" w:rsidRPr="00E624F0" w14:paraId="04D1FDE4" w14:textId="77777777" w:rsidTr="00D97598">
        <w:tc>
          <w:tcPr>
            <w:tcW w:w="0" w:type="auto"/>
            <w:vAlign w:val="center"/>
            <w:hideMark/>
          </w:tcPr>
          <w:p w14:paraId="31FF164B" w14:textId="77777777" w:rsidR="00BC3574" w:rsidRPr="00E624F0" w:rsidRDefault="00BC3574" w:rsidP="00D97598">
            <w:r w:rsidRPr="00E624F0">
              <w:t>Weight (kg)</w:t>
            </w:r>
          </w:p>
        </w:tc>
        <w:tc>
          <w:tcPr>
            <w:tcW w:w="0" w:type="auto"/>
            <w:vAlign w:val="center"/>
            <w:hideMark/>
          </w:tcPr>
          <w:p w14:paraId="22071589" w14:textId="77777777" w:rsidR="00BC3574" w:rsidRPr="00E624F0" w:rsidRDefault="00BC3574" w:rsidP="00D97598">
            <w:r w:rsidRPr="00E624F0">
              <w:t>Preoperative weight</w:t>
            </w:r>
          </w:p>
        </w:tc>
      </w:tr>
      <w:tr w:rsidR="00BC3574" w:rsidRPr="00E624F0" w14:paraId="271D6BE0" w14:textId="77777777" w:rsidTr="00D97598">
        <w:tc>
          <w:tcPr>
            <w:tcW w:w="0" w:type="auto"/>
            <w:vAlign w:val="center"/>
            <w:hideMark/>
          </w:tcPr>
          <w:p w14:paraId="0705D47F" w14:textId="77777777" w:rsidR="00BC3574" w:rsidRPr="00E624F0" w:rsidRDefault="00BC3574" w:rsidP="00D97598">
            <w:r w:rsidRPr="00E624F0">
              <w:t>Height (cm)</w:t>
            </w:r>
          </w:p>
        </w:tc>
        <w:tc>
          <w:tcPr>
            <w:tcW w:w="0" w:type="auto"/>
            <w:vAlign w:val="center"/>
            <w:hideMark/>
          </w:tcPr>
          <w:p w14:paraId="05B5B640" w14:textId="77777777" w:rsidR="00BC3574" w:rsidRPr="00E624F0" w:rsidRDefault="00BC3574" w:rsidP="00D97598">
            <w:r w:rsidRPr="00E624F0">
              <w:t>Preoperative height</w:t>
            </w:r>
          </w:p>
        </w:tc>
      </w:tr>
      <w:tr w:rsidR="00BC3574" w:rsidRPr="00E624F0" w14:paraId="2764BFC0" w14:textId="77777777" w:rsidTr="00D97598">
        <w:tc>
          <w:tcPr>
            <w:tcW w:w="0" w:type="auto"/>
            <w:vAlign w:val="center"/>
            <w:hideMark/>
          </w:tcPr>
          <w:p w14:paraId="2EC033D0" w14:textId="77777777" w:rsidR="00BC3574" w:rsidRPr="00E624F0" w:rsidRDefault="00BC3574" w:rsidP="00D97598">
            <w:r w:rsidRPr="00E624F0">
              <w:t>BMI</w:t>
            </w:r>
          </w:p>
        </w:tc>
        <w:tc>
          <w:tcPr>
            <w:tcW w:w="0" w:type="auto"/>
            <w:vAlign w:val="center"/>
            <w:hideMark/>
          </w:tcPr>
          <w:p w14:paraId="1E907853" w14:textId="77777777" w:rsidR="00BC3574" w:rsidRPr="00E624F0" w:rsidRDefault="00BC3574" w:rsidP="00D97598">
            <w:r w:rsidRPr="00E624F0">
              <w:t>Calculated as weight / height²</w:t>
            </w:r>
          </w:p>
        </w:tc>
      </w:tr>
      <w:tr w:rsidR="00BC3574" w:rsidRPr="00E624F0" w14:paraId="34D2E8E6" w14:textId="77777777" w:rsidTr="00D97598">
        <w:tc>
          <w:tcPr>
            <w:tcW w:w="0" w:type="auto"/>
            <w:vAlign w:val="center"/>
            <w:hideMark/>
          </w:tcPr>
          <w:p w14:paraId="5F1CFA0C" w14:textId="77777777" w:rsidR="00BC3574" w:rsidRPr="00E624F0" w:rsidRDefault="00BC3574" w:rsidP="00D97598">
            <w:r w:rsidRPr="00E624F0">
              <w:t>H/O PONV</w:t>
            </w:r>
          </w:p>
        </w:tc>
        <w:tc>
          <w:tcPr>
            <w:tcW w:w="0" w:type="auto"/>
            <w:vAlign w:val="center"/>
            <w:hideMark/>
          </w:tcPr>
          <w:p w14:paraId="75B17B44" w14:textId="77777777" w:rsidR="00BC3574" w:rsidRPr="00E624F0" w:rsidRDefault="00BC3574" w:rsidP="00D97598">
            <w:r w:rsidRPr="00E624F0">
              <w:t>Yes/No</w:t>
            </w:r>
          </w:p>
        </w:tc>
      </w:tr>
      <w:tr w:rsidR="00BC3574" w:rsidRPr="00E624F0" w14:paraId="037CDD5C" w14:textId="77777777" w:rsidTr="00D97598">
        <w:tc>
          <w:tcPr>
            <w:tcW w:w="0" w:type="auto"/>
            <w:vAlign w:val="center"/>
            <w:hideMark/>
          </w:tcPr>
          <w:p w14:paraId="1A3D8983" w14:textId="77777777" w:rsidR="00BC3574" w:rsidRPr="00E624F0" w:rsidRDefault="00BC3574" w:rsidP="00D97598">
            <w:r w:rsidRPr="00E624F0">
              <w:t>Smoking status</w:t>
            </w:r>
          </w:p>
        </w:tc>
        <w:tc>
          <w:tcPr>
            <w:tcW w:w="0" w:type="auto"/>
            <w:vAlign w:val="center"/>
            <w:hideMark/>
          </w:tcPr>
          <w:p w14:paraId="45D124C8" w14:textId="77777777" w:rsidR="00BC3574" w:rsidRPr="00E624F0" w:rsidRDefault="00BC3574" w:rsidP="00D97598">
            <w:r w:rsidRPr="00E624F0">
              <w:t>Yes/No</w:t>
            </w:r>
          </w:p>
        </w:tc>
      </w:tr>
      <w:tr w:rsidR="00BC3574" w:rsidRPr="00E624F0" w14:paraId="57FFBB58" w14:textId="77777777" w:rsidTr="00D97598">
        <w:tc>
          <w:tcPr>
            <w:tcW w:w="0" w:type="auto"/>
            <w:vAlign w:val="center"/>
            <w:hideMark/>
          </w:tcPr>
          <w:p w14:paraId="6844B796" w14:textId="77777777" w:rsidR="00BC3574" w:rsidRPr="00E624F0" w:rsidRDefault="00BC3574" w:rsidP="00D97598">
            <w:r w:rsidRPr="00E624F0">
              <w:t>Type of surgery</w:t>
            </w:r>
          </w:p>
        </w:tc>
        <w:tc>
          <w:tcPr>
            <w:tcW w:w="0" w:type="auto"/>
            <w:vAlign w:val="center"/>
            <w:hideMark/>
          </w:tcPr>
          <w:p w14:paraId="2F43D2EE" w14:textId="77777777" w:rsidR="00BC3574" w:rsidRPr="00E624F0" w:rsidRDefault="00BC3574" w:rsidP="00D97598">
            <w:r w:rsidRPr="00E624F0">
              <w:t>Laparoscopy, open surgery, ENT, gynaecologic, etc.</w:t>
            </w:r>
          </w:p>
        </w:tc>
      </w:tr>
      <w:tr w:rsidR="00BC3574" w:rsidRPr="00E624F0" w14:paraId="4A6427CE" w14:textId="77777777" w:rsidTr="00D97598">
        <w:tc>
          <w:tcPr>
            <w:tcW w:w="0" w:type="auto"/>
            <w:vAlign w:val="center"/>
            <w:hideMark/>
          </w:tcPr>
          <w:p w14:paraId="08C2F25E" w14:textId="77777777" w:rsidR="00BC3574" w:rsidRPr="00E624F0" w:rsidRDefault="00BC3574" w:rsidP="00D97598">
            <w:r w:rsidRPr="00E624F0">
              <w:t>Dose of Ondansetron</w:t>
            </w:r>
          </w:p>
        </w:tc>
        <w:tc>
          <w:tcPr>
            <w:tcW w:w="0" w:type="auto"/>
            <w:vAlign w:val="center"/>
            <w:hideMark/>
          </w:tcPr>
          <w:p w14:paraId="39D8B9FE" w14:textId="77777777" w:rsidR="00BC3574" w:rsidRPr="00E624F0" w:rsidRDefault="00BC3574" w:rsidP="00D97598">
            <w:r w:rsidRPr="00E624F0">
              <w:t>Fixed 4 mg (all cases)</w:t>
            </w:r>
          </w:p>
        </w:tc>
      </w:tr>
      <w:tr w:rsidR="00BC3574" w:rsidRPr="00E624F0" w14:paraId="01EBD6C4" w14:textId="77777777" w:rsidTr="00D97598">
        <w:tc>
          <w:tcPr>
            <w:tcW w:w="0" w:type="auto"/>
            <w:vAlign w:val="center"/>
            <w:hideMark/>
          </w:tcPr>
          <w:p w14:paraId="7F57DE34" w14:textId="77777777" w:rsidR="00BC3574" w:rsidRPr="00E624F0" w:rsidRDefault="00BC3574" w:rsidP="00D97598">
            <w:r w:rsidRPr="00E624F0">
              <w:t>Emesis Score at 30, 60, 90, 120 min</w:t>
            </w:r>
          </w:p>
        </w:tc>
        <w:tc>
          <w:tcPr>
            <w:tcW w:w="0" w:type="auto"/>
            <w:vAlign w:val="center"/>
            <w:hideMark/>
          </w:tcPr>
          <w:p w14:paraId="68F45EF5" w14:textId="77777777" w:rsidR="00BC3574" w:rsidRPr="00E624F0" w:rsidRDefault="00BC3574" w:rsidP="00D97598">
            <w:r w:rsidRPr="00E624F0">
              <w:t>As per the scoring system (0–3)</w:t>
            </w:r>
          </w:p>
        </w:tc>
      </w:tr>
      <w:tr w:rsidR="00BC3574" w:rsidRPr="00E624F0" w14:paraId="57A61B33" w14:textId="77777777" w:rsidTr="00D97598">
        <w:tc>
          <w:tcPr>
            <w:tcW w:w="0" w:type="auto"/>
            <w:vAlign w:val="center"/>
            <w:hideMark/>
          </w:tcPr>
          <w:p w14:paraId="4F9AD70C" w14:textId="77777777" w:rsidR="00BC3574" w:rsidRPr="00E624F0" w:rsidRDefault="00BC3574" w:rsidP="00D97598">
            <w:r w:rsidRPr="00E624F0">
              <w:t>PONV (Yes/No)</w:t>
            </w:r>
          </w:p>
        </w:tc>
        <w:tc>
          <w:tcPr>
            <w:tcW w:w="0" w:type="auto"/>
            <w:vAlign w:val="center"/>
            <w:hideMark/>
          </w:tcPr>
          <w:p w14:paraId="0238C9E6" w14:textId="77777777" w:rsidR="00BC3574" w:rsidRPr="00E624F0" w:rsidRDefault="00BC3574" w:rsidP="00D97598">
            <w:r w:rsidRPr="00E624F0">
              <w:t>Defined as any score &gt; 0</w:t>
            </w:r>
          </w:p>
        </w:tc>
      </w:tr>
      <w:tr w:rsidR="00BC3574" w:rsidRPr="00E624F0" w14:paraId="471DCBAF" w14:textId="77777777" w:rsidTr="00D97598">
        <w:tc>
          <w:tcPr>
            <w:tcW w:w="0" w:type="auto"/>
            <w:vAlign w:val="center"/>
            <w:hideMark/>
          </w:tcPr>
          <w:p w14:paraId="1A6E5889" w14:textId="77777777" w:rsidR="00BC3574" w:rsidRPr="00E624F0" w:rsidRDefault="00BC3574" w:rsidP="00D97598">
            <w:r w:rsidRPr="00E624F0">
              <w:t>Satisfaction Score</w:t>
            </w:r>
          </w:p>
        </w:tc>
        <w:tc>
          <w:tcPr>
            <w:tcW w:w="0" w:type="auto"/>
            <w:vAlign w:val="center"/>
            <w:hideMark/>
          </w:tcPr>
          <w:p w14:paraId="1647448E" w14:textId="77777777" w:rsidR="00BC3574" w:rsidRPr="00E624F0" w:rsidRDefault="00BC3574" w:rsidP="00D97598">
            <w:r w:rsidRPr="00E624F0">
              <w:t>Patient-reported satisfaction (0–100)</w:t>
            </w:r>
          </w:p>
        </w:tc>
      </w:tr>
      <w:tr w:rsidR="00BC3574" w:rsidRPr="00E624F0" w14:paraId="6095D45E" w14:textId="77777777" w:rsidTr="00D97598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5D1BD915" w14:textId="77777777" w:rsidR="00BC3574" w:rsidRPr="00E624F0" w:rsidRDefault="00BC3574" w:rsidP="00D97598">
            <w:r w:rsidRPr="00E624F0">
              <w:t>Vital signs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1063D2AC" w14:textId="77777777" w:rsidR="00BC3574" w:rsidRPr="00E624F0" w:rsidRDefault="00BC3574" w:rsidP="00D97598">
            <w:r w:rsidRPr="00E624F0">
              <w:t>BP, RR, HR, SpO₂ at baseline and postoperative intervals</w:t>
            </w:r>
          </w:p>
        </w:tc>
      </w:tr>
    </w:tbl>
    <w:p w14:paraId="6F0109B7" w14:textId="77777777" w:rsidR="00BC3574" w:rsidRPr="00E624F0" w:rsidRDefault="00BC3574" w:rsidP="00BC3574"/>
    <w:p w14:paraId="15DE9D15" w14:textId="77777777" w:rsidR="00BC3574" w:rsidRPr="00E624F0" w:rsidRDefault="00BC3574" w:rsidP="00BC3574">
      <w:r w:rsidRPr="00E624F0">
        <w:rPr>
          <w:b/>
          <w:bCs/>
        </w:rPr>
        <w:t xml:space="preserve">Appendix C — Cleaned Dataset Summary (n = </w:t>
      </w:r>
      <w:r>
        <w:rPr>
          <w:b/>
          <w:bCs/>
        </w:rPr>
        <w:t>150</w:t>
      </w:r>
      <w:r w:rsidRPr="00E624F0">
        <w:rPr>
          <w:b/>
          <w:bCs/>
        </w:rPr>
        <w:t>)</w:t>
      </w:r>
    </w:p>
    <w:p w14:paraId="183CDBD0" w14:textId="77777777" w:rsidR="00BC3574" w:rsidRPr="00E624F0" w:rsidRDefault="00BC3574" w:rsidP="00BC3574">
      <w:r w:rsidRPr="00E624F0">
        <w:t>This appendix provides summary statistics generated after manual and automated data cleaning.</w:t>
      </w:r>
    </w:p>
    <w:p w14:paraId="71C98257" w14:textId="77777777" w:rsidR="00BC3574" w:rsidRPr="00E624F0" w:rsidRDefault="00BC3574" w:rsidP="00BC3574">
      <w:r w:rsidRPr="00E624F0">
        <w:rPr>
          <w:b/>
          <w:bCs/>
        </w:rPr>
        <w:t>Demographics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4"/>
        <w:gridCol w:w="1296"/>
        <w:gridCol w:w="908"/>
      </w:tblGrid>
      <w:tr w:rsidR="00BC3574" w:rsidRPr="00E624F0" w14:paraId="39D791C0" w14:textId="77777777" w:rsidTr="00D97598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A9A4442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Variable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B396D2B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Mean ± SD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51DF89E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Min–Max</w:t>
            </w:r>
          </w:p>
        </w:tc>
      </w:tr>
      <w:tr w:rsidR="00BC3574" w:rsidRPr="00E624F0" w14:paraId="2F776C15" w14:textId="77777777" w:rsidTr="00D97598"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1DFF501D" w14:textId="77777777" w:rsidR="00BC3574" w:rsidRPr="00E624F0" w:rsidRDefault="00BC3574" w:rsidP="00D97598">
            <w:r w:rsidRPr="00E624F0">
              <w:t>Age (years)</w:t>
            </w:r>
          </w:p>
        </w:tc>
        <w:tc>
          <w:tcPr>
            <w:tcW w:w="1296" w:type="dxa"/>
            <w:tcBorders>
              <w:top w:val="single" w:sz="4" w:space="0" w:color="000000"/>
            </w:tcBorders>
            <w:vAlign w:val="center"/>
            <w:hideMark/>
          </w:tcPr>
          <w:p w14:paraId="66B12872" w14:textId="77777777" w:rsidR="00BC3574" w:rsidRPr="00E624F0" w:rsidRDefault="00BC3574" w:rsidP="00D97598">
            <w:r>
              <w:t>39.9</w:t>
            </w:r>
            <w:r w:rsidRPr="00E624F0">
              <w:t>.0 ± 1</w:t>
            </w:r>
            <w:r>
              <w:t>3.1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35699B4B" w14:textId="77777777" w:rsidR="00BC3574" w:rsidRPr="00E624F0" w:rsidRDefault="00BC3574" w:rsidP="00D97598">
            <w:r w:rsidRPr="00E624F0">
              <w:t>18–60</w:t>
            </w:r>
          </w:p>
        </w:tc>
      </w:tr>
      <w:tr w:rsidR="00BC3574" w:rsidRPr="00E624F0" w14:paraId="5AE4CE2D" w14:textId="77777777" w:rsidTr="00D97598">
        <w:tc>
          <w:tcPr>
            <w:tcW w:w="0" w:type="auto"/>
            <w:vAlign w:val="center"/>
            <w:hideMark/>
          </w:tcPr>
          <w:p w14:paraId="137A2152" w14:textId="77777777" w:rsidR="00BC3574" w:rsidRPr="00E624F0" w:rsidRDefault="00BC3574" w:rsidP="00D97598">
            <w:r w:rsidRPr="00E624F0">
              <w:t>Weight (kg)</w:t>
            </w:r>
          </w:p>
        </w:tc>
        <w:tc>
          <w:tcPr>
            <w:tcW w:w="1296" w:type="dxa"/>
            <w:vAlign w:val="center"/>
            <w:hideMark/>
          </w:tcPr>
          <w:p w14:paraId="4F5D0966" w14:textId="77777777" w:rsidR="00BC3574" w:rsidRPr="00E624F0" w:rsidRDefault="00BC3574" w:rsidP="00D97598">
            <w:r w:rsidRPr="00E624F0">
              <w:t>56.7 ± 12.1</w:t>
            </w:r>
          </w:p>
        </w:tc>
        <w:tc>
          <w:tcPr>
            <w:tcW w:w="0" w:type="auto"/>
            <w:vAlign w:val="center"/>
            <w:hideMark/>
          </w:tcPr>
          <w:p w14:paraId="3F3E7A40" w14:textId="77777777" w:rsidR="00BC3574" w:rsidRPr="00E624F0" w:rsidRDefault="00BC3574" w:rsidP="00D97598">
            <w:r w:rsidRPr="00E624F0">
              <w:t>37–89</w:t>
            </w:r>
          </w:p>
        </w:tc>
      </w:tr>
      <w:tr w:rsidR="00BC3574" w:rsidRPr="00E624F0" w14:paraId="4AF25816" w14:textId="77777777" w:rsidTr="00D97598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16C687E4" w14:textId="77777777" w:rsidR="00BC3574" w:rsidRPr="00E624F0" w:rsidRDefault="00BC3574" w:rsidP="00D97598">
            <w:r w:rsidRPr="00E624F0">
              <w:t>BMI (kg/m²)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  <w:vAlign w:val="center"/>
            <w:hideMark/>
          </w:tcPr>
          <w:p w14:paraId="5957ECC0" w14:textId="77777777" w:rsidR="00BC3574" w:rsidRPr="00E624F0" w:rsidRDefault="00BC3574" w:rsidP="00D97598">
            <w:r w:rsidRPr="00E624F0">
              <w:t>2</w:t>
            </w:r>
            <w:r>
              <w:t>4</w:t>
            </w:r>
            <w:r w:rsidRPr="00E624F0">
              <w:t>.</w:t>
            </w:r>
            <w:r>
              <w:t>2</w:t>
            </w:r>
            <w:r w:rsidRPr="00E624F0">
              <w:t xml:space="preserve"> ± </w:t>
            </w:r>
            <w:r>
              <w:t>4.4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1D226110" w14:textId="77777777" w:rsidR="00BC3574" w:rsidRPr="00E624F0" w:rsidRDefault="00BC3574" w:rsidP="00D97598">
            <w:r w:rsidRPr="00E624F0">
              <w:t>17–33</w:t>
            </w:r>
          </w:p>
        </w:tc>
      </w:tr>
    </w:tbl>
    <w:p w14:paraId="4E2A2373" w14:textId="77777777" w:rsidR="00BC3574" w:rsidRPr="00E624F0" w:rsidRDefault="00BC3574" w:rsidP="00BC3574"/>
    <w:p w14:paraId="419EDC5A" w14:textId="77777777" w:rsidR="00BC3574" w:rsidRPr="00E624F0" w:rsidRDefault="00BC3574" w:rsidP="00BC3574">
      <w:r w:rsidRPr="00E624F0">
        <w:rPr>
          <w:b/>
          <w:bCs/>
        </w:rPr>
        <w:t>Sex Distribution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507"/>
        <w:gridCol w:w="628"/>
      </w:tblGrid>
      <w:tr w:rsidR="00BC3574" w:rsidRPr="00E624F0" w14:paraId="39FD992E" w14:textId="77777777" w:rsidTr="00D97598">
        <w:trPr>
          <w:tblHeader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6783FEA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Sex</w:t>
            </w:r>
          </w:p>
        </w:tc>
        <w:tc>
          <w:tcPr>
            <w:tcW w:w="50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E38B7F8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n</w:t>
            </w: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0F67544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%</w:t>
            </w:r>
          </w:p>
        </w:tc>
      </w:tr>
      <w:tr w:rsidR="00BC3574" w:rsidRPr="00E624F0" w14:paraId="73FD9589" w14:textId="77777777" w:rsidTr="00D97598"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50EA4DB4" w14:textId="77777777" w:rsidR="00BC3574" w:rsidRPr="00E624F0" w:rsidRDefault="00BC3574" w:rsidP="00D97598">
            <w:r w:rsidRPr="00E624F0">
              <w:t>Female</w:t>
            </w:r>
          </w:p>
        </w:tc>
        <w:tc>
          <w:tcPr>
            <w:tcW w:w="507" w:type="dxa"/>
            <w:tcBorders>
              <w:top w:val="single" w:sz="4" w:space="0" w:color="000000"/>
            </w:tcBorders>
            <w:vAlign w:val="center"/>
            <w:hideMark/>
          </w:tcPr>
          <w:p w14:paraId="47B3E3FB" w14:textId="77777777" w:rsidR="00BC3574" w:rsidRPr="00E624F0" w:rsidRDefault="00BC3574" w:rsidP="00D97598">
            <w:r>
              <w:t>95</w:t>
            </w:r>
          </w:p>
        </w:tc>
        <w:tc>
          <w:tcPr>
            <w:tcW w:w="325" w:type="dxa"/>
            <w:tcBorders>
              <w:top w:val="single" w:sz="4" w:space="0" w:color="000000"/>
            </w:tcBorders>
            <w:vAlign w:val="center"/>
            <w:hideMark/>
          </w:tcPr>
          <w:p w14:paraId="5B3DFC1C" w14:textId="77777777" w:rsidR="00BC3574" w:rsidRPr="00E624F0" w:rsidRDefault="00BC3574" w:rsidP="00D97598">
            <w:r>
              <w:t>63.3</w:t>
            </w:r>
            <w:r w:rsidRPr="00E624F0">
              <w:t>%</w:t>
            </w:r>
          </w:p>
        </w:tc>
      </w:tr>
      <w:tr w:rsidR="00BC3574" w:rsidRPr="00E624F0" w14:paraId="37F144DD" w14:textId="77777777" w:rsidTr="00D97598">
        <w:tc>
          <w:tcPr>
            <w:tcW w:w="0" w:type="auto"/>
            <w:vAlign w:val="center"/>
            <w:hideMark/>
          </w:tcPr>
          <w:p w14:paraId="625EA107" w14:textId="77777777" w:rsidR="00BC3574" w:rsidRPr="00E624F0" w:rsidRDefault="00BC3574" w:rsidP="00D97598">
            <w:r w:rsidRPr="00E624F0">
              <w:t>Male</w:t>
            </w:r>
          </w:p>
        </w:tc>
        <w:tc>
          <w:tcPr>
            <w:tcW w:w="507" w:type="dxa"/>
            <w:vAlign w:val="center"/>
            <w:hideMark/>
          </w:tcPr>
          <w:p w14:paraId="635477E9" w14:textId="77777777" w:rsidR="00BC3574" w:rsidRPr="00E624F0" w:rsidRDefault="00BC3574" w:rsidP="00D97598">
            <w:r>
              <w:t>55</w:t>
            </w:r>
          </w:p>
        </w:tc>
        <w:tc>
          <w:tcPr>
            <w:tcW w:w="325" w:type="dxa"/>
            <w:vAlign w:val="center"/>
            <w:hideMark/>
          </w:tcPr>
          <w:p w14:paraId="3A8914D7" w14:textId="77777777" w:rsidR="00BC3574" w:rsidRPr="00E624F0" w:rsidRDefault="00BC3574" w:rsidP="00D97598">
            <w:r>
              <w:t>36.7</w:t>
            </w:r>
            <w:r w:rsidRPr="00E624F0">
              <w:t>%</w:t>
            </w:r>
          </w:p>
        </w:tc>
      </w:tr>
      <w:tr w:rsidR="00BC3574" w:rsidRPr="00E624F0" w14:paraId="65F00723" w14:textId="77777777" w:rsidTr="00D97598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14:paraId="3DEB9413" w14:textId="77777777" w:rsidR="00BC3574" w:rsidRPr="00E624F0" w:rsidRDefault="00BC3574" w:rsidP="00D97598">
            <w:r>
              <w:t>Total</w:t>
            </w:r>
          </w:p>
        </w:tc>
        <w:tc>
          <w:tcPr>
            <w:tcW w:w="507" w:type="dxa"/>
            <w:tcBorders>
              <w:bottom w:val="single" w:sz="4" w:space="0" w:color="000000"/>
            </w:tcBorders>
            <w:vAlign w:val="center"/>
            <w:hideMark/>
          </w:tcPr>
          <w:p w14:paraId="119C62D0" w14:textId="77777777" w:rsidR="00BC3574" w:rsidRPr="00E624F0" w:rsidRDefault="00BC3574" w:rsidP="00D97598">
            <w:r>
              <w:t>150</w:t>
            </w:r>
          </w:p>
        </w:tc>
        <w:tc>
          <w:tcPr>
            <w:tcW w:w="325" w:type="dxa"/>
            <w:tcBorders>
              <w:bottom w:val="single" w:sz="4" w:space="0" w:color="000000"/>
            </w:tcBorders>
            <w:vAlign w:val="center"/>
            <w:hideMark/>
          </w:tcPr>
          <w:p w14:paraId="37878B19" w14:textId="77777777" w:rsidR="00BC3574" w:rsidRPr="00E624F0" w:rsidRDefault="00BC3574" w:rsidP="00D97598">
            <w:r>
              <w:t>100</w:t>
            </w:r>
            <w:r w:rsidRPr="00E624F0">
              <w:t>%</w:t>
            </w:r>
          </w:p>
        </w:tc>
      </w:tr>
    </w:tbl>
    <w:p w14:paraId="444EA760" w14:textId="77777777" w:rsidR="00BC3574" w:rsidRPr="00E624F0" w:rsidRDefault="00BC3574" w:rsidP="00BC3574"/>
    <w:p w14:paraId="1877E9AA" w14:textId="77777777" w:rsidR="00BC3574" w:rsidRPr="00E624F0" w:rsidRDefault="00BC3574" w:rsidP="00BC3574">
      <w:r w:rsidRPr="00E624F0">
        <w:rPr>
          <w:b/>
          <w:bCs/>
        </w:rPr>
        <w:t>PONV Incidence (early 0–2 hrs)</w:t>
      </w:r>
    </w:p>
    <w:p w14:paraId="4B4BE5CA" w14:textId="77777777" w:rsidR="00BC3574" w:rsidRPr="00E624F0" w:rsidRDefault="00BC3574" w:rsidP="00BC3574">
      <w:r w:rsidRPr="00E624F0">
        <w:t xml:space="preserve">Defined as </w:t>
      </w:r>
      <w:r w:rsidRPr="00E624F0">
        <w:rPr>
          <w:b/>
          <w:bCs/>
        </w:rPr>
        <w:t>any emesis score &gt; 0</w:t>
      </w:r>
      <w:r w:rsidRPr="00E624F0">
        <w:t xml:space="preserve"> at 30, 60, 90, or 120 minutes.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628"/>
      </w:tblGrid>
      <w:tr w:rsidR="00BC3574" w:rsidRPr="00E624F0" w14:paraId="624CA8FD" w14:textId="77777777" w:rsidTr="00D97598">
        <w:trPr>
          <w:tblHeader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BB57B7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Outcome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20DF72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N</w:t>
            </w: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28FBB1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%</w:t>
            </w:r>
          </w:p>
        </w:tc>
      </w:tr>
      <w:tr w:rsidR="00BC3574" w:rsidRPr="00E624F0" w14:paraId="73AEE564" w14:textId="77777777" w:rsidTr="00D97598"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31FBDD22" w14:textId="77777777" w:rsidR="00BC3574" w:rsidRPr="00E624F0" w:rsidRDefault="00BC3574" w:rsidP="00D97598">
            <w:r w:rsidRPr="00E624F0">
              <w:rPr>
                <w:b/>
                <w:bCs/>
              </w:rPr>
              <w:t>PONV present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  <w:hideMark/>
          </w:tcPr>
          <w:p w14:paraId="265F386C" w14:textId="77777777" w:rsidR="00BC3574" w:rsidRPr="00E624F0" w:rsidRDefault="00BC3574" w:rsidP="00D97598">
            <w:r>
              <w:t>14</w:t>
            </w: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  <w:hideMark/>
          </w:tcPr>
          <w:p w14:paraId="2E043D42" w14:textId="77777777" w:rsidR="00BC3574" w:rsidRPr="00E624F0" w:rsidRDefault="00BC3574" w:rsidP="00D97598">
            <w:r w:rsidRPr="00E624F0">
              <w:t>9</w:t>
            </w:r>
            <w:r>
              <w:t>.3</w:t>
            </w:r>
            <w:r w:rsidRPr="00E624F0">
              <w:t>%</w:t>
            </w:r>
          </w:p>
        </w:tc>
      </w:tr>
      <w:tr w:rsidR="00BC3574" w:rsidRPr="00E624F0" w14:paraId="3BF34435" w14:textId="77777777" w:rsidTr="00D97598">
        <w:tc>
          <w:tcPr>
            <w:tcW w:w="1418" w:type="dxa"/>
            <w:tcBorders>
              <w:bottom w:val="single" w:sz="4" w:space="0" w:color="auto"/>
            </w:tcBorders>
            <w:vAlign w:val="center"/>
            <w:hideMark/>
          </w:tcPr>
          <w:p w14:paraId="17A3140F" w14:textId="77777777" w:rsidR="00BC3574" w:rsidRPr="00E624F0" w:rsidRDefault="00BC3574" w:rsidP="00D97598">
            <w:r w:rsidRPr="00E624F0">
              <w:rPr>
                <w:b/>
                <w:bCs/>
              </w:rPr>
              <w:t>No PONV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  <w:hideMark/>
          </w:tcPr>
          <w:p w14:paraId="6645381F" w14:textId="77777777" w:rsidR="00BC3574" w:rsidRPr="00E624F0" w:rsidRDefault="00BC3574" w:rsidP="00D97598">
            <w:r>
              <w:t>136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  <w:hideMark/>
          </w:tcPr>
          <w:p w14:paraId="0886F1B4" w14:textId="77777777" w:rsidR="00BC3574" w:rsidRPr="00E624F0" w:rsidRDefault="00BC3574" w:rsidP="00D97598">
            <w:r>
              <w:t>90.7</w:t>
            </w:r>
            <w:r w:rsidRPr="00E624F0">
              <w:t>%</w:t>
            </w:r>
          </w:p>
        </w:tc>
      </w:tr>
    </w:tbl>
    <w:p w14:paraId="7E8C7978" w14:textId="77777777" w:rsidR="00BC3574" w:rsidRPr="00E624F0" w:rsidRDefault="00BC3574" w:rsidP="00BC3574"/>
    <w:p w14:paraId="6E1CF716" w14:textId="77777777" w:rsidR="00BC3574" w:rsidRPr="00E624F0" w:rsidRDefault="00BC3574" w:rsidP="00BC3574">
      <w:r w:rsidRPr="00E624F0">
        <w:rPr>
          <w:b/>
          <w:bCs/>
        </w:rPr>
        <w:t>Sex vs PONV Association</w:t>
      </w:r>
    </w:p>
    <w:p w14:paraId="684008FE" w14:textId="77777777" w:rsidR="00BC3574" w:rsidRDefault="00BC3574" w:rsidP="00BC3574">
      <w:r w:rsidRPr="00E624F0">
        <w:t>(Fisher’s Exact Test)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134"/>
      </w:tblGrid>
      <w:tr w:rsidR="00BC3574" w:rsidRPr="00E657FB" w14:paraId="51258D51" w14:textId="77777777" w:rsidTr="00D97598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A5D7CE" w14:textId="77777777" w:rsidR="00BC3574" w:rsidRPr="00E657FB" w:rsidRDefault="00BC3574" w:rsidP="00D97598">
            <w:pPr>
              <w:rPr>
                <w:b/>
                <w:bCs/>
              </w:rPr>
            </w:pPr>
            <w:r w:rsidRPr="00E657FB">
              <w:rPr>
                <w:b/>
                <w:bCs/>
              </w:rPr>
              <w:t>Sex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54EA61" w14:textId="77777777" w:rsidR="00BC3574" w:rsidRPr="00E657FB" w:rsidRDefault="00BC3574" w:rsidP="00D97598">
            <w:pPr>
              <w:rPr>
                <w:b/>
                <w:bCs/>
              </w:rPr>
            </w:pPr>
            <w:r w:rsidRPr="00E657FB">
              <w:rPr>
                <w:b/>
                <w:bCs/>
              </w:rPr>
              <w:t>PONV Yes (n)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B05E7B" w14:textId="77777777" w:rsidR="00BC3574" w:rsidRPr="00E657FB" w:rsidRDefault="00BC3574" w:rsidP="00D97598">
            <w:pPr>
              <w:rPr>
                <w:b/>
                <w:bCs/>
              </w:rPr>
            </w:pPr>
            <w:r w:rsidRPr="00E657FB">
              <w:rPr>
                <w:b/>
                <w:bCs/>
              </w:rPr>
              <w:t>PONV No</w:t>
            </w:r>
            <w:r>
              <w:rPr>
                <w:b/>
                <w:bCs/>
              </w:rPr>
              <w:t xml:space="preserve"> </w:t>
            </w:r>
            <w:r w:rsidRPr="00E657FB">
              <w:rPr>
                <w:b/>
                <w:bCs/>
              </w:rPr>
              <w:t>(n)</w:t>
            </w:r>
          </w:p>
        </w:tc>
      </w:tr>
      <w:tr w:rsidR="00BC3574" w:rsidRPr="00E657FB" w14:paraId="375538C1" w14:textId="77777777" w:rsidTr="00D97598">
        <w:trPr>
          <w:tblHeader/>
        </w:trPr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28AB4733" w14:textId="77777777" w:rsidR="00BC3574" w:rsidRPr="00E657FB" w:rsidRDefault="00BC3574" w:rsidP="00D97598">
            <w:r w:rsidRPr="00E657FB">
              <w:t>Male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4DD74326" w14:textId="77777777" w:rsidR="00BC3574" w:rsidRPr="00E657FB" w:rsidRDefault="00BC3574" w:rsidP="00D97598">
            <w:r w:rsidRPr="00E657FB"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637D78E" w14:textId="77777777" w:rsidR="00BC3574" w:rsidRPr="00E657FB" w:rsidRDefault="00BC3574" w:rsidP="00D97598">
            <w:r w:rsidRPr="00E657FB">
              <w:t>52</w:t>
            </w:r>
          </w:p>
        </w:tc>
      </w:tr>
      <w:tr w:rsidR="00BC3574" w:rsidRPr="00E657FB" w14:paraId="4F91459B" w14:textId="77777777" w:rsidTr="00D97598">
        <w:trPr>
          <w:tblHeader/>
        </w:trPr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5B6F199B" w14:textId="77777777" w:rsidR="00BC3574" w:rsidRPr="00E657FB" w:rsidRDefault="00BC3574" w:rsidP="00D97598">
            <w:r w:rsidRPr="00E657FB">
              <w:t>Female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503632D0" w14:textId="77777777" w:rsidR="00BC3574" w:rsidRPr="00E657FB" w:rsidRDefault="00BC3574" w:rsidP="00D97598">
            <w:r w:rsidRPr="00E657FB"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A4837CB" w14:textId="77777777" w:rsidR="00BC3574" w:rsidRPr="00E657FB" w:rsidRDefault="00BC3574" w:rsidP="00D97598">
            <w:r w:rsidRPr="00E657FB">
              <w:t>84</w:t>
            </w:r>
          </w:p>
        </w:tc>
      </w:tr>
    </w:tbl>
    <w:p w14:paraId="13282381" w14:textId="77777777" w:rsidR="00BC3574" w:rsidRDefault="00BC3574" w:rsidP="00BC3574">
      <w:pPr>
        <w:rPr>
          <w:b/>
          <w:bCs/>
        </w:rPr>
      </w:pPr>
    </w:p>
    <w:p w14:paraId="05E6B753" w14:textId="77777777" w:rsidR="00BC3574" w:rsidRPr="00E624F0" w:rsidRDefault="00BC3574" w:rsidP="00BC3574">
      <w:r w:rsidRPr="00E624F0">
        <w:rPr>
          <w:b/>
          <w:bCs/>
        </w:rPr>
        <w:t>Appendix D — Statistical Analysis Plan (SAP)</w:t>
      </w:r>
    </w:p>
    <w:p w14:paraId="7F13AC1D" w14:textId="77777777" w:rsidR="00BC3574" w:rsidRPr="00E624F0" w:rsidRDefault="00BC3574" w:rsidP="00BC3574"/>
    <w:p w14:paraId="30BEC0E2" w14:textId="77777777" w:rsidR="00BC3574" w:rsidRPr="00E624F0" w:rsidRDefault="00BC3574" w:rsidP="00BC3574">
      <w:r w:rsidRPr="00E624F0">
        <w:rPr>
          <w:b/>
          <w:bCs/>
        </w:rPr>
        <w:t>1. Primary Outcome</w:t>
      </w:r>
    </w:p>
    <w:p w14:paraId="20FA6AC1" w14:textId="77777777" w:rsidR="00BC3574" w:rsidRPr="00E624F0" w:rsidRDefault="00BC3574" w:rsidP="00BC3574">
      <w:pPr>
        <w:numPr>
          <w:ilvl w:val="0"/>
          <w:numId w:val="1"/>
        </w:numPr>
      </w:pPr>
      <w:r w:rsidRPr="00E624F0">
        <w:rPr>
          <w:b/>
          <w:bCs/>
        </w:rPr>
        <w:t>Incidence of PONV</w:t>
      </w:r>
      <w:r w:rsidRPr="00E624F0">
        <w:t xml:space="preserve"> within the first 120 minutes postoperatively.</w:t>
      </w:r>
    </w:p>
    <w:p w14:paraId="41DE40FC" w14:textId="77777777" w:rsidR="00BC3574" w:rsidRPr="00E624F0" w:rsidRDefault="00BC3574" w:rsidP="00BC3574">
      <w:r w:rsidRPr="00E624F0">
        <w:rPr>
          <w:b/>
          <w:bCs/>
        </w:rPr>
        <w:t>              Definition:</w:t>
      </w:r>
      <w:r w:rsidRPr="00E624F0">
        <w:t xml:space="preserve"> any emesis score &gt; 0.</w:t>
      </w:r>
    </w:p>
    <w:p w14:paraId="066FD958" w14:textId="77777777" w:rsidR="00BC3574" w:rsidRPr="00E624F0" w:rsidRDefault="00BC3574" w:rsidP="00BC3574"/>
    <w:p w14:paraId="0BF1B7A0" w14:textId="77777777" w:rsidR="00BC3574" w:rsidRPr="00E624F0" w:rsidRDefault="00BC3574" w:rsidP="00BC3574">
      <w:r w:rsidRPr="00E624F0">
        <w:rPr>
          <w:b/>
          <w:bCs/>
        </w:rPr>
        <w:t>2. Secondary Outcomes</w:t>
      </w:r>
    </w:p>
    <w:p w14:paraId="531E2082" w14:textId="77777777" w:rsidR="00BC3574" w:rsidRPr="00E624F0" w:rsidRDefault="00BC3574" w:rsidP="00BC3574">
      <w:pPr>
        <w:numPr>
          <w:ilvl w:val="0"/>
          <w:numId w:val="2"/>
        </w:numPr>
      </w:pPr>
      <w:r w:rsidRPr="00E624F0">
        <w:t>Relationship between PONV and:</w:t>
      </w:r>
    </w:p>
    <w:p w14:paraId="45D1FB96" w14:textId="77777777" w:rsidR="00BC3574" w:rsidRPr="00E624F0" w:rsidRDefault="00BC3574" w:rsidP="00BC3574">
      <w:pPr>
        <w:numPr>
          <w:ilvl w:val="1"/>
          <w:numId w:val="3"/>
        </w:numPr>
      </w:pPr>
      <w:r w:rsidRPr="00E624F0">
        <w:t>Sex</w:t>
      </w:r>
    </w:p>
    <w:p w14:paraId="23AD7399" w14:textId="77777777" w:rsidR="00BC3574" w:rsidRPr="00E624F0" w:rsidRDefault="00BC3574" w:rsidP="00BC3574">
      <w:pPr>
        <w:numPr>
          <w:ilvl w:val="1"/>
          <w:numId w:val="4"/>
        </w:numPr>
      </w:pPr>
      <w:r w:rsidRPr="00E624F0">
        <w:t>Age</w:t>
      </w:r>
    </w:p>
    <w:p w14:paraId="503880B5" w14:textId="77777777" w:rsidR="00BC3574" w:rsidRPr="00E624F0" w:rsidRDefault="00BC3574" w:rsidP="00BC3574">
      <w:pPr>
        <w:numPr>
          <w:ilvl w:val="1"/>
          <w:numId w:val="5"/>
        </w:numPr>
      </w:pPr>
      <w:r w:rsidRPr="00E624F0">
        <w:t>BMI</w:t>
      </w:r>
    </w:p>
    <w:p w14:paraId="22AE8E93" w14:textId="77777777" w:rsidR="00BC3574" w:rsidRPr="00E624F0" w:rsidRDefault="00BC3574" w:rsidP="00BC3574">
      <w:pPr>
        <w:numPr>
          <w:ilvl w:val="1"/>
          <w:numId w:val="6"/>
        </w:numPr>
      </w:pPr>
      <w:r w:rsidRPr="00E624F0">
        <w:t>Type of surgery</w:t>
      </w:r>
    </w:p>
    <w:p w14:paraId="1DA069AF" w14:textId="77777777" w:rsidR="00BC3574" w:rsidRPr="00E624F0" w:rsidRDefault="00BC3574" w:rsidP="00BC3574">
      <w:pPr>
        <w:numPr>
          <w:ilvl w:val="1"/>
          <w:numId w:val="7"/>
        </w:numPr>
      </w:pPr>
      <w:r w:rsidRPr="00E624F0">
        <w:t>Smoking status</w:t>
      </w:r>
    </w:p>
    <w:p w14:paraId="2E030E9B" w14:textId="77777777" w:rsidR="00BC3574" w:rsidRPr="00E624F0" w:rsidRDefault="00BC3574" w:rsidP="00BC3574">
      <w:pPr>
        <w:numPr>
          <w:ilvl w:val="1"/>
          <w:numId w:val="8"/>
        </w:numPr>
      </w:pPr>
      <w:r w:rsidRPr="00E624F0">
        <w:t>Previous history of PONV</w:t>
      </w:r>
    </w:p>
    <w:p w14:paraId="46541458" w14:textId="77777777" w:rsidR="00BC3574" w:rsidRPr="00E624F0" w:rsidRDefault="00BC3574" w:rsidP="00BC3574"/>
    <w:p w14:paraId="229D4B1D" w14:textId="77777777" w:rsidR="00BC3574" w:rsidRPr="00E624F0" w:rsidRDefault="00BC3574" w:rsidP="00BC3574">
      <w:r w:rsidRPr="00E624F0">
        <w:rPr>
          <w:b/>
          <w:bCs/>
        </w:rPr>
        <w:t>3. Statistical Tests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1"/>
        <w:gridCol w:w="4094"/>
      </w:tblGrid>
      <w:tr w:rsidR="00BC3574" w:rsidRPr="00E624F0" w14:paraId="46EB3158" w14:textId="77777777" w:rsidTr="00D97598">
        <w:trPr>
          <w:tblHeader/>
        </w:trPr>
        <w:tc>
          <w:tcPr>
            <w:tcW w:w="0" w:type="auto"/>
            <w:vAlign w:val="center"/>
            <w:hideMark/>
          </w:tcPr>
          <w:p w14:paraId="07575488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Test</w:t>
            </w:r>
          </w:p>
        </w:tc>
        <w:tc>
          <w:tcPr>
            <w:tcW w:w="0" w:type="auto"/>
            <w:vAlign w:val="center"/>
            <w:hideMark/>
          </w:tcPr>
          <w:p w14:paraId="3C529356" w14:textId="77777777" w:rsidR="00BC3574" w:rsidRPr="00E624F0" w:rsidRDefault="00BC3574" w:rsidP="00D97598">
            <w:pPr>
              <w:rPr>
                <w:b/>
                <w:bCs/>
              </w:rPr>
            </w:pPr>
            <w:r w:rsidRPr="00E624F0">
              <w:rPr>
                <w:b/>
                <w:bCs/>
              </w:rPr>
              <w:t>Purpose</w:t>
            </w:r>
          </w:p>
        </w:tc>
      </w:tr>
      <w:tr w:rsidR="00BC3574" w:rsidRPr="00E624F0" w14:paraId="6E07CBE6" w14:textId="77777777" w:rsidTr="00D97598">
        <w:tc>
          <w:tcPr>
            <w:tcW w:w="0" w:type="auto"/>
            <w:vAlign w:val="center"/>
            <w:hideMark/>
          </w:tcPr>
          <w:p w14:paraId="47D0D469" w14:textId="77777777" w:rsidR="00BC3574" w:rsidRPr="00E624F0" w:rsidRDefault="00BC3574" w:rsidP="00D97598">
            <w:r w:rsidRPr="00E624F0">
              <w:rPr>
                <w:b/>
                <w:bCs/>
              </w:rPr>
              <w:t>Descriptive statistics</w:t>
            </w:r>
          </w:p>
        </w:tc>
        <w:tc>
          <w:tcPr>
            <w:tcW w:w="0" w:type="auto"/>
            <w:vAlign w:val="center"/>
            <w:hideMark/>
          </w:tcPr>
          <w:p w14:paraId="31719903" w14:textId="77777777" w:rsidR="00BC3574" w:rsidRPr="00E624F0" w:rsidRDefault="00BC3574" w:rsidP="00D97598">
            <w:r w:rsidRPr="00E624F0">
              <w:t>Means, SD, percentages</w:t>
            </w:r>
          </w:p>
        </w:tc>
      </w:tr>
      <w:tr w:rsidR="00BC3574" w:rsidRPr="00E624F0" w14:paraId="3A5C79A3" w14:textId="77777777" w:rsidTr="00D97598">
        <w:tc>
          <w:tcPr>
            <w:tcW w:w="0" w:type="auto"/>
            <w:vAlign w:val="center"/>
            <w:hideMark/>
          </w:tcPr>
          <w:p w14:paraId="3C261F28" w14:textId="77777777" w:rsidR="00BC3574" w:rsidRPr="00E624F0" w:rsidRDefault="00BC3574" w:rsidP="00D97598">
            <w:r w:rsidRPr="00E624F0">
              <w:rPr>
                <w:b/>
                <w:bCs/>
              </w:rPr>
              <w:t>Fisher’s Exact Test</w:t>
            </w:r>
          </w:p>
        </w:tc>
        <w:tc>
          <w:tcPr>
            <w:tcW w:w="0" w:type="auto"/>
            <w:vAlign w:val="center"/>
            <w:hideMark/>
          </w:tcPr>
          <w:p w14:paraId="1D860AE3" w14:textId="77777777" w:rsidR="00BC3574" w:rsidRPr="00E624F0" w:rsidRDefault="00BC3574" w:rsidP="00D97598">
            <w:r w:rsidRPr="00E624F0">
              <w:t>Sex vs PONV (categorical 2×2)</w:t>
            </w:r>
          </w:p>
        </w:tc>
      </w:tr>
      <w:tr w:rsidR="00BC3574" w:rsidRPr="00E624F0" w14:paraId="00FACB15" w14:textId="77777777" w:rsidTr="00D97598">
        <w:tc>
          <w:tcPr>
            <w:tcW w:w="0" w:type="auto"/>
            <w:vAlign w:val="center"/>
            <w:hideMark/>
          </w:tcPr>
          <w:p w14:paraId="08B32D85" w14:textId="77777777" w:rsidR="00BC3574" w:rsidRPr="00E624F0" w:rsidRDefault="00BC3574" w:rsidP="00D97598">
            <w:r w:rsidRPr="00E624F0">
              <w:rPr>
                <w:b/>
                <w:bCs/>
              </w:rPr>
              <w:t>Independent t-test</w:t>
            </w:r>
          </w:p>
        </w:tc>
        <w:tc>
          <w:tcPr>
            <w:tcW w:w="0" w:type="auto"/>
            <w:vAlign w:val="center"/>
            <w:hideMark/>
          </w:tcPr>
          <w:p w14:paraId="5CE60FD8" w14:textId="77777777" w:rsidR="00BC3574" w:rsidRPr="00E624F0" w:rsidRDefault="00BC3574" w:rsidP="00D97598">
            <w:r w:rsidRPr="00E624F0">
              <w:t>Age difference between PONV vs No-PONV</w:t>
            </w:r>
          </w:p>
        </w:tc>
      </w:tr>
      <w:tr w:rsidR="00BC3574" w:rsidRPr="00E624F0" w14:paraId="0D6A2D9F" w14:textId="77777777" w:rsidTr="00D97598">
        <w:tc>
          <w:tcPr>
            <w:tcW w:w="0" w:type="auto"/>
            <w:vAlign w:val="center"/>
            <w:hideMark/>
          </w:tcPr>
          <w:p w14:paraId="304D908A" w14:textId="77777777" w:rsidR="00BC3574" w:rsidRPr="00E624F0" w:rsidRDefault="00BC3574" w:rsidP="00D97598">
            <w:r w:rsidRPr="00E624F0">
              <w:rPr>
                <w:b/>
                <w:bCs/>
              </w:rPr>
              <w:t>Logistic regression (optional)</w:t>
            </w:r>
          </w:p>
        </w:tc>
        <w:tc>
          <w:tcPr>
            <w:tcW w:w="0" w:type="auto"/>
            <w:vAlign w:val="center"/>
            <w:hideMark/>
          </w:tcPr>
          <w:p w14:paraId="2AAEC28C" w14:textId="77777777" w:rsidR="00BC3574" w:rsidRPr="00E624F0" w:rsidRDefault="00BC3574" w:rsidP="00D97598">
            <w:r w:rsidRPr="00E624F0">
              <w:t>Identify independent predictors of PONV</w:t>
            </w:r>
          </w:p>
        </w:tc>
      </w:tr>
    </w:tbl>
    <w:p w14:paraId="3D64E3CC" w14:textId="77777777" w:rsidR="00BC3574" w:rsidRPr="00E624F0" w:rsidRDefault="00BC3574" w:rsidP="00BC3574"/>
    <w:p w14:paraId="6283DFB0" w14:textId="77777777" w:rsidR="00BC3574" w:rsidRPr="00E624F0" w:rsidRDefault="00BC3574" w:rsidP="00BC3574">
      <w:r w:rsidRPr="00E624F0">
        <w:rPr>
          <w:b/>
          <w:bCs/>
        </w:rPr>
        <w:t>4. Significance Level</w:t>
      </w:r>
    </w:p>
    <w:p w14:paraId="78294B89" w14:textId="77777777" w:rsidR="00BC3574" w:rsidRPr="00E624F0" w:rsidRDefault="00BC3574" w:rsidP="00BC3574">
      <w:pPr>
        <w:numPr>
          <w:ilvl w:val="0"/>
          <w:numId w:val="9"/>
        </w:numPr>
      </w:pPr>
      <w:r w:rsidRPr="00E624F0">
        <w:t>α = 0.05 (two-tailed)</w:t>
      </w:r>
    </w:p>
    <w:p w14:paraId="6343B67C" w14:textId="77777777" w:rsidR="00BC3574" w:rsidRPr="00E624F0" w:rsidRDefault="00BC3574" w:rsidP="00BC3574"/>
    <w:p w14:paraId="37BCACA8" w14:textId="77777777" w:rsidR="00BC3574" w:rsidRPr="00E624F0" w:rsidRDefault="00BC3574" w:rsidP="00BC3574">
      <w:r w:rsidRPr="00E624F0">
        <w:rPr>
          <w:b/>
          <w:bCs/>
        </w:rPr>
        <w:t>5. Software</w:t>
      </w:r>
    </w:p>
    <w:p w14:paraId="5C387B4D" w14:textId="77777777" w:rsidR="00BC3574" w:rsidRPr="00E624F0" w:rsidRDefault="00BC3574" w:rsidP="00BC3574">
      <w:pPr>
        <w:numPr>
          <w:ilvl w:val="0"/>
          <w:numId w:val="10"/>
        </w:numPr>
      </w:pPr>
      <w:r w:rsidRPr="00E624F0">
        <w:t>Python 3.10 (automated parsing)</w:t>
      </w:r>
    </w:p>
    <w:p w14:paraId="7DDF23BE" w14:textId="77777777" w:rsidR="00BC3574" w:rsidRPr="00E624F0" w:rsidRDefault="00BC3574" w:rsidP="00BC3574">
      <w:pPr>
        <w:numPr>
          <w:ilvl w:val="0"/>
          <w:numId w:val="10"/>
        </w:numPr>
      </w:pPr>
      <w:r w:rsidRPr="00E624F0">
        <w:t>SciPy library for statistical testing</w:t>
      </w:r>
    </w:p>
    <w:p w14:paraId="746B2A01" w14:textId="77777777" w:rsidR="00BC3574" w:rsidRPr="00E624F0" w:rsidRDefault="00BC3574" w:rsidP="00BC3574">
      <w:pPr>
        <w:numPr>
          <w:ilvl w:val="0"/>
          <w:numId w:val="10"/>
        </w:numPr>
      </w:pPr>
      <w:r w:rsidRPr="00E624F0">
        <w:t>Manual cross-checking where necessary</w:t>
      </w:r>
    </w:p>
    <w:p w14:paraId="4E375D7A" w14:textId="77777777" w:rsidR="00BC3574" w:rsidRDefault="00BC3574" w:rsidP="00BC3574"/>
    <w:p w14:paraId="5CAE38A5" w14:textId="77777777" w:rsidR="00DE6AE2" w:rsidRDefault="00DE6AE2"/>
    <w:sectPr w:rsidR="00DE6AE2" w:rsidSect="00BC35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C005B"/>
    <w:multiLevelType w:val="multilevel"/>
    <w:tmpl w:val="80C0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B94C0B"/>
    <w:multiLevelType w:val="multilevel"/>
    <w:tmpl w:val="1B5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23BCC"/>
    <w:multiLevelType w:val="multilevel"/>
    <w:tmpl w:val="6E6E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819FB"/>
    <w:multiLevelType w:val="multilevel"/>
    <w:tmpl w:val="CC4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668829">
    <w:abstractNumId w:val="0"/>
  </w:num>
  <w:num w:numId="2" w16cid:durableId="1508447610">
    <w:abstractNumId w:val="2"/>
  </w:num>
  <w:num w:numId="3" w16cid:durableId="49055845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 w16cid:durableId="19662540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83902266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73636529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1356075597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612782440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662397647">
    <w:abstractNumId w:val="1"/>
  </w:num>
  <w:num w:numId="10" w16cid:durableId="928588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74"/>
    <w:rsid w:val="00114F01"/>
    <w:rsid w:val="00195413"/>
    <w:rsid w:val="003D0186"/>
    <w:rsid w:val="007278E4"/>
    <w:rsid w:val="00A3738C"/>
    <w:rsid w:val="00BC3574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D934C"/>
  <w15:chartTrackingRefBased/>
  <w15:docId w15:val="{FDBD3BCA-B4BF-4DE1-8B9D-6431ACB7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574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5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5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5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5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5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5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5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5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5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5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2091</Characters>
  <Application>Microsoft Office Word</Application>
  <DocSecurity>0</DocSecurity>
  <Lines>17</Lines>
  <Paragraphs>4</Paragraphs>
  <ScaleCrop>false</ScaleCrop>
  <Company>Springer Nature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2026-04-27T12:15:00Z</dcterms:created>
  <dcterms:modified xsi:type="dcterms:W3CDTF">2026-04-27T12:15:00Z</dcterms:modified>
</cp:coreProperties>
</file>