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616F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237.6pt;width:433.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  <w:bookmarkStart w:id="0" w:name="_GoBack"/>
      <w:bookmarkEnd w:id="0"/>
      <w:r>
        <w:rPr>
          <w:rFonts w:hint="eastAsia" w:eastAsiaTheme="minorEastAsia"/>
          <w:lang w:eastAsia="zh-CN"/>
        </w:rPr>
        <w:object>
          <v:shape id="_x0000_i1029" o:spt="75" type="#_x0000_t75" style="height:238.2pt;width:437.4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9" DrawAspect="Content" ObjectID="_1468075726" r:id="rId6">
            <o:LockedField>false</o:LockedField>
          </o:OLEObject>
        </w:object>
      </w:r>
      <w:r>
        <w:rPr>
          <w:rFonts w:hint="eastAsia" w:eastAsiaTheme="minorEastAsia"/>
          <w:lang w:eastAsia="zh-CN"/>
        </w:rPr>
        <w:object>
          <v:shape id="_x0000_i1027" o:spt="75" type="#_x0000_t75" style="height:347.4pt;width:433.2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Word.Document.12" ShapeID="_x0000_i1027" DrawAspect="Content" ObjectID="_1468075727" r:id="rId8">
            <o:LockedField>false</o:LockedField>
          </o:OLEObject>
        </w:object>
      </w:r>
      <w:r>
        <w:rPr>
          <w:rFonts w:hint="eastAsia" w:eastAsiaTheme="minorEastAsia"/>
          <w:lang w:eastAsia="zh-CN"/>
        </w:rPr>
        <w:object>
          <v:shape id="_x0000_i1028" o:spt="75" type="#_x0000_t75" style="height:225.6pt;width:433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Word.Document.12" ShapeID="_x0000_i1028" DrawAspect="Content" ObjectID="_1468075728" r:id="rId10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67A97"/>
    <w:rsid w:val="2E03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2026-03-20T15:11:00Z</dcterms:created>
  <dc:creator>Administrator</dc:creator>
  <cp:lastModifiedBy>可口可乐</cp:lastModifiedBy>
  <dcterms:modified xsi:type="dcterms:W3CDTF">2026-03-30T01:51:05Z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eyJoZGlkIjoiYTc3YmI1NDMzMzhkMmM4YTM2MWFhZDVhZDE3ODFlMjkiLCJ1c2VySWQiOiIzMzU1ODUzODAifQ==</vt:lpwstr>
  </property>
  <property fmtid="{D5CDD505-2E9C-101B-9397-08002B2CF9AE}" pid="4" name="ICV">
    <vt:lpwstr>248344E5F2344CE2AD6D8E82C11936DB_13</vt:lpwstr>
  </property>
</Properties>
</file>