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1A59F" w14:textId="3C8A1F98" w:rsidR="002778A2" w:rsidRPr="00BA12A4" w:rsidRDefault="00BA12A4">
      <w:pPr>
        <w:pStyle w:val="Ttulo1"/>
        <w:rPr>
          <w:rFonts w:ascii="Times New Roman" w:hAnsi="Times New Roman" w:cs="Times New Roman"/>
        </w:rPr>
      </w:pPr>
      <w:r w:rsidRPr="00BA12A4">
        <w:rPr>
          <w:rFonts w:ascii="Times New Roman" w:hAnsi="Times New Roman" w:cs="Times New Roman"/>
        </w:rPr>
        <w:t xml:space="preserve">SUPPLEMENTARY MATERIAL </w:t>
      </w:r>
      <w:r w:rsidR="00F86590" w:rsidRPr="00BA12A4">
        <w:rPr>
          <w:rFonts w:ascii="Times New Roman" w:hAnsi="Times New Roman" w:cs="Times New Roman"/>
        </w:rPr>
        <w:t>– Cost-Effectiveness of ALK Inhibitors in NSCLC</w:t>
      </w:r>
    </w:p>
    <w:p w14:paraId="61AF289C" w14:textId="77777777" w:rsidR="00BA12A4" w:rsidRDefault="00BA12A4">
      <w:pPr>
        <w:rPr>
          <w:rFonts w:ascii="Times New Roman" w:hAnsi="Times New Roman" w:cs="Times New Roman"/>
          <w:sz w:val="24"/>
          <w:szCs w:val="24"/>
        </w:rPr>
      </w:pPr>
    </w:p>
    <w:p w14:paraId="58ABA232" w14:textId="41D69F6E" w:rsidR="002778A2" w:rsidRPr="00BA12A4" w:rsidRDefault="00F86590" w:rsidP="00BA12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2A4">
        <w:rPr>
          <w:rFonts w:ascii="Times New Roman" w:hAnsi="Times New Roman" w:cs="Times New Roman"/>
          <w:sz w:val="24"/>
          <w:szCs w:val="24"/>
        </w:rPr>
        <w:t xml:space="preserve">This supplementary material provides additional details on model assumptions, sensitivity analyses, and data sources supporting the manuscript titled 'Cost-effectiveness of tyrosine kinase inhibitors for </w:t>
      </w:r>
      <w:r w:rsidR="00E45653" w:rsidRPr="00BA12A4">
        <w:rPr>
          <w:rFonts w:ascii="Times New Roman" w:hAnsi="Times New Roman" w:cs="Times New Roman"/>
          <w:sz w:val="24"/>
          <w:szCs w:val="24"/>
        </w:rPr>
        <w:t>treatment of</w:t>
      </w:r>
      <w:r w:rsidRPr="00BA12A4">
        <w:rPr>
          <w:rFonts w:ascii="Times New Roman" w:hAnsi="Times New Roman" w:cs="Times New Roman"/>
          <w:sz w:val="24"/>
          <w:szCs w:val="24"/>
        </w:rPr>
        <w:t xml:space="preserve"> locally advanced or metastatic ALK+ non-small cell lung cancer in Brazil'. The content follows the Value in Health Regional Issues (ViHRI) guidance for appendices and online supplements.</w:t>
      </w:r>
    </w:p>
    <w:p w14:paraId="3BCECB39" w14:textId="77777777" w:rsidR="007654FB" w:rsidRPr="00BA12A4" w:rsidRDefault="007654FB" w:rsidP="00A33EE7">
      <w:pPr>
        <w:pStyle w:val="Ttulo2"/>
        <w:rPr>
          <w:rFonts w:ascii="Times New Roman" w:hAnsi="Times New Roman" w:cs="Times New Roman"/>
          <w:sz w:val="24"/>
          <w:szCs w:val="24"/>
        </w:rPr>
      </w:pPr>
    </w:p>
    <w:p w14:paraId="20B009CF" w14:textId="63BF314E" w:rsidR="00DF3B38" w:rsidRPr="00BA12A4" w:rsidRDefault="00DF3B38" w:rsidP="00D3222E">
      <w:pPr>
        <w:rPr>
          <w:rFonts w:ascii="Times New Roman" w:hAnsi="Times New Roman" w:cs="Times New Roman"/>
          <w:sz w:val="24"/>
          <w:szCs w:val="24"/>
        </w:rPr>
      </w:pPr>
      <w:r w:rsidRPr="00BA12A4">
        <w:rPr>
          <w:rFonts w:ascii="Times New Roman" w:hAnsi="Times New Roman" w:cs="Times New Roman"/>
          <w:sz w:val="24"/>
          <w:szCs w:val="24"/>
        </w:rPr>
        <w:t>Table S</w:t>
      </w:r>
      <w:r w:rsidR="00350963" w:rsidRPr="00BA12A4">
        <w:rPr>
          <w:rFonts w:ascii="Times New Roman" w:hAnsi="Times New Roman" w:cs="Times New Roman"/>
          <w:sz w:val="24"/>
          <w:szCs w:val="24"/>
        </w:rPr>
        <w:t>1</w:t>
      </w:r>
      <w:r w:rsidRPr="00BA12A4">
        <w:rPr>
          <w:rFonts w:ascii="Times New Roman" w:hAnsi="Times New Roman" w:cs="Times New Roman"/>
          <w:sz w:val="24"/>
          <w:szCs w:val="24"/>
        </w:rPr>
        <w:t xml:space="preserve"> - </w:t>
      </w:r>
      <w:r w:rsidR="00350963" w:rsidRPr="00BA12A4">
        <w:rPr>
          <w:rFonts w:ascii="Times New Roman" w:hAnsi="Times New Roman" w:cs="Times New Roman"/>
          <w:sz w:val="24"/>
          <w:szCs w:val="24"/>
        </w:rPr>
        <w:t>Seven</w:t>
      </w:r>
      <w:r w:rsidR="00350963" w:rsidRPr="00BA12A4">
        <w:rPr>
          <w:rFonts w:ascii="Times New Roman" w:hAnsi="Times New Roman" w:cs="Times New Roman"/>
          <w:sz w:val="24"/>
          <w:szCs w:val="24"/>
        </w:rPr>
        <w:t xml:space="preserve"> strategies simulated using first and second-line drug combinations</w:t>
      </w:r>
    </w:p>
    <w:tbl>
      <w:tblPr>
        <w:tblStyle w:val="TabeladeLista3-nfase1"/>
        <w:tblW w:w="0" w:type="auto"/>
        <w:jc w:val="center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D3222E" w:rsidRPr="00BA12A4" w14:paraId="03863B60" w14:textId="77777777" w:rsidTr="00AF7D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31" w:type="dxa"/>
          </w:tcPr>
          <w:p w14:paraId="762C2202" w14:textId="0274EE6D" w:rsidR="00D3222E" w:rsidRPr="00BA12A4" w:rsidRDefault="00D3222E" w:rsidP="00222640">
            <w:pPr>
              <w:rPr>
                <w:rFonts w:ascii="Times New Roman" w:hAnsi="Times New Roman" w:cs="Times New Roman"/>
              </w:rPr>
            </w:pPr>
            <w:r w:rsidRPr="00BA12A4">
              <w:rPr>
                <w:rFonts w:ascii="Times New Roman" w:hAnsi="Times New Roman" w:cs="Times New Roman"/>
              </w:rPr>
              <w:t>Alternativ</w:t>
            </w:r>
            <w:r w:rsidR="004B366C">
              <w:rPr>
                <w:rFonts w:ascii="Times New Roman" w:hAnsi="Times New Roman" w:cs="Times New Roman"/>
              </w:rPr>
              <w:t>e</w:t>
            </w:r>
            <w:r w:rsidRPr="00BA12A4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831" w:type="dxa"/>
          </w:tcPr>
          <w:p w14:paraId="162192A0" w14:textId="77777777" w:rsidR="00D3222E" w:rsidRPr="00BA12A4" w:rsidRDefault="00D3222E" w:rsidP="002226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A12A4">
              <w:rPr>
                <w:rFonts w:ascii="Times New Roman" w:hAnsi="Times New Roman" w:cs="Times New Roman"/>
              </w:rPr>
              <w:t>1ª Linha</w:t>
            </w:r>
          </w:p>
        </w:tc>
        <w:tc>
          <w:tcPr>
            <w:tcW w:w="2832" w:type="dxa"/>
          </w:tcPr>
          <w:p w14:paraId="2102CD2F" w14:textId="77777777" w:rsidR="00D3222E" w:rsidRPr="00BA12A4" w:rsidRDefault="00D3222E" w:rsidP="002226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A12A4">
              <w:rPr>
                <w:rFonts w:ascii="Times New Roman" w:hAnsi="Times New Roman" w:cs="Times New Roman"/>
              </w:rPr>
              <w:t>2ª Linha</w:t>
            </w:r>
          </w:p>
        </w:tc>
      </w:tr>
      <w:tr w:rsidR="00D3222E" w:rsidRPr="00BA12A4" w14:paraId="436C4BA1" w14:textId="77777777" w:rsidTr="00AF7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4FA0874C" w14:textId="2379649E" w:rsidR="00D3222E" w:rsidRPr="00BA12A4" w:rsidRDefault="00D3222E" w:rsidP="00222640">
            <w:pPr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BA12A4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Alternativ</w:t>
            </w:r>
            <w:r w:rsidR="00AF7DED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e</w:t>
            </w:r>
            <w:r w:rsidRPr="00BA12A4">
              <w:rPr>
                <w:rFonts w:ascii="Times New Roman" w:hAnsi="Times New Roman" w:cs="Times New Roman"/>
                <w:b w:val="0"/>
                <w:bCs w:val="0"/>
                <w:color w:val="000000"/>
              </w:rPr>
              <w:t xml:space="preserve"> 1</w:t>
            </w:r>
          </w:p>
        </w:tc>
        <w:tc>
          <w:tcPr>
            <w:tcW w:w="2831" w:type="dxa"/>
          </w:tcPr>
          <w:p w14:paraId="5C735C01" w14:textId="359417D4" w:rsidR="00D3222E" w:rsidRPr="00BA12A4" w:rsidRDefault="00D3222E" w:rsidP="00222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A12A4">
              <w:rPr>
                <w:rFonts w:ascii="Times New Roman" w:hAnsi="Times New Roman" w:cs="Times New Roman"/>
                <w:color w:val="000000"/>
              </w:rPr>
              <w:t>Crizotinib</w:t>
            </w:r>
          </w:p>
        </w:tc>
        <w:tc>
          <w:tcPr>
            <w:tcW w:w="2832" w:type="dxa"/>
          </w:tcPr>
          <w:p w14:paraId="509D73B2" w14:textId="1F66AFBB" w:rsidR="00D3222E" w:rsidRPr="00BA12A4" w:rsidRDefault="00CD6F86" w:rsidP="00222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A12A4">
              <w:rPr>
                <w:rFonts w:ascii="Times New Roman" w:hAnsi="Times New Roman" w:cs="Times New Roman"/>
              </w:rPr>
              <w:t>Chemotherapy</w:t>
            </w:r>
          </w:p>
        </w:tc>
      </w:tr>
      <w:tr w:rsidR="00D3222E" w:rsidRPr="00BA12A4" w14:paraId="21D973CB" w14:textId="77777777" w:rsidTr="00AF7DE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2C9E42C5" w14:textId="7799EF90" w:rsidR="00D3222E" w:rsidRPr="00BA12A4" w:rsidRDefault="00D3222E" w:rsidP="00222640">
            <w:pPr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BA12A4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Alternativ</w:t>
            </w:r>
            <w:r w:rsidR="00AF7DED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e</w:t>
            </w:r>
            <w:r w:rsidRPr="00BA12A4">
              <w:rPr>
                <w:rFonts w:ascii="Times New Roman" w:hAnsi="Times New Roman" w:cs="Times New Roman"/>
                <w:b w:val="0"/>
                <w:bCs w:val="0"/>
                <w:color w:val="000000"/>
              </w:rPr>
              <w:t xml:space="preserve"> 2</w:t>
            </w:r>
          </w:p>
        </w:tc>
        <w:tc>
          <w:tcPr>
            <w:tcW w:w="2831" w:type="dxa"/>
          </w:tcPr>
          <w:p w14:paraId="4E744CE4" w14:textId="0D62EBEC" w:rsidR="00D3222E" w:rsidRPr="00BA12A4" w:rsidRDefault="00D3222E" w:rsidP="002226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A12A4">
              <w:rPr>
                <w:rFonts w:ascii="Times New Roman" w:hAnsi="Times New Roman" w:cs="Times New Roman"/>
                <w:color w:val="000000"/>
              </w:rPr>
              <w:t>Crizotinib</w:t>
            </w:r>
          </w:p>
        </w:tc>
        <w:tc>
          <w:tcPr>
            <w:tcW w:w="2832" w:type="dxa"/>
          </w:tcPr>
          <w:p w14:paraId="5EB6B20D" w14:textId="33B0BD83" w:rsidR="00D3222E" w:rsidRPr="004B366C" w:rsidRDefault="00D3222E" w:rsidP="002226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B366C">
              <w:rPr>
                <w:rFonts w:ascii="Times New Roman" w:hAnsi="Times New Roman" w:cs="Times New Roman"/>
                <w:color w:val="000000"/>
              </w:rPr>
              <w:t>ALK</w:t>
            </w:r>
            <w:r w:rsidR="004B366C" w:rsidRPr="004B366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4B366C" w:rsidRPr="004B366C">
              <w:rPr>
                <w:rFonts w:ascii="Times New Roman" w:hAnsi="Times New Roman" w:cs="Times New Roman"/>
              </w:rPr>
              <w:t>inhibitors</w:t>
            </w:r>
          </w:p>
        </w:tc>
      </w:tr>
      <w:tr w:rsidR="00D3222E" w:rsidRPr="00BA12A4" w14:paraId="6652E99B" w14:textId="77777777" w:rsidTr="00AF7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2E3BE8C5" w14:textId="766B4209" w:rsidR="00D3222E" w:rsidRPr="00BA12A4" w:rsidRDefault="00D3222E" w:rsidP="00222640">
            <w:pPr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BA12A4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Alternativ</w:t>
            </w:r>
            <w:r w:rsidR="00AF7DED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e</w:t>
            </w:r>
            <w:r w:rsidRPr="00BA12A4">
              <w:rPr>
                <w:rFonts w:ascii="Times New Roman" w:hAnsi="Times New Roman" w:cs="Times New Roman"/>
                <w:b w:val="0"/>
                <w:bCs w:val="0"/>
                <w:color w:val="000000"/>
              </w:rPr>
              <w:t xml:space="preserve"> 3</w:t>
            </w:r>
          </w:p>
        </w:tc>
        <w:tc>
          <w:tcPr>
            <w:tcW w:w="2831" w:type="dxa"/>
          </w:tcPr>
          <w:p w14:paraId="4B5DA5FB" w14:textId="27017049" w:rsidR="00D3222E" w:rsidRPr="00BA12A4" w:rsidRDefault="00D3222E" w:rsidP="00222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A12A4">
              <w:rPr>
                <w:rFonts w:ascii="Times New Roman" w:hAnsi="Times New Roman" w:cs="Times New Roman"/>
                <w:color w:val="000000"/>
              </w:rPr>
              <w:t>Alectinib</w:t>
            </w:r>
            <w:proofErr w:type="spellEnd"/>
          </w:p>
        </w:tc>
        <w:tc>
          <w:tcPr>
            <w:tcW w:w="2832" w:type="dxa"/>
          </w:tcPr>
          <w:p w14:paraId="62B574E9" w14:textId="0E43F1E5" w:rsidR="00D3222E" w:rsidRPr="00BA12A4" w:rsidRDefault="00CD6F86" w:rsidP="00222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A12A4">
              <w:rPr>
                <w:rFonts w:ascii="Times New Roman" w:hAnsi="Times New Roman" w:cs="Times New Roman"/>
              </w:rPr>
              <w:t>Chemotherapy</w:t>
            </w:r>
          </w:p>
        </w:tc>
      </w:tr>
      <w:tr w:rsidR="00D3222E" w:rsidRPr="00BA12A4" w14:paraId="567A9E77" w14:textId="77777777" w:rsidTr="00AF7DE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15D8CCC8" w14:textId="799E6D90" w:rsidR="00D3222E" w:rsidRPr="00BA12A4" w:rsidRDefault="00D3222E" w:rsidP="00222640">
            <w:pPr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BA12A4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Alternativ</w:t>
            </w:r>
            <w:r w:rsidR="00AF7DED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e</w:t>
            </w:r>
            <w:r w:rsidRPr="00BA12A4">
              <w:rPr>
                <w:rFonts w:ascii="Times New Roman" w:hAnsi="Times New Roman" w:cs="Times New Roman"/>
                <w:b w:val="0"/>
                <w:bCs w:val="0"/>
                <w:color w:val="000000"/>
              </w:rPr>
              <w:t xml:space="preserve"> 4</w:t>
            </w:r>
          </w:p>
        </w:tc>
        <w:tc>
          <w:tcPr>
            <w:tcW w:w="2831" w:type="dxa"/>
          </w:tcPr>
          <w:p w14:paraId="3934D698" w14:textId="7D3D7928" w:rsidR="00D3222E" w:rsidRPr="00BA12A4" w:rsidRDefault="00D3222E" w:rsidP="002226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A12A4">
              <w:rPr>
                <w:rFonts w:ascii="Times New Roman" w:hAnsi="Times New Roman" w:cs="Times New Roman"/>
                <w:color w:val="000000"/>
              </w:rPr>
              <w:t>Alectinib</w:t>
            </w:r>
            <w:proofErr w:type="spellEnd"/>
          </w:p>
        </w:tc>
        <w:tc>
          <w:tcPr>
            <w:tcW w:w="2832" w:type="dxa"/>
          </w:tcPr>
          <w:p w14:paraId="3B195910" w14:textId="7BDE3E13" w:rsidR="00D3222E" w:rsidRPr="00BA12A4" w:rsidRDefault="00D3222E" w:rsidP="002226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A12A4">
              <w:rPr>
                <w:rFonts w:ascii="Times New Roman" w:hAnsi="Times New Roman" w:cs="Times New Roman"/>
                <w:color w:val="000000"/>
              </w:rPr>
              <w:t>Lorlatinib</w:t>
            </w:r>
            <w:proofErr w:type="spellEnd"/>
          </w:p>
        </w:tc>
      </w:tr>
      <w:tr w:rsidR="00D3222E" w:rsidRPr="00BA12A4" w14:paraId="00E51161" w14:textId="77777777" w:rsidTr="00AF7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391E2B66" w14:textId="60510997" w:rsidR="00D3222E" w:rsidRPr="00BA12A4" w:rsidRDefault="00D3222E" w:rsidP="00222640">
            <w:pPr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BA12A4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Alternativ</w:t>
            </w:r>
            <w:r w:rsidR="00AF7DED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e</w:t>
            </w:r>
            <w:r w:rsidRPr="00BA12A4">
              <w:rPr>
                <w:rFonts w:ascii="Times New Roman" w:hAnsi="Times New Roman" w:cs="Times New Roman"/>
                <w:b w:val="0"/>
                <w:bCs w:val="0"/>
                <w:color w:val="000000"/>
              </w:rPr>
              <w:t xml:space="preserve"> 5</w:t>
            </w:r>
          </w:p>
        </w:tc>
        <w:tc>
          <w:tcPr>
            <w:tcW w:w="2831" w:type="dxa"/>
          </w:tcPr>
          <w:p w14:paraId="5573BEAC" w14:textId="3A5DEF2A" w:rsidR="00D3222E" w:rsidRPr="00BA12A4" w:rsidRDefault="00D3222E" w:rsidP="00222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A12A4">
              <w:rPr>
                <w:rFonts w:ascii="Times New Roman" w:hAnsi="Times New Roman" w:cs="Times New Roman"/>
                <w:color w:val="000000"/>
              </w:rPr>
              <w:t>Brigatinib</w:t>
            </w:r>
            <w:proofErr w:type="spellEnd"/>
          </w:p>
        </w:tc>
        <w:tc>
          <w:tcPr>
            <w:tcW w:w="2832" w:type="dxa"/>
          </w:tcPr>
          <w:p w14:paraId="5466A56C" w14:textId="21C1B72A" w:rsidR="00D3222E" w:rsidRPr="00BA12A4" w:rsidRDefault="00CD6F86" w:rsidP="00222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A12A4">
              <w:rPr>
                <w:rFonts w:ascii="Times New Roman" w:hAnsi="Times New Roman" w:cs="Times New Roman"/>
              </w:rPr>
              <w:t>Chemotherapy</w:t>
            </w:r>
          </w:p>
        </w:tc>
      </w:tr>
      <w:tr w:rsidR="00D3222E" w:rsidRPr="00BA12A4" w14:paraId="1EE26D0E" w14:textId="77777777" w:rsidTr="00AF7DE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6ED8745A" w14:textId="6996515B" w:rsidR="00D3222E" w:rsidRPr="00BA12A4" w:rsidRDefault="00D3222E" w:rsidP="00222640">
            <w:pPr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BA12A4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Alternativ</w:t>
            </w:r>
            <w:r w:rsidR="00AF7DED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e</w:t>
            </w:r>
            <w:r w:rsidRPr="00BA12A4">
              <w:rPr>
                <w:rFonts w:ascii="Times New Roman" w:hAnsi="Times New Roman" w:cs="Times New Roman"/>
                <w:b w:val="0"/>
                <w:bCs w:val="0"/>
                <w:color w:val="000000"/>
              </w:rPr>
              <w:t xml:space="preserve"> 6</w:t>
            </w:r>
          </w:p>
        </w:tc>
        <w:tc>
          <w:tcPr>
            <w:tcW w:w="2831" w:type="dxa"/>
          </w:tcPr>
          <w:p w14:paraId="00F490CB" w14:textId="40ACED02" w:rsidR="00D3222E" w:rsidRPr="00BA12A4" w:rsidRDefault="00D3222E" w:rsidP="002226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A12A4">
              <w:rPr>
                <w:rFonts w:ascii="Times New Roman" w:hAnsi="Times New Roman" w:cs="Times New Roman"/>
                <w:color w:val="000000"/>
              </w:rPr>
              <w:t>Brigatinib</w:t>
            </w:r>
            <w:proofErr w:type="spellEnd"/>
          </w:p>
        </w:tc>
        <w:tc>
          <w:tcPr>
            <w:tcW w:w="2832" w:type="dxa"/>
          </w:tcPr>
          <w:p w14:paraId="41637092" w14:textId="27BF95B0" w:rsidR="00D3222E" w:rsidRPr="00BA12A4" w:rsidRDefault="00D3222E" w:rsidP="002226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A12A4">
              <w:rPr>
                <w:rFonts w:ascii="Times New Roman" w:hAnsi="Times New Roman" w:cs="Times New Roman"/>
                <w:color w:val="000000"/>
              </w:rPr>
              <w:t>Lorlatinib</w:t>
            </w:r>
            <w:proofErr w:type="spellEnd"/>
          </w:p>
        </w:tc>
      </w:tr>
      <w:tr w:rsidR="00D3222E" w:rsidRPr="00BA12A4" w14:paraId="0DA54BFD" w14:textId="77777777" w:rsidTr="00AF7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6F7E731F" w14:textId="32CF454E" w:rsidR="00D3222E" w:rsidRPr="00BA12A4" w:rsidRDefault="00D3222E" w:rsidP="00222640">
            <w:pPr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BA12A4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Alternativ</w:t>
            </w:r>
            <w:r w:rsidR="00AF7DED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e</w:t>
            </w:r>
            <w:r w:rsidRPr="00BA12A4">
              <w:rPr>
                <w:rFonts w:ascii="Times New Roman" w:hAnsi="Times New Roman" w:cs="Times New Roman"/>
                <w:b w:val="0"/>
                <w:bCs w:val="0"/>
                <w:color w:val="000000"/>
              </w:rPr>
              <w:t xml:space="preserve"> 7</w:t>
            </w:r>
          </w:p>
        </w:tc>
        <w:tc>
          <w:tcPr>
            <w:tcW w:w="2831" w:type="dxa"/>
          </w:tcPr>
          <w:p w14:paraId="61135F93" w14:textId="450D3BE5" w:rsidR="00D3222E" w:rsidRPr="00BA12A4" w:rsidRDefault="00D3222E" w:rsidP="00222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A12A4">
              <w:rPr>
                <w:rFonts w:ascii="Times New Roman" w:hAnsi="Times New Roman" w:cs="Times New Roman"/>
                <w:color w:val="000000"/>
              </w:rPr>
              <w:t>Lorlatinib</w:t>
            </w:r>
            <w:proofErr w:type="spellEnd"/>
          </w:p>
        </w:tc>
        <w:tc>
          <w:tcPr>
            <w:tcW w:w="2832" w:type="dxa"/>
          </w:tcPr>
          <w:p w14:paraId="3F467939" w14:textId="54B427E7" w:rsidR="00D3222E" w:rsidRPr="00BA12A4" w:rsidRDefault="00CD6F86" w:rsidP="00222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A12A4">
              <w:rPr>
                <w:rFonts w:ascii="Times New Roman" w:hAnsi="Times New Roman" w:cs="Times New Roman"/>
              </w:rPr>
              <w:t>Chemotherapy</w:t>
            </w:r>
          </w:p>
        </w:tc>
      </w:tr>
    </w:tbl>
    <w:p w14:paraId="4713E119" w14:textId="77777777" w:rsidR="00A33EE7" w:rsidRPr="00BA12A4" w:rsidRDefault="00A33EE7">
      <w:pPr>
        <w:pStyle w:val="Ttulo2"/>
        <w:rPr>
          <w:rFonts w:ascii="Times New Roman" w:hAnsi="Times New Roman" w:cs="Times New Roman"/>
          <w:sz w:val="24"/>
          <w:szCs w:val="24"/>
        </w:rPr>
      </w:pPr>
    </w:p>
    <w:p w14:paraId="205E7491" w14:textId="4B785296" w:rsidR="006046DF" w:rsidRPr="00BA12A4" w:rsidRDefault="006046DF" w:rsidP="006046DF">
      <w:pPr>
        <w:rPr>
          <w:rFonts w:ascii="Times New Roman" w:hAnsi="Times New Roman" w:cs="Times New Roman"/>
          <w:sz w:val="24"/>
          <w:szCs w:val="24"/>
        </w:rPr>
      </w:pPr>
      <w:r w:rsidRPr="00BA12A4">
        <w:rPr>
          <w:rFonts w:ascii="Times New Roman" w:hAnsi="Times New Roman" w:cs="Times New Roman"/>
          <w:sz w:val="24"/>
          <w:szCs w:val="24"/>
        </w:rPr>
        <w:t>Table S2</w:t>
      </w:r>
      <w:r w:rsidR="00B45E32">
        <w:rPr>
          <w:rFonts w:ascii="Times New Roman" w:hAnsi="Times New Roman" w:cs="Times New Roman"/>
          <w:sz w:val="24"/>
          <w:szCs w:val="24"/>
        </w:rPr>
        <w:t xml:space="preserve"> – </w:t>
      </w:r>
      <w:r w:rsidR="004E4220">
        <w:rPr>
          <w:rFonts w:ascii="Times New Roman" w:hAnsi="Times New Roman" w:cs="Times New Roman"/>
          <w:sz w:val="24"/>
          <w:szCs w:val="24"/>
        </w:rPr>
        <w:t>Cost-effectiveness r</w:t>
      </w:r>
      <w:r w:rsidR="00B45E32">
        <w:rPr>
          <w:rFonts w:ascii="Times New Roman" w:hAnsi="Times New Roman" w:cs="Times New Roman"/>
          <w:sz w:val="24"/>
          <w:szCs w:val="24"/>
        </w:rPr>
        <w:t xml:space="preserve">esults </w:t>
      </w:r>
      <w:r w:rsidR="004E4220">
        <w:rPr>
          <w:rFonts w:ascii="Times New Roman" w:hAnsi="Times New Roman" w:cs="Times New Roman"/>
          <w:sz w:val="24"/>
          <w:szCs w:val="24"/>
        </w:rPr>
        <w:t>of all strategies, dominated and non-dominated.</w:t>
      </w:r>
    </w:p>
    <w:tbl>
      <w:tblPr>
        <w:tblStyle w:val="Tabelacomgrade"/>
        <w:tblW w:w="9356" w:type="dxa"/>
        <w:tblLook w:val="04A0" w:firstRow="1" w:lastRow="0" w:firstColumn="1" w:lastColumn="0" w:noHBand="0" w:noVBand="1"/>
      </w:tblPr>
      <w:tblGrid>
        <w:gridCol w:w="1458"/>
        <w:gridCol w:w="1943"/>
        <w:gridCol w:w="1244"/>
        <w:gridCol w:w="1322"/>
        <w:gridCol w:w="945"/>
        <w:gridCol w:w="851"/>
        <w:gridCol w:w="1593"/>
      </w:tblGrid>
      <w:tr w:rsidR="00BD2338" w:rsidRPr="00BA12A4" w14:paraId="4A6E11C8" w14:textId="77777777" w:rsidTr="007D30D4">
        <w:trPr>
          <w:trHeight w:val="287"/>
        </w:trPr>
        <w:tc>
          <w:tcPr>
            <w:tcW w:w="1458" w:type="dxa"/>
            <w:noWrap/>
          </w:tcPr>
          <w:p w14:paraId="0F2BB6BF" w14:textId="77777777" w:rsidR="006046DF" w:rsidRPr="00BA12A4" w:rsidRDefault="006046DF" w:rsidP="00222640">
            <w:pPr>
              <w:rPr>
                <w:rFonts w:ascii="Times New Roman" w:hAnsi="Times New Roman" w:cs="Times New Roman"/>
              </w:rPr>
            </w:pPr>
            <w:r w:rsidRPr="00BA12A4">
              <w:rPr>
                <w:rFonts w:ascii="Times New Roman" w:hAnsi="Times New Roman" w:cs="Times New Roman"/>
              </w:rPr>
              <w:t>Dominance</w:t>
            </w:r>
          </w:p>
        </w:tc>
        <w:tc>
          <w:tcPr>
            <w:tcW w:w="1943" w:type="dxa"/>
            <w:noWrap/>
          </w:tcPr>
          <w:p w14:paraId="1B0E6B05" w14:textId="77777777" w:rsidR="006046DF" w:rsidRPr="00BA12A4" w:rsidRDefault="006046DF" w:rsidP="00222640">
            <w:pPr>
              <w:rPr>
                <w:rFonts w:ascii="Times New Roman" w:hAnsi="Times New Roman" w:cs="Times New Roman"/>
              </w:rPr>
            </w:pPr>
            <w:r w:rsidRPr="00BA12A4">
              <w:rPr>
                <w:rFonts w:ascii="Times New Roman" w:hAnsi="Times New Roman" w:cs="Times New Roman"/>
              </w:rPr>
              <w:t>Strategy</w:t>
            </w:r>
          </w:p>
        </w:tc>
        <w:tc>
          <w:tcPr>
            <w:tcW w:w="1244" w:type="dxa"/>
            <w:noWrap/>
          </w:tcPr>
          <w:p w14:paraId="132C6A0C" w14:textId="77777777" w:rsidR="006046DF" w:rsidRPr="00BA12A4" w:rsidRDefault="006046DF" w:rsidP="00222640">
            <w:pPr>
              <w:rPr>
                <w:rFonts w:ascii="Times New Roman" w:hAnsi="Times New Roman" w:cs="Times New Roman"/>
              </w:rPr>
            </w:pPr>
            <w:r w:rsidRPr="00BA12A4">
              <w:rPr>
                <w:rFonts w:ascii="Times New Roman" w:hAnsi="Times New Roman" w:cs="Times New Roman"/>
              </w:rPr>
              <w:t>Cost</w:t>
            </w:r>
          </w:p>
        </w:tc>
        <w:tc>
          <w:tcPr>
            <w:tcW w:w="1322" w:type="dxa"/>
            <w:noWrap/>
          </w:tcPr>
          <w:p w14:paraId="29ED0FEC" w14:textId="77777777" w:rsidR="006046DF" w:rsidRPr="00BA12A4" w:rsidRDefault="006046DF" w:rsidP="00222640">
            <w:pPr>
              <w:rPr>
                <w:rFonts w:ascii="Times New Roman" w:hAnsi="Times New Roman" w:cs="Times New Roman"/>
              </w:rPr>
            </w:pPr>
            <w:proofErr w:type="spellStart"/>
            <w:r w:rsidRPr="00BA12A4">
              <w:rPr>
                <w:rFonts w:ascii="Times New Roman" w:hAnsi="Times New Roman" w:cs="Times New Roman"/>
              </w:rPr>
              <w:t>Incr</w:t>
            </w:r>
            <w:proofErr w:type="spellEnd"/>
            <w:r w:rsidRPr="00BA12A4">
              <w:rPr>
                <w:rFonts w:ascii="Times New Roman" w:hAnsi="Times New Roman" w:cs="Times New Roman"/>
              </w:rPr>
              <w:t xml:space="preserve"> Cost</w:t>
            </w:r>
          </w:p>
        </w:tc>
        <w:tc>
          <w:tcPr>
            <w:tcW w:w="945" w:type="dxa"/>
            <w:noWrap/>
          </w:tcPr>
          <w:p w14:paraId="0688A81B" w14:textId="77777777" w:rsidR="006046DF" w:rsidRPr="00BA12A4" w:rsidRDefault="006046DF" w:rsidP="00222640">
            <w:pPr>
              <w:rPr>
                <w:rFonts w:ascii="Times New Roman" w:hAnsi="Times New Roman" w:cs="Times New Roman"/>
              </w:rPr>
            </w:pPr>
            <w:r w:rsidRPr="00BA12A4">
              <w:rPr>
                <w:rFonts w:ascii="Times New Roman" w:hAnsi="Times New Roman" w:cs="Times New Roman"/>
              </w:rPr>
              <w:t>Eff</w:t>
            </w:r>
          </w:p>
        </w:tc>
        <w:tc>
          <w:tcPr>
            <w:tcW w:w="851" w:type="dxa"/>
            <w:noWrap/>
          </w:tcPr>
          <w:p w14:paraId="43A5BF58" w14:textId="77777777" w:rsidR="006046DF" w:rsidRPr="00BA12A4" w:rsidRDefault="006046DF" w:rsidP="00222640">
            <w:pPr>
              <w:rPr>
                <w:rFonts w:ascii="Times New Roman" w:hAnsi="Times New Roman" w:cs="Times New Roman"/>
              </w:rPr>
            </w:pPr>
            <w:proofErr w:type="spellStart"/>
            <w:r w:rsidRPr="00BA12A4">
              <w:rPr>
                <w:rFonts w:ascii="Times New Roman" w:hAnsi="Times New Roman" w:cs="Times New Roman"/>
              </w:rPr>
              <w:t>Incr</w:t>
            </w:r>
            <w:proofErr w:type="spellEnd"/>
            <w:r w:rsidRPr="00BA12A4">
              <w:rPr>
                <w:rFonts w:ascii="Times New Roman" w:hAnsi="Times New Roman" w:cs="Times New Roman"/>
              </w:rPr>
              <w:t xml:space="preserve"> Eff</w:t>
            </w:r>
          </w:p>
        </w:tc>
        <w:tc>
          <w:tcPr>
            <w:tcW w:w="1593" w:type="dxa"/>
            <w:noWrap/>
          </w:tcPr>
          <w:p w14:paraId="48AA5AE6" w14:textId="77777777" w:rsidR="006046DF" w:rsidRPr="00BA12A4" w:rsidRDefault="006046DF" w:rsidP="00222640">
            <w:pPr>
              <w:rPr>
                <w:rFonts w:ascii="Times New Roman" w:hAnsi="Times New Roman" w:cs="Times New Roman"/>
              </w:rPr>
            </w:pPr>
            <w:r w:rsidRPr="00BA12A4">
              <w:rPr>
                <w:rFonts w:ascii="Times New Roman" w:hAnsi="Times New Roman" w:cs="Times New Roman"/>
              </w:rPr>
              <w:t>ICER</w:t>
            </w:r>
          </w:p>
        </w:tc>
      </w:tr>
      <w:tr w:rsidR="00BD2338" w:rsidRPr="00BA12A4" w14:paraId="0747BB0A" w14:textId="77777777" w:rsidTr="007D30D4">
        <w:trPr>
          <w:trHeight w:val="287"/>
        </w:trPr>
        <w:tc>
          <w:tcPr>
            <w:tcW w:w="1458" w:type="dxa"/>
            <w:noWrap/>
            <w:hideMark/>
          </w:tcPr>
          <w:p w14:paraId="7BACF288" w14:textId="77777777" w:rsidR="006046DF" w:rsidRPr="00BA12A4" w:rsidRDefault="006046DF" w:rsidP="00222640">
            <w:pPr>
              <w:rPr>
                <w:rFonts w:ascii="Times New Roman" w:hAnsi="Times New Roman" w:cs="Times New Roman"/>
              </w:rPr>
            </w:pPr>
            <w:r w:rsidRPr="00BA12A4">
              <w:rPr>
                <w:rFonts w:ascii="Times New Roman" w:hAnsi="Times New Roman" w:cs="Times New Roman"/>
              </w:rPr>
              <w:t>undominated</w:t>
            </w:r>
          </w:p>
        </w:tc>
        <w:tc>
          <w:tcPr>
            <w:tcW w:w="1943" w:type="dxa"/>
            <w:noWrap/>
            <w:hideMark/>
          </w:tcPr>
          <w:p w14:paraId="34E1332F" w14:textId="77777777" w:rsidR="006046DF" w:rsidRPr="00BA12A4" w:rsidRDefault="006046DF" w:rsidP="00222640">
            <w:pPr>
              <w:rPr>
                <w:rFonts w:ascii="Times New Roman" w:hAnsi="Times New Roman" w:cs="Times New Roman"/>
              </w:rPr>
            </w:pPr>
            <w:r w:rsidRPr="00BA12A4">
              <w:rPr>
                <w:rFonts w:ascii="Times New Roman" w:hAnsi="Times New Roman" w:cs="Times New Roman"/>
              </w:rPr>
              <w:t>Crizotinib + Chemotherapy</w:t>
            </w:r>
          </w:p>
        </w:tc>
        <w:tc>
          <w:tcPr>
            <w:tcW w:w="1244" w:type="dxa"/>
            <w:noWrap/>
            <w:hideMark/>
          </w:tcPr>
          <w:p w14:paraId="3E755B94" w14:textId="237B5593" w:rsidR="006046DF" w:rsidRPr="00BA12A4" w:rsidRDefault="006046DF" w:rsidP="00222640">
            <w:pPr>
              <w:rPr>
                <w:rFonts w:ascii="Times New Roman" w:hAnsi="Times New Roman" w:cs="Times New Roman"/>
              </w:rPr>
            </w:pPr>
            <w:r w:rsidRPr="00BA12A4">
              <w:rPr>
                <w:rFonts w:ascii="Times New Roman" w:hAnsi="Times New Roman" w:cs="Times New Roman"/>
              </w:rPr>
              <w:t xml:space="preserve">349.943,52 </w:t>
            </w:r>
          </w:p>
        </w:tc>
        <w:tc>
          <w:tcPr>
            <w:tcW w:w="1322" w:type="dxa"/>
            <w:noWrap/>
            <w:hideMark/>
          </w:tcPr>
          <w:p w14:paraId="37471DE0" w14:textId="77777777" w:rsidR="006046DF" w:rsidRPr="00BA12A4" w:rsidRDefault="006046DF" w:rsidP="00222640">
            <w:pPr>
              <w:rPr>
                <w:rFonts w:ascii="Times New Roman" w:hAnsi="Times New Roman" w:cs="Times New Roman"/>
              </w:rPr>
            </w:pPr>
            <w:r w:rsidRPr="00BA12A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45" w:type="dxa"/>
            <w:noWrap/>
            <w:hideMark/>
          </w:tcPr>
          <w:p w14:paraId="3E51DD70" w14:textId="77777777" w:rsidR="006046DF" w:rsidRPr="00BA12A4" w:rsidRDefault="006046DF" w:rsidP="00222640">
            <w:pPr>
              <w:rPr>
                <w:rFonts w:ascii="Times New Roman" w:hAnsi="Times New Roman" w:cs="Times New Roman"/>
              </w:rPr>
            </w:pPr>
            <w:r w:rsidRPr="00BA12A4">
              <w:rPr>
                <w:rFonts w:ascii="Times New Roman" w:hAnsi="Times New Roman" w:cs="Times New Roman"/>
              </w:rPr>
              <w:t xml:space="preserve">     2,63 </w:t>
            </w:r>
          </w:p>
        </w:tc>
        <w:tc>
          <w:tcPr>
            <w:tcW w:w="851" w:type="dxa"/>
            <w:noWrap/>
            <w:hideMark/>
          </w:tcPr>
          <w:p w14:paraId="65A8DAF7" w14:textId="77777777" w:rsidR="006046DF" w:rsidRPr="00BA12A4" w:rsidRDefault="006046DF" w:rsidP="00222640">
            <w:pPr>
              <w:rPr>
                <w:rFonts w:ascii="Times New Roman" w:hAnsi="Times New Roman" w:cs="Times New Roman"/>
              </w:rPr>
            </w:pPr>
            <w:r w:rsidRPr="00BA12A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93" w:type="dxa"/>
            <w:noWrap/>
            <w:hideMark/>
          </w:tcPr>
          <w:p w14:paraId="19E5284C" w14:textId="77777777" w:rsidR="006046DF" w:rsidRPr="00BA12A4" w:rsidRDefault="006046DF" w:rsidP="00222640">
            <w:pPr>
              <w:rPr>
                <w:rFonts w:ascii="Times New Roman" w:hAnsi="Times New Roman" w:cs="Times New Roman"/>
              </w:rPr>
            </w:pPr>
            <w:r w:rsidRPr="00BA12A4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BD2338" w:rsidRPr="00BA12A4" w14:paraId="685133D9" w14:textId="77777777" w:rsidTr="007D30D4">
        <w:trPr>
          <w:trHeight w:val="287"/>
        </w:trPr>
        <w:tc>
          <w:tcPr>
            <w:tcW w:w="1458" w:type="dxa"/>
            <w:noWrap/>
            <w:hideMark/>
          </w:tcPr>
          <w:p w14:paraId="65DF106C" w14:textId="77777777" w:rsidR="006046DF" w:rsidRPr="00BA12A4" w:rsidRDefault="006046DF" w:rsidP="00222640">
            <w:pPr>
              <w:rPr>
                <w:rFonts w:ascii="Times New Roman" w:hAnsi="Times New Roman" w:cs="Times New Roman"/>
              </w:rPr>
            </w:pPr>
            <w:r w:rsidRPr="00BA12A4">
              <w:rPr>
                <w:rFonts w:ascii="Times New Roman" w:hAnsi="Times New Roman" w:cs="Times New Roman"/>
              </w:rPr>
              <w:t>undominated</w:t>
            </w:r>
          </w:p>
        </w:tc>
        <w:tc>
          <w:tcPr>
            <w:tcW w:w="1943" w:type="dxa"/>
            <w:noWrap/>
            <w:hideMark/>
          </w:tcPr>
          <w:p w14:paraId="3985FC5E" w14:textId="77777777" w:rsidR="006046DF" w:rsidRPr="00BA12A4" w:rsidRDefault="006046DF" w:rsidP="00222640">
            <w:pPr>
              <w:rPr>
                <w:rFonts w:ascii="Times New Roman" w:hAnsi="Times New Roman" w:cs="Times New Roman"/>
              </w:rPr>
            </w:pPr>
            <w:proofErr w:type="spellStart"/>
            <w:r w:rsidRPr="00BA12A4">
              <w:rPr>
                <w:rFonts w:ascii="Times New Roman" w:hAnsi="Times New Roman" w:cs="Times New Roman"/>
              </w:rPr>
              <w:t>Brigatinib</w:t>
            </w:r>
            <w:proofErr w:type="spellEnd"/>
            <w:r w:rsidRPr="00BA12A4">
              <w:rPr>
                <w:rFonts w:ascii="Times New Roman" w:hAnsi="Times New Roman" w:cs="Times New Roman"/>
              </w:rPr>
              <w:t xml:space="preserve"> + Chemotherapy</w:t>
            </w:r>
          </w:p>
        </w:tc>
        <w:tc>
          <w:tcPr>
            <w:tcW w:w="1244" w:type="dxa"/>
            <w:noWrap/>
            <w:hideMark/>
          </w:tcPr>
          <w:p w14:paraId="642F62A9" w14:textId="4D8EA731" w:rsidR="006046DF" w:rsidRPr="00BA12A4" w:rsidRDefault="006046DF" w:rsidP="00222640">
            <w:pPr>
              <w:rPr>
                <w:rFonts w:ascii="Times New Roman" w:hAnsi="Times New Roman" w:cs="Times New Roman"/>
              </w:rPr>
            </w:pPr>
            <w:r w:rsidRPr="00BA12A4">
              <w:rPr>
                <w:rFonts w:ascii="Times New Roman" w:hAnsi="Times New Roman" w:cs="Times New Roman"/>
              </w:rPr>
              <w:t xml:space="preserve">393.354,97 </w:t>
            </w:r>
          </w:p>
        </w:tc>
        <w:tc>
          <w:tcPr>
            <w:tcW w:w="1322" w:type="dxa"/>
            <w:noWrap/>
            <w:hideMark/>
          </w:tcPr>
          <w:p w14:paraId="08E8D64C" w14:textId="7E89688A" w:rsidR="006046DF" w:rsidRPr="00BA12A4" w:rsidRDefault="006046DF" w:rsidP="00222640">
            <w:pPr>
              <w:rPr>
                <w:rFonts w:ascii="Times New Roman" w:hAnsi="Times New Roman" w:cs="Times New Roman"/>
              </w:rPr>
            </w:pPr>
            <w:r w:rsidRPr="00BA12A4">
              <w:rPr>
                <w:rFonts w:ascii="Times New Roman" w:hAnsi="Times New Roman" w:cs="Times New Roman"/>
              </w:rPr>
              <w:t xml:space="preserve">43.411,45 </w:t>
            </w:r>
          </w:p>
        </w:tc>
        <w:tc>
          <w:tcPr>
            <w:tcW w:w="945" w:type="dxa"/>
            <w:noWrap/>
            <w:hideMark/>
          </w:tcPr>
          <w:p w14:paraId="6771E079" w14:textId="77777777" w:rsidR="006046DF" w:rsidRPr="00BA12A4" w:rsidRDefault="006046DF" w:rsidP="00222640">
            <w:pPr>
              <w:rPr>
                <w:rFonts w:ascii="Times New Roman" w:hAnsi="Times New Roman" w:cs="Times New Roman"/>
              </w:rPr>
            </w:pPr>
            <w:r w:rsidRPr="00BA12A4">
              <w:rPr>
                <w:rFonts w:ascii="Times New Roman" w:hAnsi="Times New Roman" w:cs="Times New Roman"/>
              </w:rPr>
              <w:t xml:space="preserve">     3,00 </w:t>
            </w:r>
          </w:p>
        </w:tc>
        <w:tc>
          <w:tcPr>
            <w:tcW w:w="851" w:type="dxa"/>
            <w:noWrap/>
            <w:hideMark/>
          </w:tcPr>
          <w:p w14:paraId="16BD6B02" w14:textId="77777777" w:rsidR="006046DF" w:rsidRPr="00BA12A4" w:rsidRDefault="006046DF" w:rsidP="00222640">
            <w:pPr>
              <w:rPr>
                <w:rFonts w:ascii="Times New Roman" w:hAnsi="Times New Roman" w:cs="Times New Roman"/>
              </w:rPr>
            </w:pPr>
            <w:r w:rsidRPr="00BA12A4">
              <w:rPr>
                <w:rFonts w:ascii="Times New Roman" w:hAnsi="Times New Roman" w:cs="Times New Roman"/>
              </w:rPr>
              <w:t xml:space="preserve">    0,37 </w:t>
            </w:r>
          </w:p>
        </w:tc>
        <w:tc>
          <w:tcPr>
            <w:tcW w:w="1593" w:type="dxa"/>
            <w:noWrap/>
            <w:hideMark/>
          </w:tcPr>
          <w:p w14:paraId="7BBEF886" w14:textId="77777777" w:rsidR="006046DF" w:rsidRPr="00BA12A4" w:rsidRDefault="006046DF" w:rsidP="00222640">
            <w:pPr>
              <w:rPr>
                <w:rFonts w:ascii="Times New Roman" w:hAnsi="Times New Roman" w:cs="Times New Roman"/>
              </w:rPr>
            </w:pPr>
            <w:r w:rsidRPr="00BA12A4">
              <w:rPr>
                <w:rFonts w:ascii="Times New Roman" w:hAnsi="Times New Roman" w:cs="Times New Roman"/>
              </w:rPr>
              <w:t xml:space="preserve">       117.073,70 </w:t>
            </w:r>
          </w:p>
        </w:tc>
      </w:tr>
      <w:tr w:rsidR="00BD2338" w:rsidRPr="00BA12A4" w14:paraId="594829D4" w14:textId="77777777" w:rsidTr="007D30D4">
        <w:trPr>
          <w:trHeight w:val="287"/>
        </w:trPr>
        <w:tc>
          <w:tcPr>
            <w:tcW w:w="1458" w:type="dxa"/>
            <w:noWrap/>
            <w:hideMark/>
          </w:tcPr>
          <w:p w14:paraId="0E3EFFC0" w14:textId="77777777" w:rsidR="006046DF" w:rsidRPr="00BA12A4" w:rsidRDefault="006046DF" w:rsidP="00222640">
            <w:pPr>
              <w:rPr>
                <w:rFonts w:ascii="Times New Roman" w:hAnsi="Times New Roman" w:cs="Times New Roman"/>
              </w:rPr>
            </w:pPr>
            <w:r w:rsidRPr="00BA12A4">
              <w:rPr>
                <w:rFonts w:ascii="Times New Roman" w:hAnsi="Times New Roman" w:cs="Times New Roman"/>
              </w:rPr>
              <w:t>abs. dominated</w:t>
            </w:r>
          </w:p>
        </w:tc>
        <w:tc>
          <w:tcPr>
            <w:tcW w:w="1943" w:type="dxa"/>
            <w:noWrap/>
            <w:hideMark/>
          </w:tcPr>
          <w:p w14:paraId="21E61C27" w14:textId="77777777" w:rsidR="006046DF" w:rsidRPr="00BA12A4" w:rsidRDefault="006046DF" w:rsidP="00222640">
            <w:pPr>
              <w:rPr>
                <w:rFonts w:ascii="Times New Roman" w:hAnsi="Times New Roman" w:cs="Times New Roman"/>
              </w:rPr>
            </w:pPr>
            <w:r w:rsidRPr="00BA12A4">
              <w:rPr>
                <w:rFonts w:ascii="Times New Roman" w:hAnsi="Times New Roman" w:cs="Times New Roman"/>
              </w:rPr>
              <w:t>Crizotinib + ALK Inhibitor</w:t>
            </w:r>
          </w:p>
        </w:tc>
        <w:tc>
          <w:tcPr>
            <w:tcW w:w="1244" w:type="dxa"/>
            <w:noWrap/>
            <w:hideMark/>
          </w:tcPr>
          <w:p w14:paraId="13D2CEE0" w14:textId="74B0E4E1" w:rsidR="006046DF" w:rsidRPr="00BA12A4" w:rsidRDefault="006046DF" w:rsidP="00222640">
            <w:pPr>
              <w:rPr>
                <w:rFonts w:ascii="Times New Roman" w:hAnsi="Times New Roman" w:cs="Times New Roman"/>
              </w:rPr>
            </w:pPr>
            <w:r w:rsidRPr="00BA12A4">
              <w:rPr>
                <w:rFonts w:ascii="Times New Roman" w:hAnsi="Times New Roman" w:cs="Times New Roman"/>
              </w:rPr>
              <w:t xml:space="preserve">480.796,14 </w:t>
            </w:r>
          </w:p>
        </w:tc>
        <w:tc>
          <w:tcPr>
            <w:tcW w:w="1322" w:type="dxa"/>
            <w:noWrap/>
            <w:hideMark/>
          </w:tcPr>
          <w:p w14:paraId="19571E86" w14:textId="787C6540" w:rsidR="006046DF" w:rsidRPr="00BA12A4" w:rsidRDefault="006046DF" w:rsidP="00222640">
            <w:pPr>
              <w:rPr>
                <w:rFonts w:ascii="Times New Roman" w:hAnsi="Times New Roman" w:cs="Times New Roman"/>
              </w:rPr>
            </w:pPr>
            <w:r w:rsidRPr="00BA12A4">
              <w:rPr>
                <w:rFonts w:ascii="Times New Roman" w:hAnsi="Times New Roman" w:cs="Times New Roman"/>
              </w:rPr>
              <w:t xml:space="preserve">87.441,17 </w:t>
            </w:r>
          </w:p>
        </w:tc>
        <w:tc>
          <w:tcPr>
            <w:tcW w:w="945" w:type="dxa"/>
            <w:noWrap/>
            <w:hideMark/>
          </w:tcPr>
          <w:p w14:paraId="3E3AC888" w14:textId="77777777" w:rsidR="006046DF" w:rsidRPr="00BA12A4" w:rsidRDefault="006046DF" w:rsidP="00222640">
            <w:pPr>
              <w:rPr>
                <w:rFonts w:ascii="Times New Roman" w:hAnsi="Times New Roman" w:cs="Times New Roman"/>
              </w:rPr>
            </w:pPr>
            <w:r w:rsidRPr="00BA12A4">
              <w:rPr>
                <w:rFonts w:ascii="Times New Roman" w:hAnsi="Times New Roman" w:cs="Times New Roman"/>
              </w:rPr>
              <w:t xml:space="preserve">     2,96 </w:t>
            </w:r>
          </w:p>
        </w:tc>
        <w:tc>
          <w:tcPr>
            <w:tcW w:w="851" w:type="dxa"/>
            <w:noWrap/>
            <w:hideMark/>
          </w:tcPr>
          <w:p w14:paraId="702BD8AE" w14:textId="77777777" w:rsidR="006046DF" w:rsidRPr="00BA12A4" w:rsidRDefault="006046DF" w:rsidP="00222640">
            <w:pPr>
              <w:rPr>
                <w:rFonts w:ascii="Times New Roman" w:hAnsi="Times New Roman" w:cs="Times New Roman"/>
              </w:rPr>
            </w:pPr>
            <w:r w:rsidRPr="00BA12A4">
              <w:rPr>
                <w:rFonts w:ascii="Times New Roman" w:hAnsi="Times New Roman" w:cs="Times New Roman"/>
              </w:rPr>
              <w:t xml:space="preserve">-  0,04 </w:t>
            </w:r>
          </w:p>
        </w:tc>
        <w:tc>
          <w:tcPr>
            <w:tcW w:w="1593" w:type="dxa"/>
            <w:noWrap/>
            <w:hideMark/>
          </w:tcPr>
          <w:p w14:paraId="5D246BCB" w14:textId="77777777" w:rsidR="006046DF" w:rsidRPr="00BA12A4" w:rsidRDefault="006046DF" w:rsidP="00222640">
            <w:pPr>
              <w:rPr>
                <w:rFonts w:ascii="Times New Roman" w:hAnsi="Times New Roman" w:cs="Times New Roman"/>
              </w:rPr>
            </w:pPr>
            <w:r w:rsidRPr="00BA12A4">
              <w:rPr>
                <w:rFonts w:ascii="Times New Roman" w:hAnsi="Times New Roman" w:cs="Times New Roman"/>
              </w:rPr>
              <w:t xml:space="preserve">-  2.072.571,09 </w:t>
            </w:r>
          </w:p>
        </w:tc>
      </w:tr>
      <w:tr w:rsidR="00BD2338" w:rsidRPr="00BA12A4" w14:paraId="7ED52C9B" w14:textId="77777777" w:rsidTr="007D30D4">
        <w:trPr>
          <w:trHeight w:val="287"/>
        </w:trPr>
        <w:tc>
          <w:tcPr>
            <w:tcW w:w="1458" w:type="dxa"/>
            <w:noWrap/>
            <w:hideMark/>
          </w:tcPr>
          <w:p w14:paraId="4079971D" w14:textId="77777777" w:rsidR="006046DF" w:rsidRPr="00BA12A4" w:rsidRDefault="006046DF" w:rsidP="00222640">
            <w:pPr>
              <w:rPr>
                <w:rFonts w:ascii="Times New Roman" w:hAnsi="Times New Roman" w:cs="Times New Roman"/>
              </w:rPr>
            </w:pPr>
            <w:r w:rsidRPr="00BA12A4">
              <w:rPr>
                <w:rFonts w:ascii="Times New Roman" w:hAnsi="Times New Roman" w:cs="Times New Roman"/>
              </w:rPr>
              <w:t>ext. dominated</w:t>
            </w:r>
          </w:p>
        </w:tc>
        <w:tc>
          <w:tcPr>
            <w:tcW w:w="1943" w:type="dxa"/>
            <w:noWrap/>
            <w:hideMark/>
          </w:tcPr>
          <w:p w14:paraId="13A6F8FF" w14:textId="77777777" w:rsidR="006046DF" w:rsidRPr="00BA12A4" w:rsidRDefault="006046DF" w:rsidP="00222640">
            <w:pPr>
              <w:rPr>
                <w:rFonts w:ascii="Times New Roman" w:hAnsi="Times New Roman" w:cs="Times New Roman"/>
              </w:rPr>
            </w:pPr>
            <w:proofErr w:type="spellStart"/>
            <w:r w:rsidRPr="00BA12A4">
              <w:rPr>
                <w:rFonts w:ascii="Times New Roman" w:hAnsi="Times New Roman" w:cs="Times New Roman"/>
              </w:rPr>
              <w:t>Brigatinib</w:t>
            </w:r>
            <w:proofErr w:type="spellEnd"/>
            <w:r w:rsidRPr="00BA12A4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Pr="00BA12A4">
              <w:rPr>
                <w:rFonts w:ascii="Times New Roman" w:hAnsi="Times New Roman" w:cs="Times New Roman"/>
              </w:rPr>
              <w:t>Lorlatinib</w:t>
            </w:r>
            <w:proofErr w:type="spellEnd"/>
          </w:p>
        </w:tc>
        <w:tc>
          <w:tcPr>
            <w:tcW w:w="1244" w:type="dxa"/>
            <w:noWrap/>
            <w:hideMark/>
          </w:tcPr>
          <w:p w14:paraId="07AB10BA" w14:textId="41498306" w:rsidR="006046DF" w:rsidRPr="00BA12A4" w:rsidRDefault="006046DF" w:rsidP="00222640">
            <w:pPr>
              <w:rPr>
                <w:rFonts w:ascii="Times New Roman" w:hAnsi="Times New Roman" w:cs="Times New Roman"/>
              </w:rPr>
            </w:pPr>
            <w:r w:rsidRPr="00BA12A4">
              <w:rPr>
                <w:rFonts w:ascii="Times New Roman" w:hAnsi="Times New Roman" w:cs="Times New Roman"/>
              </w:rPr>
              <w:t xml:space="preserve">684.310,96 </w:t>
            </w:r>
          </w:p>
        </w:tc>
        <w:tc>
          <w:tcPr>
            <w:tcW w:w="1322" w:type="dxa"/>
            <w:noWrap/>
            <w:hideMark/>
          </w:tcPr>
          <w:p w14:paraId="48AD6AFD" w14:textId="22CA3B9A" w:rsidR="006046DF" w:rsidRPr="00BA12A4" w:rsidRDefault="006046DF" w:rsidP="00222640">
            <w:pPr>
              <w:rPr>
                <w:rFonts w:ascii="Times New Roman" w:hAnsi="Times New Roman" w:cs="Times New Roman"/>
              </w:rPr>
            </w:pPr>
            <w:r w:rsidRPr="00BA12A4">
              <w:rPr>
                <w:rFonts w:ascii="Times New Roman" w:hAnsi="Times New Roman" w:cs="Times New Roman"/>
              </w:rPr>
              <w:t xml:space="preserve">290.955,99 </w:t>
            </w:r>
          </w:p>
        </w:tc>
        <w:tc>
          <w:tcPr>
            <w:tcW w:w="945" w:type="dxa"/>
            <w:noWrap/>
            <w:hideMark/>
          </w:tcPr>
          <w:p w14:paraId="3FEE4753" w14:textId="77777777" w:rsidR="006046DF" w:rsidRPr="00BA12A4" w:rsidRDefault="006046DF" w:rsidP="00222640">
            <w:pPr>
              <w:rPr>
                <w:rFonts w:ascii="Times New Roman" w:hAnsi="Times New Roman" w:cs="Times New Roman"/>
              </w:rPr>
            </w:pPr>
            <w:r w:rsidRPr="00BA12A4">
              <w:rPr>
                <w:rFonts w:ascii="Times New Roman" w:hAnsi="Times New Roman" w:cs="Times New Roman"/>
              </w:rPr>
              <w:t xml:space="preserve">     3,23 </w:t>
            </w:r>
          </w:p>
        </w:tc>
        <w:tc>
          <w:tcPr>
            <w:tcW w:w="851" w:type="dxa"/>
            <w:noWrap/>
            <w:hideMark/>
          </w:tcPr>
          <w:p w14:paraId="333305B5" w14:textId="77777777" w:rsidR="006046DF" w:rsidRPr="00BA12A4" w:rsidRDefault="006046DF" w:rsidP="00222640">
            <w:pPr>
              <w:rPr>
                <w:rFonts w:ascii="Times New Roman" w:hAnsi="Times New Roman" w:cs="Times New Roman"/>
              </w:rPr>
            </w:pPr>
            <w:r w:rsidRPr="00BA12A4">
              <w:rPr>
                <w:rFonts w:ascii="Times New Roman" w:hAnsi="Times New Roman" w:cs="Times New Roman"/>
              </w:rPr>
              <w:t xml:space="preserve">    0,23 </w:t>
            </w:r>
          </w:p>
        </w:tc>
        <w:tc>
          <w:tcPr>
            <w:tcW w:w="1593" w:type="dxa"/>
            <w:noWrap/>
            <w:hideMark/>
          </w:tcPr>
          <w:p w14:paraId="476EC054" w14:textId="77777777" w:rsidR="006046DF" w:rsidRPr="00BA12A4" w:rsidRDefault="006046DF" w:rsidP="00222640">
            <w:pPr>
              <w:rPr>
                <w:rFonts w:ascii="Times New Roman" w:hAnsi="Times New Roman" w:cs="Times New Roman"/>
              </w:rPr>
            </w:pPr>
            <w:r w:rsidRPr="00BA12A4">
              <w:rPr>
                <w:rFonts w:ascii="Times New Roman" w:hAnsi="Times New Roman" w:cs="Times New Roman"/>
              </w:rPr>
              <w:t xml:space="preserve">   1.265.944,83 </w:t>
            </w:r>
          </w:p>
        </w:tc>
      </w:tr>
      <w:tr w:rsidR="00BD2338" w:rsidRPr="00BA12A4" w14:paraId="256913C4" w14:textId="77777777" w:rsidTr="007D30D4">
        <w:trPr>
          <w:trHeight w:val="287"/>
        </w:trPr>
        <w:tc>
          <w:tcPr>
            <w:tcW w:w="1458" w:type="dxa"/>
            <w:noWrap/>
            <w:hideMark/>
          </w:tcPr>
          <w:p w14:paraId="531D2B32" w14:textId="77777777" w:rsidR="006046DF" w:rsidRPr="00BA12A4" w:rsidRDefault="006046DF" w:rsidP="00222640">
            <w:pPr>
              <w:rPr>
                <w:rFonts w:ascii="Times New Roman" w:hAnsi="Times New Roman" w:cs="Times New Roman"/>
              </w:rPr>
            </w:pPr>
            <w:r w:rsidRPr="00BA12A4">
              <w:rPr>
                <w:rFonts w:ascii="Times New Roman" w:hAnsi="Times New Roman" w:cs="Times New Roman"/>
              </w:rPr>
              <w:t>undominated</w:t>
            </w:r>
          </w:p>
        </w:tc>
        <w:tc>
          <w:tcPr>
            <w:tcW w:w="1943" w:type="dxa"/>
            <w:noWrap/>
            <w:hideMark/>
          </w:tcPr>
          <w:p w14:paraId="210F04CB" w14:textId="77777777" w:rsidR="006046DF" w:rsidRPr="00BA12A4" w:rsidRDefault="006046DF" w:rsidP="00222640">
            <w:pPr>
              <w:rPr>
                <w:rFonts w:ascii="Times New Roman" w:hAnsi="Times New Roman" w:cs="Times New Roman"/>
              </w:rPr>
            </w:pPr>
            <w:proofErr w:type="spellStart"/>
            <w:r w:rsidRPr="00BA12A4">
              <w:rPr>
                <w:rFonts w:ascii="Times New Roman" w:hAnsi="Times New Roman" w:cs="Times New Roman"/>
              </w:rPr>
              <w:t>Alectinib</w:t>
            </w:r>
            <w:proofErr w:type="spellEnd"/>
            <w:r w:rsidRPr="00BA12A4">
              <w:rPr>
                <w:rFonts w:ascii="Times New Roman" w:hAnsi="Times New Roman" w:cs="Times New Roman"/>
              </w:rPr>
              <w:t xml:space="preserve"> + Chemotherapy</w:t>
            </w:r>
          </w:p>
        </w:tc>
        <w:tc>
          <w:tcPr>
            <w:tcW w:w="1244" w:type="dxa"/>
            <w:noWrap/>
            <w:hideMark/>
          </w:tcPr>
          <w:p w14:paraId="58379B3D" w14:textId="3C345D9D" w:rsidR="006046DF" w:rsidRPr="00BA12A4" w:rsidRDefault="006046DF" w:rsidP="00222640">
            <w:pPr>
              <w:rPr>
                <w:rFonts w:ascii="Times New Roman" w:hAnsi="Times New Roman" w:cs="Times New Roman"/>
              </w:rPr>
            </w:pPr>
            <w:r w:rsidRPr="00BA12A4">
              <w:rPr>
                <w:rFonts w:ascii="Times New Roman" w:hAnsi="Times New Roman" w:cs="Times New Roman"/>
              </w:rPr>
              <w:t xml:space="preserve">687.231,54 </w:t>
            </w:r>
          </w:p>
        </w:tc>
        <w:tc>
          <w:tcPr>
            <w:tcW w:w="1322" w:type="dxa"/>
            <w:noWrap/>
            <w:hideMark/>
          </w:tcPr>
          <w:p w14:paraId="684B558A" w14:textId="435D4D93" w:rsidR="006046DF" w:rsidRPr="00BA12A4" w:rsidRDefault="006046DF" w:rsidP="00222640">
            <w:pPr>
              <w:rPr>
                <w:rFonts w:ascii="Times New Roman" w:hAnsi="Times New Roman" w:cs="Times New Roman"/>
              </w:rPr>
            </w:pPr>
            <w:r w:rsidRPr="00BA12A4">
              <w:rPr>
                <w:rFonts w:ascii="Times New Roman" w:hAnsi="Times New Roman" w:cs="Times New Roman"/>
              </w:rPr>
              <w:t xml:space="preserve">293.876,57 </w:t>
            </w:r>
          </w:p>
        </w:tc>
        <w:tc>
          <w:tcPr>
            <w:tcW w:w="945" w:type="dxa"/>
            <w:noWrap/>
            <w:hideMark/>
          </w:tcPr>
          <w:p w14:paraId="2D1D7BEE" w14:textId="77777777" w:rsidR="006046DF" w:rsidRPr="00BA12A4" w:rsidRDefault="006046DF" w:rsidP="00222640">
            <w:pPr>
              <w:rPr>
                <w:rFonts w:ascii="Times New Roman" w:hAnsi="Times New Roman" w:cs="Times New Roman"/>
              </w:rPr>
            </w:pPr>
            <w:r w:rsidRPr="00BA12A4">
              <w:rPr>
                <w:rFonts w:ascii="Times New Roman" w:hAnsi="Times New Roman" w:cs="Times New Roman"/>
              </w:rPr>
              <w:t xml:space="preserve">     3,76 </w:t>
            </w:r>
          </w:p>
        </w:tc>
        <w:tc>
          <w:tcPr>
            <w:tcW w:w="851" w:type="dxa"/>
            <w:noWrap/>
            <w:hideMark/>
          </w:tcPr>
          <w:p w14:paraId="5F282968" w14:textId="77777777" w:rsidR="006046DF" w:rsidRPr="00BA12A4" w:rsidRDefault="006046DF" w:rsidP="00222640">
            <w:pPr>
              <w:rPr>
                <w:rFonts w:ascii="Times New Roman" w:hAnsi="Times New Roman" w:cs="Times New Roman"/>
              </w:rPr>
            </w:pPr>
            <w:r w:rsidRPr="00BA12A4">
              <w:rPr>
                <w:rFonts w:ascii="Times New Roman" w:hAnsi="Times New Roman" w:cs="Times New Roman"/>
              </w:rPr>
              <w:t xml:space="preserve">    0,75 </w:t>
            </w:r>
          </w:p>
        </w:tc>
        <w:tc>
          <w:tcPr>
            <w:tcW w:w="1593" w:type="dxa"/>
            <w:noWrap/>
            <w:hideMark/>
          </w:tcPr>
          <w:p w14:paraId="22C973B8" w14:textId="77777777" w:rsidR="006046DF" w:rsidRPr="00BA12A4" w:rsidRDefault="006046DF" w:rsidP="00222640">
            <w:pPr>
              <w:rPr>
                <w:rFonts w:ascii="Times New Roman" w:hAnsi="Times New Roman" w:cs="Times New Roman"/>
              </w:rPr>
            </w:pPr>
            <w:r w:rsidRPr="00BA12A4">
              <w:rPr>
                <w:rFonts w:ascii="Times New Roman" w:hAnsi="Times New Roman" w:cs="Times New Roman"/>
              </w:rPr>
              <w:t xml:space="preserve">       391.118,87 </w:t>
            </w:r>
          </w:p>
        </w:tc>
      </w:tr>
      <w:tr w:rsidR="00BD2338" w:rsidRPr="00BA12A4" w14:paraId="5710879B" w14:textId="77777777" w:rsidTr="007D30D4">
        <w:trPr>
          <w:trHeight w:val="287"/>
        </w:trPr>
        <w:tc>
          <w:tcPr>
            <w:tcW w:w="1458" w:type="dxa"/>
            <w:noWrap/>
            <w:hideMark/>
          </w:tcPr>
          <w:p w14:paraId="4B280957" w14:textId="77777777" w:rsidR="006046DF" w:rsidRPr="00BA12A4" w:rsidRDefault="006046DF" w:rsidP="00222640">
            <w:pPr>
              <w:rPr>
                <w:rFonts w:ascii="Times New Roman" w:hAnsi="Times New Roman" w:cs="Times New Roman"/>
              </w:rPr>
            </w:pPr>
            <w:r w:rsidRPr="00BA12A4">
              <w:rPr>
                <w:rFonts w:ascii="Times New Roman" w:hAnsi="Times New Roman" w:cs="Times New Roman"/>
              </w:rPr>
              <w:t>abs. dominated</w:t>
            </w:r>
          </w:p>
        </w:tc>
        <w:tc>
          <w:tcPr>
            <w:tcW w:w="1943" w:type="dxa"/>
            <w:noWrap/>
            <w:hideMark/>
          </w:tcPr>
          <w:p w14:paraId="59FB1EDA" w14:textId="77777777" w:rsidR="006046DF" w:rsidRPr="00BA12A4" w:rsidRDefault="006046DF" w:rsidP="00222640">
            <w:pPr>
              <w:rPr>
                <w:rFonts w:ascii="Times New Roman" w:hAnsi="Times New Roman" w:cs="Times New Roman"/>
              </w:rPr>
            </w:pPr>
            <w:proofErr w:type="spellStart"/>
            <w:r w:rsidRPr="00BA12A4">
              <w:rPr>
                <w:rFonts w:ascii="Times New Roman" w:hAnsi="Times New Roman" w:cs="Times New Roman"/>
              </w:rPr>
              <w:t>Lorlatinib</w:t>
            </w:r>
            <w:proofErr w:type="spellEnd"/>
            <w:r w:rsidRPr="00BA12A4">
              <w:rPr>
                <w:rFonts w:ascii="Times New Roman" w:hAnsi="Times New Roman" w:cs="Times New Roman"/>
              </w:rPr>
              <w:t xml:space="preserve"> + Chemotherapy</w:t>
            </w:r>
          </w:p>
        </w:tc>
        <w:tc>
          <w:tcPr>
            <w:tcW w:w="1244" w:type="dxa"/>
            <w:noWrap/>
            <w:hideMark/>
          </w:tcPr>
          <w:p w14:paraId="11DB7FA5" w14:textId="3FF8211C" w:rsidR="006046DF" w:rsidRPr="00BA12A4" w:rsidRDefault="006046DF" w:rsidP="00222640">
            <w:pPr>
              <w:rPr>
                <w:rFonts w:ascii="Times New Roman" w:hAnsi="Times New Roman" w:cs="Times New Roman"/>
              </w:rPr>
            </w:pPr>
            <w:r w:rsidRPr="00BA12A4">
              <w:rPr>
                <w:rFonts w:ascii="Times New Roman" w:hAnsi="Times New Roman" w:cs="Times New Roman"/>
              </w:rPr>
              <w:t xml:space="preserve">801.429,67 </w:t>
            </w:r>
          </w:p>
        </w:tc>
        <w:tc>
          <w:tcPr>
            <w:tcW w:w="1322" w:type="dxa"/>
            <w:noWrap/>
            <w:hideMark/>
          </w:tcPr>
          <w:p w14:paraId="2CBC8661" w14:textId="6D75D6F1" w:rsidR="006046DF" w:rsidRPr="00BA12A4" w:rsidRDefault="006046DF" w:rsidP="00222640">
            <w:pPr>
              <w:rPr>
                <w:rFonts w:ascii="Times New Roman" w:hAnsi="Times New Roman" w:cs="Times New Roman"/>
              </w:rPr>
            </w:pPr>
            <w:r w:rsidRPr="00BA12A4">
              <w:rPr>
                <w:rFonts w:ascii="Times New Roman" w:hAnsi="Times New Roman" w:cs="Times New Roman"/>
              </w:rPr>
              <w:t xml:space="preserve">114.198,13 </w:t>
            </w:r>
          </w:p>
        </w:tc>
        <w:tc>
          <w:tcPr>
            <w:tcW w:w="945" w:type="dxa"/>
            <w:noWrap/>
            <w:hideMark/>
          </w:tcPr>
          <w:p w14:paraId="577BFBDF" w14:textId="77777777" w:rsidR="006046DF" w:rsidRPr="00BA12A4" w:rsidRDefault="006046DF" w:rsidP="00222640">
            <w:pPr>
              <w:rPr>
                <w:rFonts w:ascii="Times New Roman" w:hAnsi="Times New Roman" w:cs="Times New Roman"/>
              </w:rPr>
            </w:pPr>
            <w:r w:rsidRPr="00BA12A4">
              <w:rPr>
                <w:rFonts w:ascii="Times New Roman" w:hAnsi="Times New Roman" w:cs="Times New Roman"/>
              </w:rPr>
              <w:t xml:space="preserve">     3,42 </w:t>
            </w:r>
          </w:p>
        </w:tc>
        <w:tc>
          <w:tcPr>
            <w:tcW w:w="851" w:type="dxa"/>
            <w:noWrap/>
            <w:hideMark/>
          </w:tcPr>
          <w:p w14:paraId="4A7A8289" w14:textId="77777777" w:rsidR="006046DF" w:rsidRPr="00BA12A4" w:rsidRDefault="006046DF" w:rsidP="00222640">
            <w:pPr>
              <w:rPr>
                <w:rFonts w:ascii="Times New Roman" w:hAnsi="Times New Roman" w:cs="Times New Roman"/>
              </w:rPr>
            </w:pPr>
            <w:r w:rsidRPr="00BA12A4">
              <w:rPr>
                <w:rFonts w:ascii="Times New Roman" w:hAnsi="Times New Roman" w:cs="Times New Roman"/>
              </w:rPr>
              <w:t xml:space="preserve">-  0,34 </w:t>
            </w:r>
          </w:p>
        </w:tc>
        <w:tc>
          <w:tcPr>
            <w:tcW w:w="1593" w:type="dxa"/>
            <w:noWrap/>
            <w:hideMark/>
          </w:tcPr>
          <w:p w14:paraId="58EEAA85" w14:textId="77777777" w:rsidR="006046DF" w:rsidRPr="00BA12A4" w:rsidRDefault="006046DF" w:rsidP="00222640">
            <w:pPr>
              <w:rPr>
                <w:rFonts w:ascii="Times New Roman" w:hAnsi="Times New Roman" w:cs="Times New Roman"/>
              </w:rPr>
            </w:pPr>
            <w:r w:rsidRPr="00BA12A4">
              <w:rPr>
                <w:rFonts w:ascii="Times New Roman" w:hAnsi="Times New Roman" w:cs="Times New Roman"/>
              </w:rPr>
              <w:t xml:space="preserve">-     336.232,30 </w:t>
            </w:r>
          </w:p>
        </w:tc>
      </w:tr>
      <w:tr w:rsidR="00BD2338" w:rsidRPr="00BA12A4" w14:paraId="4794E274" w14:textId="77777777" w:rsidTr="007D30D4">
        <w:trPr>
          <w:trHeight w:val="287"/>
        </w:trPr>
        <w:tc>
          <w:tcPr>
            <w:tcW w:w="1458" w:type="dxa"/>
            <w:noWrap/>
            <w:hideMark/>
          </w:tcPr>
          <w:p w14:paraId="302F369A" w14:textId="77777777" w:rsidR="006046DF" w:rsidRPr="00BA12A4" w:rsidRDefault="006046DF" w:rsidP="00222640">
            <w:pPr>
              <w:rPr>
                <w:rFonts w:ascii="Times New Roman" w:hAnsi="Times New Roman" w:cs="Times New Roman"/>
              </w:rPr>
            </w:pPr>
            <w:r w:rsidRPr="00BA12A4">
              <w:rPr>
                <w:rFonts w:ascii="Times New Roman" w:hAnsi="Times New Roman" w:cs="Times New Roman"/>
              </w:rPr>
              <w:t>undominated</w:t>
            </w:r>
          </w:p>
        </w:tc>
        <w:tc>
          <w:tcPr>
            <w:tcW w:w="1943" w:type="dxa"/>
            <w:noWrap/>
            <w:hideMark/>
          </w:tcPr>
          <w:p w14:paraId="1E4E7E00" w14:textId="77777777" w:rsidR="006046DF" w:rsidRPr="00BA12A4" w:rsidRDefault="006046DF" w:rsidP="00222640">
            <w:pPr>
              <w:rPr>
                <w:rFonts w:ascii="Times New Roman" w:hAnsi="Times New Roman" w:cs="Times New Roman"/>
              </w:rPr>
            </w:pPr>
            <w:proofErr w:type="spellStart"/>
            <w:r w:rsidRPr="00BA12A4">
              <w:rPr>
                <w:rFonts w:ascii="Times New Roman" w:hAnsi="Times New Roman" w:cs="Times New Roman"/>
              </w:rPr>
              <w:t>Alectinib</w:t>
            </w:r>
            <w:proofErr w:type="spellEnd"/>
            <w:r w:rsidRPr="00BA12A4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Pr="00BA12A4">
              <w:rPr>
                <w:rFonts w:ascii="Times New Roman" w:hAnsi="Times New Roman" w:cs="Times New Roman"/>
              </w:rPr>
              <w:t>Lorlatinib</w:t>
            </w:r>
            <w:proofErr w:type="spellEnd"/>
          </w:p>
        </w:tc>
        <w:tc>
          <w:tcPr>
            <w:tcW w:w="1244" w:type="dxa"/>
            <w:noWrap/>
            <w:hideMark/>
          </w:tcPr>
          <w:p w14:paraId="4444877D" w14:textId="2D1AF72E" w:rsidR="006046DF" w:rsidRPr="00BA12A4" w:rsidRDefault="006046DF" w:rsidP="00222640">
            <w:pPr>
              <w:rPr>
                <w:rFonts w:ascii="Times New Roman" w:hAnsi="Times New Roman" w:cs="Times New Roman"/>
              </w:rPr>
            </w:pPr>
            <w:r w:rsidRPr="00BA12A4">
              <w:rPr>
                <w:rFonts w:ascii="Times New Roman" w:hAnsi="Times New Roman" w:cs="Times New Roman"/>
              </w:rPr>
              <w:t xml:space="preserve">967.902,37 </w:t>
            </w:r>
          </w:p>
        </w:tc>
        <w:tc>
          <w:tcPr>
            <w:tcW w:w="1322" w:type="dxa"/>
            <w:noWrap/>
            <w:hideMark/>
          </w:tcPr>
          <w:p w14:paraId="140E96D0" w14:textId="5CC3D3E2" w:rsidR="006046DF" w:rsidRPr="00BA12A4" w:rsidRDefault="006046DF" w:rsidP="00222640">
            <w:pPr>
              <w:rPr>
                <w:rFonts w:ascii="Times New Roman" w:hAnsi="Times New Roman" w:cs="Times New Roman"/>
              </w:rPr>
            </w:pPr>
            <w:r w:rsidRPr="00BA12A4">
              <w:rPr>
                <w:rFonts w:ascii="Times New Roman" w:hAnsi="Times New Roman" w:cs="Times New Roman"/>
              </w:rPr>
              <w:t xml:space="preserve">280.670,83 </w:t>
            </w:r>
          </w:p>
        </w:tc>
        <w:tc>
          <w:tcPr>
            <w:tcW w:w="945" w:type="dxa"/>
            <w:noWrap/>
            <w:hideMark/>
          </w:tcPr>
          <w:p w14:paraId="0EBC5938" w14:textId="77777777" w:rsidR="006046DF" w:rsidRPr="00BA12A4" w:rsidRDefault="006046DF" w:rsidP="00222640">
            <w:pPr>
              <w:rPr>
                <w:rFonts w:ascii="Times New Roman" w:hAnsi="Times New Roman" w:cs="Times New Roman"/>
              </w:rPr>
            </w:pPr>
            <w:r w:rsidRPr="00BA12A4">
              <w:rPr>
                <w:rFonts w:ascii="Times New Roman" w:hAnsi="Times New Roman" w:cs="Times New Roman"/>
              </w:rPr>
              <w:t xml:space="preserve">     3,95 </w:t>
            </w:r>
          </w:p>
        </w:tc>
        <w:tc>
          <w:tcPr>
            <w:tcW w:w="851" w:type="dxa"/>
            <w:noWrap/>
            <w:hideMark/>
          </w:tcPr>
          <w:p w14:paraId="6AB780E6" w14:textId="77777777" w:rsidR="006046DF" w:rsidRPr="00BA12A4" w:rsidRDefault="006046DF" w:rsidP="00222640">
            <w:pPr>
              <w:rPr>
                <w:rFonts w:ascii="Times New Roman" w:hAnsi="Times New Roman" w:cs="Times New Roman"/>
              </w:rPr>
            </w:pPr>
            <w:r w:rsidRPr="00BA12A4">
              <w:rPr>
                <w:rFonts w:ascii="Times New Roman" w:hAnsi="Times New Roman" w:cs="Times New Roman"/>
              </w:rPr>
              <w:t xml:space="preserve">    0,19 </w:t>
            </w:r>
          </w:p>
        </w:tc>
        <w:tc>
          <w:tcPr>
            <w:tcW w:w="1593" w:type="dxa"/>
            <w:noWrap/>
            <w:hideMark/>
          </w:tcPr>
          <w:p w14:paraId="1CD8E34E" w14:textId="77777777" w:rsidR="006046DF" w:rsidRPr="00BA12A4" w:rsidRDefault="006046DF" w:rsidP="00222640">
            <w:pPr>
              <w:rPr>
                <w:rFonts w:ascii="Times New Roman" w:hAnsi="Times New Roman" w:cs="Times New Roman"/>
              </w:rPr>
            </w:pPr>
            <w:r w:rsidRPr="00BA12A4">
              <w:rPr>
                <w:rFonts w:ascii="Times New Roman" w:hAnsi="Times New Roman" w:cs="Times New Roman"/>
              </w:rPr>
              <w:t xml:space="preserve">   1.448.562,21 </w:t>
            </w:r>
          </w:p>
        </w:tc>
      </w:tr>
    </w:tbl>
    <w:p w14:paraId="712E1014" w14:textId="77777777" w:rsidR="006046DF" w:rsidRPr="00BA12A4" w:rsidRDefault="006046DF" w:rsidP="006046DF">
      <w:pPr>
        <w:rPr>
          <w:rFonts w:ascii="Times New Roman" w:hAnsi="Times New Roman" w:cs="Times New Roman"/>
          <w:sz w:val="24"/>
          <w:szCs w:val="24"/>
        </w:rPr>
      </w:pPr>
    </w:p>
    <w:p w14:paraId="0E406934" w14:textId="77777777" w:rsidR="004A34B4" w:rsidRDefault="004A34B4">
      <w:pPr>
        <w:rPr>
          <w:rFonts w:ascii="Times New Roman" w:hAnsi="Times New Roman" w:cs="Times New Roman"/>
          <w:sz w:val="24"/>
          <w:szCs w:val="24"/>
        </w:rPr>
      </w:pPr>
    </w:p>
    <w:p w14:paraId="5E38F1B1" w14:textId="775EA46E" w:rsidR="00D27ABE" w:rsidRDefault="00F86590">
      <w:pPr>
        <w:rPr>
          <w:rFonts w:ascii="Times New Roman" w:hAnsi="Times New Roman" w:cs="Times New Roman"/>
          <w:sz w:val="24"/>
          <w:szCs w:val="24"/>
        </w:rPr>
      </w:pPr>
      <w:r w:rsidRPr="00BA12A4">
        <w:rPr>
          <w:rFonts w:ascii="Times New Roman" w:hAnsi="Times New Roman" w:cs="Times New Roman"/>
          <w:sz w:val="24"/>
          <w:szCs w:val="24"/>
        </w:rPr>
        <w:lastRenderedPageBreak/>
        <w:t>Figure S</w:t>
      </w:r>
      <w:r w:rsidR="004A34B4">
        <w:rPr>
          <w:rFonts w:ascii="Times New Roman" w:hAnsi="Times New Roman" w:cs="Times New Roman"/>
          <w:sz w:val="24"/>
          <w:szCs w:val="24"/>
        </w:rPr>
        <w:t>1</w:t>
      </w:r>
      <w:r w:rsidR="0043627B">
        <w:rPr>
          <w:rFonts w:ascii="Times New Roman" w:hAnsi="Times New Roman" w:cs="Times New Roman"/>
          <w:sz w:val="24"/>
          <w:szCs w:val="24"/>
        </w:rPr>
        <w:t xml:space="preserve"> -</w:t>
      </w:r>
      <w:r w:rsidRPr="00BA12A4">
        <w:rPr>
          <w:rFonts w:ascii="Times New Roman" w:hAnsi="Times New Roman" w:cs="Times New Roman"/>
          <w:sz w:val="24"/>
          <w:szCs w:val="24"/>
        </w:rPr>
        <w:t xml:space="preserve"> Incremental Cost vs. </w:t>
      </w:r>
      <w:r w:rsidRPr="00BB5A7D">
        <w:rPr>
          <w:rFonts w:ascii="Times New Roman" w:hAnsi="Times New Roman" w:cs="Times New Roman"/>
          <w:sz w:val="24"/>
          <w:szCs w:val="24"/>
        </w:rPr>
        <w:t>Effectiveness Scatterplot.</w:t>
      </w:r>
      <w:r w:rsidR="0043627B" w:rsidRPr="00B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627B" w:rsidRPr="00BB5A7D">
        <w:rPr>
          <w:rFonts w:ascii="Times New Roman" w:hAnsi="Times New Roman" w:cs="Times New Roman"/>
          <w:sz w:val="24"/>
          <w:szCs w:val="24"/>
        </w:rPr>
        <w:t>Alectinib</w:t>
      </w:r>
      <w:proofErr w:type="spellEnd"/>
      <w:r w:rsidR="0043627B" w:rsidRPr="00BB5A7D">
        <w:rPr>
          <w:rFonts w:ascii="Times New Roman" w:hAnsi="Times New Roman" w:cs="Times New Roman"/>
          <w:sz w:val="24"/>
          <w:szCs w:val="24"/>
        </w:rPr>
        <w:t xml:space="preserve"> + Chemotherapy</w:t>
      </w:r>
      <w:r w:rsidR="0043627B" w:rsidRPr="00BB5A7D">
        <w:rPr>
          <w:rFonts w:ascii="Times New Roman" w:hAnsi="Times New Roman" w:cs="Times New Roman"/>
          <w:sz w:val="24"/>
          <w:szCs w:val="24"/>
        </w:rPr>
        <w:t xml:space="preserve"> vs. </w:t>
      </w:r>
      <w:proofErr w:type="spellStart"/>
      <w:r w:rsidR="0043627B" w:rsidRPr="00BB5A7D">
        <w:rPr>
          <w:rFonts w:ascii="Times New Roman" w:hAnsi="Times New Roman" w:cs="Times New Roman"/>
          <w:sz w:val="24"/>
          <w:szCs w:val="24"/>
        </w:rPr>
        <w:t>Brigatinib</w:t>
      </w:r>
      <w:proofErr w:type="spellEnd"/>
      <w:r w:rsidR="0043627B" w:rsidRPr="00BB5A7D">
        <w:rPr>
          <w:rFonts w:ascii="Times New Roman" w:hAnsi="Times New Roman" w:cs="Times New Roman"/>
          <w:sz w:val="24"/>
          <w:szCs w:val="24"/>
        </w:rPr>
        <w:t xml:space="preserve"> + Chemotherapy</w:t>
      </w:r>
      <w:r w:rsidR="00D27ABE" w:rsidRPr="00BB5A7D">
        <w:rPr>
          <w:rFonts w:ascii="Times New Roman" w:hAnsi="Times New Roman" w:cs="Times New Roman"/>
          <w:sz w:val="24"/>
          <w:szCs w:val="24"/>
        </w:rPr>
        <w:t>.</w:t>
      </w:r>
    </w:p>
    <w:p w14:paraId="4AEE3A90" w14:textId="3049779C" w:rsidR="004A34B4" w:rsidRDefault="004A34B4">
      <w:pPr>
        <w:rPr>
          <w:rFonts w:ascii="Times New Roman" w:hAnsi="Times New Roman" w:cs="Times New Roman"/>
          <w:sz w:val="24"/>
          <w:szCs w:val="24"/>
        </w:rPr>
      </w:pPr>
      <w:r w:rsidRPr="004B366C">
        <w:rPr>
          <w:rStyle w:val="normaltextrun"/>
          <w:rFonts w:ascii="Calibri" w:hAnsi="Calibri" w:cs="Calibri"/>
          <w:noProof/>
        </w:rPr>
        <w:drawing>
          <wp:inline distT="0" distB="0" distL="0" distR="0" wp14:anchorId="0D7E7896" wp14:editId="36A260A7">
            <wp:extent cx="5400040" cy="3098165"/>
            <wp:effectExtent l="0" t="0" r="0" b="6985"/>
            <wp:docPr id="5" name="Imagem 5" descr="Gráfico, Gráfico de dispersã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Gráfico, Gráfico de dispersão&#10;&#10;O conteúdo gerado por IA pode estar incorre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98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565A4E" w14:textId="77777777" w:rsidR="004A34B4" w:rsidRDefault="004A34B4">
      <w:pPr>
        <w:rPr>
          <w:rFonts w:ascii="Times New Roman" w:hAnsi="Times New Roman" w:cs="Times New Roman"/>
          <w:sz w:val="24"/>
          <w:szCs w:val="24"/>
        </w:rPr>
      </w:pPr>
    </w:p>
    <w:p w14:paraId="67BFAD81" w14:textId="059273B3" w:rsidR="00D27ABE" w:rsidRDefault="004A34B4" w:rsidP="004A34B4">
      <w:pPr>
        <w:rPr>
          <w:rFonts w:ascii="Times New Roman" w:hAnsi="Times New Roman" w:cs="Times New Roman"/>
          <w:sz w:val="24"/>
          <w:szCs w:val="24"/>
        </w:rPr>
      </w:pPr>
      <w:r w:rsidRPr="00BA12A4">
        <w:rPr>
          <w:rFonts w:ascii="Times New Roman" w:hAnsi="Times New Roman" w:cs="Times New Roman"/>
          <w:sz w:val="24"/>
          <w:szCs w:val="24"/>
        </w:rPr>
        <w:t>Figure S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A12A4">
        <w:rPr>
          <w:rFonts w:ascii="Times New Roman" w:hAnsi="Times New Roman" w:cs="Times New Roman"/>
          <w:sz w:val="24"/>
          <w:szCs w:val="24"/>
        </w:rPr>
        <w:t xml:space="preserve">: Incremental Cost vs. Effectiveness </w:t>
      </w:r>
      <w:r w:rsidRPr="00BB5A7D">
        <w:rPr>
          <w:rFonts w:ascii="Times New Roman" w:hAnsi="Times New Roman" w:cs="Times New Roman"/>
          <w:sz w:val="24"/>
          <w:szCs w:val="24"/>
        </w:rPr>
        <w:t>Scatterplot.</w:t>
      </w:r>
      <w:r w:rsidR="00BB5A7D" w:rsidRPr="00B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5A7D" w:rsidRPr="00BB5A7D">
        <w:rPr>
          <w:rFonts w:ascii="Times New Roman" w:hAnsi="Times New Roman" w:cs="Times New Roman"/>
          <w:sz w:val="24"/>
          <w:szCs w:val="24"/>
        </w:rPr>
        <w:t>Lorlatinib</w:t>
      </w:r>
      <w:proofErr w:type="spellEnd"/>
      <w:r w:rsidR="00BB5A7D" w:rsidRPr="00BB5A7D">
        <w:rPr>
          <w:rFonts w:ascii="Times New Roman" w:hAnsi="Times New Roman" w:cs="Times New Roman"/>
          <w:sz w:val="24"/>
          <w:szCs w:val="24"/>
        </w:rPr>
        <w:t xml:space="preserve"> + Chemotherapy</w:t>
      </w:r>
      <w:r w:rsidR="00BB5A7D" w:rsidRPr="00BB5A7D">
        <w:rPr>
          <w:rFonts w:ascii="Times New Roman" w:hAnsi="Times New Roman" w:cs="Times New Roman"/>
          <w:sz w:val="24"/>
          <w:szCs w:val="24"/>
        </w:rPr>
        <w:t xml:space="preserve"> vs. </w:t>
      </w:r>
      <w:proofErr w:type="spellStart"/>
      <w:r w:rsidR="00BB5A7D" w:rsidRPr="00BB5A7D">
        <w:rPr>
          <w:rFonts w:ascii="Times New Roman" w:hAnsi="Times New Roman" w:cs="Times New Roman"/>
          <w:sz w:val="24"/>
          <w:szCs w:val="24"/>
        </w:rPr>
        <w:t>Alectinib</w:t>
      </w:r>
      <w:proofErr w:type="spellEnd"/>
      <w:r w:rsidR="00BB5A7D" w:rsidRPr="00BB5A7D">
        <w:rPr>
          <w:rFonts w:ascii="Times New Roman" w:hAnsi="Times New Roman" w:cs="Times New Roman"/>
          <w:sz w:val="24"/>
          <w:szCs w:val="24"/>
        </w:rPr>
        <w:t xml:space="preserve"> + Chemotherapy</w:t>
      </w:r>
      <w:r w:rsidR="00BB5A7D">
        <w:rPr>
          <w:rFonts w:ascii="Times New Roman" w:hAnsi="Times New Roman" w:cs="Times New Roman"/>
          <w:sz w:val="24"/>
          <w:szCs w:val="24"/>
        </w:rPr>
        <w:t>.</w:t>
      </w:r>
    </w:p>
    <w:p w14:paraId="68416DA3" w14:textId="6992E550" w:rsidR="004A34B4" w:rsidRPr="00BA12A4" w:rsidRDefault="00D27ABE">
      <w:pPr>
        <w:rPr>
          <w:rFonts w:ascii="Times New Roman" w:hAnsi="Times New Roman" w:cs="Times New Roman"/>
          <w:sz w:val="24"/>
          <w:szCs w:val="24"/>
        </w:rPr>
      </w:pPr>
      <w:r w:rsidRPr="004B366C">
        <w:rPr>
          <w:rStyle w:val="normaltextrun"/>
          <w:rFonts w:ascii="Calibri" w:hAnsi="Calibri" w:cs="Calibri"/>
          <w:noProof/>
        </w:rPr>
        <w:drawing>
          <wp:inline distT="0" distB="0" distL="0" distR="0" wp14:anchorId="2FD9A699" wp14:editId="5038A84D">
            <wp:extent cx="5400040" cy="2999740"/>
            <wp:effectExtent l="0" t="0" r="0" b="0"/>
            <wp:docPr id="6" name="Imagem 6" descr="Gráfico, Gráfico de dispersã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 descr="Gráfico, Gráfico de dispersão&#10;&#10;O conteúdo gerado por IA pode estar incorre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9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34B4" w:rsidRPr="00BA12A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19134773">
    <w:abstractNumId w:val="8"/>
  </w:num>
  <w:num w:numId="2" w16cid:durableId="1570923699">
    <w:abstractNumId w:val="6"/>
  </w:num>
  <w:num w:numId="3" w16cid:durableId="1234966819">
    <w:abstractNumId w:val="5"/>
  </w:num>
  <w:num w:numId="4" w16cid:durableId="671026595">
    <w:abstractNumId w:val="4"/>
  </w:num>
  <w:num w:numId="5" w16cid:durableId="2002733511">
    <w:abstractNumId w:val="7"/>
  </w:num>
  <w:num w:numId="6" w16cid:durableId="398211160">
    <w:abstractNumId w:val="3"/>
  </w:num>
  <w:num w:numId="7" w16cid:durableId="491071969">
    <w:abstractNumId w:val="2"/>
  </w:num>
  <w:num w:numId="8" w16cid:durableId="717823228">
    <w:abstractNumId w:val="1"/>
  </w:num>
  <w:num w:numId="9" w16cid:durableId="1273632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347EB"/>
    <w:rsid w:val="002778A2"/>
    <w:rsid w:val="0029639D"/>
    <w:rsid w:val="00326F90"/>
    <w:rsid w:val="00350963"/>
    <w:rsid w:val="00352A18"/>
    <w:rsid w:val="003817BA"/>
    <w:rsid w:val="0043627B"/>
    <w:rsid w:val="004A34B4"/>
    <w:rsid w:val="004B366C"/>
    <w:rsid w:val="004E4220"/>
    <w:rsid w:val="006046DF"/>
    <w:rsid w:val="00672937"/>
    <w:rsid w:val="007654FB"/>
    <w:rsid w:val="007D30D4"/>
    <w:rsid w:val="00927506"/>
    <w:rsid w:val="009B0DFD"/>
    <w:rsid w:val="009C5D44"/>
    <w:rsid w:val="00A33EE7"/>
    <w:rsid w:val="00AA1D8D"/>
    <w:rsid w:val="00AF7DED"/>
    <w:rsid w:val="00B45E32"/>
    <w:rsid w:val="00B47730"/>
    <w:rsid w:val="00B57C3F"/>
    <w:rsid w:val="00B65A72"/>
    <w:rsid w:val="00B96A39"/>
    <w:rsid w:val="00BA12A4"/>
    <w:rsid w:val="00BB5A7D"/>
    <w:rsid w:val="00BD2338"/>
    <w:rsid w:val="00C8714E"/>
    <w:rsid w:val="00CB0664"/>
    <w:rsid w:val="00CD6F86"/>
    <w:rsid w:val="00D27ABE"/>
    <w:rsid w:val="00D3222E"/>
    <w:rsid w:val="00DD6893"/>
    <w:rsid w:val="00DF3B38"/>
    <w:rsid w:val="00E407A8"/>
    <w:rsid w:val="00E45653"/>
    <w:rsid w:val="00EC3BCA"/>
    <w:rsid w:val="00F8659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E975E5E8-7E61-4401-AB9D-59E4DB8DC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eladeGrade4-nfase15">
    <w:name w:val="Tabela de Grade 4 - Ênfase 15"/>
    <w:basedOn w:val="Tabelanormal"/>
    <w:next w:val="TabeladeGrade4-nfase1"/>
    <w:uiPriority w:val="49"/>
    <w:rsid w:val="00D3222E"/>
    <w:pPr>
      <w:spacing w:after="0" w:line="240" w:lineRule="auto"/>
    </w:pPr>
    <w:rPr>
      <w:rFonts w:ascii="Calibri" w:eastAsia="Calibri" w:hAnsi="Calibri" w:cs="Times New Roman"/>
      <w:lang w:val="pt-BR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eladeGrade4-nfase1">
    <w:name w:val="Grid Table 4 Accent 1"/>
    <w:basedOn w:val="Tabelanormal"/>
    <w:uiPriority w:val="49"/>
    <w:rsid w:val="00D3222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deLista3-nfase1">
    <w:name w:val="List Table 3 Accent 1"/>
    <w:basedOn w:val="Tabelanormal"/>
    <w:uiPriority w:val="48"/>
    <w:rsid w:val="00BA12A4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character" w:customStyle="1" w:styleId="normaltextrun">
    <w:name w:val="normaltextrun"/>
    <w:basedOn w:val="Fontepargpadro"/>
    <w:rsid w:val="004A3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241</Words>
  <Characters>1681</Characters>
  <Application>Microsoft Office Word</Application>
  <DocSecurity>0</DocSecurity>
  <Lines>31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Carmen Nila Phang Romero Casas</cp:lastModifiedBy>
  <cp:revision>28</cp:revision>
  <dcterms:created xsi:type="dcterms:W3CDTF">2013-12-23T23:15:00Z</dcterms:created>
  <dcterms:modified xsi:type="dcterms:W3CDTF">2025-12-12T13:42:00Z</dcterms:modified>
  <cp:category/>
</cp:coreProperties>
</file>