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DF16D" w14:textId="77777777" w:rsidR="009F6CCE" w:rsidRDefault="009F6CCE" w:rsidP="009F6CCE">
      <w:pPr>
        <w:spacing w:before="240" w:after="240"/>
        <w:jc w:val="center"/>
        <w:rPr>
          <w:rFonts w:ascii="Arial" w:eastAsia="Arial" w:hAnsi="Arial" w:cs="Arial"/>
          <w:sz w:val="22"/>
          <w:szCs w:val="22"/>
          <w:lang w:val="en-GB"/>
        </w:rPr>
      </w:pPr>
      <w:r w:rsidRPr="627C73B3">
        <w:rPr>
          <w:rFonts w:ascii="Arial" w:eastAsia="Arial" w:hAnsi="Arial" w:cs="Arial"/>
          <w:sz w:val="22"/>
          <w:szCs w:val="22"/>
          <w:lang w:val="en-GB"/>
        </w:rPr>
        <w:t xml:space="preserve">Appendix 1: Interprofessional Education in Health and Social Care Services </w:t>
      </w:r>
    </w:p>
    <w:p w14:paraId="1A43BE63" w14:textId="77777777" w:rsidR="009F6CCE" w:rsidRDefault="009F6CCE" w:rsidP="009F6CCE">
      <w:pPr>
        <w:spacing w:before="240" w:after="240"/>
        <w:jc w:val="center"/>
        <w:rPr>
          <w:rFonts w:ascii="Arial" w:eastAsia="Arial" w:hAnsi="Arial" w:cs="Arial"/>
          <w:sz w:val="22"/>
          <w:szCs w:val="22"/>
          <w:lang w:val="en-GB"/>
        </w:rPr>
      </w:pPr>
      <w:r w:rsidRPr="627C73B3">
        <w:rPr>
          <w:rFonts w:ascii="Arial" w:eastAsia="Arial" w:hAnsi="Arial" w:cs="Arial"/>
          <w:sz w:val="22"/>
          <w:szCs w:val="22"/>
          <w:lang w:val="en-GB"/>
        </w:rPr>
        <w:t>Across Scotland Survey</w:t>
      </w:r>
    </w:p>
    <w:p w14:paraId="33EBA2FF" w14:textId="77777777" w:rsidR="009F6CCE" w:rsidRDefault="009F6CCE" w:rsidP="009F6CCE">
      <w:pPr>
        <w:spacing w:before="240" w:after="240"/>
      </w:pPr>
      <w:r w:rsidRPr="627C73B3">
        <w:rPr>
          <w:rFonts w:ascii="Arial" w:eastAsia="Arial" w:hAnsi="Arial" w:cs="Arial"/>
          <w:sz w:val="22"/>
          <w:szCs w:val="22"/>
          <w:lang w:val="en-GB"/>
        </w:rPr>
        <w:t xml:space="preserve"> </w:t>
      </w:r>
    </w:p>
    <w:p w14:paraId="71D8F1F7" w14:textId="77777777" w:rsidR="009F6CCE" w:rsidRDefault="009F6CCE" w:rsidP="009F6CCE">
      <w:pPr>
        <w:spacing w:before="240" w:after="240"/>
      </w:pPr>
      <w:r w:rsidRPr="1656DCBE">
        <w:rPr>
          <w:rFonts w:ascii="Arial" w:eastAsia="Arial" w:hAnsi="Arial" w:cs="Arial"/>
          <w:sz w:val="22"/>
          <w:szCs w:val="22"/>
          <w:lang w:val="en-GB"/>
        </w:rPr>
        <w:t xml:space="preserve">NHS Scotland Academy and the Clinical Skills Managed Educational Network are currently scoping how interprofessional education (IPE) involving staff, trainees and/or students learning interactively with, from and about each other is happening in health and social care across Scotland. The responses will be used to determine what support or resources would help the development of IPE. </w:t>
      </w:r>
    </w:p>
    <w:p w14:paraId="2AC78F10" w14:textId="77777777" w:rsidR="009F6CCE" w:rsidRDefault="009F6CCE" w:rsidP="009F6CCE">
      <w:pPr>
        <w:spacing w:before="240" w:after="240"/>
        <w:rPr>
          <w:rFonts w:ascii="Arial" w:eastAsia="Arial" w:hAnsi="Arial" w:cs="Arial"/>
          <w:sz w:val="22"/>
          <w:szCs w:val="22"/>
        </w:rPr>
      </w:pPr>
      <w:r w:rsidRPr="1656DCBE">
        <w:rPr>
          <w:rFonts w:ascii="Arial" w:eastAsia="Arial" w:hAnsi="Arial" w:cs="Arial"/>
          <w:sz w:val="22"/>
          <w:szCs w:val="22"/>
        </w:rPr>
        <w:t xml:space="preserve">Please would you mind taking some time (approx 10 minutes) to respond to the questions on behalf of your department?  </w:t>
      </w:r>
      <w:r w:rsidRPr="1656DCBE">
        <w:rPr>
          <w:rFonts w:ascii="Arial" w:eastAsia="Arial" w:hAnsi="Arial" w:cs="Arial"/>
          <w:sz w:val="22"/>
          <w:szCs w:val="22"/>
          <w:lang w:val="en-GB"/>
        </w:rPr>
        <w:t xml:space="preserve"> </w:t>
      </w:r>
    </w:p>
    <w:p w14:paraId="44C815E1" w14:textId="77777777" w:rsidR="009F6CCE" w:rsidRDefault="009F6CCE" w:rsidP="009F6CCE">
      <w:pPr>
        <w:spacing w:before="240" w:after="240"/>
      </w:pPr>
      <w:r w:rsidRPr="627C73B3">
        <w:rPr>
          <w:rFonts w:ascii="Arial" w:eastAsia="Arial" w:hAnsi="Arial" w:cs="Arial"/>
          <w:sz w:val="22"/>
          <w:szCs w:val="22"/>
          <w:lang w:val="en-GB"/>
        </w:rPr>
        <w:t xml:space="preserve">If you have any questions or concerns about this survey, please contact: </w:t>
      </w:r>
    </w:p>
    <w:p w14:paraId="4AFC3400" w14:textId="77777777" w:rsidR="009F6CCE" w:rsidRPr="00AB2426" w:rsidRDefault="009F6CCE" w:rsidP="009F6CCE">
      <w:pPr>
        <w:pStyle w:val="ListParagraph"/>
        <w:spacing w:before="240" w:after="240"/>
        <w:rPr>
          <w:rFonts w:ascii="Arial" w:eastAsia="Arial" w:hAnsi="Arial" w:cs="Arial"/>
          <w:i/>
          <w:iCs/>
          <w:sz w:val="22"/>
          <w:szCs w:val="22"/>
          <w:lang w:val="en-GB"/>
        </w:rPr>
      </w:pPr>
      <w:r w:rsidRPr="00AB2426">
        <w:rPr>
          <w:rFonts w:ascii="Arial" w:eastAsia="Arial" w:hAnsi="Arial" w:cs="Arial"/>
          <w:i/>
          <w:iCs/>
          <w:sz w:val="22"/>
          <w:szCs w:val="22"/>
          <w:lang w:val="en-GB"/>
        </w:rPr>
        <w:t>Anonymised</w:t>
      </w:r>
    </w:p>
    <w:p w14:paraId="4863C6FB" w14:textId="77777777" w:rsidR="009F6CCE" w:rsidRDefault="009F6CCE" w:rsidP="009F6CCE">
      <w:pPr>
        <w:pStyle w:val="ListParagraph"/>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Senior Educator Interprofessional Education  </w:t>
      </w:r>
    </w:p>
    <w:p w14:paraId="36D56300" w14:textId="77777777" w:rsidR="009F6CCE" w:rsidRDefault="009F6CCE" w:rsidP="009F6CCE">
      <w:pPr>
        <w:pStyle w:val="ListParagraph"/>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Clinical Skills Managed Educational Network </w:t>
      </w:r>
    </w:p>
    <w:p w14:paraId="3343CC58" w14:textId="77777777" w:rsidR="009F6CCE" w:rsidRDefault="009F6CCE" w:rsidP="009F6CCE">
      <w:pPr>
        <w:pStyle w:val="ListParagraph"/>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NHS Scotland Academy </w:t>
      </w:r>
    </w:p>
    <w:p w14:paraId="4B032189" w14:textId="77777777" w:rsidR="009F6CCE" w:rsidRDefault="009F6CCE" w:rsidP="009F6CCE">
      <w:pPr>
        <w:spacing w:before="240" w:after="240"/>
      </w:pPr>
      <w:r w:rsidRPr="627C73B3">
        <w:rPr>
          <w:rFonts w:ascii="Arial" w:eastAsia="Arial" w:hAnsi="Arial" w:cs="Arial"/>
          <w:sz w:val="22"/>
          <w:szCs w:val="22"/>
          <w:lang w:val="en-GB"/>
        </w:rPr>
        <w:t xml:space="preserve">1)  Name </w:t>
      </w:r>
    </w:p>
    <w:p w14:paraId="522A6F3E" w14:textId="77777777" w:rsidR="009F6CCE" w:rsidRDefault="009F6CCE" w:rsidP="009F6CCE">
      <w:pPr>
        <w:spacing w:before="240" w:after="240"/>
      </w:pPr>
      <w:r w:rsidRPr="627C73B3">
        <w:rPr>
          <w:rFonts w:ascii="Arial" w:eastAsia="Arial" w:hAnsi="Arial" w:cs="Arial"/>
          <w:sz w:val="22"/>
          <w:szCs w:val="22"/>
          <w:lang w:val="en-GB"/>
        </w:rPr>
        <w:t xml:space="preserve">2)  Role </w:t>
      </w:r>
    </w:p>
    <w:p w14:paraId="40FA7BA2" w14:textId="77777777" w:rsidR="009F6CCE" w:rsidRDefault="009F6CCE" w:rsidP="009F6CCE">
      <w:pPr>
        <w:spacing w:before="240" w:after="240"/>
      </w:pPr>
      <w:r w:rsidRPr="627C73B3">
        <w:rPr>
          <w:rFonts w:ascii="Arial" w:eastAsia="Arial" w:hAnsi="Arial" w:cs="Arial"/>
          <w:sz w:val="22"/>
          <w:szCs w:val="22"/>
          <w:lang w:val="en-GB"/>
        </w:rPr>
        <w:t xml:space="preserve">3)  Board/Organisation (Select from list provided) </w:t>
      </w:r>
    </w:p>
    <w:p w14:paraId="6465D515" w14:textId="77777777" w:rsidR="009F6CCE" w:rsidRDefault="009F6CCE" w:rsidP="009F6CCE">
      <w:pPr>
        <w:spacing w:before="240" w:after="240"/>
      </w:pPr>
      <w:r w:rsidRPr="627C73B3">
        <w:rPr>
          <w:rFonts w:ascii="Arial" w:eastAsia="Arial" w:hAnsi="Arial" w:cs="Arial"/>
          <w:sz w:val="22"/>
          <w:szCs w:val="22"/>
          <w:lang w:val="en-GB"/>
        </w:rPr>
        <w:t xml:space="preserve">4) If your board or organisation is not listed above, please can you provide this information? </w:t>
      </w:r>
    </w:p>
    <w:p w14:paraId="31AC81AA" w14:textId="77777777" w:rsidR="009F6CCE" w:rsidRDefault="009F6CCE" w:rsidP="009F6CCE">
      <w:pPr>
        <w:spacing w:before="240" w:after="240"/>
      </w:pPr>
      <w:r w:rsidRPr="627C73B3">
        <w:rPr>
          <w:rFonts w:ascii="Arial" w:eastAsia="Arial" w:hAnsi="Arial" w:cs="Arial"/>
          <w:sz w:val="22"/>
          <w:szCs w:val="22"/>
          <w:lang w:val="en-GB"/>
        </w:rPr>
        <w:t xml:space="preserve">5)  Department </w:t>
      </w:r>
    </w:p>
    <w:p w14:paraId="41F713F9" w14:textId="77777777" w:rsidR="009F6CCE" w:rsidRDefault="009F6CCE" w:rsidP="009F6CCE">
      <w:pPr>
        <w:spacing w:before="240" w:after="240"/>
      </w:pPr>
      <w:r w:rsidRPr="627C73B3">
        <w:rPr>
          <w:rFonts w:ascii="Arial" w:eastAsia="Arial" w:hAnsi="Arial" w:cs="Arial"/>
          <w:sz w:val="22"/>
          <w:szCs w:val="22"/>
          <w:lang w:val="en-GB"/>
        </w:rPr>
        <w:t xml:space="preserve">6)  IPE is defined as 'occasions when two or more professions learn with, from and about each other' (Centre for the Advancement of Interprofessional Education [CAIPE], 2016). </w:t>
      </w:r>
    </w:p>
    <w:p w14:paraId="3EC620A8" w14:textId="77777777" w:rsidR="009F6CCE" w:rsidRDefault="009F6CCE" w:rsidP="009F6CCE">
      <w:pPr>
        <w:pStyle w:val="ListParagraph"/>
        <w:numPr>
          <w:ilvl w:val="0"/>
          <w:numId w:val="4"/>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We haven't thought about implementing IPE before  </w:t>
      </w:r>
    </w:p>
    <w:p w14:paraId="51DFA7C5" w14:textId="77777777" w:rsidR="009F6CCE" w:rsidRDefault="009F6CCE" w:rsidP="009F6CCE">
      <w:pPr>
        <w:pStyle w:val="ListParagraph"/>
        <w:numPr>
          <w:ilvl w:val="0"/>
          <w:numId w:val="4"/>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We are thinking about implementing IPE but not sure where to start  </w:t>
      </w:r>
    </w:p>
    <w:p w14:paraId="0C340923" w14:textId="77777777" w:rsidR="009F6CCE" w:rsidRDefault="009F6CCE" w:rsidP="009F6CCE">
      <w:pPr>
        <w:pStyle w:val="ListParagraph"/>
        <w:numPr>
          <w:ilvl w:val="0"/>
          <w:numId w:val="4"/>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We are thinking about implementing IPE but there are a number of barriers </w:t>
      </w:r>
    </w:p>
    <w:p w14:paraId="434F2BA7" w14:textId="77777777" w:rsidR="009F6CCE" w:rsidRDefault="009F6CCE" w:rsidP="009F6CCE">
      <w:pPr>
        <w:pStyle w:val="ListParagraph"/>
        <w:numPr>
          <w:ilvl w:val="0"/>
          <w:numId w:val="4"/>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We are implementing it and want to develop our IPE further </w:t>
      </w:r>
    </w:p>
    <w:p w14:paraId="4F4A7863" w14:textId="77777777" w:rsidR="009F6CCE" w:rsidRDefault="009F6CCE" w:rsidP="009F6CCE">
      <w:pPr>
        <w:pStyle w:val="ListParagraph"/>
        <w:numPr>
          <w:ilvl w:val="0"/>
          <w:numId w:val="4"/>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We are implementing it and want to measure the impact </w:t>
      </w:r>
    </w:p>
    <w:p w14:paraId="76F95C2E" w14:textId="77777777" w:rsidR="009F6CCE" w:rsidRDefault="009F6CCE" w:rsidP="009F6CCE">
      <w:pPr>
        <w:spacing w:before="240" w:after="240"/>
      </w:pPr>
      <w:r w:rsidRPr="1A70BE03">
        <w:rPr>
          <w:rFonts w:ascii="Arial" w:eastAsia="Arial" w:hAnsi="Arial" w:cs="Arial"/>
          <w:sz w:val="22"/>
          <w:szCs w:val="22"/>
        </w:rPr>
        <w:t xml:space="preserve">7) If there have been barriers to implementing IPE in your department, please can you briefly say what these are?   </w:t>
      </w:r>
    </w:p>
    <w:p w14:paraId="57525854" w14:textId="77777777" w:rsidR="009F6CCE" w:rsidRDefault="009F6CCE" w:rsidP="009F6CCE">
      <w:pPr>
        <w:spacing w:before="240" w:after="240"/>
      </w:pPr>
      <w:r w:rsidRPr="627C73B3">
        <w:rPr>
          <w:rFonts w:ascii="Arial" w:eastAsia="Arial" w:hAnsi="Arial" w:cs="Arial"/>
          <w:sz w:val="22"/>
          <w:szCs w:val="22"/>
          <w:lang w:val="en-GB"/>
        </w:rPr>
        <w:t xml:space="preserve">8) How often is your department involved in IPE? </w:t>
      </w:r>
    </w:p>
    <w:p w14:paraId="0D138608" w14:textId="77777777" w:rsidR="009F6CCE" w:rsidRDefault="009F6CCE" w:rsidP="009F6CCE">
      <w:pPr>
        <w:pStyle w:val="ListParagraph"/>
        <w:numPr>
          <w:ilvl w:val="0"/>
          <w:numId w:val="3"/>
        </w:numPr>
        <w:spacing w:before="240" w:after="240"/>
        <w:rPr>
          <w:rFonts w:ascii="Arial" w:eastAsia="Arial" w:hAnsi="Arial" w:cs="Arial"/>
          <w:sz w:val="22"/>
          <w:szCs w:val="22"/>
          <w:lang w:val="en-GB"/>
        </w:rPr>
      </w:pPr>
      <w:r w:rsidRPr="627C73B3">
        <w:rPr>
          <w:rFonts w:ascii="Arial" w:eastAsia="Arial" w:hAnsi="Arial" w:cs="Arial"/>
          <w:sz w:val="22"/>
          <w:szCs w:val="22"/>
          <w:lang w:val="en-GB"/>
        </w:rPr>
        <w:lastRenderedPageBreak/>
        <w:t xml:space="preserve"> Weekly </w:t>
      </w:r>
    </w:p>
    <w:p w14:paraId="41098985" w14:textId="77777777" w:rsidR="009F6CCE" w:rsidRDefault="009F6CCE" w:rsidP="009F6CCE">
      <w:pPr>
        <w:pStyle w:val="ListParagraph"/>
        <w:numPr>
          <w:ilvl w:val="0"/>
          <w:numId w:val="3"/>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 Monthly </w:t>
      </w:r>
    </w:p>
    <w:p w14:paraId="25ED7807" w14:textId="77777777" w:rsidR="009F6CCE" w:rsidRDefault="009F6CCE" w:rsidP="009F6CCE">
      <w:pPr>
        <w:pStyle w:val="ListParagraph"/>
        <w:numPr>
          <w:ilvl w:val="0"/>
          <w:numId w:val="3"/>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 More than once a year </w:t>
      </w:r>
    </w:p>
    <w:p w14:paraId="22226DAD" w14:textId="77777777" w:rsidR="009F6CCE" w:rsidRDefault="009F6CCE" w:rsidP="009F6CCE">
      <w:pPr>
        <w:pStyle w:val="ListParagraph"/>
        <w:numPr>
          <w:ilvl w:val="0"/>
          <w:numId w:val="3"/>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 Once a year </w:t>
      </w:r>
    </w:p>
    <w:p w14:paraId="1DD6441E" w14:textId="77777777" w:rsidR="009F6CCE" w:rsidRDefault="009F6CCE" w:rsidP="009F6CCE">
      <w:pPr>
        <w:pStyle w:val="ListParagraph"/>
        <w:numPr>
          <w:ilvl w:val="0"/>
          <w:numId w:val="3"/>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 Never </w:t>
      </w:r>
    </w:p>
    <w:p w14:paraId="3FFFE434" w14:textId="77777777" w:rsidR="009F6CCE" w:rsidRDefault="009F6CCE" w:rsidP="009F6CCE">
      <w:pPr>
        <w:spacing w:before="240" w:after="240"/>
      </w:pPr>
      <w:r w:rsidRPr="627C73B3">
        <w:rPr>
          <w:rFonts w:ascii="Arial" w:eastAsia="Arial" w:hAnsi="Arial" w:cs="Arial"/>
          <w:sz w:val="22"/>
          <w:szCs w:val="22"/>
          <w:lang w:val="en-GB"/>
        </w:rPr>
        <w:t xml:space="preserve"> 9) If your department is involved in IPE, please can you provide some further brief detail about what this entails? </w:t>
      </w:r>
    </w:p>
    <w:p w14:paraId="56E2664C" w14:textId="77777777" w:rsidR="009F6CCE" w:rsidRDefault="009F6CCE" w:rsidP="009F6CCE">
      <w:pPr>
        <w:spacing w:before="240" w:after="240"/>
      </w:pPr>
      <w:r w:rsidRPr="627C73B3">
        <w:rPr>
          <w:rFonts w:ascii="Arial" w:eastAsia="Arial" w:hAnsi="Arial" w:cs="Arial"/>
          <w:sz w:val="22"/>
          <w:szCs w:val="22"/>
          <w:lang w:val="en-GB"/>
        </w:rPr>
        <w:t xml:space="preserve"> For example:  </w:t>
      </w:r>
    </w:p>
    <w:p w14:paraId="467B4F6B" w14:textId="77777777" w:rsidR="009F6CCE" w:rsidRDefault="009F6CCE" w:rsidP="009F6CCE">
      <w:pPr>
        <w:pStyle w:val="ListParagraph"/>
        <w:numPr>
          <w:ilvl w:val="0"/>
          <w:numId w:val="2"/>
        </w:numPr>
        <w:spacing w:before="240" w:after="240"/>
        <w:rPr>
          <w:rFonts w:ascii="Arial" w:eastAsia="Arial" w:hAnsi="Arial" w:cs="Arial"/>
          <w:sz w:val="22"/>
          <w:szCs w:val="22"/>
        </w:rPr>
      </w:pPr>
      <w:r w:rsidRPr="1A70BE03">
        <w:rPr>
          <w:rFonts w:ascii="Arial" w:eastAsia="Arial" w:hAnsi="Arial" w:cs="Arial"/>
          <w:sz w:val="22"/>
          <w:szCs w:val="22"/>
        </w:rPr>
        <w:t xml:space="preserve"> Which professions are involved?  </w:t>
      </w:r>
    </w:p>
    <w:p w14:paraId="03A2A599" w14:textId="77777777" w:rsidR="009F6CCE" w:rsidRDefault="009F6CCE" w:rsidP="009F6CCE">
      <w:pPr>
        <w:pStyle w:val="ListParagraph"/>
        <w:numPr>
          <w:ilvl w:val="0"/>
          <w:numId w:val="2"/>
        </w:numPr>
        <w:spacing w:before="240" w:after="240"/>
        <w:rPr>
          <w:rFonts w:ascii="Arial" w:eastAsia="Arial" w:hAnsi="Arial" w:cs="Arial"/>
          <w:sz w:val="22"/>
          <w:szCs w:val="22"/>
        </w:rPr>
      </w:pPr>
      <w:r w:rsidRPr="1A70BE03">
        <w:rPr>
          <w:rFonts w:ascii="Arial" w:eastAsia="Arial" w:hAnsi="Arial" w:cs="Arial"/>
          <w:sz w:val="22"/>
          <w:szCs w:val="22"/>
        </w:rPr>
        <w:t xml:space="preserve"> What does the session entail?    </w:t>
      </w:r>
    </w:p>
    <w:p w14:paraId="11B79D60" w14:textId="77777777" w:rsidR="009F6CCE" w:rsidRDefault="009F6CCE" w:rsidP="009F6CCE">
      <w:pPr>
        <w:pStyle w:val="ListParagraph"/>
        <w:numPr>
          <w:ilvl w:val="0"/>
          <w:numId w:val="2"/>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 What educational techniques or methods are used? e.g. simulation, case based learning </w:t>
      </w:r>
    </w:p>
    <w:p w14:paraId="4C1D2798" w14:textId="77777777" w:rsidR="009F6CCE" w:rsidRDefault="009F6CCE" w:rsidP="009F6CCE">
      <w:pPr>
        <w:spacing w:before="240" w:after="240"/>
      </w:pPr>
      <w:r w:rsidRPr="627C73B3">
        <w:rPr>
          <w:rFonts w:ascii="Arial" w:eastAsia="Arial" w:hAnsi="Arial" w:cs="Arial"/>
          <w:sz w:val="22"/>
          <w:szCs w:val="22"/>
          <w:lang w:val="en-GB"/>
        </w:rPr>
        <w:t xml:space="preserve">10) What resources or support would help you to either get started with or further develop the IPE activities in your department? </w:t>
      </w:r>
    </w:p>
    <w:p w14:paraId="1584C325" w14:textId="77777777" w:rsidR="009F6CCE" w:rsidRDefault="009F6CCE" w:rsidP="009F6CCE">
      <w:pPr>
        <w:spacing w:before="240" w:after="240"/>
      </w:pPr>
      <w:r w:rsidRPr="627C73B3">
        <w:rPr>
          <w:rFonts w:ascii="Arial" w:eastAsia="Arial" w:hAnsi="Arial" w:cs="Arial"/>
          <w:sz w:val="22"/>
          <w:szCs w:val="22"/>
          <w:lang w:val="en-GB"/>
        </w:rPr>
        <w:t xml:space="preserve">11) What resources or support would help you to measure the impact of IPE in your department? </w:t>
      </w:r>
    </w:p>
    <w:p w14:paraId="213F1C83" w14:textId="77777777" w:rsidR="009F6CCE" w:rsidRDefault="009F6CCE" w:rsidP="009F6CCE">
      <w:pPr>
        <w:spacing w:before="240" w:after="240"/>
        <w:rPr>
          <w:rFonts w:ascii="Arial" w:eastAsia="Arial" w:hAnsi="Arial" w:cs="Arial"/>
          <w:sz w:val="22"/>
          <w:szCs w:val="22"/>
        </w:rPr>
      </w:pPr>
      <w:r w:rsidRPr="1A70BE03">
        <w:rPr>
          <w:rFonts w:ascii="Arial" w:eastAsia="Arial" w:hAnsi="Arial" w:cs="Arial"/>
          <w:sz w:val="22"/>
          <w:szCs w:val="22"/>
        </w:rPr>
        <w:t xml:space="preserve">12) Would you be interested in being an IPE mentor or mentee to provide or receive support to/from others in Scotland to design, plan and deliver IPE in your department?  </w:t>
      </w:r>
    </w:p>
    <w:p w14:paraId="0D359EAA" w14:textId="77777777" w:rsidR="009F6CCE" w:rsidRDefault="009F6CCE" w:rsidP="009F6CCE">
      <w:pPr>
        <w:pStyle w:val="ListParagraph"/>
        <w:numPr>
          <w:ilvl w:val="0"/>
          <w:numId w:val="1"/>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 Yes, I would be interested in being an IPE mentor to provide support to others </w:t>
      </w:r>
    </w:p>
    <w:p w14:paraId="5D14A7C3" w14:textId="77777777" w:rsidR="009F6CCE" w:rsidRDefault="009F6CCE" w:rsidP="009F6CCE">
      <w:pPr>
        <w:pStyle w:val="ListParagraph"/>
        <w:numPr>
          <w:ilvl w:val="0"/>
          <w:numId w:val="1"/>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 Yes, I would be interested in being an IPE mentee to receive support from others </w:t>
      </w:r>
    </w:p>
    <w:p w14:paraId="7C74D308" w14:textId="77777777" w:rsidR="009F6CCE" w:rsidRDefault="009F6CCE" w:rsidP="009F6CCE">
      <w:pPr>
        <w:pStyle w:val="ListParagraph"/>
        <w:numPr>
          <w:ilvl w:val="0"/>
          <w:numId w:val="1"/>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 Yes, I would be interested in being either an IPE mentor or mentee </w:t>
      </w:r>
    </w:p>
    <w:p w14:paraId="28D0C907" w14:textId="77777777" w:rsidR="009F6CCE" w:rsidRDefault="009F6CCE" w:rsidP="009F6CCE">
      <w:pPr>
        <w:pStyle w:val="ListParagraph"/>
        <w:numPr>
          <w:ilvl w:val="0"/>
          <w:numId w:val="1"/>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 No, I do not wish to be an IPE mentor/mentee </w:t>
      </w:r>
    </w:p>
    <w:p w14:paraId="6CBCD367" w14:textId="77777777" w:rsidR="009F6CCE" w:rsidRDefault="009F6CCE" w:rsidP="009F6CCE">
      <w:pPr>
        <w:pStyle w:val="ListParagraph"/>
        <w:numPr>
          <w:ilvl w:val="0"/>
          <w:numId w:val="1"/>
        </w:numPr>
        <w:spacing w:before="240" w:after="240"/>
        <w:rPr>
          <w:rFonts w:ascii="Arial" w:eastAsia="Arial" w:hAnsi="Arial" w:cs="Arial"/>
          <w:sz w:val="22"/>
          <w:szCs w:val="22"/>
          <w:lang w:val="en-GB"/>
        </w:rPr>
      </w:pPr>
      <w:r w:rsidRPr="627C73B3">
        <w:rPr>
          <w:rFonts w:ascii="Arial" w:eastAsia="Arial" w:hAnsi="Arial" w:cs="Arial"/>
          <w:sz w:val="22"/>
          <w:szCs w:val="22"/>
          <w:lang w:val="en-GB"/>
        </w:rPr>
        <w:t xml:space="preserve"> Maybe in the future, but not right now </w:t>
      </w:r>
    </w:p>
    <w:p w14:paraId="230709A9" w14:textId="77777777" w:rsidR="009F6CCE" w:rsidRDefault="009F6CCE" w:rsidP="009F6CCE">
      <w:pPr>
        <w:spacing w:before="240" w:after="240"/>
      </w:pPr>
      <w:r w:rsidRPr="627C73B3">
        <w:rPr>
          <w:rFonts w:ascii="Arial" w:eastAsia="Arial" w:hAnsi="Arial" w:cs="Arial"/>
          <w:sz w:val="22"/>
          <w:szCs w:val="22"/>
          <w:lang w:val="en-GB"/>
        </w:rPr>
        <w:t xml:space="preserve"> 13) If you are interested in the IPE mentorship scheme and would like to receive further information about this, please provide a contact email address below. </w:t>
      </w:r>
    </w:p>
    <w:p w14:paraId="600A59F5" w14:textId="77777777" w:rsidR="009F6CCE" w:rsidRDefault="009F6CCE" w:rsidP="009F6CCE">
      <w:pPr>
        <w:spacing w:before="240" w:after="240"/>
      </w:pPr>
      <w:r w:rsidRPr="627C73B3">
        <w:rPr>
          <w:rFonts w:ascii="Arial" w:eastAsia="Arial" w:hAnsi="Arial" w:cs="Arial"/>
          <w:sz w:val="22"/>
          <w:szCs w:val="22"/>
          <w:lang w:val="en-GB"/>
        </w:rPr>
        <w:t xml:space="preserve"> 14) Please share any further comments or feedback you deem appropriate.</w:t>
      </w:r>
    </w:p>
    <w:p w14:paraId="5BD95156" w14:textId="77777777" w:rsidR="00DE6AE2" w:rsidRDefault="00DE6AE2"/>
    <w:sectPr w:rsidR="00DE6AE2" w:rsidSect="009F6C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36CFA"/>
    <w:multiLevelType w:val="hybridMultilevel"/>
    <w:tmpl w:val="A06CEC42"/>
    <w:lvl w:ilvl="0" w:tplc="605AF1EA">
      <w:start w:val="1"/>
      <w:numFmt w:val="bullet"/>
      <w:lvlText w:val=""/>
      <w:lvlJc w:val="left"/>
      <w:pPr>
        <w:ind w:left="720" w:hanging="360"/>
      </w:pPr>
      <w:rPr>
        <w:rFonts w:ascii="Symbol" w:hAnsi="Symbol" w:hint="default"/>
      </w:rPr>
    </w:lvl>
    <w:lvl w:ilvl="1" w:tplc="571A108A">
      <w:start w:val="1"/>
      <w:numFmt w:val="bullet"/>
      <w:lvlText w:val="o"/>
      <w:lvlJc w:val="left"/>
      <w:pPr>
        <w:ind w:left="1440" w:hanging="360"/>
      </w:pPr>
      <w:rPr>
        <w:rFonts w:ascii="Courier New" w:hAnsi="Courier New" w:hint="default"/>
      </w:rPr>
    </w:lvl>
    <w:lvl w:ilvl="2" w:tplc="FD262F76">
      <w:start w:val="1"/>
      <w:numFmt w:val="bullet"/>
      <w:lvlText w:val=""/>
      <w:lvlJc w:val="left"/>
      <w:pPr>
        <w:ind w:left="2160" w:hanging="360"/>
      </w:pPr>
      <w:rPr>
        <w:rFonts w:ascii="Wingdings" w:hAnsi="Wingdings" w:hint="default"/>
      </w:rPr>
    </w:lvl>
    <w:lvl w:ilvl="3" w:tplc="16622D2A">
      <w:start w:val="1"/>
      <w:numFmt w:val="bullet"/>
      <w:lvlText w:val=""/>
      <w:lvlJc w:val="left"/>
      <w:pPr>
        <w:ind w:left="2880" w:hanging="360"/>
      </w:pPr>
      <w:rPr>
        <w:rFonts w:ascii="Symbol" w:hAnsi="Symbol" w:hint="default"/>
      </w:rPr>
    </w:lvl>
    <w:lvl w:ilvl="4" w:tplc="20360B10">
      <w:start w:val="1"/>
      <w:numFmt w:val="bullet"/>
      <w:lvlText w:val="o"/>
      <w:lvlJc w:val="left"/>
      <w:pPr>
        <w:ind w:left="3600" w:hanging="360"/>
      </w:pPr>
      <w:rPr>
        <w:rFonts w:ascii="Courier New" w:hAnsi="Courier New" w:hint="default"/>
      </w:rPr>
    </w:lvl>
    <w:lvl w:ilvl="5" w:tplc="DA7AFACC">
      <w:start w:val="1"/>
      <w:numFmt w:val="bullet"/>
      <w:lvlText w:val=""/>
      <w:lvlJc w:val="left"/>
      <w:pPr>
        <w:ind w:left="4320" w:hanging="360"/>
      </w:pPr>
      <w:rPr>
        <w:rFonts w:ascii="Wingdings" w:hAnsi="Wingdings" w:hint="default"/>
      </w:rPr>
    </w:lvl>
    <w:lvl w:ilvl="6" w:tplc="E64A6524">
      <w:start w:val="1"/>
      <w:numFmt w:val="bullet"/>
      <w:lvlText w:val=""/>
      <w:lvlJc w:val="left"/>
      <w:pPr>
        <w:ind w:left="5040" w:hanging="360"/>
      </w:pPr>
      <w:rPr>
        <w:rFonts w:ascii="Symbol" w:hAnsi="Symbol" w:hint="default"/>
      </w:rPr>
    </w:lvl>
    <w:lvl w:ilvl="7" w:tplc="AD0E6FBC">
      <w:start w:val="1"/>
      <w:numFmt w:val="bullet"/>
      <w:lvlText w:val="o"/>
      <w:lvlJc w:val="left"/>
      <w:pPr>
        <w:ind w:left="5760" w:hanging="360"/>
      </w:pPr>
      <w:rPr>
        <w:rFonts w:ascii="Courier New" w:hAnsi="Courier New" w:hint="default"/>
      </w:rPr>
    </w:lvl>
    <w:lvl w:ilvl="8" w:tplc="0E807FD8">
      <w:start w:val="1"/>
      <w:numFmt w:val="bullet"/>
      <w:lvlText w:val=""/>
      <w:lvlJc w:val="left"/>
      <w:pPr>
        <w:ind w:left="6480" w:hanging="360"/>
      </w:pPr>
      <w:rPr>
        <w:rFonts w:ascii="Wingdings" w:hAnsi="Wingdings" w:hint="default"/>
      </w:rPr>
    </w:lvl>
  </w:abstractNum>
  <w:abstractNum w:abstractNumId="1" w15:restartNumberingAfterBreak="0">
    <w:nsid w:val="19DDB952"/>
    <w:multiLevelType w:val="hybridMultilevel"/>
    <w:tmpl w:val="76842E8C"/>
    <w:lvl w:ilvl="0" w:tplc="0A560A8E">
      <w:start w:val="1"/>
      <w:numFmt w:val="bullet"/>
      <w:lvlText w:val=""/>
      <w:lvlJc w:val="left"/>
      <w:pPr>
        <w:ind w:left="720" w:hanging="360"/>
      </w:pPr>
      <w:rPr>
        <w:rFonts w:ascii="Symbol" w:hAnsi="Symbol" w:hint="default"/>
      </w:rPr>
    </w:lvl>
    <w:lvl w:ilvl="1" w:tplc="2B22FFC4">
      <w:start w:val="1"/>
      <w:numFmt w:val="bullet"/>
      <w:lvlText w:val="o"/>
      <w:lvlJc w:val="left"/>
      <w:pPr>
        <w:ind w:left="1440" w:hanging="360"/>
      </w:pPr>
      <w:rPr>
        <w:rFonts w:ascii="Courier New" w:hAnsi="Courier New" w:hint="default"/>
      </w:rPr>
    </w:lvl>
    <w:lvl w:ilvl="2" w:tplc="D12C0346">
      <w:start w:val="1"/>
      <w:numFmt w:val="bullet"/>
      <w:lvlText w:val=""/>
      <w:lvlJc w:val="left"/>
      <w:pPr>
        <w:ind w:left="2160" w:hanging="360"/>
      </w:pPr>
      <w:rPr>
        <w:rFonts w:ascii="Wingdings" w:hAnsi="Wingdings" w:hint="default"/>
      </w:rPr>
    </w:lvl>
    <w:lvl w:ilvl="3" w:tplc="F5CE849A">
      <w:start w:val="1"/>
      <w:numFmt w:val="bullet"/>
      <w:lvlText w:val=""/>
      <w:lvlJc w:val="left"/>
      <w:pPr>
        <w:ind w:left="2880" w:hanging="360"/>
      </w:pPr>
      <w:rPr>
        <w:rFonts w:ascii="Symbol" w:hAnsi="Symbol" w:hint="default"/>
      </w:rPr>
    </w:lvl>
    <w:lvl w:ilvl="4" w:tplc="AE1277FA">
      <w:start w:val="1"/>
      <w:numFmt w:val="bullet"/>
      <w:lvlText w:val="o"/>
      <w:lvlJc w:val="left"/>
      <w:pPr>
        <w:ind w:left="3600" w:hanging="360"/>
      </w:pPr>
      <w:rPr>
        <w:rFonts w:ascii="Courier New" w:hAnsi="Courier New" w:hint="default"/>
      </w:rPr>
    </w:lvl>
    <w:lvl w:ilvl="5" w:tplc="129AFC08">
      <w:start w:val="1"/>
      <w:numFmt w:val="bullet"/>
      <w:lvlText w:val=""/>
      <w:lvlJc w:val="left"/>
      <w:pPr>
        <w:ind w:left="4320" w:hanging="360"/>
      </w:pPr>
      <w:rPr>
        <w:rFonts w:ascii="Wingdings" w:hAnsi="Wingdings" w:hint="default"/>
      </w:rPr>
    </w:lvl>
    <w:lvl w:ilvl="6" w:tplc="5CA4835A">
      <w:start w:val="1"/>
      <w:numFmt w:val="bullet"/>
      <w:lvlText w:val=""/>
      <w:lvlJc w:val="left"/>
      <w:pPr>
        <w:ind w:left="5040" w:hanging="360"/>
      </w:pPr>
      <w:rPr>
        <w:rFonts w:ascii="Symbol" w:hAnsi="Symbol" w:hint="default"/>
      </w:rPr>
    </w:lvl>
    <w:lvl w:ilvl="7" w:tplc="996C4538">
      <w:start w:val="1"/>
      <w:numFmt w:val="bullet"/>
      <w:lvlText w:val="o"/>
      <w:lvlJc w:val="left"/>
      <w:pPr>
        <w:ind w:left="5760" w:hanging="360"/>
      </w:pPr>
      <w:rPr>
        <w:rFonts w:ascii="Courier New" w:hAnsi="Courier New" w:hint="default"/>
      </w:rPr>
    </w:lvl>
    <w:lvl w:ilvl="8" w:tplc="0832CB28">
      <w:start w:val="1"/>
      <w:numFmt w:val="bullet"/>
      <w:lvlText w:val=""/>
      <w:lvlJc w:val="left"/>
      <w:pPr>
        <w:ind w:left="6480" w:hanging="360"/>
      </w:pPr>
      <w:rPr>
        <w:rFonts w:ascii="Wingdings" w:hAnsi="Wingdings" w:hint="default"/>
      </w:rPr>
    </w:lvl>
  </w:abstractNum>
  <w:abstractNum w:abstractNumId="2" w15:restartNumberingAfterBreak="0">
    <w:nsid w:val="468D3398"/>
    <w:multiLevelType w:val="hybridMultilevel"/>
    <w:tmpl w:val="3A0E86C2"/>
    <w:lvl w:ilvl="0" w:tplc="49688F42">
      <w:start w:val="1"/>
      <w:numFmt w:val="bullet"/>
      <w:lvlText w:val=""/>
      <w:lvlJc w:val="left"/>
      <w:pPr>
        <w:ind w:left="720" w:hanging="360"/>
      </w:pPr>
      <w:rPr>
        <w:rFonts w:ascii="Symbol" w:hAnsi="Symbol" w:hint="default"/>
      </w:rPr>
    </w:lvl>
    <w:lvl w:ilvl="1" w:tplc="4356CA26">
      <w:start w:val="1"/>
      <w:numFmt w:val="bullet"/>
      <w:lvlText w:val="o"/>
      <w:lvlJc w:val="left"/>
      <w:pPr>
        <w:ind w:left="1440" w:hanging="360"/>
      </w:pPr>
      <w:rPr>
        <w:rFonts w:ascii="Courier New" w:hAnsi="Courier New" w:hint="default"/>
      </w:rPr>
    </w:lvl>
    <w:lvl w:ilvl="2" w:tplc="87AC4398">
      <w:start w:val="1"/>
      <w:numFmt w:val="bullet"/>
      <w:lvlText w:val=""/>
      <w:lvlJc w:val="left"/>
      <w:pPr>
        <w:ind w:left="2160" w:hanging="360"/>
      </w:pPr>
      <w:rPr>
        <w:rFonts w:ascii="Wingdings" w:hAnsi="Wingdings" w:hint="default"/>
      </w:rPr>
    </w:lvl>
    <w:lvl w:ilvl="3" w:tplc="7E0C0FBE">
      <w:start w:val="1"/>
      <w:numFmt w:val="bullet"/>
      <w:lvlText w:val=""/>
      <w:lvlJc w:val="left"/>
      <w:pPr>
        <w:ind w:left="2880" w:hanging="360"/>
      </w:pPr>
      <w:rPr>
        <w:rFonts w:ascii="Symbol" w:hAnsi="Symbol" w:hint="default"/>
      </w:rPr>
    </w:lvl>
    <w:lvl w:ilvl="4" w:tplc="32E021CA">
      <w:start w:val="1"/>
      <w:numFmt w:val="bullet"/>
      <w:lvlText w:val="o"/>
      <w:lvlJc w:val="left"/>
      <w:pPr>
        <w:ind w:left="3600" w:hanging="360"/>
      </w:pPr>
      <w:rPr>
        <w:rFonts w:ascii="Courier New" w:hAnsi="Courier New" w:hint="default"/>
      </w:rPr>
    </w:lvl>
    <w:lvl w:ilvl="5" w:tplc="9E3AB37C">
      <w:start w:val="1"/>
      <w:numFmt w:val="bullet"/>
      <w:lvlText w:val=""/>
      <w:lvlJc w:val="left"/>
      <w:pPr>
        <w:ind w:left="4320" w:hanging="360"/>
      </w:pPr>
      <w:rPr>
        <w:rFonts w:ascii="Wingdings" w:hAnsi="Wingdings" w:hint="default"/>
      </w:rPr>
    </w:lvl>
    <w:lvl w:ilvl="6" w:tplc="342E3084">
      <w:start w:val="1"/>
      <w:numFmt w:val="bullet"/>
      <w:lvlText w:val=""/>
      <w:lvlJc w:val="left"/>
      <w:pPr>
        <w:ind w:left="5040" w:hanging="360"/>
      </w:pPr>
      <w:rPr>
        <w:rFonts w:ascii="Symbol" w:hAnsi="Symbol" w:hint="default"/>
      </w:rPr>
    </w:lvl>
    <w:lvl w:ilvl="7" w:tplc="A42CC112">
      <w:start w:val="1"/>
      <w:numFmt w:val="bullet"/>
      <w:lvlText w:val="o"/>
      <w:lvlJc w:val="left"/>
      <w:pPr>
        <w:ind w:left="5760" w:hanging="360"/>
      </w:pPr>
      <w:rPr>
        <w:rFonts w:ascii="Courier New" w:hAnsi="Courier New" w:hint="default"/>
      </w:rPr>
    </w:lvl>
    <w:lvl w:ilvl="8" w:tplc="6608D0A2">
      <w:start w:val="1"/>
      <w:numFmt w:val="bullet"/>
      <w:lvlText w:val=""/>
      <w:lvlJc w:val="left"/>
      <w:pPr>
        <w:ind w:left="6480" w:hanging="360"/>
      </w:pPr>
      <w:rPr>
        <w:rFonts w:ascii="Wingdings" w:hAnsi="Wingdings" w:hint="default"/>
      </w:rPr>
    </w:lvl>
  </w:abstractNum>
  <w:abstractNum w:abstractNumId="3" w15:restartNumberingAfterBreak="0">
    <w:nsid w:val="6B72DDA2"/>
    <w:multiLevelType w:val="hybridMultilevel"/>
    <w:tmpl w:val="46E2B520"/>
    <w:lvl w:ilvl="0" w:tplc="19726A12">
      <w:start w:val="1"/>
      <w:numFmt w:val="bullet"/>
      <w:lvlText w:val=""/>
      <w:lvlJc w:val="left"/>
      <w:pPr>
        <w:ind w:left="720" w:hanging="360"/>
      </w:pPr>
      <w:rPr>
        <w:rFonts w:ascii="Symbol" w:hAnsi="Symbol" w:hint="default"/>
      </w:rPr>
    </w:lvl>
    <w:lvl w:ilvl="1" w:tplc="B56C892A">
      <w:start w:val="1"/>
      <w:numFmt w:val="bullet"/>
      <w:lvlText w:val="o"/>
      <w:lvlJc w:val="left"/>
      <w:pPr>
        <w:ind w:left="1440" w:hanging="360"/>
      </w:pPr>
      <w:rPr>
        <w:rFonts w:ascii="Courier New" w:hAnsi="Courier New" w:hint="default"/>
      </w:rPr>
    </w:lvl>
    <w:lvl w:ilvl="2" w:tplc="95F2E652">
      <w:start w:val="1"/>
      <w:numFmt w:val="bullet"/>
      <w:lvlText w:val=""/>
      <w:lvlJc w:val="left"/>
      <w:pPr>
        <w:ind w:left="2160" w:hanging="360"/>
      </w:pPr>
      <w:rPr>
        <w:rFonts w:ascii="Wingdings" w:hAnsi="Wingdings" w:hint="default"/>
      </w:rPr>
    </w:lvl>
    <w:lvl w:ilvl="3" w:tplc="9A3C8C74">
      <w:start w:val="1"/>
      <w:numFmt w:val="bullet"/>
      <w:lvlText w:val=""/>
      <w:lvlJc w:val="left"/>
      <w:pPr>
        <w:ind w:left="2880" w:hanging="360"/>
      </w:pPr>
      <w:rPr>
        <w:rFonts w:ascii="Symbol" w:hAnsi="Symbol" w:hint="default"/>
      </w:rPr>
    </w:lvl>
    <w:lvl w:ilvl="4" w:tplc="B95A548C">
      <w:start w:val="1"/>
      <w:numFmt w:val="bullet"/>
      <w:lvlText w:val="o"/>
      <w:lvlJc w:val="left"/>
      <w:pPr>
        <w:ind w:left="3600" w:hanging="360"/>
      </w:pPr>
      <w:rPr>
        <w:rFonts w:ascii="Courier New" w:hAnsi="Courier New" w:hint="default"/>
      </w:rPr>
    </w:lvl>
    <w:lvl w:ilvl="5" w:tplc="0C2C7A56">
      <w:start w:val="1"/>
      <w:numFmt w:val="bullet"/>
      <w:lvlText w:val=""/>
      <w:lvlJc w:val="left"/>
      <w:pPr>
        <w:ind w:left="4320" w:hanging="360"/>
      </w:pPr>
      <w:rPr>
        <w:rFonts w:ascii="Wingdings" w:hAnsi="Wingdings" w:hint="default"/>
      </w:rPr>
    </w:lvl>
    <w:lvl w:ilvl="6" w:tplc="D67E5E50">
      <w:start w:val="1"/>
      <w:numFmt w:val="bullet"/>
      <w:lvlText w:val=""/>
      <w:lvlJc w:val="left"/>
      <w:pPr>
        <w:ind w:left="5040" w:hanging="360"/>
      </w:pPr>
      <w:rPr>
        <w:rFonts w:ascii="Symbol" w:hAnsi="Symbol" w:hint="default"/>
      </w:rPr>
    </w:lvl>
    <w:lvl w:ilvl="7" w:tplc="B0D4668A">
      <w:start w:val="1"/>
      <w:numFmt w:val="bullet"/>
      <w:lvlText w:val="o"/>
      <w:lvlJc w:val="left"/>
      <w:pPr>
        <w:ind w:left="5760" w:hanging="360"/>
      </w:pPr>
      <w:rPr>
        <w:rFonts w:ascii="Courier New" w:hAnsi="Courier New" w:hint="default"/>
      </w:rPr>
    </w:lvl>
    <w:lvl w:ilvl="8" w:tplc="2764AB86">
      <w:start w:val="1"/>
      <w:numFmt w:val="bullet"/>
      <w:lvlText w:val=""/>
      <w:lvlJc w:val="left"/>
      <w:pPr>
        <w:ind w:left="6480" w:hanging="360"/>
      </w:pPr>
      <w:rPr>
        <w:rFonts w:ascii="Wingdings" w:hAnsi="Wingdings" w:hint="default"/>
      </w:rPr>
    </w:lvl>
  </w:abstractNum>
  <w:num w:numId="1" w16cid:durableId="259873660">
    <w:abstractNumId w:val="2"/>
  </w:num>
  <w:num w:numId="2" w16cid:durableId="984701982">
    <w:abstractNumId w:val="3"/>
  </w:num>
  <w:num w:numId="3" w16cid:durableId="1225726665">
    <w:abstractNumId w:val="1"/>
  </w:num>
  <w:num w:numId="4" w16cid:durableId="2003654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CCE"/>
    <w:rsid w:val="000B7D8F"/>
    <w:rsid w:val="00195413"/>
    <w:rsid w:val="003D0186"/>
    <w:rsid w:val="007278E4"/>
    <w:rsid w:val="009F6CCE"/>
    <w:rsid w:val="00A3738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DA83"/>
  <w15:chartTrackingRefBased/>
  <w15:docId w15:val="{A3F68D6F-074B-4035-BCD3-7351A4FA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CCE"/>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9F6C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C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C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C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C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C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C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C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C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C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C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C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C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C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C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C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C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CCE"/>
    <w:rPr>
      <w:rFonts w:eastAsiaTheme="majorEastAsia" w:cstheme="majorBidi"/>
      <w:color w:val="272727" w:themeColor="text1" w:themeTint="D8"/>
    </w:rPr>
  </w:style>
  <w:style w:type="paragraph" w:styleId="Title">
    <w:name w:val="Title"/>
    <w:basedOn w:val="Normal"/>
    <w:next w:val="Normal"/>
    <w:link w:val="TitleChar"/>
    <w:uiPriority w:val="10"/>
    <w:qFormat/>
    <w:rsid w:val="009F6C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C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C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C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CCE"/>
    <w:pPr>
      <w:spacing w:before="160"/>
      <w:jc w:val="center"/>
    </w:pPr>
    <w:rPr>
      <w:i/>
      <w:iCs/>
      <w:color w:val="404040" w:themeColor="text1" w:themeTint="BF"/>
    </w:rPr>
  </w:style>
  <w:style w:type="character" w:customStyle="1" w:styleId="QuoteChar">
    <w:name w:val="Quote Char"/>
    <w:basedOn w:val="DefaultParagraphFont"/>
    <w:link w:val="Quote"/>
    <w:uiPriority w:val="29"/>
    <w:rsid w:val="009F6CCE"/>
    <w:rPr>
      <w:i/>
      <w:iCs/>
      <w:color w:val="404040" w:themeColor="text1" w:themeTint="BF"/>
    </w:rPr>
  </w:style>
  <w:style w:type="paragraph" w:styleId="ListParagraph">
    <w:name w:val="List Paragraph"/>
    <w:basedOn w:val="Normal"/>
    <w:uiPriority w:val="34"/>
    <w:qFormat/>
    <w:rsid w:val="009F6CCE"/>
    <w:pPr>
      <w:ind w:left="720"/>
      <w:contextualSpacing/>
    </w:pPr>
  </w:style>
  <w:style w:type="character" w:styleId="IntenseEmphasis">
    <w:name w:val="Intense Emphasis"/>
    <w:basedOn w:val="DefaultParagraphFont"/>
    <w:uiPriority w:val="21"/>
    <w:qFormat/>
    <w:rsid w:val="009F6CCE"/>
    <w:rPr>
      <w:i/>
      <w:iCs/>
      <w:color w:val="0F4761" w:themeColor="accent1" w:themeShade="BF"/>
    </w:rPr>
  </w:style>
  <w:style w:type="paragraph" w:styleId="IntenseQuote">
    <w:name w:val="Intense Quote"/>
    <w:basedOn w:val="Normal"/>
    <w:next w:val="Normal"/>
    <w:link w:val="IntenseQuoteChar"/>
    <w:uiPriority w:val="30"/>
    <w:qFormat/>
    <w:rsid w:val="009F6C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CCE"/>
    <w:rPr>
      <w:i/>
      <w:iCs/>
      <w:color w:val="0F4761" w:themeColor="accent1" w:themeShade="BF"/>
    </w:rPr>
  </w:style>
  <w:style w:type="character" w:styleId="IntenseReference">
    <w:name w:val="Intense Reference"/>
    <w:basedOn w:val="DefaultParagraphFont"/>
    <w:uiPriority w:val="32"/>
    <w:qFormat/>
    <w:rsid w:val="009F6C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2515</Characters>
  <Application>Microsoft Office Word</Application>
  <DocSecurity>0</DocSecurity>
  <Lines>20</Lines>
  <Paragraphs>5</Paragraphs>
  <ScaleCrop>false</ScaleCrop>
  <Company>Springer Nature</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2026-05-15T09:05:00Z</dcterms:created>
  <dcterms:modified xsi:type="dcterms:W3CDTF">2026-05-15T09:06:00Z</dcterms:modified>
</cp:coreProperties>
</file>