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522B4" w14:textId="006E39A0" w:rsidR="00F75B69" w:rsidRPr="00327929" w:rsidRDefault="00AF08D2" w:rsidP="00327929">
      <w:pPr>
        <w:wordWrap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 w:rsidR="00F75B69" w:rsidRPr="00710105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="00F75B69" w:rsidRPr="00710105">
        <w:rPr>
          <w:rFonts w:ascii="Times New Roman" w:hAnsi="Times New Roman" w:cs="Times New Roman"/>
          <w:b/>
          <w:bCs/>
          <w:color w:val="000000" w:themeColor="text1"/>
        </w:rPr>
        <w:t xml:space="preserve"> 1. Volume changes </w:t>
      </w:r>
      <w:r w:rsidR="00B34C37">
        <w:rPr>
          <w:rFonts w:ascii="Times New Roman" w:hAnsi="Times New Roman" w:cs="Times New Roman"/>
          <w:b/>
          <w:bCs/>
          <w:color w:val="000000" w:themeColor="text1"/>
        </w:rPr>
        <w:t>in</w:t>
      </w:r>
      <w:r w:rsidR="00B34C37" w:rsidRPr="007101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75B69" w:rsidRPr="00710105">
        <w:rPr>
          <w:rFonts w:ascii="Times New Roman" w:hAnsi="Times New Roman" w:cs="Times New Roman"/>
          <w:b/>
          <w:bCs/>
          <w:color w:val="000000" w:themeColor="text1"/>
        </w:rPr>
        <w:t>diffuse neurofibromas after selumetinib treatment</w:t>
      </w:r>
    </w:p>
    <w:tbl>
      <w:tblPr>
        <w:tblW w:w="13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6"/>
        <w:gridCol w:w="1096"/>
        <w:gridCol w:w="1616"/>
        <w:gridCol w:w="1736"/>
        <w:gridCol w:w="1428"/>
        <w:gridCol w:w="1388"/>
        <w:gridCol w:w="1084"/>
        <w:gridCol w:w="1083"/>
        <w:gridCol w:w="1083"/>
        <w:gridCol w:w="1083"/>
        <w:gridCol w:w="1083"/>
      </w:tblGrid>
      <w:tr w:rsidR="00F75B69" w:rsidRPr="00327929" w14:paraId="75F27B28" w14:textId="77777777" w:rsidTr="00105961">
        <w:trPr>
          <w:trHeight w:val="330"/>
        </w:trPr>
        <w:tc>
          <w:tcPr>
            <w:tcW w:w="1096" w:type="dxa"/>
            <w:vMerge w:val="restart"/>
            <w:noWrap/>
            <w:vAlign w:val="center"/>
            <w:hideMark/>
          </w:tcPr>
          <w:p w14:paraId="3203A1EE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Group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14:paraId="5067FFCD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No.</w:t>
            </w:r>
          </w:p>
        </w:tc>
        <w:tc>
          <w:tcPr>
            <w:tcW w:w="1531" w:type="dxa"/>
            <w:vMerge w:val="restart"/>
            <w:noWrap/>
            <w:vAlign w:val="center"/>
            <w:hideMark/>
          </w:tcPr>
          <w:p w14:paraId="40CD3B3B" w14:textId="225E4FA4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Children/Adult</w:t>
            </w:r>
            <w:r w:rsidR="00B34C37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</w:t>
            </w:r>
          </w:p>
        </w:tc>
        <w:tc>
          <w:tcPr>
            <w:tcW w:w="1736" w:type="dxa"/>
            <w:vMerge w:val="restart"/>
            <w:noWrap/>
            <w:vAlign w:val="center"/>
            <w:hideMark/>
          </w:tcPr>
          <w:p w14:paraId="1C662585" w14:textId="5744B853" w:rsidR="00F75B69" w:rsidRPr="00327929" w:rsidRDefault="00B34C37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</w:t>
            </w: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 xml:space="preserve">ocation </w:t>
            </w:r>
            <w:r w:rsidR="00F75B69"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of diffuse neurofibroma</w:t>
            </w:r>
          </w:p>
        </w:tc>
        <w:tc>
          <w:tcPr>
            <w:tcW w:w="2816" w:type="dxa"/>
            <w:gridSpan w:val="2"/>
            <w:noWrap/>
            <w:vAlign w:val="center"/>
            <w:hideMark/>
          </w:tcPr>
          <w:p w14:paraId="15BA260D" w14:textId="16016292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 xml:space="preserve">Last MRI before selumetinib </w:t>
            </w:r>
          </w:p>
        </w:tc>
        <w:tc>
          <w:tcPr>
            <w:tcW w:w="5416" w:type="dxa"/>
            <w:gridSpan w:val="5"/>
            <w:noWrap/>
            <w:vAlign w:val="center"/>
            <w:hideMark/>
          </w:tcPr>
          <w:p w14:paraId="2152862F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MRI studies during selumetinib (mL)</w:t>
            </w:r>
          </w:p>
        </w:tc>
      </w:tr>
      <w:tr w:rsidR="00F75B69" w:rsidRPr="00327929" w14:paraId="3AAE34CA" w14:textId="77777777" w:rsidTr="00105961">
        <w:trPr>
          <w:trHeight w:val="990"/>
        </w:trPr>
        <w:tc>
          <w:tcPr>
            <w:tcW w:w="1096" w:type="dxa"/>
            <w:vMerge/>
            <w:vAlign w:val="center"/>
            <w:hideMark/>
          </w:tcPr>
          <w:p w14:paraId="726BB5AC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9258956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14:paraId="201279D7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36" w:type="dxa"/>
            <w:vMerge/>
            <w:vAlign w:val="center"/>
            <w:hideMark/>
          </w:tcPr>
          <w:p w14:paraId="7FD8FF86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28" w:type="dxa"/>
            <w:vAlign w:val="center"/>
            <w:hideMark/>
          </w:tcPr>
          <w:p w14:paraId="42CFB064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Time from the baseline (months)</w:t>
            </w:r>
          </w:p>
        </w:tc>
        <w:tc>
          <w:tcPr>
            <w:tcW w:w="1388" w:type="dxa"/>
            <w:noWrap/>
            <w:vAlign w:val="center"/>
            <w:hideMark/>
          </w:tcPr>
          <w:p w14:paraId="0665699B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Pre-treatment</w:t>
            </w:r>
          </w:p>
          <w:p w14:paraId="34AEB7C8" w14:textId="7B91225E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(mL)</w:t>
            </w:r>
          </w:p>
        </w:tc>
        <w:tc>
          <w:tcPr>
            <w:tcW w:w="1084" w:type="dxa"/>
            <w:noWrap/>
            <w:vAlign w:val="center"/>
            <w:hideMark/>
          </w:tcPr>
          <w:p w14:paraId="2DCD4A20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Cycle 0</w:t>
            </w:r>
          </w:p>
        </w:tc>
        <w:tc>
          <w:tcPr>
            <w:tcW w:w="1083" w:type="dxa"/>
            <w:noWrap/>
            <w:vAlign w:val="center"/>
            <w:hideMark/>
          </w:tcPr>
          <w:p w14:paraId="37A178A1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Cycle 6</w:t>
            </w:r>
          </w:p>
        </w:tc>
        <w:tc>
          <w:tcPr>
            <w:tcW w:w="1083" w:type="dxa"/>
            <w:noWrap/>
            <w:vAlign w:val="center"/>
            <w:hideMark/>
          </w:tcPr>
          <w:p w14:paraId="489D8B82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Cycle 12</w:t>
            </w:r>
          </w:p>
        </w:tc>
        <w:tc>
          <w:tcPr>
            <w:tcW w:w="1083" w:type="dxa"/>
            <w:noWrap/>
            <w:vAlign w:val="center"/>
            <w:hideMark/>
          </w:tcPr>
          <w:p w14:paraId="5EFDDDF4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Cycle 18</w:t>
            </w:r>
          </w:p>
        </w:tc>
        <w:tc>
          <w:tcPr>
            <w:tcW w:w="1083" w:type="dxa"/>
            <w:noWrap/>
            <w:vAlign w:val="center"/>
            <w:hideMark/>
          </w:tcPr>
          <w:p w14:paraId="4C38D0C7" w14:textId="77777777" w:rsidR="00F75B69" w:rsidRPr="00327929" w:rsidRDefault="00F75B69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Cycle 26</w:t>
            </w:r>
          </w:p>
        </w:tc>
      </w:tr>
      <w:tr w:rsidR="00105961" w:rsidRPr="00327929" w14:paraId="2683A94B" w14:textId="77777777" w:rsidTr="00105961">
        <w:trPr>
          <w:trHeight w:val="330"/>
        </w:trPr>
        <w:tc>
          <w:tcPr>
            <w:tcW w:w="1096" w:type="dxa"/>
            <w:vMerge w:val="restart"/>
            <w:noWrap/>
            <w:vAlign w:val="center"/>
            <w:hideMark/>
          </w:tcPr>
          <w:p w14:paraId="482C02B2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PR</w:t>
            </w:r>
          </w:p>
        </w:tc>
        <w:tc>
          <w:tcPr>
            <w:tcW w:w="1096" w:type="dxa"/>
            <w:noWrap/>
            <w:vAlign w:val="center"/>
            <w:hideMark/>
          </w:tcPr>
          <w:p w14:paraId="5B70544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S10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7F5E4464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5E72A24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shoulder</w:t>
            </w:r>
          </w:p>
        </w:tc>
        <w:tc>
          <w:tcPr>
            <w:tcW w:w="1428" w:type="dxa"/>
            <w:noWrap/>
            <w:vAlign w:val="center"/>
            <w:hideMark/>
          </w:tcPr>
          <w:p w14:paraId="6EC8FBB9" w14:textId="42B199B5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1388" w:type="dxa"/>
            <w:noWrap/>
            <w:vAlign w:val="center"/>
            <w:hideMark/>
          </w:tcPr>
          <w:p w14:paraId="2F6DD84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22682.78</w:t>
            </w:r>
          </w:p>
        </w:tc>
        <w:tc>
          <w:tcPr>
            <w:tcW w:w="1084" w:type="dxa"/>
            <w:noWrap/>
            <w:vAlign w:val="center"/>
            <w:hideMark/>
          </w:tcPr>
          <w:p w14:paraId="240FD1A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28642.61</w:t>
            </w:r>
          </w:p>
        </w:tc>
        <w:tc>
          <w:tcPr>
            <w:tcW w:w="1083" w:type="dxa"/>
            <w:noWrap/>
            <w:vAlign w:val="center"/>
            <w:hideMark/>
          </w:tcPr>
          <w:p w14:paraId="0DE99DD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25656.76</w:t>
            </w:r>
          </w:p>
        </w:tc>
        <w:tc>
          <w:tcPr>
            <w:tcW w:w="1083" w:type="dxa"/>
            <w:noWrap/>
            <w:vAlign w:val="center"/>
            <w:hideMark/>
          </w:tcPr>
          <w:p w14:paraId="5658720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20022.35</w:t>
            </w:r>
          </w:p>
        </w:tc>
        <w:tc>
          <w:tcPr>
            <w:tcW w:w="1083" w:type="dxa"/>
            <w:noWrap/>
            <w:vAlign w:val="center"/>
            <w:hideMark/>
          </w:tcPr>
          <w:p w14:paraId="1A1C6B1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20725.39</w:t>
            </w:r>
          </w:p>
        </w:tc>
        <w:tc>
          <w:tcPr>
            <w:tcW w:w="1083" w:type="dxa"/>
            <w:noWrap/>
            <w:vAlign w:val="center"/>
            <w:hideMark/>
          </w:tcPr>
          <w:p w14:paraId="4F45095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21452.69</w:t>
            </w:r>
          </w:p>
        </w:tc>
      </w:tr>
      <w:tr w:rsidR="00105961" w:rsidRPr="00327929" w14:paraId="6410304A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24026A8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0BBE87E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S20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27716DB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458B8895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flank</w:t>
            </w:r>
          </w:p>
        </w:tc>
        <w:tc>
          <w:tcPr>
            <w:tcW w:w="1428" w:type="dxa"/>
            <w:noWrap/>
            <w:vAlign w:val="center"/>
            <w:hideMark/>
          </w:tcPr>
          <w:p w14:paraId="15039A51" w14:textId="089DDF0F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388" w:type="dxa"/>
            <w:noWrap/>
            <w:vAlign w:val="center"/>
            <w:hideMark/>
          </w:tcPr>
          <w:p w14:paraId="4643D54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2740.769</w:t>
            </w:r>
          </w:p>
        </w:tc>
        <w:tc>
          <w:tcPr>
            <w:tcW w:w="1084" w:type="dxa"/>
            <w:noWrap/>
            <w:vAlign w:val="center"/>
            <w:hideMark/>
          </w:tcPr>
          <w:p w14:paraId="3359624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22116.61</w:t>
            </w:r>
          </w:p>
        </w:tc>
        <w:tc>
          <w:tcPr>
            <w:tcW w:w="1083" w:type="dxa"/>
            <w:noWrap/>
            <w:vAlign w:val="center"/>
            <w:hideMark/>
          </w:tcPr>
          <w:p w14:paraId="071B153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16768.05</w:t>
            </w:r>
          </w:p>
        </w:tc>
        <w:tc>
          <w:tcPr>
            <w:tcW w:w="1083" w:type="dxa"/>
            <w:noWrap/>
            <w:vAlign w:val="center"/>
            <w:hideMark/>
          </w:tcPr>
          <w:p w14:paraId="3509519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14134.13</w:t>
            </w:r>
          </w:p>
        </w:tc>
        <w:tc>
          <w:tcPr>
            <w:tcW w:w="1083" w:type="dxa"/>
            <w:noWrap/>
            <w:vAlign w:val="center"/>
            <w:hideMark/>
          </w:tcPr>
          <w:p w14:paraId="418B142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14058.55</w:t>
            </w:r>
          </w:p>
        </w:tc>
        <w:tc>
          <w:tcPr>
            <w:tcW w:w="1083" w:type="dxa"/>
            <w:noWrap/>
            <w:vAlign w:val="center"/>
            <w:hideMark/>
          </w:tcPr>
          <w:p w14:paraId="0F91B66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15138.49</w:t>
            </w:r>
          </w:p>
        </w:tc>
      </w:tr>
      <w:tr w:rsidR="00105961" w:rsidRPr="00327929" w14:paraId="03097008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5C1965AA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555E225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S36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17585FEA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34645499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neck</w:t>
            </w:r>
          </w:p>
        </w:tc>
        <w:tc>
          <w:tcPr>
            <w:tcW w:w="1428" w:type="dxa"/>
            <w:noWrap/>
            <w:vAlign w:val="center"/>
            <w:hideMark/>
          </w:tcPr>
          <w:p w14:paraId="080E3B17" w14:textId="5C859B39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388" w:type="dxa"/>
            <w:noWrap/>
            <w:vAlign w:val="center"/>
            <w:hideMark/>
          </w:tcPr>
          <w:p w14:paraId="24FD9C1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47398.39</w:t>
            </w:r>
          </w:p>
        </w:tc>
        <w:tc>
          <w:tcPr>
            <w:tcW w:w="1084" w:type="dxa"/>
            <w:noWrap/>
            <w:vAlign w:val="center"/>
            <w:hideMark/>
          </w:tcPr>
          <w:p w14:paraId="305A548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47726.19</w:t>
            </w:r>
          </w:p>
        </w:tc>
        <w:tc>
          <w:tcPr>
            <w:tcW w:w="1083" w:type="dxa"/>
            <w:noWrap/>
            <w:vAlign w:val="center"/>
            <w:hideMark/>
          </w:tcPr>
          <w:p w14:paraId="1468C88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38924.27</w:t>
            </w:r>
          </w:p>
        </w:tc>
        <w:tc>
          <w:tcPr>
            <w:tcW w:w="1083" w:type="dxa"/>
            <w:noWrap/>
            <w:vAlign w:val="center"/>
            <w:hideMark/>
          </w:tcPr>
          <w:p w14:paraId="12E0EF6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34784.72</w:t>
            </w:r>
          </w:p>
        </w:tc>
        <w:tc>
          <w:tcPr>
            <w:tcW w:w="1083" w:type="dxa"/>
            <w:noWrap/>
            <w:vAlign w:val="center"/>
            <w:hideMark/>
          </w:tcPr>
          <w:p w14:paraId="5A4E1E6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33227.55</w:t>
            </w:r>
          </w:p>
        </w:tc>
        <w:tc>
          <w:tcPr>
            <w:tcW w:w="1083" w:type="dxa"/>
            <w:noWrap/>
            <w:vAlign w:val="center"/>
            <w:hideMark/>
          </w:tcPr>
          <w:p w14:paraId="01F0842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40454.77</w:t>
            </w:r>
          </w:p>
        </w:tc>
      </w:tr>
      <w:tr w:rsidR="00105961" w:rsidRPr="00327929" w14:paraId="21CCDA9F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1C1BA36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6B593FC4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S45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59F03D1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70644AA2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periorbital</w:t>
            </w:r>
          </w:p>
        </w:tc>
        <w:tc>
          <w:tcPr>
            <w:tcW w:w="1428" w:type="dxa"/>
            <w:noWrap/>
            <w:vAlign w:val="center"/>
            <w:hideMark/>
          </w:tcPr>
          <w:p w14:paraId="52901A4B" w14:textId="0CB2EC6C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388" w:type="dxa"/>
            <w:noWrap/>
            <w:vAlign w:val="center"/>
            <w:hideMark/>
          </w:tcPr>
          <w:p w14:paraId="7D4D896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7899.103</w:t>
            </w:r>
          </w:p>
        </w:tc>
        <w:tc>
          <w:tcPr>
            <w:tcW w:w="1084" w:type="dxa"/>
            <w:noWrap/>
            <w:vAlign w:val="center"/>
            <w:hideMark/>
          </w:tcPr>
          <w:p w14:paraId="229C622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10442.67</w:t>
            </w:r>
          </w:p>
        </w:tc>
        <w:tc>
          <w:tcPr>
            <w:tcW w:w="1083" w:type="dxa"/>
            <w:noWrap/>
            <w:vAlign w:val="center"/>
            <w:hideMark/>
          </w:tcPr>
          <w:p w14:paraId="646E14D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7874.604</w:t>
            </w:r>
          </w:p>
        </w:tc>
        <w:tc>
          <w:tcPr>
            <w:tcW w:w="1083" w:type="dxa"/>
            <w:noWrap/>
            <w:vAlign w:val="center"/>
            <w:hideMark/>
          </w:tcPr>
          <w:p w14:paraId="6E23199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8230.136</w:t>
            </w:r>
          </w:p>
        </w:tc>
        <w:tc>
          <w:tcPr>
            <w:tcW w:w="1083" w:type="dxa"/>
            <w:noWrap/>
            <w:vAlign w:val="center"/>
            <w:hideMark/>
          </w:tcPr>
          <w:p w14:paraId="539944E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8104.397</w:t>
            </w:r>
          </w:p>
        </w:tc>
        <w:tc>
          <w:tcPr>
            <w:tcW w:w="1083" w:type="dxa"/>
            <w:noWrap/>
            <w:vAlign w:val="center"/>
            <w:hideMark/>
          </w:tcPr>
          <w:p w14:paraId="39F5B27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8738.69</w:t>
            </w:r>
          </w:p>
        </w:tc>
      </w:tr>
      <w:tr w:rsidR="00105961" w:rsidRPr="00327929" w14:paraId="6707893A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4AEBD99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5507F2F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S81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2D00B789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0F8DD964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leg</w:t>
            </w:r>
          </w:p>
        </w:tc>
        <w:tc>
          <w:tcPr>
            <w:tcW w:w="1428" w:type="dxa"/>
            <w:noWrap/>
            <w:vAlign w:val="center"/>
            <w:hideMark/>
          </w:tcPr>
          <w:p w14:paraId="4FD983E7" w14:textId="635F587C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43</w:t>
            </w:r>
          </w:p>
        </w:tc>
        <w:tc>
          <w:tcPr>
            <w:tcW w:w="1388" w:type="dxa"/>
            <w:noWrap/>
            <w:vAlign w:val="center"/>
            <w:hideMark/>
          </w:tcPr>
          <w:p w14:paraId="66A6260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1100.577</w:t>
            </w:r>
          </w:p>
        </w:tc>
        <w:tc>
          <w:tcPr>
            <w:tcW w:w="1084" w:type="dxa"/>
            <w:noWrap/>
            <w:vAlign w:val="center"/>
            <w:hideMark/>
          </w:tcPr>
          <w:p w14:paraId="0F0EF1E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2669.699</w:t>
            </w:r>
          </w:p>
        </w:tc>
        <w:tc>
          <w:tcPr>
            <w:tcW w:w="1083" w:type="dxa"/>
            <w:noWrap/>
            <w:vAlign w:val="center"/>
            <w:hideMark/>
          </w:tcPr>
          <w:p w14:paraId="4B64013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1189.254</w:t>
            </w:r>
          </w:p>
        </w:tc>
        <w:tc>
          <w:tcPr>
            <w:tcW w:w="1083" w:type="dxa"/>
            <w:noWrap/>
            <w:vAlign w:val="center"/>
            <w:hideMark/>
          </w:tcPr>
          <w:p w14:paraId="568E847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1473.17</w:t>
            </w:r>
          </w:p>
        </w:tc>
        <w:tc>
          <w:tcPr>
            <w:tcW w:w="1083" w:type="dxa"/>
            <w:noWrap/>
            <w:vAlign w:val="center"/>
            <w:hideMark/>
          </w:tcPr>
          <w:p w14:paraId="347C0CD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2018.077</w:t>
            </w:r>
          </w:p>
        </w:tc>
        <w:tc>
          <w:tcPr>
            <w:tcW w:w="1083" w:type="dxa"/>
            <w:noWrap/>
            <w:vAlign w:val="center"/>
            <w:hideMark/>
          </w:tcPr>
          <w:p w14:paraId="16055E8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1229.337</w:t>
            </w:r>
          </w:p>
        </w:tc>
      </w:tr>
      <w:tr w:rsidR="00105961" w:rsidRPr="00327929" w14:paraId="4B2E2A10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2728546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513AE78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S88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5BD22141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27529F52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elbow</w:t>
            </w:r>
          </w:p>
        </w:tc>
        <w:tc>
          <w:tcPr>
            <w:tcW w:w="1428" w:type="dxa"/>
            <w:noWrap/>
            <w:vAlign w:val="center"/>
            <w:hideMark/>
          </w:tcPr>
          <w:p w14:paraId="27B6C510" w14:textId="351D5D78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388" w:type="dxa"/>
            <w:noWrap/>
            <w:vAlign w:val="center"/>
            <w:hideMark/>
          </w:tcPr>
          <w:p w14:paraId="29B2BA1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3164.982</w:t>
            </w:r>
          </w:p>
        </w:tc>
        <w:tc>
          <w:tcPr>
            <w:tcW w:w="1084" w:type="dxa"/>
            <w:noWrap/>
            <w:vAlign w:val="center"/>
            <w:hideMark/>
          </w:tcPr>
          <w:p w14:paraId="489A2F4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9592.083</w:t>
            </w:r>
          </w:p>
        </w:tc>
        <w:tc>
          <w:tcPr>
            <w:tcW w:w="1083" w:type="dxa"/>
            <w:noWrap/>
            <w:vAlign w:val="center"/>
            <w:hideMark/>
          </w:tcPr>
          <w:p w14:paraId="5E1429E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7570.438</w:t>
            </w:r>
          </w:p>
        </w:tc>
        <w:tc>
          <w:tcPr>
            <w:tcW w:w="1083" w:type="dxa"/>
            <w:noWrap/>
            <w:vAlign w:val="center"/>
            <w:hideMark/>
          </w:tcPr>
          <w:p w14:paraId="469879D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5569.313</w:t>
            </w:r>
          </w:p>
        </w:tc>
        <w:tc>
          <w:tcPr>
            <w:tcW w:w="1083" w:type="dxa"/>
            <w:noWrap/>
            <w:vAlign w:val="center"/>
            <w:hideMark/>
          </w:tcPr>
          <w:p w14:paraId="62869DF8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4919.644</w:t>
            </w:r>
          </w:p>
        </w:tc>
        <w:tc>
          <w:tcPr>
            <w:tcW w:w="1083" w:type="dxa"/>
            <w:noWrap/>
            <w:vAlign w:val="center"/>
            <w:hideMark/>
          </w:tcPr>
          <w:p w14:paraId="616718C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4885.276</w:t>
            </w:r>
          </w:p>
        </w:tc>
      </w:tr>
      <w:tr w:rsidR="00105961" w:rsidRPr="00327929" w14:paraId="436D1007" w14:textId="77777777" w:rsidTr="00105961">
        <w:trPr>
          <w:trHeight w:val="330"/>
        </w:trPr>
        <w:tc>
          <w:tcPr>
            <w:tcW w:w="1096" w:type="dxa"/>
            <w:vMerge w:val="restart"/>
            <w:noWrap/>
            <w:vAlign w:val="center"/>
            <w:hideMark/>
          </w:tcPr>
          <w:p w14:paraId="45108240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SD</w:t>
            </w:r>
          </w:p>
        </w:tc>
        <w:tc>
          <w:tcPr>
            <w:tcW w:w="1096" w:type="dxa"/>
            <w:noWrap/>
            <w:vAlign w:val="center"/>
            <w:hideMark/>
          </w:tcPr>
          <w:p w14:paraId="2561B44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S13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304EF31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5FD1BD7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Scalp</w:t>
            </w:r>
          </w:p>
        </w:tc>
        <w:tc>
          <w:tcPr>
            <w:tcW w:w="1428" w:type="dxa"/>
            <w:noWrap/>
            <w:vAlign w:val="center"/>
            <w:hideMark/>
          </w:tcPr>
          <w:p w14:paraId="0C5F13FE" w14:textId="4CE542A9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119</w:t>
            </w:r>
          </w:p>
        </w:tc>
        <w:tc>
          <w:tcPr>
            <w:tcW w:w="1388" w:type="dxa"/>
            <w:noWrap/>
            <w:vAlign w:val="center"/>
            <w:hideMark/>
          </w:tcPr>
          <w:p w14:paraId="368EB7D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15896.41</w:t>
            </w:r>
          </w:p>
        </w:tc>
        <w:tc>
          <w:tcPr>
            <w:tcW w:w="1084" w:type="dxa"/>
            <w:noWrap/>
            <w:vAlign w:val="center"/>
            <w:hideMark/>
          </w:tcPr>
          <w:p w14:paraId="1C3062C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107219.8</w:t>
            </w:r>
          </w:p>
        </w:tc>
        <w:tc>
          <w:tcPr>
            <w:tcW w:w="1083" w:type="dxa"/>
            <w:noWrap/>
            <w:vAlign w:val="center"/>
            <w:hideMark/>
          </w:tcPr>
          <w:p w14:paraId="074AC07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94500.14</w:t>
            </w:r>
          </w:p>
        </w:tc>
        <w:tc>
          <w:tcPr>
            <w:tcW w:w="1083" w:type="dxa"/>
            <w:noWrap/>
            <w:vAlign w:val="center"/>
            <w:hideMark/>
          </w:tcPr>
          <w:p w14:paraId="59C764D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101096.7</w:t>
            </w:r>
          </w:p>
        </w:tc>
        <w:tc>
          <w:tcPr>
            <w:tcW w:w="1083" w:type="dxa"/>
            <w:noWrap/>
            <w:vAlign w:val="center"/>
            <w:hideMark/>
          </w:tcPr>
          <w:p w14:paraId="51742F0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96721.65</w:t>
            </w:r>
          </w:p>
        </w:tc>
        <w:tc>
          <w:tcPr>
            <w:tcW w:w="1083" w:type="dxa"/>
            <w:noWrap/>
            <w:vAlign w:val="center"/>
            <w:hideMark/>
          </w:tcPr>
          <w:p w14:paraId="713CC56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96777.35</w:t>
            </w:r>
          </w:p>
        </w:tc>
      </w:tr>
      <w:tr w:rsidR="00105961" w:rsidRPr="00327929" w14:paraId="19565EA4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4A0CA4B3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62173DC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S17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30AA7BA0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17556BAA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Scalp</w:t>
            </w:r>
          </w:p>
        </w:tc>
        <w:tc>
          <w:tcPr>
            <w:tcW w:w="1428" w:type="dxa"/>
            <w:noWrap/>
            <w:vAlign w:val="center"/>
            <w:hideMark/>
          </w:tcPr>
          <w:p w14:paraId="4310179F" w14:textId="036E0E30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1388" w:type="dxa"/>
            <w:noWrap/>
            <w:vAlign w:val="center"/>
            <w:hideMark/>
          </w:tcPr>
          <w:p w14:paraId="5B6717C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19328.07</w:t>
            </w:r>
          </w:p>
        </w:tc>
        <w:tc>
          <w:tcPr>
            <w:tcW w:w="1084" w:type="dxa"/>
            <w:noWrap/>
            <w:vAlign w:val="center"/>
            <w:hideMark/>
          </w:tcPr>
          <w:p w14:paraId="1D09535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21379.12</w:t>
            </w:r>
          </w:p>
        </w:tc>
        <w:tc>
          <w:tcPr>
            <w:tcW w:w="1083" w:type="dxa"/>
            <w:noWrap/>
            <w:vAlign w:val="center"/>
            <w:hideMark/>
          </w:tcPr>
          <w:p w14:paraId="09CFF79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17157.72</w:t>
            </w:r>
          </w:p>
        </w:tc>
        <w:tc>
          <w:tcPr>
            <w:tcW w:w="1083" w:type="dxa"/>
            <w:noWrap/>
            <w:vAlign w:val="center"/>
            <w:hideMark/>
          </w:tcPr>
          <w:p w14:paraId="0A5A4FC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17727.29</w:t>
            </w:r>
          </w:p>
        </w:tc>
        <w:tc>
          <w:tcPr>
            <w:tcW w:w="1083" w:type="dxa"/>
            <w:noWrap/>
            <w:vAlign w:val="center"/>
            <w:hideMark/>
          </w:tcPr>
          <w:p w14:paraId="45B3125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18783.87</w:t>
            </w:r>
          </w:p>
        </w:tc>
        <w:tc>
          <w:tcPr>
            <w:tcW w:w="1083" w:type="dxa"/>
            <w:noWrap/>
            <w:vAlign w:val="center"/>
            <w:hideMark/>
          </w:tcPr>
          <w:p w14:paraId="01D3119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20792.67</w:t>
            </w:r>
          </w:p>
        </w:tc>
      </w:tr>
      <w:tr w:rsidR="00105961" w:rsidRPr="00327929" w14:paraId="60929D24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2179876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4E4D6D3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S41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0B6494A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2CA890A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Rt shoulder</w:t>
            </w:r>
          </w:p>
        </w:tc>
        <w:tc>
          <w:tcPr>
            <w:tcW w:w="1428" w:type="dxa"/>
            <w:noWrap/>
            <w:vAlign w:val="center"/>
            <w:hideMark/>
          </w:tcPr>
          <w:p w14:paraId="59C34943" w14:textId="47C1A309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39</w:t>
            </w:r>
          </w:p>
        </w:tc>
        <w:tc>
          <w:tcPr>
            <w:tcW w:w="1388" w:type="dxa"/>
            <w:noWrap/>
            <w:vAlign w:val="center"/>
            <w:hideMark/>
          </w:tcPr>
          <w:p w14:paraId="33DE785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81374.57</w:t>
            </w:r>
          </w:p>
        </w:tc>
        <w:tc>
          <w:tcPr>
            <w:tcW w:w="1084" w:type="dxa"/>
            <w:noWrap/>
            <w:vAlign w:val="center"/>
            <w:hideMark/>
          </w:tcPr>
          <w:p w14:paraId="78BA814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100661.3</w:t>
            </w:r>
          </w:p>
        </w:tc>
        <w:tc>
          <w:tcPr>
            <w:tcW w:w="1083" w:type="dxa"/>
            <w:noWrap/>
            <w:vAlign w:val="center"/>
            <w:hideMark/>
          </w:tcPr>
          <w:p w14:paraId="25FDA5E8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96016.31</w:t>
            </w:r>
          </w:p>
        </w:tc>
        <w:tc>
          <w:tcPr>
            <w:tcW w:w="1083" w:type="dxa"/>
            <w:noWrap/>
            <w:vAlign w:val="center"/>
            <w:hideMark/>
          </w:tcPr>
          <w:p w14:paraId="0ED2828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96803.05</w:t>
            </w:r>
          </w:p>
        </w:tc>
        <w:tc>
          <w:tcPr>
            <w:tcW w:w="1083" w:type="dxa"/>
            <w:noWrap/>
            <w:vAlign w:val="center"/>
            <w:hideMark/>
          </w:tcPr>
          <w:p w14:paraId="3CE67FA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102469.3</w:t>
            </w:r>
          </w:p>
        </w:tc>
        <w:tc>
          <w:tcPr>
            <w:tcW w:w="1083" w:type="dxa"/>
            <w:noWrap/>
            <w:vAlign w:val="center"/>
            <w:hideMark/>
          </w:tcPr>
          <w:p w14:paraId="71BC519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91886.8</w:t>
            </w:r>
          </w:p>
        </w:tc>
      </w:tr>
      <w:tr w:rsidR="00105961" w:rsidRPr="00327929" w14:paraId="4964D0FF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73A34A03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5A5B506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S48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7C29187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4F9CC09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periorbital</w:t>
            </w:r>
          </w:p>
        </w:tc>
        <w:tc>
          <w:tcPr>
            <w:tcW w:w="1428" w:type="dxa"/>
            <w:noWrap/>
            <w:vAlign w:val="center"/>
            <w:hideMark/>
          </w:tcPr>
          <w:p w14:paraId="4B95F4D1" w14:textId="73AA2BA9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101</w:t>
            </w:r>
          </w:p>
        </w:tc>
        <w:tc>
          <w:tcPr>
            <w:tcW w:w="1388" w:type="dxa"/>
            <w:noWrap/>
            <w:vAlign w:val="center"/>
            <w:hideMark/>
          </w:tcPr>
          <w:p w14:paraId="52DDCF1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5992.253</w:t>
            </w:r>
          </w:p>
        </w:tc>
        <w:tc>
          <w:tcPr>
            <w:tcW w:w="1084" w:type="dxa"/>
            <w:noWrap/>
            <w:vAlign w:val="center"/>
            <w:hideMark/>
          </w:tcPr>
          <w:p w14:paraId="225E850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7788.42</w:t>
            </w:r>
          </w:p>
        </w:tc>
        <w:tc>
          <w:tcPr>
            <w:tcW w:w="1083" w:type="dxa"/>
            <w:noWrap/>
            <w:vAlign w:val="center"/>
            <w:hideMark/>
          </w:tcPr>
          <w:p w14:paraId="1F22A8C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7717.609</w:t>
            </w:r>
          </w:p>
        </w:tc>
        <w:tc>
          <w:tcPr>
            <w:tcW w:w="1083" w:type="dxa"/>
            <w:noWrap/>
            <w:vAlign w:val="center"/>
            <w:hideMark/>
          </w:tcPr>
          <w:p w14:paraId="0FB0989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8359.274</w:t>
            </w:r>
          </w:p>
        </w:tc>
        <w:tc>
          <w:tcPr>
            <w:tcW w:w="1083" w:type="dxa"/>
            <w:noWrap/>
            <w:vAlign w:val="center"/>
            <w:hideMark/>
          </w:tcPr>
          <w:p w14:paraId="04DB376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8203.828</w:t>
            </w:r>
          </w:p>
        </w:tc>
        <w:tc>
          <w:tcPr>
            <w:tcW w:w="1083" w:type="dxa"/>
            <w:noWrap/>
            <w:vAlign w:val="center"/>
            <w:hideMark/>
          </w:tcPr>
          <w:p w14:paraId="68E8E34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7869.721</w:t>
            </w:r>
          </w:p>
        </w:tc>
      </w:tr>
      <w:tr w:rsidR="00105961" w:rsidRPr="00327929" w14:paraId="709FEDDE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3BB2A02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4EB7BA82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S50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797AF719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7D666D2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face</w:t>
            </w:r>
          </w:p>
        </w:tc>
        <w:tc>
          <w:tcPr>
            <w:tcW w:w="1428" w:type="dxa"/>
            <w:noWrap/>
            <w:vAlign w:val="center"/>
            <w:hideMark/>
          </w:tcPr>
          <w:p w14:paraId="5D770AD2" w14:textId="2EB71506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388" w:type="dxa"/>
            <w:noWrap/>
            <w:vAlign w:val="center"/>
            <w:hideMark/>
          </w:tcPr>
          <w:p w14:paraId="3AE7126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177727.8</w:t>
            </w:r>
          </w:p>
        </w:tc>
        <w:tc>
          <w:tcPr>
            <w:tcW w:w="1084" w:type="dxa"/>
            <w:noWrap/>
            <w:vAlign w:val="center"/>
            <w:hideMark/>
          </w:tcPr>
          <w:p w14:paraId="4DB9B36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193308.8</w:t>
            </w:r>
          </w:p>
        </w:tc>
        <w:tc>
          <w:tcPr>
            <w:tcW w:w="1083" w:type="dxa"/>
            <w:noWrap/>
            <w:vAlign w:val="center"/>
            <w:hideMark/>
          </w:tcPr>
          <w:p w14:paraId="6824B39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170841.1</w:t>
            </w:r>
          </w:p>
        </w:tc>
        <w:tc>
          <w:tcPr>
            <w:tcW w:w="1083" w:type="dxa"/>
            <w:noWrap/>
            <w:vAlign w:val="center"/>
            <w:hideMark/>
          </w:tcPr>
          <w:p w14:paraId="630B5A2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174391.4</w:t>
            </w:r>
          </w:p>
        </w:tc>
        <w:tc>
          <w:tcPr>
            <w:tcW w:w="1083" w:type="dxa"/>
            <w:noWrap/>
            <w:vAlign w:val="center"/>
            <w:hideMark/>
          </w:tcPr>
          <w:p w14:paraId="458EC5B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152887.5</w:t>
            </w:r>
          </w:p>
        </w:tc>
        <w:tc>
          <w:tcPr>
            <w:tcW w:w="1083" w:type="dxa"/>
            <w:noWrap/>
            <w:vAlign w:val="center"/>
            <w:hideMark/>
          </w:tcPr>
          <w:p w14:paraId="1143C9C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158919.4</w:t>
            </w:r>
          </w:p>
        </w:tc>
      </w:tr>
      <w:tr w:rsidR="00105961" w:rsidRPr="00327929" w14:paraId="15847146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4275480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2859CB81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S51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17E0D0D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26B935D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ankle</w:t>
            </w:r>
          </w:p>
        </w:tc>
        <w:tc>
          <w:tcPr>
            <w:tcW w:w="1428" w:type="dxa"/>
            <w:noWrap/>
            <w:vAlign w:val="center"/>
            <w:hideMark/>
          </w:tcPr>
          <w:p w14:paraId="2A53D34C" w14:textId="7B70FE22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1388" w:type="dxa"/>
            <w:noWrap/>
            <w:vAlign w:val="center"/>
            <w:hideMark/>
          </w:tcPr>
          <w:p w14:paraId="6CDDE20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82182.18</w:t>
            </w:r>
          </w:p>
        </w:tc>
        <w:tc>
          <w:tcPr>
            <w:tcW w:w="1084" w:type="dxa"/>
            <w:noWrap/>
            <w:vAlign w:val="center"/>
            <w:hideMark/>
          </w:tcPr>
          <w:p w14:paraId="1735E59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140777.5</w:t>
            </w:r>
          </w:p>
        </w:tc>
        <w:tc>
          <w:tcPr>
            <w:tcW w:w="1083" w:type="dxa"/>
            <w:noWrap/>
            <w:vAlign w:val="center"/>
            <w:hideMark/>
          </w:tcPr>
          <w:p w14:paraId="09B595D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127415.9</w:t>
            </w:r>
          </w:p>
        </w:tc>
        <w:tc>
          <w:tcPr>
            <w:tcW w:w="1083" w:type="dxa"/>
            <w:noWrap/>
            <w:vAlign w:val="center"/>
            <w:hideMark/>
          </w:tcPr>
          <w:p w14:paraId="1641431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117014.1</w:t>
            </w:r>
          </w:p>
        </w:tc>
        <w:tc>
          <w:tcPr>
            <w:tcW w:w="1083" w:type="dxa"/>
            <w:noWrap/>
            <w:vAlign w:val="center"/>
            <w:hideMark/>
          </w:tcPr>
          <w:p w14:paraId="60B7FD8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98804.98</w:t>
            </w:r>
          </w:p>
        </w:tc>
        <w:tc>
          <w:tcPr>
            <w:tcW w:w="1083" w:type="dxa"/>
            <w:noWrap/>
            <w:vAlign w:val="center"/>
            <w:hideMark/>
          </w:tcPr>
          <w:p w14:paraId="0D872AD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131924.8</w:t>
            </w:r>
          </w:p>
        </w:tc>
      </w:tr>
      <w:tr w:rsidR="00105961" w:rsidRPr="00327929" w14:paraId="63101AE6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14FA501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61E03F8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S56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72F1F375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4715D267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hip</w:t>
            </w:r>
          </w:p>
        </w:tc>
        <w:tc>
          <w:tcPr>
            <w:tcW w:w="1428" w:type="dxa"/>
            <w:noWrap/>
            <w:vAlign w:val="center"/>
            <w:hideMark/>
          </w:tcPr>
          <w:p w14:paraId="2B359FD9" w14:textId="796E2029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1388" w:type="dxa"/>
            <w:noWrap/>
            <w:vAlign w:val="center"/>
            <w:hideMark/>
          </w:tcPr>
          <w:p w14:paraId="434206E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63798.25</w:t>
            </w:r>
          </w:p>
        </w:tc>
        <w:tc>
          <w:tcPr>
            <w:tcW w:w="1084" w:type="dxa"/>
            <w:noWrap/>
            <w:vAlign w:val="center"/>
            <w:hideMark/>
          </w:tcPr>
          <w:p w14:paraId="5710635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89411.05</w:t>
            </w:r>
          </w:p>
        </w:tc>
        <w:tc>
          <w:tcPr>
            <w:tcW w:w="1083" w:type="dxa"/>
            <w:noWrap/>
            <w:vAlign w:val="center"/>
            <w:hideMark/>
          </w:tcPr>
          <w:p w14:paraId="2ABF4DF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85030.11</w:t>
            </w:r>
          </w:p>
        </w:tc>
        <w:tc>
          <w:tcPr>
            <w:tcW w:w="1083" w:type="dxa"/>
            <w:noWrap/>
            <w:vAlign w:val="center"/>
            <w:hideMark/>
          </w:tcPr>
          <w:p w14:paraId="081E6B9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88656.89</w:t>
            </w:r>
          </w:p>
        </w:tc>
        <w:tc>
          <w:tcPr>
            <w:tcW w:w="1083" w:type="dxa"/>
            <w:noWrap/>
            <w:vAlign w:val="center"/>
            <w:hideMark/>
          </w:tcPr>
          <w:p w14:paraId="1211A96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91537.71</w:t>
            </w:r>
          </w:p>
        </w:tc>
        <w:tc>
          <w:tcPr>
            <w:tcW w:w="1083" w:type="dxa"/>
            <w:noWrap/>
            <w:vAlign w:val="center"/>
            <w:hideMark/>
          </w:tcPr>
          <w:p w14:paraId="4A9C23A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83917.68</w:t>
            </w:r>
          </w:p>
        </w:tc>
      </w:tr>
      <w:tr w:rsidR="00105961" w:rsidRPr="00327929" w14:paraId="31405595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7BE4DEF7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164A9BC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S65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4746C017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0043FEF0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wrist</w:t>
            </w:r>
          </w:p>
        </w:tc>
        <w:tc>
          <w:tcPr>
            <w:tcW w:w="1428" w:type="dxa"/>
            <w:noWrap/>
            <w:vAlign w:val="center"/>
            <w:hideMark/>
          </w:tcPr>
          <w:p w14:paraId="4B97E2BA" w14:textId="4C1BD2F4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388" w:type="dxa"/>
            <w:noWrap/>
            <w:vAlign w:val="center"/>
            <w:hideMark/>
          </w:tcPr>
          <w:p w14:paraId="1CE1D37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45605.42</w:t>
            </w:r>
          </w:p>
        </w:tc>
        <w:tc>
          <w:tcPr>
            <w:tcW w:w="1084" w:type="dxa"/>
            <w:noWrap/>
            <w:vAlign w:val="center"/>
            <w:hideMark/>
          </w:tcPr>
          <w:p w14:paraId="1E7B231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55469.79</w:t>
            </w:r>
          </w:p>
        </w:tc>
        <w:tc>
          <w:tcPr>
            <w:tcW w:w="1083" w:type="dxa"/>
            <w:noWrap/>
            <w:vAlign w:val="center"/>
            <w:hideMark/>
          </w:tcPr>
          <w:p w14:paraId="74FD605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63731.13</w:t>
            </w:r>
          </w:p>
        </w:tc>
        <w:tc>
          <w:tcPr>
            <w:tcW w:w="1083" w:type="dxa"/>
            <w:noWrap/>
            <w:vAlign w:val="center"/>
            <w:hideMark/>
          </w:tcPr>
          <w:p w14:paraId="37671FD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64058.97</w:t>
            </w:r>
          </w:p>
        </w:tc>
        <w:tc>
          <w:tcPr>
            <w:tcW w:w="1083" w:type="dxa"/>
            <w:noWrap/>
            <w:vAlign w:val="center"/>
            <w:hideMark/>
          </w:tcPr>
          <w:p w14:paraId="0A3E24C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48408.28</w:t>
            </w:r>
          </w:p>
        </w:tc>
        <w:tc>
          <w:tcPr>
            <w:tcW w:w="1083" w:type="dxa"/>
            <w:noWrap/>
            <w:vAlign w:val="center"/>
            <w:hideMark/>
          </w:tcPr>
          <w:p w14:paraId="0D1672D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51641.9</w:t>
            </w:r>
          </w:p>
        </w:tc>
      </w:tr>
      <w:tr w:rsidR="00105961" w:rsidRPr="00327929" w14:paraId="2AF2B957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0C2006C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43B1BFD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S90</w:t>
            </w:r>
          </w:p>
        </w:tc>
        <w:tc>
          <w:tcPr>
            <w:tcW w:w="1531" w:type="dxa"/>
            <w:noWrap/>
            <w:vAlign w:val="center"/>
            <w:hideMark/>
          </w:tcPr>
          <w:p w14:paraId="151A4F83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2D69205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Scalp</w:t>
            </w:r>
          </w:p>
        </w:tc>
        <w:tc>
          <w:tcPr>
            <w:tcW w:w="1428" w:type="dxa"/>
            <w:noWrap/>
            <w:vAlign w:val="center"/>
            <w:hideMark/>
          </w:tcPr>
          <w:p w14:paraId="350A9BF2" w14:textId="4D45F21F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388" w:type="dxa"/>
            <w:noWrap/>
            <w:vAlign w:val="center"/>
            <w:hideMark/>
          </w:tcPr>
          <w:p w14:paraId="730D73C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69053.53</w:t>
            </w:r>
          </w:p>
        </w:tc>
        <w:tc>
          <w:tcPr>
            <w:tcW w:w="1084" w:type="dxa"/>
            <w:noWrap/>
            <w:vAlign w:val="center"/>
            <w:hideMark/>
          </w:tcPr>
          <w:p w14:paraId="66202DA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71363.26</w:t>
            </w:r>
          </w:p>
        </w:tc>
        <w:tc>
          <w:tcPr>
            <w:tcW w:w="1083" w:type="dxa"/>
            <w:noWrap/>
            <w:vAlign w:val="center"/>
            <w:hideMark/>
          </w:tcPr>
          <w:p w14:paraId="7B834F2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82635.66</w:t>
            </w:r>
          </w:p>
        </w:tc>
        <w:tc>
          <w:tcPr>
            <w:tcW w:w="1083" w:type="dxa"/>
            <w:noWrap/>
            <w:vAlign w:val="center"/>
            <w:hideMark/>
          </w:tcPr>
          <w:p w14:paraId="777F966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73457.28</w:t>
            </w:r>
          </w:p>
        </w:tc>
        <w:tc>
          <w:tcPr>
            <w:tcW w:w="1083" w:type="dxa"/>
            <w:noWrap/>
            <w:vAlign w:val="center"/>
            <w:hideMark/>
          </w:tcPr>
          <w:p w14:paraId="74BAD41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78470.35</w:t>
            </w:r>
          </w:p>
        </w:tc>
        <w:tc>
          <w:tcPr>
            <w:tcW w:w="1083" w:type="dxa"/>
            <w:noWrap/>
            <w:vAlign w:val="center"/>
            <w:hideMark/>
          </w:tcPr>
          <w:p w14:paraId="3E67B0B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73697.99</w:t>
            </w:r>
          </w:p>
        </w:tc>
      </w:tr>
      <w:tr w:rsidR="00105961" w:rsidRPr="00327929" w14:paraId="2F92225D" w14:textId="77777777" w:rsidTr="00105961">
        <w:trPr>
          <w:trHeight w:val="330"/>
        </w:trPr>
        <w:tc>
          <w:tcPr>
            <w:tcW w:w="1096" w:type="dxa"/>
            <w:vMerge w:val="restart"/>
            <w:noWrap/>
            <w:vAlign w:val="center"/>
            <w:hideMark/>
          </w:tcPr>
          <w:p w14:paraId="3CBD112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PD</w:t>
            </w:r>
          </w:p>
        </w:tc>
        <w:tc>
          <w:tcPr>
            <w:tcW w:w="1096" w:type="dxa"/>
            <w:noWrap/>
            <w:vAlign w:val="center"/>
            <w:hideMark/>
          </w:tcPr>
          <w:p w14:paraId="3C48CBA2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S09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4FB8C8F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7F03622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thigh</w:t>
            </w:r>
          </w:p>
        </w:tc>
        <w:tc>
          <w:tcPr>
            <w:tcW w:w="1428" w:type="dxa"/>
            <w:noWrap/>
            <w:vAlign w:val="center"/>
            <w:hideMark/>
          </w:tcPr>
          <w:p w14:paraId="3FD986FA" w14:textId="65F2069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388" w:type="dxa"/>
            <w:noWrap/>
            <w:vAlign w:val="center"/>
            <w:hideMark/>
          </w:tcPr>
          <w:p w14:paraId="171BF4C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19621.26</w:t>
            </w:r>
          </w:p>
        </w:tc>
        <w:tc>
          <w:tcPr>
            <w:tcW w:w="1084" w:type="dxa"/>
            <w:noWrap/>
            <w:vAlign w:val="center"/>
            <w:hideMark/>
          </w:tcPr>
          <w:p w14:paraId="2689FC2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46116.45</w:t>
            </w:r>
          </w:p>
        </w:tc>
        <w:tc>
          <w:tcPr>
            <w:tcW w:w="1083" w:type="dxa"/>
            <w:noWrap/>
            <w:vAlign w:val="center"/>
            <w:hideMark/>
          </w:tcPr>
          <w:p w14:paraId="169AAB0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38627.67</w:t>
            </w:r>
          </w:p>
        </w:tc>
        <w:tc>
          <w:tcPr>
            <w:tcW w:w="1083" w:type="dxa"/>
            <w:noWrap/>
            <w:vAlign w:val="center"/>
            <w:hideMark/>
          </w:tcPr>
          <w:p w14:paraId="469EE22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73244.1</w:t>
            </w:r>
          </w:p>
        </w:tc>
        <w:tc>
          <w:tcPr>
            <w:tcW w:w="1083" w:type="dxa"/>
            <w:noWrap/>
            <w:vAlign w:val="center"/>
            <w:hideMark/>
          </w:tcPr>
          <w:p w14:paraId="585628F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66622.48</w:t>
            </w:r>
          </w:p>
        </w:tc>
        <w:tc>
          <w:tcPr>
            <w:tcW w:w="1083" w:type="dxa"/>
            <w:noWrap/>
            <w:vAlign w:val="center"/>
            <w:hideMark/>
          </w:tcPr>
          <w:p w14:paraId="7C6E53C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60192.59</w:t>
            </w:r>
          </w:p>
        </w:tc>
      </w:tr>
      <w:tr w:rsidR="00105961" w:rsidRPr="00327929" w14:paraId="5CE9C601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143D0E7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0561E745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S19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17F2005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3A03948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back</w:t>
            </w:r>
          </w:p>
        </w:tc>
        <w:tc>
          <w:tcPr>
            <w:tcW w:w="1428" w:type="dxa"/>
            <w:noWrap/>
            <w:vAlign w:val="center"/>
            <w:hideMark/>
          </w:tcPr>
          <w:p w14:paraId="36668644" w14:textId="729238AE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388" w:type="dxa"/>
            <w:noWrap/>
            <w:vAlign w:val="center"/>
            <w:hideMark/>
          </w:tcPr>
          <w:p w14:paraId="1639BC8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8003.623</w:t>
            </w:r>
          </w:p>
        </w:tc>
        <w:tc>
          <w:tcPr>
            <w:tcW w:w="1084" w:type="dxa"/>
            <w:noWrap/>
            <w:vAlign w:val="center"/>
            <w:hideMark/>
          </w:tcPr>
          <w:p w14:paraId="4001D75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15061.35</w:t>
            </w:r>
          </w:p>
        </w:tc>
        <w:tc>
          <w:tcPr>
            <w:tcW w:w="1083" w:type="dxa"/>
            <w:noWrap/>
            <w:vAlign w:val="center"/>
            <w:hideMark/>
          </w:tcPr>
          <w:p w14:paraId="21ADFD38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18783.3</w:t>
            </w:r>
          </w:p>
        </w:tc>
        <w:tc>
          <w:tcPr>
            <w:tcW w:w="1083" w:type="dxa"/>
            <w:noWrap/>
            <w:vAlign w:val="center"/>
            <w:hideMark/>
          </w:tcPr>
          <w:p w14:paraId="2AD8091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16729.33</w:t>
            </w:r>
          </w:p>
        </w:tc>
        <w:tc>
          <w:tcPr>
            <w:tcW w:w="1083" w:type="dxa"/>
            <w:noWrap/>
            <w:vAlign w:val="center"/>
            <w:hideMark/>
          </w:tcPr>
          <w:p w14:paraId="3CE07BB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18181.39</w:t>
            </w:r>
          </w:p>
        </w:tc>
        <w:tc>
          <w:tcPr>
            <w:tcW w:w="1083" w:type="dxa"/>
            <w:noWrap/>
            <w:vAlign w:val="center"/>
            <w:hideMark/>
          </w:tcPr>
          <w:p w14:paraId="0AF7BBB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22702.92</w:t>
            </w:r>
          </w:p>
        </w:tc>
      </w:tr>
      <w:tr w:rsidR="00105961" w:rsidRPr="00327929" w14:paraId="0F2665CD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0F5E02B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249BAF21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S33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039A4DB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51A55A2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Scalp</w:t>
            </w:r>
          </w:p>
        </w:tc>
        <w:tc>
          <w:tcPr>
            <w:tcW w:w="1428" w:type="dxa"/>
            <w:noWrap/>
            <w:vAlign w:val="center"/>
            <w:hideMark/>
          </w:tcPr>
          <w:p w14:paraId="4F813641" w14:textId="75AB2EA6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  <w:tc>
          <w:tcPr>
            <w:tcW w:w="1388" w:type="dxa"/>
            <w:noWrap/>
            <w:vAlign w:val="center"/>
            <w:hideMark/>
          </w:tcPr>
          <w:p w14:paraId="2B0B478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28003.24</w:t>
            </w:r>
          </w:p>
        </w:tc>
        <w:tc>
          <w:tcPr>
            <w:tcW w:w="1084" w:type="dxa"/>
            <w:noWrap/>
            <w:vAlign w:val="center"/>
            <w:hideMark/>
          </w:tcPr>
          <w:p w14:paraId="6AC335A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31138</w:t>
            </w:r>
          </w:p>
        </w:tc>
        <w:tc>
          <w:tcPr>
            <w:tcW w:w="1083" w:type="dxa"/>
            <w:noWrap/>
            <w:vAlign w:val="center"/>
            <w:hideMark/>
          </w:tcPr>
          <w:p w14:paraId="5DEDD89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33661.05</w:t>
            </w:r>
          </w:p>
        </w:tc>
        <w:tc>
          <w:tcPr>
            <w:tcW w:w="1083" w:type="dxa"/>
            <w:noWrap/>
            <w:vAlign w:val="center"/>
            <w:hideMark/>
          </w:tcPr>
          <w:p w14:paraId="089B67B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35055.99</w:t>
            </w:r>
          </w:p>
        </w:tc>
        <w:tc>
          <w:tcPr>
            <w:tcW w:w="1083" w:type="dxa"/>
            <w:noWrap/>
            <w:vAlign w:val="center"/>
            <w:hideMark/>
          </w:tcPr>
          <w:p w14:paraId="4CE75E5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47912.85</w:t>
            </w:r>
          </w:p>
        </w:tc>
        <w:tc>
          <w:tcPr>
            <w:tcW w:w="1083" w:type="dxa"/>
            <w:noWrap/>
            <w:vAlign w:val="center"/>
            <w:hideMark/>
          </w:tcPr>
          <w:p w14:paraId="631A9DD8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40271.28</w:t>
            </w:r>
          </w:p>
        </w:tc>
      </w:tr>
      <w:tr w:rsidR="00105961" w:rsidRPr="00327929" w14:paraId="717E01DA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4F1C2664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05F997A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S34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533BCCE4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38301DE5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Scalp</w:t>
            </w:r>
          </w:p>
        </w:tc>
        <w:tc>
          <w:tcPr>
            <w:tcW w:w="1428" w:type="dxa"/>
            <w:noWrap/>
            <w:vAlign w:val="center"/>
            <w:hideMark/>
          </w:tcPr>
          <w:p w14:paraId="28F7B694" w14:textId="2ED2FBB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388" w:type="dxa"/>
            <w:noWrap/>
            <w:vAlign w:val="center"/>
            <w:hideMark/>
          </w:tcPr>
          <w:p w14:paraId="4224242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10564.78</w:t>
            </w:r>
          </w:p>
        </w:tc>
        <w:tc>
          <w:tcPr>
            <w:tcW w:w="1084" w:type="dxa"/>
            <w:noWrap/>
            <w:vAlign w:val="center"/>
            <w:hideMark/>
          </w:tcPr>
          <w:p w14:paraId="7F8CDF6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11016.39</w:t>
            </w:r>
          </w:p>
        </w:tc>
        <w:tc>
          <w:tcPr>
            <w:tcW w:w="1083" w:type="dxa"/>
            <w:noWrap/>
            <w:vAlign w:val="center"/>
            <w:hideMark/>
          </w:tcPr>
          <w:p w14:paraId="5A64A6A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15915.92</w:t>
            </w:r>
          </w:p>
        </w:tc>
        <w:tc>
          <w:tcPr>
            <w:tcW w:w="1083" w:type="dxa"/>
            <w:noWrap/>
            <w:vAlign w:val="center"/>
            <w:hideMark/>
          </w:tcPr>
          <w:p w14:paraId="625A1BE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16040.05</w:t>
            </w:r>
          </w:p>
        </w:tc>
        <w:tc>
          <w:tcPr>
            <w:tcW w:w="1083" w:type="dxa"/>
            <w:noWrap/>
            <w:vAlign w:val="center"/>
            <w:hideMark/>
          </w:tcPr>
          <w:p w14:paraId="35EE22F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13586.07</w:t>
            </w:r>
          </w:p>
        </w:tc>
        <w:tc>
          <w:tcPr>
            <w:tcW w:w="1083" w:type="dxa"/>
            <w:noWrap/>
            <w:vAlign w:val="center"/>
            <w:hideMark/>
          </w:tcPr>
          <w:p w14:paraId="0BC0761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22582.39</w:t>
            </w:r>
          </w:p>
        </w:tc>
      </w:tr>
      <w:tr w:rsidR="00105961" w:rsidRPr="00327929" w14:paraId="2AE3CDC5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0A19F153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204BAAA3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S42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11DDEC82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1736" w:type="dxa"/>
            <w:noWrap/>
            <w:vAlign w:val="center"/>
            <w:hideMark/>
          </w:tcPr>
          <w:p w14:paraId="09C70109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face</w:t>
            </w:r>
          </w:p>
        </w:tc>
        <w:tc>
          <w:tcPr>
            <w:tcW w:w="1428" w:type="dxa"/>
            <w:noWrap/>
            <w:vAlign w:val="center"/>
            <w:hideMark/>
          </w:tcPr>
          <w:p w14:paraId="327F6686" w14:textId="3C2C1DF5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388" w:type="dxa"/>
            <w:noWrap/>
            <w:vAlign w:val="center"/>
            <w:hideMark/>
          </w:tcPr>
          <w:p w14:paraId="5C8CFB9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19672.04</w:t>
            </w:r>
          </w:p>
        </w:tc>
        <w:tc>
          <w:tcPr>
            <w:tcW w:w="1084" w:type="dxa"/>
            <w:noWrap/>
            <w:vAlign w:val="center"/>
            <w:hideMark/>
          </w:tcPr>
          <w:p w14:paraId="279DCD8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20109.13</w:t>
            </w:r>
          </w:p>
        </w:tc>
        <w:tc>
          <w:tcPr>
            <w:tcW w:w="1083" w:type="dxa"/>
            <w:noWrap/>
            <w:vAlign w:val="center"/>
            <w:hideMark/>
          </w:tcPr>
          <w:p w14:paraId="6BE30B9C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26428.15</w:t>
            </w:r>
          </w:p>
        </w:tc>
        <w:tc>
          <w:tcPr>
            <w:tcW w:w="1083" w:type="dxa"/>
            <w:noWrap/>
            <w:vAlign w:val="center"/>
            <w:hideMark/>
          </w:tcPr>
          <w:p w14:paraId="00414FC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28493.15</w:t>
            </w:r>
          </w:p>
        </w:tc>
        <w:tc>
          <w:tcPr>
            <w:tcW w:w="1083" w:type="dxa"/>
            <w:noWrap/>
            <w:vAlign w:val="center"/>
            <w:hideMark/>
          </w:tcPr>
          <w:p w14:paraId="649DE1D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25320.82</w:t>
            </w:r>
          </w:p>
        </w:tc>
        <w:tc>
          <w:tcPr>
            <w:tcW w:w="1083" w:type="dxa"/>
            <w:noWrap/>
            <w:vAlign w:val="center"/>
            <w:hideMark/>
          </w:tcPr>
          <w:p w14:paraId="17EE454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25802.94</w:t>
            </w:r>
          </w:p>
        </w:tc>
      </w:tr>
      <w:tr w:rsidR="00105961" w:rsidRPr="00327929" w14:paraId="11B6AF91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0059BB6A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0D777181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S44</w:t>
            </w:r>
          </w:p>
        </w:tc>
        <w:tc>
          <w:tcPr>
            <w:tcW w:w="1531" w:type="dxa"/>
            <w:noWrap/>
            <w:vAlign w:val="center"/>
            <w:hideMark/>
          </w:tcPr>
          <w:p w14:paraId="3A4A2AD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4A5A8587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thigh</w:t>
            </w:r>
          </w:p>
        </w:tc>
        <w:tc>
          <w:tcPr>
            <w:tcW w:w="1428" w:type="dxa"/>
            <w:noWrap/>
            <w:vAlign w:val="center"/>
            <w:hideMark/>
          </w:tcPr>
          <w:p w14:paraId="0DC16F07" w14:textId="4986518E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388" w:type="dxa"/>
            <w:noWrap/>
            <w:vAlign w:val="center"/>
            <w:hideMark/>
          </w:tcPr>
          <w:p w14:paraId="50CD10FF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130309.7</w:t>
            </w:r>
          </w:p>
        </w:tc>
        <w:tc>
          <w:tcPr>
            <w:tcW w:w="1084" w:type="dxa"/>
            <w:noWrap/>
            <w:vAlign w:val="center"/>
            <w:hideMark/>
          </w:tcPr>
          <w:p w14:paraId="6611DBFA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132497.5</w:t>
            </w:r>
          </w:p>
        </w:tc>
        <w:tc>
          <w:tcPr>
            <w:tcW w:w="1083" w:type="dxa"/>
            <w:noWrap/>
            <w:vAlign w:val="center"/>
            <w:hideMark/>
          </w:tcPr>
          <w:p w14:paraId="563101C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192826.4</w:t>
            </w:r>
          </w:p>
        </w:tc>
        <w:tc>
          <w:tcPr>
            <w:tcW w:w="1083" w:type="dxa"/>
            <w:noWrap/>
            <w:vAlign w:val="center"/>
            <w:hideMark/>
          </w:tcPr>
          <w:p w14:paraId="311D0D3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180601.7</w:t>
            </w:r>
          </w:p>
        </w:tc>
        <w:tc>
          <w:tcPr>
            <w:tcW w:w="1083" w:type="dxa"/>
            <w:noWrap/>
            <w:vAlign w:val="center"/>
            <w:hideMark/>
          </w:tcPr>
          <w:p w14:paraId="429121D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218730.4</w:t>
            </w:r>
          </w:p>
        </w:tc>
        <w:tc>
          <w:tcPr>
            <w:tcW w:w="1083" w:type="dxa"/>
            <w:noWrap/>
            <w:vAlign w:val="center"/>
            <w:hideMark/>
          </w:tcPr>
          <w:p w14:paraId="54CB2E29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284992.4</w:t>
            </w:r>
          </w:p>
        </w:tc>
      </w:tr>
      <w:tr w:rsidR="00105961" w:rsidRPr="00327929" w14:paraId="553FDB7C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287A0AE5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6D00B60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S58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4F540548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655B73CB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knee</w:t>
            </w:r>
          </w:p>
        </w:tc>
        <w:tc>
          <w:tcPr>
            <w:tcW w:w="1428" w:type="dxa"/>
            <w:noWrap/>
            <w:vAlign w:val="center"/>
            <w:hideMark/>
          </w:tcPr>
          <w:p w14:paraId="00762E62" w14:textId="5C66695A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34</w:t>
            </w:r>
          </w:p>
        </w:tc>
        <w:tc>
          <w:tcPr>
            <w:tcW w:w="1388" w:type="dxa"/>
            <w:noWrap/>
            <w:vAlign w:val="center"/>
            <w:hideMark/>
          </w:tcPr>
          <w:p w14:paraId="50DE0DD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20277.64</w:t>
            </w:r>
          </w:p>
        </w:tc>
        <w:tc>
          <w:tcPr>
            <w:tcW w:w="1084" w:type="dxa"/>
            <w:noWrap/>
            <w:vAlign w:val="center"/>
            <w:hideMark/>
          </w:tcPr>
          <w:p w14:paraId="71C5B95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53171.27</w:t>
            </w:r>
          </w:p>
        </w:tc>
        <w:tc>
          <w:tcPr>
            <w:tcW w:w="1083" w:type="dxa"/>
            <w:noWrap/>
            <w:vAlign w:val="center"/>
            <w:hideMark/>
          </w:tcPr>
          <w:p w14:paraId="49640171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56457.9</w:t>
            </w:r>
          </w:p>
        </w:tc>
        <w:tc>
          <w:tcPr>
            <w:tcW w:w="1083" w:type="dxa"/>
            <w:noWrap/>
            <w:vAlign w:val="center"/>
            <w:hideMark/>
          </w:tcPr>
          <w:p w14:paraId="1C9826C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63381.22</w:t>
            </w:r>
          </w:p>
        </w:tc>
        <w:tc>
          <w:tcPr>
            <w:tcW w:w="1083" w:type="dxa"/>
            <w:noWrap/>
            <w:vAlign w:val="center"/>
            <w:hideMark/>
          </w:tcPr>
          <w:p w14:paraId="1414EBF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68794.67</w:t>
            </w:r>
          </w:p>
        </w:tc>
        <w:tc>
          <w:tcPr>
            <w:tcW w:w="1083" w:type="dxa"/>
            <w:noWrap/>
            <w:vAlign w:val="center"/>
            <w:hideMark/>
          </w:tcPr>
          <w:p w14:paraId="01AC979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85175.43</w:t>
            </w:r>
          </w:p>
        </w:tc>
      </w:tr>
      <w:tr w:rsidR="00105961" w:rsidRPr="00327929" w14:paraId="22EC5158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0DD41246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1BCDB2F7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S67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3D5775AA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5F49BC9E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arm</w:t>
            </w:r>
          </w:p>
        </w:tc>
        <w:tc>
          <w:tcPr>
            <w:tcW w:w="1428" w:type="dxa"/>
            <w:noWrap/>
            <w:vAlign w:val="center"/>
            <w:hideMark/>
          </w:tcPr>
          <w:p w14:paraId="2AD5ECA4" w14:textId="5DF36AF4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1388" w:type="dxa"/>
            <w:noWrap/>
            <w:vAlign w:val="center"/>
            <w:hideMark/>
          </w:tcPr>
          <w:p w14:paraId="6BE410FD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1236.986</w:t>
            </w:r>
          </w:p>
        </w:tc>
        <w:tc>
          <w:tcPr>
            <w:tcW w:w="1084" w:type="dxa"/>
            <w:noWrap/>
            <w:vAlign w:val="center"/>
            <w:hideMark/>
          </w:tcPr>
          <w:p w14:paraId="276CA9B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2409.038</w:t>
            </w:r>
          </w:p>
        </w:tc>
        <w:tc>
          <w:tcPr>
            <w:tcW w:w="1083" w:type="dxa"/>
            <w:noWrap/>
            <w:vAlign w:val="center"/>
            <w:hideMark/>
          </w:tcPr>
          <w:p w14:paraId="0EB73888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1743.926</w:t>
            </w:r>
          </w:p>
        </w:tc>
        <w:tc>
          <w:tcPr>
            <w:tcW w:w="1083" w:type="dxa"/>
            <w:noWrap/>
            <w:vAlign w:val="center"/>
            <w:hideMark/>
          </w:tcPr>
          <w:p w14:paraId="2600809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4903.009</w:t>
            </w:r>
          </w:p>
        </w:tc>
        <w:tc>
          <w:tcPr>
            <w:tcW w:w="1083" w:type="dxa"/>
            <w:noWrap/>
            <w:vAlign w:val="center"/>
            <w:hideMark/>
          </w:tcPr>
          <w:p w14:paraId="7C51E9C2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1934.707</w:t>
            </w:r>
          </w:p>
        </w:tc>
        <w:tc>
          <w:tcPr>
            <w:tcW w:w="1083" w:type="dxa"/>
            <w:noWrap/>
            <w:vAlign w:val="center"/>
            <w:hideMark/>
          </w:tcPr>
          <w:p w14:paraId="6D81AD9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4227.812</w:t>
            </w:r>
          </w:p>
        </w:tc>
      </w:tr>
      <w:tr w:rsidR="00105961" w:rsidRPr="00327929" w14:paraId="69E6C57B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5EF96353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2064567F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S75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44571CD4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5CF9D0EC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hip</w:t>
            </w:r>
          </w:p>
        </w:tc>
        <w:tc>
          <w:tcPr>
            <w:tcW w:w="1428" w:type="dxa"/>
            <w:noWrap/>
            <w:vAlign w:val="center"/>
            <w:hideMark/>
          </w:tcPr>
          <w:p w14:paraId="76D0DAC1" w14:textId="64091B81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1388" w:type="dxa"/>
            <w:noWrap/>
            <w:vAlign w:val="center"/>
            <w:hideMark/>
          </w:tcPr>
          <w:p w14:paraId="456502F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16112.54</w:t>
            </w:r>
          </w:p>
        </w:tc>
        <w:tc>
          <w:tcPr>
            <w:tcW w:w="1084" w:type="dxa"/>
            <w:noWrap/>
            <w:vAlign w:val="center"/>
            <w:hideMark/>
          </w:tcPr>
          <w:p w14:paraId="4F2FAA73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28538.62</w:t>
            </w:r>
          </w:p>
        </w:tc>
        <w:tc>
          <w:tcPr>
            <w:tcW w:w="1083" w:type="dxa"/>
            <w:noWrap/>
            <w:vAlign w:val="center"/>
            <w:hideMark/>
          </w:tcPr>
          <w:p w14:paraId="72AAED1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28841.73</w:t>
            </w:r>
          </w:p>
        </w:tc>
        <w:tc>
          <w:tcPr>
            <w:tcW w:w="1083" w:type="dxa"/>
            <w:noWrap/>
            <w:vAlign w:val="center"/>
            <w:hideMark/>
          </w:tcPr>
          <w:p w14:paraId="225794F5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50060.52</w:t>
            </w:r>
          </w:p>
        </w:tc>
        <w:tc>
          <w:tcPr>
            <w:tcW w:w="1083" w:type="dxa"/>
            <w:noWrap/>
            <w:vAlign w:val="center"/>
            <w:hideMark/>
          </w:tcPr>
          <w:p w14:paraId="14FA34A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43494.43</w:t>
            </w:r>
          </w:p>
        </w:tc>
        <w:tc>
          <w:tcPr>
            <w:tcW w:w="1083" w:type="dxa"/>
            <w:noWrap/>
            <w:vAlign w:val="center"/>
            <w:hideMark/>
          </w:tcPr>
          <w:p w14:paraId="5DC1ABC0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52181.73</w:t>
            </w:r>
          </w:p>
        </w:tc>
      </w:tr>
      <w:tr w:rsidR="00105961" w:rsidRPr="00327929" w14:paraId="0C4095A0" w14:textId="77777777" w:rsidTr="00105961">
        <w:trPr>
          <w:trHeight w:val="330"/>
        </w:trPr>
        <w:tc>
          <w:tcPr>
            <w:tcW w:w="1096" w:type="dxa"/>
            <w:vMerge/>
            <w:vAlign w:val="center"/>
            <w:hideMark/>
          </w:tcPr>
          <w:p w14:paraId="5532ECA1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14:paraId="1DACBA60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S78</w:t>
            </w:r>
            <w:proofErr w:type="spellEnd"/>
          </w:p>
        </w:tc>
        <w:tc>
          <w:tcPr>
            <w:tcW w:w="1531" w:type="dxa"/>
            <w:noWrap/>
            <w:vAlign w:val="center"/>
            <w:hideMark/>
          </w:tcPr>
          <w:p w14:paraId="0676BF35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736" w:type="dxa"/>
            <w:noWrap/>
            <w:vAlign w:val="center"/>
            <w:hideMark/>
          </w:tcPr>
          <w:p w14:paraId="14920EED" w14:textId="77777777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Neck</w:t>
            </w:r>
          </w:p>
        </w:tc>
        <w:tc>
          <w:tcPr>
            <w:tcW w:w="1428" w:type="dxa"/>
            <w:noWrap/>
            <w:vAlign w:val="center"/>
            <w:hideMark/>
          </w:tcPr>
          <w:p w14:paraId="42535631" w14:textId="29CC8582" w:rsidR="00105961" w:rsidRPr="00327929" w:rsidRDefault="00105961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388" w:type="dxa"/>
            <w:noWrap/>
            <w:vAlign w:val="center"/>
            <w:hideMark/>
          </w:tcPr>
          <w:p w14:paraId="121E6334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56934.18</w:t>
            </w:r>
          </w:p>
        </w:tc>
        <w:tc>
          <w:tcPr>
            <w:tcW w:w="1084" w:type="dxa"/>
            <w:noWrap/>
            <w:vAlign w:val="center"/>
            <w:hideMark/>
          </w:tcPr>
          <w:p w14:paraId="32D08DB8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55725.12</w:t>
            </w:r>
          </w:p>
        </w:tc>
        <w:tc>
          <w:tcPr>
            <w:tcW w:w="1083" w:type="dxa"/>
            <w:noWrap/>
            <w:vAlign w:val="center"/>
            <w:hideMark/>
          </w:tcPr>
          <w:p w14:paraId="05D99ECB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51145.25</w:t>
            </w:r>
          </w:p>
        </w:tc>
        <w:tc>
          <w:tcPr>
            <w:tcW w:w="1083" w:type="dxa"/>
            <w:noWrap/>
            <w:vAlign w:val="center"/>
            <w:hideMark/>
          </w:tcPr>
          <w:p w14:paraId="08AD8826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60951.01</w:t>
            </w:r>
          </w:p>
        </w:tc>
        <w:tc>
          <w:tcPr>
            <w:tcW w:w="1083" w:type="dxa"/>
            <w:noWrap/>
            <w:vAlign w:val="center"/>
            <w:hideMark/>
          </w:tcPr>
          <w:p w14:paraId="044CC857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71700.17</w:t>
            </w:r>
          </w:p>
        </w:tc>
        <w:tc>
          <w:tcPr>
            <w:tcW w:w="1083" w:type="dxa"/>
            <w:noWrap/>
            <w:vAlign w:val="center"/>
            <w:hideMark/>
          </w:tcPr>
          <w:p w14:paraId="10AE5D5E" w14:textId="77777777" w:rsidR="00105961" w:rsidRPr="00327929" w:rsidRDefault="00105961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27929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87920.94</w:t>
            </w:r>
          </w:p>
        </w:tc>
      </w:tr>
    </w:tbl>
    <w:p w14:paraId="7F5C689D" w14:textId="0A5CBF73" w:rsidR="00710105" w:rsidRPr="00710105" w:rsidRDefault="00710105" w:rsidP="001E7F4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10105">
        <w:rPr>
          <w:rFonts w:ascii="Times New Roman" w:hAnsi="Times New Roman" w:cs="Times New Roman"/>
          <w:sz w:val="20"/>
          <w:szCs w:val="20"/>
        </w:rPr>
        <w:t xml:space="preserve">PR, partial response; SD, stable disease; PD, progressive disease </w:t>
      </w:r>
      <w:r w:rsidRPr="00710105">
        <w:rPr>
          <w:rFonts w:ascii="Times New Roman" w:hAnsi="Times New Roman" w:cs="Times New Roman"/>
          <w:sz w:val="20"/>
          <w:szCs w:val="20"/>
        </w:rPr>
        <w:br w:type="page"/>
      </w:r>
    </w:p>
    <w:p w14:paraId="798580C2" w14:textId="27AA7546" w:rsidR="00413B0C" w:rsidRDefault="00AF08D2" w:rsidP="001E7F44">
      <w:pPr>
        <w:wordWrap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s</w:t>
      </w:r>
      <w:r w:rsidR="00710105" w:rsidRPr="00710105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="00710105" w:rsidRPr="00710105">
        <w:rPr>
          <w:rFonts w:ascii="Times New Roman" w:hAnsi="Times New Roman" w:cs="Times New Roman"/>
          <w:b/>
          <w:bCs/>
          <w:color w:val="000000" w:themeColor="text1"/>
        </w:rPr>
        <w:t xml:space="preserve"> 2. </w:t>
      </w:r>
      <w:r w:rsidR="00B34C37">
        <w:rPr>
          <w:rFonts w:ascii="Times New Roman" w:hAnsi="Times New Roman" w:cs="Times New Roman"/>
          <w:b/>
          <w:bCs/>
          <w:color w:val="000000" w:themeColor="text1"/>
        </w:rPr>
        <w:t xml:space="preserve">Changes in pain score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6"/>
        <w:gridCol w:w="1641"/>
        <w:gridCol w:w="2078"/>
        <w:gridCol w:w="992"/>
        <w:gridCol w:w="992"/>
        <w:gridCol w:w="1134"/>
        <w:gridCol w:w="1134"/>
        <w:gridCol w:w="1560"/>
      </w:tblGrid>
      <w:tr w:rsidR="00413B0C" w:rsidRPr="00710105" w14:paraId="4D263E7F" w14:textId="77777777" w:rsidTr="007243FB">
        <w:trPr>
          <w:trHeight w:val="330"/>
        </w:trPr>
        <w:tc>
          <w:tcPr>
            <w:tcW w:w="1096" w:type="dxa"/>
            <w:vMerge w:val="restart"/>
            <w:noWrap/>
            <w:vAlign w:val="center"/>
            <w:hideMark/>
          </w:tcPr>
          <w:p w14:paraId="40278B4B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No.</w:t>
            </w:r>
          </w:p>
        </w:tc>
        <w:tc>
          <w:tcPr>
            <w:tcW w:w="1641" w:type="dxa"/>
            <w:vMerge w:val="restart"/>
            <w:noWrap/>
            <w:vAlign w:val="center"/>
            <w:hideMark/>
          </w:tcPr>
          <w:p w14:paraId="48178EBE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Children/Adult</w:t>
            </w:r>
          </w:p>
        </w:tc>
        <w:tc>
          <w:tcPr>
            <w:tcW w:w="2078" w:type="dxa"/>
            <w:vMerge w:val="restart"/>
            <w:noWrap/>
            <w:vAlign w:val="center"/>
            <w:hideMark/>
          </w:tcPr>
          <w:p w14:paraId="4ACBE856" w14:textId="5FB1B3DD" w:rsidR="00413B0C" w:rsidRPr="007243FB" w:rsidRDefault="00B34C37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L</w:t>
            </w:r>
            <w:r w:rsidR="00413B0C"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ocation of diffuse neurofibroma</w:t>
            </w:r>
          </w:p>
        </w:tc>
        <w:tc>
          <w:tcPr>
            <w:tcW w:w="5812" w:type="dxa"/>
            <w:gridSpan w:val="5"/>
            <w:noWrap/>
            <w:vAlign w:val="center"/>
            <w:hideMark/>
          </w:tcPr>
          <w:p w14:paraId="24CFA629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MRI studies during selumetinib (mL)</w:t>
            </w:r>
          </w:p>
        </w:tc>
      </w:tr>
      <w:tr w:rsidR="00413B0C" w:rsidRPr="00710105" w14:paraId="65AB8422" w14:textId="77777777" w:rsidTr="007243FB">
        <w:trPr>
          <w:trHeight w:val="990"/>
        </w:trPr>
        <w:tc>
          <w:tcPr>
            <w:tcW w:w="1096" w:type="dxa"/>
            <w:vMerge/>
            <w:vAlign w:val="center"/>
            <w:hideMark/>
          </w:tcPr>
          <w:p w14:paraId="438F0142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603014BF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F98C013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0491913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Cycle 0</w:t>
            </w:r>
          </w:p>
        </w:tc>
        <w:tc>
          <w:tcPr>
            <w:tcW w:w="992" w:type="dxa"/>
            <w:noWrap/>
            <w:vAlign w:val="center"/>
            <w:hideMark/>
          </w:tcPr>
          <w:p w14:paraId="2F53AA25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Cycle 6</w:t>
            </w:r>
          </w:p>
        </w:tc>
        <w:tc>
          <w:tcPr>
            <w:tcW w:w="1134" w:type="dxa"/>
            <w:noWrap/>
            <w:vAlign w:val="center"/>
            <w:hideMark/>
          </w:tcPr>
          <w:p w14:paraId="37B328C8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Cycle 12</w:t>
            </w:r>
          </w:p>
        </w:tc>
        <w:tc>
          <w:tcPr>
            <w:tcW w:w="1134" w:type="dxa"/>
            <w:noWrap/>
            <w:vAlign w:val="center"/>
            <w:hideMark/>
          </w:tcPr>
          <w:p w14:paraId="6F30443D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Cycle 18</w:t>
            </w:r>
          </w:p>
        </w:tc>
        <w:tc>
          <w:tcPr>
            <w:tcW w:w="1560" w:type="dxa"/>
            <w:noWrap/>
            <w:vAlign w:val="center"/>
            <w:hideMark/>
          </w:tcPr>
          <w:p w14:paraId="29B6D238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Cycle 26</w:t>
            </w:r>
          </w:p>
        </w:tc>
      </w:tr>
      <w:tr w:rsidR="00413B0C" w:rsidRPr="00710105" w14:paraId="1405E74B" w14:textId="77777777" w:rsidTr="007243FB">
        <w:trPr>
          <w:trHeight w:val="330"/>
        </w:trPr>
        <w:tc>
          <w:tcPr>
            <w:tcW w:w="1096" w:type="dxa"/>
            <w:noWrap/>
            <w:vAlign w:val="center"/>
            <w:hideMark/>
          </w:tcPr>
          <w:p w14:paraId="64515E10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S88</w:t>
            </w:r>
            <w:proofErr w:type="spellEnd"/>
          </w:p>
        </w:tc>
        <w:tc>
          <w:tcPr>
            <w:tcW w:w="1641" w:type="dxa"/>
            <w:noWrap/>
            <w:vAlign w:val="center"/>
            <w:hideMark/>
          </w:tcPr>
          <w:p w14:paraId="20926EA5" w14:textId="77777777" w:rsidR="00413B0C" w:rsidRPr="00710105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2078" w:type="dxa"/>
            <w:noWrap/>
            <w:vAlign w:val="center"/>
            <w:hideMark/>
          </w:tcPr>
          <w:p w14:paraId="2CAB79D2" w14:textId="77777777" w:rsidR="00413B0C" w:rsidRPr="00710105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 elbow</w:t>
            </w:r>
          </w:p>
        </w:tc>
        <w:tc>
          <w:tcPr>
            <w:tcW w:w="992" w:type="dxa"/>
            <w:noWrap/>
            <w:vAlign w:val="center"/>
            <w:hideMark/>
          </w:tcPr>
          <w:p w14:paraId="6A847151" w14:textId="51E42F12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75FC1162" w14:textId="1464C6E5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6233C38D" w14:textId="185CE497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76E1E816" w14:textId="08594328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560" w:type="dxa"/>
            <w:noWrap/>
            <w:vAlign w:val="center"/>
            <w:hideMark/>
          </w:tcPr>
          <w:p w14:paraId="53919B76" w14:textId="28186BAD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</w:tr>
      <w:tr w:rsidR="00413B0C" w:rsidRPr="00710105" w14:paraId="56F64D3C" w14:textId="77777777" w:rsidTr="007243FB">
        <w:trPr>
          <w:trHeight w:val="330"/>
        </w:trPr>
        <w:tc>
          <w:tcPr>
            <w:tcW w:w="1096" w:type="dxa"/>
            <w:noWrap/>
            <w:vAlign w:val="center"/>
            <w:hideMark/>
          </w:tcPr>
          <w:p w14:paraId="62A2A50F" w14:textId="77777777" w:rsidR="00413B0C" w:rsidRPr="007243FB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S65</w:t>
            </w:r>
            <w:proofErr w:type="spellEnd"/>
          </w:p>
        </w:tc>
        <w:tc>
          <w:tcPr>
            <w:tcW w:w="1641" w:type="dxa"/>
            <w:noWrap/>
            <w:vAlign w:val="center"/>
            <w:hideMark/>
          </w:tcPr>
          <w:p w14:paraId="14A3215E" w14:textId="77777777" w:rsidR="00413B0C" w:rsidRPr="00710105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  <w:tc>
          <w:tcPr>
            <w:tcW w:w="2078" w:type="dxa"/>
            <w:noWrap/>
            <w:vAlign w:val="center"/>
            <w:hideMark/>
          </w:tcPr>
          <w:p w14:paraId="5143E2B9" w14:textId="77777777" w:rsidR="00413B0C" w:rsidRPr="00710105" w:rsidRDefault="00413B0C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 wrist</w:t>
            </w:r>
          </w:p>
        </w:tc>
        <w:tc>
          <w:tcPr>
            <w:tcW w:w="992" w:type="dxa"/>
            <w:noWrap/>
            <w:vAlign w:val="center"/>
            <w:hideMark/>
          </w:tcPr>
          <w:p w14:paraId="6A5698C3" w14:textId="2DB6AD52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992" w:type="dxa"/>
            <w:noWrap/>
            <w:vAlign w:val="center"/>
            <w:hideMark/>
          </w:tcPr>
          <w:p w14:paraId="172F52B3" w14:textId="03A81DC7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0D84590C" w14:textId="66D6E35A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2958E7CB" w14:textId="1FD3DAC7" w:rsidR="00413B0C" w:rsidRPr="00710105" w:rsidRDefault="00413B0C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52C126B2" w14:textId="3F4E02A6" w:rsidR="00413B0C" w:rsidRPr="00710105" w:rsidRDefault="00B34C37" w:rsidP="007243F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Not applicable</w:t>
            </w:r>
          </w:p>
        </w:tc>
      </w:tr>
    </w:tbl>
    <w:p w14:paraId="5FA75FED" w14:textId="77777777" w:rsidR="00413B0C" w:rsidRDefault="00413B0C" w:rsidP="001E7F44">
      <w:pPr>
        <w:wordWrap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5C4E954" w14:textId="77777777" w:rsidR="00327929" w:rsidRDefault="00327929" w:rsidP="001E7F44">
      <w:pPr>
        <w:wordWrap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33CAC65B" w14:textId="2FF0C4FB" w:rsidR="00710105" w:rsidRPr="00327929" w:rsidRDefault="00AF08D2" w:rsidP="00327929">
      <w:pPr>
        <w:wordWrap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s</w:t>
      </w:r>
      <w:r w:rsidR="00B34C37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="00B34C3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9404C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="00710105" w:rsidRPr="00710105">
        <w:rPr>
          <w:rFonts w:ascii="Times New Roman" w:hAnsi="Times New Roman" w:cs="Times New Roman"/>
          <w:b/>
          <w:bCs/>
          <w:color w:val="000000" w:themeColor="text1"/>
        </w:rPr>
        <w:t xml:space="preserve">Changes </w:t>
      </w:r>
      <w:r w:rsidR="00B34C37">
        <w:rPr>
          <w:rFonts w:ascii="Times New Roman" w:hAnsi="Times New Roman" w:cs="Times New Roman"/>
          <w:b/>
          <w:bCs/>
          <w:color w:val="000000" w:themeColor="text1"/>
        </w:rPr>
        <w:t>in</w:t>
      </w:r>
      <w:r w:rsidR="00B34C37" w:rsidRPr="007101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10105" w:rsidRPr="00710105">
        <w:rPr>
          <w:rFonts w:ascii="Times New Roman" w:hAnsi="Times New Roman" w:cs="Times New Roman"/>
          <w:b/>
          <w:bCs/>
          <w:color w:val="000000" w:themeColor="text1"/>
        </w:rPr>
        <w:t>optic pathway glioma after selumetinib treatment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6"/>
        <w:gridCol w:w="2404"/>
        <w:gridCol w:w="2157"/>
        <w:gridCol w:w="1284"/>
        <w:gridCol w:w="1112"/>
      </w:tblGrid>
      <w:tr w:rsidR="00710105" w:rsidRPr="00710105" w14:paraId="66178C3F" w14:textId="77777777" w:rsidTr="007243FB">
        <w:trPr>
          <w:trHeight w:val="341"/>
        </w:trPr>
        <w:tc>
          <w:tcPr>
            <w:tcW w:w="5060" w:type="dxa"/>
            <w:gridSpan w:val="2"/>
            <w:noWrap/>
            <w:vAlign w:val="center"/>
            <w:hideMark/>
          </w:tcPr>
          <w:p w14:paraId="7EC41E3F" w14:textId="77777777" w:rsidR="00710105" w:rsidRPr="007243FB" w:rsidRDefault="00710105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Group</w:t>
            </w:r>
          </w:p>
        </w:tc>
        <w:tc>
          <w:tcPr>
            <w:tcW w:w="2157" w:type="dxa"/>
            <w:noWrap/>
            <w:vAlign w:val="center"/>
            <w:hideMark/>
          </w:tcPr>
          <w:p w14:paraId="44C9652D" w14:textId="54CAF130" w:rsidR="00710105" w:rsidRPr="007243FB" w:rsidRDefault="00B34C37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Complete response</w:t>
            </w:r>
          </w:p>
        </w:tc>
        <w:tc>
          <w:tcPr>
            <w:tcW w:w="2396" w:type="dxa"/>
            <w:gridSpan w:val="2"/>
            <w:noWrap/>
            <w:vAlign w:val="center"/>
            <w:hideMark/>
          </w:tcPr>
          <w:p w14:paraId="7D3B46C9" w14:textId="0893A5B1" w:rsidR="00710105" w:rsidRPr="007243FB" w:rsidRDefault="00B34C37" w:rsidP="001E7F44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Stable disease</w:t>
            </w:r>
          </w:p>
        </w:tc>
      </w:tr>
      <w:tr w:rsidR="00710105" w:rsidRPr="00710105" w14:paraId="756C28FD" w14:textId="77777777" w:rsidTr="007243FB">
        <w:trPr>
          <w:trHeight w:val="341"/>
        </w:trPr>
        <w:tc>
          <w:tcPr>
            <w:tcW w:w="5060" w:type="dxa"/>
            <w:gridSpan w:val="2"/>
            <w:noWrap/>
            <w:vAlign w:val="center"/>
            <w:hideMark/>
          </w:tcPr>
          <w:p w14:paraId="306C3710" w14:textId="2702C37D" w:rsidR="00710105" w:rsidRPr="00710105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Subject Number</w:t>
            </w:r>
          </w:p>
        </w:tc>
        <w:tc>
          <w:tcPr>
            <w:tcW w:w="2157" w:type="dxa"/>
            <w:noWrap/>
            <w:vAlign w:val="center"/>
            <w:hideMark/>
          </w:tcPr>
          <w:p w14:paraId="4289230D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S11</w:t>
            </w:r>
            <w:proofErr w:type="spellEnd"/>
          </w:p>
        </w:tc>
        <w:tc>
          <w:tcPr>
            <w:tcW w:w="1284" w:type="dxa"/>
            <w:noWrap/>
            <w:vAlign w:val="center"/>
            <w:hideMark/>
          </w:tcPr>
          <w:p w14:paraId="22127314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S28</w:t>
            </w:r>
            <w:proofErr w:type="spellEnd"/>
          </w:p>
        </w:tc>
        <w:tc>
          <w:tcPr>
            <w:tcW w:w="1112" w:type="dxa"/>
            <w:noWrap/>
            <w:vAlign w:val="center"/>
            <w:hideMark/>
          </w:tcPr>
          <w:p w14:paraId="38D59970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S35</w:t>
            </w:r>
            <w:proofErr w:type="spellEnd"/>
          </w:p>
        </w:tc>
      </w:tr>
      <w:tr w:rsidR="00710105" w:rsidRPr="00710105" w14:paraId="3295CD23" w14:textId="77777777" w:rsidTr="007243FB">
        <w:trPr>
          <w:trHeight w:val="341"/>
        </w:trPr>
        <w:tc>
          <w:tcPr>
            <w:tcW w:w="5060" w:type="dxa"/>
            <w:gridSpan w:val="2"/>
            <w:vAlign w:val="center"/>
            <w:hideMark/>
          </w:tcPr>
          <w:p w14:paraId="516D60CE" w14:textId="77777777" w:rsidR="00710105" w:rsidRPr="00710105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Children/Adult</w:t>
            </w:r>
          </w:p>
        </w:tc>
        <w:tc>
          <w:tcPr>
            <w:tcW w:w="2157" w:type="dxa"/>
            <w:noWrap/>
            <w:vAlign w:val="center"/>
            <w:hideMark/>
          </w:tcPr>
          <w:p w14:paraId="6C279214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284" w:type="dxa"/>
            <w:noWrap/>
            <w:vAlign w:val="center"/>
            <w:hideMark/>
          </w:tcPr>
          <w:p w14:paraId="451C01E6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Children</w:t>
            </w:r>
          </w:p>
        </w:tc>
        <w:tc>
          <w:tcPr>
            <w:tcW w:w="1112" w:type="dxa"/>
            <w:noWrap/>
            <w:vAlign w:val="center"/>
            <w:hideMark/>
          </w:tcPr>
          <w:p w14:paraId="5E81BF53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Adult</w:t>
            </w:r>
          </w:p>
        </w:tc>
      </w:tr>
      <w:tr w:rsidR="00710105" w:rsidRPr="00710105" w14:paraId="42BB4F50" w14:textId="77777777" w:rsidTr="007243FB">
        <w:trPr>
          <w:trHeight w:val="361"/>
        </w:trPr>
        <w:tc>
          <w:tcPr>
            <w:tcW w:w="5060" w:type="dxa"/>
            <w:gridSpan w:val="2"/>
            <w:vAlign w:val="center"/>
            <w:hideMark/>
          </w:tcPr>
          <w:p w14:paraId="61925965" w14:textId="77777777" w:rsidR="00710105" w:rsidRPr="00710105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Laterality</w:t>
            </w:r>
          </w:p>
        </w:tc>
        <w:tc>
          <w:tcPr>
            <w:tcW w:w="2157" w:type="dxa"/>
            <w:noWrap/>
            <w:vAlign w:val="center"/>
            <w:hideMark/>
          </w:tcPr>
          <w:p w14:paraId="467C738C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Left</w:t>
            </w:r>
          </w:p>
        </w:tc>
        <w:tc>
          <w:tcPr>
            <w:tcW w:w="1284" w:type="dxa"/>
            <w:noWrap/>
            <w:vAlign w:val="center"/>
            <w:hideMark/>
          </w:tcPr>
          <w:p w14:paraId="2F69A55E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</w:t>
            </w:r>
          </w:p>
        </w:tc>
        <w:tc>
          <w:tcPr>
            <w:tcW w:w="1112" w:type="dxa"/>
            <w:noWrap/>
            <w:vAlign w:val="center"/>
            <w:hideMark/>
          </w:tcPr>
          <w:p w14:paraId="02F9C305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Right</w:t>
            </w:r>
          </w:p>
        </w:tc>
      </w:tr>
      <w:tr w:rsidR="00710105" w:rsidRPr="00710105" w14:paraId="2090816C" w14:textId="77777777" w:rsidTr="007243FB">
        <w:trPr>
          <w:trHeight w:val="341"/>
        </w:trPr>
        <w:tc>
          <w:tcPr>
            <w:tcW w:w="5060" w:type="dxa"/>
            <w:gridSpan w:val="2"/>
            <w:noWrap/>
            <w:vAlign w:val="center"/>
            <w:hideMark/>
          </w:tcPr>
          <w:p w14:paraId="26DE8842" w14:textId="77777777" w:rsidR="00710105" w:rsidRPr="00710105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location</w:t>
            </w:r>
          </w:p>
        </w:tc>
        <w:tc>
          <w:tcPr>
            <w:tcW w:w="2157" w:type="dxa"/>
            <w:noWrap/>
            <w:vAlign w:val="center"/>
            <w:hideMark/>
          </w:tcPr>
          <w:p w14:paraId="421E0E70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Nerve</w:t>
            </w:r>
          </w:p>
        </w:tc>
        <w:tc>
          <w:tcPr>
            <w:tcW w:w="1284" w:type="dxa"/>
            <w:noWrap/>
            <w:vAlign w:val="center"/>
            <w:hideMark/>
          </w:tcPr>
          <w:p w14:paraId="161CBCF3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Nerve</w:t>
            </w:r>
          </w:p>
        </w:tc>
        <w:tc>
          <w:tcPr>
            <w:tcW w:w="1112" w:type="dxa"/>
            <w:noWrap/>
            <w:vAlign w:val="center"/>
            <w:hideMark/>
          </w:tcPr>
          <w:p w14:paraId="67897D15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Nerve</w:t>
            </w:r>
          </w:p>
        </w:tc>
      </w:tr>
      <w:tr w:rsidR="00710105" w:rsidRPr="00710105" w14:paraId="2F24AF7A" w14:textId="77777777" w:rsidTr="007243FB">
        <w:trPr>
          <w:trHeight w:val="341"/>
        </w:trPr>
        <w:tc>
          <w:tcPr>
            <w:tcW w:w="2656" w:type="dxa"/>
            <w:vMerge w:val="restart"/>
            <w:noWrap/>
            <w:vAlign w:val="center"/>
            <w:hideMark/>
          </w:tcPr>
          <w:p w14:paraId="62C1CA33" w14:textId="77777777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2404" w:type="dxa"/>
            <w:noWrap/>
            <w:vAlign w:val="center"/>
            <w:hideMark/>
          </w:tcPr>
          <w:p w14:paraId="3F76E8AF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Largest (mm)</w:t>
            </w:r>
          </w:p>
        </w:tc>
        <w:tc>
          <w:tcPr>
            <w:tcW w:w="2157" w:type="dxa"/>
            <w:noWrap/>
            <w:vAlign w:val="center"/>
            <w:hideMark/>
          </w:tcPr>
          <w:p w14:paraId="4FC95977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17.89</w:t>
            </w:r>
          </w:p>
        </w:tc>
        <w:tc>
          <w:tcPr>
            <w:tcW w:w="1284" w:type="dxa"/>
            <w:noWrap/>
            <w:vAlign w:val="center"/>
            <w:hideMark/>
          </w:tcPr>
          <w:p w14:paraId="7A7A068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34.32</w:t>
            </w:r>
          </w:p>
        </w:tc>
        <w:tc>
          <w:tcPr>
            <w:tcW w:w="1112" w:type="dxa"/>
            <w:noWrap/>
            <w:vAlign w:val="center"/>
            <w:hideMark/>
          </w:tcPr>
          <w:p w14:paraId="3659D3F2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20.78</w:t>
            </w:r>
          </w:p>
        </w:tc>
      </w:tr>
      <w:tr w:rsidR="00710105" w:rsidRPr="00710105" w14:paraId="1F86E33B" w14:textId="77777777" w:rsidTr="007243FB">
        <w:trPr>
          <w:trHeight w:val="341"/>
        </w:trPr>
        <w:tc>
          <w:tcPr>
            <w:tcW w:w="2656" w:type="dxa"/>
            <w:vMerge/>
            <w:vAlign w:val="center"/>
            <w:hideMark/>
          </w:tcPr>
          <w:p w14:paraId="2D6C9684" w14:textId="77777777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9D70C76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Perpendicular (mm)</w:t>
            </w:r>
          </w:p>
        </w:tc>
        <w:tc>
          <w:tcPr>
            <w:tcW w:w="2157" w:type="dxa"/>
            <w:noWrap/>
            <w:vAlign w:val="center"/>
            <w:hideMark/>
          </w:tcPr>
          <w:p w14:paraId="0A05E1C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3.82</w:t>
            </w:r>
          </w:p>
        </w:tc>
        <w:tc>
          <w:tcPr>
            <w:tcW w:w="1284" w:type="dxa"/>
            <w:noWrap/>
            <w:vAlign w:val="center"/>
            <w:hideMark/>
          </w:tcPr>
          <w:p w14:paraId="1EB3AA79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4.89</w:t>
            </w:r>
          </w:p>
        </w:tc>
        <w:tc>
          <w:tcPr>
            <w:tcW w:w="1112" w:type="dxa"/>
            <w:noWrap/>
            <w:vAlign w:val="center"/>
            <w:hideMark/>
          </w:tcPr>
          <w:p w14:paraId="6D9F9E40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3.67</w:t>
            </w:r>
          </w:p>
        </w:tc>
      </w:tr>
      <w:tr w:rsidR="00710105" w:rsidRPr="00710105" w14:paraId="0D3B956C" w14:textId="77777777" w:rsidTr="007243FB">
        <w:trPr>
          <w:trHeight w:val="341"/>
        </w:trPr>
        <w:tc>
          <w:tcPr>
            <w:tcW w:w="2656" w:type="dxa"/>
            <w:vMerge/>
            <w:vAlign w:val="center"/>
            <w:hideMark/>
          </w:tcPr>
          <w:p w14:paraId="14C80A28" w14:textId="77777777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3A4B17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Tumor size (</w:t>
            </w:r>
            <w:proofErr w:type="spellStart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mm²</w:t>
            </w:r>
            <w:proofErr w:type="spellEnd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2157" w:type="dxa"/>
            <w:noWrap/>
            <w:vAlign w:val="center"/>
            <w:hideMark/>
          </w:tcPr>
          <w:p w14:paraId="2C5F91C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68.3398</w:t>
            </w:r>
          </w:p>
        </w:tc>
        <w:tc>
          <w:tcPr>
            <w:tcW w:w="1284" w:type="dxa"/>
            <w:noWrap/>
            <w:vAlign w:val="center"/>
            <w:hideMark/>
          </w:tcPr>
          <w:p w14:paraId="6968C374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167.8248</w:t>
            </w:r>
          </w:p>
        </w:tc>
        <w:tc>
          <w:tcPr>
            <w:tcW w:w="1112" w:type="dxa"/>
            <w:noWrap/>
            <w:vAlign w:val="center"/>
            <w:hideMark/>
          </w:tcPr>
          <w:p w14:paraId="731F2782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76.2626</w:t>
            </w:r>
          </w:p>
        </w:tc>
      </w:tr>
      <w:tr w:rsidR="00710105" w:rsidRPr="00710105" w14:paraId="699F45EC" w14:textId="77777777" w:rsidTr="007243FB">
        <w:trPr>
          <w:trHeight w:val="341"/>
        </w:trPr>
        <w:tc>
          <w:tcPr>
            <w:tcW w:w="2656" w:type="dxa"/>
            <w:vMerge w:val="restart"/>
            <w:noWrap/>
            <w:vAlign w:val="center"/>
            <w:hideMark/>
          </w:tcPr>
          <w:p w14:paraId="41E018FD" w14:textId="6057F21A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1 year of selumetinib</w:t>
            </w:r>
          </w:p>
        </w:tc>
        <w:tc>
          <w:tcPr>
            <w:tcW w:w="2404" w:type="dxa"/>
            <w:noWrap/>
            <w:vAlign w:val="center"/>
            <w:hideMark/>
          </w:tcPr>
          <w:p w14:paraId="4D2B8A0F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Largest (mm)</w:t>
            </w:r>
          </w:p>
        </w:tc>
        <w:tc>
          <w:tcPr>
            <w:tcW w:w="2157" w:type="dxa"/>
            <w:noWrap/>
            <w:vAlign w:val="center"/>
            <w:hideMark/>
          </w:tcPr>
          <w:p w14:paraId="1A5C4DB9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284" w:type="dxa"/>
            <w:noWrap/>
            <w:vAlign w:val="center"/>
            <w:hideMark/>
          </w:tcPr>
          <w:p w14:paraId="621E77BD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33.31</w:t>
            </w:r>
          </w:p>
        </w:tc>
        <w:tc>
          <w:tcPr>
            <w:tcW w:w="1112" w:type="dxa"/>
            <w:noWrap/>
            <w:vAlign w:val="center"/>
            <w:hideMark/>
          </w:tcPr>
          <w:p w14:paraId="45E47D14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22.72</w:t>
            </w:r>
          </w:p>
        </w:tc>
      </w:tr>
      <w:tr w:rsidR="00710105" w:rsidRPr="00710105" w14:paraId="433FB4C2" w14:textId="77777777" w:rsidTr="007243FB">
        <w:trPr>
          <w:trHeight w:val="341"/>
        </w:trPr>
        <w:tc>
          <w:tcPr>
            <w:tcW w:w="2656" w:type="dxa"/>
            <w:vMerge/>
            <w:vAlign w:val="center"/>
            <w:hideMark/>
          </w:tcPr>
          <w:p w14:paraId="1E4A70E3" w14:textId="77777777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8D97B80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Perpendicular (mm)</w:t>
            </w:r>
          </w:p>
        </w:tc>
        <w:tc>
          <w:tcPr>
            <w:tcW w:w="2157" w:type="dxa"/>
            <w:noWrap/>
            <w:vAlign w:val="center"/>
            <w:hideMark/>
          </w:tcPr>
          <w:p w14:paraId="3A639878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3.36</w:t>
            </w:r>
          </w:p>
        </w:tc>
        <w:tc>
          <w:tcPr>
            <w:tcW w:w="1284" w:type="dxa"/>
            <w:noWrap/>
            <w:vAlign w:val="center"/>
            <w:hideMark/>
          </w:tcPr>
          <w:p w14:paraId="19DD0B90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4.91</w:t>
            </w:r>
          </w:p>
        </w:tc>
        <w:tc>
          <w:tcPr>
            <w:tcW w:w="1112" w:type="dxa"/>
            <w:noWrap/>
            <w:vAlign w:val="center"/>
            <w:hideMark/>
          </w:tcPr>
          <w:p w14:paraId="5011503B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3.23</w:t>
            </w:r>
          </w:p>
        </w:tc>
      </w:tr>
      <w:tr w:rsidR="00710105" w:rsidRPr="00710105" w14:paraId="70EA6E49" w14:textId="77777777" w:rsidTr="007243FB">
        <w:trPr>
          <w:trHeight w:val="341"/>
        </w:trPr>
        <w:tc>
          <w:tcPr>
            <w:tcW w:w="2656" w:type="dxa"/>
            <w:vMerge/>
            <w:vAlign w:val="center"/>
            <w:hideMark/>
          </w:tcPr>
          <w:p w14:paraId="7E0661B2" w14:textId="77777777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5DEE718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Tumor size (</w:t>
            </w:r>
            <w:proofErr w:type="spellStart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mm²</w:t>
            </w:r>
            <w:proofErr w:type="spellEnd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2157" w:type="dxa"/>
            <w:noWrap/>
            <w:vAlign w:val="center"/>
            <w:hideMark/>
          </w:tcPr>
          <w:p w14:paraId="6354601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43.68</w:t>
            </w:r>
          </w:p>
        </w:tc>
        <w:tc>
          <w:tcPr>
            <w:tcW w:w="1284" w:type="dxa"/>
            <w:noWrap/>
            <w:vAlign w:val="center"/>
            <w:hideMark/>
          </w:tcPr>
          <w:p w14:paraId="36F7C43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163.5521</w:t>
            </w:r>
          </w:p>
        </w:tc>
        <w:tc>
          <w:tcPr>
            <w:tcW w:w="1112" w:type="dxa"/>
            <w:noWrap/>
            <w:vAlign w:val="center"/>
            <w:hideMark/>
          </w:tcPr>
          <w:p w14:paraId="5A2FA56F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73.3856</w:t>
            </w:r>
          </w:p>
        </w:tc>
      </w:tr>
      <w:tr w:rsidR="00710105" w:rsidRPr="00710105" w14:paraId="1A603B3D" w14:textId="77777777" w:rsidTr="007243FB">
        <w:trPr>
          <w:trHeight w:val="341"/>
        </w:trPr>
        <w:tc>
          <w:tcPr>
            <w:tcW w:w="2656" w:type="dxa"/>
            <w:vMerge w:val="restart"/>
            <w:noWrap/>
            <w:vAlign w:val="center"/>
            <w:hideMark/>
          </w:tcPr>
          <w:p w14:paraId="6C95D3FD" w14:textId="77777777" w:rsidR="00710105" w:rsidRPr="007243FB" w:rsidRDefault="00710105" w:rsidP="007243FB">
            <w:pPr>
              <w:widowControl/>
              <w:wordWrap/>
              <w:autoSpaceDE/>
              <w:autoSpaceDN/>
              <w:spacing w:after="0" w:line="480" w:lineRule="auto"/>
              <w:jc w:val="both"/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</w:pPr>
            <w:r w:rsidRPr="007243FB">
              <w:rPr>
                <w:rFonts w:ascii="Times New Roman" w:eastAsia="맑은 고딕" w:hAnsi="Times New Roman" w:cs="Times New Roman"/>
                <w:b/>
                <w:color w:val="000000"/>
                <w:kern w:val="0"/>
                <w:szCs w:val="22"/>
                <w14:ligatures w14:val="none"/>
              </w:rPr>
              <w:t>2 years of selumetinib</w:t>
            </w:r>
          </w:p>
        </w:tc>
        <w:tc>
          <w:tcPr>
            <w:tcW w:w="2404" w:type="dxa"/>
            <w:noWrap/>
            <w:vAlign w:val="center"/>
            <w:hideMark/>
          </w:tcPr>
          <w:p w14:paraId="4AF27949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Largest (mm)</w:t>
            </w:r>
          </w:p>
        </w:tc>
        <w:tc>
          <w:tcPr>
            <w:tcW w:w="2157" w:type="dxa"/>
            <w:noWrap/>
            <w:vAlign w:val="center"/>
            <w:hideMark/>
          </w:tcPr>
          <w:p w14:paraId="5323C068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284" w:type="dxa"/>
            <w:noWrap/>
            <w:vAlign w:val="center"/>
            <w:hideMark/>
          </w:tcPr>
          <w:p w14:paraId="1D993C49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35.67</w:t>
            </w:r>
          </w:p>
        </w:tc>
        <w:tc>
          <w:tcPr>
            <w:tcW w:w="1112" w:type="dxa"/>
            <w:noWrap/>
            <w:vAlign w:val="center"/>
            <w:hideMark/>
          </w:tcPr>
          <w:p w14:paraId="1AAA8295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22.97</w:t>
            </w:r>
          </w:p>
        </w:tc>
      </w:tr>
      <w:tr w:rsidR="00710105" w:rsidRPr="00710105" w14:paraId="1E70FD25" w14:textId="77777777" w:rsidTr="007243FB">
        <w:trPr>
          <w:trHeight w:val="341"/>
        </w:trPr>
        <w:tc>
          <w:tcPr>
            <w:tcW w:w="2656" w:type="dxa"/>
            <w:vMerge/>
            <w:vAlign w:val="center"/>
            <w:hideMark/>
          </w:tcPr>
          <w:p w14:paraId="78CD53F8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81B55DD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Perpendicular (mm)</w:t>
            </w:r>
          </w:p>
        </w:tc>
        <w:tc>
          <w:tcPr>
            <w:tcW w:w="2157" w:type="dxa"/>
            <w:noWrap/>
            <w:vAlign w:val="center"/>
            <w:hideMark/>
          </w:tcPr>
          <w:p w14:paraId="4BB9FA64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284" w:type="dxa"/>
            <w:noWrap/>
            <w:vAlign w:val="center"/>
            <w:hideMark/>
          </w:tcPr>
          <w:p w14:paraId="38C7B8F4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4.61</w:t>
            </w:r>
          </w:p>
        </w:tc>
        <w:tc>
          <w:tcPr>
            <w:tcW w:w="1112" w:type="dxa"/>
            <w:noWrap/>
            <w:vAlign w:val="center"/>
            <w:hideMark/>
          </w:tcPr>
          <w:p w14:paraId="610F2E52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3.55</w:t>
            </w:r>
          </w:p>
        </w:tc>
      </w:tr>
      <w:tr w:rsidR="00710105" w:rsidRPr="00710105" w14:paraId="1A083263" w14:textId="77777777" w:rsidTr="007243FB">
        <w:trPr>
          <w:trHeight w:val="341"/>
        </w:trPr>
        <w:tc>
          <w:tcPr>
            <w:tcW w:w="2656" w:type="dxa"/>
            <w:vMerge/>
            <w:vAlign w:val="center"/>
            <w:hideMark/>
          </w:tcPr>
          <w:p w14:paraId="6FAC49DB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F9A5975" w14:textId="77777777" w:rsidR="00710105" w:rsidRPr="00710105" w:rsidRDefault="00710105" w:rsidP="001E7F44">
            <w:pPr>
              <w:widowControl/>
              <w:wordWrap/>
              <w:autoSpaceDE/>
              <w:autoSpaceDN/>
              <w:spacing w:after="0" w:line="48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Tumor size (</w:t>
            </w:r>
            <w:proofErr w:type="spellStart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mm²</w:t>
            </w:r>
            <w:proofErr w:type="spellEnd"/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2157" w:type="dxa"/>
            <w:noWrap/>
            <w:vAlign w:val="center"/>
            <w:hideMark/>
          </w:tcPr>
          <w:p w14:paraId="1F66C3EF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284" w:type="dxa"/>
            <w:noWrap/>
            <w:vAlign w:val="center"/>
            <w:hideMark/>
          </w:tcPr>
          <w:p w14:paraId="447766E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164.4387</w:t>
            </w:r>
          </w:p>
        </w:tc>
        <w:tc>
          <w:tcPr>
            <w:tcW w:w="1112" w:type="dxa"/>
            <w:noWrap/>
            <w:vAlign w:val="center"/>
            <w:hideMark/>
          </w:tcPr>
          <w:p w14:paraId="33B3F69A" w14:textId="77777777" w:rsidR="00710105" w:rsidRPr="00710105" w:rsidRDefault="00710105" w:rsidP="00BC278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710105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81.5435</w:t>
            </w:r>
          </w:p>
        </w:tc>
      </w:tr>
    </w:tbl>
    <w:p w14:paraId="7B744165" w14:textId="1E8B3734" w:rsidR="00710105" w:rsidRDefault="00710105" w:rsidP="001E7F4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10105">
        <w:rPr>
          <w:rFonts w:ascii="Times New Roman" w:hAnsi="Times New Roman" w:cs="Times New Roman"/>
          <w:sz w:val="20"/>
          <w:szCs w:val="20"/>
        </w:rPr>
        <w:t>CR, complete response; SD, stable disease</w:t>
      </w:r>
    </w:p>
    <w:p w14:paraId="1090845F" w14:textId="77777777" w:rsidR="00C965C0" w:rsidRDefault="00C965C0" w:rsidP="001E7F4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B7509B7" w14:textId="77777777" w:rsidR="00327929" w:rsidRDefault="00327929" w:rsidP="001E7F44">
      <w:pPr>
        <w:spacing w:after="0" w:line="480" w:lineRule="auto"/>
        <w:rPr>
          <w:rFonts w:ascii="Times New Roman" w:eastAsia="맑은 고딕" w:hAnsi="Times New Roman" w:cs="Times New Roman"/>
          <w:b/>
          <w:bCs/>
          <w:color w:val="000000"/>
          <w:szCs w:val="22"/>
        </w:rPr>
      </w:pPr>
    </w:p>
    <w:p w14:paraId="50EECAB4" w14:textId="16C2E548" w:rsidR="00C965C0" w:rsidRPr="00327929" w:rsidRDefault="00AF08D2" w:rsidP="001E7F44">
      <w:pPr>
        <w:spacing w:after="0" w:line="480" w:lineRule="auto"/>
        <w:rPr>
          <w:rFonts w:ascii="Times New Roman" w:eastAsia="맑은 고딕" w:hAnsi="Times New Roman" w:cs="Times New Roman"/>
          <w:b/>
          <w:bCs/>
          <w:color w:val="000000"/>
          <w:szCs w:val="22"/>
        </w:rPr>
      </w:pPr>
      <w:proofErr w:type="spellStart"/>
      <w:r>
        <w:rPr>
          <w:rFonts w:ascii="Times New Roman" w:hAnsi="Times New Roman" w:cs="Times New Roman" w:hint="eastAsia"/>
          <w:b/>
          <w:bCs/>
          <w:szCs w:val="22"/>
        </w:rPr>
        <w:lastRenderedPageBreak/>
        <w:t>s</w:t>
      </w:r>
      <w:r w:rsidR="00DF2A1F" w:rsidRPr="00327929">
        <w:rPr>
          <w:rFonts w:ascii="Times New Roman" w:hAnsi="Times New Roman" w:cs="Times New Roman"/>
          <w:b/>
          <w:bCs/>
          <w:szCs w:val="22"/>
        </w:rPr>
        <w:t>Figure</w:t>
      </w:r>
      <w:proofErr w:type="spellEnd"/>
      <w:r w:rsidR="00DF2A1F" w:rsidRPr="00327929">
        <w:rPr>
          <w:rFonts w:ascii="Times New Roman" w:hAnsi="Times New Roman" w:cs="Times New Roman"/>
          <w:b/>
          <w:bCs/>
          <w:szCs w:val="22"/>
        </w:rPr>
        <w:t xml:space="preserve"> </w:t>
      </w:r>
      <w:r w:rsidR="004E6F9F">
        <w:rPr>
          <w:rFonts w:ascii="Times New Roman" w:hAnsi="Times New Roman" w:cs="Times New Roman" w:hint="eastAsia"/>
          <w:b/>
          <w:bCs/>
          <w:szCs w:val="22"/>
        </w:rPr>
        <w:t>1</w:t>
      </w:r>
      <w:r w:rsidR="00DF2A1F" w:rsidRPr="00327929">
        <w:rPr>
          <w:rFonts w:ascii="Times New Roman" w:hAnsi="Times New Roman" w:cs="Times New Roman"/>
          <w:b/>
          <w:bCs/>
          <w:szCs w:val="22"/>
        </w:rPr>
        <w:t>.</w:t>
      </w:r>
      <w:r w:rsidR="00DF2A1F" w:rsidRPr="00327929">
        <w:rPr>
          <w:rFonts w:ascii="Times New Roman" w:eastAsia="맑은 고딕" w:hAnsi="Times New Roman" w:cs="Times New Roman"/>
          <w:b/>
          <w:bCs/>
          <w:color w:val="000000"/>
          <w:szCs w:val="22"/>
        </w:rPr>
        <w:t xml:space="preserve"> </w:t>
      </w:r>
      <w:r w:rsidR="00C965C0" w:rsidRPr="00327929">
        <w:rPr>
          <w:rFonts w:ascii="Times New Roman" w:hAnsi="Times New Roman" w:cs="Times New Roman"/>
          <w:b/>
          <w:bCs/>
          <w:szCs w:val="22"/>
        </w:rPr>
        <w:t>Changes in the overall quality-of-life scores in (A) children (n=14) and (B) their parent</w:t>
      </w:r>
      <w:r w:rsidR="00C0333B" w:rsidRPr="00327929">
        <w:rPr>
          <w:rFonts w:ascii="Times New Roman" w:hAnsi="Times New Roman" w:cs="Times New Roman"/>
          <w:b/>
          <w:bCs/>
          <w:szCs w:val="22"/>
        </w:rPr>
        <w:t>s or guardians</w:t>
      </w:r>
      <w:r w:rsidR="00C965C0" w:rsidRPr="00327929">
        <w:rPr>
          <w:rFonts w:ascii="Times New Roman" w:hAnsi="Times New Roman" w:cs="Times New Roman"/>
          <w:b/>
          <w:bCs/>
          <w:szCs w:val="22"/>
        </w:rPr>
        <w:t xml:space="preserve"> (n=14) and adult patients (n=14).</w:t>
      </w:r>
      <w:r w:rsidR="00C965C0" w:rsidRPr="00327929">
        <w:rPr>
          <w:rFonts w:ascii="Times New Roman" w:hAnsi="Times New Roman" w:cs="Times New Roman"/>
          <w:szCs w:val="22"/>
        </w:rPr>
        <w:t xml:space="preserve"> Each graph presents </w:t>
      </w:r>
      <w:r w:rsidR="00B34C37">
        <w:rPr>
          <w:rFonts w:ascii="Times New Roman" w:hAnsi="Times New Roman" w:cs="Times New Roman"/>
          <w:szCs w:val="22"/>
        </w:rPr>
        <w:t xml:space="preserve">the </w:t>
      </w:r>
      <w:r w:rsidR="00C965C0" w:rsidRPr="00327929">
        <w:rPr>
          <w:rFonts w:ascii="Times New Roman" w:hAnsi="Times New Roman" w:cs="Times New Roman"/>
          <w:szCs w:val="22"/>
        </w:rPr>
        <w:t>means (circles) and the standard error of means at each evaluation point. A lower score indicates improvement. Red box: worsened score at cycle 26; Gray box: unchanged score at cycle 26; Blue box</w:t>
      </w:r>
      <w:r w:rsidR="00B34C37">
        <w:rPr>
          <w:rFonts w:ascii="Times New Roman" w:hAnsi="Times New Roman" w:cs="Times New Roman"/>
          <w:szCs w:val="22"/>
        </w:rPr>
        <w:t>:</w:t>
      </w:r>
      <w:r w:rsidR="00B34C37" w:rsidRPr="00327929">
        <w:rPr>
          <w:rFonts w:ascii="Times New Roman" w:hAnsi="Times New Roman" w:cs="Times New Roman"/>
          <w:szCs w:val="22"/>
        </w:rPr>
        <w:t xml:space="preserve"> </w:t>
      </w:r>
      <w:r w:rsidR="00C965C0" w:rsidRPr="00327929">
        <w:rPr>
          <w:rFonts w:ascii="Times New Roman" w:hAnsi="Times New Roman" w:cs="Times New Roman"/>
          <w:szCs w:val="22"/>
        </w:rPr>
        <w:t>improved score at cycle 26.</w:t>
      </w:r>
    </w:p>
    <w:p w14:paraId="6E32FC94" w14:textId="77777777" w:rsidR="00C965C0" w:rsidRDefault="00C965C0" w:rsidP="001E7F4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751CC43" w14:textId="3F70D9B6" w:rsidR="00C965C0" w:rsidRPr="00710105" w:rsidRDefault="00C965C0" w:rsidP="001E7F4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75CF39B" wp14:editId="3EC35C94">
            <wp:extent cx="9320530" cy="2794000"/>
            <wp:effectExtent l="0" t="0" r="1270" b="0"/>
            <wp:docPr id="170967513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751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5C0" w:rsidRPr="00710105" w:rsidSect="00885D06">
      <w:pgSz w:w="16838" w:h="11906" w:orient="landscape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69CF" w14:textId="77777777" w:rsidR="00F67DED" w:rsidRDefault="00F67DED" w:rsidP="00885D06">
      <w:pPr>
        <w:spacing w:after="0"/>
      </w:pPr>
      <w:r>
        <w:separator/>
      </w:r>
    </w:p>
  </w:endnote>
  <w:endnote w:type="continuationSeparator" w:id="0">
    <w:p w14:paraId="7270AF93" w14:textId="77777777" w:rsidR="00F67DED" w:rsidRDefault="00F67DED" w:rsidP="00885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9D5D6" w14:textId="77777777" w:rsidR="00F67DED" w:rsidRDefault="00F67DED" w:rsidP="00885D06">
      <w:pPr>
        <w:spacing w:after="0"/>
      </w:pPr>
      <w:r>
        <w:separator/>
      </w:r>
    </w:p>
  </w:footnote>
  <w:footnote w:type="continuationSeparator" w:id="0">
    <w:p w14:paraId="67873D25" w14:textId="77777777" w:rsidR="00F67DED" w:rsidRDefault="00F67DED" w:rsidP="00885D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F61AC"/>
    <w:multiLevelType w:val="hybridMultilevel"/>
    <w:tmpl w:val="0B865472"/>
    <w:lvl w:ilvl="0" w:tplc="78BC600C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2363526"/>
    <w:multiLevelType w:val="hybridMultilevel"/>
    <w:tmpl w:val="6C8A5F32"/>
    <w:lvl w:ilvl="0" w:tplc="AE129318">
      <w:start w:val="3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347950638">
    <w:abstractNumId w:val="0"/>
  </w:num>
  <w:num w:numId="2" w16cid:durableId="1457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3MDG1NDczMjSyNDFQ0lEKTi0uzszPAykwrAUA5LqGEiwAAAA="/>
  </w:docVars>
  <w:rsids>
    <w:rsidRoot w:val="004834D7"/>
    <w:rsid w:val="0003473A"/>
    <w:rsid w:val="000829E2"/>
    <w:rsid w:val="00087B43"/>
    <w:rsid w:val="000B620D"/>
    <w:rsid w:val="000C0060"/>
    <w:rsid w:val="00105961"/>
    <w:rsid w:val="00114E75"/>
    <w:rsid w:val="00136F34"/>
    <w:rsid w:val="00183C64"/>
    <w:rsid w:val="0019404C"/>
    <w:rsid w:val="001A2AA1"/>
    <w:rsid w:val="001E1823"/>
    <w:rsid w:val="001E7F44"/>
    <w:rsid w:val="00217532"/>
    <w:rsid w:val="00241903"/>
    <w:rsid w:val="003037C2"/>
    <w:rsid w:val="00327929"/>
    <w:rsid w:val="003312D7"/>
    <w:rsid w:val="00386B99"/>
    <w:rsid w:val="003B736C"/>
    <w:rsid w:val="003E1916"/>
    <w:rsid w:val="003F74E0"/>
    <w:rsid w:val="00413B0C"/>
    <w:rsid w:val="00441C33"/>
    <w:rsid w:val="004517F6"/>
    <w:rsid w:val="004834D7"/>
    <w:rsid w:val="00486831"/>
    <w:rsid w:val="004A0881"/>
    <w:rsid w:val="004A1A30"/>
    <w:rsid w:val="004B4F28"/>
    <w:rsid w:val="004D010D"/>
    <w:rsid w:val="004D0387"/>
    <w:rsid w:val="004E6F9F"/>
    <w:rsid w:val="00534F2A"/>
    <w:rsid w:val="00564C61"/>
    <w:rsid w:val="00685851"/>
    <w:rsid w:val="006A0135"/>
    <w:rsid w:val="006A3220"/>
    <w:rsid w:val="006C29E3"/>
    <w:rsid w:val="00710105"/>
    <w:rsid w:val="007243FB"/>
    <w:rsid w:val="0078549A"/>
    <w:rsid w:val="007A6DBA"/>
    <w:rsid w:val="007B54B3"/>
    <w:rsid w:val="007F4A8E"/>
    <w:rsid w:val="007F6D4D"/>
    <w:rsid w:val="00805882"/>
    <w:rsid w:val="00812B76"/>
    <w:rsid w:val="00885D06"/>
    <w:rsid w:val="00886F97"/>
    <w:rsid w:val="008D0239"/>
    <w:rsid w:val="008F7E81"/>
    <w:rsid w:val="0093104F"/>
    <w:rsid w:val="00970F41"/>
    <w:rsid w:val="00A97AA9"/>
    <w:rsid w:val="00AF08D2"/>
    <w:rsid w:val="00B34C37"/>
    <w:rsid w:val="00B779EE"/>
    <w:rsid w:val="00BA0C0F"/>
    <w:rsid w:val="00BC278B"/>
    <w:rsid w:val="00C0333B"/>
    <w:rsid w:val="00C07526"/>
    <w:rsid w:val="00C105B2"/>
    <w:rsid w:val="00C63508"/>
    <w:rsid w:val="00C76FDC"/>
    <w:rsid w:val="00C94D59"/>
    <w:rsid w:val="00C965C0"/>
    <w:rsid w:val="00CC49D3"/>
    <w:rsid w:val="00D17BAB"/>
    <w:rsid w:val="00D41F4F"/>
    <w:rsid w:val="00D7733B"/>
    <w:rsid w:val="00D80C47"/>
    <w:rsid w:val="00DD0F39"/>
    <w:rsid w:val="00DF2A1F"/>
    <w:rsid w:val="00E02C2D"/>
    <w:rsid w:val="00E366C0"/>
    <w:rsid w:val="00EC57C4"/>
    <w:rsid w:val="00F638ED"/>
    <w:rsid w:val="00F67DED"/>
    <w:rsid w:val="00F72480"/>
    <w:rsid w:val="00F75B69"/>
    <w:rsid w:val="00F77BDB"/>
    <w:rsid w:val="00F97832"/>
    <w:rsid w:val="00FC43C8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E0C9C"/>
  <w15:chartTrackingRefBased/>
  <w15:docId w15:val="{100F15F1-4C57-4F55-BEBF-BBA3D65F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834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3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34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34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34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34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34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34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834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834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834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8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8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8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8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8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834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83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8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3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83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83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34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3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83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34D7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70F41"/>
    <w:rPr>
      <w:sz w:val="18"/>
      <w:szCs w:val="18"/>
    </w:rPr>
  </w:style>
  <w:style w:type="paragraph" w:styleId="ab">
    <w:name w:val="annotation text"/>
    <w:basedOn w:val="a"/>
    <w:link w:val="Char3"/>
    <w:uiPriority w:val="99"/>
    <w:unhideWhenUsed/>
    <w:rsid w:val="00970F41"/>
  </w:style>
  <w:style w:type="character" w:customStyle="1" w:styleId="Char3">
    <w:name w:val="메모 텍스트 Char"/>
    <w:basedOn w:val="a0"/>
    <w:link w:val="ab"/>
    <w:uiPriority w:val="99"/>
    <w:rsid w:val="00970F41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70F41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970F41"/>
    <w:rPr>
      <w:b/>
      <w:bCs/>
    </w:rPr>
  </w:style>
  <w:style w:type="paragraph" w:styleId="ad">
    <w:name w:val="header"/>
    <w:basedOn w:val="a"/>
    <w:link w:val="Char5"/>
    <w:uiPriority w:val="99"/>
    <w:unhideWhenUsed/>
    <w:rsid w:val="00885D06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d"/>
    <w:uiPriority w:val="99"/>
    <w:rsid w:val="00885D06"/>
  </w:style>
  <w:style w:type="paragraph" w:styleId="ae">
    <w:name w:val="footer"/>
    <w:basedOn w:val="a"/>
    <w:link w:val="Char6"/>
    <w:uiPriority w:val="99"/>
    <w:unhideWhenUsed/>
    <w:rsid w:val="00885D06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e"/>
    <w:uiPriority w:val="99"/>
    <w:rsid w:val="00885D06"/>
  </w:style>
  <w:style w:type="table" w:styleId="af">
    <w:name w:val="Table Grid"/>
    <w:basedOn w:val="a1"/>
    <w:uiPriority w:val="39"/>
    <w:rsid w:val="007101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7101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Revision"/>
    <w:hidden/>
    <w:uiPriority w:val="99"/>
    <w:semiHidden/>
    <w:rsid w:val="00D17BA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Rogers</dc:creator>
  <cp:keywords/>
  <dc:description/>
  <cp:lastModifiedBy>Brian Rogers</cp:lastModifiedBy>
  <cp:revision>8</cp:revision>
  <dcterms:created xsi:type="dcterms:W3CDTF">2025-11-28T06:27:00Z</dcterms:created>
  <dcterms:modified xsi:type="dcterms:W3CDTF">2026-03-29T00:53:00Z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712dc8ea-a096-442f-a22f-1226a55cd322</vt:lpwstr>
  </property>
</Properties>
</file>