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E016" w14:textId="2374EB7E" w:rsidR="00832EC7" w:rsidRPr="00570279" w:rsidRDefault="004E4910" w:rsidP="00AC5FDC">
      <w:pPr>
        <w:pStyle w:val="a3"/>
        <w:spacing w:before="2" w:line="360" w:lineRule="auto"/>
        <w:rPr>
          <w:rFonts w:asciiTheme="majorBidi" w:eastAsiaTheme="minorEastAsia" w:hAnsiTheme="majorBidi" w:cstheme="majorBidi"/>
          <w:b/>
          <w:bCs/>
          <w:sz w:val="22"/>
          <w:szCs w:val="22"/>
          <w:lang w:eastAsia="zh-CN"/>
        </w:rPr>
      </w:pPr>
      <w:r w:rsidRPr="00570279">
        <w:rPr>
          <w:rFonts w:asciiTheme="majorBidi" w:eastAsiaTheme="minorEastAsia" w:hAnsiTheme="majorBidi" w:cstheme="majorBidi"/>
          <w:b/>
          <w:bCs/>
          <w:sz w:val="40"/>
          <w:szCs w:val="40"/>
          <w:lang w:eastAsia="zh-CN"/>
        </w:rPr>
        <w:t>Supplemental information</w:t>
      </w:r>
      <w:r w:rsidR="00567D1D" w:rsidRPr="00570279">
        <w:rPr>
          <w:rFonts w:asciiTheme="majorBidi" w:eastAsiaTheme="minorEastAsia" w:hAnsiTheme="majorBidi" w:cstheme="majorBidi"/>
          <w:b/>
          <w:bCs/>
          <w:sz w:val="40"/>
          <w:szCs w:val="40"/>
          <w:lang w:eastAsia="zh-CN"/>
        </w:rPr>
        <w:t xml:space="preserve"> </w:t>
      </w:r>
    </w:p>
    <w:p w14:paraId="59C128B7" w14:textId="77777777" w:rsidR="00216246" w:rsidRDefault="00216246">
      <w:pPr>
        <w:spacing w:after="120" w:line="360" w:lineRule="auto"/>
        <w:jc w:val="both"/>
        <w:rPr>
          <w:rFonts w:asciiTheme="majorBidi" w:eastAsia="ＭＳ 明朝" w:hAnsiTheme="majorBidi" w:cstheme="majorBidi"/>
          <w:b/>
          <w:sz w:val="36"/>
          <w:szCs w:val="36"/>
          <w:lang w:eastAsia="ja-JP"/>
        </w:rPr>
      </w:pPr>
      <w:bookmarkStart w:id="0" w:name="_Hlk187222633"/>
      <w:bookmarkStart w:id="1" w:name="_Hlk171794366"/>
    </w:p>
    <w:bookmarkEnd w:id="0"/>
    <w:bookmarkEnd w:id="1"/>
    <w:p w14:paraId="244C70C6" w14:textId="2F6069EB" w:rsidR="00345794" w:rsidRPr="00C916FB" w:rsidRDefault="00E868D8" w:rsidP="00AC5FDC">
      <w:pPr>
        <w:pStyle w:val="a3"/>
        <w:spacing w:before="2" w:line="360" w:lineRule="auto"/>
        <w:rPr>
          <w:rFonts w:asciiTheme="majorBidi" w:eastAsia="ＭＳ 明朝" w:hAnsiTheme="majorBidi" w:cstheme="majorBidi"/>
          <w:b/>
          <w:sz w:val="36"/>
          <w:szCs w:val="36"/>
          <w:lang w:eastAsia="ja-JP"/>
        </w:rPr>
      </w:pPr>
      <w:r>
        <w:rPr>
          <w:rFonts w:asciiTheme="majorBidi" w:eastAsia="ＭＳ 明朝" w:hAnsiTheme="majorBidi" w:cstheme="majorBidi" w:hint="eastAsia"/>
          <w:b/>
          <w:sz w:val="36"/>
          <w:szCs w:val="36"/>
          <w:lang w:eastAsia="ja-JP"/>
        </w:rPr>
        <w:t>O</w:t>
      </w:r>
      <w:r w:rsidR="00B33DF3" w:rsidRPr="00B33DF3">
        <w:rPr>
          <w:rFonts w:asciiTheme="majorBidi" w:eastAsia="ＭＳ 明朝" w:hAnsiTheme="majorBidi" w:cstheme="majorBidi"/>
          <w:b/>
          <w:sz w:val="36"/>
          <w:szCs w:val="36"/>
          <w:lang w:eastAsia="ja-JP"/>
        </w:rPr>
        <w:t>ral cancer-derived extracellular vesicles biodistribute to lymph nodes</w:t>
      </w:r>
      <w:r>
        <w:rPr>
          <w:rFonts w:asciiTheme="majorBidi" w:eastAsia="ＭＳ 明朝" w:hAnsiTheme="majorBidi" w:cstheme="majorBidi" w:hint="eastAsia"/>
          <w:b/>
          <w:sz w:val="36"/>
          <w:szCs w:val="36"/>
          <w:lang w:eastAsia="ja-JP"/>
        </w:rPr>
        <w:t xml:space="preserve">, </w:t>
      </w:r>
      <w:r w:rsidR="00C916FB" w:rsidRPr="00C916FB">
        <w:rPr>
          <w:rFonts w:asciiTheme="majorBidi" w:eastAsia="ＭＳ 明朝" w:hAnsiTheme="majorBidi" w:cstheme="majorBidi"/>
          <w:b/>
          <w:sz w:val="36"/>
          <w:szCs w:val="36"/>
          <w:lang w:eastAsia="ja-JP"/>
        </w:rPr>
        <w:t>educat</w:t>
      </w:r>
      <w:r>
        <w:rPr>
          <w:rFonts w:asciiTheme="majorBidi" w:eastAsia="ＭＳ 明朝" w:hAnsiTheme="majorBidi" w:cstheme="majorBidi" w:hint="eastAsia"/>
          <w:b/>
          <w:sz w:val="36"/>
          <w:szCs w:val="36"/>
          <w:lang w:eastAsia="ja-JP"/>
        </w:rPr>
        <w:t>ing</w:t>
      </w:r>
      <w:r w:rsidR="00C916FB" w:rsidRPr="00C916FB">
        <w:rPr>
          <w:rFonts w:asciiTheme="majorBidi" w:eastAsia="ＭＳ 明朝" w:hAnsiTheme="majorBidi" w:cstheme="majorBidi"/>
          <w:b/>
          <w:sz w:val="36"/>
          <w:szCs w:val="36"/>
          <w:lang w:eastAsia="ja-JP"/>
        </w:rPr>
        <w:t xml:space="preserve"> the metastatic niche</w:t>
      </w:r>
      <w:r>
        <w:rPr>
          <w:rFonts w:asciiTheme="majorBidi" w:eastAsia="ＭＳ 明朝" w:hAnsiTheme="majorBidi" w:cstheme="majorBidi" w:hint="eastAsia"/>
          <w:b/>
          <w:sz w:val="36"/>
          <w:szCs w:val="36"/>
          <w:lang w:eastAsia="ja-JP"/>
        </w:rPr>
        <w:t>.</w:t>
      </w:r>
    </w:p>
    <w:p w14:paraId="5BB8323C" w14:textId="77777777" w:rsidR="00B33DF3" w:rsidRPr="00570279" w:rsidRDefault="00B33DF3" w:rsidP="00AC5FDC">
      <w:pPr>
        <w:pStyle w:val="a3"/>
        <w:spacing w:before="2" w:line="360" w:lineRule="auto"/>
        <w:rPr>
          <w:rFonts w:asciiTheme="majorBidi" w:eastAsiaTheme="minorEastAsia" w:hAnsiTheme="majorBidi" w:cstheme="majorBidi"/>
          <w:b/>
          <w:bCs/>
          <w:sz w:val="22"/>
          <w:szCs w:val="22"/>
          <w:lang w:eastAsia="zh-CN"/>
        </w:rPr>
      </w:pPr>
    </w:p>
    <w:p w14:paraId="66210FB1" w14:textId="3C3AC349" w:rsidR="00356741" w:rsidRDefault="004E4910" w:rsidP="00AC5FDC">
      <w:pPr>
        <w:pStyle w:val="a3"/>
        <w:spacing w:before="2" w:line="360" w:lineRule="auto"/>
        <w:rPr>
          <w:rFonts w:asciiTheme="majorBidi" w:eastAsia="ＭＳ 明朝" w:hAnsiTheme="majorBidi" w:cstheme="majorBidi"/>
          <w:sz w:val="28"/>
          <w:szCs w:val="28"/>
          <w:lang w:eastAsia="ja-JP"/>
        </w:rPr>
      </w:pPr>
      <w:r w:rsidRPr="00AC5FDC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Yanyin Lu, </w:t>
      </w:r>
      <w:r w:rsidR="0066117F" w:rsidRPr="00AC5FDC">
        <w:rPr>
          <w:rFonts w:asciiTheme="majorBidi" w:eastAsiaTheme="minorEastAsia" w:hAnsiTheme="majorBidi" w:cstheme="majorBidi"/>
          <w:sz w:val="28"/>
          <w:szCs w:val="28"/>
          <w:lang w:eastAsia="zh-CN"/>
        </w:rPr>
        <w:t>Kunihiro Yoshida,</w:t>
      </w:r>
      <w:r w:rsidR="0066117F" w:rsidRPr="00AC5FDC">
        <w:rPr>
          <w:rFonts w:asciiTheme="majorBidi" w:eastAsia="ＭＳ 明朝" w:hAnsiTheme="majorBidi" w:cstheme="majorBidi"/>
          <w:sz w:val="28"/>
          <w:szCs w:val="28"/>
          <w:lang w:eastAsia="ja-JP"/>
        </w:rPr>
        <w:t xml:space="preserve"> </w:t>
      </w:r>
      <w:r w:rsidR="00325DFC">
        <w:rPr>
          <w:rFonts w:asciiTheme="majorBidi" w:eastAsia="ＭＳ 明朝" w:hAnsiTheme="majorBidi" w:cstheme="majorBidi" w:hint="eastAsia"/>
          <w:sz w:val="28"/>
          <w:szCs w:val="28"/>
          <w:lang w:eastAsia="ja-JP"/>
        </w:rPr>
        <w:t xml:space="preserve">Kisho Ono, </w:t>
      </w:r>
      <w:r w:rsidR="00B33DF3">
        <w:rPr>
          <w:rFonts w:asciiTheme="majorBidi" w:eastAsia="ＭＳ 明朝" w:hAnsiTheme="majorBidi" w:cstheme="majorBidi" w:hint="eastAsia"/>
          <w:sz w:val="28"/>
          <w:szCs w:val="28"/>
          <w:lang w:eastAsia="ja-JP"/>
        </w:rPr>
        <w:t xml:space="preserve">Lizi Xing, </w:t>
      </w:r>
      <w:r w:rsidR="00421FD8">
        <w:rPr>
          <w:rFonts w:asciiTheme="majorBidi" w:eastAsia="ＭＳ 明朝" w:hAnsiTheme="majorBidi" w:cstheme="majorBidi" w:hint="eastAsia"/>
          <w:sz w:val="28"/>
          <w:szCs w:val="28"/>
          <w:lang w:eastAsia="ja-JP"/>
        </w:rPr>
        <w:t xml:space="preserve">Hiroki Shinchi, </w:t>
      </w:r>
      <w:r w:rsidR="00216246" w:rsidRPr="00216246">
        <w:rPr>
          <w:rFonts w:asciiTheme="majorBidi" w:eastAsia="ＭＳ 明朝" w:hAnsiTheme="majorBidi" w:cstheme="majorBidi"/>
          <w:sz w:val="28"/>
          <w:szCs w:val="28"/>
          <w:lang w:eastAsia="ja-JP"/>
        </w:rPr>
        <w:t xml:space="preserve">Htoo Shwe Eain, </w:t>
      </w:r>
      <w:r w:rsidR="00E868D8">
        <w:rPr>
          <w:rFonts w:asciiTheme="majorBidi" w:eastAsia="ＭＳ 明朝" w:hAnsiTheme="majorBidi" w:cstheme="majorBidi" w:hint="eastAsia"/>
          <w:sz w:val="28"/>
          <w:szCs w:val="28"/>
          <w:lang w:eastAsia="ja-JP"/>
        </w:rPr>
        <w:t xml:space="preserve">May Wathone Oo, </w:t>
      </w:r>
      <w:r w:rsidR="00216246" w:rsidRPr="00216246">
        <w:rPr>
          <w:rFonts w:asciiTheme="majorBidi" w:eastAsia="ＭＳ 明朝" w:hAnsiTheme="majorBidi" w:cstheme="majorBidi"/>
          <w:sz w:val="28"/>
          <w:szCs w:val="28"/>
          <w:lang w:eastAsia="ja-JP"/>
        </w:rPr>
        <w:t xml:space="preserve">Hotaka Kawai, </w:t>
      </w:r>
      <w:r w:rsidR="004A5C9F" w:rsidRPr="00AC5FDC">
        <w:rPr>
          <w:rFonts w:asciiTheme="majorBidi" w:eastAsiaTheme="minorEastAsia" w:hAnsiTheme="majorBidi" w:cstheme="majorBidi"/>
          <w:sz w:val="28"/>
          <w:szCs w:val="28"/>
          <w:lang w:eastAsia="zh-CN"/>
        </w:rPr>
        <w:t>Kuniaki Okamoto</w:t>
      </w:r>
      <w:r w:rsidR="00570279" w:rsidRPr="00AC5FDC">
        <w:rPr>
          <w:rFonts w:asciiTheme="majorBidi" w:eastAsiaTheme="minorEastAsia" w:hAnsiTheme="majorBidi" w:cstheme="majorBidi"/>
          <w:sz w:val="28"/>
          <w:szCs w:val="28"/>
          <w:lang w:eastAsia="zh-CN"/>
        </w:rPr>
        <w:t>,</w:t>
      </w:r>
      <w:r w:rsidRPr="00AC5FDC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</w:t>
      </w:r>
      <w:r w:rsidR="00421FD8">
        <w:rPr>
          <w:rFonts w:asciiTheme="majorBidi" w:eastAsia="ＭＳ 明朝" w:hAnsiTheme="majorBidi" w:cstheme="majorBidi" w:hint="eastAsia"/>
          <w:sz w:val="28"/>
          <w:szCs w:val="28"/>
          <w:lang w:eastAsia="ja-JP"/>
        </w:rPr>
        <w:t xml:space="preserve">Koji Ueda, </w:t>
      </w:r>
      <w:r w:rsidRPr="00AC5FDC">
        <w:rPr>
          <w:rFonts w:asciiTheme="majorBidi" w:eastAsiaTheme="minorEastAsia" w:hAnsiTheme="majorBidi" w:cstheme="majorBidi"/>
          <w:sz w:val="28"/>
          <w:szCs w:val="28"/>
          <w:lang w:eastAsia="zh-CN"/>
        </w:rPr>
        <w:t>and Takanori Eguchi</w:t>
      </w:r>
    </w:p>
    <w:p w14:paraId="03A19072" w14:textId="77777777" w:rsidR="00356741" w:rsidRDefault="00356741">
      <w:pPr>
        <w:rPr>
          <w:rFonts w:asciiTheme="majorBidi" w:eastAsia="ＭＳ 明朝" w:hAnsiTheme="majorBidi" w:cstheme="majorBidi"/>
          <w:sz w:val="28"/>
          <w:szCs w:val="28"/>
          <w:lang w:eastAsia="ja-JP"/>
        </w:rPr>
      </w:pPr>
      <w:r>
        <w:rPr>
          <w:rFonts w:asciiTheme="majorBidi" w:eastAsia="ＭＳ 明朝" w:hAnsiTheme="majorBidi" w:cstheme="majorBidi"/>
          <w:sz w:val="28"/>
          <w:szCs w:val="28"/>
          <w:lang w:eastAsia="ja-JP"/>
        </w:rPr>
        <w:br w:type="page"/>
      </w:r>
    </w:p>
    <w:p w14:paraId="7628D854" w14:textId="2B61A9FD" w:rsidR="00FD65AD" w:rsidRPr="00570279" w:rsidRDefault="00FD65AD" w:rsidP="00FD65AD">
      <w:pPr>
        <w:rPr>
          <w:rFonts w:asciiTheme="majorBidi" w:eastAsiaTheme="minorEastAsia" w:hAnsiTheme="majorBidi" w:cstheme="majorBidi"/>
          <w:lang w:eastAsia="zh-CN"/>
        </w:rPr>
      </w:pPr>
    </w:p>
    <w:p w14:paraId="075669A1" w14:textId="42FD0BAD" w:rsidR="00F101DB" w:rsidRPr="00B33DF3" w:rsidRDefault="00111A2B" w:rsidP="00153DCB">
      <w:pPr>
        <w:spacing w:line="360" w:lineRule="auto"/>
        <w:jc w:val="both"/>
        <w:rPr>
          <w:rFonts w:asciiTheme="majorBidi" w:eastAsia="ＭＳ 明朝" w:hAnsiTheme="majorBidi" w:cstheme="majorBidi"/>
          <w:b/>
          <w:bCs/>
          <w:lang w:eastAsia="ja-JP"/>
        </w:rPr>
      </w:pPr>
      <w:r>
        <w:rPr>
          <w:rFonts w:asciiTheme="majorBidi" w:eastAsia="ＭＳ 明朝" w:hAnsiTheme="majorBidi" w:cstheme="majorBidi"/>
          <w:b/>
          <w:bCs/>
          <w:noProof/>
          <w:lang w:eastAsia="ja-JP"/>
        </w:rPr>
        <w:drawing>
          <wp:inline distT="0" distB="0" distL="0" distR="0" wp14:anchorId="18EDA525" wp14:editId="10109BB3">
            <wp:extent cx="3866832" cy="2574062"/>
            <wp:effectExtent l="0" t="0" r="63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24" cy="25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A6F69" w14:textId="77777777" w:rsidR="00F101DB" w:rsidRPr="00570279" w:rsidRDefault="00F101DB" w:rsidP="00570279">
      <w:pPr>
        <w:rPr>
          <w:rFonts w:asciiTheme="majorBidi" w:eastAsiaTheme="minorEastAsia" w:hAnsiTheme="majorBidi" w:cstheme="majorBidi"/>
          <w:b/>
          <w:bCs/>
          <w:lang w:eastAsia="zh-CN"/>
        </w:rPr>
      </w:pPr>
    </w:p>
    <w:p w14:paraId="7B45A7CC" w14:textId="4C03917F" w:rsidR="00B640A5" w:rsidRDefault="00F101DB" w:rsidP="00480D91">
      <w:pPr>
        <w:rPr>
          <w:rFonts w:asciiTheme="majorBidi" w:eastAsia="ＭＳ 明朝" w:hAnsiTheme="majorBidi" w:cstheme="majorBidi"/>
          <w:lang w:eastAsia="ja-JP"/>
        </w:rPr>
      </w:pP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Figure S1.</w:t>
      </w:r>
      <w:r w:rsidR="00870E25">
        <w:rPr>
          <w:rFonts w:asciiTheme="majorBidi" w:eastAsiaTheme="minorEastAsia" w:hAnsiTheme="majorBidi" w:cstheme="majorBidi"/>
          <w:lang w:eastAsia="zh-CN"/>
        </w:rPr>
        <w:t xml:space="preserve">  </w:t>
      </w:r>
      <w:bookmarkStart w:id="2" w:name="_Hlk223854518"/>
      <w:r w:rsidR="00111A2B">
        <w:rPr>
          <w:rFonts w:asciiTheme="majorBidi" w:eastAsia="ＭＳ 明朝" w:hAnsiTheme="majorBidi" w:cstheme="majorBidi" w:hint="eastAsia"/>
          <w:lang w:eastAsia="ja-JP"/>
        </w:rPr>
        <w:t>Confocal images of EpCAM ICC and GFP in M3/mbGLuc cells.</w:t>
      </w:r>
      <w:bookmarkEnd w:id="2"/>
    </w:p>
    <w:p w14:paraId="3E987A61" w14:textId="77777777" w:rsidR="00414A68" w:rsidRDefault="00414A68" w:rsidP="00480D91">
      <w:pPr>
        <w:rPr>
          <w:rFonts w:asciiTheme="majorBidi" w:eastAsia="ＭＳ 明朝" w:hAnsiTheme="majorBidi" w:cstheme="majorBidi"/>
          <w:lang w:eastAsia="ja-JP"/>
        </w:rPr>
      </w:pPr>
    </w:p>
    <w:p w14:paraId="2884E619" w14:textId="77777777" w:rsidR="00414A68" w:rsidRDefault="00414A68" w:rsidP="00480D91">
      <w:pPr>
        <w:rPr>
          <w:rFonts w:asciiTheme="majorBidi" w:eastAsia="ＭＳ 明朝" w:hAnsiTheme="majorBidi" w:cstheme="majorBidi"/>
          <w:lang w:eastAsia="ja-JP"/>
        </w:rPr>
      </w:pPr>
    </w:p>
    <w:p w14:paraId="6D55CFC5" w14:textId="77777777" w:rsidR="00414A68" w:rsidRDefault="00414A68" w:rsidP="00480D91">
      <w:pPr>
        <w:rPr>
          <w:rFonts w:asciiTheme="majorBidi" w:eastAsia="ＭＳ 明朝" w:hAnsiTheme="majorBidi" w:cstheme="majorBidi"/>
          <w:lang w:eastAsia="ja-JP"/>
        </w:rPr>
      </w:pPr>
    </w:p>
    <w:p w14:paraId="4372E6F2" w14:textId="77777777" w:rsidR="00414A68" w:rsidRDefault="00414A68" w:rsidP="00480D91">
      <w:pPr>
        <w:rPr>
          <w:rFonts w:asciiTheme="majorBidi" w:eastAsia="ＭＳ 明朝" w:hAnsiTheme="majorBidi" w:cstheme="majorBidi"/>
          <w:lang w:eastAsia="ja-JP"/>
        </w:rPr>
      </w:pPr>
    </w:p>
    <w:p w14:paraId="2EF7FD9B" w14:textId="164A3A2D" w:rsidR="00B640A5" w:rsidRDefault="00B640A5" w:rsidP="00B640A5">
      <w:pPr>
        <w:rPr>
          <w:rFonts w:asciiTheme="majorBidi" w:eastAsia="ＭＳ 明朝" w:hAnsiTheme="majorBidi" w:cstheme="majorBidi"/>
          <w:b/>
          <w:bCs/>
          <w:lang w:eastAsia="ja-JP"/>
        </w:rPr>
      </w:pPr>
      <w:r w:rsidRPr="00B640A5">
        <w:rPr>
          <w:rFonts w:asciiTheme="majorBidi" w:eastAsia="ＭＳ 明朝" w:hAnsiTheme="majorBidi" w:cstheme="majorBidi"/>
          <w:b/>
          <w:bCs/>
          <w:noProof/>
          <w:lang w:eastAsia="ja-JP"/>
        </w:rPr>
        <w:drawing>
          <wp:inline distT="0" distB="0" distL="0" distR="0" wp14:anchorId="38A69BCD" wp14:editId="2FC7490E">
            <wp:extent cx="2742880" cy="3853165"/>
            <wp:effectExtent l="0" t="0" r="63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1439" cy="386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A93CC" w14:textId="77777777" w:rsidR="00B640A5" w:rsidRDefault="00B640A5" w:rsidP="00B640A5">
      <w:pPr>
        <w:rPr>
          <w:rFonts w:asciiTheme="majorBidi" w:eastAsia="ＭＳ 明朝" w:hAnsiTheme="majorBidi" w:cstheme="majorBidi"/>
          <w:b/>
          <w:bCs/>
          <w:lang w:eastAsia="ja-JP"/>
        </w:rPr>
      </w:pPr>
    </w:p>
    <w:p w14:paraId="45985F71" w14:textId="77777777" w:rsidR="00B640A5" w:rsidRDefault="00B640A5" w:rsidP="00B640A5">
      <w:pPr>
        <w:rPr>
          <w:rFonts w:asciiTheme="majorBidi" w:eastAsia="ＭＳ 明朝" w:hAnsiTheme="majorBidi" w:cstheme="majorBidi"/>
          <w:b/>
          <w:bCs/>
          <w:lang w:eastAsia="ja-JP"/>
        </w:rPr>
      </w:pPr>
    </w:p>
    <w:p w14:paraId="32B60B18" w14:textId="4A449F19" w:rsidR="00B640A5" w:rsidRDefault="00B640A5" w:rsidP="00B640A5">
      <w:pPr>
        <w:rPr>
          <w:rFonts w:asciiTheme="majorBidi" w:eastAsia="ＭＳ 明朝" w:hAnsiTheme="majorBidi" w:cstheme="majorBidi"/>
          <w:lang w:eastAsia="ja-JP"/>
        </w:rPr>
      </w:pP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Figure S</w:t>
      </w:r>
      <w:r>
        <w:rPr>
          <w:rFonts w:asciiTheme="majorBidi" w:eastAsia="ＭＳ 明朝" w:hAnsiTheme="majorBidi" w:cstheme="majorBidi" w:hint="eastAsia"/>
          <w:b/>
          <w:bCs/>
          <w:lang w:eastAsia="ja-JP"/>
        </w:rPr>
        <w:t>2</w:t>
      </w: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.</w:t>
      </w:r>
      <w:r>
        <w:rPr>
          <w:rFonts w:asciiTheme="majorBidi" w:eastAsiaTheme="minorEastAsia" w:hAnsiTheme="majorBidi" w:cstheme="majorBidi"/>
          <w:lang w:eastAsia="zh-CN"/>
        </w:rPr>
        <w:t xml:space="preserve"> </w:t>
      </w:r>
      <w:r w:rsidRPr="00B640A5">
        <w:rPr>
          <w:rFonts w:asciiTheme="majorBidi" w:eastAsia="ＭＳ 明朝" w:hAnsiTheme="majorBidi" w:cstheme="majorBidi"/>
          <w:lang w:eastAsia="ja-JP"/>
        </w:rPr>
        <w:t>Negative control immunoEM images of SEVs. Anti-mouse or rabbit IgG was used.</w:t>
      </w:r>
    </w:p>
    <w:p w14:paraId="4EC08D8F" w14:textId="77777777" w:rsidR="00111A2B" w:rsidRDefault="00111A2B" w:rsidP="00480D91">
      <w:pPr>
        <w:rPr>
          <w:rFonts w:asciiTheme="majorBidi" w:eastAsia="ＭＳ 明朝" w:hAnsiTheme="majorBidi" w:cstheme="majorBidi"/>
          <w:lang w:eastAsia="ja-JP"/>
        </w:rPr>
      </w:pPr>
    </w:p>
    <w:p w14:paraId="6CC96754" w14:textId="77777777" w:rsidR="00111A2B" w:rsidRDefault="00111A2B">
      <w:pPr>
        <w:rPr>
          <w:rFonts w:asciiTheme="majorBidi" w:eastAsia="ＭＳ 明朝" w:hAnsiTheme="majorBidi" w:cstheme="majorBidi"/>
          <w:lang w:eastAsia="ja-JP"/>
        </w:rPr>
      </w:pPr>
      <w:r>
        <w:rPr>
          <w:rFonts w:asciiTheme="majorBidi" w:eastAsia="ＭＳ 明朝" w:hAnsiTheme="majorBidi" w:cstheme="majorBidi"/>
          <w:lang w:eastAsia="ja-JP"/>
        </w:rPr>
        <w:br w:type="page"/>
      </w:r>
    </w:p>
    <w:p w14:paraId="42C8017A" w14:textId="4A0B82DF" w:rsidR="00341D4D" w:rsidRDefault="00CC1DDE" w:rsidP="00480D91">
      <w:pPr>
        <w:rPr>
          <w:rFonts w:asciiTheme="majorBidi" w:eastAsia="ＭＳ 明朝" w:hAnsiTheme="majorBidi" w:cstheme="majorBidi"/>
          <w:lang w:eastAsia="ja-JP"/>
        </w:rPr>
      </w:pPr>
      <w:r w:rsidRPr="00CC1DDE">
        <w:rPr>
          <w:rFonts w:asciiTheme="majorBidi" w:eastAsia="ＭＳ 明朝" w:hAnsiTheme="majorBidi" w:cstheme="majorBidi"/>
          <w:noProof/>
          <w:lang w:eastAsia="ja-JP"/>
        </w:rPr>
        <w:lastRenderedPageBreak/>
        <w:drawing>
          <wp:inline distT="0" distB="0" distL="0" distR="0" wp14:anchorId="36A8776F" wp14:editId="7AE02B39">
            <wp:extent cx="6013269" cy="8258536"/>
            <wp:effectExtent l="0" t="0" r="6985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6068" cy="826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EFCF2" w14:textId="14A5F4F0" w:rsidR="006A1109" w:rsidRDefault="00111A2B" w:rsidP="00111A2B">
      <w:pPr>
        <w:rPr>
          <w:rFonts w:asciiTheme="majorBidi" w:eastAsia="ＭＳ 明朝" w:hAnsiTheme="majorBidi" w:cstheme="majorBidi"/>
          <w:lang w:eastAsia="ja-JP"/>
        </w:rPr>
      </w:pP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Figure S</w:t>
      </w:r>
      <w:r w:rsidR="0067566D">
        <w:rPr>
          <w:rFonts w:asciiTheme="majorBidi" w:eastAsia="ＭＳ 明朝" w:hAnsiTheme="majorBidi" w:cstheme="majorBidi" w:hint="eastAsia"/>
          <w:b/>
          <w:bCs/>
          <w:lang w:eastAsia="ja-JP"/>
        </w:rPr>
        <w:t>3</w:t>
      </w: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.</w:t>
      </w:r>
      <w:r>
        <w:rPr>
          <w:rFonts w:asciiTheme="majorBidi" w:eastAsiaTheme="minorEastAsia" w:hAnsiTheme="majorBidi" w:cstheme="majorBidi"/>
          <w:lang w:eastAsia="zh-CN"/>
        </w:rPr>
        <w:t xml:space="preserve">  </w:t>
      </w:r>
      <w:bookmarkStart w:id="3" w:name="_Hlk223854559"/>
      <w:r>
        <w:rPr>
          <w:rFonts w:asciiTheme="majorBidi" w:eastAsia="ＭＳ 明朝" w:hAnsiTheme="majorBidi" w:cstheme="majorBidi" w:hint="eastAsia"/>
          <w:lang w:eastAsia="ja-JP"/>
        </w:rPr>
        <w:t>Gene expression of EPCAM in various types of tumors, normal tissues, and HNSC cell lines.</w:t>
      </w:r>
      <w:bookmarkEnd w:id="3"/>
      <w:r>
        <w:rPr>
          <w:rFonts w:asciiTheme="majorBidi" w:eastAsia="ＭＳ 明朝" w:hAnsiTheme="majorBidi" w:cstheme="majorBidi" w:hint="eastAsia"/>
          <w:lang w:eastAsia="ja-JP"/>
        </w:rPr>
        <w:t xml:space="preserve"> (A) Tumors vs. normal tissues. Data are from GEPIA2.</w:t>
      </w:r>
      <w:r w:rsidR="002F1F6A" w:rsidRPr="002F1F6A">
        <w:rPr>
          <w:rFonts w:asciiTheme="majorBidi" w:eastAsia="ＭＳ 明朝" w:hAnsiTheme="majorBidi" w:cstheme="majorBidi" w:hint="eastAsia"/>
          <w:lang w:eastAsia="ja-JP"/>
        </w:rPr>
        <w:t xml:space="preserve"> </w:t>
      </w:r>
      <w:r w:rsidR="002F1F6A">
        <w:rPr>
          <w:rFonts w:asciiTheme="majorBidi" w:eastAsia="ＭＳ 明朝" w:hAnsiTheme="majorBidi" w:cstheme="majorBidi" w:hint="eastAsia"/>
          <w:lang w:eastAsia="ja-JP"/>
        </w:rPr>
        <w:t>(B) HNSC cell lines.</w:t>
      </w:r>
      <w:r>
        <w:rPr>
          <w:rFonts w:asciiTheme="majorBidi" w:eastAsia="ＭＳ 明朝" w:hAnsiTheme="majorBidi" w:cstheme="majorBidi" w:hint="eastAsia"/>
          <w:lang w:eastAsia="ja-JP"/>
        </w:rPr>
        <w:t xml:space="preserve"> (</w:t>
      </w:r>
      <w:r w:rsidR="001D65B5">
        <w:rPr>
          <w:rFonts w:asciiTheme="majorBidi" w:eastAsia="ＭＳ 明朝" w:hAnsiTheme="majorBidi" w:cstheme="majorBidi" w:hint="eastAsia"/>
          <w:lang w:eastAsia="ja-JP"/>
        </w:rPr>
        <w:t>C</w:t>
      </w:r>
      <w:r>
        <w:rPr>
          <w:rFonts w:asciiTheme="majorBidi" w:eastAsia="ＭＳ 明朝" w:hAnsiTheme="majorBidi" w:cstheme="majorBidi" w:hint="eastAsia"/>
          <w:lang w:eastAsia="ja-JP"/>
        </w:rPr>
        <w:t>)</w:t>
      </w:r>
      <w:r w:rsidR="002F1F6A">
        <w:rPr>
          <w:rFonts w:asciiTheme="majorBidi" w:eastAsia="ＭＳ 明朝" w:hAnsiTheme="majorBidi" w:cstheme="majorBidi" w:hint="eastAsia"/>
          <w:lang w:eastAsia="ja-JP"/>
        </w:rPr>
        <w:t xml:space="preserve"> Various cancer types</w:t>
      </w:r>
      <w:r>
        <w:rPr>
          <w:rFonts w:asciiTheme="majorBidi" w:eastAsia="ＭＳ 明朝" w:hAnsiTheme="majorBidi" w:cstheme="majorBidi" w:hint="eastAsia"/>
          <w:lang w:eastAsia="ja-JP"/>
        </w:rPr>
        <w:t>. (B, C) Data are from Human Protein Atlas.</w:t>
      </w:r>
    </w:p>
    <w:p w14:paraId="3DB251A9" w14:textId="77777777" w:rsidR="006A1109" w:rsidRDefault="006A1109">
      <w:pPr>
        <w:rPr>
          <w:rFonts w:asciiTheme="majorBidi" w:eastAsia="ＭＳ 明朝" w:hAnsiTheme="majorBidi" w:cstheme="majorBidi"/>
          <w:lang w:eastAsia="ja-JP"/>
        </w:rPr>
      </w:pPr>
      <w:r>
        <w:rPr>
          <w:rFonts w:asciiTheme="majorBidi" w:eastAsia="ＭＳ 明朝" w:hAnsiTheme="majorBidi" w:cstheme="majorBidi"/>
          <w:lang w:eastAsia="ja-JP"/>
        </w:rPr>
        <w:br w:type="page"/>
      </w:r>
    </w:p>
    <w:p w14:paraId="7841F020" w14:textId="3A8E92C3" w:rsidR="00CC1DDE" w:rsidRDefault="00A42CC6" w:rsidP="00111A2B">
      <w:pPr>
        <w:rPr>
          <w:rFonts w:asciiTheme="majorBidi" w:eastAsia="ＭＳ 明朝" w:hAnsiTheme="majorBidi" w:cstheme="majorBidi"/>
          <w:lang w:eastAsia="ja-JP"/>
        </w:rPr>
      </w:pPr>
      <w:r w:rsidRPr="00A42CC6">
        <w:rPr>
          <w:rFonts w:asciiTheme="majorBidi" w:eastAsia="ＭＳ 明朝" w:hAnsiTheme="majorBidi" w:cstheme="majorBidi"/>
          <w:noProof/>
          <w:lang w:eastAsia="ja-JP"/>
        </w:rPr>
        <w:lastRenderedPageBreak/>
        <w:drawing>
          <wp:inline distT="0" distB="0" distL="0" distR="0" wp14:anchorId="0AA11E08" wp14:editId="5475DF65">
            <wp:extent cx="6489700" cy="6381750"/>
            <wp:effectExtent l="0" t="0" r="635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A97E3" w14:textId="77777777" w:rsidR="00A42CC6" w:rsidRDefault="00A42CC6">
      <w:pPr>
        <w:rPr>
          <w:rFonts w:asciiTheme="majorBidi" w:eastAsia="ＭＳ 明朝" w:hAnsiTheme="majorBidi" w:cstheme="majorBidi"/>
          <w:b/>
          <w:bCs/>
          <w:lang w:eastAsia="ja-JP"/>
        </w:rPr>
      </w:pPr>
    </w:p>
    <w:p w14:paraId="624B7DB5" w14:textId="2E7F00A0" w:rsidR="00CC1DDE" w:rsidRDefault="006A1109">
      <w:pPr>
        <w:rPr>
          <w:rFonts w:asciiTheme="majorBidi" w:eastAsia="ＭＳ 明朝" w:hAnsiTheme="majorBidi" w:cstheme="majorBidi"/>
          <w:lang w:eastAsia="ja-JP"/>
        </w:rPr>
      </w:pP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Figure S</w:t>
      </w:r>
      <w:r>
        <w:rPr>
          <w:rFonts w:asciiTheme="majorBidi" w:eastAsia="ＭＳ 明朝" w:hAnsiTheme="majorBidi" w:cstheme="majorBidi" w:hint="eastAsia"/>
          <w:b/>
          <w:bCs/>
          <w:lang w:eastAsia="ja-JP"/>
        </w:rPr>
        <w:t>4</w:t>
      </w: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.</w:t>
      </w:r>
      <w:r>
        <w:rPr>
          <w:rFonts w:asciiTheme="majorBidi" w:eastAsiaTheme="minorEastAsia" w:hAnsiTheme="majorBidi" w:cstheme="majorBidi"/>
          <w:lang w:eastAsia="zh-CN"/>
        </w:rPr>
        <w:t xml:space="preserve">  </w:t>
      </w:r>
      <w:r>
        <w:rPr>
          <w:rFonts w:asciiTheme="majorBidi" w:eastAsia="ＭＳ 明朝" w:hAnsiTheme="majorBidi" w:cstheme="majorBidi" w:hint="eastAsia"/>
          <w:lang w:eastAsia="ja-JP"/>
        </w:rPr>
        <w:t>Gene and protein expression of ADAM10 in various types of tumors, including HNSC, and normal tissues.</w:t>
      </w:r>
      <w:r w:rsidR="00A42CC6">
        <w:rPr>
          <w:rFonts w:asciiTheme="majorBidi" w:eastAsia="ＭＳ 明朝" w:hAnsiTheme="majorBidi" w:cstheme="majorBidi" w:hint="eastAsia"/>
          <w:lang w:eastAsia="ja-JP"/>
        </w:rPr>
        <w:t xml:space="preserve"> (A) ADAM10 mRNA expression levels in normal tissues vs tumors. (B) Stage dependency in HNSC. (C) Pan-cancer analysis. (D) mRNA and protein expression in HNSC cell lines. (E) Kaplan-Meier plotting in various stages of HNSC patients.</w:t>
      </w:r>
      <w:r w:rsidR="00CC1DDE">
        <w:rPr>
          <w:rFonts w:asciiTheme="majorBidi" w:eastAsia="ＭＳ 明朝" w:hAnsiTheme="majorBidi" w:cstheme="majorBidi"/>
          <w:lang w:eastAsia="ja-JP"/>
        </w:rPr>
        <w:br w:type="page"/>
      </w:r>
    </w:p>
    <w:p w14:paraId="6B7AA8BD" w14:textId="45898B68" w:rsidR="00B15D27" w:rsidRPr="00CC1DDE" w:rsidRDefault="00897D90" w:rsidP="00111A2B">
      <w:pPr>
        <w:rPr>
          <w:rFonts w:asciiTheme="majorBidi" w:eastAsia="ＭＳ 明朝" w:hAnsiTheme="majorBidi" w:cstheme="majorBidi"/>
          <w:lang w:eastAsia="ja-JP"/>
        </w:rPr>
      </w:pPr>
      <w:r w:rsidRPr="00897D90">
        <w:rPr>
          <w:rFonts w:asciiTheme="majorBidi" w:eastAsia="ＭＳ 明朝" w:hAnsiTheme="majorBidi" w:cstheme="majorBidi"/>
          <w:noProof/>
          <w:lang w:eastAsia="ja-JP"/>
        </w:rPr>
        <w:lastRenderedPageBreak/>
        <w:drawing>
          <wp:inline distT="0" distB="0" distL="0" distR="0" wp14:anchorId="48B5FA4F" wp14:editId="45415512">
            <wp:extent cx="6489700" cy="4610100"/>
            <wp:effectExtent l="0" t="0" r="635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2F599" w14:textId="77777777" w:rsidR="00CC1DDE" w:rsidRDefault="00CC1DDE" w:rsidP="00CC1DDE">
      <w:pPr>
        <w:rPr>
          <w:rFonts w:asciiTheme="majorBidi" w:eastAsia="ＭＳ 明朝" w:hAnsiTheme="majorBidi" w:cstheme="majorBidi"/>
          <w:lang w:eastAsia="ja-JP"/>
        </w:rPr>
      </w:pPr>
    </w:p>
    <w:p w14:paraId="2FF67D34" w14:textId="7C6F8EC2" w:rsidR="001D65B5" w:rsidRDefault="00CC1DDE" w:rsidP="001D65B5">
      <w:pPr>
        <w:rPr>
          <w:rFonts w:asciiTheme="majorBidi" w:eastAsia="ＭＳ 明朝" w:hAnsiTheme="majorBidi" w:cstheme="majorBidi"/>
          <w:lang w:eastAsia="ja-JP"/>
        </w:rPr>
      </w:pP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Figure S</w:t>
      </w:r>
      <w:r w:rsidR="006A1109">
        <w:rPr>
          <w:rFonts w:asciiTheme="majorBidi" w:eastAsia="ＭＳ 明朝" w:hAnsiTheme="majorBidi" w:cstheme="majorBidi" w:hint="eastAsia"/>
          <w:b/>
          <w:bCs/>
          <w:lang w:eastAsia="ja-JP"/>
        </w:rPr>
        <w:t>5</w:t>
      </w: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.</w:t>
      </w:r>
      <w:r>
        <w:rPr>
          <w:rFonts w:asciiTheme="majorBidi" w:eastAsiaTheme="minorEastAsia" w:hAnsiTheme="majorBidi" w:cstheme="majorBidi"/>
          <w:lang w:eastAsia="zh-CN"/>
        </w:rPr>
        <w:t xml:space="preserve">  </w:t>
      </w:r>
      <w:bookmarkStart w:id="4" w:name="_Hlk223854574"/>
      <w:r>
        <w:rPr>
          <w:rFonts w:asciiTheme="majorBidi" w:eastAsia="ＭＳ 明朝" w:hAnsiTheme="majorBidi" w:cstheme="majorBidi" w:hint="eastAsia"/>
          <w:lang w:eastAsia="ja-JP"/>
        </w:rPr>
        <w:t xml:space="preserve">Gene </w:t>
      </w:r>
      <w:r w:rsidR="001D65B5">
        <w:rPr>
          <w:rFonts w:asciiTheme="majorBidi" w:eastAsia="ＭＳ 明朝" w:hAnsiTheme="majorBidi" w:cstheme="majorBidi" w:hint="eastAsia"/>
          <w:lang w:eastAsia="ja-JP"/>
        </w:rPr>
        <w:t xml:space="preserve">and protein </w:t>
      </w:r>
      <w:r>
        <w:rPr>
          <w:rFonts w:asciiTheme="majorBidi" w:eastAsia="ＭＳ 明朝" w:hAnsiTheme="majorBidi" w:cstheme="majorBidi" w:hint="eastAsia"/>
          <w:lang w:eastAsia="ja-JP"/>
        </w:rPr>
        <w:t>expression of ADAM17 in various types of tumors</w:t>
      </w:r>
      <w:r w:rsidR="00F17A3D">
        <w:rPr>
          <w:rFonts w:asciiTheme="majorBidi" w:eastAsia="ＭＳ 明朝" w:hAnsiTheme="majorBidi" w:cstheme="majorBidi" w:hint="eastAsia"/>
          <w:lang w:eastAsia="ja-JP"/>
        </w:rPr>
        <w:t>, including HNSC,</w:t>
      </w:r>
      <w:r>
        <w:rPr>
          <w:rFonts w:asciiTheme="majorBidi" w:eastAsia="ＭＳ 明朝" w:hAnsiTheme="majorBidi" w:cstheme="majorBidi" w:hint="eastAsia"/>
          <w:lang w:eastAsia="ja-JP"/>
        </w:rPr>
        <w:t xml:space="preserve"> and normal tissues</w:t>
      </w:r>
      <w:r w:rsidR="00F17A3D">
        <w:rPr>
          <w:rFonts w:asciiTheme="majorBidi" w:eastAsia="ＭＳ 明朝" w:hAnsiTheme="majorBidi" w:cstheme="majorBidi" w:hint="eastAsia"/>
          <w:lang w:eastAsia="ja-JP"/>
        </w:rPr>
        <w:t>.</w:t>
      </w:r>
      <w:bookmarkEnd w:id="4"/>
      <w:r>
        <w:rPr>
          <w:rFonts w:asciiTheme="majorBidi" w:eastAsia="ＭＳ 明朝" w:hAnsiTheme="majorBidi" w:cstheme="majorBidi" w:hint="eastAsia"/>
          <w:lang w:eastAsia="ja-JP"/>
        </w:rPr>
        <w:t xml:space="preserve"> </w:t>
      </w:r>
      <w:r w:rsidR="001D65B5">
        <w:rPr>
          <w:rFonts w:asciiTheme="majorBidi" w:eastAsia="ＭＳ 明朝" w:hAnsiTheme="majorBidi" w:cstheme="majorBidi" w:hint="eastAsia"/>
          <w:lang w:eastAsia="ja-JP"/>
        </w:rPr>
        <w:t xml:space="preserve">(A) </w:t>
      </w:r>
      <w:r w:rsidR="00897D90">
        <w:rPr>
          <w:rFonts w:asciiTheme="majorBidi" w:eastAsia="ＭＳ 明朝" w:hAnsiTheme="majorBidi" w:cstheme="majorBidi" w:hint="eastAsia"/>
          <w:lang w:eastAsia="ja-JP"/>
        </w:rPr>
        <w:t xml:space="preserve">mRNA expression in HNSC vs. normal tissues. (B) </w:t>
      </w:r>
      <w:r w:rsidR="001D65B5">
        <w:rPr>
          <w:rFonts w:asciiTheme="majorBidi" w:eastAsia="ＭＳ 明朝" w:hAnsiTheme="majorBidi" w:cstheme="majorBidi" w:hint="eastAsia"/>
          <w:lang w:eastAsia="ja-JP"/>
        </w:rPr>
        <w:t xml:space="preserve">ADAM17 mRNA expression in various tumors vs. normal tissues. </w:t>
      </w:r>
      <w:r w:rsidR="00897D90">
        <w:rPr>
          <w:rFonts w:asciiTheme="majorBidi" w:eastAsia="ＭＳ 明朝" w:hAnsiTheme="majorBidi" w:cstheme="majorBidi" w:hint="eastAsia"/>
          <w:lang w:eastAsia="ja-JP"/>
        </w:rPr>
        <w:t xml:space="preserve">(A, B) </w:t>
      </w:r>
      <w:r w:rsidR="001D65B5">
        <w:rPr>
          <w:rFonts w:asciiTheme="majorBidi" w:eastAsia="ＭＳ 明朝" w:hAnsiTheme="majorBidi" w:cstheme="majorBidi" w:hint="eastAsia"/>
          <w:lang w:eastAsia="ja-JP"/>
        </w:rPr>
        <w:t>Data are from GEPIA2.</w:t>
      </w:r>
      <w:r w:rsidR="001D65B5" w:rsidRPr="002F1F6A">
        <w:rPr>
          <w:rFonts w:asciiTheme="majorBidi" w:eastAsia="ＭＳ 明朝" w:hAnsiTheme="majorBidi" w:cstheme="majorBidi" w:hint="eastAsia"/>
          <w:lang w:eastAsia="ja-JP"/>
        </w:rPr>
        <w:t xml:space="preserve"> </w:t>
      </w:r>
      <w:r w:rsidR="001D65B5">
        <w:rPr>
          <w:rFonts w:asciiTheme="majorBidi" w:eastAsia="ＭＳ 明朝" w:hAnsiTheme="majorBidi" w:cstheme="majorBidi" w:hint="eastAsia"/>
          <w:lang w:eastAsia="ja-JP"/>
        </w:rPr>
        <w:t>(</w:t>
      </w:r>
      <w:r w:rsidR="00897D90">
        <w:rPr>
          <w:rFonts w:asciiTheme="majorBidi" w:eastAsia="ＭＳ 明朝" w:hAnsiTheme="majorBidi" w:cstheme="majorBidi" w:hint="eastAsia"/>
          <w:lang w:eastAsia="ja-JP"/>
        </w:rPr>
        <w:t>C</w:t>
      </w:r>
      <w:r w:rsidR="001D65B5">
        <w:rPr>
          <w:rFonts w:asciiTheme="majorBidi" w:eastAsia="ＭＳ 明朝" w:hAnsiTheme="majorBidi" w:cstheme="majorBidi" w:hint="eastAsia"/>
          <w:lang w:eastAsia="ja-JP"/>
        </w:rPr>
        <w:t>) ADAM17 mRNA expression in various cancer types. (</w:t>
      </w:r>
      <w:r w:rsidR="00897D90">
        <w:rPr>
          <w:rFonts w:asciiTheme="majorBidi" w:eastAsia="ＭＳ 明朝" w:hAnsiTheme="majorBidi" w:cstheme="majorBidi" w:hint="eastAsia"/>
          <w:lang w:eastAsia="ja-JP"/>
        </w:rPr>
        <w:t>D</w:t>
      </w:r>
      <w:r w:rsidR="001D65B5">
        <w:rPr>
          <w:rFonts w:asciiTheme="majorBidi" w:eastAsia="ＭＳ 明朝" w:hAnsiTheme="majorBidi" w:cstheme="majorBidi" w:hint="eastAsia"/>
          <w:lang w:eastAsia="ja-JP"/>
        </w:rPr>
        <w:t>) ADAM17 protein expression in various cancer types vs. normal tissues. (</w:t>
      </w:r>
      <w:r w:rsidR="00897D90">
        <w:rPr>
          <w:rFonts w:asciiTheme="majorBidi" w:eastAsia="ＭＳ 明朝" w:hAnsiTheme="majorBidi" w:cstheme="majorBidi" w:hint="eastAsia"/>
          <w:lang w:eastAsia="ja-JP"/>
        </w:rPr>
        <w:t>E</w:t>
      </w:r>
      <w:r w:rsidR="001D65B5">
        <w:rPr>
          <w:rFonts w:asciiTheme="majorBidi" w:eastAsia="ＭＳ 明朝" w:hAnsiTheme="majorBidi" w:cstheme="majorBidi" w:hint="eastAsia"/>
          <w:lang w:eastAsia="ja-JP"/>
        </w:rPr>
        <w:t>) ADAM17 mRNA and protein expression in HNSC cell lines. (</w:t>
      </w:r>
      <w:r w:rsidR="00897D90">
        <w:rPr>
          <w:rFonts w:asciiTheme="majorBidi" w:eastAsia="ＭＳ 明朝" w:hAnsiTheme="majorBidi" w:cstheme="majorBidi" w:hint="eastAsia"/>
          <w:lang w:eastAsia="ja-JP"/>
        </w:rPr>
        <w:t>C</w:t>
      </w:r>
      <w:r w:rsidR="001D65B5">
        <w:rPr>
          <w:rFonts w:asciiTheme="majorBidi" w:eastAsia="ＭＳ 明朝" w:hAnsiTheme="majorBidi" w:cstheme="majorBidi" w:hint="eastAsia"/>
          <w:lang w:eastAsia="ja-JP"/>
        </w:rPr>
        <w:t>-</w:t>
      </w:r>
      <w:r w:rsidR="00897D90">
        <w:rPr>
          <w:rFonts w:asciiTheme="majorBidi" w:eastAsia="ＭＳ 明朝" w:hAnsiTheme="majorBidi" w:cstheme="majorBidi" w:hint="eastAsia"/>
          <w:lang w:eastAsia="ja-JP"/>
        </w:rPr>
        <w:t>E</w:t>
      </w:r>
      <w:r w:rsidR="001D65B5">
        <w:rPr>
          <w:rFonts w:asciiTheme="majorBidi" w:eastAsia="ＭＳ 明朝" w:hAnsiTheme="majorBidi" w:cstheme="majorBidi" w:hint="eastAsia"/>
          <w:lang w:eastAsia="ja-JP"/>
        </w:rPr>
        <w:t>) Data are from Human Protein Atlas.</w:t>
      </w:r>
      <w:r w:rsidR="00897D90">
        <w:rPr>
          <w:rFonts w:asciiTheme="majorBidi" w:eastAsia="ＭＳ 明朝" w:hAnsiTheme="majorBidi" w:cstheme="majorBidi" w:hint="eastAsia"/>
          <w:lang w:eastAsia="ja-JP"/>
        </w:rPr>
        <w:t xml:space="preserve"> (F) Kaplan-Meier plotting in various stages of HNSC patients. Data were from </w:t>
      </w:r>
      <w:r w:rsidR="00897D90">
        <w:rPr>
          <w:rFonts w:asciiTheme="majorBidi" w:eastAsia="ＭＳ 明朝" w:hAnsiTheme="majorBidi" w:cstheme="majorBidi"/>
          <w:lang w:eastAsia="ja-JP"/>
        </w:rPr>
        <w:t xml:space="preserve">the </w:t>
      </w:r>
      <w:r w:rsidR="00897D90">
        <w:rPr>
          <w:rFonts w:asciiTheme="majorBidi" w:eastAsia="ＭＳ 明朝" w:hAnsiTheme="majorBidi" w:cstheme="majorBidi" w:hint="eastAsia"/>
          <w:lang w:eastAsia="ja-JP"/>
        </w:rPr>
        <w:t>KM plotter.</w:t>
      </w:r>
    </w:p>
    <w:p w14:paraId="097ACA19" w14:textId="1E2E0FD4" w:rsidR="00CC1DDE" w:rsidRPr="001D65B5" w:rsidRDefault="00CC1DDE" w:rsidP="00CC1DDE">
      <w:pPr>
        <w:rPr>
          <w:rFonts w:asciiTheme="majorBidi" w:eastAsia="ＭＳ 明朝" w:hAnsiTheme="majorBidi" w:cstheme="majorBidi"/>
          <w:lang w:eastAsia="ja-JP"/>
        </w:rPr>
      </w:pPr>
    </w:p>
    <w:p w14:paraId="34D32CAE" w14:textId="77777777" w:rsidR="00CC1DDE" w:rsidRDefault="00CC1DDE">
      <w:pPr>
        <w:rPr>
          <w:rFonts w:asciiTheme="majorBidi" w:eastAsia="ＭＳ 明朝" w:hAnsiTheme="majorBidi" w:cstheme="majorBidi"/>
          <w:lang w:eastAsia="ja-JP"/>
        </w:rPr>
      </w:pPr>
      <w:r>
        <w:rPr>
          <w:rFonts w:asciiTheme="majorBidi" w:eastAsia="ＭＳ 明朝" w:hAnsiTheme="majorBidi" w:cstheme="majorBidi"/>
          <w:lang w:eastAsia="ja-JP"/>
        </w:rPr>
        <w:br w:type="page"/>
      </w:r>
    </w:p>
    <w:p w14:paraId="1017BBA5" w14:textId="77777777" w:rsidR="00CC1DDE" w:rsidRDefault="00CC1DDE" w:rsidP="00CC1DDE">
      <w:pPr>
        <w:rPr>
          <w:rFonts w:asciiTheme="majorBidi" w:eastAsia="ＭＳ 明朝" w:hAnsiTheme="majorBidi" w:cstheme="majorBidi"/>
          <w:lang w:eastAsia="ja-JP"/>
        </w:rPr>
      </w:pPr>
    </w:p>
    <w:p w14:paraId="4E497DFF" w14:textId="3B4D48FE" w:rsidR="00B15D27" w:rsidRPr="00CC1DDE" w:rsidRDefault="00B15D27">
      <w:pPr>
        <w:rPr>
          <w:rFonts w:asciiTheme="majorBidi" w:eastAsia="ＭＳ 明朝" w:hAnsiTheme="majorBidi" w:cstheme="majorBidi"/>
          <w:lang w:eastAsia="ja-JP"/>
        </w:rPr>
      </w:pPr>
    </w:p>
    <w:p w14:paraId="6050D521" w14:textId="4123E99F" w:rsidR="00111A2B" w:rsidRDefault="00B15D27" w:rsidP="00111A2B">
      <w:pPr>
        <w:rPr>
          <w:rFonts w:asciiTheme="majorBidi" w:eastAsia="ＭＳ 明朝" w:hAnsiTheme="majorBidi" w:cstheme="majorBidi"/>
          <w:lang w:eastAsia="ja-JP"/>
        </w:rPr>
      </w:pPr>
      <w:r w:rsidRPr="00B15D27">
        <w:rPr>
          <w:rFonts w:asciiTheme="majorBidi" w:eastAsia="ＭＳ 明朝" w:hAnsiTheme="majorBidi" w:cstheme="majorBidi"/>
          <w:noProof/>
          <w:lang w:eastAsia="ja-JP"/>
        </w:rPr>
        <w:drawing>
          <wp:inline distT="0" distB="0" distL="0" distR="0" wp14:anchorId="19C65CCB" wp14:editId="0C2C1E9C">
            <wp:extent cx="6489700" cy="6906895"/>
            <wp:effectExtent l="0" t="0" r="6350" b="825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90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2DC30" w14:textId="76F7A7E8" w:rsidR="00B15D27" w:rsidRDefault="00B15D27" w:rsidP="00111A2B">
      <w:pPr>
        <w:rPr>
          <w:rFonts w:asciiTheme="majorBidi" w:eastAsia="ＭＳ 明朝" w:hAnsiTheme="majorBidi" w:cstheme="majorBidi"/>
          <w:lang w:eastAsia="ja-JP"/>
        </w:rPr>
      </w:pP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Figure S</w:t>
      </w:r>
      <w:r w:rsidR="006A1109">
        <w:rPr>
          <w:rFonts w:asciiTheme="majorBidi" w:eastAsia="ＭＳ 明朝" w:hAnsiTheme="majorBidi" w:cstheme="majorBidi" w:hint="eastAsia"/>
          <w:b/>
          <w:bCs/>
          <w:lang w:eastAsia="ja-JP"/>
        </w:rPr>
        <w:t>6</w:t>
      </w: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.</w:t>
      </w:r>
      <w:r>
        <w:rPr>
          <w:rFonts w:asciiTheme="majorBidi" w:eastAsiaTheme="minorEastAsia" w:hAnsiTheme="majorBidi" w:cstheme="majorBidi"/>
          <w:lang w:eastAsia="zh-CN"/>
        </w:rPr>
        <w:t xml:space="preserve">  </w:t>
      </w:r>
      <w:r>
        <w:rPr>
          <w:rFonts w:asciiTheme="majorBidi" w:eastAsia="ＭＳ 明朝" w:hAnsiTheme="majorBidi" w:cstheme="majorBidi" w:hint="eastAsia"/>
          <w:lang w:eastAsia="ja-JP"/>
        </w:rPr>
        <w:t>Uncropped full images of western blotting of M3 cells.</w:t>
      </w:r>
    </w:p>
    <w:p w14:paraId="1F777E81" w14:textId="77777777" w:rsidR="00B15D27" w:rsidRDefault="00B15D27">
      <w:pPr>
        <w:rPr>
          <w:rFonts w:asciiTheme="majorBidi" w:eastAsia="ＭＳ 明朝" w:hAnsiTheme="majorBidi" w:cstheme="majorBidi"/>
          <w:lang w:eastAsia="ja-JP"/>
        </w:rPr>
      </w:pPr>
      <w:r>
        <w:rPr>
          <w:rFonts w:asciiTheme="majorBidi" w:eastAsia="ＭＳ 明朝" w:hAnsiTheme="majorBidi" w:cstheme="majorBidi"/>
          <w:lang w:eastAsia="ja-JP"/>
        </w:rPr>
        <w:br w:type="page"/>
      </w:r>
    </w:p>
    <w:p w14:paraId="16AD36C1" w14:textId="3374BF1C" w:rsidR="00B15D27" w:rsidRDefault="00643B8C" w:rsidP="00111A2B">
      <w:pPr>
        <w:rPr>
          <w:rFonts w:asciiTheme="majorBidi" w:eastAsia="ＭＳ 明朝" w:hAnsiTheme="majorBidi" w:cstheme="majorBidi"/>
          <w:lang w:eastAsia="ja-JP"/>
        </w:rPr>
      </w:pPr>
      <w:r w:rsidRPr="00643B8C">
        <w:rPr>
          <w:rFonts w:asciiTheme="majorBidi" w:eastAsia="ＭＳ 明朝" w:hAnsiTheme="majorBidi" w:cstheme="majorBidi"/>
          <w:noProof/>
          <w:lang w:eastAsia="ja-JP"/>
        </w:rPr>
        <w:lastRenderedPageBreak/>
        <w:drawing>
          <wp:inline distT="0" distB="0" distL="0" distR="0" wp14:anchorId="20D4771B" wp14:editId="5C2800FF">
            <wp:extent cx="6489700" cy="6465570"/>
            <wp:effectExtent l="0" t="0" r="635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46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74016" w14:textId="77777777" w:rsidR="00643B8C" w:rsidRDefault="00643B8C" w:rsidP="00B15D27">
      <w:pPr>
        <w:rPr>
          <w:rFonts w:asciiTheme="majorBidi" w:eastAsia="ＭＳ 明朝" w:hAnsiTheme="majorBidi" w:cstheme="majorBidi"/>
          <w:b/>
          <w:bCs/>
          <w:lang w:eastAsia="ja-JP"/>
        </w:rPr>
      </w:pPr>
    </w:p>
    <w:p w14:paraId="4074FE7D" w14:textId="6A06DD19" w:rsidR="00B15D27" w:rsidRDefault="00B15D27" w:rsidP="00B15D27">
      <w:pPr>
        <w:rPr>
          <w:rFonts w:asciiTheme="majorBidi" w:eastAsia="ＭＳ 明朝" w:hAnsiTheme="majorBidi" w:cstheme="majorBidi"/>
          <w:lang w:eastAsia="ja-JP"/>
        </w:rPr>
      </w:pP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Figure S</w:t>
      </w:r>
      <w:r w:rsidR="006A1109">
        <w:rPr>
          <w:rFonts w:asciiTheme="majorBidi" w:eastAsia="ＭＳ 明朝" w:hAnsiTheme="majorBidi" w:cstheme="majorBidi" w:hint="eastAsia"/>
          <w:b/>
          <w:bCs/>
          <w:lang w:eastAsia="ja-JP"/>
        </w:rPr>
        <w:t>7</w:t>
      </w:r>
      <w:r w:rsidRPr="00570279">
        <w:rPr>
          <w:rFonts w:asciiTheme="majorBidi" w:eastAsiaTheme="minorEastAsia" w:hAnsiTheme="majorBidi" w:cstheme="majorBidi"/>
          <w:b/>
          <w:bCs/>
          <w:lang w:eastAsia="zh-CN"/>
        </w:rPr>
        <w:t>.</w:t>
      </w:r>
      <w:r>
        <w:rPr>
          <w:rFonts w:asciiTheme="majorBidi" w:eastAsiaTheme="minorEastAsia" w:hAnsiTheme="majorBidi" w:cstheme="majorBidi"/>
          <w:lang w:eastAsia="zh-CN"/>
        </w:rPr>
        <w:t xml:space="preserve">  </w:t>
      </w:r>
      <w:r>
        <w:rPr>
          <w:rFonts w:asciiTheme="majorBidi" w:eastAsia="ＭＳ 明朝" w:hAnsiTheme="majorBidi" w:cstheme="majorBidi" w:hint="eastAsia"/>
          <w:lang w:eastAsia="ja-JP"/>
        </w:rPr>
        <w:t>Uncropped full images of western blotting of M3/mbGLuc cells.</w:t>
      </w:r>
    </w:p>
    <w:p w14:paraId="286832E3" w14:textId="77777777" w:rsidR="00B15D27" w:rsidRPr="00B15D27" w:rsidRDefault="00B15D27" w:rsidP="00111A2B">
      <w:pPr>
        <w:rPr>
          <w:rFonts w:asciiTheme="majorBidi" w:eastAsia="ＭＳ 明朝" w:hAnsiTheme="majorBidi" w:cstheme="majorBidi"/>
          <w:lang w:eastAsia="ja-JP"/>
        </w:rPr>
      </w:pPr>
    </w:p>
    <w:p w14:paraId="32FBEC24" w14:textId="77777777" w:rsidR="00111A2B" w:rsidRPr="00111A2B" w:rsidRDefault="00111A2B" w:rsidP="00480D91">
      <w:pPr>
        <w:rPr>
          <w:rFonts w:asciiTheme="majorBidi" w:eastAsia="ＭＳ 明朝" w:hAnsiTheme="majorBidi" w:cstheme="majorBidi"/>
          <w:lang w:eastAsia="ja-JP"/>
        </w:rPr>
      </w:pPr>
    </w:p>
    <w:p w14:paraId="06F8D2CC" w14:textId="6B702FDF" w:rsidR="00F1435F" w:rsidRPr="00B33DF3" w:rsidRDefault="00F1435F">
      <w:pPr>
        <w:rPr>
          <w:rFonts w:asciiTheme="majorBidi" w:eastAsia="ＭＳ 明朝" w:hAnsiTheme="majorBidi" w:cstheme="majorBidi"/>
          <w:lang w:eastAsia="ja-JP"/>
        </w:rPr>
      </w:pPr>
    </w:p>
    <w:sectPr w:rsidR="00F1435F" w:rsidRPr="00B33DF3" w:rsidSect="004E4910">
      <w:headerReference w:type="even" r:id="rId15"/>
      <w:pgSz w:w="12060" w:h="15660"/>
      <w:pgMar w:top="820" w:right="880" w:bottom="540" w:left="960" w:header="20" w:footer="0" w:gutter="0"/>
      <w:cols w:space="7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766FD" w14:textId="77777777" w:rsidR="003D79EC" w:rsidRDefault="003D79EC">
      <w:r>
        <w:separator/>
      </w:r>
    </w:p>
  </w:endnote>
  <w:endnote w:type="continuationSeparator" w:id="0">
    <w:p w14:paraId="66C87B1C" w14:textId="77777777" w:rsidR="003D79EC" w:rsidRDefault="003D7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73A6B" w14:textId="77777777" w:rsidR="003D79EC" w:rsidRDefault="003D79EC">
      <w:r>
        <w:separator/>
      </w:r>
    </w:p>
  </w:footnote>
  <w:footnote w:type="continuationSeparator" w:id="0">
    <w:p w14:paraId="2EA4438D" w14:textId="77777777" w:rsidR="003D79EC" w:rsidRDefault="003D7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02D2" w14:textId="77777777" w:rsidR="00E87057" w:rsidRDefault="00E87057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6DE5"/>
    <w:multiLevelType w:val="hybridMultilevel"/>
    <w:tmpl w:val="64047742"/>
    <w:lvl w:ilvl="0" w:tplc="B7F0FAC2">
      <w:start w:val="1"/>
      <w:numFmt w:val="upperLetter"/>
      <w:lvlText w:val="(%1)"/>
      <w:lvlJc w:val="left"/>
      <w:pPr>
        <w:ind w:left="100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3A667E">
      <w:numFmt w:val="bullet"/>
      <w:lvlText w:val="•"/>
      <w:lvlJc w:val="left"/>
      <w:pPr>
        <w:ind w:left="1066" w:hanging="399"/>
      </w:pPr>
      <w:rPr>
        <w:rFonts w:hint="default"/>
        <w:lang w:val="en-US" w:eastAsia="en-US" w:bidi="ar-SA"/>
      </w:rPr>
    </w:lvl>
    <w:lvl w:ilvl="2" w:tplc="81FC4450">
      <w:numFmt w:val="bullet"/>
      <w:lvlText w:val="•"/>
      <w:lvlJc w:val="left"/>
      <w:pPr>
        <w:ind w:left="2032" w:hanging="399"/>
      </w:pPr>
      <w:rPr>
        <w:rFonts w:hint="default"/>
        <w:lang w:val="en-US" w:eastAsia="en-US" w:bidi="ar-SA"/>
      </w:rPr>
    </w:lvl>
    <w:lvl w:ilvl="3" w:tplc="23781F2A">
      <w:numFmt w:val="bullet"/>
      <w:lvlText w:val="•"/>
      <w:lvlJc w:val="left"/>
      <w:pPr>
        <w:ind w:left="2998" w:hanging="399"/>
      </w:pPr>
      <w:rPr>
        <w:rFonts w:hint="default"/>
        <w:lang w:val="en-US" w:eastAsia="en-US" w:bidi="ar-SA"/>
      </w:rPr>
    </w:lvl>
    <w:lvl w:ilvl="4" w:tplc="DBBA13BE">
      <w:numFmt w:val="bullet"/>
      <w:lvlText w:val="•"/>
      <w:lvlJc w:val="left"/>
      <w:pPr>
        <w:ind w:left="3964" w:hanging="399"/>
      </w:pPr>
      <w:rPr>
        <w:rFonts w:hint="default"/>
        <w:lang w:val="en-US" w:eastAsia="en-US" w:bidi="ar-SA"/>
      </w:rPr>
    </w:lvl>
    <w:lvl w:ilvl="5" w:tplc="AC281B6E">
      <w:numFmt w:val="bullet"/>
      <w:lvlText w:val="•"/>
      <w:lvlJc w:val="left"/>
      <w:pPr>
        <w:ind w:left="4930" w:hanging="399"/>
      </w:pPr>
      <w:rPr>
        <w:rFonts w:hint="default"/>
        <w:lang w:val="en-US" w:eastAsia="en-US" w:bidi="ar-SA"/>
      </w:rPr>
    </w:lvl>
    <w:lvl w:ilvl="6" w:tplc="8CD8B310">
      <w:numFmt w:val="bullet"/>
      <w:lvlText w:val="•"/>
      <w:lvlJc w:val="left"/>
      <w:pPr>
        <w:ind w:left="5896" w:hanging="399"/>
      </w:pPr>
      <w:rPr>
        <w:rFonts w:hint="default"/>
        <w:lang w:val="en-US" w:eastAsia="en-US" w:bidi="ar-SA"/>
      </w:rPr>
    </w:lvl>
    <w:lvl w:ilvl="7" w:tplc="07E0A0C2">
      <w:numFmt w:val="bullet"/>
      <w:lvlText w:val="•"/>
      <w:lvlJc w:val="left"/>
      <w:pPr>
        <w:ind w:left="6862" w:hanging="399"/>
      </w:pPr>
      <w:rPr>
        <w:rFonts w:hint="default"/>
        <w:lang w:val="en-US" w:eastAsia="en-US" w:bidi="ar-SA"/>
      </w:rPr>
    </w:lvl>
    <w:lvl w:ilvl="8" w:tplc="E0944F20">
      <w:numFmt w:val="bullet"/>
      <w:lvlText w:val="•"/>
      <w:lvlJc w:val="left"/>
      <w:pPr>
        <w:ind w:left="7828" w:hanging="399"/>
      </w:pPr>
      <w:rPr>
        <w:rFonts w:hint="default"/>
        <w:lang w:val="en-US" w:eastAsia="en-US" w:bidi="ar-SA"/>
      </w:rPr>
    </w:lvl>
  </w:abstractNum>
  <w:abstractNum w:abstractNumId="1" w15:restartNumberingAfterBreak="0">
    <w:nsid w:val="03825189"/>
    <w:multiLevelType w:val="hybridMultilevel"/>
    <w:tmpl w:val="7292DBF2"/>
    <w:lvl w:ilvl="0" w:tplc="72DE26F6">
      <w:start w:val="1"/>
      <w:numFmt w:val="decimal"/>
      <w:lvlText w:val="%1."/>
      <w:lvlJc w:val="left"/>
      <w:pPr>
        <w:ind w:left="454" w:hanging="17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10829412">
      <w:numFmt w:val="bullet"/>
      <w:lvlText w:val="•"/>
      <w:lvlJc w:val="left"/>
      <w:pPr>
        <w:ind w:left="930" w:hanging="176"/>
      </w:pPr>
      <w:rPr>
        <w:rFonts w:hint="default"/>
        <w:lang w:val="en-US" w:eastAsia="en-US" w:bidi="ar-SA"/>
      </w:rPr>
    </w:lvl>
    <w:lvl w:ilvl="2" w:tplc="00E811BE">
      <w:numFmt w:val="bullet"/>
      <w:lvlText w:val="•"/>
      <w:lvlJc w:val="left"/>
      <w:pPr>
        <w:ind w:left="1400" w:hanging="176"/>
      </w:pPr>
      <w:rPr>
        <w:rFonts w:hint="default"/>
        <w:lang w:val="en-US" w:eastAsia="en-US" w:bidi="ar-SA"/>
      </w:rPr>
    </w:lvl>
    <w:lvl w:ilvl="3" w:tplc="F9083CDE">
      <w:numFmt w:val="bullet"/>
      <w:lvlText w:val="•"/>
      <w:lvlJc w:val="left"/>
      <w:pPr>
        <w:ind w:left="1870" w:hanging="176"/>
      </w:pPr>
      <w:rPr>
        <w:rFonts w:hint="default"/>
        <w:lang w:val="en-US" w:eastAsia="en-US" w:bidi="ar-SA"/>
      </w:rPr>
    </w:lvl>
    <w:lvl w:ilvl="4" w:tplc="90DE156C">
      <w:numFmt w:val="bullet"/>
      <w:lvlText w:val="•"/>
      <w:lvlJc w:val="left"/>
      <w:pPr>
        <w:ind w:left="2340" w:hanging="176"/>
      </w:pPr>
      <w:rPr>
        <w:rFonts w:hint="default"/>
        <w:lang w:val="en-US" w:eastAsia="en-US" w:bidi="ar-SA"/>
      </w:rPr>
    </w:lvl>
    <w:lvl w:ilvl="5" w:tplc="13088106">
      <w:numFmt w:val="bullet"/>
      <w:lvlText w:val="•"/>
      <w:lvlJc w:val="left"/>
      <w:pPr>
        <w:ind w:left="2811" w:hanging="176"/>
      </w:pPr>
      <w:rPr>
        <w:rFonts w:hint="default"/>
        <w:lang w:val="en-US" w:eastAsia="en-US" w:bidi="ar-SA"/>
      </w:rPr>
    </w:lvl>
    <w:lvl w:ilvl="6" w:tplc="5A8AC882">
      <w:numFmt w:val="bullet"/>
      <w:lvlText w:val="•"/>
      <w:lvlJc w:val="left"/>
      <w:pPr>
        <w:ind w:left="3281" w:hanging="176"/>
      </w:pPr>
      <w:rPr>
        <w:rFonts w:hint="default"/>
        <w:lang w:val="en-US" w:eastAsia="en-US" w:bidi="ar-SA"/>
      </w:rPr>
    </w:lvl>
    <w:lvl w:ilvl="7" w:tplc="97F06BFA">
      <w:numFmt w:val="bullet"/>
      <w:lvlText w:val="•"/>
      <w:lvlJc w:val="left"/>
      <w:pPr>
        <w:ind w:left="3751" w:hanging="176"/>
      </w:pPr>
      <w:rPr>
        <w:rFonts w:hint="default"/>
        <w:lang w:val="en-US" w:eastAsia="en-US" w:bidi="ar-SA"/>
      </w:rPr>
    </w:lvl>
    <w:lvl w:ilvl="8" w:tplc="EB56E310">
      <w:numFmt w:val="bullet"/>
      <w:lvlText w:val="•"/>
      <w:lvlJc w:val="left"/>
      <w:pPr>
        <w:ind w:left="4221" w:hanging="176"/>
      </w:pPr>
      <w:rPr>
        <w:rFonts w:hint="default"/>
        <w:lang w:val="en-US" w:eastAsia="en-US" w:bidi="ar-SA"/>
      </w:rPr>
    </w:lvl>
  </w:abstractNum>
  <w:abstractNum w:abstractNumId="2" w15:restartNumberingAfterBreak="0">
    <w:nsid w:val="0AF32F1B"/>
    <w:multiLevelType w:val="hybridMultilevel"/>
    <w:tmpl w:val="AA4A5FCE"/>
    <w:lvl w:ilvl="0" w:tplc="E2266D10">
      <w:start w:val="1"/>
      <w:numFmt w:val="upperLetter"/>
      <w:lvlText w:val="(%1)"/>
      <w:lvlJc w:val="left"/>
      <w:pPr>
        <w:ind w:left="100" w:hanging="4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F8A4536">
      <w:numFmt w:val="bullet"/>
      <w:lvlText w:val="•"/>
      <w:lvlJc w:val="left"/>
      <w:pPr>
        <w:ind w:left="1066" w:hanging="416"/>
      </w:pPr>
      <w:rPr>
        <w:rFonts w:hint="default"/>
        <w:lang w:val="en-US" w:eastAsia="en-US" w:bidi="ar-SA"/>
      </w:rPr>
    </w:lvl>
    <w:lvl w:ilvl="2" w:tplc="AC4C95F6">
      <w:numFmt w:val="bullet"/>
      <w:lvlText w:val="•"/>
      <w:lvlJc w:val="left"/>
      <w:pPr>
        <w:ind w:left="2032" w:hanging="416"/>
      </w:pPr>
      <w:rPr>
        <w:rFonts w:hint="default"/>
        <w:lang w:val="en-US" w:eastAsia="en-US" w:bidi="ar-SA"/>
      </w:rPr>
    </w:lvl>
    <w:lvl w:ilvl="3" w:tplc="753C08A8">
      <w:numFmt w:val="bullet"/>
      <w:lvlText w:val="•"/>
      <w:lvlJc w:val="left"/>
      <w:pPr>
        <w:ind w:left="2998" w:hanging="416"/>
      </w:pPr>
      <w:rPr>
        <w:rFonts w:hint="default"/>
        <w:lang w:val="en-US" w:eastAsia="en-US" w:bidi="ar-SA"/>
      </w:rPr>
    </w:lvl>
    <w:lvl w:ilvl="4" w:tplc="5C963F12">
      <w:numFmt w:val="bullet"/>
      <w:lvlText w:val="•"/>
      <w:lvlJc w:val="left"/>
      <w:pPr>
        <w:ind w:left="3964" w:hanging="416"/>
      </w:pPr>
      <w:rPr>
        <w:rFonts w:hint="default"/>
        <w:lang w:val="en-US" w:eastAsia="en-US" w:bidi="ar-SA"/>
      </w:rPr>
    </w:lvl>
    <w:lvl w:ilvl="5" w:tplc="02643474">
      <w:numFmt w:val="bullet"/>
      <w:lvlText w:val="•"/>
      <w:lvlJc w:val="left"/>
      <w:pPr>
        <w:ind w:left="4930" w:hanging="416"/>
      </w:pPr>
      <w:rPr>
        <w:rFonts w:hint="default"/>
        <w:lang w:val="en-US" w:eastAsia="en-US" w:bidi="ar-SA"/>
      </w:rPr>
    </w:lvl>
    <w:lvl w:ilvl="6" w:tplc="B346315E">
      <w:numFmt w:val="bullet"/>
      <w:lvlText w:val="•"/>
      <w:lvlJc w:val="left"/>
      <w:pPr>
        <w:ind w:left="5896" w:hanging="416"/>
      </w:pPr>
      <w:rPr>
        <w:rFonts w:hint="default"/>
        <w:lang w:val="en-US" w:eastAsia="en-US" w:bidi="ar-SA"/>
      </w:rPr>
    </w:lvl>
    <w:lvl w:ilvl="7" w:tplc="32101C64">
      <w:numFmt w:val="bullet"/>
      <w:lvlText w:val="•"/>
      <w:lvlJc w:val="left"/>
      <w:pPr>
        <w:ind w:left="6862" w:hanging="416"/>
      </w:pPr>
      <w:rPr>
        <w:rFonts w:hint="default"/>
        <w:lang w:val="en-US" w:eastAsia="en-US" w:bidi="ar-SA"/>
      </w:rPr>
    </w:lvl>
    <w:lvl w:ilvl="8" w:tplc="8730DE3A">
      <w:numFmt w:val="bullet"/>
      <w:lvlText w:val="•"/>
      <w:lvlJc w:val="left"/>
      <w:pPr>
        <w:ind w:left="7828" w:hanging="416"/>
      </w:pPr>
      <w:rPr>
        <w:rFonts w:hint="default"/>
        <w:lang w:val="en-US" w:eastAsia="en-US" w:bidi="ar-SA"/>
      </w:rPr>
    </w:lvl>
  </w:abstractNum>
  <w:abstractNum w:abstractNumId="3" w15:restartNumberingAfterBreak="0">
    <w:nsid w:val="176B2432"/>
    <w:multiLevelType w:val="hybridMultilevel"/>
    <w:tmpl w:val="B96009C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8216545"/>
    <w:multiLevelType w:val="hybridMultilevel"/>
    <w:tmpl w:val="408EF1CA"/>
    <w:lvl w:ilvl="0" w:tplc="C3566B9A">
      <w:numFmt w:val="bullet"/>
      <w:lvlText w:val="•"/>
      <w:lvlJc w:val="left"/>
      <w:pPr>
        <w:ind w:left="440" w:hanging="44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4446B6C"/>
    <w:multiLevelType w:val="hybridMultilevel"/>
    <w:tmpl w:val="BF7CA06E"/>
    <w:lvl w:ilvl="0" w:tplc="1A4C3BEA">
      <w:start w:val="1"/>
      <w:numFmt w:val="upperLetter"/>
      <w:lvlText w:val="(%1)"/>
      <w:lvlJc w:val="left"/>
      <w:pPr>
        <w:ind w:left="235" w:hanging="2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7"/>
        <w:sz w:val="14"/>
        <w:szCs w:val="14"/>
        <w:lang w:val="en-US" w:eastAsia="en-US" w:bidi="ar-SA"/>
      </w:rPr>
    </w:lvl>
    <w:lvl w:ilvl="1" w:tplc="0A8E4B92">
      <w:numFmt w:val="bullet"/>
      <w:lvlText w:val="•"/>
      <w:lvlJc w:val="left"/>
      <w:pPr>
        <w:ind w:left="717" w:hanging="213"/>
      </w:pPr>
      <w:rPr>
        <w:rFonts w:hint="default"/>
        <w:lang w:val="en-US" w:eastAsia="en-US" w:bidi="ar-SA"/>
      </w:rPr>
    </w:lvl>
    <w:lvl w:ilvl="2" w:tplc="B3847F88">
      <w:numFmt w:val="bullet"/>
      <w:lvlText w:val="•"/>
      <w:lvlJc w:val="left"/>
      <w:pPr>
        <w:ind w:left="1195" w:hanging="213"/>
      </w:pPr>
      <w:rPr>
        <w:rFonts w:hint="default"/>
        <w:lang w:val="en-US" w:eastAsia="en-US" w:bidi="ar-SA"/>
      </w:rPr>
    </w:lvl>
    <w:lvl w:ilvl="3" w:tplc="24E251BA">
      <w:numFmt w:val="bullet"/>
      <w:lvlText w:val="•"/>
      <w:lvlJc w:val="left"/>
      <w:pPr>
        <w:ind w:left="1673" w:hanging="213"/>
      </w:pPr>
      <w:rPr>
        <w:rFonts w:hint="default"/>
        <w:lang w:val="en-US" w:eastAsia="en-US" w:bidi="ar-SA"/>
      </w:rPr>
    </w:lvl>
    <w:lvl w:ilvl="4" w:tplc="C7D48A8C">
      <w:numFmt w:val="bullet"/>
      <w:lvlText w:val="•"/>
      <w:lvlJc w:val="left"/>
      <w:pPr>
        <w:ind w:left="2151" w:hanging="213"/>
      </w:pPr>
      <w:rPr>
        <w:rFonts w:hint="default"/>
        <w:lang w:val="en-US" w:eastAsia="en-US" w:bidi="ar-SA"/>
      </w:rPr>
    </w:lvl>
    <w:lvl w:ilvl="5" w:tplc="87BCA1C4">
      <w:numFmt w:val="bullet"/>
      <w:lvlText w:val="•"/>
      <w:lvlJc w:val="left"/>
      <w:pPr>
        <w:ind w:left="2628" w:hanging="213"/>
      </w:pPr>
      <w:rPr>
        <w:rFonts w:hint="default"/>
        <w:lang w:val="en-US" w:eastAsia="en-US" w:bidi="ar-SA"/>
      </w:rPr>
    </w:lvl>
    <w:lvl w:ilvl="6" w:tplc="6F3CE116">
      <w:numFmt w:val="bullet"/>
      <w:lvlText w:val="•"/>
      <w:lvlJc w:val="left"/>
      <w:pPr>
        <w:ind w:left="3106" w:hanging="213"/>
      </w:pPr>
      <w:rPr>
        <w:rFonts w:hint="default"/>
        <w:lang w:val="en-US" w:eastAsia="en-US" w:bidi="ar-SA"/>
      </w:rPr>
    </w:lvl>
    <w:lvl w:ilvl="7" w:tplc="B1C2DA1E"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8" w:tplc="34B2D6BA">
      <w:numFmt w:val="bullet"/>
      <w:lvlText w:val="•"/>
      <w:lvlJc w:val="left"/>
      <w:pPr>
        <w:ind w:left="4062" w:hanging="213"/>
      </w:pPr>
      <w:rPr>
        <w:rFonts w:hint="default"/>
        <w:lang w:val="en-US" w:eastAsia="en-US" w:bidi="ar-SA"/>
      </w:rPr>
    </w:lvl>
  </w:abstractNum>
  <w:abstractNum w:abstractNumId="6" w15:restartNumberingAfterBreak="0">
    <w:nsid w:val="2D915559"/>
    <w:multiLevelType w:val="hybridMultilevel"/>
    <w:tmpl w:val="FEFCC92A"/>
    <w:lvl w:ilvl="0" w:tplc="D1309498">
      <w:start w:val="1"/>
      <w:numFmt w:val="upperLetter"/>
      <w:lvlText w:val="(%1)"/>
      <w:lvlJc w:val="left"/>
      <w:pPr>
        <w:ind w:left="6416" w:hanging="21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7"/>
        <w:sz w:val="14"/>
        <w:szCs w:val="14"/>
        <w:lang w:val="en-US" w:eastAsia="en-US" w:bidi="ar-SA"/>
      </w:rPr>
    </w:lvl>
    <w:lvl w:ilvl="1" w:tplc="EE7A7D76">
      <w:numFmt w:val="bullet"/>
      <w:lvlText w:val="•"/>
      <w:lvlJc w:val="left"/>
      <w:pPr>
        <w:ind w:left="6799" w:hanging="210"/>
      </w:pPr>
      <w:rPr>
        <w:rFonts w:hint="default"/>
        <w:lang w:val="en-US" w:eastAsia="en-US" w:bidi="ar-SA"/>
      </w:rPr>
    </w:lvl>
    <w:lvl w:ilvl="2" w:tplc="9CC26A12">
      <w:numFmt w:val="bullet"/>
      <w:lvlText w:val="•"/>
      <w:lvlJc w:val="left"/>
      <w:pPr>
        <w:ind w:left="7179" w:hanging="210"/>
      </w:pPr>
      <w:rPr>
        <w:rFonts w:hint="default"/>
        <w:lang w:val="en-US" w:eastAsia="en-US" w:bidi="ar-SA"/>
      </w:rPr>
    </w:lvl>
    <w:lvl w:ilvl="3" w:tplc="A88C8D78">
      <w:numFmt w:val="bullet"/>
      <w:lvlText w:val="•"/>
      <w:lvlJc w:val="left"/>
      <w:pPr>
        <w:ind w:left="7559" w:hanging="210"/>
      </w:pPr>
      <w:rPr>
        <w:rFonts w:hint="default"/>
        <w:lang w:val="en-US" w:eastAsia="en-US" w:bidi="ar-SA"/>
      </w:rPr>
    </w:lvl>
    <w:lvl w:ilvl="4" w:tplc="C4D24B6A">
      <w:numFmt w:val="bullet"/>
      <w:lvlText w:val="•"/>
      <w:lvlJc w:val="left"/>
      <w:pPr>
        <w:ind w:left="7939" w:hanging="210"/>
      </w:pPr>
      <w:rPr>
        <w:rFonts w:hint="default"/>
        <w:lang w:val="en-US" w:eastAsia="en-US" w:bidi="ar-SA"/>
      </w:rPr>
    </w:lvl>
    <w:lvl w:ilvl="5" w:tplc="B13AB408">
      <w:numFmt w:val="bullet"/>
      <w:lvlText w:val="•"/>
      <w:lvlJc w:val="left"/>
      <w:pPr>
        <w:ind w:left="8319" w:hanging="210"/>
      </w:pPr>
      <w:rPr>
        <w:rFonts w:hint="default"/>
        <w:lang w:val="en-US" w:eastAsia="en-US" w:bidi="ar-SA"/>
      </w:rPr>
    </w:lvl>
    <w:lvl w:ilvl="6" w:tplc="47502BFA">
      <w:numFmt w:val="bullet"/>
      <w:lvlText w:val="•"/>
      <w:lvlJc w:val="left"/>
      <w:pPr>
        <w:ind w:left="8699" w:hanging="210"/>
      </w:pPr>
      <w:rPr>
        <w:rFonts w:hint="default"/>
        <w:lang w:val="en-US" w:eastAsia="en-US" w:bidi="ar-SA"/>
      </w:rPr>
    </w:lvl>
    <w:lvl w:ilvl="7" w:tplc="7BE81676">
      <w:numFmt w:val="bullet"/>
      <w:lvlText w:val="•"/>
      <w:lvlJc w:val="left"/>
      <w:pPr>
        <w:ind w:left="9079" w:hanging="210"/>
      </w:pPr>
      <w:rPr>
        <w:rFonts w:hint="default"/>
        <w:lang w:val="en-US" w:eastAsia="en-US" w:bidi="ar-SA"/>
      </w:rPr>
    </w:lvl>
    <w:lvl w:ilvl="8" w:tplc="FD7E775C">
      <w:numFmt w:val="bullet"/>
      <w:lvlText w:val="•"/>
      <w:lvlJc w:val="left"/>
      <w:pPr>
        <w:ind w:left="9459" w:hanging="210"/>
      </w:pPr>
      <w:rPr>
        <w:rFonts w:hint="default"/>
        <w:lang w:val="en-US" w:eastAsia="en-US" w:bidi="ar-SA"/>
      </w:rPr>
    </w:lvl>
  </w:abstractNum>
  <w:abstractNum w:abstractNumId="7" w15:restartNumberingAfterBreak="0">
    <w:nsid w:val="2EA64B1B"/>
    <w:multiLevelType w:val="hybridMultilevel"/>
    <w:tmpl w:val="FD124DA6"/>
    <w:lvl w:ilvl="0" w:tplc="45F05462">
      <w:start w:val="1"/>
      <w:numFmt w:val="upperLetter"/>
      <w:lvlText w:val="(%1)"/>
      <w:lvlJc w:val="left"/>
      <w:pPr>
        <w:ind w:left="100" w:hanging="444"/>
      </w:pPr>
      <w:rPr>
        <w:rFonts w:hint="default"/>
        <w:spacing w:val="-1"/>
        <w:w w:val="100"/>
        <w:lang w:val="en-US" w:eastAsia="en-US" w:bidi="ar-SA"/>
      </w:rPr>
    </w:lvl>
    <w:lvl w:ilvl="1" w:tplc="C3566B9A">
      <w:numFmt w:val="bullet"/>
      <w:lvlText w:val="•"/>
      <w:lvlJc w:val="left"/>
      <w:pPr>
        <w:ind w:left="1066" w:hanging="444"/>
      </w:pPr>
      <w:rPr>
        <w:rFonts w:hint="default"/>
        <w:lang w:val="en-US" w:eastAsia="en-US" w:bidi="ar-SA"/>
      </w:rPr>
    </w:lvl>
    <w:lvl w:ilvl="2" w:tplc="62420E0C">
      <w:numFmt w:val="bullet"/>
      <w:lvlText w:val="•"/>
      <w:lvlJc w:val="left"/>
      <w:pPr>
        <w:ind w:left="2032" w:hanging="444"/>
      </w:pPr>
      <w:rPr>
        <w:rFonts w:hint="default"/>
        <w:lang w:val="en-US" w:eastAsia="en-US" w:bidi="ar-SA"/>
      </w:rPr>
    </w:lvl>
    <w:lvl w:ilvl="3" w:tplc="221265E6">
      <w:numFmt w:val="bullet"/>
      <w:lvlText w:val="•"/>
      <w:lvlJc w:val="left"/>
      <w:pPr>
        <w:ind w:left="2998" w:hanging="444"/>
      </w:pPr>
      <w:rPr>
        <w:rFonts w:hint="default"/>
        <w:lang w:val="en-US" w:eastAsia="en-US" w:bidi="ar-SA"/>
      </w:rPr>
    </w:lvl>
    <w:lvl w:ilvl="4" w:tplc="8C541F08">
      <w:numFmt w:val="bullet"/>
      <w:lvlText w:val="•"/>
      <w:lvlJc w:val="left"/>
      <w:pPr>
        <w:ind w:left="3964" w:hanging="444"/>
      </w:pPr>
      <w:rPr>
        <w:rFonts w:hint="default"/>
        <w:lang w:val="en-US" w:eastAsia="en-US" w:bidi="ar-SA"/>
      </w:rPr>
    </w:lvl>
    <w:lvl w:ilvl="5" w:tplc="C1848214">
      <w:numFmt w:val="bullet"/>
      <w:lvlText w:val="•"/>
      <w:lvlJc w:val="left"/>
      <w:pPr>
        <w:ind w:left="4930" w:hanging="444"/>
      </w:pPr>
      <w:rPr>
        <w:rFonts w:hint="default"/>
        <w:lang w:val="en-US" w:eastAsia="en-US" w:bidi="ar-SA"/>
      </w:rPr>
    </w:lvl>
    <w:lvl w:ilvl="6" w:tplc="B2E21F8A">
      <w:numFmt w:val="bullet"/>
      <w:lvlText w:val="•"/>
      <w:lvlJc w:val="left"/>
      <w:pPr>
        <w:ind w:left="5896" w:hanging="444"/>
      </w:pPr>
      <w:rPr>
        <w:rFonts w:hint="default"/>
        <w:lang w:val="en-US" w:eastAsia="en-US" w:bidi="ar-SA"/>
      </w:rPr>
    </w:lvl>
    <w:lvl w:ilvl="7" w:tplc="43C07320">
      <w:numFmt w:val="bullet"/>
      <w:lvlText w:val="•"/>
      <w:lvlJc w:val="left"/>
      <w:pPr>
        <w:ind w:left="6862" w:hanging="444"/>
      </w:pPr>
      <w:rPr>
        <w:rFonts w:hint="default"/>
        <w:lang w:val="en-US" w:eastAsia="en-US" w:bidi="ar-SA"/>
      </w:rPr>
    </w:lvl>
    <w:lvl w:ilvl="8" w:tplc="0290B272">
      <w:numFmt w:val="bullet"/>
      <w:lvlText w:val="•"/>
      <w:lvlJc w:val="left"/>
      <w:pPr>
        <w:ind w:left="7828" w:hanging="444"/>
      </w:pPr>
      <w:rPr>
        <w:rFonts w:hint="default"/>
        <w:lang w:val="en-US" w:eastAsia="en-US" w:bidi="ar-SA"/>
      </w:rPr>
    </w:lvl>
  </w:abstractNum>
  <w:abstractNum w:abstractNumId="8" w15:restartNumberingAfterBreak="0">
    <w:nsid w:val="41D96A98"/>
    <w:multiLevelType w:val="hybridMultilevel"/>
    <w:tmpl w:val="0B32E472"/>
    <w:lvl w:ilvl="0" w:tplc="9788A42E">
      <w:start w:val="1"/>
      <w:numFmt w:val="upperLetter"/>
      <w:lvlText w:val="(%1)"/>
      <w:lvlJc w:val="left"/>
      <w:pPr>
        <w:ind w:left="100" w:hanging="3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8C8BE24">
      <w:numFmt w:val="bullet"/>
      <w:lvlText w:val="•"/>
      <w:lvlJc w:val="left"/>
      <w:pPr>
        <w:ind w:left="1066" w:hanging="394"/>
      </w:pPr>
      <w:rPr>
        <w:rFonts w:hint="default"/>
        <w:lang w:val="en-US" w:eastAsia="en-US" w:bidi="ar-SA"/>
      </w:rPr>
    </w:lvl>
    <w:lvl w:ilvl="2" w:tplc="00D4118A">
      <w:numFmt w:val="bullet"/>
      <w:lvlText w:val="•"/>
      <w:lvlJc w:val="left"/>
      <w:pPr>
        <w:ind w:left="2032" w:hanging="394"/>
      </w:pPr>
      <w:rPr>
        <w:rFonts w:hint="default"/>
        <w:lang w:val="en-US" w:eastAsia="en-US" w:bidi="ar-SA"/>
      </w:rPr>
    </w:lvl>
    <w:lvl w:ilvl="3" w:tplc="376C8866">
      <w:numFmt w:val="bullet"/>
      <w:lvlText w:val="•"/>
      <w:lvlJc w:val="left"/>
      <w:pPr>
        <w:ind w:left="2998" w:hanging="394"/>
      </w:pPr>
      <w:rPr>
        <w:rFonts w:hint="default"/>
        <w:lang w:val="en-US" w:eastAsia="en-US" w:bidi="ar-SA"/>
      </w:rPr>
    </w:lvl>
    <w:lvl w:ilvl="4" w:tplc="1488E524">
      <w:numFmt w:val="bullet"/>
      <w:lvlText w:val="•"/>
      <w:lvlJc w:val="left"/>
      <w:pPr>
        <w:ind w:left="3964" w:hanging="394"/>
      </w:pPr>
      <w:rPr>
        <w:rFonts w:hint="default"/>
        <w:lang w:val="en-US" w:eastAsia="en-US" w:bidi="ar-SA"/>
      </w:rPr>
    </w:lvl>
    <w:lvl w:ilvl="5" w:tplc="22B6073E">
      <w:numFmt w:val="bullet"/>
      <w:lvlText w:val="•"/>
      <w:lvlJc w:val="left"/>
      <w:pPr>
        <w:ind w:left="4930" w:hanging="394"/>
      </w:pPr>
      <w:rPr>
        <w:rFonts w:hint="default"/>
        <w:lang w:val="en-US" w:eastAsia="en-US" w:bidi="ar-SA"/>
      </w:rPr>
    </w:lvl>
    <w:lvl w:ilvl="6" w:tplc="3C6EAF7C">
      <w:numFmt w:val="bullet"/>
      <w:lvlText w:val="•"/>
      <w:lvlJc w:val="left"/>
      <w:pPr>
        <w:ind w:left="5896" w:hanging="394"/>
      </w:pPr>
      <w:rPr>
        <w:rFonts w:hint="default"/>
        <w:lang w:val="en-US" w:eastAsia="en-US" w:bidi="ar-SA"/>
      </w:rPr>
    </w:lvl>
    <w:lvl w:ilvl="7" w:tplc="D79AEA16">
      <w:numFmt w:val="bullet"/>
      <w:lvlText w:val="•"/>
      <w:lvlJc w:val="left"/>
      <w:pPr>
        <w:ind w:left="6862" w:hanging="394"/>
      </w:pPr>
      <w:rPr>
        <w:rFonts w:hint="default"/>
        <w:lang w:val="en-US" w:eastAsia="en-US" w:bidi="ar-SA"/>
      </w:rPr>
    </w:lvl>
    <w:lvl w:ilvl="8" w:tplc="F12A7C76">
      <w:numFmt w:val="bullet"/>
      <w:lvlText w:val="•"/>
      <w:lvlJc w:val="left"/>
      <w:pPr>
        <w:ind w:left="7828" w:hanging="394"/>
      </w:pPr>
      <w:rPr>
        <w:rFonts w:hint="default"/>
        <w:lang w:val="en-US" w:eastAsia="en-US" w:bidi="ar-SA"/>
      </w:rPr>
    </w:lvl>
  </w:abstractNum>
  <w:abstractNum w:abstractNumId="9" w15:restartNumberingAfterBreak="0">
    <w:nsid w:val="42B71778"/>
    <w:multiLevelType w:val="hybridMultilevel"/>
    <w:tmpl w:val="0BF4131A"/>
    <w:lvl w:ilvl="0" w:tplc="11461838">
      <w:start w:val="1"/>
      <w:numFmt w:val="upperLetter"/>
      <w:lvlText w:val="(%1)"/>
      <w:lvlJc w:val="left"/>
      <w:pPr>
        <w:ind w:left="100" w:hanging="39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ABE407E">
      <w:numFmt w:val="bullet"/>
      <w:lvlText w:val="•"/>
      <w:lvlJc w:val="left"/>
      <w:pPr>
        <w:ind w:left="1066" w:hanging="398"/>
      </w:pPr>
      <w:rPr>
        <w:rFonts w:hint="default"/>
        <w:lang w:val="en-US" w:eastAsia="en-US" w:bidi="ar-SA"/>
      </w:rPr>
    </w:lvl>
    <w:lvl w:ilvl="2" w:tplc="B4B889D8">
      <w:numFmt w:val="bullet"/>
      <w:lvlText w:val="•"/>
      <w:lvlJc w:val="left"/>
      <w:pPr>
        <w:ind w:left="2032" w:hanging="398"/>
      </w:pPr>
      <w:rPr>
        <w:rFonts w:hint="default"/>
        <w:lang w:val="en-US" w:eastAsia="en-US" w:bidi="ar-SA"/>
      </w:rPr>
    </w:lvl>
    <w:lvl w:ilvl="3" w:tplc="B34C0338">
      <w:numFmt w:val="bullet"/>
      <w:lvlText w:val="•"/>
      <w:lvlJc w:val="left"/>
      <w:pPr>
        <w:ind w:left="2998" w:hanging="398"/>
      </w:pPr>
      <w:rPr>
        <w:rFonts w:hint="default"/>
        <w:lang w:val="en-US" w:eastAsia="en-US" w:bidi="ar-SA"/>
      </w:rPr>
    </w:lvl>
    <w:lvl w:ilvl="4" w:tplc="D52A2DE0">
      <w:numFmt w:val="bullet"/>
      <w:lvlText w:val="•"/>
      <w:lvlJc w:val="left"/>
      <w:pPr>
        <w:ind w:left="3964" w:hanging="398"/>
      </w:pPr>
      <w:rPr>
        <w:rFonts w:hint="default"/>
        <w:lang w:val="en-US" w:eastAsia="en-US" w:bidi="ar-SA"/>
      </w:rPr>
    </w:lvl>
    <w:lvl w:ilvl="5" w:tplc="49C8143E">
      <w:numFmt w:val="bullet"/>
      <w:lvlText w:val="•"/>
      <w:lvlJc w:val="left"/>
      <w:pPr>
        <w:ind w:left="4930" w:hanging="398"/>
      </w:pPr>
      <w:rPr>
        <w:rFonts w:hint="default"/>
        <w:lang w:val="en-US" w:eastAsia="en-US" w:bidi="ar-SA"/>
      </w:rPr>
    </w:lvl>
    <w:lvl w:ilvl="6" w:tplc="F30A7B6E">
      <w:numFmt w:val="bullet"/>
      <w:lvlText w:val="•"/>
      <w:lvlJc w:val="left"/>
      <w:pPr>
        <w:ind w:left="5896" w:hanging="398"/>
      </w:pPr>
      <w:rPr>
        <w:rFonts w:hint="default"/>
        <w:lang w:val="en-US" w:eastAsia="en-US" w:bidi="ar-SA"/>
      </w:rPr>
    </w:lvl>
    <w:lvl w:ilvl="7" w:tplc="A426EFF0">
      <w:numFmt w:val="bullet"/>
      <w:lvlText w:val="•"/>
      <w:lvlJc w:val="left"/>
      <w:pPr>
        <w:ind w:left="6862" w:hanging="398"/>
      </w:pPr>
      <w:rPr>
        <w:rFonts w:hint="default"/>
        <w:lang w:val="en-US" w:eastAsia="en-US" w:bidi="ar-SA"/>
      </w:rPr>
    </w:lvl>
    <w:lvl w:ilvl="8" w:tplc="9092DAF4">
      <w:numFmt w:val="bullet"/>
      <w:lvlText w:val="•"/>
      <w:lvlJc w:val="left"/>
      <w:pPr>
        <w:ind w:left="7828" w:hanging="398"/>
      </w:pPr>
      <w:rPr>
        <w:rFonts w:hint="default"/>
        <w:lang w:val="en-US" w:eastAsia="en-US" w:bidi="ar-SA"/>
      </w:rPr>
    </w:lvl>
  </w:abstractNum>
  <w:abstractNum w:abstractNumId="10" w15:restartNumberingAfterBreak="0">
    <w:nsid w:val="49E94139"/>
    <w:multiLevelType w:val="hybridMultilevel"/>
    <w:tmpl w:val="AFD4C710"/>
    <w:lvl w:ilvl="0" w:tplc="44363A0A">
      <w:start w:val="1"/>
      <w:numFmt w:val="upperLetter"/>
      <w:lvlText w:val="(%1)"/>
      <w:lvlJc w:val="left"/>
      <w:pPr>
        <w:ind w:left="304" w:hanging="2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7"/>
        <w:sz w:val="14"/>
        <w:szCs w:val="14"/>
        <w:lang w:val="en-US" w:eastAsia="en-US" w:bidi="ar-SA"/>
      </w:rPr>
    </w:lvl>
    <w:lvl w:ilvl="1" w:tplc="1ECA9782">
      <w:numFmt w:val="bullet"/>
      <w:lvlText w:val="•"/>
      <w:lvlJc w:val="left"/>
      <w:pPr>
        <w:ind w:left="1291" w:hanging="202"/>
      </w:pPr>
      <w:rPr>
        <w:rFonts w:hint="default"/>
        <w:lang w:val="en-US" w:eastAsia="en-US" w:bidi="ar-SA"/>
      </w:rPr>
    </w:lvl>
    <w:lvl w:ilvl="2" w:tplc="D98EA872">
      <w:numFmt w:val="bullet"/>
      <w:lvlText w:val="•"/>
      <w:lvlJc w:val="left"/>
      <w:pPr>
        <w:ind w:left="2283" w:hanging="202"/>
      </w:pPr>
      <w:rPr>
        <w:rFonts w:hint="default"/>
        <w:lang w:val="en-US" w:eastAsia="en-US" w:bidi="ar-SA"/>
      </w:rPr>
    </w:lvl>
    <w:lvl w:ilvl="3" w:tplc="BAB08B20">
      <w:numFmt w:val="bullet"/>
      <w:lvlText w:val="•"/>
      <w:lvlJc w:val="left"/>
      <w:pPr>
        <w:ind w:left="3275" w:hanging="202"/>
      </w:pPr>
      <w:rPr>
        <w:rFonts w:hint="default"/>
        <w:lang w:val="en-US" w:eastAsia="en-US" w:bidi="ar-SA"/>
      </w:rPr>
    </w:lvl>
    <w:lvl w:ilvl="4" w:tplc="B1CC6878">
      <w:numFmt w:val="bullet"/>
      <w:lvlText w:val="•"/>
      <w:lvlJc w:val="left"/>
      <w:pPr>
        <w:ind w:left="4267" w:hanging="202"/>
      </w:pPr>
      <w:rPr>
        <w:rFonts w:hint="default"/>
        <w:lang w:val="en-US" w:eastAsia="en-US" w:bidi="ar-SA"/>
      </w:rPr>
    </w:lvl>
    <w:lvl w:ilvl="5" w:tplc="5A9C78C4">
      <w:numFmt w:val="bullet"/>
      <w:lvlText w:val="•"/>
      <w:lvlJc w:val="left"/>
      <w:pPr>
        <w:ind w:left="5259" w:hanging="202"/>
      </w:pPr>
      <w:rPr>
        <w:rFonts w:hint="default"/>
        <w:lang w:val="en-US" w:eastAsia="en-US" w:bidi="ar-SA"/>
      </w:rPr>
    </w:lvl>
    <w:lvl w:ilvl="6" w:tplc="6B8A26DA">
      <w:numFmt w:val="bullet"/>
      <w:lvlText w:val="•"/>
      <w:lvlJc w:val="left"/>
      <w:pPr>
        <w:ind w:left="6251" w:hanging="202"/>
      </w:pPr>
      <w:rPr>
        <w:rFonts w:hint="default"/>
        <w:lang w:val="en-US" w:eastAsia="en-US" w:bidi="ar-SA"/>
      </w:rPr>
    </w:lvl>
    <w:lvl w:ilvl="7" w:tplc="032AA68A">
      <w:numFmt w:val="bullet"/>
      <w:lvlText w:val="•"/>
      <w:lvlJc w:val="left"/>
      <w:pPr>
        <w:ind w:left="7243" w:hanging="202"/>
      </w:pPr>
      <w:rPr>
        <w:rFonts w:hint="default"/>
        <w:lang w:val="en-US" w:eastAsia="en-US" w:bidi="ar-SA"/>
      </w:rPr>
    </w:lvl>
    <w:lvl w:ilvl="8" w:tplc="A4164F42">
      <w:numFmt w:val="bullet"/>
      <w:lvlText w:val="•"/>
      <w:lvlJc w:val="left"/>
      <w:pPr>
        <w:ind w:left="8235" w:hanging="202"/>
      </w:pPr>
      <w:rPr>
        <w:rFonts w:hint="default"/>
        <w:lang w:val="en-US" w:eastAsia="en-US" w:bidi="ar-SA"/>
      </w:rPr>
    </w:lvl>
  </w:abstractNum>
  <w:abstractNum w:abstractNumId="11" w15:restartNumberingAfterBreak="0">
    <w:nsid w:val="4B843A09"/>
    <w:multiLevelType w:val="hybridMultilevel"/>
    <w:tmpl w:val="6A82974A"/>
    <w:lvl w:ilvl="0" w:tplc="63DA2764">
      <w:start w:val="1"/>
      <w:numFmt w:val="upperLetter"/>
      <w:lvlText w:val="(%1)"/>
      <w:lvlJc w:val="left"/>
      <w:pPr>
        <w:ind w:left="100" w:hanging="3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632C962">
      <w:numFmt w:val="bullet"/>
      <w:lvlText w:val="•"/>
      <w:lvlJc w:val="left"/>
      <w:pPr>
        <w:ind w:left="1066" w:hanging="393"/>
      </w:pPr>
      <w:rPr>
        <w:rFonts w:hint="default"/>
        <w:lang w:val="en-US" w:eastAsia="en-US" w:bidi="ar-SA"/>
      </w:rPr>
    </w:lvl>
    <w:lvl w:ilvl="2" w:tplc="280C9978">
      <w:numFmt w:val="bullet"/>
      <w:lvlText w:val="•"/>
      <w:lvlJc w:val="left"/>
      <w:pPr>
        <w:ind w:left="2032" w:hanging="393"/>
      </w:pPr>
      <w:rPr>
        <w:rFonts w:hint="default"/>
        <w:lang w:val="en-US" w:eastAsia="en-US" w:bidi="ar-SA"/>
      </w:rPr>
    </w:lvl>
    <w:lvl w:ilvl="3" w:tplc="275A24E0">
      <w:numFmt w:val="bullet"/>
      <w:lvlText w:val="•"/>
      <w:lvlJc w:val="left"/>
      <w:pPr>
        <w:ind w:left="2998" w:hanging="393"/>
      </w:pPr>
      <w:rPr>
        <w:rFonts w:hint="default"/>
        <w:lang w:val="en-US" w:eastAsia="en-US" w:bidi="ar-SA"/>
      </w:rPr>
    </w:lvl>
    <w:lvl w:ilvl="4" w:tplc="EEA488A8">
      <w:numFmt w:val="bullet"/>
      <w:lvlText w:val="•"/>
      <w:lvlJc w:val="left"/>
      <w:pPr>
        <w:ind w:left="3964" w:hanging="393"/>
      </w:pPr>
      <w:rPr>
        <w:rFonts w:hint="default"/>
        <w:lang w:val="en-US" w:eastAsia="en-US" w:bidi="ar-SA"/>
      </w:rPr>
    </w:lvl>
    <w:lvl w:ilvl="5" w:tplc="1FE0489A">
      <w:numFmt w:val="bullet"/>
      <w:lvlText w:val="•"/>
      <w:lvlJc w:val="left"/>
      <w:pPr>
        <w:ind w:left="4930" w:hanging="393"/>
      </w:pPr>
      <w:rPr>
        <w:rFonts w:hint="default"/>
        <w:lang w:val="en-US" w:eastAsia="en-US" w:bidi="ar-SA"/>
      </w:rPr>
    </w:lvl>
    <w:lvl w:ilvl="6" w:tplc="B2CCCBB2">
      <w:numFmt w:val="bullet"/>
      <w:lvlText w:val="•"/>
      <w:lvlJc w:val="left"/>
      <w:pPr>
        <w:ind w:left="5896" w:hanging="393"/>
      </w:pPr>
      <w:rPr>
        <w:rFonts w:hint="default"/>
        <w:lang w:val="en-US" w:eastAsia="en-US" w:bidi="ar-SA"/>
      </w:rPr>
    </w:lvl>
    <w:lvl w:ilvl="7" w:tplc="DF2E952C">
      <w:numFmt w:val="bullet"/>
      <w:lvlText w:val="•"/>
      <w:lvlJc w:val="left"/>
      <w:pPr>
        <w:ind w:left="6862" w:hanging="393"/>
      </w:pPr>
      <w:rPr>
        <w:rFonts w:hint="default"/>
        <w:lang w:val="en-US" w:eastAsia="en-US" w:bidi="ar-SA"/>
      </w:rPr>
    </w:lvl>
    <w:lvl w:ilvl="8" w:tplc="327C3F3E">
      <w:numFmt w:val="bullet"/>
      <w:lvlText w:val="•"/>
      <w:lvlJc w:val="left"/>
      <w:pPr>
        <w:ind w:left="7828" w:hanging="393"/>
      </w:pPr>
      <w:rPr>
        <w:rFonts w:hint="default"/>
        <w:lang w:val="en-US" w:eastAsia="en-US" w:bidi="ar-SA"/>
      </w:rPr>
    </w:lvl>
  </w:abstractNum>
  <w:abstractNum w:abstractNumId="12" w15:restartNumberingAfterBreak="0">
    <w:nsid w:val="56F71CA1"/>
    <w:multiLevelType w:val="hybridMultilevel"/>
    <w:tmpl w:val="05F6F67A"/>
    <w:lvl w:ilvl="0" w:tplc="26805B0C">
      <w:start w:val="1"/>
      <w:numFmt w:val="upperLetter"/>
      <w:lvlText w:val="(%1)"/>
      <w:lvlJc w:val="left"/>
      <w:pPr>
        <w:ind w:left="5830" w:hanging="2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7"/>
        <w:sz w:val="14"/>
        <w:szCs w:val="14"/>
        <w:lang w:val="en-US" w:eastAsia="en-US" w:bidi="ar-SA"/>
      </w:rPr>
    </w:lvl>
    <w:lvl w:ilvl="1" w:tplc="3A2AB75E">
      <w:numFmt w:val="bullet"/>
      <w:lvlText w:val="•"/>
      <w:lvlJc w:val="left"/>
      <w:pPr>
        <w:ind w:left="6277" w:hanging="203"/>
      </w:pPr>
      <w:rPr>
        <w:rFonts w:hint="default"/>
        <w:lang w:val="en-US" w:eastAsia="en-US" w:bidi="ar-SA"/>
      </w:rPr>
    </w:lvl>
    <w:lvl w:ilvl="2" w:tplc="268C1A52">
      <w:numFmt w:val="bullet"/>
      <w:lvlText w:val="•"/>
      <w:lvlJc w:val="left"/>
      <w:pPr>
        <w:ind w:left="6715" w:hanging="203"/>
      </w:pPr>
      <w:rPr>
        <w:rFonts w:hint="default"/>
        <w:lang w:val="en-US" w:eastAsia="en-US" w:bidi="ar-SA"/>
      </w:rPr>
    </w:lvl>
    <w:lvl w:ilvl="3" w:tplc="395A8052">
      <w:numFmt w:val="bullet"/>
      <w:lvlText w:val="•"/>
      <w:lvlJc w:val="left"/>
      <w:pPr>
        <w:ind w:left="7153" w:hanging="203"/>
      </w:pPr>
      <w:rPr>
        <w:rFonts w:hint="default"/>
        <w:lang w:val="en-US" w:eastAsia="en-US" w:bidi="ar-SA"/>
      </w:rPr>
    </w:lvl>
    <w:lvl w:ilvl="4" w:tplc="39F60E10">
      <w:numFmt w:val="bullet"/>
      <w:lvlText w:val="•"/>
      <w:lvlJc w:val="left"/>
      <w:pPr>
        <w:ind w:left="7591" w:hanging="203"/>
      </w:pPr>
      <w:rPr>
        <w:rFonts w:hint="default"/>
        <w:lang w:val="en-US" w:eastAsia="en-US" w:bidi="ar-SA"/>
      </w:rPr>
    </w:lvl>
    <w:lvl w:ilvl="5" w:tplc="F30CA7EC">
      <w:numFmt w:val="bullet"/>
      <w:lvlText w:val="•"/>
      <w:lvlJc w:val="left"/>
      <w:pPr>
        <w:ind w:left="8029" w:hanging="203"/>
      </w:pPr>
      <w:rPr>
        <w:rFonts w:hint="default"/>
        <w:lang w:val="en-US" w:eastAsia="en-US" w:bidi="ar-SA"/>
      </w:rPr>
    </w:lvl>
    <w:lvl w:ilvl="6" w:tplc="77989E1C">
      <w:numFmt w:val="bullet"/>
      <w:lvlText w:val="•"/>
      <w:lvlJc w:val="left"/>
      <w:pPr>
        <w:ind w:left="8467" w:hanging="203"/>
      </w:pPr>
      <w:rPr>
        <w:rFonts w:hint="default"/>
        <w:lang w:val="en-US" w:eastAsia="en-US" w:bidi="ar-SA"/>
      </w:rPr>
    </w:lvl>
    <w:lvl w:ilvl="7" w:tplc="3ED044BC">
      <w:numFmt w:val="bullet"/>
      <w:lvlText w:val="•"/>
      <w:lvlJc w:val="left"/>
      <w:pPr>
        <w:ind w:left="8905" w:hanging="203"/>
      </w:pPr>
      <w:rPr>
        <w:rFonts w:hint="default"/>
        <w:lang w:val="en-US" w:eastAsia="en-US" w:bidi="ar-SA"/>
      </w:rPr>
    </w:lvl>
    <w:lvl w:ilvl="8" w:tplc="54469C4E">
      <w:numFmt w:val="bullet"/>
      <w:lvlText w:val="•"/>
      <w:lvlJc w:val="left"/>
      <w:pPr>
        <w:ind w:left="9343" w:hanging="203"/>
      </w:pPr>
      <w:rPr>
        <w:rFonts w:hint="default"/>
        <w:lang w:val="en-US" w:eastAsia="en-US" w:bidi="ar-SA"/>
      </w:rPr>
    </w:lvl>
  </w:abstractNum>
  <w:abstractNum w:abstractNumId="13" w15:restartNumberingAfterBreak="0">
    <w:nsid w:val="613749C4"/>
    <w:multiLevelType w:val="hybridMultilevel"/>
    <w:tmpl w:val="2E0A858E"/>
    <w:lvl w:ilvl="0" w:tplc="2144ADE2">
      <w:start w:val="1"/>
      <w:numFmt w:val="upperLetter"/>
      <w:lvlText w:val="(%1)"/>
      <w:lvlJc w:val="left"/>
      <w:pPr>
        <w:ind w:left="5522" w:hanging="19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7"/>
        <w:sz w:val="14"/>
        <w:szCs w:val="14"/>
        <w:lang w:val="en-US" w:eastAsia="en-US" w:bidi="ar-SA"/>
      </w:rPr>
    </w:lvl>
    <w:lvl w:ilvl="1" w:tplc="343C3E70">
      <w:numFmt w:val="bullet"/>
      <w:lvlText w:val="•"/>
      <w:lvlJc w:val="left"/>
      <w:pPr>
        <w:ind w:left="5989" w:hanging="194"/>
      </w:pPr>
      <w:rPr>
        <w:rFonts w:hint="default"/>
        <w:lang w:val="en-US" w:eastAsia="en-US" w:bidi="ar-SA"/>
      </w:rPr>
    </w:lvl>
    <w:lvl w:ilvl="2" w:tplc="AADEB35E">
      <w:numFmt w:val="bullet"/>
      <w:lvlText w:val="•"/>
      <w:lvlJc w:val="left"/>
      <w:pPr>
        <w:ind w:left="6459" w:hanging="194"/>
      </w:pPr>
      <w:rPr>
        <w:rFonts w:hint="default"/>
        <w:lang w:val="en-US" w:eastAsia="en-US" w:bidi="ar-SA"/>
      </w:rPr>
    </w:lvl>
    <w:lvl w:ilvl="3" w:tplc="D52484A6">
      <w:numFmt w:val="bullet"/>
      <w:lvlText w:val="•"/>
      <w:lvlJc w:val="left"/>
      <w:pPr>
        <w:ind w:left="6929" w:hanging="194"/>
      </w:pPr>
      <w:rPr>
        <w:rFonts w:hint="default"/>
        <w:lang w:val="en-US" w:eastAsia="en-US" w:bidi="ar-SA"/>
      </w:rPr>
    </w:lvl>
    <w:lvl w:ilvl="4" w:tplc="623AAD5C">
      <w:numFmt w:val="bullet"/>
      <w:lvlText w:val="•"/>
      <w:lvlJc w:val="left"/>
      <w:pPr>
        <w:ind w:left="7399" w:hanging="194"/>
      </w:pPr>
      <w:rPr>
        <w:rFonts w:hint="default"/>
        <w:lang w:val="en-US" w:eastAsia="en-US" w:bidi="ar-SA"/>
      </w:rPr>
    </w:lvl>
    <w:lvl w:ilvl="5" w:tplc="482C55BA">
      <w:numFmt w:val="bullet"/>
      <w:lvlText w:val="•"/>
      <w:lvlJc w:val="left"/>
      <w:pPr>
        <w:ind w:left="7869" w:hanging="194"/>
      </w:pPr>
      <w:rPr>
        <w:rFonts w:hint="default"/>
        <w:lang w:val="en-US" w:eastAsia="en-US" w:bidi="ar-SA"/>
      </w:rPr>
    </w:lvl>
    <w:lvl w:ilvl="6" w:tplc="3126F154">
      <w:numFmt w:val="bullet"/>
      <w:lvlText w:val="•"/>
      <w:lvlJc w:val="left"/>
      <w:pPr>
        <w:ind w:left="8339" w:hanging="194"/>
      </w:pPr>
      <w:rPr>
        <w:rFonts w:hint="default"/>
        <w:lang w:val="en-US" w:eastAsia="en-US" w:bidi="ar-SA"/>
      </w:rPr>
    </w:lvl>
    <w:lvl w:ilvl="7" w:tplc="C736F2D4">
      <w:numFmt w:val="bullet"/>
      <w:lvlText w:val="•"/>
      <w:lvlJc w:val="left"/>
      <w:pPr>
        <w:ind w:left="8809" w:hanging="194"/>
      </w:pPr>
      <w:rPr>
        <w:rFonts w:hint="default"/>
        <w:lang w:val="en-US" w:eastAsia="en-US" w:bidi="ar-SA"/>
      </w:rPr>
    </w:lvl>
    <w:lvl w:ilvl="8" w:tplc="4AAAEDCC">
      <w:numFmt w:val="bullet"/>
      <w:lvlText w:val="•"/>
      <w:lvlJc w:val="left"/>
      <w:pPr>
        <w:ind w:left="9279" w:hanging="194"/>
      </w:pPr>
      <w:rPr>
        <w:rFonts w:hint="default"/>
        <w:lang w:val="en-US" w:eastAsia="en-US" w:bidi="ar-SA"/>
      </w:rPr>
    </w:lvl>
  </w:abstractNum>
  <w:abstractNum w:abstractNumId="14" w15:restartNumberingAfterBreak="0">
    <w:nsid w:val="65067587"/>
    <w:multiLevelType w:val="hybridMultilevel"/>
    <w:tmpl w:val="0A9E8C1E"/>
    <w:lvl w:ilvl="0" w:tplc="D15A25D4">
      <w:start w:val="1"/>
      <w:numFmt w:val="upperLetter"/>
      <w:lvlText w:val="(%1)"/>
      <w:lvlJc w:val="left"/>
      <w:pPr>
        <w:ind w:left="438" w:hanging="2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7"/>
        <w:sz w:val="14"/>
        <w:szCs w:val="14"/>
        <w:lang w:val="en-US" w:eastAsia="en-US" w:bidi="ar-SA"/>
      </w:rPr>
    </w:lvl>
    <w:lvl w:ilvl="1" w:tplc="A1C23728">
      <w:numFmt w:val="bullet"/>
      <w:lvlText w:val="•"/>
      <w:lvlJc w:val="left"/>
      <w:pPr>
        <w:ind w:left="1417" w:hanging="203"/>
      </w:pPr>
      <w:rPr>
        <w:rFonts w:hint="default"/>
        <w:lang w:val="en-US" w:eastAsia="en-US" w:bidi="ar-SA"/>
      </w:rPr>
    </w:lvl>
    <w:lvl w:ilvl="2" w:tplc="42BC8F46">
      <w:numFmt w:val="bullet"/>
      <w:lvlText w:val="•"/>
      <w:lvlJc w:val="left"/>
      <w:pPr>
        <w:ind w:left="2395" w:hanging="203"/>
      </w:pPr>
      <w:rPr>
        <w:rFonts w:hint="default"/>
        <w:lang w:val="en-US" w:eastAsia="en-US" w:bidi="ar-SA"/>
      </w:rPr>
    </w:lvl>
    <w:lvl w:ilvl="3" w:tplc="F5E88CD0">
      <w:numFmt w:val="bullet"/>
      <w:lvlText w:val="•"/>
      <w:lvlJc w:val="left"/>
      <w:pPr>
        <w:ind w:left="3373" w:hanging="203"/>
      </w:pPr>
      <w:rPr>
        <w:rFonts w:hint="default"/>
        <w:lang w:val="en-US" w:eastAsia="en-US" w:bidi="ar-SA"/>
      </w:rPr>
    </w:lvl>
    <w:lvl w:ilvl="4" w:tplc="6BFE58A0">
      <w:numFmt w:val="bullet"/>
      <w:lvlText w:val="•"/>
      <w:lvlJc w:val="left"/>
      <w:pPr>
        <w:ind w:left="4351" w:hanging="203"/>
      </w:pPr>
      <w:rPr>
        <w:rFonts w:hint="default"/>
        <w:lang w:val="en-US" w:eastAsia="en-US" w:bidi="ar-SA"/>
      </w:rPr>
    </w:lvl>
    <w:lvl w:ilvl="5" w:tplc="8C8A2F9E">
      <w:numFmt w:val="bullet"/>
      <w:lvlText w:val="•"/>
      <w:lvlJc w:val="left"/>
      <w:pPr>
        <w:ind w:left="5329" w:hanging="203"/>
      </w:pPr>
      <w:rPr>
        <w:rFonts w:hint="default"/>
        <w:lang w:val="en-US" w:eastAsia="en-US" w:bidi="ar-SA"/>
      </w:rPr>
    </w:lvl>
    <w:lvl w:ilvl="6" w:tplc="49269BF6">
      <w:numFmt w:val="bullet"/>
      <w:lvlText w:val="•"/>
      <w:lvlJc w:val="left"/>
      <w:pPr>
        <w:ind w:left="6307" w:hanging="203"/>
      </w:pPr>
      <w:rPr>
        <w:rFonts w:hint="default"/>
        <w:lang w:val="en-US" w:eastAsia="en-US" w:bidi="ar-SA"/>
      </w:rPr>
    </w:lvl>
    <w:lvl w:ilvl="7" w:tplc="9BFED0C0">
      <w:numFmt w:val="bullet"/>
      <w:lvlText w:val="•"/>
      <w:lvlJc w:val="left"/>
      <w:pPr>
        <w:ind w:left="7285" w:hanging="203"/>
      </w:pPr>
      <w:rPr>
        <w:rFonts w:hint="default"/>
        <w:lang w:val="en-US" w:eastAsia="en-US" w:bidi="ar-SA"/>
      </w:rPr>
    </w:lvl>
    <w:lvl w:ilvl="8" w:tplc="DA6023BC">
      <w:numFmt w:val="bullet"/>
      <w:lvlText w:val="•"/>
      <w:lvlJc w:val="left"/>
      <w:pPr>
        <w:ind w:left="8263" w:hanging="203"/>
      </w:pPr>
      <w:rPr>
        <w:rFonts w:hint="default"/>
        <w:lang w:val="en-US" w:eastAsia="en-US" w:bidi="ar-SA"/>
      </w:rPr>
    </w:lvl>
  </w:abstractNum>
  <w:abstractNum w:abstractNumId="15" w15:restartNumberingAfterBreak="0">
    <w:nsid w:val="6C9C5A74"/>
    <w:multiLevelType w:val="hybridMultilevel"/>
    <w:tmpl w:val="A98A8A4A"/>
    <w:lvl w:ilvl="0" w:tplc="D496F4F8">
      <w:start w:val="1"/>
      <w:numFmt w:val="upperLetter"/>
      <w:lvlText w:val="(%1)"/>
      <w:lvlJc w:val="left"/>
      <w:pPr>
        <w:ind w:left="235" w:hanging="2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7"/>
        <w:sz w:val="14"/>
        <w:szCs w:val="14"/>
        <w:lang w:val="en-US" w:eastAsia="en-US" w:bidi="ar-SA"/>
      </w:rPr>
    </w:lvl>
    <w:lvl w:ilvl="1" w:tplc="7E9825BE">
      <w:numFmt w:val="bullet"/>
      <w:lvlText w:val="•"/>
      <w:lvlJc w:val="left"/>
      <w:pPr>
        <w:ind w:left="1237" w:hanging="202"/>
      </w:pPr>
      <w:rPr>
        <w:rFonts w:hint="default"/>
        <w:lang w:val="en-US" w:eastAsia="en-US" w:bidi="ar-SA"/>
      </w:rPr>
    </w:lvl>
    <w:lvl w:ilvl="2" w:tplc="6B564B58">
      <w:numFmt w:val="bullet"/>
      <w:lvlText w:val="•"/>
      <w:lvlJc w:val="left"/>
      <w:pPr>
        <w:ind w:left="2235" w:hanging="202"/>
      </w:pPr>
      <w:rPr>
        <w:rFonts w:hint="default"/>
        <w:lang w:val="en-US" w:eastAsia="en-US" w:bidi="ar-SA"/>
      </w:rPr>
    </w:lvl>
    <w:lvl w:ilvl="3" w:tplc="C8A6FEB4">
      <w:numFmt w:val="bullet"/>
      <w:lvlText w:val="•"/>
      <w:lvlJc w:val="left"/>
      <w:pPr>
        <w:ind w:left="3233" w:hanging="202"/>
      </w:pPr>
      <w:rPr>
        <w:rFonts w:hint="default"/>
        <w:lang w:val="en-US" w:eastAsia="en-US" w:bidi="ar-SA"/>
      </w:rPr>
    </w:lvl>
    <w:lvl w:ilvl="4" w:tplc="F0E65BDE">
      <w:numFmt w:val="bullet"/>
      <w:lvlText w:val="•"/>
      <w:lvlJc w:val="left"/>
      <w:pPr>
        <w:ind w:left="4231" w:hanging="202"/>
      </w:pPr>
      <w:rPr>
        <w:rFonts w:hint="default"/>
        <w:lang w:val="en-US" w:eastAsia="en-US" w:bidi="ar-SA"/>
      </w:rPr>
    </w:lvl>
    <w:lvl w:ilvl="5" w:tplc="EF843A1E">
      <w:numFmt w:val="bullet"/>
      <w:lvlText w:val="•"/>
      <w:lvlJc w:val="left"/>
      <w:pPr>
        <w:ind w:left="5229" w:hanging="202"/>
      </w:pPr>
      <w:rPr>
        <w:rFonts w:hint="default"/>
        <w:lang w:val="en-US" w:eastAsia="en-US" w:bidi="ar-SA"/>
      </w:rPr>
    </w:lvl>
    <w:lvl w:ilvl="6" w:tplc="E8522BEA">
      <w:numFmt w:val="bullet"/>
      <w:lvlText w:val="•"/>
      <w:lvlJc w:val="left"/>
      <w:pPr>
        <w:ind w:left="6227" w:hanging="202"/>
      </w:pPr>
      <w:rPr>
        <w:rFonts w:hint="default"/>
        <w:lang w:val="en-US" w:eastAsia="en-US" w:bidi="ar-SA"/>
      </w:rPr>
    </w:lvl>
    <w:lvl w:ilvl="7" w:tplc="0BE843CE">
      <w:numFmt w:val="bullet"/>
      <w:lvlText w:val="•"/>
      <w:lvlJc w:val="left"/>
      <w:pPr>
        <w:ind w:left="7225" w:hanging="202"/>
      </w:pPr>
      <w:rPr>
        <w:rFonts w:hint="default"/>
        <w:lang w:val="en-US" w:eastAsia="en-US" w:bidi="ar-SA"/>
      </w:rPr>
    </w:lvl>
    <w:lvl w:ilvl="8" w:tplc="97EA8ED2">
      <w:numFmt w:val="bullet"/>
      <w:lvlText w:val="•"/>
      <w:lvlJc w:val="left"/>
      <w:pPr>
        <w:ind w:left="8223" w:hanging="202"/>
      </w:pPr>
      <w:rPr>
        <w:rFonts w:hint="default"/>
        <w:lang w:val="en-US" w:eastAsia="en-US" w:bidi="ar-SA"/>
      </w:rPr>
    </w:lvl>
  </w:abstractNum>
  <w:abstractNum w:abstractNumId="16" w15:restartNumberingAfterBreak="0">
    <w:nsid w:val="6E91129D"/>
    <w:multiLevelType w:val="hybridMultilevel"/>
    <w:tmpl w:val="A030D2D2"/>
    <w:lvl w:ilvl="0" w:tplc="5406EBE4">
      <w:start w:val="1"/>
      <w:numFmt w:val="upperLetter"/>
      <w:lvlText w:val="(%1)"/>
      <w:lvlJc w:val="left"/>
      <w:pPr>
        <w:ind w:left="100" w:hanging="4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9CC3E92">
      <w:numFmt w:val="bullet"/>
      <w:lvlText w:val="•"/>
      <w:lvlJc w:val="left"/>
      <w:pPr>
        <w:ind w:left="1066" w:hanging="491"/>
      </w:pPr>
      <w:rPr>
        <w:rFonts w:hint="default"/>
        <w:lang w:val="en-US" w:eastAsia="en-US" w:bidi="ar-SA"/>
      </w:rPr>
    </w:lvl>
    <w:lvl w:ilvl="2" w:tplc="FA8090AE">
      <w:numFmt w:val="bullet"/>
      <w:lvlText w:val="•"/>
      <w:lvlJc w:val="left"/>
      <w:pPr>
        <w:ind w:left="2032" w:hanging="491"/>
      </w:pPr>
      <w:rPr>
        <w:rFonts w:hint="default"/>
        <w:lang w:val="en-US" w:eastAsia="en-US" w:bidi="ar-SA"/>
      </w:rPr>
    </w:lvl>
    <w:lvl w:ilvl="3" w:tplc="EB32769E">
      <w:numFmt w:val="bullet"/>
      <w:lvlText w:val="•"/>
      <w:lvlJc w:val="left"/>
      <w:pPr>
        <w:ind w:left="2998" w:hanging="491"/>
      </w:pPr>
      <w:rPr>
        <w:rFonts w:hint="default"/>
        <w:lang w:val="en-US" w:eastAsia="en-US" w:bidi="ar-SA"/>
      </w:rPr>
    </w:lvl>
    <w:lvl w:ilvl="4" w:tplc="0BFC384E">
      <w:numFmt w:val="bullet"/>
      <w:lvlText w:val="•"/>
      <w:lvlJc w:val="left"/>
      <w:pPr>
        <w:ind w:left="3964" w:hanging="491"/>
      </w:pPr>
      <w:rPr>
        <w:rFonts w:hint="default"/>
        <w:lang w:val="en-US" w:eastAsia="en-US" w:bidi="ar-SA"/>
      </w:rPr>
    </w:lvl>
    <w:lvl w:ilvl="5" w:tplc="8E54D80C">
      <w:numFmt w:val="bullet"/>
      <w:lvlText w:val="•"/>
      <w:lvlJc w:val="left"/>
      <w:pPr>
        <w:ind w:left="4930" w:hanging="491"/>
      </w:pPr>
      <w:rPr>
        <w:rFonts w:hint="default"/>
        <w:lang w:val="en-US" w:eastAsia="en-US" w:bidi="ar-SA"/>
      </w:rPr>
    </w:lvl>
    <w:lvl w:ilvl="6" w:tplc="D5FCA6DA">
      <w:numFmt w:val="bullet"/>
      <w:lvlText w:val="•"/>
      <w:lvlJc w:val="left"/>
      <w:pPr>
        <w:ind w:left="5896" w:hanging="491"/>
      </w:pPr>
      <w:rPr>
        <w:rFonts w:hint="default"/>
        <w:lang w:val="en-US" w:eastAsia="en-US" w:bidi="ar-SA"/>
      </w:rPr>
    </w:lvl>
    <w:lvl w:ilvl="7" w:tplc="718EEBAC">
      <w:numFmt w:val="bullet"/>
      <w:lvlText w:val="•"/>
      <w:lvlJc w:val="left"/>
      <w:pPr>
        <w:ind w:left="6862" w:hanging="491"/>
      </w:pPr>
      <w:rPr>
        <w:rFonts w:hint="default"/>
        <w:lang w:val="en-US" w:eastAsia="en-US" w:bidi="ar-SA"/>
      </w:rPr>
    </w:lvl>
    <w:lvl w:ilvl="8" w:tplc="BC9C59A2">
      <w:numFmt w:val="bullet"/>
      <w:lvlText w:val="•"/>
      <w:lvlJc w:val="left"/>
      <w:pPr>
        <w:ind w:left="7828" w:hanging="491"/>
      </w:pPr>
      <w:rPr>
        <w:rFonts w:hint="default"/>
        <w:lang w:val="en-US" w:eastAsia="en-US" w:bidi="ar-SA"/>
      </w:rPr>
    </w:lvl>
  </w:abstractNum>
  <w:num w:numId="1" w16cid:durableId="1266186165">
    <w:abstractNumId w:val="6"/>
  </w:num>
  <w:num w:numId="2" w16cid:durableId="424083553">
    <w:abstractNumId w:val="7"/>
  </w:num>
  <w:num w:numId="3" w16cid:durableId="694698144">
    <w:abstractNumId w:val="9"/>
  </w:num>
  <w:num w:numId="4" w16cid:durableId="395589873">
    <w:abstractNumId w:val="0"/>
  </w:num>
  <w:num w:numId="5" w16cid:durableId="482308918">
    <w:abstractNumId w:val="8"/>
  </w:num>
  <w:num w:numId="6" w16cid:durableId="1694188719">
    <w:abstractNumId w:val="2"/>
  </w:num>
  <w:num w:numId="7" w16cid:durableId="2001347076">
    <w:abstractNumId w:val="11"/>
  </w:num>
  <w:num w:numId="8" w16cid:durableId="5060925">
    <w:abstractNumId w:val="16"/>
  </w:num>
  <w:num w:numId="9" w16cid:durableId="72091584">
    <w:abstractNumId w:val="1"/>
  </w:num>
  <w:num w:numId="10" w16cid:durableId="1093473667">
    <w:abstractNumId w:val="15"/>
  </w:num>
  <w:num w:numId="11" w16cid:durableId="1366562794">
    <w:abstractNumId w:val="13"/>
  </w:num>
  <w:num w:numId="12" w16cid:durableId="1384138243">
    <w:abstractNumId w:val="12"/>
  </w:num>
  <w:num w:numId="13" w16cid:durableId="1336614949">
    <w:abstractNumId w:val="14"/>
  </w:num>
  <w:num w:numId="14" w16cid:durableId="1507400379">
    <w:abstractNumId w:val="5"/>
  </w:num>
  <w:num w:numId="15" w16cid:durableId="134297173">
    <w:abstractNumId w:val="10"/>
  </w:num>
  <w:num w:numId="16" w16cid:durableId="1188984790">
    <w:abstractNumId w:val="3"/>
  </w:num>
  <w:num w:numId="17" w16cid:durableId="1083574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QxtTA2MTOxMDc2MbFU0lEKTi0uzszPAykwNq0FABE3hbktAAAA"/>
    <w:docVar w:name="EN.Layout" w:val="&lt;ENLayout&gt;&lt;Style&gt;Vancouver&lt;/Style&gt;&lt;LeftDelim&gt;{&lt;/LeftDelim&gt;&lt;RightDelim&gt;}&lt;/RightDelim&gt;&lt;FontName&gt;Arial M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pspp2aj2dpebe02ep5srv9zp9pwrda0fa0&quot;&gt;My EndNote Library&lt;record-ids&gt;&lt;item&gt;726&lt;/item&gt;&lt;item&gt;1950&lt;/item&gt;&lt;item&gt;1951&lt;/item&gt;&lt;item&gt;2011&lt;/item&gt;&lt;/record-ids&gt;&lt;/item&gt;&lt;/Libraries&gt;"/>
  </w:docVars>
  <w:rsids>
    <w:rsidRoot w:val="00832EC7"/>
    <w:rsid w:val="00012B06"/>
    <w:rsid w:val="00013BD7"/>
    <w:rsid w:val="000205D9"/>
    <w:rsid w:val="00026E6D"/>
    <w:rsid w:val="000278FD"/>
    <w:rsid w:val="00036BBA"/>
    <w:rsid w:val="00040736"/>
    <w:rsid w:val="00046375"/>
    <w:rsid w:val="00055547"/>
    <w:rsid w:val="00064232"/>
    <w:rsid w:val="00066E31"/>
    <w:rsid w:val="00073D2B"/>
    <w:rsid w:val="00082C83"/>
    <w:rsid w:val="000874F6"/>
    <w:rsid w:val="000A00D5"/>
    <w:rsid w:val="000A07B5"/>
    <w:rsid w:val="000A266B"/>
    <w:rsid w:val="000A60B4"/>
    <w:rsid w:val="000B517F"/>
    <w:rsid w:val="000C012D"/>
    <w:rsid w:val="000C141E"/>
    <w:rsid w:val="000C5E1D"/>
    <w:rsid w:val="000E4D97"/>
    <w:rsid w:val="000E6816"/>
    <w:rsid w:val="000F0AFC"/>
    <w:rsid w:val="000F306B"/>
    <w:rsid w:val="00102EF7"/>
    <w:rsid w:val="00104D5B"/>
    <w:rsid w:val="00105CE3"/>
    <w:rsid w:val="00111A2B"/>
    <w:rsid w:val="001146BD"/>
    <w:rsid w:val="00121525"/>
    <w:rsid w:val="0012507F"/>
    <w:rsid w:val="0012699D"/>
    <w:rsid w:val="00134E43"/>
    <w:rsid w:val="00144C7F"/>
    <w:rsid w:val="00147769"/>
    <w:rsid w:val="001514E1"/>
    <w:rsid w:val="00152077"/>
    <w:rsid w:val="001523E4"/>
    <w:rsid w:val="00153DCB"/>
    <w:rsid w:val="00154529"/>
    <w:rsid w:val="00172E21"/>
    <w:rsid w:val="00177830"/>
    <w:rsid w:val="001A0EAB"/>
    <w:rsid w:val="001A17C9"/>
    <w:rsid w:val="001B1635"/>
    <w:rsid w:val="001C4364"/>
    <w:rsid w:val="001C5E17"/>
    <w:rsid w:val="001D253C"/>
    <w:rsid w:val="001D4F0C"/>
    <w:rsid w:val="001D65B5"/>
    <w:rsid w:val="001D69A8"/>
    <w:rsid w:val="001D704C"/>
    <w:rsid w:val="001E5B11"/>
    <w:rsid w:val="001F01C2"/>
    <w:rsid w:val="001F562B"/>
    <w:rsid w:val="001F632A"/>
    <w:rsid w:val="002003D4"/>
    <w:rsid w:val="00205F66"/>
    <w:rsid w:val="00215F73"/>
    <w:rsid w:val="00216246"/>
    <w:rsid w:val="00216559"/>
    <w:rsid w:val="00220D8F"/>
    <w:rsid w:val="002370CC"/>
    <w:rsid w:val="002413E7"/>
    <w:rsid w:val="00260714"/>
    <w:rsid w:val="00265828"/>
    <w:rsid w:val="00275667"/>
    <w:rsid w:val="00292586"/>
    <w:rsid w:val="00293175"/>
    <w:rsid w:val="002A08CD"/>
    <w:rsid w:val="002A5372"/>
    <w:rsid w:val="002A57DE"/>
    <w:rsid w:val="002A7ACF"/>
    <w:rsid w:val="002B2FC2"/>
    <w:rsid w:val="002B4F77"/>
    <w:rsid w:val="002B54A1"/>
    <w:rsid w:val="002C1930"/>
    <w:rsid w:val="002C247D"/>
    <w:rsid w:val="002D56AC"/>
    <w:rsid w:val="002E0CFC"/>
    <w:rsid w:val="002E1B20"/>
    <w:rsid w:val="002E25FD"/>
    <w:rsid w:val="002E3ECE"/>
    <w:rsid w:val="002F1F6A"/>
    <w:rsid w:val="002F728C"/>
    <w:rsid w:val="0030744C"/>
    <w:rsid w:val="00313CEB"/>
    <w:rsid w:val="0031604F"/>
    <w:rsid w:val="00325DFC"/>
    <w:rsid w:val="003315DF"/>
    <w:rsid w:val="00332F8B"/>
    <w:rsid w:val="00335E46"/>
    <w:rsid w:val="00340817"/>
    <w:rsid w:val="00341D4D"/>
    <w:rsid w:val="003433B5"/>
    <w:rsid w:val="00345128"/>
    <w:rsid w:val="00345794"/>
    <w:rsid w:val="0035212F"/>
    <w:rsid w:val="00355111"/>
    <w:rsid w:val="00356741"/>
    <w:rsid w:val="0036238B"/>
    <w:rsid w:val="00365199"/>
    <w:rsid w:val="00370074"/>
    <w:rsid w:val="00372A11"/>
    <w:rsid w:val="00382E39"/>
    <w:rsid w:val="003849DD"/>
    <w:rsid w:val="00385CA4"/>
    <w:rsid w:val="003932DB"/>
    <w:rsid w:val="003B72D9"/>
    <w:rsid w:val="003C03A8"/>
    <w:rsid w:val="003C2BBD"/>
    <w:rsid w:val="003D79EC"/>
    <w:rsid w:val="003E35F1"/>
    <w:rsid w:val="003E4A01"/>
    <w:rsid w:val="003F5A05"/>
    <w:rsid w:val="003F6B2E"/>
    <w:rsid w:val="004023BF"/>
    <w:rsid w:val="00406BCE"/>
    <w:rsid w:val="00414A68"/>
    <w:rsid w:val="00421FD8"/>
    <w:rsid w:val="00422641"/>
    <w:rsid w:val="00431255"/>
    <w:rsid w:val="00433F8E"/>
    <w:rsid w:val="00440940"/>
    <w:rsid w:val="00442416"/>
    <w:rsid w:val="0044307B"/>
    <w:rsid w:val="00444B3C"/>
    <w:rsid w:val="00445BF5"/>
    <w:rsid w:val="004474DA"/>
    <w:rsid w:val="0044785E"/>
    <w:rsid w:val="00455C98"/>
    <w:rsid w:val="004570BD"/>
    <w:rsid w:val="00471418"/>
    <w:rsid w:val="00480D91"/>
    <w:rsid w:val="00484B1E"/>
    <w:rsid w:val="00486AE5"/>
    <w:rsid w:val="004917AC"/>
    <w:rsid w:val="00491E32"/>
    <w:rsid w:val="004923B6"/>
    <w:rsid w:val="00497E64"/>
    <w:rsid w:val="004A468A"/>
    <w:rsid w:val="004A4E5F"/>
    <w:rsid w:val="004A5C9F"/>
    <w:rsid w:val="004A5ECA"/>
    <w:rsid w:val="004B3E56"/>
    <w:rsid w:val="004C16DD"/>
    <w:rsid w:val="004D4755"/>
    <w:rsid w:val="004D4D87"/>
    <w:rsid w:val="004E0E66"/>
    <w:rsid w:val="004E4910"/>
    <w:rsid w:val="004F2283"/>
    <w:rsid w:val="004F2B9D"/>
    <w:rsid w:val="004F7FBF"/>
    <w:rsid w:val="005017AC"/>
    <w:rsid w:val="0050405F"/>
    <w:rsid w:val="00515CF1"/>
    <w:rsid w:val="00523D96"/>
    <w:rsid w:val="00533FA3"/>
    <w:rsid w:val="00536741"/>
    <w:rsid w:val="005424F1"/>
    <w:rsid w:val="005426F3"/>
    <w:rsid w:val="00551DD7"/>
    <w:rsid w:val="0055250F"/>
    <w:rsid w:val="00553176"/>
    <w:rsid w:val="00553DC3"/>
    <w:rsid w:val="00555D5A"/>
    <w:rsid w:val="00556E62"/>
    <w:rsid w:val="00567D1D"/>
    <w:rsid w:val="00570279"/>
    <w:rsid w:val="00577583"/>
    <w:rsid w:val="0058405B"/>
    <w:rsid w:val="005955F7"/>
    <w:rsid w:val="00596357"/>
    <w:rsid w:val="005A27D1"/>
    <w:rsid w:val="005A4C53"/>
    <w:rsid w:val="005B0296"/>
    <w:rsid w:val="005C2187"/>
    <w:rsid w:val="005C2638"/>
    <w:rsid w:val="005C3F4D"/>
    <w:rsid w:val="005D0345"/>
    <w:rsid w:val="005D12EA"/>
    <w:rsid w:val="005D3E68"/>
    <w:rsid w:val="005D58FE"/>
    <w:rsid w:val="005E1E51"/>
    <w:rsid w:val="005F357C"/>
    <w:rsid w:val="00603819"/>
    <w:rsid w:val="006046E3"/>
    <w:rsid w:val="00606912"/>
    <w:rsid w:val="00624372"/>
    <w:rsid w:val="00627A87"/>
    <w:rsid w:val="00627C78"/>
    <w:rsid w:val="00635962"/>
    <w:rsid w:val="0064342F"/>
    <w:rsid w:val="00643B8C"/>
    <w:rsid w:val="00643EB1"/>
    <w:rsid w:val="00645767"/>
    <w:rsid w:val="006510F3"/>
    <w:rsid w:val="00655128"/>
    <w:rsid w:val="0065692F"/>
    <w:rsid w:val="0066117F"/>
    <w:rsid w:val="0067566D"/>
    <w:rsid w:val="00676FC7"/>
    <w:rsid w:val="00677FEF"/>
    <w:rsid w:val="00680252"/>
    <w:rsid w:val="00695A96"/>
    <w:rsid w:val="006961F1"/>
    <w:rsid w:val="00696C2F"/>
    <w:rsid w:val="00697867"/>
    <w:rsid w:val="006A0EE5"/>
    <w:rsid w:val="006A1109"/>
    <w:rsid w:val="006A1802"/>
    <w:rsid w:val="006A3A18"/>
    <w:rsid w:val="006A560F"/>
    <w:rsid w:val="006B3A57"/>
    <w:rsid w:val="006C2AD4"/>
    <w:rsid w:val="006C3FE6"/>
    <w:rsid w:val="006D2DC0"/>
    <w:rsid w:val="006D3052"/>
    <w:rsid w:val="006D4DA1"/>
    <w:rsid w:val="00720C9E"/>
    <w:rsid w:val="00731931"/>
    <w:rsid w:val="0074150E"/>
    <w:rsid w:val="00751EDF"/>
    <w:rsid w:val="0075377A"/>
    <w:rsid w:val="00753A3A"/>
    <w:rsid w:val="00756369"/>
    <w:rsid w:val="00761013"/>
    <w:rsid w:val="0076218A"/>
    <w:rsid w:val="00762CE5"/>
    <w:rsid w:val="00770481"/>
    <w:rsid w:val="007774BE"/>
    <w:rsid w:val="00786AFB"/>
    <w:rsid w:val="00796818"/>
    <w:rsid w:val="007A223F"/>
    <w:rsid w:val="007A4605"/>
    <w:rsid w:val="007B6D26"/>
    <w:rsid w:val="007C0A78"/>
    <w:rsid w:val="007C2708"/>
    <w:rsid w:val="007C36CE"/>
    <w:rsid w:val="007C39C1"/>
    <w:rsid w:val="007C6BEC"/>
    <w:rsid w:val="007D5BB3"/>
    <w:rsid w:val="007F1E1C"/>
    <w:rsid w:val="007F53D2"/>
    <w:rsid w:val="007F5423"/>
    <w:rsid w:val="0080641B"/>
    <w:rsid w:val="00832EC7"/>
    <w:rsid w:val="008345AB"/>
    <w:rsid w:val="00841593"/>
    <w:rsid w:val="00843DF5"/>
    <w:rsid w:val="00851F2A"/>
    <w:rsid w:val="00857C33"/>
    <w:rsid w:val="008618C1"/>
    <w:rsid w:val="008624AA"/>
    <w:rsid w:val="00862D0C"/>
    <w:rsid w:val="00863AF8"/>
    <w:rsid w:val="00870E25"/>
    <w:rsid w:val="008832B5"/>
    <w:rsid w:val="00890403"/>
    <w:rsid w:val="008918B0"/>
    <w:rsid w:val="00897D90"/>
    <w:rsid w:val="008A58E4"/>
    <w:rsid w:val="008B0CA8"/>
    <w:rsid w:val="008B52A8"/>
    <w:rsid w:val="008B54B8"/>
    <w:rsid w:val="008B7680"/>
    <w:rsid w:val="008D32F7"/>
    <w:rsid w:val="008E5F16"/>
    <w:rsid w:val="008F343D"/>
    <w:rsid w:val="008F58B4"/>
    <w:rsid w:val="008F6133"/>
    <w:rsid w:val="008F7280"/>
    <w:rsid w:val="00902BCF"/>
    <w:rsid w:val="009049D0"/>
    <w:rsid w:val="00910722"/>
    <w:rsid w:val="009134F5"/>
    <w:rsid w:val="00914167"/>
    <w:rsid w:val="009205FC"/>
    <w:rsid w:val="009224BD"/>
    <w:rsid w:val="009331A8"/>
    <w:rsid w:val="00937765"/>
    <w:rsid w:val="00950162"/>
    <w:rsid w:val="009543CC"/>
    <w:rsid w:val="0096074F"/>
    <w:rsid w:val="00974958"/>
    <w:rsid w:val="00976AA3"/>
    <w:rsid w:val="00977E3F"/>
    <w:rsid w:val="00981FA9"/>
    <w:rsid w:val="00983748"/>
    <w:rsid w:val="0098379C"/>
    <w:rsid w:val="009A2107"/>
    <w:rsid w:val="009A2E75"/>
    <w:rsid w:val="009B2E10"/>
    <w:rsid w:val="009B5C9A"/>
    <w:rsid w:val="009B7C4F"/>
    <w:rsid w:val="009B7D73"/>
    <w:rsid w:val="009F2B6A"/>
    <w:rsid w:val="00A00489"/>
    <w:rsid w:val="00A0590A"/>
    <w:rsid w:val="00A13107"/>
    <w:rsid w:val="00A219ED"/>
    <w:rsid w:val="00A23BB8"/>
    <w:rsid w:val="00A312AE"/>
    <w:rsid w:val="00A34E96"/>
    <w:rsid w:val="00A358FE"/>
    <w:rsid w:val="00A36DFA"/>
    <w:rsid w:val="00A42075"/>
    <w:rsid w:val="00A42CC6"/>
    <w:rsid w:val="00A6571A"/>
    <w:rsid w:val="00A70C88"/>
    <w:rsid w:val="00A839CA"/>
    <w:rsid w:val="00A922CB"/>
    <w:rsid w:val="00A94CC0"/>
    <w:rsid w:val="00A97B25"/>
    <w:rsid w:val="00AA50F2"/>
    <w:rsid w:val="00AB2A11"/>
    <w:rsid w:val="00AB57DF"/>
    <w:rsid w:val="00AC2AB3"/>
    <w:rsid w:val="00AC4CE4"/>
    <w:rsid w:val="00AC5FDC"/>
    <w:rsid w:val="00AD2D36"/>
    <w:rsid w:val="00AD56C0"/>
    <w:rsid w:val="00B04365"/>
    <w:rsid w:val="00B12BDA"/>
    <w:rsid w:val="00B15D27"/>
    <w:rsid w:val="00B33DF3"/>
    <w:rsid w:val="00B44099"/>
    <w:rsid w:val="00B60756"/>
    <w:rsid w:val="00B6226C"/>
    <w:rsid w:val="00B62370"/>
    <w:rsid w:val="00B6366D"/>
    <w:rsid w:val="00B640A5"/>
    <w:rsid w:val="00B82D24"/>
    <w:rsid w:val="00B82FEC"/>
    <w:rsid w:val="00B908C0"/>
    <w:rsid w:val="00B91ABD"/>
    <w:rsid w:val="00B91D40"/>
    <w:rsid w:val="00B9224E"/>
    <w:rsid w:val="00BB0255"/>
    <w:rsid w:val="00BC0F5D"/>
    <w:rsid w:val="00BC4E15"/>
    <w:rsid w:val="00C01E9C"/>
    <w:rsid w:val="00C03B02"/>
    <w:rsid w:val="00C168F2"/>
    <w:rsid w:val="00C20CD4"/>
    <w:rsid w:val="00C20EDF"/>
    <w:rsid w:val="00C22766"/>
    <w:rsid w:val="00C4172D"/>
    <w:rsid w:val="00C41BF6"/>
    <w:rsid w:val="00C45D7E"/>
    <w:rsid w:val="00C50F49"/>
    <w:rsid w:val="00C53B13"/>
    <w:rsid w:val="00C574CB"/>
    <w:rsid w:val="00C764A7"/>
    <w:rsid w:val="00C77448"/>
    <w:rsid w:val="00C905A8"/>
    <w:rsid w:val="00C916FB"/>
    <w:rsid w:val="00C93B21"/>
    <w:rsid w:val="00C95F55"/>
    <w:rsid w:val="00C97403"/>
    <w:rsid w:val="00C97A12"/>
    <w:rsid w:val="00CA27D0"/>
    <w:rsid w:val="00CA5D04"/>
    <w:rsid w:val="00CA7BC4"/>
    <w:rsid w:val="00CB4590"/>
    <w:rsid w:val="00CC1DDE"/>
    <w:rsid w:val="00CD5A30"/>
    <w:rsid w:val="00CD5A51"/>
    <w:rsid w:val="00CF004D"/>
    <w:rsid w:val="00CF0BCF"/>
    <w:rsid w:val="00CF1E35"/>
    <w:rsid w:val="00CF2DE8"/>
    <w:rsid w:val="00D01D4F"/>
    <w:rsid w:val="00D0204E"/>
    <w:rsid w:val="00D17DD5"/>
    <w:rsid w:val="00D205CD"/>
    <w:rsid w:val="00D22686"/>
    <w:rsid w:val="00D332C6"/>
    <w:rsid w:val="00D4147D"/>
    <w:rsid w:val="00D46479"/>
    <w:rsid w:val="00D47262"/>
    <w:rsid w:val="00D55A2D"/>
    <w:rsid w:val="00D60DAF"/>
    <w:rsid w:val="00D67647"/>
    <w:rsid w:val="00D721F6"/>
    <w:rsid w:val="00D83468"/>
    <w:rsid w:val="00D85E92"/>
    <w:rsid w:val="00D94C3D"/>
    <w:rsid w:val="00DA00C4"/>
    <w:rsid w:val="00DA50DD"/>
    <w:rsid w:val="00DC46C1"/>
    <w:rsid w:val="00DC7C3A"/>
    <w:rsid w:val="00DD263F"/>
    <w:rsid w:val="00DD2861"/>
    <w:rsid w:val="00DE0315"/>
    <w:rsid w:val="00DE1F56"/>
    <w:rsid w:val="00DE7C46"/>
    <w:rsid w:val="00DF6A8C"/>
    <w:rsid w:val="00DF7D0C"/>
    <w:rsid w:val="00E02D9B"/>
    <w:rsid w:val="00E06E53"/>
    <w:rsid w:val="00E17AEE"/>
    <w:rsid w:val="00E20724"/>
    <w:rsid w:val="00E21E9D"/>
    <w:rsid w:val="00E2741E"/>
    <w:rsid w:val="00E30BCF"/>
    <w:rsid w:val="00E328AB"/>
    <w:rsid w:val="00E46237"/>
    <w:rsid w:val="00E53898"/>
    <w:rsid w:val="00E55989"/>
    <w:rsid w:val="00E62D88"/>
    <w:rsid w:val="00E64AAD"/>
    <w:rsid w:val="00E66AD8"/>
    <w:rsid w:val="00E76D2B"/>
    <w:rsid w:val="00E76D87"/>
    <w:rsid w:val="00E82DAC"/>
    <w:rsid w:val="00E8331A"/>
    <w:rsid w:val="00E868D8"/>
    <w:rsid w:val="00E87057"/>
    <w:rsid w:val="00E87DE6"/>
    <w:rsid w:val="00E97C40"/>
    <w:rsid w:val="00EA0848"/>
    <w:rsid w:val="00EA2962"/>
    <w:rsid w:val="00EA3401"/>
    <w:rsid w:val="00EC3A0F"/>
    <w:rsid w:val="00EC67AD"/>
    <w:rsid w:val="00EC74F3"/>
    <w:rsid w:val="00ED36EF"/>
    <w:rsid w:val="00ED444B"/>
    <w:rsid w:val="00ED56F7"/>
    <w:rsid w:val="00EE0C83"/>
    <w:rsid w:val="00EE47DD"/>
    <w:rsid w:val="00EE7FE4"/>
    <w:rsid w:val="00EF2A65"/>
    <w:rsid w:val="00EF4918"/>
    <w:rsid w:val="00F101DB"/>
    <w:rsid w:val="00F103E8"/>
    <w:rsid w:val="00F1435F"/>
    <w:rsid w:val="00F14C48"/>
    <w:rsid w:val="00F151DA"/>
    <w:rsid w:val="00F17A3D"/>
    <w:rsid w:val="00F32CC6"/>
    <w:rsid w:val="00F405D1"/>
    <w:rsid w:val="00F405E4"/>
    <w:rsid w:val="00F55144"/>
    <w:rsid w:val="00F563F2"/>
    <w:rsid w:val="00F60695"/>
    <w:rsid w:val="00F70B24"/>
    <w:rsid w:val="00F81511"/>
    <w:rsid w:val="00F8322B"/>
    <w:rsid w:val="00FB0D0C"/>
    <w:rsid w:val="00FB17AE"/>
    <w:rsid w:val="00FB71DA"/>
    <w:rsid w:val="00FC41AA"/>
    <w:rsid w:val="00FD65AD"/>
    <w:rsid w:val="00FE6BE9"/>
    <w:rsid w:val="00FF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51108C"/>
  <w15:docId w15:val="{3F4DDF7F-7847-4243-AC03-3F3888E7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9"/>
    <w:qFormat/>
    <w:pPr>
      <w:spacing w:before="167" w:line="360" w:lineRule="exact"/>
      <w:ind w:left="989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02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60"/>
      <w:ind w:left="100" w:right="159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line="188" w:lineRule="exact"/>
      <w:ind w:left="492"/>
      <w:outlineLvl w:val="3"/>
    </w:pPr>
    <w:rPr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7"/>
      <w:szCs w:val="17"/>
    </w:rPr>
  </w:style>
  <w:style w:type="paragraph" w:styleId="a5">
    <w:name w:val="Title"/>
    <w:basedOn w:val="a"/>
    <w:uiPriority w:val="10"/>
    <w:qFormat/>
    <w:pPr>
      <w:ind w:left="102"/>
    </w:pPr>
    <w:rPr>
      <w:sz w:val="40"/>
      <w:szCs w:val="40"/>
    </w:rPr>
  </w:style>
  <w:style w:type="paragraph" w:styleId="a6">
    <w:name w:val="List Paragraph"/>
    <w:basedOn w:val="a"/>
    <w:uiPriority w:val="34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3"/>
    </w:pPr>
  </w:style>
  <w:style w:type="character" w:styleId="a7">
    <w:name w:val="Hyperlink"/>
    <w:basedOn w:val="a0"/>
    <w:uiPriority w:val="99"/>
    <w:unhideWhenUsed/>
    <w:rsid w:val="00676FC7"/>
    <w:rPr>
      <w:color w:val="0000FF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676FC7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2E0CFC"/>
    <w:pPr>
      <w:widowControl/>
      <w:autoSpaceDE/>
      <w:autoSpaceDN/>
    </w:pPr>
    <w:rPr>
      <w:rFonts w:ascii="Arial MT" w:eastAsia="Arial MT" w:hAnsi="Arial MT" w:cs="Arial MT"/>
    </w:rPr>
  </w:style>
  <w:style w:type="character" w:styleId="a9">
    <w:name w:val="Placeholder Text"/>
    <w:basedOn w:val="a0"/>
    <w:uiPriority w:val="99"/>
    <w:semiHidden/>
    <w:rsid w:val="00536741"/>
    <w:rPr>
      <w:color w:val="666666"/>
    </w:rPr>
  </w:style>
  <w:style w:type="paragraph" w:styleId="aa">
    <w:name w:val="header"/>
    <w:basedOn w:val="a"/>
    <w:link w:val="ab"/>
    <w:uiPriority w:val="99"/>
    <w:unhideWhenUsed/>
    <w:rsid w:val="002A53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ヘッダー (文字)"/>
    <w:basedOn w:val="a0"/>
    <w:link w:val="aa"/>
    <w:uiPriority w:val="99"/>
    <w:rsid w:val="002A5372"/>
    <w:rPr>
      <w:rFonts w:ascii="Arial MT" w:eastAsia="Arial MT" w:hAnsi="Arial MT" w:cs="Arial MT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2A537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フッター (文字)"/>
    <w:basedOn w:val="a0"/>
    <w:link w:val="ac"/>
    <w:uiPriority w:val="99"/>
    <w:rsid w:val="002A5372"/>
    <w:rPr>
      <w:rFonts w:ascii="Arial MT" w:eastAsia="Arial MT" w:hAnsi="Arial MT" w:cs="Arial MT"/>
      <w:sz w:val="18"/>
      <w:szCs w:val="18"/>
    </w:rPr>
  </w:style>
  <w:style w:type="paragraph" w:styleId="ae">
    <w:name w:val="annotation text"/>
    <w:basedOn w:val="a"/>
    <w:link w:val="af"/>
    <w:uiPriority w:val="99"/>
    <w:unhideWhenUsed/>
    <w:qFormat/>
    <w:rsid w:val="00720C9E"/>
    <w:pPr>
      <w:autoSpaceDE/>
      <w:autoSpaceDN/>
      <w:jc w:val="both"/>
    </w:pPr>
    <w:rPr>
      <w:rFonts w:asciiTheme="minorHAnsi" w:eastAsiaTheme="minorEastAsia" w:hAnsiTheme="minorHAnsi" w:cstheme="minorBidi"/>
      <w:kern w:val="2"/>
      <w:sz w:val="20"/>
      <w:szCs w:val="20"/>
      <w:lang w:eastAsia="zh-CN"/>
      <w14:ligatures w14:val="standardContextual"/>
    </w:rPr>
  </w:style>
  <w:style w:type="character" w:customStyle="1" w:styleId="af">
    <w:name w:val="コメント文字列 (文字)"/>
    <w:basedOn w:val="a0"/>
    <w:link w:val="ae"/>
    <w:uiPriority w:val="99"/>
    <w:qFormat/>
    <w:rsid w:val="00720C9E"/>
    <w:rPr>
      <w:kern w:val="2"/>
      <w:sz w:val="20"/>
      <w:szCs w:val="20"/>
      <w:lang w:eastAsia="zh-CN"/>
      <w14:ligatures w14:val="standardContextual"/>
    </w:rPr>
  </w:style>
  <w:style w:type="character" w:styleId="af0">
    <w:name w:val="annotation reference"/>
    <w:basedOn w:val="a0"/>
    <w:uiPriority w:val="99"/>
    <w:semiHidden/>
    <w:unhideWhenUsed/>
    <w:qFormat/>
    <w:rsid w:val="00720C9E"/>
    <w:rPr>
      <w:sz w:val="16"/>
      <w:szCs w:val="16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471418"/>
    <w:pPr>
      <w:autoSpaceDE w:val="0"/>
      <w:autoSpaceDN w:val="0"/>
      <w:jc w:val="left"/>
    </w:pPr>
    <w:rPr>
      <w:rFonts w:ascii="Arial MT" w:eastAsia="Arial MT" w:hAnsi="Arial MT" w:cs="Arial MT"/>
      <w:b/>
      <w:bCs/>
      <w:kern w:val="0"/>
      <w:sz w:val="22"/>
      <w:szCs w:val="22"/>
      <w:lang w:eastAsia="en-US"/>
      <w14:ligatures w14:val="none"/>
    </w:rPr>
  </w:style>
  <w:style w:type="character" w:customStyle="1" w:styleId="af2">
    <w:name w:val="コメント内容 (文字)"/>
    <w:basedOn w:val="af"/>
    <w:link w:val="af1"/>
    <w:uiPriority w:val="99"/>
    <w:semiHidden/>
    <w:rsid w:val="00471418"/>
    <w:rPr>
      <w:rFonts w:ascii="Arial MT" w:eastAsia="Arial MT" w:hAnsi="Arial MT" w:cs="Arial MT"/>
      <w:b/>
      <w:bCs/>
      <w:kern w:val="2"/>
      <w:sz w:val="20"/>
      <w:szCs w:val="20"/>
      <w:lang w:eastAsia="zh-CN"/>
      <w14:ligatures w14:val="standardContextual"/>
    </w:rPr>
  </w:style>
  <w:style w:type="character" w:customStyle="1" w:styleId="a4">
    <w:name w:val="本文 (文字)"/>
    <w:basedOn w:val="a0"/>
    <w:link w:val="a3"/>
    <w:uiPriority w:val="1"/>
    <w:rsid w:val="007C39C1"/>
    <w:rPr>
      <w:rFonts w:ascii="Arial MT" w:eastAsia="Arial MT" w:hAnsi="Arial MT" w:cs="Arial MT"/>
      <w:sz w:val="17"/>
      <w:szCs w:val="17"/>
    </w:rPr>
  </w:style>
  <w:style w:type="paragraph" w:styleId="af3">
    <w:name w:val="Balloon Text"/>
    <w:basedOn w:val="a"/>
    <w:link w:val="af4"/>
    <w:uiPriority w:val="99"/>
    <w:semiHidden/>
    <w:unhideWhenUsed/>
    <w:rsid w:val="007D5B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7D5BB3"/>
    <w:rPr>
      <w:rFonts w:asciiTheme="majorHAnsi" w:eastAsiaTheme="majorEastAsia" w:hAnsiTheme="majorHAnsi" w:cstheme="majorBidi"/>
      <w:sz w:val="18"/>
      <w:szCs w:val="18"/>
    </w:rPr>
  </w:style>
  <w:style w:type="table" w:styleId="af5">
    <w:name w:val="Table Grid"/>
    <w:basedOn w:val="a1"/>
    <w:uiPriority w:val="39"/>
    <w:rsid w:val="007D5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FD65AD"/>
    <w:pPr>
      <w:jc w:val="center"/>
    </w:pPr>
    <w:rPr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FD65AD"/>
    <w:rPr>
      <w:rFonts w:ascii="Arial MT" w:eastAsia="Arial MT" w:hAnsi="Arial MT" w:cs="Arial MT"/>
      <w:noProof/>
    </w:rPr>
  </w:style>
  <w:style w:type="paragraph" w:customStyle="1" w:styleId="EndNoteBibliography">
    <w:name w:val="EndNote Bibliography"/>
    <w:basedOn w:val="a"/>
    <w:link w:val="EndNoteBibliography0"/>
    <w:rsid w:val="00FD65AD"/>
    <w:rPr>
      <w:noProof/>
    </w:rPr>
  </w:style>
  <w:style w:type="character" w:customStyle="1" w:styleId="EndNoteBibliography0">
    <w:name w:val="EndNote Bibliography (文字)"/>
    <w:basedOn w:val="a0"/>
    <w:link w:val="EndNoteBibliography"/>
    <w:rsid w:val="00FD65AD"/>
    <w:rPr>
      <w:rFonts w:ascii="Arial MT" w:eastAsia="Arial MT" w:hAnsi="Arial MT" w:cs="Arial MT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D1F80-6DC1-4297-870E-0F8AABC5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Mechanomemory of nucleoplasm and RNA polymerase II after chromatin stretching by a microinjected magnetic nanoparticle force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Mechanomemory of nucleoplasm and RNA polymerase II after chromatin stretching by a microinjected magnetic nanoparticle force</dc:title>
  <dc:subject>CellReports, Corrected proof, 114462. doi:10.1016/j.celrep.2024.114462</dc:subject>
  <dc:creator>Fazlur Rashid</dc:creator>
  <cp:lastModifiedBy>江口 傑徳</cp:lastModifiedBy>
  <cp:revision>20</cp:revision>
  <cp:lastPrinted>2025-11-26T03:49:00Z</cp:lastPrinted>
  <dcterms:created xsi:type="dcterms:W3CDTF">2026-03-06T03:47:00Z</dcterms:created>
  <dcterms:modified xsi:type="dcterms:W3CDTF">2026-03-28T23:41:00Z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Elsevier</vt:lpwstr>
  </property>
  <property fmtid="{D5CDD505-2E9C-101B-9397-08002B2CF9AE}" pid="4" name="ElsevierWebPDFSpecifications">
    <vt:lpwstr>7.0</vt:lpwstr>
  </property>
  <property fmtid="{D5CDD505-2E9C-101B-9397-08002B2CF9AE}" pid="5" name="LastSaved">
    <vt:filetime>2024-07-13T00:00:00Z</vt:filetime>
  </property>
  <property fmtid="{D5CDD505-2E9C-101B-9397-08002B2CF9AE}" pid="6" name="Producer">
    <vt:lpwstr>Acrobat Distiller 8.1.0 (Windows)</vt:lpwstr>
  </property>
  <property fmtid="{D5CDD505-2E9C-101B-9397-08002B2CF9AE}" pid="7" name="doi">
    <vt:lpwstr>10.1016/j.celrep.2024.114462</vt:lpwstr>
  </property>
  <property fmtid="{D5CDD505-2E9C-101B-9397-08002B2CF9AE}" pid="8" name="robots">
    <vt:lpwstr>noindex</vt:lpwstr>
  </property>
  <property fmtid="{D5CDD505-2E9C-101B-9397-08002B2CF9AE}" pid="9" name="Mendeley Document_1">
    <vt:lpwstr>True</vt:lpwstr>
  </property>
  <property fmtid="{D5CDD505-2E9C-101B-9397-08002B2CF9AE}" pid="10" name="Mendeley Unique User Id_1">
    <vt:lpwstr>ee1e4031-d174-31eb-b3ca-b6ecba4152ab</vt:lpwstr>
  </property>
  <property fmtid="{D5CDD505-2E9C-101B-9397-08002B2CF9AE}" pid="11" name="Mendeley Citation Style_1">
    <vt:lpwstr>http://www.zotero.org/styles/cell-reports</vt:lpwstr>
  </property>
  <property fmtid="{D5CDD505-2E9C-101B-9397-08002B2CF9AE}" pid="12" name="Mendeley Recent Style Id 0_1">
    <vt:lpwstr>http://www.zotero.org/styles/acs-nano</vt:lpwstr>
  </property>
  <property fmtid="{D5CDD505-2E9C-101B-9397-08002B2CF9AE}" pid="13" name="Mendeley Recent Style Name 0_1">
    <vt:lpwstr>ACS Nano</vt:lpwstr>
  </property>
  <property fmtid="{D5CDD505-2E9C-101B-9397-08002B2CF9AE}" pid="14" name="Mendeley Recent Style Id 1_1">
    <vt:lpwstr>http://www.zotero.org/styles/cell-reports</vt:lpwstr>
  </property>
  <property fmtid="{D5CDD505-2E9C-101B-9397-08002B2CF9AE}" pid="15" name="Mendeley Recent Style Name 1_1">
    <vt:lpwstr>Cell Reports</vt:lpwstr>
  </property>
  <property fmtid="{D5CDD505-2E9C-101B-9397-08002B2CF9AE}" pid="16" name="Mendeley Recent Style Id 2_1">
    <vt:lpwstr>http://www.zotero.org/styles/cells</vt:lpwstr>
  </property>
  <property fmtid="{D5CDD505-2E9C-101B-9397-08002B2CF9AE}" pid="17" name="Mendeley Recent Style Name 2_1">
    <vt:lpwstr>Cells</vt:lpwstr>
  </property>
  <property fmtid="{D5CDD505-2E9C-101B-9397-08002B2CF9AE}" pid="18" name="Mendeley Recent Style Id 3_1">
    <vt:lpwstr>http://csl.mendeley.com/styles/styles/chinese-7714-2015-NSFC-full-name-2</vt:lpwstr>
  </property>
  <property fmtid="{D5CDD505-2E9C-101B-9397-08002B2CF9AE}" pid="19" name="Mendeley Recent Style Name 3_1">
    <vt:lpwstr>Chinese-7714-2015-NSFC-full-name全名</vt:lpwstr>
  </property>
  <property fmtid="{D5CDD505-2E9C-101B-9397-08002B2CF9AE}" pid="20" name="Mendeley Recent Style Id 4_1">
    <vt:lpwstr>http://www.zotero.org/styles/gene</vt:lpwstr>
  </property>
  <property fmtid="{D5CDD505-2E9C-101B-9397-08002B2CF9AE}" pid="21" name="Mendeley Recent Style Name 4_1">
    <vt:lpwstr>Gene</vt:lpwstr>
  </property>
  <property fmtid="{D5CDD505-2E9C-101B-9397-08002B2CF9AE}" pid="22" name="Mendeley Recent Style Id 5_1">
    <vt:lpwstr>http://www.zotero.org/styles/ieee</vt:lpwstr>
  </property>
  <property fmtid="{D5CDD505-2E9C-101B-9397-08002B2CF9AE}" pid="23" name="Mendeley Recent Style Name 5_1">
    <vt:lpwstr>IEEE</vt:lpwstr>
  </property>
  <property fmtid="{D5CDD505-2E9C-101B-9397-08002B2CF9AE}" pid="24" name="Mendeley Recent Style Id 6_1">
    <vt:lpwstr>http://www.zotero.org/styles/international-journal-of-molecular-sciences</vt:lpwstr>
  </property>
  <property fmtid="{D5CDD505-2E9C-101B-9397-08002B2CF9AE}" pid="25" name="Mendeley Recent Style Name 6_1">
    <vt:lpwstr>International Journal of Molecular Sciences</vt:lpwstr>
  </property>
  <property fmtid="{D5CDD505-2E9C-101B-9397-08002B2CF9AE}" pid="26" name="Mendeley Recent Style Id 7_1">
    <vt:lpwstr>http://www.zotero.org/styles/journal-of-molecular-medicine</vt:lpwstr>
  </property>
  <property fmtid="{D5CDD505-2E9C-101B-9397-08002B2CF9AE}" pid="27" name="Mendeley Recent Style Name 7_1">
    <vt:lpwstr>Journal of Molecular Medicine</vt:lpwstr>
  </property>
  <property fmtid="{D5CDD505-2E9C-101B-9397-08002B2CF9AE}" pid="28" name="Mendeley Recent Style Id 8_1">
    <vt:lpwstr>http://csl.mendeley.com/styles/557545341/nature-FULL</vt:lpwstr>
  </property>
  <property fmtid="{D5CDD505-2E9C-101B-9397-08002B2CF9AE}" pid="29" name="Mendeley Recent Style Name 8_1">
    <vt:lpwstr>Nature - ALL AU</vt:lpwstr>
  </property>
  <property fmtid="{D5CDD505-2E9C-101B-9397-08002B2CF9AE}" pid="30" name="Mendeley Recent Style Id 9_1">
    <vt:lpwstr>http://www.zotero.org/styles/vancouver</vt:lpwstr>
  </property>
  <property fmtid="{D5CDD505-2E9C-101B-9397-08002B2CF9AE}" pid="31" name="Mendeley Recent Style Name 9_1">
    <vt:lpwstr>Vancouver</vt:lpwstr>
  </property>
  <property fmtid="{D5CDD505-2E9C-101B-9397-08002B2CF9AE}" pid="32" name="GrammarlyDocumentId">
    <vt:lpwstr>ede2da92-3080-4874-b668-4923ca605948</vt:lpwstr>
  </property>
</Properties>
</file>