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1306" w:rsidRDefault="00D31306" w:rsidP="00D31306">
      <w:pPr>
        <w:spacing w:line="360" w:lineRule="auto"/>
        <w:rPr>
          <w:rFonts w:ascii="Cambria" w:eastAsia="Cambria" w:hAnsi="Cambria" w:cs="Cambria"/>
          <w:b/>
        </w:rPr>
      </w:pPr>
      <w:r>
        <w:rPr>
          <w:rFonts w:ascii="Cambria" w:eastAsia="Cambria" w:hAnsi="Cambria" w:cs="Cambria"/>
          <w:b/>
        </w:rPr>
        <w:t>Table 3: Risk levels of the non-communicable diseases’ risk factors among students aged 13-15 years in EMR counties (percent).</w:t>
      </w:r>
    </w:p>
    <w:tbl>
      <w:tblPr>
        <w:tblW w:w="10051" w:type="dxa"/>
        <w:tblLayout w:type="fixed"/>
        <w:tblLook w:val="0400" w:firstRow="0" w:lastRow="0" w:firstColumn="0" w:lastColumn="0" w:noHBand="0" w:noVBand="1"/>
      </w:tblPr>
      <w:tblGrid>
        <w:gridCol w:w="704"/>
        <w:gridCol w:w="831"/>
        <w:gridCol w:w="571"/>
        <w:gridCol w:w="440"/>
        <w:gridCol w:w="440"/>
        <w:gridCol w:w="440"/>
        <w:gridCol w:w="440"/>
        <w:gridCol w:w="440"/>
        <w:gridCol w:w="440"/>
        <w:gridCol w:w="465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D31306" w:rsidTr="006B1912">
        <w:trPr>
          <w:trHeight w:val="350"/>
        </w:trPr>
        <w:tc>
          <w:tcPr>
            <w:tcW w:w="1535" w:type="dxa"/>
            <w:gridSpan w:val="2"/>
            <w:vMerge w:val="restart"/>
            <w:shd w:val="clear" w:color="auto" w:fill="auto"/>
            <w:vAlign w:val="center"/>
          </w:tcPr>
          <w:p w:rsidR="00D31306" w:rsidRDefault="00D31306" w:rsidP="006B1912">
            <w:pPr>
              <w:spacing w:line="360" w:lineRule="auto"/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</w:p>
          <w:p w:rsidR="00D31306" w:rsidRDefault="00D31306" w:rsidP="006B1912">
            <w:pPr>
              <w:spacing w:line="360" w:lineRule="auto"/>
              <w:jc w:val="both"/>
              <w:rPr>
                <w:rFonts w:ascii="Cambria" w:eastAsia="Cambria" w:hAnsi="Cambria" w:cs="Cambria"/>
                <w:b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Country</w:t>
            </w:r>
          </w:p>
          <w:p w:rsidR="00D31306" w:rsidRDefault="00D31306" w:rsidP="006B1912">
            <w:pPr>
              <w:spacing w:line="360" w:lineRule="auto"/>
              <w:jc w:val="center"/>
              <w:rPr>
                <w:rFonts w:ascii="Cambria" w:eastAsia="Cambria" w:hAnsi="Cambria" w:cs="Cambria"/>
                <w:b/>
                <w:sz w:val="16"/>
                <w:szCs w:val="16"/>
              </w:rPr>
            </w:pPr>
          </w:p>
        </w:tc>
        <w:tc>
          <w:tcPr>
            <w:tcW w:w="571" w:type="dxa"/>
            <w:vMerge w:val="restart"/>
            <w:shd w:val="clear" w:color="auto" w:fill="auto"/>
            <w:vAlign w:val="center"/>
          </w:tcPr>
          <w:p w:rsidR="00D31306" w:rsidRDefault="00D31306" w:rsidP="006B1912">
            <w:pPr>
              <w:spacing w:line="360" w:lineRule="auto"/>
              <w:jc w:val="center"/>
              <w:rPr>
                <w:rFonts w:ascii="Cambria" w:eastAsia="Cambria" w:hAnsi="Cambria" w:cs="Cambria"/>
                <w:b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Year</w:t>
            </w:r>
          </w:p>
        </w:tc>
        <w:tc>
          <w:tcPr>
            <w:tcW w:w="7945" w:type="dxa"/>
            <w:gridSpan w:val="18"/>
            <w:shd w:val="clear" w:color="auto" w:fill="auto"/>
            <w:vAlign w:val="center"/>
          </w:tcPr>
          <w:p w:rsidR="00D31306" w:rsidRDefault="00D31306" w:rsidP="006B1912">
            <w:pPr>
              <w:spacing w:line="360" w:lineRule="auto"/>
              <w:jc w:val="center"/>
              <w:rPr>
                <w:rFonts w:ascii="Cambria" w:eastAsia="Cambria" w:hAnsi="Cambria" w:cs="Cambria"/>
                <w:b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(13-15 years old)</w:t>
            </w:r>
          </w:p>
        </w:tc>
      </w:tr>
      <w:tr w:rsidR="00D31306" w:rsidTr="006B1912">
        <w:trPr>
          <w:trHeight w:val="350"/>
        </w:trPr>
        <w:tc>
          <w:tcPr>
            <w:tcW w:w="1535" w:type="dxa"/>
            <w:gridSpan w:val="2"/>
            <w:vMerge/>
            <w:shd w:val="clear" w:color="auto" w:fill="auto"/>
            <w:vAlign w:val="center"/>
          </w:tcPr>
          <w:p w:rsidR="00D31306" w:rsidRDefault="00D31306" w:rsidP="006B1912">
            <w:pPr>
              <w:widowControl w:val="0"/>
              <w:spacing w:after="0"/>
              <w:rPr>
                <w:rFonts w:ascii="Cambria" w:eastAsia="Cambria" w:hAnsi="Cambria" w:cs="Cambria"/>
                <w:b/>
                <w:sz w:val="16"/>
                <w:szCs w:val="16"/>
              </w:rPr>
            </w:pPr>
          </w:p>
        </w:tc>
        <w:tc>
          <w:tcPr>
            <w:tcW w:w="571" w:type="dxa"/>
            <w:vMerge/>
            <w:shd w:val="clear" w:color="auto" w:fill="auto"/>
            <w:vAlign w:val="center"/>
          </w:tcPr>
          <w:p w:rsidR="00D31306" w:rsidRDefault="00D31306" w:rsidP="006B1912">
            <w:pPr>
              <w:widowControl w:val="0"/>
              <w:spacing w:after="0"/>
              <w:rPr>
                <w:rFonts w:ascii="Cambria" w:eastAsia="Cambria" w:hAnsi="Cambria" w:cs="Cambria"/>
                <w:b/>
                <w:sz w:val="16"/>
                <w:szCs w:val="16"/>
              </w:rPr>
            </w:pPr>
          </w:p>
        </w:tc>
        <w:tc>
          <w:tcPr>
            <w:tcW w:w="2640" w:type="dxa"/>
            <w:gridSpan w:val="6"/>
            <w:shd w:val="clear" w:color="auto" w:fill="auto"/>
            <w:vAlign w:val="center"/>
          </w:tcPr>
          <w:p w:rsidR="00D31306" w:rsidRDefault="00D31306" w:rsidP="006B1912">
            <w:pPr>
              <w:spacing w:line="360" w:lineRule="auto"/>
              <w:jc w:val="center"/>
              <w:rPr>
                <w:rFonts w:ascii="Cambria" w:eastAsia="Cambria" w:hAnsi="Cambria" w:cs="Cambria"/>
                <w:b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Dietary Behaviors</w:t>
            </w:r>
          </w:p>
        </w:tc>
        <w:tc>
          <w:tcPr>
            <w:tcW w:w="1345" w:type="dxa"/>
            <w:gridSpan w:val="3"/>
            <w:vMerge w:val="restart"/>
            <w:shd w:val="clear" w:color="auto" w:fill="auto"/>
            <w:vAlign w:val="center"/>
          </w:tcPr>
          <w:p w:rsidR="00D31306" w:rsidRDefault="00D31306" w:rsidP="006B1912">
            <w:pPr>
              <w:spacing w:line="360" w:lineRule="auto"/>
              <w:jc w:val="center"/>
              <w:rPr>
                <w:rFonts w:ascii="Cambria" w:eastAsia="Cambria" w:hAnsi="Cambria" w:cs="Cambria"/>
                <w:b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Physical Inactivity</w:t>
            </w:r>
          </w:p>
        </w:tc>
        <w:tc>
          <w:tcPr>
            <w:tcW w:w="1320" w:type="dxa"/>
            <w:gridSpan w:val="3"/>
            <w:vMerge w:val="restart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b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Current Alcohol Use</w:t>
            </w:r>
          </w:p>
        </w:tc>
        <w:tc>
          <w:tcPr>
            <w:tcW w:w="2640" w:type="dxa"/>
            <w:gridSpan w:val="6"/>
            <w:shd w:val="clear" w:color="auto" w:fill="auto"/>
            <w:vAlign w:val="center"/>
          </w:tcPr>
          <w:p w:rsidR="00D31306" w:rsidRDefault="00D31306" w:rsidP="006B1912">
            <w:pPr>
              <w:spacing w:line="360" w:lineRule="auto"/>
              <w:jc w:val="center"/>
              <w:rPr>
                <w:rFonts w:ascii="Cambria" w:eastAsia="Cambria" w:hAnsi="Cambria" w:cs="Cambria"/>
                <w:b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Tobacco Use</w:t>
            </w:r>
          </w:p>
        </w:tc>
      </w:tr>
      <w:tr w:rsidR="00D31306" w:rsidTr="006B1912">
        <w:trPr>
          <w:trHeight w:val="350"/>
        </w:trPr>
        <w:tc>
          <w:tcPr>
            <w:tcW w:w="1535" w:type="dxa"/>
            <w:gridSpan w:val="2"/>
            <w:vMerge/>
            <w:shd w:val="clear" w:color="auto" w:fill="auto"/>
            <w:vAlign w:val="center"/>
          </w:tcPr>
          <w:p w:rsidR="00D31306" w:rsidRDefault="00D31306" w:rsidP="006B1912">
            <w:pPr>
              <w:widowControl w:val="0"/>
              <w:spacing w:after="0"/>
              <w:rPr>
                <w:rFonts w:ascii="Cambria" w:eastAsia="Cambria" w:hAnsi="Cambria" w:cs="Cambria"/>
                <w:b/>
                <w:sz w:val="16"/>
                <w:szCs w:val="16"/>
              </w:rPr>
            </w:pPr>
          </w:p>
        </w:tc>
        <w:tc>
          <w:tcPr>
            <w:tcW w:w="571" w:type="dxa"/>
            <w:vMerge/>
            <w:shd w:val="clear" w:color="auto" w:fill="auto"/>
            <w:vAlign w:val="center"/>
          </w:tcPr>
          <w:p w:rsidR="00D31306" w:rsidRDefault="00D31306" w:rsidP="006B1912">
            <w:pPr>
              <w:widowControl w:val="0"/>
              <w:spacing w:after="0"/>
              <w:rPr>
                <w:rFonts w:ascii="Cambria" w:eastAsia="Cambria" w:hAnsi="Cambria" w:cs="Cambria"/>
                <w:b/>
                <w:sz w:val="16"/>
                <w:szCs w:val="16"/>
              </w:rPr>
            </w:pPr>
          </w:p>
        </w:tc>
        <w:tc>
          <w:tcPr>
            <w:tcW w:w="1320" w:type="dxa"/>
            <w:gridSpan w:val="3"/>
            <w:shd w:val="clear" w:color="auto" w:fill="auto"/>
            <w:vAlign w:val="center"/>
          </w:tcPr>
          <w:p w:rsidR="00D31306" w:rsidRDefault="00D31306" w:rsidP="006B1912">
            <w:pPr>
              <w:spacing w:line="360" w:lineRule="auto"/>
              <w:jc w:val="center"/>
              <w:rPr>
                <w:rFonts w:ascii="Cambria" w:eastAsia="Cambria" w:hAnsi="Cambria" w:cs="Cambria"/>
                <w:b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Overweight</w:t>
            </w:r>
          </w:p>
        </w:tc>
        <w:tc>
          <w:tcPr>
            <w:tcW w:w="1320" w:type="dxa"/>
            <w:gridSpan w:val="3"/>
            <w:shd w:val="clear" w:color="auto" w:fill="auto"/>
            <w:vAlign w:val="center"/>
          </w:tcPr>
          <w:p w:rsidR="00D31306" w:rsidRDefault="00D31306" w:rsidP="006B1912">
            <w:pPr>
              <w:spacing w:line="360" w:lineRule="auto"/>
              <w:jc w:val="center"/>
              <w:rPr>
                <w:rFonts w:ascii="Cambria" w:eastAsia="Cambria" w:hAnsi="Cambria" w:cs="Cambria"/>
                <w:b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Obese</w:t>
            </w:r>
          </w:p>
        </w:tc>
        <w:tc>
          <w:tcPr>
            <w:tcW w:w="1345" w:type="dxa"/>
            <w:gridSpan w:val="3"/>
            <w:vMerge/>
            <w:shd w:val="clear" w:color="auto" w:fill="auto"/>
            <w:vAlign w:val="center"/>
          </w:tcPr>
          <w:p w:rsidR="00D31306" w:rsidRDefault="00D31306" w:rsidP="006B1912">
            <w:pPr>
              <w:widowControl w:val="0"/>
              <w:spacing w:after="0"/>
              <w:rPr>
                <w:rFonts w:ascii="Cambria" w:eastAsia="Cambria" w:hAnsi="Cambria" w:cs="Cambria"/>
                <w:b/>
                <w:sz w:val="16"/>
                <w:szCs w:val="16"/>
              </w:rPr>
            </w:pPr>
          </w:p>
        </w:tc>
        <w:tc>
          <w:tcPr>
            <w:tcW w:w="1320" w:type="dxa"/>
            <w:gridSpan w:val="3"/>
            <w:vMerge/>
            <w:shd w:val="clear" w:color="auto" w:fill="auto"/>
            <w:vAlign w:val="center"/>
          </w:tcPr>
          <w:p w:rsidR="00D31306" w:rsidRDefault="00D31306" w:rsidP="006B1912">
            <w:pPr>
              <w:widowControl w:val="0"/>
              <w:spacing w:after="0"/>
              <w:rPr>
                <w:rFonts w:ascii="Cambria" w:eastAsia="Cambria" w:hAnsi="Cambria" w:cs="Cambria"/>
                <w:b/>
                <w:sz w:val="16"/>
                <w:szCs w:val="16"/>
              </w:rPr>
            </w:pPr>
          </w:p>
        </w:tc>
        <w:tc>
          <w:tcPr>
            <w:tcW w:w="1320" w:type="dxa"/>
            <w:gridSpan w:val="3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b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Any Products</w:t>
            </w:r>
          </w:p>
        </w:tc>
        <w:tc>
          <w:tcPr>
            <w:tcW w:w="1320" w:type="dxa"/>
            <w:gridSpan w:val="3"/>
            <w:shd w:val="clear" w:color="auto" w:fill="auto"/>
            <w:vAlign w:val="center"/>
          </w:tcPr>
          <w:p w:rsidR="00D31306" w:rsidRDefault="00D31306" w:rsidP="006B1912">
            <w:pPr>
              <w:spacing w:line="360" w:lineRule="auto"/>
              <w:jc w:val="center"/>
              <w:rPr>
                <w:rFonts w:ascii="Cambria" w:eastAsia="Cambria" w:hAnsi="Cambria" w:cs="Cambria"/>
                <w:b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Cigarettes</w:t>
            </w:r>
          </w:p>
        </w:tc>
      </w:tr>
      <w:tr w:rsidR="00D31306" w:rsidTr="006B1912">
        <w:trPr>
          <w:trHeight w:val="449"/>
        </w:trPr>
        <w:tc>
          <w:tcPr>
            <w:tcW w:w="1535" w:type="dxa"/>
            <w:gridSpan w:val="2"/>
            <w:vMerge/>
            <w:shd w:val="clear" w:color="auto" w:fill="auto"/>
            <w:vAlign w:val="center"/>
          </w:tcPr>
          <w:p w:rsidR="00D31306" w:rsidRDefault="00D31306" w:rsidP="006B1912">
            <w:pPr>
              <w:widowControl w:val="0"/>
              <w:spacing w:after="0"/>
              <w:rPr>
                <w:rFonts w:ascii="Cambria" w:eastAsia="Cambria" w:hAnsi="Cambria" w:cs="Cambria"/>
                <w:b/>
                <w:sz w:val="16"/>
                <w:szCs w:val="16"/>
              </w:rPr>
            </w:pPr>
          </w:p>
        </w:tc>
        <w:tc>
          <w:tcPr>
            <w:tcW w:w="571" w:type="dxa"/>
            <w:vMerge/>
            <w:shd w:val="clear" w:color="auto" w:fill="auto"/>
            <w:vAlign w:val="center"/>
          </w:tcPr>
          <w:p w:rsidR="00D31306" w:rsidRDefault="00D31306" w:rsidP="006B1912">
            <w:pPr>
              <w:widowControl w:val="0"/>
              <w:spacing w:after="0"/>
              <w:rPr>
                <w:rFonts w:ascii="Cambria" w:eastAsia="Cambria" w:hAnsi="Cambria" w:cs="Cambria"/>
                <w:b/>
                <w:sz w:val="16"/>
                <w:szCs w:val="16"/>
              </w:rPr>
            </w:pP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spacing w:line="360" w:lineRule="auto"/>
              <w:jc w:val="center"/>
              <w:rPr>
                <w:rFonts w:ascii="Cambria" w:eastAsia="Cambria" w:hAnsi="Cambria" w:cs="Cambria"/>
                <w:b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F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spacing w:line="360" w:lineRule="auto"/>
              <w:jc w:val="center"/>
              <w:rPr>
                <w:rFonts w:ascii="Cambria" w:eastAsia="Cambria" w:hAnsi="Cambria" w:cs="Cambria"/>
                <w:b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M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spacing w:line="360" w:lineRule="auto"/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b/>
                <w:sz w:val="16"/>
                <w:szCs w:val="16"/>
              </w:rPr>
              <w:t>T</w:t>
            </w:r>
            <w:r>
              <w:rPr>
                <w:rFonts w:ascii="Cambria" w:eastAsia="Cambria" w:hAnsi="Cambria" w:cs="Cambria"/>
                <w:sz w:val="16"/>
                <w:szCs w:val="16"/>
              </w:rPr>
              <w:t>*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spacing w:line="360" w:lineRule="auto"/>
              <w:jc w:val="center"/>
              <w:rPr>
                <w:rFonts w:ascii="Cambria" w:eastAsia="Cambria" w:hAnsi="Cambria" w:cs="Cambria"/>
                <w:b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F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spacing w:line="360" w:lineRule="auto"/>
              <w:jc w:val="center"/>
              <w:rPr>
                <w:rFonts w:ascii="Cambria" w:eastAsia="Cambria" w:hAnsi="Cambria" w:cs="Cambria"/>
                <w:b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M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spacing w:line="360" w:lineRule="auto"/>
              <w:jc w:val="center"/>
              <w:rPr>
                <w:rFonts w:ascii="Cambria" w:eastAsia="Cambria" w:hAnsi="Cambria" w:cs="Cambria"/>
                <w:b/>
                <w:sz w:val="16"/>
                <w:szCs w:val="16"/>
              </w:rPr>
            </w:pPr>
            <w:r>
              <w:rPr>
                <w:rFonts w:ascii="Cambria" w:eastAsia="Cambria" w:hAnsi="Cambria" w:cs="Cambria"/>
                <w:b/>
                <w:sz w:val="16"/>
                <w:szCs w:val="16"/>
              </w:rPr>
              <w:t>T</w:t>
            </w:r>
          </w:p>
        </w:tc>
        <w:tc>
          <w:tcPr>
            <w:tcW w:w="465" w:type="dxa"/>
            <w:shd w:val="clear" w:color="auto" w:fill="auto"/>
            <w:vAlign w:val="center"/>
          </w:tcPr>
          <w:p w:rsidR="00D31306" w:rsidRDefault="00D31306" w:rsidP="006B1912">
            <w:pPr>
              <w:spacing w:line="360" w:lineRule="auto"/>
              <w:jc w:val="center"/>
              <w:rPr>
                <w:rFonts w:ascii="Cambria" w:eastAsia="Cambria" w:hAnsi="Cambria" w:cs="Cambria"/>
                <w:b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F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spacing w:line="360" w:lineRule="auto"/>
              <w:jc w:val="center"/>
              <w:rPr>
                <w:rFonts w:ascii="Cambria" w:eastAsia="Cambria" w:hAnsi="Cambria" w:cs="Cambria"/>
                <w:b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M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spacing w:line="360" w:lineRule="auto"/>
              <w:jc w:val="center"/>
              <w:rPr>
                <w:rFonts w:ascii="Cambria" w:eastAsia="Cambria" w:hAnsi="Cambria" w:cs="Cambria"/>
                <w:b/>
                <w:sz w:val="16"/>
                <w:szCs w:val="16"/>
              </w:rPr>
            </w:pPr>
            <w:r>
              <w:rPr>
                <w:rFonts w:ascii="Cambria" w:eastAsia="Cambria" w:hAnsi="Cambria" w:cs="Cambria"/>
                <w:b/>
                <w:sz w:val="16"/>
                <w:szCs w:val="16"/>
              </w:rPr>
              <w:t>T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spacing w:line="360" w:lineRule="auto"/>
              <w:jc w:val="center"/>
              <w:rPr>
                <w:rFonts w:ascii="Cambria" w:eastAsia="Cambria" w:hAnsi="Cambria" w:cs="Cambria"/>
                <w:b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F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spacing w:line="360" w:lineRule="auto"/>
              <w:jc w:val="center"/>
              <w:rPr>
                <w:rFonts w:ascii="Cambria" w:eastAsia="Cambria" w:hAnsi="Cambria" w:cs="Cambria"/>
                <w:b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M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spacing w:line="360" w:lineRule="auto"/>
              <w:jc w:val="center"/>
              <w:rPr>
                <w:rFonts w:ascii="Cambria" w:eastAsia="Cambria" w:hAnsi="Cambria" w:cs="Cambria"/>
                <w:b/>
                <w:sz w:val="16"/>
                <w:szCs w:val="16"/>
              </w:rPr>
            </w:pPr>
            <w:r>
              <w:rPr>
                <w:rFonts w:ascii="Cambria" w:eastAsia="Cambria" w:hAnsi="Cambria" w:cs="Cambria"/>
                <w:b/>
                <w:sz w:val="16"/>
                <w:szCs w:val="16"/>
              </w:rPr>
              <w:t>T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spacing w:line="360" w:lineRule="auto"/>
              <w:jc w:val="center"/>
              <w:rPr>
                <w:rFonts w:ascii="Cambria" w:eastAsia="Cambria" w:hAnsi="Cambria" w:cs="Cambria"/>
                <w:b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F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spacing w:line="360" w:lineRule="auto"/>
              <w:jc w:val="center"/>
              <w:rPr>
                <w:rFonts w:ascii="Cambria" w:eastAsia="Cambria" w:hAnsi="Cambria" w:cs="Cambria"/>
                <w:b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M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spacing w:line="360" w:lineRule="auto"/>
              <w:jc w:val="center"/>
              <w:rPr>
                <w:rFonts w:ascii="Cambria" w:eastAsia="Cambria" w:hAnsi="Cambria" w:cs="Cambria"/>
                <w:b/>
                <w:sz w:val="16"/>
                <w:szCs w:val="16"/>
              </w:rPr>
            </w:pPr>
            <w:r>
              <w:rPr>
                <w:rFonts w:ascii="Cambria" w:eastAsia="Cambria" w:hAnsi="Cambria" w:cs="Cambria"/>
                <w:b/>
                <w:sz w:val="16"/>
                <w:szCs w:val="16"/>
              </w:rPr>
              <w:t>T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spacing w:line="360" w:lineRule="auto"/>
              <w:jc w:val="center"/>
              <w:rPr>
                <w:rFonts w:ascii="Cambria" w:eastAsia="Cambria" w:hAnsi="Cambria" w:cs="Cambria"/>
                <w:b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F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spacing w:line="360" w:lineRule="auto"/>
              <w:jc w:val="center"/>
              <w:rPr>
                <w:rFonts w:ascii="Cambria" w:eastAsia="Cambria" w:hAnsi="Cambria" w:cs="Cambria"/>
                <w:b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M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spacing w:line="360" w:lineRule="auto"/>
              <w:jc w:val="center"/>
              <w:rPr>
                <w:rFonts w:ascii="Cambria" w:eastAsia="Cambria" w:hAnsi="Cambria" w:cs="Cambria"/>
                <w:b/>
                <w:sz w:val="16"/>
                <w:szCs w:val="16"/>
              </w:rPr>
            </w:pPr>
            <w:r>
              <w:rPr>
                <w:rFonts w:ascii="Cambria" w:eastAsia="Cambria" w:hAnsi="Cambria" w:cs="Cambria"/>
                <w:b/>
                <w:sz w:val="16"/>
                <w:szCs w:val="16"/>
              </w:rPr>
              <w:t>T</w:t>
            </w:r>
          </w:p>
        </w:tc>
      </w:tr>
      <w:tr w:rsidR="00D31306" w:rsidTr="006B1912">
        <w:trPr>
          <w:trHeight w:val="350"/>
        </w:trPr>
        <w:tc>
          <w:tcPr>
            <w:tcW w:w="1535" w:type="dxa"/>
            <w:gridSpan w:val="2"/>
            <w:vMerge w:val="restart"/>
            <w:shd w:val="clear" w:color="auto" w:fill="auto"/>
          </w:tcPr>
          <w:p w:rsidR="00D31306" w:rsidRDefault="00D31306" w:rsidP="006B1912">
            <w:pPr>
              <w:bidi/>
              <w:spacing w:line="360" w:lineRule="auto"/>
              <w:jc w:val="right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 xml:space="preserve"> Jordan        </w:t>
            </w:r>
          </w:p>
        </w:tc>
        <w:tc>
          <w:tcPr>
            <w:tcW w:w="571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2004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16.3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26.6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21.4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3.5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6.3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4.9</w:t>
            </w:r>
          </w:p>
        </w:tc>
        <w:tc>
          <w:tcPr>
            <w:tcW w:w="465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86.4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80.1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84.0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9.6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20.7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15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6.6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19.2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12.6</w:t>
            </w:r>
          </w:p>
        </w:tc>
      </w:tr>
      <w:tr w:rsidR="00D31306" w:rsidTr="006B1912">
        <w:trPr>
          <w:trHeight w:val="350"/>
        </w:trPr>
        <w:tc>
          <w:tcPr>
            <w:tcW w:w="1535" w:type="dxa"/>
            <w:gridSpan w:val="2"/>
            <w:vMerge/>
            <w:shd w:val="clear" w:color="auto" w:fill="auto"/>
          </w:tcPr>
          <w:p w:rsidR="00D31306" w:rsidRDefault="00D31306" w:rsidP="006B1912">
            <w:pPr>
              <w:widowControl w:val="0"/>
              <w:spacing w:after="0"/>
              <w:rPr>
                <w:rFonts w:ascii="Cambria" w:eastAsia="Cambria" w:hAnsi="Cambria" w:cs="Cambria"/>
                <w:sz w:val="12"/>
                <w:szCs w:val="12"/>
              </w:rPr>
            </w:pPr>
          </w:p>
        </w:tc>
        <w:tc>
          <w:tcPr>
            <w:tcW w:w="571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2007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14.3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27.9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21.2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2.7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7.2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5.0</w:t>
            </w:r>
          </w:p>
        </w:tc>
        <w:tc>
          <w:tcPr>
            <w:tcW w:w="465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89.0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81.8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85.6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11.9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24.0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17.7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7.6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17.7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12.3</w:t>
            </w:r>
          </w:p>
        </w:tc>
      </w:tr>
      <w:tr w:rsidR="00D31306" w:rsidTr="006B1912">
        <w:trPr>
          <w:trHeight w:val="350"/>
        </w:trPr>
        <w:tc>
          <w:tcPr>
            <w:tcW w:w="1535" w:type="dxa"/>
            <w:gridSpan w:val="2"/>
            <w:shd w:val="clear" w:color="auto" w:fill="auto"/>
            <w:vAlign w:val="center"/>
          </w:tcPr>
          <w:p w:rsidR="00D31306" w:rsidRDefault="00D31306" w:rsidP="006B1912">
            <w:pPr>
              <w:bidi/>
              <w:spacing w:line="360" w:lineRule="auto"/>
              <w:jc w:val="right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Afghanistan</w:t>
            </w:r>
          </w:p>
        </w:tc>
        <w:tc>
          <w:tcPr>
            <w:tcW w:w="571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2014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13.1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17.6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15.4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1.9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2.1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</w:t>
            </w:r>
          </w:p>
        </w:tc>
        <w:tc>
          <w:tcPr>
            <w:tcW w:w="465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89.8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90.6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90.4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6.1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10.4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8.9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3.7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7.4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6.1</w:t>
            </w:r>
          </w:p>
        </w:tc>
      </w:tr>
      <w:tr w:rsidR="00D31306" w:rsidTr="006B1912">
        <w:trPr>
          <w:trHeight w:val="350"/>
        </w:trPr>
        <w:tc>
          <w:tcPr>
            <w:tcW w:w="1535" w:type="dxa"/>
            <w:gridSpan w:val="2"/>
            <w:vMerge w:val="restart"/>
            <w:shd w:val="clear" w:color="auto" w:fill="auto"/>
          </w:tcPr>
          <w:p w:rsidR="00D31306" w:rsidRDefault="00D31306" w:rsidP="006B1912">
            <w:pPr>
              <w:bidi/>
              <w:spacing w:line="360" w:lineRule="auto"/>
              <w:jc w:val="right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United Arab Emirates</w:t>
            </w:r>
          </w:p>
        </w:tc>
        <w:tc>
          <w:tcPr>
            <w:tcW w:w="571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2005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36.1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39.2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37.6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14.2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17.1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15.6</w:t>
            </w:r>
          </w:p>
        </w:tc>
        <w:tc>
          <w:tcPr>
            <w:tcW w:w="465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84.7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76.8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80.8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4.5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15.2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9.8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3.5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12.7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8.0</w:t>
            </w:r>
          </w:p>
        </w:tc>
      </w:tr>
      <w:tr w:rsidR="00D31306" w:rsidTr="006B1912">
        <w:trPr>
          <w:trHeight w:val="350"/>
        </w:trPr>
        <w:tc>
          <w:tcPr>
            <w:tcW w:w="1535" w:type="dxa"/>
            <w:gridSpan w:val="2"/>
            <w:vMerge/>
            <w:shd w:val="clear" w:color="auto" w:fill="auto"/>
          </w:tcPr>
          <w:p w:rsidR="00D31306" w:rsidRDefault="00D31306" w:rsidP="006B1912">
            <w:pPr>
              <w:widowControl w:val="0"/>
              <w:spacing w:after="0"/>
              <w:rPr>
                <w:rFonts w:ascii="Cambria" w:eastAsia="Cambria" w:hAnsi="Cambria" w:cs="Cambria"/>
                <w:sz w:val="12"/>
                <w:szCs w:val="12"/>
              </w:rPr>
            </w:pPr>
          </w:p>
        </w:tc>
        <w:tc>
          <w:tcPr>
            <w:tcW w:w="571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2010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36.1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42.0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38.4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11.8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18.2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14.4</w:t>
            </w:r>
          </w:p>
        </w:tc>
        <w:tc>
          <w:tcPr>
            <w:tcW w:w="465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77..2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65.5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72.5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5.8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15.6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9.8</w:t>
            </w:r>
          </w:p>
        </w:tc>
      </w:tr>
      <w:tr w:rsidR="00D31306" w:rsidTr="006B1912">
        <w:trPr>
          <w:trHeight w:val="350"/>
        </w:trPr>
        <w:tc>
          <w:tcPr>
            <w:tcW w:w="1535" w:type="dxa"/>
            <w:gridSpan w:val="2"/>
            <w:vMerge/>
            <w:shd w:val="clear" w:color="auto" w:fill="auto"/>
          </w:tcPr>
          <w:p w:rsidR="00D31306" w:rsidRDefault="00D31306" w:rsidP="006B1912">
            <w:pPr>
              <w:widowControl w:val="0"/>
              <w:spacing w:after="0"/>
              <w:rPr>
                <w:rFonts w:ascii="Cambria" w:eastAsia="Cambria" w:hAnsi="Cambria" w:cs="Cambria"/>
                <w:sz w:val="12"/>
                <w:szCs w:val="12"/>
              </w:rPr>
            </w:pPr>
          </w:p>
        </w:tc>
        <w:tc>
          <w:tcPr>
            <w:tcW w:w="571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2016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35.5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42.8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39.1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11.6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21.0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16.2</w:t>
            </w:r>
          </w:p>
        </w:tc>
        <w:tc>
          <w:tcPr>
            <w:tcW w:w="465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87.9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78.4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83.3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7.7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17.8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12.7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5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11.3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8.1</w:t>
            </w:r>
          </w:p>
        </w:tc>
      </w:tr>
      <w:tr w:rsidR="00D31306" w:rsidTr="006B1912">
        <w:trPr>
          <w:trHeight w:val="350"/>
        </w:trPr>
        <w:tc>
          <w:tcPr>
            <w:tcW w:w="1535" w:type="dxa"/>
            <w:gridSpan w:val="2"/>
            <w:shd w:val="clear" w:color="auto" w:fill="auto"/>
          </w:tcPr>
          <w:p w:rsidR="00D31306" w:rsidRDefault="00D31306" w:rsidP="006B1912">
            <w:pPr>
              <w:bidi/>
              <w:spacing w:line="360" w:lineRule="auto"/>
              <w:jc w:val="right"/>
              <w:rPr>
                <w:rFonts w:ascii="Cambria" w:eastAsia="Cambria" w:hAnsi="Cambria" w:cs="Cambria"/>
                <w:sz w:val="16"/>
                <w:szCs w:val="16"/>
              </w:rPr>
            </w:pPr>
            <w:hyperlink r:id="rId7">
              <w:r>
                <w:rPr>
                  <w:rFonts w:ascii="Cambria" w:eastAsia="Cambria" w:hAnsi="Cambria" w:cs="Cambria"/>
                  <w:sz w:val="16"/>
                  <w:szCs w:val="16"/>
                </w:rPr>
                <w:t>Bahrain</w:t>
              </w:r>
            </w:hyperlink>
          </w:p>
        </w:tc>
        <w:tc>
          <w:tcPr>
            <w:tcW w:w="571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2016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38.6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40.4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39.5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16.6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18.8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17.7</w:t>
            </w:r>
          </w:p>
        </w:tc>
        <w:tc>
          <w:tcPr>
            <w:tcW w:w="465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86.1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73.1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79.3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10.2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26.5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18.7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5.0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21.1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13.4</w:t>
            </w:r>
          </w:p>
        </w:tc>
      </w:tr>
      <w:tr w:rsidR="00D31306" w:rsidTr="006B1912">
        <w:trPr>
          <w:trHeight w:val="350"/>
        </w:trPr>
        <w:tc>
          <w:tcPr>
            <w:tcW w:w="1535" w:type="dxa"/>
            <w:gridSpan w:val="2"/>
            <w:vMerge w:val="restart"/>
            <w:shd w:val="clear" w:color="auto" w:fill="auto"/>
          </w:tcPr>
          <w:p w:rsidR="00D31306" w:rsidRDefault="00D31306" w:rsidP="006B1912">
            <w:pPr>
              <w:bidi/>
              <w:spacing w:line="360" w:lineRule="auto"/>
              <w:jc w:val="right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Pakistan</w:t>
            </w:r>
          </w:p>
        </w:tc>
        <w:tc>
          <w:tcPr>
            <w:tcW w:w="571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2009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8.7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5.1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6.5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1.1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1.0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1.0</w:t>
            </w:r>
          </w:p>
        </w:tc>
        <w:tc>
          <w:tcPr>
            <w:tcW w:w="465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87.3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82.8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84.5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1.0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9.9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6.3</w:t>
            </w:r>
          </w:p>
        </w:tc>
      </w:tr>
      <w:tr w:rsidR="00D31306" w:rsidTr="006B1912">
        <w:trPr>
          <w:trHeight w:val="350"/>
        </w:trPr>
        <w:tc>
          <w:tcPr>
            <w:tcW w:w="1535" w:type="dxa"/>
            <w:gridSpan w:val="2"/>
            <w:vMerge/>
            <w:shd w:val="clear" w:color="auto" w:fill="auto"/>
          </w:tcPr>
          <w:p w:rsidR="00D31306" w:rsidRDefault="00D31306" w:rsidP="006B1912">
            <w:pPr>
              <w:widowControl w:val="0"/>
              <w:spacing w:after="0"/>
              <w:rPr>
                <w:rFonts w:ascii="Cambria" w:eastAsia="Cambria" w:hAnsi="Cambria" w:cs="Cambria"/>
                <w:sz w:val="12"/>
                <w:szCs w:val="12"/>
              </w:rPr>
            </w:pPr>
          </w:p>
        </w:tc>
        <w:tc>
          <w:tcPr>
            <w:tcW w:w="571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2016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</w:p>
        </w:tc>
        <w:tc>
          <w:tcPr>
            <w:tcW w:w="465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</w:p>
        </w:tc>
      </w:tr>
      <w:tr w:rsidR="00D31306" w:rsidTr="006B1912">
        <w:trPr>
          <w:trHeight w:val="350"/>
        </w:trPr>
        <w:tc>
          <w:tcPr>
            <w:tcW w:w="1535" w:type="dxa"/>
            <w:gridSpan w:val="2"/>
            <w:shd w:val="clear" w:color="auto" w:fill="auto"/>
          </w:tcPr>
          <w:p w:rsidR="00D31306" w:rsidRDefault="00D31306" w:rsidP="006B1912">
            <w:pPr>
              <w:bidi/>
              <w:spacing w:line="360" w:lineRule="auto"/>
              <w:jc w:val="right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Tunisia</w:t>
            </w:r>
          </w:p>
        </w:tc>
        <w:tc>
          <w:tcPr>
            <w:tcW w:w="571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2007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65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89.0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73.8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81.5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3.2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10.2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6.7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2.7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12.7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7.5</w:t>
            </w:r>
          </w:p>
        </w:tc>
      </w:tr>
      <w:tr w:rsidR="00D31306" w:rsidTr="006B1912">
        <w:trPr>
          <w:trHeight w:val="350"/>
        </w:trPr>
        <w:tc>
          <w:tcPr>
            <w:tcW w:w="1535" w:type="dxa"/>
            <w:gridSpan w:val="2"/>
            <w:shd w:val="clear" w:color="auto" w:fill="auto"/>
          </w:tcPr>
          <w:p w:rsidR="00D31306" w:rsidRDefault="00D31306" w:rsidP="006B1912">
            <w:pPr>
              <w:bidi/>
              <w:spacing w:line="360" w:lineRule="auto"/>
              <w:jc w:val="right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Djibouti</w:t>
            </w:r>
          </w:p>
        </w:tc>
        <w:tc>
          <w:tcPr>
            <w:tcW w:w="571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2007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20.5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13.4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16.3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6.5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3.2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4.6</w:t>
            </w:r>
          </w:p>
        </w:tc>
        <w:tc>
          <w:tcPr>
            <w:tcW w:w="465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90.8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81.2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85.1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6.2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10.5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8.8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2.8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3.7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3.3</w:t>
            </w:r>
          </w:p>
        </w:tc>
      </w:tr>
      <w:tr w:rsidR="00D31306" w:rsidTr="006B1912">
        <w:trPr>
          <w:trHeight w:val="449"/>
        </w:trPr>
        <w:tc>
          <w:tcPr>
            <w:tcW w:w="1535" w:type="dxa"/>
            <w:gridSpan w:val="2"/>
            <w:shd w:val="clear" w:color="auto" w:fill="auto"/>
          </w:tcPr>
          <w:p w:rsidR="00D31306" w:rsidRDefault="00D31306" w:rsidP="006B1912">
            <w:pPr>
              <w:bidi/>
              <w:spacing w:line="360" w:lineRule="auto"/>
              <w:jc w:val="right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Sudan</w:t>
            </w:r>
          </w:p>
        </w:tc>
        <w:tc>
          <w:tcPr>
            <w:tcW w:w="571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2012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13.4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9.6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11.4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3.7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3.6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3.6</w:t>
            </w:r>
          </w:p>
        </w:tc>
        <w:tc>
          <w:tcPr>
            <w:tcW w:w="465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88.8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89.1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89.0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3.6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8.5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6.1</w:t>
            </w:r>
          </w:p>
        </w:tc>
      </w:tr>
      <w:tr w:rsidR="00D31306" w:rsidTr="006B1912">
        <w:trPr>
          <w:trHeight w:val="629"/>
        </w:trPr>
        <w:tc>
          <w:tcPr>
            <w:tcW w:w="1535" w:type="dxa"/>
            <w:gridSpan w:val="2"/>
            <w:shd w:val="clear" w:color="auto" w:fill="auto"/>
          </w:tcPr>
          <w:p w:rsidR="00D31306" w:rsidRDefault="00D31306" w:rsidP="006B1912">
            <w:pPr>
              <w:bidi/>
              <w:spacing w:line="360" w:lineRule="auto"/>
              <w:jc w:val="right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Syrian Arab Republic</w:t>
            </w:r>
          </w:p>
        </w:tc>
        <w:tc>
          <w:tcPr>
            <w:tcW w:w="571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2010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17.5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25.6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21.7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3.3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8.1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5.8</w:t>
            </w:r>
          </w:p>
        </w:tc>
        <w:tc>
          <w:tcPr>
            <w:tcW w:w="465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89.2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80.9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84.9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3.1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11.5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7.4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4.8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16.2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10.6</w:t>
            </w:r>
          </w:p>
        </w:tc>
      </w:tr>
      <w:tr w:rsidR="00D31306" w:rsidTr="006B1912">
        <w:trPr>
          <w:trHeight w:val="350"/>
        </w:trPr>
        <w:tc>
          <w:tcPr>
            <w:tcW w:w="1535" w:type="dxa"/>
            <w:gridSpan w:val="2"/>
            <w:shd w:val="clear" w:color="auto" w:fill="auto"/>
          </w:tcPr>
          <w:p w:rsidR="00D31306" w:rsidRDefault="00D31306" w:rsidP="006B1912">
            <w:pPr>
              <w:bidi/>
              <w:spacing w:line="360" w:lineRule="auto"/>
              <w:jc w:val="right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Iraq</w:t>
            </w:r>
          </w:p>
        </w:tc>
        <w:tc>
          <w:tcPr>
            <w:tcW w:w="571" w:type="dxa"/>
            <w:shd w:val="clear" w:color="auto" w:fill="auto"/>
            <w:vAlign w:val="center"/>
          </w:tcPr>
          <w:p w:rsidR="00D31306" w:rsidRDefault="00D31306" w:rsidP="006B1912">
            <w:pPr>
              <w:shd w:val="clear" w:color="auto" w:fill="FFFFFF"/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2012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26.6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24.3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25.3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8.9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7.1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7.9</w:t>
            </w:r>
          </w:p>
        </w:tc>
        <w:tc>
          <w:tcPr>
            <w:tcW w:w="465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86.4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74.7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80.0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4.6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12.1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8.7</w:t>
            </w:r>
          </w:p>
        </w:tc>
      </w:tr>
      <w:tr w:rsidR="00D31306" w:rsidTr="006B1912">
        <w:trPr>
          <w:trHeight w:val="350"/>
        </w:trPr>
        <w:tc>
          <w:tcPr>
            <w:tcW w:w="1535" w:type="dxa"/>
            <w:gridSpan w:val="2"/>
            <w:vMerge w:val="restart"/>
            <w:shd w:val="clear" w:color="auto" w:fill="auto"/>
          </w:tcPr>
          <w:p w:rsidR="00D31306" w:rsidRDefault="00D31306" w:rsidP="006B1912">
            <w:pPr>
              <w:bidi/>
              <w:spacing w:line="360" w:lineRule="auto"/>
              <w:jc w:val="right"/>
              <w:rPr>
                <w:rFonts w:ascii="Cambria" w:eastAsia="Cambria" w:hAnsi="Cambria" w:cs="Cambria"/>
                <w:sz w:val="16"/>
                <w:szCs w:val="16"/>
              </w:rPr>
            </w:pPr>
            <w:hyperlink r:id="rId8">
              <w:r>
                <w:rPr>
                  <w:rFonts w:ascii="Cambria" w:eastAsia="Cambria" w:hAnsi="Cambria" w:cs="Cambria"/>
                  <w:sz w:val="16"/>
                  <w:szCs w:val="16"/>
                </w:rPr>
                <w:t>Oman</w:t>
              </w:r>
            </w:hyperlink>
          </w:p>
        </w:tc>
        <w:tc>
          <w:tcPr>
            <w:tcW w:w="571" w:type="dxa"/>
            <w:shd w:val="clear" w:color="auto" w:fill="auto"/>
            <w:vAlign w:val="center"/>
          </w:tcPr>
          <w:p w:rsidR="00D31306" w:rsidRDefault="00D31306" w:rsidP="006B1912">
            <w:pPr>
              <w:shd w:val="clear" w:color="auto" w:fill="FFFFFF"/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2005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65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86.5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67.9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76.9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</w:tr>
      <w:tr w:rsidR="00D31306" w:rsidTr="006B1912">
        <w:trPr>
          <w:trHeight w:val="350"/>
        </w:trPr>
        <w:tc>
          <w:tcPr>
            <w:tcW w:w="1535" w:type="dxa"/>
            <w:gridSpan w:val="2"/>
            <w:vMerge/>
            <w:shd w:val="clear" w:color="auto" w:fill="auto"/>
          </w:tcPr>
          <w:p w:rsidR="00D31306" w:rsidRDefault="00D31306" w:rsidP="006B1912">
            <w:pPr>
              <w:widowControl w:val="0"/>
              <w:spacing w:after="0"/>
              <w:rPr>
                <w:rFonts w:ascii="Cambria" w:eastAsia="Cambria" w:hAnsi="Cambria" w:cs="Cambria"/>
                <w:sz w:val="12"/>
                <w:szCs w:val="12"/>
              </w:rPr>
            </w:pPr>
          </w:p>
        </w:tc>
        <w:tc>
          <w:tcPr>
            <w:tcW w:w="571" w:type="dxa"/>
            <w:shd w:val="clear" w:color="auto" w:fill="auto"/>
            <w:vAlign w:val="center"/>
          </w:tcPr>
          <w:p w:rsidR="00D31306" w:rsidRDefault="00D31306" w:rsidP="006B1912">
            <w:pPr>
              <w:shd w:val="clear" w:color="auto" w:fill="FFFFFF"/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2010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65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84.6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70.1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77.8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</w:tr>
      <w:tr w:rsidR="00D31306" w:rsidTr="006B1912">
        <w:trPr>
          <w:trHeight w:val="350"/>
        </w:trPr>
        <w:tc>
          <w:tcPr>
            <w:tcW w:w="1535" w:type="dxa"/>
            <w:gridSpan w:val="2"/>
            <w:vMerge/>
            <w:shd w:val="clear" w:color="auto" w:fill="auto"/>
          </w:tcPr>
          <w:p w:rsidR="00D31306" w:rsidRDefault="00D31306" w:rsidP="006B1912">
            <w:pPr>
              <w:widowControl w:val="0"/>
              <w:spacing w:after="0"/>
              <w:rPr>
                <w:rFonts w:ascii="Cambria" w:eastAsia="Cambria" w:hAnsi="Cambria" w:cs="Cambria"/>
                <w:sz w:val="12"/>
                <w:szCs w:val="12"/>
              </w:rPr>
            </w:pPr>
          </w:p>
        </w:tc>
        <w:tc>
          <w:tcPr>
            <w:tcW w:w="571" w:type="dxa"/>
            <w:shd w:val="clear" w:color="auto" w:fill="auto"/>
            <w:vAlign w:val="center"/>
          </w:tcPr>
          <w:p w:rsidR="00D31306" w:rsidRDefault="00D31306" w:rsidP="006B1912">
            <w:pPr>
              <w:shd w:val="clear" w:color="auto" w:fill="FFFFFF"/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2015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31.6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31.2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31.4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13.4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11.9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12.7</w:t>
            </w:r>
          </w:p>
        </w:tc>
        <w:tc>
          <w:tcPr>
            <w:tcW w:w="465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89.8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83.2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86.8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2.5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12.0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7.1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2.0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8.7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5.2</w:t>
            </w:r>
          </w:p>
        </w:tc>
      </w:tr>
      <w:tr w:rsidR="00D31306" w:rsidTr="006B1912">
        <w:trPr>
          <w:trHeight w:val="737"/>
        </w:trPr>
        <w:tc>
          <w:tcPr>
            <w:tcW w:w="704" w:type="dxa"/>
            <w:vMerge w:val="restart"/>
            <w:shd w:val="clear" w:color="auto" w:fill="auto"/>
          </w:tcPr>
          <w:p w:rsidR="00D31306" w:rsidRDefault="00D31306" w:rsidP="006B1912">
            <w:pPr>
              <w:bidi/>
              <w:spacing w:line="360" w:lineRule="auto"/>
              <w:ind w:left="113" w:right="113"/>
              <w:jc w:val="right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Palestine</w:t>
            </w:r>
          </w:p>
        </w:tc>
        <w:tc>
          <w:tcPr>
            <w:tcW w:w="831" w:type="dxa"/>
            <w:shd w:val="clear" w:color="auto" w:fill="auto"/>
          </w:tcPr>
          <w:p w:rsidR="00D31306" w:rsidRDefault="00D31306" w:rsidP="006B1912">
            <w:pPr>
              <w:bidi/>
              <w:spacing w:line="360" w:lineRule="auto"/>
              <w:jc w:val="right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Gaza</w:t>
            </w:r>
          </w:p>
        </w:tc>
        <w:tc>
          <w:tcPr>
            <w:tcW w:w="571" w:type="dxa"/>
            <w:vMerge w:val="restart"/>
            <w:shd w:val="clear" w:color="auto" w:fill="auto"/>
            <w:vAlign w:val="center"/>
          </w:tcPr>
          <w:p w:rsidR="00D31306" w:rsidRDefault="00D31306" w:rsidP="006B1912">
            <w:pPr>
              <w:shd w:val="clear" w:color="auto" w:fill="FFFFFF"/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2010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27.8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17.2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22.1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6.7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4.6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5.5</w:t>
            </w:r>
          </w:p>
        </w:tc>
        <w:tc>
          <w:tcPr>
            <w:tcW w:w="465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81.4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70.7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75.8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4.5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17.8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11.4</w:t>
            </w:r>
          </w:p>
        </w:tc>
      </w:tr>
      <w:tr w:rsidR="00D31306" w:rsidTr="006B1912">
        <w:trPr>
          <w:trHeight w:val="350"/>
        </w:trPr>
        <w:tc>
          <w:tcPr>
            <w:tcW w:w="704" w:type="dxa"/>
            <w:vMerge/>
            <w:shd w:val="clear" w:color="auto" w:fill="auto"/>
          </w:tcPr>
          <w:p w:rsidR="00D31306" w:rsidRDefault="00D31306" w:rsidP="006B1912">
            <w:pPr>
              <w:widowControl w:val="0"/>
              <w:spacing w:after="0"/>
              <w:rPr>
                <w:rFonts w:ascii="Cambria" w:eastAsia="Cambria" w:hAnsi="Cambria" w:cs="Cambria"/>
                <w:sz w:val="12"/>
                <w:szCs w:val="12"/>
              </w:rPr>
            </w:pPr>
          </w:p>
        </w:tc>
        <w:tc>
          <w:tcPr>
            <w:tcW w:w="831" w:type="dxa"/>
            <w:shd w:val="clear" w:color="auto" w:fill="auto"/>
          </w:tcPr>
          <w:p w:rsidR="00D31306" w:rsidRDefault="00D31306" w:rsidP="006B1912">
            <w:pPr>
              <w:bidi/>
              <w:spacing w:line="360" w:lineRule="auto"/>
              <w:jc w:val="right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  <w:vertAlign w:val="superscript"/>
              </w:rPr>
              <w:footnoteReference w:id="1"/>
            </w:r>
            <w:r>
              <w:rPr>
                <w:rFonts w:ascii="Cambria" w:eastAsia="Cambria" w:hAnsi="Cambria" w:cs="Cambria"/>
                <w:sz w:val="16"/>
                <w:szCs w:val="16"/>
              </w:rPr>
              <w:t>UNRWA</w:t>
            </w:r>
          </w:p>
          <w:p w:rsidR="00D31306" w:rsidRDefault="00D31306" w:rsidP="006B1912">
            <w:pPr>
              <w:bidi/>
              <w:spacing w:line="360" w:lineRule="auto"/>
              <w:jc w:val="right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Gaza</w:t>
            </w:r>
          </w:p>
        </w:tc>
        <w:tc>
          <w:tcPr>
            <w:tcW w:w="571" w:type="dxa"/>
            <w:vMerge/>
            <w:shd w:val="clear" w:color="auto" w:fill="auto"/>
            <w:vAlign w:val="center"/>
          </w:tcPr>
          <w:p w:rsidR="00D31306" w:rsidRDefault="00D31306" w:rsidP="006B1912">
            <w:pPr>
              <w:widowControl w:val="0"/>
              <w:spacing w:after="0"/>
              <w:rPr>
                <w:rFonts w:ascii="Cambria" w:eastAsia="Cambria" w:hAnsi="Cambria" w:cs="Cambria"/>
                <w:sz w:val="16"/>
                <w:szCs w:val="16"/>
              </w:rPr>
            </w:pP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22.6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18.1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20.2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3.5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4.5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4.0</w:t>
            </w:r>
          </w:p>
        </w:tc>
        <w:tc>
          <w:tcPr>
            <w:tcW w:w="465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83.4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73.8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78.3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3.9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16.5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10.4</w:t>
            </w:r>
          </w:p>
        </w:tc>
      </w:tr>
      <w:tr w:rsidR="00D31306" w:rsidTr="006B1912">
        <w:trPr>
          <w:trHeight w:val="791"/>
        </w:trPr>
        <w:tc>
          <w:tcPr>
            <w:tcW w:w="704" w:type="dxa"/>
            <w:vMerge/>
            <w:shd w:val="clear" w:color="auto" w:fill="auto"/>
          </w:tcPr>
          <w:p w:rsidR="00D31306" w:rsidRDefault="00D31306" w:rsidP="006B1912">
            <w:pPr>
              <w:widowControl w:val="0"/>
              <w:spacing w:after="0"/>
              <w:rPr>
                <w:rFonts w:ascii="Cambria" w:eastAsia="Cambria" w:hAnsi="Cambria" w:cs="Cambria"/>
                <w:sz w:val="12"/>
                <w:szCs w:val="12"/>
              </w:rPr>
            </w:pPr>
          </w:p>
        </w:tc>
        <w:tc>
          <w:tcPr>
            <w:tcW w:w="831" w:type="dxa"/>
            <w:shd w:val="clear" w:color="auto" w:fill="auto"/>
          </w:tcPr>
          <w:p w:rsidR="00D31306" w:rsidRDefault="00D31306" w:rsidP="006B1912">
            <w:pPr>
              <w:bidi/>
              <w:spacing w:line="360" w:lineRule="auto"/>
              <w:jc w:val="right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UNRWA</w:t>
            </w:r>
          </w:p>
          <w:p w:rsidR="00D31306" w:rsidRDefault="00D31306" w:rsidP="006B1912">
            <w:pPr>
              <w:bidi/>
              <w:spacing w:line="360" w:lineRule="auto"/>
              <w:jc w:val="right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Lebanon</w:t>
            </w:r>
          </w:p>
        </w:tc>
        <w:tc>
          <w:tcPr>
            <w:tcW w:w="571" w:type="dxa"/>
            <w:vMerge/>
            <w:shd w:val="clear" w:color="auto" w:fill="auto"/>
            <w:vAlign w:val="center"/>
          </w:tcPr>
          <w:p w:rsidR="00D31306" w:rsidRDefault="00D31306" w:rsidP="006B1912">
            <w:pPr>
              <w:widowControl w:val="0"/>
              <w:spacing w:after="0"/>
              <w:rPr>
                <w:rFonts w:ascii="Cambria" w:eastAsia="Cambria" w:hAnsi="Cambria" w:cs="Cambria"/>
                <w:sz w:val="16"/>
                <w:szCs w:val="16"/>
              </w:rPr>
            </w:pP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27.6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28.6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28.1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6.9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10.7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8.7</w:t>
            </w:r>
          </w:p>
        </w:tc>
        <w:tc>
          <w:tcPr>
            <w:tcW w:w="465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89.4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75.2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82.7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2.5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19.0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10.2</w:t>
            </w:r>
          </w:p>
        </w:tc>
      </w:tr>
      <w:tr w:rsidR="00D31306" w:rsidTr="006B1912">
        <w:trPr>
          <w:trHeight w:val="719"/>
        </w:trPr>
        <w:tc>
          <w:tcPr>
            <w:tcW w:w="704" w:type="dxa"/>
            <w:vMerge/>
            <w:shd w:val="clear" w:color="auto" w:fill="auto"/>
          </w:tcPr>
          <w:p w:rsidR="00D31306" w:rsidRDefault="00D31306" w:rsidP="006B1912">
            <w:pPr>
              <w:widowControl w:val="0"/>
              <w:spacing w:after="0"/>
              <w:rPr>
                <w:rFonts w:ascii="Cambria" w:eastAsia="Cambria" w:hAnsi="Cambria" w:cs="Cambria"/>
                <w:sz w:val="12"/>
                <w:szCs w:val="12"/>
              </w:rPr>
            </w:pPr>
          </w:p>
        </w:tc>
        <w:tc>
          <w:tcPr>
            <w:tcW w:w="831" w:type="dxa"/>
            <w:shd w:val="clear" w:color="auto" w:fill="auto"/>
          </w:tcPr>
          <w:p w:rsidR="00D31306" w:rsidRDefault="00D31306" w:rsidP="006B1912">
            <w:pPr>
              <w:bidi/>
              <w:spacing w:line="360" w:lineRule="auto"/>
              <w:jc w:val="right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UNRWA</w:t>
            </w:r>
          </w:p>
          <w:p w:rsidR="00D31306" w:rsidRDefault="00D31306" w:rsidP="006B1912">
            <w:pPr>
              <w:bidi/>
              <w:spacing w:line="360" w:lineRule="auto"/>
              <w:jc w:val="right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Syrian</w:t>
            </w:r>
          </w:p>
        </w:tc>
        <w:tc>
          <w:tcPr>
            <w:tcW w:w="571" w:type="dxa"/>
            <w:vMerge/>
            <w:shd w:val="clear" w:color="auto" w:fill="auto"/>
            <w:vAlign w:val="center"/>
          </w:tcPr>
          <w:p w:rsidR="00D31306" w:rsidRDefault="00D31306" w:rsidP="006B1912">
            <w:pPr>
              <w:widowControl w:val="0"/>
              <w:spacing w:after="0"/>
              <w:rPr>
                <w:rFonts w:ascii="Cambria" w:eastAsia="Cambria" w:hAnsi="Cambria" w:cs="Cambria"/>
                <w:sz w:val="16"/>
                <w:szCs w:val="16"/>
              </w:rPr>
            </w:pP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65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83.7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70.7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76.9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5.4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17.0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11.4</w:t>
            </w:r>
          </w:p>
        </w:tc>
      </w:tr>
      <w:tr w:rsidR="00D31306" w:rsidTr="006B1912">
        <w:trPr>
          <w:trHeight w:val="890"/>
        </w:trPr>
        <w:tc>
          <w:tcPr>
            <w:tcW w:w="704" w:type="dxa"/>
            <w:vMerge/>
            <w:shd w:val="clear" w:color="auto" w:fill="auto"/>
          </w:tcPr>
          <w:p w:rsidR="00D31306" w:rsidRDefault="00D31306" w:rsidP="006B1912">
            <w:pPr>
              <w:widowControl w:val="0"/>
              <w:spacing w:after="0"/>
              <w:rPr>
                <w:rFonts w:ascii="Cambria" w:eastAsia="Cambria" w:hAnsi="Cambria" w:cs="Cambria"/>
                <w:sz w:val="12"/>
                <w:szCs w:val="12"/>
              </w:rPr>
            </w:pPr>
          </w:p>
        </w:tc>
        <w:tc>
          <w:tcPr>
            <w:tcW w:w="831" w:type="dxa"/>
            <w:shd w:val="clear" w:color="auto" w:fill="auto"/>
          </w:tcPr>
          <w:p w:rsidR="00D31306" w:rsidRDefault="00D31306" w:rsidP="006B1912">
            <w:pPr>
              <w:bidi/>
              <w:spacing w:line="360" w:lineRule="auto"/>
              <w:jc w:val="right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UNRWA</w:t>
            </w:r>
          </w:p>
          <w:p w:rsidR="00D31306" w:rsidRDefault="00D31306" w:rsidP="006B1912">
            <w:pPr>
              <w:bidi/>
              <w:spacing w:line="360" w:lineRule="auto"/>
              <w:jc w:val="right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West Bank</w:t>
            </w:r>
          </w:p>
        </w:tc>
        <w:tc>
          <w:tcPr>
            <w:tcW w:w="571" w:type="dxa"/>
            <w:vMerge/>
            <w:shd w:val="clear" w:color="auto" w:fill="auto"/>
            <w:vAlign w:val="center"/>
          </w:tcPr>
          <w:p w:rsidR="00D31306" w:rsidRDefault="00D31306" w:rsidP="006B1912">
            <w:pPr>
              <w:widowControl w:val="0"/>
              <w:spacing w:after="0"/>
              <w:rPr>
                <w:rFonts w:ascii="Cambria" w:eastAsia="Cambria" w:hAnsi="Cambria" w:cs="Cambria"/>
                <w:sz w:val="16"/>
                <w:szCs w:val="16"/>
              </w:rPr>
            </w:pP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27.8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22.6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25.6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6.6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7.6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7.0</w:t>
            </w:r>
          </w:p>
        </w:tc>
        <w:tc>
          <w:tcPr>
            <w:tcW w:w="465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82.1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69.1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76.5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10.6</w:t>
            </w:r>
          </w:p>
        </w:tc>
        <w:tc>
          <w:tcPr>
            <w:tcW w:w="440" w:type="dxa"/>
            <w:shd w:val="clear" w:color="auto" w:fill="FF0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32.8</w:t>
            </w:r>
          </w:p>
        </w:tc>
        <w:tc>
          <w:tcPr>
            <w:tcW w:w="440" w:type="dxa"/>
            <w:shd w:val="clear" w:color="auto" w:fill="FF0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20.2</w:t>
            </w:r>
          </w:p>
        </w:tc>
      </w:tr>
      <w:tr w:rsidR="00D31306" w:rsidTr="006B1912">
        <w:trPr>
          <w:trHeight w:val="431"/>
        </w:trPr>
        <w:tc>
          <w:tcPr>
            <w:tcW w:w="704" w:type="dxa"/>
            <w:vMerge/>
            <w:shd w:val="clear" w:color="auto" w:fill="auto"/>
          </w:tcPr>
          <w:p w:rsidR="00D31306" w:rsidRDefault="00D31306" w:rsidP="006B1912">
            <w:pPr>
              <w:widowControl w:val="0"/>
              <w:spacing w:after="0"/>
              <w:rPr>
                <w:rFonts w:ascii="Cambria" w:eastAsia="Cambria" w:hAnsi="Cambria" w:cs="Cambria"/>
                <w:sz w:val="12"/>
                <w:szCs w:val="12"/>
              </w:rPr>
            </w:pPr>
          </w:p>
        </w:tc>
        <w:tc>
          <w:tcPr>
            <w:tcW w:w="831" w:type="dxa"/>
            <w:shd w:val="clear" w:color="auto" w:fill="auto"/>
          </w:tcPr>
          <w:p w:rsidR="00D31306" w:rsidRDefault="00D31306" w:rsidP="006B1912">
            <w:pPr>
              <w:bidi/>
              <w:spacing w:line="360" w:lineRule="auto"/>
              <w:jc w:val="right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West Bank</w:t>
            </w:r>
          </w:p>
        </w:tc>
        <w:tc>
          <w:tcPr>
            <w:tcW w:w="571" w:type="dxa"/>
            <w:vMerge/>
            <w:shd w:val="clear" w:color="auto" w:fill="auto"/>
            <w:vAlign w:val="center"/>
          </w:tcPr>
          <w:p w:rsidR="00D31306" w:rsidRDefault="00D31306" w:rsidP="006B1912">
            <w:pPr>
              <w:widowControl w:val="0"/>
              <w:spacing w:after="0"/>
              <w:rPr>
                <w:rFonts w:ascii="Cambria" w:eastAsia="Cambria" w:hAnsi="Cambria" w:cs="Cambria"/>
                <w:sz w:val="16"/>
                <w:szCs w:val="16"/>
              </w:rPr>
            </w:pP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24.1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20.7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22.4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6.2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7.3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6.7</w:t>
            </w:r>
          </w:p>
        </w:tc>
        <w:tc>
          <w:tcPr>
            <w:tcW w:w="465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86.5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77.2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81.7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FF0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20.3</w:t>
            </w:r>
          </w:p>
        </w:tc>
        <w:tc>
          <w:tcPr>
            <w:tcW w:w="440" w:type="dxa"/>
            <w:shd w:val="clear" w:color="auto" w:fill="FF0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32.2</w:t>
            </w:r>
          </w:p>
        </w:tc>
        <w:tc>
          <w:tcPr>
            <w:tcW w:w="440" w:type="dxa"/>
            <w:shd w:val="clear" w:color="auto" w:fill="FF0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20.3</w:t>
            </w:r>
          </w:p>
        </w:tc>
      </w:tr>
      <w:tr w:rsidR="00D31306" w:rsidTr="006B1912">
        <w:trPr>
          <w:trHeight w:val="530"/>
        </w:trPr>
        <w:tc>
          <w:tcPr>
            <w:tcW w:w="704" w:type="dxa"/>
            <w:vMerge/>
            <w:shd w:val="clear" w:color="auto" w:fill="auto"/>
          </w:tcPr>
          <w:p w:rsidR="00D31306" w:rsidRDefault="00D31306" w:rsidP="006B1912">
            <w:pPr>
              <w:widowControl w:val="0"/>
              <w:spacing w:after="0"/>
              <w:rPr>
                <w:rFonts w:ascii="Cambria" w:eastAsia="Cambria" w:hAnsi="Cambria" w:cs="Cambria"/>
                <w:sz w:val="12"/>
                <w:szCs w:val="12"/>
              </w:rPr>
            </w:pPr>
          </w:p>
        </w:tc>
        <w:tc>
          <w:tcPr>
            <w:tcW w:w="831" w:type="dxa"/>
            <w:shd w:val="clear" w:color="auto" w:fill="auto"/>
          </w:tcPr>
          <w:p w:rsidR="00D31306" w:rsidRDefault="00D31306" w:rsidP="006B1912">
            <w:pPr>
              <w:bidi/>
              <w:spacing w:line="360" w:lineRule="auto"/>
              <w:jc w:val="right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UNWRA</w:t>
            </w:r>
          </w:p>
          <w:p w:rsidR="00D31306" w:rsidRDefault="00D31306" w:rsidP="006B1912">
            <w:pPr>
              <w:bidi/>
              <w:spacing w:line="360" w:lineRule="auto"/>
              <w:jc w:val="right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Jordan</w:t>
            </w:r>
          </w:p>
        </w:tc>
        <w:tc>
          <w:tcPr>
            <w:tcW w:w="571" w:type="dxa"/>
            <w:vMerge/>
            <w:shd w:val="clear" w:color="auto" w:fill="auto"/>
            <w:vAlign w:val="center"/>
          </w:tcPr>
          <w:p w:rsidR="00D31306" w:rsidRDefault="00D31306" w:rsidP="006B1912">
            <w:pPr>
              <w:widowControl w:val="0"/>
              <w:spacing w:after="0"/>
              <w:rPr>
                <w:rFonts w:ascii="Cambria" w:eastAsia="Cambria" w:hAnsi="Cambria" w:cs="Cambria"/>
                <w:sz w:val="16"/>
                <w:szCs w:val="16"/>
              </w:rPr>
            </w:pP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20.1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27.5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23.9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3.7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9.2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6.6</w:t>
            </w:r>
          </w:p>
        </w:tc>
        <w:tc>
          <w:tcPr>
            <w:tcW w:w="465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79.9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68.6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74.1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8.3</w:t>
            </w:r>
          </w:p>
        </w:tc>
        <w:tc>
          <w:tcPr>
            <w:tcW w:w="440" w:type="dxa"/>
            <w:shd w:val="clear" w:color="auto" w:fill="FF0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32.3</w:t>
            </w:r>
          </w:p>
        </w:tc>
        <w:tc>
          <w:tcPr>
            <w:tcW w:w="440" w:type="dxa"/>
            <w:shd w:val="clear" w:color="auto" w:fill="FF0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20.8</w:t>
            </w:r>
          </w:p>
        </w:tc>
      </w:tr>
      <w:tr w:rsidR="00D31306" w:rsidTr="006B1912">
        <w:trPr>
          <w:trHeight w:val="350"/>
        </w:trPr>
        <w:tc>
          <w:tcPr>
            <w:tcW w:w="1535" w:type="dxa"/>
            <w:gridSpan w:val="2"/>
            <w:vMerge w:val="restart"/>
            <w:shd w:val="clear" w:color="auto" w:fill="auto"/>
          </w:tcPr>
          <w:p w:rsidR="00D31306" w:rsidRDefault="00D31306" w:rsidP="006B1912">
            <w:pPr>
              <w:jc w:val="both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Qatar</w:t>
            </w:r>
          </w:p>
        </w:tc>
        <w:tc>
          <w:tcPr>
            <w:tcW w:w="571" w:type="dxa"/>
            <w:shd w:val="clear" w:color="auto" w:fill="auto"/>
            <w:vAlign w:val="center"/>
          </w:tcPr>
          <w:p w:rsidR="00D31306" w:rsidRDefault="00D31306" w:rsidP="006B1912">
            <w:pPr>
              <w:shd w:val="clear" w:color="auto" w:fill="FFFFFF"/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2011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65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89.8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80.1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85.0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10.8</w:t>
            </w:r>
          </w:p>
        </w:tc>
        <w:tc>
          <w:tcPr>
            <w:tcW w:w="440" w:type="dxa"/>
            <w:shd w:val="clear" w:color="auto" w:fill="FF0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25.3</w:t>
            </w:r>
          </w:p>
        </w:tc>
        <w:tc>
          <w:tcPr>
            <w:tcW w:w="440" w:type="dxa"/>
            <w:shd w:val="clear" w:color="auto" w:fill="FF0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18.0</w:t>
            </w:r>
          </w:p>
        </w:tc>
      </w:tr>
      <w:tr w:rsidR="00D31306" w:rsidTr="006B1912">
        <w:trPr>
          <w:trHeight w:val="440"/>
        </w:trPr>
        <w:tc>
          <w:tcPr>
            <w:tcW w:w="1535" w:type="dxa"/>
            <w:gridSpan w:val="2"/>
            <w:vMerge/>
            <w:shd w:val="clear" w:color="auto" w:fill="auto"/>
          </w:tcPr>
          <w:p w:rsidR="00D31306" w:rsidRDefault="00D31306" w:rsidP="006B1912">
            <w:pPr>
              <w:widowControl w:val="0"/>
              <w:spacing w:after="0"/>
              <w:rPr>
                <w:rFonts w:ascii="Cambria" w:eastAsia="Cambria" w:hAnsi="Cambria" w:cs="Cambria"/>
                <w:sz w:val="12"/>
                <w:szCs w:val="12"/>
              </w:rPr>
            </w:pPr>
          </w:p>
        </w:tc>
        <w:tc>
          <w:tcPr>
            <w:tcW w:w="571" w:type="dxa"/>
            <w:shd w:val="clear" w:color="auto" w:fill="auto"/>
            <w:vAlign w:val="center"/>
          </w:tcPr>
          <w:p w:rsidR="00D31306" w:rsidRDefault="00D31306" w:rsidP="006B1912">
            <w:pPr>
              <w:shd w:val="clear" w:color="auto" w:fill="FFFFFF"/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2016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65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</w:tr>
      <w:tr w:rsidR="00D31306" w:rsidTr="006B1912">
        <w:trPr>
          <w:trHeight w:val="386"/>
        </w:trPr>
        <w:tc>
          <w:tcPr>
            <w:tcW w:w="1535" w:type="dxa"/>
            <w:gridSpan w:val="2"/>
            <w:vMerge w:val="restart"/>
            <w:shd w:val="clear" w:color="auto" w:fill="auto"/>
          </w:tcPr>
          <w:p w:rsidR="00D31306" w:rsidRDefault="00D31306" w:rsidP="006B1912">
            <w:pPr>
              <w:jc w:val="both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Kuwait</w:t>
            </w:r>
          </w:p>
        </w:tc>
        <w:tc>
          <w:tcPr>
            <w:tcW w:w="571" w:type="dxa"/>
            <w:shd w:val="clear" w:color="auto" w:fill="auto"/>
            <w:vAlign w:val="center"/>
          </w:tcPr>
          <w:p w:rsidR="00D31306" w:rsidRDefault="00D31306" w:rsidP="006B1912">
            <w:pPr>
              <w:shd w:val="clear" w:color="auto" w:fill="FFFFFF"/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2011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46.8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55.8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51.4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19.0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26.3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22.7</w:t>
            </w:r>
          </w:p>
        </w:tc>
        <w:tc>
          <w:tcPr>
            <w:tcW w:w="465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89.7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69.3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79.1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7.5</w:t>
            </w:r>
          </w:p>
        </w:tc>
        <w:tc>
          <w:tcPr>
            <w:tcW w:w="440" w:type="dxa"/>
            <w:shd w:val="clear" w:color="auto" w:fill="FF0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23.7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15.9</w:t>
            </w:r>
          </w:p>
        </w:tc>
      </w:tr>
      <w:tr w:rsidR="00D31306" w:rsidTr="006B1912">
        <w:trPr>
          <w:trHeight w:val="494"/>
        </w:trPr>
        <w:tc>
          <w:tcPr>
            <w:tcW w:w="1535" w:type="dxa"/>
            <w:gridSpan w:val="2"/>
            <w:vMerge/>
            <w:shd w:val="clear" w:color="auto" w:fill="auto"/>
          </w:tcPr>
          <w:p w:rsidR="00D31306" w:rsidRDefault="00D31306" w:rsidP="006B1912">
            <w:pPr>
              <w:widowControl w:val="0"/>
              <w:spacing w:after="0"/>
              <w:rPr>
                <w:rFonts w:ascii="Cambria" w:eastAsia="Cambria" w:hAnsi="Cambria" w:cs="Cambria"/>
                <w:sz w:val="12"/>
                <w:szCs w:val="12"/>
              </w:rPr>
            </w:pPr>
          </w:p>
        </w:tc>
        <w:tc>
          <w:tcPr>
            <w:tcW w:w="571" w:type="dxa"/>
            <w:shd w:val="clear" w:color="auto" w:fill="auto"/>
            <w:vAlign w:val="center"/>
          </w:tcPr>
          <w:p w:rsidR="00D31306" w:rsidRDefault="00D31306" w:rsidP="006B1912">
            <w:pPr>
              <w:shd w:val="clear" w:color="auto" w:fill="FFFFFF"/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2015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46.9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54.9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50.9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21.0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28.0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24.5</w:t>
            </w:r>
          </w:p>
        </w:tc>
        <w:tc>
          <w:tcPr>
            <w:tcW w:w="465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84.9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81.0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86.9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14.5</w:t>
            </w:r>
          </w:p>
        </w:tc>
        <w:tc>
          <w:tcPr>
            <w:tcW w:w="440" w:type="dxa"/>
            <w:shd w:val="clear" w:color="auto" w:fill="FF0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28.7</w:t>
            </w:r>
          </w:p>
        </w:tc>
        <w:tc>
          <w:tcPr>
            <w:tcW w:w="440" w:type="dxa"/>
            <w:shd w:val="clear" w:color="auto" w:fill="FF0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21.7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8.9</w:t>
            </w:r>
          </w:p>
        </w:tc>
        <w:tc>
          <w:tcPr>
            <w:tcW w:w="440" w:type="dxa"/>
            <w:shd w:val="clear" w:color="auto" w:fill="FF0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21.9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15.4</w:t>
            </w:r>
          </w:p>
        </w:tc>
      </w:tr>
      <w:tr w:rsidR="00D31306" w:rsidTr="006B1912">
        <w:trPr>
          <w:trHeight w:val="350"/>
        </w:trPr>
        <w:tc>
          <w:tcPr>
            <w:tcW w:w="1535" w:type="dxa"/>
            <w:gridSpan w:val="2"/>
            <w:vMerge w:val="restart"/>
            <w:shd w:val="clear" w:color="auto" w:fill="auto"/>
          </w:tcPr>
          <w:p w:rsidR="00D31306" w:rsidRDefault="00D31306" w:rsidP="006B1912">
            <w:pPr>
              <w:jc w:val="both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Lebanon</w:t>
            </w:r>
          </w:p>
        </w:tc>
        <w:tc>
          <w:tcPr>
            <w:tcW w:w="571" w:type="dxa"/>
            <w:shd w:val="clear" w:color="auto" w:fill="auto"/>
            <w:vAlign w:val="center"/>
          </w:tcPr>
          <w:p w:rsidR="00D31306" w:rsidRDefault="00D31306" w:rsidP="006B1912">
            <w:pPr>
              <w:shd w:val="clear" w:color="auto" w:fill="FFFFFF"/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2005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15.3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30.4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23.3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3.0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6.8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5.0</w:t>
            </w:r>
          </w:p>
        </w:tc>
        <w:tc>
          <w:tcPr>
            <w:tcW w:w="465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12.3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28.5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20.0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</w:tr>
      <w:tr w:rsidR="00D31306" w:rsidTr="006B1912">
        <w:trPr>
          <w:trHeight w:val="350"/>
        </w:trPr>
        <w:tc>
          <w:tcPr>
            <w:tcW w:w="1535" w:type="dxa"/>
            <w:gridSpan w:val="2"/>
            <w:vMerge/>
            <w:shd w:val="clear" w:color="auto" w:fill="auto"/>
          </w:tcPr>
          <w:p w:rsidR="00D31306" w:rsidRDefault="00D31306" w:rsidP="006B1912">
            <w:pPr>
              <w:widowControl w:val="0"/>
              <w:spacing w:after="0"/>
              <w:rPr>
                <w:rFonts w:ascii="Cambria" w:eastAsia="Cambria" w:hAnsi="Cambria" w:cs="Cambria"/>
                <w:sz w:val="12"/>
                <w:szCs w:val="12"/>
              </w:rPr>
            </w:pPr>
          </w:p>
        </w:tc>
        <w:tc>
          <w:tcPr>
            <w:tcW w:w="571" w:type="dxa"/>
            <w:shd w:val="clear" w:color="auto" w:fill="auto"/>
            <w:vAlign w:val="center"/>
          </w:tcPr>
          <w:p w:rsidR="00D31306" w:rsidRDefault="00D31306" w:rsidP="006B1912">
            <w:pPr>
              <w:shd w:val="clear" w:color="auto" w:fill="FFFFFF"/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2011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14.1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34.0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24.1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4.2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9.1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6.7</w:t>
            </w:r>
          </w:p>
        </w:tc>
        <w:tc>
          <w:tcPr>
            <w:tcW w:w="465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72.3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57.6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65.4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21.6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36.5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28.5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</w:tr>
      <w:tr w:rsidR="00D31306" w:rsidTr="006B1912">
        <w:trPr>
          <w:trHeight w:val="350"/>
        </w:trPr>
        <w:tc>
          <w:tcPr>
            <w:tcW w:w="1535" w:type="dxa"/>
            <w:gridSpan w:val="2"/>
            <w:vMerge/>
            <w:shd w:val="clear" w:color="auto" w:fill="auto"/>
          </w:tcPr>
          <w:p w:rsidR="00D31306" w:rsidRDefault="00D31306" w:rsidP="006B1912">
            <w:pPr>
              <w:widowControl w:val="0"/>
              <w:spacing w:after="0"/>
              <w:rPr>
                <w:rFonts w:ascii="Cambria" w:eastAsia="Cambria" w:hAnsi="Cambria" w:cs="Cambria"/>
                <w:sz w:val="12"/>
                <w:szCs w:val="12"/>
              </w:rPr>
            </w:pPr>
          </w:p>
        </w:tc>
        <w:tc>
          <w:tcPr>
            <w:tcW w:w="571" w:type="dxa"/>
            <w:shd w:val="clear" w:color="auto" w:fill="auto"/>
            <w:vAlign w:val="center"/>
          </w:tcPr>
          <w:p w:rsidR="00D31306" w:rsidRDefault="00D31306" w:rsidP="006B1912">
            <w:pPr>
              <w:shd w:val="clear" w:color="auto" w:fill="FFFFFF"/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2017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21.4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30.1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25.6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5.6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7.2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6.4</w:t>
            </w:r>
          </w:p>
        </w:tc>
        <w:tc>
          <w:tcPr>
            <w:tcW w:w="465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89.5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78.6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84.4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14.7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20.6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17.5</w:t>
            </w:r>
          </w:p>
        </w:tc>
        <w:tc>
          <w:tcPr>
            <w:tcW w:w="440" w:type="dxa"/>
            <w:shd w:val="clear" w:color="auto" w:fill="FF0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27.9</w:t>
            </w:r>
          </w:p>
        </w:tc>
        <w:tc>
          <w:tcPr>
            <w:tcW w:w="440" w:type="dxa"/>
            <w:shd w:val="clear" w:color="auto" w:fill="FF0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35.3</w:t>
            </w:r>
          </w:p>
        </w:tc>
        <w:tc>
          <w:tcPr>
            <w:tcW w:w="440" w:type="dxa"/>
            <w:shd w:val="clear" w:color="auto" w:fill="FF0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31.5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7.2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</w:t>
            </w:r>
            <w:r>
              <w:rPr>
                <w:rFonts w:ascii="Cambria" w:eastAsia="Cambria" w:hAnsi="Cambria" w:cs="Cambria"/>
                <w:sz w:val="12"/>
                <w:szCs w:val="12"/>
                <w:shd w:val="clear" w:color="auto" w:fill="FFC000"/>
              </w:rPr>
              <w:t>5.</w:t>
            </w:r>
            <w:r>
              <w:rPr>
                <w:rFonts w:ascii="Cambria" w:eastAsia="Cambria" w:hAnsi="Cambria" w:cs="Cambria"/>
                <w:sz w:val="12"/>
                <w:szCs w:val="12"/>
              </w:rPr>
              <w:t>6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11.2</w:t>
            </w:r>
          </w:p>
        </w:tc>
      </w:tr>
      <w:tr w:rsidR="00D31306" w:rsidTr="006B1912">
        <w:trPr>
          <w:trHeight w:val="350"/>
        </w:trPr>
        <w:tc>
          <w:tcPr>
            <w:tcW w:w="1535" w:type="dxa"/>
            <w:gridSpan w:val="2"/>
            <w:shd w:val="clear" w:color="auto" w:fill="auto"/>
          </w:tcPr>
          <w:p w:rsidR="00D31306" w:rsidRDefault="00D31306" w:rsidP="006B1912">
            <w:pPr>
              <w:jc w:val="both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Libya</w:t>
            </w:r>
          </w:p>
          <w:p w:rsidR="00D31306" w:rsidRDefault="00D31306" w:rsidP="006B1912">
            <w:pPr>
              <w:jc w:val="right"/>
              <w:rPr>
                <w:rFonts w:ascii="Cambria" w:eastAsia="Cambria" w:hAnsi="Cambria" w:cs="Cambria"/>
                <w:sz w:val="16"/>
                <w:szCs w:val="16"/>
              </w:rPr>
            </w:pPr>
          </w:p>
        </w:tc>
        <w:tc>
          <w:tcPr>
            <w:tcW w:w="571" w:type="dxa"/>
            <w:shd w:val="clear" w:color="auto" w:fill="auto"/>
            <w:vAlign w:val="center"/>
          </w:tcPr>
          <w:p w:rsidR="00D31306" w:rsidRDefault="00D31306" w:rsidP="006B1912">
            <w:pPr>
              <w:shd w:val="clear" w:color="auto" w:fill="FFFFFF"/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2007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28.7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23.4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26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8.7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7.6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8.2</w:t>
            </w:r>
          </w:p>
        </w:tc>
        <w:tc>
          <w:tcPr>
            <w:tcW w:w="465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89.2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79.0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83.9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2.8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8.8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6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1.1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7.1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4.2</w:t>
            </w:r>
          </w:p>
        </w:tc>
      </w:tr>
      <w:tr w:rsidR="00D31306" w:rsidTr="006B1912">
        <w:trPr>
          <w:trHeight w:val="350"/>
        </w:trPr>
        <w:tc>
          <w:tcPr>
            <w:tcW w:w="1535" w:type="dxa"/>
            <w:gridSpan w:val="2"/>
            <w:vMerge w:val="restart"/>
            <w:shd w:val="clear" w:color="auto" w:fill="auto"/>
          </w:tcPr>
          <w:p w:rsidR="00D31306" w:rsidRDefault="00D31306" w:rsidP="006B1912">
            <w:pPr>
              <w:jc w:val="both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Morocco</w:t>
            </w:r>
          </w:p>
        </w:tc>
        <w:tc>
          <w:tcPr>
            <w:tcW w:w="571" w:type="dxa"/>
            <w:shd w:val="clear" w:color="auto" w:fill="auto"/>
            <w:vAlign w:val="center"/>
          </w:tcPr>
          <w:p w:rsidR="00D31306" w:rsidRDefault="00D31306" w:rsidP="006B1912">
            <w:pPr>
              <w:shd w:val="clear" w:color="auto" w:fill="FFFFFF"/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2006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65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88.0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83.6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85.6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1.6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5.5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3.7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2.9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8.7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5.9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1.3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4.6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3.0</w:t>
            </w:r>
          </w:p>
        </w:tc>
      </w:tr>
      <w:tr w:rsidR="00D31306" w:rsidTr="006B1912">
        <w:trPr>
          <w:trHeight w:val="350"/>
        </w:trPr>
        <w:tc>
          <w:tcPr>
            <w:tcW w:w="1535" w:type="dxa"/>
            <w:gridSpan w:val="2"/>
            <w:vMerge/>
            <w:shd w:val="clear" w:color="auto" w:fill="auto"/>
          </w:tcPr>
          <w:p w:rsidR="00D31306" w:rsidRDefault="00D31306" w:rsidP="006B1912">
            <w:pPr>
              <w:widowControl w:val="0"/>
              <w:spacing w:after="0"/>
              <w:rPr>
                <w:rFonts w:ascii="Cambria" w:eastAsia="Cambria" w:hAnsi="Cambria" w:cs="Cambria"/>
                <w:sz w:val="12"/>
                <w:szCs w:val="12"/>
              </w:rPr>
            </w:pPr>
          </w:p>
        </w:tc>
        <w:tc>
          <w:tcPr>
            <w:tcW w:w="571" w:type="dxa"/>
            <w:shd w:val="clear" w:color="auto" w:fill="auto"/>
            <w:vAlign w:val="center"/>
          </w:tcPr>
          <w:p w:rsidR="00D31306" w:rsidRDefault="00D31306" w:rsidP="006B1912">
            <w:pPr>
              <w:shd w:val="clear" w:color="auto" w:fill="FFFFFF"/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2010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15.8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12.6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14.1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2.5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2.5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2.5</w:t>
            </w:r>
          </w:p>
        </w:tc>
        <w:tc>
          <w:tcPr>
            <w:tcW w:w="465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86.7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79.2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82.6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2.3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7.4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5.2</w:t>
            </w:r>
          </w:p>
        </w:tc>
      </w:tr>
      <w:tr w:rsidR="00D31306" w:rsidTr="006B1912">
        <w:trPr>
          <w:trHeight w:val="350"/>
        </w:trPr>
        <w:tc>
          <w:tcPr>
            <w:tcW w:w="1535" w:type="dxa"/>
            <w:gridSpan w:val="2"/>
            <w:vMerge/>
            <w:shd w:val="clear" w:color="auto" w:fill="auto"/>
          </w:tcPr>
          <w:p w:rsidR="00D31306" w:rsidRDefault="00D31306" w:rsidP="006B1912">
            <w:pPr>
              <w:widowControl w:val="0"/>
              <w:spacing w:after="0"/>
              <w:rPr>
                <w:rFonts w:ascii="Cambria" w:eastAsia="Cambria" w:hAnsi="Cambria" w:cs="Cambria"/>
                <w:sz w:val="12"/>
                <w:szCs w:val="12"/>
              </w:rPr>
            </w:pPr>
          </w:p>
        </w:tc>
        <w:tc>
          <w:tcPr>
            <w:tcW w:w="571" w:type="dxa"/>
            <w:shd w:val="clear" w:color="auto" w:fill="auto"/>
            <w:vAlign w:val="center"/>
          </w:tcPr>
          <w:p w:rsidR="00D31306" w:rsidRDefault="00D31306" w:rsidP="006B1912">
            <w:pPr>
              <w:shd w:val="clear" w:color="auto" w:fill="FFFFFF"/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2016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17.9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11.5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14.6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3.6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3.4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3.5</w:t>
            </w:r>
          </w:p>
        </w:tc>
        <w:tc>
          <w:tcPr>
            <w:tcW w:w="465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91.0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86.1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88.5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5.0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14.0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9.8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2.3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7.6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5.2</w:t>
            </w:r>
          </w:p>
        </w:tc>
      </w:tr>
      <w:tr w:rsidR="00D31306" w:rsidTr="006B1912">
        <w:tc>
          <w:tcPr>
            <w:tcW w:w="1535" w:type="dxa"/>
            <w:gridSpan w:val="2"/>
            <w:vMerge w:val="restart"/>
            <w:shd w:val="clear" w:color="auto" w:fill="auto"/>
          </w:tcPr>
          <w:p w:rsidR="00D31306" w:rsidRDefault="00D31306" w:rsidP="006B1912">
            <w:pPr>
              <w:jc w:val="both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Egypt</w:t>
            </w:r>
          </w:p>
        </w:tc>
        <w:tc>
          <w:tcPr>
            <w:tcW w:w="571" w:type="dxa"/>
            <w:shd w:val="clear" w:color="auto" w:fill="auto"/>
            <w:vAlign w:val="center"/>
          </w:tcPr>
          <w:p w:rsidR="00D31306" w:rsidRDefault="00D31306" w:rsidP="006B1912">
            <w:pPr>
              <w:shd w:val="clear" w:color="auto" w:fill="FFFFFF"/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2006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25.6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25.6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25.6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6.5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8.2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7.4</w:t>
            </w:r>
          </w:p>
        </w:tc>
        <w:tc>
          <w:tcPr>
            <w:tcW w:w="465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96.6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85.5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90.6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</w:tr>
      <w:tr w:rsidR="00D31306" w:rsidTr="006B1912">
        <w:tc>
          <w:tcPr>
            <w:tcW w:w="1535" w:type="dxa"/>
            <w:gridSpan w:val="2"/>
            <w:vMerge/>
            <w:shd w:val="clear" w:color="auto" w:fill="auto"/>
          </w:tcPr>
          <w:p w:rsidR="00D31306" w:rsidRDefault="00D31306" w:rsidP="006B1912">
            <w:pPr>
              <w:widowControl w:val="0"/>
              <w:spacing w:after="0"/>
              <w:rPr>
                <w:rFonts w:ascii="Cambria" w:eastAsia="Cambria" w:hAnsi="Cambria" w:cs="Cambria"/>
                <w:sz w:val="12"/>
                <w:szCs w:val="12"/>
              </w:rPr>
            </w:pPr>
          </w:p>
        </w:tc>
        <w:tc>
          <w:tcPr>
            <w:tcW w:w="571" w:type="dxa"/>
            <w:shd w:val="clear" w:color="auto" w:fill="auto"/>
            <w:vAlign w:val="center"/>
          </w:tcPr>
          <w:p w:rsidR="00D31306" w:rsidRDefault="00D31306" w:rsidP="006B1912">
            <w:pPr>
              <w:shd w:val="clear" w:color="auto" w:fill="FFFFFF"/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2011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34.1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30.7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32.5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7.1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6.8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7.0</w:t>
            </w:r>
          </w:p>
        </w:tc>
        <w:tc>
          <w:tcPr>
            <w:tcW w:w="465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89.7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77.0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83.5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1.4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5.8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3.7</w:t>
            </w:r>
          </w:p>
        </w:tc>
      </w:tr>
      <w:tr w:rsidR="00D31306" w:rsidTr="006B1912">
        <w:trPr>
          <w:trHeight w:val="278"/>
        </w:trPr>
        <w:tc>
          <w:tcPr>
            <w:tcW w:w="1535" w:type="dxa"/>
            <w:gridSpan w:val="2"/>
            <w:vMerge w:val="restart"/>
            <w:shd w:val="clear" w:color="auto" w:fill="auto"/>
          </w:tcPr>
          <w:p w:rsidR="00D31306" w:rsidRDefault="00D31306" w:rsidP="006B1912">
            <w:pPr>
              <w:jc w:val="both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Yemen</w:t>
            </w:r>
          </w:p>
        </w:tc>
        <w:tc>
          <w:tcPr>
            <w:tcW w:w="571" w:type="dxa"/>
            <w:shd w:val="clear" w:color="auto" w:fill="auto"/>
            <w:vAlign w:val="center"/>
          </w:tcPr>
          <w:p w:rsidR="00D31306" w:rsidRDefault="00D31306" w:rsidP="006B1912">
            <w:pPr>
              <w:shd w:val="clear" w:color="auto" w:fill="FFFFFF"/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2008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11.4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12.0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11.8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2.3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5.7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4.4</w:t>
            </w:r>
          </w:p>
        </w:tc>
        <w:tc>
          <w:tcPr>
            <w:tcW w:w="465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87.7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83.2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84.8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</w:tr>
      <w:tr w:rsidR="00D31306" w:rsidTr="006B1912">
        <w:trPr>
          <w:trHeight w:val="170"/>
        </w:trPr>
        <w:tc>
          <w:tcPr>
            <w:tcW w:w="1535" w:type="dxa"/>
            <w:gridSpan w:val="2"/>
            <w:vMerge/>
            <w:shd w:val="clear" w:color="auto" w:fill="auto"/>
          </w:tcPr>
          <w:p w:rsidR="00D31306" w:rsidRDefault="00D31306" w:rsidP="006B1912">
            <w:pPr>
              <w:widowControl w:val="0"/>
              <w:spacing w:after="0"/>
              <w:rPr>
                <w:rFonts w:ascii="Cambria" w:eastAsia="Cambria" w:hAnsi="Cambria" w:cs="Cambria"/>
                <w:sz w:val="12"/>
                <w:szCs w:val="12"/>
              </w:rPr>
            </w:pPr>
          </w:p>
        </w:tc>
        <w:tc>
          <w:tcPr>
            <w:tcW w:w="571" w:type="dxa"/>
            <w:shd w:val="clear" w:color="auto" w:fill="auto"/>
            <w:vAlign w:val="center"/>
          </w:tcPr>
          <w:p w:rsidR="00D31306" w:rsidRDefault="00D31306" w:rsidP="006B1912">
            <w:pPr>
              <w:shd w:val="clear" w:color="auto" w:fill="FFFFFF"/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2014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11.5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11.7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11.6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2.5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2.4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2.5</w:t>
            </w:r>
          </w:p>
        </w:tc>
        <w:tc>
          <w:tcPr>
            <w:tcW w:w="465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91.5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84.6</w:t>
            </w:r>
          </w:p>
        </w:tc>
        <w:tc>
          <w:tcPr>
            <w:tcW w:w="440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87.7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12.2</w:t>
            </w:r>
          </w:p>
        </w:tc>
        <w:tc>
          <w:tcPr>
            <w:tcW w:w="440" w:type="dxa"/>
            <w:shd w:val="clear" w:color="auto" w:fill="FF0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17.8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12.2</w:t>
            </w:r>
          </w:p>
        </w:tc>
        <w:tc>
          <w:tcPr>
            <w:tcW w:w="440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6.8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8.0</w:t>
            </w:r>
          </w:p>
        </w:tc>
        <w:tc>
          <w:tcPr>
            <w:tcW w:w="440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7.4</w:t>
            </w:r>
          </w:p>
        </w:tc>
      </w:tr>
    </w:tbl>
    <w:p w:rsidR="00D31306" w:rsidRDefault="00D31306" w:rsidP="00D31306">
      <w:pPr>
        <w:rPr>
          <w:rFonts w:ascii="Cambria" w:eastAsia="Cambria" w:hAnsi="Cambria" w:cs="Cambria"/>
          <w:sz w:val="24"/>
          <w:szCs w:val="24"/>
          <w:vertAlign w:val="superscript"/>
        </w:rPr>
      </w:pPr>
      <w:r>
        <w:rPr>
          <w:rFonts w:ascii="Cambria" w:eastAsia="Cambria" w:hAnsi="Cambria" w:cs="Cambria"/>
          <w:sz w:val="24"/>
          <w:szCs w:val="24"/>
          <w:vertAlign w:val="superscript"/>
        </w:rPr>
        <w:t>*</w:t>
      </w:r>
      <w:proofErr w:type="spellStart"/>
      <w:proofErr w:type="gramStart"/>
      <w:r>
        <w:rPr>
          <w:rFonts w:ascii="Cambria" w:eastAsia="Cambria" w:hAnsi="Cambria" w:cs="Cambria"/>
          <w:sz w:val="24"/>
          <w:szCs w:val="24"/>
          <w:vertAlign w:val="superscript"/>
        </w:rPr>
        <w:t>T:Total</w:t>
      </w:r>
      <w:proofErr w:type="spellEnd"/>
      <w:proofErr w:type="gramEnd"/>
      <w:r>
        <w:rPr>
          <w:rFonts w:ascii="Cambria" w:eastAsia="Cambria" w:hAnsi="Cambria" w:cs="Cambria"/>
          <w:sz w:val="24"/>
          <w:szCs w:val="24"/>
          <w:vertAlign w:val="superscript"/>
        </w:rPr>
        <w:t>, M: Male, F: Female</w:t>
      </w:r>
    </w:p>
    <w:p w:rsidR="00D31306" w:rsidRDefault="00D31306" w:rsidP="00D31306"/>
    <w:p w:rsidR="00D31306" w:rsidRDefault="00D31306" w:rsidP="00D31306"/>
    <w:p w:rsidR="00D31306" w:rsidRDefault="00D31306" w:rsidP="00D31306">
      <w:pPr>
        <w:spacing w:line="360" w:lineRule="auto"/>
        <w:rPr>
          <w:rFonts w:ascii="Cambria" w:eastAsia="Cambria" w:hAnsi="Cambria" w:cs="Cambria"/>
          <w:b/>
        </w:rPr>
      </w:pPr>
      <w:r>
        <w:rPr>
          <w:rFonts w:ascii="Cambria" w:eastAsia="Cambria" w:hAnsi="Cambria" w:cs="Cambria"/>
          <w:b/>
        </w:rPr>
        <w:lastRenderedPageBreak/>
        <w:t>Table 4: Risk levels of the non-communicable diseases’ risk factors among students aged 13-17 years in EMR counties (percent).</w:t>
      </w:r>
    </w:p>
    <w:p w:rsidR="00D31306" w:rsidRDefault="00D31306" w:rsidP="00D31306">
      <w:pPr>
        <w:bidi/>
        <w:jc w:val="right"/>
      </w:pPr>
    </w:p>
    <w:tbl>
      <w:tblPr>
        <w:tblW w:w="9360" w:type="dxa"/>
        <w:jc w:val="center"/>
        <w:tblLayout w:type="fixed"/>
        <w:tblLook w:val="0400" w:firstRow="0" w:lastRow="0" w:firstColumn="0" w:lastColumn="0" w:noHBand="0" w:noVBand="1"/>
      </w:tblPr>
      <w:tblGrid>
        <w:gridCol w:w="720"/>
        <w:gridCol w:w="615"/>
        <w:gridCol w:w="445"/>
        <w:gridCol w:w="445"/>
        <w:gridCol w:w="445"/>
        <w:gridCol w:w="446"/>
        <w:gridCol w:w="446"/>
        <w:gridCol w:w="447"/>
        <w:gridCol w:w="446"/>
        <w:gridCol w:w="446"/>
        <w:gridCol w:w="447"/>
        <w:gridCol w:w="446"/>
        <w:gridCol w:w="446"/>
        <w:gridCol w:w="447"/>
        <w:gridCol w:w="446"/>
        <w:gridCol w:w="446"/>
        <w:gridCol w:w="447"/>
        <w:gridCol w:w="446"/>
        <w:gridCol w:w="446"/>
        <w:gridCol w:w="442"/>
      </w:tblGrid>
      <w:tr w:rsidR="00D31306" w:rsidTr="006B1912">
        <w:trPr>
          <w:trHeight w:val="326"/>
          <w:jc w:val="center"/>
        </w:trPr>
        <w:tc>
          <w:tcPr>
            <w:tcW w:w="720" w:type="dxa"/>
            <w:vMerge w:val="restart"/>
            <w:shd w:val="clear" w:color="auto" w:fill="auto"/>
            <w:vAlign w:val="center"/>
          </w:tcPr>
          <w:p w:rsidR="00D31306" w:rsidRDefault="00D31306" w:rsidP="006B1912">
            <w:pPr>
              <w:bidi/>
              <w:spacing w:line="360" w:lineRule="auto"/>
              <w:jc w:val="center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 w:eastAsia="Cambria" w:hAnsi="Cambria" w:cs="Cambria"/>
                <w:sz w:val="14"/>
                <w:szCs w:val="14"/>
              </w:rPr>
              <w:t>Country</w:t>
            </w:r>
          </w:p>
        </w:tc>
        <w:tc>
          <w:tcPr>
            <w:tcW w:w="615" w:type="dxa"/>
            <w:vMerge w:val="restart"/>
            <w:shd w:val="clear" w:color="auto" w:fill="auto"/>
            <w:vAlign w:val="center"/>
          </w:tcPr>
          <w:p w:rsidR="00D31306" w:rsidRDefault="00D31306" w:rsidP="006B1912">
            <w:pPr>
              <w:spacing w:line="360" w:lineRule="auto"/>
              <w:jc w:val="center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 w:eastAsia="Cambria" w:hAnsi="Cambria" w:cs="Cambria"/>
                <w:sz w:val="14"/>
                <w:szCs w:val="14"/>
              </w:rPr>
              <w:t>Year</w:t>
            </w:r>
          </w:p>
        </w:tc>
        <w:tc>
          <w:tcPr>
            <w:tcW w:w="8025" w:type="dxa"/>
            <w:gridSpan w:val="18"/>
            <w:shd w:val="clear" w:color="auto" w:fill="auto"/>
            <w:vAlign w:val="center"/>
          </w:tcPr>
          <w:p w:rsidR="00D31306" w:rsidRDefault="00D31306" w:rsidP="006B1912">
            <w:pPr>
              <w:spacing w:line="360" w:lineRule="auto"/>
              <w:jc w:val="center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 w:eastAsia="Cambria" w:hAnsi="Cambria" w:cs="Cambria"/>
                <w:sz w:val="14"/>
                <w:szCs w:val="14"/>
              </w:rPr>
              <w:t>(13-17 years old)</w:t>
            </w:r>
          </w:p>
        </w:tc>
      </w:tr>
      <w:tr w:rsidR="00D31306" w:rsidTr="006B1912">
        <w:trPr>
          <w:trHeight w:val="326"/>
          <w:jc w:val="center"/>
        </w:trPr>
        <w:tc>
          <w:tcPr>
            <w:tcW w:w="720" w:type="dxa"/>
            <w:vMerge/>
            <w:shd w:val="clear" w:color="auto" w:fill="auto"/>
            <w:vAlign w:val="center"/>
          </w:tcPr>
          <w:p w:rsidR="00D31306" w:rsidRDefault="00D31306" w:rsidP="006B1912">
            <w:pPr>
              <w:widowControl w:val="0"/>
              <w:spacing w:after="0"/>
              <w:rPr>
                <w:rFonts w:ascii="Cambria" w:eastAsia="Cambria" w:hAnsi="Cambria" w:cs="Cambria"/>
                <w:sz w:val="14"/>
                <w:szCs w:val="14"/>
              </w:rPr>
            </w:pPr>
          </w:p>
        </w:tc>
        <w:tc>
          <w:tcPr>
            <w:tcW w:w="615" w:type="dxa"/>
            <w:vMerge/>
            <w:shd w:val="clear" w:color="auto" w:fill="auto"/>
            <w:vAlign w:val="center"/>
          </w:tcPr>
          <w:p w:rsidR="00D31306" w:rsidRDefault="00D31306" w:rsidP="006B1912">
            <w:pPr>
              <w:widowControl w:val="0"/>
              <w:spacing w:after="0"/>
              <w:rPr>
                <w:rFonts w:ascii="Cambria" w:eastAsia="Cambria" w:hAnsi="Cambria" w:cs="Cambria"/>
                <w:sz w:val="14"/>
                <w:szCs w:val="14"/>
              </w:rPr>
            </w:pPr>
          </w:p>
        </w:tc>
        <w:tc>
          <w:tcPr>
            <w:tcW w:w="2674" w:type="dxa"/>
            <w:gridSpan w:val="6"/>
            <w:shd w:val="clear" w:color="auto" w:fill="auto"/>
            <w:vAlign w:val="center"/>
          </w:tcPr>
          <w:p w:rsidR="00D31306" w:rsidRDefault="00D31306" w:rsidP="006B1912">
            <w:pPr>
              <w:spacing w:line="360" w:lineRule="auto"/>
              <w:jc w:val="center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 w:eastAsia="Cambria" w:hAnsi="Cambria" w:cs="Cambria"/>
                <w:sz w:val="14"/>
                <w:szCs w:val="14"/>
              </w:rPr>
              <w:t>Dietary Behaviors</w:t>
            </w:r>
          </w:p>
        </w:tc>
        <w:tc>
          <w:tcPr>
            <w:tcW w:w="1339" w:type="dxa"/>
            <w:gridSpan w:val="3"/>
            <w:vMerge w:val="restart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 w:eastAsia="Cambria" w:hAnsi="Cambria" w:cs="Cambria"/>
                <w:sz w:val="14"/>
                <w:szCs w:val="14"/>
              </w:rPr>
              <w:t>Physical Inactivity</w:t>
            </w:r>
          </w:p>
        </w:tc>
        <w:tc>
          <w:tcPr>
            <w:tcW w:w="1339" w:type="dxa"/>
            <w:gridSpan w:val="3"/>
            <w:vMerge w:val="restart"/>
            <w:shd w:val="clear" w:color="auto" w:fill="auto"/>
            <w:vAlign w:val="center"/>
          </w:tcPr>
          <w:p w:rsidR="00D31306" w:rsidRDefault="00D31306" w:rsidP="006B1912">
            <w:pPr>
              <w:spacing w:line="360" w:lineRule="auto"/>
              <w:jc w:val="center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 w:eastAsia="Cambria" w:hAnsi="Cambria" w:cs="Cambria"/>
                <w:sz w:val="14"/>
                <w:szCs w:val="14"/>
              </w:rPr>
              <w:t>Current Alcohol Use</w:t>
            </w:r>
          </w:p>
        </w:tc>
        <w:tc>
          <w:tcPr>
            <w:tcW w:w="2673" w:type="dxa"/>
            <w:gridSpan w:val="6"/>
            <w:shd w:val="clear" w:color="auto" w:fill="auto"/>
            <w:vAlign w:val="center"/>
          </w:tcPr>
          <w:p w:rsidR="00D31306" w:rsidRDefault="00D31306" w:rsidP="006B1912">
            <w:pPr>
              <w:spacing w:line="360" w:lineRule="auto"/>
              <w:jc w:val="center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 w:eastAsia="Cambria" w:hAnsi="Cambria" w:cs="Cambria"/>
                <w:sz w:val="14"/>
                <w:szCs w:val="14"/>
              </w:rPr>
              <w:t>Tobacco Use</w:t>
            </w:r>
          </w:p>
        </w:tc>
      </w:tr>
      <w:tr w:rsidR="00D31306" w:rsidTr="006B1912">
        <w:trPr>
          <w:trHeight w:val="326"/>
          <w:jc w:val="center"/>
        </w:trPr>
        <w:tc>
          <w:tcPr>
            <w:tcW w:w="720" w:type="dxa"/>
            <w:vMerge/>
            <w:shd w:val="clear" w:color="auto" w:fill="auto"/>
            <w:vAlign w:val="center"/>
          </w:tcPr>
          <w:p w:rsidR="00D31306" w:rsidRDefault="00D31306" w:rsidP="006B1912">
            <w:pPr>
              <w:widowControl w:val="0"/>
              <w:spacing w:after="0"/>
              <w:rPr>
                <w:rFonts w:ascii="Cambria" w:eastAsia="Cambria" w:hAnsi="Cambria" w:cs="Cambria"/>
                <w:sz w:val="14"/>
                <w:szCs w:val="14"/>
              </w:rPr>
            </w:pPr>
          </w:p>
        </w:tc>
        <w:tc>
          <w:tcPr>
            <w:tcW w:w="615" w:type="dxa"/>
            <w:vMerge/>
            <w:shd w:val="clear" w:color="auto" w:fill="auto"/>
            <w:vAlign w:val="center"/>
          </w:tcPr>
          <w:p w:rsidR="00D31306" w:rsidRDefault="00D31306" w:rsidP="006B1912">
            <w:pPr>
              <w:widowControl w:val="0"/>
              <w:spacing w:after="0"/>
              <w:rPr>
                <w:rFonts w:ascii="Cambria" w:eastAsia="Cambria" w:hAnsi="Cambria" w:cs="Cambria"/>
                <w:sz w:val="14"/>
                <w:szCs w:val="14"/>
              </w:rPr>
            </w:pPr>
          </w:p>
        </w:tc>
        <w:tc>
          <w:tcPr>
            <w:tcW w:w="1335" w:type="dxa"/>
            <w:gridSpan w:val="3"/>
            <w:shd w:val="clear" w:color="auto" w:fill="auto"/>
            <w:vAlign w:val="center"/>
          </w:tcPr>
          <w:p w:rsidR="00D31306" w:rsidRDefault="00D31306" w:rsidP="006B1912">
            <w:pPr>
              <w:spacing w:line="360" w:lineRule="auto"/>
              <w:jc w:val="center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 w:eastAsia="Cambria" w:hAnsi="Cambria" w:cs="Cambria"/>
                <w:sz w:val="14"/>
                <w:szCs w:val="14"/>
              </w:rPr>
              <w:t>overweight</w:t>
            </w:r>
          </w:p>
        </w:tc>
        <w:tc>
          <w:tcPr>
            <w:tcW w:w="1339" w:type="dxa"/>
            <w:gridSpan w:val="3"/>
            <w:shd w:val="clear" w:color="auto" w:fill="auto"/>
            <w:vAlign w:val="center"/>
          </w:tcPr>
          <w:p w:rsidR="00D31306" w:rsidRDefault="00D31306" w:rsidP="006B1912">
            <w:pPr>
              <w:spacing w:line="360" w:lineRule="auto"/>
              <w:jc w:val="center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 w:eastAsia="Cambria" w:hAnsi="Cambria" w:cs="Cambria"/>
                <w:sz w:val="14"/>
                <w:szCs w:val="14"/>
              </w:rPr>
              <w:t>obese</w:t>
            </w:r>
          </w:p>
        </w:tc>
        <w:tc>
          <w:tcPr>
            <w:tcW w:w="1339" w:type="dxa"/>
            <w:gridSpan w:val="3"/>
            <w:vMerge/>
            <w:shd w:val="clear" w:color="auto" w:fill="auto"/>
            <w:vAlign w:val="center"/>
          </w:tcPr>
          <w:p w:rsidR="00D31306" w:rsidRDefault="00D31306" w:rsidP="006B1912">
            <w:pPr>
              <w:widowControl w:val="0"/>
              <w:spacing w:after="0"/>
              <w:rPr>
                <w:rFonts w:ascii="Cambria" w:eastAsia="Cambria" w:hAnsi="Cambria" w:cs="Cambria"/>
                <w:sz w:val="14"/>
                <w:szCs w:val="14"/>
              </w:rPr>
            </w:pPr>
          </w:p>
        </w:tc>
        <w:tc>
          <w:tcPr>
            <w:tcW w:w="1339" w:type="dxa"/>
            <w:gridSpan w:val="3"/>
            <w:vMerge/>
            <w:shd w:val="clear" w:color="auto" w:fill="auto"/>
            <w:vAlign w:val="center"/>
          </w:tcPr>
          <w:p w:rsidR="00D31306" w:rsidRDefault="00D31306" w:rsidP="006B1912">
            <w:pPr>
              <w:widowControl w:val="0"/>
              <w:spacing w:after="0"/>
              <w:rPr>
                <w:rFonts w:ascii="Cambria" w:eastAsia="Cambria" w:hAnsi="Cambria" w:cs="Cambria"/>
                <w:sz w:val="14"/>
                <w:szCs w:val="14"/>
              </w:rPr>
            </w:pPr>
          </w:p>
        </w:tc>
        <w:tc>
          <w:tcPr>
            <w:tcW w:w="1339" w:type="dxa"/>
            <w:gridSpan w:val="3"/>
            <w:shd w:val="clear" w:color="auto" w:fill="auto"/>
            <w:vAlign w:val="center"/>
          </w:tcPr>
          <w:p w:rsidR="00D31306" w:rsidRDefault="00D31306" w:rsidP="006B1912">
            <w:pPr>
              <w:spacing w:line="360" w:lineRule="auto"/>
              <w:jc w:val="center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 w:eastAsia="Cambria" w:hAnsi="Cambria" w:cs="Cambria"/>
                <w:sz w:val="14"/>
                <w:szCs w:val="14"/>
              </w:rPr>
              <w:t>Any Products</w:t>
            </w:r>
          </w:p>
        </w:tc>
        <w:tc>
          <w:tcPr>
            <w:tcW w:w="1334" w:type="dxa"/>
            <w:gridSpan w:val="3"/>
            <w:shd w:val="clear" w:color="auto" w:fill="auto"/>
            <w:vAlign w:val="center"/>
          </w:tcPr>
          <w:p w:rsidR="00D31306" w:rsidRDefault="00D31306" w:rsidP="006B1912">
            <w:pPr>
              <w:spacing w:line="360" w:lineRule="auto"/>
              <w:jc w:val="center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 w:eastAsia="Cambria" w:hAnsi="Cambria" w:cs="Cambria"/>
                <w:sz w:val="14"/>
                <w:szCs w:val="14"/>
              </w:rPr>
              <w:t>Cigarettes</w:t>
            </w:r>
          </w:p>
        </w:tc>
      </w:tr>
      <w:tr w:rsidR="00D31306" w:rsidTr="006B1912">
        <w:trPr>
          <w:trHeight w:val="418"/>
          <w:jc w:val="center"/>
        </w:trPr>
        <w:tc>
          <w:tcPr>
            <w:tcW w:w="720" w:type="dxa"/>
            <w:vMerge/>
            <w:shd w:val="clear" w:color="auto" w:fill="auto"/>
            <w:vAlign w:val="center"/>
          </w:tcPr>
          <w:p w:rsidR="00D31306" w:rsidRDefault="00D31306" w:rsidP="006B1912">
            <w:pPr>
              <w:widowControl w:val="0"/>
              <w:spacing w:after="0"/>
              <w:rPr>
                <w:rFonts w:ascii="Cambria" w:eastAsia="Cambria" w:hAnsi="Cambria" w:cs="Cambria"/>
                <w:sz w:val="14"/>
                <w:szCs w:val="14"/>
              </w:rPr>
            </w:pPr>
          </w:p>
        </w:tc>
        <w:tc>
          <w:tcPr>
            <w:tcW w:w="615" w:type="dxa"/>
            <w:vMerge/>
            <w:shd w:val="clear" w:color="auto" w:fill="auto"/>
            <w:vAlign w:val="center"/>
          </w:tcPr>
          <w:p w:rsidR="00D31306" w:rsidRDefault="00D31306" w:rsidP="006B1912">
            <w:pPr>
              <w:widowControl w:val="0"/>
              <w:spacing w:after="0"/>
              <w:rPr>
                <w:rFonts w:ascii="Cambria" w:eastAsia="Cambria" w:hAnsi="Cambria" w:cs="Cambria"/>
                <w:sz w:val="14"/>
                <w:szCs w:val="14"/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 w:rsidR="00D31306" w:rsidRDefault="00D31306" w:rsidP="006B1912">
            <w:pPr>
              <w:spacing w:line="360" w:lineRule="auto"/>
              <w:jc w:val="center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 w:eastAsia="Cambria" w:hAnsi="Cambria" w:cs="Cambria"/>
                <w:sz w:val="14"/>
                <w:szCs w:val="14"/>
              </w:rPr>
              <w:t>F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D31306" w:rsidRDefault="00D31306" w:rsidP="006B1912">
            <w:pPr>
              <w:spacing w:line="360" w:lineRule="auto"/>
              <w:jc w:val="center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 w:eastAsia="Cambria" w:hAnsi="Cambria" w:cs="Cambria"/>
                <w:sz w:val="14"/>
                <w:szCs w:val="14"/>
              </w:rPr>
              <w:t>M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D31306" w:rsidRDefault="00D31306" w:rsidP="006B1912">
            <w:pPr>
              <w:spacing w:line="360" w:lineRule="auto"/>
              <w:jc w:val="center"/>
              <w:rPr>
                <w:rFonts w:ascii="Cambria" w:eastAsia="Cambria" w:hAnsi="Cambria" w:cs="Cambria"/>
                <w:b/>
                <w:sz w:val="14"/>
                <w:szCs w:val="14"/>
              </w:rPr>
            </w:pPr>
            <w:r>
              <w:rPr>
                <w:rFonts w:ascii="Cambria" w:eastAsia="Cambria" w:hAnsi="Cambria" w:cs="Cambria"/>
                <w:b/>
                <w:sz w:val="14"/>
                <w:szCs w:val="14"/>
              </w:rPr>
              <w:t>T*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D31306" w:rsidRDefault="00D31306" w:rsidP="006B1912">
            <w:pPr>
              <w:spacing w:line="360" w:lineRule="auto"/>
              <w:jc w:val="center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 w:eastAsia="Cambria" w:hAnsi="Cambria" w:cs="Cambria"/>
                <w:sz w:val="14"/>
                <w:szCs w:val="14"/>
              </w:rPr>
              <w:t>F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D31306" w:rsidRDefault="00D31306" w:rsidP="006B1912">
            <w:pPr>
              <w:spacing w:line="360" w:lineRule="auto"/>
              <w:jc w:val="center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 w:eastAsia="Cambria" w:hAnsi="Cambria" w:cs="Cambria"/>
                <w:sz w:val="14"/>
                <w:szCs w:val="14"/>
              </w:rPr>
              <w:t>M</w:t>
            </w:r>
          </w:p>
        </w:tc>
        <w:tc>
          <w:tcPr>
            <w:tcW w:w="447" w:type="dxa"/>
            <w:shd w:val="clear" w:color="auto" w:fill="auto"/>
            <w:vAlign w:val="center"/>
          </w:tcPr>
          <w:p w:rsidR="00D31306" w:rsidRDefault="00D31306" w:rsidP="006B1912">
            <w:pPr>
              <w:spacing w:line="360" w:lineRule="auto"/>
              <w:jc w:val="center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 w:eastAsia="Cambria" w:hAnsi="Cambria" w:cs="Cambria"/>
                <w:b/>
                <w:sz w:val="14"/>
                <w:szCs w:val="14"/>
              </w:rPr>
              <w:t>T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D31306" w:rsidRDefault="00D31306" w:rsidP="006B1912">
            <w:pPr>
              <w:spacing w:line="360" w:lineRule="auto"/>
              <w:jc w:val="center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 w:eastAsia="Cambria" w:hAnsi="Cambria" w:cs="Cambria"/>
                <w:sz w:val="14"/>
                <w:szCs w:val="14"/>
              </w:rPr>
              <w:t>F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D31306" w:rsidRDefault="00D31306" w:rsidP="006B1912">
            <w:pPr>
              <w:spacing w:line="360" w:lineRule="auto"/>
              <w:jc w:val="center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 w:eastAsia="Cambria" w:hAnsi="Cambria" w:cs="Cambria"/>
                <w:sz w:val="14"/>
                <w:szCs w:val="14"/>
              </w:rPr>
              <w:t>M</w:t>
            </w:r>
          </w:p>
        </w:tc>
        <w:tc>
          <w:tcPr>
            <w:tcW w:w="447" w:type="dxa"/>
            <w:shd w:val="clear" w:color="auto" w:fill="auto"/>
            <w:vAlign w:val="center"/>
          </w:tcPr>
          <w:p w:rsidR="00D31306" w:rsidRDefault="00D31306" w:rsidP="006B1912">
            <w:pPr>
              <w:spacing w:line="360" w:lineRule="auto"/>
              <w:jc w:val="center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 w:eastAsia="Cambria" w:hAnsi="Cambria" w:cs="Cambria"/>
                <w:b/>
                <w:sz w:val="14"/>
                <w:szCs w:val="14"/>
              </w:rPr>
              <w:t>T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D31306" w:rsidRDefault="00D31306" w:rsidP="006B1912">
            <w:pPr>
              <w:spacing w:line="360" w:lineRule="auto"/>
              <w:jc w:val="center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 w:eastAsia="Cambria" w:hAnsi="Cambria" w:cs="Cambria"/>
                <w:sz w:val="14"/>
                <w:szCs w:val="14"/>
              </w:rPr>
              <w:t>F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D31306" w:rsidRDefault="00D31306" w:rsidP="006B1912">
            <w:pPr>
              <w:spacing w:line="360" w:lineRule="auto"/>
              <w:jc w:val="center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 w:eastAsia="Cambria" w:hAnsi="Cambria" w:cs="Cambria"/>
                <w:sz w:val="14"/>
                <w:szCs w:val="14"/>
              </w:rPr>
              <w:t>M</w:t>
            </w:r>
          </w:p>
        </w:tc>
        <w:tc>
          <w:tcPr>
            <w:tcW w:w="447" w:type="dxa"/>
            <w:shd w:val="clear" w:color="auto" w:fill="auto"/>
            <w:vAlign w:val="center"/>
          </w:tcPr>
          <w:p w:rsidR="00D31306" w:rsidRDefault="00D31306" w:rsidP="006B1912">
            <w:pPr>
              <w:spacing w:line="360" w:lineRule="auto"/>
              <w:jc w:val="center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 w:eastAsia="Cambria" w:hAnsi="Cambria" w:cs="Cambria"/>
                <w:b/>
                <w:sz w:val="14"/>
                <w:szCs w:val="14"/>
              </w:rPr>
              <w:t>T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D31306" w:rsidRDefault="00D31306" w:rsidP="006B1912">
            <w:pPr>
              <w:spacing w:line="360" w:lineRule="auto"/>
              <w:jc w:val="center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 w:eastAsia="Cambria" w:hAnsi="Cambria" w:cs="Cambria"/>
                <w:sz w:val="14"/>
                <w:szCs w:val="14"/>
              </w:rPr>
              <w:t>F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D31306" w:rsidRDefault="00D31306" w:rsidP="006B1912">
            <w:pPr>
              <w:spacing w:line="360" w:lineRule="auto"/>
              <w:jc w:val="center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 w:eastAsia="Cambria" w:hAnsi="Cambria" w:cs="Cambria"/>
                <w:sz w:val="14"/>
                <w:szCs w:val="14"/>
              </w:rPr>
              <w:t>M</w:t>
            </w:r>
          </w:p>
        </w:tc>
        <w:tc>
          <w:tcPr>
            <w:tcW w:w="447" w:type="dxa"/>
            <w:shd w:val="clear" w:color="auto" w:fill="auto"/>
            <w:vAlign w:val="center"/>
          </w:tcPr>
          <w:p w:rsidR="00D31306" w:rsidRDefault="00D31306" w:rsidP="006B1912">
            <w:pPr>
              <w:spacing w:line="360" w:lineRule="auto"/>
              <w:jc w:val="center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 w:eastAsia="Cambria" w:hAnsi="Cambria" w:cs="Cambria"/>
                <w:b/>
                <w:sz w:val="14"/>
                <w:szCs w:val="14"/>
              </w:rPr>
              <w:t>T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D31306" w:rsidRDefault="00D31306" w:rsidP="006B1912">
            <w:pPr>
              <w:spacing w:line="360" w:lineRule="auto"/>
              <w:jc w:val="center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 w:eastAsia="Cambria" w:hAnsi="Cambria" w:cs="Cambria"/>
                <w:sz w:val="14"/>
                <w:szCs w:val="14"/>
              </w:rPr>
              <w:t>F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D31306" w:rsidRDefault="00D31306" w:rsidP="006B1912">
            <w:pPr>
              <w:spacing w:line="360" w:lineRule="auto"/>
              <w:jc w:val="center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 w:eastAsia="Cambria" w:hAnsi="Cambria" w:cs="Cambria"/>
                <w:sz w:val="14"/>
                <w:szCs w:val="14"/>
              </w:rPr>
              <w:t>M</w:t>
            </w:r>
          </w:p>
        </w:tc>
        <w:tc>
          <w:tcPr>
            <w:tcW w:w="442" w:type="dxa"/>
            <w:shd w:val="clear" w:color="auto" w:fill="auto"/>
            <w:vAlign w:val="center"/>
          </w:tcPr>
          <w:p w:rsidR="00D31306" w:rsidRDefault="00D31306" w:rsidP="006B1912">
            <w:pPr>
              <w:spacing w:line="360" w:lineRule="auto"/>
              <w:jc w:val="center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 w:eastAsia="Cambria" w:hAnsi="Cambria" w:cs="Cambria"/>
                <w:b/>
                <w:sz w:val="14"/>
                <w:szCs w:val="14"/>
              </w:rPr>
              <w:t>T</w:t>
            </w:r>
          </w:p>
        </w:tc>
      </w:tr>
      <w:tr w:rsidR="00D31306" w:rsidTr="006B1912">
        <w:trPr>
          <w:trHeight w:val="326"/>
          <w:jc w:val="center"/>
        </w:trPr>
        <w:tc>
          <w:tcPr>
            <w:tcW w:w="720" w:type="dxa"/>
            <w:shd w:val="clear" w:color="auto" w:fill="auto"/>
            <w:vAlign w:val="center"/>
          </w:tcPr>
          <w:p w:rsidR="00D31306" w:rsidRDefault="00D31306" w:rsidP="006B1912">
            <w:pPr>
              <w:bidi/>
              <w:spacing w:line="360" w:lineRule="auto"/>
              <w:jc w:val="center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 w:eastAsia="Cambria" w:hAnsi="Cambria" w:cs="Cambria"/>
                <w:sz w:val="14"/>
                <w:szCs w:val="14"/>
              </w:rPr>
              <w:t>Afghanistan</w:t>
            </w:r>
          </w:p>
        </w:tc>
        <w:tc>
          <w:tcPr>
            <w:tcW w:w="615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 w:eastAsia="Cambria" w:hAnsi="Cambria" w:cs="Cambria"/>
                <w:sz w:val="14"/>
                <w:szCs w:val="14"/>
              </w:rPr>
              <w:t>2014</w:t>
            </w:r>
          </w:p>
        </w:tc>
        <w:tc>
          <w:tcPr>
            <w:tcW w:w="445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12.7</w:t>
            </w:r>
          </w:p>
        </w:tc>
        <w:tc>
          <w:tcPr>
            <w:tcW w:w="445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15.6</w:t>
            </w:r>
          </w:p>
        </w:tc>
        <w:tc>
          <w:tcPr>
            <w:tcW w:w="445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14.2</w:t>
            </w:r>
          </w:p>
        </w:tc>
        <w:tc>
          <w:tcPr>
            <w:tcW w:w="446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2.0</w:t>
            </w:r>
          </w:p>
        </w:tc>
        <w:tc>
          <w:tcPr>
            <w:tcW w:w="446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2.7</w:t>
            </w:r>
          </w:p>
        </w:tc>
        <w:tc>
          <w:tcPr>
            <w:tcW w:w="447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2.3</w:t>
            </w:r>
          </w:p>
        </w:tc>
        <w:tc>
          <w:tcPr>
            <w:tcW w:w="446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90.1</w:t>
            </w:r>
          </w:p>
        </w:tc>
        <w:tc>
          <w:tcPr>
            <w:tcW w:w="446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90.9</w:t>
            </w:r>
          </w:p>
        </w:tc>
        <w:tc>
          <w:tcPr>
            <w:tcW w:w="447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90.7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7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6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5.2</w:t>
            </w:r>
          </w:p>
        </w:tc>
        <w:tc>
          <w:tcPr>
            <w:tcW w:w="446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13.1</w:t>
            </w:r>
          </w:p>
        </w:tc>
        <w:tc>
          <w:tcPr>
            <w:tcW w:w="447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9.8</w:t>
            </w:r>
          </w:p>
        </w:tc>
        <w:tc>
          <w:tcPr>
            <w:tcW w:w="446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2.8</w:t>
            </w:r>
          </w:p>
        </w:tc>
        <w:tc>
          <w:tcPr>
            <w:tcW w:w="446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10.2</w:t>
            </w:r>
          </w:p>
        </w:tc>
        <w:tc>
          <w:tcPr>
            <w:tcW w:w="442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7.1</w:t>
            </w:r>
          </w:p>
        </w:tc>
      </w:tr>
      <w:tr w:rsidR="00D31306" w:rsidTr="006B1912">
        <w:trPr>
          <w:trHeight w:val="326"/>
          <w:jc w:val="center"/>
        </w:trPr>
        <w:tc>
          <w:tcPr>
            <w:tcW w:w="720" w:type="dxa"/>
            <w:shd w:val="clear" w:color="auto" w:fill="auto"/>
            <w:vAlign w:val="center"/>
          </w:tcPr>
          <w:p w:rsidR="00D31306" w:rsidRDefault="00D31306" w:rsidP="006B1912">
            <w:pPr>
              <w:bidi/>
              <w:spacing w:line="360" w:lineRule="auto"/>
              <w:jc w:val="center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 w:eastAsia="Cambria" w:hAnsi="Cambria" w:cs="Cambria"/>
                <w:sz w:val="14"/>
                <w:szCs w:val="14"/>
              </w:rPr>
              <w:t>United Arab Emirates</w:t>
            </w:r>
          </w:p>
        </w:tc>
        <w:tc>
          <w:tcPr>
            <w:tcW w:w="615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 w:eastAsia="Cambria" w:hAnsi="Cambria" w:cs="Cambria"/>
                <w:sz w:val="14"/>
                <w:szCs w:val="14"/>
              </w:rPr>
              <w:t>2016</w:t>
            </w:r>
          </w:p>
        </w:tc>
        <w:tc>
          <w:tcPr>
            <w:tcW w:w="445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34.8</w:t>
            </w:r>
          </w:p>
        </w:tc>
        <w:tc>
          <w:tcPr>
            <w:tcW w:w="445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42.1</w:t>
            </w:r>
          </w:p>
        </w:tc>
        <w:tc>
          <w:tcPr>
            <w:tcW w:w="445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38.4</w:t>
            </w:r>
          </w:p>
        </w:tc>
        <w:tc>
          <w:tcPr>
            <w:tcW w:w="446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12.3</w:t>
            </w:r>
          </w:p>
        </w:tc>
        <w:tc>
          <w:tcPr>
            <w:tcW w:w="446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21.1</w:t>
            </w:r>
          </w:p>
        </w:tc>
        <w:tc>
          <w:tcPr>
            <w:tcW w:w="447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16</w:t>
            </w:r>
            <w:r>
              <w:rPr>
                <w:rFonts w:ascii="Cambria" w:eastAsia="Cambria" w:hAnsi="Cambria" w:cs="Cambria"/>
                <w:sz w:val="12"/>
                <w:szCs w:val="12"/>
                <w:shd w:val="clear" w:color="auto" w:fill="FFC000"/>
              </w:rPr>
              <w:t>.</w:t>
            </w:r>
            <w:r>
              <w:rPr>
                <w:rFonts w:ascii="Cambria" w:eastAsia="Cambria" w:hAnsi="Cambria" w:cs="Cambria"/>
                <w:sz w:val="12"/>
                <w:szCs w:val="12"/>
              </w:rPr>
              <w:t>6</w:t>
            </w:r>
          </w:p>
        </w:tc>
        <w:tc>
          <w:tcPr>
            <w:tcW w:w="446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88.8</w:t>
            </w:r>
          </w:p>
        </w:tc>
        <w:tc>
          <w:tcPr>
            <w:tcW w:w="446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79.5</w:t>
            </w:r>
          </w:p>
        </w:tc>
        <w:tc>
          <w:tcPr>
            <w:tcW w:w="447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84.3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7" w:type="dxa"/>
            <w:shd w:val="clear" w:color="auto" w:fill="auto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6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10.4</w:t>
            </w:r>
          </w:p>
        </w:tc>
        <w:tc>
          <w:tcPr>
            <w:tcW w:w="446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25.4</w:t>
            </w:r>
          </w:p>
        </w:tc>
        <w:tc>
          <w:tcPr>
            <w:tcW w:w="447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17.8</w:t>
            </w:r>
          </w:p>
        </w:tc>
        <w:tc>
          <w:tcPr>
            <w:tcW w:w="446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6.1</w:t>
            </w:r>
          </w:p>
        </w:tc>
        <w:tc>
          <w:tcPr>
            <w:tcW w:w="446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16.8</w:t>
            </w:r>
          </w:p>
        </w:tc>
        <w:tc>
          <w:tcPr>
            <w:tcW w:w="442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11.3</w:t>
            </w:r>
          </w:p>
        </w:tc>
      </w:tr>
      <w:tr w:rsidR="00D31306" w:rsidTr="006B1912">
        <w:trPr>
          <w:trHeight w:val="326"/>
          <w:jc w:val="center"/>
        </w:trPr>
        <w:tc>
          <w:tcPr>
            <w:tcW w:w="720" w:type="dxa"/>
            <w:vMerge w:val="restart"/>
            <w:shd w:val="clear" w:color="auto" w:fill="auto"/>
            <w:vAlign w:val="center"/>
          </w:tcPr>
          <w:p w:rsidR="00D31306" w:rsidRDefault="00D31306" w:rsidP="006B1912">
            <w:pPr>
              <w:bidi/>
              <w:spacing w:line="360" w:lineRule="auto"/>
              <w:jc w:val="center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 w:eastAsia="Cambria" w:hAnsi="Cambria" w:cs="Cambria"/>
                <w:sz w:val="14"/>
                <w:szCs w:val="14"/>
              </w:rPr>
              <w:t>Iran</w:t>
            </w:r>
          </w:p>
        </w:tc>
        <w:tc>
          <w:tcPr>
            <w:tcW w:w="615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 w:eastAsia="Cambria" w:hAnsi="Cambria" w:cs="Cambria"/>
                <w:sz w:val="14"/>
                <w:szCs w:val="14"/>
              </w:rPr>
              <w:t>2004</w:t>
            </w:r>
          </w:p>
        </w:tc>
        <w:tc>
          <w:tcPr>
            <w:tcW w:w="445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4.6</w:t>
            </w:r>
          </w:p>
        </w:tc>
        <w:tc>
          <w:tcPr>
            <w:tcW w:w="445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4.3</w:t>
            </w:r>
          </w:p>
        </w:tc>
        <w:tc>
          <w:tcPr>
            <w:tcW w:w="445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4.4</w:t>
            </w:r>
          </w:p>
        </w:tc>
        <w:tc>
          <w:tcPr>
            <w:tcW w:w="446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2.0</w:t>
            </w:r>
          </w:p>
        </w:tc>
        <w:tc>
          <w:tcPr>
            <w:tcW w:w="446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2.5</w:t>
            </w:r>
          </w:p>
        </w:tc>
        <w:tc>
          <w:tcPr>
            <w:tcW w:w="447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2.2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7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7" w:type="dxa"/>
            <w:shd w:val="clear" w:color="auto" w:fill="auto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7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6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10.1</w:t>
            </w:r>
          </w:p>
        </w:tc>
        <w:tc>
          <w:tcPr>
            <w:tcW w:w="446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18.5</w:t>
            </w:r>
          </w:p>
        </w:tc>
        <w:tc>
          <w:tcPr>
            <w:tcW w:w="442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14.3</w:t>
            </w:r>
          </w:p>
        </w:tc>
      </w:tr>
      <w:tr w:rsidR="00D31306" w:rsidTr="006B1912">
        <w:trPr>
          <w:trHeight w:val="326"/>
          <w:jc w:val="center"/>
        </w:trPr>
        <w:tc>
          <w:tcPr>
            <w:tcW w:w="720" w:type="dxa"/>
            <w:vMerge/>
            <w:shd w:val="clear" w:color="auto" w:fill="auto"/>
            <w:vAlign w:val="center"/>
          </w:tcPr>
          <w:p w:rsidR="00D31306" w:rsidRDefault="00D31306" w:rsidP="006B1912">
            <w:pPr>
              <w:widowControl w:val="0"/>
              <w:spacing w:after="0"/>
              <w:rPr>
                <w:rFonts w:ascii="Cambria" w:eastAsia="Cambria" w:hAnsi="Cambria" w:cs="Cambria"/>
                <w:sz w:val="12"/>
                <w:szCs w:val="12"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 w:eastAsia="Cambria" w:hAnsi="Cambria" w:cs="Cambria"/>
                <w:sz w:val="14"/>
                <w:szCs w:val="14"/>
              </w:rPr>
              <w:t>2007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7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7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7" w:type="dxa"/>
            <w:shd w:val="clear" w:color="auto" w:fill="auto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7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2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</w:tr>
      <w:tr w:rsidR="00D31306" w:rsidTr="006B1912">
        <w:trPr>
          <w:trHeight w:val="326"/>
          <w:jc w:val="center"/>
        </w:trPr>
        <w:tc>
          <w:tcPr>
            <w:tcW w:w="720" w:type="dxa"/>
            <w:vMerge/>
            <w:shd w:val="clear" w:color="auto" w:fill="auto"/>
            <w:vAlign w:val="center"/>
          </w:tcPr>
          <w:p w:rsidR="00D31306" w:rsidRDefault="00D31306" w:rsidP="006B1912">
            <w:pPr>
              <w:widowControl w:val="0"/>
              <w:spacing w:after="0"/>
              <w:rPr>
                <w:rFonts w:ascii="Cambria" w:eastAsia="Cambria" w:hAnsi="Cambria" w:cs="Cambria"/>
                <w:sz w:val="12"/>
                <w:szCs w:val="12"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 w:eastAsia="Cambria" w:hAnsi="Cambria" w:cs="Cambria"/>
                <w:sz w:val="14"/>
                <w:szCs w:val="14"/>
              </w:rPr>
              <w:t>2010</w:t>
            </w:r>
          </w:p>
        </w:tc>
        <w:tc>
          <w:tcPr>
            <w:tcW w:w="445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6.6</w:t>
            </w:r>
          </w:p>
        </w:tc>
        <w:tc>
          <w:tcPr>
            <w:tcW w:w="445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9.4</w:t>
            </w:r>
          </w:p>
        </w:tc>
        <w:tc>
          <w:tcPr>
            <w:tcW w:w="445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8.0</w:t>
            </w:r>
          </w:p>
        </w:tc>
        <w:tc>
          <w:tcPr>
            <w:tcW w:w="446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7.7</w:t>
            </w:r>
          </w:p>
        </w:tc>
        <w:tc>
          <w:tcPr>
            <w:tcW w:w="446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10.1</w:t>
            </w:r>
          </w:p>
        </w:tc>
        <w:tc>
          <w:tcPr>
            <w:tcW w:w="447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8.9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7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7" w:type="dxa"/>
            <w:shd w:val="clear" w:color="auto" w:fill="auto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7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2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</w:tr>
      <w:tr w:rsidR="00D31306" w:rsidTr="006B1912">
        <w:trPr>
          <w:trHeight w:val="326"/>
          <w:jc w:val="center"/>
        </w:trPr>
        <w:tc>
          <w:tcPr>
            <w:tcW w:w="720" w:type="dxa"/>
            <w:vMerge/>
            <w:shd w:val="clear" w:color="auto" w:fill="auto"/>
            <w:vAlign w:val="center"/>
          </w:tcPr>
          <w:p w:rsidR="00D31306" w:rsidRDefault="00D31306" w:rsidP="006B1912">
            <w:pPr>
              <w:widowControl w:val="0"/>
              <w:spacing w:after="0"/>
              <w:rPr>
                <w:rFonts w:ascii="Cambria" w:eastAsia="Cambria" w:hAnsi="Cambria" w:cs="Cambria"/>
                <w:sz w:val="12"/>
                <w:szCs w:val="12"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 w:eastAsia="Cambria" w:hAnsi="Cambria" w:cs="Cambria"/>
                <w:sz w:val="14"/>
                <w:szCs w:val="14"/>
              </w:rPr>
              <w:t>2013</w:t>
            </w:r>
          </w:p>
        </w:tc>
        <w:tc>
          <w:tcPr>
            <w:tcW w:w="445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10.1</w:t>
            </w:r>
          </w:p>
        </w:tc>
        <w:tc>
          <w:tcPr>
            <w:tcW w:w="445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9.3</w:t>
            </w:r>
          </w:p>
        </w:tc>
        <w:tc>
          <w:tcPr>
            <w:tcW w:w="445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9.7</w:t>
            </w:r>
          </w:p>
        </w:tc>
        <w:tc>
          <w:tcPr>
            <w:tcW w:w="446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10.1</w:t>
            </w:r>
          </w:p>
        </w:tc>
        <w:tc>
          <w:tcPr>
            <w:tcW w:w="446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13.6</w:t>
            </w:r>
          </w:p>
        </w:tc>
        <w:tc>
          <w:tcPr>
            <w:tcW w:w="447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11.9</w:t>
            </w:r>
          </w:p>
        </w:tc>
        <w:tc>
          <w:tcPr>
            <w:tcW w:w="446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87.0</w:t>
            </w:r>
          </w:p>
        </w:tc>
        <w:tc>
          <w:tcPr>
            <w:tcW w:w="446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76.0</w:t>
            </w:r>
          </w:p>
        </w:tc>
        <w:tc>
          <w:tcPr>
            <w:tcW w:w="447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81.5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7" w:type="dxa"/>
            <w:shd w:val="clear" w:color="auto" w:fill="auto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7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</w:p>
        </w:tc>
        <w:tc>
          <w:tcPr>
            <w:tcW w:w="446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</w:p>
        </w:tc>
      </w:tr>
      <w:tr w:rsidR="00D31306" w:rsidTr="006B1912">
        <w:trPr>
          <w:trHeight w:val="326"/>
          <w:jc w:val="center"/>
        </w:trPr>
        <w:tc>
          <w:tcPr>
            <w:tcW w:w="720" w:type="dxa"/>
            <w:vMerge/>
            <w:shd w:val="clear" w:color="auto" w:fill="auto"/>
            <w:vAlign w:val="center"/>
          </w:tcPr>
          <w:p w:rsidR="00D31306" w:rsidRDefault="00D31306" w:rsidP="006B1912">
            <w:pPr>
              <w:widowControl w:val="0"/>
              <w:spacing w:after="0"/>
              <w:rPr>
                <w:rFonts w:ascii="Cambria" w:eastAsia="Cambria" w:hAnsi="Cambria" w:cs="Cambria"/>
                <w:sz w:val="12"/>
                <w:szCs w:val="12"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 w:eastAsia="Cambria" w:hAnsi="Cambria" w:cs="Cambria"/>
                <w:sz w:val="14"/>
                <w:szCs w:val="14"/>
              </w:rPr>
              <w:t>2016</w:t>
            </w:r>
          </w:p>
        </w:tc>
        <w:tc>
          <w:tcPr>
            <w:tcW w:w="445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10.2</w:t>
            </w:r>
          </w:p>
        </w:tc>
        <w:tc>
          <w:tcPr>
            <w:tcW w:w="445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8.7</w:t>
            </w:r>
          </w:p>
        </w:tc>
        <w:tc>
          <w:tcPr>
            <w:tcW w:w="445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9.4</w:t>
            </w:r>
          </w:p>
        </w:tc>
        <w:tc>
          <w:tcPr>
            <w:tcW w:w="446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10.3</w:t>
            </w:r>
          </w:p>
        </w:tc>
        <w:tc>
          <w:tcPr>
            <w:tcW w:w="446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12.5</w:t>
            </w:r>
          </w:p>
        </w:tc>
        <w:tc>
          <w:tcPr>
            <w:tcW w:w="447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11.4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7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86.3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7" w:type="dxa"/>
            <w:shd w:val="clear" w:color="auto" w:fill="auto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7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2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</w:tr>
      <w:tr w:rsidR="00D31306" w:rsidTr="006B1912">
        <w:trPr>
          <w:trHeight w:val="326"/>
          <w:jc w:val="center"/>
        </w:trPr>
        <w:tc>
          <w:tcPr>
            <w:tcW w:w="720" w:type="dxa"/>
            <w:shd w:val="clear" w:color="auto" w:fill="auto"/>
            <w:vAlign w:val="center"/>
          </w:tcPr>
          <w:p w:rsidR="00D31306" w:rsidRDefault="00D31306" w:rsidP="006B1912">
            <w:pPr>
              <w:bidi/>
              <w:spacing w:line="360" w:lineRule="auto"/>
              <w:jc w:val="center"/>
              <w:rPr>
                <w:rFonts w:ascii="Cambria" w:eastAsia="Cambria" w:hAnsi="Cambria" w:cs="Cambria"/>
                <w:sz w:val="14"/>
                <w:szCs w:val="14"/>
              </w:rPr>
            </w:pPr>
            <w:hyperlink r:id="rId9">
              <w:r>
                <w:rPr>
                  <w:rFonts w:ascii="Cambria" w:eastAsia="Cambria" w:hAnsi="Cambria" w:cs="Cambria"/>
                  <w:sz w:val="14"/>
                  <w:szCs w:val="14"/>
                </w:rPr>
                <w:t>Bahrain</w:t>
              </w:r>
            </w:hyperlink>
          </w:p>
        </w:tc>
        <w:tc>
          <w:tcPr>
            <w:tcW w:w="615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 w:eastAsia="Cambria" w:hAnsi="Cambria" w:cs="Cambria"/>
                <w:sz w:val="14"/>
                <w:szCs w:val="14"/>
              </w:rPr>
              <w:t>2016</w:t>
            </w:r>
          </w:p>
        </w:tc>
        <w:tc>
          <w:tcPr>
            <w:tcW w:w="445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38.0</w:t>
            </w:r>
          </w:p>
        </w:tc>
        <w:tc>
          <w:tcPr>
            <w:tcW w:w="445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39.3</w:t>
            </w:r>
          </w:p>
        </w:tc>
        <w:tc>
          <w:tcPr>
            <w:tcW w:w="445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38.6</w:t>
            </w:r>
          </w:p>
        </w:tc>
        <w:tc>
          <w:tcPr>
            <w:tcW w:w="446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17.1</w:t>
            </w:r>
          </w:p>
        </w:tc>
        <w:tc>
          <w:tcPr>
            <w:tcW w:w="446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18.6</w:t>
            </w:r>
          </w:p>
        </w:tc>
        <w:tc>
          <w:tcPr>
            <w:tcW w:w="447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17.9</w:t>
            </w:r>
          </w:p>
        </w:tc>
        <w:tc>
          <w:tcPr>
            <w:tcW w:w="446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87.4</w:t>
            </w:r>
          </w:p>
        </w:tc>
        <w:tc>
          <w:tcPr>
            <w:tcW w:w="446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74.0</w:t>
            </w:r>
          </w:p>
        </w:tc>
        <w:tc>
          <w:tcPr>
            <w:tcW w:w="447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80.5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7" w:type="dxa"/>
            <w:shd w:val="clear" w:color="auto" w:fill="auto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6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11.2</w:t>
            </w:r>
          </w:p>
        </w:tc>
        <w:tc>
          <w:tcPr>
            <w:tcW w:w="446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32.0</w:t>
            </w:r>
          </w:p>
        </w:tc>
        <w:tc>
          <w:tcPr>
            <w:tcW w:w="447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22.0</w:t>
            </w:r>
          </w:p>
        </w:tc>
        <w:tc>
          <w:tcPr>
            <w:tcW w:w="446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5.4</w:t>
            </w:r>
          </w:p>
        </w:tc>
        <w:tc>
          <w:tcPr>
            <w:tcW w:w="446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25.3</w:t>
            </w:r>
          </w:p>
        </w:tc>
        <w:tc>
          <w:tcPr>
            <w:tcW w:w="442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15.7</w:t>
            </w:r>
          </w:p>
        </w:tc>
      </w:tr>
      <w:tr w:rsidR="00D31306" w:rsidTr="006B1912">
        <w:trPr>
          <w:trHeight w:val="326"/>
          <w:jc w:val="center"/>
        </w:trPr>
        <w:tc>
          <w:tcPr>
            <w:tcW w:w="720" w:type="dxa"/>
            <w:shd w:val="clear" w:color="auto" w:fill="auto"/>
            <w:vAlign w:val="center"/>
          </w:tcPr>
          <w:p w:rsidR="00D31306" w:rsidRDefault="00D31306" w:rsidP="006B1912">
            <w:pPr>
              <w:bidi/>
              <w:spacing w:line="360" w:lineRule="auto"/>
              <w:jc w:val="center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 w:eastAsia="Cambria" w:hAnsi="Cambria" w:cs="Cambria"/>
                <w:sz w:val="14"/>
                <w:szCs w:val="14"/>
              </w:rPr>
              <w:t>Saudi Arabia</w:t>
            </w:r>
          </w:p>
        </w:tc>
        <w:tc>
          <w:tcPr>
            <w:tcW w:w="615" w:type="dxa"/>
            <w:shd w:val="clear" w:color="auto" w:fill="auto"/>
            <w:vAlign w:val="center"/>
          </w:tcPr>
          <w:p w:rsidR="00D31306" w:rsidRDefault="00D31306" w:rsidP="006B1912">
            <w:pPr>
              <w:spacing w:line="360" w:lineRule="auto"/>
              <w:jc w:val="center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 w:eastAsia="Cambria" w:hAnsi="Cambria" w:cs="Cambria"/>
                <w:sz w:val="14"/>
                <w:szCs w:val="14"/>
              </w:rPr>
              <w:t>2012</w:t>
            </w:r>
          </w:p>
        </w:tc>
        <w:tc>
          <w:tcPr>
            <w:tcW w:w="445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14.5</w:t>
            </w:r>
          </w:p>
        </w:tc>
        <w:tc>
          <w:tcPr>
            <w:tcW w:w="445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13.9</w:t>
            </w:r>
          </w:p>
        </w:tc>
        <w:tc>
          <w:tcPr>
            <w:tcW w:w="445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14.1</w:t>
            </w:r>
          </w:p>
        </w:tc>
        <w:tc>
          <w:tcPr>
            <w:tcW w:w="446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11.0</w:t>
            </w:r>
          </w:p>
        </w:tc>
        <w:tc>
          <w:tcPr>
            <w:tcW w:w="446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20.2</w:t>
            </w:r>
          </w:p>
        </w:tc>
        <w:tc>
          <w:tcPr>
            <w:tcW w:w="447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15.9</w:t>
            </w:r>
          </w:p>
        </w:tc>
        <w:tc>
          <w:tcPr>
            <w:tcW w:w="446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92.3</w:t>
            </w:r>
          </w:p>
        </w:tc>
        <w:tc>
          <w:tcPr>
            <w:tcW w:w="446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81.0</w:t>
            </w:r>
          </w:p>
        </w:tc>
        <w:tc>
          <w:tcPr>
            <w:tcW w:w="447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86.3</w:t>
            </w:r>
          </w:p>
        </w:tc>
        <w:tc>
          <w:tcPr>
            <w:tcW w:w="446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0.7</w:t>
            </w:r>
          </w:p>
        </w:tc>
        <w:tc>
          <w:tcPr>
            <w:tcW w:w="446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2.1</w:t>
            </w:r>
          </w:p>
        </w:tc>
        <w:tc>
          <w:tcPr>
            <w:tcW w:w="447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1.4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7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6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9.6</w:t>
            </w:r>
          </w:p>
        </w:tc>
        <w:tc>
          <w:tcPr>
            <w:tcW w:w="446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22.1</w:t>
            </w:r>
          </w:p>
        </w:tc>
        <w:tc>
          <w:tcPr>
            <w:tcW w:w="442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16.2</w:t>
            </w:r>
          </w:p>
        </w:tc>
      </w:tr>
      <w:tr w:rsidR="00D31306" w:rsidTr="006B1912">
        <w:trPr>
          <w:trHeight w:val="385"/>
          <w:jc w:val="center"/>
        </w:trPr>
        <w:tc>
          <w:tcPr>
            <w:tcW w:w="720" w:type="dxa"/>
            <w:shd w:val="clear" w:color="auto" w:fill="auto"/>
            <w:vAlign w:val="center"/>
          </w:tcPr>
          <w:p w:rsidR="00D31306" w:rsidRDefault="00D31306" w:rsidP="006B1912">
            <w:pPr>
              <w:bidi/>
              <w:spacing w:line="360" w:lineRule="auto"/>
              <w:jc w:val="center"/>
              <w:rPr>
                <w:rFonts w:ascii="Cambria" w:eastAsia="Cambria" w:hAnsi="Cambria" w:cs="Cambria"/>
                <w:sz w:val="14"/>
                <w:szCs w:val="14"/>
              </w:rPr>
            </w:pPr>
            <w:hyperlink r:id="rId10">
              <w:r>
                <w:rPr>
                  <w:rFonts w:ascii="Cambria" w:eastAsia="Cambria" w:hAnsi="Cambria" w:cs="Cambria"/>
                  <w:sz w:val="14"/>
                  <w:szCs w:val="14"/>
                </w:rPr>
                <w:t>Oman</w:t>
              </w:r>
            </w:hyperlink>
          </w:p>
        </w:tc>
        <w:tc>
          <w:tcPr>
            <w:tcW w:w="615" w:type="dxa"/>
            <w:shd w:val="clear" w:color="auto" w:fill="auto"/>
            <w:vAlign w:val="center"/>
          </w:tcPr>
          <w:p w:rsidR="00D31306" w:rsidRDefault="00D31306" w:rsidP="006B1912">
            <w:pPr>
              <w:shd w:val="clear" w:color="auto" w:fill="FFFFFF"/>
              <w:jc w:val="center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 w:eastAsia="Cambria" w:hAnsi="Cambria" w:cs="Cambria"/>
                <w:sz w:val="14"/>
                <w:szCs w:val="14"/>
              </w:rPr>
              <w:t>2015</w:t>
            </w:r>
          </w:p>
        </w:tc>
        <w:tc>
          <w:tcPr>
            <w:tcW w:w="445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29.8</w:t>
            </w:r>
          </w:p>
        </w:tc>
        <w:tc>
          <w:tcPr>
            <w:tcW w:w="445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28.1</w:t>
            </w:r>
          </w:p>
        </w:tc>
        <w:tc>
          <w:tcPr>
            <w:tcW w:w="445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29.0</w:t>
            </w:r>
          </w:p>
        </w:tc>
        <w:tc>
          <w:tcPr>
            <w:tcW w:w="446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13.4</w:t>
            </w:r>
          </w:p>
        </w:tc>
        <w:tc>
          <w:tcPr>
            <w:tcW w:w="446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11.6</w:t>
            </w:r>
          </w:p>
        </w:tc>
        <w:tc>
          <w:tcPr>
            <w:tcW w:w="447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12.5</w:t>
            </w:r>
          </w:p>
        </w:tc>
        <w:tc>
          <w:tcPr>
            <w:tcW w:w="446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91.7</w:t>
            </w:r>
          </w:p>
        </w:tc>
        <w:tc>
          <w:tcPr>
            <w:tcW w:w="446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84.6</w:t>
            </w:r>
          </w:p>
        </w:tc>
        <w:tc>
          <w:tcPr>
            <w:tcW w:w="447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88.3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7" w:type="dxa"/>
            <w:shd w:val="clear" w:color="auto" w:fill="auto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6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3.0</w:t>
            </w:r>
          </w:p>
        </w:tc>
        <w:tc>
          <w:tcPr>
            <w:tcW w:w="446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14.0</w:t>
            </w:r>
          </w:p>
        </w:tc>
        <w:tc>
          <w:tcPr>
            <w:tcW w:w="447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8.4</w:t>
            </w:r>
          </w:p>
        </w:tc>
        <w:tc>
          <w:tcPr>
            <w:tcW w:w="446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2.3</w:t>
            </w:r>
          </w:p>
        </w:tc>
        <w:tc>
          <w:tcPr>
            <w:tcW w:w="446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10.2</w:t>
            </w:r>
          </w:p>
        </w:tc>
        <w:tc>
          <w:tcPr>
            <w:tcW w:w="442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6.1</w:t>
            </w:r>
          </w:p>
        </w:tc>
      </w:tr>
      <w:tr w:rsidR="00D31306" w:rsidTr="006B1912">
        <w:trPr>
          <w:trHeight w:val="359"/>
          <w:jc w:val="center"/>
        </w:trPr>
        <w:tc>
          <w:tcPr>
            <w:tcW w:w="72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 w:eastAsia="Cambria" w:hAnsi="Cambria" w:cs="Cambria"/>
                <w:sz w:val="14"/>
                <w:szCs w:val="14"/>
              </w:rPr>
              <w:t>Kuwait</w:t>
            </w:r>
          </w:p>
        </w:tc>
        <w:tc>
          <w:tcPr>
            <w:tcW w:w="615" w:type="dxa"/>
            <w:shd w:val="clear" w:color="auto" w:fill="auto"/>
            <w:vAlign w:val="center"/>
          </w:tcPr>
          <w:p w:rsidR="00D31306" w:rsidRDefault="00D31306" w:rsidP="006B1912">
            <w:pPr>
              <w:shd w:val="clear" w:color="auto" w:fill="FFFFFF"/>
              <w:jc w:val="center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 w:eastAsia="Cambria" w:hAnsi="Cambria" w:cs="Cambria"/>
                <w:sz w:val="14"/>
                <w:szCs w:val="14"/>
              </w:rPr>
              <w:t>2015</w:t>
            </w:r>
          </w:p>
        </w:tc>
        <w:tc>
          <w:tcPr>
            <w:tcW w:w="445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43.7</w:t>
            </w:r>
          </w:p>
        </w:tc>
        <w:tc>
          <w:tcPr>
            <w:tcW w:w="445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52.9</w:t>
            </w:r>
          </w:p>
        </w:tc>
        <w:tc>
          <w:tcPr>
            <w:tcW w:w="445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48.2</w:t>
            </w:r>
          </w:p>
        </w:tc>
        <w:tc>
          <w:tcPr>
            <w:tcW w:w="446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18.1</w:t>
            </w:r>
          </w:p>
        </w:tc>
        <w:tc>
          <w:tcPr>
            <w:tcW w:w="446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28.2</w:t>
            </w:r>
          </w:p>
        </w:tc>
        <w:tc>
          <w:tcPr>
            <w:tcW w:w="447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23.1</w:t>
            </w:r>
          </w:p>
        </w:tc>
        <w:tc>
          <w:tcPr>
            <w:tcW w:w="446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86.9</w:t>
            </w:r>
          </w:p>
        </w:tc>
        <w:tc>
          <w:tcPr>
            <w:tcW w:w="446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81.9</w:t>
            </w:r>
          </w:p>
        </w:tc>
        <w:tc>
          <w:tcPr>
            <w:tcW w:w="447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84.4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7" w:type="dxa"/>
            <w:shd w:val="clear" w:color="auto" w:fill="auto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6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19.1</w:t>
            </w:r>
          </w:p>
        </w:tc>
        <w:tc>
          <w:tcPr>
            <w:tcW w:w="446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35.8</w:t>
            </w:r>
          </w:p>
        </w:tc>
        <w:tc>
          <w:tcPr>
            <w:tcW w:w="447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27.6</w:t>
            </w:r>
          </w:p>
        </w:tc>
        <w:tc>
          <w:tcPr>
            <w:tcW w:w="446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13.2</w:t>
            </w:r>
          </w:p>
        </w:tc>
        <w:tc>
          <w:tcPr>
            <w:tcW w:w="446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28.2</w:t>
            </w:r>
          </w:p>
        </w:tc>
        <w:tc>
          <w:tcPr>
            <w:tcW w:w="442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20.8</w:t>
            </w:r>
          </w:p>
        </w:tc>
      </w:tr>
      <w:tr w:rsidR="00D31306" w:rsidTr="006B1912">
        <w:trPr>
          <w:trHeight w:val="326"/>
          <w:jc w:val="center"/>
        </w:trPr>
        <w:tc>
          <w:tcPr>
            <w:tcW w:w="72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 w:eastAsia="Cambria" w:hAnsi="Cambria" w:cs="Cambria"/>
                <w:sz w:val="14"/>
                <w:szCs w:val="14"/>
              </w:rPr>
              <w:t>Lebanon</w:t>
            </w:r>
          </w:p>
        </w:tc>
        <w:tc>
          <w:tcPr>
            <w:tcW w:w="615" w:type="dxa"/>
            <w:shd w:val="clear" w:color="auto" w:fill="auto"/>
            <w:vAlign w:val="center"/>
          </w:tcPr>
          <w:p w:rsidR="00D31306" w:rsidRDefault="00D31306" w:rsidP="006B1912">
            <w:pPr>
              <w:shd w:val="clear" w:color="auto" w:fill="FFFFFF"/>
              <w:jc w:val="center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 w:eastAsia="Cambria" w:hAnsi="Cambria" w:cs="Cambria"/>
                <w:sz w:val="14"/>
                <w:szCs w:val="14"/>
              </w:rPr>
              <w:t>2017</w:t>
            </w:r>
          </w:p>
        </w:tc>
        <w:tc>
          <w:tcPr>
            <w:tcW w:w="445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19.7</w:t>
            </w:r>
          </w:p>
        </w:tc>
        <w:tc>
          <w:tcPr>
            <w:tcW w:w="445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30.2</w:t>
            </w:r>
          </w:p>
        </w:tc>
        <w:tc>
          <w:tcPr>
            <w:tcW w:w="445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24.6</w:t>
            </w:r>
          </w:p>
        </w:tc>
        <w:tc>
          <w:tcPr>
            <w:tcW w:w="446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4.4</w:t>
            </w:r>
          </w:p>
        </w:tc>
        <w:tc>
          <w:tcPr>
            <w:tcW w:w="446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7.6</w:t>
            </w:r>
          </w:p>
        </w:tc>
        <w:tc>
          <w:tcPr>
            <w:tcW w:w="447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5.9</w:t>
            </w:r>
          </w:p>
        </w:tc>
        <w:tc>
          <w:tcPr>
            <w:tcW w:w="446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91.3</w:t>
            </w:r>
          </w:p>
        </w:tc>
        <w:tc>
          <w:tcPr>
            <w:tcW w:w="446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81.4</w:t>
            </w:r>
          </w:p>
        </w:tc>
        <w:tc>
          <w:tcPr>
            <w:tcW w:w="447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86.8</w:t>
            </w:r>
          </w:p>
        </w:tc>
        <w:tc>
          <w:tcPr>
            <w:tcW w:w="446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14.7</w:t>
            </w:r>
          </w:p>
        </w:tc>
        <w:tc>
          <w:tcPr>
            <w:tcW w:w="446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23.8</w:t>
            </w:r>
          </w:p>
        </w:tc>
        <w:tc>
          <w:tcPr>
            <w:tcW w:w="447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18.9</w:t>
            </w:r>
          </w:p>
        </w:tc>
        <w:tc>
          <w:tcPr>
            <w:tcW w:w="446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32.9</w:t>
            </w:r>
          </w:p>
        </w:tc>
        <w:tc>
          <w:tcPr>
            <w:tcW w:w="446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40.9</w:t>
            </w:r>
          </w:p>
        </w:tc>
        <w:tc>
          <w:tcPr>
            <w:tcW w:w="447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36.6</w:t>
            </w:r>
          </w:p>
        </w:tc>
        <w:tc>
          <w:tcPr>
            <w:tcW w:w="446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7.7</w:t>
            </w:r>
          </w:p>
        </w:tc>
        <w:tc>
          <w:tcPr>
            <w:tcW w:w="446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20.6</w:t>
            </w:r>
          </w:p>
        </w:tc>
        <w:tc>
          <w:tcPr>
            <w:tcW w:w="442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13.7</w:t>
            </w:r>
          </w:p>
        </w:tc>
      </w:tr>
      <w:tr w:rsidR="00D31306" w:rsidTr="006B1912">
        <w:trPr>
          <w:trHeight w:val="376"/>
          <w:jc w:val="center"/>
        </w:trPr>
        <w:tc>
          <w:tcPr>
            <w:tcW w:w="72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 w:eastAsia="Cambria" w:hAnsi="Cambria" w:cs="Cambria"/>
                <w:sz w:val="14"/>
                <w:szCs w:val="14"/>
              </w:rPr>
              <w:t>Morocco</w:t>
            </w:r>
          </w:p>
        </w:tc>
        <w:tc>
          <w:tcPr>
            <w:tcW w:w="615" w:type="dxa"/>
            <w:shd w:val="clear" w:color="auto" w:fill="auto"/>
            <w:vAlign w:val="center"/>
          </w:tcPr>
          <w:p w:rsidR="00D31306" w:rsidRDefault="00D31306" w:rsidP="006B1912">
            <w:pPr>
              <w:shd w:val="clear" w:color="auto" w:fill="FFFFFF"/>
              <w:jc w:val="center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 w:eastAsia="Cambria" w:hAnsi="Cambria" w:cs="Cambria"/>
                <w:sz w:val="14"/>
                <w:szCs w:val="14"/>
              </w:rPr>
              <w:t>2016</w:t>
            </w:r>
          </w:p>
        </w:tc>
        <w:tc>
          <w:tcPr>
            <w:tcW w:w="445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17.8</w:t>
            </w:r>
          </w:p>
        </w:tc>
        <w:tc>
          <w:tcPr>
            <w:tcW w:w="445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10.7</w:t>
            </w:r>
          </w:p>
        </w:tc>
        <w:tc>
          <w:tcPr>
            <w:tcW w:w="445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13.9</w:t>
            </w:r>
          </w:p>
        </w:tc>
        <w:tc>
          <w:tcPr>
            <w:tcW w:w="446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3.3</w:t>
            </w:r>
          </w:p>
        </w:tc>
        <w:tc>
          <w:tcPr>
            <w:tcW w:w="446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2.7</w:t>
            </w:r>
          </w:p>
        </w:tc>
        <w:tc>
          <w:tcPr>
            <w:tcW w:w="447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3.0</w:t>
            </w:r>
          </w:p>
        </w:tc>
        <w:tc>
          <w:tcPr>
            <w:tcW w:w="446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91.8</w:t>
            </w:r>
          </w:p>
        </w:tc>
        <w:tc>
          <w:tcPr>
            <w:tcW w:w="446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86.5</w:t>
            </w:r>
          </w:p>
        </w:tc>
        <w:tc>
          <w:tcPr>
            <w:tcW w:w="447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89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7" w:type="dxa"/>
            <w:shd w:val="clear" w:color="auto" w:fill="auto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6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5.6</w:t>
            </w:r>
          </w:p>
        </w:tc>
        <w:tc>
          <w:tcPr>
            <w:tcW w:w="446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18.1</w:t>
            </w:r>
          </w:p>
        </w:tc>
        <w:tc>
          <w:tcPr>
            <w:tcW w:w="447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12.5</w:t>
            </w:r>
          </w:p>
        </w:tc>
        <w:tc>
          <w:tcPr>
            <w:tcW w:w="446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3.0</w:t>
            </w:r>
          </w:p>
        </w:tc>
        <w:tc>
          <w:tcPr>
            <w:tcW w:w="446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10.3</w:t>
            </w:r>
          </w:p>
        </w:tc>
        <w:tc>
          <w:tcPr>
            <w:tcW w:w="442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7.0</w:t>
            </w:r>
          </w:p>
        </w:tc>
      </w:tr>
      <w:tr w:rsidR="00D31306" w:rsidTr="006B1912">
        <w:trPr>
          <w:trHeight w:val="401"/>
          <w:jc w:val="center"/>
        </w:trPr>
        <w:tc>
          <w:tcPr>
            <w:tcW w:w="720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4"/>
                <w:szCs w:val="14"/>
              </w:rPr>
            </w:pPr>
          </w:p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 w:eastAsia="Cambria" w:hAnsi="Cambria" w:cs="Cambria"/>
                <w:sz w:val="14"/>
                <w:szCs w:val="14"/>
              </w:rPr>
              <w:t>Yemen</w:t>
            </w:r>
          </w:p>
        </w:tc>
        <w:tc>
          <w:tcPr>
            <w:tcW w:w="615" w:type="dxa"/>
            <w:shd w:val="clear" w:color="auto" w:fill="auto"/>
            <w:vAlign w:val="center"/>
          </w:tcPr>
          <w:p w:rsidR="00D31306" w:rsidRDefault="00D31306" w:rsidP="006B1912">
            <w:pPr>
              <w:shd w:val="clear" w:color="auto" w:fill="FFFFFF"/>
              <w:jc w:val="center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 w:eastAsia="Cambria" w:hAnsi="Cambria" w:cs="Cambria"/>
                <w:sz w:val="14"/>
                <w:szCs w:val="14"/>
              </w:rPr>
              <w:t>2014</w:t>
            </w:r>
          </w:p>
        </w:tc>
        <w:tc>
          <w:tcPr>
            <w:tcW w:w="445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13.4</w:t>
            </w:r>
          </w:p>
        </w:tc>
        <w:tc>
          <w:tcPr>
            <w:tcW w:w="445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10.0</w:t>
            </w:r>
          </w:p>
        </w:tc>
        <w:tc>
          <w:tcPr>
            <w:tcW w:w="445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11.6</w:t>
            </w:r>
          </w:p>
        </w:tc>
        <w:tc>
          <w:tcPr>
            <w:tcW w:w="446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2.5</w:t>
            </w:r>
          </w:p>
        </w:tc>
        <w:tc>
          <w:tcPr>
            <w:tcW w:w="446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1.7</w:t>
            </w:r>
          </w:p>
        </w:tc>
        <w:tc>
          <w:tcPr>
            <w:tcW w:w="447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2.1</w:t>
            </w:r>
          </w:p>
        </w:tc>
        <w:tc>
          <w:tcPr>
            <w:tcW w:w="446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91.4</w:t>
            </w:r>
          </w:p>
        </w:tc>
        <w:tc>
          <w:tcPr>
            <w:tcW w:w="446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85.7</w:t>
            </w:r>
          </w:p>
        </w:tc>
        <w:tc>
          <w:tcPr>
            <w:tcW w:w="447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88.5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7" w:type="dxa"/>
            <w:shd w:val="clear" w:color="auto" w:fill="auto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-</w:t>
            </w:r>
          </w:p>
        </w:tc>
        <w:tc>
          <w:tcPr>
            <w:tcW w:w="446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13.4</w:t>
            </w:r>
          </w:p>
        </w:tc>
        <w:tc>
          <w:tcPr>
            <w:tcW w:w="446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18.0</w:t>
            </w:r>
          </w:p>
        </w:tc>
        <w:tc>
          <w:tcPr>
            <w:tcW w:w="447" w:type="dxa"/>
            <w:shd w:val="clear" w:color="auto" w:fill="ED2813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16.1</w:t>
            </w:r>
          </w:p>
        </w:tc>
        <w:tc>
          <w:tcPr>
            <w:tcW w:w="446" w:type="dxa"/>
            <w:shd w:val="clear" w:color="auto" w:fill="9BBB59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6.8</w:t>
            </w:r>
          </w:p>
        </w:tc>
        <w:tc>
          <w:tcPr>
            <w:tcW w:w="446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8.3</w:t>
            </w:r>
          </w:p>
        </w:tc>
        <w:tc>
          <w:tcPr>
            <w:tcW w:w="442" w:type="dxa"/>
            <w:shd w:val="clear" w:color="auto" w:fill="FFC000"/>
            <w:vAlign w:val="center"/>
          </w:tcPr>
          <w:p w:rsidR="00D31306" w:rsidRDefault="00D31306" w:rsidP="006B1912">
            <w:pPr>
              <w:jc w:val="center"/>
              <w:rPr>
                <w:rFonts w:ascii="Cambria" w:eastAsia="Cambria" w:hAnsi="Cambria" w:cs="Cambria"/>
                <w:sz w:val="12"/>
                <w:szCs w:val="12"/>
              </w:rPr>
            </w:pPr>
            <w:r>
              <w:rPr>
                <w:rFonts w:ascii="Cambria" w:eastAsia="Cambria" w:hAnsi="Cambria" w:cs="Cambria"/>
                <w:sz w:val="12"/>
                <w:szCs w:val="12"/>
              </w:rPr>
              <w:t>7.6</w:t>
            </w:r>
          </w:p>
        </w:tc>
      </w:tr>
    </w:tbl>
    <w:p w:rsidR="00D31306" w:rsidRDefault="00D31306" w:rsidP="00D31306">
      <w:pPr>
        <w:rPr>
          <w:rFonts w:ascii="Cambria" w:eastAsia="Cambria" w:hAnsi="Cambria" w:cs="Cambria"/>
          <w:sz w:val="24"/>
          <w:szCs w:val="24"/>
          <w:vertAlign w:val="superscript"/>
        </w:rPr>
      </w:pPr>
      <w:r>
        <w:rPr>
          <w:rFonts w:ascii="Cambria" w:eastAsia="Cambria" w:hAnsi="Cambria" w:cs="Cambria"/>
          <w:sz w:val="24"/>
          <w:szCs w:val="24"/>
          <w:vertAlign w:val="superscript"/>
        </w:rPr>
        <w:t>*</w:t>
      </w:r>
      <w:proofErr w:type="spellStart"/>
      <w:proofErr w:type="gramStart"/>
      <w:r>
        <w:rPr>
          <w:rFonts w:ascii="Cambria" w:eastAsia="Cambria" w:hAnsi="Cambria" w:cs="Cambria"/>
          <w:sz w:val="24"/>
          <w:szCs w:val="24"/>
          <w:vertAlign w:val="superscript"/>
        </w:rPr>
        <w:t>T:Total</w:t>
      </w:r>
      <w:proofErr w:type="spellEnd"/>
      <w:proofErr w:type="gramEnd"/>
      <w:r>
        <w:rPr>
          <w:rFonts w:ascii="Cambria" w:eastAsia="Cambria" w:hAnsi="Cambria" w:cs="Cambria"/>
          <w:sz w:val="24"/>
          <w:szCs w:val="24"/>
          <w:vertAlign w:val="superscript"/>
        </w:rPr>
        <w:t>, M: Male, F: Female</w:t>
      </w:r>
    </w:p>
    <w:p w:rsidR="00AD1398" w:rsidRDefault="00AD1398">
      <w:bookmarkStart w:id="0" w:name="_GoBack"/>
      <w:bookmarkEnd w:id="0"/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4E06" w:rsidRDefault="008D4E06" w:rsidP="00D31306">
      <w:pPr>
        <w:spacing w:after="0" w:line="240" w:lineRule="auto"/>
      </w:pPr>
      <w:r>
        <w:separator/>
      </w:r>
    </w:p>
  </w:endnote>
  <w:endnote w:type="continuationSeparator" w:id="0">
    <w:p w:rsidR="008D4E06" w:rsidRDefault="008D4E06" w:rsidP="00D313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Roboto">
    <w:altName w:val="Times New Roman"/>
    <w:charset w:val="00"/>
    <w:family w:val="auto"/>
    <w:pitch w:val="variable"/>
    <w:sig w:usb0="00000001" w:usb1="5000205B" w:usb2="0000002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 Mitra">
    <w:altName w:val="Courier New"/>
    <w:charset w:val="B2"/>
    <w:family w:val="auto"/>
    <w:pitch w:val="variable"/>
    <w:sig w:usb0="00002000" w:usb1="80000000" w:usb2="00000008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4E06" w:rsidRDefault="008D4E06" w:rsidP="00D31306">
      <w:pPr>
        <w:spacing w:after="0" w:line="240" w:lineRule="auto"/>
      </w:pPr>
      <w:r>
        <w:separator/>
      </w:r>
    </w:p>
  </w:footnote>
  <w:footnote w:type="continuationSeparator" w:id="0">
    <w:p w:rsidR="008D4E06" w:rsidRDefault="008D4E06" w:rsidP="00D31306">
      <w:pPr>
        <w:spacing w:after="0" w:line="240" w:lineRule="auto"/>
      </w:pPr>
      <w:r>
        <w:continuationSeparator/>
      </w:r>
    </w:p>
  </w:footnote>
  <w:footnote w:id="1">
    <w:p w:rsidR="00D31306" w:rsidRDefault="00D31306" w:rsidP="00D31306">
      <w:pPr>
        <w:spacing w:after="0" w:line="240" w:lineRule="auto"/>
        <w:rPr>
          <w:sz w:val="20"/>
          <w:szCs w:val="20"/>
        </w:rPr>
      </w:pPr>
      <w:r>
        <w:rPr>
          <w:rStyle w:val="FootnoteReference"/>
        </w:rPr>
        <w:footnoteRef/>
      </w:r>
      <w:r>
        <w:rPr>
          <w:sz w:val="20"/>
          <w:szCs w:val="20"/>
        </w:rPr>
        <w:t xml:space="preserve"> </w:t>
      </w:r>
      <w:r>
        <w:rPr>
          <w:sz w:val="20"/>
          <w:szCs w:val="20"/>
          <w:highlight w:val="white"/>
        </w:rPr>
        <w:t>United Nations Relief and Works Agency for Palestine Refugees (UNRWA)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A35B8D"/>
    <w:multiLevelType w:val="multilevel"/>
    <w:tmpl w:val="D5B6591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89173A8"/>
    <w:multiLevelType w:val="multilevel"/>
    <w:tmpl w:val="641E501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2A703569"/>
    <w:multiLevelType w:val="multilevel"/>
    <w:tmpl w:val="64B60930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333333"/>
        <w:sz w:val="27"/>
        <w:szCs w:val="27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389A213E"/>
    <w:multiLevelType w:val="multilevel"/>
    <w:tmpl w:val="0484A01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•"/>
      <w:lvlJc w:val="left"/>
      <w:pPr>
        <w:ind w:left="1800" w:hanging="720"/>
      </w:pPr>
      <w:rPr>
        <w:rFonts w:ascii="Times New Roman" w:eastAsia="Times New Roman" w:hAnsi="Times New Roman" w:cs="Times New Roman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B4E3D14"/>
    <w:multiLevelType w:val="multilevel"/>
    <w:tmpl w:val="C5F8790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306"/>
    <w:rsid w:val="008D4E06"/>
    <w:rsid w:val="00AD1398"/>
    <w:rsid w:val="00D31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E73FAAD-D236-4846-828F-C4A56FD74E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31306"/>
    <w:pPr>
      <w:spacing w:after="200" w:line="276" w:lineRule="auto"/>
    </w:pPr>
    <w:rPr>
      <w:rFonts w:ascii="Calibri" w:eastAsia="Calibri" w:hAnsi="Calibri" w:cs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D31306"/>
    <w:pPr>
      <w:keepNext/>
      <w:keepLines/>
      <w:spacing w:before="480" w:after="0"/>
      <w:jc w:val="right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31306"/>
    <w:pPr>
      <w:keepNext/>
      <w:keepLines/>
      <w:spacing w:before="200" w:after="0"/>
      <w:jc w:val="right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semiHidden/>
    <w:unhideWhenUsed/>
    <w:qFormat/>
    <w:rsid w:val="00D31306"/>
    <w:pPr>
      <w:spacing w:before="100" w:beforeAutospacing="1" w:after="100" w:afterAutospacing="1" w:line="240" w:lineRule="auto"/>
      <w:jc w:val="right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31306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31306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31306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1306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3130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31306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31306"/>
    <w:rPr>
      <w:rFonts w:ascii="Calibri" w:eastAsia="Calibri" w:hAnsi="Calibri" w:cs="Calibri"/>
      <w:b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31306"/>
    <w:rPr>
      <w:rFonts w:ascii="Calibri" w:eastAsia="Calibri" w:hAnsi="Calibri" w:cs="Calibri"/>
      <w:b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31306"/>
    <w:rPr>
      <w:rFonts w:ascii="Calibri" w:eastAsia="Calibri" w:hAnsi="Calibri" w:cs="Calibri"/>
      <w:b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D31306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D31306"/>
    <w:rPr>
      <w:rFonts w:ascii="Calibri" w:eastAsia="Calibri" w:hAnsi="Calibri" w:cs="Calibri"/>
      <w:b/>
      <w:sz w:val="72"/>
      <w:szCs w:val="72"/>
    </w:rPr>
  </w:style>
  <w:style w:type="paragraph" w:customStyle="1" w:styleId="a">
    <w:name w:val="کاسپین"/>
    <w:basedOn w:val="Normal"/>
    <w:link w:val="Char"/>
    <w:qFormat/>
    <w:rsid w:val="00D31306"/>
    <w:pPr>
      <w:bidi/>
      <w:spacing w:line="360" w:lineRule="auto"/>
    </w:pPr>
    <w:rPr>
      <w:rFonts w:ascii="Times New Roman" w:hAnsi="Times New Roman" w:cs="B Mitra"/>
      <w:sz w:val="20"/>
      <w:szCs w:val="24"/>
    </w:rPr>
  </w:style>
  <w:style w:type="character" w:customStyle="1" w:styleId="Char">
    <w:name w:val="کاسپین Char"/>
    <w:basedOn w:val="DefaultParagraphFont"/>
    <w:link w:val="a"/>
    <w:rsid w:val="00D31306"/>
    <w:rPr>
      <w:rFonts w:ascii="Times New Roman" w:eastAsia="Calibri" w:hAnsi="Times New Roman" w:cs="B Mitra"/>
      <w:sz w:val="20"/>
      <w:szCs w:val="24"/>
    </w:rPr>
  </w:style>
  <w:style w:type="character" w:customStyle="1" w:styleId="tlid-translation">
    <w:name w:val="tlid-translation"/>
    <w:basedOn w:val="DefaultParagraphFont"/>
    <w:rsid w:val="00D31306"/>
  </w:style>
  <w:style w:type="character" w:styleId="Emphasis">
    <w:name w:val="Emphasis"/>
    <w:basedOn w:val="DefaultParagraphFont"/>
    <w:uiPriority w:val="20"/>
    <w:qFormat/>
    <w:rsid w:val="00D31306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D313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31306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D313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1306"/>
    <w:rPr>
      <w:rFonts w:ascii="Calibri" w:eastAsia="Calibri" w:hAnsi="Calibri" w:cs="Calibri"/>
    </w:rPr>
  </w:style>
  <w:style w:type="table" w:customStyle="1" w:styleId="PlainTable41">
    <w:name w:val="Plain Table 41"/>
    <w:basedOn w:val="TableNormal"/>
    <w:uiPriority w:val="44"/>
    <w:rsid w:val="00D31306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Style1">
    <w:name w:val="Style1"/>
    <w:basedOn w:val="Normal"/>
    <w:rsid w:val="00D31306"/>
    <w:pPr>
      <w:spacing w:line="360" w:lineRule="auto"/>
      <w:ind w:left="720"/>
      <w:jc w:val="lowKashida"/>
    </w:pPr>
    <w:rPr>
      <w:rFonts w:ascii="Times New Roman" w:hAnsi="Times New Roman" w:cs="B Mitra"/>
      <w:szCs w:val="24"/>
      <w:lang w:bidi="fa-IR"/>
    </w:rPr>
  </w:style>
  <w:style w:type="paragraph" w:styleId="Caption">
    <w:name w:val="caption"/>
    <w:basedOn w:val="Normal"/>
    <w:next w:val="Normal"/>
    <w:uiPriority w:val="35"/>
    <w:unhideWhenUsed/>
    <w:qFormat/>
    <w:rsid w:val="00D31306"/>
    <w:pPr>
      <w:spacing w:line="240" w:lineRule="auto"/>
      <w:jc w:val="right"/>
    </w:pPr>
    <w:rPr>
      <w:b/>
      <w:bCs/>
      <w:color w:val="5B9BD5" w:themeColor="accent1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31306"/>
    <w:pPr>
      <w:spacing w:after="0" w:line="240" w:lineRule="auto"/>
      <w:jc w:val="right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31306"/>
    <w:rPr>
      <w:rFonts w:ascii="Calibri" w:eastAsia="Calibri" w:hAnsi="Calibri" w:cs="Calibri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31306"/>
    <w:rPr>
      <w:vertAlign w:val="superscript"/>
    </w:rPr>
  </w:style>
  <w:style w:type="numbering" w:customStyle="1" w:styleId="NoList1">
    <w:name w:val="No List1"/>
    <w:next w:val="NoList"/>
    <w:uiPriority w:val="99"/>
    <w:semiHidden/>
    <w:unhideWhenUsed/>
    <w:rsid w:val="00D31306"/>
  </w:style>
  <w:style w:type="character" w:styleId="Hyperlink">
    <w:name w:val="Hyperlink"/>
    <w:basedOn w:val="DefaultParagraphFont"/>
    <w:uiPriority w:val="99"/>
    <w:unhideWhenUsed/>
    <w:rsid w:val="00D31306"/>
    <w:rPr>
      <w:color w:val="0000FF"/>
      <w:u w:val="single"/>
    </w:rPr>
  </w:style>
  <w:style w:type="table" w:styleId="TableGrid">
    <w:name w:val="Table Grid"/>
    <w:basedOn w:val="TableNormal"/>
    <w:uiPriority w:val="59"/>
    <w:rsid w:val="00D31306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D31306"/>
    <w:rPr>
      <w:b/>
      <w:bCs/>
    </w:rPr>
  </w:style>
  <w:style w:type="paragraph" w:styleId="CommentText">
    <w:name w:val="annotation text"/>
    <w:basedOn w:val="Normal"/>
    <w:link w:val="CommentTextChar"/>
    <w:uiPriority w:val="99"/>
    <w:unhideWhenUsed/>
    <w:rsid w:val="00D31306"/>
    <w:pPr>
      <w:spacing w:line="240" w:lineRule="auto"/>
      <w:jc w:val="right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31306"/>
    <w:rPr>
      <w:rFonts w:ascii="Calibri" w:eastAsia="Calibri" w:hAnsi="Calibri" w:cs="Calibri"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31306"/>
    <w:rPr>
      <w:rFonts w:ascii="Calibri" w:eastAsia="Calibri" w:hAnsi="Calibri" w:cs="Calibri"/>
      <w:b/>
      <w:bCs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31306"/>
    <w:rPr>
      <w:b/>
      <w:bCs/>
    </w:rPr>
  </w:style>
  <w:style w:type="character" w:customStyle="1" w:styleId="CommentSubjectChar1">
    <w:name w:val="Comment Subject Char1"/>
    <w:basedOn w:val="CommentTextChar"/>
    <w:uiPriority w:val="99"/>
    <w:semiHidden/>
    <w:rsid w:val="00D31306"/>
    <w:rPr>
      <w:rFonts w:ascii="Calibri" w:eastAsia="Calibri" w:hAnsi="Calibri" w:cs="Calibri"/>
      <w:b/>
      <w:bCs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1306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1306"/>
    <w:pPr>
      <w:spacing w:after="0" w:line="240" w:lineRule="auto"/>
      <w:jc w:val="right"/>
    </w:pPr>
    <w:rPr>
      <w:rFonts w:ascii="Tahoma" w:eastAsiaTheme="minorHAnsi" w:hAnsi="Tahoma" w:cs="Tahoma"/>
      <w:sz w:val="16"/>
      <w:szCs w:val="16"/>
    </w:rPr>
  </w:style>
  <w:style w:type="character" w:customStyle="1" w:styleId="BalloonTextChar1">
    <w:name w:val="Balloon Text Char1"/>
    <w:basedOn w:val="DefaultParagraphFont"/>
    <w:uiPriority w:val="99"/>
    <w:semiHidden/>
    <w:rsid w:val="00D31306"/>
    <w:rPr>
      <w:rFonts w:ascii="Segoe UI" w:eastAsia="Calibr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D31306"/>
    <w:pPr>
      <w:ind w:left="720"/>
      <w:contextualSpacing/>
      <w:jc w:val="right"/>
    </w:pPr>
  </w:style>
  <w:style w:type="table" w:customStyle="1" w:styleId="TableGrid1">
    <w:name w:val="Table Grid1"/>
    <w:basedOn w:val="TableNormal"/>
    <w:next w:val="TableGrid"/>
    <w:uiPriority w:val="59"/>
    <w:rsid w:val="00D31306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le1">
    <w:name w:val="Title1"/>
    <w:basedOn w:val="DefaultParagraphFont"/>
    <w:rsid w:val="00D31306"/>
  </w:style>
  <w:style w:type="table" w:styleId="LightShading">
    <w:name w:val="Light Shading"/>
    <w:basedOn w:val="TableNormal"/>
    <w:uiPriority w:val="60"/>
    <w:rsid w:val="00D31306"/>
    <w:pPr>
      <w:spacing w:after="0" w:line="240" w:lineRule="auto"/>
    </w:pPr>
    <w:rPr>
      <w:rFonts w:ascii="Calibri" w:eastAsia="Calibri" w:hAnsi="Calibri" w:cs="Calibri"/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EndNoteBibliographyTitle">
    <w:name w:val="EndNote Bibliography Title"/>
    <w:basedOn w:val="Normal"/>
    <w:link w:val="EndNoteBibliographyTitleChar"/>
    <w:rsid w:val="00D31306"/>
    <w:pPr>
      <w:spacing w:after="0"/>
      <w:jc w:val="center"/>
    </w:pPr>
    <w:rPr>
      <w:rFonts w:cs="B Mitra"/>
      <w:noProof/>
      <w:sz w:val="20"/>
      <w:szCs w:val="24"/>
    </w:rPr>
  </w:style>
  <w:style w:type="character" w:customStyle="1" w:styleId="EndNoteBibliographyTitleChar">
    <w:name w:val="EndNote Bibliography Title Char"/>
    <w:basedOn w:val="Char"/>
    <w:link w:val="EndNoteBibliographyTitle"/>
    <w:rsid w:val="00D31306"/>
    <w:rPr>
      <w:rFonts w:ascii="Calibri" w:eastAsia="Calibri" w:hAnsi="Calibri" w:cs="B Mitra"/>
      <w:noProof/>
      <w:sz w:val="20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D31306"/>
    <w:pPr>
      <w:spacing w:line="240" w:lineRule="auto"/>
      <w:jc w:val="right"/>
    </w:pPr>
    <w:rPr>
      <w:rFonts w:cs="B Mitra"/>
      <w:noProof/>
      <w:sz w:val="20"/>
      <w:szCs w:val="24"/>
    </w:rPr>
  </w:style>
  <w:style w:type="character" w:customStyle="1" w:styleId="EndNoteBibliographyChar">
    <w:name w:val="EndNote Bibliography Char"/>
    <w:basedOn w:val="Char"/>
    <w:link w:val="EndNoteBibliography"/>
    <w:rsid w:val="00D31306"/>
    <w:rPr>
      <w:rFonts w:ascii="Calibri" w:eastAsia="Calibri" w:hAnsi="Calibri" w:cs="B Mitra"/>
      <w:noProof/>
      <w:sz w:val="20"/>
      <w:szCs w:val="24"/>
    </w:rPr>
  </w:style>
  <w:style w:type="table" w:customStyle="1" w:styleId="PlainTable31">
    <w:name w:val="Plain Table 31"/>
    <w:basedOn w:val="TableNormal"/>
    <w:uiPriority w:val="43"/>
    <w:rsid w:val="00D31306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D31306"/>
    <w:rPr>
      <w:color w:val="954F72" w:themeColor="followedHyperlink"/>
      <w:u w:val="single"/>
    </w:rPr>
  </w:style>
  <w:style w:type="numbering" w:customStyle="1" w:styleId="NoList2">
    <w:name w:val="No List2"/>
    <w:next w:val="NoList"/>
    <w:uiPriority w:val="99"/>
    <w:semiHidden/>
    <w:unhideWhenUsed/>
    <w:rsid w:val="00D31306"/>
  </w:style>
  <w:style w:type="character" w:styleId="CommentReference">
    <w:name w:val="annotation reference"/>
    <w:basedOn w:val="DefaultParagraphFont"/>
    <w:uiPriority w:val="99"/>
    <w:semiHidden/>
    <w:unhideWhenUsed/>
    <w:rsid w:val="00D31306"/>
    <w:rPr>
      <w:sz w:val="16"/>
      <w:szCs w:val="16"/>
    </w:rPr>
  </w:style>
  <w:style w:type="paragraph" w:styleId="Revision">
    <w:name w:val="Revision"/>
    <w:hidden/>
    <w:uiPriority w:val="99"/>
    <w:semiHidden/>
    <w:rsid w:val="00D31306"/>
    <w:pPr>
      <w:spacing w:after="0" w:line="240" w:lineRule="auto"/>
    </w:pPr>
    <w:rPr>
      <w:rFonts w:ascii="Calibri" w:eastAsia="Calibri" w:hAnsi="Calibri" w:cs="Calibri"/>
    </w:rPr>
  </w:style>
  <w:style w:type="character" w:customStyle="1" w:styleId="acopre">
    <w:name w:val="acopre"/>
    <w:basedOn w:val="DefaultParagraphFont"/>
    <w:rsid w:val="00D31306"/>
  </w:style>
  <w:style w:type="paragraph" w:styleId="NormalWeb">
    <w:name w:val="Normal (Web)"/>
    <w:basedOn w:val="Normal"/>
    <w:uiPriority w:val="99"/>
    <w:unhideWhenUsed/>
    <w:rsid w:val="00D313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arkedcontent">
    <w:name w:val="markedcontent"/>
    <w:basedOn w:val="DefaultParagraphFont"/>
    <w:rsid w:val="00D31306"/>
  </w:style>
  <w:style w:type="character" w:customStyle="1" w:styleId="highlight">
    <w:name w:val="highlight"/>
    <w:basedOn w:val="DefaultParagraphFont"/>
    <w:rsid w:val="00D31306"/>
  </w:style>
  <w:style w:type="paragraph" w:styleId="Subtitle">
    <w:name w:val="Subtitle"/>
    <w:basedOn w:val="Normal"/>
    <w:next w:val="Normal"/>
    <w:link w:val="SubtitleChar"/>
    <w:uiPriority w:val="11"/>
    <w:qFormat/>
    <w:rsid w:val="00D3130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uiPriority w:val="11"/>
    <w:rsid w:val="00D31306"/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ho.int/ncds/surveillance/gshs/oman/en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who.int/ncds/surveillance/gshs/bahrain/en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www.who.int/ncds/surveillance/gshs/oman/e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ho.int/ncds/surveillance/gshs/bahrain/e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775</Words>
  <Characters>4419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5184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2021-10-06T04:07:00Z</dcterms:created>
  <dcterms:modified xsi:type="dcterms:W3CDTF">2021-10-06T04:08:00Z</dcterms:modified>
</cp:coreProperties>
</file>