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82EB0" w14:textId="77777777" w:rsidR="008127F7" w:rsidRDefault="008127F7" w:rsidP="008127F7">
      <w:pPr>
        <w:pStyle w:val="MDPI31text"/>
        <w:ind w:firstLine="86"/>
        <w:rPr>
          <w:lang w:val="en-GB"/>
        </w:rPr>
      </w:pPr>
      <w:r>
        <w:rPr>
          <w:lang w:val="en-GB"/>
        </w:rPr>
        <w:t>Table</w:t>
      </w:r>
    </w:p>
    <w:p w14:paraId="2AD3DFF8" w14:textId="77777777" w:rsidR="008127F7" w:rsidRPr="005D5A4D" w:rsidRDefault="008127F7" w:rsidP="008127F7">
      <w:pPr>
        <w:spacing w:after="120"/>
        <w:rPr>
          <w:bCs/>
          <w:lang w:val="en-GB" w:eastAsia="id-ID"/>
        </w:rPr>
      </w:pPr>
      <w:r w:rsidRPr="005D5A4D">
        <w:rPr>
          <w:bCs/>
          <w:sz w:val="22"/>
          <w:szCs w:val="22"/>
          <w:lang w:val="en-GB"/>
        </w:rPr>
        <w:t>Table 1.</w:t>
      </w:r>
      <w:r w:rsidRPr="005D5A4D">
        <w:rPr>
          <w:bCs/>
          <w:lang w:val="en-GB"/>
        </w:rPr>
        <w:t xml:space="preserve"> </w:t>
      </w:r>
      <w:r w:rsidRPr="005D5A4D">
        <w:rPr>
          <w:rFonts w:asciiTheme="minorHAnsi" w:hAnsiTheme="minorHAnsi" w:cstheme="minorHAnsi"/>
          <w:bCs/>
          <w:sz w:val="22"/>
          <w:szCs w:val="22"/>
          <w:lang w:val="en-GB"/>
        </w:rPr>
        <w:t>Sociodemographic characteristics of the subjects (n=123)</w:t>
      </w:r>
    </w:p>
    <w:tbl>
      <w:tblPr>
        <w:tblW w:w="6993" w:type="dxa"/>
        <w:tblInd w:w="108" w:type="dxa"/>
        <w:tblLook w:val="04A0" w:firstRow="1" w:lastRow="0" w:firstColumn="1" w:lastColumn="0" w:noHBand="0" w:noVBand="1"/>
      </w:tblPr>
      <w:tblGrid>
        <w:gridCol w:w="4575"/>
        <w:gridCol w:w="2418"/>
      </w:tblGrid>
      <w:tr w:rsidR="008127F7" w:rsidRPr="005D5A4D" w14:paraId="7CC347B3" w14:textId="77777777" w:rsidTr="009552DF">
        <w:trPr>
          <w:trHeight w:val="289"/>
        </w:trPr>
        <w:tc>
          <w:tcPr>
            <w:tcW w:w="4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3F241" w14:textId="77777777" w:rsidR="008127F7" w:rsidRPr="005D5A4D" w:rsidRDefault="008127F7" w:rsidP="009552DF">
            <w:pPr>
              <w:spacing w:line="240" w:lineRule="auto"/>
              <w:ind w:left="-108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Variable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17430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Frequency (%)</w:t>
            </w:r>
          </w:p>
        </w:tc>
      </w:tr>
      <w:tr w:rsidR="008127F7" w:rsidRPr="005D5A4D" w14:paraId="419FC217" w14:textId="77777777" w:rsidTr="009552DF">
        <w:trPr>
          <w:trHeight w:val="289"/>
        </w:trPr>
        <w:tc>
          <w:tcPr>
            <w:tcW w:w="4575" w:type="dxa"/>
            <w:tcBorders>
              <w:top w:val="single" w:sz="4" w:space="0" w:color="auto"/>
            </w:tcBorders>
          </w:tcPr>
          <w:p w14:paraId="6AA29E4D" w14:textId="77777777" w:rsidR="008127F7" w:rsidRPr="005D5A4D" w:rsidRDefault="008127F7" w:rsidP="009552DF">
            <w:pPr>
              <w:spacing w:line="240" w:lineRule="auto"/>
              <w:ind w:left="-108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Sex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14:paraId="7B9FEEF9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</w:p>
        </w:tc>
      </w:tr>
      <w:tr w:rsidR="008127F7" w:rsidRPr="005D5A4D" w14:paraId="2E28DC51" w14:textId="77777777" w:rsidTr="009552DF">
        <w:trPr>
          <w:trHeight w:val="289"/>
        </w:trPr>
        <w:tc>
          <w:tcPr>
            <w:tcW w:w="4575" w:type="dxa"/>
          </w:tcPr>
          <w:p w14:paraId="28E5BB1B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Male</w:t>
            </w:r>
          </w:p>
        </w:tc>
        <w:tc>
          <w:tcPr>
            <w:tcW w:w="2418" w:type="dxa"/>
          </w:tcPr>
          <w:p w14:paraId="1047D0FB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82 (66.7%)</w:t>
            </w:r>
          </w:p>
        </w:tc>
      </w:tr>
      <w:tr w:rsidR="008127F7" w:rsidRPr="005D5A4D" w14:paraId="047E7B38" w14:textId="77777777" w:rsidTr="009552DF">
        <w:trPr>
          <w:trHeight w:val="289"/>
        </w:trPr>
        <w:tc>
          <w:tcPr>
            <w:tcW w:w="4575" w:type="dxa"/>
          </w:tcPr>
          <w:p w14:paraId="7098CC91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Female</w:t>
            </w:r>
          </w:p>
        </w:tc>
        <w:tc>
          <w:tcPr>
            <w:tcW w:w="2418" w:type="dxa"/>
          </w:tcPr>
          <w:p w14:paraId="30ECB8E8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41 (33.3%)</w:t>
            </w:r>
          </w:p>
        </w:tc>
      </w:tr>
      <w:tr w:rsidR="008127F7" w:rsidRPr="005D5A4D" w14:paraId="68C00FFE" w14:textId="77777777" w:rsidTr="009552DF">
        <w:trPr>
          <w:trHeight w:val="289"/>
        </w:trPr>
        <w:tc>
          <w:tcPr>
            <w:tcW w:w="4575" w:type="dxa"/>
          </w:tcPr>
          <w:p w14:paraId="0349CC25" w14:textId="77777777" w:rsidR="008127F7" w:rsidRPr="005D5A4D" w:rsidRDefault="008127F7" w:rsidP="009552DF">
            <w:pPr>
              <w:spacing w:line="240" w:lineRule="auto"/>
              <w:ind w:left="-108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Ages</w:t>
            </w:r>
          </w:p>
        </w:tc>
        <w:tc>
          <w:tcPr>
            <w:tcW w:w="2418" w:type="dxa"/>
          </w:tcPr>
          <w:p w14:paraId="41294EC7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</w:p>
        </w:tc>
      </w:tr>
      <w:tr w:rsidR="008127F7" w:rsidRPr="005D5A4D" w14:paraId="5E34C835" w14:textId="77777777" w:rsidTr="009552DF">
        <w:trPr>
          <w:trHeight w:val="289"/>
        </w:trPr>
        <w:tc>
          <w:tcPr>
            <w:tcW w:w="4575" w:type="dxa"/>
          </w:tcPr>
          <w:p w14:paraId="2B32831A" w14:textId="77777777" w:rsidR="008127F7" w:rsidRPr="005D5A4D" w:rsidRDefault="008127F7" w:rsidP="009552DF">
            <w:pPr>
              <w:spacing w:line="240" w:lineRule="auto"/>
              <w:ind w:left="-108"/>
              <w:jc w:val="right"/>
              <w:rPr>
                <w:i/>
                <w:sz w:val="22"/>
                <w:szCs w:val="22"/>
                <w:lang w:val="en-GB"/>
              </w:rPr>
            </w:pPr>
            <w:r w:rsidRPr="005D5A4D">
              <w:rPr>
                <w:i/>
                <w:sz w:val="22"/>
                <w:szCs w:val="22"/>
                <w:lang w:val="en-GB"/>
              </w:rPr>
              <w:t>Mean</w:t>
            </w:r>
          </w:p>
        </w:tc>
        <w:tc>
          <w:tcPr>
            <w:tcW w:w="2418" w:type="dxa"/>
          </w:tcPr>
          <w:p w14:paraId="4BDC51A3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47.6</w:t>
            </w:r>
          </w:p>
        </w:tc>
      </w:tr>
      <w:tr w:rsidR="008127F7" w:rsidRPr="005D5A4D" w14:paraId="6099F66B" w14:textId="77777777" w:rsidTr="009552DF">
        <w:trPr>
          <w:trHeight w:val="289"/>
        </w:trPr>
        <w:tc>
          <w:tcPr>
            <w:tcW w:w="4575" w:type="dxa"/>
          </w:tcPr>
          <w:p w14:paraId="29F18BF9" w14:textId="77777777" w:rsidR="008127F7" w:rsidRPr="005D5A4D" w:rsidRDefault="008127F7" w:rsidP="009552DF">
            <w:pPr>
              <w:spacing w:line="240" w:lineRule="auto"/>
              <w:ind w:left="-108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i/>
                <w:sz w:val="22"/>
                <w:szCs w:val="22"/>
                <w:lang w:val="en-GB"/>
              </w:rPr>
              <w:t>Median</w:t>
            </w:r>
          </w:p>
        </w:tc>
        <w:tc>
          <w:tcPr>
            <w:tcW w:w="2418" w:type="dxa"/>
          </w:tcPr>
          <w:p w14:paraId="32938675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48.0</w:t>
            </w:r>
          </w:p>
        </w:tc>
      </w:tr>
      <w:tr w:rsidR="008127F7" w:rsidRPr="005D5A4D" w14:paraId="3957E72A" w14:textId="77777777" w:rsidTr="009552DF">
        <w:trPr>
          <w:trHeight w:val="289"/>
        </w:trPr>
        <w:tc>
          <w:tcPr>
            <w:tcW w:w="4575" w:type="dxa"/>
          </w:tcPr>
          <w:p w14:paraId="0D8F3E64" w14:textId="77777777" w:rsidR="008127F7" w:rsidRPr="005D5A4D" w:rsidRDefault="008127F7" w:rsidP="009552DF">
            <w:pPr>
              <w:spacing w:line="240" w:lineRule="auto"/>
              <w:ind w:left="-108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Std. Deviation</w:t>
            </w:r>
          </w:p>
        </w:tc>
        <w:tc>
          <w:tcPr>
            <w:tcW w:w="2418" w:type="dxa"/>
          </w:tcPr>
          <w:p w14:paraId="4B593BCC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14.15</w:t>
            </w:r>
          </w:p>
        </w:tc>
      </w:tr>
      <w:tr w:rsidR="008127F7" w:rsidRPr="005D5A4D" w14:paraId="0BD26B67" w14:textId="77777777" w:rsidTr="009552DF">
        <w:trPr>
          <w:trHeight w:val="289"/>
        </w:trPr>
        <w:tc>
          <w:tcPr>
            <w:tcW w:w="4575" w:type="dxa"/>
          </w:tcPr>
          <w:p w14:paraId="7C4BF8DE" w14:textId="77777777" w:rsidR="008127F7" w:rsidRPr="005D5A4D" w:rsidRDefault="008127F7" w:rsidP="009552DF">
            <w:pPr>
              <w:spacing w:line="240" w:lineRule="auto"/>
              <w:ind w:left="-108"/>
              <w:jc w:val="right"/>
              <w:rPr>
                <w:i/>
                <w:sz w:val="22"/>
                <w:szCs w:val="22"/>
                <w:lang w:val="en-GB"/>
              </w:rPr>
            </w:pPr>
            <w:r w:rsidRPr="005D5A4D">
              <w:rPr>
                <w:i/>
                <w:sz w:val="22"/>
                <w:szCs w:val="22"/>
                <w:lang w:val="en-GB"/>
              </w:rPr>
              <w:t>Skewness</w:t>
            </w:r>
          </w:p>
        </w:tc>
        <w:tc>
          <w:tcPr>
            <w:tcW w:w="2418" w:type="dxa"/>
          </w:tcPr>
          <w:p w14:paraId="099748D9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-0.123</w:t>
            </w:r>
          </w:p>
        </w:tc>
      </w:tr>
      <w:tr w:rsidR="008127F7" w:rsidRPr="005D5A4D" w14:paraId="69C23326" w14:textId="77777777" w:rsidTr="009552DF">
        <w:trPr>
          <w:trHeight w:val="289"/>
        </w:trPr>
        <w:tc>
          <w:tcPr>
            <w:tcW w:w="4575" w:type="dxa"/>
          </w:tcPr>
          <w:p w14:paraId="226EF53C" w14:textId="77777777" w:rsidR="008127F7" w:rsidRPr="005D5A4D" w:rsidRDefault="008127F7" w:rsidP="009552DF">
            <w:pPr>
              <w:spacing w:line="240" w:lineRule="auto"/>
              <w:ind w:left="-108"/>
              <w:jc w:val="right"/>
              <w:rPr>
                <w:i/>
                <w:sz w:val="22"/>
                <w:szCs w:val="22"/>
                <w:lang w:val="en-GB"/>
              </w:rPr>
            </w:pPr>
            <w:r w:rsidRPr="005D5A4D">
              <w:rPr>
                <w:i/>
                <w:sz w:val="22"/>
                <w:szCs w:val="22"/>
                <w:lang w:val="en-GB"/>
              </w:rPr>
              <w:t>Kurtosis</w:t>
            </w:r>
          </w:p>
        </w:tc>
        <w:tc>
          <w:tcPr>
            <w:tcW w:w="2418" w:type="dxa"/>
          </w:tcPr>
          <w:p w14:paraId="15C2B5B9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0.091</w:t>
            </w:r>
          </w:p>
        </w:tc>
      </w:tr>
      <w:tr w:rsidR="008127F7" w:rsidRPr="005D5A4D" w14:paraId="66A8B6D1" w14:textId="77777777" w:rsidTr="009552DF">
        <w:trPr>
          <w:trHeight w:val="289"/>
        </w:trPr>
        <w:tc>
          <w:tcPr>
            <w:tcW w:w="4575" w:type="dxa"/>
          </w:tcPr>
          <w:p w14:paraId="5A313ACE" w14:textId="77777777" w:rsidR="008127F7" w:rsidRPr="005D5A4D" w:rsidRDefault="008127F7" w:rsidP="009552DF">
            <w:pPr>
              <w:spacing w:line="240" w:lineRule="auto"/>
              <w:ind w:left="-108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Minimum</w:t>
            </w:r>
          </w:p>
        </w:tc>
        <w:tc>
          <w:tcPr>
            <w:tcW w:w="2418" w:type="dxa"/>
          </w:tcPr>
          <w:p w14:paraId="2DA9D04C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9</w:t>
            </w:r>
          </w:p>
        </w:tc>
      </w:tr>
      <w:tr w:rsidR="008127F7" w:rsidRPr="005D5A4D" w14:paraId="0DBD79B0" w14:textId="77777777" w:rsidTr="009552DF">
        <w:trPr>
          <w:trHeight w:val="289"/>
        </w:trPr>
        <w:tc>
          <w:tcPr>
            <w:tcW w:w="4575" w:type="dxa"/>
          </w:tcPr>
          <w:p w14:paraId="717A6D81" w14:textId="77777777" w:rsidR="008127F7" w:rsidRPr="005D5A4D" w:rsidRDefault="008127F7" w:rsidP="009552DF">
            <w:pPr>
              <w:spacing w:line="240" w:lineRule="auto"/>
              <w:ind w:left="-108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Maximum</w:t>
            </w:r>
          </w:p>
        </w:tc>
        <w:tc>
          <w:tcPr>
            <w:tcW w:w="2418" w:type="dxa"/>
          </w:tcPr>
          <w:p w14:paraId="00C7D831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82</w:t>
            </w:r>
          </w:p>
        </w:tc>
      </w:tr>
      <w:tr w:rsidR="008127F7" w:rsidRPr="005D5A4D" w14:paraId="0C866639" w14:textId="77777777" w:rsidTr="009552DF">
        <w:trPr>
          <w:trHeight w:val="289"/>
        </w:trPr>
        <w:tc>
          <w:tcPr>
            <w:tcW w:w="4575" w:type="dxa"/>
          </w:tcPr>
          <w:p w14:paraId="38F21D05" w14:textId="77777777" w:rsidR="008127F7" w:rsidRPr="005D5A4D" w:rsidRDefault="008127F7" w:rsidP="009552DF">
            <w:pPr>
              <w:spacing w:line="240" w:lineRule="auto"/>
              <w:ind w:left="-108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Group Ages</w:t>
            </w:r>
          </w:p>
        </w:tc>
        <w:tc>
          <w:tcPr>
            <w:tcW w:w="2418" w:type="dxa"/>
          </w:tcPr>
          <w:p w14:paraId="3B50241E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</w:p>
        </w:tc>
      </w:tr>
      <w:tr w:rsidR="008127F7" w:rsidRPr="005D5A4D" w14:paraId="7698C1A6" w14:textId="77777777" w:rsidTr="009552DF">
        <w:trPr>
          <w:trHeight w:val="289"/>
        </w:trPr>
        <w:tc>
          <w:tcPr>
            <w:tcW w:w="4575" w:type="dxa"/>
          </w:tcPr>
          <w:p w14:paraId="1B0C4B96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&lt;20 y</w:t>
            </w:r>
          </w:p>
        </w:tc>
        <w:tc>
          <w:tcPr>
            <w:tcW w:w="2418" w:type="dxa"/>
          </w:tcPr>
          <w:p w14:paraId="41BC79C8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5 (4.1%)</w:t>
            </w:r>
          </w:p>
        </w:tc>
      </w:tr>
      <w:tr w:rsidR="008127F7" w:rsidRPr="005D5A4D" w14:paraId="6370E943" w14:textId="77777777" w:rsidTr="009552DF">
        <w:trPr>
          <w:trHeight w:val="289"/>
        </w:trPr>
        <w:tc>
          <w:tcPr>
            <w:tcW w:w="4575" w:type="dxa"/>
          </w:tcPr>
          <w:p w14:paraId="5D49EEE5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20-29 y</w:t>
            </w:r>
          </w:p>
        </w:tc>
        <w:tc>
          <w:tcPr>
            <w:tcW w:w="2418" w:type="dxa"/>
          </w:tcPr>
          <w:p w14:paraId="785EAF1D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6 (4.9%)</w:t>
            </w:r>
          </w:p>
        </w:tc>
      </w:tr>
      <w:tr w:rsidR="008127F7" w:rsidRPr="005D5A4D" w14:paraId="180AFB89" w14:textId="77777777" w:rsidTr="009552DF">
        <w:trPr>
          <w:trHeight w:val="289"/>
        </w:trPr>
        <w:tc>
          <w:tcPr>
            <w:tcW w:w="4575" w:type="dxa"/>
          </w:tcPr>
          <w:p w14:paraId="7DB1A7BF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30-39 y</w:t>
            </w:r>
          </w:p>
        </w:tc>
        <w:tc>
          <w:tcPr>
            <w:tcW w:w="2418" w:type="dxa"/>
          </w:tcPr>
          <w:p w14:paraId="237D469F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23 (18.7%)</w:t>
            </w:r>
          </w:p>
        </w:tc>
      </w:tr>
      <w:tr w:rsidR="008127F7" w:rsidRPr="005D5A4D" w14:paraId="704CFEE5" w14:textId="77777777" w:rsidTr="009552DF">
        <w:trPr>
          <w:trHeight w:val="289"/>
        </w:trPr>
        <w:tc>
          <w:tcPr>
            <w:tcW w:w="4575" w:type="dxa"/>
          </w:tcPr>
          <w:p w14:paraId="78606BF7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40-49 y</w:t>
            </w:r>
          </w:p>
        </w:tc>
        <w:tc>
          <w:tcPr>
            <w:tcW w:w="2418" w:type="dxa"/>
          </w:tcPr>
          <w:p w14:paraId="261AE196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41 (33.3%)</w:t>
            </w:r>
          </w:p>
        </w:tc>
      </w:tr>
      <w:tr w:rsidR="008127F7" w:rsidRPr="005D5A4D" w14:paraId="56F2E861" w14:textId="77777777" w:rsidTr="009552DF">
        <w:trPr>
          <w:trHeight w:val="289"/>
        </w:trPr>
        <w:tc>
          <w:tcPr>
            <w:tcW w:w="4575" w:type="dxa"/>
          </w:tcPr>
          <w:p w14:paraId="54DB9B5D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50-59 y</w:t>
            </w:r>
          </w:p>
        </w:tc>
        <w:tc>
          <w:tcPr>
            <w:tcW w:w="2418" w:type="dxa"/>
          </w:tcPr>
          <w:p w14:paraId="07E42883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26 (21.1%)</w:t>
            </w:r>
          </w:p>
        </w:tc>
      </w:tr>
      <w:tr w:rsidR="008127F7" w:rsidRPr="005D5A4D" w14:paraId="38A7238D" w14:textId="77777777" w:rsidTr="009552DF">
        <w:trPr>
          <w:trHeight w:val="289"/>
        </w:trPr>
        <w:tc>
          <w:tcPr>
            <w:tcW w:w="4575" w:type="dxa"/>
          </w:tcPr>
          <w:p w14:paraId="3FC9B352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≥60 y</w:t>
            </w:r>
          </w:p>
        </w:tc>
        <w:tc>
          <w:tcPr>
            <w:tcW w:w="2418" w:type="dxa"/>
          </w:tcPr>
          <w:p w14:paraId="37F121B6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22 (17.9%)</w:t>
            </w:r>
          </w:p>
        </w:tc>
      </w:tr>
      <w:tr w:rsidR="008127F7" w:rsidRPr="005D5A4D" w14:paraId="7C3AC64D" w14:textId="77777777" w:rsidTr="009552DF">
        <w:trPr>
          <w:trHeight w:val="289"/>
        </w:trPr>
        <w:tc>
          <w:tcPr>
            <w:tcW w:w="4575" w:type="dxa"/>
          </w:tcPr>
          <w:p w14:paraId="7F0BA94B" w14:textId="77777777" w:rsidR="008127F7" w:rsidRPr="005D5A4D" w:rsidRDefault="008127F7" w:rsidP="009552DF">
            <w:pPr>
              <w:spacing w:line="240" w:lineRule="auto"/>
              <w:ind w:left="-108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 xml:space="preserve">Marital Status </w:t>
            </w:r>
          </w:p>
        </w:tc>
        <w:tc>
          <w:tcPr>
            <w:tcW w:w="2418" w:type="dxa"/>
          </w:tcPr>
          <w:p w14:paraId="7D6A909D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</w:p>
        </w:tc>
      </w:tr>
      <w:tr w:rsidR="008127F7" w:rsidRPr="005D5A4D" w14:paraId="03AC93CE" w14:textId="77777777" w:rsidTr="009552DF">
        <w:trPr>
          <w:trHeight w:val="289"/>
        </w:trPr>
        <w:tc>
          <w:tcPr>
            <w:tcW w:w="4575" w:type="dxa"/>
          </w:tcPr>
          <w:p w14:paraId="75D66E22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 xml:space="preserve">Not yet married </w:t>
            </w:r>
          </w:p>
        </w:tc>
        <w:tc>
          <w:tcPr>
            <w:tcW w:w="2418" w:type="dxa"/>
          </w:tcPr>
          <w:p w14:paraId="3E4BF96D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11 (8.9%)</w:t>
            </w:r>
          </w:p>
        </w:tc>
      </w:tr>
      <w:tr w:rsidR="008127F7" w:rsidRPr="005D5A4D" w14:paraId="352664C6" w14:textId="77777777" w:rsidTr="009552DF">
        <w:trPr>
          <w:trHeight w:val="289"/>
        </w:trPr>
        <w:tc>
          <w:tcPr>
            <w:tcW w:w="4575" w:type="dxa"/>
          </w:tcPr>
          <w:p w14:paraId="0EAF0B13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Married</w:t>
            </w:r>
          </w:p>
        </w:tc>
        <w:tc>
          <w:tcPr>
            <w:tcW w:w="2418" w:type="dxa"/>
          </w:tcPr>
          <w:p w14:paraId="6C488515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100 (81.3%)</w:t>
            </w:r>
          </w:p>
        </w:tc>
      </w:tr>
      <w:tr w:rsidR="008127F7" w:rsidRPr="005D5A4D" w14:paraId="1C0848AD" w14:textId="77777777" w:rsidTr="009552DF">
        <w:trPr>
          <w:trHeight w:val="289"/>
        </w:trPr>
        <w:tc>
          <w:tcPr>
            <w:tcW w:w="4575" w:type="dxa"/>
          </w:tcPr>
          <w:p w14:paraId="1CF4DA5F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Widow/widower</w:t>
            </w:r>
          </w:p>
        </w:tc>
        <w:tc>
          <w:tcPr>
            <w:tcW w:w="2418" w:type="dxa"/>
          </w:tcPr>
          <w:p w14:paraId="786A2B33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12 (9.8%)</w:t>
            </w:r>
          </w:p>
        </w:tc>
      </w:tr>
      <w:tr w:rsidR="008127F7" w:rsidRPr="005D5A4D" w14:paraId="3654BD87" w14:textId="77777777" w:rsidTr="009552DF">
        <w:trPr>
          <w:trHeight w:val="289"/>
        </w:trPr>
        <w:tc>
          <w:tcPr>
            <w:tcW w:w="4575" w:type="dxa"/>
          </w:tcPr>
          <w:p w14:paraId="04D8E626" w14:textId="77777777" w:rsidR="008127F7" w:rsidRPr="005D5A4D" w:rsidRDefault="008127F7" w:rsidP="009552DF">
            <w:pPr>
              <w:spacing w:line="240" w:lineRule="auto"/>
              <w:ind w:left="-108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Job</w:t>
            </w:r>
          </w:p>
        </w:tc>
        <w:tc>
          <w:tcPr>
            <w:tcW w:w="2418" w:type="dxa"/>
          </w:tcPr>
          <w:p w14:paraId="1001F65B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</w:p>
        </w:tc>
      </w:tr>
      <w:tr w:rsidR="008127F7" w:rsidRPr="005D5A4D" w14:paraId="579062AF" w14:textId="77777777" w:rsidTr="009552DF">
        <w:trPr>
          <w:trHeight w:val="289"/>
        </w:trPr>
        <w:tc>
          <w:tcPr>
            <w:tcW w:w="4575" w:type="dxa"/>
          </w:tcPr>
          <w:p w14:paraId="6BF7ADEB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Government Officer/BUMN</w:t>
            </w:r>
          </w:p>
        </w:tc>
        <w:tc>
          <w:tcPr>
            <w:tcW w:w="2418" w:type="dxa"/>
          </w:tcPr>
          <w:p w14:paraId="17D81453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12 (9.8%)</w:t>
            </w:r>
          </w:p>
        </w:tc>
      </w:tr>
      <w:tr w:rsidR="008127F7" w:rsidRPr="005D5A4D" w14:paraId="78FB5C5C" w14:textId="77777777" w:rsidTr="009552DF">
        <w:trPr>
          <w:trHeight w:val="289"/>
        </w:trPr>
        <w:tc>
          <w:tcPr>
            <w:tcW w:w="4575" w:type="dxa"/>
          </w:tcPr>
          <w:p w14:paraId="5926A5B2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Private Sector</w:t>
            </w:r>
          </w:p>
        </w:tc>
        <w:tc>
          <w:tcPr>
            <w:tcW w:w="2418" w:type="dxa"/>
          </w:tcPr>
          <w:p w14:paraId="3AAF7A80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25 (20.3%)</w:t>
            </w:r>
          </w:p>
        </w:tc>
      </w:tr>
      <w:tr w:rsidR="008127F7" w:rsidRPr="005D5A4D" w14:paraId="746E4CA4" w14:textId="77777777" w:rsidTr="009552DF">
        <w:trPr>
          <w:trHeight w:val="289"/>
        </w:trPr>
        <w:tc>
          <w:tcPr>
            <w:tcW w:w="4575" w:type="dxa"/>
          </w:tcPr>
          <w:p w14:paraId="5E1329C9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Farmer/fisherman</w:t>
            </w:r>
          </w:p>
        </w:tc>
        <w:tc>
          <w:tcPr>
            <w:tcW w:w="2418" w:type="dxa"/>
          </w:tcPr>
          <w:p w14:paraId="2036E14F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22 (17.9%)</w:t>
            </w:r>
          </w:p>
        </w:tc>
      </w:tr>
      <w:tr w:rsidR="008127F7" w:rsidRPr="005D5A4D" w14:paraId="7ACC8626" w14:textId="77777777" w:rsidTr="009552DF">
        <w:trPr>
          <w:trHeight w:val="289"/>
        </w:trPr>
        <w:tc>
          <w:tcPr>
            <w:tcW w:w="4575" w:type="dxa"/>
          </w:tcPr>
          <w:p w14:paraId="467F3194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proofErr w:type="spellStart"/>
            <w:r w:rsidRPr="005D5A4D">
              <w:rPr>
                <w:sz w:val="22"/>
                <w:szCs w:val="22"/>
                <w:lang w:val="en-GB"/>
              </w:rPr>
              <w:t>Labor</w:t>
            </w:r>
            <w:proofErr w:type="spellEnd"/>
          </w:p>
        </w:tc>
        <w:tc>
          <w:tcPr>
            <w:tcW w:w="2418" w:type="dxa"/>
          </w:tcPr>
          <w:p w14:paraId="189DDA4D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32 (26.0%)</w:t>
            </w:r>
          </w:p>
        </w:tc>
      </w:tr>
      <w:tr w:rsidR="008127F7" w:rsidRPr="005D5A4D" w14:paraId="1A5C0E28" w14:textId="77777777" w:rsidTr="009552DF">
        <w:trPr>
          <w:trHeight w:val="289"/>
        </w:trPr>
        <w:tc>
          <w:tcPr>
            <w:tcW w:w="4575" w:type="dxa"/>
          </w:tcPr>
          <w:p w14:paraId="13435944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Household</w:t>
            </w:r>
          </w:p>
        </w:tc>
        <w:tc>
          <w:tcPr>
            <w:tcW w:w="2418" w:type="dxa"/>
          </w:tcPr>
          <w:p w14:paraId="19C44A1E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18 (14.6%)</w:t>
            </w:r>
          </w:p>
        </w:tc>
      </w:tr>
      <w:tr w:rsidR="008127F7" w:rsidRPr="005D5A4D" w14:paraId="0346A0A6" w14:textId="77777777" w:rsidTr="009552DF">
        <w:trPr>
          <w:trHeight w:val="289"/>
        </w:trPr>
        <w:tc>
          <w:tcPr>
            <w:tcW w:w="4575" w:type="dxa"/>
          </w:tcPr>
          <w:p w14:paraId="5897E348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Retirement</w:t>
            </w:r>
          </w:p>
        </w:tc>
        <w:tc>
          <w:tcPr>
            <w:tcW w:w="2418" w:type="dxa"/>
          </w:tcPr>
          <w:p w14:paraId="55F71753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7 (5.7%)</w:t>
            </w:r>
          </w:p>
        </w:tc>
      </w:tr>
      <w:tr w:rsidR="008127F7" w:rsidRPr="005D5A4D" w14:paraId="3D84CFCE" w14:textId="77777777" w:rsidTr="009552DF">
        <w:trPr>
          <w:trHeight w:val="289"/>
        </w:trPr>
        <w:tc>
          <w:tcPr>
            <w:tcW w:w="4575" w:type="dxa"/>
          </w:tcPr>
          <w:p w14:paraId="478DBD72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Unemployed/student/college student</w:t>
            </w:r>
          </w:p>
        </w:tc>
        <w:tc>
          <w:tcPr>
            <w:tcW w:w="2418" w:type="dxa"/>
          </w:tcPr>
          <w:p w14:paraId="23A9A0A6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7 (5.7%)</w:t>
            </w:r>
          </w:p>
        </w:tc>
      </w:tr>
      <w:tr w:rsidR="008127F7" w:rsidRPr="005D5A4D" w14:paraId="158E2A58" w14:textId="77777777" w:rsidTr="009552DF">
        <w:trPr>
          <w:trHeight w:val="289"/>
        </w:trPr>
        <w:tc>
          <w:tcPr>
            <w:tcW w:w="4575" w:type="dxa"/>
          </w:tcPr>
          <w:p w14:paraId="2B24E0F6" w14:textId="77777777" w:rsidR="008127F7" w:rsidRPr="005D5A4D" w:rsidRDefault="008127F7" w:rsidP="009552DF">
            <w:pPr>
              <w:spacing w:line="240" w:lineRule="auto"/>
              <w:ind w:left="-108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Head of Family Income per month (Rp)</w:t>
            </w:r>
          </w:p>
        </w:tc>
        <w:tc>
          <w:tcPr>
            <w:tcW w:w="2418" w:type="dxa"/>
          </w:tcPr>
          <w:p w14:paraId="40D71003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</w:p>
        </w:tc>
      </w:tr>
      <w:tr w:rsidR="008127F7" w:rsidRPr="005D5A4D" w14:paraId="1713D08C" w14:textId="77777777" w:rsidTr="009552DF">
        <w:trPr>
          <w:trHeight w:val="289"/>
        </w:trPr>
        <w:tc>
          <w:tcPr>
            <w:tcW w:w="4575" w:type="dxa"/>
          </w:tcPr>
          <w:p w14:paraId="09FB30FD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&lt; 1 million</w:t>
            </w:r>
          </w:p>
        </w:tc>
        <w:tc>
          <w:tcPr>
            <w:tcW w:w="2418" w:type="dxa"/>
          </w:tcPr>
          <w:p w14:paraId="0493042C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58 (47.2%)</w:t>
            </w:r>
          </w:p>
        </w:tc>
      </w:tr>
      <w:tr w:rsidR="008127F7" w:rsidRPr="005D5A4D" w14:paraId="7D5D9735" w14:textId="77777777" w:rsidTr="009552DF">
        <w:trPr>
          <w:trHeight w:val="289"/>
        </w:trPr>
        <w:tc>
          <w:tcPr>
            <w:tcW w:w="4575" w:type="dxa"/>
          </w:tcPr>
          <w:p w14:paraId="6E34460D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1-2 million</w:t>
            </w:r>
          </w:p>
        </w:tc>
        <w:tc>
          <w:tcPr>
            <w:tcW w:w="2418" w:type="dxa"/>
          </w:tcPr>
          <w:p w14:paraId="66704D97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36 (29.3%)</w:t>
            </w:r>
          </w:p>
        </w:tc>
      </w:tr>
      <w:tr w:rsidR="008127F7" w:rsidRPr="005D5A4D" w14:paraId="1A660E31" w14:textId="77777777" w:rsidTr="009552DF">
        <w:trPr>
          <w:trHeight w:val="289"/>
        </w:trPr>
        <w:tc>
          <w:tcPr>
            <w:tcW w:w="4575" w:type="dxa"/>
          </w:tcPr>
          <w:p w14:paraId="0A7EC80A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2.1-3 million</w:t>
            </w:r>
          </w:p>
        </w:tc>
        <w:tc>
          <w:tcPr>
            <w:tcW w:w="2418" w:type="dxa"/>
          </w:tcPr>
          <w:p w14:paraId="3CCCDDCE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18 (14.6%)</w:t>
            </w:r>
          </w:p>
        </w:tc>
      </w:tr>
      <w:tr w:rsidR="008127F7" w:rsidRPr="005D5A4D" w14:paraId="2FD9BDD8" w14:textId="77777777" w:rsidTr="009552DF">
        <w:trPr>
          <w:trHeight w:val="289"/>
        </w:trPr>
        <w:tc>
          <w:tcPr>
            <w:tcW w:w="4575" w:type="dxa"/>
          </w:tcPr>
          <w:p w14:paraId="583B25EC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&gt;3 million</w:t>
            </w:r>
          </w:p>
        </w:tc>
        <w:tc>
          <w:tcPr>
            <w:tcW w:w="2418" w:type="dxa"/>
          </w:tcPr>
          <w:p w14:paraId="702AAA72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11 (8.9%)</w:t>
            </w:r>
          </w:p>
        </w:tc>
      </w:tr>
      <w:tr w:rsidR="008127F7" w:rsidRPr="005D5A4D" w14:paraId="14D685D4" w14:textId="77777777" w:rsidTr="009552DF">
        <w:trPr>
          <w:trHeight w:val="289"/>
        </w:trPr>
        <w:tc>
          <w:tcPr>
            <w:tcW w:w="4575" w:type="dxa"/>
          </w:tcPr>
          <w:p w14:paraId="4F54C6A2" w14:textId="77777777" w:rsidR="008127F7" w:rsidRPr="005D5A4D" w:rsidRDefault="008127F7" w:rsidP="009552DF">
            <w:pPr>
              <w:spacing w:line="240" w:lineRule="auto"/>
              <w:ind w:left="-108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 xml:space="preserve">Last Education </w:t>
            </w:r>
          </w:p>
        </w:tc>
        <w:tc>
          <w:tcPr>
            <w:tcW w:w="2418" w:type="dxa"/>
          </w:tcPr>
          <w:p w14:paraId="0255136A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</w:p>
        </w:tc>
      </w:tr>
      <w:tr w:rsidR="008127F7" w:rsidRPr="005D5A4D" w14:paraId="2C55FCBF" w14:textId="77777777" w:rsidTr="009552DF">
        <w:trPr>
          <w:trHeight w:val="289"/>
        </w:trPr>
        <w:tc>
          <w:tcPr>
            <w:tcW w:w="4575" w:type="dxa"/>
          </w:tcPr>
          <w:p w14:paraId="04D8D1F7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Elementary</w:t>
            </w:r>
          </w:p>
        </w:tc>
        <w:tc>
          <w:tcPr>
            <w:tcW w:w="2418" w:type="dxa"/>
          </w:tcPr>
          <w:p w14:paraId="0CFBA0D6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68 (55.3%)</w:t>
            </w:r>
          </w:p>
        </w:tc>
      </w:tr>
      <w:tr w:rsidR="008127F7" w:rsidRPr="005D5A4D" w14:paraId="67B0D56F" w14:textId="77777777" w:rsidTr="009552DF">
        <w:trPr>
          <w:trHeight w:val="289"/>
        </w:trPr>
        <w:tc>
          <w:tcPr>
            <w:tcW w:w="4575" w:type="dxa"/>
          </w:tcPr>
          <w:p w14:paraId="79CDFE67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 xml:space="preserve">Junior High </w:t>
            </w:r>
          </w:p>
        </w:tc>
        <w:tc>
          <w:tcPr>
            <w:tcW w:w="2418" w:type="dxa"/>
          </w:tcPr>
          <w:p w14:paraId="6EA5BF82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12 (9.8%)</w:t>
            </w:r>
          </w:p>
        </w:tc>
      </w:tr>
      <w:tr w:rsidR="008127F7" w:rsidRPr="005D5A4D" w14:paraId="6992554E" w14:textId="77777777" w:rsidTr="009552DF">
        <w:trPr>
          <w:trHeight w:val="289"/>
        </w:trPr>
        <w:tc>
          <w:tcPr>
            <w:tcW w:w="4575" w:type="dxa"/>
          </w:tcPr>
          <w:p w14:paraId="05F9033B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High School/Vocational High School</w:t>
            </w:r>
          </w:p>
        </w:tc>
        <w:tc>
          <w:tcPr>
            <w:tcW w:w="2418" w:type="dxa"/>
          </w:tcPr>
          <w:p w14:paraId="3CFDA43C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33 (26.8%)</w:t>
            </w:r>
          </w:p>
        </w:tc>
      </w:tr>
      <w:tr w:rsidR="008127F7" w:rsidRPr="005D5A4D" w14:paraId="4EA4515C" w14:textId="77777777" w:rsidTr="009552DF">
        <w:trPr>
          <w:trHeight w:val="289"/>
        </w:trPr>
        <w:tc>
          <w:tcPr>
            <w:tcW w:w="4575" w:type="dxa"/>
          </w:tcPr>
          <w:p w14:paraId="2DDF846D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University</w:t>
            </w:r>
          </w:p>
        </w:tc>
        <w:tc>
          <w:tcPr>
            <w:tcW w:w="2418" w:type="dxa"/>
          </w:tcPr>
          <w:p w14:paraId="72E8236F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10 (8.1%)</w:t>
            </w:r>
          </w:p>
        </w:tc>
      </w:tr>
      <w:tr w:rsidR="008127F7" w:rsidRPr="005D5A4D" w14:paraId="58A820EA" w14:textId="77777777" w:rsidTr="009552DF">
        <w:trPr>
          <w:trHeight w:val="289"/>
        </w:trPr>
        <w:tc>
          <w:tcPr>
            <w:tcW w:w="4575" w:type="dxa"/>
          </w:tcPr>
          <w:p w14:paraId="10D20FF7" w14:textId="77777777" w:rsidR="008127F7" w:rsidRPr="005D5A4D" w:rsidRDefault="008127F7" w:rsidP="009552DF">
            <w:pPr>
              <w:spacing w:line="240" w:lineRule="auto"/>
              <w:ind w:left="-108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Medical Funds Source</w:t>
            </w:r>
          </w:p>
        </w:tc>
        <w:tc>
          <w:tcPr>
            <w:tcW w:w="2418" w:type="dxa"/>
          </w:tcPr>
          <w:p w14:paraId="65BB2C87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</w:p>
        </w:tc>
      </w:tr>
      <w:tr w:rsidR="008127F7" w:rsidRPr="005D5A4D" w14:paraId="22B72B69" w14:textId="77777777" w:rsidTr="009552DF">
        <w:trPr>
          <w:trHeight w:val="289"/>
        </w:trPr>
        <w:tc>
          <w:tcPr>
            <w:tcW w:w="4575" w:type="dxa"/>
          </w:tcPr>
          <w:p w14:paraId="4503A419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BPJS (</w:t>
            </w:r>
            <w:proofErr w:type="spellStart"/>
            <w:r w:rsidRPr="005D5A4D">
              <w:rPr>
                <w:sz w:val="22"/>
                <w:szCs w:val="22"/>
                <w:lang w:val="en-GB"/>
              </w:rPr>
              <w:t>Govermental</w:t>
            </w:r>
            <w:proofErr w:type="spellEnd"/>
            <w:r w:rsidRPr="005D5A4D">
              <w:rPr>
                <w:sz w:val="22"/>
                <w:szCs w:val="22"/>
                <w:lang w:val="en-GB"/>
              </w:rPr>
              <w:t>-coverage insurance)</w:t>
            </w:r>
          </w:p>
        </w:tc>
        <w:tc>
          <w:tcPr>
            <w:tcW w:w="2418" w:type="dxa"/>
          </w:tcPr>
          <w:p w14:paraId="37BB2CEC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84 (68.3%)</w:t>
            </w:r>
          </w:p>
        </w:tc>
      </w:tr>
      <w:tr w:rsidR="008127F7" w:rsidRPr="005D5A4D" w14:paraId="22B6EF5F" w14:textId="77777777" w:rsidTr="009552DF">
        <w:trPr>
          <w:trHeight w:val="289"/>
        </w:trPr>
        <w:tc>
          <w:tcPr>
            <w:tcW w:w="4575" w:type="dxa"/>
          </w:tcPr>
          <w:p w14:paraId="68090E2B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 xml:space="preserve">Insurance </w:t>
            </w:r>
          </w:p>
        </w:tc>
        <w:tc>
          <w:tcPr>
            <w:tcW w:w="2418" w:type="dxa"/>
          </w:tcPr>
          <w:p w14:paraId="3E717C36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25 (20.3%)</w:t>
            </w:r>
          </w:p>
        </w:tc>
      </w:tr>
      <w:tr w:rsidR="008127F7" w:rsidRPr="005D5A4D" w14:paraId="7127B0C3" w14:textId="77777777" w:rsidTr="009552DF">
        <w:trPr>
          <w:trHeight w:val="289"/>
        </w:trPr>
        <w:tc>
          <w:tcPr>
            <w:tcW w:w="4575" w:type="dxa"/>
            <w:tcBorders>
              <w:bottom w:val="single" w:sz="4" w:space="0" w:color="auto"/>
            </w:tcBorders>
          </w:tcPr>
          <w:p w14:paraId="5F09DB7D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lastRenderedPageBreak/>
              <w:t>Private Funding</w:t>
            </w: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14:paraId="18362B4C" w14:textId="77777777" w:rsidR="008127F7" w:rsidRPr="005D5A4D" w:rsidRDefault="008127F7" w:rsidP="009552DF">
            <w:pPr>
              <w:spacing w:line="240" w:lineRule="auto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14 (11.4%)</w:t>
            </w:r>
          </w:p>
        </w:tc>
      </w:tr>
    </w:tbl>
    <w:p w14:paraId="1AB524D9" w14:textId="77777777" w:rsidR="008127F7" w:rsidRPr="005D5A4D" w:rsidRDefault="008127F7" w:rsidP="008127F7">
      <w:pPr>
        <w:spacing w:line="480" w:lineRule="auto"/>
        <w:outlineLvl w:val="1"/>
        <w:rPr>
          <w:lang w:val="en-GB"/>
        </w:rPr>
      </w:pPr>
    </w:p>
    <w:p w14:paraId="325363FC" w14:textId="77777777" w:rsidR="008127F7" w:rsidRPr="005D5A4D" w:rsidRDefault="008127F7" w:rsidP="008127F7">
      <w:pPr>
        <w:spacing w:after="120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5D5A4D">
        <w:rPr>
          <w:bCs/>
          <w:sz w:val="22"/>
          <w:szCs w:val="22"/>
          <w:lang w:val="en-GB"/>
        </w:rPr>
        <w:t>Table 2.</w:t>
      </w:r>
      <w:r w:rsidRPr="005D5A4D">
        <w:rPr>
          <w:bCs/>
          <w:lang w:val="en-GB"/>
        </w:rPr>
        <w:t xml:space="preserve"> </w:t>
      </w:r>
      <w:r w:rsidRPr="005D5A4D">
        <w:rPr>
          <w:rFonts w:asciiTheme="minorHAnsi" w:hAnsiTheme="minorHAnsi" w:cstheme="minorHAnsi"/>
          <w:bCs/>
          <w:sz w:val="22"/>
          <w:szCs w:val="22"/>
          <w:lang w:val="en-GB"/>
        </w:rPr>
        <w:t>The differences in the family history and combination of risk factors between gender and ages (n=123)</w:t>
      </w:r>
    </w:p>
    <w:tbl>
      <w:tblPr>
        <w:tblW w:w="8676" w:type="dxa"/>
        <w:tblInd w:w="108" w:type="dxa"/>
        <w:tblLook w:val="04A0" w:firstRow="1" w:lastRow="0" w:firstColumn="1" w:lastColumn="0" w:noHBand="0" w:noVBand="1"/>
      </w:tblPr>
      <w:tblGrid>
        <w:gridCol w:w="1730"/>
        <w:gridCol w:w="2693"/>
        <w:gridCol w:w="2694"/>
        <w:gridCol w:w="1559"/>
      </w:tblGrid>
      <w:tr w:rsidR="008127F7" w:rsidRPr="005D5A4D" w14:paraId="01F33CCD" w14:textId="77777777" w:rsidTr="009552DF">
        <w:trPr>
          <w:trHeight w:val="308"/>
        </w:trPr>
        <w:tc>
          <w:tcPr>
            <w:tcW w:w="1730" w:type="dxa"/>
            <w:vMerge w:val="restart"/>
            <w:tcBorders>
              <w:top w:val="single" w:sz="4" w:space="0" w:color="auto"/>
            </w:tcBorders>
            <w:vAlign w:val="center"/>
          </w:tcPr>
          <w:p w14:paraId="442F9B81" w14:textId="77777777" w:rsidR="008127F7" w:rsidRPr="005D5A4D" w:rsidRDefault="008127F7" w:rsidP="009552DF">
            <w:pPr>
              <w:ind w:left="-108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Sex</w:t>
            </w:r>
            <w:r w:rsidRPr="005D5A4D">
              <w:rPr>
                <w:sz w:val="22"/>
                <w:szCs w:val="22"/>
                <w:vertAlign w:val="superscript"/>
                <w:lang w:val="en-GB"/>
              </w:rPr>
              <w:t>†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</w:tcBorders>
            <w:vAlign w:val="center"/>
          </w:tcPr>
          <w:p w14:paraId="716D7F59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Score of Family History with cancer</w:t>
            </w:r>
            <w:r w:rsidRPr="005D5A4D">
              <w:rPr>
                <w:sz w:val="22"/>
                <w:szCs w:val="22"/>
                <w:vertAlign w:val="superscript"/>
                <w:lang w:val="en-GB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10BB7138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Total</w:t>
            </w:r>
          </w:p>
        </w:tc>
      </w:tr>
      <w:tr w:rsidR="008127F7" w:rsidRPr="005D5A4D" w14:paraId="5CB96E4E" w14:textId="77777777" w:rsidTr="009552DF">
        <w:trPr>
          <w:trHeight w:val="433"/>
        </w:trPr>
        <w:tc>
          <w:tcPr>
            <w:tcW w:w="1730" w:type="dxa"/>
            <w:vMerge/>
            <w:tcBorders>
              <w:bottom w:val="single" w:sz="4" w:space="0" w:color="auto"/>
            </w:tcBorders>
            <w:vAlign w:val="center"/>
          </w:tcPr>
          <w:p w14:paraId="6B703493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A9DDCC5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 w:eastAsia="id-ID"/>
              </w:rPr>
            </w:pPr>
            <w:r w:rsidRPr="005D5A4D">
              <w:rPr>
                <w:sz w:val="22"/>
                <w:szCs w:val="22"/>
                <w:lang w:val="en-GB" w:eastAsia="id-ID"/>
              </w:rPr>
              <w:t xml:space="preserve">No (N) to Low-risk (L) </w:t>
            </w:r>
          </w:p>
          <w:p w14:paraId="252B5B98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 w:eastAsia="id-ID"/>
              </w:rPr>
              <w:t>(Score 1-6)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B658A86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 w:eastAsia="id-ID"/>
              </w:rPr>
            </w:pPr>
            <w:r w:rsidRPr="005D5A4D">
              <w:rPr>
                <w:sz w:val="22"/>
                <w:szCs w:val="22"/>
                <w:lang w:val="en-GB" w:eastAsia="id-ID"/>
              </w:rPr>
              <w:t xml:space="preserve">Medium (M) to High (H) </w:t>
            </w:r>
          </w:p>
          <w:p w14:paraId="517FE1EA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 w:eastAsia="id-ID"/>
              </w:rPr>
              <w:t>(Score 7-13)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320AA06E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8127F7" w:rsidRPr="005D5A4D" w14:paraId="3DF46D39" w14:textId="77777777" w:rsidTr="009552DF">
        <w:trPr>
          <w:trHeight w:val="397"/>
        </w:trPr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14:paraId="50C99814" w14:textId="77777777" w:rsidR="008127F7" w:rsidRPr="005D5A4D" w:rsidRDefault="008127F7" w:rsidP="009552DF">
            <w:pPr>
              <w:ind w:left="-108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Men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60DC06C3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70 (68.6%)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73FC5C53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12 (57.1%)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36ED52A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82 (66.7%)</w:t>
            </w:r>
          </w:p>
        </w:tc>
      </w:tr>
      <w:tr w:rsidR="008127F7" w:rsidRPr="005D5A4D" w14:paraId="6495B136" w14:textId="77777777" w:rsidTr="009552DF">
        <w:trPr>
          <w:trHeight w:val="397"/>
        </w:trPr>
        <w:tc>
          <w:tcPr>
            <w:tcW w:w="1730" w:type="dxa"/>
            <w:vAlign w:val="center"/>
          </w:tcPr>
          <w:p w14:paraId="650EE9B0" w14:textId="77777777" w:rsidR="008127F7" w:rsidRPr="005D5A4D" w:rsidRDefault="008127F7" w:rsidP="009552DF">
            <w:pPr>
              <w:ind w:left="-108"/>
              <w:jc w:val="right"/>
              <w:rPr>
                <w:bCs/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Women</w:t>
            </w:r>
          </w:p>
        </w:tc>
        <w:tc>
          <w:tcPr>
            <w:tcW w:w="2693" w:type="dxa"/>
            <w:vAlign w:val="center"/>
          </w:tcPr>
          <w:p w14:paraId="0827F7CE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32 (31.4%)</w:t>
            </w:r>
          </w:p>
        </w:tc>
        <w:tc>
          <w:tcPr>
            <w:tcW w:w="2694" w:type="dxa"/>
            <w:vAlign w:val="center"/>
          </w:tcPr>
          <w:p w14:paraId="005A5EC6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9 (42.9%)</w:t>
            </w:r>
          </w:p>
        </w:tc>
        <w:tc>
          <w:tcPr>
            <w:tcW w:w="1559" w:type="dxa"/>
            <w:vAlign w:val="center"/>
          </w:tcPr>
          <w:p w14:paraId="25F2899A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41 (33.3%)</w:t>
            </w:r>
          </w:p>
        </w:tc>
      </w:tr>
      <w:tr w:rsidR="008127F7" w:rsidRPr="005D5A4D" w14:paraId="011A1F0D" w14:textId="77777777" w:rsidTr="009552DF">
        <w:trPr>
          <w:trHeight w:val="397"/>
        </w:trPr>
        <w:tc>
          <w:tcPr>
            <w:tcW w:w="1730" w:type="dxa"/>
            <w:vAlign w:val="center"/>
          </w:tcPr>
          <w:p w14:paraId="5DBC4BCB" w14:textId="77777777" w:rsidR="008127F7" w:rsidRPr="005D5A4D" w:rsidRDefault="008127F7" w:rsidP="009552DF">
            <w:pPr>
              <w:ind w:left="-108"/>
              <w:jc w:val="right"/>
              <w:rPr>
                <w:bCs/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Total</w:t>
            </w:r>
          </w:p>
        </w:tc>
        <w:tc>
          <w:tcPr>
            <w:tcW w:w="2693" w:type="dxa"/>
            <w:vAlign w:val="center"/>
          </w:tcPr>
          <w:p w14:paraId="1BB48929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102 (100.0%)</w:t>
            </w:r>
          </w:p>
        </w:tc>
        <w:tc>
          <w:tcPr>
            <w:tcW w:w="2694" w:type="dxa"/>
            <w:vAlign w:val="center"/>
          </w:tcPr>
          <w:p w14:paraId="77FE9846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21 (100.0%)</w:t>
            </w:r>
          </w:p>
        </w:tc>
        <w:tc>
          <w:tcPr>
            <w:tcW w:w="1559" w:type="dxa"/>
            <w:vAlign w:val="center"/>
          </w:tcPr>
          <w:p w14:paraId="7D249FF9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123 (100.0%)</w:t>
            </w:r>
          </w:p>
        </w:tc>
      </w:tr>
      <w:tr w:rsidR="008127F7" w:rsidRPr="005D5A4D" w14:paraId="1AAB572D" w14:textId="77777777" w:rsidTr="009552DF">
        <w:trPr>
          <w:trHeight w:val="531"/>
        </w:trPr>
        <w:tc>
          <w:tcPr>
            <w:tcW w:w="1730" w:type="dxa"/>
            <w:vMerge w:val="restart"/>
            <w:vAlign w:val="center"/>
          </w:tcPr>
          <w:p w14:paraId="6225F87B" w14:textId="77777777" w:rsidR="008127F7" w:rsidRPr="005D5A4D" w:rsidRDefault="008127F7" w:rsidP="009552DF">
            <w:pPr>
              <w:ind w:left="-108"/>
              <w:rPr>
                <w:sz w:val="22"/>
                <w:szCs w:val="22"/>
                <w:lang w:val="en-GB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vAlign w:val="center"/>
          </w:tcPr>
          <w:p w14:paraId="65BA80D1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Total score of the combination of risk factors</w:t>
            </w:r>
            <w:r w:rsidRPr="005D5A4D">
              <w:rPr>
                <w:sz w:val="22"/>
                <w:szCs w:val="22"/>
                <w:vertAlign w:val="superscript"/>
                <w:lang w:val="en-GB"/>
              </w:rPr>
              <w:t>2</w:t>
            </w:r>
            <w:r w:rsidRPr="005D5A4D">
              <w:rPr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559" w:type="dxa"/>
            <w:vMerge w:val="restart"/>
            <w:vAlign w:val="center"/>
          </w:tcPr>
          <w:p w14:paraId="3EECBA14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Total</w:t>
            </w:r>
          </w:p>
        </w:tc>
      </w:tr>
      <w:tr w:rsidR="008127F7" w:rsidRPr="005D5A4D" w14:paraId="52439E13" w14:textId="77777777" w:rsidTr="009552DF">
        <w:trPr>
          <w:trHeight w:val="531"/>
        </w:trPr>
        <w:tc>
          <w:tcPr>
            <w:tcW w:w="1730" w:type="dxa"/>
            <w:vMerge/>
            <w:vAlign w:val="center"/>
          </w:tcPr>
          <w:p w14:paraId="3A3C1EE2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2F798D28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 w:eastAsia="id-ID"/>
              </w:rPr>
            </w:pPr>
            <w:r w:rsidRPr="005D5A4D">
              <w:rPr>
                <w:sz w:val="22"/>
                <w:szCs w:val="22"/>
                <w:lang w:val="en-GB" w:eastAsia="id-ID"/>
              </w:rPr>
              <w:t xml:space="preserve">No (N) to Low-risk (L) </w:t>
            </w:r>
          </w:p>
          <w:p w14:paraId="65291531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 w:eastAsia="id-ID"/>
              </w:rPr>
              <w:t>(Score 1-150)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741ED496" w14:textId="77777777" w:rsidR="008127F7" w:rsidRPr="005D5A4D" w:rsidRDefault="008127F7" w:rsidP="009552DF">
            <w:pPr>
              <w:ind w:left="-108"/>
              <w:jc w:val="center"/>
              <w:rPr>
                <w:sz w:val="22"/>
                <w:szCs w:val="22"/>
                <w:lang w:val="en-GB" w:eastAsia="id-ID"/>
              </w:rPr>
            </w:pPr>
            <w:r w:rsidRPr="005D5A4D">
              <w:rPr>
                <w:sz w:val="22"/>
                <w:szCs w:val="22"/>
                <w:lang w:val="en-GB" w:eastAsia="id-ID"/>
              </w:rPr>
              <w:t>Medium to High</w:t>
            </w:r>
          </w:p>
          <w:p w14:paraId="5DCE6BE3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 w:eastAsia="id-ID"/>
              </w:rPr>
              <w:t>(Score 151-253)</w:t>
            </w:r>
          </w:p>
        </w:tc>
        <w:tc>
          <w:tcPr>
            <w:tcW w:w="1559" w:type="dxa"/>
            <w:vMerge/>
            <w:vAlign w:val="center"/>
          </w:tcPr>
          <w:p w14:paraId="530DC4CC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8127F7" w:rsidRPr="005D5A4D" w14:paraId="079AF450" w14:textId="77777777" w:rsidTr="009552DF">
        <w:trPr>
          <w:trHeight w:val="397"/>
        </w:trPr>
        <w:tc>
          <w:tcPr>
            <w:tcW w:w="1730" w:type="dxa"/>
            <w:vAlign w:val="center"/>
          </w:tcPr>
          <w:p w14:paraId="07142230" w14:textId="77777777" w:rsidR="008127F7" w:rsidRPr="005D5A4D" w:rsidRDefault="008127F7" w:rsidP="009552DF">
            <w:pPr>
              <w:ind w:left="-108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Men</w:t>
            </w:r>
          </w:p>
        </w:tc>
        <w:tc>
          <w:tcPr>
            <w:tcW w:w="2693" w:type="dxa"/>
            <w:vAlign w:val="center"/>
          </w:tcPr>
          <w:p w14:paraId="2A703267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71 (67.0%)</w:t>
            </w:r>
          </w:p>
        </w:tc>
        <w:tc>
          <w:tcPr>
            <w:tcW w:w="2694" w:type="dxa"/>
            <w:vAlign w:val="center"/>
          </w:tcPr>
          <w:p w14:paraId="2D4A5E47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11 (64.7%)</w:t>
            </w:r>
          </w:p>
        </w:tc>
        <w:tc>
          <w:tcPr>
            <w:tcW w:w="1559" w:type="dxa"/>
            <w:vAlign w:val="center"/>
          </w:tcPr>
          <w:p w14:paraId="190FA0DD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82 (66.7%)</w:t>
            </w:r>
          </w:p>
        </w:tc>
      </w:tr>
      <w:tr w:rsidR="008127F7" w:rsidRPr="005D5A4D" w14:paraId="2477DD5A" w14:textId="77777777" w:rsidTr="009552DF">
        <w:trPr>
          <w:trHeight w:val="397"/>
        </w:trPr>
        <w:tc>
          <w:tcPr>
            <w:tcW w:w="1730" w:type="dxa"/>
            <w:vAlign w:val="center"/>
          </w:tcPr>
          <w:p w14:paraId="5E9B531D" w14:textId="77777777" w:rsidR="008127F7" w:rsidRPr="005D5A4D" w:rsidRDefault="008127F7" w:rsidP="009552DF">
            <w:pPr>
              <w:ind w:left="-108"/>
              <w:jc w:val="right"/>
              <w:rPr>
                <w:bCs/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Women</w:t>
            </w:r>
          </w:p>
        </w:tc>
        <w:tc>
          <w:tcPr>
            <w:tcW w:w="2693" w:type="dxa"/>
            <w:vAlign w:val="center"/>
          </w:tcPr>
          <w:p w14:paraId="07D06644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35 (33.0%)</w:t>
            </w:r>
          </w:p>
        </w:tc>
        <w:tc>
          <w:tcPr>
            <w:tcW w:w="2694" w:type="dxa"/>
            <w:vAlign w:val="center"/>
          </w:tcPr>
          <w:p w14:paraId="60EFF34D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6 (35.3%)</w:t>
            </w:r>
          </w:p>
        </w:tc>
        <w:tc>
          <w:tcPr>
            <w:tcW w:w="1559" w:type="dxa"/>
            <w:vAlign w:val="center"/>
          </w:tcPr>
          <w:p w14:paraId="7055BE71" w14:textId="77777777" w:rsidR="008127F7" w:rsidRPr="005D5A4D" w:rsidRDefault="008127F7" w:rsidP="009552DF">
            <w:pPr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41 (33.3%)</w:t>
            </w:r>
          </w:p>
        </w:tc>
      </w:tr>
      <w:tr w:rsidR="008127F7" w:rsidRPr="005D5A4D" w14:paraId="34465F07" w14:textId="77777777" w:rsidTr="009552DF">
        <w:trPr>
          <w:trHeight w:val="397"/>
        </w:trPr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14:paraId="2573998B" w14:textId="77777777" w:rsidR="008127F7" w:rsidRPr="005D5A4D" w:rsidRDefault="008127F7" w:rsidP="009552DF">
            <w:pPr>
              <w:ind w:left="-108"/>
              <w:jc w:val="right"/>
              <w:rPr>
                <w:bCs/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Total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5ED626C9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106 (100.0%)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89ADD30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17 (100.0%)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824510E" w14:textId="77777777" w:rsidR="008127F7" w:rsidRPr="005D5A4D" w:rsidRDefault="008127F7" w:rsidP="009552DF">
            <w:pPr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123 (100.0%)</w:t>
            </w:r>
          </w:p>
        </w:tc>
      </w:tr>
      <w:tr w:rsidR="008127F7" w:rsidRPr="005D5A4D" w14:paraId="7AF6E1C1" w14:textId="77777777" w:rsidTr="009552DF">
        <w:trPr>
          <w:trHeight w:val="420"/>
        </w:trPr>
        <w:tc>
          <w:tcPr>
            <w:tcW w:w="1730" w:type="dxa"/>
            <w:vMerge w:val="restart"/>
            <w:tcBorders>
              <w:top w:val="single" w:sz="4" w:space="0" w:color="auto"/>
            </w:tcBorders>
            <w:vAlign w:val="center"/>
          </w:tcPr>
          <w:p w14:paraId="0AB85A53" w14:textId="77777777" w:rsidR="008127F7" w:rsidRPr="005D5A4D" w:rsidRDefault="008127F7" w:rsidP="009552DF">
            <w:pPr>
              <w:ind w:left="-108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Group of ages</w:t>
            </w:r>
            <w:r w:rsidRPr="005D5A4D">
              <w:rPr>
                <w:sz w:val="22"/>
                <w:szCs w:val="22"/>
                <w:vertAlign w:val="superscript"/>
                <w:lang w:val="en-GB"/>
              </w:rPr>
              <w:t>†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</w:tcBorders>
            <w:vAlign w:val="center"/>
          </w:tcPr>
          <w:p w14:paraId="5D6DE044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Score of Family History with Cancer</w:t>
            </w:r>
            <w:r w:rsidRPr="005D5A4D">
              <w:rPr>
                <w:sz w:val="22"/>
                <w:szCs w:val="22"/>
                <w:vertAlign w:val="superscript"/>
                <w:lang w:val="en-GB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5B4180CB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Total</w:t>
            </w:r>
          </w:p>
        </w:tc>
      </w:tr>
      <w:tr w:rsidR="008127F7" w:rsidRPr="005D5A4D" w14:paraId="19F057FE" w14:textId="77777777" w:rsidTr="009552DF">
        <w:trPr>
          <w:trHeight w:val="433"/>
        </w:trPr>
        <w:tc>
          <w:tcPr>
            <w:tcW w:w="1730" w:type="dxa"/>
            <w:vMerge/>
            <w:tcBorders>
              <w:bottom w:val="single" w:sz="4" w:space="0" w:color="auto"/>
            </w:tcBorders>
            <w:vAlign w:val="center"/>
          </w:tcPr>
          <w:p w14:paraId="6C3FAC89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1CAF4AF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 w:eastAsia="id-ID"/>
              </w:rPr>
              <w:t>N to L (Score 1-6)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219D396" w14:textId="77777777" w:rsidR="008127F7" w:rsidRPr="005D5A4D" w:rsidRDefault="008127F7" w:rsidP="009552DF">
            <w:pPr>
              <w:ind w:left="-108"/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 w:eastAsia="id-ID"/>
              </w:rPr>
              <w:t>M to (Score 7-13)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73D6FE8D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8127F7" w:rsidRPr="005D5A4D" w14:paraId="2A4CC18F" w14:textId="77777777" w:rsidTr="009552DF">
        <w:trPr>
          <w:trHeight w:val="397"/>
        </w:trPr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14:paraId="346C6CFD" w14:textId="77777777" w:rsidR="008127F7" w:rsidRPr="005D5A4D" w:rsidRDefault="008127F7" w:rsidP="009552DF">
            <w:pPr>
              <w:ind w:left="-108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&lt; 40 y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3E9DE4DA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27 (26.5%)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A6148D9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7 (33.3%)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1349BE1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34 (27.6%)</w:t>
            </w:r>
          </w:p>
        </w:tc>
      </w:tr>
      <w:tr w:rsidR="008127F7" w:rsidRPr="005D5A4D" w14:paraId="1EAC5AD5" w14:textId="77777777" w:rsidTr="009552DF">
        <w:trPr>
          <w:trHeight w:val="397"/>
        </w:trPr>
        <w:tc>
          <w:tcPr>
            <w:tcW w:w="1730" w:type="dxa"/>
            <w:vAlign w:val="center"/>
          </w:tcPr>
          <w:p w14:paraId="5DAA54FA" w14:textId="77777777" w:rsidR="008127F7" w:rsidRPr="005D5A4D" w:rsidRDefault="008127F7" w:rsidP="009552DF">
            <w:pPr>
              <w:jc w:val="right"/>
              <w:rPr>
                <w:bCs/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≥ 40 y</w:t>
            </w:r>
          </w:p>
        </w:tc>
        <w:tc>
          <w:tcPr>
            <w:tcW w:w="2693" w:type="dxa"/>
            <w:vAlign w:val="center"/>
          </w:tcPr>
          <w:p w14:paraId="6A8AE657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75 (73.5%)</w:t>
            </w:r>
          </w:p>
        </w:tc>
        <w:tc>
          <w:tcPr>
            <w:tcW w:w="2694" w:type="dxa"/>
            <w:vAlign w:val="center"/>
          </w:tcPr>
          <w:p w14:paraId="6DB38A8B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14 (66.7%)</w:t>
            </w:r>
          </w:p>
        </w:tc>
        <w:tc>
          <w:tcPr>
            <w:tcW w:w="1559" w:type="dxa"/>
            <w:vAlign w:val="center"/>
          </w:tcPr>
          <w:p w14:paraId="1BD6E8C4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89 (72.4%)</w:t>
            </w:r>
          </w:p>
        </w:tc>
      </w:tr>
      <w:tr w:rsidR="008127F7" w:rsidRPr="005D5A4D" w14:paraId="369435E8" w14:textId="77777777" w:rsidTr="009552DF">
        <w:trPr>
          <w:trHeight w:val="397"/>
        </w:trPr>
        <w:tc>
          <w:tcPr>
            <w:tcW w:w="1730" w:type="dxa"/>
            <w:vAlign w:val="center"/>
          </w:tcPr>
          <w:p w14:paraId="552556A0" w14:textId="77777777" w:rsidR="008127F7" w:rsidRPr="005D5A4D" w:rsidRDefault="008127F7" w:rsidP="009552DF">
            <w:pPr>
              <w:ind w:left="-108"/>
              <w:jc w:val="right"/>
              <w:rPr>
                <w:bCs/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Total</w:t>
            </w:r>
          </w:p>
        </w:tc>
        <w:tc>
          <w:tcPr>
            <w:tcW w:w="2693" w:type="dxa"/>
            <w:vAlign w:val="center"/>
          </w:tcPr>
          <w:p w14:paraId="14790946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102 (100.0%)</w:t>
            </w:r>
          </w:p>
        </w:tc>
        <w:tc>
          <w:tcPr>
            <w:tcW w:w="2694" w:type="dxa"/>
            <w:vAlign w:val="center"/>
          </w:tcPr>
          <w:p w14:paraId="02659168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21 (100.0%)</w:t>
            </w:r>
          </w:p>
        </w:tc>
        <w:tc>
          <w:tcPr>
            <w:tcW w:w="1559" w:type="dxa"/>
            <w:vAlign w:val="center"/>
          </w:tcPr>
          <w:p w14:paraId="0D88077E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123 (100.0%)</w:t>
            </w:r>
          </w:p>
        </w:tc>
      </w:tr>
      <w:tr w:rsidR="008127F7" w:rsidRPr="005D5A4D" w14:paraId="605692B5" w14:textId="77777777" w:rsidTr="009552DF">
        <w:trPr>
          <w:trHeight w:val="420"/>
        </w:trPr>
        <w:tc>
          <w:tcPr>
            <w:tcW w:w="1730" w:type="dxa"/>
            <w:vMerge w:val="restart"/>
            <w:vAlign w:val="center"/>
          </w:tcPr>
          <w:p w14:paraId="6EE4DA8C" w14:textId="77777777" w:rsidR="008127F7" w:rsidRPr="005D5A4D" w:rsidRDefault="008127F7" w:rsidP="009552DF">
            <w:pPr>
              <w:ind w:left="-108"/>
              <w:rPr>
                <w:sz w:val="22"/>
                <w:szCs w:val="22"/>
                <w:lang w:val="en-GB"/>
              </w:rPr>
            </w:pPr>
          </w:p>
        </w:tc>
        <w:tc>
          <w:tcPr>
            <w:tcW w:w="5387" w:type="dxa"/>
            <w:gridSpan w:val="2"/>
            <w:vAlign w:val="center"/>
          </w:tcPr>
          <w:p w14:paraId="5CA121D2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Total score of the combination of risk factors</w:t>
            </w:r>
            <w:r w:rsidRPr="005D5A4D">
              <w:rPr>
                <w:sz w:val="22"/>
                <w:szCs w:val="22"/>
                <w:vertAlign w:val="superscript"/>
                <w:lang w:val="en-GB"/>
              </w:rPr>
              <w:t>4</w:t>
            </w:r>
          </w:p>
        </w:tc>
        <w:tc>
          <w:tcPr>
            <w:tcW w:w="1559" w:type="dxa"/>
            <w:vMerge w:val="restart"/>
            <w:vAlign w:val="center"/>
          </w:tcPr>
          <w:p w14:paraId="2C9B63F6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Total</w:t>
            </w:r>
          </w:p>
        </w:tc>
      </w:tr>
      <w:tr w:rsidR="008127F7" w:rsidRPr="005D5A4D" w14:paraId="0A1A7A96" w14:textId="77777777" w:rsidTr="009552DF">
        <w:trPr>
          <w:trHeight w:val="433"/>
        </w:trPr>
        <w:tc>
          <w:tcPr>
            <w:tcW w:w="1730" w:type="dxa"/>
            <w:vMerge/>
            <w:vAlign w:val="center"/>
          </w:tcPr>
          <w:p w14:paraId="74470863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419A79D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 w:eastAsia="id-ID"/>
              </w:rPr>
            </w:pPr>
            <w:r w:rsidRPr="005D5A4D">
              <w:rPr>
                <w:sz w:val="22"/>
                <w:szCs w:val="22"/>
                <w:lang w:val="en-GB" w:eastAsia="id-ID"/>
              </w:rPr>
              <w:t xml:space="preserve">No to Low-risk </w:t>
            </w:r>
          </w:p>
          <w:p w14:paraId="4740105F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 w:eastAsia="id-ID"/>
              </w:rPr>
              <w:t>(Score 1-150)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7FC0DA49" w14:textId="77777777" w:rsidR="008127F7" w:rsidRPr="005D5A4D" w:rsidRDefault="008127F7" w:rsidP="009552DF">
            <w:pPr>
              <w:ind w:left="-108"/>
              <w:jc w:val="center"/>
              <w:rPr>
                <w:sz w:val="22"/>
                <w:szCs w:val="22"/>
                <w:lang w:val="en-GB" w:eastAsia="id-ID"/>
              </w:rPr>
            </w:pPr>
            <w:r w:rsidRPr="005D5A4D">
              <w:rPr>
                <w:sz w:val="22"/>
                <w:szCs w:val="22"/>
                <w:lang w:val="en-GB" w:eastAsia="id-ID"/>
              </w:rPr>
              <w:t>Medium to High</w:t>
            </w:r>
          </w:p>
          <w:p w14:paraId="24831131" w14:textId="77777777" w:rsidR="008127F7" w:rsidRPr="005D5A4D" w:rsidRDefault="008127F7" w:rsidP="009552DF">
            <w:pPr>
              <w:ind w:left="-108"/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 w:eastAsia="id-ID"/>
              </w:rPr>
              <w:t>(Score 151-253)</w:t>
            </w:r>
          </w:p>
        </w:tc>
        <w:tc>
          <w:tcPr>
            <w:tcW w:w="1559" w:type="dxa"/>
            <w:vMerge/>
            <w:vAlign w:val="center"/>
          </w:tcPr>
          <w:p w14:paraId="53374337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8127F7" w:rsidRPr="005D5A4D" w14:paraId="2CA9CDBB" w14:textId="77777777" w:rsidTr="009552DF">
        <w:trPr>
          <w:trHeight w:val="397"/>
        </w:trPr>
        <w:tc>
          <w:tcPr>
            <w:tcW w:w="1730" w:type="dxa"/>
            <w:vAlign w:val="center"/>
          </w:tcPr>
          <w:p w14:paraId="34DD8BA8" w14:textId="77777777" w:rsidR="008127F7" w:rsidRPr="005D5A4D" w:rsidRDefault="008127F7" w:rsidP="009552DF">
            <w:pPr>
              <w:ind w:left="-108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&lt; 40 y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32438A98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26 (24.5%)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6428A589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8 (47.1%)</w:t>
            </w:r>
          </w:p>
        </w:tc>
        <w:tc>
          <w:tcPr>
            <w:tcW w:w="1559" w:type="dxa"/>
            <w:vAlign w:val="center"/>
          </w:tcPr>
          <w:p w14:paraId="06635B14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34 (27.6%)</w:t>
            </w:r>
          </w:p>
        </w:tc>
      </w:tr>
      <w:tr w:rsidR="008127F7" w:rsidRPr="005D5A4D" w14:paraId="0DD9AB03" w14:textId="77777777" w:rsidTr="009552DF">
        <w:trPr>
          <w:trHeight w:val="397"/>
        </w:trPr>
        <w:tc>
          <w:tcPr>
            <w:tcW w:w="1730" w:type="dxa"/>
            <w:vAlign w:val="center"/>
          </w:tcPr>
          <w:p w14:paraId="09465302" w14:textId="77777777" w:rsidR="008127F7" w:rsidRPr="005D5A4D" w:rsidRDefault="008127F7" w:rsidP="009552DF">
            <w:pPr>
              <w:ind w:left="-108"/>
              <w:jc w:val="right"/>
              <w:rPr>
                <w:bCs/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≥ 40 y</w:t>
            </w:r>
          </w:p>
        </w:tc>
        <w:tc>
          <w:tcPr>
            <w:tcW w:w="2693" w:type="dxa"/>
            <w:vAlign w:val="center"/>
          </w:tcPr>
          <w:p w14:paraId="69EB1F8F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80 (75.5%)</w:t>
            </w:r>
          </w:p>
        </w:tc>
        <w:tc>
          <w:tcPr>
            <w:tcW w:w="2694" w:type="dxa"/>
            <w:vAlign w:val="center"/>
          </w:tcPr>
          <w:p w14:paraId="7C2694C0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9 (52.9%)</w:t>
            </w:r>
          </w:p>
        </w:tc>
        <w:tc>
          <w:tcPr>
            <w:tcW w:w="1559" w:type="dxa"/>
            <w:vAlign w:val="center"/>
          </w:tcPr>
          <w:p w14:paraId="6F2587DA" w14:textId="77777777" w:rsidR="008127F7" w:rsidRPr="005D5A4D" w:rsidRDefault="008127F7" w:rsidP="009552DF">
            <w:pPr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89 (72.4%)</w:t>
            </w:r>
          </w:p>
        </w:tc>
      </w:tr>
      <w:tr w:rsidR="008127F7" w:rsidRPr="005D5A4D" w14:paraId="57A6AACE" w14:textId="77777777" w:rsidTr="009552DF">
        <w:trPr>
          <w:trHeight w:val="397"/>
        </w:trPr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14:paraId="72824C75" w14:textId="77777777" w:rsidR="008127F7" w:rsidRPr="005D5A4D" w:rsidRDefault="008127F7" w:rsidP="009552DF">
            <w:pPr>
              <w:ind w:left="-108"/>
              <w:jc w:val="right"/>
              <w:rPr>
                <w:bCs/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Total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BBC1174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106 (100.0%)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8F646D0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17 (100.0%)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B0771D4" w14:textId="77777777" w:rsidR="008127F7" w:rsidRPr="005D5A4D" w:rsidRDefault="008127F7" w:rsidP="009552DF">
            <w:pPr>
              <w:jc w:val="right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123 (100.0%)</w:t>
            </w:r>
          </w:p>
        </w:tc>
      </w:tr>
    </w:tbl>
    <w:p w14:paraId="2FF3840B" w14:textId="77777777" w:rsidR="008127F7" w:rsidRPr="005D5A4D" w:rsidRDefault="008127F7" w:rsidP="008127F7">
      <w:pPr>
        <w:tabs>
          <w:tab w:val="left" w:pos="142"/>
        </w:tabs>
        <w:autoSpaceDE w:val="0"/>
        <w:autoSpaceDN w:val="0"/>
        <w:adjustRightInd w:val="0"/>
        <w:rPr>
          <w:iCs/>
          <w:sz w:val="22"/>
          <w:szCs w:val="22"/>
          <w:lang w:val="en-GB" w:eastAsia="id-ID"/>
        </w:rPr>
      </w:pPr>
      <w:r w:rsidRPr="005D5A4D">
        <w:rPr>
          <w:iCs/>
          <w:sz w:val="22"/>
          <w:szCs w:val="22"/>
          <w:vertAlign w:val="superscript"/>
          <w:lang w:val="en-GB" w:eastAsia="id-ID"/>
        </w:rPr>
        <w:t>1</w:t>
      </w:r>
      <w:r w:rsidRPr="005D5A4D">
        <w:rPr>
          <w:iCs/>
          <w:sz w:val="22"/>
          <w:szCs w:val="22"/>
          <w:lang w:val="en-GB" w:eastAsia="id-ID"/>
        </w:rPr>
        <w:t xml:space="preserve">Continuity correction </w:t>
      </w:r>
      <w:r w:rsidRPr="005D5A4D">
        <w:rPr>
          <w:iCs/>
          <w:sz w:val="22"/>
          <w:szCs w:val="22"/>
          <w:lang w:val="en-GB"/>
        </w:rPr>
        <w:t>chi-square (X</w:t>
      </w:r>
      <w:proofErr w:type="gramStart"/>
      <w:r w:rsidRPr="005D5A4D">
        <w:rPr>
          <w:iCs/>
          <w:sz w:val="22"/>
          <w:szCs w:val="22"/>
          <w:vertAlign w:val="superscript"/>
          <w:lang w:val="en-GB"/>
        </w:rPr>
        <w:t>2</w:t>
      </w:r>
      <w:r w:rsidRPr="005D5A4D">
        <w:rPr>
          <w:iCs/>
          <w:sz w:val="22"/>
          <w:szCs w:val="22"/>
          <w:lang w:val="en-GB"/>
        </w:rPr>
        <w:t>)=</w:t>
      </w:r>
      <w:proofErr w:type="gramEnd"/>
      <w:r w:rsidRPr="005D5A4D">
        <w:rPr>
          <w:iCs/>
          <w:sz w:val="22"/>
          <w:szCs w:val="22"/>
          <w:lang w:val="en-GB" w:eastAsia="id-ID"/>
        </w:rPr>
        <w:t>0.581, p=0.446 (not significant)</w:t>
      </w:r>
    </w:p>
    <w:p w14:paraId="2C1D605B" w14:textId="77777777" w:rsidR="008127F7" w:rsidRPr="005D5A4D" w:rsidRDefault="008127F7" w:rsidP="008127F7">
      <w:pPr>
        <w:tabs>
          <w:tab w:val="left" w:pos="142"/>
        </w:tabs>
        <w:autoSpaceDE w:val="0"/>
        <w:autoSpaceDN w:val="0"/>
        <w:adjustRightInd w:val="0"/>
        <w:rPr>
          <w:iCs/>
          <w:sz w:val="22"/>
          <w:szCs w:val="22"/>
          <w:vertAlign w:val="superscript"/>
          <w:lang w:val="en-GB" w:eastAsia="id-ID"/>
        </w:rPr>
      </w:pPr>
      <w:r w:rsidRPr="005D5A4D">
        <w:rPr>
          <w:iCs/>
          <w:sz w:val="22"/>
          <w:szCs w:val="22"/>
          <w:vertAlign w:val="superscript"/>
          <w:lang w:val="en-GB" w:eastAsia="id-ID"/>
        </w:rPr>
        <w:t>2</w:t>
      </w:r>
      <w:r w:rsidRPr="005D5A4D">
        <w:rPr>
          <w:iCs/>
          <w:sz w:val="22"/>
          <w:szCs w:val="22"/>
          <w:lang w:val="en-GB" w:eastAsia="id-ID"/>
        </w:rPr>
        <w:t xml:space="preserve">Continuity correction </w:t>
      </w:r>
      <w:r w:rsidRPr="005D5A4D">
        <w:rPr>
          <w:iCs/>
          <w:sz w:val="22"/>
          <w:szCs w:val="22"/>
          <w:lang w:val="en-GB"/>
        </w:rPr>
        <w:t>chi-square (X</w:t>
      </w:r>
      <w:proofErr w:type="gramStart"/>
      <w:r w:rsidRPr="005D5A4D">
        <w:rPr>
          <w:iCs/>
          <w:sz w:val="22"/>
          <w:szCs w:val="22"/>
          <w:vertAlign w:val="superscript"/>
          <w:lang w:val="en-GB"/>
        </w:rPr>
        <w:t>2</w:t>
      </w:r>
      <w:r w:rsidRPr="005D5A4D">
        <w:rPr>
          <w:iCs/>
          <w:sz w:val="22"/>
          <w:szCs w:val="22"/>
          <w:lang w:val="en-GB"/>
        </w:rPr>
        <w:t>)=</w:t>
      </w:r>
      <w:proofErr w:type="gramEnd"/>
      <w:r w:rsidRPr="005D5A4D">
        <w:rPr>
          <w:iCs/>
          <w:sz w:val="22"/>
          <w:szCs w:val="22"/>
          <w:lang w:val="en-GB"/>
        </w:rPr>
        <w:t>0.0</w:t>
      </w:r>
      <w:r w:rsidRPr="005D5A4D">
        <w:rPr>
          <w:iCs/>
          <w:sz w:val="22"/>
          <w:szCs w:val="22"/>
          <w:lang w:val="en-GB" w:eastAsia="id-ID"/>
        </w:rPr>
        <w:t>, p=1.00 (not significant)</w:t>
      </w:r>
    </w:p>
    <w:p w14:paraId="7E064C09" w14:textId="77777777" w:rsidR="008127F7" w:rsidRPr="005D5A4D" w:rsidRDefault="008127F7" w:rsidP="008127F7">
      <w:pPr>
        <w:tabs>
          <w:tab w:val="left" w:pos="142"/>
        </w:tabs>
        <w:autoSpaceDE w:val="0"/>
        <w:autoSpaceDN w:val="0"/>
        <w:adjustRightInd w:val="0"/>
        <w:rPr>
          <w:iCs/>
          <w:sz w:val="22"/>
          <w:szCs w:val="22"/>
          <w:lang w:val="en-GB" w:eastAsia="id-ID"/>
        </w:rPr>
      </w:pPr>
      <w:r w:rsidRPr="005D5A4D">
        <w:rPr>
          <w:iCs/>
          <w:sz w:val="22"/>
          <w:szCs w:val="22"/>
          <w:vertAlign w:val="superscript"/>
          <w:lang w:val="en-GB" w:eastAsia="id-ID"/>
        </w:rPr>
        <w:t>3</w:t>
      </w:r>
      <w:r w:rsidRPr="005D5A4D">
        <w:rPr>
          <w:iCs/>
          <w:sz w:val="22"/>
          <w:szCs w:val="22"/>
          <w:lang w:val="en-GB" w:eastAsia="id-ID"/>
        </w:rPr>
        <w:t xml:space="preserve">Continuity correction </w:t>
      </w:r>
      <w:r w:rsidRPr="005D5A4D">
        <w:rPr>
          <w:iCs/>
          <w:sz w:val="22"/>
          <w:szCs w:val="22"/>
          <w:lang w:val="en-GB"/>
        </w:rPr>
        <w:t>chi-square (X</w:t>
      </w:r>
      <w:proofErr w:type="gramStart"/>
      <w:r w:rsidRPr="005D5A4D">
        <w:rPr>
          <w:iCs/>
          <w:sz w:val="22"/>
          <w:szCs w:val="22"/>
          <w:vertAlign w:val="superscript"/>
          <w:lang w:val="en-GB"/>
        </w:rPr>
        <w:t>2</w:t>
      </w:r>
      <w:r w:rsidRPr="005D5A4D">
        <w:rPr>
          <w:iCs/>
          <w:sz w:val="22"/>
          <w:szCs w:val="22"/>
          <w:lang w:val="en-GB"/>
        </w:rPr>
        <w:t>)=</w:t>
      </w:r>
      <w:proofErr w:type="gramEnd"/>
      <w:r w:rsidRPr="005D5A4D">
        <w:rPr>
          <w:iCs/>
          <w:sz w:val="22"/>
          <w:szCs w:val="22"/>
          <w:lang w:val="en-GB" w:eastAsia="id-ID"/>
        </w:rPr>
        <w:t>0.139, p=0.710 (not significant)</w:t>
      </w:r>
    </w:p>
    <w:p w14:paraId="529FF253" w14:textId="77777777" w:rsidR="008127F7" w:rsidRPr="005D5A4D" w:rsidRDefault="008127F7" w:rsidP="008127F7">
      <w:pPr>
        <w:tabs>
          <w:tab w:val="left" w:pos="142"/>
        </w:tabs>
        <w:autoSpaceDE w:val="0"/>
        <w:autoSpaceDN w:val="0"/>
        <w:adjustRightInd w:val="0"/>
        <w:rPr>
          <w:iCs/>
          <w:sz w:val="22"/>
          <w:szCs w:val="22"/>
          <w:lang w:val="en-GB" w:eastAsia="id-ID"/>
        </w:rPr>
      </w:pPr>
      <w:r w:rsidRPr="005D5A4D">
        <w:rPr>
          <w:iCs/>
          <w:sz w:val="22"/>
          <w:szCs w:val="22"/>
          <w:vertAlign w:val="superscript"/>
          <w:lang w:val="en-GB" w:eastAsia="id-ID"/>
        </w:rPr>
        <w:t>4</w:t>
      </w:r>
      <w:r w:rsidRPr="005D5A4D">
        <w:rPr>
          <w:iCs/>
          <w:sz w:val="22"/>
          <w:szCs w:val="22"/>
          <w:lang w:val="en-GB" w:eastAsia="id-ID"/>
        </w:rPr>
        <w:t xml:space="preserve">Continuity correction </w:t>
      </w:r>
      <w:r w:rsidRPr="005D5A4D">
        <w:rPr>
          <w:iCs/>
          <w:sz w:val="22"/>
          <w:szCs w:val="22"/>
          <w:lang w:val="en-GB"/>
        </w:rPr>
        <w:t>chi-square (X</w:t>
      </w:r>
      <w:proofErr w:type="gramStart"/>
      <w:r w:rsidRPr="005D5A4D">
        <w:rPr>
          <w:iCs/>
          <w:sz w:val="22"/>
          <w:szCs w:val="22"/>
          <w:vertAlign w:val="superscript"/>
          <w:lang w:val="en-GB"/>
        </w:rPr>
        <w:t>2</w:t>
      </w:r>
      <w:r w:rsidRPr="005D5A4D">
        <w:rPr>
          <w:iCs/>
          <w:sz w:val="22"/>
          <w:szCs w:val="22"/>
          <w:lang w:val="en-GB"/>
        </w:rPr>
        <w:t>)=</w:t>
      </w:r>
      <w:proofErr w:type="gramEnd"/>
      <w:r w:rsidRPr="005D5A4D">
        <w:rPr>
          <w:iCs/>
          <w:sz w:val="22"/>
          <w:szCs w:val="22"/>
          <w:lang w:val="en-GB"/>
        </w:rPr>
        <w:t>2.677</w:t>
      </w:r>
      <w:r w:rsidRPr="005D5A4D">
        <w:rPr>
          <w:iCs/>
          <w:sz w:val="22"/>
          <w:szCs w:val="22"/>
          <w:lang w:val="en-GB" w:eastAsia="id-ID"/>
        </w:rPr>
        <w:t>, p=0.102 (not significant)</w:t>
      </w:r>
    </w:p>
    <w:p w14:paraId="5D203A22" w14:textId="77777777" w:rsidR="008127F7" w:rsidRPr="005D5A4D" w:rsidRDefault="008127F7" w:rsidP="008127F7">
      <w:pPr>
        <w:rPr>
          <w:bCs/>
          <w:sz w:val="22"/>
          <w:szCs w:val="22"/>
          <w:lang w:val="en-GB" w:eastAsia="id-ID"/>
        </w:rPr>
      </w:pPr>
      <w:r w:rsidRPr="005D5A4D">
        <w:rPr>
          <w:sz w:val="22"/>
          <w:szCs w:val="22"/>
          <w:vertAlign w:val="superscript"/>
          <w:lang w:val="en-GB"/>
        </w:rPr>
        <w:t>†</w:t>
      </w:r>
      <w:r w:rsidRPr="005D5A4D">
        <w:rPr>
          <w:sz w:val="22"/>
          <w:szCs w:val="22"/>
          <w:lang w:val="en-GB"/>
        </w:rPr>
        <w:t xml:space="preserve"> </w:t>
      </w:r>
      <w:r w:rsidRPr="005D5A4D">
        <w:rPr>
          <w:bCs/>
          <w:sz w:val="22"/>
          <w:szCs w:val="22"/>
          <w:lang w:val="en-GB" w:eastAsia="id-ID"/>
        </w:rPr>
        <w:t>M=medium; H=high; N=no; L=low</w:t>
      </w:r>
    </w:p>
    <w:p w14:paraId="38631E57" w14:textId="77777777" w:rsidR="008127F7" w:rsidRPr="005D5A4D" w:rsidRDefault="008127F7" w:rsidP="008127F7">
      <w:pPr>
        <w:tabs>
          <w:tab w:val="left" w:pos="142"/>
        </w:tabs>
        <w:autoSpaceDE w:val="0"/>
        <w:autoSpaceDN w:val="0"/>
        <w:adjustRightInd w:val="0"/>
        <w:rPr>
          <w:i/>
          <w:sz w:val="22"/>
          <w:szCs w:val="22"/>
          <w:lang w:val="en-GB" w:eastAsia="id-ID"/>
        </w:rPr>
      </w:pPr>
    </w:p>
    <w:p w14:paraId="4D8FD056" w14:textId="77777777" w:rsidR="008127F7" w:rsidRPr="005D5A4D" w:rsidRDefault="008127F7" w:rsidP="008127F7">
      <w:pPr>
        <w:spacing w:line="480" w:lineRule="auto"/>
        <w:ind w:firstLine="720"/>
        <w:rPr>
          <w:i/>
          <w:lang w:val="en-GB"/>
        </w:rPr>
      </w:pPr>
    </w:p>
    <w:p w14:paraId="21386031" w14:textId="77777777" w:rsidR="008127F7" w:rsidRPr="005D5A4D" w:rsidRDefault="008127F7" w:rsidP="008127F7">
      <w:pPr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5D5A4D">
        <w:rPr>
          <w:bCs/>
          <w:sz w:val="22"/>
          <w:szCs w:val="22"/>
          <w:lang w:val="en-GB"/>
        </w:rPr>
        <w:t>Table 3.</w:t>
      </w:r>
      <w:r w:rsidRPr="005D5A4D">
        <w:rPr>
          <w:bCs/>
          <w:lang w:val="en-GB"/>
        </w:rPr>
        <w:t xml:space="preserve"> </w:t>
      </w:r>
      <w:r w:rsidRPr="005D5A4D">
        <w:rPr>
          <w:rFonts w:asciiTheme="minorHAnsi" w:hAnsiTheme="minorHAnsi" w:cstheme="minorHAnsi"/>
          <w:bCs/>
          <w:sz w:val="22"/>
          <w:szCs w:val="22"/>
          <w:lang w:val="en-GB"/>
        </w:rPr>
        <w:t>The differences in lifestyle and environmental exposure risks between gender (n=123)</w:t>
      </w:r>
    </w:p>
    <w:tbl>
      <w:tblPr>
        <w:tblW w:w="8824" w:type="dxa"/>
        <w:tblInd w:w="108" w:type="dxa"/>
        <w:tblLook w:val="04A0" w:firstRow="1" w:lastRow="0" w:firstColumn="1" w:lastColumn="0" w:noHBand="0" w:noVBand="1"/>
      </w:tblPr>
      <w:tblGrid>
        <w:gridCol w:w="3720"/>
        <w:gridCol w:w="1275"/>
        <w:gridCol w:w="1134"/>
        <w:gridCol w:w="1276"/>
        <w:gridCol w:w="1419"/>
      </w:tblGrid>
      <w:tr w:rsidR="008127F7" w:rsidRPr="005D5A4D" w14:paraId="4E396296" w14:textId="77777777" w:rsidTr="009552DF">
        <w:trPr>
          <w:trHeight w:val="284"/>
        </w:trPr>
        <w:tc>
          <w:tcPr>
            <w:tcW w:w="3720" w:type="dxa"/>
            <w:vMerge w:val="restart"/>
            <w:tcBorders>
              <w:top w:val="single" w:sz="4" w:space="0" w:color="auto"/>
            </w:tcBorders>
            <w:vAlign w:val="center"/>
          </w:tcPr>
          <w:p w14:paraId="0ACEEF54" w14:textId="77777777" w:rsidR="008127F7" w:rsidRPr="005D5A4D" w:rsidRDefault="008127F7" w:rsidP="009552DF">
            <w:pPr>
              <w:ind w:left="-108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Lifestyle risk variable</w:t>
            </w:r>
            <w:r w:rsidRPr="005D5A4D">
              <w:rPr>
                <w:sz w:val="22"/>
                <w:szCs w:val="22"/>
                <w:vertAlign w:val="superscript"/>
                <w:lang w:val="en-GB"/>
              </w:rPr>
              <w:t xml:space="preserve">†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C00D7B" w14:textId="77777777" w:rsidR="008127F7" w:rsidRPr="005D5A4D" w:rsidRDefault="008127F7" w:rsidP="009552DF">
            <w:pPr>
              <w:ind w:left="-108"/>
              <w:jc w:val="center"/>
              <w:rPr>
                <w:sz w:val="22"/>
                <w:szCs w:val="22"/>
                <w:lang w:val="en-GB" w:eastAsia="id-ID"/>
              </w:rPr>
            </w:pPr>
            <w:r w:rsidRPr="005D5A4D">
              <w:rPr>
                <w:sz w:val="22"/>
                <w:szCs w:val="22"/>
                <w:lang w:val="en-GB"/>
              </w:rPr>
              <w:t>Sex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45D208B7" w14:textId="77777777" w:rsidR="008127F7" w:rsidRPr="005D5A4D" w:rsidRDefault="008127F7" w:rsidP="009552DF">
            <w:pPr>
              <w:ind w:left="-108"/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Total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536F0" w14:textId="77777777" w:rsidR="008127F7" w:rsidRPr="005D5A4D" w:rsidRDefault="008127F7" w:rsidP="009552DF">
            <w:pPr>
              <w:ind w:left="-108"/>
              <w:jc w:val="center"/>
              <w:rPr>
                <w:sz w:val="22"/>
                <w:szCs w:val="22"/>
                <w:lang w:val="en-GB" w:eastAsia="id-ID"/>
              </w:rPr>
            </w:pPr>
            <w:r w:rsidRPr="005D5A4D">
              <w:rPr>
                <w:sz w:val="22"/>
                <w:szCs w:val="22"/>
                <w:lang w:val="en-GB" w:eastAsia="id-ID"/>
              </w:rPr>
              <w:t xml:space="preserve">Value </w:t>
            </w:r>
            <w:r w:rsidRPr="005D5A4D">
              <w:rPr>
                <w:i/>
                <w:sz w:val="22"/>
                <w:szCs w:val="22"/>
                <w:lang w:val="en-GB" w:eastAsia="id-ID"/>
              </w:rPr>
              <w:t>p</w:t>
            </w:r>
          </w:p>
        </w:tc>
      </w:tr>
      <w:tr w:rsidR="008127F7" w:rsidRPr="005D5A4D" w14:paraId="6CD5D628" w14:textId="77777777" w:rsidTr="009552DF">
        <w:trPr>
          <w:trHeight w:val="284"/>
        </w:trPr>
        <w:tc>
          <w:tcPr>
            <w:tcW w:w="3720" w:type="dxa"/>
            <w:vMerge/>
            <w:tcBorders>
              <w:bottom w:val="single" w:sz="4" w:space="0" w:color="auto"/>
            </w:tcBorders>
            <w:vAlign w:val="center"/>
          </w:tcPr>
          <w:p w14:paraId="0A8806B0" w14:textId="77777777" w:rsidR="008127F7" w:rsidRPr="005D5A4D" w:rsidRDefault="008127F7" w:rsidP="009552DF">
            <w:pPr>
              <w:ind w:left="-108"/>
              <w:rPr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F753A86" w14:textId="77777777" w:rsidR="008127F7" w:rsidRPr="005D5A4D" w:rsidRDefault="008127F7" w:rsidP="009552DF">
            <w:pPr>
              <w:ind w:left="-108"/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Men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52DD13" w14:textId="77777777" w:rsidR="008127F7" w:rsidRPr="005D5A4D" w:rsidRDefault="008127F7" w:rsidP="009552DF">
            <w:pPr>
              <w:ind w:left="-108"/>
              <w:jc w:val="center"/>
              <w:rPr>
                <w:sz w:val="22"/>
                <w:szCs w:val="22"/>
                <w:lang w:val="en-GB" w:eastAsia="id-ID"/>
              </w:rPr>
            </w:pPr>
            <w:r w:rsidRPr="005D5A4D">
              <w:rPr>
                <w:sz w:val="22"/>
                <w:szCs w:val="22"/>
                <w:lang w:val="en-GB" w:eastAsia="id-ID"/>
              </w:rPr>
              <w:t>Women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58F81D28" w14:textId="77777777" w:rsidR="008127F7" w:rsidRPr="005D5A4D" w:rsidRDefault="008127F7" w:rsidP="009552DF">
            <w:pPr>
              <w:ind w:left="-108"/>
              <w:jc w:val="right"/>
              <w:rPr>
                <w:sz w:val="22"/>
                <w:szCs w:val="22"/>
                <w:lang w:val="en-GB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  <w:vAlign w:val="center"/>
          </w:tcPr>
          <w:p w14:paraId="41838017" w14:textId="77777777" w:rsidR="008127F7" w:rsidRPr="005D5A4D" w:rsidRDefault="008127F7" w:rsidP="009552DF">
            <w:pPr>
              <w:ind w:left="-108"/>
              <w:jc w:val="center"/>
              <w:rPr>
                <w:sz w:val="22"/>
                <w:szCs w:val="22"/>
                <w:lang w:val="en-GB" w:eastAsia="id-ID"/>
              </w:rPr>
            </w:pPr>
          </w:p>
        </w:tc>
      </w:tr>
      <w:tr w:rsidR="008127F7" w:rsidRPr="005D5A4D" w14:paraId="68FF450A" w14:textId="77777777" w:rsidTr="009552DF">
        <w:trPr>
          <w:trHeight w:val="134"/>
        </w:trPr>
        <w:tc>
          <w:tcPr>
            <w:tcW w:w="3720" w:type="dxa"/>
            <w:tcBorders>
              <w:top w:val="single" w:sz="4" w:space="0" w:color="auto"/>
            </w:tcBorders>
            <w:vAlign w:val="center"/>
          </w:tcPr>
          <w:p w14:paraId="6285BAA2" w14:textId="77777777" w:rsidR="008127F7" w:rsidRPr="005D5A4D" w:rsidRDefault="008127F7" w:rsidP="009552DF">
            <w:pPr>
              <w:ind w:left="-108" w:firstLine="318"/>
              <w:rPr>
                <w:lang w:val="en-GB"/>
              </w:rPr>
            </w:pPr>
            <w:r w:rsidRPr="005D5A4D">
              <w:rPr>
                <w:lang w:val="en-GB"/>
              </w:rPr>
              <w:t xml:space="preserve">Active smoking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F55CDAA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9BFD36A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F1E6F7D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</w:tcBorders>
            <w:vAlign w:val="center"/>
          </w:tcPr>
          <w:p w14:paraId="3DA7CA0E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i/>
                <w:lang w:val="en-GB"/>
              </w:rPr>
              <w:t>p</w:t>
            </w:r>
            <w:r w:rsidRPr="005D5A4D">
              <w:rPr>
                <w:lang w:val="en-GB"/>
              </w:rPr>
              <w:t>=0.00*</w:t>
            </w:r>
          </w:p>
        </w:tc>
      </w:tr>
      <w:tr w:rsidR="008127F7" w:rsidRPr="005D5A4D" w14:paraId="6FB4C2A5" w14:textId="77777777" w:rsidTr="009552DF">
        <w:trPr>
          <w:trHeight w:val="190"/>
        </w:trPr>
        <w:tc>
          <w:tcPr>
            <w:tcW w:w="3720" w:type="dxa"/>
            <w:vAlign w:val="center"/>
          </w:tcPr>
          <w:p w14:paraId="24087530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lastRenderedPageBreak/>
              <w:t>N to L (score 1-20)</w:t>
            </w:r>
          </w:p>
        </w:tc>
        <w:tc>
          <w:tcPr>
            <w:tcW w:w="1275" w:type="dxa"/>
          </w:tcPr>
          <w:p w14:paraId="73848322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32 (47.8%)</w:t>
            </w:r>
          </w:p>
        </w:tc>
        <w:tc>
          <w:tcPr>
            <w:tcW w:w="1134" w:type="dxa"/>
          </w:tcPr>
          <w:p w14:paraId="3DA7A13E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35 (52.2%)</w:t>
            </w:r>
          </w:p>
        </w:tc>
        <w:tc>
          <w:tcPr>
            <w:tcW w:w="1276" w:type="dxa"/>
            <w:vAlign w:val="center"/>
          </w:tcPr>
          <w:p w14:paraId="62E1A4F5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67 (100%)</w:t>
            </w:r>
          </w:p>
        </w:tc>
        <w:tc>
          <w:tcPr>
            <w:tcW w:w="1419" w:type="dxa"/>
            <w:vMerge/>
            <w:vAlign w:val="center"/>
          </w:tcPr>
          <w:p w14:paraId="05823841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</w:tr>
      <w:tr w:rsidR="008127F7" w:rsidRPr="005D5A4D" w14:paraId="486781DC" w14:textId="77777777" w:rsidTr="009552DF">
        <w:trPr>
          <w:trHeight w:val="283"/>
        </w:trPr>
        <w:tc>
          <w:tcPr>
            <w:tcW w:w="3720" w:type="dxa"/>
            <w:vAlign w:val="center"/>
          </w:tcPr>
          <w:p w14:paraId="049C1427" w14:textId="77777777" w:rsidR="008127F7" w:rsidRPr="005D5A4D" w:rsidRDefault="008127F7" w:rsidP="009552DF">
            <w:pPr>
              <w:ind w:left="-108"/>
              <w:jc w:val="right"/>
              <w:rPr>
                <w:bCs/>
                <w:lang w:val="en-GB"/>
              </w:rPr>
            </w:pPr>
            <w:r w:rsidRPr="005D5A4D">
              <w:rPr>
                <w:lang w:val="en-GB" w:eastAsia="id-ID"/>
              </w:rPr>
              <w:t>M to H (score 21-40)</w:t>
            </w:r>
          </w:p>
        </w:tc>
        <w:tc>
          <w:tcPr>
            <w:tcW w:w="1275" w:type="dxa"/>
          </w:tcPr>
          <w:p w14:paraId="72BDD855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50 (89.3%)</w:t>
            </w:r>
          </w:p>
        </w:tc>
        <w:tc>
          <w:tcPr>
            <w:tcW w:w="1134" w:type="dxa"/>
          </w:tcPr>
          <w:p w14:paraId="78212F9C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6 (10.7%)</w:t>
            </w:r>
          </w:p>
        </w:tc>
        <w:tc>
          <w:tcPr>
            <w:tcW w:w="1276" w:type="dxa"/>
            <w:vAlign w:val="center"/>
          </w:tcPr>
          <w:p w14:paraId="2C2C61E5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56 (100%)</w:t>
            </w:r>
          </w:p>
        </w:tc>
        <w:tc>
          <w:tcPr>
            <w:tcW w:w="1419" w:type="dxa"/>
            <w:vMerge/>
            <w:vAlign w:val="center"/>
          </w:tcPr>
          <w:p w14:paraId="3DB44929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</w:tr>
      <w:tr w:rsidR="008127F7" w:rsidRPr="005D5A4D" w14:paraId="149CE1BF" w14:textId="77777777" w:rsidTr="009552DF">
        <w:trPr>
          <w:trHeight w:val="55"/>
        </w:trPr>
        <w:tc>
          <w:tcPr>
            <w:tcW w:w="3720" w:type="dxa"/>
            <w:vAlign w:val="center"/>
          </w:tcPr>
          <w:p w14:paraId="45EDB834" w14:textId="77777777" w:rsidR="008127F7" w:rsidRPr="005D5A4D" w:rsidRDefault="008127F7" w:rsidP="009552DF">
            <w:pPr>
              <w:ind w:left="-108" w:firstLine="318"/>
              <w:rPr>
                <w:bCs/>
                <w:lang w:val="en-GB"/>
              </w:rPr>
            </w:pPr>
            <w:r w:rsidRPr="005D5A4D">
              <w:rPr>
                <w:bCs/>
                <w:lang w:val="en-GB" w:eastAsia="id-ID"/>
              </w:rPr>
              <w:t>Eating salted fish</w:t>
            </w:r>
          </w:p>
        </w:tc>
        <w:tc>
          <w:tcPr>
            <w:tcW w:w="1275" w:type="dxa"/>
          </w:tcPr>
          <w:p w14:paraId="4BC07037" w14:textId="77777777" w:rsidR="008127F7" w:rsidRPr="005D5A4D" w:rsidRDefault="008127F7" w:rsidP="009552DF">
            <w:pPr>
              <w:ind w:left="360"/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309DD934" w14:textId="77777777" w:rsidR="008127F7" w:rsidRPr="005D5A4D" w:rsidRDefault="008127F7" w:rsidP="009552DF">
            <w:pPr>
              <w:ind w:left="360"/>
              <w:jc w:val="center"/>
              <w:rPr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2A276F5" w14:textId="77777777" w:rsidR="008127F7" w:rsidRPr="005D5A4D" w:rsidRDefault="008127F7" w:rsidP="009552DF">
            <w:pPr>
              <w:ind w:left="360"/>
              <w:jc w:val="right"/>
              <w:rPr>
                <w:lang w:val="en-GB"/>
              </w:rPr>
            </w:pPr>
          </w:p>
        </w:tc>
        <w:tc>
          <w:tcPr>
            <w:tcW w:w="1419" w:type="dxa"/>
            <w:vMerge w:val="restart"/>
            <w:vAlign w:val="center"/>
          </w:tcPr>
          <w:p w14:paraId="1DBA7165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i/>
                <w:lang w:val="en-GB"/>
              </w:rPr>
              <w:t>p</w:t>
            </w:r>
            <w:r w:rsidRPr="005D5A4D">
              <w:rPr>
                <w:lang w:val="en-GB"/>
              </w:rPr>
              <w:t>=0.280**</w:t>
            </w:r>
          </w:p>
        </w:tc>
      </w:tr>
      <w:tr w:rsidR="008127F7" w:rsidRPr="005D5A4D" w14:paraId="3CCB4E67" w14:textId="77777777" w:rsidTr="009552DF">
        <w:trPr>
          <w:trHeight w:val="53"/>
        </w:trPr>
        <w:tc>
          <w:tcPr>
            <w:tcW w:w="3720" w:type="dxa"/>
            <w:vAlign w:val="center"/>
          </w:tcPr>
          <w:p w14:paraId="618D1CC0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>N to L (score 1-8)</w:t>
            </w:r>
          </w:p>
        </w:tc>
        <w:tc>
          <w:tcPr>
            <w:tcW w:w="1275" w:type="dxa"/>
          </w:tcPr>
          <w:p w14:paraId="7D94CCB6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63 (70.0%)</w:t>
            </w:r>
          </w:p>
        </w:tc>
        <w:tc>
          <w:tcPr>
            <w:tcW w:w="1134" w:type="dxa"/>
          </w:tcPr>
          <w:p w14:paraId="507E4F96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27 (30.0%)</w:t>
            </w:r>
          </w:p>
        </w:tc>
        <w:tc>
          <w:tcPr>
            <w:tcW w:w="1276" w:type="dxa"/>
            <w:vAlign w:val="center"/>
          </w:tcPr>
          <w:p w14:paraId="18C015DF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90 (100%)</w:t>
            </w:r>
          </w:p>
        </w:tc>
        <w:tc>
          <w:tcPr>
            <w:tcW w:w="1419" w:type="dxa"/>
            <w:vMerge/>
            <w:vAlign w:val="center"/>
          </w:tcPr>
          <w:p w14:paraId="1C13C077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</w:tr>
      <w:tr w:rsidR="008127F7" w:rsidRPr="005D5A4D" w14:paraId="52F23DCF" w14:textId="77777777" w:rsidTr="009552DF">
        <w:trPr>
          <w:trHeight w:val="217"/>
        </w:trPr>
        <w:tc>
          <w:tcPr>
            <w:tcW w:w="3720" w:type="dxa"/>
            <w:vAlign w:val="center"/>
          </w:tcPr>
          <w:p w14:paraId="5E8B8F98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 xml:space="preserve">M to H (score 9-14)                          </w:t>
            </w:r>
          </w:p>
        </w:tc>
        <w:tc>
          <w:tcPr>
            <w:tcW w:w="1275" w:type="dxa"/>
          </w:tcPr>
          <w:p w14:paraId="2B10B3AE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19 (57.6%)</w:t>
            </w:r>
          </w:p>
        </w:tc>
        <w:tc>
          <w:tcPr>
            <w:tcW w:w="1134" w:type="dxa"/>
          </w:tcPr>
          <w:p w14:paraId="3AC9DE8C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14 (42.4%)</w:t>
            </w:r>
          </w:p>
        </w:tc>
        <w:tc>
          <w:tcPr>
            <w:tcW w:w="1276" w:type="dxa"/>
            <w:vAlign w:val="center"/>
          </w:tcPr>
          <w:p w14:paraId="6D6B6D82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33 (100%)</w:t>
            </w:r>
          </w:p>
        </w:tc>
        <w:tc>
          <w:tcPr>
            <w:tcW w:w="1419" w:type="dxa"/>
            <w:vMerge/>
            <w:vAlign w:val="center"/>
          </w:tcPr>
          <w:p w14:paraId="4D550D76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</w:tr>
      <w:tr w:rsidR="008127F7" w:rsidRPr="005D5A4D" w14:paraId="79B07AE3" w14:textId="77777777" w:rsidTr="009552DF">
        <w:trPr>
          <w:trHeight w:val="283"/>
        </w:trPr>
        <w:tc>
          <w:tcPr>
            <w:tcW w:w="3720" w:type="dxa"/>
            <w:vAlign w:val="center"/>
          </w:tcPr>
          <w:p w14:paraId="323A1527" w14:textId="77777777" w:rsidR="008127F7" w:rsidRPr="005D5A4D" w:rsidRDefault="008127F7" w:rsidP="009552DF">
            <w:pPr>
              <w:ind w:left="-108" w:firstLine="318"/>
              <w:rPr>
                <w:lang w:val="en-GB"/>
              </w:rPr>
            </w:pPr>
            <w:r w:rsidRPr="005D5A4D">
              <w:rPr>
                <w:lang w:val="en-GB"/>
              </w:rPr>
              <w:t>Eating smoked/roasted fish/meat</w:t>
            </w:r>
          </w:p>
        </w:tc>
        <w:tc>
          <w:tcPr>
            <w:tcW w:w="1275" w:type="dxa"/>
          </w:tcPr>
          <w:p w14:paraId="794A42AB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30ECA198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1000749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</w:p>
        </w:tc>
        <w:tc>
          <w:tcPr>
            <w:tcW w:w="1419" w:type="dxa"/>
            <w:vMerge w:val="restart"/>
            <w:vAlign w:val="center"/>
          </w:tcPr>
          <w:p w14:paraId="79241E6F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i/>
                <w:lang w:val="en-GB"/>
              </w:rPr>
              <w:t>p</w:t>
            </w:r>
            <w:r w:rsidRPr="005D5A4D">
              <w:rPr>
                <w:lang w:val="en-GB"/>
              </w:rPr>
              <w:t>=0.390**</w:t>
            </w:r>
          </w:p>
        </w:tc>
      </w:tr>
      <w:tr w:rsidR="008127F7" w:rsidRPr="005D5A4D" w14:paraId="195CC79F" w14:textId="77777777" w:rsidTr="009552DF">
        <w:trPr>
          <w:trHeight w:val="283"/>
        </w:trPr>
        <w:tc>
          <w:tcPr>
            <w:tcW w:w="3720" w:type="dxa"/>
            <w:vAlign w:val="center"/>
          </w:tcPr>
          <w:p w14:paraId="026757DF" w14:textId="77777777" w:rsidR="008127F7" w:rsidRPr="005D5A4D" w:rsidRDefault="008127F7" w:rsidP="009552DF">
            <w:pPr>
              <w:ind w:left="360"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>N to L (score 1-8)</w:t>
            </w:r>
          </w:p>
        </w:tc>
        <w:tc>
          <w:tcPr>
            <w:tcW w:w="1275" w:type="dxa"/>
          </w:tcPr>
          <w:p w14:paraId="51A2ADCC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67 (69.1%)</w:t>
            </w:r>
          </w:p>
        </w:tc>
        <w:tc>
          <w:tcPr>
            <w:tcW w:w="1134" w:type="dxa"/>
          </w:tcPr>
          <w:p w14:paraId="68F25642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30 (30.9%)</w:t>
            </w:r>
          </w:p>
        </w:tc>
        <w:tc>
          <w:tcPr>
            <w:tcW w:w="1276" w:type="dxa"/>
            <w:vAlign w:val="center"/>
          </w:tcPr>
          <w:p w14:paraId="33E40914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97 (100%)</w:t>
            </w:r>
          </w:p>
        </w:tc>
        <w:tc>
          <w:tcPr>
            <w:tcW w:w="1419" w:type="dxa"/>
            <w:vMerge/>
            <w:vAlign w:val="center"/>
          </w:tcPr>
          <w:p w14:paraId="4E3D1BB5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</w:tr>
      <w:tr w:rsidR="008127F7" w:rsidRPr="005D5A4D" w14:paraId="1FC85D29" w14:textId="77777777" w:rsidTr="009552DF">
        <w:trPr>
          <w:trHeight w:val="129"/>
        </w:trPr>
        <w:tc>
          <w:tcPr>
            <w:tcW w:w="3720" w:type="dxa"/>
            <w:vAlign w:val="center"/>
          </w:tcPr>
          <w:p w14:paraId="1762E293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>M to H (score 9-14)</w:t>
            </w:r>
          </w:p>
        </w:tc>
        <w:tc>
          <w:tcPr>
            <w:tcW w:w="1275" w:type="dxa"/>
          </w:tcPr>
          <w:p w14:paraId="479AE3A4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15 (57.7%)</w:t>
            </w:r>
          </w:p>
        </w:tc>
        <w:tc>
          <w:tcPr>
            <w:tcW w:w="1134" w:type="dxa"/>
          </w:tcPr>
          <w:p w14:paraId="1C1BD3EF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11 (42.3%)</w:t>
            </w:r>
          </w:p>
        </w:tc>
        <w:tc>
          <w:tcPr>
            <w:tcW w:w="1276" w:type="dxa"/>
            <w:vAlign w:val="center"/>
          </w:tcPr>
          <w:p w14:paraId="729E4AFE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26 (100%)</w:t>
            </w:r>
          </w:p>
        </w:tc>
        <w:tc>
          <w:tcPr>
            <w:tcW w:w="1419" w:type="dxa"/>
            <w:vMerge/>
            <w:vAlign w:val="center"/>
          </w:tcPr>
          <w:p w14:paraId="3DAFE3F1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</w:tr>
      <w:tr w:rsidR="008127F7" w:rsidRPr="005D5A4D" w14:paraId="171E38B4" w14:textId="77777777" w:rsidTr="009552DF">
        <w:trPr>
          <w:trHeight w:val="53"/>
        </w:trPr>
        <w:tc>
          <w:tcPr>
            <w:tcW w:w="3720" w:type="dxa"/>
            <w:vAlign w:val="center"/>
          </w:tcPr>
          <w:p w14:paraId="64AAA1BE" w14:textId="77777777" w:rsidR="008127F7" w:rsidRPr="005D5A4D" w:rsidRDefault="008127F7" w:rsidP="009552DF">
            <w:pPr>
              <w:ind w:left="-108" w:firstLine="318"/>
              <w:rPr>
                <w:lang w:val="en-GB"/>
              </w:rPr>
            </w:pPr>
            <w:r w:rsidRPr="005D5A4D">
              <w:rPr>
                <w:bCs/>
                <w:lang w:val="en-GB" w:eastAsia="id-ID"/>
              </w:rPr>
              <w:t>Eating Pickles</w:t>
            </w:r>
          </w:p>
        </w:tc>
        <w:tc>
          <w:tcPr>
            <w:tcW w:w="1275" w:type="dxa"/>
          </w:tcPr>
          <w:p w14:paraId="010BEA8B" w14:textId="77777777" w:rsidR="008127F7" w:rsidRPr="005D5A4D" w:rsidRDefault="008127F7" w:rsidP="009552DF">
            <w:pPr>
              <w:ind w:left="-17"/>
              <w:contextualSpacing/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413174EB" w14:textId="77777777" w:rsidR="008127F7" w:rsidRPr="005D5A4D" w:rsidRDefault="008127F7" w:rsidP="009552DF">
            <w:pPr>
              <w:ind w:left="-17"/>
              <w:contextualSpacing/>
              <w:jc w:val="center"/>
              <w:rPr>
                <w:lang w:val="en-GB"/>
              </w:rPr>
            </w:pPr>
          </w:p>
        </w:tc>
        <w:tc>
          <w:tcPr>
            <w:tcW w:w="1276" w:type="dxa"/>
          </w:tcPr>
          <w:p w14:paraId="215F2B79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/>
              </w:rPr>
            </w:pPr>
          </w:p>
        </w:tc>
        <w:tc>
          <w:tcPr>
            <w:tcW w:w="1419" w:type="dxa"/>
            <w:vMerge w:val="restart"/>
            <w:vAlign w:val="center"/>
          </w:tcPr>
          <w:p w14:paraId="5B138690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i/>
                <w:lang w:val="en-GB"/>
              </w:rPr>
              <w:t>p</w:t>
            </w:r>
            <w:r w:rsidRPr="005D5A4D">
              <w:rPr>
                <w:lang w:val="en-GB"/>
              </w:rPr>
              <w:t>=0.178**</w:t>
            </w:r>
          </w:p>
        </w:tc>
      </w:tr>
      <w:tr w:rsidR="008127F7" w:rsidRPr="005D5A4D" w14:paraId="4D61134F" w14:textId="77777777" w:rsidTr="009552DF">
        <w:trPr>
          <w:trHeight w:val="93"/>
        </w:trPr>
        <w:tc>
          <w:tcPr>
            <w:tcW w:w="3720" w:type="dxa"/>
            <w:vAlign w:val="center"/>
          </w:tcPr>
          <w:p w14:paraId="7D720490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>N to L (score 1-8)</w:t>
            </w:r>
          </w:p>
        </w:tc>
        <w:tc>
          <w:tcPr>
            <w:tcW w:w="1275" w:type="dxa"/>
          </w:tcPr>
          <w:p w14:paraId="1A260AD7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76 (69.1%)</w:t>
            </w:r>
          </w:p>
        </w:tc>
        <w:tc>
          <w:tcPr>
            <w:tcW w:w="1134" w:type="dxa"/>
          </w:tcPr>
          <w:p w14:paraId="407A9DC4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34 (30.9%)</w:t>
            </w:r>
          </w:p>
        </w:tc>
        <w:tc>
          <w:tcPr>
            <w:tcW w:w="1276" w:type="dxa"/>
            <w:vAlign w:val="center"/>
          </w:tcPr>
          <w:p w14:paraId="3B0342DE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110 (100%)</w:t>
            </w:r>
          </w:p>
        </w:tc>
        <w:tc>
          <w:tcPr>
            <w:tcW w:w="1419" w:type="dxa"/>
            <w:vMerge/>
            <w:vAlign w:val="center"/>
          </w:tcPr>
          <w:p w14:paraId="07291040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</w:tr>
      <w:tr w:rsidR="008127F7" w:rsidRPr="005D5A4D" w14:paraId="21A17532" w14:textId="77777777" w:rsidTr="009552DF">
        <w:trPr>
          <w:trHeight w:val="139"/>
        </w:trPr>
        <w:tc>
          <w:tcPr>
            <w:tcW w:w="3720" w:type="dxa"/>
          </w:tcPr>
          <w:p w14:paraId="202E900C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>M to H (score 9-14)</w:t>
            </w:r>
          </w:p>
        </w:tc>
        <w:tc>
          <w:tcPr>
            <w:tcW w:w="1275" w:type="dxa"/>
          </w:tcPr>
          <w:p w14:paraId="3558E7BD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6 (46.2%)</w:t>
            </w:r>
          </w:p>
        </w:tc>
        <w:tc>
          <w:tcPr>
            <w:tcW w:w="1134" w:type="dxa"/>
          </w:tcPr>
          <w:p w14:paraId="2EBF0D29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7 (53.8%)</w:t>
            </w:r>
          </w:p>
        </w:tc>
        <w:tc>
          <w:tcPr>
            <w:tcW w:w="1276" w:type="dxa"/>
            <w:vAlign w:val="center"/>
          </w:tcPr>
          <w:p w14:paraId="7268AD04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13 (100%)</w:t>
            </w:r>
          </w:p>
        </w:tc>
        <w:tc>
          <w:tcPr>
            <w:tcW w:w="1419" w:type="dxa"/>
            <w:vMerge/>
            <w:vAlign w:val="center"/>
          </w:tcPr>
          <w:p w14:paraId="34C26B77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</w:tr>
      <w:tr w:rsidR="008127F7" w:rsidRPr="005D5A4D" w14:paraId="407954E0" w14:textId="77777777" w:rsidTr="009552DF">
        <w:trPr>
          <w:trHeight w:val="53"/>
        </w:trPr>
        <w:tc>
          <w:tcPr>
            <w:tcW w:w="3720" w:type="dxa"/>
          </w:tcPr>
          <w:p w14:paraId="4A19C526" w14:textId="77777777" w:rsidR="008127F7" w:rsidRPr="005D5A4D" w:rsidRDefault="008127F7" w:rsidP="009552DF">
            <w:pPr>
              <w:ind w:left="-108" w:firstLine="318"/>
              <w:rPr>
                <w:lang w:val="en-GB" w:eastAsia="id-ID"/>
              </w:rPr>
            </w:pPr>
            <w:r w:rsidRPr="005D5A4D">
              <w:rPr>
                <w:bCs/>
                <w:lang w:val="en-GB" w:eastAsia="id-ID"/>
              </w:rPr>
              <w:t>Drinking liquor</w:t>
            </w:r>
          </w:p>
        </w:tc>
        <w:tc>
          <w:tcPr>
            <w:tcW w:w="1275" w:type="dxa"/>
          </w:tcPr>
          <w:p w14:paraId="59AD0F4E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5F310EA2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80B3AE2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</w:p>
        </w:tc>
        <w:tc>
          <w:tcPr>
            <w:tcW w:w="1419" w:type="dxa"/>
            <w:vMerge w:val="restart"/>
            <w:vAlign w:val="center"/>
          </w:tcPr>
          <w:p w14:paraId="61DEEEBB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i/>
                <w:lang w:val="en-GB"/>
              </w:rPr>
              <w:t>p</w:t>
            </w:r>
            <w:r w:rsidRPr="005D5A4D">
              <w:rPr>
                <w:lang w:val="en-GB"/>
              </w:rPr>
              <w:t>=0.366**</w:t>
            </w:r>
          </w:p>
        </w:tc>
      </w:tr>
      <w:tr w:rsidR="008127F7" w:rsidRPr="005D5A4D" w14:paraId="204246E1" w14:textId="77777777" w:rsidTr="009552DF">
        <w:trPr>
          <w:trHeight w:val="283"/>
        </w:trPr>
        <w:tc>
          <w:tcPr>
            <w:tcW w:w="3720" w:type="dxa"/>
            <w:vAlign w:val="center"/>
          </w:tcPr>
          <w:p w14:paraId="09B9E028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>N to L (score 1-8)</w:t>
            </w:r>
          </w:p>
        </w:tc>
        <w:tc>
          <w:tcPr>
            <w:tcW w:w="1275" w:type="dxa"/>
          </w:tcPr>
          <w:p w14:paraId="3AD91CA6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75 (65.2%)</w:t>
            </w:r>
          </w:p>
        </w:tc>
        <w:tc>
          <w:tcPr>
            <w:tcW w:w="1134" w:type="dxa"/>
          </w:tcPr>
          <w:p w14:paraId="362CD609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40 (34.8%)</w:t>
            </w:r>
          </w:p>
        </w:tc>
        <w:tc>
          <w:tcPr>
            <w:tcW w:w="1276" w:type="dxa"/>
            <w:vAlign w:val="center"/>
          </w:tcPr>
          <w:p w14:paraId="711BE6EA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115 (100%)</w:t>
            </w:r>
          </w:p>
        </w:tc>
        <w:tc>
          <w:tcPr>
            <w:tcW w:w="1419" w:type="dxa"/>
            <w:vMerge/>
            <w:vAlign w:val="center"/>
          </w:tcPr>
          <w:p w14:paraId="5676A26E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</w:tr>
      <w:tr w:rsidR="008127F7" w:rsidRPr="005D5A4D" w14:paraId="5F9872D6" w14:textId="77777777" w:rsidTr="009552DF">
        <w:trPr>
          <w:trHeight w:val="249"/>
        </w:trPr>
        <w:tc>
          <w:tcPr>
            <w:tcW w:w="3720" w:type="dxa"/>
          </w:tcPr>
          <w:p w14:paraId="29A5F550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>M to H (score 9-14)</w:t>
            </w:r>
          </w:p>
        </w:tc>
        <w:tc>
          <w:tcPr>
            <w:tcW w:w="1275" w:type="dxa"/>
          </w:tcPr>
          <w:p w14:paraId="5EC0D427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7 (87.5%)</w:t>
            </w:r>
          </w:p>
        </w:tc>
        <w:tc>
          <w:tcPr>
            <w:tcW w:w="1134" w:type="dxa"/>
          </w:tcPr>
          <w:p w14:paraId="2697D10F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 (12.5%)</w:t>
            </w:r>
          </w:p>
        </w:tc>
        <w:tc>
          <w:tcPr>
            <w:tcW w:w="1276" w:type="dxa"/>
            <w:vAlign w:val="center"/>
          </w:tcPr>
          <w:p w14:paraId="293BEDB7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8 (100%)</w:t>
            </w:r>
          </w:p>
        </w:tc>
        <w:tc>
          <w:tcPr>
            <w:tcW w:w="1419" w:type="dxa"/>
            <w:vMerge/>
            <w:vAlign w:val="center"/>
          </w:tcPr>
          <w:p w14:paraId="7B1B40F8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</w:tr>
      <w:tr w:rsidR="008127F7" w:rsidRPr="005D5A4D" w14:paraId="3932FE2F" w14:textId="77777777" w:rsidTr="009552DF">
        <w:trPr>
          <w:trHeight w:val="112"/>
        </w:trPr>
        <w:tc>
          <w:tcPr>
            <w:tcW w:w="3720" w:type="dxa"/>
          </w:tcPr>
          <w:p w14:paraId="767A689C" w14:textId="77777777" w:rsidR="008127F7" w:rsidRPr="005D5A4D" w:rsidRDefault="008127F7" w:rsidP="009552DF">
            <w:pPr>
              <w:ind w:left="-108" w:firstLine="318"/>
              <w:rPr>
                <w:lang w:val="en-GB" w:eastAsia="id-ID"/>
              </w:rPr>
            </w:pPr>
            <w:r w:rsidRPr="005D5A4D">
              <w:rPr>
                <w:bCs/>
                <w:lang w:val="en-GB" w:eastAsia="id-ID"/>
              </w:rPr>
              <w:t>Chewing betel habit</w:t>
            </w:r>
          </w:p>
        </w:tc>
        <w:tc>
          <w:tcPr>
            <w:tcW w:w="1275" w:type="dxa"/>
          </w:tcPr>
          <w:p w14:paraId="510C25F4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5A18D017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4F3E304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</w:p>
        </w:tc>
        <w:tc>
          <w:tcPr>
            <w:tcW w:w="1419" w:type="dxa"/>
            <w:vMerge w:val="restart"/>
            <w:vAlign w:val="center"/>
          </w:tcPr>
          <w:p w14:paraId="1B58D012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vertAlign w:val="superscript"/>
                <w:lang w:val="en-GB"/>
              </w:rPr>
              <w:t>a</w:t>
            </w:r>
          </w:p>
        </w:tc>
      </w:tr>
      <w:tr w:rsidR="008127F7" w:rsidRPr="005D5A4D" w14:paraId="067929C6" w14:textId="77777777" w:rsidTr="009552DF">
        <w:trPr>
          <w:trHeight w:val="283"/>
        </w:trPr>
        <w:tc>
          <w:tcPr>
            <w:tcW w:w="3720" w:type="dxa"/>
          </w:tcPr>
          <w:p w14:paraId="744E1B07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 w:eastAsia="id-ID"/>
              </w:rPr>
            </w:pPr>
            <w:r w:rsidRPr="005D5A4D">
              <w:rPr>
                <w:lang w:val="en-GB" w:eastAsia="id-ID"/>
              </w:rPr>
              <w:t>N to L (score 1-6)</w:t>
            </w:r>
          </w:p>
        </w:tc>
        <w:tc>
          <w:tcPr>
            <w:tcW w:w="1275" w:type="dxa"/>
          </w:tcPr>
          <w:p w14:paraId="736FC018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82 (65.2%)</w:t>
            </w:r>
          </w:p>
        </w:tc>
        <w:tc>
          <w:tcPr>
            <w:tcW w:w="1134" w:type="dxa"/>
          </w:tcPr>
          <w:p w14:paraId="21294FEF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41 (33.3%)</w:t>
            </w:r>
          </w:p>
        </w:tc>
        <w:tc>
          <w:tcPr>
            <w:tcW w:w="1276" w:type="dxa"/>
            <w:vAlign w:val="center"/>
          </w:tcPr>
          <w:p w14:paraId="48EC3700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123 (100%)</w:t>
            </w:r>
          </w:p>
        </w:tc>
        <w:tc>
          <w:tcPr>
            <w:tcW w:w="1419" w:type="dxa"/>
            <w:vMerge/>
            <w:vAlign w:val="center"/>
          </w:tcPr>
          <w:p w14:paraId="2906D72A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vertAlign w:val="superscript"/>
                <w:lang w:val="en-GB"/>
              </w:rPr>
            </w:pPr>
          </w:p>
        </w:tc>
      </w:tr>
      <w:tr w:rsidR="008127F7" w:rsidRPr="005D5A4D" w14:paraId="47E03CDD" w14:textId="77777777" w:rsidTr="009552DF">
        <w:trPr>
          <w:trHeight w:val="189"/>
        </w:trPr>
        <w:tc>
          <w:tcPr>
            <w:tcW w:w="3720" w:type="dxa"/>
          </w:tcPr>
          <w:p w14:paraId="7144374A" w14:textId="77777777" w:rsidR="008127F7" w:rsidRPr="005D5A4D" w:rsidRDefault="008127F7" w:rsidP="009552DF">
            <w:pPr>
              <w:ind w:left="-108"/>
              <w:jc w:val="right"/>
              <w:rPr>
                <w:lang w:val="en-GB" w:eastAsia="id-ID"/>
              </w:rPr>
            </w:pPr>
            <w:r w:rsidRPr="005D5A4D">
              <w:rPr>
                <w:lang w:val="en-GB" w:eastAsia="id-ID"/>
              </w:rPr>
              <w:t>M to H (score 7-11)</w:t>
            </w:r>
          </w:p>
        </w:tc>
        <w:tc>
          <w:tcPr>
            <w:tcW w:w="1275" w:type="dxa"/>
          </w:tcPr>
          <w:p w14:paraId="610A1215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0 (0%)</w:t>
            </w:r>
          </w:p>
        </w:tc>
        <w:tc>
          <w:tcPr>
            <w:tcW w:w="1134" w:type="dxa"/>
          </w:tcPr>
          <w:p w14:paraId="5A64A7BD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0 (0%)</w:t>
            </w:r>
          </w:p>
        </w:tc>
        <w:tc>
          <w:tcPr>
            <w:tcW w:w="1276" w:type="dxa"/>
          </w:tcPr>
          <w:p w14:paraId="6283DE04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0 (0%)</w:t>
            </w:r>
          </w:p>
        </w:tc>
        <w:tc>
          <w:tcPr>
            <w:tcW w:w="1419" w:type="dxa"/>
            <w:vMerge/>
            <w:vAlign w:val="center"/>
          </w:tcPr>
          <w:p w14:paraId="77E92FEB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</w:tr>
      <w:tr w:rsidR="008127F7" w:rsidRPr="005D5A4D" w14:paraId="7315527C" w14:textId="77777777" w:rsidTr="009552DF">
        <w:trPr>
          <w:trHeight w:val="107"/>
        </w:trPr>
        <w:tc>
          <w:tcPr>
            <w:tcW w:w="3720" w:type="dxa"/>
          </w:tcPr>
          <w:p w14:paraId="008BB2BF" w14:textId="77777777" w:rsidR="008127F7" w:rsidRPr="005D5A4D" w:rsidRDefault="008127F7" w:rsidP="009552DF">
            <w:pPr>
              <w:ind w:left="-108" w:firstLine="318"/>
              <w:contextualSpacing/>
              <w:rPr>
                <w:lang w:val="en-GB" w:eastAsia="id-ID"/>
              </w:rPr>
            </w:pPr>
            <w:r w:rsidRPr="005D5A4D">
              <w:rPr>
                <w:bCs/>
                <w:lang w:val="en-GB" w:eastAsia="id-ID"/>
              </w:rPr>
              <w:t>Eating instant noodles</w:t>
            </w:r>
          </w:p>
        </w:tc>
        <w:tc>
          <w:tcPr>
            <w:tcW w:w="1275" w:type="dxa"/>
          </w:tcPr>
          <w:p w14:paraId="0A54EF4E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776D335D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3586CB0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</w:p>
        </w:tc>
        <w:tc>
          <w:tcPr>
            <w:tcW w:w="1419" w:type="dxa"/>
            <w:vMerge w:val="restart"/>
            <w:vAlign w:val="center"/>
          </w:tcPr>
          <w:p w14:paraId="624E5B66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i/>
                <w:lang w:val="en-GB"/>
              </w:rPr>
              <w:t>p</w:t>
            </w:r>
            <w:r w:rsidRPr="005D5A4D">
              <w:rPr>
                <w:lang w:val="en-GB"/>
              </w:rPr>
              <w:t>=0.829**</w:t>
            </w:r>
          </w:p>
        </w:tc>
      </w:tr>
      <w:tr w:rsidR="008127F7" w:rsidRPr="005D5A4D" w14:paraId="344B5251" w14:textId="77777777" w:rsidTr="009552DF">
        <w:trPr>
          <w:trHeight w:val="283"/>
        </w:trPr>
        <w:tc>
          <w:tcPr>
            <w:tcW w:w="3720" w:type="dxa"/>
          </w:tcPr>
          <w:p w14:paraId="140A579C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 w:eastAsia="id-ID"/>
              </w:rPr>
            </w:pPr>
            <w:r w:rsidRPr="005D5A4D">
              <w:rPr>
                <w:lang w:val="en-GB" w:eastAsia="id-ID"/>
              </w:rPr>
              <w:t>N to L (score 1-10)</w:t>
            </w:r>
          </w:p>
        </w:tc>
        <w:tc>
          <w:tcPr>
            <w:tcW w:w="1275" w:type="dxa"/>
          </w:tcPr>
          <w:p w14:paraId="6BCFB930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61 (67.8%)</w:t>
            </w:r>
          </w:p>
        </w:tc>
        <w:tc>
          <w:tcPr>
            <w:tcW w:w="1134" w:type="dxa"/>
          </w:tcPr>
          <w:p w14:paraId="1B004526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29 (32.2%)</w:t>
            </w:r>
          </w:p>
        </w:tc>
        <w:tc>
          <w:tcPr>
            <w:tcW w:w="1276" w:type="dxa"/>
            <w:vAlign w:val="center"/>
          </w:tcPr>
          <w:p w14:paraId="74698D0E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90 (100%)</w:t>
            </w:r>
          </w:p>
        </w:tc>
        <w:tc>
          <w:tcPr>
            <w:tcW w:w="1419" w:type="dxa"/>
            <w:vMerge/>
            <w:vAlign w:val="center"/>
          </w:tcPr>
          <w:p w14:paraId="10555284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</w:tr>
      <w:tr w:rsidR="008127F7" w:rsidRPr="005D5A4D" w14:paraId="5D6516C4" w14:textId="77777777" w:rsidTr="009552DF">
        <w:trPr>
          <w:trHeight w:val="283"/>
        </w:trPr>
        <w:tc>
          <w:tcPr>
            <w:tcW w:w="3720" w:type="dxa"/>
          </w:tcPr>
          <w:p w14:paraId="48A1C863" w14:textId="77777777" w:rsidR="008127F7" w:rsidRPr="005D5A4D" w:rsidRDefault="008127F7" w:rsidP="009552DF">
            <w:pPr>
              <w:ind w:left="-108"/>
              <w:jc w:val="right"/>
              <w:rPr>
                <w:lang w:val="en-GB" w:eastAsia="id-ID"/>
              </w:rPr>
            </w:pPr>
            <w:r w:rsidRPr="005D5A4D">
              <w:rPr>
                <w:lang w:val="en-GB" w:eastAsia="id-ID"/>
              </w:rPr>
              <w:t>M to H (score 11-20)</w:t>
            </w:r>
          </w:p>
        </w:tc>
        <w:tc>
          <w:tcPr>
            <w:tcW w:w="1275" w:type="dxa"/>
          </w:tcPr>
          <w:p w14:paraId="01916B70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21 (63.6%)</w:t>
            </w:r>
          </w:p>
        </w:tc>
        <w:tc>
          <w:tcPr>
            <w:tcW w:w="1134" w:type="dxa"/>
          </w:tcPr>
          <w:p w14:paraId="42D369A0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12 (36.4%)</w:t>
            </w:r>
          </w:p>
        </w:tc>
        <w:tc>
          <w:tcPr>
            <w:tcW w:w="1276" w:type="dxa"/>
            <w:vAlign w:val="center"/>
          </w:tcPr>
          <w:p w14:paraId="4387F2F9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33 (100%)</w:t>
            </w:r>
          </w:p>
        </w:tc>
        <w:tc>
          <w:tcPr>
            <w:tcW w:w="1419" w:type="dxa"/>
            <w:vMerge/>
            <w:vAlign w:val="center"/>
          </w:tcPr>
          <w:p w14:paraId="51810336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</w:tr>
      <w:tr w:rsidR="008127F7" w:rsidRPr="005D5A4D" w14:paraId="56D4602D" w14:textId="77777777" w:rsidTr="009552DF">
        <w:trPr>
          <w:trHeight w:val="161"/>
        </w:trPr>
        <w:tc>
          <w:tcPr>
            <w:tcW w:w="3720" w:type="dxa"/>
          </w:tcPr>
          <w:p w14:paraId="0A27497A" w14:textId="77777777" w:rsidR="008127F7" w:rsidRPr="005D5A4D" w:rsidRDefault="008127F7" w:rsidP="009552DF">
            <w:pPr>
              <w:ind w:left="-108" w:firstLine="318"/>
              <w:contextualSpacing/>
              <w:rPr>
                <w:lang w:val="en-GB" w:eastAsia="id-ID"/>
              </w:rPr>
            </w:pPr>
            <w:r w:rsidRPr="005D5A4D">
              <w:rPr>
                <w:bCs/>
                <w:lang w:val="en-GB" w:eastAsia="id-ID"/>
              </w:rPr>
              <w:t>Eating canned/preserved food</w:t>
            </w:r>
          </w:p>
        </w:tc>
        <w:tc>
          <w:tcPr>
            <w:tcW w:w="1275" w:type="dxa"/>
          </w:tcPr>
          <w:p w14:paraId="203A92DB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0220A49E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957F8B2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</w:p>
        </w:tc>
        <w:tc>
          <w:tcPr>
            <w:tcW w:w="1419" w:type="dxa"/>
            <w:vMerge w:val="restart"/>
            <w:vAlign w:val="center"/>
          </w:tcPr>
          <w:p w14:paraId="7EECA073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i/>
                <w:lang w:val="en-GB"/>
              </w:rPr>
              <w:t>p</w:t>
            </w:r>
            <w:r w:rsidRPr="005D5A4D">
              <w:rPr>
                <w:lang w:val="en-GB"/>
              </w:rPr>
              <w:t>=1.00**</w:t>
            </w:r>
          </w:p>
        </w:tc>
      </w:tr>
      <w:tr w:rsidR="008127F7" w:rsidRPr="005D5A4D" w14:paraId="21E9A935" w14:textId="77777777" w:rsidTr="009552DF">
        <w:trPr>
          <w:trHeight w:val="273"/>
        </w:trPr>
        <w:tc>
          <w:tcPr>
            <w:tcW w:w="3720" w:type="dxa"/>
          </w:tcPr>
          <w:p w14:paraId="2C7A76B1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 w:eastAsia="id-ID"/>
              </w:rPr>
            </w:pPr>
            <w:r w:rsidRPr="005D5A4D">
              <w:rPr>
                <w:lang w:val="en-GB" w:eastAsia="id-ID"/>
              </w:rPr>
              <w:t>N to L (score 1-16)</w:t>
            </w:r>
          </w:p>
        </w:tc>
        <w:tc>
          <w:tcPr>
            <w:tcW w:w="1275" w:type="dxa"/>
          </w:tcPr>
          <w:p w14:paraId="71281DB1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75 (67.0%)</w:t>
            </w:r>
          </w:p>
        </w:tc>
        <w:tc>
          <w:tcPr>
            <w:tcW w:w="1134" w:type="dxa"/>
          </w:tcPr>
          <w:p w14:paraId="2B0814C0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37 (33.0%)</w:t>
            </w:r>
          </w:p>
        </w:tc>
        <w:tc>
          <w:tcPr>
            <w:tcW w:w="1276" w:type="dxa"/>
            <w:vAlign w:val="center"/>
          </w:tcPr>
          <w:p w14:paraId="7010D08E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112 (100%)</w:t>
            </w:r>
          </w:p>
        </w:tc>
        <w:tc>
          <w:tcPr>
            <w:tcW w:w="1419" w:type="dxa"/>
            <w:vMerge/>
            <w:vAlign w:val="center"/>
          </w:tcPr>
          <w:p w14:paraId="501DCA60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</w:tr>
      <w:tr w:rsidR="008127F7" w:rsidRPr="005D5A4D" w14:paraId="65044DBD" w14:textId="77777777" w:rsidTr="009552DF">
        <w:trPr>
          <w:trHeight w:val="225"/>
        </w:trPr>
        <w:tc>
          <w:tcPr>
            <w:tcW w:w="3720" w:type="dxa"/>
          </w:tcPr>
          <w:p w14:paraId="1C0D120D" w14:textId="77777777" w:rsidR="008127F7" w:rsidRPr="005D5A4D" w:rsidRDefault="008127F7" w:rsidP="009552DF">
            <w:pPr>
              <w:ind w:left="-108"/>
              <w:jc w:val="right"/>
              <w:rPr>
                <w:lang w:val="en-GB" w:eastAsia="id-ID"/>
              </w:rPr>
            </w:pPr>
            <w:r w:rsidRPr="005D5A4D">
              <w:rPr>
                <w:lang w:val="en-GB" w:eastAsia="id-ID"/>
              </w:rPr>
              <w:t>M to H (score 17-28)</w:t>
            </w:r>
          </w:p>
        </w:tc>
        <w:tc>
          <w:tcPr>
            <w:tcW w:w="1275" w:type="dxa"/>
          </w:tcPr>
          <w:p w14:paraId="3C7A2E40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7 (63.6%)</w:t>
            </w:r>
          </w:p>
        </w:tc>
        <w:tc>
          <w:tcPr>
            <w:tcW w:w="1134" w:type="dxa"/>
          </w:tcPr>
          <w:p w14:paraId="364D2990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4 (36.4%)</w:t>
            </w:r>
          </w:p>
        </w:tc>
        <w:tc>
          <w:tcPr>
            <w:tcW w:w="1276" w:type="dxa"/>
            <w:vAlign w:val="center"/>
          </w:tcPr>
          <w:p w14:paraId="49404AC2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11 (100%)</w:t>
            </w:r>
          </w:p>
        </w:tc>
        <w:tc>
          <w:tcPr>
            <w:tcW w:w="1419" w:type="dxa"/>
            <w:vMerge/>
            <w:vAlign w:val="center"/>
          </w:tcPr>
          <w:p w14:paraId="4280DF53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</w:tr>
      <w:tr w:rsidR="008127F7" w:rsidRPr="005D5A4D" w14:paraId="41DEBECC" w14:textId="77777777" w:rsidTr="009552DF">
        <w:trPr>
          <w:trHeight w:val="102"/>
        </w:trPr>
        <w:tc>
          <w:tcPr>
            <w:tcW w:w="3720" w:type="dxa"/>
          </w:tcPr>
          <w:p w14:paraId="71273CA6" w14:textId="77777777" w:rsidR="008127F7" w:rsidRPr="005D5A4D" w:rsidRDefault="008127F7" w:rsidP="009552DF">
            <w:pPr>
              <w:ind w:left="-108" w:firstLine="318"/>
              <w:contextualSpacing/>
              <w:rPr>
                <w:lang w:val="en-GB" w:eastAsia="id-ID"/>
              </w:rPr>
            </w:pPr>
            <w:r w:rsidRPr="005D5A4D">
              <w:rPr>
                <w:bCs/>
                <w:lang w:val="en-GB" w:eastAsia="id-ID"/>
              </w:rPr>
              <w:t>Eating MSG contained food</w:t>
            </w:r>
          </w:p>
        </w:tc>
        <w:tc>
          <w:tcPr>
            <w:tcW w:w="1275" w:type="dxa"/>
          </w:tcPr>
          <w:p w14:paraId="094EA937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29BE4EAA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4DCA5A1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</w:p>
        </w:tc>
        <w:tc>
          <w:tcPr>
            <w:tcW w:w="1419" w:type="dxa"/>
            <w:vMerge w:val="restart"/>
            <w:vAlign w:val="center"/>
          </w:tcPr>
          <w:p w14:paraId="1FCACB1C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i/>
                <w:lang w:val="en-GB"/>
              </w:rPr>
              <w:t>p</w:t>
            </w:r>
            <w:r w:rsidRPr="005D5A4D">
              <w:rPr>
                <w:lang w:val="en-GB"/>
              </w:rPr>
              <w:t>=0.073**</w:t>
            </w:r>
          </w:p>
        </w:tc>
      </w:tr>
      <w:tr w:rsidR="008127F7" w:rsidRPr="005D5A4D" w14:paraId="1DDFF270" w14:textId="77777777" w:rsidTr="009552DF">
        <w:trPr>
          <w:trHeight w:val="189"/>
        </w:trPr>
        <w:tc>
          <w:tcPr>
            <w:tcW w:w="3720" w:type="dxa"/>
          </w:tcPr>
          <w:p w14:paraId="194A78D8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 w:eastAsia="id-ID"/>
              </w:rPr>
            </w:pPr>
            <w:r w:rsidRPr="005D5A4D">
              <w:rPr>
                <w:lang w:val="en-GB" w:eastAsia="id-ID"/>
              </w:rPr>
              <w:t>N to L (score 1-10)</w:t>
            </w:r>
          </w:p>
        </w:tc>
        <w:tc>
          <w:tcPr>
            <w:tcW w:w="1275" w:type="dxa"/>
          </w:tcPr>
          <w:p w14:paraId="590ABD0D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69 (71.1%)</w:t>
            </w:r>
          </w:p>
        </w:tc>
        <w:tc>
          <w:tcPr>
            <w:tcW w:w="1134" w:type="dxa"/>
          </w:tcPr>
          <w:p w14:paraId="0C03799C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28 (28,9%)</w:t>
            </w:r>
          </w:p>
        </w:tc>
        <w:tc>
          <w:tcPr>
            <w:tcW w:w="1276" w:type="dxa"/>
            <w:vAlign w:val="center"/>
          </w:tcPr>
          <w:p w14:paraId="7C5D1FFF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97 (100%)</w:t>
            </w:r>
          </w:p>
        </w:tc>
        <w:tc>
          <w:tcPr>
            <w:tcW w:w="1419" w:type="dxa"/>
            <w:vMerge/>
            <w:vAlign w:val="center"/>
          </w:tcPr>
          <w:p w14:paraId="1BA18109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</w:tr>
      <w:tr w:rsidR="008127F7" w:rsidRPr="005D5A4D" w14:paraId="6E40FDAF" w14:textId="77777777" w:rsidTr="009552DF">
        <w:trPr>
          <w:trHeight w:val="107"/>
        </w:trPr>
        <w:tc>
          <w:tcPr>
            <w:tcW w:w="3720" w:type="dxa"/>
          </w:tcPr>
          <w:p w14:paraId="3364870F" w14:textId="77777777" w:rsidR="008127F7" w:rsidRPr="005D5A4D" w:rsidRDefault="008127F7" w:rsidP="009552DF">
            <w:pPr>
              <w:ind w:left="-108"/>
              <w:jc w:val="right"/>
              <w:rPr>
                <w:lang w:val="en-GB" w:eastAsia="id-ID"/>
              </w:rPr>
            </w:pPr>
            <w:r w:rsidRPr="005D5A4D">
              <w:rPr>
                <w:lang w:val="en-GB" w:eastAsia="id-ID"/>
              </w:rPr>
              <w:t>M to H (score 11-18)</w:t>
            </w:r>
          </w:p>
        </w:tc>
        <w:tc>
          <w:tcPr>
            <w:tcW w:w="1275" w:type="dxa"/>
          </w:tcPr>
          <w:p w14:paraId="329E1228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13 (50.0%)</w:t>
            </w:r>
          </w:p>
        </w:tc>
        <w:tc>
          <w:tcPr>
            <w:tcW w:w="1134" w:type="dxa"/>
          </w:tcPr>
          <w:p w14:paraId="752B5BD9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13 (50.0%)</w:t>
            </w:r>
          </w:p>
        </w:tc>
        <w:tc>
          <w:tcPr>
            <w:tcW w:w="1276" w:type="dxa"/>
            <w:vAlign w:val="center"/>
          </w:tcPr>
          <w:p w14:paraId="1B6F9370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26 (100%)</w:t>
            </w:r>
          </w:p>
        </w:tc>
        <w:tc>
          <w:tcPr>
            <w:tcW w:w="1419" w:type="dxa"/>
            <w:vMerge/>
            <w:vAlign w:val="center"/>
          </w:tcPr>
          <w:p w14:paraId="2277F00E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</w:tr>
      <w:tr w:rsidR="008127F7" w:rsidRPr="005D5A4D" w14:paraId="7108CC24" w14:textId="77777777" w:rsidTr="009552DF">
        <w:trPr>
          <w:trHeight w:val="154"/>
        </w:trPr>
        <w:tc>
          <w:tcPr>
            <w:tcW w:w="3720" w:type="dxa"/>
          </w:tcPr>
          <w:p w14:paraId="4E51100B" w14:textId="77777777" w:rsidR="008127F7" w:rsidRPr="005D5A4D" w:rsidRDefault="008127F7" w:rsidP="009552DF">
            <w:pPr>
              <w:ind w:left="-108" w:firstLine="318"/>
              <w:contextualSpacing/>
              <w:rPr>
                <w:lang w:val="en-GB" w:eastAsia="id-ID"/>
              </w:rPr>
            </w:pPr>
            <w:r w:rsidRPr="005D5A4D">
              <w:rPr>
                <w:bCs/>
                <w:lang w:val="en-GB" w:eastAsia="id-ID"/>
              </w:rPr>
              <w:t xml:space="preserve">Total </w:t>
            </w:r>
            <w:r w:rsidRPr="005D5A4D">
              <w:rPr>
                <w:lang w:val="en-GB"/>
              </w:rPr>
              <w:t xml:space="preserve"> </w:t>
            </w:r>
          </w:p>
        </w:tc>
        <w:tc>
          <w:tcPr>
            <w:tcW w:w="1275" w:type="dxa"/>
          </w:tcPr>
          <w:p w14:paraId="16E15E60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5EEE3D53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4B378AF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</w:p>
        </w:tc>
        <w:tc>
          <w:tcPr>
            <w:tcW w:w="1419" w:type="dxa"/>
            <w:vMerge w:val="restart"/>
            <w:vAlign w:val="center"/>
          </w:tcPr>
          <w:p w14:paraId="2429C21E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i/>
                <w:lang w:val="en-GB"/>
              </w:rPr>
              <w:t>p</w:t>
            </w:r>
            <w:r w:rsidRPr="005D5A4D">
              <w:rPr>
                <w:lang w:val="en-GB"/>
              </w:rPr>
              <w:t>=0.935**</w:t>
            </w:r>
          </w:p>
        </w:tc>
      </w:tr>
      <w:tr w:rsidR="008127F7" w:rsidRPr="005D5A4D" w14:paraId="3A861E20" w14:textId="77777777" w:rsidTr="009552DF">
        <w:trPr>
          <w:trHeight w:val="57"/>
        </w:trPr>
        <w:tc>
          <w:tcPr>
            <w:tcW w:w="3720" w:type="dxa"/>
          </w:tcPr>
          <w:p w14:paraId="798C79B6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 w:eastAsia="id-ID"/>
              </w:rPr>
            </w:pPr>
            <w:r w:rsidRPr="005D5A4D">
              <w:rPr>
                <w:lang w:val="en-GB" w:eastAsia="id-ID"/>
              </w:rPr>
              <w:t>N to L (score 1-86)</w:t>
            </w:r>
          </w:p>
        </w:tc>
        <w:tc>
          <w:tcPr>
            <w:tcW w:w="1275" w:type="dxa"/>
          </w:tcPr>
          <w:p w14:paraId="1D26260B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66 (66,0%)</w:t>
            </w:r>
          </w:p>
        </w:tc>
        <w:tc>
          <w:tcPr>
            <w:tcW w:w="1134" w:type="dxa"/>
          </w:tcPr>
          <w:p w14:paraId="5B8E2F43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34 (34,0%)</w:t>
            </w:r>
          </w:p>
        </w:tc>
        <w:tc>
          <w:tcPr>
            <w:tcW w:w="1276" w:type="dxa"/>
            <w:vAlign w:val="center"/>
          </w:tcPr>
          <w:p w14:paraId="78B8112D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100 (100%)</w:t>
            </w:r>
          </w:p>
        </w:tc>
        <w:tc>
          <w:tcPr>
            <w:tcW w:w="1419" w:type="dxa"/>
            <w:vMerge/>
          </w:tcPr>
          <w:p w14:paraId="4877E482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</w:p>
        </w:tc>
      </w:tr>
      <w:tr w:rsidR="008127F7" w:rsidRPr="005D5A4D" w14:paraId="144A445C" w14:textId="77777777" w:rsidTr="009552DF">
        <w:trPr>
          <w:trHeight w:val="76"/>
        </w:trPr>
        <w:tc>
          <w:tcPr>
            <w:tcW w:w="3720" w:type="dxa"/>
          </w:tcPr>
          <w:p w14:paraId="463E95BB" w14:textId="77777777" w:rsidR="008127F7" w:rsidRPr="005D5A4D" w:rsidRDefault="008127F7" w:rsidP="009552DF">
            <w:pPr>
              <w:ind w:left="-108"/>
              <w:jc w:val="right"/>
              <w:rPr>
                <w:lang w:val="en-GB" w:eastAsia="id-ID"/>
              </w:rPr>
            </w:pPr>
            <w:r w:rsidRPr="005D5A4D">
              <w:rPr>
                <w:lang w:val="en-GB" w:eastAsia="id-ID"/>
              </w:rPr>
              <w:t>M to H (score 87-159)</w:t>
            </w:r>
          </w:p>
        </w:tc>
        <w:tc>
          <w:tcPr>
            <w:tcW w:w="1275" w:type="dxa"/>
          </w:tcPr>
          <w:p w14:paraId="6A02F42F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16 (69,6%)</w:t>
            </w:r>
          </w:p>
        </w:tc>
        <w:tc>
          <w:tcPr>
            <w:tcW w:w="1134" w:type="dxa"/>
          </w:tcPr>
          <w:p w14:paraId="0E5E9355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7 (30,4%)</w:t>
            </w:r>
          </w:p>
        </w:tc>
        <w:tc>
          <w:tcPr>
            <w:tcW w:w="1276" w:type="dxa"/>
            <w:vAlign w:val="center"/>
          </w:tcPr>
          <w:p w14:paraId="5D46D8B4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23 (100%)</w:t>
            </w:r>
          </w:p>
        </w:tc>
        <w:tc>
          <w:tcPr>
            <w:tcW w:w="1419" w:type="dxa"/>
            <w:vMerge/>
          </w:tcPr>
          <w:p w14:paraId="01F44D68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</w:p>
        </w:tc>
      </w:tr>
      <w:tr w:rsidR="008127F7" w:rsidRPr="005D5A4D" w14:paraId="5FFEF8A2" w14:textId="77777777" w:rsidTr="009552DF">
        <w:trPr>
          <w:trHeight w:val="289"/>
        </w:trPr>
        <w:tc>
          <w:tcPr>
            <w:tcW w:w="8824" w:type="dxa"/>
            <w:gridSpan w:val="5"/>
            <w:vAlign w:val="center"/>
          </w:tcPr>
          <w:p w14:paraId="002D2C09" w14:textId="77777777" w:rsidR="008127F7" w:rsidRPr="005D5A4D" w:rsidRDefault="008127F7" w:rsidP="009552DF">
            <w:pPr>
              <w:ind w:left="-108"/>
              <w:rPr>
                <w:i/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Environmental risk</w:t>
            </w:r>
            <w:r w:rsidRPr="005D5A4D">
              <w:rPr>
                <w:sz w:val="22"/>
                <w:szCs w:val="22"/>
                <w:vertAlign w:val="superscript"/>
                <w:lang w:val="en-GB"/>
              </w:rPr>
              <w:t>†</w:t>
            </w:r>
          </w:p>
        </w:tc>
      </w:tr>
      <w:tr w:rsidR="008127F7" w:rsidRPr="005D5A4D" w14:paraId="1C45388A" w14:textId="77777777" w:rsidTr="009552DF">
        <w:trPr>
          <w:trHeight w:val="53"/>
        </w:trPr>
        <w:tc>
          <w:tcPr>
            <w:tcW w:w="3720" w:type="dxa"/>
            <w:vAlign w:val="center"/>
          </w:tcPr>
          <w:p w14:paraId="539554DD" w14:textId="77777777" w:rsidR="008127F7" w:rsidRPr="005D5A4D" w:rsidRDefault="008127F7" w:rsidP="009552DF">
            <w:pPr>
              <w:ind w:left="-108" w:firstLine="318"/>
              <w:rPr>
                <w:lang w:val="en-GB"/>
              </w:rPr>
            </w:pPr>
            <w:r w:rsidRPr="005D5A4D">
              <w:rPr>
                <w:lang w:val="en-GB"/>
              </w:rPr>
              <w:t xml:space="preserve">Passive smoker  </w:t>
            </w:r>
          </w:p>
        </w:tc>
        <w:tc>
          <w:tcPr>
            <w:tcW w:w="1275" w:type="dxa"/>
          </w:tcPr>
          <w:p w14:paraId="22E58DBC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5B7B2AE7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1F29D64F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</w:p>
        </w:tc>
        <w:tc>
          <w:tcPr>
            <w:tcW w:w="1419" w:type="dxa"/>
            <w:vMerge w:val="restart"/>
            <w:vAlign w:val="center"/>
          </w:tcPr>
          <w:p w14:paraId="230F47E1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i/>
                <w:lang w:val="en-GB"/>
              </w:rPr>
              <w:t>p</w:t>
            </w:r>
            <w:r w:rsidRPr="005D5A4D">
              <w:rPr>
                <w:lang w:val="en-GB"/>
              </w:rPr>
              <w:t>=0.202**</w:t>
            </w:r>
          </w:p>
        </w:tc>
      </w:tr>
      <w:tr w:rsidR="008127F7" w:rsidRPr="005D5A4D" w14:paraId="142AC0B4" w14:textId="77777777" w:rsidTr="009552DF">
        <w:trPr>
          <w:trHeight w:val="289"/>
        </w:trPr>
        <w:tc>
          <w:tcPr>
            <w:tcW w:w="3720" w:type="dxa"/>
            <w:vAlign w:val="center"/>
          </w:tcPr>
          <w:p w14:paraId="2696C9A5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>N to L (score 1-12)</w:t>
            </w:r>
          </w:p>
        </w:tc>
        <w:tc>
          <w:tcPr>
            <w:tcW w:w="1275" w:type="dxa"/>
          </w:tcPr>
          <w:p w14:paraId="01C28BAC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66 (70.2%)</w:t>
            </w:r>
          </w:p>
        </w:tc>
        <w:tc>
          <w:tcPr>
            <w:tcW w:w="1134" w:type="dxa"/>
          </w:tcPr>
          <w:p w14:paraId="1F74F8F6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28 (29.8%)</w:t>
            </w:r>
          </w:p>
        </w:tc>
        <w:tc>
          <w:tcPr>
            <w:tcW w:w="1276" w:type="dxa"/>
            <w:vAlign w:val="center"/>
          </w:tcPr>
          <w:p w14:paraId="657FC70A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94 (100%)</w:t>
            </w:r>
          </w:p>
        </w:tc>
        <w:tc>
          <w:tcPr>
            <w:tcW w:w="1419" w:type="dxa"/>
            <w:vMerge/>
            <w:vAlign w:val="center"/>
          </w:tcPr>
          <w:p w14:paraId="7203BB06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</w:tr>
      <w:tr w:rsidR="008127F7" w:rsidRPr="005D5A4D" w14:paraId="7B529717" w14:textId="77777777" w:rsidTr="009552DF">
        <w:trPr>
          <w:trHeight w:val="75"/>
        </w:trPr>
        <w:tc>
          <w:tcPr>
            <w:tcW w:w="3720" w:type="dxa"/>
            <w:vAlign w:val="center"/>
          </w:tcPr>
          <w:p w14:paraId="472F860B" w14:textId="77777777" w:rsidR="008127F7" w:rsidRPr="005D5A4D" w:rsidRDefault="008127F7" w:rsidP="009552DF">
            <w:pPr>
              <w:ind w:left="-108"/>
              <w:jc w:val="right"/>
              <w:rPr>
                <w:bCs/>
                <w:lang w:val="en-GB"/>
              </w:rPr>
            </w:pPr>
            <w:r w:rsidRPr="005D5A4D">
              <w:rPr>
                <w:lang w:val="en-GB" w:eastAsia="id-ID"/>
              </w:rPr>
              <w:t>M to H (score 13-20)</w:t>
            </w:r>
          </w:p>
        </w:tc>
        <w:tc>
          <w:tcPr>
            <w:tcW w:w="1275" w:type="dxa"/>
          </w:tcPr>
          <w:p w14:paraId="053626DF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16 (55.2%)</w:t>
            </w:r>
          </w:p>
        </w:tc>
        <w:tc>
          <w:tcPr>
            <w:tcW w:w="1134" w:type="dxa"/>
          </w:tcPr>
          <w:p w14:paraId="097DE872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13 (44.8%)</w:t>
            </w:r>
          </w:p>
        </w:tc>
        <w:tc>
          <w:tcPr>
            <w:tcW w:w="1276" w:type="dxa"/>
            <w:vAlign w:val="center"/>
          </w:tcPr>
          <w:p w14:paraId="3E4B1011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29 (100%)</w:t>
            </w:r>
          </w:p>
        </w:tc>
        <w:tc>
          <w:tcPr>
            <w:tcW w:w="1419" w:type="dxa"/>
            <w:vMerge/>
            <w:vAlign w:val="center"/>
          </w:tcPr>
          <w:p w14:paraId="60B42DEC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</w:tr>
      <w:tr w:rsidR="008127F7" w:rsidRPr="005D5A4D" w14:paraId="676A9B47" w14:textId="77777777" w:rsidTr="009552DF">
        <w:trPr>
          <w:trHeight w:val="65"/>
        </w:trPr>
        <w:tc>
          <w:tcPr>
            <w:tcW w:w="3720" w:type="dxa"/>
            <w:vAlign w:val="center"/>
          </w:tcPr>
          <w:p w14:paraId="2A7B3DD3" w14:textId="77777777" w:rsidR="008127F7" w:rsidRPr="005D5A4D" w:rsidRDefault="008127F7" w:rsidP="009552DF">
            <w:pPr>
              <w:ind w:left="-108" w:firstLine="318"/>
              <w:rPr>
                <w:bCs/>
                <w:lang w:val="en-GB"/>
              </w:rPr>
            </w:pPr>
            <w:r w:rsidRPr="005D5A4D">
              <w:rPr>
                <w:lang w:val="en-GB"/>
              </w:rPr>
              <w:t xml:space="preserve">Household exposure </w:t>
            </w:r>
          </w:p>
        </w:tc>
        <w:tc>
          <w:tcPr>
            <w:tcW w:w="1275" w:type="dxa"/>
          </w:tcPr>
          <w:p w14:paraId="54FF93DA" w14:textId="77777777" w:rsidR="008127F7" w:rsidRPr="005D5A4D" w:rsidRDefault="008127F7" w:rsidP="009552DF">
            <w:pPr>
              <w:ind w:left="360"/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6BD807FB" w14:textId="77777777" w:rsidR="008127F7" w:rsidRPr="005D5A4D" w:rsidRDefault="008127F7" w:rsidP="009552DF">
            <w:pPr>
              <w:ind w:left="360"/>
              <w:jc w:val="center"/>
              <w:rPr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59B716B4" w14:textId="77777777" w:rsidR="008127F7" w:rsidRPr="005D5A4D" w:rsidRDefault="008127F7" w:rsidP="009552DF">
            <w:pPr>
              <w:ind w:left="360"/>
              <w:jc w:val="right"/>
              <w:rPr>
                <w:lang w:val="en-GB"/>
              </w:rPr>
            </w:pPr>
          </w:p>
        </w:tc>
        <w:tc>
          <w:tcPr>
            <w:tcW w:w="1419" w:type="dxa"/>
            <w:vMerge w:val="restart"/>
            <w:vAlign w:val="center"/>
          </w:tcPr>
          <w:p w14:paraId="5FEECE3B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i/>
                <w:lang w:val="en-GB"/>
              </w:rPr>
              <w:t>p</w:t>
            </w:r>
            <w:r w:rsidRPr="005D5A4D">
              <w:rPr>
                <w:lang w:val="en-GB"/>
              </w:rPr>
              <w:t>=0.219**</w:t>
            </w:r>
          </w:p>
        </w:tc>
      </w:tr>
      <w:tr w:rsidR="008127F7" w:rsidRPr="005D5A4D" w14:paraId="2F6BF15D" w14:textId="77777777" w:rsidTr="009552DF">
        <w:trPr>
          <w:trHeight w:val="53"/>
        </w:trPr>
        <w:tc>
          <w:tcPr>
            <w:tcW w:w="3720" w:type="dxa"/>
            <w:vAlign w:val="center"/>
          </w:tcPr>
          <w:p w14:paraId="7FD3D791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>N to L (score 1-12)</w:t>
            </w:r>
          </w:p>
        </w:tc>
        <w:tc>
          <w:tcPr>
            <w:tcW w:w="1275" w:type="dxa"/>
          </w:tcPr>
          <w:p w14:paraId="7D01E1A3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77 (68.8%)</w:t>
            </w:r>
          </w:p>
        </w:tc>
        <w:tc>
          <w:tcPr>
            <w:tcW w:w="1134" w:type="dxa"/>
          </w:tcPr>
          <w:p w14:paraId="4C3A361B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35 (31.3%)</w:t>
            </w:r>
          </w:p>
        </w:tc>
        <w:tc>
          <w:tcPr>
            <w:tcW w:w="1276" w:type="dxa"/>
            <w:vAlign w:val="center"/>
          </w:tcPr>
          <w:p w14:paraId="703A8871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112 (100%)</w:t>
            </w:r>
          </w:p>
        </w:tc>
        <w:tc>
          <w:tcPr>
            <w:tcW w:w="1419" w:type="dxa"/>
            <w:vMerge/>
            <w:vAlign w:val="center"/>
          </w:tcPr>
          <w:p w14:paraId="109140B4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</w:tr>
      <w:tr w:rsidR="008127F7" w:rsidRPr="005D5A4D" w14:paraId="4E077310" w14:textId="77777777" w:rsidTr="009552DF">
        <w:trPr>
          <w:trHeight w:val="53"/>
        </w:trPr>
        <w:tc>
          <w:tcPr>
            <w:tcW w:w="3720" w:type="dxa"/>
            <w:vAlign w:val="center"/>
          </w:tcPr>
          <w:p w14:paraId="5B174A8F" w14:textId="77777777" w:rsidR="008127F7" w:rsidRPr="005D5A4D" w:rsidRDefault="008127F7" w:rsidP="009552DF">
            <w:pPr>
              <w:ind w:left="360"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 xml:space="preserve">M to H (score 13-17)                          </w:t>
            </w:r>
          </w:p>
        </w:tc>
        <w:tc>
          <w:tcPr>
            <w:tcW w:w="1275" w:type="dxa"/>
          </w:tcPr>
          <w:p w14:paraId="27943E9F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5 (45.5%)</w:t>
            </w:r>
          </w:p>
        </w:tc>
        <w:tc>
          <w:tcPr>
            <w:tcW w:w="1134" w:type="dxa"/>
          </w:tcPr>
          <w:p w14:paraId="7D331819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6 (54.5%)</w:t>
            </w:r>
          </w:p>
        </w:tc>
        <w:tc>
          <w:tcPr>
            <w:tcW w:w="1276" w:type="dxa"/>
            <w:vAlign w:val="center"/>
          </w:tcPr>
          <w:p w14:paraId="2C307C15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11 (100%)</w:t>
            </w:r>
          </w:p>
        </w:tc>
        <w:tc>
          <w:tcPr>
            <w:tcW w:w="1419" w:type="dxa"/>
            <w:vMerge/>
            <w:vAlign w:val="center"/>
          </w:tcPr>
          <w:p w14:paraId="5B14F4FD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</w:tr>
      <w:tr w:rsidR="008127F7" w:rsidRPr="005D5A4D" w14:paraId="4ED58151" w14:textId="77777777" w:rsidTr="009552DF">
        <w:trPr>
          <w:trHeight w:val="289"/>
        </w:trPr>
        <w:tc>
          <w:tcPr>
            <w:tcW w:w="3720" w:type="dxa"/>
            <w:vAlign w:val="center"/>
          </w:tcPr>
          <w:p w14:paraId="0ED60EE6" w14:textId="77777777" w:rsidR="008127F7" w:rsidRPr="005D5A4D" w:rsidRDefault="008127F7" w:rsidP="009552DF">
            <w:pPr>
              <w:ind w:left="-108" w:firstLine="318"/>
              <w:rPr>
                <w:lang w:val="en-GB"/>
              </w:rPr>
            </w:pPr>
            <w:r w:rsidRPr="005D5A4D">
              <w:rPr>
                <w:lang w:val="en-GB"/>
              </w:rPr>
              <w:t>Work-related exposure</w:t>
            </w:r>
          </w:p>
        </w:tc>
        <w:tc>
          <w:tcPr>
            <w:tcW w:w="1275" w:type="dxa"/>
          </w:tcPr>
          <w:p w14:paraId="4506381D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1AA390F8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FFD4B2B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</w:p>
        </w:tc>
        <w:tc>
          <w:tcPr>
            <w:tcW w:w="1419" w:type="dxa"/>
            <w:vMerge w:val="restart"/>
            <w:vAlign w:val="center"/>
          </w:tcPr>
          <w:p w14:paraId="033978A2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p=0.857**</w:t>
            </w:r>
          </w:p>
        </w:tc>
      </w:tr>
      <w:tr w:rsidR="008127F7" w:rsidRPr="005D5A4D" w14:paraId="1C452FC4" w14:textId="77777777" w:rsidTr="009552DF">
        <w:trPr>
          <w:trHeight w:val="289"/>
        </w:trPr>
        <w:tc>
          <w:tcPr>
            <w:tcW w:w="3720" w:type="dxa"/>
            <w:vAlign w:val="center"/>
          </w:tcPr>
          <w:p w14:paraId="6FCEEF8B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 xml:space="preserve">N to L </w:t>
            </w:r>
            <w:proofErr w:type="gramStart"/>
            <w:r w:rsidRPr="005D5A4D">
              <w:rPr>
                <w:lang w:val="en-GB" w:eastAsia="id-ID"/>
              </w:rPr>
              <w:t>risk  (</w:t>
            </w:r>
            <w:proofErr w:type="gramEnd"/>
            <w:r w:rsidRPr="005D5A4D">
              <w:rPr>
                <w:lang w:val="en-GB" w:eastAsia="id-ID"/>
              </w:rPr>
              <w:t>score 1-28)</w:t>
            </w:r>
          </w:p>
        </w:tc>
        <w:tc>
          <w:tcPr>
            <w:tcW w:w="1275" w:type="dxa"/>
          </w:tcPr>
          <w:p w14:paraId="70C8A6A6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80 (67.2%)</w:t>
            </w:r>
          </w:p>
        </w:tc>
        <w:tc>
          <w:tcPr>
            <w:tcW w:w="1134" w:type="dxa"/>
          </w:tcPr>
          <w:p w14:paraId="5CAE1195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39 (32.8%)</w:t>
            </w:r>
          </w:p>
        </w:tc>
        <w:tc>
          <w:tcPr>
            <w:tcW w:w="1276" w:type="dxa"/>
            <w:vAlign w:val="center"/>
          </w:tcPr>
          <w:p w14:paraId="1CE574E5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119 (100%)</w:t>
            </w:r>
          </w:p>
        </w:tc>
        <w:tc>
          <w:tcPr>
            <w:tcW w:w="1419" w:type="dxa"/>
            <w:vMerge/>
            <w:vAlign w:val="center"/>
          </w:tcPr>
          <w:p w14:paraId="29C24105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</w:tr>
      <w:tr w:rsidR="008127F7" w:rsidRPr="005D5A4D" w14:paraId="34D0D071" w14:textId="77777777" w:rsidTr="009552DF">
        <w:trPr>
          <w:trHeight w:val="289"/>
        </w:trPr>
        <w:tc>
          <w:tcPr>
            <w:tcW w:w="3720" w:type="dxa"/>
            <w:vAlign w:val="center"/>
          </w:tcPr>
          <w:p w14:paraId="2546289A" w14:textId="77777777" w:rsidR="008127F7" w:rsidRPr="005D5A4D" w:rsidRDefault="008127F7" w:rsidP="009552DF">
            <w:pPr>
              <w:ind w:left="360"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>M to H (score 29-47)</w:t>
            </w:r>
          </w:p>
        </w:tc>
        <w:tc>
          <w:tcPr>
            <w:tcW w:w="1275" w:type="dxa"/>
          </w:tcPr>
          <w:p w14:paraId="0F9070D8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2 (50.0%)</w:t>
            </w:r>
          </w:p>
        </w:tc>
        <w:tc>
          <w:tcPr>
            <w:tcW w:w="1134" w:type="dxa"/>
          </w:tcPr>
          <w:p w14:paraId="3345BA3A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2 (50.0%)</w:t>
            </w:r>
          </w:p>
        </w:tc>
        <w:tc>
          <w:tcPr>
            <w:tcW w:w="1276" w:type="dxa"/>
            <w:vAlign w:val="center"/>
          </w:tcPr>
          <w:p w14:paraId="15061FE9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4 (100%)</w:t>
            </w:r>
          </w:p>
        </w:tc>
        <w:tc>
          <w:tcPr>
            <w:tcW w:w="1419" w:type="dxa"/>
            <w:vMerge/>
            <w:vAlign w:val="center"/>
          </w:tcPr>
          <w:p w14:paraId="2702E325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</w:tr>
      <w:tr w:rsidR="008127F7" w:rsidRPr="005D5A4D" w14:paraId="61CF52BE" w14:textId="77777777" w:rsidTr="009552DF">
        <w:trPr>
          <w:trHeight w:val="53"/>
        </w:trPr>
        <w:tc>
          <w:tcPr>
            <w:tcW w:w="3720" w:type="dxa"/>
            <w:vAlign w:val="center"/>
          </w:tcPr>
          <w:p w14:paraId="49D95C43" w14:textId="77777777" w:rsidR="008127F7" w:rsidRPr="005D5A4D" w:rsidRDefault="008127F7" w:rsidP="009552DF">
            <w:pPr>
              <w:ind w:left="-108" w:firstLine="318"/>
              <w:rPr>
                <w:lang w:val="en-GB"/>
              </w:rPr>
            </w:pPr>
            <w:r w:rsidRPr="005D5A4D">
              <w:rPr>
                <w:lang w:val="en-GB"/>
              </w:rPr>
              <w:t>Chronic nasopharyngitis</w:t>
            </w:r>
          </w:p>
        </w:tc>
        <w:tc>
          <w:tcPr>
            <w:tcW w:w="1275" w:type="dxa"/>
          </w:tcPr>
          <w:p w14:paraId="32B54EAE" w14:textId="77777777" w:rsidR="008127F7" w:rsidRPr="005D5A4D" w:rsidRDefault="008127F7" w:rsidP="009552DF">
            <w:pPr>
              <w:ind w:left="-17"/>
              <w:contextualSpacing/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709848F7" w14:textId="77777777" w:rsidR="008127F7" w:rsidRPr="005D5A4D" w:rsidRDefault="008127F7" w:rsidP="009552DF">
            <w:pPr>
              <w:ind w:left="-17"/>
              <w:contextualSpacing/>
              <w:jc w:val="center"/>
              <w:rPr>
                <w:lang w:val="en-GB"/>
              </w:rPr>
            </w:pPr>
          </w:p>
        </w:tc>
        <w:tc>
          <w:tcPr>
            <w:tcW w:w="1276" w:type="dxa"/>
          </w:tcPr>
          <w:p w14:paraId="1D34312E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/>
              </w:rPr>
            </w:pPr>
          </w:p>
        </w:tc>
        <w:tc>
          <w:tcPr>
            <w:tcW w:w="1419" w:type="dxa"/>
            <w:vMerge w:val="restart"/>
            <w:vAlign w:val="center"/>
          </w:tcPr>
          <w:p w14:paraId="764F7884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i/>
                <w:lang w:val="en-GB"/>
              </w:rPr>
              <w:t>p</w:t>
            </w:r>
            <w:r w:rsidRPr="005D5A4D">
              <w:rPr>
                <w:lang w:val="en-GB"/>
              </w:rPr>
              <w:t>=0.131**</w:t>
            </w:r>
          </w:p>
        </w:tc>
      </w:tr>
      <w:tr w:rsidR="008127F7" w:rsidRPr="005D5A4D" w14:paraId="7C799080" w14:textId="77777777" w:rsidTr="009552DF">
        <w:trPr>
          <w:trHeight w:val="289"/>
        </w:trPr>
        <w:tc>
          <w:tcPr>
            <w:tcW w:w="3720" w:type="dxa"/>
            <w:vAlign w:val="center"/>
          </w:tcPr>
          <w:p w14:paraId="69A6275A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>N to L (score 1-6)</w:t>
            </w:r>
          </w:p>
        </w:tc>
        <w:tc>
          <w:tcPr>
            <w:tcW w:w="1275" w:type="dxa"/>
          </w:tcPr>
          <w:p w14:paraId="264089DA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64 (71.1%)</w:t>
            </w:r>
          </w:p>
        </w:tc>
        <w:tc>
          <w:tcPr>
            <w:tcW w:w="1134" w:type="dxa"/>
          </w:tcPr>
          <w:p w14:paraId="14F54817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26 (28.9%)</w:t>
            </w:r>
          </w:p>
        </w:tc>
        <w:tc>
          <w:tcPr>
            <w:tcW w:w="1276" w:type="dxa"/>
            <w:vAlign w:val="center"/>
          </w:tcPr>
          <w:p w14:paraId="20DB504E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90 (100%)</w:t>
            </w:r>
          </w:p>
        </w:tc>
        <w:tc>
          <w:tcPr>
            <w:tcW w:w="1419" w:type="dxa"/>
            <w:vMerge/>
            <w:vAlign w:val="center"/>
          </w:tcPr>
          <w:p w14:paraId="18A491C9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</w:tr>
      <w:tr w:rsidR="008127F7" w:rsidRPr="005D5A4D" w14:paraId="2649E615" w14:textId="77777777" w:rsidTr="009552DF">
        <w:trPr>
          <w:trHeight w:val="289"/>
        </w:trPr>
        <w:tc>
          <w:tcPr>
            <w:tcW w:w="3720" w:type="dxa"/>
          </w:tcPr>
          <w:p w14:paraId="5EA97F73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>M to H (score 7-10)</w:t>
            </w:r>
          </w:p>
        </w:tc>
        <w:tc>
          <w:tcPr>
            <w:tcW w:w="1275" w:type="dxa"/>
          </w:tcPr>
          <w:p w14:paraId="278B4FD9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18 (54.5%)</w:t>
            </w:r>
          </w:p>
        </w:tc>
        <w:tc>
          <w:tcPr>
            <w:tcW w:w="1134" w:type="dxa"/>
          </w:tcPr>
          <w:p w14:paraId="2682EEFB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15 (45.5%)</w:t>
            </w:r>
          </w:p>
        </w:tc>
        <w:tc>
          <w:tcPr>
            <w:tcW w:w="1276" w:type="dxa"/>
            <w:vAlign w:val="center"/>
          </w:tcPr>
          <w:p w14:paraId="0816E10A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31 (100%)</w:t>
            </w:r>
          </w:p>
        </w:tc>
        <w:tc>
          <w:tcPr>
            <w:tcW w:w="1419" w:type="dxa"/>
            <w:vMerge/>
            <w:vAlign w:val="center"/>
          </w:tcPr>
          <w:p w14:paraId="70C3E58A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</w:tr>
      <w:tr w:rsidR="008127F7" w:rsidRPr="005D5A4D" w14:paraId="0BE54832" w14:textId="77777777" w:rsidTr="009552DF">
        <w:trPr>
          <w:trHeight w:val="53"/>
        </w:trPr>
        <w:tc>
          <w:tcPr>
            <w:tcW w:w="3720" w:type="dxa"/>
          </w:tcPr>
          <w:p w14:paraId="7C0C6C59" w14:textId="77777777" w:rsidR="008127F7" w:rsidRPr="005D5A4D" w:rsidRDefault="008127F7" w:rsidP="009552DF">
            <w:pPr>
              <w:ind w:left="-108" w:firstLine="318"/>
              <w:contextualSpacing/>
              <w:rPr>
                <w:lang w:val="en-GB" w:eastAsia="id-ID"/>
              </w:rPr>
            </w:pPr>
            <w:r w:rsidRPr="005D5A4D">
              <w:rPr>
                <w:bCs/>
                <w:lang w:val="en-GB" w:eastAsia="id-ID"/>
              </w:rPr>
              <w:t xml:space="preserve">Total </w:t>
            </w:r>
          </w:p>
        </w:tc>
        <w:tc>
          <w:tcPr>
            <w:tcW w:w="1275" w:type="dxa"/>
          </w:tcPr>
          <w:p w14:paraId="03A57F6E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</w:tcPr>
          <w:p w14:paraId="7F16646A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19174553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</w:p>
        </w:tc>
        <w:tc>
          <w:tcPr>
            <w:tcW w:w="1419" w:type="dxa"/>
            <w:vMerge w:val="restart"/>
            <w:tcBorders>
              <w:bottom w:val="single" w:sz="4" w:space="0" w:color="auto"/>
            </w:tcBorders>
            <w:vAlign w:val="center"/>
          </w:tcPr>
          <w:p w14:paraId="2CCB3CB9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i/>
                <w:lang w:val="en-GB"/>
              </w:rPr>
              <w:t>p</w:t>
            </w:r>
            <w:r w:rsidRPr="005D5A4D">
              <w:rPr>
                <w:lang w:val="en-GB"/>
              </w:rPr>
              <w:t>=0.518**</w:t>
            </w:r>
          </w:p>
        </w:tc>
      </w:tr>
      <w:tr w:rsidR="008127F7" w:rsidRPr="005D5A4D" w14:paraId="7FF6214E" w14:textId="77777777" w:rsidTr="009552DF">
        <w:trPr>
          <w:trHeight w:val="289"/>
        </w:trPr>
        <w:tc>
          <w:tcPr>
            <w:tcW w:w="3720" w:type="dxa"/>
          </w:tcPr>
          <w:p w14:paraId="760F6879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 w:eastAsia="id-ID"/>
              </w:rPr>
            </w:pPr>
            <w:r w:rsidRPr="005D5A4D">
              <w:rPr>
                <w:lang w:val="en-GB" w:eastAsia="id-ID"/>
              </w:rPr>
              <w:t>N to L (score 1-58)</w:t>
            </w:r>
          </w:p>
        </w:tc>
        <w:tc>
          <w:tcPr>
            <w:tcW w:w="1275" w:type="dxa"/>
          </w:tcPr>
          <w:p w14:paraId="4827E0A5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78 (67.8%)</w:t>
            </w:r>
          </w:p>
        </w:tc>
        <w:tc>
          <w:tcPr>
            <w:tcW w:w="1134" w:type="dxa"/>
          </w:tcPr>
          <w:p w14:paraId="3CE1E8FE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37 (32.2%)</w:t>
            </w:r>
          </w:p>
        </w:tc>
        <w:tc>
          <w:tcPr>
            <w:tcW w:w="1276" w:type="dxa"/>
            <w:vAlign w:val="center"/>
          </w:tcPr>
          <w:p w14:paraId="41B423F4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115 (100%)</w:t>
            </w: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14:paraId="36D40CA7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</w:p>
        </w:tc>
      </w:tr>
      <w:tr w:rsidR="008127F7" w:rsidRPr="005D5A4D" w14:paraId="43C9D01D" w14:textId="77777777" w:rsidTr="009552DF">
        <w:trPr>
          <w:trHeight w:val="53"/>
        </w:trPr>
        <w:tc>
          <w:tcPr>
            <w:tcW w:w="3720" w:type="dxa"/>
            <w:tcBorders>
              <w:bottom w:val="single" w:sz="4" w:space="0" w:color="auto"/>
            </w:tcBorders>
          </w:tcPr>
          <w:p w14:paraId="2068A7D9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 w:eastAsia="id-ID"/>
              </w:rPr>
            </w:pPr>
            <w:r w:rsidRPr="005D5A4D">
              <w:rPr>
                <w:lang w:val="en-GB" w:eastAsia="id-ID"/>
              </w:rPr>
              <w:t>M to H (score 59-94)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9FBE2B5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4 (50.0%)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352067" w14:textId="77777777" w:rsidR="008127F7" w:rsidRPr="005D5A4D" w:rsidRDefault="008127F7" w:rsidP="009552DF">
            <w:pPr>
              <w:ind w:left="-108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4 (50.0%)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42909C7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8 (100%)</w:t>
            </w: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14:paraId="2568E299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</w:p>
        </w:tc>
      </w:tr>
    </w:tbl>
    <w:p w14:paraId="3041BBC8" w14:textId="77777777" w:rsidR="008127F7" w:rsidRPr="005D5A4D" w:rsidRDefault="008127F7" w:rsidP="008127F7">
      <w:pPr>
        <w:tabs>
          <w:tab w:val="left" w:pos="142"/>
        </w:tabs>
        <w:autoSpaceDE w:val="0"/>
        <w:autoSpaceDN w:val="0"/>
        <w:adjustRightInd w:val="0"/>
        <w:rPr>
          <w:iCs/>
          <w:lang w:val="en-GB" w:eastAsia="id-ID"/>
        </w:rPr>
      </w:pPr>
      <w:r w:rsidRPr="005D5A4D">
        <w:rPr>
          <w:iCs/>
          <w:lang w:val="en-GB" w:eastAsia="id-ID"/>
        </w:rPr>
        <w:t xml:space="preserve">* Continuity correction </w:t>
      </w:r>
      <w:r w:rsidRPr="005D5A4D">
        <w:rPr>
          <w:iCs/>
          <w:lang w:val="en-GB"/>
        </w:rPr>
        <w:t>chi-square (X</w:t>
      </w:r>
      <w:r w:rsidRPr="005D5A4D">
        <w:rPr>
          <w:iCs/>
          <w:vertAlign w:val="superscript"/>
          <w:lang w:val="en-GB"/>
        </w:rPr>
        <w:t>2</w:t>
      </w:r>
      <w:r w:rsidRPr="005D5A4D">
        <w:rPr>
          <w:iCs/>
          <w:lang w:val="en-GB"/>
        </w:rPr>
        <w:t>)</w:t>
      </w:r>
      <w:r w:rsidRPr="005D5A4D">
        <w:rPr>
          <w:iCs/>
          <w:lang w:val="en-GB" w:eastAsia="id-ID"/>
        </w:rPr>
        <w:t>, p&lt;0.05 (significant)</w:t>
      </w:r>
    </w:p>
    <w:p w14:paraId="64CDB9ED" w14:textId="77777777" w:rsidR="008127F7" w:rsidRPr="005D5A4D" w:rsidRDefault="008127F7" w:rsidP="008127F7">
      <w:pPr>
        <w:tabs>
          <w:tab w:val="left" w:pos="142"/>
        </w:tabs>
        <w:autoSpaceDE w:val="0"/>
        <w:autoSpaceDN w:val="0"/>
        <w:adjustRightInd w:val="0"/>
        <w:rPr>
          <w:iCs/>
          <w:lang w:val="en-GB" w:eastAsia="id-ID"/>
        </w:rPr>
      </w:pPr>
      <w:r w:rsidRPr="005D5A4D">
        <w:rPr>
          <w:iCs/>
          <w:lang w:val="en-GB" w:eastAsia="id-ID"/>
        </w:rPr>
        <w:t xml:space="preserve">** Continuity correction </w:t>
      </w:r>
      <w:r w:rsidRPr="005D5A4D">
        <w:rPr>
          <w:iCs/>
          <w:lang w:val="en-GB"/>
        </w:rPr>
        <w:t>chi-square (X</w:t>
      </w:r>
      <w:r w:rsidRPr="005D5A4D">
        <w:rPr>
          <w:iCs/>
          <w:vertAlign w:val="superscript"/>
          <w:lang w:val="en-GB"/>
        </w:rPr>
        <w:t>2</w:t>
      </w:r>
      <w:r w:rsidRPr="005D5A4D">
        <w:rPr>
          <w:iCs/>
          <w:lang w:val="en-GB"/>
        </w:rPr>
        <w:t>)</w:t>
      </w:r>
      <w:r w:rsidRPr="005D5A4D">
        <w:rPr>
          <w:iCs/>
          <w:lang w:val="en-GB" w:eastAsia="id-ID"/>
        </w:rPr>
        <w:t>, p&gt;0.05 (not significant)</w:t>
      </w:r>
    </w:p>
    <w:p w14:paraId="4362A3DF" w14:textId="77777777" w:rsidR="008127F7" w:rsidRPr="005D5A4D" w:rsidRDefault="008127F7" w:rsidP="008127F7">
      <w:pPr>
        <w:rPr>
          <w:iCs/>
          <w:color w:val="FF0000"/>
          <w:lang w:val="en-GB" w:eastAsia="id-ID"/>
        </w:rPr>
      </w:pPr>
      <w:r w:rsidRPr="005D5A4D">
        <w:rPr>
          <w:iCs/>
          <w:vertAlign w:val="superscript"/>
          <w:lang w:val="en-GB"/>
        </w:rPr>
        <w:t xml:space="preserve">a </w:t>
      </w:r>
      <w:r w:rsidRPr="005D5A4D">
        <w:rPr>
          <w:iCs/>
          <w:lang w:val="en-GB" w:eastAsia="id-ID"/>
        </w:rPr>
        <w:t>No statistics are computed because ‘Total conversion score of chewing betel risk’ is a constant</w:t>
      </w:r>
      <w:r w:rsidRPr="005D5A4D">
        <w:rPr>
          <w:iCs/>
          <w:color w:val="FF0000"/>
          <w:lang w:val="en-GB" w:eastAsia="id-ID"/>
        </w:rPr>
        <w:t>.</w:t>
      </w:r>
    </w:p>
    <w:p w14:paraId="3A3575A2" w14:textId="77777777" w:rsidR="008127F7" w:rsidRPr="005D5A4D" w:rsidRDefault="008127F7" w:rsidP="008127F7">
      <w:pPr>
        <w:rPr>
          <w:bCs/>
          <w:lang w:val="en-GB" w:eastAsia="id-ID"/>
        </w:rPr>
      </w:pPr>
      <w:r w:rsidRPr="005D5A4D">
        <w:rPr>
          <w:vertAlign w:val="superscript"/>
          <w:lang w:val="en-GB"/>
        </w:rPr>
        <w:t>†</w:t>
      </w:r>
      <w:r w:rsidRPr="005D5A4D">
        <w:rPr>
          <w:lang w:val="en-GB"/>
        </w:rPr>
        <w:t xml:space="preserve"> </w:t>
      </w:r>
      <w:r w:rsidRPr="005D5A4D">
        <w:rPr>
          <w:bCs/>
          <w:lang w:val="en-GB" w:eastAsia="id-ID"/>
        </w:rPr>
        <w:t>M=medium; H=high; N=no; L=low</w:t>
      </w:r>
    </w:p>
    <w:p w14:paraId="2FEE969A" w14:textId="77777777" w:rsidR="008127F7" w:rsidRPr="005D5A4D" w:rsidRDefault="008127F7" w:rsidP="008127F7">
      <w:pPr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6F14681C" w14:textId="77777777" w:rsidR="008127F7" w:rsidRPr="005D5A4D" w:rsidRDefault="008127F7" w:rsidP="008127F7">
      <w:pPr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7CEAF606" w14:textId="77777777" w:rsidR="008127F7" w:rsidRPr="005D5A4D" w:rsidRDefault="008127F7" w:rsidP="008127F7">
      <w:pPr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5D5A4D">
        <w:rPr>
          <w:rFonts w:asciiTheme="minorHAnsi" w:hAnsiTheme="minorHAnsi" w:cstheme="minorHAnsi"/>
          <w:bCs/>
          <w:sz w:val="22"/>
          <w:szCs w:val="22"/>
          <w:lang w:val="en-GB"/>
        </w:rPr>
        <w:t>Table 4.</w:t>
      </w:r>
      <w:r w:rsidRPr="005D5A4D">
        <w:rPr>
          <w:rFonts w:asciiTheme="minorHAnsi" w:hAnsiTheme="minorHAnsi" w:cstheme="minorHAnsi"/>
          <w:bCs/>
          <w:lang w:val="en-GB"/>
        </w:rPr>
        <w:t xml:space="preserve"> </w:t>
      </w:r>
      <w:r w:rsidRPr="005D5A4D">
        <w:rPr>
          <w:rFonts w:asciiTheme="minorHAnsi" w:hAnsiTheme="minorHAnsi" w:cstheme="minorHAnsi"/>
          <w:bCs/>
          <w:sz w:val="22"/>
          <w:szCs w:val="22"/>
          <w:lang w:val="en-GB"/>
        </w:rPr>
        <w:t>The differences in lifestyle risk, household exposure between ages (n=123)</w:t>
      </w:r>
    </w:p>
    <w:tbl>
      <w:tblPr>
        <w:tblW w:w="86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20"/>
        <w:gridCol w:w="1275"/>
        <w:gridCol w:w="1134"/>
        <w:gridCol w:w="1418"/>
        <w:gridCol w:w="1134"/>
      </w:tblGrid>
      <w:tr w:rsidR="008127F7" w:rsidRPr="005D5A4D" w14:paraId="42C63EE1" w14:textId="77777777" w:rsidTr="009552DF">
        <w:trPr>
          <w:trHeight w:val="284"/>
        </w:trPr>
        <w:tc>
          <w:tcPr>
            <w:tcW w:w="3720" w:type="dxa"/>
            <w:vMerge w:val="restart"/>
            <w:tcBorders>
              <w:top w:val="single" w:sz="4" w:space="0" w:color="auto"/>
            </w:tcBorders>
            <w:vAlign w:val="center"/>
          </w:tcPr>
          <w:p w14:paraId="5CED4E1F" w14:textId="77777777" w:rsidR="008127F7" w:rsidRPr="005D5A4D" w:rsidRDefault="008127F7" w:rsidP="009552DF">
            <w:pPr>
              <w:ind w:left="-108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Lifestyle risk variable</w:t>
            </w:r>
            <w:r w:rsidRPr="005D5A4D">
              <w:rPr>
                <w:sz w:val="22"/>
                <w:szCs w:val="22"/>
                <w:vertAlign w:val="superscript"/>
                <w:lang w:val="en-GB"/>
              </w:rPr>
              <w:t xml:space="preserve">†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DAE48A" w14:textId="77777777" w:rsidR="008127F7" w:rsidRPr="005D5A4D" w:rsidRDefault="008127F7" w:rsidP="009552DF">
            <w:pPr>
              <w:ind w:left="-108"/>
              <w:jc w:val="center"/>
              <w:rPr>
                <w:sz w:val="22"/>
                <w:szCs w:val="22"/>
                <w:lang w:val="en-GB" w:eastAsia="id-ID"/>
              </w:rPr>
            </w:pPr>
            <w:r w:rsidRPr="005D5A4D">
              <w:rPr>
                <w:sz w:val="22"/>
                <w:szCs w:val="22"/>
                <w:lang w:val="en-GB"/>
              </w:rPr>
              <w:t>Group of Ages (years)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14:paraId="667E3D79" w14:textId="77777777" w:rsidR="008127F7" w:rsidRPr="005D5A4D" w:rsidRDefault="008127F7" w:rsidP="009552DF">
            <w:pPr>
              <w:ind w:left="-108"/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Total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140945C4" w14:textId="77777777" w:rsidR="008127F7" w:rsidRPr="005D5A4D" w:rsidRDefault="008127F7" w:rsidP="009552DF">
            <w:pPr>
              <w:ind w:left="-108"/>
              <w:jc w:val="center"/>
              <w:rPr>
                <w:sz w:val="22"/>
                <w:szCs w:val="22"/>
                <w:lang w:val="en-GB" w:eastAsia="id-ID"/>
              </w:rPr>
            </w:pPr>
            <w:r w:rsidRPr="005D5A4D">
              <w:rPr>
                <w:sz w:val="22"/>
                <w:szCs w:val="22"/>
                <w:lang w:val="en-GB" w:eastAsia="id-ID"/>
              </w:rPr>
              <w:t xml:space="preserve">Value </w:t>
            </w:r>
            <w:r w:rsidRPr="005D5A4D">
              <w:rPr>
                <w:i/>
                <w:sz w:val="22"/>
                <w:szCs w:val="22"/>
                <w:lang w:val="en-GB" w:eastAsia="id-ID"/>
              </w:rPr>
              <w:t>p</w:t>
            </w:r>
          </w:p>
        </w:tc>
      </w:tr>
      <w:tr w:rsidR="008127F7" w:rsidRPr="005D5A4D" w14:paraId="5442C632" w14:textId="77777777" w:rsidTr="009552DF">
        <w:trPr>
          <w:trHeight w:val="43"/>
        </w:trPr>
        <w:tc>
          <w:tcPr>
            <w:tcW w:w="3720" w:type="dxa"/>
            <w:vMerge/>
            <w:tcBorders>
              <w:bottom w:val="single" w:sz="4" w:space="0" w:color="auto"/>
            </w:tcBorders>
            <w:vAlign w:val="center"/>
          </w:tcPr>
          <w:p w14:paraId="4A670CF0" w14:textId="77777777" w:rsidR="008127F7" w:rsidRPr="005D5A4D" w:rsidRDefault="008127F7" w:rsidP="009552DF">
            <w:pPr>
              <w:ind w:left="-108"/>
              <w:rPr>
                <w:sz w:val="22"/>
                <w:szCs w:val="22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82CCD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&lt; 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B979B" w14:textId="77777777" w:rsidR="008127F7" w:rsidRPr="005D5A4D" w:rsidRDefault="008127F7" w:rsidP="009552DF">
            <w:pPr>
              <w:jc w:val="center"/>
              <w:rPr>
                <w:sz w:val="22"/>
                <w:szCs w:val="22"/>
                <w:lang w:val="en-GB"/>
              </w:rPr>
            </w:pPr>
            <w:r w:rsidRPr="005D5A4D">
              <w:rPr>
                <w:sz w:val="22"/>
                <w:szCs w:val="22"/>
                <w:lang w:val="en-GB"/>
              </w:rPr>
              <w:t>≥ 40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5F43D4C5" w14:textId="77777777" w:rsidR="008127F7" w:rsidRPr="005D5A4D" w:rsidRDefault="008127F7" w:rsidP="009552DF">
            <w:pPr>
              <w:ind w:left="-108"/>
              <w:jc w:val="right"/>
              <w:rPr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48468400" w14:textId="77777777" w:rsidR="008127F7" w:rsidRPr="005D5A4D" w:rsidRDefault="008127F7" w:rsidP="009552DF">
            <w:pPr>
              <w:ind w:left="-108"/>
              <w:jc w:val="right"/>
              <w:rPr>
                <w:sz w:val="22"/>
                <w:szCs w:val="22"/>
                <w:lang w:val="en-GB" w:eastAsia="id-ID"/>
              </w:rPr>
            </w:pPr>
          </w:p>
        </w:tc>
      </w:tr>
      <w:tr w:rsidR="008127F7" w:rsidRPr="005D5A4D" w14:paraId="6806427C" w14:textId="77777777" w:rsidTr="009552DF">
        <w:trPr>
          <w:trHeight w:hRule="exact" w:val="255"/>
        </w:trPr>
        <w:tc>
          <w:tcPr>
            <w:tcW w:w="3720" w:type="dxa"/>
            <w:tcBorders>
              <w:top w:val="single" w:sz="4" w:space="0" w:color="auto"/>
            </w:tcBorders>
            <w:vAlign w:val="center"/>
          </w:tcPr>
          <w:p w14:paraId="20BA4FF9" w14:textId="77777777" w:rsidR="008127F7" w:rsidRPr="005D5A4D" w:rsidRDefault="008127F7" w:rsidP="009552DF">
            <w:pPr>
              <w:ind w:left="-108" w:firstLine="318"/>
              <w:rPr>
                <w:lang w:val="en-GB"/>
              </w:rPr>
            </w:pPr>
            <w:r w:rsidRPr="005D5A4D">
              <w:rPr>
                <w:lang w:val="en-GB"/>
              </w:rPr>
              <w:t xml:space="preserve">Active smoking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69AB4D6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818441F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5FA0C96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14C1C098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i/>
                <w:lang w:val="en-GB"/>
              </w:rPr>
              <w:t>p</w:t>
            </w:r>
            <w:r w:rsidRPr="005D5A4D">
              <w:rPr>
                <w:lang w:val="en-GB"/>
              </w:rPr>
              <w:t>=1.00**</w:t>
            </w:r>
          </w:p>
        </w:tc>
      </w:tr>
      <w:tr w:rsidR="008127F7" w:rsidRPr="005D5A4D" w14:paraId="3B0773B1" w14:textId="77777777" w:rsidTr="009552DF">
        <w:trPr>
          <w:trHeight w:hRule="exact" w:val="255"/>
        </w:trPr>
        <w:tc>
          <w:tcPr>
            <w:tcW w:w="3720" w:type="dxa"/>
            <w:vAlign w:val="center"/>
          </w:tcPr>
          <w:p w14:paraId="533182E3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>N to L (score 1-20)</w:t>
            </w:r>
          </w:p>
        </w:tc>
        <w:tc>
          <w:tcPr>
            <w:tcW w:w="1275" w:type="dxa"/>
            <w:vAlign w:val="center"/>
          </w:tcPr>
          <w:p w14:paraId="2D771143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19 (28.4%)</w:t>
            </w:r>
          </w:p>
        </w:tc>
        <w:tc>
          <w:tcPr>
            <w:tcW w:w="1134" w:type="dxa"/>
            <w:vAlign w:val="center"/>
          </w:tcPr>
          <w:p w14:paraId="4BDE062A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48 (71.6%)</w:t>
            </w:r>
          </w:p>
        </w:tc>
        <w:tc>
          <w:tcPr>
            <w:tcW w:w="1418" w:type="dxa"/>
            <w:vAlign w:val="center"/>
          </w:tcPr>
          <w:p w14:paraId="1F9F5665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67 (100.0%)</w:t>
            </w:r>
          </w:p>
        </w:tc>
        <w:tc>
          <w:tcPr>
            <w:tcW w:w="1134" w:type="dxa"/>
            <w:vMerge/>
            <w:vAlign w:val="center"/>
          </w:tcPr>
          <w:p w14:paraId="3EC23210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color w:val="FF0000"/>
                <w:lang w:val="en-GB"/>
              </w:rPr>
            </w:pPr>
          </w:p>
        </w:tc>
      </w:tr>
      <w:tr w:rsidR="008127F7" w:rsidRPr="005D5A4D" w14:paraId="3690722F" w14:textId="77777777" w:rsidTr="009552DF">
        <w:trPr>
          <w:trHeight w:hRule="exact" w:val="255"/>
        </w:trPr>
        <w:tc>
          <w:tcPr>
            <w:tcW w:w="3720" w:type="dxa"/>
            <w:vAlign w:val="center"/>
          </w:tcPr>
          <w:p w14:paraId="27EE2C03" w14:textId="77777777" w:rsidR="008127F7" w:rsidRPr="005D5A4D" w:rsidRDefault="008127F7" w:rsidP="009552DF">
            <w:pPr>
              <w:ind w:left="-108"/>
              <w:jc w:val="right"/>
              <w:rPr>
                <w:bCs/>
                <w:lang w:val="en-GB"/>
              </w:rPr>
            </w:pPr>
            <w:r w:rsidRPr="005D5A4D">
              <w:rPr>
                <w:lang w:val="en-GB" w:eastAsia="id-ID"/>
              </w:rPr>
              <w:t>M to H (score 21-40)</w:t>
            </w:r>
          </w:p>
        </w:tc>
        <w:tc>
          <w:tcPr>
            <w:tcW w:w="1275" w:type="dxa"/>
            <w:vAlign w:val="center"/>
          </w:tcPr>
          <w:p w14:paraId="771B3957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15 (26.8%)</w:t>
            </w:r>
          </w:p>
        </w:tc>
        <w:tc>
          <w:tcPr>
            <w:tcW w:w="1134" w:type="dxa"/>
            <w:vAlign w:val="center"/>
          </w:tcPr>
          <w:p w14:paraId="6A73BF08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41 (73.2%)</w:t>
            </w:r>
          </w:p>
        </w:tc>
        <w:tc>
          <w:tcPr>
            <w:tcW w:w="1418" w:type="dxa"/>
            <w:vAlign w:val="center"/>
          </w:tcPr>
          <w:p w14:paraId="75747CA1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56 (100.0%)</w:t>
            </w:r>
          </w:p>
        </w:tc>
        <w:tc>
          <w:tcPr>
            <w:tcW w:w="1134" w:type="dxa"/>
            <w:vMerge/>
            <w:vAlign w:val="center"/>
          </w:tcPr>
          <w:p w14:paraId="10DE2DD1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</w:tr>
      <w:tr w:rsidR="008127F7" w:rsidRPr="005D5A4D" w14:paraId="59891914" w14:textId="77777777" w:rsidTr="009552DF">
        <w:trPr>
          <w:trHeight w:hRule="exact" w:val="255"/>
        </w:trPr>
        <w:tc>
          <w:tcPr>
            <w:tcW w:w="3720" w:type="dxa"/>
            <w:vAlign w:val="center"/>
          </w:tcPr>
          <w:p w14:paraId="5E7944F2" w14:textId="77777777" w:rsidR="008127F7" w:rsidRPr="005D5A4D" w:rsidRDefault="008127F7" w:rsidP="009552DF">
            <w:pPr>
              <w:ind w:left="-108" w:firstLine="318"/>
              <w:rPr>
                <w:bCs/>
                <w:lang w:val="en-GB"/>
              </w:rPr>
            </w:pPr>
            <w:r w:rsidRPr="005D5A4D">
              <w:rPr>
                <w:bCs/>
                <w:lang w:val="en-GB" w:eastAsia="id-ID"/>
              </w:rPr>
              <w:t>Eating salted fish</w:t>
            </w:r>
          </w:p>
        </w:tc>
        <w:tc>
          <w:tcPr>
            <w:tcW w:w="1275" w:type="dxa"/>
          </w:tcPr>
          <w:p w14:paraId="6D56E9E1" w14:textId="77777777" w:rsidR="008127F7" w:rsidRPr="005D5A4D" w:rsidRDefault="008127F7" w:rsidP="009552DF">
            <w:pPr>
              <w:ind w:left="360"/>
              <w:jc w:val="right"/>
              <w:rPr>
                <w:color w:val="FF0000"/>
                <w:lang w:val="en-GB"/>
              </w:rPr>
            </w:pPr>
          </w:p>
        </w:tc>
        <w:tc>
          <w:tcPr>
            <w:tcW w:w="1134" w:type="dxa"/>
          </w:tcPr>
          <w:p w14:paraId="3A574125" w14:textId="77777777" w:rsidR="008127F7" w:rsidRPr="005D5A4D" w:rsidRDefault="008127F7" w:rsidP="009552DF">
            <w:pPr>
              <w:ind w:left="360"/>
              <w:jc w:val="right"/>
              <w:rPr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406AEB34" w14:textId="77777777" w:rsidR="008127F7" w:rsidRPr="005D5A4D" w:rsidRDefault="008127F7" w:rsidP="009552DF">
            <w:pPr>
              <w:ind w:left="360"/>
              <w:jc w:val="center"/>
              <w:rPr>
                <w:color w:val="FF0000"/>
                <w:lang w:val="en-GB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0CDFDA9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i/>
                <w:lang w:val="en-GB"/>
              </w:rPr>
              <w:t>p</w:t>
            </w:r>
            <w:r w:rsidRPr="005D5A4D">
              <w:rPr>
                <w:lang w:val="en-GB"/>
              </w:rPr>
              <w:t>=0.279**</w:t>
            </w:r>
          </w:p>
        </w:tc>
      </w:tr>
      <w:tr w:rsidR="008127F7" w:rsidRPr="005D5A4D" w14:paraId="601A3411" w14:textId="77777777" w:rsidTr="009552DF">
        <w:trPr>
          <w:trHeight w:hRule="exact" w:val="255"/>
        </w:trPr>
        <w:tc>
          <w:tcPr>
            <w:tcW w:w="3720" w:type="dxa"/>
            <w:vAlign w:val="center"/>
          </w:tcPr>
          <w:p w14:paraId="7B94088D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>N to L (score 1-8)</w:t>
            </w:r>
          </w:p>
        </w:tc>
        <w:tc>
          <w:tcPr>
            <w:tcW w:w="1275" w:type="dxa"/>
            <w:vAlign w:val="center"/>
          </w:tcPr>
          <w:p w14:paraId="791905D3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22 (24.4%)</w:t>
            </w:r>
          </w:p>
        </w:tc>
        <w:tc>
          <w:tcPr>
            <w:tcW w:w="1134" w:type="dxa"/>
            <w:vAlign w:val="center"/>
          </w:tcPr>
          <w:p w14:paraId="5001728D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68 (75.6%)</w:t>
            </w:r>
          </w:p>
        </w:tc>
        <w:tc>
          <w:tcPr>
            <w:tcW w:w="1418" w:type="dxa"/>
            <w:vAlign w:val="center"/>
          </w:tcPr>
          <w:p w14:paraId="629471A6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90 (100.0%)</w:t>
            </w:r>
          </w:p>
        </w:tc>
        <w:tc>
          <w:tcPr>
            <w:tcW w:w="1134" w:type="dxa"/>
            <w:vMerge/>
            <w:vAlign w:val="center"/>
          </w:tcPr>
          <w:p w14:paraId="73D8D2C1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color w:val="FF0000"/>
                <w:lang w:val="en-GB"/>
              </w:rPr>
            </w:pPr>
          </w:p>
        </w:tc>
      </w:tr>
      <w:tr w:rsidR="008127F7" w:rsidRPr="005D5A4D" w14:paraId="7A90E46D" w14:textId="77777777" w:rsidTr="009552DF">
        <w:trPr>
          <w:trHeight w:hRule="exact" w:val="255"/>
        </w:trPr>
        <w:tc>
          <w:tcPr>
            <w:tcW w:w="3720" w:type="dxa"/>
            <w:vAlign w:val="center"/>
          </w:tcPr>
          <w:p w14:paraId="684C570D" w14:textId="77777777" w:rsidR="008127F7" w:rsidRPr="005D5A4D" w:rsidRDefault="008127F7" w:rsidP="009552DF">
            <w:pPr>
              <w:ind w:left="360"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 xml:space="preserve">M to H (score 9-14)                          </w:t>
            </w:r>
          </w:p>
        </w:tc>
        <w:tc>
          <w:tcPr>
            <w:tcW w:w="1275" w:type="dxa"/>
            <w:vAlign w:val="center"/>
          </w:tcPr>
          <w:p w14:paraId="53B4769F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12 (36.4%)</w:t>
            </w:r>
          </w:p>
        </w:tc>
        <w:tc>
          <w:tcPr>
            <w:tcW w:w="1134" w:type="dxa"/>
            <w:vAlign w:val="center"/>
          </w:tcPr>
          <w:p w14:paraId="4D3796FD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21 (63.6%)</w:t>
            </w:r>
          </w:p>
        </w:tc>
        <w:tc>
          <w:tcPr>
            <w:tcW w:w="1418" w:type="dxa"/>
            <w:vAlign w:val="center"/>
          </w:tcPr>
          <w:p w14:paraId="68A850F5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33 (100.0%)</w:t>
            </w:r>
          </w:p>
        </w:tc>
        <w:tc>
          <w:tcPr>
            <w:tcW w:w="1134" w:type="dxa"/>
            <w:vMerge/>
            <w:vAlign w:val="center"/>
          </w:tcPr>
          <w:p w14:paraId="1C36BA2C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</w:tr>
      <w:tr w:rsidR="008127F7" w:rsidRPr="005D5A4D" w14:paraId="2B612E81" w14:textId="77777777" w:rsidTr="009552DF">
        <w:trPr>
          <w:trHeight w:hRule="exact" w:val="255"/>
        </w:trPr>
        <w:tc>
          <w:tcPr>
            <w:tcW w:w="3720" w:type="dxa"/>
            <w:vAlign w:val="center"/>
          </w:tcPr>
          <w:p w14:paraId="23981D84" w14:textId="77777777" w:rsidR="008127F7" w:rsidRPr="005D5A4D" w:rsidRDefault="008127F7" w:rsidP="009552DF">
            <w:pPr>
              <w:ind w:left="-108" w:firstLine="318"/>
              <w:rPr>
                <w:lang w:val="en-GB"/>
              </w:rPr>
            </w:pPr>
            <w:r w:rsidRPr="005D5A4D">
              <w:rPr>
                <w:lang w:val="en-GB"/>
              </w:rPr>
              <w:t>Eating smoked/roasted fish/meat</w:t>
            </w:r>
          </w:p>
        </w:tc>
        <w:tc>
          <w:tcPr>
            <w:tcW w:w="1275" w:type="dxa"/>
          </w:tcPr>
          <w:p w14:paraId="1DB1046E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  <w:tc>
          <w:tcPr>
            <w:tcW w:w="1134" w:type="dxa"/>
          </w:tcPr>
          <w:p w14:paraId="2B03C1A2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4A283D3E" w14:textId="77777777" w:rsidR="008127F7" w:rsidRPr="005D5A4D" w:rsidRDefault="008127F7" w:rsidP="009552DF">
            <w:pPr>
              <w:jc w:val="center"/>
              <w:rPr>
                <w:color w:val="FF0000"/>
                <w:lang w:val="en-GB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4C241C1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i/>
                <w:lang w:val="en-GB"/>
              </w:rPr>
              <w:t>p</w:t>
            </w:r>
            <w:r w:rsidRPr="005D5A4D">
              <w:rPr>
                <w:lang w:val="en-GB"/>
              </w:rPr>
              <w:t>=0.253**</w:t>
            </w:r>
          </w:p>
        </w:tc>
      </w:tr>
      <w:tr w:rsidR="008127F7" w:rsidRPr="005D5A4D" w14:paraId="54C285F4" w14:textId="77777777" w:rsidTr="009552DF">
        <w:trPr>
          <w:trHeight w:hRule="exact" w:val="255"/>
        </w:trPr>
        <w:tc>
          <w:tcPr>
            <w:tcW w:w="3720" w:type="dxa"/>
            <w:vAlign w:val="center"/>
          </w:tcPr>
          <w:p w14:paraId="4A41D6D7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>N to L (score 1-8)</w:t>
            </w:r>
          </w:p>
        </w:tc>
        <w:tc>
          <w:tcPr>
            <w:tcW w:w="1275" w:type="dxa"/>
            <w:vAlign w:val="center"/>
          </w:tcPr>
          <w:p w14:paraId="5ADBD6FD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24 (24.7%)</w:t>
            </w:r>
          </w:p>
        </w:tc>
        <w:tc>
          <w:tcPr>
            <w:tcW w:w="1134" w:type="dxa"/>
            <w:vAlign w:val="center"/>
          </w:tcPr>
          <w:p w14:paraId="3ED37C6E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73 (75.3%)</w:t>
            </w:r>
          </w:p>
        </w:tc>
        <w:tc>
          <w:tcPr>
            <w:tcW w:w="1418" w:type="dxa"/>
            <w:vAlign w:val="center"/>
          </w:tcPr>
          <w:p w14:paraId="52595D9A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97 (100,0%)</w:t>
            </w:r>
          </w:p>
        </w:tc>
        <w:tc>
          <w:tcPr>
            <w:tcW w:w="1134" w:type="dxa"/>
            <w:vMerge/>
            <w:vAlign w:val="center"/>
          </w:tcPr>
          <w:p w14:paraId="4968CE63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</w:tr>
      <w:tr w:rsidR="008127F7" w:rsidRPr="005D5A4D" w14:paraId="21BBD98B" w14:textId="77777777" w:rsidTr="009552DF">
        <w:trPr>
          <w:trHeight w:hRule="exact" w:val="255"/>
        </w:trPr>
        <w:tc>
          <w:tcPr>
            <w:tcW w:w="3720" w:type="dxa"/>
            <w:vAlign w:val="center"/>
          </w:tcPr>
          <w:p w14:paraId="4599C140" w14:textId="77777777" w:rsidR="008127F7" w:rsidRPr="005D5A4D" w:rsidRDefault="008127F7" w:rsidP="009552DF">
            <w:pPr>
              <w:ind w:left="360"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>M to H (score 9-14)</w:t>
            </w:r>
          </w:p>
        </w:tc>
        <w:tc>
          <w:tcPr>
            <w:tcW w:w="1275" w:type="dxa"/>
            <w:vAlign w:val="center"/>
          </w:tcPr>
          <w:p w14:paraId="36978566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10 (38.5%)</w:t>
            </w:r>
          </w:p>
        </w:tc>
        <w:tc>
          <w:tcPr>
            <w:tcW w:w="1134" w:type="dxa"/>
            <w:vAlign w:val="center"/>
          </w:tcPr>
          <w:p w14:paraId="6DE56907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16 (61.5%)</w:t>
            </w:r>
          </w:p>
        </w:tc>
        <w:tc>
          <w:tcPr>
            <w:tcW w:w="1418" w:type="dxa"/>
            <w:vAlign w:val="center"/>
          </w:tcPr>
          <w:p w14:paraId="14FB1C9E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26 (100,0%)</w:t>
            </w:r>
          </w:p>
        </w:tc>
        <w:tc>
          <w:tcPr>
            <w:tcW w:w="1134" w:type="dxa"/>
            <w:vMerge/>
            <w:vAlign w:val="center"/>
          </w:tcPr>
          <w:p w14:paraId="0085A29C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</w:tr>
      <w:tr w:rsidR="008127F7" w:rsidRPr="005D5A4D" w14:paraId="2AEABA86" w14:textId="77777777" w:rsidTr="009552DF">
        <w:trPr>
          <w:trHeight w:hRule="exact" w:val="255"/>
        </w:trPr>
        <w:tc>
          <w:tcPr>
            <w:tcW w:w="3720" w:type="dxa"/>
            <w:vAlign w:val="center"/>
          </w:tcPr>
          <w:p w14:paraId="3E957D0B" w14:textId="77777777" w:rsidR="008127F7" w:rsidRPr="005D5A4D" w:rsidRDefault="008127F7" w:rsidP="009552DF">
            <w:pPr>
              <w:ind w:left="-108" w:firstLine="318"/>
              <w:rPr>
                <w:lang w:val="en-GB"/>
              </w:rPr>
            </w:pPr>
            <w:r w:rsidRPr="005D5A4D">
              <w:rPr>
                <w:bCs/>
                <w:lang w:val="en-GB" w:eastAsia="id-ID"/>
              </w:rPr>
              <w:t>Eating Pickles</w:t>
            </w:r>
          </w:p>
        </w:tc>
        <w:tc>
          <w:tcPr>
            <w:tcW w:w="1275" w:type="dxa"/>
          </w:tcPr>
          <w:p w14:paraId="07EAE248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color w:val="FF0000"/>
                <w:lang w:val="en-GB"/>
              </w:rPr>
            </w:pPr>
          </w:p>
        </w:tc>
        <w:tc>
          <w:tcPr>
            <w:tcW w:w="1134" w:type="dxa"/>
          </w:tcPr>
          <w:p w14:paraId="58F7A6B1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color w:val="FF0000"/>
                <w:lang w:val="en-GB"/>
              </w:rPr>
            </w:pPr>
          </w:p>
        </w:tc>
        <w:tc>
          <w:tcPr>
            <w:tcW w:w="1418" w:type="dxa"/>
          </w:tcPr>
          <w:p w14:paraId="2FC2B988" w14:textId="77777777" w:rsidR="008127F7" w:rsidRPr="005D5A4D" w:rsidRDefault="008127F7" w:rsidP="009552DF">
            <w:pPr>
              <w:ind w:left="-17"/>
              <w:contextualSpacing/>
              <w:jc w:val="center"/>
              <w:rPr>
                <w:color w:val="FF0000"/>
                <w:lang w:val="en-GB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C545917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i/>
                <w:lang w:val="en-GB"/>
              </w:rPr>
              <w:t>p</w:t>
            </w:r>
            <w:r w:rsidRPr="005D5A4D">
              <w:rPr>
                <w:lang w:val="en-GB"/>
              </w:rPr>
              <w:t>=0.552**</w:t>
            </w:r>
          </w:p>
        </w:tc>
      </w:tr>
      <w:tr w:rsidR="008127F7" w:rsidRPr="005D5A4D" w14:paraId="18151A56" w14:textId="77777777" w:rsidTr="009552DF">
        <w:trPr>
          <w:trHeight w:hRule="exact" w:val="255"/>
        </w:trPr>
        <w:tc>
          <w:tcPr>
            <w:tcW w:w="3720" w:type="dxa"/>
            <w:vAlign w:val="center"/>
          </w:tcPr>
          <w:p w14:paraId="0A026121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>N to L (score 1-8)</w:t>
            </w:r>
          </w:p>
        </w:tc>
        <w:tc>
          <w:tcPr>
            <w:tcW w:w="1275" w:type="dxa"/>
            <w:vAlign w:val="center"/>
          </w:tcPr>
          <w:p w14:paraId="1854D62E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29 (26.4%)</w:t>
            </w:r>
          </w:p>
        </w:tc>
        <w:tc>
          <w:tcPr>
            <w:tcW w:w="1134" w:type="dxa"/>
            <w:vAlign w:val="center"/>
          </w:tcPr>
          <w:p w14:paraId="09A9561E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81 (73.6%)</w:t>
            </w:r>
          </w:p>
        </w:tc>
        <w:tc>
          <w:tcPr>
            <w:tcW w:w="1418" w:type="dxa"/>
            <w:vAlign w:val="center"/>
          </w:tcPr>
          <w:p w14:paraId="4059613D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110 (100.0%)</w:t>
            </w:r>
          </w:p>
        </w:tc>
        <w:tc>
          <w:tcPr>
            <w:tcW w:w="1134" w:type="dxa"/>
            <w:vMerge/>
            <w:vAlign w:val="center"/>
          </w:tcPr>
          <w:p w14:paraId="3FF43EAC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color w:val="FF0000"/>
                <w:lang w:val="en-GB"/>
              </w:rPr>
            </w:pPr>
          </w:p>
        </w:tc>
      </w:tr>
      <w:tr w:rsidR="008127F7" w:rsidRPr="005D5A4D" w14:paraId="587A6DD7" w14:textId="77777777" w:rsidTr="009552DF">
        <w:trPr>
          <w:trHeight w:hRule="exact" w:val="255"/>
        </w:trPr>
        <w:tc>
          <w:tcPr>
            <w:tcW w:w="3720" w:type="dxa"/>
          </w:tcPr>
          <w:p w14:paraId="7CA02483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>M to H (score 9-14)</w:t>
            </w:r>
          </w:p>
        </w:tc>
        <w:tc>
          <w:tcPr>
            <w:tcW w:w="1275" w:type="dxa"/>
            <w:vAlign w:val="center"/>
          </w:tcPr>
          <w:p w14:paraId="26A5BC8A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5 (38.5%)</w:t>
            </w:r>
          </w:p>
        </w:tc>
        <w:tc>
          <w:tcPr>
            <w:tcW w:w="1134" w:type="dxa"/>
            <w:vAlign w:val="center"/>
          </w:tcPr>
          <w:p w14:paraId="3F3EB2DB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8 (61.5%)</w:t>
            </w:r>
          </w:p>
        </w:tc>
        <w:tc>
          <w:tcPr>
            <w:tcW w:w="1418" w:type="dxa"/>
            <w:vAlign w:val="center"/>
          </w:tcPr>
          <w:p w14:paraId="6360424A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13 (100.0%)</w:t>
            </w:r>
          </w:p>
        </w:tc>
        <w:tc>
          <w:tcPr>
            <w:tcW w:w="1134" w:type="dxa"/>
            <w:vMerge/>
            <w:vAlign w:val="center"/>
          </w:tcPr>
          <w:p w14:paraId="7EDBFCB3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</w:tr>
      <w:tr w:rsidR="008127F7" w:rsidRPr="005D5A4D" w14:paraId="1300C959" w14:textId="77777777" w:rsidTr="009552DF">
        <w:trPr>
          <w:trHeight w:hRule="exact" w:val="255"/>
        </w:trPr>
        <w:tc>
          <w:tcPr>
            <w:tcW w:w="3720" w:type="dxa"/>
          </w:tcPr>
          <w:p w14:paraId="6BD4B309" w14:textId="77777777" w:rsidR="008127F7" w:rsidRPr="005D5A4D" w:rsidRDefault="008127F7" w:rsidP="009552DF">
            <w:pPr>
              <w:ind w:left="-108" w:firstLine="318"/>
              <w:rPr>
                <w:lang w:val="en-GB" w:eastAsia="id-ID"/>
              </w:rPr>
            </w:pPr>
            <w:r w:rsidRPr="005D5A4D">
              <w:rPr>
                <w:bCs/>
                <w:lang w:val="en-GB" w:eastAsia="id-ID"/>
              </w:rPr>
              <w:t>Drinking liquor</w:t>
            </w:r>
          </w:p>
        </w:tc>
        <w:tc>
          <w:tcPr>
            <w:tcW w:w="1275" w:type="dxa"/>
          </w:tcPr>
          <w:p w14:paraId="59E5499E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  <w:tc>
          <w:tcPr>
            <w:tcW w:w="1134" w:type="dxa"/>
          </w:tcPr>
          <w:p w14:paraId="4C461B39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388F37F8" w14:textId="77777777" w:rsidR="008127F7" w:rsidRPr="005D5A4D" w:rsidRDefault="008127F7" w:rsidP="009552DF">
            <w:pPr>
              <w:jc w:val="center"/>
              <w:rPr>
                <w:color w:val="FF0000"/>
                <w:lang w:val="en-GB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962EBE6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i/>
                <w:lang w:val="en-GB"/>
              </w:rPr>
              <w:t>p</w:t>
            </w:r>
            <w:r w:rsidRPr="005D5A4D">
              <w:rPr>
                <w:lang w:val="en-GB"/>
              </w:rPr>
              <w:t>=1.00**</w:t>
            </w:r>
          </w:p>
        </w:tc>
      </w:tr>
      <w:tr w:rsidR="008127F7" w:rsidRPr="005D5A4D" w14:paraId="50AD458B" w14:textId="77777777" w:rsidTr="009552DF">
        <w:trPr>
          <w:trHeight w:hRule="exact" w:val="255"/>
        </w:trPr>
        <w:tc>
          <w:tcPr>
            <w:tcW w:w="3720" w:type="dxa"/>
            <w:vAlign w:val="center"/>
          </w:tcPr>
          <w:p w14:paraId="2039194D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>N to L (score 1-8)</w:t>
            </w:r>
          </w:p>
        </w:tc>
        <w:tc>
          <w:tcPr>
            <w:tcW w:w="1275" w:type="dxa"/>
            <w:vAlign w:val="center"/>
          </w:tcPr>
          <w:p w14:paraId="498C5AC4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32 (27.8%)</w:t>
            </w:r>
          </w:p>
        </w:tc>
        <w:tc>
          <w:tcPr>
            <w:tcW w:w="1134" w:type="dxa"/>
            <w:vAlign w:val="center"/>
          </w:tcPr>
          <w:p w14:paraId="2882E919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83 (72.2%)</w:t>
            </w:r>
          </w:p>
        </w:tc>
        <w:tc>
          <w:tcPr>
            <w:tcW w:w="1418" w:type="dxa"/>
            <w:vAlign w:val="center"/>
          </w:tcPr>
          <w:p w14:paraId="41351A08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115 (100.0%)</w:t>
            </w:r>
          </w:p>
        </w:tc>
        <w:tc>
          <w:tcPr>
            <w:tcW w:w="1134" w:type="dxa"/>
            <w:vMerge/>
            <w:vAlign w:val="center"/>
          </w:tcPr>
          <w:p w14:paraId="2D34765B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</w:p>
        </w:tc>
      </w:tr>
      <w:tr w:rsidR="008127F7" w:rsidRPr="005D5A4D" w14:paraId="61FFDCAF" w14:textId="77777777" w:rsidTr="009552DF">
        <w:trPr>
          <w:trHeight w:hRule="exact" w:val="255"/>
        </w:trPr>
        <w:tc>
          <w:tcPr>
            <w:tcW w:w="3720" w:type="dxa"/>
          </w:tcPr>
          <w:p w14:paraId="2251C016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>M to H (score 9-14)</w:t>
            </w:r>
          </w:p>
        </w:tc>
        <w:tc>
          <w:tcPr>
            <w:tcW w:w="1275" w:type="dxa"/>
            <w:vAlign w:val="center"/>
          </w:tcPr>
          <w:p w14:paraId="3542D69F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2 (25.0%)</w:t>
            </w:r>
          </w:p>
        </w:tc>
        <w:tc>
          <w:tcPr>
            <w:tcW w:w="1134" w:type="dxa"/>
            <w:vAlign w:val="center"/>
          </w:tcPr>
          <w:p w14:paraId="6030684D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6 (75.0%)</w:t>
            </w:r>
          </w:p>
        </w:tc>
        <w:tc>
          <w:tcPr>
            <w:tcW w:w="1418" w:type="dxa"/>
            <w:vAlign w:val="center"/>
          </w:tcPr>
          <w:p w14:paraId="3C1E4A4F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8 (100.0%)</w:t>
            </w:r>
          </w:p>
        </w:tc>
        <w:tc>
          <w:tcPr>
            <w:tcW w:w="1134" w:type="dxa"/>
            <w:vMerge/>
            <w:vAlign w:val="center"/>
          </w:tcPr>
          <w:p w14:paraId="71158799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</w:tr>
      <w:tr w:rsidR="008127F7" w:rsidRPr="005D5A4D" w14:paraId="58FD29F4" w14:textId="77777777" w:rsidTr="009552DF">
        <w:trPr>
          <w:trHeight w:hRule="exact" w:val="255"/>
        </w:trPr>
        <w:tc>
          <w:tcPr>
            <w:tcW w:w="3720" w:type="dxa"/>
          </w:tcPr>
          <w:p w14:paraId="2FC21931" w14:textId="77777777" w:rsidR="008127F7" w:rsidRPr="005D5A4D" w:rsidRDefault="008127F7" w:rsidP="009552DF">
            <w:pPr>
              <w:ind w:left="-108" w:firstLine="318"/>
              <w:rPr>
                <w:lang w:val="en-GB" w:eastAsia="id-ID"/>
              </w:rPr>
            </w:pPr>
            <w:r w:rsidRPr="005D5A4D">
              <w:rPr>
                <w:bCs/>
                <w:lang w:val="en-GB" w:eastAsia="id-ID"/>
              </w:rPr>
              <w:t>Chewing betel habit</w:t>
            </w:r>
          </w:p>
        </w:tc>
        <w:tc>
          <w:tcPr>
            <w:tcW w:w="1275" w:type="dxa"/>
          </w:tcPr>
          <w:p w14:paraId="444D2AB1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  <w:tc>
          <w:tcPr>
            <w:tcW w:w="1134" w:type="dxa"/>
          </w:tcPr>
          <w:p w14:paraId="5F6BA37D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3F6BCE6C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5DAE12C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vertAlign w:val="superscript"/>
                <w:lang w:val="en-GB"/>
              </w:rPr>
              <w:t>a</w:t>
            </w:r>
          </w:p>
        </w:tc>
      </w:tr>
      <w:tr w:rsidR="008127F7" w:rsidRPr="005D5A4D" w14:paraId="08633D40" w14:textId="77777777" w:rsidTr="009552DF">
        <w:trPr>
          <w:trHeight w:hRule="exact" w:val="255"/>
        </w:trPr>
        <w:tc>
          <w:tcPr>
            <w:tcW w:w="3720" w:type="dxa"/>
          </w:tcPr>
          <w:p w14:paraId="033F4EBC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 w:eastAsia="id-ID"/>
              </w:rPr>
            </w:pPr>
            <w:r w:rsidRPr="005D5A4D">
              <w:rPr>
                <w:lang w:val="en-GB" w:eastAsia="id-ID"/>
              </w:rPr>
              <w:t>N to L (score 1-6)</w:t>
            </w:r>
          </w:p>
        </w:tc>
        <w:tc>
          <w:tcPr>
            <w:tcW w:w="1275" w:type="dxa"/>
            <w:vAlign w:val="center"/>
          </w:tcPr>
          <w:p w14:paraId="2EBC34A6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34 (27.6%)</w:t>
            </w:r>
          </w:p>
        </w:tc>
        <w:tc>
          <w:tcPr>
            <w:tcW w:w="1134" w:type="dxa"/>
            <w:vAlign w:val="center"/>
          </w:tcPr>
          <w:p w14:paraId="053CA08C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89 (72.4%)</w:t>
            </w:r>
          </w:p>
        </w:tc>
        <w:tc>
          <w:tcPr>
            <w:tcW w:w="1418" w:type="dxa"/>
            <w:vAlign w:val="center"/>
          </w:tcPr>
          <w:p w14:paraId="01E7D5FB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123 (100%)</w:t>
            </w:r>
          </w:p>
        </w:tc>
        <w:tc>
          <w:tcPr>
            <w:tcW w:w="1134" w:type="dxa"/>
            <w:vMerge/>
            <w:vAlign w:val="center"/>
          </w:tcPr>
          <w:p w14:paraId="3608BDB9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color w:val="FF0000"/>
                <w:vertAlign w:val="superscript"/>
                <w:lang w:val="en-GB"/>
              </w:rPr>
            </w:pPr>
          </w:p>
        </w:tc>
      </w:tr>
      <w:tr w:rsidR="008127F7" w:rsidRPr="005D5A4D" w14:paraId="6477E43D" w14:textId="77777777" w:rsidTr="009552DF">
        <w:trPr>
          <w:trHeight w:hRule="exact" w:val="255"/>
        </w:trPr>
        <w:tc>
          <w:tcPr>
            <w:tcW w:w="3720" w:type="dxa"/>
          </w:tcPr>
          <w:p w14:paraId="62317EF7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 w:eastAsia="id-ID"/>
              </w:rPr>
            </w:pPr>
            <w:r w:rsidRPr="005D5A4D">
              <w:rPr>
                <w:lang w:val="en-GB" w:eastAsia="id-ID"/>
              </w:rPr>
              <w:t>M to H (score 7-11)</w:t>
            </w:r>
          </w:p>
        </w:tc>
        <w:tc>
          <w:tcPr>
            <w:tcW w:w="1275" w:type="dxa"/>
            <w:vAlign w:val="center"/>
          </w:tcPr>
          <w:p w14:paraId="1FE0A4D8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0 (0%)</w:t>
            </w:r>
          </w:p>
        </w:tc>
        <w:tc>
          <w:tcPr>
            <w:tcW w:w="1134" w:type="dxa"/>
            <w:vAlign w:val="center"/>
          </w:tcPr>
          <w:p w14:paraId="0820C784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0 (0%)</w:t>
            </w:r>
          </w:p>
        </w:tc>
        <w:tc>
          <w:tcPr>
            <w:tcW w:w="1418" w:type="dxa"/>
            <w:vAlign w:val="center"/>
          </w:tcPr>
          <w:p w14:paraId="6C92CCA5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0 (0%)</w:t>
            </w:r>
          </w:p>
        </w:tc>
        <w:tc>
          <w:tcPr>
            <w:tcW w:w="1134" w:type="dxa"/>
            <w:vMerge/>
            <w:vAlign w:val="center"/>
          </w:tcPr>
          <w:p w14:paraId="56C1D0E6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</w:tr>
      <w:tr w:rsidR="008127F7" w:rsidRPr="005D5A4D" w14:paraId="3D3A80D9" w14:textId="77777777" w:rsidTr="009552DF">
        <w:trPr>
          <w:trHeight w:hRule="exact" w:val="255"/>
        </w:trPr>
        <w:tc>
          <w:tcPr>
            <w:tcW w:w="3720" w:type="dxa"/>
          </w:tcPr>
          <w:p w14:paraId="667BEC72" w14:textId="77777777" w:rsidR="008127F7" w:rsidRPr="005D5A4D" w:rsidRDefault="008127F7" w:rsidP="009552DF">
            <w:pPr>
              <w:ind w:left="-108" w:firstLine="318"/>
              <w:contextualSpacing/>
              <w:rPr>
                <w:lang w:val="en-GB" w:eastAsia="id-ID"/>
              </w:rPr>
            </w:pPr>
            <w:r w:rsidRPr="005D5A4D">
              <w:rPr>
                <w:bCs/>
                <w:lang w:val="en-GB" w:eastAsia="id-ID"/>
              </w:rPr>
              <w:t>Eating instant noodles</w:t>
            </w:r>
          </w:p>
        </w:tc>
        <w:tc>
          <w:tcPr>
            <w:tcW w:w="1275" w:type="dxa"/>
          </w:tcPr>
          <w:p w14:paraId="3B2ACE05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  <w:tc>
          <w:tcPr>
            <w:tcW w:w="1134" w:type="dxa"/>
          </w:tcPr>
          <w:p w14:paraId="742E7246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34E2ED2D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0B1BA08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i/>
                <w:lang w:val="en-GB"/>
              </w:rPr>
              <w:t>p</w:t>
            </w:r>
            <w:r w:rsidRPr="005D5A4D">
              <w:rPr>
                <w:lang w:val="en-GB"/>
              </w:rPr>
              <w:t>=0.863**</w:t>
            </w:r>
          </w:p>
        </w:tc>
      </w:tr>
      <w:tr w:rsidR="008127F7" w:rsidRPr="005D5A4D" w14:paraId="721BA660" w14:textId="77777777" w:rsidTr="009552DF">
        <w:trPr>
          <w:trHeight w:hRule="exact" w:val="255"/>
        </w:trPr>
        <w:tc>
          <w:tcPr>
            <w:tcW w:w="3720" w:type="dxa"/>
          </w:tcPr>
          <w:p w14:paraId="086DEAAA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 w:eastAsia="id-ID"/>
              </w:rPr>
            </w:pPr>
            <w:r w:rsidRPr="005D5A4D">
              <w:rPr>
                <w:lang w:val="en-GB" w:eastAsia="id-ID"/>
              </w:rPr>
              <w:t>N to L (score 1-10)</w:t>
            </w:r>
          </w:p>
        </w:tc>
        <w:tc>
          <w:tcPr>
            <w:tcW w:w="1275" w:type="dxa"/>
            <w:vAlign w:val="center"/>
          </w:tcPr>
          <w:p w14:paraId="7BD034ED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24 (26.7%)</w:t>
            </w:r>
          </w:p>
        </w:tc>
        <w:tc>
          <w:tcPr>
            <w:tcW w:w="1134" w:type="dxa"/>
            <w:vAlign w:val="center"/>
          </w:tcPr>
          <w:p w14:paraId="7D8B58A3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66 (73.3%)</w:t>
            </w:r>
          </w:p>
        </w:tc>
        <w:tc>
          <w:tcPr>
            <w:tcW w:w="1418" w:type="dxa"/>
            <w:vAlign w:val="center"/>
          </w:tcPr>
          <w:p w14:paraId="65D45ED2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90 (100%)</w:t>
            </w:r>
          </w:p>
        </w:tc>
        <w:tc>
          <w:tcPr>
            <w:tcW w:w="1134" w:type="dxa"/>
            <w:vMerge/>
            <w:vAlign w:val="center"/>
          </w:tcPr>
          <w:p w14:paraId="1F469700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color w:val="FF0000"/>
                <w:lang w:val="en-GB"/>
              </w:rPr>
            </w:pPr>
          </w:p>
        </w:tc>
      </w:tr>
      <w:tr w:rsidR="008127F7" w:rsidRPr="005D5A4D" w14:paraId="57255ACD" w14:textId="77777777" w:rsidTr="009552DF">
        <w:trPr>
          <w:trHeight w:hRule="exact" w:val="255"/>
        </w:trPr>
        <w:tc>
          <w:tcPr>
            <w:tcW w:w="3720" w:type="dxa"/>
          </w:tcPr>
          <w:p w14:paraId="29CAA6BD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 w:eastAsia="id-ID"/>
              </w:rPr>
            </w:pPr>
            <w:r w:rsidRPr="005D5A4D">
              <w:rPr>
                <w:lang w:val="en-GB" w:eastAsia="id-ID"/>
              </w:rPr>
              <w:t>M to H (score 11-20)</w:t>
            </w:r>
          </w:p>
        </w:tc>
        <w:tc>
          <w:tcPr>
            <w:tcW w:w="1275" w:type="dxa"/>
            <w:vAlign w:val="center"/>
          </w:tcPr>
          <w:p w14:paraId="5E6B6FDC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10 (30.3%)</w:t>
            </w:r>
          </w:p>
        </w:tc>
        <w:tc>
          <w:tcPr>
            <w:tcW w:w="1134" w:type="dxa"/>
            <w:vAlign w:val="center"/>
          </w:tcPr>
          <w:p w14:paraId="5AAF2489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23 (69.7%)</w:t>
            </w:r>
          </w:p>
        </w:tc>
        <w:tc>
          <w:tcPr>
            <w:tcW w:w="1418" w:type="dxa"/>
            <w:vAlign w:val="center"/>
          </w:tcPr>
          <w:p w14:paraId="0C197EE7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33 (100%)</w:t>
            </w:r>
          </w:p>
        </w:tc>
        <w:tc>
          <w:tcPr>
            <w:tcW w:w="1134" w:type="dxa"/>
            <w:vMerge/>
            <w:vAlign w:val="center"/>
          </w:tcPr>
          <w:p w14:paraId="4926234F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</w:tr>
      <w:tr w:rsidR="008127F7" w:rsidRPr="005D5A4D" w14:paraId="1984AA78" w14:textId="77777777" w:rsidTr="009552DF">
        <w:trPr>
          <w:trHeight w:hRule="exact" w:val="255"/>
        </w:trPr>
        <w:tc>
          <w:tcPr>
            <w:tcW w:w="3720" w:type="dxa"/>
          </w:tcPr>
          <w:p w14:paraId="4F1940CA" w14:textId="77777777" w:rsidR="008127F7" w:rsidRPr="005D5A4D" w:rsidRDefault="008127F7" w:rsidP="009552DF">
            <w:pPr>
              <w:ind w:left="-108" w:firstLine="318"/>
              <w:contextualSpacing/>
              <w:rPr>
                <w:lang w:val="en-GB" w:eastAsia="id-ID"/>
              </w:rPr>
            </w:pPr>
            <w:r w:rsidRPr="005D5A4D">
              <w:rPr>
                <w:bCs/>
                <w:lang w:val="en-GB" w:eastAsia="id-ID"/>
              </w:rPr>
              <w:t>Eating canned/preserved food</w:t>
            </w:r>
          </w:p>
        </w:tc>
        <w:tc>
          <w:tcPr>
            <w:tcW w:w="1275" w:type="dxa"/>
          </w:tcPr>
          <w:p w14:paraId="16D768D1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  <w:tc>
          <w:tcPr>
            <w:tcW w:w="1134" w:type="dxa"/>
          </w:tcPr>
          <w:p w14:paraId="60DCCED3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11F757A3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8E9B9AB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i/>
                <w:lang w:val="en-GB"/>
              </w:rPr>
              <w:t>p</w:t>
            </w:r>
            <w:r w:rsidRPr="005D5A4D">
              <w:rPr>
                <w:lang w:val="en-GB"/>
              </w:rPr>
              <w:t>=0.303**</w:t>
            </w:r>
          </w:p>
        </w:tc>
      </w:tr>
      <w:tr w:rsidR="008127F7" w:rsidRPr="005D5A4D" w14:paraId="0CE3D4E0" w14:textId="77777777" w:rsidTr="009552DF">
        <w:trPr>
          <w:trHeight w:hRule="exact" w:val="255"/>
        </w:trPr>
        <w:tc>
          <w:tcPr>
            <w:tcW w:w="3720" w:type="dxa"/>
          </w:tcPr>
          <w:p w14:paraId="118C6CCD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 w:eastAsia="id-ID"/>
              </w:rPr>
            </w:pPr>
            <w:r w:rsidRPr="005D5A4D">
              <w:rPr>
                <w:lang w:val="en-GB" w:eastAsia="id-ID"/>
              </w:rPr>
              <w:t>N to L (score 1-16)</w:t>
            </w:r>
          </w:p>
        </w:tc>
        <w:tc>
          <w:tcPr>
            <w:tcW w:w="1275" w:type="dxa"/>
            <w:vAlign w:val="center"/>
          </w:tcPr>
          <w:p w14:paraId="5336B895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29 (25.9%)</w:t>
            </w:r>
          </w:p>
        </w:tc>
        <w:tc>
          <w:tcPr>
            <w:tcW w:w="1134" w:type="dxa"/>
            <w:vAlign w:val="center"/>
          </w:tcPr>
          <w:p w14:paraId="75540A3C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83 (74.1%)</w:t>
            </w:r>
          </w:p>
        </w:tc>
        <w:tc>
          <w:tcPr>
            <w:tcW w:w="1418" w:type="dxa"/>
            <w:vAlign w:val="center"/>
          </w:tcPr>
          <w:p w14:paraId="3419A565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112 (100%)</w:t>
            </w:r>
          </w:p>
        </w:tc>
        <w:tc>
          <w:tcPr>
            <w:tcW w:w="1134" w:type="dxa"/>
            <w:vMerge/>
            <w:vAlign w:val="center"/>
          </w:tcPr>
          <w:p w14:paraId="56EAE86F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color w:val="FF0000"/>
                <w:lang w:val="en-GB"/>
              </w:rPr>
            </w:pPr>
          </w:p>
        </w:tc>
      </w:tr>
      <w:tr w:rsidR="008127F7" w:rsidRPr="005D5A4D" w14:paraId="1658B2CB" w14:textId="77777777" w:rsidTr="009552DF">
        <w:trPr>
          <w:trHeight w:hRule="exact" w:val="255"/>
        </w:trPr>
        <w:tc>
          <w:tcPr>
            <w:tcW w:w="3720" w:type="dxa"/>
          </w:tcPr>
          <w:p w14:paraId="1B6A5418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 w:eastAsia="id-ID"/>
              </w:rPr>
            </w:pPr>
            <w:r w:rsidRPr="005D5A4D">
              <w:rPr>
                <w:lang w:val="en-GB" w:eastAsia="id-ID"/>
              </w:rPr>
              <w:t>M to H (score 17-28)</w:t>
            </w:r>
          </w:p>
        </w:tc>
        <w:tc>
          <w:tcPr>
            <w:tcW w:w="1275" w:type="dxa"/>
            <w:vAlign w:val="center"/>
          </w:tcPr>
          <w:p w14:paraId="5928D178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5 (45.5%)</w:t>
            </w:r>
          </w:p>
        </w:tc>
        <w:tc>
          <w:tcPr>
            <w:tcW w:w="1134" w:type="dxa"/>
            <w:vAlign w:val="center"/>
          </w:tcPr>
          <w:p w14:paraId="0DF8BDA4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6 (54.5%)</w:t>
            </w:r>
          </w:p>
        </w:tc>
        <w:tc>
          <w:tcPr>
            <w:tcW w:w="1418" w:type="dxa"/>
            <w:vAlign w:val="center"/>
          </w:tcPr>
          <w:p w14:paraId="1A8FF647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11 (100%)</w:t>
            </w:r>
          </w:p>
        </w:tc>
        <w:tc>
          <w:tcPr>
            <w:tcW w:w="1134" w:type="dxa"/>
            <w:vMerge/>
            <w:vAlign w:val="center"/>
          </w:tcPr>
          <w:p w14:paraId="1FE7B007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</w:tr>
      <w:tr w:rsidR="008127F7" w:rsidRPr="005D5A4D" w14:paraId="22190E87" w14:textId="77777777" w:rsidTr="009552DF">
        <w:trPr>
          <w:trHeight w:hRule="exact" w:val="293"/>
        </w:trPr>
        <w:tc>
          <w:tcPr>
            <w:tcW w:w="3720" w:type="dxa"/>
          </w:tcPr>
          <w:p w14:paraId="63CFDCB4" w14:textId="77777777" w:rsidR="008127F7" w:rsidRPr="005D5A4D" w:rsidRDefault="008127F7" w:rsidP="009552DF">
            <w:pPr>
              <w:ind w:left="-108" w:firstLine="318"/>
              <w:contextualSpacing/>
              <w:rPr>
                <w:lang w:val="en-GB" w:eastAsia="id-ID"/>
              </w:rPr>
            </w:pPr>
            <w:r w:rsidRPr="005D5A4D">
              <w:rPr>
                <w:bCs/>
                <w:lang w:val="en-GB" w:eastAsia="id-ID"/>
              </w:rPr>
              <w:t>Eating MSG contained food</w:t>
            </w:r>
          </w:p>
        </w:tc>
        <w:tc>
          <w:tcPr>
            <w:tcW w:w="1275" w:type="dxa"/>
          </w:tcPr>
          <w:p w14:paraId="3852BFC1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  <w:tc>
          <w:tcPr>
            <w:tcW w:w="1134" w:type="dxa"/>
          </w:tcPr>
          <w:p w14:paraId="59932B33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DED266E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DE8412D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</w:p>
        </w:tc>
      </w:tr>
      <w:tr w:rsidR="008127F7" w:rsidRPr="005D5A4D" w14:paraId="479CEA62" w14:textId="77777777" w:rsidTr="009552DF">
        <w:trPr>
          <w:trHeight w:hRule="exact" w:val="255"/>
        </w:trPr>
        <w:tc>
          <w:tcPr>
            <w:tcW w:w="3720" w:type="dxa"/>
          </w:tcPr>
          <w:p w14:paraId="364F06D8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 w:eastAsia="id-ID"/>
              </w:rPr>
            </w:pPr>
            <w:r w:rsidRPr="005D5A4D">
              <w:rPr>
                <w:lang w:val="en-GB" w:eastAsia="id-ID"/>
              </w:rPr>
              <w:t>N to L (score 1-10)</w:t>
            </w:r>
          </w:p>
        </w:tc>
        <w:tc>
          <w:tcPr>
            <w:tcW w:w="1275" w:type="dxa"/>
            <w:vAlign w:val="center"/>
          </w:tcPr>
          <w:p w14:paraId="10C64FFB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23 (23.7%)</w:t>
            </w:r>
          </w:p>
        </w:tc>
        <w:tc>
          <w:tcPr>
            <w:tcW w:w="1134" w:type="dxa"/>
            <w:vAlign w:val="center"/>
          </w:tcPr>
          <w:p w14:paraId="22F71CEA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74 (76.3%)</w:t>
            </w:r>
          </w:p>
        </w:tc>
        <w:tc>
          <w:tcPr>
            <w:tcW w:w="1418" w:type="dxa"/>
            <w:vAlign w:val="center"/>
          </w:tcPr>
          <w:p w14:paraId="7D1CF07B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97 (100%)</w:t>
            </w:r>
          </w:p>
        </w:tc>
        <w:tc>
          <w:tcPr>
            <w:tcW w:w="1134" w:type="dxa"/>
            <w:vMerge/>
            <w:vAlign w:val="center"/>
          </w:tcPr>
          <w:p w14:paraId="5A4296B8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color w:val="FF0000"/>
                <w:lang w:val="en-GB"/>
              </w:rPr>
            </w:pPr>
          </w:p>
        </w:tc>
      </w:tr>
      <w:tr w:rsidR="008127F7" w:rsidRPr="005D5A4D" w14:paraId="1D6C22B8" w14:textId="77777777" w:rsidTr="009552DF">
        <w:trPr>
          <w:trHeight w:hRule="exact" w:val="255"/>
        </w:trPr>
        <w:tc>
          <w:tcPr>
            <w:tcW w:w="3720" w:type="dxa"/>
          </w:tcPr>
          <w:p w14:paraId="69D88DC3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 w:eastAsia="id-ID"/>
              </w:rPr>
            </w:pPr>
            <w:r w:rsidRPr="005D5A4D">
              <w:rPr>
                <w:lang w:val="en-GB" w:eastAsia="id-ID"/>
              </w:rPr>
              <w:t>M to H (score 11-18)</w:t>
            </w:r>
          </w:p>
        </w:tc>
        <w:tc>
          <w:tcPr>
            <w:tcW w:w="1275" w:type="dxa"/>
            <w:vAlign w:val="center"/>
          </w:tcPr>
          <w:p w14:paraId="33C35BB7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11 (42.3%)</w:t>
            </w:r>
          </w:p>
        </w:tc>
        <w:tc>
          <w:tcPr>
            <w:tcW w:w="1134" w:type="dxa"/>
            <w:vAlign w:val="center"/>
          </w:tcPr>
          <w:p w14:paraId="68A24834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15 (57.7%)</w:t>
            </w:r>
          </w:p>
        </w:tc>
        <w:tc>
          <w:tcPr>
            <w:tcW w:w="1418" w:type="dxa"/>
            <w:vAlign w:val="center"/>
          </w:tcPr>
          <w:p w14:paraId="34B8F318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26 (100%)</w:t>
            </w:r>
          </w:p>
        </w:tc>
        <w:tc>
          <w:tcPr>
            <w:tcW w:w="1134" w:type="dxa"/>
            <w:vMerge/>
            <w:vAlign w:val="center"/>
          </w:tcPr>
          <w:p w14:paraId="3652B164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</w:tr>
      <w:tr w:rsidR="008127F7" w:rsidRPr="005D5A4D" w14:paraId="0ECFE686" w14:textId="77777777" w:rsidTr="009552DF">
        <w:trPr>
          <w:trHeight w:hRule="exact" w:val="255"/>
        </w:trPr>
        <w:tc>
          <w:tcPr>
            <w:tcW w:w="3720" w:type="dxa"/>
          </w:tcPr>
          <w:p w14:paraId="587CBB11" w14:textId="77777777" w:rsidR="008127F7" w:rsidRPr="005D5A4D" w:rsidRDefault="008127F7" w:rsidP="009552DF">
            <w:pPr>
              <w:ind w:left="-108" w:firstLine="318"/>
              <w:contextualSpacing/>
              <w:rPr>
                <w:lang w:val="en-GB" w:eastAsia="id-ID"/>
              </w:rPr>
            </w:pPr>
            <w:r w:rsidRPr="005D5A4D">
              <w:rPr>
                <w:bCs/>
                <w:lang w:val="en-GB" w:eastAsia="id-ID"/>
              </w:rPr>
              <w:t xml:space="preserve">Total </w:t>
            </w:r>
            <w:r w:rsidRPr="005D5A4D">
              <w:rPr>
                <w:lang w:val="en-GB"/>
              </w:rPr>
              <w:t xml:space="preserve"> </w:t>
            </w:r>
          </w:p>
        </w:tc>
        <w:tc>
          <w:tcPr>
            <w:tcW w:w="1275" w:type="dxa"/>
          </w:tcPr>
          <w:p w14:paraId="44216D4B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  <w:tc>
          <w:tcPr>
            <w:tcW w:w="1134" w:type="dxa"/>
          </w:tcPr>
          <w:p w14:paraId="516AA239" w14:textId="77777777" w:rsidR="008127F7" w:rsidRPr="005D5A4D" w:rsidRDefault="008127F7" w:rsidP="009552DF">
            <w:pPr>
              <w:jc w:val="right"/>
              <w:rPr>
                <w:color w:val="FF000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2DE4598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4208660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i/>
                <w:lang w:val="en-GB"/>
              </w:rPr>
              <w:t>p</w:t>
            </w:r>
            <w:r w:rsidRPr="005D5A4D">
              <w:rPr>
                <w:lang w:val="en-GB"/>
              </w:rPr>
              <w:t>=0.555**</w:t>
            </w:r>
          </w:p>
        </w:tc>
      </w:tr>
      <w:tr w:rsidR="008127F7" w:rsidRPr="005D5A4D" w14:paraId="3800D7BF" w14:textId="77777777" w:rsidTr="009552DF">
        <w:trPr>
          <w:trHeight w:hRule="exact" w:val="255"/>
        </w:trPr>
        <w:tc>
          <w:tcPr>
            <w:tcW w:w="3720" w:type="dxa"/>
          </w:tcPr>
          <w:p w14:paraId="58CB5E65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 w:eastAsia="id-ID"/>
              </w:rPr>
            </w:pPr>
            <w:r w:rsidRPr="005D5A4D">
              <w:rPr>
                <w:lang w:val="en-GB" w:eastAsia="id-ID"/>
              </w:rPr>
              <w:t>N to L (score 1-86)</w:t>
            </w:r>
          </w:p>
        </w:tc>
        <w:tc>
          <w:tcPr>
            <w:tcW w:w="1275" w:type="dxa"/>
            <w:vAlign w:val="center"/>
          </w:tcPr>
          <w:p w14:paraId="0CF13FFB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26 (26.0%)</w:t>
            </w:r>
          </w:p>
        </w:tc>
        <w:tc>
          <w:tcPr>
            <w:tcW w:w="1134" w:type="dxa"/>
            <w:vAlign w:val="center"/>
          </w:tcPr>
          <w:p w14:paraId="1E303A41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74 (74.0%)</w:t>
            </w:r>
          </w:p>
        </w:tc>
        <w:tc>
          <w:tcPr>
            <w:tcW w:w="1418" w:type="dxa"/>
            <w:vAlign w:val="center"/>
          </w:tcPr>
          <w:p w14:paraId="3B37A0B0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100 (100%)</w:t>
            </w:r>
          </w:p>
        </w:tc>
        <w:tc>
          <w:tcPr>
            <w:tcW w:w="1134" w:type="dxa"/>
            <w:vMerge/>
          </w:tcPr>
          <w:p w14:paraId="601C47F1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</w:p>
        </w:tc>
      </w:tr>
      <w:tr w:rsidR="008127F7" w:rsidRPr="005D5A4D" w14:paraId="75E53007" w14:textId="77777777" w:rsidTr="009552DF">
        <w:trPr>
          <w:trHeight w:hRule="exact" w:val="255"/>
        </w:trPr>
        <w:tc>
          <w:tcPr>
            <w:tcW w:w="3720" w:type="dxa"/>
          </w:tcPr>
          <w:p w14:paraId="13618325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 w:eastAsia="id-ID"/>
              </w:rPr>
            </w:pPr>
            <w:r w:rsidRPr="005D5A4D">
              <w:rPr>
                <w:lang w:val="en-GB" w:eastAsia="id-ID"/>
              </w:rPr>
              <w:t>M to H (score 87-159)</w:t>
            </w:r>
          </w:p>
        </w:tc>
        <w:tc>
          <w:tcPr>
            <w:tcW w:w="1275" w:type="dxa"/>
            <w:vAlign w:val="center"/>
          </w:tcPr>
          <w:p w14:paraId="1EF0E43B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8 (34.8%)</w:t>
            </w:r>
          </w:p>
        </w:tc>
        <w:tc>
          <w:tcPr>
            <w:tcW w:w="1134" w:type="dxa"/>
            <w:vAlign w:val="center"/>
          </w:tcPr>
          <w:p w14:paraId="1A707158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15 (65.2%)</w:t>
            </w:r>
          </w:p>
        </w:tc>
        <w:tc>
          <w:tcPr>
            <w:tcW w:w="1418" w:type="dxa"/>
            <w:vAlign w:val="center"/>
          </w:tcPr>
          <w:p w14:paraId="66B90280" w14:textId="77777777" w:rsidR="008127F7" w:rsidRPr="005D5A4D" w:rsidRDefault="008127F7" w:rsidP="009552DF">
            <w:pPr>
              <w:jc w:val="center"/>
              <w:rPr>
                <w:lang w:val="en-GB"/>
              </w:rPr>
            </w:pPr>
            <w:r w:rsidRPr="005D5A4D">
              <w:rPr>
                <w:lang w:val="en-GB"/>
              </w:rPr>
              <w:t>23 (100%)</w:t>
            </w:r>
          </w:p>
        </w:tc>
        <w:tc>
          <w:tcPr>
            <w:tcW w:w="1134" w:type="dxa"/>
            <w:vMerge/>
          </w:tcPr>
          <w:p w14:paraId="62A1D7EB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</w:p>
        </w:tc>
      </w:tr>
      <w:tr w:rsidR="008127F7" w:rsidRPr="005D5A4D" w14:paraId="1AB939C6" w14:textId="77777777" w:rsidTr="009552DF">
        <w:trPr>
          <w:trHeight w:val="336"/>
        </w:trPr>
        <w:tc>
          <w:tcPr>
            <w:tcW w:w="8681" w:type="dxa"/>
            <w:gridSpan w:val="5"/>
            <w:vAlign w:val="center"/>
          </w:tcPr>
          <w:p w14:paraId="74707EB1" w14:textId="77777777" w:rsidR="008127F7" w:rsidRPr="005D5A4D" w:rsidRDefault="008127F7" w:rsidP="009552DF">
            <w:pPr>
              <w:ind w:left="-108"/>
              <w:rPr>
                <w:lang w:val="en-GB" w:eastAsia="id-ID"/>
              </w:rPr>
            </w:pPr>
            <w:r w:rsidRPr="005D5A4D">
              <w:rPr>
                <w:sz w:val="22"/>
                <w:szCs w:val="22"/>
                <w:lang w:val="en-GB"/>
              </w:rPr>
              <w:t>Environmental risk</w:t>
            </w:r>
            <w:r w:rsidRPr="005D5A4D">
              <w:rPr>
                <w:sz w:val="22"/>
                <w:szCs w:val="22"/>
                <w:vertAlign w:val="superscript"/>
                <w:lang w:val="en-GB"/>
              </w:rPr>
              <w:t xml:space="preserve">† </w:t>
            </w:r>
          </w:p>
        </w:tc>
      </w:tr>
      <w:tr w:rsidR="008127F7" w:rsidRPr="005D5A4D" w14:paraId="7741ACF3" w14:textId="77777777" w:rsidTr="009552DF">
        <w:trPr>
          <w:trHeight w:hRule="exact" w:val="255"/>
        </w:trPr>
        <w:tc>
          <w:tcPr>
            <w:tcW w:w="3720" w:type="dxa"/>
            <w:vAlign w:val="center"/>
          </w:tcPr>
          <w:p w14:paraId="4EEA22F1" w14:textId="77777777" w:rsidR="008127F7" w:rsidRPr="005D5A4D" w:rsidRDefault="008127F7" w:rsidP="009552DF">
            <w:pPr>
              <w:ind w:left="-108" w:firstLine="318"/>
              <w:rPr>
                <w:lang w:val="en-GB"/>
              </w:rPr>
            </w:pPr>
            <w:r w:rsidRPr="005D5A4D">
              <w:rPr>
                <w:lang w:val="en-GB"/>
              </w:rPr>
              <w:t xml:space="preserve">Passive smoker  </w:t>
            </w:r>
          </w:p>
        </w:tc>
        <w:tc>
          <w:tcPr>
            <w:tcW w:w="1275" w:type="dxa"/>
          </w:tcPr>
          <w:p w14:paraId="074B525E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</w:p>
        </w:tc>
        <w:tc>
          <w:tcPr>
            <w:tcW w:w="1134" w:type="dxa"/>
          </w:tcPr>
          <w:p w14:paraId="6FA39951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23DA8F7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2880557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i/>
                <w:lang w:val="en-GB"/>
              </w:rPr>
              <w:t>p</w:t>
            </w:r>
            <w:r w:rsidRPr="005D5A4D">
              <w:rPr>
                <w:lang w:val="en-GB"/>
              </w:rPr>
              <w:t>=0.033*</w:t>
            </w:r>
          </w:p>
        </w:tc>
      </w:tr>
      <w:tr w:rsidR="008127F7" w:rsidRPr="005D5A4D" w14:paraId="443AE6AC" w14:textId="77777777" w:rsidTr="009552DF">
        <w:trPr>
          <w:trHeight w:hRule="exact" w:val="255"/>
        </w:trPr>
        <w:tc>
          <w:tcPr>
            <w:tcW w:w="3720" w:type="dxa"/>
            <w:vAlign w:val="center"/>
          </w:tcPr>
          <w:p w14:paraId="2D94D805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>N to L (score 1-12)</w:t>
            </w:r>
          </w:p>
        </w:tc>
        <w:tc>
          <w:tcPr>
            <w:tcW w:w="1275" w:type="dxa"/>
            <w:vAlign w:val="center"/>
          </w:tcPr>
          <w:p w14:paraId="42300777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21 (22.3%)</w:t>
            </w:r>
          </w:p>
        </w:tc>
        <w:tc>
          <w:tcPr>
            <w:tcW w:w="1134" w:type="dxa"/>
            <w:vAlign w:val="center"/>
          </w:tcPr>
          <w:p w14:paraId="479B3D4B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73 (77.7%)</w:t>
            </w:r>
          </w:p>
        </w:tc>
        <w:tc>
          <w:tcPr>
            <w:tcW w:w="1418" w:type="dxa"/>
            <w:vAlign w:val="center"/>
          </w:tcPr>
          <w:p w14:paraId="298B30A7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94 (100.0%)</w:t>
            </w:r>
          </w:p>
        </w:tc>
        <w:tc>
          <w:tcPr>
            <w:tcW w:w="1134" w:type="dxa"/>
            <w:vMerge/>
            <w:vAlign w:val="center"/>
          </w:tcPr>
          <w:p w14:paraId="5BD6384E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</w:p>
        </w:tc>
      </w:tr>
      <w:tr w:rsidR="008127F7" w:rsidRPr="005D5A4D" w14:paraId="639897C7" w14:textId="77777777" w:rsidTr="009552DF">
        <w:trPr>
          <w:trHeight w:hRule="exact" w:val="255"/>
        </w:trPr>
        <w:tc>
          <w:tcPr>
            <w:tcW w:w="3720" w:type="dxa"/>
            <w:vAlign w:val="center"/>
          </w:tcPr>
          <w:p w14:paraId="22B02243" w14:textId="77777777" w:rsidR="008127F7" w:rsidRPr="005D5A4D" w:rsidRDefault="008127F7" w:rsidP="009552DF">
            <w:pPr>
              <w:ind w:left="-108"/>
              <w:jc w:val="right"/>
              <w:rPr>
                <w:bCs/>
                <w:lang w:val="en-GB"/>
              </w:rPr>
            </w:pPr>
            <w:r w:rsidRPr="005D5A4D">
              <w:rPr>
                <w:lang w:val="en-GB" w:eastAsia="id-ID"/>
              </w:rPr>
              <w:t>M to H (score 13-20)</w:t>
            </w:r>
          </w:p>
        </w:tc>
        <w:tc>
          <w:tcPr>
            <w:tcW w:w="1275" w:type="dxa"/>
            <w:vAlign w:val="center"/>
          </w:tcPr>
          <w:p w14:paraId="5A1F2CA5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13 (38.2%)</w:t>
            </w:r>
          </w:p>
        </w:tc>
        <w:tc>
          <w:tcPr>
            <w:tcW w:w="1134" w:type="dxa"/>
            <w:vAlign w:val="center"/>
          </w:tcPr>
          <w:p w14:paraId="79009AA4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16 (18.0%)</w:t>
            </w:r>
          </w:p>
        </w:tc>
        <w:tc>
          <w:tcPr>
            <w:tcW w:w="1418" w:type="dxa"/>
            <w:vAlign w:val="center"/>
          </w:tcPr>
          <w:p w14:paraId="27398A94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29 (100.0%)</w:t>
            </w:r>
          </w:p>
        </w:tc>
        <w:tc>
          <w:tcPr>
            <w:tcW w:w="1134" w:type="dxa"/>
            <w:vMerge/>
            <w:vAlign w:val="center"/>
          </w:tcPr>
          <w:p w14:paraId="65861320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</w:p>
        </w:tc>
      </w:tr>
      <w:tr w:rsidR="008127F7" w:rsidRPr="005D5A4D" w14:paraId="3EE9C731" w14:textId="77777777" w:rsidTr="009552DF">
        <w:trPr>
          <w:trHeight w:hRule="exact" w:val="255"/>
        </w:trPr>
        <w:tc>
          <w:tcPr>
            <w:tcW w:w="3720" w:type="dxa"/>
            <w:vAlign w:val="center"/>
          </w:tcPr>
          <w:p w14:paraId="70038F5F" w14:textId="77777777" w:rsidR="008127F7" w:rsidRPr="005D5A4D" w:rsidRDefault="008127F7" w:rsidP="009552DF">
            <w:pPr>
              <w:ind w:left="-108" w:firstLine="318"/>
              <w:rPr>
                <w:bCs/>
                <w:lang w:val="en-GB"/>
              </w:rPr>
            </w:pPr>
            <w:r w:rsidRPr="005D5A4D">
              <w:rPr>
                <w:lang w:val="en-GB"/>
              </w:rPr>
              <w:t xml:space="preserve">Household exposure </w:t>
            </w:r>
          </w:p>
        </w:tc>
        <w:tc>
          <w:tcPr>
            <w:tcW w:w="1275" w:type="dxa"/>
          </w:tcPr>
          <w:p w14:paraId="53A026CC" w14:textId="77777777" w:rsidR="008127F7" w:rsidRPr="005D5A4D" w:rsidRDefault="008127F7" w:rsidP="009552DF">
            <w:pPr>
              <w:ind w:left="360"/>
              <w:jc w:val="right"/>
              <w:rPr>
                <w:lang w:val="en-GB"/>
              </w:rPr>
            </w:pPr>
          </w:p>
        </w:tc>
        <w:tc>
          <w:tcPr>
            <w:tcW w:w="1134" w:type="dxa"/>
          </w:tcPr>
          <w:p w14:paraId="41FD408B" w14:textId="77777777" w:rsidR="008127F7" w:rsidRPr="005D5A4D" w:rsidRDefault="008127F7" w:rsidP="009552DF">
            <w:pPr>
              <w:ind w:left="360"/>
              <w:jc w:val="right"/>
              <w:rPr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2BA1E592" w14:textId="77777777" w:rsidR="008127F7" w:rsidRPr="005D5A4D" w:rsidRDefault="008127F7" w:rsidP="009552DF">
            <w:pPr>
              <w:ind w:left="360"/>
              <w:jc w:val="right"/>
              <w:rPr>
                <w:lang w:val="en-GB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CF0DA0B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i/>
                <w:lang w:val="en-GB"/>
              </w:rPr>
              <w:t>p</w:t>
            </w:r>
            <w:r w:rsidRPr="005D5A4D">
              <w:rPr>
                <w:lang w:val="en-GB"/>
              </w:rPr>
              <w:t>=1.00**</w:t>
            </w:r>
          </w:p>
        </w:tc>
      </w:tr>
      <w:tr w:rsidR="008127F7" w:rsidRPr="005D5A4D" w14:paraId="236B322B" w14:textId="77777777" w:rsidTr="009552DF">
        <w:trPr>
          <w:trHeight w:hRule="exact" w:val="255"/>
        </w:trPr>
        <w:tc>
          <w:tcPr>
            <w:tcW w:w="3720" w:type="dxa"/>
            <w:vAlign w:val="center"/>
          </w:tcPr>
          <w:p w14:paraId="298B6B8F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>N to L (score 1-12)</w:t>
            </w:r>
          </w:p>
        </w:tc>
        <w:tc>
          <w:tcPr>
            <w:tcW w:w="1275" w:type="dxa"/>
            <w:vAlign w:val="center"/>
          </w:tcPr>
          <w:p w14:paraId="64AA0EBC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31 (27.7%)</w:t>
            </w:r>
          </w:p>
        </w:tc>
        <w:tc>
          <w:tcPr>
            <w:tcW w:w="1134" w:type="dxa"/>
            <w:vAlign w:val="center"/>
          </w:tcPr>
          <w:p w14:paraId="6B042E91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81 (72.3%)</w:t>
            </w:r>
          </w:p>
        </w:tc>
        <w:tc>
          <w:tcPr>
            <w:tcW w:w="1418" w:type="dxa"/>
            <w:vAlign w:val="center"/>
          </w:tcPr>
          <w:p w14:paraId="1A7B5C93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112 (100.0%)</w:t>
            </w:r>
          </w:p>
        </w:tc>
        <w:tc>
          <w:tcPr>
            <w:tcW w:w="1134" w:type="dxa"/>
            <w:vMerge/>
            <w:vAlign w:val="center"/>
          </w:tcPr>
          <w:p w14:paraId="099B3C76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</w:p>
        </w:tc>
      </w:tr>
      <w:tr w:rsidR="008127F7" w:rsidRPr="005D5A4D" w14:paraId="6FCC56B7" w14:textId="77777777" w:rsidTr="009552DF">
        <w:trPr>
          <w:trHeight w:hRule="exact" w:val="255"/>
        </w:trPr>
        <w:tc>
          <w:tcPr>
            <w:tcW w:w="3720" w:type="dxa"/>
            <w:vAlign w:val="center"/>
          </w:tcPr>
          <w:p w14:paraId="6270510B" w14:textId="77777777" w:rsidR="008127F7" w:rsidRPr="005D5A4D" w:rsidRDefault="008127F7" w:rsidP="009552DF">
            <w:pPr>
              <w:ind w:left="360"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 xml:space="preserve">M to H (score 13-17)                          </w:t>
            </w:r>
          </w:p>
        </w:tc>
        <w:tc>
          <w:tcPr>
            <w:tcW w:w="1275" w:type="dxa"/>
            <w:vAlign w:val="center"/>
          </w:tcPr>
          <w:p w14:paraId="09E20065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3 (27.3%)</w:t>
            </w:r>
          </w:p>
        </w:tc>
        <w:tc>
          <w:tcPr>
            <w:tcW w:w="1134" w:type="dxa"/>
            <w:vAlign w:val="center"/>
          </w:tcPr>
          <w:p w14:paraId="3E35DDA9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8 (72.7%)</w:t>
            </w:r>
          </w:p>
        </w:tc>
        <w:tc>
          <w:tcPr>
            <w:tcW w:w="1418" w:type="dxa"/>
            <w:vAlign w:val="center"/>
          </w:tcPr>
          <w:p w14:paraId="3385745D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11 (100.0%)</w:t>
            </w:r>
          </w:p>
        </w:tc>
        <w:tc>
          <w:tcPr>
            <w:tcW w:w="1134" w:type="dxa"/>
            <w:vMerge/>
            <w:vAlign w:val="center"/>
          </w:tcPr>
          <w:p w14:paraId="21CDD0B4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</w:p>
        </w:tc>
      </w:tr>
      <w:tr w:rsidR="008127F7" w:rsidRPr="005D5A4D" w14:paraId="75272694" w14:textId="77777777" w:rsidTr="009552DF">
        <w:trPr>
          <w:trHeight w:hRule="exact" w:val="255"/>
        </w:trPr>
        <w:tc>
          <w:tcPr>
            <w:tcW w:w="3720" w:type="dxa"/>
            <w:vAlign w:val="center"/>
          </w:tcPr>
          <w:p w14:paraId="0D2795B5" w14:textId="77777777" w:rsidR="008127F7" w:rsidRPr="005D5A4D" w:rsidRDefault="008127F7" w:rsidP="009552DF">
            <w:pPr>
              <w:ind w:left="-108" w:firstLine="318"/>
              <w:rPr>
                <w:lang w:val="en-GB"/>
              </w:rPr>
            </w:pPr>
            <w:r w:rsidRPr="005D5A4D">
              <w:rPr>
                <w:lang w:val="en-GB"/>
              </w:rPr>
              <w:t>Work-related exposure</w:t>
            </w:r>
          </w:p>
        </w:tc>
        <w:tc>
          <w:tcPr>
            <w:tcW w:w="1275" w:type="dxa"/>
          </w:tcPr>
          <w:p w14:paraId="42A6F188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</w:p>
        </w:tc>
        <w:tc>
          <w:tcPr>
            <w:tcW w:w="1134" w:type="dxa"/>
          </w:tcPr>
          <w:p w14:paraId="198CD1C4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4A57FA22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C23D174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i/>
                <w:lang w:val="en-GB"/>
              </w:rPr>
              <w:t>p</w:t>
            </w:r>
            <w:r w:rsidRPr="005D5A4D">
              <w:rPr>
                <w:lang w:val="en-GB"/>
              </w:rPr>
              <w:t>=1.00**</w:t>
            </w:r>
          </w:p>
        </w:tc>
      </w:tr>
      <w:tr w:rsidR="008127F7" w:rsidRPr="005D5A4D" w14:paraId="58955CA5" w14:textId="77777777" w:rsidTr="009552DF">
        <w:trPr>
          <w:trHeight w:hRule="exact" w:val="255"/>
        </w:trPr>
        <w:tc>
          <w:tcPr>
            <w:tcW w:w="3720" w:type="dxa"/>
            <w:vAlign w:val="center"/>
          </w:tcPr>
          <w:p w14:paraId="79FFFAFE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 xml:space="preserve">N to L </w:t>
            </w:r>
            <w:proofErr w:type="gramStart"/>
            <w:r w:rsidRPr="005D5A4D">
              <w:rPr>
                <w:lang w:val="en-GB" w:eastAsia="id-ID"/>
              </w:rPr>
              <w:t>risk  (</w:t>
            </w:r>
            <w:proofErr w:type="gramEnd"/>
            <w:r w:rsidRPr="005D5A4D">
              <w:rPr>
                <w:lang w:val="en-GB" w:eastAsia="id-ID"/>
              </w:rPr>
              <w:t>score 1-28)</w:t>
            </w:r>
          </w:p>
        </w:tc>
        <w:tc>
          <w:tcPr>
            <w:tcW w:w="1275" w:type="dxa"/>
            <w:vAlign w:val="center"/>
          </w:tcPr>
          <w:p w14:paraId="6C4CCC98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33 (27.7%)</w:t>
            </w:r>
          </w:p>
        </w:tc>
        <w:tc>
          <w:tcPr>
            <w:tcW w:w="1134" w:type="dxa"/>
            <w:vAlign w:val="center"/>
          </w:tcPr>
          <w:p w14:paraId="5951D9D4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86 (72.3%)</w:t>
            </w:r>
          </w:p>
        </w:tc>
        <w:tc>
          <w:tcPr>
            <w:tcW w:w="1418" w:type="dxa"/>
            <w:vAlign w:val="center"/>
          </w:tcPr>
          <w:p w14:paraId="341E8889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119 (100.0%)</w:t>
            </w:r>
          </w:p>
        </w:tc>
        <w:tc>
          <w:tcPr>
            <w:tcW w:w="1134" w:type="dxa"/>
            <w:vMerge/>
            <w:vAlign w:val="center"/>
          </w:tcPr>
          <w:p w14:paraId="1268C68A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</w:p>
        </w:tc>
      </w:tr>
      <w:tr w:rsidR="008127F7" w:rsidRPr="005D5A4D" w14:paraId="7A89798E" w14:textId="77777777" w:rsidTr="009552DF">
        <w:trPr>
          <w:trHeight w:hRule="exact" w:val="255"/>
        </w:trPr>
        <w:tc>
          <w:tcPr>
            <w:tcW w:w="3720" w:type="dxa"/>
            <w:vAlign w:val="center"/>
          </w:tcPr>
          <w:p w14:paraId="75100ED7" w14:textId="77777777" w:rsidR="008127F7" w:rsidRPr="005D5A4D" w:rsidRDefault="008127F7" w:rsidP="009552DF">
            <w:pPr>
              <w:ind w:left="360"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>M to H (score 29-47)</w:t>
            </w:r>
          </w:p>
        </w:tc>
        <w:tc>
          <w:tcPr>
            <w:tcW w:w="1275" w:type="dxa"/>
            <w:vAlign w:val="center"/>
          </w:tcPr>
          <w:p w14:paraId="04163356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1 (25.0%)</w:t>
            </w:r>
          </w:p>
        </w:tc>
        <w:tc>
          <w:tcPr>
            <w:tcW w:w="1134" w:type="dxa"/>
            <w:vAlign w:val="center"/>
          </w:tcPr>
          <w:p w14:paraId="62BC2D00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3 (75.0%)</w:t>
            </w:r>
          </w:p>
        </w:tc>
        <w:tc>
          <w:tcPr>
            <w:tcW w:w="1418" w:type="dxa"/>
            <w:vAlign w:val="center"/>
          </w:tcPr>
          <w:p w14:paraId="68175322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4 (100.0%)</w:t>
            </w:r>
          </w:p>
        </w:tc>
        <w:tc>
          <w:tcPr>
            <w:tcW w:w="1134" w:type="dxa"/>
            <w:vMerge/>
            <w:vAlign w:val="center"/>
          </w:tcPr>
          <w:p w14:paraId="61DD1C09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</w:p>
        </w:tc>
      </w:tr>
      <w:tr w:rsidR="008127F7" w:rsidRPr="005D5A4D" w14:paraId="384DDFE0" w14:textId="77777777" w:rsidTr="009552DF">
        <w:trPr>
          <w:trHeight w:hRule="exact" w:val="255"/>
        </w:trPr>
        <w:tc>
          <w:tcPr>
            <w:tcW w:w="3720" w:type="dxa"/>
            <w:vAlign w:val="center"/>
          </w:tcPr>
          <w:p w14:paraId="07093932" w14:textId="77777777" w:rsidR="008127F7" w:rsidRPr="005D5A4D" w:rsidRDefault="008127F7" w:rsidP="009552DF">
            <w:pPr>
              <w:ind w:left="-108" w:firstLine="318"/>
              <w:rPr>
                <w:lang w:val="en-GB"/>
              </w:rPr>
            </w:pPr>
            <w:r w:rsidRPr="005D5A4D">
              <w:rPr>
                <w:lang w:val="en-GB"/>
              </w:rPr>
              <w:t>Chronic nasopharyngitis</w:t>
            </w:r>
          </w:p>
        </w:tc>
        <w:tc>
          <w:tcPr>
            <w:tcW w:w="1275" w:type="dxa"/>
          </w:tcPr>
          <w:p w14:paraId="07E3E957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/>
              </w:rPr>
            </w:pPr>
          </w:p>
        </w:tc>
        <w:tc>
          <w:tcPr>
            <w:tcW w:w="1134" w:type="dxa"/>
          </w:tcPr>
          <w:p w14:paraId="4D7B6E98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/>
              </w:rPr>
            </w:pPr>
          </w:p>
        </w:tc>
        <w:tc>
          <w:tcPr>
            <w:tcW w:w="1418" w:type="dxa"/>
          </w:tcPr>
          <w:p w14:paraId="134E9BB5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9B8241A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i/>
                <w:lang w:val="en-GB"/>
              </w:rPr>
              <w:t>p</w:t>
            </w:r>
            <w:r w:rsidRPr="005D5A4D">
              <w:rPr>
                <w:lang w:val="en-GB"/>
              </w:rPr>
              <w:t>=0.124**</w:t>
            </w:r>
          </w:p>
        </w:tc>
      </w:tr>
      <w:tr w:rsidR="008127F7" w:rsidRPr="005D5A4D" w14:paraId="1DA5F432" w14:textId="77777777" w:rsidTr="009552DF">
        <w:trPr>
          <w:trHeight w:hRule="exact" w:val="255"/>
        </w:trPr>
        <w:tc>
          <w:tcPr>
            <w:tcW w:w="3720" w:type="dxa"/>
            <w:vAlign w:val="center"/>
          </w:tcPr>
          <w:p w14:paraId="1E925378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>N to L (score 1-6)</w:t>
            </w:r>
          </w:p>
        </w:tc>
        <w:tc>
          <w:tcPr>
            <w:tcW w:w="1275" w:type="dxa"/>
            <w:vAlign w:val="center"/>
          </w:tcPr>
          <w:p w14:paraId="6E98D3D2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21 (23.3%)</w:t>
            </w:r>
          </w:p>
        </w:tc>
        <w:tc>
          <w:tcPr>
            <w:tcW w:w="1134" w:type="dxa"/>
            <w:vAlign w:val="center"/>
          </w:tcPr>
          <w:p w14:paraId="78030616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69 (76.7%)</w:t>
            </w:r>
          </w:p>
        </w:tc>
        <w:tc>
          <w:tcPr>
            <w:tcW w:w="1418" w:type="dxa"/>
            <w:vAlign w:val="center"/>
          </w:tcPr>
          <w:p w14:paraId="270D824A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90 (100.0%)</w:t>
            </w:r>
          </w:p>
        </w:tc>
        <w:tc>
          <w:tcPr>
            <w:tcW w:w="1134" w:type="dxa"/>
            <w:vMerge/>
            <w:vAlign w:val="center"/>
          </w:tcPr>
          <w:p w14:paraId="4C4C13F1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</w:p>
        </w:tc>
      </w:tr>
      <w:tr w:rsidR="008127F7" w:rsidRPr="005D5A4D" w14:paraId="36B26965" w14:textId="77777777" w:rsidTr="009552DF">
        <w:trPr>
          <w:trHeight w:hRule="exact" w:val="255"/>
        </w:trPr>
        <w:tc>
          <w:tcPr>
            <w:tcW w:w="3720" w:type="dxa"/>
          </w:tcPr>
          <w:p w14:paraId="0295EE5F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/>
              </w:rPr>
            </w:pPr>
            <w:r w:rsidRPr="005D5A4D">
              <w:rPr>
                <w:lang w:val="en-GB" w:eastAsia="id-ID"/>
              </w:rPr>
              <w:t>M to H (score 7-10)</w:t>
            </w:r>
          </w:p>
        </w:tc>
        <w:tc>
          <w:tcPr>
            <w:tcW w:w="1275" w:type="dxa"/>
            <w:vAlign w:val="center"/>
          </w:tcPr>
          <w:p w14:paraId="4CE65B92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13 (39.4%)</w:t>
            </w:r>
          </w:p>
        </w:tc>
        <w:tc>
          <w:tcPr>
            <w:tcW w:w="1134" w:type="dxa"/>
            <w:vAlign w:val="center"/>
          </w:tcPr>
          <w:p w14:paraId="3C53DE90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20 (60.6%)</w:t>
            </w:r>
          </w:p>
        </w:tc>
        <w:tc>
          <w:tcPr>
            <w:tcW w:w="1418" w:type="dxa"/>
            <w:vAlign w:val="center"/>
          </w:tcPr>
          <w:p w14:paraId="788E01B7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33 (100.0%)</w:t>
            </w:r>
          </w:p>
        </w:tc>
        <w:tc>
          <w:tcPr>
            <w:tcW w:w="1134" w:type="dxa"/>
            <w:vMerge/>
            <w:vAlign w:val="center"/>
          </w:tcPr>
          <w:p w14:paraId="7AE4CDA7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</w:p>
        </w:tc>
      </w:tr>
      <w:tr w:rsidR="008127F7" w:rsidRPr="005D5A4D" w14:paraId="40AF69FF" w14:textId="77777777" w:rsidTr="009552DF">
        <w:trPr>
          <w:trHeight w:hRule="exact" w:val="255"/>
        </w:trPr>
        <w:tc>
          <w:tcPr>
            <w:tcW w:w="3720" w:type="dxa"/>
          </w:tcPr>
          <w:p w14:paraId="7582068E" w14:textId="77777777" w:rsidR="008127F7" w:rsidRPr="005D5A4D" w:rsidRDefault="008127F7" w:rsidP="009552DF">
            <w:pPr>
              <w:ind w:left="-108" w:firstLine="318"/>
              <w:contextualSpacing/>
              <w:rPr>
                <w:lang w:val="en-GB" w:eastAsia="id-ID"/>
              </w:rPr>
            </w:pPr>
            <w:r w:rsidRPr="005D5A4D">
              <w:rPr>
                <w:bCs/>
                <w:lang w:val="en-GB" w:eastAsia="id-ID"/>
              </w:rPr>
              <w:t xml:space="preserve">Total </w:t>
            </w:r>
          </w:p>
        </w:tc>
        <w:tc>
          <w:tcPr>
            <w:tcW w:w="1275" w:type="dxa"/>
          </w:tcPr>
          <w:p w14:paraId="18425EA3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</w:p>
        </w:tc>
        <w:tc>
          <w:tcPr>
            <w:tcW w:w="1134" w:type="dxa"/>
          </w:tcPr>
          <w:p w14:paraId="4535602B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2BB71A01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14:paraId="2A6D5DAC" w14:textId="77777777" w:rsidR="008127F7" w:rsidRPr="005D5A4D" w:rsidRDefault="008127F7" w:rsidP="009552DF">
            <w:pPr>
              <w:ind w:left="-108"/>
              <w:jc w:val="right"/>
              <w:rPr>
                <w:lang w:val="en-GB"/>
              </w:rPr>
            </w:pPr>
            <w:r w:rsidRPr="005D5A4D">
              <w:rPr>
                <w:i/>
                <w:lang w:val="en-GB"/>
              </w:rPr>
              <w:t>p</w:t>
            </w:r>
            <w:r w:rsidRPr="005D5A4D">
              <w:rPr>
                <w:lang w:val="en-GB"/>
              </w:rPr>
              <w:t>=1.00**</w:t>
            </w:r>
          </w:p>
        </w:tc>
      </w:tr>
      <w:tr w:rsidR="008127F7" w:rsidRPr="005D5A4D" w14:paraId="326182BE" w14:textId="77777777" w:rsidTr="009552DF">
        <w:trPr>
          <w:trHeight w:hRule="exact" w:val="255"/>
        </w:trPr>
        <w:tc>
          <w:tcPr>
            <w:tcW w:w="3720" w:type="dxa"/>
          </w:tcPr>
          <w:p w14:paraId="248245AA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 w:eastAsia="id-ID"/>
              </w:rPr>
            </w:pPr>
            <w:r w:rsidRPr="005D5A4D">
              <w:rPr>
                <w:lang w:val="en-GB" w:eastAsia="id-ID"/>
              </w:rPr>
              <w:t>N to L (score 1-58)</w:t>
            </w:r>
          </w:p>
        </w:tc>
        <w:tc>
          <w:tcPr>
            <w:tcW w:w="1275" w:type="dxa"/>
            <w:vAlign w:val="center"/>
          </w:tcPr>
          <w:p w14:paraId="34B73F0F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32 (27.8%)</w:t>
            </w:r>
          </w:p>
        </w:tc>
        <w:tc>
          <w:tcPr>
            <w:tcW w:w="1134" w:type="dxa"/>
            <w:vAlign w:val="center"/>
          </w:tcPr>
          <w:p w14:paraId="74FAF40B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83 (72.2%)</w:t>
            </w:r>
          </w:p>
        </w:tc>
        <w:tc>
          <w:tcPr>
            <w:tcW w:w="1418" w:type="dxa"/>
            <w:vAlign w:val="center"/>
          </w:tcPr>
          <w:p w14:paraId="5A7142C7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115 (100.0%)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61BC501" w14:textId="77777777" w:rsidR="008127F7" w:rsidRPr="005D5A4D" w:rsidRDefault="008127F7" w:rsidP="009552DF">
            <w:pPr>
              <w:autoSpaceDE w:val="0"/>
              <w:autoSpaceDN w:val="0"/>
              <w:adjustRightInd w:val="0"/>
              <w:jc w:val="right"/>
              <w:rPr>
                <w:lang w:val="en-GB"/>
              </w:rPr>
            </w:pPr>
          </w:p>
        </w:tc>
      </w:tr>
      <w:tr w:rsidR="008127F7" w:rsidRPr="005D5A4D" w14:paraId="72B39883" w14:textId="77777777" w:rsidTr="009552DF">
        <w:trPr>
          <w:trHeight w:hRule="exact" w:val="255"/>
        </w:trPr>
        <w:tc>
          <w:tcPr>
            <w:tcW w:w="3720" w:type="dxa"/>
            <w:tcBorders>
              <w:bottom w:val="single" w:sz="4" w:space="0" w:color="auto"/>
            </w:tcBorders>
          </w:tcPr>
          <w:p w14:paraId="61E18285" w14:textId="77777777" w:rsidR="008127F7" w:rsidRPr="005D5A4D" w:rsidRDefault="008127F7" w:rsidP="009552DF">
            <w:pPr>
              <w:ind w:left="-17"/>
              <w:contextualSpacing/>
              <w:jc w:val="right"/>
              <w:rPr>
                <w:lang w:val="en-GB" w:eastAsia="id-ID"/>
              </w:rPr>
            </w:pPr>
            <w:r w:rsidRPr="005D5A4D">
              <w:rPr>
                <w:lang w:val="en-GB" w:eastAsia="id-ID"/>
              </w:rPr>
              <w:t>M to H (score 59-94)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23591DCE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2 (25.0%)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CD93A7C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6 (75.0%)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4A567F0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  <w:r w:rsidRPr="005D5A4D">
              <w:rPr>
                <w:lang w:val="en-GB"/>
              </w:rPr>
              <w:t>8 (100.0%)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8912133" w14:textId="77777777" w:rsidR="008127F7" w:rsidRPr="005D5A4D" w:rsidRDefault="008127F7" w:rsidP="009552DF">
            <w:pPr>
              <w:jc w:val="right"/>
              <w:rPr>
                <w:lang w:val="en-GB"/>
              </w:rPr>
            </w:pPr>
          </w:p>
        </w:tc>
      </w:tr>
    </w:tbl>
    <w:p w14:paraId="6EEEC483" w14:textId="77777777" w:rsidR="008127F7" w:rsidRPr="005D5A4D" w:rsidRDefault="008127F7" w:rsidP="008127F7">
      <w:pPr>
        <w:tabs>
          <w:tab w:val="left" w:pos="142"/>
        </w:tabs>
        <w:autoSpaceDE w:val="0"/>
        <w:autoSpaceDN w:val="0"/>
        <w:adjustRightInd w:val="0"/>
        <w:rPr>
          <w:i/>
          <w:lang w:val="en-GB" w:eastAsia="id-ID"/>
        </w:rPr>
      </w:pPr>
      <w:r w:rsidRPr="005D5A4D">
        <w:rPr>
          <w:i/>
          <w:lang w:val="en-GB" w:eastAsia="id-ID"/>
        </w:rPr>
        <w:t xml:space="preserve">* Continuity correction </w:t>
      </w:r>
      <w:r w:rsidRPr="005D5A4D">
        <w:rPr>
          <w:i/>
          <w:lang w:val="en-GB"/>
        </w:rPr>
        <w:t xml:space="preserve">chi-square </w:t>
      </w:r>
      <w:r w:rsidRPr="005D5A4D">
        <w:rPr>
          <w:lang w:val="en-GB"/>
        </w:rPr>
        <w:t>(X</w:t>
      </w:r>
      <w:r w:rsidRPr="005D5A4D">
        <w:rPr>
          <w:vertAlign w:val="superscript"/>
          <w:lang w:val="en-GB"/>
        </w:rPr>
        <w:t>2</w:t>
      </w:r>
      <w:r w:rsidRPr="005D5A4D">
        <w:rPr>
          <w:lang w:val="en-GB"/>
        </w:rPr>
        <w:t>)</w:t>
      </w:r>
      <w:r w:rsidRPr="005D5A4D">
        <w:rPr>
          <w:lang w:val="en-GB" w:eastAsia="id-ID"/>
        </w:rPr>
        <w:t xml:space="preserve">, </w:t>
      </w:r>
      <w:r w:rsidRPr="005D5A4D">
        <w:rPr>
          <w:i/>
          <w:lang w:val="en-GB" w:eastAsia="id-ID"/>
        </w:rPr>
        <w:t>p</w:t>
      </w:r>
      <w:r w:rsidRPr="005D5A4D">
        <w:rPr>
          <w:lang w:val="en-GB" w:eastAsia="id-ID"/>
        </w:rPr>
        <w:t>&lt;0.05 (significant)</w:t>
      </w:r>
    </w:p>
    <w:p w14:paraId="58F5B738" w14:textId="77777777" w:rsidR="008127F7" w:rsidRPr="005D5A4D" w:rsidRDefault="008127F7" w:rsidP="008127F7">
      <w:pPr>
        <w:tabs>
          <w:tab w:val="left" w:pos="142"/>
        </w:tabs>
        <w:autoSpaceDE w:val="0"/>
        <w:autoSpaceDN w:val="0"/>
        <w:adjustRightInd w:val="0"/>
        <w:rPr>
          <w:lang w:val="en-GB" w:eastAsia="id-ID"/>
        </w:rPr>
      </w:pPr>
      <w:r w:rsidRPr="005D5A4D">
        <w:rPr>
          <w:i/>
          <w:lang w:val="en-GB" w:eastAsia="id-ID"/>
        </w:rPr>
        <w:t xml:space="preserve">** Continuity correction </w:t>
      </w:r>
      <w:r w:rsidRPr="005D5A4D">
        <w:rPr>
          <w:i/>
          <w:lang w:val="en-GB"/>
        </w:rPr>
        <w:t xml:space="preserve">chi-square </w:t>
      </w:r>
      <w:r w:rsidRPr="005D5A4D">
        <w:rPr>
          <w:lang w:val="en-GB"/>
        </w:rPr>
        <w:t>(X</w:t>
      </w:r>
      <w:r w:rsidRPr="005D5A4D">
        <w:rPr>
          <w:vertAlign w:val="superscript"/>
          <w:lang w:val="en-GB"/>
        </w:rPr>
        <w:t>2</w:t>
      </w:r>
      <w:r w:rsidRPr="005D5A4D">
        <w:rPr>
          <w:lang w:val="en-GB"/>
        </w:rPr>
        <w:t>)</w:t>
      </w:r>
      <w:r w:rsidRPr="005D5A4D">
        <w:rPr>
          <w:lang w:val="en-GB" w:eastAsia="id-ID"/>
        </w:rPr>
        <w:t xml:space="preserve">, </w:t>
      </w:r>
      <w:r w:rsidRPr="005D5A4D">
        <w:rPr>
          <w:i/>
          <w:lang w:val="en-GB" w:eastAsia="id-ID"/>
        </w:rPr>
        <w:t>p</w:t>
      </w:r>
      <w:r w:rsidRPr="005D5A4D">
        <w:rPr>
          <w:lang w:val="en-GB" w:eastAsia="id-ID"/>
        </w:rPr>
        <w:t>&gt;0.05 (</w:t>
      </w:r>
      <w:r w:rsidRPr="005D5A4D">
        <w:rPr>
          <w:iCs/>
          <w:lang w:val="en-GB" w:eastAsia="id-ID"/>
        </w:rPr>
        <w:t>not significant</w:t>
      </w:r>
      <w:r w:rsidRPr="005D5A4D">
        <w:rPr>
          <w:lang w:val="en-GB" w:eastAsia="id-ID"/>
        </w:rPr>
        <w:t>)</w:t>
      </w:r>
    </w:p>
    <w:p w14:paraId="6582D341" w14:textId="77777777" w:rsidR="008127F7" w:rsidRPr="005D5A4D" w:rsidRDefault="008127F7" w:rsidP="008127F7">
      <w:pPr>
        <w:rPr>
          <w:i/>
          <w:color w:val="FF0000"/>
          <w:lang w:val="en-GB" w:eastAsia="id-ID"/>
        </w:rPr>
      </w:pPr>
      <w:r w:rsidRPr="005D5A4D">
        <w:rPr>
          <w:vertAlign w:val="superscript"/>
          <w:lang w:val="en-GB"/>
        </w:rPr>
        <w:lastRenderedPageBreak/>
        <w:t xml:space="preserve">a </w:t>
      </w:r>
      <w:r w:rsidRPr="005D5A4D">
        <w:rPr>
          <w:i/>
          <w:lang w:val="en-GB" w:eastAsia="id-ID"/>
        </w:rPr>
        <w:t xml:space="preserve">No statistics are computed because </w:t>
      </w:r>
      <w:r w:rsidRPr="005D5A4D">
        <w:rPr>
          <w:lang w:val="en-GB" w:eastAsia="id-ID"/>
        </w:rPr>
        <w:t xml:space="preserve">the total conversion score of chewing betel risk’ </w:t>
      </w:r>
      <w:r w:rsidRPr="005D5A4D">
        <w:rPr>
          <w:i/>
          <w:lang w:val="en-GB" w:eastAsia="id-ID"/>
        </w:rPr>
        <w:t>is a constant</w:t>
      </w:r>
      <w:r w:rsidRPr="005D5A4D">
        <w:rPr>
          <w:i/>
          <w:color w:val="FF0000"/>
          <w:lang w:val="en-GB" w:eastAsia="id-ID"/>
        </w:rPr>
        <w:t>.</w:t>
      </w:r>
    </w:p>
    <w:p w14:paraId="66EF64BD" w14:textId="77777777" w:rsidR="008127F7" w:rsidRPr="005D5A4D" w:rsidRDefault="008127F7" w:rsidP="008127F7">
      <w:pPr>
        <w:rPr>
          <w:bCs/>
          <w:lang w:val="en-GB" w:eastAsia="id-ID"/>
        </w:rPr>
      </w:pPr>
      <w:r w:rsidRPr="005D5A4D">
        <w:rPr>
          <w:vertAlign w:val="superscript"/>
          <w:lang w:val="en-GB"/>
        </w:rPr>
        <w:t>†</w:t>
      </w:r>
      <w:r w:rsidRPr="005D5A4D">
        <w:rPr>
          <w:lang w:val="en-GB"/>
        </w:rPr>
        <w:t xml:space="preserve"> </w:t>
      </w:r>
      <w:r w:rsidRPr="005D5A4D">
        <w:rPr>
          <w:bCs/>
          <w:lang w:val="en-GB" w:eastAsia="id-ID"/>
        </w:rPr>
        <w:t>M=medium; H=high; N=no; L=low</w:t>
      </w:r>
    </w:p>
    <w:p w14:paraId="08F897BB" w14:textId="77777777" w:rsidR="008127F7" w:rsidRDefault="008127F7" w:rsidP="008127F7">
      <w:pPr>
        <w:pStyle w:val="MDPI31text"/>
        <w:rPr>
          <w:lang w:val="en-GB"/>
        </w:rPr>
      </w:pPr>
    </w:p>
    <w:p w14:paraId="43E19815" w14:textId="77777777" w:rsidR="008127F7" w:rsidRDefault="008127F7" w:rsidP="008127F7">
      <w:pPr>
        <w:pStyle w:val="MDPI31text"/>
        <w:ind w:left="426" w:firstLine="0"/>
        <w:rPr>
          <w:lang w:val="en-GB"/>
        </w:rPr>
      </w:pPr>
    </w:p>
    <w:p w14:paraId="40942B7B" w14:textId="77777777" w:rsidR="008127F7" w:rsidRPr="005D5A4D" w:rsidRDefault="008127F7" w:rsidP="008127F7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5D5A4D">
        <w:rPr>
          <w:rFonts w:asciiTheme="minorHAnsi" w:hAnsiTheme="minorHAnsi" w:cstheme="minorHAnsi"/>
          <w:sz w:val="22"/>
          <w:szCs w:val="22"/>
          <w:lang w:val="en-GB"/>
        </w:rPr>
        <w:t>Table 5. The binary logistic regression analysis of factors associated with sex and age group (n=123)</w:t>
      </w:r>
    </w:p>
    <w:p w14:paraId="0F54DCF6" w14:textId="77777777" w:rsidR="008127F7" w:rsidRPr="005D5A4D" w:rsidRDefault="008127F7" w:rsidP="008127F7">
      <w:pPr>
        <w:rPr>
          <w:rFonts w:asciiTheme="minorHAnsi" w:hAnsiTheme="minorHAnsi" w:cstheme="minorHAnsi"/>
          <w:sz w:val="22"/>
          <w:szCs w:val="22"/>
          <w:lang w:val="en-GB"/>
        </w:rPr>
      </w:pPr>
    </w:p>
    <w:tbl>
      <w:tblPr>
        <w:tblStyle w:val="TableGrid"/>
        <w:tblW w:w="9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2"/>
        <w:gridCol w:w="1494"/>
        <w:gridCol w:w="749"/>
        <w:gridCol w:w="789"/>
        <w:gridCol w:w="972"/>
        <w:gridCol w:w="789"/>
        <w:gridCol w:w="1460"/>
      </w:tblGrid>
      <w:tr w:rsidR="008127F7" w:rsidRPr="005D5A4D" w14:paraId="707E280A" w14:textId="77777777" w:rsidTr="009552DF">
        <w:trPr>
          <w:trHeight w:val="38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5AD8396" w14:textId="77777777" w:rsidR="008127F7" w:rsidRPr="005D5A4D" w:rsidRDefault="008127F7" w:rsidP="009552DF">
            <w:pPr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C9DF081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Category</w:t>
            </w:r>
            <w:r w:rsidRPr="005D5A4D">
              <w:rPr>
                <w:rFonts w:ascii="Times New Roman" w:hAnsi="Times New Roman"/>
                <w:vertAlign w:val="superscript"/>
                <w:lang w:val="en-GB"/>
              </w:rPr>
              <w:t>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22044A1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AF59E11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Wald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BBDDA40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D6AAEA0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AOR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0BA2730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95% CI</w:t>
            </w:r>
          </w:p>
        </w:tc>
      </w:tr>
      <w:tr w:rsidR="008127F7" w:rsidRPr="005D5A4D" w14:paraId="60B5FE64" w14:textId="77777777" w:rsidTr="009552DF">
        <w:trPr>
          <w:trHeight w:val="381"/>
        </w:trPr>
        <w:tc>
          <w:tcPr>
            <w:tcW w:w="0" w:type="auto"/>
            <w:gridSpan w:val="7"/>
            <w:tcBorders>
              <w:top w:val="single" w:sz="4" w:space="0" w:color="auto"/>
            </w:tcBorders>
          </w:tcPr>
          <w:p w14:paraId="32D2EC0A" w14:textId="77777777" w:rsidR="008127F7" w:rsidRPr="005D5A4D" w:rsidRDefault="008127F7" w:rsidP="009552DF">
            <w:pPr>
              <w:spacing w:line="360" w:lineRule="auto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Sex (Male vs. Female)</w:t>
            </w:r>
          </w:p>
        </w:tc>
      </w:tr>
      <w:tr w:rsidR="008127F7" w:rsidRPr="005D5A4D" w14:paraId="30F8E3CB" w14:textId="77777777" w:rsidTr="009552DF">
        <w:trPr>
          <w:trHeight w:val="373"/>
        </w:trPr>
        <w:tc>
          <w:tcPr>
            <w:tcW w:w="0" w:type="auto"/>
            <w:hideMark/>
          </w:tcPr>
          <w:p w14:paraId="40ED3C76" w14:textId="77777777" w:rsidR="008127F7" w:rsidRPr="005D5A4D" w:rsidRDefault="008127F7" w:rsidP="009552DF">
            <w:pPr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Active smoking</w:t>
            </w:r>
          </w:p>
        </w:tc>
        <w:tc>
          <w:tcPr>
            <w:tcW w:w="0" w:type="auto"/>
            <w:hideMark/>
          </w:tcPr>
          <w:p w14:paraId="6835578D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M/H vs. N/L</w:t>
            </w:r>
          </w:p>
        </w:tc>
        <w:tc>
          <w:tcPr>
            <w:tcW w:w="0" w:type="auto"/>
            <w:hideMark/>
          </w:tcPr>
          <w:p w14:paraId="616CB082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2.34</w:t>
            </w:r>
          </w:p>
        </w:tc>
        <w:tc>
          <w:tcPr>
            <w:tcW w:w="0" w:type="auto"/>
            <w:hideMark/>
          </w:tcPr>
          <w:p w14:paraId="21BC67D6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18.45</w:t>
            </w:r>
          </w:p>
        </w:tc>
        <w:tc>
          <w:tcPr>
            <w:tcW w:w="0" w:type="auto"/>
            <w:hideMark/>
          </w:tcPr>
          <w:p w14:paraId="53E832D7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0" w:type="auto"/>
            <w:hideMark/>
          </w:tcPr>
          <w:p w14:paraId="0DF3417E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10.38</w:t>
            </w:r>
          </w:p>
        </w:tc>
        <w:tc>
          <w:tcPr>
            <w:tcW w:w="0" w:type="auto"/>
            <w:hideMark/>
          </w:tcPr>
          <w:p w14:paraId="48243B04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4.52 – 23.84</w:t>
            </w:r>
          </w:p>
        </w:tc>
      </w:tr>
      <w:tr w:rsidR="008127F7" w:rsidRPr="005D5A4D" w14:paraId="61D8316B" w14:textId="77777777" w:rsidTr="009552DF">
        <w:trPr>
          <w:trHeight w:val="381"/>
        </w:trPr>
        <w:tc>
          <w:tcPr>
            <w:tcW w:w="0" w:type="auto"/>
            <w:hideMark/>
          </w:tcPr>
          <w:p w14:paraId="5747A655" w14:textId="77777777" w:rsidR="008127F7" w:rsidRPr="005D5A4D" w:rsidRDefault="008127F7" w:rsidP="009552DF">
            <w:pPr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Pickled foods</w:t>
            </w:r>
          </w:p>
        </w:tc>
        <w:tc>
          <w:tcPr>
            <w:tcW w:w="0" w:type="auto"/>
            <w:hideMark/>
          </w:tcPr>
          <w:p w14:paraId="72C4DE92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M/H vs. N/L</w:t>
            </w:r>
          </w:p>
        </w:tc>
        <w:tc>
          <w:tcPr>
            <w:tcW w:w="0" w:type="auto"/>
            <w:hideMark/>
          </w:tcPr>
          <w:p w14:paraId="059B8320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-0.42</w:t>
            </w:r>
          </w:p>
        </w:tc>
        <w:tc>
          <w:tcPr>
            <w:tcW w:w="0" w:type="auto"/>
            <w:hideMark/>
          </w:tcPr>
          <w:p w14:paraId="3A020E4F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0.89</w:t>
            </w:r>
          </w:p>
        </w:tc>
        <w:tc>
          <w:tcPr>
            <w:tcW w:w="0" w:type="auto"/>
            <w:hideMark/>
          </w:tcPr>
          <w:p w14:paraId="7BEBC290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0.345</w:t>
            </w:r>
          </w:p>
        </w:tc>
        <w:tc>
          <w:tcPr>
            <w:tcW w:w="0" w:type="auto"/>
            <w:hideMark/>
          </w:tcPr>
          <w:p w14:paraId="1E9414A9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0.66</w:t>
            </w:r>
          </w:p>
        </w:tc>
        <w:tc>
          <w:tcPr>
            <w:tcW w:w="0" w:type="auto"/>
            <w:hideMark/>
          </w:tcPr>
          <w:p w14:paraId="31E96519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0.28 – 1.56</w:t>
            </w:r>
          </w:p>
        </w:tc>
      </w:tr>
      <w:tr w:rsidR="008127F7" w:rsidRPr="005D5A4D" w14:paraId="52A804B4" w14:textId="77777777" w:rsidTr="009552DF">
        <w:trPr>
          <w:trHeight w:val="373"/>
        </w:trPr>
        <w:tc>
          <w:tcPr>
            <w:tcW w:w="0" w:type="auto"/>
            <w:hideMark/>
          </w:tcPr>
          <w:p w14:paraId="3DECBEB2" w14:textId="77777777" w:rsidR="008127F7" w:rsidRPr="005D5A4D" w:rsidRDefault="008127F7" w:rsidP="009552DF">
            <w:pPr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MSG-containing foods</w:t>
            </w:r>
          </w:p>
        </w:tc>
        <w:tc>
          <w:tcPr>
            <w:tcW w:w="0" w:type="auto"/>
            <w:hideMark/>
          </w:tcPr>
          <w:p w14:paraId="3E5C90ED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M/H vs. N/L</w:t>
            </w:r>
          </w:p>
        </w:tc>
        <w:tc>
          <w:tcPr>
            <w:tcW w:w="0" w:type="auto"/>
            <w:hideMark/>
          </w:tcPr>
          <w:p w14:paraId="00309AE9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0.51</w:t>
            </w:r>
          </w:p>
        </w:tc>
        <w:tc>
          <w:tcPr>
            <w:tcW w:w="0" w:type="auto"/>
            <w:hideMark/>
          </w:tcPr>
          <w:p w14:paraId="63B382B5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1.23</w:t>
            </w:r>
          </w:p>
        </w:tc>
        <w:tc>
          <w:tcPr>
            <w:tcW w:w="0" w:type="auto"/>
            <w:hideMark/>
          </w:tcPr>
          <w:p w14:paraId="78AA3E15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0.267</w:t>
            </w:r>
          </w:p>
        </w:tc>
        <w:tc>
          <w:tcPr>
            <w:tcW w:w="0" w:type="auto"/>
            <w:hideMark/>
          </w:tcPr>
          <w:p w14:paraId="361C9C2C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1.67</w:t>
            </w:r>
          </w:p>
        </w:tc>
        <w:tc>
          <w:tcPr>
            <w:tcW w:w="0" w:type="auto"/>
            <w:hideMark/>
          </w:tcPr>
          <w:p w14:paraId="02A0173C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0.67 – 4.16</w:t>
            </w:r>
          </w:p>
        </w:tc>
      </w:tr>
      <w:tr w:rsidR="008127F7" w:rsidRPr="005D5A4D" w14:paraId="6FA75248" w14:textId="77777777" w:rsidTr="009552DF">
        <w:trPr>
          <w:trHeight w:val="381"/>
        </w:trPr>
        <w:tc>
          <w:tcPr>
            <w:tcW w:w="0" w:type="auto"/>
            <w:hideMark/>
          </w:tcPr>
          <w:p w14:paraId="12C9582B" w14:textId="77777777" w:rsidR="008127F7" w:rsidRPr="005D5A4D" w:rsidRDefault="008127F7" w:rsidP="009552DF">
            <w:pPr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Passive smoke exposure</w:t>
            </w:r>
          </w:p>
        </w:tc>
        <w:tc>
          <w:tcPr>
            <w:tcW w:w="0" w:type="auto"/>
            <w:hideMark/>
          </w:tcPr>
          <w:p w14:paraId="51482DE1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M/H vs. N/L</w:t>
            </w:r>
          </w:p>
        </w:tc>
        <w:tc>
          <w:tcPr>
            <w:tcW w:w="0" w:type="auto"/>
            <w:hideMark/>
          </w:tcPr>
          <w:p w14:paraId="5914FCC9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0.38</w:t>
            </w:r>
          </w:p>
        </w:tc>
        <w:tc>
          <w:tcPr>
            <w:tcW w:w="0" w:type="auto"/>
            <w:hideMark/>
          </w:tcPr>
          <w:p w14:paraId="15328204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0.76</w:t>
            </w:r>
          </w:p>
        </w:tc>
        <w:tc>
          <w:tcPr>
            <w:tcW w:w="0" w:type="auto"/>
            <w:hideMark/>
          </w:tcPr>
          <w:p w14:paraId="4DB28282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0.383</w:t>
            </w:r>
          </w:p>
        </w:tc>
        <w:tc>
          <w:tcPr>
            <w:tcW w:w="0" w:type="auto"/>
            <w:hideMark/>
          </w:tcPr>
          <w:p w14:paraId="544591C3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1.46</w:t>
            </w:r>
          </w:p>
        </w:tc>
        <w:tc>
          <w:tcPr>
            <w:tcW w:w="0" w:type="auto"/>
            <w:hideMark/>
          </w:tcPr>
          <w:p w14:paraId="0BF5CC32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0.62 – 3.44</w:t>
            </w:r>
          </w:p>
        </w:tc>
      </w:tr>
      <w:tr w:rsidR="008127F7" w:rsidRPr="005D5A4D" w14:paraId="0669577E" w14:textId="77777777" w:rsidTr="009552DF">
        <w:trPr>
          <w:trHeight w:val="381"/>
        </w:trPr>
        <w:tc>
          <w:tcPr>
            <w:tcW w:w="0" w:type="auto"/>
            <w:hideMark/>
          </w:tcPr>
          <w:p w14:paraId="010C963C" w14:textId="77777777" w:rsidR="008127F7" w:rsidRPr="005D5A4D" w:rsidRDefault="008127F7" w:rsidP="009552DF">
            <w:pPr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Household exposure</w:t>
            </w:r>
          </w:p>
        </w:tc>
        <w:tc>
          <w:tcPr>
            <w:tcW w:w="0" w:type="auto"/>
            <w:hideMark/>
          </w:tcPr>
          <w:p w14:paraId="5AEC3BDC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M/H vs. N/L</w:t>
            </w:r>
          </w:p>
        </w:tc>
        <w:tc>
          <w:tcPr>
            <w:tcW w:w="0" w:type="auto"/>
            <w:hideMark/>
          </w:tcPr>
          <w:p w14:paraId="33C14C61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0.67</w:t>
            </w:r>
          </w:p>
        </w:tc>
        <w:tc>
          <w:tcPr>
            <w:tcW w:w="0" w:type="auto"/>
            <w:hideMark/>
          </w:tcPr>
          <w:p w14:paraId="199BE1EF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1.02</w:t>
            </w:r>
          </w:p>
        </w:tc>
        <w:tc>
          <w:tcPr>
            <w:tcW w:w="0" w:type="auto"/>
            <w:hideMark/>
          </w:tcPr>
          <w:p w14:paraId="0C374640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0.313</w:t>
            </w:r>
          </w:p>
        </w:tc>
        <w:tc>
          <w:tcPr>
            <w:tcW w:w="0" w:type="auto"/>
            <w:hideMark/>
          </w:tcPr>
          <w:p w14:paraId="3F8EB01C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1.95</w:t>
            </w:r>
          </w:p>
        </w:tc>
        <w:tc>
          <w:tcPr>
            <w:tcW w:w="0" w:type="auto"/>
            <w:hideMark/>
          </w:tcPr>
          <w:p w14:paraId="6006F81D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0.53 – 7.19</w:t>
            </w:r>
          </w:p>
        </w:tc>
      </w:tr>
      <w:tr w:rsidR="008127F7" w:rsidRPr="005D5A4D" w14:paraId="6FE4A16B" w14:textId="77777777" w:rsidTr="009552DF">
        <w:trPr>
          <w:trHeight w:val="373"/>
        </w:trPr>
        <w:tc>
          <w:tcPr>
            <w:tcW w:w="0" w:type="auto"/>
            <w:hideMark/>
          </w:tcPr>
          <w:p w14:paraId="124E1FEB" w14:textId="77777777" w:rsidR="008127F7" w:rsidRPr="005D5A4D" w:rsidRDefault="008127F7" w:rsidP="009552DF">
            <w:pPr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Chronic nasopharyngitis</w:t>
            </w:r>
          </w:p>
        </w:tc>
        <w:tc>
          <w:tcPr>
            <w:tcW w:w="0" w:type="auto"/>
            <w:hideMark/>
          </w:tcPr>
          <w:p w14:paraId="5A2B351D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M/H vs. N/L</w:t>
            </w:r>
          </w:p>
        </w:tc>
        <w:tc>
          <w:tcPr>
            <w:tcW w:w="0" w:type="auto"/>
            <w:hideMark/>
          </w:tcPr>
          <w:p w14:paraId="46A182F6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0.59</w:t>
            </w:r>
          </w:p>
        </w:tc>
        <w:tc>
          <w:tcPr>
            <w:tcW w:w="0" w:type="auto"/>
            <w:hideMark/>
          </w:tcPr>
          <w:p w14:paraId="3D29E0A6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1.87</w:t>
            </w:r>
          </w:p>
        </w:tc>
        <w:tc>
          <w:tcPr>
            <w:tcW w:w="0" w:type="auto"/>
            <w:hideMark/>
          </w:tcPr>
          <w:p w14:paraId="0A9C0C83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0.172</w:t>
            </w:r>
          </w:p>
        </w:tc>
        <w:tc>
          <w:tcPr>
            <w:tcW w:w="0" w:type="auto"/>
            <w:hideMark/>
          </w:tcPr>
          <w:p w14:paraId="1F98A6A7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1.80</w:t>
            </w:r>
          </w:p>
        </w:tc>
        <w:tc>
          <w:tcPr>
            <w:tcW w:w="0" w:type="auto"/>
            <w:hideMark/>
          </w:tcPr>
          <w:p w14:paraId="3E3E1CD3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0.77 – 4.21</w:t>
            </w:r>
          </w:p>
        </w:tc>
      </w:tr>
      <w:tr w:rsidR="008127F7" w:rsidRPr="005D5A4D" w14:paraId="1A2F4DE5" w14:textId="77777777" w:rsidTr="009552DF">
        <w:trPr>
          <w:trHeight w:val="381"/>
        </w:trPr>
        <w:tc>
          <w:tcPr>
            <w:tcW w:w="0" w:type="auto"/>
            <w:hideMark/>
          </w:tcPr>
          <w:p w14:paraId="31116CC0" w14:textId="77777777" w:rsidR="008127F7" w:rsidRPr="005D5A4D" w:rsidRDefault="008127F7" w:rsidP="009552DF">
            <w:pPr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Constant</w:t>
            </w:r>
          </w:p>
        </w:tc>
        <w:tc>
          <w:tcPr>
            <w:tcW w:w="0" w:type="auto"/>
            <w:hideMark/>
          </w:tcPr>
          <w:p w14:paraId="0485C45D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hideMark/>
          </w:tcPr>
          <w:p w14:paraId="1ACAE99F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-1.23</w:t>
            </w:r>
          </w:p>
        </w:tc>
        <w:tc>
          <w:tcPr>
            <w:tcW w:w="0" w:type="auto"/>
            <w:hideMark/>
          </w:tcPr>
          <w:p w14:paraId="75713753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8.91</w:t>
            </w:r>
          </w:p>
        </w:tc>
        <w:tc>
          <w:tcPr>
            <w:tcW w:w="0" w:type="auto"/>
            <w:hideMark/>
          </w:tcPr>
          <w:p w14:paraId="13645EB2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0.003</w:t>
            </w:r>
          </w:p>
        </w:tc>
        <w:tc>
          <w:tcPr>
            <w:tcW w:w="0" w:type="auto"/>
            <w:hideMark/>
          </w:tcPr>
          <w:p w14:paraId="0C9189BD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0.29</w:t>
            </w:r>
          </w:p>
        </w:tc>
        <w:tc>
          <w:tcPr>
            <w:tcW w:w="0" w:type="auto"/>
            <w:hideMark/>
          </w:tcPr>
          <w:p w14:paraId="465DDE8B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—</w:t>
            </w:r>
          </w:p>
        </w:tc>
      </w:tr>
      <w:tr w:rsidR="008127F7" w:rsidRPr="005D5A4D" w14:paraId="64C3AFCC" w14:textId="77777777" w:rsidTr="009552DF">
        <w:trPr>
          <w:trHeight w:val="373"/>
        </w:trPr>
        <w:tc>
          <w:tcPr>
            <w:tcW w:w="0" w:type="auto"/>
            <w:gridSpan w:val="7"/>
          </w:tcPr>
          <w:p w14:paraId="23CC040A" w14:textId="77777777" w:rsidR="008127F7" w:rsidRPr="005D5A4D" w:rsidRDefault="008127F7" w:rsidP="009552DF">
            <w:pPr>
              <w:spacing w:line="360" w:lineRule="auto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Age Group (&lt;40 y vs. ≥40 y)</w:t>
            </w:r>
          </w:p>
        </w:tc>
      </w:tr>
      <w:tr w:rsidR="008127F7" w:rsidRPr="005D5A4D" w14:paraId="68EA9D94" w14:textId="77777777" w:rsidTr="009552DF">
        <w:trPr>
          <w:trHeight w:val="381"/>
        </w:trPr>
        <w:tc>
          <w:tcPr>
            <w:tcW w:w="0" w:type="auto"/>
            <w:hideMark/>
          </w:tcPr>
          <w:p w14:paraId="423C1FD8" w14:textId="77777777" w:rsidR="008127F7" w:rsidRPr="005D5A4D" w:rsidRDefault="008127F7" w:rsidP="009552DF">
            <w:pPr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Salted fish</w:t>
            </w:r>
          </w:p>
        </w:tc>
        <w:tc>
          <w:tcPr>
            <w:tcW w:w="0" w:type="auto"/>
            <w:hideMark/>
          </w:tcPr>
          <w:p w14:paraId="179E692E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M/H vs. N/L</w:t>
            </w:r>
          </w:p>
        </w:tc>
        <w:tc>
          <w:tcPr>
            <w:tcW w:w="0" w:type="auto"/>
            <w:hideMark/>
          </w:tcPr>
          <w:p w14:paraId="3335B6AB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0.52</w:t>
            </w:r>
          </w:p>
        </w:tc>
        <w:tc>
          <w:tcPr>
            <w:tcW w:w="0" w:type="auto"/>
            <w:hideMark/>
          </w:tcPr>
          <w:p w14:paraId="2EAD975D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1.45</w:t>
            </w:r>
          </w:p>
        </w:tc>
        <w:tc>
          <w:tcPr>
            <w:tcW w:w="0" w:type="auto"/>
            <w:hideMark/>
          </w:tcPr>
          <w:p w14:paraId="54948B13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0.229</w:t>
            </w:r>
          </w:p>
        </w:tc>
        <w:tc>
          <w:tcPr>
            <w:tcW w:w="0" w:type="auto"/>
            <w:hideMark/>
          </w:tcPr>
          <w:p w14:paraId="61A82BE5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1.68</w:t>
            </w:r>
          </w:p>
        </w:tc>
        <w:tc>
          <w:tcPr>
            <w:tcW w:w="0" w:type="auto"/>
            <w:hideMark/>
          </w:tcPr>
          <w:p w14:paraId="0BA8E1C9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0.72 – 3.92</w:t>
            </w:r>
          </w:p>
        </w:tc>
      </w:tr>
      <w:tr w:rsidR="008127F7" w:rsidRPr="005D5A4D" w14:paraId="7B01ED49" w14:textId="77777777" w:rsidTr="009552DF">
        <w:trPr>
          <w:trHeight w:val="373"/>
        </w:trPr>
        <w:tc>
          <w:tcPr>
            <w:tcW w:w="0" w:type="auto"/>
            <w:hideMark/>
          </w:tcPr>
          <w:p w14:paraId="0BAC3480" w14:textId="77777777" w:rsidR="008127F7" w:rsidRPr="005D5A4D" w:rsidRDefault="008127F7" w:rsidP="009552DF">
            <w:pPr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Smoked/roasted fish/meat</w:t>
            </w:r>
          </w:p>
        </w:tc>
        <w:tc>
          <w:tcPr>
            <w:tcW w:w="0" w:type="auto"/>
            <w:hideMark/>
          </w:tcPr>
          <w:p w14:paraId="6866BE08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M/H vs. N/L</w:t>
            </w:r>
          </w:p>
        </w:tc>
        <w:tc>
          <w:tcPr>
            <w:tcW w:w="0" w:type="auto"/>
            <w:hideMark/>
          </w:tcPr>
          <w:p w14:paraId="48952733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0.44</w:t>
            </w:r>
          </w:p>
        </w:tc>
        <w:tc>
          <w:tcPr>
            <w:tcW w:w="0" w:type="auto"/>
            <w:hideMark/>
          </w:tcPr>
          <w:p w14:paraId="1D0DB7C1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0.98</w:t>
            </w:r>
          </w:p>
        </w:tc>
        <w:tc>
          <w:tcPr>
            <w:tcW w:w="0" w:type="auto"/>
            <w:hideMark/>
          </w:tcPr>
          <w:p w14:paraId="324F33FE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0.322</w:t>
            </w:r>
          </w:p>
        </w:tc>
        <w:tc>
          <w:tcPr>
            <w:tcW w:w="0" w:type="auto"/>
            <w:hideMark/>
          </w:tcPr>
          <w:p w14:paraId="238A58B0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1.55</w:t>
            </w:r>
          </w:p>
        </w:tc>
        <w:tc>
          <w:tcPr>
            <w:tcW w:w="0" w:type="auto"/>
            <w:hideMark/>
          </w:tcPr>
          <w:p w14:paraId="0D79215F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0.65 – 3.70</w:t>
            </w:r>
          </w:p>
        </w:tc>
      </w:tr>
      <w:tr w:rsidR="008127F7" w:rsidRPr="005D5A4D" w14:paraId="4C14AF51" w14:textId="77777777" w:rsidTr="009552DF">
        <w:trPr>
          <w:trHeight w:val="381"/>
        </w:trPr>
        <w:tc>
          <w:tcPr>
            <w:tcW w:w="0" w:type="auto"/>
            <w:hideMark/>
          </w:tcPr>
          <w:p w14:paraId="13F8F711" w14:textId="77777777" w:rsidR="008127F7" w:rsidRPr="005D5A4D" w:rsidRDefault="008127F7" w:rsidP="009552DF">
            <w:pPr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Canned/preserved foods</w:t>
            </w:r>
          </w:p>
        </w:tc>
        <w:tc>
          <w:tcPr>
            <w:tcW w:w="0" w:type="auto"/>
            <w:hideMark/>
          </w:tcPr>
          <w:p w14:paraId="512B103B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M/H vs. N/L</w:t>
            </w:r>
          </w:p>
        </w:tc>
        <w:tc>
          <w:tcPr>
            <w:tcW w:w="0" w:type="auto"/>
            <w:hideMark/>
          </w:tcPr>
          <w:p w14:paraId="7C1A8517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0.71</w:t>
            </w:r>
          </w:p>
        </w:tc>
        <w:tc>
          <w:tcPr>
            <w:tcW w:w="0" w:type="auto"/>
            <w:hideMark/>
          </w:tcPr>
          <w:p w14:paraId="2070C582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1.34</w:t>
            </w:r>
          </w:p>
        </w:tc>
        <w:tc>
          <w:tcPr>
            <w:tcW w:w="0" w:type="auto"/>
            <w:hideMark/>
          </w:tcPr>
          <w:p w14:paraId="2155D356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0.247</w:t>
            </w:r>
          </w:p>
        </w:tc>
        <w:tc>
          <w:tcPr>
            <w:tcW w:w="0" w:type="auto"/>
            <w:hideMark/>
          </w:tcPr>
          <w:p w14:paraId="74994C2D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2.03</w:t>
            </w:r>
          </w:p>
        </w:tc>
        <w:tc>
          <w:tcPr>
            <w:tcW w:w="0" w:type="auto"/>
            <w:hideMark/>
          </w:tcPr>
          <w:p w14:paraId="380C548E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0.61 – 6.76</w:t>
            </w:r>
          </w:p>
        </w:tc>
      </w:tr>
      <w:tr w:rsidR="008127F7" w:rsidRPr="005D5A4D" w14:paraId="78664349" w14:textId="77777777" w:rsidTr="009552DF">
        <w:trPr>
          <w:trHeight w:val="381"/>
        </w:trPr>
        <w:tc>
          <w:tcPr>
            <w:tcW w:w="0" w:type="auto"/>
            <w:hideMark/>
          </w:tcPr>
          <w:p w14:paraId="50968733" w14:textId="77777777" w:rsidR="008127F7" w:rsidRPr="005D5A4D" w:rsidRDefault="008127F7" w:rsidP="009552DF">
            <w:pPr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MSG-containing foods</w:t>
            </w:r>
          </w:p>
        </w:tc>
        <w:tc>
          <w:tcPr>
            <w:tcW w:w="0" w:type="auto"/>
            <w:hideMark/>
          </w:tcPr>
          <w:p w14:paraId="39CD8206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M/H vs. N/L</w:t>
            </w:r>
          </w:p>
        </w:tc>
        <w:tc>
          <w:tcPr>
            <w:tcW w:w="0" w:type="auto"/>
            <w:hideMark/>
          </w:tcPr>
          <w:p w14:paraId="1C01F97F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0.63</w:t>
            </w:r>
          </w:p>
        </w:tc>
        <w:tc>
          <w:tcPr>
            <w:tcW w:w="0" w:type="auto"/>
            <w:hideMark/>
          </w:tcPr>
          <w:p w14:paraId="12CD4466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2.12</w:t>
            </w:r>
          </w:p>
        </w:tc>
        <w:tc>
          <w:tcPr>
            <w:tcW w:w="0" w:type="auto"/>
            <w:hideMark/>
          </w:tcPr>
          <w:p w14:paraId="67C5A690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0.145</w:t>
            </w:r>
          </w:p>
        </w:tc>
        <w:tc>
          <w:tcPr>
            <w:tcW w:w="0" w:type="auto"/>
            <w:hideMark/>
          </w:tcPr>
          <w:p w14:paraId="2493D448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1.88</w:t>
            </w:r>
          </w:p>
        </w:tc>
        <w:tc>
          <w:tcPr>
            <w:tcW w:w="0" w:type="auto"/>
            <w:hideMark/>
          </w:tcPr>
          <w:p w14:paraId="56438C32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0.80 – 4.42</w:t>
            </w:r>
          </w:p>
        </w:tc>
      </w:tr>
      <w:tr w:rsidR="008127F7" w:rsidRPr="005D5A4D" w14:paraId="75BBF01E" w14:textId="77777777" w:rsidTr="009552DF">
        <w:trPr>
          <w:trHeight w:val="373"/>
        </w:trPr>
        <w:tc>
          <w:tcPr>
            <w:tcW w:w="0" w:type="auto"/>
            <w:hideMark/>
          </w:tcPr>
          <w:p w14:paraId="063041A8" w14:textId="77777777" w:rsidR="008127F7" w:rsidRPr="005D5A4D" w:rsidRDefault="008127F7" w:rsidP="009552DF">
            <w:pPr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Passive smoke exposure</w:t>
            </w:r>
          </w:p>
        </w:tc>
        <w:tc>
          <w:tcPr>
            <w:tcW w:w="0" w:type="auto"/>
            <w:hideMark/>
          </w:tcPr>
          <w:p w14:paraId="04538082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M/H vs. N/L</w:t>
            </w:r>
          </w:p>
        </w:tc>
        <w:tc>
          <w:tcPr>
            <w:tcW w:w="0" w:type="auto"/>
            <w:hideMark/>
          </w:tcPr>
          <w:p w14:paraId="1275B0BA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1.12</w:t>
            </w:r>
          </w:p>
        </w:tc>
        <w:tc>
          <w:tcPr>
            <w:tcW w:w="0" w:type="auto"/>
            <w:hideMark/>
          </w:tcPr>
          <w:p w14:paraId="48099D92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5.67</w:t>
            </w:r>
          </w:p>
        </w:tc>
        <w:tc>
          <w:tcPr>
            <w:tcW w:w="0" w:type="auto"/>
            <w:hideMark/>
          </w:tcPr>
          <w:p w14:paraId="33EEC740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0.017</w:t>
            </w:r>
          </w:p>
        </w:tc>
        <w:tc>
          <w:tcPr>
            <w:tcW w:w="0" w:type="auto"/>
            <w:hideMark/>
          </w:tcPr>
          <w:p w14:paraId="6A5EBA97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3.06</w:t>
            </w:r>
          </w:p>
        </w:tc>
        <w:tc>
          <w:tcPr>
            <w:tcW w:w="0" w:type="auto"/>
            <w:hideMark/>
          </w:tcPr>
          <w:p w14:paraId="4F29129D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1.22 – 7.68</w:t>
            </w:r>
          </w:p>
        </w:tc>
      </w:tr>
      <w:tr w:rsidR="008127F7" w:rsidRPr="005D5A4D" w14:paraId="6A400B3D" w14:textId="77777777" w:rsidTr="009552DF">
        <w:trPr>
          <w:trHeight w:val="381"/>
        </w:trPr>
        <w:tc>
          <w:tcPr>
            <w:tcW w:w="0" w:type="auto"/>
            <w:hideMark/>
          </w:tcPr>
          <w:p w14:paraId="45F79BFE" w14:textId="77777777" w:rsidR="008127F7" w:rsidRPr="005D5A4D" w:rsidRDefault="008127F7" w:rsidP="009552DF">
            <w:pPr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Chronic nasopharyngitis</w:t>
            </w:r>
          </w:p>
        </w:tc>
        <w:tc>
          <w:tcPr>
            <w:tcW w:w="0" w:type="auto"/>
            <w:hideMark/>
          </w:tcPr>
          <w:p w14:paraId="47284B18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/>
              </w:rPr>
              <w:t>M/H vs. N/L</w:t>
            </w:r>
          </w:p>
        </w:tc>
        <w:tc>
          <w:tcPr>
            <w:tcW w:w="0" w:type="auto"/>
            <w:hideMark/>
          </w:tcPr>
          <w:p w14:paraId="6FD5C02B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0.76</w:t>
            </w:r>
          </w:p>
        </w:tc>
        <w:tc>
          <w:tcPr>
            <w:tcW w:w="0" w:type="auto"/>
            <w:hideMark/>
          </w:tcPr>
          <w:p w14:paraId="763A1366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3.12</w:t>
            </w:r>
          </w:p>
        </w:tc>
        <w:tc>
          <w:tcPr>
            <w:tcW w:w="0" w:type="auto"/>
            <w:hideMark/>
          </w:tcPr>
          <w:p w14:paraId="2D0731E8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0.077</w:t>
            </w:r>
          </w:p>
        </w:tc>
        <w:tc>
          <w:tcPr>
            <w:tcW w:w="0" w:type="auto"/>
            <w:hideMark/>
          </w:tcPr>
          <w:p w14:paraId="081262E2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2.14</w:t>
            </w:r>
          </w:p>
        </w:tc>
        <w:tc>
          <w:tcPr>
            <w:tcW w:w="0" w:type="auto"/>
            <w:hideMark/>
          </w:tcPr>
          <w:p w14:paraId="44682429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0.92 – 4.98</w:t>
            </w:r>
          </w:p>
        </w:tc>
      </w:tr>
      <w:tr w:rsidR="008127F7" w:rsidRPr="005D5A4D" w14:paraId="168978D3" w14:textId="77777777" w:rsidTr="009552DF">
        <w:trPr>
          <w:trHeight w:val="381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5FC14E7" w14:textId="77777777" w:rsidR="008127F7" w:rsidRPr="005D5A4D" w:rsidRDefault="008127F7" w:rsidP="009552DF">
            <w:pPr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Constant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2BAB16B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6F3524FE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-1.56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64D91D48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12.34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78453A7B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2E16D08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0.21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6D20988E" w14:textId="77777777" w:rsidR="008127F7" w:rsidRPr="005D5A4D" w:rsidRDefault="008127F7" w:rsidP="009552DF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en-GB" w:eastAsia="en-ID"/>
              </w:rPr>
            </w:pPr>
            <w:r w:rsidRPr="005D5A4D">
              <w:rPr>
                <w:rFonts w:ascii="Times New Roman" w:hAnsi="Times New Roman"/>
                <w:sz w:val="22"/>
                <w:szCs w:val="22"/>
                <w:lang w:val="en-GB" w:eastAsia="en-ID"/>
              </w:rPr>
              <w:t>—</w:t>
            </w:r>
          </w:p>
        </w:tc>
      </w:tr>
    </w:tbl>
    <w:p w14:paraId="32ECE63C" w14:textId="77777777" w:rsidR="008127F7" w:rsidRPr="005D5A4D" w:rsidRDefault="008127F7" w:rsidP="008127F7">
      <w:pPr>
        <w:rPr>
          <w:bCs/>
          <w:sz w:val="22"/>
          <w:szCs w:val="22"/>
          <w:lang w:val="en-GB" w:eastAsia="id-ID"/>
        </w:rPr>
      </w:pPr>
      <w:r w:rsidRPr="005D5A4D">
        <w:rPr>
          <w:vertAlign w:val="superscript"/>
          <w:lang w:val="en-GB"/>
        </w:rPr>
        <w:t>†</w:t>
      </w:r>
      <w:r w:rsidRPr="005D5A4D">
        <w:rPr>
          <w:sz w:val="22"/>
          <w:szCs w:val="22"/>
          <w:lang w:val="en-GB"/>
        </w:rPr>
        <w:t xml:space="preserve"> </w:t>
      </w:r>
      <w:r w:rsidRPr="005D5A4D">
        <w:rPr>
          <w:bCs/>
          <w:sz w:val="22"/>
          <w:szCs w:val="22"/>
          <w:lang w:val="en-GB" w:eastAsia="id-ID"/>
        </w:rPr>
        <w:t>M=medium; H=high; N=no; L=low</w:t>
      </w:r>
    </w:p>
    <w:p w14:paraId="45494C63" w14:textId="77777777" w:rsidR="008127F7" w:rsidRDefault="008127F7" w:rsidP="008127F7">
      <w:pPr>
        <w:pStyle w:val="MDPI31text"/>
        <w:ind w:left="426" w:firstLine="0"/>
        <w:rPr>
          <w:lang w:val="en-GB"/>
        </w:rPr>
      </w:pPr>
    </w:p>
    <w:p w14:paraId="28043B79" w14:textId="77777777" w:rsidR="008127F7" w:rsidRPr="00CF7666" w:rsidRDefault="008127F7" w:rsidP="008127F7">
      <w:pPr>
        <w:pStyle w:val="MDPI31text"/>
        <w:rPr>
          <w:lang w:val="en-GB"/>
        </w:rPr>
      </w:pPr>
    </w:p>
    <w:p w14:paraId="456A4BB3" w14:textId="77777777" w:rsidR="008127F7" w:rsidRPr="0043335B" w:rsidRDefault="008127F7" w:rsidP="008127F7">
      <w:pPr>
        <w:pStyle w:val="MDPI31text"/>
      </w:pPr>
      <w:r w:rsidRPr="0043335B">
        <w:t>This section may be divided by subheadings. It should provide a concise and precise</w:t>
      </w:r>
    </w:p>
    <w:p w14:paraId="19E6FB74" w14:textId="77777777" w:rsidR="008127F7" w:rsidRPr="0043335B" w:rsidRDefault="008127F7" w:rsidP="008127F7">
      <w:pPr>
        <w:pStyle w:val="MDPI31text"/>
      </w:pPr>
      <w:r w:rsidRPr="0043335B">
        <w:t>.</w:t>
      </w:r>
    </w:p>
    <w:p w14:paraId="5B6DF682" w14:textId="77777777" w:rsidR="003E17BD" w:rsidRDefault="003E17BD"/>
    <w:sectPr w:rsidR="003E17BD" w:rsidSect="005F68C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F7F4A"/>
    <w:multiLevelType w:val="hybridMultilevel"/>
    <w:tmpl w:val="D46001F0"/>
    <w:lvl w:ilvl="0" w:tplc="35FC8DC6">
      <w:start w:val="1"/>
      <w:numFmt w:val="decimal"/>
      <w:lvlRestart w:val="0"/>
      <w:pStyle w:val="MDPI81references"/>
      <w:lvlText w:val="%1."/>
      <w:lvlJc w:val="left"/>
      <w:pPr>
        <w:ind w:left="425" w:hanging="425"/>
      </w:pPr>
      <w:rPr>
        <w:b w:val="0"/>
        <w:i w:val="0"/>
        <w:sz w:val="18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468F5"/>
    <w:multiLevelType w:val="hybridMultilevel"/>
    <w:tmpl w:val="59E079DA"/>
    <w:lvl w:ilvl="0" w:tplc="48A68C36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25253"/>
    <w:multiLevelType w:val="hybridMultilevel"/>
    <w:tmpl w:val="4816D25A"/>
    <w:lvl w:ilvl="0" w:tplc="207EE52C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3" w15:restartNumberingAfterBreak="0">
    <w:nsid w:val="4ADA639D"/>
    <w:multiLevelType w:val="hybridMultilevel"/>
    <w:tmpl w:val="6DDA9CE2"/>
    <w:lvl w:ilvl="0" w:tplc="9EC8C5CA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4" w15:restartNumberingAfterBreak="0">
    <w:nsid w:val="54FF14DA"/>
    <w:multiLevelType w:val="multilevel"/>
    <w:tmpl w:val="430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843BAA"/>
    <w:multiLevelType w:val="hybridMultilevel"/>
    <w:tmpl w:val="6D92FEDE"/>
    <w:lvl w:ilvl="0" w:tplc="AA5E598C">
      <w:start w:val="1"/>
      <w:numFmt w:val="decimal"/>
      <w:lvlText w:val="%1)"/>
      <w:lvlJc w:val="left"/>
      <w:pPr>
        <w:ind w:left="720" w:hanging="360"/>
      </w:pPr>
    </w:lvl>
    <w:lvl w:ilvl="1" w:tplc="E8D242CE" w:tentative="1">
      <w:start w:val="1"/>
      <w:numFmt w:val="lowerLetter"/>
      <w:lvlText w:val="%2."/>
      <w:lvlJc w:val="left"/>
      <w:pPr>
        <w:ind w:left="1440" w:hanging="360"/>
      </w:pPr>
    </w:lvl>
    <w:lvl w:ilvl="2" w:tplc="3726F5F4" w:tentative="1">
      <w:start w:val="1"/>
      <w:numFmt w:val="lowerRoman"/>
      <w:lvlText w:val="%3."/>
      <w:lvlJc w:val="right"/>
      <w:pPr>
        <w:ind w:left="2160" w:hanging="180"/>
      </w:pPr>
    </w:lvl>
    <w:lvl w:ilvl="3" w:tplc="39C6CC6C" w:tentative="1">
      <w:start w:val="1"/>
      <w:numFmt w:val="decimal"/>
      <w:lvlText w:val="%4."/>
      <w:lvlJc w:val="left"/>
      <w:pPr>
        <w:ind w:left="2880" w:hanging="360"/>
      </w:pPr>
    </w:lvl>
    <w:lvl w:ilvl="4" w:tplc="F70AF7FA" w:tentative="1">
      <w:start w:val="1"/>
      <w:numFmt w:val="lowerLetter"/>
      <w:lvlText w:val="%5."/>
      <w:lvlJc w:val="left"/>
      <w:pPr>
        <w:ind w:left="3600" w:hanging="360"/>
      </w:pPr>
    </w:lvl>
    <w:lvl w:ilvl="5" w:tplc="E2AA21DA" w:tentative="1">
      <w:start w:val="1"/>
      <w:numFmt w:val="lowerRoman"/>
      <w:lvlText w:val="%6."/>
      <w:lvlJc w:val="right"/>
      <w:pPr>
        <w:ind w:left="4320" w:hanging="180"/>
      </w:pPr>
    </w:lvl>
    <w:lvl w:ilvl="6" w:tplc="2CA40FC0" w:tentative="1">
      <w:start w:val="1"/>
      <w:numFmt w:val="decimal"/>
      <w:lvlText w:val="%7."/>
      <w:lvlJc w:val="left"/>
      <w:pPr>
        <w:ind w:left="5040" w:hanging="360"/>
      </w:pPr>
    </w:lvl>
    <w:lvl w:ilvl="7" w:tplc="7B8C42F8" w:tentative="1">
      <w:start w:val="1"/>
      <w:numFmt w:val="lowerLetter"/>
      <w:lvlText w:val="%8."/>
      <w:lvlJc w:val="left"/>
      <w:pPr>
        <w:ind w:left="5760" w:hanging="360"/>
      </w:pPr>
    </w:lvl>
    <w:lvl w:ilvl="8" w:tplc="9EB64E3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7F7"/>
    <w:rsid w:val="00272490"/>
    <w:rsid w:val="003E17BD"/>
    <w:rsid w:val="005F68C2"/>
    <w:rsid w:val="0081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828C47"/>
  <w15:chartTrackingRefBased/>
  <w15:docId w15:val="{1F3EB13C-D1B7-0C44-A8C8-AAB87EAB1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7F7"/>
    <w:pPr>
      <w:spacing w:line="28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rsid w:val="008127F7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  <w:lang w:val="id-ID" w:eastAsia="id-ID"/>
    </w:rPr>
  </w:style>
  <w:style w:type="paragraph" w:styleId="Heading2">
    <w:name w:val="heading 2"/>
    <w:basedOn w:val="Normal"/>
    <w:link w:val="Heading2Char"/>
    <w:uiPriority w:val="9"/>
    <w:qFormat/>
    <w:rsid w:val="008127F7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/>
      <w:b/>
      <w:bCs/>
      <w:color w:val="auto"/>
      <w:sz w:val="36"/>
      <w:szCs w:val="36"/>
      <w:lang w:val="id-ID" w:eastAsia="id-ID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27F7"/>
    <w:pPr>
      <w:keepNext/>
      <w:keepLines/>
      <w:spacing w:before="40" w:line="240" w:lineRule="auto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127F7"/>
    <w:pPr>
      <w:keepNext/>
      <w:keepLines/>
      <w:spacing w:before="40" w:line="240" w:lineRule="auto"/>
      <w:jc w:val="lef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27F7"/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customStyle="1" w:styleId="Heading2Char">
    <w:name w:val="Heading 2 Char"/>
    <w:basedOn w:val="DefaultParagraphFont"/>
    <w:link w:val="Heading2"/>
    <w:uiPriority w:val="9"/>
    <w:rsid w:val="008127F7"/>
    <w:rPr>
      <w:rFonts w:ascii="Times New Roman" w:eastAsia="Times New Roman" w:hAnsi="Times New Roman" w:cs="Times New Roman"/>
      <w:b/>
      <w:bCs/>
      <w:sz w:val="36"/>
      <w:szCs w:val="36"/>
      <w:lang w:val="id-ID" w:eastAsia="id-ID"/>
    </w:rPr>
  </w:style>
  <w:style w:type="character" w:customStyle="1" w:styleId="Heading3Char">
    <w:name w:val="Heading 3 Char"/>
    <w:basedOn w:val="DefaultParagraphFont"/>
    <w:link w:val="Heading3"/>
    <w:uiPriority w:val="9"/>
    <w:rsid w:val="008127F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Heading4Char">
    <w:name w:val="Heading 4 Char"/>
    <w:basedOn w:val="DefaultParagraphFont"/>
    <w:link w:val="Heading4"/>
    <w:semiHidden/>
    <w:rsid w:val="008127F7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MDPI11articletype">
    <w:name w:val="MDPI_1.1_article_type"/>
    <w:next w:val="Normal"/>
    <w:qFormat/>
    <w:rsid w:val="008127F7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sz w:val="20"/>
      <w:szCs w:val="22"/>
      <w:lang w:val="en-US" w:eastAsia="de-DE" w:bidi="en-US"/>
    </w:rPr>
  </w:style>
  <w:style w:type="paragraph" w:customStyle="1" w:styleId="MDPI12title">
    <w:name w:val="MDPI_1.2_title"/>
    <w:next w:val="Normal"/>
    <w:qFormat/>
    <w:rsid w:val="008127F7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8127F7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szCs w:val="22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8127F7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rsid w:val="008127F7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customStyle="1" w:styleId="MDPI17abstract">
    <w:name w:val="MDPI_1.7_abstract"/>
    <w:next w:val="Normal"/>
    <w:qFormat/>
    <w:rsid w:val="008127F7"/>
    <w:pPr>
      <w:adjustRightInd w:val="0"/>
      <w:snapToGrid w:val="0"/>
      <w:spacing w:before="240" w:after="120" w:line="28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20"/>
      <w:szCs w:val="22"/>
      <w:lang w:val="en-US" w:eastAsia="de-DE" w:bidi="en-US"/>
    </w:rPr>
  </w:style>
  <w:style w:type="paragraph" w:customStyle="1" w:styleId="MDPI18keywords">
    <w:name w:val="MDPI_1.8_keywords"/>
    <w:next w:val="Normal"/>
    <w:qFormat/>
    <w:rsid w:val="008127F7"/>
    <w:pPr>
      <w:adjustRightInd w:val="0"/>
      <w:snapToGrid w:val="0"/>
      <w:spacing w:before="240"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paragraph" w:customStyle="1" w:styleId="MDPI19line">
    <w:name w:val="MDPI_1.9_line"/>
    <w:qFormat/>
    <w:rsid w:val="008127F7"/>
    <w:pPr>
      <w:pBdr>
        <w:bottom w:val="single" w:sz="6" w:space="1" w:color="auto"/>
      </w:pBdr>
      <w:adjustRightInd w:val="0"/>
      <w:snapToGrid w:val="0"/>
      <w:spacing w:after="48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sz w:val="20"/>
      <w:lang w:val="en-US"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8127F7"/>
    <w:pPr>
      <w:adjustRightInd w:val="0"/>
      <w:snapToGrid w:val="0"/>
      <w:spacing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39"/>
    <w:rsid w:val="008127F7"/>
    <w:pPr>
      <w:spacing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8127F7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127F7"/>
    <w:rPr>
      <w:rFonts w:ascii="Palatino Linotype" w:eastAsia="SimSun" w:hAnsi="Palatino Linotype" w:cs="Times New Roman"/>
      <w:color w:val="000000"/>
      <w:sz w:val="20"/>
      <w:szCs w:val="18"/>
      <w:lang w:val="en-US" w:eastAsia="zh-CN"/>
    </w:rPr>
  </w:style>
  <w:style w:type="paragraph" w:styleId="Header">
    <w:name w:val="header"/>
    <w:basedOn w:val="Normal"/>
    <w:link w:val="HeaderChar"/>
    <w:uiPriority w:val="99"/>
    <w:rsid w:val="008127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127F7"/>
    <w:rPr>
      <w:rFonts w:ascii="Palatino Linotype" w:eastAsia="SimSun" w:hAnsi="Palatino Linotype" w:cs="Times New Roman"/>
      <w:color w:val="000000"/>
      <w:sz w:val="20"/>
      <w:szCs w:val="18"/>
      <w:lang w:val="en-US" w:eastAsia="zh-CN"/>
    </w:rPr>
  </w:style>
  <w:style w:type="paragraph" w:customStyle="1" w:styleId="MDPI32textnoindent">
    <w:name w:val="MDPI_3.2_text_no_indent"/>
    <w:basedOn w:val="MDPI31text"/>
    <w:qFormat/>
    <w:rsid w:val="008127F7"/>
    <w:pPr>
      <w:ind w:firstLine="0"/>
    </w:pPr>
  </w:style>
  <w:style w:type="paragraph" w:customStyle="1" w:styleId="MDPI31text">
    <w:name w:val="MDPI_3.1_text"/>
    <w:qFormat/>
    <w:rsid w:val="008127F7"/>
    <w:pPr>
      <w:adjustRightInd w:val="0"/>
      <w:snapToGrid w:val="0"/>
      <w:spacing w:line="280" w:lineRule="atLeast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paragraph" w:customStyle="1" w:styleId="MDPI33textspaceafter">
    <w:name w:val="MDPI_3.3_text_space_after"/>
    <w:qFormat/>
    <w:rsid w:val="008127F7"/>
    <w:pPr>
      <w:adjustRightInd w:val="0"/>
      <w:snapToGrid w:val="0"/>
      <w:spacing w:after="240"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paragraph" w:customStyle="1" w:styleId="MDPI34textspacebefore">
    <w:name w:val="MDPI_3.4_text_space_before"/>
    <w:qFormat/>
    <w:rsid w:val="008127F7"/>
    <w:pPr>
      <w:adjustRightInd w:val="0"/>
      <w:snapToGrid w:val="0"/>
      <w:spacing w:before="240"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paragraph" w:customStyle="1" w:styleId="MDPI35textbeforelist">
    <w:name w:val="MDPI_3.5_text_before_list"/>
    <w:qFormat/>
    <w:rsid w:val="008127F7"/>
    <w:pPr>
      <w:adjustRightInd w:val="0"/>
      <w:snapToGrid w:val="0"/>
      <w:spacing w:line="280" w:lineRule="atLeast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paragraph" w:customStyle="1" w:styleId="MDPI36textafterlist">
    <w:name w:val="MDPI_3.6_text_after_list"/>
    <w:qFormat/>
    <w:rsid w:val="008127F7"/>
    <w:pPr>
      <w:adjustRightInd w:val="0"/>
      <w:snapToGrid w:val="0"/>
      <w:spacing w:before="120"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paragraph" w:customStyle="1" w:styleId="MDPI37itemize">
    <w:name w:val="MDPI_3.7_itemize"/>
    <w:qFormat/>
    <w:rsid w:val="008127F7"/>
    <w:pPr>
      <w:numPr>
        <w:numId w:val="3"/>
      </w:numPr>
      <w:adjustRightInd w:val="0"/>
      <w:snapToGrid w:val="0"/>
      <w:spacing w:line="280" w:lineRule="atLeast"/>
      <w:jc w:val="both"/>
    </w:pPr>
    <w:rPr>
      <w:rFonts w:ascii="Palatino Linotype" w:eastAsia="Times New Roman" w:hAnsi="Palatino Linotype" w:cs="Times New Roman"/>
      <w:color w:val="000000"/>
      <w:sz w:val="20"/>
      <w:szCs w:val="22"/>
      <w:lang w:val="en-US" w:eastAsia="de-DE" w:bidi="en-US"/>
    </w:rPr>
  </w:style>
  <w:style w:type="paragraph" w:customStyle="1" w:styleId="MDPI38bullet">
    <w:name w:val="MDPI_3.8_bullet"/>
    <w:qFormat/>
    <w:rsid w:val="008127F7"/>
    <w:pPr>
      <w:numPr>
        <w:numId w:val="2"/>
      </w:numPr>
      <w:adjustRightInd w:val="0"/>
      <w:snapToGrid w:val="0"/>
      <w:spacing w:line="280" w:lineRule="atLeast"/>
      <w:jc w:val="both"/>
    </w:pPr>
    <w:rPr>
      <w:rFonts w:ascii="Palatino Linotype" w:eastAsia="Times New Roman" w:hAnsi="Palatino Linotype" w:cs="Times New Roman"/>
      <w:color w:val="000000"/>
      <w:sz w:val="20"/>
      <w:szCs w:val="22"/>
      <w:lang w:val="en-US" w:eastAsia="de-DE" w:bidi="en-US"/>
    </w:rPr>
  </w:style>
  <w:style w:type="paragraph" w:customStyle="1" w:styleId="MDPI39equation">
    <w:name w:val="MDPI_3.9_equation"/>
    <w:qFormat/>
    <w:rsid w:val="008127F7"/>
    <w:pPr>
      <w:adjustRightInd w:val="0"/>
      <w:snapToGrid w:val="0"/>
      <w:spacing w:before="120" w:after="120" w:line="28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paragraph" w:customStyle="1" w:styleId="MDPI3aequationnumber">
    <w:name w:val="MDPI_3.a_equation_number"/>
    <w:qFormat/>
    <w:rsid w:val="008127F7"/>
    <w:pPr>
      <w:spacing w:before="120" w:after="120" w:line="280" w:lineRule="atLeast"/>
      <w:jc w:val="right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paragraph" w:customStyle="1" w:styleId="MDPI41tablecaption">
    <w:name w:val="MDPI_4.1_table_caption"/>
    <w:qFormat/>
    <w:rsid w:val="008127F7"/>
    <w:pPr>
      <w:adjustRightInd w:val="0"/>
      <w:snapToGrid w:val="0"/>
      <w:spacing w:before="240" w:after="12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42tablebody">
    <w:name w:val="MDPI_4.2_table_body"/>
    <w:qFormat/>
    <w:rsid w:val="008127F7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43tablefooter">
    <w:name w:val="MDPI_4.3_table_footer"/>
    <w:next w:val="MDPI31text"/>
    <w:qFormat/>
    <w:rsid w:val="008127F7"/>
    <w:pPr>
      <w:adjustRightInd w:val="0"/>
      <w:snapToGrid w:val="0"/>
      <w:spacing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51figurecaption">
    <w:name w:val="MDPI_5.1_figure_caption"/>
    <w:qFormat/>
    <w:rsid w:val="008127F7"/>
    <w:pPr>
      <w:adjustRightInd w:val="0"/>
      <w:snapToGrid w:val="0"/>
      <w:spacing w:before="120" w:after="240" w:line="28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MDPI52figure">
    <w:name w:val="MDPI_5.2_figure"/>
    <w:qFormat/>
    <w:rsid w:val="008127F7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82theorem">
    <w:name w:val="MDPI_8.2_theorem"/>
    <w:qFormat/>
    <w:rsid w:val="008127F7"/>
    <w:pPr>
      <w:adjustRightInd w:val="0"/>
      <w:snapToGrid w:val="0"/>
      <w:spacing w:line="280" w:lineRule="atLeast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sz w:val="20"/>
      <w:szCs w:val="22"/>
      <w:lang w:val="en-US" w:eastAsia="de-DE" w:bidi="en-US"/>
    </w:rPr>
  </w:style>
  <w:style w:type="paragraph" w:customStyle="1" w:styleId="MDPI83proof">
    <w:name w:val="MDPI_8.3_proof"/>
    <w:qFormat/>
    <w:rsid w:val="008127F7"/>
    <w:pPr>
      <w:adjustRightInd w:val="0"/>
      <w:snapToGrid w:val="0"/>
      <w:spacing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paragraph" w:customStyle="1" w:styleId="MDPI23heading3">
    <w:name w:val="MDPI_2.3_heading3"/>
    <w:qFormat/>
    <w:rsid w:val="008127F7"/>
    <w:pPr>
      <w:adjustRightInd w:val="0"/>
      <w:snapToGrid w:val="0"/>
      <w:spacing w:before="60" w:after="60" w:line="280" w:lineRule="atLeast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paragraph" w:customStyle="1" w:styleId="MDPI21heading1">
    <w:name w:val="MDPI_2.1_heading1"/>
    <w:qFormat/>
    <w:rsid w:val="008127F7"/>
    <w:pPr>
      <w:adjustRightInd w:val="0"/>
      <w:snapToGrid w:val="0"/>
      <w:spacing w:before="240" w:after="60" w:line="280" w:lineRule="atLeast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Cs w:val="22"/>
      <w:lang w:val="en-US" w:eastAsia="de-DE" w:bidi="en-US"/>
    </w:rPr>
  </w:style>
  <w:style w:type="paragraph" w:customStyle="1" w:styleId="MDPI22heading2">
    <w:name w:val="MDPI_2.2_heading2"/>
    <w:qFormat/>
    <w:rsid w:val="008127F7"/>
    <w:pPr>
      <w:adjustRightInd w:val="0"/>
      <w:snapToGrid w:val="0"/>
      <w:spacing w:before="60" w:after="60" w:line="280" w:lineRule="atLeast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szCs w:val="22"/>
      <w:lang w:val="en-US" w:eastAsia="de-DE" w:bidi="en-US"/>
    </w:rPr>
  </w:style>
  <w:style w:type="paragraph" w:customStyle="1" w:styleId="MDPI81references">
    <w:name w:val="MDPI_8.1_references"/>
    <w:qFormat/>
    <w:rsid w:val="008127F7"/>
    <w:pPr>
      <w:numPr>
        <w:numId w:val="4"/>
      </w:numPr>
      <w:adjustRightInd w:val="0"/>
      <w:snapToGrid w:val="0"/>
      <w:spacing w:line="280" w:lineRule="atLeast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styleId="BalloonText">
    <w:name w:val="Balloon Text"/>
    <w:basedOn w:val="Normal"/>
    <w:link w:val="BalloonTextChar"/>
    <w:uiPriority w:val="99"/>
    <w:rsid w:val="008127F7"/>
    <w:rPr>
      <w:rFonts w:cs="Tahoma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127F7"/>
    <w:rPr>
      <w:rFonts w:ascii="Palatino Linotype" w:eastAsia="SimSun" w:hAnsi="Palatino Linotype" w:cs="Tahoma"/>
      <w:color w:val="000000"/>
      <w:sz w:val="20"/>
      <w:szCs w:val="18"/>
      <w:lang w:val="en-US" w:eastAsia="zh-CN"/>
    </w:rPr>
  </w:style>
  <w:style w:type="character" w:styleId="LineNumber">
    <w:name w:val="line number"/>
    <w:uiPriority w:val="99"/>
    <w:rsid w:val="008127F7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8127F7"/>
    <w:pPr>
      <w:adjustRightInd w:val="0"/>
      <w:snapToGrid w:val="0"/>
      <w:spacing w:line="280" w:lineRule="atLeast"/>
      <w:jc w:val="center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rsid w:val="008127F7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8127F7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8127F7"/>
    <w:rPr>
      <w:rFonts w:ascii="Calibri" w:eastAsia="SimSun" w:hAnsi="Calibri" w:cs="Times New Roman"/>
      <w:sz w:val="20"/>
      <w:szCs w:val="20"/>
      <w:lang w:val="en-US"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rsid w:val="008127F7"/>
    <w:pPr>
      <w:adjustRightInd w:val="0"/>
      <w:snapToGrid w:val="0"/>
      <w:spacing w:before="120" w:after="120" w:line="240" w:lineRule="atLeast"/>
      <w:ind w:right="113"/>
    </w:pPr>
    <w:rPr>
      <w:rFonts w:ascii="Palatino Linotype" w:eastAsia="SimSun" w:hAnsi="Palatino Linotype" w:cs="Cordia New"/>
      <w:sz w:val="14"/>
      <w:szCs w:val="22"/>
      <w:lang w:val="en-US" w:eastAsia="zh-CN"/>
    </w:rPr>
  </w:style>
  <w:style w:type="paragraph" w:customStyle="1" w:styleId="MDPI62backmatter">
    <w:name w:val="MDPI_6.2_back_matter"/>
    <w:qFormat/>
    <w:rsid w:val="008127F7"/>
    <w:pPr>
      <w:adjustRightInd w:val="0"/>
      <w:snapToGrid w:val="0"/>
      <w:spacing w:after="120" w:line="28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paragraph" w:customStyle="1" w:styleId="MDPI63notes">
    <w:name w:val="MDPI_6.3_notes"/>
    <w:qFormat/>
    <w:rsid w:val="008127F7"/>
    <w:pPr>
      <w:adjustRightInd w:val="0"/>
      <w:snapToGrid w:val="0"/>
      <w:spacing w:before="240" w:line="280" w:lineRule="atLeast"/>
      <w:jc w:val="both"/>
    </w:pPr>
    <w:rPr>
      <w:rFonts w:ascii="Palatino Linotype" w:eastAsia="SimSun" w:hAnsi="Palatino Linotype" w:cs="Times New Roman"/>
      <w:snapToGrid w:val="0"/>
      <w:color w:val="000000"/>
      <w:sz w:val="18"/>
      <w:szCs w:val="20"/>
      <w:lang w:val="en-US" w:bidi="en-US"/>
    </w:rPr>
  </w:style>
  <w:style w:type="paragraph" w:customStyle="1" w:styleId="MDPI15academiceditor">
    <w:name w:val="MDPI_1.5_academic_editor"/>
    <w:qFormat/>
    <w:rsid w:val="008127F7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2"/>
      <w:lang w:val="en-US" w:eastAsia="de-DE" w:bidi="en-US"/>
    </w:rPr>
  </w:style>
  <w:style w:type="paragraph" w:customStyle="1" w:styleId="MDPI411onetablecaption">
    <w:name w:val="MDPI_4.1.1_one_table_caption"/>
    <w:qFormat/>
    <w:rsid w:val="008127F7"/>
    <w:pPr>
      <w:adjustRightInd w:val="0"/>
      <w:snapToGrid w:val="0"/>
      <w:spacing w:before="240" w:after="120" w:line="280" w:lineRule="atLeast"/>
      <w:jc w:val="center"/>
    </w:pPr>
    <w:rPr>
      <w:rFonts w:ascii="Palatino Linotype" w:eastAsia="SimSun" w:hAnsi="Palatino Linotype" w:cs="Cordia New"/>
      <w:noProof/>
      <w:color w:val="000000"/>
      <w:sz w:val="18"/>
      <w:szCs w:val="22"/>
      <w:lang w:val="en-US" w:eastAsia="zh-CN" w:bidi="en-US"/>
    </w:rPr>
  </w:style>
  <w:style w:type="paragraph" w:customStyle="1" w:styleId="MDPI511onefigurecaption">
    <w:name w:val="MDPI_5.1.1_one_figure_caption"/>
    <w:qFormat/>
    <w:rsid w:val="008127F7"/>
    <w:pPr>
      <w:adjustRightInd w:val="0"/>
      <w:snapToGrid w:val="0"/>
      <w:spacing w:before="240" w:after="120" w:line="280" w:lineRule="atLeast"/>
      <w:jc w:val="center"/>
    </w:pPr>
    <w:rPr>
      <w:rFonts w:ascii="Palatino Linotype" w:eastAsia="SimSun" w:hAnsi="Palatino Linotype" w:cs="Times New Roman"/>
      <w:noProof/>
      <w:color w:val="000000"/>
      <w:sz w:val="18"/>
      <w:szCs w:val="20"/>
      <w:lang w:val="en-US" w:eastAsia="zh-CN" w:bidi="en-US"/>
    </w:rPr>
  </w:style>
  <w:style w:type="paragraph" w:customStyle="1" w:styleId="MDPI72copyright">
    <w:name w:val="MDPI_7.2_copyright"/>
    <w:qFormat/>
    <w:rsid w:val="008127F7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z w:val="14"/>
      <w:szCs w:val="20"/>
      <w:lang w:val="en-GB" w:eastAsia="en-GB"/>
    </w:rPr>
  </w:style>
  <w:style w:type="table" w:customStyle="1" w:styleId="MDPItable">
    <w:name w:val="MDPI_table"/>
    <w:basedOn w:val="TableNormal"/>
    <w:uiPriority w:val="99"/>
    <w:rsid w:val="008127F7"/>
    <w:rPr>
      <w:rFonts w:ascii="Palatino Linotype" w:eastAsia="SimSun" w:hAnsi="Palatino Linotype" w:cs="Times New Roman"/>
      <w:color w:val="000000"/>
      <w:sz w:val="20"/>
      <w:szCs w:val="20"/>
      <w:lang w:val="en-CA"/>
    </w:rPr>
    <w:tblPr>
      <w:tblCellMar>
        <w:left w:w="0" w:type="dxa"/>
        <w:right w:w="0" w:type="dxa"/>
      </w:tblCellMar>
    </w:tblPr>
  </w:style>
  <w:style w:type="character" w:customStyle="1" w:styleId="apple-converted-space">
    <w:name w:val="apple-converted-space"/>
    <w:rsid w:val="008127F7"/>
  </w:style>
  <w:style w:type="paragraph" w:styleId="Bibliography">
    <w:name w:val="Bibliography"/>
    <w:basedOn w:val="Normal"/>
    <w:next w:val="Normal"/>
    <w:uiPriority w:val="37"/>
    <w:semiHidden/>
    <w:unhideWhenUsed/>
    <w:rsid w:val="008127F7"/>
  </w:style>
  <w:style w:type="paragraph" w:styleId="BodyText">
    <w:name w:val="Body Text"/>
    <w:link w:val="BodyTextChar"/>
    <w:rsid w:val="008127F7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szCs w:val="20"/>
      <w:lang w:val="en-US" w:eastAsia="de-DE"/>
    </w:rPr>
  </w:style>
  <w:style w:type="character" w:customStyle="1" w:styleId="BodyTextChar">
    <w:name w:val="Body Text Char"/>
    <w:basedOn w:val="DefaultParagraphFont"/>
    <w:link w:val="BodyText"/>
    <w:rsid w:val="008127F7"/>
    <w:rPr>
      <w:rFonts w:ascii="Palatino Linotype" w:eastAsia="SimSun" w:hAnsi="Palatino Linotype" w:cs="Times New Roman"/>
      <w:color w:val="000000"/>
      <w:szCs w:val="20"/>
      <w:lang w:val="en-US" w:eastAsia="de-DE"/>
    </w:rPr>
  </w:style>
  <w:style w:type="character" w:styleId="CommentReference">
    <w:name w:val="annotation reference"/>
    <w:uiPriority w:val="99"/>
    <w:rsid w:val="008127F7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rsid w:val="008127F7"/>
  </w:style>
  <w:style w:type="character" w:customStyle="1" w:styleId="CommentTextChar">
    <w:name w:val="Comment Text Char"/>
    <w:basedOn w:val="DefaultParagraphFont"/>
    <w:link w:val="CommentText"/>
    <w:uiPriority w:val="99"/>
    <w:rsid w:val="008127F7"/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127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127F7"/>
    <w:rPr>
      <w:rFonts w:ascii="Palatino Linotype" w:eastAsia="SimSun" w:hAnsi="Palatino Linotype" w:cs="Times New Roman"/>
      <w:b/>
      <w:bCs/>
      <w:color w:val="000000"/>
      <w:sz w:val="20"/>
      <w:szCs w:val="20"/>
      <w:lang w:val="en-US" w:eastAsia="zh-CN"/>
    </w:rPr>
  </w:style>
  <w:style w:type="character" w:styleId="EndnoteReference">
    <w:name w:val="endnote reference"/>
    <w:uiPriority w:val="99"/>
    <w:rsid w:val="008127F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127F7"/>
    <w:pPr>
      <w:spacing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127F7"/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character" w:styleId="FollowedHyperlink">
    <w:name w:val="FollowedHyperlink"/>
    <w:uiPriority w:val="99"/>
    <w:rsid w:val="008127F7"/>
    <w:rPr>
      <w:color w:val="954F72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8127F7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8127F7"/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paragraph" w:styleId="NormalWeb">
    <w:name w:val="Normal (Web)"/>
    <w:basedOn w:val="Normal"/>
    <w:uiPriority w:val="99"/>
    <w:rsid w:val="008127F7"/>
    <w:rPr>
      <w:szCs w:val="24"/>
    </w:rPr>
  </w:style>
  <w:style w:type="paragraph" w:customStyle="1" w:styleId="MsoFootnoteText0">
    <w:name w:val="MsoFootnoteText"/>
    <w:basedOn w:val="NormalWeb"/>
    <w:qFormat/>
    <w:rsid w:val="008127F7"/>
    <w:rPr>
      <w:rFonts w:ascii="Times New Roman" w:hAnsi="Times New Roman"/>
    </w:rPr>
  </w:style>
  <w:style w:type="character" w:styleId="PageNumber">
    <w:name w:val="page number"/>
    <w:rsid w:val="008127F7"/>
  </w:style>
  <w:style w:type="character" w:styleId="PlaceholderText">
    <w:name w:val="Placeholder Text"/>
    <w:uiPriority w:val="99"/>
    <w:semiHidden/>
    <w:rsid w:val="008127F7"/>
    <w:rPr>
      <w:color w:val="808080"/>
    </w:rPr>
  </w:style>
  <w:style w:type="paragraph" w:customStyle="1" w:styleId="MDPI71footnotes">
    <w:name w:val="MDPI_7.1_footnotes"/>
    <w:qFormat/>
    <w:rsid w:val="008127F7"/>
    <w:pPr>
      <w:numPr>
        <w:numId w:val="1"/>
      </w:numPr>
      <w:adjustRightInd w:val="0"/>
      <w:snapToGrid w:val="0"/>
      <w:spacing w:line="280" w:lineRule="atLeast"/>
    </w:pPr>
    <w:rPr>
      <w:rFonts w:ascii="Palatino Linotype" w:eastAsiaTheme="minorEastAsia" w:hAnsi="Palatino Linotype" w:cs="Times New Roman"/>
      <w:noProof/>
      <w:color w:val="000000"/>
      <w:sz w:val="18"/>
      <w:szCs w:val="20"/>
      <w:lang w:val="en-US" w:eastAsia="zh-CN"/>
    </w:rPr>
  </w:style>
  <w:style w:type="character" w:styleId="Strong">
    <w:name w:val="Strong"/>
    <w:basedOn w:val="DefaultParagraphFont"/>
    <w:uiPriority w:val="22"/>
    <w:qFormat/>
    <w:rsid w:val="008127F7"/>
    <w:rPr>
      <w:b/>
      <w:bCs/>
    </w:rPr>
  </w:style>
  <w:style w:type="paragraph" w:styleId="ListParagraph">
    <w:name w:val="List Paragraph"/>
    <w:basedOn w:val="Normal"/>
    <w:uiPriority w:val="34"/>
    <w:qFormat/>
    <w:rsid w:val="008127F7"/>
    <w:pPr>
      <w:ind w:left="720"/>
      <w:contextualSpacing/>
    </w:pPr>
  </w:style>
  <w:style w:type="paragraph" w:styleId="Title">
    <w:name w:val="Title"/>
    <w:basedOn w:val="Normal"/>
    <w:link w:val="TitleChar"/>
    <w:qFormat/>
    <w:rsid w:val="008127F7"/>
    <w:pPr>
      <w:spacing w:line="480" w:lineRule="auto"/>
      <w:jc w:val="center"/>
    </w:pPr>
    <w:rPr>
      <w:rFonts w:ascii="Times New Roman" w:eastAsia="Times New Roman" w:hAnsi="Times New Roman"/>
      <w:b/>
      <w:color w:val="auto"/>
      <w:sz w:val="24"/>
      <w:lang w:val="id-ID" w:eastAsia="id-ID"/>
    </w:rPr>
  </w:style>
  <w:style w:type="character" w:customStyle="1" w:styleId="TitleChar">
    <w:name w:val="Title Char"/>
    <w:basedOn w:val="DefaultParagraphFont"/>
    <w:link w:val="Title"/>
    <w:rsid w:val="008127F7"/>
    <w:rPr>
      <w:rFonts w:ascii="Times New Roman" w:eastAsia="Times New Roman" w:hAnsi="Times New Roman" w:cs="Times New Roman"/>
      <w:b/>
      <w:szCs w:val="20"/>
      <w:lang w:val="id-ID" w:eastAsia="id-ID"/>
    </w:rPr>
  </w:style>
  <w:style w:type="character" w:styleId="Emphasis">
    <w:name w:val="Emphasis"/>
    <w:basedOn w:val="DefaultParagraphFont"/>
    <w:uiPriority w:val="20"/>
    <w:qFormat/>
    <w:rsid w:val="008127F7"/>
    <w:rPr>
      <w:i/>
      <w:iCs/>
    </w:rPr>
  </w:style>
  <w:style w:type="character" w:customStyle="1" w:styleId="name">
    <w:name w:val="name"/>
    <w:basedOn w:val="DefaultParagraphFont"/>
    <w:rsid w:val="008127F7"/>
  </w:style>
  <w:style w:type="character" w:customStyle="1" w:styleId="xref-sep">
    <w:name w:val="xref-sep"/>
    <w:basedOn w:val="DefaultParagraphFont"/>
    <w:rsid w:val="008127F7"/>
  </w:style>
  <w:style w:type="paragraph" w:styleId="BodyTextIndent">
    <w:name w:val="Body Text Indent"/>
    <w:basedOn w:val="Normal"/>
    <w:link w:val="BodyTextIndentChar"/>
    <w:rsid w:val="008127F7"/>
    <w:pPr>
      <w:spacing w:line="480" w:lineRule="auto"/>
      <w:ind w:left="561"/>
    </w:pPr>
    <w:rPr>
      <w:rFonts w:ascii="Times New Roman" w:eastAsia="Times New Roman" w:hAnsi="Times New Roman"/>
      <w:color w:val="auto"/>
      <w:sz w:val="24"/>
      <w:szCs w:val="24"/>
      <w:lang w:val="id-ID" w:eastAsia="en-US"/>
    </w:rPr>
  </w:style>
  <w:style w:type="character" w:customStyle="1" w:styleId="BodyTextIndentChar">
    <w:name w:val="Body Text Indent Char"/>
    <w:basedOn w:val="DefaultParagraphFont"/>
    <w:link w:val="BodyTextIndent"/>
    <w:rsid w:val="008127F7"/>
    <w:rPr>
      <w:rFonts w:ascii="Times New Roman" w:eastAsia="Times New Roman" w:hAnsi="Times New Roman" w:cs="Times New Roman"/>
      <w:lang w:val="id-ID"/>
    </w:rPr>
  </w:style>
  <w:style w:type="character" w:customStyle="1" w:styleId="longtext">
    <w:name w:val="long_text"/>
    <w:basedOn w:val="DefaultParagraphFont"/>
    <w:rsid w:val="008127F7"/>
  </w:style>
  <w:style w:type="character" w:customStyle="1" w:styleId="apple-style-span">
    <w:name w:val="apple-style-span"/>
    <w:basedOn w:val="DefaultParagraphFont"/>
    <w:rsid w:val="008127F7"/>
  </w:style>
  <w:style w:type="paragraph" w:customStyle="1" w:styleId="pjff7">
    <w:name w:val="pjff7"/>
    <w:basedOn w:val="Normal"/>
    <w:rsid w:val="008127F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en-US"/>
    </w:rPr>
  </w:style>
  <w:style w:type="character" w:customStyle="1" w:styleId="citation-abbreviation">
    <w:name w:val="citation-abbreviation"/>
    <w:basedOn w:val="DefaultParagraphFont"/>
    <w:rsid w:val="008127F7"/>
  </w:style>
  <w:style w:type="character" w:customStyle="1" w:styleId="citation-publication-date">
    <w:name w:val="citation-publication-date"/>
    <w:basedOn w:val="DefaultParagraphFont"/>
    <w:rsid w:val="008127F7"/>
  </w:style>
  <w:style w:type="character" w:customStyle="1" w:styleId="citation-volume">
    <w:name w:val="citation-volume"/>
    <w:basedOn w:val="DefaultParagraphFont"/>
    <w:rsid w:val="008127F7"/>
  </w:style>
  <w:style w:type="character" w:customStyle="1" w:styleId="citation-issue">
    <w:name w:val="citation-issue"/>
    <w:basedOn w:val="DefaultParagraphFont"/>
    <w:rsid w:val="008127F7"/>
  </w:style>
  <w:style w:type="character" w:customStyle="1" w:styleId="citation-flpages">
    <w:name w:val="citation-flpages"/>
    <w:basedOn w:val="DefaultParagraphFont"/>
    <w:rsid w:val="008127F7"/>
  </w:style>
  <w:style w:type="paragraph" w:customStyle="1" w:styleId="Default">
    <w:name w:val="Default"/>
    <w:rsid w:val="008127F7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id-ID" w:eastAsia="id-ID"/>
    </w:rPr>
  </w:style>
  <w:style w:type="character" w:customStyle="1" w:styleId="WW8Num9z0">
    <w:name w:val="WW8Num9z0"/>
    <w:rsid w:val="008127F7"/>
    <w:rPr>
      <w:b/>
      <w:bCs/>
    </w:rPr>
  </w:style>
  <w:style w:type="character" w:customStyle="1" w:styleId="Absatz-Standardschriftart">
    <w:name w:val="Absatz-Standardschriftart"/>
    <w:rsid w:val="008127F7"/>
  </w:style>
  <w:style w:type="character" w:customStyle="1" w:styleId="WW-Absatz-Standardschriftart">
    <w:name w:val="WW-Absatz-Standardschriftart"/>
    <w:rsid w:val="008127F7"/>
  </w:style>
  <w:style w:type="character" w:customStyle="1" w:styleId="WW-Absatz-Standardschriftart1">
    <w:name w:val="WW-Absatz-Standardschriftart1"/>
    <w:rsid w:val="008127F7"/>
  </w:style>
  <w:style w:type="character" w:customStyle="1" w:styleId="WW-Absatz-Standardschriftart11">
    <w:name w:val="WW-Absatz-Standardschriftart11"/>
    <w:rsid w:val="008127F7"/>
  </w:style>
  <w:style w:type="character" w:customStyle="1" w:styleId="WW-Absatz-Standardschriftart111">
    <w:name w:val="WW-Absatz-Standardschriftart111"/>
    <w:rsid w:val="008127F7"/>
  </w:style>
  <w:style w:type="character" w:customStyle="1" w:styleId="WW8Num10z0">
    <w:name w:val="WW8Num10z0"/>
    <w:rsid w:val="008127F7"/>
    <w:rPr>
      <w:b/>
      <w:bCs/>
    </w:rPr>
  </w:style>
  <w:style w:type="character" w:customStyle="1" w:styleId="WW-DefaultParagraphFont">
    <w:name w:val="WW-Default Paragraph Font"/>
    <w:rsid w:val="008127F7"/>
  </w:style>
  <w:style w:type="character" w:customStyle="1" w:styleId="WW-Absatz-Standardschriftart1111">
    <w:name w:val="WW-Absatz-Standardschriftart1111"/>
    <w:rsid w:val="008127F7"/>
  </w:style>
  <w:style w:type="character" w:customStyle="1" w:styleId="WW-DefaultParagraphFont1">
    <w:name w:val="WW-Default Paragraph Font1"/>
    <w:rsid w:val="008127F7"/>
  </w:style>
  <w:style w:type="character" w:customStyle="1" w:styleId="ListLabel1">
    <w:name w:val="ListLabel 1"/>
    <w:rsid w:val="008127F7"/>
  </w:style>
  <w:style w:type="character" w:customStyle="1" w:styleId="NumberingSymbols">
    <w:name w:val="Numbering Symbols"/>
    <w:rsid w:val="008127F7"/>
  </w:style>
  <w:style w:type="paragraph" w:customStyle="1" w:styleId="Heading">
    <w:name w:val="Heading"/>
    <w:basedOn w:val="Normal"/>
    <w:next w:val="BodyText"/>
    <w:rsid w:val="008127F7"/>
    <w:pPr>
      <w:keepNext/>
      <w:widowControl w:val="0"/>
      <w:suppressAutoHyphens/>
      <w:spacing w:before="240" w:after="120" w:line="240" w:lineRule="auto"/>
      <w:jc w:val="left"/>
    </w:pPr>
    <w:rPr>
      <w:rFonts w:ascii="Arial" w:eastAsia="Times New Roman" w:hAnsi="Arial" w:cs="Arial"/>
      <w:color w:val="auto"/>
      <w:kern w:val="1"/>
      <w:sz w:val="28"/>
      <w:szCs w:val="28"/>
      <w:lang w:eastAsia="hi-IN" w:bidi="hi-IN"/>
    </w:rPr>
  </w:style>
  <w:style w:type="character" w:customStyle="1" w:styleId="BodyTextChar1">
    <w:name w:val="Body Text Char1"/>
    <w:basedOn w:val="DefaultParagraphFont"/>
    <w:rsid w:val="008127F7"/>
    <w:rPr>
      <w:kern w:val="1"/>
      <w:sz w:val="24"/>
      <w:szCs w:val="24"/>
      <w:lang w:val="en-US" w:eastAsia="hi-IN" w:bidi="hi-IN"/>
    </w:rPr>
  </w:style>
  <w:style w:type="paragraph" w:styleId="List">
    <w:name w:val="List"/>
    <w:basedOn w:val="BodyText"/>
    <w:rsid w:val="008127F7"/>
    <w:pPr>
      <w:widowControl w:val="0"/>
      <w:suppressAutoHyphens/>
      <w:spacing w:line="240" w:lineRule="auto"/>
      <w:jc w:val="left"/>
    </w:pPr>
    <w:rPr>
      <w:rFonts w:ascii="Times New Roman" w:eastAsia="Times New Roman" w:hAnsi="Times New Roman"/>
      <w:color w:val="auto"/>
      <w:kern w:val="1"/>
      <w:szCs w:val="24"/>
      <w:lang w:eastAsia="hi-IN" w:bidi="hi-IN"/>
    </w:rPr>
  </w:style>
  <w:style w:type="paragraph" w:styleId="Caption">
    <w:name w:val="caption"/>
    <w:basedOn w:val="Normal"/>
    <w:qFormat/>
    <w:rsid w:val="008127F7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/>
      <w:i/>
      <w:iCs/>
      <w:color w:val="auto"/>
      <w:kern w:val="1"/>
      <w:sz w:val="24"/>
      <w:szCs w:val="24"/>
      <w:lang w:eastAsia="hi-IN" w:bidi="hi-IN"/>
    </w:rPr>
  </w:style>
  <w:style w:type="paragraph" w:customStyle="1" w:styleId="Index">
    <w:name w:val="Index"/>
    <w:basedOn w:val="Normal"/>
    <w:rsid w:val="008127F7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color w:val="auto"/>
      <w:kern w:val="1"/>
      <w:sz w:val="24"/>
      <w:szCs w:val="24"/>
      <w:lang w:eastAsia="hi-IN" w:bidi="hi-IN"/>
    </w:rPr>
  </w:style>
  <w:style w:type="paragraph" w:customStyle="1" w:styleId="TableContents">
    <w:name w:val="Table Contents"/>
    <w:basedOn w:val="Normal"/>
    <w:rsid w:val="008127F7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color w:val="auto"/>
      <w:kern w:val="1"/>
      <w:sz w:val="24"/>
      <w:szCs w:val="24"/>
      <w:lang w:eastAsia="hi-IN" w:bidi="hi-IN"/>
    </w:rPr>
  </w:style>
  <w:style w:type="paragraph" w:customStyle="1" w:styleId="TableHeading">
    <w:name w:val="Table Heading"/>
    <w:basedOn w:val="TableContents"/>
    <w:rsid w:val="008127F7"/>
    <w:pPr>
      <w:jc w:val="center"/>
    </w:pPr>
    <w:rPr>
      <w:b/>
      <w:bCs/>
    </w:rPr>
  </w:style>
  <w:style w:type="paragraph" w:styleId="NoSpacing">
    <w:name w:val="No Spacing"/>
    <w:uiPriority w:val="1"/>
    <w:qFormat/>
    <w:rsid w:val="008127F7"/>
    <w:rPr>
      <w:rFonts w:ascii="Calibri" w:eastAsia="Times New Roman" w:hAnsi="Calibri" w:cs="Times New Roman"/>
      <w:sz w:val="22"/>
      <w:szCs w:val="22"/>
      <w:lang w:val="id-ID" w:eastAsia="id-ID"/>
    </w:rPr>
  </w:style>
  <w:style w:type="character" w:customStyle="1" w:styleId="document-title1">
    <w:name w:val="document-title1"/>
    <w:rsid w:val="008127F7"/>
    <w:rPr>
      <w:rFonts w:ascii="Arial" w:hAnsi="Arial" w:cs="Arial" w:hint="default"/>
      <w:b w:val="0"/>
      <w:bCs w:val="0"/>
      <w:color w:val="000000"/>
      <w:sz w:val="32"/>
      <w:szCs w:val="32"/>
    </w:rPr>
  </w:style>
  <w:style w:type="character" w:customStyle="1" w:styleId="cit-first-element3">
    <w:name w:val="cit-first-element3"/>
    <w:rsid w:val="008127F7"/>
    <w:rPr>
      <w:vanish w:val="0"/>
      <w:webHidden w:val="0"/>
      <w:specVanish/>
    </w:rPr>
  </w:style>
  <w:style w:type="character" w:customStyle="1" w:styleId="ff11">
    <w:name w:val="ff11"/>
    <w:rsid w:val="008127F7"/>
    <w:rPr>
      <w:rFonts w:ascii="Arial" w:hAnsi="Arial" w:cs="Arial" w:hint="default"/>
      <w:b w:val="0"/>
      <w:bCs w:val="0"/>
      <w:i w:val="0"/>
      <w:iCs w:val="0"/>
    </w:rPr>
  </w:style>
  <w:style w:type="character" w:customStyle="1" w:styleId="schriftd1">
    <w:name w:val="schriftd1"/>
    <w:rsid w:val="008127F7"/>
    <w:rPr>
      <w:rFonts w:ascii="Verdana" w:hAnsi="Verdana" w:hint="default"/>
      <w:b/>
      <w:bCs/>
      <w:color w:val="000000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127F7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127F7"/>
    <w:pPr>
      <w:spacing w:after="120" w:line="276" w:lineRule="auto"/>
      <w:ind w:left="283"/>
      <w:jc w:val="left"/>
    </w:pPr>
    <w:rPr>
      <w:rFonts w:asciiTheme="minorHAnsi" w:eastAsiaTheme="minorHAnsi" w:hAnsiTheme="minorHAnsi" w:cstheme="minorBidi"/>
      <w:color w:val="auto"/>
      <w:sz w:val="16"/>
      <w:szCs w:val="16"/>
      <w:lang w:val="en-ID" w:eastAsia="en-US"/>
    </w:rPr>
  </w:style>
  <w:style w:type="character" w:customStyle="1" w:styleId="BodyTextIndent3Char1">
    <w:name w:val="Body Text Indent 3 Char1"/>
    <w:basedOn w:val="DefaultParagraphFont"/>
    <w:uiPriority w:val="99"/>
    <w:semiHidden/>
    <w:rsid w:val="008127F7"/>
    <w:rPr>
      <w:rFonts w:ascii="Palatino Linotype" w:eastAsia="SimSun" w:hAnsi="Palatino Linotype" w:cs="Times New Roman"/>
      <w:color w:val="000000"/>
      <w:sz w:val="16"/>
      <w:szCs w:val="16"/>
      <w:lang w:val="en-US" w:eastAsia="zh-CN"/>
    </w:rPr>
  </w:style>
  <w:style w:type="character" w:customStyle="1" w:styleId="citationbook">
    <w:name w:val="citation book"/>
    <w:basedOn w:val="DefaultParagraphFont"/>
    <w:rsid w:val="008127F7"/>
  </w:style>
  <w:style w:type="character" w:customStyle="1" w:styleId="submitted">
    <w:name w:val="submitted"/>
    <w:basedOn w:val="DefaultParagraphFont"/>
    <w:rsid w:val="008127F7"/>
  </w:style>
  <w:style w:type="character" w:customStyle="1" w:styleId="taxonomy">
    <w:name w:val="taxonomy"/>
    <w:basedOn w:val="DefaultParagraphFont"/>
    <w:rsid w:val="00812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1324</Words>
  <Characters>7553</Characters>
  <Application>Microsoft Office Word</Application>
  <DocSecurity>0</DocSecurity>
  <Lines>62</Lines>
  <Paragraphs>17</Paragraphs>
  <ScaleCrop>false</ScaleCrop>
  <Company/>
  <LinksUpToDate>false</LinksUpToDate>
  <CharactersWithSpaces>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2026-03-28T04:29:00Z</dcterms:created>
  <dcterms:modified xsi:type="dcterms:W3CDTF">2026-03-28T04:29:00Z</dcterms:modified>
</cp:coreProperties>
</file>