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1F376" w14:textId="77777777" w:rsidR="00DC231D" w:rsidRPr="00DC231D" w:rsidRDefault="00DC231D" w:rsidP="00DC231D">
      <w:pPr>
        <w:rPr>
          <w:b/>
          <w:bCs/>
          <w:lang w:val="en-US"/>
        </w:rPr>
      </w:pPr>
      <w:r w:rsidRPr="00DC231D">
        <w:rPr>
          <w:b/>
          <w:bCs/>
          <w:lang w:val="en-US"/>
        </w:rPr>
        <w:t>Table I</w:t>
      </w:r>
      <w:r w:rsidRPr="00DC231D">
        <w:rPr>
          <w:lang w:val="en-US"/>
        </w:rPr>
        <w:t>. Detection frequency and concentrations of PFAS in 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0"/>
        <w:gridCol w:w="1974"/>
        <w:gridCol w:w="1803"/>
        <w:gridCol w:w="1949"/>
      </w:tblGrid>
      <w:tr w:rsidR="00DC231D" w:rsidRPr="00DC231D" w14:paraId="084331B0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5BFE6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  <w:r w:rsidRPr="00DC231D">
              <w:rPr>
                <w:b/>
                <w:bCs/>
                <w:lang w:val="en-US"/>
              </w:rPr>
              <w:t>PFAS Compound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F9FB7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  <w:r w:rsidRPr="00DC231D">
              <w:rPr>
                <w:b/>
                <w:bCs/>
                <w:lang w:val="en-US"/>
              </w:rPr>
              <w:t xml:space="preserve">Samples detected (N, %) 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EFC0E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  <w:r w:rsidRPr="00DC231D">
              <w:rPr>
                <w:b/>
                <w:bCs/>
                <w:lang w:val="en-US"/>
              </w:rPr>
              <w:t>Mean (ng/mL)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8975A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  <w:r w:rsidRPr="00DC231D">
              <w:rPr>
                <w:b/>
                <w:bCs/>
                <w:lang w:val="en-US"/>
              </w:rPr>
              <w:t>Maximum (ng/mL)</w:t>
            </w:r>
          </w:p>
        </w:tc>
      </w:tr>
      <w:tr w:rsidR="00DC231D" w:rsidRPr="00DC231D" w14:paraId="3D7DFB56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838" w:type="dxa"/>
              <w:tblLook w:val="04A0" w:firstRow="1" w:lastRow="0" w:firstColumn="1" w:lastColumn="0" w:noHBand="0" w:noVBand="1"/>
            </w:tblPr>
            <w:tblGrid>
              <w:gridCol w:w="2838"/>
            </w:tblGrid>
            <w:tr w:rsidR="00DC231D" w:rsidRPr="00DC231D" w14:paraId="6CEC6A38" w14:textId="77777777">
              <w:trPr>
                <w:trHeight w:val="331"/>
              </w:trPr>
              <w:tc>
                <w:tcPr>
                  <w:tcW w:w="2838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14D5E630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Perfluoro-n-octanoic acid </w:t>
                  </w:r>
                </w:p>
              </w:tc>
            </w:tr>
            <w:tr w:rsidR="00DC231D" w:rsidRPr="00DC231D" w14:paraId="42FF8D6F" w14:textId="77777777">
              <w:trPr>
                <w:trHeight w:val="153"/>
              </w:trPr>
              <w:tc>
                <w:tcPr>
                  <w:tcW w:w="2838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44B3DBAE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(PFOA)</w:t>
                  </w:r>
                </w:p>
              </w:tc>
            </w:tr>
          </w:tbl>
          <w:p w14:paraId="60E1B264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582B7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70/70 (100%)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47EE6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1.076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4FDE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3.730</w:t>
            </w:r>
          </w:p>
        </w:tc>
      </w:tr>
      <w:tr w:rsidR="00DC231D" w:rsidRPr="00DC231D" w14:paraId="09E48C54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3011" w:type="dxa"/>
              <w:tblLook w:val="04A0" w:firstRow="1" w:lastRow="0" w:firstColumn="1" w:lastColumn="0" w:noHBand="0" w:noVBand="1"/>
            </w:tblPr>
            <w:tblGrid>
              <w:gridCol w:w="3011"/>
            </w:tblGrid>
            <w:tr w:rsidR="00DC231D" w:rsidRPr="00DC231D" w14:paraId="51E213A2" w14:textId="77777777">
              <w:trPr>
                <w:trHeight w:val="363"/>
              </w:trPr>
              <w:tc>
                <w:tcPr>
                  <w:tcW w:w="3011" w:type="dxa"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51FD95A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Potassium perfluoro-1-octanesulfonate  </w:t>
                  </w:r>
                </w:p>
              </w:tc>
            </w:tr>
            <w:tr w:rsidR="00DC231D" w:rsidRPr="00DC231D" w14:paraId="5905ED51" w14:textId="77777777">
              <w:trPr>
                <w:trHeight w:val="168"/>
              </w:trPr>
              <w:tc>
                <w:tcPr>
                  <w:tcW w:w="3011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691801B2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(PFOS)</w:t>
                  </w:r>
                </w:p>
              </w:tc>
            </w:tr>
          </w:tbl>
          <w:p w14:paraId="536E2C98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199D6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70/70 (100%)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77FAE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2.601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A275A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38.802</w:t>
            </w:r>
          </w:p>
        </w:tc>
      </w:tr>
      <w:tr w:rsidR="00DC231D" w:rsidRPr="00DC231D" w14:paraId="39B36F15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830" w:type="dxa"/>
              <w:tblLook w:val="04A0" w:firstRow="1" w:lastRow="0" w:firstColumn="1" w:lastColumn="0" w:noHBand="0" w:noVBand="1"/>
            </w:tblPr>
            <w:tblGrid>
              <w:gridCol w:w="2830"/>
            </w:tblGrid>
            <w:tr w:rsidR="00DC231D" w:rsidRPr="00DC231D" w14:paraId="17AEE87A" w14:textId="77777777">
              <w:trPr>
                <w:trHeight w:val="242"/>
              </w:trPr>
              <w:tc>
                <w:tcPr>
                  <w:tcW w:w="2830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1FE823D2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Perfluoro-n-butanoic acid</w:t>
                  </w:r>
                </w:p>
                <w:p w14:paraId="27B2F6B3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(PFBA)</w:t>
                  </w:r>
                </w:p>
              </w:tc>
            </w:tr>
            <w:tr w:rsidR="00DC231D" w:rsidRPr="00DC231D" w14:paraId="62AC1F5D" w14:textId="77777777">
              <w:trPr>
                <w:trHeight w:val="111"/>
              </w:trPr>
              <w:tc>
                <w:tcPr>
                  <w:tcW w:w="2830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C1953AF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</w:p>
              </w:tc>
            </w:tr>
          </w:tbl>
          <w:p w14:paraId="003C14DF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95993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28/70 (40%)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E1679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0.320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0FF6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0.894</w:t>
            </w:r>
          </w:p>
        </w:tc>
      </w:tr>
      <w:tr w:rsidR="00DC231D" w:rsidRPr="00DC231D" w14:paraId="323736C9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723" w:type="dxa"/>
              <w:tblLook w:val="04A0" w:firstRow="1" w:lastRow="0" w:firstColumn="1" w:lastColumn="0" w:noHBand="0" w:noVBand="1"/>
            </w:tblPr>
            <w:tblGrid>
              <w:gridCol w:w="2723"/>
            </w:tblGrid>
            <w:tr w:rsidR="00DC231D" w:rsidRPr="00DC231D" w14:paraId="6738FBCA" w14:textId="77777777">
              <w:trPr>
                <w:trHeight w:val="379"/>
              </w:trPr>
              <w:tc>
                <w:tcPr>
                  <w:tcW w:w="2723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33B94FD9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Perfluoro-n-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pentanoic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 xml:space="preserve"> acid </w:t>
                  </w:r>
                </w:p>
              </w:tc>
            </w:tr>
            <w:tr w:rsidR="00DC231D" w:rsidRPr="00DC231D" w14:paraId="46B2A0D9" w14:textId="77777777">
              <w:trPr>
                <w:trHeight w:val="175"/>
              </w:trPr>
              <w:tc>
                <w:tcPr>
                  <w:tcW w:w="2723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10206AEC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PFPeA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4DD178C0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2485F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24/70 (34%)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F508E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0.027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25516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0.114</w:t>
            </w:r>
          </w:p>
        </w:tc>
      </w:tr>
      <w:tr w:rsidR="00DC231D" w:rsidRPr="00DC231D" w14:paraId="74CE38BD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832" w:type="dxa"/>
              <w:tblLook w:val="04A0" w:firstRow="1" w:lastRow="0" w:firstColumn="1" w:lastColumn="0" w:noHBand="0" w:noVBand="1"/>
            </w:tblPr>
            <w:tblGrid>
              <w:gridCol w:w="2832"/>
            </w:tblGrid>
            <w:tr w:rsidR="00DC231D" w:rsidRPr="00DC231D" w14:paraId="550AC502" w14:textId="77777777">
              <w:trPr>
                <w:trHeight w:val="321"/>
              </w:trPr>
              <w:tc>
                <w:tcPr>
                  <w:tcW w:w="2832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0B3D985C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Perfluoro-n-hexanoic acid </w:t>
                  </w:r>
                </w:p>
              </w:tc>
            </w:tr>
            <w:tr w:rsidR="00DC231D" w:rsidRPr="00DC231D" w14:paraId="158751F5" w14:textId="77777777">
              <w:trPr>
                <w:trHeight w:val="148"/>
              </w:trPr>
              <w:tc>
                <w:tcPr>
                  <w:tcW w:w="2832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1934B16D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PFHxA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035FCFB1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F68CF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11/70 (16%)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86D2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0.022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4F3EA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0.051</w:t>
            </w:r>
          </w:p>
        </w:tc>
      </w:tr>
      <w:tr w:rsidR="00DC231D" w:rsidRPr="00DC231D" w14:paraId="63DBC31B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887" w:type="dxa"/>
              <w:tblLook w:val="04A0" w:firstRow="1" w:lastRow="0" w:firstColumn="1" w:lastColumn="0" w:noHBand="0" w:noVBand="1"/>
            </w:tblPr>
            <w:tblGrid>
              <w:gridCol w:w="2887"/>
            </w:tblGrid>
            <w:tr w:rsidR="00DC231D" w:rsidRPr="00DC231D" w14:paraId="55BBF358" w14:textId="77777777">
              <w:trPr>
                <w:trHeight w:val="349"/>
              </w:trPr>
              <w:tc>
                <w:tcPr>
                  <w:tcW w:w="2887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663979C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Perfluoro-n-nonanoic acid </w:t>
                  </w:r>
                </w:p>
              </w:tc>
            </w:tr>
            <w:tr w:rsidR="00DC231D" w:rsidRPr="00DC231D" w14:paraId="30B38997" w14:textId="77777777">
              <w:trPr>
                <w:trHeight w:val="160"/>
              </w:trPr>
              <w:tc>
                <w:tcPr>
                  <w:tcW w:w="2887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6734F3C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(PFNA)</w:t>
                  </w:r>
                </w:p>
              </w:tc>
            </w:tr>
          </w:tbl>
          <w:p w14:paraId="72B222B2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9F363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64/70 (91%)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AE605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0.307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72B7A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1.517</w:t>
            </w:r>
          </w:p>
        </w:tc>
      </w:tr>
      <w:tr w:rsidR="00DC231D" w:rsidRPr="00DC231D" w14:paraId="4F342340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861" w:type="dxa"/>
              <w:tblLook w:val="04A0" w:firstRow="1" w:lastRow="0" w:firstColumn="1" w:lastColumn="0" w:noHBand="0" w:noVBand="1"/>
            </w:tblPr>
            <w:tblGrid>
              <w:gridCol w:w="2861"/>
            </w:tblGrid>
            <w:tr w:rsidR="00DC231D" w:rsidRPr="00DC231D" w14:paraId="18B83C3A" w14:textId="77777777">
              <w:trPr>
                <w:trHeight w:val="295"/>
              </w:trPr>
              <w:tc>
                <w:tcPr>
                  <w:tcW w:w="2861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00D8D035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Perfluoro-n-decanoic acid </w:t>
                  </w:r>
                </w:p>
              </w:tc>
            </w:tr>
            <w:tr w:rsidR="00DC231D" w:rsidRPr="00DC231D" w14:paraId="4F6A6B44" w14:textId="77777777">
              <w:trPr>
                <w:trHeight w:val="136"/>
              </w:trPr>
              <w:tc>
                <w:tcPr>
                  <w:tcW w:w="2861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6EEB2EAC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(PFDA)</w:t>
                  </w:r>
                </w:p>
              </w:tc>
            </w:tr>
          </w:tbl>
          <w:p w14:paraId="40A1EBCA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F874A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41/70 (59%)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5F2BC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0.144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4DC965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1.681</w:t>
            </w:r>
          </w:p>
        </w:tc>
      </w:tr>
      <w:tr w:rsidR="00DC231D" w:rsidRPr="00DC231D" w14:paraId="20AA8100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929" w:type="dxa"/>
              <w:tblLook w:val="04A0" w:firstRow="1" w:lastRow="0" w:firstColumn="1" w:lastColumn="0" w:noHBand="0" w:noVBand="1"/>
            </w:tblPr>
            <w:tblGrid>
              <w:gridCol w:w="2929"/>
            </w:tblGrid>
            <w:tr w:rsidR="00DC231D" w:rsidRPr="00DC231D" w14:paraId="1134127F" w14:textId="77777777">
              <w:trPr>
                <w:trHeight w:val="290"/>
              </w:trPr>
              <w:tc>
                <w:tcPr>
                  <w:tcW w:w="2929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1E392458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Perfluoro-n-undecanoic acid </w:t>
                  </w:r>
                </w:p>
              </w:tc>
            </w:tr>
            <w:tr w:rsidR="00DC231D" w:rsidRPr="00DC231D" w14:paraId="0EAA51EA" w14:textId="77777777">
              <w:trPr>
                <w:trHeight w:val="134"/>
              </w:trPr>
              <w:tc>
                <w:tcPr>
                  <w:tcW w:w="2929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15B65367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PFUnDA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37153A07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FE4FA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13/70 (19%)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01AC5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0.280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FCA24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1.180</w:t>
            </w:r>
          </w:p>
        </w:tc>
      </w:tr>
      <w:tr w:rsidR="00DC231D" w:rsidRPr="00DC231D" w14:paraId="39320444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883" w:type="dxa"/>
              <w:tblLook w:val="04A0" w:firstRow="1" w:lastRow="0" w:firstColumn="1" w:lastColumn="0" w:noHBand="0" w:noVBand="1"/>
            </w:tblPr>
            <w:tblGrid>
              <w:gridCol w:w="2883"/>
            </w:tblGrid>
            <w:tr w:rsidR="00DC231D" w:rsidRPr="00DC231D" w14:paraId="19C32EF7" w14:textId="77777777">
              <w:trPr>
                <w:trHeight w:val="252"/>
              </w:trPr>
              <w:tc>
                <w:tcPr>
                  <w:tcW w:w="2883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4823A023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Perfluoro-n-dodecanoic acid </w:t>
                  </w:r>
                </w:p>
              </w:tc>
            </w:tr>
            <w:tr w:rsidR="00DC231D" w:rsidRPr="00DC231D" w14:paraId="0599D85D" w14:textId="77777777">
              <w:trPr>
                <w:trHeight w:val="117"/>
              </w:trPr>
              <w:tc>
                <w:tcPr>
                  <w:tcW w:w="2883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6FED81CF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lastRenderedPageBreak/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PFDoDA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7A0E2C7E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DCD45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lastRenderedPageBreak/>
              <w:t>7/70 (10%)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88E55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0.080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92A8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0.386</w:t>
            </w:r>
          </w:p>
        </w:tc>
      </w:tr>
      <w:tr w:rsidR="00DC231D" w:rsidRPr="00DC231D" w14:paraId="3EC83521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833" w:type="dxa"/>
              <w:tblLook w:val="04A0" w:firstRow="1" w:lastRow="0" w:firstColumn="1" w:lastColumn="0" w:noHBand="0" w:noVBand="1"/>
            </w:tblPr>
            <w:tblGrid>
              <w:gridCol w:w="2833"/>
            </w:tblGrid>
            <w:tr w:rsidR="00DC231D" w:rsidRPr="00DC231D" w14:paraId="2FCDC551" w14:textId="77777777">
              <w:trPr>
                <w:trHeight w:val="309"/>
              </w:trPr>
              <w:tc>
                <w:tcPr>
                  <w:tcW w:w="2833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4EDA8283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Perfluoro-n-heptanoic acid </w:t>
                  </w:r>
                </w:p>
              </w:tc>
            </w:tr>
            <w:tr w:rsidR="00DC231D" w:rsidRPr="00DC231D" w14:paraId="12ABE711" w14:textId="77777777">
              <w:trPr>
                <w:trHeight w:val="142"/>
              </w:trPr>
              <w:tc>
                <w:tcPr>
                  <w:tcW w:w="2833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04177338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PFHpA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67CC21BC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709B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17/60 (28%)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D1C01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0.034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840B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0.091</w:t>
            </w:r>
          </w:p>
        </w:tc>
      </w:tr>
      <w:tr w:rsidR="00DC231D" w:rsidRPr="00DC231D" w14:paraId="38F4DFC8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904" w:type="dxa"/>
              <w:tblLook w:val="04A0" w:firstRow="1" w:lastRow="0" w:firstColumn="1" w:lastColumn="0" w:noHBand="0" w:noVBand="1"/>
            </w:tblPr>
            <w:tblGrid>
              <w:gridCol w:w="2904"/>
            </w:tblGrid>
            <w:tr w:rsidR="00DC231D" w:rsidRPr="00DC231D" w14:paraId="3788902D" w14:textId="77777777">
              <w:trPr>
                <w:trHeight w:val="229"/>
              </w:trPr>
              <w:tc>
                <w:tcPr>
                  <w:tcW w:w="2904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1AAFBBF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Perfluoro-n-tridecanoic acid </w:t>
                  </w:r>
                </w:p>
              </w:tc>
            </w:tr>
            <w:tr w:rsidR="00DC231D" w:rsidRPr="00DC231D" w14:paraId="334EAD83" w14:textId="77777777">
              <w:trPr>
                <w:trHeight w:val="105"/>
              </w:trPr>
              <w:tc>
                <w:tcPr>
                  <w:tcW w:w="2904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0D0FD442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PFTrDA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6C6343A4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6EE9A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15/70 (21%)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C65E1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0.078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D6411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0.203</w:t>
            </w:r>
          </w:p>
        </w:tc>
      </w:tr>
      <w:tr w:rsidR="00DC231D" w:rsidRPr="00DC231D" w14:paraId="4A4C43B9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3059" w:type="dxa"/>
              <w:tblLook w:val="04A0" w:firstRow="1" w:lastRow="0" w:firstColumn="1" w:lastColumn="0" w:noHBand="0" w:noVBand="1"/>
            </w:tblPr>
            <w:tblGrid>
              <w:gridCol w:w="3059"/>
            </w:tblGrid>
            <w:tr w:rsidR="00DC231D" w:rsidRPr="00DC231D" w14:paraId="32EC06E9" w14:textId="77777777">
              <w:trPr>
                <w:trHeight w:val="312"/>
              </w:trPr>
              <w:tc>
                <w:tcPr>
                  <w:tcW w:w="3059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539BBF2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Perfluoro-n-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tetradecanoic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 xml:space="preserve"> acid </w:t>
                  </w:r>
                </w:p>
              </w:tc>
            </w:tr>
            <w:tr w:rsidR="00DC231D" w:rsidRPr="00DC231D" w14:paraId="461FC9F0" w14:textId="77777777">
              <w:trPr>
                <w:trHeight w:val="144"/>
              </w:trPr>
              <w:tc>
                <w:tcPr>
                  <w:tcW w:w="3059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3D1E3E0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PFTeDA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4C92D38E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AC07C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1/70 (1%)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71CFA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0.076</w:t>
            </w:r>
          </w:p>
          <w:p w14:paraId="5B2F8B0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6184F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0.076</w:t>
            </w:r>
          </w:p>
          <w:p w14:paraId="010F7D73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</w:p>
        </w:tc>
      </w:tr>
      <w:tr w:rsidR="00DC231D" w:rsidRPr="00DC231D" w14:paraId="39748389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545" w:type="dxa"/>
              <w:tblLook w:val="04A0" w:firstRow="1" w:lastRow="0" w:firstColumn="1" w:lastColumn="0" w:noHBand="0" w:noVBand="1"/>
            </w:tblPr>
            <w:tblGrid>
              <w:gridCol w:w="2545"/>
            </w:tblGrid>
            <w:tr w:rsidR="00DC231D" w:rsidRPr="00DC231D" w14:paraId="1F0F8A55" w14:textId="77777777">
              <w:trPr>
                <w:trHeight w:val="548"/>
              </w:trPr>
              <w:tc>
                <w:tcPr>
                  <w:tcW w:w="2545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6ACEEAB8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Potassium perfluoro-1-butanesulfonate </w:t>
                  </w:r>
                </w:p>
              </w:tc>
            </w:tr>
            <w:tr w:rsidR="00DC231D" w:rsidRPr="00DC231D" w14:paraId="10B948EF" w14:textId="77777777">
              <w:trPr>
                <w:trHeight w:val="254"/>
              </w:trPr>
              <w:tc>
                <w:tcPr>
                  <w:tcW w:w="2545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323AB187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(PFBS)</w:t>
                  </w:r>
                </w:p>
              </w:tc>
            </w:tr>
          </w:tbl>
          <w:p w14:paraId="2F2FB7D7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C83BA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52/70 (74%)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6617D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0.322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70055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1.134</w:t>
            </w:r>
          </w:p>
        </w:tc>
      </w:tr>
      <w:tr w:rsidR="00DC231D" w:rsidRPr="00DC231D" w14:paraId="03EB1CB6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533" w:type="dxa"/>
              <w:tblLook w:val="04A0" w:firstRow="1" w:lastRow="0" w:firstColumn="1" w:lastColumn="0" w:noHBand="0" w:noVBand="1"/>
            </w:tblPr>
            <w:tblGrid>
              <w:gridCol w:w="2533"/>
            </w:tblGrid>
            <w:tr w:rsidR="00DC231D" w:rsidRPr="00DC231D" w14:paraId="4A82D755" w14:textId="77777777">
              <w:trPr>
                <w:trHeight w:val="474"/>
              </w:trPr>
              <w:tc>
                <w:tcPr>
                  <w:tcW w:w="2533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45E7039F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Sodium perfluoro-1-pentanesulfonate </w:t>
                  </w:r>
                </w:p>
              </w:tc>
            </w:tr>
            <w:tr w:rsidR="00DC231D" w:rsidRPr="00DC231D" w14:paraId="43500474" w14:textId="77777777">
              <w:trPr>
                <w:trHeight w:val="219"/>
              </w:trPr>
              <w:tc>
                <w:tcPr>
                  <w:tcW w:w="2533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188BB94A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PFPeS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6FC7B54C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318AC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7/70 (10%)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66642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0.029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DE1C5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0.055</w:t>
            </w:r>
          </w:p>
        </w:tc>
      </w:tr>
      <w:tr w:rsidR="00DC231D" w:rsidRPr="00DC231D" w14:paraId="38CBFFCA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486" w:type="dxa"/>
              <w:tblLook w:val="04A0" w:firstRow="1" w:lastRow="0" w:firstColumn="1" w:lastColumn="0" w:noHBand="0" w:noVBand="1"/>
            </w:tblPr>
            <w:tblGrid>
              <w:gridCol w:w="2486"/>
            </w:tblGrid>
            <w:tr w:rsidR="00DC231D" w:rsidRPr="00DC231D" w14:paraId="70184A17" w14:textId="77777777">
              <w:trPr>
                <w:trHeight w:val="432"/>
              </w:trPr>
              <w:tc>
                <w:tcPr>
                  <w:tcW w:w="2486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6DB912EF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Potassium perfluoro-1-hexanesulfonate </w:t>
                  </w:r>
                </w:p>
              </w:tc>
            </w:tr>
            <w:tr w:rsidR="00DC231D" w:rsidRPr="00DC231D" w14:paraId="073A9508" w14:textId="77777777">
              <w:trPr>
                <w:trHeight w:val="200"/>
              </w:trPr>
              <w:tc>
                <w:tcPr>
                  <w:tcW w:w="2486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6EDF4A84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PFHxS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6D73F6BF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E8FD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66/70 (94%)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FDF18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0.614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E637F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2.597</w:t>
            </w:r>
          </w:p>
        </w:tc>
      </w:tr>
      <w:tr w:rsidR="00DC231D" w:rsidRPr="00DC231D" w14:paraId="5522AB02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764" w:type="dxa"/>
              <w:tblLook w:val="04A0" w:firstRow="1" w:lastRow="0" w:firstColumn="1" w:lastColumn="0" w:noHBand="0" w:noVBand="1"/>
            </w:tblPr>
            <w:tblGrid>
              <w:gridCol w:w="2764"/>
            </w:tblGrid>
            <w:tr w:rsidR="00DC231D" w:rsidRPr="00DC231D" w14:paraId="54159E65" w14:textId="77777777">
              <w:trPr>
                <w:trHeight w:val="432"/>
              </w:trPr>
              <w:tc>
                <w:tcPr>
                  <w:tcW w:w="2764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0520BD95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Sodium perfluoro-1-heptanesulfonate </w:t>
                  </w:r>
                </w:p>
              </w:tc>
            </w:tr>
            <w:tr w:rsidR="00DC231D" w:rsidRPr="00DC231D" w14:paraId="7C0D2223" w14:textId="77777777">
              <w:trPr>
                <w:trHeight w:val="200"/>
              </w:trPr>
              <w:tc>
                <w:tcPr>
                  <w:tcW w:w="2764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5C6A7B68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PFHpS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1EE3A55C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B6BA7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36/70 (51%)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DA61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0.067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A3BBD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0.197</w:t>
            </w:r>
          </w:p>
        </w:tc>
      </w:tr>
      <w:tr w:rsidR="00DC231D" w:rsidRPr="00DC231D" w14:paraId="199298BD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753" w:type="dxa"/>
              <w:tblLook w:val="04A0" w:firstRow="1" w:lastRow="0" w:firstColumn="1" w:lastColumn="0" w:noHBand="0" w:noVBand="1"/>
            </w:tblPr>
            <w:tblGrid>
              <w:gridCol w:w="2753"/>
            </w:tblGrid>
            <w:tr w:rsidR="00DC231D" w:rsidRPr="00DC231D" w14:paraId="6A3DC3BD" w14:textId="77777777">
              <w:trPr>
                <w:trHeight w:val="448"/>
              </w:trPr>
              <w:tc>
                <w:tcPr>
                  <w:tcW w:w="2753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E075467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Sodium perfluoro-1-nonanesulfonate </w:t>
                  </w:r>
                </w:p>
              </w:tc>
            </w:tr>
            <w:tr w:rsidR="00DC231D" w:rsidRPr="00DC231D" w14:paraId="1A33E795" w14:textId="77777777">
              <w:trPr>
                <w:trHeight w:val="207"/>
              </w:trPr>
              <w:tc>
                <w:tcPr>
                  <w:tcW w:w="2753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5E8B1F12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(PFNS)</w:t>
                  </w:r>
                </w:p>
              </w:tc>
            </w:tr>
          </w:tbl>
          <w:p w14:paraId="54480423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397B7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0/70 (0%)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041FC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n/a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6013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n/a</w:t>
            </w:r>
          </w:p>
        </w:tc>
      </w:tr>
      <w:tr w:rsidR="00DC231D" w:rsidRPr="00DC231D" w14:paraId="51EF0533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572" w:type="dxa"/>
              <w:tblLook w:val="04A0" w:firstRow="1" w:lastRow="0" w:firstColumn="1" w:lastColumn="0" w:noHBand="0" w:noVBand="1"/>
            </w:tblPr>
            <w:tblGrid>
              <w:gridCol w:w="2572"/>
            </w:tblGrid>
            <w:tr w:rsidR="00DC231D" w:rsidRPr="00DC231D" w14:paraId="4806012D" w14:textId="77777777">
              <w:trPr>
                <w:trHeight w:val="407"/>
              </w:trPr>
              <w:tc>
                <w:tcPr>
                  <w:tcW w:w="2572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7FA4A6D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Sodium perfluoro-1-decanesulfonate </w:t>
                  </w:r>
                </w:p>
              </w:tc>
            </w:tr>
            <w:tr w:rsidR="00DC231D" w:rsidRPr="00DC231D" w14:paraId="16582B8A" w14:textId="77777777">
              <w:trPr>
                <w:trHeight w:val="188"/>
              </w:trPr>
              <w:tc>
                <w:tcPr>
                  <w:tcW w:w="2572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968036D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(PFDS)</w:t>
                  </w:r>
                </w:p>
              </w:tc>
            </w:tr>
          </w:tbl>
          <w:p w14:paraId="4F8B16C9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60C11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1/70 (1%)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9A2FE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0.185</w:t>
            </w:r>
          </w:p>
          <w:p w14:paraId="1D2EDAA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79748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0.185</w:t>
            </w:r>
          </w:p>
          <w:p w14:paraId="51C371B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</w:p>
        </w:tc>
      </w:tr>
      <w:tr w:rsidR="00DC231D" w:rsidRPr="00DC231D" w14:paraId="00282AA0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872" w:type="dxa"/>
              <w:tblLook w:val="04A0" w:firstRow="1" w:lastRow="0" w:firstColumn="1" w:lastColumn="0" w:noHBand="0" w:noVBand="1"/>
            </w:tblPr>
            <w:tblGrid>
              <w:gridCol w:w="2872"/>
            </w:tblGrid>
            <w:tr w:rsidR="00DC231D" w:rsidRPr="00DC231D" w14:paraId="029F7AB2" w14:textId="77777777">
              <w:trPr>
                <w:trHeight w:val="461"/>
              </w:trPr>
              <w:tc>
                <w:tcPr>
                  <w:tcW w:w="2872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59A74F71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lastRenderedPageBreak/>
                    <w:t xml:space="preserve">Sodium 1H,1H,2H,2H-perfluoro-1-hexanesulfonate </w:t>
                  </w:r>
                </w:p>
              </w:tc>
            </w:tr>
            <w:tr w:rsidR="00DC231D" w:rsidRPr="00DC231D" w14:paraId="223988A5" w14:textId="77777777">
              <w:trPr>
                <w:trHeight w:val="213"/>
              </w:trPr>
              <w:tc>
                <w:tcPr>
                  <w:tcW w:w="2872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3B32AD92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(4:2 FTS)</w:t>
                  </w:r>
                </w:p>
              </w:tc>
            </w:tr>
          </w:tbl>
          <w:p w14:paraId="143BDAD1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6323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0/70 (0%)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1E504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n/a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B8D4A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n/a</w:t>
            </w:r>
          </w:p>
        </w:tc>
      </w:tr>
      <w:tr w:rsidR="00DC231D" w:rsidRPr="00DC231D" w14:paraId="423EEA85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831" w:type="dxa"/>
              <w:tblLook w:val="04A0" w:firstRow="1" w:lastRow="0" w:firstColumn="1" w:lastColumn="0" w:noHBand="0" w:noVBand="1"/>
            </w:tblPr>
            <w:tblGrid>
              <w:gridCol w:w="2831"/>
            </w:tblGrid>
            <w:tr w:rsidR="00DC231D" w:rsidRPr="00DC231D" w14:paraId="057EDAD2" w14:textId="77777777">
              <w:trPr>
                <w:trHeight w:val="461"/>
              </w:trPr>
              <w:tc>
                <w:tcPr>
                  <w:tcW w:w="2831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1FF7EE54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Sodium 1H,1H,2H,2H-perfluoro-1-octanesulfonate </w:t>
                  </w:r>
                </w:p>
              </w:tc>
            </w:tr>
            <w:tr w:rsidR="00DC231D" w:rsidRPr="00DC231D" w14:paraId="2739CD55" w14:textId="77777777">
              <w:trPr>
                <w:trHeight w:val="213"/>
              </w:trPr>
              <w:tc>
                <w:tcPr>
                  <w:tcW w:w="2831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6E9D6508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(6:2 FTS)</w:t>
                  </w:r>
                </w:p>
              </w:tc>
            </w:tr>
          </w:tbl>
          <w:p w14:paraId="6F86FF3B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A73F8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11/70 (16%)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FBC8C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5.934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11D54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22.440</w:t>
            </w:r>
          </w:p>
        </w:tc>
      </w:tr>
      <w:tr w:rsidR="00DC231D" w:rsidRPr="00DC231D" w14:paraId="7FBA141F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2927" w:type="dxa"/>
              <w:tblLook w:val="04A0" w:firstRow="1" w:lastRow="0" w:firstColumn="1" w:lastColumn="0" w:noHBand="0" w:noVBand="1"/>
            </w:tblPr>
            <w:tblGrid>
              <w:gridCol w:w="2927"/>
            </w:tblGrid>
            <w:tr w:rsidR="00DC231D" w:rsidRPr="00DC231D" w14:paraId="5ECD9DF8" w14:textId="77777777">
              <w:trPr>
                <w:trHeight w:val="467"/>
              </w:trPr>
              <w:tc>
                <w:tcPr>
                  <w:tcW w:w="2927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02B7C357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Sodium 1H,1H,2H,2H-perfluoro-1-decanesulfonate </w:t>
                  </w:r>
                </w:p>
              </w:tc>
            </w:tr>
            <w:tr w:rsidR="00DC231D" w:rsidRPr="00DC231D" w14:paraId="4C8B02EF" w14:textId="77777777">
              <w:trPr>
                <w:trHeight w:val="215"/>
              </w:trPr>
              <w:tc>
                <w:tcPr>
                  <w:tcW w:w="2927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11322A3C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(8:2 FTS)</w:t>
                  </w:r>
                </w:p>
              </w:tc>
            </w:tr>
          </w:tbl>
          <w:p w14:paraId="0BFC5B13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EAFF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3/70 (4%)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22658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0.749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5E90B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1.702</w:t>
            </w:r>
          </w:p>
        </w:tc>
      </w:tr>
      <w:tr w:rsidR="00DC231D" w:rsidRPr="00DC231D" w14:paraId="7C2BF012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3061" w:type="dxa"/>
              <w:tblLook w:val="04A0" w:firstRow="1" w:lastRow="0" w:firstColumn="1" w:lastColumn="0" w:noHBand="0" w:noVBand="1"/>
            </w:tblPr>
            <w:tblGrid>
              <w:gridCol w:w="3061"/>
            </w:tblGrid>
            <w:tr w:rsidR="00DC231D" w:rsidRPr="00DC231D" w14:paraId="2681395B" w14:textId="77777777">
              <w:trPr>
                <w:trHeight w:val="234"/>
              </w:trPr>
              <w:tc>
                <w:tcPr>
                  <w:tcW w:w="3061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0A2F442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Perfluorooctane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 xml:space="preserve"> sulfonamide </w:t>
                  </w:r>
                </w:p>
              </w:tc>
            </w:tr>
            <w:tr w:rsidR="00DC231D" w:rsidRPr="00DC231D" w14:paraId="0A094A04" w14:textId="77777777">
              <w:trPr>
                <w:trHeight w:val="108"/>
              </w:trPr>
              <w:tc>
                <w:tcPr>
                  <w:tcW w:w="3061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4682266F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(FOSA)</w:t>
                  </w:r>
                </w:p>
              </w:tc>
            </w:tr>
          </w:tbl>
          <w:p w14:paraId="21693F31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9F611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1/70 (1%)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1DE03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0.036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F1240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0.036</w:t>
            </w:r>
          </w:p>
        </w:tc>
      </w:tr>
      <w:tr w:rsidR="00DC231D" w:rsidRPr="00DC231D" w14:paraId="5AC3D9F1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3072" w:type="dxa"/>
              <w:tblLook w:val="04A0" w:firstRow="1" w:lastRow="0" w:firstColumn="1" w:lastColumn="0" w:noHBand="0" w:noVBand="1"/>
            </w:tblPr>
            <w:tblGrid>
              <w:gridCol w:w="3072"/>
            </w:tblGrid>
            <w:tr w:rsidR="00DC231D" w:rsidRPr="00DC231D" w14:paraId="4376DF14" w14:textId="77777777">
              <w:trPr>
                <w:trHeight w:val="466"/>
              </w:trPr>
              <w:tc>
                <w:tcPr>
                  <w:tcW w:w="3072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3CA5E60A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N-methylperfluoro-1-octanesulfonamidoacetic acid  </w:t>
                  </w:r>
                </w:p>
              </w:tc>
            </w:tr>
            <w:tr w:rsidR="00DC231D" w:rsidRPr="00DC231D" w14:paraId="688D4C1F" w14:textId="77777777">
              <w:trPr>
                <w:trHeight w:val="216"/>
              </w:trPr>
              <w:tc>
                <w:tcPr>
                  <w:tcW w:w="3072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4258ED1D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MeFOSAA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0FAE3242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ABE28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0/70 (0%)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DD682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n/a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AE1C4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n/a</w:t>
            </w:r>
          </w:p>
        </w:tc>
      </w:tr>
      <w:tr w:rsidR="00DC231D" w:rsidRPr="00DC231D" w14:paraId="60A479C4" w14:textId="77777777"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3074" w:type="dxa"/>
              <w:tblLook w:val="04A0" w:firstRow="1" w:lastRow="0" w:firstColumn="1" w:lastColumn="0" w:noHBand="0" w:noVBand="1"/>
            </w:tblPr>
            <w:tblGrid>
              <w:gridCol w:w="3074"/>
            </w:tblGrid>
            <w:tr w:rsidR="00DC231D" w:rsidRPr="00DC231D" w14:paraId="0666BD84" w14:textId="77777777">
              <w:trPr>
                <w:trHeight w:val="496"/>
              </w:trPr>
              <w:tc>
                <w:tcPr>
                  <w:tcW w:w="3074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68CE62B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 xml:space="preserve">N-ethylperfluoro-1-octanesulfonamidoacetic acid  </w:t>
                  </w:r>
                </w:p>
              </w:tc>
            </w:tr>
            <w:tr w:rsidR="00DC231D" w:rsidRPr="00DC231D" w14:paraId="2B931F4E" w14:textId="77777777">
              <w:trPr>
                <w:trHeight w:val="229"/>
              </w:trPr>
              <w:tc>
                <w:tcPr>
                  <w:tcW w:w="3074" w:type="dxa"/>
                  <w:noWrap/>
                  <w:tcMar>
                    <w:top w:w="15" w:type="dxa"/>
                    <w:left w:w="108" w:type="dxa"/>
                    <w:bottom w:w="15" w:type="dxa"/>
                    <w:right w:w="108" w:type="dxa"/>
                  </w:tcMar>
                  <w:vAlign w:val="bottom"/>
                  <w:hideMark/>
                </w:tcPr>
                <w:p w14:paraId="2E8125C7" w14:textId="77777777" w:rsidR="00DC231D" w:rsidRPr="00DC231D" w:rsidRDefault="00DC231D" w:rsidP="00DC231D">
                  <w:pPr>
                    <w:rPr>
                      <w:b/>
                      <w:bCs/>
                      <w:lang w:val="en-US"/>
                    </w:rPr>
                  </w:pPr>
                  <w:r w:rsidRPr="00DC231D">
                    <w:rPr>
                      <w:b/>
                      <w:bCs/>
                      <w:lang w:val="en-US"/>
                    </w:rPr>
                    <w:t>(</w:t>
                  </w:r>
                  <w:proofErr w:type="spellStart"/>
                  <w:r w:rsidRPr="00DC231D">
                    <w:rPr>
                      <w:b/>
                      <w:bCs/>
                      <w:lang w:val="en-US"/>
                    </w:rPr>
                    <w:t>EtFOSAA</w:t>
                  </w:r>
                  <w:proofErr w:type="spellEnd"/>
                  <w:r w:rsidRPr="00DC231D">
                    <w:rPr>
                      <w:b/>
                      <w:bCs/>
                      <w:lang w:val="en-US"/>
                    </w:rPr>
                    <w:t>)</w:t>
                  </w:r>
                </w:p>
              </w:tc>
            </w:tr>
          </w:tbl>
          <w:p w14:paraId="4624CF46" w14:textId="77777777" w:rsidR="00DC231D" w:rsidRPr="00DC231D" w:rsidRDefault="00DC231D" w:rsidP="00DC231D">
            <w:pPr>
              <w:spacing w:after="160" w:line="278" w:lineRule="auto"/>
              <w:rPr>
                <w:b/>
                <w:bCs/>
                <w:lang w:val="en-US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08567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0/70 (0%)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A7326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n/a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02B29" w14:textId="77777777" w:rsidR="00DC231D" w:rsidRPr="00DC231D" w:rsidRDefault="00DC231D" w:rsidP="00DC231D">
            <w:pPr>
              <w:spacing w:after="160" w:line="278" w:lineRule="auto"/>
              <w:rPr>
                <w:lang w:val="en-US"/>
              </w:rPr>
            </w:pPr>
            <w:r w:rsidRPr="00DC231D">
              <w:rPr>
                <w:lang w:val="en-US"/>
              </w:rPr>
              <w:t>n/a</w:t>
            </w:r>
          </w:p>
        </w:tc>
      </w:tr>
    </w:tbl>
    <w:p w14:paraId="20E0450C" w14:textId="77777777" w:rsidR="00DC231D" w:rsidRPr="00DC231D" w:rsidRDefault="00DC231D" w:rsidP="00DC231D">
      <w:pPr>
        <w:rPr>
          <w:lang w:val="en-US"/>
        </w:rPr>
      </w:pPr>
    </w:p>
    <w:p w14:paraId="56C5A5F7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31D"/>
    <w:rsid w:val="00767E38"/>
    <w:rsid w:val="00866F7D"/>
    <w:rsid w:val="008D0A79"/>
    <w:rsid w:val="00DC231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A28A5"/>
  <w15:chartTrackingRefBased/>
  <w15:docId w15:val="{F6A1AC4A-1FF7-48A7-8CF3-21D0E83F1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23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23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23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23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23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23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23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23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23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3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23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23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23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23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23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23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23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23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23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23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23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23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23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23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23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23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23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23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231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C2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191</Words>
  <Characters>1503</Characters>
  <Application>Microsoft Office Word</Application>
  <DocSecurity>0</DocSecurity>
  <Lines>187</Lines>
  <Paragraphs>125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2026-04-10T17:29:00Z</dcterms:created>
  <dcterms:modified xsi:type="dcterms:W3CDTF">2026-04-10T17:30:00Z</dcterms:modified>
</cp:coreProperties>
</file>