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44BE" w14:textId="77777777" w:rsidR="00243B0F" w:rsidRPr="00A64467" w:rsidRDefault="00243B0F" w:rsidP="00243B0F">
      <w:pPr>
        <w:tabs>
          <w:tab w:val="left" w:pos="5701"/>
        </w:tabs>
        <w:rPr>
          <w:rFonts w:ascii="Times New Roman" w:hAnsi="Times New Roman" w:cs="Times New Roman"/>
          <w:sz w:val="24"/>
        </w:rPr>
      </w:pPr>
      <w:r w:rsidRPr="00A64467">
        <w:rPr>
          <w:rFonts w:ascii="Times New Roman" w:hAnsi="Times New Roman" w:cs="Times New Roman"/>
          <w:b/>
          <w:spacing w:val="-4"/>
          <w:sz w:val="24"/>
          <w:u w:val="single"/>
        </w:rPr>
        <w:t>Table 1:</w:t>
      </w:r>
      <w:r w:rsidRPr="00A64467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A64467">
        <w:rPr>
          <w:rFonts w:ascii="Times New Roman" w:hAnsi="Times New Roman" w:cs="Times New Roman"/>
          <w:spacing w:val="-4"/>
          <w:sz w:val="24"/>
          <w:u w:val="single"/>
        </w:rPr>
        <w:t>Patient</w:t>
      </w:r>
      <w:r w:rsidRPr="00A64467">
        <w:rPr>
          <w:rFonts w:ascii="Times New Roman" w:hAnsi="Times New Roman" w:cs="Times New Roman"/>
          <w:spacing w:val="4"/>
          <w:sz w:val="24"/>
          <w:u w:val="single"/>
        </w:rPr>
        <w:t xml:space="preserve"> </w:t>
      </w:r>
      <w:r w:rsidRPr="00A64467">
        <w:rPr>
          <w:rFonts w:ascii="Times New Roman" w:hAnsi="Times New Roman" w:cs="Times New Roman"/>
          <w:spacing w:val="-4"/>
          <w:sz w:val="24"/>
          <w:u w:val="single"/>
        </w:rPr>
        <w:t>characteristics</w:t>
      </w:r>
      <w:r w:rsidRPr="00A64467">
        <w:rPr>
          <w:rFonts w:ascii="Times New Roman" w:hAnsi="Times New Roman" w:cs="Times New Roman"/>
          <w:sz w:val="24"/>
          <w:u w:val="single"/>
        </w:rPr>
        <w:tab/>
      </w:r>
    </w:p>
    <w:p w14:paraId="5CB21D6A" w14:textId="77777777" w:rsidR="00243B0F" w:rsidRPr="00A64467" w:rsidRDefault="00243B0F" w:rsidP="00243B0F">
      <w:pPr>
        <w:pStyle w:val="Heading1"/>
        <w:spacing w:before="80"/>
        <w:ind w:left="882" w:right="2555"/>
        <w:jc w:val="center"/>
      </w:pPr>
      <w:r>
        <w:rPr>
          <w:lang w:val="vi-VN"/>
        </w:rPr>
        <w:t xml:space="preserve">                                    </w:t>
      </w:r>
      <w:r w:rsidRPr="00A64467">
        <w:t>n</w:t>
      </w:r>
      <w:r w:rsidRPr="00A64467">
        <w:rPr>
          <w:spacing w:val="-2"/>
        </w:rPr>
        <w:t xml:space="preserve"> </w:t>
      </w:r>
      <w:r w:rsidRPr="00A64467">
        <w:t xml:space="preserve">= 255 </w:t>
      </w:r>
      <w:r w:rsidRPr="00A64467">
        <w:rPr>
          <w:spacing w:val="-5"/>
        </w:rPr>
        <w:t>(%)</w:t>
      </w:r>
    </w:p>
    <w:p w14:paraId="381F5708" w14:textId="77777777" w:rsidR="00243B0F" w:rsidRPr="00A64467" w:rsidRDefault="00243B0F" w:rsidP="00243B0F">
      <w:pPr>
        <w:pStyle w:val="BodyText"/>
        <w:spacing w:before="9"/>
        <w:ind w:left="0"/>
        <w:jc w:val="left"/>
        <w:rPr>
          <w:rFonts w:ascii="Times New Roman" w:hAnsi="Times New Roman" w:cs="Times New Roman"/>
          <w:b/>
          <w:sz w:val="6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2150"/>
      </w:tblGrid>
      <w:tr w:rsidR="00243B0F" w:rsidRPr="00A64467" w14:paraId="3BAC0E31" w14:textId="77777777" w:rsidTr="00594D44">
        <w:trPr>
          <w:trHeight w:val="423"/>
        </w:trPr>
        <w:tc>
          <w:tcPr>
            <w:tcW w:w="3522" w:type="dxa"/>
            <w:tcBorders>
              <w:top w:val="single" w:sz="4" w:space="0" w:color="000000"/>
            </w:tcBorders>
          </w:tcPr>
          <w:p w14:paraId="255A9A7C" w14:textId="77777777" w:rsidR="00243B0F" w:rsidRPr="00A64467" w:rsidRDefault="00243B0F" w:rsidP="00594D44">
            <w:pPr>
              <w:pStyle w:val="TableParagraph"/>
              <w:spacing w:before="67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Age</w:t>
            </w:r>
            <w:r w:rsidRPr="00A644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(median</w:t>
            </w: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14:paraId="1FE552F4" w14:textId="77777777" w:rsidR="00243B0F" w:rsidRPr="00A64467" w:rsidRDefault="00243B0F" w:rsidP="00594D44">
            <w:pPr>
              <w:pStyle w:val="TableParagraph"/>
              <w:spacing w:before="67"/>
              <w:ind w:left="0" w:righ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63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(16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to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81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years)</w:t>
            </w:r>
          </w:p>
        </w:tc>
      </w:tr>
      <w:tr w:rsidR="00243B0F" w:rsidRPr="00A64467" w14:paraId="79974263" w14:textId="77777777" w:rsidTr="00594D44">
        <w:trPr>
          <w:trHeight w:val="420"/>
        </w:trPr>
        <w:tc>
          <w:tcPr>
            <w:tcW w:w="3522" w:type="dxa"/>
          </w:tcPr>
          <w:p w14:paraId="52A94671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Male</w:t>
            </w:r>
          </w:p>
        </w:tc>
        <w:tc>
          <w:tcPr>
            <w:tcW w:w="2150" w:type="dxa"/>
          </w:tcPr>
          <w:p w14:paraId="43003252" w14:textId="77777777" w:rsidR="00243B0F" w:rsidRPr="00A64467" w:rsidRDefault="00243B0F" w:rsidP="00594D44">
            <w:pPr>
              <w:pStyle w:val="TableParagraph"/>
              <w:ind w:left="5" w:righ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202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(79.2)</w:t>
            </w:r>
          </w:p>
        </w:tc>
      </w:tr>
      <w:tr w:rsidR="00243B0F" w:rsidRPr="00A64467" w14:paraId="03C38955" w14:textId="77777777" w:rsidTr="00594D44">
        <w:trPr>
          <w:trHeight w:val="420"/>
        </w:trPr>
        <w:tc>
          <w:tcPr>
            <w:tcW w:w="3522" w:type="dxa"/>
          </w:tcPr>
          <w:p w14:paraId="3ADABE8F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Female</w:t>
            </w:r>
          </w:p>
        </w:tc>
        <w:tc>
          <w:tcPr>
            <w:tcW w:w="2150" w:type="dxa"/>
          </w:tcPr>
          <w:p w14:paraId="74CD51AE" w14:textId="77777777" w:rsidR="00243B0F" w:rsidRPr="00A64467" w:rsidRDefault="00243B0F" w:rsidP="00594D44">
            <w:pPr>
              <w:pStyle w:val="TableParagraph"/>
              <w:ind w:left="5" w:righ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>53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(20.8)</w:t>
            </w:r>
          </w:p>
        </w:tc>
      </w:tr>
      <w:tr w:rsidR="00243B0F" w:rsidRPr="00A64467" w14:paraId="59B5A9BB" w14:textId="77777777" w:rsidTr="00594D44">
        <w:trPr>
          <w:trHeight w:val="420"/>
        </w:trPr>
        <w:tc>
          <w:tcPr>
            <w:tcW w:w="3522" w:type="dxa"/>
          </w:tcPr>
          <w:p w14:paraId="7F7844F0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Pain</w:t>
            </w:r>
            <w:r w:rsidRPr="00A644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time</w:t>
            </w:r>
            <w:r w:rsidRPr="00A644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until</w:t>
            </w:r>
            <w:r w:rsidRPr="00A644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surgery</w:t>
            </w:r>
            <w:r w:rsidRPr="00A644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&gt;24</w:t>
            </w:r>
            <w:r w:rsidRPr="00A6446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hours</w:t>
            </w:r>
          </w:p>
        </w:tc>
        <w:tc>
          <w:tcPr>
            <w:tcW w:w="2150" w:type="dxa"/>
          </w:tcPr>
          <w:p w14:paraId="43F99AD5" w14:textId="77777777" w:rsidR="00243B0F" w:rsidRPr="00A64467" w:rsidRDefault="00243B0F" w:rsidP="00594D44">
            <w:pPr>
              <w:pStyle w:val="TableParagraph"/>
              <w:ind w:left="5" w:righ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196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(76.9)</w:t>
            </w:r>
          </w:p>
        </w:tc>
      </w:tr>
      <w:tr w:rsidR="00243B0F" w:rsidRPr="00A64467" w14:paraId="5F5D2B32" w14:textId="77777777" w:rsidTr="00594D44">
        <w:trPr>
          <w:trHeight w:val="420"/>
        </w:trPr>
        <w:tc>
          <w:tcPr>
            <w:tcW w:w="3522" w:type="dxa"/>
          </w:tcPr>
          <w:p w14:paraId="293D484C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Severe</w:t>
            </w:r>
            <w:r w:rsidRPr="00A6446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underlying</w:t>
            </w:r>
            <w:r w:rsidRPr="00A6446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>disease</w:t>
            </w:r>
          </w:p>
        </w:tc>
        <w:tc>
          <w:tcPr>
            <w:tcW w:w="2150" w:type="dxa"/>
          </w:tcPr>
          <w:p w14:paraId="2F0B4B86" w14:textId="77777777" w:rsidR="00243B0F" w:rsidRPr="00A64467" w:rsidRDefault="00243B0F" w:rsidP="00594D44">
            <w:pPr>
              <w:pStyle w:val="TableParagraph"/>
              <w:ind w:left="5" w:righ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127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(49.8)</w:t>
            </w:r>
          </w:p>
        </w:tc>
      </w:tr>
      <w:tr w:rsidR="00243B0F" w:rsidRPr="00A64467" w14:paraId="58F050E9" w14:textId="77777777" w:rsidTr="00594D44">
        <w:trPr>
          <w:trHeight w:val="419"/>
        </w:trPr>
        <w:tc>
          <w:tcPr>
            <w:tcW w:w="3522" w:type="dxa"/>
          </w:tcPr>
          <w:p w14:paraId="144EFD00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Shock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before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surgery</w:t>
            </w:r>
          </w:p>
        </w:tc>
        <w:tc>
          <w:tcPr>
            <w:tcW w:w="2150" w:type="dxa"/>
          </w:tcPr>
          <w:p w14:paraId="354CA8B1" w14:textId="77777777" w:rsidR="00243B0F" w:rsidRPr="00A64467" w:rsidRDefault="00243B0F" w:rsidP="00594D44">
            <w:pPr>
              <w:pStyle w:val="TableParagraph"/>
              <w:ind w:left="5" w:righ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>78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(30.6)</w:t>
            </w:r>
          </w:p>
        </w:tc>
      </w:tr>
      <w:tr w:rsidR="00243B0F" w:rsidRPr="00A64467" w14:paraId="6B7E4571" w14:textId="77777777" w:rsidTr="00594D44">
        <w:trPr>
          <w:trHeight w:val="342"/>
        </w:trPr>
        <w:tc>
          <w:tcPr>
            <w:tcW w:w="3522" w:type="dxa"/>
          </w:tcPr>
          <w:p w14:paraId="165CE6D8" w14:textId="77777777" w:rsidR="00243B0F" w:rsidRPr="00A64467" w:rsidRDefault="00243B0F" w:rsidP="00594D44">
            <w:pPr>
              <w:pStyle w:val="TableParagraph"/>
              <w:spacing w:line="260" w:lineRule="exact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w w:val="105"/>
                <w:sz w:val="24"/>
              </w:rPr>
              <w:t>CT</w:t>
            </w:r>
            <w:r w:rsidRPr="00A64467">
              <w:rPr>
                <w:rFonts w:ascii="Times New Roman" w:hAnsi="Times New Roman" w:cs="Times New Roman"/>
                <w:spacing w:val="18"/>
                <w:w w:val="105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Scan</w:t>
            </w:r>
          </w:p>
        </w:tc>
        <w:tc>
          <w:tcPr>
            <w:tcW w:w="2150" w:type="dxa"/>
          </w:tcPr>
          <w:p w14:paraId="0510AB0A" w14:textId="77777777" w:rsidR="00243B0F" w:rsidRPr="00A64467" w:rsidRDefault="00243B0F" w:rsidP="00594D44">
            <w:pPr>
              <w:pStyle w:val="TableParagraph"/>
              <w:spacing w:line="260" w:lineRule="exact"/>
              <w:ind w:left="2" w:righ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250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(98)</w:t>
            </w:r>
          </w:p>
        </w:tc>
      </w:tr>
    </w:tbl>
    <w:p w14:paraId="663B03B3" w14:textId="77777777" w:rsidR="00243B0F" w:rsidRPr="00A64467" w:rsidRDefault="00243B0F" w:rsidP="00243B0F">
      <w:pPr>
        <w:pStyle w:val="BodyText"/>
        <w:spacing w:before="186"/>
        <w:ind w:left="0"/>
        <w:jc w:val="left"/>
        <w:rPr>
          <w:rFonts w:ascii="Times New Roman" w:hAnsi="Times New Roman" w:cs="Times New Roman"/>
          <w:b/>
        </w:rPr>
      </w:pPr>
    </w:p>
    <w:p w14:paraId="0109C96A" w14:textId="77777777" w:rsidR="00243B0F" w:rsidRPr="00A64467" w:rsidRDefault="00243B0F" w:rsidP="00243B0F">
      <w:pPr>
        <w:pStyle w:val="BodyText"/>
        <w:tabs>
          <w:tab w:val="left" w:pos="4993"/>
        </w:tabs>
        <w:ind w:left="30"/>
        <w:jc w:val="left"/>
        <w:rPr>
          <w:rFonts w:ascii="Times New Roman" w:hAnsi="Times New Roman" w:cs="Times New Roman"/>
        </w:rPr>
      </w:pPr>
      <w:r w:rsidRPr="00A64467">
        <w:rPr>
          <w:rFonts w:ascii="Times New Roman" w:hAnsi="Times New Roman" w:cs="Times New Roman"/>
          <w:spacing w:val="59"/>
          <w:u w:val="single"/>
        </w:rPr>
        <w:t xml:space="preserve"> </w:t>
      </w:r>
      <w:r w:rsidRPr="00A64467">
        <w:rPr>
          <w:rFonts w:ascii="Times New Roman" w:hAnsi="Times New Roman" w:cs="Times New Roman"/>
          <w:b/>
          <w:spacing w:val="-4"/>
          <w:u w:val="single"/>
        </w:rPr>
        <w:t>Table</w:t>
      </w:r>
      <w:r w:rsidRPr="00A64467">
        <w:rPr>
          <w:rFonts w:ascii="Times New Roman" w:hAnsi="Times New Roman" w:cs="Times New Roman"/>
          <w:b/>
          <w:spacing w:val="-10"/>
          <w:u w:val="single"/>
        </w:rPr>
        <w:t xml:space="preserve"> </w:t>
      </w:r>
      <w:r w:rsidRPr="00A64467">
        <w:rPr>
          <w:rFonts w:ascii="Times New Roman" w:hAnsi="Times New Roman" w:cs="Times New Roman"/>
          <w:b/>
          <w:spacing w:val="-4"/>
          <w:u w:val="single"/>
        </w:rPr>
        <w:t>2</w:t>
      </w:r>
      <w:r w:rsidRPr="00A64467">
        <w:rPr>
          <w:rFonts w:ascii="Times New Roman" w:hAnsi="Times New Roman" w:cs="Times New Roman"/>
          <w:spacing w:val="-4"/>
          <w:u w:val="single"/>
        </w:rPr>
        <w:t>: Surgical</w:t>
      </w:r>
      <w:r w:rsidRPr="00A64467">
        <w:rPr>
          <w:rFonts w:ascii="Times New Roman" w:hAnsi="Times New Roman" w:cs="Times New Roman"/>
          <w:u w:val="single"/>
        </w:rPr>
        <w:t xml:space="preserve"> </w:t>
      </w:r>
      <w:r w:rsidRPr="00A64467">
        <w:rPr>
          <w:rFonts w:ascii="Times New Roman" w:hAnsi="Times New Roman" w:cs="Times New Roman"/>
          <w:spacing w:val="-4"/>
          <w:u w:val="single"/>
        </w:rPr>
        <w:t>characteristics</w:t>
      </w:r>
      <w:r w:rsidRPr="00A64467">
        <w:rPr>
          <w:rFonts w:ascii="Times New Roman" w:hAnsi="Times New Roman" w:cs="Times New Roman"/>
          <w:spacing w:val="-6"/>
          <w:u w:val="single"/>
        </w:rPr>
        <w:t xml:space="preserve"> </w:t>
      </w:r>
      <w:r w:rsidRPr="00A64467">
        <w:rPr>
          <w:rFonts w:ascii="Times New Roman" w:hAnsi="Times New Roman" w:cs="Times New Roman"/>
          <w:spacing w:val="-4"/>
          <w:u w:val="single"/>
        </w:rPr>
        <w:t>and</w:t>
      </w:r>
      <w:r w:rsidRPr="00A64467">
        <w:rPr>
          <w:rFonts w:ascii="Times New Roman" w:hAnsi="Times New Roman" w:cs="Times New Roman"/>
          <w:spacing w:val="-2"/>
          <w:u w:val="single"/>
        </w:rPr>
        <w:t xml:space="preserve"> </w:t>
      </w:r>
      <w:r w:rsidRPr="00A64467">
        <w:rPr>
          <w:rFonts w:ascii="Times New Roman" w:hAnsi="Times New Roman" w:cs="Times New Roman"/>
          <w:spacing w:val="-4"/>
          <w:u w:val="single"/>
        </w:rPr>
        <w:t>results</w:t>
      </w:r>
      <w:r w:rsidRPr="00A64467">
        <w:rPr>
          <w:rFonts w:ascii="Times New Roman" w:hAnsi="Times New Roman" w:cs="Times New Roman"/>
          <w:u w:val="single"/>
        </w:rPr>
        <w:tab/>
      </w:r>
    </w:p>
    <w:p w14:paraId="6F80A3BF" w14:textId="77777777" w:rsidR="00243B0F" w:rsidRPr="00A64467" w:rsidRDefault="00243B0F" w:rsidP="00243B0F">
      <w:pPr>
        <w:pStyle w:val="Heading1"/>
        <w:spacing w:before="80"/>
        <w:ind w:left="3232"/>
      </w:pPr>
      <w:r w:rsidRPr="00A64467">
        <w:t xml:space="preserve">n = 255 </w:t>
      </w:r>
      <w:r w:rsidRPr="00A64467">
        <w:rPr>
          <w:spacing w:val="-5"/>
        </w:rPr>
        <w:t>(%)</w:t>
      </w:r>
    </w:p>
    <w:p w14:paraId="3516D817" w14:textId="77777777" w:rsidR="00243B0F" w:rsidRPr="00A64467" w:rsidRDefault="00243B0F" w:rsidP="00243B0F">
      <w:pPr>
        <w:pStyle w:val="BodyText"/>
        <w:ind w:left="0"/>
        <w:jc w:val="left"/>
        <w:rPr>
          <w:rFonts w:ascii="Times New Roman" w:hAnsi="Times New Roman" w:cs="Times New Roman"/>
          <w:b/>
          <w:sz w:val="7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2279"/>
      </w:tblGrid>
      <w:tr w:rsidR="00243B0F" w:rsidRPr="00A64467" w14:paraId="3052C5A9" w14:textId="77777777" w:rsidTr="00594D44">
        <w:trPr>
          <w:trHeight w:val="421"/>
        </w:trPr>
        <w:tc>
          <w:tcPr>
            <w:tcW w:w="2683" w:type="dxa"/>
            <w:tcBorders>
              <w:top w:val="single" w:sz="4" w:space="0" w:color="000000"/>
            </w:tcBorders>
          </w:tcPr>
          <w:p w14:paraId="486CB98E" w14:textId="77777777" w:rsidR="00243B0F" w:rsidRPr="00A64467" w:rsidRDefault="00243B0F" w:rsidP="00594D44">
            <w:pPr>
              <w:pStyle w:val="TableParagraph"/>
              <w:spacing w:before="64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Endoscopic</w:t>
            </w:r>
            <w:r w:rsidRPr="00A6446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surgery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14:paraId="0E175634" w14:textId="77777777" w:rsidR="00243B0F" w:rsidRPr="00A64467" w:rsidRDefault="00243B0F" w:rsidP="00594D44">
            <w:pPr>
              <w:pStyle w:val="TableParagraph"/>
              <w:spacing w:before="64"/>
              <w:ind w:left="518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>69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(27)</w:t>
            </w:r>
          </w:p>
        </w:tc>
      </w:tr>
      <w:tr w:rsidR="00243B0F" w:rsidRPr="00A64467" w14:paraId="2D6532A8" w14:textId="77777777" w:rsidTr="00594D44">
        <w:trPr>
          <w:trHeight w:val="420"/>
        </w:trPr>
        <w:tc>
          <w:tcPr>
            <w:tcW w:w="2683" w:type="dxa"/>
          </w:tcPr>
          <w:p w14:paraId="7275A3C8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Open</w:t>
            </w:r>
            <w:r w:rsidRPr="00A644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surgery</w:t>
            </w:r>
          </w:p>
        </w:tc>
        <w:tc>
          <w:tcPr>
            <w:tcW w:w="2279" w:type="dxa"/>
          </w:tcPr>
          <w:p w14:paraId="2619231F" w14:textId="77777777" w:rsidR="00243B0F" w:rsidRPr="00A64467" w:rsidRDefault="00243B0F" w:rsidP="00594D44">
            <w:pPr>
              <w:pStyle w:val="TableParagraph"/>
              <w:ind w:left="518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186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(73)</w:t>
            </w:r>
          </w:p>
        </w:tc>
      </w:tr>
      <w:tr w:rsidR="00243B0F" w:rsidRPr="00A64467" w14:paraId="032330C9" w14:textId="77777777" w:rsidTr="00594D44">
        <w:trPr>
          <w:trHeight w:val="420"/>
        </w:trPr>
        <w:tc>
          <w:tcPr>
            <w:tcW w:w="2683" w:type="dxa"/>
          </w:tcPr>
          <w:p w14:paraId="1E551B12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w w:val="90"/>
                <w:sz w:val="24"/>
              </w:rPr>
              <w:t>Suture</w:t>
            </w:r>
            <w:r w:rsidRPr="00A6446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w w:val="95"/>
                <w:sz w:val="24"/>
              </w:rPr>
              <w:t>closure</w:t>
            </w:r>
          </w:p>
        </w:tc>
        <w:tc>
          <w:tcPr>
            <w:tcW w:w="2279" w:type="dxa"/>
          </w:tcPr>
          <w:p w14:paraId="41FC3251" w14:textId="77777777" w:rsidR="00243B0F" w:rsidRPr="00A64467" w:rsidRDefault="00243B0F" w:rsidP="00594D44">
            <w:pPr>
              <w:pStyle w:val="TableParagraph"/>
              <w:ind w:left="518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248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(97.2)</w:t>
            </w:r>
          </w:p>
        </w:tc>
      </w:tr>
      <w:tr w:rsidR="00243B0F" w:rsidRPr="00A64467" w14:paraId="0C7200C3" w14:textId="77777777" w:rsidTr="00594D44">
        <w:trPr>
          <w:trHeight w:val="420"/>
        </w:trPr>
        <w:tc>
          <w:tcPr>
            <w:tcW w:w="2683" w:type="dxa"/>
          </w:tcPr>
          <w:p w14:paraId="78133CF3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Gastrectomy</w:t>
            </w:r>
          </w:p>
        </w:tc>
        <w:tc>
          <w:tcPr>
            <w:tcW w:w="2279" w:type="dxa"/>
          </w:tcPr>
          <w:p w14:paraId="15161D62" w14:textId="77777777" w:rsidR="00243B0F" w:rsidRPr="00A64467" w:rsidRDefault="00243B0F" w:rsidP="00594D44">
            <w:pPr>
              <w:pStyle w:val="TableParagraph"/>
              <w:ind w:left="518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z w:val="24"/>
              </w:rPr>
              <w:t>7</w:t>
            </w: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(2.8)</w:t>
            </w:r>
          </w:p>
        </w:tc>
      </w:tr>
      <w:tr w:rsidR="00243B0F" w:rsidRPr="00A64467" w14:paraId="2798EFF5" w14:textId="77777777" w:rsidTr="00594D44">
        <w:trPr>
          <w:trHeight w:val="420"/>
        </w:trPr>
        <w:tc>
          <w:tcPr>
            <w:tcW w:w="2683" w:type="dxa"/>
          </w:tcPr>
          <w:p w14:paraId="0C93E93F" w14:textId="77777777" w:rsidR="00243B0F" w:rsidRPr="00A64467" w:rsidRDefault="00243B0F" w:rsidP="00594D44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w w:val="90"/>
                <w:sz w:val="24"/>
              </w:rPr>
              <w:t>Perforation</w:t>
            </w:r>
            <w:r w:rsidRPr="00A64467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w w:val="90"/>
                <w:sz w:val="24"/>
              </w:rPr>
              <w:t>size</w:t>
            </w:r>
            <w:r w:rsidRPr="00A64467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w w:val="90"/>
                <w:sz w:val="24"/>
              </w:rPr>
              <w:t>(cm)</w:t>
            </w:r>
          </w:p>
        </w:tc>
        <w:tc>
          <w:tcPr>
            <w:tcW w:w="2279" w:type="dxa"/>
          </w:tcPr>
          <w:p w14:paraId="2167D667" w14:textId="77777777" w:rsidR="00243B0F" w:rsidRPr="00A64467" w:rsidRDefault="00243B0F" w:rsidP="00594D44">
            <w:pPr>
              <w:pStyle w:val="TableParagraph"/>
              <w:ind w:left="518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z w:val="24"/>
              </w:rPr>
              <w:t>1.18</w:t>
            </w:r>
            <w:r w:rsidRPr="00A644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z w:val="24"/>
              </w:rPr>
              <w:t>±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0.93</w:t>
            </w:r>
          </w:p>
        </w:tc>
      </w:tr>
      <w:tr w:rsidR="00243B0F" w:rsidRPr="00A64467" w14:paraId="3B8680D4" w14:textId="77777777" w:rsidTr="00594D44">
        <w:trPr>
          <w:trHeight w:val="342"/>
        </w:trPr>
        <w:tc>
          <w:tcPr>
            <w:tcW w:w="2683" w:type="dxa"/>
          </w:tcPr>
          <w:p w14:paraId="313A48DF" w14:textId="77777777" w:rsidR="00243B0F" w:rsidRPr="00A64467" w:rsidRDefault="00243B0F" w:rsidP="00594D44">
            <w:pPr>
              <w:pStyle w:val="TableParagraph"/>
              <w:spacing w:line="260" w:lineRule="exact"/>
              <w:ind w:left="141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Stomach</w:t>
            </w:r>
            <w:r w:rsidRPr="00A644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perforation</w:t>
            </w:r>
          </w:p>
        </w:tc>
        <w:tc>
          <w:tcPr>
            <w:tcW w:w="2279" w:type="dxa"/>
          </w:tcPr>
          <w:p w14:paraId="240A55B3" w14:textId="77777777" w:rsidR="00243B0F" w:rsidRPr="00A64467" w:rsidRDefault="00243B0F" w:rsidP="00594D44">
            <w:pPr>
              <w:pStyle w:val="TableParagraph"/>
              <w:spacing w:line="260" w:lineRule="exact"/>
              <w:ind w:left="518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123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(48.2)</w:t>
            </w:r>
          </w:p>
        </w:tc>
      </w:tr>
    </w:tbl>
    <w:p w14:paraId="320925D3" w14:textId="77777777" w:rsidR="00243B0F" w:rsidRPr="00A64467" w:rsidRDefault="00243B0F" w:rsidP="00243B0F">
      <w:pPr>
        <w:pStyle w:val="TableParagraph"/>
        <w:spacing w:line="260" w:lineRule="exact"/>
        <w:ind w:left="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1757"/>
      </w:tblGrid>
      <w:tr w:rsidR="00243B0F" w:rsidRPr="00A64467" w14:paraId="55B010BC" w14:textId="77777777" w:rsidTr="00594D44">
        <w:trPr>
          <w:trHeight w:val="342"/>
        </w:trPr>
        <w:tc>
          <w:tcPr>
            <w:tcW w:w="2909" w:type="dxa"/>
          </w:tcPr>
          <w:p w14:paraId="23FCDD35" w14:textId="77777777" w:rsidR="00243B0F" w:rsidRPr="00A64467" w:rsidRDefault="00243B0F" w:rsidP="00594D44">
            <w:pPr>
              <w:pStyle w:val="TableParagraph"/>
              <w:spacing w:before="0" w:line="267" w:lineRule="exac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lang w:val="vi-VN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Duodenal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perforation</w:t>
            </w:r>
          </w:p>
        </w:tc>
        <w:tc>
          <w:tcPr>
            <w:tcW w:w="1757" w:type="dxa"/>
          </w:tcPr>
          <w:p w14:paraId="36BEEDA8" w14:textId="77777777" w:rsidR="00243B0F" w:rsidRPr="00A64467" w:rsidRDefault="00243B0F" w:rsidP="00594D44">
            <w:pPr>
              <w:pStyle w:val="TableParagraph"/>
              <w:spacing w:before="0" w:line="267" w:lineRule="exact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132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(51.8)</w:t>
            </w:r>
          </w:p>
        </w:tc>
      </w:tr>
      <w:tr w:rsidR="00243B0F" w:rsidRPr="00A64467" w14:paraId="3A19C9FF" w14:textId="77777777" w:rsidTr="00594D44">
        <w:trPr>
          <w:trHeight w:val="419"/>
        </w:trPr>
        <w:tc>
          <w:tcPr>
            <w:tcW w:w="2909" w:type="dxa"/>
          </w:tcPr>
          <w:p w14:paraId="5E7ED9CE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Median</w:t>
            </w:r>
            <w:r w:rsidRPr="00A644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hospital</w:t>
            </w: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stays</w:t>
            </w: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(days)</w:t>
            </w:r>
          </w:p>
        </w:tc>
        <w:tc>
          <w:tcPr>
            <w:tcW w:w="1757" w:type="dxa"/>
          </w:tcPr>
          <w:p w14:paraId="4376A80D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7</w:t>
            </w:r>
            <w:r w:rsidRPr="00A644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(1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to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41</w:t>
            </w:r>
            <w:r w:rsidRPr="00A644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days)</w:t>
            </w:r>
          </w:p>
        </w:tc>
      </w:tr>
      <w:tr w:rsidR="00243B0F" w:rsidRPr="00A64467" w14:paraId="4866B5D3" w14:textId="77777777" w:rsidTr="00594D44">
        <w:trPr>
          <w:trHeight w:val="419"/>
        </w:trPr>
        <w:tc>
          <w:tcPr>
            <w:tcW w:w="2909" w:type="dxa"/>
          </w:tcPr>
          <w:p w14:paraId="0A671C39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  <w:lang w:val="vi-VN"/>
              </w:rPr>
            </w:pPr>
            <w:r w:rsidRPr="000A207E">
              <w:rPr>
                <w:rFonts w:ascii="Times New Roman" w:hAnsi="Times New Roman" w:cs="Times New Roman"/>
                <w:spacing w:val="-2"/>
                <w:sz w:val="24"/>
              </w:rPr>
              <w:t>Total</w:t>
            </w:r>
            <w:r w:rsidRPr="000A207E">
              <w:rPr>
                <w:rFonts w:ascii="Times New Roman" w:hAnsi="Times New Roman" w:cs="Times New Roman"/>
                <w:spacing w:val="-2"/>
                <w:sz w:val="24"/>
                <w:lang w:val="vi-VN"/>
              </w:rPr>
              <w:t xml:space="preserve"> complications</w:t>
            </w:r>
          </w:p>
        </w:tc>
        <w:tc>
          <w:tcPr>
            <w:tcW w:w="1757" w:type="dxa"/>
          </w:tcPr>
          <w:p w14:paraId="30B26F5B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103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(40.2)</w:t>
            </w:r>
          </w:p>
        </w:tc>
      </w:tr>
      <w:tr w:rsidR="00243B0F" w:rsidRPr="00A64467" w14:paraId="396FF488" w14:textId="77777777" w:rsidTr="00594D44">
        <w:trPr>
          <w:trHeight w:val="419"/>
        </w:trPr>
        <w:tc>
          <w:tcPr>
            <w:tcW w:w="2909" w:type="dxa"/>
          </w:tcPr>
          <w:p w14:paraId="275A293C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Pneumonia</w:t>
            </w:r>
          </w:p>
        </w:tc>
        <w:tc>
          <w:tcPr>
            <w:tcW w:w="1757" w:type="dxa"/>
          </w:tcPr>
          <w:p w14:paraId="48ECA482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>101</w:t>
            </w:r>
            <w:r w:rsidRPr="00A644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(39.6)</w:t>
            </w:r>
          </w:p>
        </w:tc>
      </w:tr>
      <w:tr w:rsidR="00243B0F" w:rsidRPr="00A64467" w14:paraId="4110FFF5" w14:textId="77777777" w:rsidTr="00594D44">
        <w:trPr>
          <w:trHeight w:val="419"/>
        </w:trPr>
        <w:tc>
          <w:tcPr>
            <w:tcW w:w="2909" w:type="dxa"/>
          </w:tcPr>
          <w:p w14:paraId="1704CF10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Septic</w:t>
            </w:r>
            <w:r w:rsidRPr="00A644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shock</w:t>
            </w:r>
          </w:p>
        </w:tc>
        <w:tc>
          <w:tcPr>
            <w:tcW w:w="1757" w:type="dxa"/>
          </w:tcPr>
          <w:p w14:paraId="2E88617F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>80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(31.4)</w:t>
            </w:r>
          </w:p>
        </w:tc>
      </w:tr>
      <w:tr w:rsidR="00243B0F" w:rsidRPr="00A64467" w14:paraId="665A7289" w14:textId="77777777" w:rsidTr="00594D44">
        <w:trPr>
          <w:trHeight w:val="419"/>
        </w:trPr>
        <w:tc>
          <w:tcPr>
            <w:tcW w:w="2909" w:type="dxa"/>
          </w:tcPr>
          <w:p w14:paraId="44382408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Surgical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wound</w:t>
            </w:r>
            <w:r w:rsidRPr="00A6446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>infection</w:t>
            </w:r>
          </w:p>
        </w:tc>
        <w:tc>
          <w:tcPr>
            <w:tcW w:w="1757" w:type="dxa"/>
          </w:tcPr>
          <w:p w14:paraId="38CB326E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>76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(29.8)</w:t>
            </w:r>
          </w:p>
        </w:tc>
      </w:tr>
      <w:tr w:rsidR="00243B0F" w:rsidRPr="00A64467" w14:paraId="33FD6EB7" w14:textId="77777777" w:rsidTr="00594D44">
        <w:trPr>
          <w:trHeight w:val="419"/>
        </w:trPr>
        <w:tc>
          <w:tcPr>
            <w:tcW w:w="2909" w:type="dxa"/>
          </w:tcPr>
          <w:p w14:paraId="36E8E409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5"/>
                <w:sz w:val="24"/>
              </w:rPr>
              <w:t>Residual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abscess</w:t>
            </w:r>
          </w:p>
        </w:tc>
        <w:tc>
          <w:tcPr>
            <w:tcW w:w="1757" w:type="dxa"/>
          </w:tcPr>
          <w:p w14:paraId="1F810730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>13</w:t>
            </w:r>
            <w:r w:rsidRPr="00A644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(5.1)</w:t>
            </w:r>
          </w:p>
        </w:tc>
      </w:tr>
      <w:tr w:rsidR="00243B0F" w:rsidRPr="00A64467" w14:paraId="5AA837ED" w14:textId="77777777" w:rsidTr="00594D44">
        <w:trPr>
          <w:trHeight w:val="419"/>
        </w:trPr>
        <w:tc>
          <w:tcPr>
            <w:tcW w:w="2909" w:type="dxa"/>
          </w:tcPr>
          <w:p w14:paraId="1C8D37C0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31313"/>
                <w:w w:val="90"/>
                <w:sz w:val="24"/>
              </w:rPr>
              <w:t>Suture</w:t>
            </w:r>
            <w:r w:rsidRPr="00A64467">
              <w:rPr>
                <w:rFonts w:ascii="Times New Roman" w:hAnsi="Times New Roman" w:cs="Times New Roman"/>
                <w:color w:val="131313"/>
                <w:spacing w:val="14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color w:val="131313"/>
                <w:spacing w:val="-4"/>
                <w:sz w:val="24"/>
              </w:rPr>
              <w:t>leak</w:t>
            </w:r>
          </w:p>
        </w:tc>
        <w:tc>
          <w:tcPr>
            <w:tcW w:w="1757" w:type="dxa"/>
          </w:tcPr>
          <w:p w14:paraId="70A08F59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(3,1)</w:t>
            </w:r>
          </w:p>
        </w:tc>
      </w:tr>
      <w:tr w:rsidR="00243B0F" w:rsidRPr="00A64467" w14:paraId="15C713A2" w14:textId="77777777" w:rsidTr="00594D44">
        <w:trPr>
          <w:trHeight w:val="419"/>
        </w:trPr>
        <w:tc>
          <w:tcPr>
            <w:tcW w:w="2909" w:type="dxa"/>
          </w:tcPr>
          <w:p w14:paraId="02765CD6" w14:textId="77777777" w:rsidR="00243B0F" w:rsidRPr="00A64467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Abdominal</w:t>
            </w:r>
            <w:r w:rsidRPr="00A644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wall</w:t>
            </w:r>
            <w:r w:rsidRPr="00A644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4"/>
                <w:sz w:val="24"/>
              </w:rPr>
              <w:t>burst</w:t>
            </w:r>
          </w:p>
        </w:tc>
        <w:tc>
          <w:tcPr>
            <w:tcW w:w="1757" w:type="dxa"/>
          </w:tcPr>
          <w:p w14:paraId="11D43A23" w14:textId="77777777" w:rsidR="00243B0F" w:rsidRPr="00A64467" w:rsidRDefault="00243B0F" w:rsidP="00594D44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z w:val="24"/>
              </w:rPr>
              <w:t>1</w:t>
            </w: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(0.4)</w:t>
            </w:r>
          </w:p>
        </w:tc>
      </w:tr>
      <w:tr w:rsidR="00243B0F" w:rsidRPr="00A64467" w14:paraId="64931EC2" w14:textId="77777777" w:rsidTr="00594D44">
        <w:trPr>
          <w:trHeight w:val="342"/>
        </w:trPr>
        <w:tc>
          <w:tcPr>
            <w:tcW w:w="2909" w:type="dxa"/>
          </w:tcPr>
          <w:p w14:paraId="1148D9D6" w14:textId="77777777" w:rsidR="00243B0F" w:rsidRPr="00A64467" w:rsidRDefault="00243B0F" w:rsidP="00594D44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Reoperation</w:t>
            </w:r>
          </w:p>
        </w:tc>
        <w:tc>
          <w:tcPr>
            <w:tcW w:w="1757" w:type="dxa"/>
          </w:tcPr>
          <w:p w14:paraId="32D9B21F" w14:textId="77777777" w:rsidR="00243B0F" w:rsidRPr="00A64467" w:rsidRDefault="00243B0F" w:rsidP="00594D44">
            <w:pPr>
              <w:pStyle w:val="TableParagraph"/>
              <w:spacing w:line="260" w:lineRule="exact"/>
              <w:ind w:left="200"/>
              <w:rPr>
                <w:rFonts w:ascii="Times New Roman" w:hAnsi="Times New Roman" w:cs="Times New Roman"/>
                <w:sz w:val="24"/>
              </w:rPr>
            </w:pPr>
            <w:r w:rsidRPr="00A64467">
              <w:rPr>
                <w:rFonts w:ascii="Times New Roman" w:hAnsi="Times New Roman" w:cs="Times New Roman"/>
                <w:sz w:val="24"/>
              </w:rPr>
              <w:t>4</w:t>
            </w:r>
            <w:r w:rsidRPr="00A644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64467">
              <w:rPr>
                <w:rFonts w:ascii="Times New Roman" w:hAnsi="Times New Roman" w:cs="Times New Roman"/>
                <w:spacing w:val="-2"/>
                <w:sz w:val="24"/>
              </w:rPr>
              <w:t>(1.6)</w:t>
            </w:r>
          </w:p>
        </w:tc>
      </w:tr>
    </w:tbl>
    <w:p w14:paraId="7B0FEDF6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2D28EF61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16741D34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7F9119DF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7C9A72E0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4C35E6BF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4AE21277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5DEB3A57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b/>
          <w:color w:val="131313"/>
          <w:spacing w:val="-2"/>
          <w:u w:val="single"/>
        </w:rPr>
      </w:pPr>
    </w:p>
    <w:p w14:paraId="242A1704" w14:textId="77777777" w:rsidR="00243B0F" w:rsidRPr="00DE7195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color w:val="131313"/>
          <w:spacing w:val="-2"/>
          <w:u w:val="single"/>
          <w:lang w:val="vi-VN"/>
        </w:rPr>
      </w:pPr>
      <w:r w:rsidRPr="00DE7195">
        <w:rPr>
          <w:rFonts w:ascii="Times New Roman" w:hAnsi="Times New Roman" w:cs="Times New Roman"/>
          <w:b/>
          <w:color w:val="131313"/>
          <w:spacing w:val="-2"/>
          <w:u w:val="single"/>
        </w:rPr>
        <w:t>Table 3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:</w:t>
      </w:r>
      <w:r w:rsidRPr="00DE7195">
        <w:rPr>
          <w:rFonts w:ascii="Times New Roman" w:hAnsi="Times New Roman" w:cs="Times New Roman"/>
          <w:color w:val="131313"/>
          <w:spacing w:val="9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Sensitivity,</w:t>
      </w:r>
      <w:r w:rsidRPr="00DE7195">
        <w:rPr>
          <w:rFonts w:ascii="Times New Roman" w:hAnsi="Times New Roman" w:cs="Times New Roman"/>
          <w:color w:val="131313"/>
          <w:spacing w:val="14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specificity,</w:t>
      </w:r>
      <w:r w:rsidRPr="00DE7195">
        <w:rPr>
          <w:rFonts w:ascii="Times New Roman" w:hAnsi="Times New Roman" w:cs="Times New Roman"/>
          <w:color w:val="131313"/>
          <w:spacing w:val="11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positive</w:t>
      </w:r>
      <w:r w:rsidRPr="00DE7195">
        <w:rPr>
          <w:rFonts w:ascii="Times New Roman" w:hAnsi="Times New Roman" w:cs="Times New Roman"/>
          <w:color w:val="131313"/>
          <w:spacing w:val="10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predictive</w:t>
      </w:r>
      <w:r w:rsidRPr="00DE7195">
        <w:rPr>
          <w:rFonts w:ascii="Times New Roman" w:hAnsi="Times New Roman" w:cs="Times New Roman"/>
          <w:color w:val="131313"/>
          <w:spacing w:val="12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value,</w:t>
      </w:r>
      <w:r w:rsidRPr="00DE7195">
        <w:rPr>
          <w:rFonts w:ascii="Times New Roman" w:hAnsi="Times New Roman" w:cs="Times New Roman"/>
          <w:color w:val="131313"/>
          <w:spacing w:val="9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negative</w:t>
      </w:r>
      <w:r w:rsidRPr="00DE7195">
        <w:rPr>
          <w:rFonts w:ascii="Times New Roman" w:hAnsi="Times New Roman" w:cs="Times New Roman"/>
          <w:color w:val="131313"/>
          <w:spacing w:val="12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predictive</w:t>
      </w:r>
      <w:r w:rsidRPr="00DE7195">
        <w:rPr>
          <w:rFonts w:ascii="Times New Roman" w:hAnsi="Times New Roman" w:cs="Times New Roman"/>
          <w:color w:val="131313"/>
          <w:spacing w:val="12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value,</w:t>
      </w:r>
      <w:r w:rsidRPr="00DE7195">
        <w:rPr>
          <w:rFonts w:ascii="Times New Roman" w:hAnsi="Times New Roman" w:cs="Times New Roman"/>
          <w:color w:val="131313"/>
          <w:spacing w:val="9"/>
          <w:u w:val="single"/>
          <w:lang w:val="vi-VN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accuracy</w:t>
      </w:r>
      <w:r w:rsidRPr="00DE7195">
        <w:rPr>
          <w:rFonts w:ascii="Times New Roman" w:hAnsi="Times New Roman" w:cs="Times New Roman"/>
          <w:color w:val="131313"/>
          <w:spacing w:val="9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and</w:t>
      </w:r>
      <w:r w:rsidRPr="00DE7195">
        <w:rPr>
          <w:rFonts w:ascii="Times New Roman" w:hAnsi="Times New Roman" w:cs="Times New Roman"/>
          <w:color w:val="131313"/>
          <w:spacing w:val="13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AUC value</w:t>
      </w:r>
      <w:r w:rsidRPr="00DE7195">
        <w:rPr>
          <w:rFonts w:ascii="Times New Roman" w:hAnsi="Times New Roman" w:cs="Times New Roman"/>
          <w:color w:val="131313"/>
          <w:spacing w:val="-10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of</w:t>
      </w:r>
      <w:r w:rsidRPr="00DE7195">
        <w:rPr>
          <w:rFonts w:ascii="Times New Roman" w:hAnsi="Times New Roman" w:cs="Times New Roman"/>
          <w:color w:val="131313"/>
          <w:spacing w:val="-11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Boey</w:t>
      </w:r>
      <w:r w:rsidRPr="00DE7195">
        <w:rPr>
          <w:rFonts w:ascii="Times New Roman" w:hAnsi="Times New Roman" w:cs="Times New Roman"/>
          <w:color w:val="131313"/>
          <w:spacing w:val="-10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score</w:t>
      </w:r>
      <w:r w:rsidRPr="00DE7195">
        <w:rPr>
          <w:rFonts w:ascii="Times New Roman" w:hAnsi="Times New Roman" w:cs="Times New Roman"/>
          <w:color w:val="131313"/>
          <w:spacing w:val="-9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in</w:t>
      </w:r>
      <w:r w:rsidRPr="00DE7195">
        <w:rPr>
          <w:rFonts w:ascii="Times New Roman" w:hAnsi="Times New Roman" w:cs="Times New Roman"/>
          <w:color w:val="131313"/>
          <w:spacing w:val="-10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predicting</w:t>
      </w:r>
      <w:r w:rsidRPr="00DE7195">
        <w:rPr>
          <w:rFonts w:ascii="Times New Roman" w:hAnsi="Times New Roman" w:cs="Times New Roman"/>
          <w:color w:val="131313"/>
          <w:spacing w:val="-10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mortality</w:t>
      </w:r>
      <w:r w:rsidRPr="00DE7195">
        <w:rPr>
          <w:rFonts w:ascii="Times New Roman" w:hAnsi="Times New Roman" w:cs="Times New Roman"/>
          <w:color w:val="131313"/>
          <w:spacing w:val="-10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and</w:t>
      </w:r>
      <w:r w:rsidRPr="00DE7195">
        <w:rPr>
          <w:rFonts w:ascii="Times New Roman" w:hAnsi="Times New Roman" w:cs="Times New Roman"/>
          <w:color w:val="131313"/>
          <w:spacing w:val="-12"/>
          <w:u w:val="single"/>
        </w:rPr>
        <w:t xml:space="preserve"> </w:t>
      </w:r>
      <w:r w:rsidRPr="00DE7195">
        <w:rPr>
          <w:rFonts w:ascii="Times New Roman" w:hAnsi="Times New Roman" w:cs="Times New Roman"/>
          <w:color w:val="131313"/>
          <w:spacing w:val="-2"/>
          <w:u w:val="single"/>
        </w:rPr>
        <w:t>complications</w:t>
      </w:r>
      <w:r w:rsidRPr="00DE7195">
        <w:rPr>
          <w:rFonts w:ascii="Times New Roman" w:hAnsi="Times New Roman" w:cs="Times New Roman"/>
          <w:color w:val="131313"/>
          <w:spacing w:val="-2"/>
          <w:u w:val="single"/>
          <w:lang w:val="vi-VN"/>
        </w:rPr>
        <w:t>.</w:t>
      </w:r>
    </w:p>
    <w:p w14:paraId="7DC1AE25" w14:textId="77777777" w:rsidR="00243B0F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color w:val="131313"/>
          <w:spacing w:val="-2"/>
          <w:lang w:val="vi-VN"/>
        </w:rPr>
      </w:pPr>
    </w:p>
    <w:p w14:paraId="0A42BC67" w14:textId="77777777" w:rsidR="00243B0F" w:rsidRPr="00B127CE" w:rsidRDefault="00243B0F" w:rsidP="00243B0F">
      <w:pPr>
        <w:pStyle w:val="BodyText"/>
        <w:spacing w:after="23" w:line="235" w:lineRule="auto"/>
        <w:jc w:val="left"/>
        <w:rPr>
          <w:rFonts w:ascii="Times New Roman" w:hAnsi="Times New Roman" w:cs="Times New Roman"/>
          <w:color w:val="131313"/>
          <w:spacing w:val="-2"/>
          <w:lang w:val="vi-VN"/>
        </w:rPr>
      </w:pPr>
    </w:p>
    <w:p w14:paraId="3D4271BE" w14:textId="77777777" w:rsidR="00243B0F" w:rsidRPr="00A64467" w:rsidRDefault="00243B0F" w:rsidP="00243B0F">
      <w:pPr>
        <w:pStyle w:val="BodyText"/>
        <w:ind w:left="0"/>
        <w:jc w:val="left"/>
        <w:rPr>
          <w:rFonts w:ascii="Times New Roman" w:hAnsi="Times New Roman" w:cs="Times New Roman"/>
          <w:b/>
        </w:rPr>
      </w:pPr>
    </w:p>
    <w:p w14:paraId="391253F3" w14:textId="77777777" w:rsidR="00243B0F" w:rsidRPr="00A64467" w:rsidRDefault="00243B0F" w:rsidP="00243B0F">
      <w:pPr>
        <w:pStyle w:val="BodyText"/>
        <w:spacing w:before="223"/>
        <w:ind w:left="0"/>
        <w:jc w:val="left"/>
        <w:rPr>
          <w:rFonts w:ascii="Times New Roman" w:hAnsi="Times New Roman" w:cs="Times New Roman"/>
          <w:b/>
          <w:lang w:val="vi-VN"/>
        </w:rPr>
      </w:pPr>
    </w:p>
    <w:p w14:paraId="0F2B6786" w14:textId="77777777" w:rsidR="00243B0F" w:rsidRPr="00A64467" w:rsidRDefault="00243B0F" w:rsidP="00243B0F">
      <w:pPr>
        <w:pStyle w:val="BodyText"/>
        <w:rPr>
          <w:rFonts w:ascii="Times New Roman" w:hAnsi="Times New Roman" w:cs="Times New Roman"/>
        </w:rPr>
      </w:pPr>
    </w:p>
    <w:p w14:paraId="0F2F35C8" w14:textId="77777777" w:rsidR="00243B0F" w:rsidRDefault="00243B0F" w:rsidP="00243B0F">
      <w:pPr>
        <w:pStyle w:val="TableParagraph"/>
        <w:spacing w:line="260" w:lineRule="exact"/>
        <w:ind w:left="0"/>
        <w:rPr>
          <w:rFonts w:ascii="Times New Roman" w:hAnsi="Times New Roman" w:cs="Times New Roman"/>
          <w:sz w:val="24"/>
        </w:rPr>
      </w:pPr>
    </w:p>
    <w:p w14:paraId="212EF2AE" w14:textId="77777777" w:rsidR="00243B0F" w:rsidRDefault="00243B0F" w:rsidP="00243B0F">
      <w:pPr>
        <w:pStyle w:val="TableParagraph"/>
        <w:spacing w:line="260" w:lineRule="exact"/>
        <w:ind w:left="0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XSpec="center" w:tblpY="2405"/>
        <w:tblW w:w="108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993"/>
        <w:gridCol w:w="1300"/>
        <w:gridCol w:w="1085"/>
        <w:gridCol w:w="1158"/>
        <w:gridCol w:w="1418"/>
        <w:gridCol w:w="1559"/>
        <w:gridCol w:w="851"/>
        <w:gridCol w:w="825"/>
      </w:tblGrid>
      <w:tr w:rsidR="00243B0F" w14:paraId="293C4D81" w14:textId="77777777" w:rsidTr="00594D44">
        <w:trPr>
          <w:trHeight w:val="579"/>
        </w:trPr>
        <w:tc>
          <w:tcPr>
            <w:tcW w:w="1686" w:type="dxa"/>
          </w:tcPr>
          <w:p w14:paraId="2120B975" w14:textId="77777777" w:rsidR="00243B0F" w:rsidRPr="00DE7195" w:rsidRDefault="00243B0F" w:rsidP="00594D44">
            <w:pPr>
              <w:pStyle w:val="TableParagraph"/>
              <w:spacing w:before="0" w:line="277" w:lineRule="exact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F77727A" w14:textId="77777777" w:rsidR="00243B0F" w:rsidRPr="00DE7195" w:rsidRDefault="00243B0F" w:rsidP="00594D44">
            <w:pPr>
              <w:pStyle w:val="TableParagraph"/>
              <w:spacing w:before="0" w:line="277" w:lineRule="exact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z w:val="24"/>
              </w:rPr>
              <w:t>Outcome</w:t>
            </w:r>
          </w:p>
        </w:tc>
        <w:tc>
          <w:tcPr>
            <w:tcW w:w="993" w:type="dxa"/>
          </w:tcPr>
          <w:p w14:paraId="246F9C45" w14:textId="77777777" w:rsidR="00243B0F" w:rsidRPr="00DE7195" w:rsidRDefault="00243B0F" w:rsidP="00594D44">
            <w:pPr>
              <w:pStyle w:val="TableParagraph"/>
              <w:spacing w:before="18" w:line="277" w:lineRule="exact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z w:val="24"/>
              </w:rPr>
              <w:t>Cut</w:t>
            </w:r>
            <w:r w:rsidRPr="00DE7195">
              <w:rPr>
                <w:rFonts w:ascii="Times New Roman" w:hAnsi="Times New Roman" w:cs="Times New Roman"/>
                <w:b/>
                <w:bCs/>
                <w:spacing w:val="19"/>
                <w:sz w:val="24"/>
              </w:rPr>
              <w:t xml:space="preserve"> </w:t>
            </w:r>
            <w:r w:rsidRPr="00DE7195">
              <w:rPr>
                <w:rFonts w:ascii="Times New Roman" w:hAnsi="Times New Roman" w:cs="Times New Roman"/>
                <w:b/>
                <w:bCs/>
                <w:sz w:val="24"/>
              </w:rPr>
              <w:t>Off</w:t>
            </w:r>
            <w:r w:rsidRPr="00DE7195">
              <w:rPr>
                <w:rFonts w:ascii="Times New Roman" w:hAnsi="Times New Roman" w:cs="Times New Roman"/>
                <w:b/>
                <w:bCs/>
                <w:spacing w:val="18"/>
                <w:sz w:val="24"/>
              </w:rPr>
              <w:t xml:space="preserve"> </w:t>
            </w:r>
            <w:r w:rsidRPr="00DE7195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>Boey</w:t>
            </w:r>
          </w:p>
          <w:p w14:paraId="68CAD6E9" w14:textId="77777777" w:rsidR="00243B0F" w:rsidRPr="00DE7195" w:rsidRDefault="00243B0F" w:rsidP="00594D44">
            <w:pPr>
              <w:pStyle w:val="TableParagraph"/>
              <w:spacing w:before="25" w:line="232" w:lineRule="auto"/>
              <w:ind w:left="27" w:right="22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</w:pPr>
          </w:p>
        </w:tc>
        <w:tc>
          <w:tcPr>
            <w:tcW w:w="1300" w:type="dxa"/>
          </w:tcPr>
          <w:p w14:paraId="48A38C4D" w14:textId="77777777" w:rsidR="00243B0F" w:rsidRPr="00DE7195" w:rsidRDefault="00243B0F" w:rsidP="00594D44">
            <w:pPr>
              <w:pStyle w:val="TableParagraph"/>
              <w:spacing w:before="25" w:line="232" w:lineRule="auto"/>
              <w:ind w:left="27" w:right="22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 xml:space="preserve">Sensitivity </w:t>
            </w:r>
            <w:r w:rsidRPr="00DE7195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>(%)</w:t>
            </w:r>
          </w:p>
        </w:tc>
        <w:tc>
          <w:tcPr>
            <w:tcW w:w="1085" w:type="dxa"/>
          </w:tcPr>
          <w:p w14:paraId="454A2FC7" w14:textId="77777777" w:rsidR="00243B0F" w:rsidRPr="00DE7195" w:rsidRDefault="00243B0F" w:rsidP="00594D44">
            <w:pPr>
              <w:pStyle w:val="TableParagraph"/>
              <w:spacing w:before="25" w:line="232" w:lineRule="auto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>Specificity (%)</w:t>
            </w:r>
          </w:p>
        </w:tc>
        <w:tc>
          <w:tcPr>
            <w:tcW w:w="1158" w:type="dxa"/>
          </w:tcPr>
          <w:p w14:paraId="4A17BBE9" w14:textId="77777777" w:rsidR="00243B0F" w:rsidRPr="00DE7195" w:rsidRDefault="00243B0F" w:rsidP="00594D44">
            <w:pPr>
              <w:pStyle w:val="TableParagraph"/>
              <w:spacing w:before="25" w:line="232" w:lineRule="auto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>Positive</w:t>
            </w:r>
            <w:r w:rsidRPr="00DE7195"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 xml:space="preserve"> </w:t>
            </w:r>
            <w:r w:rsidRPr="00DE7195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 xml:space="preserve">predictive </w:t>
            </w:r>
            <w:r w:rsidRPr="00DE7195">
              <w:rPr>
                <w:rFonts w:ascii="Times New Roman" w:hAnsi="Times New Roman" w:cs="Times New Roman"/>
                <w:b/>
                <w:bCs/>
                <w:sz w:val="24"/>
              </w:rPr>
              <w:t>(%)</w:t>
            </w:r>
          </w:p>
        </w:tc>
        <w:tc>
          <w:tcPr>
            <w:tcW w:w="1418" w:type="dxa"/>
          </w:tcPr>
          <w:p w14:paraId="0B90B297" w14:textId="77777777" w:rsidR="00243B0F" w:rsidRPr="00DE7195" w:rsidRDefault="00243B0F" w:rsidP="00594D44">
            <w:pPr>
              <w:pStyle w:val="TableParagraph"/>
              <w:spacing w:before="25" w:line="232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>Negative</w:t>
            </w:r>
            <w:r w:rsidRPr="00DE7195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DE7195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 xml:space="preserve">predictive </w:t>
            </w:r>
            <w:r w:rsidRPr="00DE7195">
              <w:rPr>
                <w:rFonts w:ascii="Times New Roman" w:hAnsi="Times New Roman" w:cs="Times New Roman"/>
                <w:b/>
                <w:bCs/>
                <w:sz w:val="24"/>
              </w:rPr>
              <w:t>(%)</w:t>
            </w:r>
          </w:p>
        </w:tc>
        <w:tc>
          <w:tcPr>
            <w:tcW w:w="1559" w:type="dxa"/>
          </w:tcPr>
          <w:p w14:paraId="491FEF45" w14:textId="77777777" w:rsidR="00243B0F" w:rsidRPr="00DE7195" w:rsidRDefault="00243B0F" w:rsidP="00594D44">
            <w:pPr>
              <w:pStyle w:val="TableParagraph"/>
              <w:spacing w:before="25" w:line="232" w:lineRule="auto"/>
              <w:ind w:left="29" w:right="226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E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851" w:type="dxa"/>
          </w:tcPr>
          <w:p w14:paraId="692B0E8B" w14:textId="77777777" w:rsidR="00243B0F" w:rsidRPr="00DE7195" w:rsidRDefault="00243B0F" w:rsidP="00594D44">
            <w:pPr>
              <w:pStyle w:val="TableParagraph"/>
              <w:spacing w:before="18" w:line="277" w:lineRule="exact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5"/>
                <w:w w:val="115"/>
                <w:sz w:val="24"/>
              </w:rPr>
              <w:t>AUC</w:t>
            </w:r>
          </w:p>
          <w:p w14:paraId="33D9DA97" w14:textId="77777777" w:rsidR="00243B0F" w:rsidRPr="00DE7195" w:rsidRDefault="00243B0F" w:rsidP="00594D44">
            <w:pPr>
              <w:pStyle w:val="TableParagraph"/>
              <w:spacing w:before="0" w:line="277" w:lineRule="exact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25" w:type="dxa"/>
          </w:tcPr>
          <w:p w14:paraId="47A3A281" w14:textId="77777777" w:rsidR="00243B0F" w:rsidRPr="00DE7195" w:rsidRDefault="00243B0F" w:rsidP="00594D44">
            <w:pPr>
              <w:pStyle w:val="TableParagraph"/>
              <w:spacing w:before="18" w:line="277" w:lineRule="exact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10"/>
                <w:sz w:val="24"/>
              </w:rPr>
              <w:t>P</w:t>
            </w:r>
          </w:p>
          <w:p w14:paraId="6B9E0BEC" w14:textId="77777777" w:rsidR="00243B0F" w:rsidRPr="00DE7195" w:rsidRDefault="00243B0F" w:rsidP="00594D44">
            <w:pPr>
              <w:pStyle w:val="TableParagraph"/>
              <w:spacing w:before="0" w:line="277" w:lineRule="exact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value</w:t>
            </w:r>
          </w:p>
        </w:tc>
      </w:tr>
      <w:tr w:rsidR="00243B0F" w14:paraId="7A73EC4B" w14:textId="77777777" w:rsidTr="00594D44">
        <w:trPr>
          <w:trHeight w:val="311"/>
        </w:trPr>
        <w:tc>
          <w:tcPr>
            <w:tcW w:w="1686" w:type="dxa"/>
          </w:tcPr>
          <w:p w14:paraId="09760F94" w14:textId="77777777" w:rsidR="00243B0F" w:rsidRPr="00DE7195" w:rsidRDefault="00243B0F" w:rsidP="00594D44">
            <w:pPr>
              <w:pStyle w:val="TableParagraph"/>
              <w:spacing w:before="17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E7195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>Mortality</w:t>
            </w:r>
          </w:p>
        </w:tc>
        <w:tc>
          <w:tcPr>
            <w:tcW w:w="993" w:type="dxa"/>
          </w:tcPr>
          <w:p w14:paraId="11405FB5" w14:textId="77777777" w:rsidR="00243B0F" w:rsidRPr="00DE7195" w:rsidRDefault="00243B0F" w:rsidP="00594D44">
            <w:pPr>
              <w:pStyle w:val="TableParagraph"/>
              <w:spacing w:before="17"/>
              <w:ind w:left="27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DE7195">
              <w:rPr>
                <w:rFonts w:ascii="Times New Roman" w:hAnsi="Times New Roman" w:cs="Times New Roman"/>
                <w:sz w:val="24"/>
              </w:rPr>
              <w:t>≥</w:t>
            </w:r>
            <w:r w:rsidRPr="00DE7195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E7195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300" w:type="dxa"/>
          </w:tcPr>
          <w:p w14:paraId="6DA46C68" w14:textId="77777777" w:rsidR="00243B0F" w:rsidRPr="00DE7195" w:rsidRDefault="00243B0F" w:rsidP="00594D44">
            <w:pPr>
              <w:pStyle w:val="TableParagraph"/>
              <w:spacing w:before="17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96.9</w:t>
            </w:r>
          </w:p>
        </w:tc>
        <w:tc>
          <w:tcPr>
            <w:tcW w:w="1085" w:type="dxa"/>
          </w:tcPr>
          <w:p w14:paraId="57DFC0D3" w14:textId="77777777" w:rsidR="00243B0F" w:rsidRPr="00DE7195" w:rsidRDefault="00243B0F" w:rsidP="00594D44">
            <w:pPr>
              <w:pStyle w:val="TableParagraph"/>
              <w:spacing w:before="17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65.3</w:t>
            </w:r>
          </w:p>
        </w:tc>
        <w:tc>
          <w:tcPr>
            <w:tcW w:w="1158" w:type="dxa"/>
          </w:tcPr>
          <w:p w14:paraId="3DF53FFC" w14:textId="77777777" w:rsidR="00243B0F" w:rsidRPr="00DE7195" w:rsidRDefault="00243B0F" w:rsidP="00594D44">
            <w:pPr>
              <w:pStyle w:val="TableParagraph"/>
              <w:spacing w:before="17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48.8</w:t>
            </w:r>
          </w:p>
        </w:tc>
        <w:tc>
          <w:tcPr>
            <w:tcW w:w="1418" w:type="dxa"/>
          </w:tcPr>
          <w:p w14:paraId="04A47E84" w14:textId="77777777" w:rsidR="00243B0F" w:rsidRPr="00DE7195" w:rsidRDefault="00243B0F" w:rsidP="00594D44">
            <w:pPr>
              <w:pStyle w:val="TableParagraph"/>
              <w:spacing w:before="17"/>
              <w:ind w:lef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98.4</w:t>
            </w:r>
          </w:p>
        </w:tc>
        <w:tc>
          <w:tcPr>
            <w:tcW w:w="1559" w:type="dxa"/>
          </w:tcPr>
          <w:p w14:paraId="35964ADF" w14:textId="77777777" w:rsidR="00243B0F" w:rsidRPr="00DE7195" w:rsidRDefault="00243B0F" w:rsidP="00594D44">
            <w:pPr>
              <w:pStyle w:val="TableParagraph"/>
              <w:spacing w:before="17"/>
              <w:ind w:left="2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E719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(0.825–0.931)</w:t>
            </w:r>
          </w:p>
        </w:tc>
        <w:tc>
          <w:tcPr>
            <w:tcW w:w="851" w:type="dxa"/>
          </w:tcPr>
          <w:p w14:paraId="61C31A56" w14:textId="77777777" w:rsidR="00243B0F" w:rsidRPr="00DE7195" w:rsidRDefault="00243B0F" w:rsidP="00594D44">
            <w:pPr>
              <w:pStyle w:val="TableParagraph"/>
              <w:spacing w:before="17"/>
              <w:ind w:lef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0.878</w:t>
            </w:r>
          </w:p>
        </w:tc>
        <w:tc>
          <w:tcPr>
            <w:tcW w:w="825" w:type="dxa"/>
          </w:tcPr>
          <w:p w14:paraId="14D64078" w14:textId="77777777" w:rsidR="00243B0F" w:rsidRPr="00DE7195" w:rsidRDefault="00243B0F" w:rsidP="00594D44">
            <w:pPr>
              <w:pStyle w:val="TableParagraph"/>
              <w:spacing w:before="17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0.022</w:t>
            </w:r>
          </w:p>
        </w:tc>
      </w:tr>
      <w:tr w:rsidR="00243B0F" w14:paraId="640BC7FE" w14:textId="77777777" w:rsidTr="00594D44">
        <w:trPr>
          <w:trHeight w:val="313"/>
        </w:trPr>
        <w:tc>
          <w:tcPr>
            <w:tcW w:w="1686" w:type="dxa"/>
          </w:tcPr>
          <w:p w14:paraId="4C3CFBFF" w14:textId="77777777" w:rsidR="00243B0F" w:rsidRPr="000A207E" w:rsidRDefault="00243B0F" w:rsidP="00594D44">
            <w:pPr>
              <w:pStyle w:val="TableParagraph"/>
              <w:spacing w:before="17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207E">
              <w:rPr>
                <w:rFonts w:ascii="Times New Roman" w:hAnsi="Times New Roman" w:cs="Times New Roman"/>
                <w:b/>
                <w:bCs/>
                <w:spacing w:val="-2"/>
                <w:sz w:val="24"/>
                <w:lang w:val="vi-VN"/>
              </w:rPr>
              <w:t>Complications</w:t>
            </w:r>
          </w:p>
        </w:tc>
        <w:tc>
          <w:tcPr>
            <w:tcW w:w="993" w:type="dxa"/>
          </w:tcPr>
          <w:p w14:paraId="5A9C3E20" w14:textId="77777777" w:rsidR="00243B0F" w:rsidRPr="000A207E" w:rsidRDefault="00243B0F" w:rsidP="00594D44">
            <w:pPr>
              <w:pStyle w:val="TableParagraph"/>
              <w:spacing w:before="17"/>
              <w:ind w:left="27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0A207E">
              <w:rPr>
                <w:rFonts w:ascii="Times New Roman" w:hAnsi="Times New Roman" w:cs="Times New Roman"/>
                <w:sz w:val="24"/>
              </w:rPr>
              <w:t>≥</w:t>
            </w:r>
            <w:r w:rsidRPr="000A207E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0A207E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300" w:type="dxa"/>
          </w:tcPr>
          <w:p w14:paraId="37083F52" w14:textId="77777777" w:rsidR="00243B0F" w:rsidRPr="00DE7195" w:rsidRDefault="00243B0F" w:rsidP="00594D44">
            <w:pPr>
              <w:pStyle w:val="TableParagraph"/>
              <w:spacing w:before="17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79.7</w:t>
            </w:r>
          </w:p>
        </w:tc>
        <w:tc>
          <w:tcPr>
            <w:tcW w:w="1085" w:type="dxa"/>
          </w:tcPr>
          <w:p w14:paraId="527203A1" w14:textId="77777777" w:rsidR="00243B0F" w:rsidRPr="00DE7195" w:rsidRDefault="00243B0F" w:rsidP="00594D44">
            <w:pPr>
              <w:pStyle w:val="TableParagraph"/>
              <w:spacing w:before="17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83.8</w:t>
            </w:r>
          </w:p>
        </w:tc>
        <w:tc>
          <w:tcPr>
            <w:tcW w:w="1158" w:type="dxa"/>
          </w:tcPr>
          <w:p w14:paraId="7B022554" w14:textId="77777777" w:rsidR="00243B0F" w:rsidRPr="00DE7195" w:rsidRDefault="00243B0F" w:rsidP="00594D44">
            <w:pPr>
              <w:pStyle w:val="TableParagraph"/>
              <w:spacing w:before="17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85.3</w:t>
            </w:r>
          </w:p>
        </w:tc>
        <w:tc>
          <w:tcPr>
            <w:tcW w:w="1418" w:type="dxa"/>
          </w:tcPr>
          <w:p w14:paraId="1C5F12A9" w14:textId="77777777" w:rsidR="00243B0F" w:rsidRPr="00DE7195" w:rsidRDefault="00243B0F" w:rsidP="00594D44">
            <w:pPr>
              <w:pStyle w:val="TableParagraph"/>
              <w:spacing w:before="17"/>
              <w:ind w:lef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77.8</w:t>
            </w:r>
          </w:p>
        </w:tc>
        <w:tc>
          <w:tcPr>
            <w:tcW w:w="1559" w:type="dxa"/>
          </w:tcPr>
          <w:p w14:paraId="065B9CB6" w14:textId="77777777" w:rsidR="00243B0F" w:rsidRPr="00DE7195" w:rsidRDefault="00243B0F" w:rsidP="00594D44">
            <w:pPr>
              <w:pStyle w:val="TableParagraph"/>
              <w:spacing w:before="17"/>
              <w:ind w:left="2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E719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(0.814–0.910)</w:t>
            </w:r>
          </w:p>
        </w:tc>
        <w:tc>
          <w:tcPr>
            <w:tcW w:w="851" w:type="dxa"/>
          </w:tcPr>
          <w:p w14:paraId="0397B841" w14:textId="77777777" w:rsidR="00243B0F" w:rsidRPr="00DE7195" w:rsidRDefault="00243B0F" w:rsidP="00594D44">
            <w:pPr>
              <w:pStyle w:val="TableParagraph"/>
              <w:spacing w:before="17"/>
              <w:ind w:lef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0.862</w:t>
            </w:r>
          </w:p>
        </w:tc>
        <w:tc>
          <w:tcPr>
            <w:tcW w:w="825" w:type="dxa"/>
          </w:tcPr>
          <w:p w14:paraId="6E8449B0" w14:textId="77777777" w:rsidR="00243B0F" w:rsidRPr="00DE7195" w:rsidRDefault="00243B0F" w:rsidP="00594D44">
            <w:pPr>
              <w:pStyle w:val="TableParagraph"/>
              <w:spacing w:before="17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DE7195">
              <w:rPr>
                <w:rFonts w:ascii="Times New Roman" w:hAnsi="Times New Roman" w:cs="Times New Roman"/>
                <w:spacing w:val="-4"/>
                <w:sz w:val="24"/>
              </w:rPr>
              <w:t>0.023</w:t>
            </w:r>
          </w:p>
        </w:tc>
      </w:tr>
    </w:tbl>
    <w:p w14:paraId="33043A35" w14:textId="77777777" w:rsidR="00243B0F" w:rsidRPr="00DE7195" w:rsidRDefault="00243B0F" w:rsidP="00243B0F">
      <w:pPr>
        <w:pStyle w:val="BodyText"/>
        <w:tabs>
          <w:tab w:val="left" w:pos="10343"/>
        </w:tabs>
        <w:ind w:left="0"/>
        <w:jc w:val="left"/>
        <w:rPr>
          <w:rFonts w:ascii="Times New Roman" w:hAnsi="Times New Roman" w:cs="Times New Roman"/>
          <w:u w:val="single"/>
        </w:rPr>
      </w:pPr>
      <w:r w:rsidRPr="00DE7195">
        <w:rPr>
          <w:rFonts w:ascii="Times New Roman" w:hAnsi="Times New Roman" w:cs="Times New Roman"/>
          <w:b/>
          <w:spacing w:val="-4"/>
          <w:u w:val="single"/>
        </w:rPr>
        <w:t>Table</w:t>
      </w:r>
      <w:r w:rsidRPr="00DE7195">
        <w:rPr>
          <w:rFonts w:ascii="Times New Roman" w:hAnsi="Times New Roman" w:cs="Times New Roman"/>
          <w:b/>
          <w:spacing w:val="-11"/>
          <w:u w:val="single"/>
        </w:rPr>
        <w:t xml:space="preserve"> </w:t>
      </w:r>
      <w:r w:rsidRPr="00DE7195">
        <w:rPr>
          <w:rFonts w:ascii="Times New Roman" w:hAnsi="Times New Roman" w:cs="Times New Roman"/>
          <w:b/>
          <w:spacing w:val="-4"/>
          <w:u w:val="single"/>
        </w:rPr>
        <w:t>4</w:t>
      </w:r>
      <w:r w:rsidRPr="00DE7195">
        <w:rPr>
          <w:rFonts w:ascii="Times New Roman" w:hAnsi="Times New Roman" w:cs="Times New Roman"/>
          <w:spacing w:val="-4"/>
          <w:u w:val="single"/>
        </w:rPr>
        <w:t>:</w:t>
      </w:r>
      <w:r w:rsidRPr="00DE7195">
        <w:rPr>
          <w:rFonts w:ascii="Times New Roman" w:hAnsi="Times New Roman" w:cs="Times New Roman"/>
          <w:spacing w:val="-5"/>
          <w:u w:val="single"/>
        </w:rPr>
        <w:t xml:space="preserve"> </w:t>
      </w:r>
      <w:r w:rsidRPr="00DE7195">
        <w:rPr>
          <w:rFonts w:ascii="Times New Roman" w:hAnsi="Times New Roman" w:cs="Times New Roman"/>
          <w:spacing w:val="-4"/>
          <w:u w:val="single"/>
        </w:rPr>
        <w:t>Mortality and</w:t>
      </w:r>
      <w:r w:rsidRPr="00DE7195">
        <w:rPr>
          <w:rFonts w:ascii="Times New Roman" w:hAnsi="Times New Roman" w:cs="Times New Roman"/>
          <w:spacing w:val="-3"/>
          <w:u w:val="single"/>
        </w:rPr>
        <w:t xml:space="preserve"> </w:t>
      </w:r>
      <w:r w:rsidRPr="00DE7195">
        <w:rPr>
          <w:rFonts w:ascii="Times New Roman" w:hAnsi="Times New Roman" w:cs="Times New Roman"/>
          <w:spacing w:val="-4"/>
          <w:u w:val="single"/>
        </w:rPr>
        <w:t>complication rates</w:t>
      </w:r>
      <w:r w:rsidRPr="00DE7195">
        <w:rPr>
          <w:rFonts w:ascii="Times New Roman" w:hAnsi="Times New Roman" w:cs="Times New Roman"/>
          <w:spacing w:val="-6"/>
          <w:u w:val="single"/>
        </w:rPr>
        <w:t xml:space="preserve"> </w:t>
      </w:r>
      <w:r w:rsidRPr="00DE7195">
        <w:rPr>
          <w:rFonts w:ascii="Times New Roman" w:hAnsi="Times New Roman" w:cs="Times New Roman"/>
          <w:spacing w:val="-4"/>
          <w:u w:val="single"/>
        </w:rPr>
        <w:t>of</w:t>
      </w:r>
      <w:r w:rsidRPr="00DE7195">
        <w:rPr>
          <w:rFonts w:ascii="Times New Roman" w:hAnsi="Times New Roman" w:cs="Times New Roman"/>
          <w:spacing w:val="-3"/>
          <w:u w:val="single"/>
        </w:rPr>
        <w:t xml:space="preserve"> </w:t>
      </w:r>
      <w:r w:rsidRPr="00DE7195">
        <w:rPr>
          <w:rFonts w:ascii="Times New Roman" w:hAnsi="Times New Roman" w:cs="Times New Roman"/>
          <w:spacing w:val="-4"/>
          <w:u w:val="single"/>
        </w:rPr>
        <w:t>the</w:t>
      </w:r>
      <w:r w:rsidRPr="00DE7195">
        <w:rPr>
          <w:rFonts w:ascii="Times New Roman" w:hAnsi="Times New Roman" w:cs="Times New Roman"/>
          <w:spacing w:val="-5"/>
          <w:u w:val="single"/>
        </w:rPr>
        <w:t xml:space="preserve"> </w:t>
      </w:r>
      <w:r w:rsidRPr="00DE7195">
        <w:rPr>
          <w:rFonts w:ascii="Times New Roman" w:hAnsi="Times New Roman" w:cs="Times New Roman"/>
          <w:spacing w:val="-4"/>
          <w:u w:val="single"/>
        </w:rPr>
        <w:t>authors</w:t>
      </w:r>
      <w:r w:rsidRPr="00DE7195">
        <w:rPr>
          <w:rFonts w:ascii="Times New Roman" w:hAnsi="Times New Roman" w:cs="Times New Roman"/>
          <w:u w:val="single"/>
        </w:rPr>
        <w:tab/>
      </w:r>
    </w:p>
    <w:p w14:paraId="4439E26A" w14:textId="77777777" w:rsidR="00243B0F" w:rsidRDefault="00243B0F" w:rsidP="00243B0F">
      <w:pPr>
        <w:pStyle w:val="BodyText"/>
        <w:spacing w:before="10" w:after="1"/>
        <w:ind w:left="0"/>
        <w:jc w:val="left"/>
        <w:rPr>
          <w:sz w:val="7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2266"/>
        <w:gridCol w:w="2710"/>
        <w:gridCol w:w="1892"/>
        <w:gridCol w:w="1871"/>
      </w:tblGrid>
      <w:tr w:rsidR="00243B0F" w:rsidRPr="00B127CE" w14:paraId="79566A8D" w14:textId="77777777" w:rsidTr="00594D44">
        <w:trPr>
          <w:trHeight w:val="345"/>
        </w:trPr>
        <w:tc>
          <w:tcPr>
            <w:tcW w:w="1576" w:type="dxa"/>
            <w:tcBorders>
              <w:bottom w:val="single" w:sz="4" w:space="0" w:color="000000"/>
            </w:tcBorders>
          </w:tcPr>
          <w:p w14:paraId="7BAFCA35" w14:textId="77777777" w:rsidR="00243B0F" w:rsidRPr="00B127CE" w:rsidRDefault="00243B0F" w:rsidP="00594D4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14:paraId="21ED3AF5" w14:textId="77777777" w:rsidR="00243B0F" w:rsidRPr="00B127CE" w:rsidRDefault="00243B0F" w:rsidP="00594D44">
            <w:pPr>
              <w:pStyle w:val="TableParagraph"/>
              <w:spacing w:before="0" w:line="266" w:lineRule="exact"/>
              <w:ind w:left="3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b/>
                <w:sz w:val="24"/>
                <w:szCs w:val="24"/>
              </w:rPr>
              <w:t>Mortality</w:t>
            </w:r>
            <w:r w:rsidRPr="00B127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rate </w:t>
            </w:r>
            <w:r w:rsidRPr="00B127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(%)</w:t>
            </w:r>
          </w:p>
        </w:tc>
        <w:tc>
          <w:tcPr>
            <w:tcW w:w="2710" w:type="dxa"/>
            <w:tcBorders>
              <w:bottom w:val="single" w:sz="4" w:space="0" w:color="000000"/>
            </w:tcBorders>
          </w:tcPr>
          <w:p w14:paraId="24FB8B78" w14:textId="77777777" w:rsidR="00243B0F" w:rsidRPr="00B127CE" w:rsidRDefault="00243B0F" w:rsidP="00594D44">
            <w:pPr>
              <w:pStyle w:val="TableParagraph"/>
              <w:spacing w:before="0" w:line="266" w:lineRule="exact"/>
              <w:ind w:left="9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b/>
                <w:sz w:val="24"/>
                <w:szCs w:val="24"/>
              </w:rPr>
              <w:t>Complication</w:t>
            </w:r>
            <w:r w:rsidRPr="00B127C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  <w:r w:rsidRPr="00B127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(%)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 w14:paraId="6122327D" w14:textId="77777777" w:rsidR="00243B0F" w:rsidRPr="00B127CE" w:rsidRDefault="00243B0F" w:rsidP="00594D44">
            <w:pPr>
              <w:pStyle w:val="TableParagraph"/>
              <w:spacing w:before="0" w:line="266" w:lineRule="exact"/>
              <w:ind w:left="85"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  <w:r w:rsidRPr="00B127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(</w:t>
            </w:r>
            <w:r w:rsidRPr="000A207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Median</w:t>
            </w:r>
            <w:r w:rsidRPr="00B127C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14:paraId="77F7D294" w14:textId="77777777" w:rsidR="00243B0F" w:rsidRPr="00B127CE" w:rsidRDefault="00243B0F" w:rsidP="00594D44">
            <w:pPr>
              <w:pStyle w:val="TableParagraph"/>
              <w:spacing w:before="0" w:line="266" w:lineRule="exact"/>
              <w:ind w:left="172"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b/>
                <w:sz w:val="24"/>
                <w:szCs w:val="24"/>
              </w:rPr>
              <w:t>Sample</w:t>
            </w:r>
            <w:r w:rsidRPr="00B127C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b/>
                <w:sz w:val="24"/>
                <w:szCs w:val="24"/>
              </w:rPr>
              <w:t>size</w:t>
            </w:r>
            <w:r w:rsidRPr="00B127C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(n)</w:t>
            </w:r>
          </w:p>
        </w:tc>
      </w:tr>
      <w:tr w:rsidR="00243B0F" w:rsidRPr="00B127CE" w14:paraId="7025B79E" w14:textId="77777777" w:rsidTr="00594D44">
        <w:trPr>
          <w:trHeight w:val="425"/>
        </w:trPr>
        <w:tc>
          <w:tcPr>
            <w:tcW w:w="1576" w:type="dxa"/>
            <w:tcBorders>
              <w:top w:val="single" w:sz="4" w:space="0" w:color="000000"/>
            </w:tcBorders>
          </w:tcPr>
          <w:p w14:paraId="0342ADEB" w14:textId="77777777" w:rsidR="00243B0F" w:rsidRPr="00B127CE" w:rsidRDefault="00243B0F" w:rsidP="00594D44">
            <w:pPr>
              <w:pStyle w:val="TableParagraph"/>
              <w:spacing w:before="67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We</w:t>
            </w:r>
          </w:p>
        </w:tc>
        <w:tc>
          <w:tcPr>
            <w:tcW w:w="2266" w:type="dxa"/>
            <w:tcBorders>
              <w:top w:val="single" w:sz="4" w:space="0" w:color="000000"/>
            </w:tcBorders>
          </w:tcPr>
          <w:p w14:paraId="3016CC3D" w14:textId="77777777" w:rsidR="00243B0F" w:rsidRPr="00B127CE" w:rsidRDefault="00243B0F" w:rsidP="00594D44">
            <w:pPr>
              <w:pStyle w:val="TableParagraph"/>
              <w:spacing w:before="67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25.5</w:t>
            </w:r>
          </w:p>
        </w:tc>
        <w:tc>
          <w:tcPr>
            <w:tcW w:w="2710" w:type="dxa"/>
            <w:tcBorders>
              <w:top w:val="single" w:sz="4" w:space="0" w:color="000000"/>
            </w:tcBorders>
          </w:tcPr>
          <w:p w14:paraId="75A61F05" w14:textId="77777777" w:rsidR="00243B0F" w:rsidRPr="00B127CE" w:rsidRDefault="00243B0F" w:rsidP="00594D44">
            <w:pPr>
              <w:pStyle w:val="TableParagraph"/>
              <w:spacing w:before="67"/>
              <w:ind w:left="53"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54.1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 w14:paraId="0100F204" w14:textId="77777777" w:rsidR="00243B0F" w:rsidRPr="00B127CE" w:rsidRDefault="00243B0F" w:rsidP="00594D44">
            <w:pPr>
              <w:pStyle w:val="TableParagraph"/>
              <w:spacing w:before="64"/>
              <w:ind w:left="8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61</w:t>
            </w:r>
            <w:r w:rsidRPr="00B12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(Median)</w:t>
            </w:r>
          </w:p>
        </w:tc>
        <w:tc>
          <w:tcPr>
            <w:tcW w:w="1871" w:type="dxa"/>
            <w:tcBorders>
              <w:top w:val="single" w:sz="4" w:space="0" w:color="000000"/>
            </w:tcBorders>
          </w:tcPr>
          <w:p w14:paraId="1C5125D9" w14:textId="77777777" w:rsidR="00243B0F" w:rsidRPr="00B127CE" w:rsidRDefault="00243B0F" w:rsidP="00594D44">
            <w:pPr>
              <w:pStyle w:val="TableParagraph"/>
              <w:spacing w:before="64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255</w:t>
            </w:r>
          </w:p>
        </w:tc>
      </w:tr>
      <w:tr w:rsidR="00243B0F" w:rsidRPr="00B127CE" w14:paraId="6E25CFDB" w14:textId="77777777" w:rsidTr="00594D44">
        <w:trPr>
          <w:trHeight w:val="344"/>
        </w:trPr>
        <w:tc>
          <w:tcPr>
            <w:tcW w:w="1576" w:type="dxa"/>
          </w:tcPr>
          <w:p w14:paraId="7202202B" w14:textId="77777777" w:rsidR="00243B0F" w:rsidRPr="00B127CE" w:rsidRDefault="00243B0F" w:rsidP="00594D44">
            <w:pPr>
              <w:pStyle w:val="TableParagraph"/>
              <w:spacing w:before="64" w:line="260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Abhishek</w:t>
            </w:r>
            <w:r w:rsidRPr="00B127C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[8]</w:t>
            </w:r>
          </w:p>
        </w:tc>
        <w:tc>
          <w:tcPr>
            <w:tcW w:w="2266" w:type="dxa"/>
          </w:tcPr>
          <w:p w14:paraId="56990C47" w14:textId="77777777" w:rsidR="00243B0F" w:rsidRPr="00B127CE" w:rsidRDefault="00243B0F" w:rsidP="00594D44">
            <w:pPr>
              <w:pStyle w:val="TableParagraph"/>
              <w:spacing w:before="64" w:line="260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13.9</w:t>
            </w:r>
          </w:p>
        </w:tc>
        <w:tc>
          <w:tcPr>
            <w:tcW w:w="2710" w:type="dxa"/>
          </w:tcPr>
          <w:p w14:paraId="4878E6F8" w14:textId="77777777" w:rsidR="00243B0F" w:rsidRPr="00B127CE" w:rsidRDefault="00243B0F" w:rsidP="00594D44">
            <w:pPr>
              <w:pStyle w:val="TableParagraph"/>
              <w:spacing w:before="64" w:line="260" w:lineRule="exact"/>
              <w:ind w:left="53"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127C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B127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92" w:type="dxa"/>
          </w:tcPr>
          <w:p w14:paraId="61419680" w14:textId="77777777" w:rsidR="00243B0F" w:rsidRPr="00B127CE" w:rsidRDefault="00243B0F" w:rsidP="00594D44">
            <w:pPr>
              <w:pStyle w:val="TableParagraph"/>
              <w:spacing w:before="64" w:line="260" w:lineRule="exact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</w:t>
            </w:r>
          </w:p>
        </w:tc>
        <w:tc>
          <w:tcPr>
            <w:tcW w:w="1871" w:type="dxa"/>
          </w:tcPr>
          <w:p w14:paraId="2C37A79C" w14:textId="77777777" w:rsidR="00243B0F" w:rsidRPr="00B127CE" w:rsidRDefault="00243B0F" w:rsidP="00594D44">
            <w:pPr>
              <w:pStyle w:val="TableParagraph"/>
              <w:spacing w:before="64" w:line="260" w:lineRule="exact"/>
              <w:ind w:left="172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186</w:t>
            </w:r>
          </w:p>
        </w:tc>
      </w:tr>
    </w:tbl>
    <w:p w14:paraId="3BA3E9A3" w14:textId="77777777" w:rsidR="00243B0F" w:rsidRPr="00B127CE" w:rsidRDefault="00243B0F" w:rsidP="00243B0F">
      <w:pPr>
        <w:pStyle w:val="BodyText"/>
        <w:spacing w:before="2"/>
        <w:ind w:left="0"/>
        <w:jc w:val="left"/>
        <w:rPr>
          <w:rFonts w:ascii="Times New Roman" w:hAnsi="Times New Roman" w:cs="Times New Roman"/>
        </w:rPr>
      </w:pPr>
    </w:p>
    <w:tbl>
      <w:tblPr>
        <w:tblW w:w="9636" w:type="dxa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962"/>
        <w:gridCol w:w="2253"/>
        <w:gridCol w:w="2489"/>
        <w:gridCol w:w="1060"/>
      </w:tblGrid>
      <w:tr w:rsidR="00243B0F" w:rsidRPr="00B127CE" w14:paraId="5D193A05" w14:textId="77777777" w:rsidTr="00594D44">
        <w:trPr>
          <w:trHeight w:val="617"/>
        </w:trPr>
        <w:tc>
          <w:tcPr>
            <w:tcW w:w="1872" w:type="dxa"/>
          </w:tcPr>
          <w:p w14:paraId="1A46ED68" w14:textId="77777777" w:rsidR="00243B0F" w:rsidRPr="00B127CE" w:rsidRDefault="00243B0F" w:rsidP="00594D44">
            <w:pPr>
              <w:pStyle w:val="TableParagraph"/>
              <w:spacing w:before="0" w:line="232" w:lineRule="auto"/>
              <w:ind w:right="575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Lohsiriwat 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[9]</w:t>
            </w:r>
          </w:p>
        </w:tc>
        <w:tc>
          <w:tcPr>
            <w:tcW w:w="1962" w:type="dxa"/>
          </w:tcPr>
          <w:p w14:paraId="2E0E646E" w14:textId="77777777" w:rsidR="00243B0F" w:rsidRPr="00B127CE" w:rsidRDefault="00243B0F" w:rsidP="00594D44">
            <w:pPr>
              <w:pStyle w:val="TableParagraph"/>
              <w:spacing w:before="122"/>
              <w:ind w:left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253" w:type="dxa"/>
          </w:tcPr>
          <w:p w14:paraId="792FABE5" w14:textId="77777777" w:rsidR="00243B0F" w:rsidRPr="00B127CE" w:rsidRDefault="00243B0F" w:rsidP="00594D44">
            <w:pPr>
              <w:pStyle w:val="TableParagraph"/>
              <w:spacing w:before="122"/>
              <w:ind w:left="299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2489" w:type="dxa"/>
          </w:tcPr>
          <w:p w14:paraId="34E26B86" w14:textId="77777777" w:rsidR="00243B0F" w:rsidRPr="00B127CE" w:rsidRDefault="00243B0F" w:rsidP="00594D44">
            <w:pPr>
              <w:pStyle w:val="TableParagraph"/>
              <w:spacing w:before="0" w:line="267" w:lineRule="exact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</w:t>
            </w:r>
          </w:p>
        </w:tc>
        <w:tc>
          <w:tcPr>
            <w:tcW w:w="1060" w:type="dxa"/>
          </w:tcPr>
          <w:p w14:paraId="6D43CCEB" w14:textId="77777777" w:rsidR="00243B0F" w:rsidRPr="00B127CE" w:rsidRDefault="00243B0F" w:rsidP="00594D44">
            <w:pPr>
              <w:pStyle w:val="TableParagraph"/>
              <w:spacing w:before="0" w:line="267" w:lineRule="exact"/>
              <w:ind w:left="0" w:right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152</w:t>
            </w:r>
          </w:p>
        </w:tc>
      </w:tr>
      <w:tr w:rsidR="00243B0F" w:rsidRPr="00B127CE" w14:paraId="73019CA2" w14:textId="77777777" w:rsidTr="00594D44">
        <w:trPr>
          <w:trHeight w:val="421"/>
        </w:trPr>
        <w:tc>
          <w:tcPr>
            <w:tcW w:w="1872" w:type="dxa"/>
          </w:tcPr>
          <w:p w14:paraId="2BD3CC53" w14:textId="77777777" w:rsidR="00243B0F" w:rsidRPr="00B127CE" w:rsidRDefault="00243B0F" w:rsidP="00594D44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z w:val="24"/>
                <w:szCs w:val="24"/>
              </w:rPr>
              <w:t>Sah</w:t>
            </w: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[12]</w:t>
            </w:r>
          </w:p>
        </w:tc>
        <w:tc>
          <w:tcPr>
            <w:tcW w:w="1962" w:type="dxa"/>
          </w:tcPr>
          <w:p w14:paraId="77526550" w14:textId="77777777" w:rsidR="00243B0F" w:rsidRPr="00B127CE" w:rsidRDefault="00243B0F" w:rsidP="00594D44">
            <w:pPr>
              <w:pStyle w:val="TableParagraph"/>
              <w:spacing w:before="64"/>
              <w:ind w:left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2253" w:type="dxa"/>
          </w:tcPr>
          <w:p w14:paraId="2F05B41C" w14:textId="77777777" w:rsidR="00243B0F" w:rsidRPr="00B127CE" w:rsidRDefault="00243B0F" w:rsidP="00594D44">
            <w:pPr>
              <w:pStyle w:val="TableParagraph"/>
              <w:spacing w:before="64"/>
              <w:ind w:left="299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</w:t>
            </w:r>
          </w:p>
        </w:tc>
        <w:tc>
          <w:tcPr>
            <w:tcW w:w="2489" w:type="dxa"/>
          </w:tcPr>
          <w:p w14:paraId="08DB6E5E" w14:textId="77777777" w:rsidR="00243B0F" w:rsidRPr="00B127CE" w:rsidRDefault="00243B0F" w:rsidP="00594D44">
            <w:pPr>
              <w:pStyle w:val="TableParagraph"/>
              <w:spacing w:before="64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060" w:type="dxa"/>
          </w:tcPr>
          <w:p w14:paraId="6525B79B" w14:textId="77777777" w:rsidR="00243B0F" w:rsidRPr="00B127CE" w:rsidRDefault="00243B0F" w:rsidP="00594D44">
            <w:pPr>
              <w:pStyle w:val="TableParagraph"/>
              <w:spacing w:before="64"/>
              <w:ind w:left="0"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</w:tr>
      <w:tr w:rsidR="00243B0F" w:rsidRPr="00B127CE" w14:paraId="69DFAD7F" w14:textId="77777777" w:rsidTr="00594D44">
        <w:trPr>
          <w:trHeight w:val="441"/>
        </w:trPr>
        <w:tc>
          <w:tcPr>
            <w:tcW w:w="1872" w:type="dxa"/>
          </w:tcPr>
          <w:p w14:paraId="1FE2DF33" w14:textId="77777777" w:rsidR="00243B0F" w:rsidRPr="00B127CE" w:rsidRDefault="00243B0F" w:rsidP="00594D44">
            <w:pPr>
              <w:pStyle w:val="TableParagraph"/>
              <w:spacing w:before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Taha</w:t>
            </w:r>
            <w:r w:rsidRPr="00B127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[13]</w:t>
            </w:r>
          </w:p>
        </w:tc>
        <w:tc>
          <w:tcPr>
            <w:tcW w:w="1962" w:type="dxa"/>
          </w:tcPr>
          <w:p w14:paraId="5D99742D" w14:textId="77777777" w:rsidR="00243B0F" w:rsidRPr="00B127CE" w:rsidRDefault="00243B0F" w:rsidP="00594D44">
            <w:pPr>
              <w:pStyle w:val="TableParagraph"/>
              <w:spacing w:before="77"/>
              <w:ind w:left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2253" w:type="dxa"/>
          </w:tcPr>
          <w:p w14:paraId="630ADB94" w14:textId="77777777" w:rsidR="00243B0F" w:rsidRPr="00B127CE" w:rsidRDefault="00243B0F" w:rsidP="00594D44">
            <w:pPr>
              <w:pStyle w:val="TableParagraph"/>
              <w:spacing w:before="77"/>
              <w:ind w:left="299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w w:val="90"/>
                <w:sz w:val="24"/>
                <w:szCs w:val="24"/>
              </w:rPr>
              <w:t>(-</w:t>
            </w:r>
            <w:r w:rsidRPr="00B127C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)</w:t>
            </w:r>
          </w:p>
        </w:tc>
        <w:tc>
          <w:tcPr>
            <w:tcW w:w="2489" w:type="dxa"/>
          </w:tcPr>
          <w:p w14:paraId="3296B8EC" w14:textId="77777777" w:rsidR="00243B0F" w:rsidRPr="00B127CE" w:rsidRDefault="00243B0F" w:rsidP="00594D44">
            <w:pPr>
              <w:pStyle w:val="TableParagraph"/>
              <w:ind w:left="23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64</w:t>
            </w:r>
            <w:r w:rsidRPr="00B12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(Median)</w:t>
            </w:r>
          </w:p>
        </w:tc>
        <w:tc>
          <w:tcPr>
            <w:tcW w:w="1060" w:type="dxa"/>
          </w:tcPr>
          <w:p w14:paraId="5B410EBF" w14:textId="77777777" w:rsidR="00243B0F" w:rsidRPr="00B127CE" w:rsidRDefault="00243B0F" w:rsidP="00594D44">
            <w:pPr>
              <w:pStyle w:val="TableParagraph"/>
              <w:ind w:left="0" w:right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270</w:t>
            </w:r>
          </w:p>
        </w:tc>
      </w:tr>
      <w:tr w:rsidR="00243B0F" w:rsidRPr="00B127CE" w14:paraId="04E86377" w14:textId="77777777" w:rsidTr="00594D44">
        <w:trPr>
          <w:trHeight w:val="427"/>
        </w:trPr>
        <w:tc>
          <w:tcPr>
            <w:tcW w:w="1872" w:type="dxa"/>
          </w:tcPr>
          <w:p w14:paraId="450FC17F" w14:textId="77777777" w:rsidR="00243B0F" w:rsidRPr="00B127CE" w:rsidRDefault="00243B0F" w:rsidP="00594D44">
            <w:pPr>
              <w:pStyle w:val="TableParagraph"/>
              <w:spacing w:befor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Forsmo</w:t>
            </w:r>
            <w:r w:rsidRPr="00B12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[14]</w:t>
            </w:r>
          </w:p>
        </w:tc>
        <w:tc>
          <w:tcPr>
            <w:tcW w:w="1962" w:type="dxa"/>
          </w:tcPr>
          <w:p w14:paraId="087EEF3F" w14:textId="77777777" w:rsidR="00243B0F" w:rsidRPr="00B127CE" w:rsidRDefault="00243B0F" w:rsidP="00594D44">
            <w:pPr>
              <w:pStyle w:val="TableParagraph"/>
              <w:spacing w:before="70"/>
              <w:ind w:left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2253" w:type="dxa"/>
          </w:tcPr>
          <w:p w14:paraId="08ACE9A7" w14:textId="77777777" w:rsidR="00243B0F" w:rsidRPr="00B127CE" w:rsidRDefault="00243B0F" w:rsidP="00594D44">
            <w:pPr>
              <w:pStyle w:val="TableParagraph"/>
              <w:spacing w:before="70"/>
              <w:ind w:lef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38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  <w:t>.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14:paraId="6C8C741F" w14:textId="77777777" w:rsidR="00243B0F" w:rsidRPr="00B127CE" w:rsidRDefault="00243B0F" w:rsidP="00594D44">
            <w:pPr>
              <w:pStyle w:val="TableParagraph"/>
              <w:spacing w:before="70"/>
              <w:ind w:left="23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71</w:t>
            </w:r>
            <w:r w:rsidRPr="00B12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(Median)</w:t>
            </w:r>
          </w:p>
        </w:tc>
        <w:tc>
          <w:tcPr>
            <w:tcW w:w="1060" w:type="dxa"/>
          </w:tcPr>
          <w:p w14:paraId="634FBBE6" w14:textId="77777777" w:rsidR="00243B0F" w:rsidRPr="00B127CE" w:rsidRDefault="00243B0F" w:rsidP="00594D44">
            <w:pPr>
              <w:pStyle w:val="TableParagraph"/>
              <w:spacing w:before="70"/>
              <w:ind w:left="0" w:right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243B0F" w:rsidRPr="00B127CE" w14:paraId="4D3BAA65" w14:textId="77777777" w:rsidTr="00594D44">
        <w:trPr>
          <w:trHeight w:val="420"/>
        </w:trPr>
        <w:tc>
          <w:tcPr>
            <w:tcW w:w="1872" w:type="dxa"/>
          </w:tcPr>
          <w:p w14:paraId="623C77D6" w14:textId="77777777" w:rsidR="00243B0F" w:rsidRPr="00B127CE" w:rsidRDefault="00243B0F" w:rsidP="00594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Egberts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[15]</w:t>
            </w:r>
          </w:p>
        </w:tc>
        <w:tc>
          <w:tcPr>
            <w:tcW w:w="1962" w:type="dxa"/>
          </w:tcPr>
          <w:p w14:paraId="44CE4201" w14:textId="77777777" w:rsidR="00243B0F" w:rsidRPr="00B127CE" w:rsidRDefault="00243B0F" w:rsidP="00594D44">
            <w:pPr>
              <w:pStyle w:val="TableParagraph"/>
              <w:ind w:left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2253" w:type="dxa"/>
          </w:tcPr>
          <w:p w14:paraId="37C70478" w14:textId="77777777" w:rsidR="00243B0F" w:rsidRPr="00B127CE" w:rsidRDefault="00243B0F" w:rsidP="00594D44">
            <w:pPr>
              <w:pStyle w:val="TableParagraph"/>
              <w:ind w:left="299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2489" w:type="dxa"/>
          </w:tcPr>
          <w:p w14:paraId="69033CD8" w14:textId="77777777" w:rsidR="00243B0F" w:rsidRPr="00B127CE" w:rsidRDefault="00243B0F" w:rsidP="00594D44">
            <w:pPr>
              <w:pStyle w:val="TableParagraph"/>
              <w:ind w:left="23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67</w:t>
            </w:r>
            <w:r w:rsidRPr="00B12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(Median)</w:t>
            </w:r>
          </w:p>
        </w:tc>
        <w:tc>
          <w:tcPr>
            <w:tcW w:w="1060" w:type="dxa"/>
          </w:tcPr>
          <w:p w14:paraId="3C420EB9" w14:textId="77777777" w:rsidR="00243B0F" w:rsidRPr="00B127CE" w:rsidRDefault="00243B0F" w:rsidP="00594D44">
            <w:pPr>
              <w:pStyle w:val="TableParagraph"/>
              <w:ind w:left="0" w:right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261</w:t>
            </w:r>
          </w:p>
        </w:tc>
      </w:tr>
      <w:tr w:rsidR="00243B0F" w:rsidRPr="00B127CE" w14:paraId="3AB1CD33" w14:textId="77777777" w:rsidTr="00594D44">
        <w:trPr>
          <w:trHeight w:val="342"/>
        </w:trPr>
        <w:tc>
          <w:tcPr>
            <w:tcW w:w="1872" w:type="dxa"/>
          </w:tcPr>
          <w:p w14:paraId="0504C0B5" w14:textId="77777777" w:rsidR="00243B0F" w:rsidRPr="00B127CE" w:rsidRDefault="00243B0F" w:rsidP="00594D44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Moller </w:t>
            </w: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[16]</w:t>
            </w:r>
          </w:p>
        </w:tc>
        <w:tc>
          <w:tcPr>
            <w:tcW w:w="1962" w:type="dxa"/>
          </w:tcPr>
          <w:p w14:paraId="22619554" w14:textId="77777777" w:rsidR="00243B0F" w:rsidRPr="00B127CE" w:rsidRDefault="00243B0F" w:rsidP="00594D44">
            <w:pPr>
              <w:pStyle w:val="TableParagraph"/>
              <w:spacing w:line="260" w:lineRule="exact"/>
              <w:ind w:left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2253" w:type="dxa"/>
          </w:tcPr>
          <w:p w14:paraId="14AA8C7D" w14:textId="77777777" w:rsidR="00243B0F" w:rsidRPr="00B127CE" w:rsidRDefault="00243B0F" w:rsidP="00594D44">
            <w:pPr>
              <w:pStyle w:val="TableParagraph"/>
              <w:spacing w:line="260" w:lineRule="exact"/>
              <w:ind w:left="299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w w:val="90"/>
                <w:sz w:val="24"/>
                <w:szCs w:val="24"/>
              </w:rPr>
              <w:t>(-</w:t>
            </w:r>
            <w:r w:rsidRPr="00B127C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)</w:t>
            </w:r>
          </w:p>
        </w:tc>
        <w:tc>
          <w:tcPr>
            <w:tcW w:w="2489" w:type="dxa"/>
          </w:tcPr>
          <w:p w14:paraId="6DDC4A22" w14:textId="77777777" w:rsidR="00243B0F" w:rsidRPr="00B127CE" w:rsidRDefault="00243B0F" w:rsidP="00594D44">
            <w:pPr>
              <w:pStyle w:val="TableParagraph"/>
              <w:spacing w:line="260" w:lineRule="exact"/>
              <w:ind w:left="23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71</w:t>
            </w:r>
            <w:r w:rsidRPr="00B127C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27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(Median)</w:t>
            </w:r>
          </w:p>
        </w:tc>
        <w:tc>
          <w:tcPr>
            <w:tcW w:w="1060" w:type="dxa"/>
          </w:tcPr>
          <w:p w14:paraId="3714F96E" w14:textId="77777777" w:rsidR="00243B0F" w:rsidRPr="00B127CE" w:rsidRDefault="00243B0F" w:rsidP="00594D44">
            <w:pPr>
              <w:pStyle w:val="TableParagraph"/>
              <w:spacing w:line="260" w:lineRule="exact"/>
              <w:ind w:left="0"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7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2668</w:t>
            </w:r>
          </w:p>
        </w:tc>
      </w:tr>
    </w:tbl>
    <w:p w14:paraId="5219E801" w14:textId="77777777" w:rsidR="00243B0F" w:rsidRPr="00B127CE" w:rsidRDefault="00243B0F" w:rsidP="00243B0F">
      <w:pPr>
        <w:pStyle w:val="BodyText"/>
        <w:spacing w:before="174"/>
        <w:ind w:left="0"/>
        <w:jc w:val="left"/>
        <w:rPr>
          <w:rFonts w:ascii="Times New Roman" w:hAnsi="Times New Roman" w:cs="Times New Roman"/>
        </w:rPr>
      </w:pPr>
    </w:p>
    <w:p w14:paraId="46E65D55" w14:textId="77777777" w:rsidR="00243B0F" w:rsidRDefault="00243B0F" w:rsidP="00243B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976019" w14:textId="77777777" w:rsidR="00243B0F" w:rsidRDefault="00243B0F" w:rsidP="00243B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4E46DE" w14:textId="77777777" w:rsidR="00243B0F" w:rsidRPr="00527BC6" w:rsidRDefault="00243B0F" w:rsidP="00243B0F">
      <w:pPr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527BC6">
        <w:rPr>
          <w:rFonts w:ascii="Times New Roman" w:hAnsi="Times New Roman" w:cs="Times New Roman"/>
          <w:b/>
          <w:sz w:val="24"/>
          <w:szCs w:val="24"/>
          <w:u w:val="single"/>
        </w:rPr>
        <w:t>Table</w:t>
      </w:r>
      <w:r w:rsidRPr="00527BC6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527BC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27BC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27BC6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27BC6">
        <w:rPr>
          <w:rFonts w:ascii="Times New Roman" w:hAnsi="Times New Roman" w:cs="Times New Roman"/>
          <w:sz w:val="24"/>
          <w:szCs w:val="24"/>
          <w:u w:val="single"/>
        </w:rPr>
        <w:t>AUC</w:t>
      </w:r>
      <w:r w:rsidRPr="00527BC6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27BC6">
        <w:rPr>
          <w:rFonts w:ascii="Times New Roman" w:hAnsi="Times New Roman" w:cs="Times New Roman"/>
          <w:sz w:val="24"/>
          <w:szCs w:val="24"/>
          <w:u w:val="single"/>
        </w:rPr>
        <w:t>values</w:t>
      </w:r>
      <w:r w:rsidRPr="00527BC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27BC6">
        <w:rPr>
          <w:rFonts w:ascii="Times New Roman" w:hAnsi="Times New Roman" w:cs="Times New Roman"/>
          <w:sz w:val="24"/>
          <w:szCs w:val="24"/>
          <w:u w:val="single"/>
        </w:rPr>
        <w:t>of</w:t>
      </w:r>
      <w:r w:rsidRPr="00527BC6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27BC6">
        <w:rPr>
          <w:rFonts w:ascii="Times New Roman" w:hAnsi="Times New Roman" w:cs="Times New Roman"/>
          <w:sz w:val="24"/>
          <w:szCs w:val="24"/>
          <w:u w:val="single"/>
        </w:rPr>
        <w:t>the</w:t>
      </w:r>
      <w:r w:rsidRPr="00527BC6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27BC6">
        <w:rPr>
          <w:rFonts w:ascii="Times New Roman" w:hAnsi="Times New Roman" w:cs="Times New Roman"/>
          <w:spacing w:val="-2"/>
          <w:sz w:val="24"/>
          <w:szCs w:val="24"/>
          <w:u w:val="single"/>
        </w:rPr>
        <w:t>authors</w:t>
      </w:r>
    </w:p>
    <w:p w14:paraId="36019DCC" w14:textId="77777777" w:rsidR="00243B0F" w:rsidRPr="00527BC6" w:rsidRDefault="00243B0F" w:rsidP="00243B0F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404"/>
        <w:gridCol w:w="1670"/>
      </w:tblGrid>
      <w:tr w:rsidR="00243B0F" w:rsidRPr="00527BC6" w14:paraId="5860A1FC" w14:textId="77777777" w:rsidTr="00594D44">
        <w:trPr>
          <w:trHeight w:val="827"/>
        </w:trPr>
        <w:tc>
          <w:tcPr>
            <w:tcW w:w="1680" w:type="dxa"/>
            <w:vMerge w:val="restart"/>
          </w:tcPr>
          <w:p w14:paraId="770F6B34" w14:textId="77777777" w:rsidR="00243B0F" w:rsidRPr="00527BC6" w:rsidRDefault="00243B0F" w:rsidP="00594D4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</w:tcPr>
          <w:p w14:paraId="2590B0C3" w14:textId="77777777" w:rsidR="00243B0F" w:rsidRPr="00527BC6" w:rsidRDefault="00243B0F" w:rsidP="00594D44">
            <w:pPr>
              <w:pStyle w:val="TableParagraph"/>
              <w:spacing w:before="0"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  <w:r w:rsidRPr="00527B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27BC6">
              <w:rPr>
                <w:rFonts w:ascii="Times New Roman" w:hAnsi="Times New Roman" w:cs="Times New Roman"/>
                <w:b/>
                <w:sz w:val="24"/>
                <w:szCs w:val="24"/>
              </w:rPr>
              <w:t>under</w:t>
            </w:r>
            <w:r w:rsidRPr="00527B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27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527B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ROC</w:t>
            </w:r>
          </w:p>
          <w:p w14:paraId="3ADA00E2" w14:textId="77777777" w:rsidR="00243B0F" w:rsidRPr="00527BC6" w:rsidRDefault="00243B0F" w:rsidP="00594D44">
            <w:pPr>
              <w:pStyle w:val="TableParagraph"/>
              <w:spacing w:before="136"/>
              <w:ind w:left="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b/>
                <w:sz w:val="24"/>
                <w:szCs w:val="24"/>
              </w:rPr>
              <w:t>curve</w:t>
            </w:r>
            <w:r w:rsidRPr="00527BC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27B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(AUC)</w:t>
            </w:r>
          </w:p>
        </w:tc>
      </w:tr>
      <w:tr w:rsidR="00243B0F" w:rsidRPr="00527BC6" w14:paraId="29D5F256" w14:textId="77777777" w:rsidTr="00594D44">
        <w:trPr>
          <w:trHeight w:val="429"/>
        </w:trPr>
        <w:tc>
          <w:tcPr>
            <w:tcW w:w="1680" w:type="dxa"/>
            <w:vMerge/>
            <w:tcBorders>
              <w:top w:val="nil"/>
            </w:tcBorders>
          </w:tcPr>
          <w:p w14:paraId="0E33301E" w14:textId="77777777" w:rsidR="00243B0F" w:rsidRPr="00527BC6" w:rsidRDefault="00243B0F" w:rsidP="00594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CC9B421" w14:textId="77777777" w:rsidR="00243B0F" w:rsidRPr="00527BC6" w:rsidRDefault="00243B0F" w:rsidP="00594D44">
            <w:pPr>
              <w:pStyle w:val="TableParagraph"/>
              <w:spacing w:before="6"/>
              <w:ind w:left="62"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Mortality</w:t>
            </w:r>
          </w:p>
        </w:tc>
        <w:tc>
          <w:tcPr>
            <w:tcW w:w="1670" w:type="dxa"/>
          </w:tcPr>
          <w:p w14:paraId="41104FE6" w14:textId="77777777" w:rsidR="00243B0F" w:rsidRPr="00527BC6" w:rsidRDefault="00243B0F" w:rsidP="00594D44">
            <w:pPr>
              <w:pStyle w:val="TableParagraph"/>
              <w:spacing w:before="6"/>
              <w:ind w:left="64"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27B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  <w:r w:rsidRPr="00527BC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vi-VN"/>
              </w:rPr>
              <w:t xml:space="preserve"> complications</w:t>
            </w:r>
          </w:p>
        </w:tc>
      </w:tr>
      <w:tr w:rsidR="00243B0F" w:rsidRPr="00527BC6" w14:paraId="3D19360F" w14:textId="77777777" w:rsidTr="00594D44">
        <w:trPr>
          <w:trHeight w:val="426"/>
        </w:trPr>
        <w:tc>
          <w:tcPr>
            <w:tcW w:w="1680" w:type="dxa"/>
          </w:tcPr>
          <w:p w14:paraId="0FBEA789" w14:textId="77777777" w:rsidR="00243B0F" w:rsidRPr="00527BC6" w:rsidRDefault="00243B0F" w:rsidP="00594D44">
            <w:pPr>
              <w:pStyle w:val="TableParagraph"/>
              <w:spacing w:before="0" w:line="281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We</w:t>
            </w:r>
          </w:p>
        </w:tc>
        <w:tc>
          <w:tcPr>
            <w:tcW w:w="1404" w:type="dxa"/>
          </w:tcPr>
          <w:p w14:paraId="202DE187" w14:textId="77777777" w:rsidR="00243B0F" w:rsidRPr="00527BC6" w:rsidRDefault="00243B0F" w:rsidP="00594D44">
            <w:pPr>
              <w:pStyle w:val="TableParagraph"/>
              <w:spacing w:before="0" w:line="281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0.878</w:t>
            </w:r>
          </w:p>
        </w:tc>
        <w:tc>
          <w:tcPr>
            <w:tcW w:w="1670" w:type="dxa"/>
          </w:tcPr>
          <w:p w14:paraId="1B31B8B5" w14:textId="77777777" w:rsidR="00243B0F" w:rsidRDefault="00243B0F" w:rsidP="00594D44">
            <w:pPr>
              <w:pStyle w:val="TableParagraph"/>
              <w:spacing w:before="0" w:line="281" w:lineRule="exact"/>
              <w:ind w:left="6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0.862</w:t>
            </w:r>
          </w:p>
          <w:p w14:paraId="5D87C83A" w14:textId="77777777" w:rsidR="00243B0F" w:rsidRPr="00527BC6" w:rsidRDefault="00243B0F" w:rsidP="00594D44">
            <w:pPr>
              <w:pStyle w:val="TableParagraph"/>
              <w:spacing w:before="0" w:line="281" w:lineRule="exact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0F" w:rsidRPr="00527BC6" w14:paraId="6565F36B" w14:textId="77777777" w:rsidTr="00594D44">
        <w:trPr>
          <w:trHeight w:val="426"/>
        </w:trPr>
        <w:tc>
          <w:tcPr>
            <w:tcW w:w="1680" w:type="dxa"/>
          </w:tcPr>
          <w:p w14:paraId="0B3BA0E3" w14:textId="77777777" w:rsidR="00243B0F" w:rsidRPr="00527BC6" w:rsidRDefault="00243B0F" w:rsidP="00594D44">
            <w:pPr>
              <w:pStyle w:val="TableParagraph"/>
              <w:spacing w:before="2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Mishra</w:t>
            </w: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27B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[6]</w:t>
            </w:r>
          </w:p>
        </w:tc>
        <w:tc>
          <w:tcPr>
            <w:tcW w:w="1404" w:type="dxa"/>
          </w:tcPr>
          <w:p w14:paraId="0997EA3A" w14:textId="77777777" w:rsidR="00243B0F" w:rsidRPr="00527BC6" w:rsidRDefault="00243B0F" w:rsidP="00594D44">
            <w:pPr>
              <w:pStyle w:val="TableParagraph"/>
              <w:spacing w:before="2"/>
              <w:ind w:left="62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0.85</w:t>
            </w:r>
          </w:p>
        </w:tc>
        <w:tc>
          <w:tcPr>
            <w:tcW w:w="1670" w:type="dxa"/>
          </w:tcPr>
          <w:p w14:paraId="24016AAB" w14:textId="77777777" w:rsidR="00243B0F" w:rsidRPr="00527BC6" w:rsidRDefault="00243B0F" w:rsidP="00594D44">
            <w:pPr>
              <w:pStyle w:val="TableParagraph"/>
              <w:spacing w:before="2"/>
              <w:ind w:left="64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w w:val="90"/>
                <w:sz w:val="24"/>
                <w:szCs w:val="24"/>
              </w:rPr>
              <w:t>(-</w:t>
            </w:r>
            <w:r w:rsidRPr="00527BC6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)</w:t>
            </w:r>
          </w:p>
        </w:tc>
      </w:tr>
      <w:tr w:rsidR="00243B0F" w:rsidRPr="00527BC6" w14:paraId="0717149F" w14:textId="77777777" w:rsidTr="00594D44">
        <w:trPr>
          <w:trHeight w:val="426"/>
        </w:trPr>
        <w:tc>
          <w:tcPr>
            <w:tcW w:w="1680" w:type="dxa"/>
          </w:tcPr>
          <w:p w14:paraId="13382CC9" w14:textId="77777777" w:rsidR="00243B0F" w:rsidRPr="00527BC6" w:rsidRDefault="00243B0F" w:rsidP="00594D44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Aleksandr</w:t>
            </w:r>
            <w:r w:rsidRPr="00527BC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27B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[7]</w:t>
            </w:r>
          </w:p>
        </w:tc>
        <w:tc>
          <w:tcPr>
            <w:tcW w:w="1404" w:type="dxa"/>
          </w:tcPr>
          <w:p w14:paraId="6D1AD77C" w14:textId="77777777" w:rsidR="00243B0F" w:rsidRPr="00527BC6" w:rsidRDefault="00243B0F" w:rsidP="00594D44">
            <w:pPr>
              <w:pStyle w:val="TableParagraph"/>
              <w:spacing w:before="2"/>
              <w:ind w:left="62" w:right="5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0.941</w:t>
            </w:r>
          </w:p>
        </w:tc>
        <w:tc>
          <w:tcPr>
            <w:tcW w:w="1670" w:type="dxa"/>
          </w:tcPr>
          <w:p w14:paraId="39C9A04A" w14:textId="77777777" w:rsidR="00243B0F" w:rsidRPr="00527BC6" w:rsidRDefault="00243B0F" w:rsidP="00594D44">
            <w:pPr>
              <w:pStyle w:val="TableParagraph"/>
              <w:spacing w:before="2"/>
              <w:ind w:left="64" w:right="6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0.904</w:t>
            </w:r>
          </w:p>
        </w:tc>
      </w:tr>
      <w:tr w:rsidR="00243B0F" w:rsidRPr="00527BC6" w14:paraId="562F23EB" w14:textId="77777777" w:rsidTr="00594D44">
        <w:trPr>
          <w:trHeight w:val="426"/>
        </w:trPr>
        <w:tc>
          <w:tcPr>
            <w:tcW w:w="1680" w:type="dxa"/>
          </w:tcPr>
          <w:p w14:paraId="1B7ED428" w14:textId="77777777" w:rsidR="00243B0F" w:rsidRPr="00527BC6" w:rsidRDefault="00243B0F" w:rsidP="00594D44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Lohsiriwat</w:t>
            </w:r>
            <w:r w:rsidRPr="00527B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B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[9]</w:t>
            </w:r>
          </w:p>
        </w:tc>
        <w:tc>
          <w:tcPr>
            <w:tcW w:w="1404" w:type="dxa"/>
          </w:tcPr>
          <w:p w14:paraId="6B9DC571" w14:textId="77777777" w:rsidR="00243B0F" w:rsidRPr="00527BC6" w:rsidRDefault="00243B0F" w:rsidP="00594D44">
            <w:pPr>
              <w:pStyle w:val="TableParagraph"/>
              <w:spacing w:before="2"/>
              <w:ind w:left="62" w:right="5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0.86</w:t>
            </w:r>
          </w:p>
        </w:tc>
        <w:tc>
          <w:tcPr>
            <w:tcW w:w="1670" w:type="dxa"/>
          </w:tcPr>
          <w:p w14:paraId="1EAC61C2" w14:textId="77777777" w:rsidR="00243B0F" w:rsidRPr="00527BC6" w:rsidRDefault="00243B0F" w:rsidP="00594D44">
            <w:pPr>
              <w:pStyle w:val="TableParagraph"/>
              <w:spacing w:before="2"/>
              <w:ind w:left="64" w:right="6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w w:val="90"/>
                <w:sz w:val="24"/>
                <w:szCs w:val="24"/>
              </w:rPr>
              <w:t>(-</w:t>
            </w:r>
            <w:r w:rsidRPr="00527BC6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)</w:t>
            </w:r>
          </w:p>
        </w:tc>
      </w:tr>
      <w:tr w:rsidR="00243B0F" w:rsidRPr="00527BC6" w14:paraId="03D80E43" w14:textId="77777777" w:rsidTr="00594D44">
        <w:trPr>
          <w:trHeight w:val="426"/>
        </w:trPr>
        <w:tc>
          <w:tcPr>
            <w:tcW w:w="1680" w:type="dxa"/>
          </w:tcPr>
          <w:p w14:paraId="6981E368" w14:textId="77777777" w:rsidR="00243B0F" w:rsidRPr="00527BC6" w:rsidRDefault="00243B0F" w:rsidP="00594D44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Ebru </w:t>
            </w: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[18]</w:t>
            </w:r>
          </w:p>
        </w:tc>
        <w:tc>
          <w:tcPr>
            <w:tcW w:w="1404" w:type="dxa"/>
          </w:tcPr>
          <w:p w14:paraId="36FE0258" w14:textId="77777777" w:rsidR="00243B0F" w:rsidRPr="00527BC6" w:rsidRDefault="00243B0F" w:rsidP="00594D44">
            <w:pPr>
              <w:pStyle w:val="TableParagraph"/>
              <w:spacing w:before="2"/>
              <w:ind w:left="62" w:right="5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0.92</w:t>
            </w:r>
          </w:p>
        </w:tc>
        <w:tc>
          <w:tcPr>
            <w:tcW w:w="1670" w:type="dxa"/>
          </w:tcPr>
          <w:p w14:paraId="49ACC395" w14:textId="77777777" w:rsidR="00243B0F" w:rsidRPr="00527BC6" w:rsidRDefault="00243B0F" w:rsidP="00594D44">
            <w:pPr>
              <w:pStyle w:val="TableParagraph"/>
              <w:spacing w:before="2"/>
              <w:ind w:left="64" w:right="6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27BC6">
              <w:rPr>
                <w:rFonts w:ascii="Times New Roman" w:hAnsi="Times New Roman" w:cs="Times New Roman"/>
                <w:w w:val="90"/>
                <w:sz w:val="24"/>
                <w:szCs w:val="24"/>
              </w:rPr>
              <w:t>(-</w:t>
            </w:r>
            <w:r w:rsidRPr="00527BC6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)</w:t>
            </w:r>
          </w:p>
        </w:tc>
      </w:tr>
    </w:tbl>
    <w:p w14:paraId="7E061BFA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0F"/>
    <w:rsid w:val="00195413"/>
    <w:rsid w:val="00243B0F"/>
    <w:rsid w:val="003D0186"/>
    <w:rsid w:val="007278E4"/>
    <w:rsid w:val="00A3738C"/>
    <w:rsid w:val="00BC6C35"/>
    <w:rsid w:val="00C4174C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7137"/>
  <w15:chartTrackingRefBased/>
  <w15:docId w15:val="{D580E38F-9AAB-4D2A-8AB0-8D6183F3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B0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0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0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0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0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0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0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0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0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0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0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0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3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0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3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43B0F"/>
    <w:pPr>
      <w:ind w:left="17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3B0F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3B0F"/>
    <w:pPr>
      <w:spacing w:before="6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1569</Characters>
  <Application>Microsoft Office Word</Application>
  <DocSecurity>0</DocSecurity>
  <Lines>42</Lines>
  <Paragraphs>20</Paragraphs>
  <ScaleCrop>false</ScaleCrop>
  <Company>Springer Nature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2026-04-03T09:33:00Z</dcterms:created>
  <dcterms:modified xsi:type="dcterms:W3CDTF">2026-04-03T09:33:00Z</dcterms:modified>
</cp:coreProperties>
</file>