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36253" w14:textId="1BDBFC9B" w:rsidR="00736D7D" w:rsidRPr="00736D7D" w:rsidRDefault="00736D7D" w:rsidP="00820BD6">
      <w:pPr>
        <w:widowControl/>
        <w:wordWrap/>
        <w:autoSpaceDE/>
        <w:autoSpaceDN/>
        <w:spacing w:after="0"/>
        <w:rPr>
          <w:rFonts w:ascii="Times New Roman" w:hAnsi="Times New Roman" w:cs="Times New Roman"/>
          <w:b/>
          <w:sz w:val="22"/>
          <w:szCs w:val="20"/>
        </w:rPr>
      </w:pPr>
      <w:bookmarkStart w:id="0" w:name="_GoBack"/>
      <w:bookmarkEnd w:id="0"/>
      <w:r w:rsidRPr="00736D7D">
        <w:rPr>
          <w:rFonts w:ascii="Times New Roman" w:hAnsi="Times New Roman" w:cs="Times New Roman" w:hint="eastAsia"/>
          <w:b/>
          <w:sz w:val="22"/>
          <w:szCs w:val="20"/>
        </w:rPr>
        <w:t xml:space="preserve">Supplementary </w:t>
      </w:r>
      <w:proofErr w:type="spellStart"/>
      <w:r>
        <w:rPr>
          <w:rFonts w:ascii="Times New Roman" w:hAnsi="Times New Roman" w:cs="Times New Roman" w:hint="eastAsia"/>
          <w:b/>
          <w:sz w:val="22"/>
          <w:szCs w:val="20"/>
        </w:rPr>
        <w:t>e</w:t>
      </w:r>
      <w:r w:rsidRPr="00736D7D">
        <w:rPr>
          <w:rFonts w:ascii="Times New Roman" w:hAnsi="Times New Roman" w:cs="Times New Roman" w:hint="eastAsia"/>
          <w:b/>
          <w:sz w:val="22"/>
          <w:szCs w:val="20"/>
        </w:rPr>
        <w:t>Tables</w:t>
      </w:r>
      <w:proofErr w:type="spellEnd"/>
    </w:p>
    <w:p w14:paraId="1A4FD216" w14:textId="77777777" w:rsidR="00736D7D" w:rsidRDefault="00736D7D" w:rsidP="00820BD6">
      <w:pPr>
        <w:widowControl/>
        <w:wordWrap/>
        <w:autoSpaceDE/>
        <w:autoSpaceDN/>
        <w:spacing w:after="0"/>
        <w:rPr>
          <w:rFonts w:ascii="Times New Roman" w:hAnsi="Times New Roman" w:cs="Times New Roman"/>
          <w:b/>
          <w:szCs w:val="20"/>
        </w:rPr>
      </w:pPr>
    </w:p>
    <w:p w14:paraId="520A7115" w14:textId="33E5EC9F" w:rsidR="00736D7D" w:rsidRPr="007B1D13" w:rsidRDefault="00736D7D" w:rsidP="00736D7D">
      <w:pPr>
        <w:widowControl/>
        <w:wordWrap/>
        <w:autoSpaceDE/>
        <w:autoSpaceDN/>
        <w:rPr>
          <w:rFonts w:ascii="Times New Roman" w:hAnsi="Times New Roman" w:cs="Times New Roman"/>
          <w:b/>
          <w:szCs w:val="20"/>
        </w:rPr>
      </w:pPr>
      <w:proofErr w:type="gramStart"/>
      <w:r w:rsidRPr="007B1D13">
        <w:rPr>
          <w:rFonts w:ascii="Times New Roman" w:hAnsi="Times New Roman" w:cs="Times New Roman"/>
          <w:b/>
          <w:szCs w:val="20"/>
        </w:rPr>
        <w:t xml:space="preserve">Supplementary </w:t>
      </w:r>
      <w:proofErr w:type="spellStart"/>
      <w:r w:rsidRPr="007B1D13">
        <w:rPr>
          <w:rFonts w:ascii="Times New Roman" w:hAnsi="Times New Roman" w:cs="Times New Roman"/>
          <w:b/>
          <w:szCs w:val="20"/>
        </w:rPr>
        <w:t>eTable</w:t>
      </w:r>
      <w:proofErr w:type="spellEnd"/>
      <w:r w:rsidRPr="007B1D13">
        <w:rPr>
          <w:rFonts w:ascii="Times New Roman" w:hAnsi="Times New Roman" w:cs="Times New Roman"/>
          <w:b/>
          <w:szCs w:val="20"/>
        </w:rPr>
        <w:t xml:space="preserve"> </w:t>
      </w:r>
      <w:r w:rsidR="002055A7">
        <w:rPr>
          <w:rFonts w:ascii="Times New Roman" w:hAnsi="Times New Roman" w:cs="Times New Roman" w:hint="eastAsia"/>
          <w:b/>
          <w:szCs w:val="20"/>
        </w:rPr>
        <w:t>1</w:t>
      </w:r>
      <w:r w:rsidRPr="007B1D13">
        <w:rPr>
          <w:rFonts w:ascii="Times New Roman" w:hAnsi="Times New Roman" w:cs="Times New Roman" w:hint="eastAsia"/>
          <w:b/>
          <w:szCs w:val="20"/>
        </w:rPr>
        <w:t>.</w:t>
      </w:r>
      <w:proofErr w:type="gramEnd"/>
      <w:r w:rsidRPr="007B1D13">
        <w:rPr>
          <w:rFonts w:ascii="Times New Roman" w:hAnsi="Times New Roman" w:cs="Times New Roman" w:hint="eastAsia"/>
          <w:b/>
          <w:szCs w:val="20"/>
          <w:vertAlign w:val="superscript"/>
        </w:rPr>
        <w:t xml:space="preserve"> </w:t>
      </w:r>
      <w:proofErr w:type="gramStart"/>
      <w:r w:rsidRPr="007B1D13">
        <w:rPr>
          <w:rFonts w:ascii="Times New Roman" w:hAnsi="Times New Roman" w:cs="Times New Roman" w:hint="eastAsia"/>
          <w:b/>
          <w:szCs w:val="20"/>
        </w:rPr>
        <w:t xml:space="preserve">The number and </w:t>
      </w:r>
      <w:r w:rsidR="00345F33">
        <w:rPr>
          <w:rFonts w:ascii="Times New Roman" w:hAnsi="Times New Roman" w:cs="Times New Roman" w:hint="eastAsia"/>
          <w:b/>
          <w:szCs w:val="20"/>
        </w:rPr>
        <w:t>proportion</w:t>
      </w:r>
      <w:r w:rsidRPr="007B1D13">
        <w:rPr>
          <w:rFonts w:ascii="Times New Roman" w:hAnsi="Times New Roman" w:cs="Times New Roman" w:hint="eastAsia"/>
          <w:b/>
          <w:szCs w:val="20"/>
        </w:rPr>
        <w:t xml:space="preserve"> of participants </w:t>
      </w:r>
      <w:r w:rsidR="00345F33">
        <w:rPr>
          <w:rFonts w:ascii="Times New Roman" w:hAnsi="Times New Roman" w:cs="Times New Roman" w:hint="eastAsia"/>
          <w:b/>
          <w:szCs w:val="20"/>
        </w:rPr>
        <w:t>of three stratified subgroups based on the phototherapy duration for neonatal jaundice.</w:t>
      </w:r>
      <w:proofErr w:type="gramEnd"/>
    </w:p>
    <w:tbl>
      <w:tblPr>
        <w:tblStyle w:val="a6"/>
        <w:tblW w:w="9286" w:type="dxa"/>
        <w:tblLook w:val="04A0" w:firstRow="1" w:lastRow="0" w:firstColumn="1" w:lastColumn="0" w:noHBand="0" w:noVBand="1"/>
      </w:tblPr>
      <w:tblGrid>
        <w:gridCol w:w="3388"/>
        <w:gridCol w:w="1282"/>
        <w:gridCol w:w="1283"/>
        <w:gridCol w:w="1711"/>
        <w:gridCol w:w="1622"/>
      </w:tblGrid>
      <w:tr w:rsidR="007B1D13" w:rsidRPr="007B1D13" w14:paraId="6F4A1C0B" w14:textId="77777777" w:rsidTr="007B1D13">
        <w:trPr>
          <w:trHeight w:val="313"/>
        </w:trPr>
        <w:tc>
          <w:tcPr>
            <w:tcW w:w="3388" w:type="dxa"/>
            <w:vAlign w:val="center"/>
          </w:tcPr>
          <w:p w14:paraId="42E224EB" w14:textId="3192B6A7" w:rsidR="007B1D13" w:rsidRPr="007B1D13" w:rsidRDefault="007B1D13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82" w:type="dxa"/>
            <w:vAlign w:val="center"/>
          </w:tcPr>
          <w:p w14:paraId="78AF13D3" w14:textId="2EB14098" w:rsidR="007B1D13" w:rsidRPr="007B1D13" w:rsidRDefault="00290E4E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 w:hint="eastAsia"/>
                <w:sz w:val="18"/>
                <w:szCs w:val="16"/>
              </w:rPr>
              <w:t>m</w:t>
            </w:r>
            <w:r w:rsidR="007B1D13"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ean</w:t>
            </w:r>
          </w:p>
        </w:tc>
        <w:tc>
          <w:tcPr>
            <w:tcW w:w="1283" w:type="dxa"/>
            <w:vAlign w:val="center"/>
          </w:tcPr>
          <w:p w14:paraId="6F98784A" w14:textId="063ACF29" w:rsidR="007B1D13" w:rsidRPr="007B1D13" w:rsidRDefault="00290E4E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 w:hint="eastAsia"/>
                <w:sz w:val="18"/>
                <w:szCs w:val="16"/>
              </w:rPr>
              <w:t>m</w:t>
            </w:r>
            <w:r w:rsidR="007B1D13"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edian</w:t>
            </w:r>
          </w:p>
        </w:tc>
        <w:tc>
          <w:tcPr>
            <w:tcW w:w="1711" w:type="dxa"/>
            <w:vAlign w:val="center"/>
          </w:tcPr>
          <w:p w14:paraId="474BABA3" w14:textId="7C22D745" w:rsidR="007B1D13" w:rsidRPr="007B1D13" w:rsidRDefault="00290E4E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 w:hint="eastAsia"/>
                <w:sz w:val="18"/>
                <w:szCs w:val="16"/>
              </w:rPr>
              <w:t>s</w:t>
            </w:r>
            <w:r w:rsidR="007B1D13"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tandardized deviation (SD)</w:t>
            </w:r>
          </w:p>
        </w:tc>
        <w:tc>
          <w:tcPr>
            <w:tcW w:w="1622" w:type="dxa"/>
            <w:vAlign w:val="center"/>
          </w:tcPr>
          <w:p w14:paraId="3D0476B0" w14:textId="7EEE3CB6" w:rsidR="007B1D13" w:rsidRPr="007B1D13" w:rsidRDefault="00290E4E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 w:hint="eastAsia"/>
                <w:sz w:val="18"/>
                <w:szCs w:val="16"/>
              </w:rPr>
              <w:t>i</w:t>
            </w:r>
            <w:r w:rsidR="007B1D13"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nter</w:t>
            </w:r>
            <w:r w:rsidR="007B1D13">
              <w:rPr>
                <w:rFonts w:ascii="Times New Roman" w:hAnsi="Times New Roman" w:cs="Times New Roman" w:hint="eastAsia"/>
                <w:sz w:val="18"/>
                <w:szCs w:val="16"/>
              </w:rPr>
              <w:t>q</w:t>
            </w:r>
            <w:r w:rsidR="007B1D13" w:rsidRPr="007B1D13">
              <w:rPr>
                <w:rFonts w:ascii="Times New Roman" w:hAnsi="Times New Roman" w:cs="Times New Roman" w:hint="eastAsia"/>
                <w:sz w:val="18"/>
                <w:szCs w:val="16"/>
              </w:rPr>
              <w:t xml:space="preserve">uartile </w:t>
            </w:r>
            <w:r w:rsidR="007B1D13">
              <w:rPr>
                <w:rFonts w:ascii="Times New Roman" w:hAnsi="Times New Roman" w:cs="Times New Roman" w:hint="eastAsia"/>
                <w:sz w:val="18"/>
                <w:szCs w:val="16"/>
              </w:rPr>
              <w:t>r</w:t>
            </w:r>
            <w:r w:rsidR="007B1D13"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ange (IQR)</w:t>
            </w:r>
          </w:p>
        </w:tc>
      </w:tr>
      <w:tr w:rsidR="007B1D13" w:rsidRPr="007B1D13" w14:paraId="1A03AADB" w14:textId="77777777" w:rsidTr="007B1D13">
        <w:trPr>
          <w:trHeight w:val="329"/>
        </w:trPr>
        <w:tc>
          <w:tcPr>
            <w:tcW w:w="3388" w:type="dxa"/>
            <w:vAlign w:val="center"/>
          </w:tcPr>
          <w:p w14:paraId="0922D799" w14:textId="7AC00537" w:rsidR="007B1D13" w:rsidRPr="007B1D13" w:rsidRDefault="007B1D13" w:rsidP="007B1D13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Phototherapy duration of participants</w:t>
            </w:r>
          </w:p>
        </w:tc>
        <w:tc>
          <w:tcPr>
            <w:tcW w:w="1282" w:type="dxa"/>
            <w:vAlign w:val="center"/>
          </w:tcPr>
          <w:p w14:paraId="18B5B6F7" w14:textId="3AFE3BE7" w:rsidR="007B1D13" w:rsidRPr="007B1D13" w:rsidRDefault="007B1D13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3.8 days</w:t>
            </w:r>
          </w:p>
        </w:tc>
        <w:tc>
          <w:tcPr>
            <w:tcW w:w="1283" w:type="dxa"/>
            <w:vAlign w:val="center"/>
          </w:tcPr>
          <w:p w14:paraId="0E38E5EB" w14:textId="464CF212" w:rsidR="007B1D13" w:rsidRPr="007B1D13" w:rsidRDefault="007B1D13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3 days</w:t>
            </w:r>
          </w:p>
        </w:tc>
        <w:tc>
          <w:tcPr>
            <w:tcW w:w="1711" w:type="dxa"/>
            <w:vAlign w:val="center"/>
          </w:tcPr>
          <w:p w14:paraId="37D92716" w14:textId="10EF7EA0" w:rsidR="007B1D13" w:rsidRPr="007B1D13" w:rsidRDefault="007B1D13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2.411</w:t>
            </w:r>
          </w:p>
        </w:tc>
        <w:tc>
          <w:tcPr>
            <w:tcW w:w="1622" w:type="dxa"/>
            <w:vAlign w:val="center"/>
          </w:tcPr>
          <w:p w14:paraId="4ED96AAF" w14:textId="77777777" w:rsidR="007B1D13" w:rsidRPr="007B1D13" w:rsidRDefault="007B1D13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Q1 = 2 days</w:t>
            </w:r>
          </w:p>
          <w:p w14:paraId="20BD521B" w14:textId="176DD525" w:rsidR="007B1D13" w:rsidRPr="007B1D13" w:rsidRDefault="007B1D13" w:rsidP="007724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 xml:space="preserve">Q3 = </w:t>
            </w:r>
            <w:r w:rsidR="00772421">
              <w:rPr>
                <w:rFonts w:ascii="Times New Roman" w:hAnsi="Times New Roman" w:cs="Times New Roman" w:hint="eastAsia"/>
                <w:sz w:val="18"/>
                <w:szCs w:val="16"/>
              </w:rPr>
              <w:t>5</w:t>
            </w: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 xml:space="preserve"> days</w:t>
            </w:r>
          </w:p>
        </w:tc>
      </w:tr>
    </w:tbl>
    <w:p w14:paraId="400616A5" w14:textId="05DE9C03" w:rsidR="00736D7D" w:rsidRDefault="00736D7D" w:rsidP="00736D7D">
      <w:pPr>
        <w:widowControl/>
        <w:wordWrap/>
        <w:autoSpaceDE/>
        <w:autoSpaceDN/>
        <w:rPr>
          <w:rFonts w:ascii="Times New Roman" w:hAnsi="Times New Roman" w:cs="Times New Roman"/>
          <w:sz w:val="16"/>
          <w:szCs w:val="16"/>
          <w:vertAlign w:val="superscript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7B1D13" w:rsidRPr="007B1D13" w14:paraId="1D20369F" w14:textId="408E1498" w:rsidTr="007B1D13">
        <w:trPr>
          <w:trHeight w:val="318"/>
        </w:trPr>
        <w:tc>
          <w:tcPr>
            <w:tcW w:w="2254" w:type="dxa"/>
            <w:vAlign w:val="center"/>
          </w:tcPr>
          <w:p w14:paraId="785FA492" w14:textId="42524724" w:rsidR="007B1D13" w:rsidRPr="007B1D13" w:rsidRDefault="00290E4E" w:rsidP="007B1D13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 w:hint="eastAsia"/>
                <w:sz w:val="18"/>
                <w:szCs w:val="16"/>
              </w:rPr>
              <w:t>i</w:t>
            </w:r>
            <w:r w:rsidR="007B1D13"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nter</w:t>
            </w:r>
            <w:r w:rsidR="007B1D13">
              <w:rPr>
                <w:rFonts w:ascii="Times New Roman" w:hAnsi="Times New Roman" w:cs="Times New Roman" w:hint="eastAsia"/>
                <w:sz w:val="18"/>
                <w:szCs w:val="16"/>
              </w:rPr>
              <w:t>q</w:t>
            </w:r>
            <w:r w:rsidR="007B1D13" w:rsidRPr="007B1D13">
              <w:rPr>
                <w:rFonts w:ascii="Times New Roman" w:hAnsi="Times New Roman" w:cs="Times New Roman" w:hint="eastAsia"/>
                <w:sz w:val="18"/>
                <w:szCs w:val="16"/>
              </w:rPr>
              <w:t xml:space="preserve">uartile </w:t>
            </w:r>
            <w:r w:rsidR="007B1D13">
              <w:rPr>
                <w:rFonts w:ascii="Times New Roman" w:hAnsi="Times New Roman" w:cs="Times New Roman" w:hint="eastAsia"/>
                <w:sz w:val="18"/>
                <w:szCs w:val="16"/>
              </w:rPr>
              <w:t>r</w:t>
            </w:r>
            <w:r w:rsidR="007B1D13"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ange (IQR)</w:t>
            </w:r>
          </w:p>
        </w:tc>
        <w:tc>
          <w:tcPr>
            <w:tcW w:w="2254" w:type="dxa"/>
            <w:vAlign w:val="center"/>
          </w:tcPr>
          <w:p w14:paraId="0839668F" w14:textId="723F9490" w:rsidR="007B1D13" w:rsidRPr="007B1D13" w:rsidRDefault="00290E4E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 w:hint="eastAsia"/>
                <w:sz w:val="18"/>
                <w:szCs w:val="16"/>
              </w:rPr>
              <w:t>p</w:t>
            </w:r>
            <w:r w:rsidR="007B1D13" w:rsidRPr="007B1D13">
              <w:rPr>
                <w:rFonts w:ascii="Times New Roman" w:hAnsi="Times New Roman" w:cs="Times New Roman" w:hint="eastAsia"/>
                <w:sz w:val="18"/>
                <w:szCs w:val="16"/>
              </w:rPr>
              <w:t xml:space="preserve">hototherapy </w:t>
            </w:r>
            <w:r w:rsidR="007B1D13">
              <w:rPr>
                <w:rFonts w:ascii="Times New Roman" w:hAnsi="Times New Roman" w:cs="Times New Roman" w:hint="eastAsia"/>
                <w:sz w:val="18"/>
                <w:szCs w:val="16"/>
              </w:rPr>
              <w:t>duration</w:t>
            </w:r>
          </w:p>
        </w:tc>
        <w:tc>
          <w:tcPr>
            <w:tcW w:w="2254" w:type="dxa"/>
            <w:vAlign w:val="center"/>
          </w:tcPr>
          <w:p w14:paraId="25B8D639" w14:textId="27D7BD23" w:rsidR="007B1D13" w:rsidRPr="007B1D13" w:rsidRDefault="00290E4E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 w:hint="eastAsia"/>
                <w:sz w:val="18"/>
                <w:szCs w:val="16"/>
              </w:rPr>
              <w:t>n</w:t>
            </w:r>
            <w:r w:rsidR="007B1D13"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umbers</w:t>
            </w:r>
          </w:p>
        </w:tc>
      </w:tr>
      <w:tr w:rsidR="007B1D13" w:rsidRPr="007B1D13" w14:paraId="7C506444" w14:textId="3EFF1BBA" w:rsidTr="007B1D13">
        <w:trPr>
          <w:trHeight w:val="318"/>
        </w:trPr>
        <w:tc>
          <w:tcPr>
            <w:tcW w:w="2254" w:type="dxa"/>
            <w:vAlign w:val="center"/>
          </w:tcPr>
          <w:p w14:paraId="77DC2DDA" w14:textId="6AD48D3F" w:rsidR="007B1D13" w:rsidRPr="007B1D13" w:rsidRDefault="007B1D13" w:rsidP="007B1D13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&lt;25 percentile</w:t>
            </w:r>
          </w:p>
        </w:tc>
        <w:tc>
          <w:tcPr>
            <w:tcW w:w="2254" w:type="dxa"/>
            <w:vAlign w:val="center"/>
          </w:tcPr>
          <w:p w14:paraId="54D7F7F5" w14:textId="0CEA408E" w:rsidR="007B1D13" w:rsidRPr="007B1D13" w:rsidRDefault="007B1D13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/>
                <w:sz w:val="18"/>
                <w:szCs w:val="16"/>
              </w:rPr>
              <w:t>≤</w:t>
            </w: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2</w:t>
            </w:r>
            <w:r>
              <w:rPr>
                <w:rFonts w:ascii="Times New Roman" w:hAnsi="Times New Roman" w:cs="Times New Roman" w:hint="eastAsia"/>
                <w:sz w:val="18"/>
                <w:szCs w:val="16"/>
              </w:rPr>
              <w:t xml:space="preserve"> days</w:t>
            </w:r>
          </w:p>
        </w:tc>
        <w:tc>
          <w:tcPr>
            <w:tcW w:w="2254" w:type="dxa"/>
            <w:vAlign w:val="center"/>
          </w:tcPr>
          <w:p w14:paraId="5BD7924C" w14:textId="18B1778C" w:rsidR="007B1D13" w:rsidRPr="007B1D13" w:rsidRDefault="007B1D13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52,188</w:t>
            </w:r>
            <w:r w:rsidR="009F0203">
              <w:rPr>
                <w:rFonts w:ascii="Times New Roman" w:hAnsi="Times New Roman" w:cs="Times New Roman" w:hint="eastAsia"/>
                <w:sz w:val="18"/>
                <w:szCs w:val="16"/>
              </w:rPr>
              <w:t xml:space="preserve"> (28.6%)</w:t>
            </w:r>
          </w:p>
        </w:tc>
      </w:tr>
      <w:tr w:rsidR="007B1D13" w:rsidRPr="007B1D13" w14:paraId="553598EB" w14:textId="781464BE" w:rsidTr="007B1D13">
        <w:trPr>
          <w:trHeight w:val="318"/>
        </w:trPr>
        <w:tc>
          <w:tcPr>
            <w:tcW w:w="2254" w:type="dxa"/>
            <w:vAlign w:val="center"/>
          </w:tcPr>
          <w:p w14:paraId="332384FB" w14:textId="4455846B" w:rsidR="007B1D13" w:rsidRPr="007B1D13" w:rsidRDefault="007B1D13" w:rsidP="007B1D13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/>
                <w:sz w:val="18"/>
                <w:szCs w:val="16"/>
              </w:rPr>
              <w:t>≥</w:t>
            </w: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25 and &lt; 75 percentile</w:t>
            </w:r>
          </w:p>
        </w:tc>
        <w:tc>
          <w:tcPr>
            <w:tcW w:w="2254" w:type="dxa"/>
            <w:vAlign w:val="center"/>
          </w:tcPr>
          <w:p w14:paraId="74B169D2" w14:textId="4786F179" w:rsidR="007B1D13" w:rsidRPr="007B1D13" w:rsidRDefault="007B1D13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3-4</w:t>
            </w:r>
            <w:r>
              <w:rPr>
                <w:rFonts w:ascii="Times New Roman" w:hAnsi="Times New Roman" w:cs="Times New Roman" w:hint="eastAsia"/>
                <w:sz w:val="18"/>
                <w:szCs w:val="16"/>
              </w:rPr>
              <w:t xml:space="preserve"> days</w:t>
            </w:r>
          </w:p>
        </w:tc>
        <w:tc>
          <w:tcPr>
            <w:tcW w:w="2254" w:type="dxa"/>
            <w:vAlign w:val="center"/>
          </w:tcPr>
          <w:p w14:paraId="4169C5E2" w14:textId="6B440641" w:rsidR="007B1D13" w:rsidRPr="007B1D13" w:rsidRDefault="007B1D13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84,720</w:t>
            </w:r>
            <w:r w:rsidR="009F0203">
              <w:rPr>
                <w:rFonts w:ascii="Times New Roman" w:hAnsi="Times New Roman" w:cs="Times New Roman" w:hint="eastAsia"/>
                <w:sz w:val="18"/>
                <w:szCs w:val="16"/>
              </w:rPr>
              <w:t xml:space="preserve"> (46.4%)</w:t>
            </w:r>
          </w:p>
        </w:tc>
      </w:tr>
      <w:tr w:rsidR="007B1D13" w:rsidRPr="007B1D13" w14:paraId="50EEA2B1" w14:textId="11D9487F" w:rsidTr="007B1D13">
        <w:trPr>
          <w:trHeight w:val="318"/>
        </w:trPr>
        <w:tc>
          <w:tcPr>
            <w:tcW w:w="2254" w:type="dxa"/>
            <w:vAlign w:val="center"/>
          </w:tcPr>
          <w:p w14:paraId="04386457" w14:textId="1090357D" w:rsidR="007B1D13" w:rsidRPr="007B1D13" w:rsidRDefault="007B1D13" w:rsidP="007B1D13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/>
                <w:sz w:val="18"/>
                <w:szCs w:val="16"/>
              </w:rPr>
              <w:t>≥</w:t>
            </w: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75 percentile</w:t>
            </w:r>
          </w:p>
        </w:tc>
        <w:tc>
          <w:tcPr>
            <w:tcW w:w="2254" w:type="dxa"/>
            <w:vAlign w:val="center"/>
          </w:tcPr>
          <w:p w14:paraId="026DFF7A" w14:textId="2996E8DD" w:rsidR="007B1D13" w:rsidRPr="007B1D13" w:rsidRDefault="007B1D13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/>
                <w:sz w:val="18"/>
                <w:szCs w:val="16"/>
              </w:rPr>
              <w:t>≥</w:t>
            </w: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5</w:t>
            </w:r>
            <w:r>
              <w:rPr>
                <w:rFonts w:ascii="Times New Roman" w:hAnsi="Times New Roman" w:cs="Times New Roman" w:hint="eastAsia"/>
                <w:sz w:val="18"/>
                <w:szCs w:val="16"/>
              </w:rPr>
              <w:t xml:space="preserve"> days</w:t>
            </w:r>
          </w:p>
        </w:tc>
        <w:tc>
          <w:tcPr>
            <w:tcW w:w="2254" w:type="dxa"/>
            <w:vAlign w:val="center"/>
          </w:tcPr>
          <w:p w14:paraId="57BED7FF" w14:textId="2BB0E7FF" w:rsidR="007B1D13" w:rsidRPr="007B1D13" w:rsidRDefault="007B1D13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45,601</w:t>
            </w:r>
            <w:r w:rsidR="009F0203">
              <w:rPr>
                <w:rFonts w:ascii="Times New Roman" w:hAnsi="Times New Roman" w:cs="Times New Roman" w:hint="eastAsia"/>
                <w:sz w:val="18"/>
                <w:szCs w:val="16"/>
              </w:rPr>
              <w:t xml:space="preserve"> (25.0%)</w:t>
            </w:r>
          </w:p>
        </w:tc>
      </w:tr>
      <w:tr w:rsidR="007B1D13" w:rsidRPr="007B1D13" w14:paraId="19E2E2A6" w14:textId="77777777" w:rsidTr="007B1D13">
        <w:trPr>
          <w:trHeight w:val="318"/>
        </w:trPr>
        <w:tc>
          <w:tcPr>
            <w:tcW w:w="2254" w:type="dxa"/>
            <w:vAlign w:val="center"/>
          </w:tcPr>
          <w:p w14:paraId="2D677AA3" w14:textId="301DC948" w:rsidR="007B1D13" w:rsidRPr="007B1D13" w:rsidRDefault="007B1D13" w:rsidP="007B1D13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Total</w:t>
            </w:r>
          </w:p>
        </w:tc>
        <w:tc>
          <w:tcPr>
            <w:tcW w:w="2254" w:type="dxa"/>
            <w:vAlign w:val="center"/>
          </w:tcPr>
          <w:p w14:paraId="75D89933" w14:textId="77777777" w:rsidR="007B1D13" w:rsidRPr="007B1D13" w:rsidRDefault="007B1D13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54" w:type="dxa"/>
            <w:vAlign w:val="center"/>
          </w:tcPr>
          <w:p w14:paraId="117A3F81" w14:textId="3CC0E932" w:rsidR="007B1D13" w:rsidRPr="007B1D13" w:rsidRDefault="007B1D13" w:rsidP="007B1D1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B1D13">
              <w:rPr>
                <w:rFonts w:ascii="Times New Roman" w:hAnsi="Times New Roman" w:cs="Times New Roman" w:hint="eastAsia"/>
                <w:sz w:val="18"/>
                <w:szCs w:val="16"/>
              </w:rPr>
              <w:t>182,509</w:t>
            </w:r>
            <w:r w:rsidR="009F0203">
              <w:rPr>
                <w:rFonts w:ascii="Times New Roman" w:hAnsi="Times New Roman" w:cs="Times New Roman" w:hint="eastAsia"/>
                <w:sz w:val="18"/>
                <w:szCs w:val="16"/>
              </w:rPr>
              <w:t xml:space="preserve"> (100.0%)</w:t>
            </w:r>
          </w:p>
        </w:tc>
      </w:tr>
    </w:tbl>
    <w:p w14:paraId="647600FA" w14:textId="77777777" w:rsidR="007B1D13" w:rsidRDefault="007B1D13" w:rsidP="00736D7D">
      <w:pPr>
        <w:widowControl/>
        <w:wordWrap/>
        <w:autoSpaceDE/>
        <w:autoSpaceDN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8B0B5E7" w14:textId="77777777" w:rsidR="007B1D13" w:rsidRDefault="007B1D13">
      <w:pPr>
        <w:widowControl/>
        <w:wordWrap/>
        <w:autoSpaceDE/>
        <w:autoSpaceDN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br w:type="page"/>
      </w:r>
    </w:p>
    <w:p w14:paraId="54172565" w14:textId="15245E8C" w:rsidR="00871FDD" w:rsidRPr="00871FDD" w:rsidRDefault="00871FDD" w:rsidP="00871FDD">
      <w:pPr>
        <w:spacing w:after="0" w:line="240" w:lineRule="auto"/>
        <w:rPr>
          <w:rFonts w:ascii="Times New Roman" w:eastAsia="맑은 고딕" w:hAnsi="Times New Roman" w:cs="Times New Roman"/>
          <w:b/>
        </w:rPr>
      </w:pPr>
      <w:proofErr w:type="gramStart"/>
      <w:r w:rsidRPr="00871FDD">
        <w:rPr>
          <w:rFonts w:ascii="Times New Roman" w:eastAsia="맑은 고딕" w:hAnsi="Times New Roman" w:cs="Times New Roman"/>
          <w:b/>
          <w:bCs/>
        </w:rPr>
        <w:lastRenderedPageBreak/>
        <w:t xml:space="preserve">Supplementary </w:t>
      </w:r>
      <w:proofErr w:type="spellStart"/>
      <w:r w:rsidRPr="00871FDD">
        <w:rPr>
          <w:rFonts w:ascii="Times New Roman" w:eastAsia="맑은 고딕" w:hAnsi="Times New Roman" w:cs="Times New Roman"/>
          <w:b/>
          <w:bCs/>
        </w:rPr>
        <w:t>eTable</w:t>
      </w:r>
      <w:proofErr w:type="spellEnd"/>
      <w:r w:rsidRPr="00871FDD">
        <w:rPr>
          <w:rFonts w:ascii="Times New Roman" w:eastAsia="맑은 고딕" w:hAnsi="Times New Roman" w:cs="Times New Roman"/>
          <w:b/>
          <w:bCs/>
        </w:rPr>
        <w:t xml:space="preserve"> </w:t>
      </w:r>
      <w:r w:rsidR="00CD071B">
        <w:rPr>
          <w:rFonts w:ascii="Times New Roman" w:eastAsia="맑은 고딕" w:hAnsi="Times New Roman" w:cs="Times New Roman" w:hint="eastAsia"/>
          <w:b/>
          <w:bCs/>
        </w:rPr>
        <w:t>2</w:t>
      </w:r>
      <w:r w:rsidRPr="00871FDD">
        <w:rPr>
          <w:rFonts w:ascii="Times New Roman" w:eastAsia="맑은 고딕" w:hAnsi="Times New Roman" w:cs="Times New Roman"/>
          <w:b/>
        </w:rPr>
        <w:t>.</w:t>
      </w:r>
      <w:proofErr w:type="gramEnd"/>
      <w:r w:rsidRPr="00871FDD">
        <w:rPr>
          <w:rFonts w:ascii="Times New Roman" w:eastAsia="맑은 고딕" w:hAnsi="Times New Roman" w:cs="Times New Roman"/>
          <w:b/>
        </w:rPr>
        <w:t xml:space="preserve"> Validation data of K-DST</w:t>
      </w:r>
    </w:p>
    <w:p w14:paraId="17027267" w14:textId="77777777" w:rsidR="00871FDD" w:rsidRPr="00871FDD" w:rsidRDefault="00871FDD" w:rsidP="00871FDD">
      <w:pPr>
        <w:spacing w:after="0" w:line="240" w:lineRule="auto"/>
        <w:rPr>
          <w:rFonts w:ascii="Times New Roman" w:eastAsia="맑은 고딕" w:hAnsi="Times New Roman" w:cs="Times New Roman"/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871FDD" w:rsidRPr="00871FDD" w14:paraId="17EB0991" w14:textId="77777777" w:rsidTr="00871FDD">
        <w:trPr>
          <w:trHeight w:val="1990"/>
        </w:trPr>
        <w:tc>
          <w:tcPr>
            <w:tcW w:w="2235" w:type="dxa"/>
            <w:vAlign w:val="center"/>
          </w:tcPr>
          <w:p w14:paraId="53EBA3AC" w14:textId="77777777" w:rsidR="00871FDD" w:rsidRPr="00871FDD" w:rsidRDefault="00871FDD" w:rsidP="000A1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1FDD">
              <w:rPr>
                <w:rFonts w:ascii="Times New Roman" w:hAnsi="Times New Roman" w:cs="Times New Roman"/>
                <w:sz w:val="18"/>
                <w:szCs w:val="18"/>
              </w:rPr>
              <w:t>HJ Chung et al. (2020) [1]</w:t>
            </w:r>
          </w:p>
        </w:tc>
        <w:tc>
          <w:tcPr>
            <w:tcW w:w="7007" w:type="dxa"/>
            <w:vAlign w:val="center"/>
          </w:tcPr>
          <w:p w14:paraId="11F2D78D" w14:textId="77777777" w:rsidR="00871FDD" w:rsidRPr="00871FDD" w:rsidRDefault="00871FDD" w:rsidP="000A1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71FDD">
              <w:rPr>
                <w:rFonts w:ascii="Times New Roman" w:hAnsi="Times New Roman" w:cs="Times New Roman"/>
                <w:sz w:val="18"/>
                <w:szCs w:val="18"/>
              </w:rPr>
              <w:t>Internal consistency of developmental domains of the K-DST: Cronbach α, 0.84–0.88 of all domains at 66–71 months.</w:t>
            </w:r>
            <w:proofErr w:type="gramEnd"/>
          </w:p>
          <w:p w14:paraId="2C43FC70" w14:textId="77777777" w:rsidR="00871FDD" w:rsidRPr="00871FDD" w:rsidRDefault="00871FDD" w:rsidP="000A1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1FDD">
              <w:rPr>
                <w:rFonts w:ascii="Times New Roman" w:hAnsi="Times New Roman" w:cs="Times New Roman"/>
                <w:sz w:val="18"/>
                <w:szCs w:val="18"/>
              </w:rPr>
              <w:t xml:space="preserve">Sensitivity, 0.886; specificity, 0.951; accuracy, 0.921; </w:t>
            </w:r>
            <w:proofErr w:type="gramStart"/>
            <w:r w:rsidRPr="00871FDD">
              <w:rPr>
                <w:rFonts w:ascii="Times New Roman" w:hAnsi="Times New Roman" w:cs="Times New Roman"/>
                <w:sz w:val="18"/>
                <w:szCs w:val="18"/>
              </w:rPr>
              <w:t>false-positive</w:t>
            </w:r>
            <w:proofErr w:type="gramEnd"/>
            <w:r w:rsidRPr="00871FDD">
              <w:rPr>
                <w:rFonts w:ascii="Times New Roman" w:hAnsi="Times New Roman" w:cs="Times New Roman"/>
                <w:sz w:val="18"/>
                <w:szCs w:val="18"/>
              </w:rPr>
              <w:t>, 4.9%; false-negative, 11.4%.</w:t>
            </w:r>
          </w:p>
          <w:p w14:paraId="473821B7" w14:textId="77777777" w:rsidR="00871FDD" w:rsidRPr="00871FDD" w:rsidRDefault="00871FDD" w:rsidP="000A1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71FDD">
              <w:rPr>
                <w:rFonts w:ascii="Times New Roman" w:hAnsi="Times New Roman" w:cs="Times New Roman"/>
                <w:sz w:val="18"/>
                <w:szCs w:val="18"/>
              </w:rPr>
              <w:t>AUC, cerebral palsy, 0.971–0.936; developmental language disorder, 0.924–0.957; autism spectrum disorder, 0.999; intellectual disability, 0.951–0.964.</w:t>
            </w:r>
            <w:proofErr w:type="gramEnd"/>
          </w:p>
          <w:p w14:paraId="4F7238D4" w14:textId="77777777" w:rsidR="00871FDD" w:rsidRPr="00871FDD" w:rsidRDefault="00871FDD" w:rsidP="000A1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1FDD">
              <w:rPr>
                <w:rFonts w:ascii="Times New Roman" w:hAnsi="Times New Roman" w:cs="Times New Roman"/>
                <w:sz w:val="18"/>
                <w:szCs w:val="18"/>
              </w:rPr>
              <w:t>Correlation between K-DST and K-BSID-II, r = 0.38–0.68.</w:t>
            </w:r>
          </w:p>
          <w:p w14:paraId="6BFB0490" w14:textId="77777777" w:rsidR="00871FDD" w:rsidRPr="00871FDD" w:rsidRDefault="00871FDD" w:rsidP="000A1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1FDD">
              <w:rPr>
                <w:rFonts w:ascii="Times New Roman" w:hAnsi="Times New Roman" w:cs="Times New Roman"/>
                <w:sz w:val="18"/>
                <w:szCs w:val="18"/>
              </w:rPr>
              <w:t>Correlation between K-DST and K-WPPSI, r = 0.48–0.74.</w:t>
            </w:r>
          </w:p>
        </w:tc>
      </w:tr>
      <w:tr w:rsidR="00871FDD" w:rsidRPr="00871FDD" w14:paraId="66244744" w14:textId="77777777" w:rsidTr="00871FDD">
        <w:trPr>
          <w:trHeight w:val="983"/>
        </w:trPr>
        <w:tc>
          <w:tcPr>
            <w:tcW w:w="2235" w:type="dxa"/>
            <w:vAlign w:val="center"/>
          </w:tcPr>
          <w:p w14:paraId="2EDABFE4" w14:textId="77777777" w:rsidR="00871FDD" w:rsidRPr="00871FDD" w:rsidRDefault="00871FDD" w:rsidP="000A1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1FDD">
              <w:rPr>
                <w:rFonts w:ascii="Times New Roman" w:hAnsi="Times New Roman" w:cs="Times New Roman"/>
                <w:sz w:val="18"/>
                <w:szCs w:val="18"/>
              </w:rPr>
              <w:t>CH Jang (2019) [2]</w:t>
            </w:r>
          </w:p>
        </w:tc>
        <w:tc>
          <w:tcPr>
            <w:tcW w:w="7007" w:type="dxa"/>
            <w:vAlign w:val="center"/>
          </w:tcPr>
          <w:p w14:paraId="19005ADB" w14:textId="77777777" w:rsidR="00871FDD" w:rsidRPr="00871FDD" w:rsidRDefault="00871FDD" w:rsidP="000A1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1FDD">
              <w:rPr>
                <w:rFonts w:ascii="Times New Roman" w:hAnsi="Times New Roman" w:cs="Times New Roman"/>
                <w:sz w:val="18"/>
                <w:szCs w:val="18"/>
              </w:rPr>
              <w:t>Sensitivity, 82.9%; specificity, 90.9%; PPV, 98.1%, NPV 48.8%, Accuracy 84.1%</w:t>
            </w:r>
          </w:p>
          <w:p w14:paraId="3DAA52E8" w14:textId="77777777" w:rsidR="00871FDD" w:rsidRPr="00871FDD" w:rsidRDefault="00871FDD" w:rsidP="000A1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1FDD">
              <w:rPr>
                <w:rFonts w:ascii="Times New Roman" w:hAnsi="Times New Roman" w:cs="Times New Roman"/>
                <w:sz w:val="18"/>
                <w:szCs w:val="18"/>
              </w:rPr>
              <w:t xml:space="preserve">Correlation between K-DST and K-BSID-II, </w:t>
            </w:r>
            <w:r w:rsidRPr="00871FDD">
              <w:rPr>
                <w:rFonts w:ascii="Times New Roman" w:hAnsi="Times New Roman" w:cs="Times New Roman"/>
                <w:i/>
                <w:sz w:val="18"/>
                <w:szCs w:val="18"/>
              </w:rPr>
              <w:t>r</w:t>
            </w:r>
            <w:r w:rsidRPr="00871FDD">
              <w:rPr>
                <w:rFonts w:ascii="Times New Roman" w:hAnsi="Times New Roman" w:cs="Times New Roman"/>
                <w:sz w:val="18"/>
                <w:szCs w:val="18"/>
              </w:rPr>
              <w:t xml:space="preserve"> = 0.336</w:t>
            </w:r>
            <w:r w:rsidRPr="00871F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71FDD">
              <w:rPr>
                <w:rFonts w:ascii="Times New Roman" w:hAnsi="Times New Roman" w:cs="Times New Roman"/>
                <w:sz w:val="18"/>
                <w:szCs w:val="18"/>
              </w:rPr>
              <w:t>0.478.</w:t>
            </w:r>
          </w:p>
          <w:p w14:paraId="4A3B75D5" w14:textId="77777777" w:rsidR="00871FDD" w:rsidRPr="00871FDD" w:rsidRDefault="00871FDD" w:rsidP="000A1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1FDD">
              <w:rPr>
                <w:rFonts w:ascii="Times New Roman" w:hAnsi="Times New Roman" w:cs="Times New Roman"/>
                <w:sz w:val="18"/>
                <w:szCs w:val="18"/>
              </w:rPr>
              <w:t xml:space="preserve">Correlation between K-DST and K-WPPSI-III, </w:t>
            </w:r>
            <w:r w:rsidRPr="00871FDD">
              <w:rPr>
                <w:rFonts w:ascii="Times New Roman" w:hAnsi="Times New Roman" w:cs="Times New Roman"/>
                <w:i/>
                <w:sz w:val="18"/>
                <w:szCs w:val="18"/>
              </w:rPr>
              <w:t>r</w:t>
            </w:r>
            <w:r w:rsidRPr="00871FDD">
              <w:rPr>
                <w:rFonts w:ascii="Times New Roman" w:hAnsi="Times New Roman" w:cs="Times New Roman"/>
                <w:sz w:val="18"/>
                <w:szCs w:val="18"/>
              </w:rPr>
              <w:t xml:space="preserve"> = 0.216</w:t>
            </w:r>
            <w:r w:rsidRPr="00871F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71FDD">
              <w:rPr>
                <w:rFonts w:ascii="Times New Roman" w:hAnsi="Times New Roman" w:cs="Times New Roman"/>
                <w:sz w:val="18"/>
                <w:szCs w:val="18"/>
              </w:rPr>
              <w:t>0.658.</w:t>
            </w:r>
          </w:p>
        </w:tc>
      </w:tr>
    </w:tbl>
    <w:p w14:paraId="18CEE235" w14:textId="77777777" w:rsidR="00871FDD" w:rsidRPr="00871FDD" w:rsidRDefault="00871FDD" w:rsidP="00871FDD">
      <w:pPr>
        <w:spacing w:after="0" w:line="240" w:lineRule="auto"/>
        <w:rPr>
          <w:rFonts w:ascii="Times New Roman" w:eastAsia="맑은 고딕" w:hAnsi="Times New Roman" w:cs="Times New Roman"/>
          <w:sz w:val="18"/>
        </w:rPr>
      </w:pPr>
      <w:r w:rsidRPr="00871FDD">
        <w:rPr>
          <w:rFonts w:ascii="Times New Roman" w:eastAsia="맑은 고딕" w:hAnsi="Times New Roman" w:cs="Times New Roman"/>
          <w:sz w:val="18"/>
        </w:rPr>
        <w:t>Abbreviations, K-DST, Korean Developmental Screening Test for Infants and Children; AUC, area under the curve; K-BSID-II, Korean Bayley Scales of Infant Development-II; K-WPPSI, Korean Wechsler Preschool and Primary Scales of Intelligence</w:t>
      </w:r>
    </w:p>
    <w:p w14:paraId="53C8D150" w14:textId="77777777" w:rsidR="00871FDD" w:rsidRPr="00871FDD" w:rsidRDefault="00871FDD" w:rsidP="00871FDD">
      <w:pPr>
        <w:spacing w:after="0" w:line="240" w:lineRule="auto"/>
        <w:rPr>
          <w:rFonts w:ascii="Times New Roman" w:eastAsia="맑은 고딕" w:hAnsi="Times New Roman" w:cs="Times New Roman"/>
          <w:sz w:val="18"/>
        </w:rPr>
      </w:pPr>
    </w:p>
    <w:p w14:paraId="5A12BD88" w14:textId="77777777" w:rsidR="00871FDD" w:rsidRPr="00871FDD" w:rsidRDefault="00871FDD" w:rsidP="00871FDD">
      <w:pPr>
        <w:spacing w:after="0" w:line="240" w:lineRule="auto"/>
        <w:rPr>
          <w:rFonts w:ascii="Times New Roman" w:eastAsia="맑은 고딕" w:hAnsi="Times New Roman" w:cs="Times New Roman"/>
          <w:sz w:val="18"/>
        </w:rPr>
      </w:pPr>
      <w:r w:rsidRPr="00871FDD">
        <w:rPr>
          <w:rFonts w:ascii="Times New Roman" w:eastAsia="맑은 고딕" w:hAnsi="Times New Roman" w:cs="Times New Roman"/>
          <w:sz w:val="18"/>
        </w:rPr>
        <w:t xml:space="preserve">[1] Chung HJ, Yang D, Kim G-H, Kim SK, Kim SW, Kim YK, et al. Development of the Korean Developmental Screening Test for Infants and Children (K-DST). </w:t>
      </w:r>
      <w:proofErr w:type="gramStart"/>
      <w:r w:rsidRPr="00871FDD">
        <w:rPr>
          <w:rFonts w:ascii="Times New Roman" w:eastAsia="맑은 고딕" w:hAnsi="Times New Roman" w:cs="Times New Roman"/>
          <w:sz w:val="18"/>
        </w:rPr>
        <w:t>Clinical and experimental pediatrics.</w:t>
      </w:r>
      <w:proofErr w:type="gramEnd"/>
      <w:r w:rsidRPr="00871FDD">
        <w:rPr>
          <w:rFonts w:ascii="Times New Roman" w:eastAsia="맑은 고딕" w:hAnsi="Times New Roman" w:cs="Times New Roman"/>
          <w:sz w:val="18"/>
        </w:rPr>
        <w:t xml:space="preserve"> 2020</w:t>
      </w:r>
      <w:proofErr w:type="gramStart"/>
      <w:r w:rsidRPr="00871FDD">
        <w:rPr>
          <w:rFonts w:ascii="Times New Roman" w:eastAsia="맑은 고딕" w:hAnsi="Times New Roman" w:cs="Times New Roman"/>
          <w:sz w:val="18"/>
        </w:rPr>
        <w:t>;63:438</w:t>
      </w:r>
      <w:proofErr w:type="gramEnd"/>
      <w:r w:rsidRPr="00871FDD">
        <w:rPr>
          <w:rFonts w:ascii="Times New Roman" w:eastAsia="맑은 고딕" w:hAnsi="Times New Roman" w:cs="Times New Roman"/>
          <w:sz w:val="18"/>
        </w:rPr>
        <w:t>.</w:t>
      </w:r>
    </w:p>
    <w:p w14:paraId="6C660A66" w14:textId="5EBD0B22" w:rsidR="00106680" w:rsidRDefault="00871FDD" w:rsidP="00106680">
      <w:pPr>
        <w:spacing w:after="0" w:line="240" w:lineRule="auto"/>
        <w:rPr>
          <w:rFonts w:ascii="Times New Roman" w:eastAsia="맑은 고딕" w:hAnsi="Times New Roman" w:cs="Times New Roman"/>
          <w:sz w:val="18"/>
        </w:rPr>
      </w:pPr>
      <w:r w:rsidRPr="00871FDD">
        <w:rPr>
          <w:rFonts w:ascii="Times New Roman" w:eastAsia="맑은 고딕" w:hAnsi="Times New Roman" w:cs="Times New Roman"/>
          <w:sz w:val="18"/>
        </w:rPr>
        <w:t xml:space="preserve">[2] Jang CH, Kim SW, Jeon HR, Jung DW, Cho HE, Kim J, et al. Clinical usefulness of the Korean Developmental Screening Test (K-DST) for developmental delays. </w:t>
      </w:r>
      <w:proofErr w:type="gramStart"/>
      <w:r w:rsidRPr="00871FDD">
        <w:rPr>
          <w:rFonts w:ascii="Times New Roman" w:eastAsia="맑은 고딕" w:hAnsi="Times New Roman" w:cs="Times New Roman"/>
          <w:sz w:val="18"/>
        </w:rPr>
        <w:t>Annals of rehabilitation medicine.</w:t>
      </w:r>
      <w:proofErr w:type="gramEnd"/>
      <w:r w:rsidRPr="00871FDD">
        <w:rPr>
          <w:rFonts w:ascii="Times New Roman" w:eastAsia="맑은 고딕" w:hAnsi="Times New Roman" w:cs="Times New Roman"/>
          <w:sz w:val="18"/>
        </w:rPr>
        <w:t xml:space="preserve"> 2019</w:t>
      </w:r>
      <w:proofErr w:type="gramStart"/>
      <w:r w:rsidRPr="00871FDD">
        <w:rPr>
          <w:rFonts w:ascii="Times New Roman" w:eastAsia="맑은 고딕" w:hAnsi="Times New Roman" w:cs="Times New Roman"/>
          <w:sz w:val="18"/>
        </w:rPr>
        <w:t>;43:490</w:t>
      </w:r>
      <w:proofErr w:type="gramEnd"/>
      <w:r w:rsidRPr="00871FDD">
        <w:rPr>
          <w:rFonts w:ascii="Times New Roman" w:eastAsia="맑은 고딕" w:hAnsi="Times New Roman" w:cs="Times New Roman"/>
          <w:sz w:val="18"/>
        </w:rPr>
        <w:t>.</w:t>
      </w:r>
    </w:p>
    <w:p w14:paraId="15610832" w14:textId="77777777" w:rsidR="00106680" w:rsidRDefault="00106680">
      <w:pPr>
        <w:widowControl/>
        <w:wordWrap/>
        <w:autoSpaceDE/>
        <w:autoSpaceDN/>
        <w:rPr>
          <w:rFonts w:ascii="Times New Roman" w:eastAsia="맑은 고딕" w:hAnsi="Times New Roman" w:cs="Times New Roman"/>
          <w:sz w:val="18"/>
        </w:rPr>
      </w:pPr>
      <w:r>
        <w:rPr>
          <w:rFonts w:ascii="Times New Roman" w:eastAsia="맑은 고딕" w:hAnsi="Times New Roman" w:cs="Times New Roman"/>
          <w:sz w:val="18"/>
        </w:rPr>
        <w:br w:type="page"/>
      </w:r>
    </w:p>
    <w:p w14:paraId="46842EC5" w14:textId="31861185" w:rsidR="00106680" w:rsidRPr="00106680" w:rsidRDefault="00106680" w:rsidP="00106680">
      <w:pPr>
        <w:spacing w:after="0"/>
        <w:rPr>
          <w:rFonts w:ascii="Times New Roman" w:eastAsia="맑은 고딕" w:hAnsi="Times New Roman" w:cs="Times New Roman"/>
          <w:color w:val="000000" w:themeColor="text1"/>
          <w:szCs w:val="24"/>
        </w:rPr>
      </w:pPr>
      <w:bookmarkStart w:id="1" w:name="_Hlk157725142"/>
      <w:bookmarkStart w:id="2" w:name="_Hlk157725156"/>
      <w:proofErr w:type="gramStart"/>
      <w:r w:rsidRPr="00106680">
        <w:rPr>
          <w:rFonts w:ascii="Times New Roman" w:eastAsia="맑은 고딕" w:hAnsi="Times New Roman" w:cs="Times New Roman"/>
          <w:b/>
          <w:bCs/>
          <w:color w:val="000000" w:themeColor="text1"/>
          <w:szCs w:val="24"/>
        </w:rPr>
        <w:lastRenderedPageBreak/>
        <w:t xml:space="preserve">Supplementary </w:t>
      </w:r>
      <w:proofErr w:type="spellStart"/>
      <w:r w:rsidRPr="00106680">
        <w:rPr>
          <w:rFonts w:ascii="Times New Roman" w:eastAsia="맑은 고딕" w:hAnsi="Times New Roman" w:cs="Times New Roman"/>
          <w:b/>
          <w:bCs/>
          <w:color w:val="000000" w:themeColor="text1"/>
          <w:szCs w:val="24"/>
        </w:rPr>
        <w:t>eTable</w:t>
      </w:r>
      <w:proofErr w:type="spellEnd"/>
      <w:r w:rsidRPr="00106680">
        <w:rPr>
          <w:rFonts w:ascii="Times New Roman" w:eastAsia="맑은 고딕" w:hAnsi="Times New Roman" w:cs="Times New Roman"/>
          <w:b/>
          <w:bCs/>
          <w:color w:val="000000" w:themeColor="text1"/>
          <w:szCs w:val="24"/>
        </w:rPr>
        <w:t xml:space="preserve"> </w:t>
      </w:r>
      <w:r w:rsidR="00CD071B">
        <w:rPr>
          <w:rFonts w:ascii="Times New Roman" w:eastAsia="맑은 고딕" w:hAnsi="Times New Roman" w:cs="Times New Roman" w:hint="eastAsia"/>
          <w:b/>
          <w:bCs/>
          <w:color w:val="000000" w:themeColor="text1"/>
          <w:szCs w:val="24"/>
        </w:rPr>
        <w:t>3</w:t>
      </w:r>
      <w:r w:rsidRPr="00106680">
        <w:rPr>
          <w:rFonts w:ascii="Times New Roman" w:hAnsi="Times New Roman" w:cs="Times New Roman"/>
          <w:b/>
          <w:color w:val="000000" w:themeColor="text1"/>
          <w:szCs w:val="24"/>
        </w:rPr>
        <w:t>.</w:t>
      </w:r>
      <w:proofErr w:type="gramEnd"/>
      <w:r w:rsidRPr="00106680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bookmarkEnd w:id="1"/>
      <w:proofErr w:type="gramStart"/>
      <w:r w:rsidRPr="00106680">
        <w:rPr>
          <w:rFonts w:ascii="Times New Roman" w:hAnsi="Times New Roman" w:cs="Times New Roman"/>
          <w:b/>
          <w:color w:val="000000" w:themeColor="text1"/>
          <w:szCs w:val="24"/>
        </w:rPr>
        <w:t>List of items in the seventh round of the K-DST for Infants and Children, and cut-off value of a scale of 0-3 score of six domains.</w:t>
      </w:r>
      <w:proofErr w:type="gramEnd"/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53"/>
        <w:gridCol w:w="3188"/>
        <w:gridCol w:w="2615"/>
        <w:gridCol w:w="2486"/>
      </w:tblGrid>
      <w:tr w:rsidR="00106680" w:rsidRPr="00106680" w14:paraId="42AB40ED" w14:textId="77777777" w:rsidTr="00106680">
        <w:tc>
          <w:tcPr>
            <w:tcW w:w="515" w:type="pct"/>
            <w:vAlign w:val="center"/>
          </w:tcPr>
          <w:p w14:paraId="580315C7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Gross motor skills</w:t>
            </w:r>
          </w:p>
        </w:tc>
        <w:tc>
          <w:tcPr>
            <w:tcW w:w="4485" w:type="pct"/>
            <w:gridSpan w:val="3"/>
            <w:vAlign w:val="center"/>
          </w:tcPr>
          <w:p w14:paraId="096767CF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 Your child can stop a rolling ball with her or his feet.</w:t>
            </w:r>
          </w:p>
          <w:p w14:paraId="5F0634FB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 If you throw a tennis ball-sized ball from a distance of 2 m, your child can catch it with both hands.</w:t>
            </w:r>
          </w:p>
          <w:p w14:paraId="0C2B77A6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 Your child can bounce a ball on the floor once.</w:t>
            </w:r>
          </w:p>
          <w:p w14:paraId="7A99D572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 Your child can jump over a rope at a height just below the knees.</w:t>
            </w:r>
          </w:p>
          <w:p w14:paraId="7A9E74D1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 Your child can jump alternately with one foot.</w:t>
            </w:r>
          </w:p>
          <w:p w14:paraId="2BF46040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 Your child can do at least one jump on a jump rope.</w:t>
            </w:r>
          </w:p>
          <w:p w14:paraId="591D477F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 Your child can lift one leg and hold it with two hands, and run more than three steps.</w:t>
            </w:r>
          </w:p>
          <w:p w14:paraId="534CC195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 Your child can kick a rolling ball.</w:t>
            </w:r>
          </w:p>
        </w:tc>
      </w:tr>
      <w:tr w:rsidR="00106680" w:rsidRPr="00106680" w14:paraId="152717EC" w14:textId="77777777" w:rsidTr="00106680">
        <w:tc>
          <w:tcPr>
            <w:tcW w:w="515" w:type="pct"/>
            <w:vAlign w:val="center"/>
          </w:tcPr>
          <w:p w14:paraId="3EE6AF18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Fine motor skills</w:t>
            </w:r>
          </w:p>
        </w:tc>
        <w:tc>
          <w:tcPr>
            <w:tcW w:w="4485" w:type="pct"/>
            <w:gridSpan w:val="3"/>
            <w:vAlign w:val="center"/>
          </w:tcPr>
          <w:p w14:paraId="32D8143F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 Your child can touch his or her thumb to the other four fingers one after the other.</w:t>
            </w:r>
          </w:p>
          <w:p w14:paraId="268D7746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 Your child can draw a triangle if you show her/him a triangle.</w:t>
            </w:r>
          </w:p>
          <w:p w14:paraId="1C258FB9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 Your child can cut a circle with scissors.</w:t>
            </w:r>
          </w:p>
          <w:p w14:paraId="68077722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 Your child can draw the shape of a simple car.</w:t>
            </w:r>
          </w:p>
          <w:p w14:paraId="017245C5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 Your child can pour water from a kettle or water bottle into a cup with little to no spillage.</w:t>
            </w:r>
          </w:p>
          <w:p w14:paraId="17EB580E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 Your child can draw a diamond if you show her/him a diamond.</w:t>
            </w:r>
          </w:p>
          <w:p w14:paraId="3A9DE17C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 Your child can draw objects, such as a house, a tree, and an animal, in a sufficiently recognizable form.</w:t>
            </w:r>
          </w:p>
          <w:p w14:paraId="55E03391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 Your child can tie a ribbon.</w:t>
            </w:r>
          </w:p>
        </w:tc>
      </w:tr>
      <w:tr w:rsidR="00106680" w:rsidRPr="00106680" w14:paraId="018E0F8F" w14:textId="77777777" w:rsidTr="00106680">
        <w:tc>
          <w:tcPr>
            <w:tcW w:w="515" w:type="pct"/>
            <w:vAlign w:val="center"/>
          </w:tcPr>
          <w:p w14:paraId="17CD6ED6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Cognition</w:t>
            </w:r>
          </w:p>
        </w:tc>
        <w:tc>
          <w:tcPr>
            <w:tcW w:w="4485" w:type="pct"/>
            <w:gridSpan w:val="3"/>
            <w:vAlign w:val="center"/>
          </w:tcPr>
          <w:p w14:paraId="3F21C0C3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 Your child can distinguish her/his left from right.</w:t>
            </w:r>
          </w:p>
          <w:p w14:paraId="0CECDB73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 Your child can recite the days of the week in order.</w:t>
            </w:r>
          </w:p>
          <w:p w14:paraId="75AB7FC0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3. Your child knows that </w:t>
            </w:r>
            <w:proofErr w:type="gramStart"/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500 won</w:t>
            </w:r>
            <w:proofErr w:type="gramEnd"/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coins are worth more than 100 won coins.</w:t>
            </w:r>
          </w:p>
          <w:p w14:paraId="4F50D2B3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 Your child can say her/his birthday.</w:t>
            </w:r>
          </w:p>
          <w:p w14:paraId="6AAFF0B8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 Your child can write down numbers from 11 to 20.</w:t>
            </w:r>
          </w:p>
          <w:p w14:paraId="7AB2BEEC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 Your child can subtract single-digit numbers (e.g., 5 – 2 = 3).</w:t>
            </w:r>
          </w:p>
          <w:p w14:paraId="36535C25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 Your child can remember the phone number of her/his mother, father, or guardian.</w:t>
            </w:r>
          </w:p>
          <w:p w14:paraId="3702CD63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 Your child can accurately point to today's date (month and day) on the calendar.</w:t>
            </w:r>
          </w:p>
        </w:tc>
      </w:tr>
      <w:tr w:rsidR="00106680" w:rsidRPr="00106680" w14:paraId="2EC3BF7F" w14:textId="77777777" w:rsidTr="00106680">
        <w:tc>
          <w:tcPr>
            <w:tcW w:w="515" w:type="pct"/>
            <w:vAlign w:val="center"/>
          </w:tcPr>
          <w:p w14:paraId="41F78417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Language</w:t>
            </w:r>
          </w:p>
        </w:tc>
        <w:tc>
          <w:tcPr>
            <w:tcW w:w="4485" w:type="pct"/>
            <w:gridSpan w:val="3"/>
            <w:vAlign w:val="center"/>
          </w:tcPr>
          <w:p w14:paraId="4F934777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 Your child knows the opposite of familiar words (e.g., hot and cold, big and small).</w:t>
            </w:r>
          </w:p>
          <w:p w14:paraId="60296EC1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 Your child can recognize the meaning of simple jokes or colloquialism.</w:t>
            </w:r>
          </w:p>
          <w:p w14:paraId="308AC9BE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 When you ask your child what a word means, she/he can explain the meaning of the word (e.g., When you ask, “What are shoes</w:t>
            </w:r>
            <w:proofErr w:type="gramStart"/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?,</w:t>
            </w:r>
            <w:proofErr w:type="gramEnd"/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” your child can answer, “What I wear when I go outside.”).</w:t>
            </w:r>
          </w:p>
          <w:p w14:paraId="576A3984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 Your child can answer questions about hypothetical situations, such as “What would happen if ~?” (e.g., “What if you have a younger brother?”).</w:t>
            </w:r>
          </w:p>
          <w:p w14:paraId="212D5F56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 Your child can play word chain games.</w:t>
            </w:r>
          </w:p>
          <w:p w14:paraId="64AF2CAC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 Your child can write her/his name or two or four words without looking at a reference (e.g., traffic lights, South Korea).</w:t>
            </w:r>
          </w:p>
          <w:p w14:paraId="2F51B8CC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 Your child can tell a simple joke.</w:t>
            </w:r>
          </w:p>
          <w:p w14:paraId="6D2B3CAE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 Your child can understand and recite simple proverbs.</w:t>
            </w:r>
          </w:p>
        </w:tc>
      </w:tr>
      <w:tr w:rsidR="00106680" w:rsidRPr="00106680" w14:paraId="4D653B2C" w14:textId="77777777" w:rsidTr="00106680">
        <w:tc>
          <w:tcPr>
            <w:tcW w:w="515" w:type="pct"/>
            <w:vAlign w:val="center"/>
          </w:tcPr>
          <w:p w14:paraId="26962E59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Sociality</w:t>
            </w:r>
          </w:p>
        </w:tc>
        <w:tc>
          <w:tcPr>
            <w:tcW w:w="4485" w:type="pct"/>
            <w:gridSpan w:val="3"/>
            <w:vAlign w:val="center"/>
          </w:tcPr>
          <w:p w14:paraId="6A7CE38C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 Your child can easily get along with a person he/she meets for the first time.</w:t>
            </w:r>
          </w:p>
          <w:p w14:paraId="54325C2F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 Your child can play rule-based games with her/his peers.</w:t>
            </w:r>
          </w:p>
          <w:p w14:paraId="2B074740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 Your child can talk about her/his thoughts and listen to her/his friends.</w:t>
            </w:r>
          </w:p>
          <w:p w14:paraId="5145235D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 Your child can talk to her/his friends about how to play a game.</w:t>
            </w:r>
          </w:p>
          <w:p w14:paraId="646A7AB4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 Your child can actively get along with her/his friends.</w:t>
            </w:r>
          </w:p>
          <w:p w14:paraId="63F23603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 Your child can voluntarily say “hello” to someone she/he knows.</w:t>
            </w:r>
          </w:p>
          <w:p w14:paraId="5E0EFD23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 Your child often invites friends over to her/his house to play.</w:t>
            </w:r>
          </w:p>
          <w:p w14:paraId="0011FEB6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 Your child often calls friends and family.</w:t>
            </w:r>
          </w:p>
        </w:tc>
      </w:tr>
      <w:tr w:rsidR="00106680" w:rsidRPr="00106680" w14:paraId="6BB5503C" w14:textId="77777777" w:rsidTr="00106680">
        <w:tc>
          <w:tcPr>
            <w:tcW w:w="515" w:type="pct"/>
            <w:vAlign w:val="center"/>
          </w:tcPr>
          <w:p w14:paraId="3F9BE386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Self-care</w:t>
            </w:r>
          </w:p>
        </w:tc>
        <w:tc>
          <w:tcPr>
            <w:tcW w:w="4485" w:type="pct"/>
            <w:gridSpan w:val="3"/>
            <w:vAlign w:val="center"/>
          </w:tcPr>
          <w:p w14:paraId="5A74594E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 Your child can use a spoon to spread butter or jam on bread.</w:t>
            </w:r>
          </w:p>
          <w:p w14:paraId="3C92E612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 Your child can wipe herself/himself with a towel after taking a bath.</w:t>
            </w:r>
          </w:p>
          <w:p w14:paraId="6A91071F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 Your child can zip up a shirt by herself/himself.</w:t>
            </w:r>
          </w:p>
          <w:p w14:paraId="58CB0E25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 Your child can change clothes on her/his own if the clothes are dirty.</w:t>
            </w:r>
          </w:p>
          <w:p w14:paraId="00EA9223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 Your child can open a milk carton by herself/himself.</w:t>
            </w:r>
          </w:p>
          <w:p w14:paraId="41F50362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 Your child can undertake one household chore for a period of time (a week or so) (e.g., placing cutlery, organizing toys, etc.).</w:t>
            </w:r>
          </w:p>
          <w:p w14:paraId="6F8FA90E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 Your child can bathe by herself/himself, except for washing her/his hair.</w:t>
            </w:r>
          </w:p>
          <w:p w14:paraId="75557D50" w14:textId="77777777" w:rsidR="00106680" w:rsidRPr="00106680" w:rsidRDefault="00106680" w:rsidP="000A1463">
            <w:pPr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 Your child can clean her or his own anal area after having a bowel movement.</w:t>
            </w:r>
          </w:p>
        </w:tc>
      </w:tr>
      <w:tr w:rsidR="00106680" w:rsidRPr="00106680" w14:paraId="474E8913" w14:textId="77777777" w:rsidTr="00106680">
        <w:tc>
          <w:tcPr>
            <w:tcW w:w="515" w:type="pct"/>
            <w:vMerge w:val="restart"/>
            <w:vAlign w:val="center"/>
          </w:tcPr>
          <w:p w14:paraId="25D3F679" w14:textId="77777777" w:rsidR="00106680" w:rsidRPr="00106680" w:rsidRDefault="00106680" w:rsidP="000A146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Domain</w:t>
            </w:r>
          </w:p>
        </w:tc>
        <w:tc>
          <w:tcPr>
            <w:tcW w:w="4485" w:type="pct"/>
            <w:gridSpan w:val="3"/>
            <w:vAlign w:val="center"/>
          </w:tcPr>
          <w:p w14:paraId="4FA3505B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Cutoff score</w:t>
            </w:r>
          </w:p>
        </w:tc>
      </w:tr>
      <w:tr w:rsidR="00106680" w:rsidRPr="00106680" w14:paraId="4E84D993" w14:textId="77777777" w:rsidTr="00106680">
        <w:tc>
          <w:tcPr>
            <w:tcW w:w="515" w:type="pct"/>
            <w:vMerge/>
            <w:vAlign w:val="center"/>
          </w:tcPr>
          <w:p w14:paraId="2AED8BD3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5" w:type="pct"/>
            <w:vAlign w:val="center"/>
          </w:tcPr>
          <w:p w14:paraId="7619E308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-2SD</w:t>
            </w:r>
          </w:p>
        </w:tc>
        <w:tc>
          <w:tcPr>
            <w:tcW w:w="1415" w:type="pct"/>
            <w:vAlign w:val="center"/>
          </w:tcPr>
          <w:p w14:paraId="5A27B1C0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-1SD</w:t>
            </w:r>
          </w:p>
        </w:tc>
        <w:tc>
          <w:tcPr>
            <w:tcW w:w="1344" w:type="pct"/>
            <w:vAlign w:val="center"/>
          </w:tcPr>
          <w:p w14:paraId="3FDAF8BA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1SD</w:t>
            </w:r>
          </w:p>
        </w:tc>
      </w:tr>
      <w:tr w:rsidR="00106680" w:rsidRPr="00106680" w14:paraId="6A036C03" w14:textId="77777777" w:rsidTr="00106680">
        <w:tc>
          <w:tcPr>
            <w:tcW w:w="515" w:type="pct"/>
            <w:vAlign w:val="center"/>
          </w:tcPr>
          <w:p w14:paraId="599BCCB8" w14:textId="77777777" w:rsidR="00106680" w:rsidRPr="00106680" w:rsidRDefault="00106680" w:rsidP="000A146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Gross motor skills</w:t>
            </w:r>
          </w:p>
        </w:tc>
        <w:tc>
          <w:tcPr>
            <w:tcW w:w="1725" w:type="pct"/>
            <w:vAlign w:val="center"/>
          </w:tcPr>
          <w:p w14:paraId="49099366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15" w:type="pct"/>
            <w:vAlign w:val="center"/>
          </w:tcPr>
          <w:p w14:paraId="0F6880C1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44" w:type="pct"/>
            <w:vAlign w:val="center"/>
          </w:tcPr>
          <w:p w14:paraId="372037A4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</w:tr>
      <w:tr w:rsidR="00106680" w:rsidRPr="00106680" w14:paraId="3A18BF93" w14:textId="77777777" w:rsidTr="00106680">
        <w:tc>
          <w:tcPr>
            <w:tcW w:w="515" w:type="pct"/>
            <w:vAlign w:val="center"/>
          </w:tcPr>
          <w:p w14:paraId="20539C56" w14:textId="77777777" w:rsidR="00106680" w:rsidRPr="00106680" w:rsidRDefault="00106680" w:rsidP="000A146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Fine motor skills</w:t>
            </w:r>
          </w:p>
        </w:tc>
        <w:tc>
          <w:tcPr>
            <w:tcW w:w="1725" w:type="pct"/>
            <w:vAlign w:val="center"/>
          </w:tcPr>
          <w:p w14:paraId="42A162A3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15" w:type="pct"/>
            <w:vAlign w:val="center"/>
          </w:tcPr>
          <w:p w14:paraId="4451E76C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344" w:type="pct"/>
            <w:vAlign w:val="center"/>
          </w:tcPr>
          <w:p w14:paraId="1527FCC5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</w:tr>
      <w:tr w:rsidR="00106680" w:rsidRPr="00106680" w14:paraId="6A4F6004" w14:textId="77777777" w:rsidTr="00106680">
        <w:tc>
          <w:tcPr>
            <w:tcW w:w="515" w:type="pct"/>
            <w:vAlign w:val="center"/>
          </w:tcPr>
          <w:p w14:paraId="627A321B" w14:textId="77777777" w:rsidR="00106680" w:rsidRPr="00106680" w:rsidRDefault="00106680" w:rsidP="000A146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Cognition</w:t>
            </w:r>
          </w:p>
        </w:tc>
        <w:tc>
          <w:tcPr>
            <w:tcW w:w="1725" w:type="pct"/>
            <w:vAlign w:val="center"/>
          </w:tcPr>
          <w:p w14:paraId="04E12F7F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15" w:type="pct"/>
            <w:vAlign w:val="center"/>
          </w:tcPr>
          <w:p w14:paraId="4DE7CE03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344" w:type="pct"/>
            <w:vAlign w:val="center"/>
          </w:tcPr>
          <w:p w14:paraId="50D72FBE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</w:tr>
      <w:tr w:rsidR="00106680" w:rsidRPr="00106680" w14:paraId="652BA432" w14:textId="77777777" w:rsidTr="00106680">
        <w:tc>
          <w:tcPr>
            <w:tcW w:w="515" w:type="pct"/>
            <w:vAlign w:val="center"/>
          </w:tcPr>
          <w:p w14:paraId="02236B0C" w14:textId="77777777" w:rsidR="00106680" w:rsidRPr="00106680" w:rsidRDefault="00106680" w:rsidP="000A146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Language</w:t>
            </w:r>
          </w:p>
        </w:tc>
        <w:tc>
          <w:tcPr>
            <w:tcW w:w="1725" w:type="pct"/>
            <w:vAlign w:val="center"/>
          </w:tcPr>
          <w:p w14:paraId="23CE6CEC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415" w:type="pct"/>
            <w:vAlign w:val="center"/>
          </w:tcPr>
          <w:p w14:paraId="4135711A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344" w:type="pct"/>
            <w:vAlign w:val="center"/>
          </w:tcPr>
          <w:p w14:paraId="3A40DB58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</w:tr>
      <w:tr w:rsidR="00106680" w:rsidRPr="00106680" w14:paraId="735A2A7E" w14:textId="77777777" w:rsidTr="00106680">
        <w:tc>
          <w:tcPr>
            <w:tcW w:w="515" w:type="pct"/>
            <w:vAlign w:val="center"/>
          </w:tcPr>
          <w:p w14:paraId="5646FB36" w14:textId="77777777" w:rsidR="00106680" w:rsidRPr="00106680" w:rsidRDefault="00106680" w:rsidP="000A146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Sociality</w:t>
            </w:r>
          </w:p>
        </w:tc>
        <w:tc>
          <w:tcPr>
            <w:tcW w:w="1725" w:type="pct"/>
            <w:vAlign w:val="center"/>
          </w:tcPr>
          <w:p w14:paraId="7C2039C7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15" w:type="pct"/>
            <w:vAlign w:val="center"/>
          </w:tcPr>
          <w:p w14:paraId="7B558E76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344" w:type="pct"/>
            <w:vAlign w:val="center"/>
          </w:tcPr>
          <w:p w14:paraId="1C4738C9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</w:tr>
      <w:tr w:rsidR="00106680" w:rsidRPr="00106680" w14:paraId="005C9096" w14:textId="77777777" w:rsidTr="00106680">
        <w:tc>
          <w:tcPr>
            <w:tcW w:w="515" w:type="pct"/>
            <w:vAlign w:val="center"/>
          </w:tcPr>
          <w:p w14:paraId="651D1BCE" w14:textId="77777777" w:rsidR="00106680" w:rsidRPr="00106680" w:rsidRDefault="00106680" w:rsidP="000A146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Self-care</w:t>
            </w:r>
          </w:p>
        </w:tc>
        <w:tc>
          <w:tcPr>
            <w:tcW w:w="1725" w:type="pct"/>
            <w:vAlign w:val="center"/>
          </w:tcPr>
          <w:p w14:paraId="28C0AD97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415" w:type="pct"/>
            <w:vAlign w:val="center"/>
          </w:tcPr>
          <w:p w14:paraId="02D04816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344" w:type="pct"/>
            <w:vAlign w:val="center"/>
          </w:tcPr>
          <w:p w14:paraId="0B6A1963" w14:textId="77777777" w:rsidR="00106680" w:rsidRPr="00106680" w:rsidRDefault="00106680" w:rsidP="000A146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6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</w:tr>
      <w:bookmarkEnd w:id="2"/>
    </w:tbl>
    <w:p w14:paraId="2A3F701E" w14:textId="77777777" w:rsidR="00871FDD" w:rsidRPr="00106680" w:rsidRDefault="00871FDD" w:rsidP="00106680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14"/>
          <w:szCs w:val="20"/>
        </w:rPr>
      </w:pPr>
    </w:p>
    <w:p w14:paraId="0AA1D7C1" w14:textId="77777777" w:rsidR="00106680" w:rsidRDefault="00106680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kern w:val="24"/>
          <w:sz w:val="14"/>
          <w:szCs w:val="20"/>
        </w:rPr>
        <w:sectPr w:rsidR="00106680" w:rsidSect="00871FDD">
          <w:pgSz w:w="11906" w:h="16838"/>
          <w:pgMar w:top="1440" w:right="1440" w:bottom="1701" w:left="1440" w:header="851" w:footer="992" w:gutter="0"/>
          <w:cols w:space="425"/>
          <w:docGrid w:linePitch="360"/>
        </w:sectPr>
      </w:pPr>
    </w:p>
    <w:p w14:paraId="043E1F99" w14:textId="332B0A25" w:rsidR="00B7169C" w:rsidRPr="00B7169C" w:rsidRDefault="00B7169C" w:rsidP="00B7169C">
      <w:pPr>
        <w:widowControl/>
        <w:wordWrap/>
        <w:autoSpaceDE/>
        <w:autoSpaceDN/>
        <w:spacing w:after="0"/>
        <w:jc w:val="left"/>
        <w:rPr>
          <w:rFonts w:ascii="Times New Roman" w:hAnsi="Times New Roman" w:cs="Times New Roman"/>
          <w:b/>
          <w:color w:val="000000" w:themeColor="text1"/>
          <w:szCs w:val="20"/>
          <w:shd w:val="clear" w:color="auto" w:fill="FFFFFF"/>
        </w:rPr>
      </w:pPr>
      <w:proofErr w:type="gramStart"/>
      <w:r w:rsidRPr="00B7169C">
        <w:rPr>
          <w:rFonts w:ascii="Times New Roman" w:hAnsi="Times New Roman" w:cs="Times New Roman"/>
          <w:b/>
          <w:color w:val="000000" w:themeColor="text1"/>
          <w:szCs w:val="20"/>
        </w:rPr>
        <w:lastRenderedPageBreak/>
        <w:t xml:space="preserve">Supplementary </w:t>
      </w:r>
      <w:proofErr w:type="spellStart"/>
      <w:r w:rsidRPr="00B7169C">
        <w:rPr>
          <w:rFonts w:ascii="Times New Roman" w:hAnsi="Times New Roman" w:cs="Times New Roman"/>
          <w:b/>
          <w:color w:val="000000" w:themeColor="text1"/>
          <w:szCs w:val="20"/>
        </w:rPr>
        <w:t>eTable</w:t>
      </w:r>
      <w:proofErr w:type="spellEnd"/>
      <w:r w:rsidRPr="00B7169C">
        <w:rPr>
          <w:rFonts w:ascii="Times New Roman" w:hAnsi="Times New Roman" w:cs="Times New Roman"/>
          <w:b/>
          <w:color w:val="000000" w:themeColor="text1"/>
          <w:szCs w:val="20"/>
        </w:rPr>
        <w:t xml:space="preserve"> </w:t>
      </w:r>
      <w:r w:rsidR="001E1064">
        <w:rPr>
          <w:rFonts w:ascii="Times New Roman" w:hAnsi="Times New Roman" w:cs="Times New Roman" w:hint="eastAsia"/>
          <w:b/>
          <w:color w:val="000000" w:themeColor="text1"/>
          <w:szCs w:val="20"/>
        </w:rPr>
        <w:t>4</w:t>
      </w:r>
      <w:r w:rsidRPr="00B7169C">
        <w:rPr>
          <w:rFonts w:ascii="Times New Roman" w:hAnsi="Times New Roman" w:cs="Times New Roman"/>
          <w:b/>
          <w:color w:val="000000" w:themeColor="text1"/>
          <w:szCs w:val="20"/>
        </w:rPr>
        <w:t>.</w:t>
      </w:r>
      <w:proofErr w:type="gramEnd"/>
      <w:r w:rsidRPr="00B7169C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gramStart"/>
      <w:r w:rsidRPr="00B7169C">
        <w:rPr>
          <w:rFonts w:ascii="Times New Roman" w:hAnsi="Times New Roman" w:cs="Times New Roman"/>
          <w:b/>
          <w:color w:val="000000" w:themeColor="text1"/>
          <w:szCs w:val="20"/>
          <w:shd w:val="clear" w:color="auto" w:fill="FFFFFF"/>
        </w:rPr>
        <w:t>The covariates of baseline demographic and clinical characteristics.</w:t>
      </w:r>
      <w:proofErr w:type="gramEnd"/>
    </w:p>
    <w:p w14:paraId="5E4EF464" w14:textId="77777777" w:rsidR="00B7169C" w:rsidRPr="00B7169C" w:rsidRDefault="00B7169C" w:rsidP="00B7169C">
      <w:pPr>
        <w:widowControl/>
        <w:wordWrap/>
        <w:autoSpaceDE/>
        <w:autoSpaceDN/>
        <w:spacing w:after="0"/>
        <w:jc w:val="left"/>
        <w:rPr>
          <w:rFonts w:ascii="Times New Roman" w:hAnsi="Times New Roman" w:cs="Times New Roman"/>
          <w:color w:val="000000" w:themeColor="text1"/>
          <w:szCs w:val="20"/>
        </w:rPr>
      </w:pPr>
    </w:p>
    <w:tbl>
      <w:tblPr>
        <w:tblStyle w:val="a6"/>
        <w:tblW w:w="4956" w:type="pct"/>
        <w:tblLook w:val="04A0" w:firstRow="1" w:lastRow="0" w:firstColumn="1" w:lastColumn="0" w:noHBand="0" w:noVBand="1"/>
      </w:tblPr>
      <w:tblGrid>
        <w:gridCol w:w="1687"/>
        <w:gridCol w:w="7474"/>
      </w:tblGrid>
      <w:tr w:rsidR="00B7169C" w:rsidRPr="00B7169C" w14:paraId="6A76A23F" w14:textId="77777777" w:rsidTr="00B7169C">
        <w:trPr>
          <w:trHeight w:val="390"/>
        </w:trPr>
        <w:tc>
          <w:tcPr>
            <w:tcW w:w="921" w:type="pct"/>
            <w:vAlign w:val="center"/>
          </w:tcPr>
          <w:p w14:paraId="1602946F" w14:textId="77777777" w:rsidR="00B7169C" w:rsidRPr="00B7169C" w:rsidRDefault="00B7169C" w:rsidP="000A1463">
            <w:pP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169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Category</w:t>
            </w:r>
          </w:p>
        </w:tc>
        <w:tc>
          <w:tcPr>
            <w:tcW w:w="4079" w:type="pct"/>
            <w:vAlign w:val="center"/>
          </w:tcPr>
          <w:p w14:paraId="7C051800" w14:textId="77777777" w:rsidR="00B7169C" w:rsidRPr="00B7169C" w:rsidRDefault="00B7169C" w:rsidP="000A1463">
            <w:pP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169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Covariates</w:t>
            </w:r>
          </w:p>
        </w:tc>
      </w:tr>
      <w:tr w:rsidR="00B7169C" w:rsidRPr="00B7169C" w14:paraId="26EBA935" w14:textId="77777777" w:rsidTr="00B7169C">
        <w:trPr>
          <w:trHeight w:val="769"/>
        </w:trPr>
        <w:tc>
          <w:tcPr>
            <w:tcW w:w="921" w:type="pct"/>
            <w:vAlign w:val="center"/>
          </w:tcPr>
          <w:p w14:paraId="643B3A74" w14:textId="77777777" w:rsidR="00B7169C" w:rsidRPr="00B7169C" w:rsidRDefault="00B7169C" w:rsidP="000A146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16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Demographic characteristics</w:t>
            </w:r>
          </w:p>
        </w:tc>
        <w:tc>
          <w:tcPr>
            <w:tcW w:w="4079" w:type="pct"/>
            <w:vAlign w:val="center"/>
          </w:tcPr>
          <w:p w14:paraId="4F3E5FBD" w14:textId="58A41495" w:rsidR="00B7169C" w:rsidRPr="00D16696" w:rsidRDefault="00D16696" w:rsidP="001E1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s</w:t>
            </w:r>
            <w:r w:rsidR="00B7169C" w:rsidRPr="00D166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</w:t>
            </w:r>
            <w:r w:rsidR="00B7169C" w:rsidRPr="00D16696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(boy, </w:t>
            </w:r>
            <w:r w:rsidR="001E1064" w:rsidRPr="00D16696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or</w:t>
            </w:r>
            <w:r w:rsidR="00B7169C" w:rsidRPr="00D16696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girl)</w:t>
            </w:r>
            <w:r w:rsidR="00B7169C" w:rsidRPr="00D166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B7169C" w:rsidRPr="00D16696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region</w:t>
            </w:r>
            <w:r w:rsidR="00B7169C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 xml:space="preserve"> at birth (Seoul</w:t>
            </w:r>
            <w:r w:rsidR="001E1064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 xml:space="preserve"> and </w:t>
            </w:r>
            <w:r w:rsidR="00B7169C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 xml:space="preserve">metropolitan, </w:t>
            </w:r>
            <w:r w:rsidR="001E1064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or city</w:t>
            </w:r>
            <w:r w:rsidR="00B7169C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 xml:space="preserve"> and rural)</w:t>
            </w:r>
            <w:r w:rsidR="00B7169C" w:rsidRPr="00D166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B7169C" w:rsidRPr="00D16696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calendar year at birth </w:t>
            </w:r>
            <w:r w:rsidR="001E1064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 xml:space="preserve">(2009 to </w:t>
            </w:r>
            <w:r w:rsidR="00B7169C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201</w:t>
            </w:r>
            <w:r w:rsidR="001E1064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1</w:t>
            </w:r>
            <w:r w:rsidR="00B7169C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 xml:space="preserve">, </w:t>
            </w:r>
            <w:r w:rsidR="001E1064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or</w:t>
            </w:r>
            <w:r w:rsidR="00B7169C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 xml:space="preserve"> 201</w:t>
            </w:r>
            <w:r w:rsidR="001E1064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2 to 2015</w:t>
            </w:r>
            <w:r w:rsidR="00B7169C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)</w:t>
            </w:r>
            <w:r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 xml:space="preserve">, familial income quantile for economic status (&lt; 25, </w:t>
            </w:r>
            <w:r w:rsidRPr="00D16696">
              <w:rPr>
                <w:rFonts w:ascii="Times New Roman" w:eastAsia="맑은 고딕" w:hAnsi="Times New Roman" w:cs="Times New Roman"/>
                <w:noProof/>
                <w:color w:val="000000" w:themeColor="text1"/>
                <w:sz w:val="18"/>
                <w:szCs w:val="18"/>
              </w:rPr>
              <w:t>≥</w:t>
            </w:r>
            <w:r w:rsidRPr="00D16696">
              <w:rPr>
                <w:rFonts w:ascii="Times New Roman" w:eastAsia="맑은 고딕" w:hAnsi="Times New Roman" w:cs="Times New Roman" w:hint="eastAsia"/>
                <w:noProof/>
                <w:color w:val="000000" w:themeColor="text1"/>
                <w:sz w:val="18"/>
                <w:szCs w:val="18"/>
              </w:rPr>
              <w:t xml:space="preserve"> 25 and &lt; 75, </w:t>
            </w:r>
            <w:r w:rsidRPr="00D16696">
              <w:rPr>
                <w:rFonts w:ascii="Times New Roman" w:eastAsia="맑은 고딕" w:hAnsi="Times New Roman" w:cs="Times New Roman"/>
                <w:noProof/>
                <w:color w:val="000000" w:themeColor="text1"/>
                <w:sz w:val="18"/>
                <w:szCs w:val="18"/>
              </w:rPr>
              <w:t>≥</w:t>
            </w:r>
            <w:r w:rsidRPr="00D16696">
              <w:rPr>
                <w:rFonts w:ascii="Times New Roman" w:eastAsia="맑은 고딕" w:hAnsi="Times New Roman" w:cs="Times New Roman" w:hint="eastAsia"/>
                <w:noProof/>
                <w:color w:val="000000" w:themeColor="text1"/>
                <w:sz w:val="18"/>
                <w:szCs w:val="18"/>
              </w:rPr>
              <w:t xml:space="preserve"> 75 percentile</w:t>
            </w:r>
            <w:r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)</w:t>
            </w:r>
            <w:r w:rsidRPr="00D16696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</w:p>
        </w:tc>
      </w:tr>
      <w:tr w:rsidR="00B7169C" w:rsidRPr="00B7169C" w14:paraId="01E17A5E" w14:textId="77777777" w:rsidTr="00452C02">
        <w:trPr>
          <w:trHeight w:val="1119"/>
        </w:trPr>
        <w:tc>
          <w:tcPr>
            <w:tcW w:w="921" w:type="pct"/>
            <w:vAlign w:val="center"/>
          </w:tcPr>
          <w:p w14:paraId="39C71E09" w14:textId="77777777" w:rsidR="00B7169C" w:rsidRPr="00B7169C" w:rsidRDefault="00B7169C" w:rsidP="000A146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16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Clinical characteristics</w:t>
            </w:r>
          </w:p>
        </w:tc>
        <w:tc>
          <w:tcPr>
            <w:tcW w:w="4079" w:type="pct"/>
            <w:vAlign w:val="center"/>
          </w:tcPr>
          <w:p w14:paraId="3D946B34" w14:textId="2268A63E" w:rsidR="00B7169C" w:rsidRPr="00D16696" w:rsidRDefault="00D16696" w:rsidP="00D16696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l</w:t>
            </w:r>
            <w:r w:rsidR="001E1064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ow b</w:t>
            </w:r>
            <w:r w:rsidR="00B7169C" w:rsidRPr="00D16696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irth weight (</w:t>
            </w:r>
            <w:r w:rsidR="001E1064" w:rsidRPr="00D16696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(</w:t>
            </w:r>
            <w:r w:rsidR="001E1064" w:rsidRPr="00D16696">
              <w:rPr>
                <w:rFonts w:ascii="Times New Roman" w:eastAsia="맑은 고딕" w:hAnsi="Times New Roman" w:cs="Times New Roman"/>
                <w:noProof/>
                <w:color w:val="000000" w:themeColor="text1"/>
                <w:sz w:val="18"/>
                <w:szCs w:val="18"/>
              </w:rPr>
              <w:t>&lt;</w:t>
            </w:r>
            <w:r w:rsidR="001E1064" w:rsidRPr="00D16696">
              <w:rPr>
                <w:rFonts w:ascii="Times New Roman" w:eastAsia="맑은 고딕" w:hAnsi="Times New Roman" w:cs="Times New Roman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1E1064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2.5</w:t>
            </w:r>
            <w:r w:rsidR="001E1064" w:rsidRPr="00D16696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kg</w:t>
            </w:r>
            <w:r w:rsidR="001E1064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 xml:space="preserve">, or </w:t>
            </w:r>
            <w:r w:rsidR="001E1064" w:rsidRPr="00D16696">
              <w:rPr>
                <w:rFonts w:ascii="Times New Roman" w:eastAsia="맑은 고딕" w:hAnsi="Times New Roman" w:cs="Times New Roman"/>
                <w:noProof/>
                <w:color w:val="000000" w:themeColor="text1"/>
                <w:sz w:val="18"/>
                <w:szCs w:val="18"/>
              </w:rPr>
              <w:t>≥</w:t>
            </w:r>
            <w:r w:rsidR="001E1064" w:rsidRPr="00D16696">
              <w:rPr>
                <w:rFonts w:ascii="Times New Roman" w:eastAsia="맑은 고딕" w:hAnsi="Times New Roman" w:cs="Times New Roman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1E1064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2.5 kg</w:t>
            </w:r>
            <w:r w:rsidR="00B7169C" w:rsidRPr="00D16696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), </w:t>
            </w:r>
            <w:r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 xml:space="preserve">prematurity (gestational periods &lt; 37 weeks), </w:t>
            </w: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p</w:t>
            </w:r>
            <w:r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 xml:space="preserve">ast history of care in the neonatal intensive care unit (NICU), chromosomal abnormalities, congenital malformations, </w:t>
            </w:r>
            <w:r w:rsidR="00404D70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 xml:space="preserve">infant </w:t>
            </w:r>
            <w:r w:rsidR="00B7169C" w:rsidRPr="00D16696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feeding type (exclusive breast feeding, vs. artificial milk feeding, mixed feeding, and specilized formula), and </w:t>
            </w:r>
            <w:r w:rsidR="00452C02" w:rsidRPr="00D16696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the</w:t>
            </w:r>
            <w:r w:rsidR="00B7169C" w:rsidRPr="00D16696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age of neurodevepmental status in national health screening</w:t>
            </w:r>
          </w:p>
        </w:tc>
      </w:tr>
    </w:tbl>
    <w:p w14:paraId="6D06F218" w14:textId="77777777" w:rsidR="00737450" w:rsidRDefault="00737450" w:rsidP="00B7169C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kern w:val="24"/>
          <w:sz w:val="14"/>
          <w:szCs w:val="20"/>
        </w:rPr>
        <w:sectPr w:rsidR="00737450" w:rsidSect="00B7169C">
          <w:pgSz w:w="11906" w:h="16838"/>
          <w:pgMar w:top="1440" w:right="1440" w:bottom="1701" w:left="1440" w:header="851" w:footer="992" w:gutter="0"/>
          <w:cols w:space="425"/>
          <w:docGrid w:linePitch="360"/>
        </w:sectPr>
      </w:pPr>
    </w:p>
    <w:p w14:paraId="166DE6BC" w14:textId="004088FF" w:rsidR="00C80319" w:rsidRPr="0049729E" w:rsidRDefault="00C80319" w:rsidP="00C80319">
      <w:pPr>
        <w:widowControl/>
        <w:wordWrap/>
        <w:autoSpaceDE/>
        <w:autoSpaceDN/>
        <w:spacing w:after="0" w:line="240" w:lineRule="auto"/>
        <w:rPr>
          <w:rFonts w:ascii="Times New Roman" w:hAnsi="Times New Roman" w:cs="Times New Roman"/>
          <w:szCs w:val="20"/>
        </w:rPr>
      </w:pPr>
      <w:proofErr w:type="gramStart"/>
      <w:r w:rsidRPr="00B7169C">
        <w:rPr>
          <w:rFonts w:ascii="Times New Roman" w:hAnsi="Times New Roman" w:cs="Times New Roman"/>
          <w:b/>
          <w:color w:val="000000" w:themeColor="text1"/>
          <w:szCs w:val="20"/>
        </w:rPr>
        <w:lastRenderedPageBreak/>
        <w:t xml:space="preserve">Supplementary </w:t>
      </w:r>
      <w:proofErr w:type="spellStart"/>
      <w:r w:rsidRPr="00B7169C">
        <w:rPr>
          <w:rFonts w:ascii="Times New Roman" w:hAnsi="Times New Roman" w:cs="Times New Roman"/>
          <w:b/>
          <w:color w:val="000000" w:themeColor="text1"/>
          <w:szCs w:val="20"/>
        </w:rPr>
        <w:t>eTable</w:t>
      </w:r>
      <w:proofErr w:type="spellEnd"/>
      <w:r w:rsidRPr="00B7169C">
        <w:rPr>
          <w:rFonts w:ascii="Times New Roman" w:hAnsi="Times New Roman" w:cs="Times New Roman"/>
          <w:b/>
          <w:color w:val="000000" w:themeColor="text1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color w:val="000000" w:themeColor="text1"/>
          <w:szCs w:val="20"/>
        </w:rPr>
        <w:t>5</w:t>
      </w:r>
      <w:r w:rsidRPr="00B7169C">
        <w:rPr>
          <w:rFonts w:ascii="Times New Roman" w:hAnsi="Times New Roman" w:cs="Times New Roman"/>
          <w:b/>
          <w:color w:val="000000" w:themeColor="text1"/>
          <w:szCs w:val="20"/>
        </w:rPr>
        <w:t>.</w:t>
      </w:r>
      <w:proofErr w:type="gramEnd"/>
      <w:r w:rsidRPr="00B7169C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noProof/>
          <w:szCs w:val="20"/>
        </w:rPr>
        <w:t>A</w:t>
      </w:r>
      <w:r w:rsidRPr="00531894">
        <w:rPr>
          <w:rFonts w:ascii="Times New Roman" w:hAnsi="Times New Roman" w:cs="Times New Roman"/>
          <w:b/>
          <w:noProof/>
          <w:color w:val="000000" w:themeColor="text1"/>
          <w:szCs w:val="20"/>
        </w:rPr>
        <w:t>ssociations</w:t>
      </w:r>
      <w:r w:rsidRPr="00531894">
        <w:rPr>
          <w:rFonts w:ascii="Times New Roman" w:hAnsi="Times New Roman" w:cs="Times New Roman" w:hint="eastAsia"/>
          <w:b/>
          <w:noProof/>
          <w:color w:val="000000" w:themeColor="text1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noProof/>
          <w:color w:val="000000" w:themeColor="text1"/>
          <w:szCs w:val="20"/>
        </w:rPr>
        <w:t>between neonatal jaundice</w:t>
      </w:r>
      <w:r w:rsidRPr="00531894">
        <w:rPr>
          <w:rFonts w:ascii="Times New Roman" w:hAnsi="Times New Roman" w:cs="Times New Roman" w:hint="eastAsia"/>
          <w:b/>
          <w:noProof/>
          <w:color w:val="000000" w:themeColor="text1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noProof/>
          <w:color w:val="000000" w:themeColor="text1"/>
          <w:szCs w:val="20"/>
        </w:rPr>
        <w:t>and</w:t>
      </w:r>
      <w:r w:rsidRPr="00531894">
        <w:rPr>
          <w:rFonts w:ascii="Times New Roman" w:hAnsi="Times New Roman" w:cs="Times New Roman" w:hint="eastAsia"/>
          <w:b/>
          <w:noProof/>
          <w:color w:val="000000" w:themeColor="text1"/>
          <w:szCs w:val="20"/>
        </w:rPr>
        <w:t xml:space="preserve"> the </w:t>
      </w:r>
      <w:r>
        <w:rPr>
          <w:rFonts w:ascii="Times New Roman" w:hAnsi="Times New Roman" w:cs="Times New Roman"/>
          <w:b/>
          <w:noProof/>
          <w:color w:val="000000" w:themeColor="text1"/>
          <w:szCs w:val="20"/>
        </w:rPr>
        <w:t xml:space="preserve">abnormal </w:t>
      </w:r>
      <w:r>
        <w:rPr>
          <w:rFonts w:ascii="Times New Roman" w:hAnsi="Times New Roman" w:cs="Times New Roman" w:hint="eastAsia"/>
          <w:b/>
          <w:noProof/>
          <w:color w:val="000000" w:themeColor="text1"/>
          <w:szCs w:val="20"/>
        </w:rPr>
        <w:t xml:space="preserve">K-DST </w:t>
      </w:r>
      <w:r w:rsidRPr="00531894">
        <w:rPr>
          <w:rFonts w:ascii="Times New Roman" w:hAnsi="Times New Roman" w:cs="Times New Roman" w:hint="eastAsia"/>
          <w:b/>
          <w:noProof/>
          <w:color w:val="000000" w:themeColor="text1"/>
          <w:szCs w:val="20"/>
        </w:rPr>
        <w:t>results</w:t>
      </w:r>
      <w:r>
        <w:rPr>
          <w:rFonts w:ascii="Times New Roman" w:hAnsi="Times New Roman" w:cs="Times New Roman" w:hint="eastAsia"/>
          <w:b/>
          <w:noProof/>
          <w:color w:val="000000" w:themeColor="text1"/>
          <w:szCs w:val="20"/>
        </w:rPr>
        <w:t xml:space="preserve"> </w:t>
      </w:r>
      <w:r w:rsidRPr="0028229F">
        <w:rPr>
          <w:rFonts w:ascii="Times New Roman" w:hAnsi="Times New Roman" w:cs="Times New Roman" w:hint="eastAsia"/>
          <w:b/>
          <w:noProof/>
          <w:color w:val="000000" w:themeColor="text1"/>
          <w:szCs w:val="20"/>
          <w:vertAlign w:val="superscript"/>
        </w:rPr>
        <w:t>a</w:t>
      </w:r>
      <w:r w:rsidRPr="00531894">
        <w:rPr>
          <w:rFonts w:ascii="Times New Roman" w:hAnsi="Times New Roman" w:cs="Times New Roman" w:hint="eastAsia"/>
          <w:b/>
          <w:noProof/>
          <w:color w:val="000000" w:themeColor="text1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noProof/>
          <w:color w:val="000000" w:themeColor="text1"/>
          <w:szCs w:val="20"/>
        </w:rPr>
        <w:t xml:space="preserve">in national health </w:t>
      </w:r>
      <w:r w:rsidRPr="00531894">
        <w:rPr>
          <w:rFonts w:ascii="Times New Roman" w:hAnsi="Times New Roman" w:cs="Times New Roman" w:hint="eastAsia"/>
          <w:b/>
          <w:noProof/>
          <w:color w:val="000000" w:themeColor="text1"/>
          <w:szCs w:val="20"/>
        </w:rPr>
        <w:t>screening</w:t>
      </w:r>
      <w:r w:rsidRPr="00342751">
        <w:rPr>
          <w:rFonts w:ascii="Times New Roman" w:hAnsi="Times New Roman" w:cs="Times New Roman" w:hint="eastAsia"/>
          <w:b/>
          <w:noProof/>
          <w:color w:val="000000" w:themeColor="text1"/>
          <w:szCs w:val="20"/>
          <w:vertAlign w:val="superscript"/>
        </w:rPr>
        <w:t>b</w:t>
      </w:r>
      <w:r w:rsidRPr="00531894">
        <w:rPr>
          <w:rFonts w:ascii="Times New Roman" w:hAnsi="Times New Roman" w:cs="Times New Roman"/>
          <w:b/>
          <w:noProof/>
          <w:color w:val="000000" w:themeColor="text1"/>
          <w:szCs w:val="20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Cs w:val="20"/>
        </w:rPr>
        <w:t>at 6</w:t>
      </w:r>
      <w:r>
        <w:rPr>
          <w:rFonts w:ascii="Times New Roman" w:hAnsi="Times New Roman" w:cs="Times New Roman" w:hint="eastAsia"/>
          <w:b/>
          <w:noProof/>
          <w:color w:val="000000" w:themeColor="text1"/>
          <w:szCs w:val="20"/>
        </w:rPr>
        <w:t>6 to 71 months</w:t>
      </w:r>
      <w:r>
        <w:rPr>
          <w:rFonts w:ascii="Times New Roman" w:hAnsi="Times New Roman" w:cs="Times New Roman"/>
          <w:b/>
          <w:noProof/>
          <w:color w:val="000000" w:themeColor="text1"/>
          <w:szCs w:val="20"/>
        </w:rPr>
        <w:t xml:space="preserve"> of age</w:t>
      </w:r>
      <w:r>
        <w:rPr>
          <w:rFonts w:ascii="Times New Roman" w:hAnsi="Times New Roman" w:cs="Times New Roman" w:hint="eastAsia"/>
          <w:b/>
          <w:noProof/>
          <w:color w:val="000000" w:themeColor="text1"/>
          <w:szCs w:val="20"/>
        </w:rPr>
        <w:t xml:space="preserve">, stratified by phototherapy duration. </w:t>
      </w:r>
    </w:p>
    <w:tbl>
      <w:tblPr>
        <w:tblStyle w:val="a6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5"/>
        <w:gridCol w:w="1842"/>
        <w:gridCol w:w="284"/>
        <w:gridCol w:w="1842"/>
        <w:gridCol w:w="284"/>
        <w:gridCol w:w="2694"/>
        <w:gridCol w:w="993"/>
        <w:gridCol w:w="284"/>
        <w:gridCol w:w="2833"/>
        <w:gridCol w:w="1046"/>
      </w:tblGrid>
      <w:tr w:rsidR="00C80319" w:rsidRPr="00033E7F" w14:paraId="284A5AC7" w14:textId="77777777" w:rsidTr="00CC4F23">
        <w:trPr>
          <w:trHeight w:val="570"/>
        </w:trPr>
        <w:tc>
          <w:tcPr>
            <w:tcW w:w="54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139653C" w14:textId="77777777" w:rsidR="00C80319" w:rsidRPr="00CE7D4E" w:rsidRDefault="00C80319" w:rsidP="00CC4F23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9E10C5">
              <w:rPr>
                <w:rFonts w:ascii="Times New Roman" w:hAnsi="Times New Roman" w:cs="Times New Roman" w:hint="eastAsia"/>
                <w:b/>
                <w:noProof/>
                <w:color w:val="000000" w:themeColor="text1"/>
                <w:sz w:val="16"/>
                <w:szCs w:val="16"/>
              </w:rPr>
              <w:t>Domains of developmental screening</w:t>
            </w:r>
            <w:r>
              <w:rPr>
                <w:rFonts w:ascii="Times New Roman" w:hAnsi="Times New Roman" w:cs="Times New Roman" w:hint="eastAsia"/>
                <w:b/>
                <w:noProof/>
                <w:color w:val="000000" w:themeColor="text1"/>
                <w:sz w:val="16"/>
                <w:szCs w:val="16"/>
              </w:rPr>
              <w:t xml:space="preserve"> (p</w:t>
            </w:r>
            <w:r>
              <w:rPr>
                <w:rFonts w:ascii="Times New Roman" w:hAnsi="Times New Roman" w:cs="Times New Roman" w:hint="eastAsia"/>
                <w:b/>
                <w:noProof/>
                <w:color w:val="000000" w:themeColor="text1"/>
                <w:sz w:val="18"/>
                <w:szCs w:val="18"/>
              </w:rPr>
              <w:t>hototherapy duration</w:t>
            </w:r>
            <w:r>
              <w:rPr>
                <w:rFonts w:ascii="Times New Roman" w:hAnsi="Times New Roman" w:cs="Times New Roman" w:hint="eastAsia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D6558" w14:textId="77777777" w:rsidR="00C80319" w:rsidRPr="00033E7F" w:rsidRDefault="00C80319" w:rsidP="00CC4F23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5C3CC" w14:textId="77777777" w:rsidR="00C80319" w:rsidRPr="00033E7F" w:rsidRDefault="00C80319" w:rsidP="00CC4F23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16"/>
              </w:rPr>
              <w:t>Control group,</w:t>
            </w:r>
            <w:r w:rsidRPr="00033E7F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1E460C">
              <w:rPr>
                <w:rFonts w:ascii="Times New Roman" w:hAnsi="Times New Roman" w:cs="Times New Roman"/>
                <w:i/>
                <w:color w:val="000000" w:themeColor="text1"/>
                <w:kern w:val="24"/>
                <w:sz w:val="16"/>
                <w:szCs w:val="16"/>
              </w:rPr>
              <w:t>n</w:t>
            </w:r>
            <w:r w:rsidRPr="00033E7F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(%)</w:t>
            </w:r>
          </w:p>
        </w:tc>
        <w:tc>
          <w:tcPr>
            <w:tcW w:w="10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5595A" w14:textId="77777777" w:rsidR="00C80319" w:rsidRDefault="00C80319" w:rsidP="00CC4F23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1AF49" w14:textId="77777777" w:rsidR="00C80319" w:rsidRPr="00033E7F" w:rsidRDefault="00C80319" w:rsidP="00CC4F23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  <w:kern w:val="24"/>
                <w:sz w:val="16"/>
                <w:szCs w:val="16"/>
              </w:rPr>
              <w:t xml:space="preserve">Jaundice group, </w:t>
            </w:r>
            <w:r w:rsidRPr="001E460C">
              <w:rPr>
                <w:rFonts w:ascii="Times New Roman" w:hAnsi="Times New Roman" w:cs="Times New Roman"/>
                <w:i/>
                <w:color w:val="000000" w:themeColor="text1"/>
                <w:kern w:val="24"/>
                <w:sz w:val="16"/>
                <w:szCs w:val="16"/>
              </w:rPr>
              <w:t>n</w:t>
            </w:r>
            <w:r w:rsidRPr="00033E7F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(%)</w:t>
            </w:r>
          </w:p>
        </w:tc>
        <w:tc>
          <w:tcPr>
            <w:tcW w:w="10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E31FA" w14:textId="77777777" w:rsidR="00C80319" w:rsidRDefault="00C80319" w:rsidP="00CC4F2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00EFA" w14:textId="77777777" w:rsidR="00C80319" w:rsidRDefault="00C80319" w:rsidP="00CC4F2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6"/>
                <w:szCs w:val="16"/>
              </w:rPr>
              <w:t>cOR</w:t>
            </w:r>
          </w:p>
          <w:p w14:paraId="288B476A" w14:textId="77777777" w:rsidR="00C80319" w:rsidRPr="00033E7F" w:rsidRDefault="00C80319" w:rsidP="00CC4F2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6"/>
                <w:szCs w:val="16"/>
              </w:rPr>
              <w:t xml:space="preserve">(estimate, </w:t>
            </w:r>
            <w:r w:rsidRPr="00033E7F">
              <w:rPr>
                <w:rFonts w:ascii="Times New Roman" w:hAnsi="Times New Roman" w:cs="Times New Roman" w:hint="eastAsia"/>
                <w:noProof/>
                <w:color w:val="000000" w:themeColor="text1"/>
                <w:sz w:val="16"/>
                <w:szCs w:val="16"/>
              </w:rPr>
              <w:t>95% CI)</w:t>
            </w:r>
            <w:r w:rsidRPr="00342751">
              <w:rPr>
                <w:rFonts w:ascii="Times New Roman" w:hAnsi="Times New Roman" w:cs="Times New Roman" w:hint="eastAsia"/>
                <w:noProof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F8900" w14:textId="77777777" w:rsidR="00C80319" w:rsidRDefault="00C80319" w:rsidP="00CC4F2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033E7F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16"/>
              </w:rPr>
              <w:t>P value</w:t>
            </w:r>
          </w:p>
        </w:tc>
        <w:tc>
          <w:tcPr>
            <w:tcW w:w="10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77028" w14:textId="77777777" w:rsidR="00C80319" w:rsidRDefault="00C80319" w:rsidP="00CC4F2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6A05A" w14:textId="77777777" w:rsidR="00C80319" w:rsidRDefault="00C80319" w:rsidP="00CC4F2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6"/>
                <w:szCs w:val="16"/>
              </w:rPr>
              <w:t>aOR</w:t>
            </w:r>
          </w:p>
          <w:p w14:paraId="061263CE" w14:textId="77777777" w:rsidR="00C80319" w:rsidRPr="00033E7F" w:rsidRDefault="00C80319" w:rsidP="00CC4F2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6"/>
                <w:szCs w:val="16"/>
              </w:rPr>
              <w:t xml:space="preserve">(estimate, </w:t>
            </w:r>
            <w:r w:rsidRPr="00033E7F">
              <w:rPr>
                <w:rFonts w:ascii="Times New Roman" w:hAnsi="Times New Roman" w:cs="Times New Roman" w:hint="eastAsia"/>
                <w:noProof/>
                <w:color w:val="000000" w:themeColor="text1"/>
                <w:sz w:val="16"/>
                <w:szCs w:val="16"/>
              </w:rPr>
              <w:t>95% CI)</w:t>
            </w:r>
            <w:r w:rsidRPr="00342751">
              <w:rPr>
                <w:rFonts w:ascii="Times New Roman" w:hAnsi="Times New Roman" w:cs="Times New Roman" w:hint="eastAsia"/>
                <w:noProof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B97C7" w14:textId="77777777" w:rsidR="00C80319" w:rsidRPr="00033E7F" w:rsidRDefault="00C80319" w:rsidP="00CC4F2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033E7F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16"/>
              </w:rPr>
              <w:t>P value</w:t>
            </w:r>
          </w:p>
        </w:tc>
      </w:tr>
      <w:tr w:rsidR="00C80319" w:rsidRPr="00033E7F" w14:paraId="04B8D14C" w14:textId="77777777" w:rsidTr="00CC4F23">
        <w:trPr>
          <w:trHeight w:val="233"/>
        </w:trPr>
        <w:tc>
          <w:tcPr>
            <w:tcW w:w="548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7894196" w14:textId="77777777" w:rsidR="00C80319" w:rsidRPr="00CE7D4E" w:rsidRDefault="00C80319" w:rsidP="00CC4F23">
            <w:pPr>
              <w:widowControl/>
              <w:wordWrap/>
              <w:autoSpaceDE/>
              <w:autoSpaceDN/>
              <w:ind w:left="160" w:hangingChars="100" w:hanging="160"/>
              <w:rPr>
                <w:rFonts w:ascii="Times New Roman" w:hAnsi="Times New Roman" w:cs="Times New Roman"/>
                <w:b/>
                <w:noProof/>
                <w:color w:val="000000" w:themeColor="text1"/>
                <w:sz w:val="16"/>
                <w:szCs w:val="16"/>
              </w:rPr>
            </w:pPr>
            <w:r w:rsidRPr="00CE7D4E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Overall assessment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A5E14B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C0F73A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14,865/883,019 (1.68%)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D94502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394EDE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2,822/121,366 (2.33%)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937F20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80DECC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1.390 (1.335-1.448)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EFE85C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&lt; 0.0001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B210B9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387A5A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1.046 (0.997-1.098)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A8CCF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0.0635</w:t>
            </w:r>
          </w:p>
        </w:tc>
      </w:tr>
      <w:tr w:rsidR="00C80319" w:rsidRPr="00033E7F" w14:paraId="79A87961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4141F9E5" w14:textId="77777777" w:rsidR="00C80319" w:rsidRPr="00CE7D4E" w:rsidRDefault="00C80319" w:rsidP="00CC4F23">
            <w:pPr>
              <w:widowControl/>
              <w:wordWrap/>
              <w:autoSpaceDE/>
              <w:autoSpaceDN/>
              <w:ind w:left="160" w:hangingChars="100" w:hanging="1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 &lt;25P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CA341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FBF05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FE474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C147B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749/34,683 (2.16%)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A5A19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F3963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1.289 (1.197-1.388)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96FAB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0.7300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DD1C1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4C2C3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1.045 (0.966-1.130)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09107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0.9773</w:t>
            </w:r>
          </w:p>
        </w:tc>
      </w:tr>
      <w:tr w:rsidR="00C80319" w:rsidRPr="00033E7F" w14:paraId="4458C31A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4F457526" w14:textId="77777777" w:rsidR="00C80319" w:rsidRPr="00CE7D4E" w:rsidRDefault="00C80319" w:rsidP="00CC4F23">
            <w:pPr>
              <w:widowControl/>
              <w:wordWrap/>
              <w:autoSpaceDE/>
              <w:autoSpaceDN/>
              <w:ind w:left="160" w:hangingChars="100" w:hanging="1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 25P to 75P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C16D6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4D607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38C8F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3FE67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1,179/56,555 (2.08%)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38596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8AB53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1.243 (1.171-1.320)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17534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0.0768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A34DE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AEE8E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1.000 (0.938-1.067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EA97C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0.0923</w:t>
            </w:r>
          </w:p>
        </w:tc>
      </w:tr>
      <w:tr w:rsidR="00C80319" w:rsidRPr="00033E7F" w14:paraId="39AE1278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1C419A1C" w14:textId="77777777" w:rsidR="00C80319" w:rsidRPr="00CE7D4E" w:rsidRDefault="00C80319" w:rsidP="00CC4F23">
            <w:pPr>
              <w:widowControl/>
              <w:wordWrap/>
              <w:autoSpaceDE/>
              <w:autoSpaceDN/>
              <w:ind w:left="160" w:hangingChars="100" w:hanging="1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≥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75P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1D999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899C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2D5F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24731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894/30,128 (2.97%)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1E6AF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BB724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1.786 (1.668-1.913)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DCBAD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&lt; 0.0001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B7F66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30D79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1.145 (1.056-1.241)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8B53F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0.0037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</w:tr>
      <w:tr w:rsidR="00C80319" w:rsidRPr="00033E7F" w14:paraId="3C9FC335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6607649A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CE7D4E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Gr</w:t>
            </w:r>
            <w:r w:rsidRPr="00CE7D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oss motor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B4E13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EF87B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27,761/757,626 (3.66%)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F6EC2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8EDDB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4,780/104,010 (4.60%)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9BB2E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EBEA2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1.267 (1.228-1.307)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42E69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&lt; 0.0001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538A8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B3596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1.087 (1.049-1.127)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389F1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&lt; 0.0001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</w:tr>
      <w:tr w:rsidR="00C80319" w:rsidRPr="00033E7F" w14:paraId="331F7AA7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5810AE3B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&lt;25P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8EF71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68C01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5E6EA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89611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1,294/29,069 (4.45%)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1FC11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FF59E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1.225 (1.150-1.297)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E4EEC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0.5108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660C6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B366B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1.063 (1.001-1.128)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359F8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0.7526</w:t>
            </w:r>
          </w:p>
        </w:tc>
      </w:tr>
      <w:tr w:rsidR="00C80319" w:rsidRPr="00033E7F" w14:paraId="42FC2D29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59B12060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25P to 75P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3D631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D1568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AF726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82168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2,115/48,671 (4.35%)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659E3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341C3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1.194 (1.142-1.250)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ED00D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0.6085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04003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4A342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1.073 (1.023-1.126)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7F199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0.9227</w:t>
            </w:r>
          </w:p>
        </w:tc>
      </w:tr>
      <w:tr w:rsidR="00C80319" w:rsidRPr="00033E7F" w14:paraId="4C70CEB1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5F5D48AC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≥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75P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9DE6E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E3AD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922CA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8690A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1,371/26,270 (5.22%)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26D51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8773E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1.448 (1.369-1.531)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375EB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&lt; 0.0001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F7D88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F96FD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1.153 (1.082-1.229)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00D73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0.0026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</w:tr>
      <w:tr w:rsidR="00C80319" w:rsidRPr="00033E7F" w14:paraId="420DD705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1EB64068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CE7D4E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Fine motor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1A308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84E2A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27,623/757,626 (3.65%)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B5615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23FA4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4,675/104,008 (4.49%)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05284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A66EB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1.244 (1.205-1.284)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B44D4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&lt; 0.0001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C2B5E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89164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1.003 (0.967-1.040)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E4D72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0.8743</w:t>
            </w:r>
          </w:p>
        </w:tc>
      </w:tr>
      <w:tr w:rsidR="00C80319" w:rsidRPr="00033E7F" w14:paraId="4A060B56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27FEC36B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&lt;25P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BA939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7E93E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BAD3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B1F8D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1,235/29,068 (4.25%)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6111B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B0B14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1.173 (1.106-1.243)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4E90A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0.4720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CF853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F843C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0.998 (0.929-1.050)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0C3D7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0.3577</w:t>
            </w:r>
          </w:p>
        </w:tc>
      </w:tr>
      <w:tr w:rsidR="00C80319" w:rsidRPr="00033E7F" w14:paraId="30E4374B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64EDC239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25P to 75P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0F8B3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1A566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300A4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C4B19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2,026/48,670 (4.16%)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9EEC6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A02F7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1.148 (1.096-1.202)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079D2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0.0529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E610E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E21FC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0.976 (0.929-1.025)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AC0D3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0.0893</w:t>
            </w:r>
          </w:p>
        </w:tc>
      </w:tr>
      <w:tr w:rsidR="00C80319" w:rsidRPr="00033E7F" w14:paraId="3046122E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3E2A0D84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≥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75P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54F8D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9C2D1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3A9AA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09B27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1,414/26,270 (5.38%)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CEA14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CE2FA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1.503 (1.423-1.588)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C3EE7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&lt; 0.0001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5F298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8806B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1.081 (1.014-1.152)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3627C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0.0061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</w:tr>
      <w:tr w:rsidR="00C80319" w:rsidRPr="00033E7F" w14:paraId="2CEA37FE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0B342E2E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CE7D4E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Cognition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C486A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30310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40,471/757,638 (5.34%)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9870E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F02DF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6,595/104,014 (6.34%)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DF63C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C31BE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1.200 (1.168-1.232)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D069D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&lt; 0.0001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37E8B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A60BF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1.045 (1.013-1.077)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E2ABB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0.0052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</w:tr>
      <w:tr w:rsidR="00C80319" w:rsidRPr="00033E7F" w14:paraId="51D8A694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3072C44C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&lt;25P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153DA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AD89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0245C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F8AC0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1,782/29,070</w:t>
            </w: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 xml:space="preserve"> (6.13%)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AE3D5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3346D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1.157 (1.102-1.215)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F0F78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0.9907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12836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0939B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1.031 (0.980-1.086)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B820A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0.7102</w:t>
            </w:r>
          </w:p>
        </w:tc>
      </w:tr>
      <w:tr w:rsidR="00C80319" w:rsidRPr="00033E7F" w14:paraId="3CD1AAE3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7F7B59A6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25P to 75P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B25FF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D88AC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0EA94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3FD2B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2,947/48,672</w:t>
            </w: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 xml:space="preserve"> (6.05%)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42673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3DCB9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1.142 (1.099-1.187)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781F8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0.4385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1DBFD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14B09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1.029 (0.987-1.072)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84EBF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0.5564</w:t>
            </w:r>
          </w:p>
        </w:tc>
      </w:tr>
      <w:tr w:rsidR="00C80319" w:rsidRPr="00033E7F" w14:paraId="6978387E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52959477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≥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75P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D7671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5A564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6CD17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6A414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1,866/26,272</w:t>
            </w: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 xml:space="preserve"> (7.10%)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159FF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67775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1.356 (1.292-1.422)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ABF5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&lt; 0.0001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E916C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DB7A6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1.099 (1.040-1.161)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B25DD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0.0084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</w:tr>
      <w:tr w:rsidR="00C80319" w:rsidRPr="00033E7F" w14:paraId="3FC4C06A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441C363B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CE7D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Language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95AF7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36DED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30,408/757,709 (4.01%)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CFFC7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D5799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5,175/104,022 (4.97%)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66E69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6864A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1.252 (1.215-1.291)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9E0D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&lt; 0.0001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E120B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7081D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1.049 (1.013-1.086)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F0B64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0.0072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</w:tr>
      <w:tr w:rsidR="00C80319" w:rsidRPr="00033E7F" w14:paraId="71CC4B0D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7A16681D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&lt;25P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516EC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D3547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19A97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47CBA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1,350/29,074</w:t>
            </w: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 xml:space="preserve"> (4.64%)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1EA20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F9F73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1.165 (1.101-1.232)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4BFBD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0.2378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CA201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FF33B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1.032 (0.973-1.094)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2E372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0.6072</w:t>
            </w:r>
          </w:p>
        </w:tc>
      </w:tr>
      <w:tr w:rsidR="00C80319" w:rsidRPr="00033E7F" w14:paraId="7A56067F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45682C3B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25P to 75P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5ACAC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E2922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CF7B5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7CC59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2,277/48,676</w:t>
            </w: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 xml:space="preserve"> (4.68%)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733E5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EAF8F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1.174 (1.124-1.226)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1D2D8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0.3141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296C4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E9F11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1.024 (0.977-1.072)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91C0D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0.3088</w:t>
            </w:r>
          </w:p>
        </w:tc>
      </w:tr>
      <w:tr w:rsidR="00C80319" w:rsidRPr="00033E7F" w14:paraId="0BEC6272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514425EE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≥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75P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FF59A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DC20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2A6E5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96EEA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1,548/26,272</w:t>
            </w: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 xml:space="preserve"> (5.89%)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0EB09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5A4EA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1.498 (1.421-1.578)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48D61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&lt; 0.0001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0C36B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5990B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1.125 (1.059-1.195)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D052C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0.0014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</w:tr>
      <w:tr w:rsidR="00C80319" w:rsidRPr="00033E7F" w14:paraId="46C382B0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068973C1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CE7D4E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Social skills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A5966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4974B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26,595/757,707 (3.51%)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CC7AD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10DD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4,313/104,019 (4.15%)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4C009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7D344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1.160 (1.123-1.200)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0A1CF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&lt; 0.0001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C4E53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5B4F9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1.009 (0.972-1.048)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C80BD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0.6286</w:t>
            </w:r>
          </w:p>
        </w:tc>
      </w:tr>
      <w:tr w:rsidR="00C80319" w:rsidRPr="00033E7F" w14:paraId="2EEA9D83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55798456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&lt;25P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6AE63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CC8F6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6334B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AD1B7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1,181/29,072</w:t>
            </w: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 xml:space="preserve"> (4.06%)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C0A8E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DE8D1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1.164 (1.097-1.235)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974BD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0.1948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05632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78658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1.026 (0.974-1.092)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9B110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0.4696</w:t>
            </w:r>
          </w:p>
        </w:tc>
      </w:tr>
      <w:tr w:rsidR="00C80319" w:rsidRPr="00033E7F" w14:paraId="3A0D3F35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79A9773D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25P to 75P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05864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BF07C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59E23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07D6E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1,884/48,675</w:t>
            </w: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 xml:space="preserve"> (3.87%)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8C133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88C02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1.107 (1.055-1.161)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F155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0.3598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A2417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7ADF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1.003 (0.954-1.055)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181CC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0.8372</w:t>
            </w:r>
          </w:p>
        </w:tc>
      </w:tr>
      <w:tr w:rsidR="00C80319" w:rsidRPr="00033E7F" w14:paraId="1A981A43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293EB4C3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≥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75P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974E1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C5FD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9441D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6F821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1,148/26,272</w:t>
            </w: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 xml:space="preserve"> (4.37%)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A03E6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45655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1.256 (1.183-1.335)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0FB89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&lt; 0.0001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659A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C8C93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1.001 (0.934-1.072)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9D61E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0.8096</w:t>
            </w:r>
          </w:p>
        </w:tc>
      </w:tr>
      <w:tr w:rsidR="00C80319" w:rsidRPr="00033E7F" w14:paraId="18936A4D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58343C41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CE7D4E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Self-help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86121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30ED2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31,029/757,715 (4.10%)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C7458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81694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4,984/104,019 (4.79%)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717F6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F1D4B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sz w:val="16"/>
                <w:szCs w:val="16"/>
              </w:rPr>
              <w:t>1.179 (1.143-1.215)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3B9C9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&lt; 0.0001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B314F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F5CA4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sz w:val="16"/>
                <w:szCs w:val="16"/>
              </w:rPr>
              <w:t>1.016 (0.981-1.052)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20194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0.3728</w:t>
            </w:r>
          </w:p>
        </w:tc>
      </w:tr>
      <w:tr w:rsidR="00C80319" w:rsidRPr="00033E7F" w14:paraId="5F0ED71A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6A61D626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&lt;25P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16943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01A0A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3BE48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C965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1,426/29,072</w:t>
            </w: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 xml:space="preserve"> (4.91%)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5D71F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A9947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sz w:val="16"/>
                <w:szCs w:val="16"/>
              </w:rPr>
              <w:t>1.208 (1.144-1.276)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70A8A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0.0410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C307E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D1BE2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sz w:val="16"/>
                <w:szCs w:val="16"/>
              </w:rPr>
              <w:t>1.023 (0.966-1.084)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352DE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0.7928</w:t>
            </w:r>
          </w:p>
        </w:tc>
      </w:tr>
      <w:tr w:rsidR="00C80319" w:rsidRPr="00033E7F" w14:paraId="7E4F8964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nil"/>
              <w:right w:val="nil"/>
            </w:tcBorders>
            <w:vAlign w:val="center"/>
          </w:tcPr>
          <w:p w14:paraId="575EF316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25P to 75P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06962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7BF00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73A24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E5A6E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2,196/48,675</w:t>
            </w: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 xml:space="preserve"> (4.51%)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0289E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31C92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sz w:val="16"/>
                <w:szCs w:val="16"/>
              </w:rPr>
              <w:t>1.107 (1.059-1.157)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C11E3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0.0819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70D41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43DA5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sz w:val="16"/>
                <w:szCs w:val="16"/>
              </w:rPr>
              <w:t>0.996 (0.951-1.045)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DC446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0.2973</w:t>
            </w:r>
          </w:p>
        </w:tc>
      </w:tr>
      <w:tr w:rsidR="00C80319" w:rsidRPr="00033E7F" w14:paraId="291A42FE" w14:textId="77777777" w:rsidTr="00CC4F23">
        <w:trPr>
          <w:trHeight w:val="233"/>
        </w:trPr>
        <w:tc>
          <w:tcPr>
            <w:tcW w:w="548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4C56CAF9" w14:textId="77777777" w:rsidR="00C80319" w:rsidRPr="00CE7D4E" w:rsidRDefault="00C80319" w:rsidP="00CC4F23">
            <w:pPr>
              <w:widowControl/>
              <w:wordWrap/>
              <w:autoSpaceDE/>
              <w:autoSpaceDN/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≥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75P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B57FDC" w14:textId="77777777" w:rsidR="00C80319" w:rsidRPr="00033E7F" w:rsidRDefault="00C80319" w:rsidP="00CC4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F6E6C0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BFF26B3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7C576D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1,362/26,272</w:t>
            </w: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 xml:space="preserve"> (5.18%)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B32C57D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5CF44E5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sz w:val="16"/>
                <w:szCs w:val="16"/>
              </w:rPr>
              <w:t>1.281 (1.211-1.354)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B92E207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 w:themeColor="text1"/>
                <w:sz w:val="16"/>
                <w:szCs w:val="16"/>
              </w:rPr>
              <w:t>&lt; 0.0001</w:t>
            </w:r>
            <w:r w:rsidRPr="00972A77">
              <w:rPr>
                <w:rFonts w:ascii="Times New Roman" w:hAnsi="Times New Roman" w:cs="Times New Roman" w:hint="eastAsia"/>
                <w:color w:val="000000" w:themeColor="text1"/>
                <w:kern w:val="24"/>
                <w:sz w:val="16"/>
                <w:szCs w:val="20"/>
                <w:vertAlign w:val="superscript"/>
              </w:rPr>
              <w:t>*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CF60268" w14:textId="77777777" w:rsidR="00C80319" w:rsidRPr="00033E7F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4C71DC7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sz w:val="16"/>
                <w:szCs w:val="16"/>
              </w:rPr>
              <w:t>1.050 (0.98501.118)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5CE5EDF" w14:textId="77777777" w:rsidR="00C80319" w:rsidRDefault="00C80319" w:rsidP="00CC4F23">
            <w:pPr>
              <w:jc w:val="center"/>
              <w:rPr>
                <w:rFonts w:ascii="Times New Roman" w:eastAsia="굴림" w:hAnsi="Times New Roman" w:cs="Times New Roman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sz w:val="16"/>
                <w:szCs w:val="16"/>
              </w:rPr>
              <w:t>0.2005</w:t>
            </w:r>
          </w:p>
        </w:tc>
      </w:tr>
    </w:tbl>
    <w:p w14:paraId="6F88C3AA" w14:textId="77777777" w:rsidR="00C80319" w:rsidRPr="00972A77" w:rsidRDefault="00C80319" w:rsidP="00C80319">
      <w:pPr>
        <w:wordWrap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72A77">
        <w:rPr>
          <w:rFonts w:ascii="Times New Roman" w:hAnsi="Times New Roman" w:cs="Times New Roman"/>
          <w:color w:val="000000" w:themeColor="text1"/>
          <w:sz w:val="16"/>
          <w:szCs w:val="16"/>
        </w:rPr>
        <w:t>Abbreviations,</w:t>
      </w:r>
      <w:r w:rsidRPr="00972A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 n, number; K-DST, Korean developmental screening test; </w:t>
      </w:r>
      <w:proofErr w:type="spellStart"/>
      <w:r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c</w:t>
      </w:r>
      <w:r w:rsidRPr="00972A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OR</w:t>
      </w:r>
      <w:proofErr w:type="spellEnd"/>
      <w:r w:rsidRPr="00972A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, </w:t>
      </w:r>
      <w:r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crude </w:t>
      </w:r>
      <w:r w:rsidRPr="00972A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odd ratio; </w:t>
      </w:r>
      <w:proofErr w:type="spellStart"/>
      <w:r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a</w:t>
      </w:r>
      <w:r w:rsidRPr="00972A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OR</w:t>
      </w:r>
      <w:proofErr w:type="spellEnd"/>
      <w:r w:rsidRPr="00972A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, </w:t>
      </w:r>
      <w:r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adjusted </w:t>
      </w:r>
      <w:r w:rsidRPr="00972A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odd </w:t>
      </w:r>
      <w:r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ratio; CI, confidence </w:t>
      </w:r>
      <w:proofErr w:type="gramStart"/>
      <w:r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interval ;P</w:t>
      </w:r>
      <w:proofErr w:type="gramEnd"/>
      <w:r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, percentile</w:t>
      </w:r>
      <w:r w:rsidRPr="00972A77">
        <w:rPr>
          <w:rFonts w:ascii="Times New Roman" w:hAnsi="Times New Roman" w:cs="Times New Roman" w:hint="eastAsia"/>
          <w:sz w:val="16"/>
          <w:szCs w:val="16"/>
        </w:rPr>
        <w:t>.</w:t>
      </w:r>
    </w:p>
    <w:p w14:paraId="6CC75634" w14:textId="77777777" w:rsidR="00C80319" w:rsidRPr="00972A77" w:rsidRDefault="00C80319" w:rsidP="00C80319">
      <w:pPr>
        <w:wordWrap/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proofErr w:type="spellStart"/>
      <w:proofErr w:type="gramStart"/>
      <w:r w:rsidRPr="00972A77">
        <w:rPr>
          <w:rFonts w:ascii="Times New Roman" w:hAnsi="Times New Roman" w:cs="Times New Roman" w:hint="eastAsia"/>
          <w:sz w:val="16"/>
          <w:szCs w:val="16"/>
          <w:vertAlign w:val="superscript"/>
        </w:rPr>
        <w:t>a</w:t>
      </w:r>
      <w:proofErr w:type="spellEnd"/>
      <w:proofErr w:type="gramEnd"/>
      <w:r w:rsidRPr="00972A77">
        <w:rPr>
          <w:rFonts w:ascii="Times New Roman" w:hAnsi="Times New Roman" w:cs="Times New Roman" w:hint="eastAsia"/>
          <w:sz w:val="16"/>
          <w:szCs w:val="16"/>
        </w:rPr>
        <w:t xml:space="preserve"> The neurodevelopmental screening r</w:t>
      </w:r>
      <w:r w:rsidRPr="00972A77">
        <w:rPr>
          <w:rFonts w:ascii="Times New Roman" w:hAnsi="Times New Roman" w:cs="Times New Roman" w:hint="eastAsia"/>
          <w:noProof/>
          <w:color w:val="000000" w:themeColor="text1"/>
          <w:sz w:val="16"/>
          <w:szCs w:val="18"/>
        </w:rPr>
        <w:t>esult</w:t>
      </w:r>
      <w:r w:rsidRPr="00972A77">
        <w:rPr>
          <w:rFonts w:ascii="Times New Roman" w:hAnsi="Times New Roman" w:cs="Times New Roman"/>
          <w:noProof/>
          <w:color w:val="000000" w:themeColor="text1"/>
          <w:sz w:val="16"/>
          <w:szCs w:val="18"/>
        </w:rPr>
        <w:t>s</w:t>
      </w:r>
      <w:r w:rsidRPr="00972A77">
        <w:rPr>
          <w:rFonts w:ascii="Times New Roman" w:hAnsi="Times New Roman" w:cs="Times New Roman" w:hint="eastAsia"/>
          <w:noProof/>
          <w:color w:val="000000" w:themeColor="text1"/>
          <w:sz w:val="16"/>
          <w:szCs w:val="18"/>
        </w:rPr>
        <w:t xml:space="preserve"> were </w:t>
      </w:r>
      <w:r w:rsidRPr="00972A77">
        <w:rPr>
          <w:rFonts w:ascii="Times New Roman" w:hAnsi="Times New Roman" w:cs="Times New Roman"/>
          <w:noProof/>
          <w:color w:val="000000" w:themeColor="text1"/>
          <w:sz w:val="16"/>
          <w:szCs w:val="18"/>
        </w:rPr>
        <w:t>categorized into advanced development, age appropriate, follow-up requests, and fu</w:t>
      </w:r>
      <w:r w:rsidRPr="00972A77">
        <w:rPr>
          <w:rFonts w:ascii="Times New Roman" w:hAnsi="Times New Roman" w:cs="Times New Roman" w:hint="eastAsia"/>
          <w:noProof/>
          <w:color w:val="000000" w:themeColor="text1"/>
          <w:sz w:val="16"/>
          <w:szCs w:val="18"/>
        </w:rPr>
        <w:t>r</w:t>
      </w:r>
      <w:r w:rsidRPr="00972A77">
        <w:rPr>
          <w:rFonts w:ascii="Times New Roman" w:hAnsi="Times New Roman" w:cs="Times New Roman"/>
          <w:noProof/>
          <w:color w:val="000000" w:themeColor="text1"/>
          <w:sz w:val="16"/>
          <w:szCs w:val="18"/>
        </w:rPr>
        <w:t>ther evaluation recommendation</w:t>
      </w:r>
      <w:r w:rsidRPr="00972A77">
        <w:rPr>
          <w:rFonts w:ascii="Times New Roman" w:hAnsi="Times New Roman" w:cs="Times New Roman" w:hint="eastAsia"/>
          <w:noProof/>
          <w:color w:val="000000" w:themeColor="text1"/>
          <w:sz w:val="16"/>
          <w:szCs w:val="18"/>
        </w:rPr>
        <w:t>. F</w:t>
      </w:r>
      <w:r w:rsidRPr="00972A77">
        <w:rPr>
          <w:rFonts w:ascii="Times New Roman" w:hAnsi="Times New Roman" w:cs="Times New Roman"/>
          <w:noProof/>
          <w:color w:val="000000" w:themeColor="text1"/>
          <w:sz w:val="16"/>
          <w:szCs w:val="18"/>
        </w:rPr>
        <w:t>ollow-up requests</w:t>
      </w:r>
      <w:r w:rsidRPr="00972A77">
        <w:rPr>
          <w:rFonts w:ascii="Times New Roman" w:hAnsi="Times New Roman" w:cs="Times New Roman" w:hint="eastAsia"/>
          <w:noProof/>
          <w:color w:val="000000" w:themeColor="text1"/>
          <w:sz w:val="16"/>
          <w:szCs w:val="18"/>
        </w:rPr>
        <w:t>, and f</w:t>
      </w:r>
      <w:r w:rsidRPr="00972A77">
        <w:rPr>
          <w:rFonts w:ascii="Times New Roman" w:hAnsi="Times New Roman" w:cs="Times New Roman"/>
          <w:noProof/>
          <w:color w:val="000000" w:themeColor="text1"/>
          <w:sz w:val="16"/>
          <w:szCs w:val="18"/>
        </w:rPr>
        <w:t>u</w:t>
      </w:r>
      <w:r w:rsidRPr="00972A77">
        <w:rPr>
          <w:rFonts w:ascii="Times New Roman" w:hAnsi="Times New Roman" w:cs="Times New Roman" w:hint="eastAsia"/>
          <w:noProof/>
          <w:color w:val="000000" w:themeColor="text1"/>
          <w:sz w:val="16"/>
          <w:szCs w:val="18"/>
        </w:rPr>
        <w:t>r</w:t>
      </w:r>
      <w:r w:rsidRPr="00972A77">
        <w:rPr>
          <w:rFonts w:ascii="Times New Roman" w:hAnsi="Times New Roman" w:cs="Times New Roman"/>
          <w:noProof/>
          <w:color w:val="000000" w:themeColor="text1"/>
          <w:sz w:val="16"/>
          <w:szCs w:val="18"/>
        </w:rPr>
        <w:t xml:space="preserve">ther </w:t>
      </w:r>
      <w:r w:rsidRPr="00972A77">
        <w:rPr>
          <w:rFonts w:ascii="Times New Roman" w:eastAsia="맑은 고딕" w:hAnsi="Times New Roman" w:cs="Times New Roman"/>
          <w:color w:val="000000"/>
          <w:sz w:val="16"/>
          <w:szCs w:val="18"/>
        </w:rPr>
        <w:t xml:space="preserve">evaluation </w:t>
      </w:r>
      <w:proofErr w:type="gramStart"/>
      <w:r w:rsidRPr="00972A77">
        <w:rPr>
          <w:rFonts w:ascii="Times New Roman" w:eastAsia="맑은 고딕" w:hAnsi="Times New Roman" w:cs="Times New Roman" w:hint="eastAsia"/>
          <w:color w:val="000000"/>
          <w:sz w:val="16"/>
          <w:szCs w:val="18"/>
        </w:rPr>
        <w:t>were</w:t>
      </w:r>
      <w:r w:rsidRPr="00972A77">
        <w:rPr>
          <w:rFonts w:ascii="Times New Roman" w:eastAsia="맑은 고딕" w:hAnsi="Times New Roman" w:cs="Times New Roman"/>
          <w:color w:val="000000"/>
          <w:sz w:val="16"/>
          <w:szCs w:val="18"/>
        </w:rPr>
        <w:t xml:space="preserve"> considered</w:t>
      </w:r>
      <w:proofErr w:type="gramEnd"/>
      <w:r w:rsidRPr="00972A77">
        <w:rPr>
          <w:rFonts w:ascii="Times New Roman" w:eastAsia="맑은 고딕" w:hAnsi="Times New Roman" w:cs="Times New Roman"/>
          <w:color w:val="000000"/>
          <w:sz w:val="16"/>
          <w:szCs w:val="18"/>
        </w:rPr>
        <w:t xml:space="preserve"> abnormal.</w:t>
      </w:r>
    </w:p>
    <w:p w14:paraId="3642F610" w14:textId="77777777" w:rsidR="00C80319" w:rsidRPr="00972A77" w:rsidRDefault="00C80319" w:rsidP="00C80319">
      <w:pPr>
        <w:wordWrap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972A77">
        <w:rPr>
          <w:rFonts w:ascii="Times New Roman" w:hAnsi="Times New Roman" w:cs="Times New Roman" w:hint="eastAsia"/>
          <w:sz w:val="16"/>
          <w:szCs w:val="16"/>
          <w:vertAlign w:val="superscript"/>
        </w:rPr>
        <w:t>b</w:t>
      </w:r>
      <w:proofErr w:type="gramEnd"/>
      <w:r w:rsidRPr="00972A77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972A77">
        <w:rPr>
          <w:rFonts w:ascii="Times New Roman" w:hAnsi="Times New Roman" w:cs="Times New Roman"/>
          <w:sz w:val="16"/>
          <w:szCs w:val="16"/>
        </w:rPr>
        <w:t>Acquired from the Korean developmental screening test of the National Health Screening Program for Infants and Children, which is conducted between 66 and 71 months.</w:t>
      </w:r>
    </w:p>
    <w:p w14:paraId="41E69051" w14:textId="77777777" w:rsidR="00C80319" w:rsidRDefault="00C80319" w:rsidP="00C80319">
      <w:pPr>
        <w:wordWrap/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hAnsi="Times New Roman" w:cs="Times New Roman" w:hint="eastAsia"/>
          <w:color w:val="000000" w:themeColor="text1"/>
          <w:kern w:val="24"/>
          <w:sz w:val="16"/>
          <w:szCs w:val="16"/>
          <w:vertAlign w:val="superscript"/>
        </w:rPr>
        <w:t>c</w:t>
      </w:r>
      <w:r w:rsidRPr="000B6373">
        <w:rPr>
          <w:rFonts w:ascii="Times New Roman" w:hAnsi="Times New Roman" w:cs="Times New Roman" w:hint="eastAsia"/>
          <w:color w:val="000000" w:themeColor="text1"/>
          <w:kern w:val="24"/>
          <w:sz w:val="16"/>
          <w:szCs w:val="16"/>
        </w:rPr>
        <w:t xml:space="preserve"> </w:t>
      </w:r>
      <w:r w:rsidRPr="006452A8">
        <w:rPr>
          <w:rFonts w:ascii="Times New Roman" w:hAnsi="Times New Roman" w:cs="Times New Roman" w:hint="eastAsia"/>
          <w:color w:val="000000" w:themeColor="text1"/>
          <w:kern w:val="24"/>
          <w:sz w:val="16"/>
          <w:szCs w:val="16"/>
        </w:rPr>
        <w:t xml:space="preserve">Adjusted by sex, birth weight, </w:t>
      </w:r>
      <w:r w:rsidRPr="006452A8">
        <w:rPr>
          <w:rFonts w:ascii="Times New Roman" w:hAnsi="Times New Roman" w:cs="Times New Roman" w:hint="eastAsia"/>
          <w:noProof/>
          <w:color w:val="000000" w:themeColor="text1"/>
          <w:sz w:val="16"/>
          <w:szCs w:val="16"/>
        </w:rPr>
        <w:t xml:space="preserve">prematurity, past history of care in the </w:t>
      </w:r>
      <w:r>
        <w:rPr>
          <w:rFonts w:ascii="Times New Roman" w:hAnsi="Times New Roman" w:cs="Times New Roman" w:hint="eastAsia"/>
          <w:noProof/>
          <w:color w:val="000000" w:themeColor="text1"/>
          <w:sz w:val="16"/>
          <w:szCs w:val="16"/>
        </w:rPr>
        <w:t>neonatal intensive care units</w:t>
      </w:r>
      <w:r w:rsidRPr="006452A8">
        <w:rPr>
          <w:rFonts w:ascii="Times New Roman" w:hAnsi="Times New Roman" w:cs="Times New Roman" w:hint="eastAsia"/>
          <w:noProof/>
          <w:color w:val="000000" w:themeColor="text1"/>
          <w:sz w:val="16"/>
          <w:szCs w:val="16"/>
        </w:rPr>
        <w:t xml:space="preserve">, </w:t>
      </w:r>
      <w:r>
        <w:rPr>
          <w:rFonts w:ascii="Times New Roman" w:eastAsia="맑은 고딕" w:hAnsi="Times New Roman" w:cs="Times New Roman" w:hint="eastAsia"/>
          <w:noProof/>
          <w:color w:val="000000" w:themeColor="text1"/>
          <w:sz w:val="16"/>
          <w:szCs w:val="16"/>
        </w:rPr>
        <w:t>c</w:t>
      </w:r>
      <w:r w:rsidRPr="006452A8">
        <w:rPr>
          <w:rFonts w:ascii="Times New Roman" w:eastAsia="맑은 고딕" w:hAnsi="Times New Roman" w:cs="Times New Roman" w:hint="eastAsia"/>
          <w:noProof/>
          <w:color w:val="000000" w:themeColor="text1"/>
          <w:sz w:val="16"/>
          <w:szCs w:val="16"/>
        </w:rPr>
        <w:t>hromosomal abnormalities</w:t>
      </w:r>
      <w:r>
        <w:rPr>
          <w:rFonts w:ascii="Times New Roman" w:eastAsia="맑은 고딕" w:hAnsi="Times New Roman" w:cs="Times New Roman" w:hint="eastAsia"/>
          <w:noProof/>
          <w:color w:val="000000" w:themeColor="text1"/>
          <w:sz w:val="16"/>
          <w:szCs w:val="16"/>
        </w:rPr>
        <w:t>,</w:t>
      </w:r>
      <w:r w:rsidRPr="006452A8">
        <w:rPr>
          <w:rFonts w:ascii="Times New Roman" w:eastAsia="맑은 고딕" w:hAnsi="Times New Roman" w:cs="Times New Roman" w:hint="eastAsia"/>
          <w:noProof/>
          <w:color w:val="000000" w:themeColor="text1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noProof/>
          <w:color w:val="000000" w:themeColor="text1"/>
          <w:sz w:val="16"/>
          <w:szCs w:val="16"/>
        </w:rPr>
        <w:t>c</w:t>
      </w:r>
      <w:r w:rsidRPr="006452A8">
        <w:rPr>
          <w:rFonts w:ascii="Times New Roman" w:hAnsi="Times New Roman" w:cs="Times New Roman" w:hint="eastAsia"/>
          <w:noProof/>
          <w:color w:val="000000" w:themeColor="text1"/>
          <w:sz w:val="16"/>
          <w:szCs w:val="16"/>
        </w:rPr>
        <w:t>ongenital malformations</w:t>
      </w:r>
      <w:r>
        <w:rPr>
          <w:rFonts w:ascii="Times New Roman" w:hAnsi="Times New Roman" w:cs="Times New Roman" w:hint="eastAsia"/>
          <w:noProof/>
          <w:color w:val="000000" w:themeColor="text1"/>
          <w:sz w:val="16"/>
          <w:szCs w:val="16"/>
        </w:rPr>
        <w:t>,</w:t>
      </w:r>
      <w:r w:rsidRPr="006452A8">
        <w:rPr>
          <w:rFonts w:ascii="Times New Roman" w:hAnsi="Times New Roman" w:cs="Times New Roman" w:hint="eastAsia"/>
          <w:noProof/>
          <w:color w:val="000000" w:themeColor="text1"/>
          <w:sz w:val="16"/>
          <w:szCs w:val="16"/>
        </w:rPr>
        <w:t xml:space="preserve"> r</w:t>
      </w:r>
      <w:r w:rsidRPr="006452A8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w:t>egion at birth</w:t>
      </w:r>
      <w:r w:rsidRPr="006452A8">
        <w:rPr>
          <w:rFonts w:ascii="Times New Roman" w:hAnsi="Times New Roman" w:cs="Times New Roman" w:hint="eastAsia"/>
          <w:b/>
          <w:noProof/>
          <w:color w:val="000000" w:themeColor="text1"/>
          <w:sz w:val="16"/>
          <w:szCs w:val="16"/>
        </w:rPr>
        <w:t xml:space="preserve">, </w:t>
      </w:r>
      <w:r w:rsidRPr="00A62963">
        <w:rPr>
          <w:rFonts w:ascii="Times New Roman" w:hAnsi="Times New Roman" w:cs="Times New Roman" w:hint="eastAsia"/>
          <w:noProof/>
          <w:color w:val="000000" w:themeColor="text1"/>
          <w:sz w:val="16"/>
          <w:szCs w:val="16"/>
        </w:rPr>
        <w:t>familial</w:t>
      </w:r>
      <w:r>
        <w:rPr>
          <w:rFonts w:ascii="Times New Roman" w:hAnsi="Times New Roman" w:cs="Times New Roman" w:hint="eastAsia"/>
          <w:b/>
          <w:noProof/>
          <w:color w:val="000000" w:themeColor="text1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income quantiles</w:t>
      </w:r>
      <w:r w:rsidRPr="006452A8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, </w:t>
      </w:r>
      <w:r w:rsidRPr="006452A8">
        <w:rPr>
          <w:rFonts w:ascii="Times New Roman" w:hAnsi="Times New Roman" w:cs="Times New Roman" w:hint="eastAsia"/>
          <w:noProof/>
          <w:color w:val="000000" w:themeColor="text1"/>
          <w:sz w:val="16"/>
          <w:szCs w:val="16"/>
        </w:rPr>
        <w:t>c</w:t>
      </w:r>
      <w:r w:rsidRPr="006452A8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w:t>alender year</w:t>
      </w:r>
      <w:r>
        <w:rPr>
          <w:rFonts w:ascii="Times New Roman" w:hAnsi="Times New Roman" w:cs="Times New Roman" w:hint="eastAsia"/>
          <w:noProof/>
          <w:color w:val="000000" w:themeColor="text1"/>
          <w:sz w:val="16"/>
          <w:szCs w:val="16"/>
        </w:rPr>
        <w:t>s</w:t>
      </w:r>
      <w:r w:rsidRPr="006452A8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6452A8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w:lastRenderedPageBreak/>
        <w:t>at birth</w:t>
      </w:r>
      <w:r w:rsidRPr="006452A8">
        <w:rPr>
          <w:rFonts w:ascii="Times New Roman" w:hAnsi="Times New Roman" w:cs="Times New Roman" w:hint="eastAsia"/>
          <w:noProof/>
          <w:color w:val="000000" w:themeColor="text1"/>
          <w:sz w:val="16"/>
          <w:szCs w:val="16"/>
        </w:rPr>
        <w:t>, and</w:t>
      </w:r>
      <w:r w:rsidRPr="006452A8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A73E0C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infant</w:t>
      </w:r>
      <w:r w:rsidRPr="00A73E0C">
        <w:rPr>
          <w:rFonts w:ascii="Times New Roman" w:hAnsi="Times New Roman" w:cs="Times New Roman" w:hint="eastAsia"/>
          <w:noProof/>
          <w:color w:val="000000" w:themeColor="text1"/>
          <w:sz w:val="18"/>
          <w:szCs w:val="18"/>
        </w:rPr>
        <w:t xml:space="preserve"> </w:t>
      </w:r>
      <w:r w:rsidRPr="006452A8">
        <w:rPr>
          <w:rFonts w:ascii="Times New Roman" w:hAnsi="Times New Roman" w:cs="Times New Roman" w:hint="eastAsia"/>
          <w:noProof/>
          <w:color w:val="000000" w:themeColor="text1"/>
          <w:sz w:val="16"/>
          <w:szCs w:val="16"/>
        </w:rPr>
        <w:t>f</w:t>
      </w:r>
      <w:r w:rsidRPr="006452A8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w:t>eeding type</w:t>
      </w:r>
      <w:r w:rsidRPr="006452A8">
        <w:rPr>
          <w:rFonts w:ascii="Times New Roman" w:hAnsi="Times New Roman" w:cs="Times New Roman" w:hint="eastAsia"/>
          <w:noProof/>
          <w:color w:val="000000" w:themeColor="text1"/>
          <w:sz w:val="16"/>
          <w:szCs w:val="16"/>
        </w:rPr>
        <w:t>.</w:t>
      </w:r>
    </w:p>
    <w:p w14:paraId="453B385C" w14:textId="77777777" w:rsidR="00C80319" w:rsidRDefault="00C80319" w:rsidP="00C80319">
      <w:pPr>
        <w:wordWrap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16"/>
          <w:szCs w:val="20"/>
        </w:rPr>
      </w:pPr>
      <w:r w:rsidRPr="00972A77">
        <w:rPr>
          <w:rFonts w:ascii="Times New Roman" w:hAnsi="Times New Roman" w:cs="Times New Roman" w:hint="eastAsia"/>
          <w:color w:val="000000" w:themeColor="text1"/>
          <w:kern w:val="24"/>
          <w:sz w:val="16"/>
          <w:szCs w:val="20"/>
          <w:vertAlign w:val="superscript"/>
        </w:rPr>
        <w:t>*</w:t>
      </w:r>
      <w:r>
        <w:rPr>
          <w:rFonts w:ascii="Times New Roman" w:hAnsi="Times New Roman" w:cs="Times New Roman" w:hint="eastAsia"/>
          <w:color w:val="000000" w:themeColor="text1"/>
          <w:kern w:val="24"/>
          <w:sz w:val="16"/>
          <w:szCs w:val="20"/>
        </w:rPr>
        <w:t xml:space="preserve"> indicated P &lt; 0</w:t>
      </w:r>
    </w:p>
    <w:p w14:paraId="275CBD3A" w14:textId="77777777" w:rsidR="00230605" w:rsidRPr="00036D3C" w:rsidRDefault="00230605" w:rsidP="005824FB">
      <w:pPr>
        <w:wordWrap/>
        <w:spacing w:after="0" w:line="240" w:lineRule="auto"/>
        <w:rPr>
          <w:rFonts w:ascii="Times New Roman" w:hAnsi="Times New Roman" w:cs="Times New Roman"/>
          <w:b/>
          <w:noProof/>
          <w:szCs w:val="20"/>
        </w:rPr>
      </w:pPr>
    </w:p>
    <w:sectPr w:rsidR="00230605" w:rsidRPr="00036D3C" w:rsidSect="00737450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CFEC7" w14:textId="77777777" w:rsidR="00D6174B" w:rsidRDefault="00D6174B" w:rsidP="00FB3D51">
      <w:pPr>
        <w:spacing w:after="0" w:line="240" w:lineRule="auto"/>
      </w:pPr>
      <w:r>
        <w:separator/>
      </w:r>
    </w:p>
  </w:endnote>
  <w:endnote w:type="continuationSeparator" w:id="0">
    <w:p w14:paraId="1DEE5680" w14:textId="77777777" w:rsidR="00D6174B" w:rsidRDefault="00D6174B" w:rsidP="00FB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6C39C" w14:textId="77777777" w:rsidR="00D6174B" w:rsidRDefault="00D6174B" w:rsidP="00FB3D51">
      <w:pPr>
        <w:spacing w:after="0" w:line="240" w:lineRule="auto"/>
      </w:pPr>
      <w:r>
        <w:separator/>
      </w:r>
    </w:p>
  </w:footnote>
  <w:footnote w:type="continuationSeparator" w:id="0">
    <w:p w14:paraId="6BDBEAFA" w14:textId="77777777" w:rsidR="00D6174B" w:rsidRDefault="00D6174B" w:rsidP="00FB3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AB0"/>
    <w:multiLevelType w:val="hybridMultilevel"/>
    <w:tmpl w:val="5C2093C0"/>
    <w:lvl w:ilvl="0" w:tplc="B2E0B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D0A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02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8F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C4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CB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6E4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84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CC0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D90671"/>
    <w:multiLevelType w:val="hybridMultilevel"/>
    <w:tmpl w:val="7F9A9E9A"/>
    <w:lvl w:ilvl="0" w:tplc="B2E0BF9A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C710363"/>
    <w:multiLevelType w:val="hybridMultilevel"/>
    <w:tmpl w:val="0BFAFBFC"/>
    <w:lvl w:ilvl="0" w:tplc="31D4D806">
      <w:start w:val="1"/>
      <w:numFmt w:val="decimal"/>
      <w:lvlText w:val="%1)"/>
      <w:lvlJc w:val="left"/>
      <w:pPr>
        <w:ind w:left="361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801" w:hanging="400"/>
      </w:pPr>
    </w:lvl>
    <w:lvl w:ilvl="2" w:tplc="0409001B" w:tentative="1">
      <w:start w:val="1"/>
      <w:numFmt w:val="lowerRoman"/>
      <w:lvlText w:val="%3."/>
      <w:lvlJc w:val="right"/>
      <w:pPr>
        <w:ind w:left="1201" w:hanging="400"/>
      </w:pPr>
    </w:lvl>
    <w:lvl w:ilvl="3" w:tplc="0409000F" w:tentative="1">
      <w:start w:val="1"/>
      <w:numFmt w:val="decimal"/>
      <w:lvlText w:val="%4."/>
      <w:lvlJc w:val="left"/>
      <w:pPr>
        <w:ind w:left="1601" w:hanging="400"/>
      </w:pPr>
    </w:lvl>
    <w:lvl w:ilvl="4" w:tplc="04090019" w:tentative="1">
      <w:start w:val="1"/>
      <w:numFmt w:val="upperLetter"/>
      <w:lvlText w:val="%5."/>
      <w:lvlJc w:val="left"/>
      <w:pPr>
        <w:ind w:left="2001" w:hanging="400"/>
      </w:pPr>
    </w:lvl>
    <w:lvl w:ilvl="5" w:tplc="0409001B" w:tentative="1">
      <w:start w:val="1"/>
      <w:numFmt w:val="lowerRoman"/>
      <w:lvlText w:val="%6."/>
      <w:lvlJc w:val="right"/>
      <w:pPr>
        <w:ind w:left="2401" w:hanging="400"/>
      </w:pPr>
    </w:lvl>
    <w:lvl w:ilvl="6" w:tplc="0409000F" w:tentative="1">
      <w:start w:val="1"/>
      <w:numFmt w:val="decimal"/>
      <w:lvlText w:val="%7."/>
      <w:lvlJc w:val="left"/>
      <w:pPr>
        <w:ind w:left="2801" w:hanging="400"/>
      </w:pPr>
    </w:lvl>
    <w:lvl w:ilvl="7" w:tplc="04090019" w:tentative="1">
      <w:start w:val="1"/>
      <w:numFmt w:val="upperLetter"/>
      <w:lvlText w:val="%8."/>
      <w:lvlJc w:val="left"/>
      <w:pPr>
        <w:ind w:left="3201" w:hanging="400"/>
      </w:pPr>
    </w:lvl>
    <w:lvl w:ilvl="8" w:tplc="0409001B" w:tentative="1">
      <w:start w:val="1"/>
      <w:numFmt w:val="lowerRoman"/>
      <w:lvlText w:val="%9."/>
      <w:lvlJc w:val="right"/>
      <w:pPr>
        <w:ind w:left="3601" w:hanging="400"/>
      </w:pPr>
    </w:lvl>
  </w:abstractNum>
  <w:abstractNum w:abstractNumId="3">
    <w:nsid w:val="1AF84EDE"/>
    <w:multiLevelType w:val="hybridMultilevel"/>
    <w:tmpl w:val="830CE558"/>
    <w:lvl w:ilvl="0" w:tplc="D9FAC9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2670CF0"/>
    <w:multiLevelType w:val="hybridMultilevel"/>
    <w:tmpl w:val="19DA0364"/>
    <w:lvl w:ilvl="0" w:tplc="84CE7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E7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43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2A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8E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C8B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82A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E4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E4C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E0060A1"/>
    <w:multiLevelType w:val="hybridMultilevel"/>
    <w:tmpl w:val="8AF66214"/>
    <w:lvl w:ilvl="0" w:tplc="10642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000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FC0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E47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A6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65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A5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C24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0AF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8AC6915"/>
    <w:multiLevelType w:val="hybridMultilevel"/>
    <w:tmpl w:val="41CEF6D8"/>
    <w:lvl w:ilvl="0" w:tplc="0D8E6DCA">
      <w:numFmt w:val="bullet"/>
      <w:lvlText w:val="&gt;"/>
      <w:lvlJc w:val="left"/>
      <w:pPr>
        <w:ind w:left="69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3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8" w:hanging="400"/>
      </w:pPr>
      <w:rPr>
        <w:rFonts w:ascii="Wingdings" w:hAnsi="Wingdings" w:hint="default"/>
      </w:rPr>
    </w:lvl>
  </w:abstractNum>
  <w:abstractNum w:abstractNumId="7">
    <w:nsid w:val="52037525"/>
    <w:multiLevelType w:val="hybridMultilevel"/>
    <w:tmpl w:val="CFE28656"/>
    <w:lvl w:ilvl="0" w:tplc="0096E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6AC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8E3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626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0B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E7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E8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E5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601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7D17A02"/>
    <w:multiLevelType w:val="hybridMultilevel"/>
    <w:tmpl w:val="6B866F10"/>
    <w:lvl w:ilvl="0" w:tplc="FB06B69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34"/>
    <w:rsid w:val="00001CFC"/>
    <w:rsid w:val="00003DAE"/>
    <w:rsid w:val="00010C3C"/>
    <w:rsid w:val="00013F92"/>
    <w:rsid w:val="000143C4"/>
    <w:rsid w:val="00033E7F"/>
    <w:rsid w:val="0003646D"/>
    <w:rsid w:val="00036D3C"/>
    <w:rsid w:val="00036E91"/>
    <w:rsid w:val="00063BBC"/>
    <w:rsid w:val="000671F5"/>
    <w:rsid w:val="0007174A"/>
    <w:rsid w:val="00076ECB"/>
    <w:rsid w:val="00085D86"/>
    <w:rsid w:val="00094A56"/>
    <w:rsid w:val="00094D82"/>
    <w:rsid w:val="000A0E7C"/>
    <w:rsid w:val="000A1463"/>
    <w:rsid w:val="000A68A0"/>
    <w:rsid w:val="000A707B"/>
    <w:rsid w:val="000B3F47"/>
    <w:rsid w:val="000B4A4F"/>
    <w:rsid w:val="000B6373"/>
    <w:rsid w:val="000C2EAE"/>
    <w:rsid w:val="000C35E1"/>
    <w:rsid w:val="000C3FC4"/>
    <w:rsid w:val="000D369F"/>
    <w:rsid w:val="000D7E95"/>
    <w:rsid w:val="000F0595"/>
    <w:rsid w:val="000F3989"/>
    <w:rsid w:val="000F421C"/>
    <w:rsid w:val="0010151D"/>
    <w:rsid w:val="00102DE2"/>
    <w:rsid w:val="00106680"/>
    <w:rsid w:val="0010727B"/>
    <w:rsid w:val="00113CBF"/>
    <w:rsid w:val="00137752"/>
    <w:rsid w:val="00141E1B"/>
    <w:rsid w:val="0014275C"/>
    <w:rsid w:val="00143948"/>
    <w:rsid w:val="00144641"/>
    <w:rsid w:val="00146906"/>
    <w:rsid w:val="00154A9C"/>
    <w:rsid w:val="00157D65"/>
    <w:rsid w:val="00163A87"/>
    <w:rsid w:val="00171CEA"/>
    <w:rsid w:val="001726DF"/>
    <w:rsid w:val="001774BF"/>
    <w:rsid w:val="00177816"/>
    <w:rsid w:val="00183462"/>
    <w:rsid w:val="00183FCC"/>
    <w:rsid w:val="001A12F9"/>
    <w:rsid w:val="001A21EF"/>
    <w:rsid w:val="001A799E"/>
    <w:rsid w:val="001B01B2"/>
    <w:rsid w:val="001C5C4C"/>
    <w:rsid w:val="001C6989"/>
    <w:rsid w:val="001C7A3B"/>
    <w:rsid w:val="001C7EF9"/>
    <w:rsid w:val="001D5C34"/>
    <w:rsid w:val="001D73CC"/>
    <w:rsid w:val="001E00B5"/>
    <w:rsid w:val="001E1064"/>
    <w:rsid w:val="001E241A"/>
    <w:rsid w:val="001E2B7D"/>
    <w:rsid w:val="001E460C"/>
    <w:rsid w:val="001F1188"/>
    <w:rsid w:val="001F25BF"/>
    <w:rsid w:val="001F4B27"/>
    <w:rsid w:val="00202A2B"/>
    <w:rsid w:val="002055A7"/>
    <w:rsid w:val="00215434"/>
    <w:rsid w:val="002200B5"/>
    <w:rsid w:val="00230605"/>
    <w:rsid w:val="0023298B"/>
    <w:rsid w:val="002514A5"/>
    <w:rsid w:val="00252B15"/>
    <w:rsid w:val="0025419A"/>
    <w:rsid w:val="002542F1"/>
    <w:rsid w:val="0026060B"/>
    <w:rsid w:val="00261703"/>
    <w:rsid w:val="00263FE8"/>
    <w:rsid w:val="00264926"/>
    <w:rsid w:val="00271999"/>
    <w:rsid w:val="0028229F"/>
    <w:rsid w:val="00283B38"/>
    <w:rsid w:val="00290E4E"/>
    <w:rsid w:val="002A1CC7"/>
    <w:rsid w:val="002B5937"/>
    <w:rsid w:val="002D002E"/>
    <w:rsid w:val="002D4745"/>
    <w:rsid w:val="002D479B"/>
    <w:rsid w:val="002E12FD"/>
    <w:rsid w:val="002E2436"/>
    <w:rsid w:val="002E522B"/>
    <w:rsid w:val="002E68ED"/>
    <w:rsid w:val="002E7562"/>
    <w:rsid w:val="002F6A81"/>
    <w:rsid w:val="003003B5"/>
    <w:rsid w:val="00304014"/>
    <w:rsid w:val="003130C0"/>
    <w:rsid w:val="00317C00"/>
    <w:rsid w:val="00323A34"/>
    <w:rsid w:val="003341A4"/>
    <w:rsid w:val="003355E5"/>
    <w:rsid w:val="00336181"/>
    <w:rsid w:val="00337F5A"/>
    <w:rsid w:val="00342751"/>
    <w:rsid w:val="00344CCB"/>
    <w:rsid w:val="00344EDA"/>
    <w:rsid w:val="00345F33"/>
    <w:rsid w:val="0035436A"/>
    <w:rsid w:val="003557CD"/>
    <w:rsid w:val="0036070E"/>
    <w:rsid w:val="003653F0"/>
    <w:rsid w:val="00381AFF"/>
    <w:rsid w:val="00386D34"/>
    <w:rsid w:val="0039200E"/>
    <w:rsid w:val="00392A90"/>
    <w:rsid w:val="00394A1C"/>
    <w:rsid w:val="00396E41"/>
    <w:rsid w:val="00397D7D"/>
    <w:rsid w:val="00397F59"/>
    <w:rsid w:val="003A00DC"/>
    <w:rsid w:val="003A647F"/>
    <w:rsid w:val="003B0242"/>
    <w:rsid w:val="003C041B"/>
    <w:rsid w:val="003C5CD9"/>
    <w:rsid w:val="003D3F54"/>
    <w:rsid w:val="003D5801"/>
    <w:rsid w:val="003D7DD6"/>
    <w:rsid w:val="003E1485"/>
    <w:rsid w:val="003E54EA"/>
    <w:rsid w:val="003F5915"/>
    <w:rsid w:val="00401B8B"/>
    <w:rsid w:val="004021C5"/>
    <w:rsid w:val="00404D70"/>
    <w:rsid w:val="00405855"/>
    <w:rsid w:val="004165E8"/>
    <w:rsid w:val="004202C8"/>
    <w:rsid w:val="0042110F"/>
    <w:rsid w:val="00421F8B"/>
    <w:rsid w:val="004278E6"/>
    <w:rsid w:val="0043026E"/>
    <w:rsid w:val="00436639"/>
    <w:rsid w:val="00440A16"/>
    <w:rsid w:val="0044133F"/>
    <w:rsid w:val="00450047"/>
    <w:rsid w:val="004512FE"/>
    <w:rsid w:val="00452C02"/>
    <w:rsid w:val="00454036"/>
    <w:rsid w:val="004565CA"/>
    <w:rsid w:val="004600D8"/>
    <w:rsid w:val="00470D03"/>
    <w:rsid w:val="00472A04"/>
    <w:rsid w:val="00473A37"/>
    <w:rsid w:val="00480800"/>
    <w:rsid w:val="00482C02"/>
    <w:rsid w:val="00487500"/>
    <w:rsid w:val="00492F4F"/>
    <w:rsid w:val="004962AE"/>
    <w:rsid w:val="00496CD3"/>
    <w:rsid w:val="0049729E"/>
    <w:rsid w:val="004A18CB"/>
    <w:rsid w:val="004A44FB"/>
    <w:rsid w:val="004A4551"/>
    <w:rsid w:val="004C56CF"/>
    <w:rsid w:val="004D3CC2"/>
    <w:rsid w:val="005060F6"/>
    <w:rsid w:val="00506346"/>
    <w:rsid w:val="00506DCA"/>
    <w:rsid w:val="005070EC"/>
    <w:rsid w:val="0051038E"/>
    <w:rsid w:val="005116C2"/>
    <w:rsid w:val="0051519B"/>
    <w:rsid w:val="00515608"/>
    <w:rsid w:val="00523D9E"/>
    <w:rsid w:val="00524B21"/>
    <w:rsid w:val="0052549D"/>
    <w:rsid w:val="00532D06"/>
    <w:rsid w:val="00536134"/>
    <w:rsid w:val="005366DF"/>
    <w:rsid w:val="00537660"/>
    <w:rsid w:val="0054313E"/>
    <w:rsid w:val="00544212"/>
    <w:rsid w:val="005459A6"/>
    <w:rsid w:val="00557A98"/>
    <w:rsid w:val="00563CFB"/>
    <w:rsid w:val="0057136B"/>
    <w:rsid w:val="00573342"/>
    <w:rsid w:val="00581310"/>
    <w:rsid w:val="005813C9"/>
    <w:rsid w:val="005824FB"/>
    <w:rsid w:val="00586A04"/>
    <w:rsid w:val="00587802"/>
    <w:rsid w:val="005A70B0"/>
    <w:rsid w:val="005A7C64"/>
    <w:rsid w:val="005B316C"/>
    <w:rsid w:val="005B5028"/>
    <w:rsid w:val="005B64ED"/>
    <w:rsid w:val="005C5590"/>
    <w:rsid w:val="005C63AF"/>
    <w:rsid w:val="005C6D89"/>
    <w:rsid w:val="005D3ADA"/>
    <w:rsid w:val="005E1F93"/>
    <w:rsid w:val="005E7F48"/>
    <w:rsid w:val="005F274B"/>
    <w:rsid w:val="005F6148"/>
    <w:rsid w:val="005F766C"/>
    <w:rsid w:val="00602998"/>
    <w:rsid w:val="006065C5"/>
    <w:rsid w:val="00620D24"/>
    <w:rsid w:val="00626D76"/>
    <w:rsid w:val="006273F1"/>
    <w:rsid w:val="00632F7D"/>
    <w:rsid w:val="00643659"/>
    <w:rsid w:val="006452A8"/>
    <w:rsid w:val="00645AF5"/>
    <w:rsid w:val="00653CEA"/>
    <w:rsid w:val="0065609E"/>
    <w:rsid w:val="006625D7"/>
    <w:rsid w:val="0066290A"/>
    <w:rsid w:val="00666347"/>
    <w:rsid w:val="00670240"/>
    <w:rsid w:val="0067595E"/>
    <w:rsid w:val="00681353"/>
    <w:rsid w:val="00682613"/>
    <w:rsid w:val="0068296D"/>
    <w:rsid w:val="006914D0"/>
    <w:rsid w:val="0069308D"/>
    <w:rsid w:val="00693602"/>
    <w:rsid w:val="00696314"/>
    <w:rsid w:val="006969DA"/>
    <w:rsid w:val="00696A73"/>
    <w:rsid w:val="006B038D"/>
    <w:rsid w:val="006B2F49"/>
    <w:rsid w:val="006C14BD"/>
    <w:rsid w:val="006D3A2C"/>
    <w:rsid w:val="006D5467"/>
    <w:rsid w:val="006D7BC7"/>
    <w:rsid w:val="006E5BCB"/>
    <w:rsid w:val="006E62D0"/>
    <w:rsid w:val="006F07FE"/>
    <w:rsid w:val="006F26C0"/>
    <w:rsid w:val="006F65E2"/>
    <w:rsid w:val="00711D01"/>
    <w:rsid w:val="007122F7"/>
    <w:rsid w:val="00712A26"/>
    <w:rsid w:val="007151CD"/>
    <w:rsid w:val="00723620"/>
    <w:rsid w:val="007334E9"/>
    <w:rsid w:val="00736D7D"/>
    <w:rsid w:val="00737450"/>
    <w:rsid w:val="00743751"/>
    <w:rsid w:val="00746B37"/>
    <w:rsid w:val="00754584"/>
    <w:rsid w:val="007667DD"/>
    <w:rsid w:val="00772421"/>
    <w:rsid w:val="00773CE3"/>
    <w:rsid w:val="0078412B"/>
    <w:rsid w:val="00785538"/>
    <w:rsid w:val="00786EA7"/>
    <w:rsid w:val="0079528C"/>
    <w:rsid w:val="00795A56"/>
    <w:rsid w:val="00796169"/>
    <w:rsid w:val="007A01CC"/>
    <w:rsid w:val="007A034E"/>
    <w:rsid w:val="007A1D9B"/>
    <w:rsid w:val="007A5E50"/>
    <w:rsid w:val="007B1D13"/>
    <w:rsid w:val="007D2475"/>
    <w:rsid w:val="007D3E0D"/>
    <w:rsid w:val="007D47E4"/>
    <w:rsid w:val="007E65B4"/>
    <w:rsid w:val="007F492C"/>
    <w:rsid w:val="007F611E"/>
    <w:rsid w:val="007F70A7"/>
    <w:rsid w:val="0080120D"/>
    <w:rsid w:val="008026A4"/>
    <w:rsid w:val="008076BE"/>
    <w:rsid w:val="00810BA9"/>
    <w:rsid w:val="00820BD6"/>
    <w:rsid w:val="00826552"/>
    <w:rsid w:val="008359A9"/>
    <w:rsid w:val="00837C7A"/>
    <w:rsid w:val="00837E3E"/>
    <w:rsid w:val="00855720"/>
    <w:rsid w:val="008566EC"/>
    <w:rsid w:val="00860984"/>
    <w:rsid w:val="008645C2"/>
    <w:rsid w:val="008656AC"/>
    <w:rsid w:val="00871FDD"/>
    <w:rsid w:val="00880D35"/>
    <w:rsid w:val="00882428"/>
    <w:rsid w:val="0088560D"/>
    <w:rsid w:val="00885BF9"/>
    <w:rsid w:val="0089253B"/>
    <w:rsid w:val="00896AFD"/>
    <w:rsid w:val="008A0079"/>
    <w:rsid w:val="008A5FAA"/>
    <w:rsid w:val="008A6AF1"/>
    <w:rsid w:val="008B3319"/>
    <w:rsid w:val="008B48C3"/>
    <w:rsid w:val="008C31C9"/>
    <w:rsid w:val="008C36C6"/>
    <w:rsid w:val="008D64F3"/>
    <w:rsid w:val="008E01B4"/>
    <w:rsid w:val="008E0B81"/>
    <w:rsid w:val="008E1DFA"/>
    <w:rsid w:val="008E4E6C"/>
    <w:rsid w:val="008E7F42"/>
    <w:rsid w:val="008F0B8D"/>
    <w:rsid w:val="009032E4"/>
    <w:rsid w:val="00911578"/>
    <w:rsid w:val="0091481C"/>
    <w:rsid w:val="00924EED"/>
    <w:rsid w:val="00925CC5"/>
    <w:rsid w:val="00930120"/>
    <w:rsid w:val="009310A5"/>
    <w:rsid w:val="00931B5F"/>
    <w:rsid w:val="009355AE"/>
    <w:rsid w:val="009377D0"/>
    <w:rsid w:val="00940614"/>
    <w:rsid w:val="0094564F"/>
    <w:rsid w:val="00966FE6"/>
    <w:rsid w:val="00972692"/>
    <w:rsid w:val="00972A77"/>
    <w:rsid w:val="0097559E"/>
    <w:rsid w:val="0097695B"/>
    <w:rsid w:val="00984B75"/>
    <w:rsid w:val="00995C22"/>
    <w:rsid w:val="00997C9B"/>
    <w:rsid w:val="009A2DA9"/>
    <w:rsid w:val="009A34C3"/>
    <w:rsid w:val="009E10C5"/>
    <w:rsid w:val="009E58F6"/>
    <w:rsid w:val="009F0203"/>
    <w:rsid w:val="009F2984"/>
    <w:rsid w:val="00A01C74"/>
    <w:rsid w:val="00A0296F"/>
    <w:rsid w:val="00A02B31"/>
    <w:rsid w:val="00A12586"/>
    <w:rsid w:val="00A15A41"/>
    <w:rsid w:val="00A224BA"/>
    <w:rsid w:val="00A22E87"/>
    <w:rsid w:val="00A24208"/>
    <w:rsid w:val="00A26D9F"/>
    <w:rsid w:val="00A367FC"/>
    <w:rsid w:val="00A37EF1"/>
    <w:rsid w:val="00A42541"/>
    <w:rsid w:val="00A45E02"/>
    <w:rsid w:val="00A51DD3"/>
    <w:rsid w:val="00A57991"/>
    <w:rsid w:val="00A62963"/>
    <w:rsid w:val="00A6414A"/>
    <w:rsid w:val="00A66EE5"/>
    <w:rsid w:val="00A73E0C"/>
    <w:rsid w:val="00A80F2C"/>
    <w:rsid w:val="00A81126"/>
    <w:rsid w:val="00AA6E5B"/>
    <w:rsid w:val="00AA75CB"/>
    <w:rsid w:val="00AB201C"/>
    <w:rsid w:val="00AB22B4"/>
    <w:rsid w:val="00AB7047"/>
    <w:rsid w:val="00AC4C1E"/>
    <w:rsid w:val="00AC55D2"/>
    <w:rsid w:val="00AD1CD9"/>
    <w:rsid w:val="00AE014E"/>
    <w:rsid w:val="00AE1ED0"/>
    <w:rsid w:val="00AE52CB"/>
    <w:rsid w:val="00AF16B3"/>
    <w:rsid w:val="00AF5FD6"/>
    <w:rsid w:val="00B03642"/>
    <w:rsid w:val="00B04A42"/>
    <w:rsid w:val="00B07988"/>
    <w:rsid w:val="00B17D78"/>
    <w:rsid w:val="00B17F31"/>
    <w:rsid w:val="00B226A6"/>
    <w:rsid w:val="00B2370C"/>
    <w:rsid w:val="00B3123E"/>
    <w:rsid w:val="00B32A89"/>
    <w:rsid w:val="00B37516"/>
    <w:rsid w:val="00B411CE"/>
    <w:rsid w:val="00B479F2"/>
    <w:rsid w:val="00B524CA"/>
    <w:rsid w:val="00B52DDC"/>
    <w:rsid w:val="00B6529A"/>
    <w:rsid w:val="00B664B7"/>
    <w:rsid w:val="00B7169C"/>
    <w:rsid w:val="00B72834"/>
    <w:rsid w:val="00B80B4A"/>
    <w:rsid w:val="00B90A95"/>
    <w:rsid w:val="00B95005"/>
    <w:rsid w:val="00B95418"/>
    <w:rsid w:val="00B96951"/>
    <w:rsid w:val="00BB1A56"/>
    <w:rsid w:val="00BB6A01"/>
    <w:rsid w:val="00BC658E"/>
    <w:rsid w:val="00BC71B5"/>
    <w:rsid w:val="00BC7545"/>
    <w:rsid w:val="00BD0083"/>
    <w:rsid w:val="00BD645C"/>
    <w:rsid w:val="00BF0D39"/>
    <w:rsid w:val="00BF501D"/>
    <w:rsid w:val="00C05180"/>
    <w:rsid w:val="00C0549B"/>
    <w:rsid w:val="00C14E1E"/>
    <w:rsid w:val="00C21A9E"/>
    <w:rsid w:val="00C25A3C"/>
    <w:rsid w:val="00C25F20"/>
    <w:rsid w:val="00C33FCE"/>
    <w:rsid w:val="00C34334"/>
    <w:rsid w:val="00C37564"/>
    <w:rsid w:val="00C404F7"/>
    <w:rsid w:val="00C43568"/>
    <w:rsid w:val="00C47968"/>
    <w:rsid w:val="00C53103"/>
    <w:rsid w:val="00C54A1A"/>
    <w:rsid w:val="00C56E40"/>
    <w:rsid w:val="00C61FDC"/>
    <w:rsid w:val="00C6768E"/>
    <w:rsid w:val="00C70665"/>
    <w:rsid w:val="00C72598"/>
    <w:rsid w:val="00C75A74"/>
    <w:rsid w:val="00C80319"/>
    <w:rsid w:val="00C80757"/>
    <w:rsid w:val="00C82FCF"/>
    <w:rsid w:val="00C85A6A"/>
    <w:rsid w:val="00C86D48"/>
    <w:rsid w:val="00C9395E"/>
    <w:rsid w:val="00C9644A"/>
    <w:rsid w:val="00C9712F"/>
    <w:rsid w:val="00CA1A99"/>
    <w:rsid w:val="00CA5245"/>
    <w:rsid w:val="00CB112C"/>
    <w:rsid w:val="00CC37EE"/>
    <w:rsid w:val="00CC4AE9"/>
    <w:rsid w:val="00CC7FD6"/>
    <w:rsid w:val="00CD071B"/>
    <w:rsid w:val="00CD2F3E"/>
    <w:rsid w:val="00CD3B02"/>
    <w:rsid w:val="00CD58E0"/>
    <w:rsid w:val="00CE35AF"/>
    <w:rsid w:val="00CE61A2"/>
    <w:rsid w:val="00CE7D4E"/>
    <w:rsid w:val="00CF21B0"/>
    <w:rsid w:val="00CF25F4"/>
    <w:rsid w:val="00CF3A08"/>
    <w:rsid w:val="00D04DE1"/>
    <w:rsid w:val="00D05BF4"/>
    <w:rsid w:val="00D06329"/>
    <w:rsid w:val="00D16696"/>
    <w:rsid w:val="00D32515"/>
    <w:rsid w:val="00D34D17"/>
    <w:rsid w:val="00D4644D"/>
    <w:rsid w:val="00D46994"/>
    <w:rsid w:val="00D55A1C"/>
    <w:rsid w:val="00D563D9"/>
    <w:rsid w:val="00D6174B"/>
    <w:rsid w:val="00D70A62"/>
    <w:rsid w:val="00D741F7"/>
    <w:rsid w:val="00D84DF9"/>
    <w:rsid w:val="00DB19F8"/>
    <w:rsid w:val="00DB4984"/>
    <w:rsid w:val="00DC0687"/>
    <w:rsid w:val="00DC717A"/>
    <w:rsid w:val="00DD1F76"/>
    <w:rsid w:val="00DD4F61"/>
    <w:rsid w:val="00DE2313"/>
    <w:rsid w:val="00DE6134"/>
    <w:rsid w:val="00DF1231"/>
    <w:rsid w:val="00DF6122"/>
    <w:rsid w:val="00DF752B"/>
    <w:rsid w:val="00E15399"/>
    <w:rsid w:val="00E162C3"/>
    <w:rsid w:val="00E20F19"/>
    <w:rsid w:val="00E40698"/>
    <w:rsid w:val="00E42B2B"/>
    <w:rsid w:val="00E52B79"/>
    <w:rsid w:val="00E536A5"/>
    <w:rsid w:val="00E60F51"/>
    <w:rsid w:val="00E61179"/>
    <w:rsid w:val="00E64207"/>
    <w:rsid w:val="00E642F0"/>
    <w:rsid w:val="00E76433"/>
    <w:rsid w:val="00E96248"/>
    <w:rsid w:val="00E976A6"/>
    <w:rsid w:val="00E97801"/>
    <w:rsid w:val="00EA0191"/>
    <w:rsid w:val="00EB101A"/>
    <w:rsid w:val="00EB3F29"/>
    <w:rsid w:val="00EB474B"/>
    <w:rsid w:val="00EB5C6E"/>
    <w:rsid w:val="00EB6D08"/>
    <w:rsid w:val="00EC1DF4"/>
    <w:rsid w:val="00ED0597"/>
    <w:rsid w:val="00EF6754"/>
    <w:rsid w:val="00F04815"/>
    <w:rsid w:val="00F12E21"/>
    <w:rsid w:val="00F16747"/>
    <w:rsid w:val="00F23EA1"/>
    <w:rsid w:val="00F26ED2"/>
    <w:rsid w:val="00F32CB4"/>
    <w:rsid w:val="00F336ED"/>
    <w:rsid w:val="00F35036"/>
    <w:rsid w:val="00F40A6C"/>
    <w:rsid w:val="00F441D8"/>
    <w:rsid w:val="00F45A09"/>
    <w:rsid w:val="00F65FEE"/>
    <w:rsid w:val="00F6797A"/>
    <w:rsid w:val="00F75D25"/>
    <w:rsid w:val="00F76451"/>
    <w:rsid w:val="00F766F4"/>
    <w:rsid w:val="00F805EE"/>
    <w:rsid w:val="00F87ACA"/>
    <w:rsid w:val="00F92928"/>
    <w:rsid w:val="00FA6A81"/>
    <w:rsid w:val="00FB3D51"/>
    <w:rsid w:val="00FC1EC5"/>
    <w:rsid w:val="00FC7C5D"/>
    <w:rsid w:val="00FD3937"/>
    <w:rsid w:val="00FD499A"/>
    <w:rsid w:val="00FE43E3"/>
    <w:rsid w:val="00FF1756"/>
    <w:rsid w:val="00FF34C5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BF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13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36134"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8A00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A007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CD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FB3D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FB3D51"/>
  </w:style>
  <w:style w:type="paragraph" w:styleId="a8">
    <w:name w:val="footer"/>
    <w:basedOn w:val="a"/>
    <w:link w:val="Char1"/>
    <w:uiPriority w:val="99"/>
    <w:unhideWhenUsed/>
    <w:rsid w:val="00FB3D5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FB3D51"/>
  </w:style>
  <w:style w:type="character" w:styleId="a9">
    <w:name w:val="annotation reference"/>
    <w:basedOn w:val="a0"/>
    <w:uiPriority w:val="99"/>
    <w:semiHidden/>
    <w:unhideWhenUsed/>
    <w:rsid w:val="00810BA9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810BA9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810BA9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10BA9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810B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13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36134"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8A00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A007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CD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FB3D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FB3D51"/>
  </w:style>
  <w:style w:type="paragraph" w:styleId="a8">
    <w:name w:val="footer"/>
    <w:basedOn w:val="a"/>
    <w:link w:val="Char1"/>
    <w:uiPriority w:val="99"/>
    <w:unhideWhenUsed/>
    <w:rsid w:val="00FB3D5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FB3D51"/>
  </w:style>
  <w:style w:type="character" w:styleId="a9">
    <w:name w:val="annotation reference"/>
    <w:basedOn w:val="a0"/>
    <w:uiPriority w:val="99"/>
    <w:semiHidden/>
    <w:unhideWhenUsed/>
    <w:rsid w:val="00810BA9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810BA9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810BA9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10BA9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810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8C19-C68F-4CA8-BF7C-09D8E201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2025-10-15T06:15:00Z</dcterms:created>
  <dcterms:modified xsi:type="dcterms:W3CDTF">2025-10-15T06:43:00Z</dcterms:modified>
</cp:coreProperties>
</file>