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D7388" w14:textId="0AB491B6" w:rsidR="00693F6A" w:rsidRPr="00474674" w:rsidRDefault="00F248B1" w:rsidP="00693F6A">
      <w:pPr>
        <w:pStyle w:val="a3"/>
        <w:rPr>
          <w:rFonts w:cs="Times New Roman"/>
          <w:sz w:val="24"/>
          <w:szCs w:val="24"/>
        </w:rPr>
      </w:pPr>
      <w:proofErr w:type="spellStart"/>
      <w:r>
        <w:rPr>
          <w:rFonts w:cs="Times New Roman"/>
          <w:sz w:val="24"/>
          <w:szCs w:val="24"/>
        </w:rPr>
        <w:t>T</w:t>
      </w:r>
      <w:r w:rsidRPr="00474674">
        <w:rPr>
          <w:rFonts w:cs="Times New Roman"/>
          <w:sz w:val="24"/>
          <w:szCs w:val="24"/>
        </w:rPr>
        <w:t>umor</w:t>
      </w:r>
      <w:proofErr w:type="spellEnd"/>
      <w:r w:rsidR="00693F6A" w:rsidRPr="00474674">
        <w:rPr>
          <w:rFonts w:cs="Times New Roman"/>
          <w:sz w:val="24"/>
          <w:szCs w:val="24"/>
        </w:rPr>
        <w:t xml:space="preserve"> RNA-transfected dendritic cells generated from induced pluripotent stem cells </w:t>
      </w:r>
      <w:r w:rsidR="00693F6A">
        <w:rPr>
          <w:rFonts w:cs="Times New Roman"/>
          <w:sz w:val="24"/>
          <w:szCs w:val="24"/>
        </w:rPr>
        <w:t>induces anti-</w:t>
      </w:r>
      <w:proofErr w:type="spellStart"/>
      <w:r>
        <w:rPr>
          <w:rFonts w:cs="Times New Roman"/>
          <w:sz w:val="24"/>
          <w:szCs w:val="24"/>
        </w:rPr>
        <w:t>tumor</w:t>
      </w:r>
      <w:proofErr w:type="spellEnd"/>
      <w:r w:rsidR="00693F6A">
        <w:rPr>
          <w:rFonts w:cs="Times New Roman"/>
          <w:sz w:val="24"/>
          <w:szCs w:val="24"/>
        </w:rPr>
        <w:t xml:space="preserve"> immunity</w:t>
      </w:r>
    </w:p>
    <w:p w14:paraId="36D61594" w14:textId="77777777" w:rsidR="00693F6A" w:rsidRDefault="00693F6A" w:rsidP="00693F6A">
      <w:pPr>
        <w:spacing w:line="360" w:lineRule="auto"/>
        <w:rPr>
          <w:rFonts w:cs="Times New Roman"/>
        </w:rPr>
      </w:pPr>
    </w:p>
    <w:p w14:paraId="4E069B44" w14:textId="77777777" w:rsidR="00693F6A" w:rsidRDefault="00693F6A" w:rsidP="00693F6A">
      <w:pPr>
        <w:spacing w:line="360" w:lineRule="auto"/>
        <w:rPr>
          <w:rFonts w:eastAsia="MS UI Gothic" w:cs="Times New Roman"/>
        </w:rPr>
      </w:pPr>
      <w:r w:rsidRPr="00107CC9">
        <w:rPr>
          <w:rFonts w:eastAsia="MS UI Gothic" w:cs="Times New Roman"/>
        </w:rPr>
        <w:t>Shimpei Maruoka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Toshiyasu Ojima*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Hiromitsu Iwamoto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Junya Kitadani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Hirotaka Tabata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Shinta Tominaga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Masahiro Katsuda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Keiji Hayata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Akihiro Takeuchi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 xml:space="preserve">, </w:t>
      </w:r>
    </w:p>
    <w:p w14:paraId="6E7F6AFF" w14:textId="77777777" w:rsidR="00693F6A" w:rsidRPr="00107CC9" w:rsidRDefault="00693F6A" w:rsidP="00693F6A">
      <w:pPr>
        <w:spacing w:line="360" w:lineRule="auto"/>
        <w:rPr>
          <w:rFonts w:eastAsia="MS UI Gothic" w:cs="Times New Roman"/>
        </w:rPr>
      </w:pPr>
      <w:r w:rsidRPr="00107CC9">
        <w:rPr>
          <w:rFonts w:eastAsia="MS UI Gothic" w:cs="Times New Roman"/>
        </w:rPr>
        <w:t>Hiroki Yamaue</w:t>
      </w:r>
      <w:r w:rsidRPr="00542185">
        <w:rPr>
          <w:rFonts w:eastAsia="MS UI Gothic" w:cs="Times New Roman"/>
          <w:vertAlign w:val="superscript"/>
        </w:rPr>
        <w:t>1</w:t>
      </w:r>
    </w:p>
    <w:p w14:paraId="2938BD09" w14:textId="77777777" w:rsidR="00693F6A" w:rsidRPr="00107CC9" w:rsidRDefault="00693F6A" w:rsidP="00693F6A">
      <w:pPr>
        <w:spacing w:line="360" w:lineRule="auto"/>
        <w:rPr>
          <w:rFonts w:cs="Times New Roman"/>
        </w:rPr>
      </w:pPr>
    </w:p>
    <w:p w14:paraId="00B8DA9D" w14:textId="77777777" w:rsidR="00693F6A" w:rsidRDefault="00693F6A" w:rsidP="00693F6A">
      <w:pPr>
        <w:spacing w:line="360" w:lineRule="auto"/>
        <w:rPr>
          <w:color w:val="000000"/>
        </w:rPr>
      </w:pPr>
      <w:r w:rsidRPr="00564CB6">
        <w:rPr>
          <w:color w:val="000000"/>
          <w:vertAlign w:val="superscript"/>
        </w:rPr>
        <w:t>1</w:t>
      </w:r>
      <w:r>
        <w:rPr>
          <w:color w:val="000000"/>
          <w:vertAlign w:val="superscript"/>
        </w:rPr>
        <w:t xml:space="preserve"> </w:t>
      </w:r>
      <w:r>
        <w:rPr>
          <w:color w:val="000000"/>
        </w:rPr>
        <w:t>Second Department of Surgery, School of Medicine, Wakayama Medical University, Wakayama, Japan.</w:t>
      </w:r>
    </w:p>
    <w:p w14:paraId="4EA7726E" w14:textId="77777777" w:rsidR="00693F6A" w:rsidRPr="00474674" w:rsidRDefault="00693F6A" w:rsidP="00693F6A">
      <w:pPr>
        <w:spacing w:line="360" w:lineRule="auto"/>
        <w:rPr>
          <w:rFonts w:cs="Times New Roman"/>
        </w:rPr>
      </w:pPr>
    </w:p>
    <w:p w14:paraId="08DDC50D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>*Correspondence and reprints:</w:t>
      </w:r>
    </w:p>
    <w:p w14:paraId="3EDD2F8E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Toshiyasu Ojima, M.D. Ph.D., Second Department of Surgery, School of Medicine, Wakayama Medical University 811-1, Kimiidera, Wakayama 641-8510, Japan. </w:t>
      </w:r>
    </w:p>
    <w:p w14:paraId="46763E64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Phone: 81-73-441-0613, </w:t>
      </w:r>
    </w:p>
    <w:p w14:paraId="41445A12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Fax: 81-73-446-6566, </w:t>
      </w:r>
    </w:p>
    <w:p w14:paraId="764032E9" w14:textId="77777777" w:rsidR="00693F6A" w:rsidRDefault="00693F6A" w:rsidP="00693F6A">
      <w:pPr>
        <w:rPr>
          <w:rFonts w:ascii="Times New Roman" w:hAnsi="Times New Roman" w:cs="Times New Roman"/>
        </w:rPr>
      </w:pPr>
      <w:r>
        <w:rPr>
          <w:color w:val="000000"/>
        </w:rPr>
        <w:t>E-mail:</w:t>
      </w:r>
      <w:r>
        <w:rPr>
          <w:rFonts w:eastAsia="ＭＳ Ｐ明朝"/>
          <w:color w:val="000000"/>
        </w:rPr>
        <w:t>tojima@wakayama-med.ac.jp</w:t>
      </w:r>
    </w:p>
    <w:p w14:paraId="17EE14B3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239CDAD7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53842C57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10A5F554" w14:textId="77777777" w:rsidR="00E77C51" w:rsidRPr="00E77C51" w:rsidRDefault="00E77C51" w:rsidP="00E77C51">
      <w:pPr>
        <w:rPr>
          <w:rFonts w:ascii="Times New Roman" w:hAnsi="Times New Roman" w:cs="Times New Roman"/>
          <w:b/>
        </w:rPr>
      </w:pPr>
      <w:r w:rsidRPr="00E77C51">
        <w:rPr>
          <w:rFonts w:ascii="Times New Roman" w:hAnsi="Times New Roman" w:cs="Times New Roman"/>
          <w:b/>
        </w:rPr>
        <w:t xml:space="preserve">Supplementary information. 3 </w:t>
      </w:r>
    </w:p>
    <w:p w14:paraId="49C14453" w14:textId="561824AF" w:rsidR="00B0068A" w:rsidRPr="00E77C51" w:rsidRDefault="00E77C51" w:rsidP="00E77C51">
      <w:pPr>
        <w:rPr>
          <w:b/>
        </w:rPr>
      </w:pPr>
      <w:r w:rsidRPr="00E77C51">
        <w:rPr>
          <w:rFonts w:ascii="Times New Roman" w:hAnsi="Times New Roman" w:cs="Times New Roman"/>
          <w:b/>
        </w:rPr>
        <w:t>List of 12 candidate neoantigens. For experimental validation, candidates were prioriti</w:t>
      </w:r>
      <w:r w:rsidR="00A9734F">
        <w:rPr>
          <w:rFonts w:ascii="Times New Roman" w:hAnsi="Times New Roman" w:cs="Times New Roman"/>
          <w:b/>
        </w:rPr>
        <w:t>s</w:t>
      </w:r>
      <w:r w:rsidRPr="00E77C51">
        <w:rPr>
          <w:rFonts w:ascii="Times New Roman" w:hAnsi="Times New Roman" w:cs="Times New Roman"/>
          <w:b/>
        </w:rPr>
        <w:t xml:space="preserve">ed </w:t>
      </w:r>
      <w:r w:rsidR="00D54730">
        <w:rPr>
          <w:rFonts w:ascii="Times New Roman" w:hAnsi="Times New Roman" w:cs="Times New Roman"/>
          <w:b/>
        </w:rPr>
        <w:t xml:space="preserve">based on </w:t>
      </w:r>
      <w:r w:rsidRPr="00E77C51">
        <w:rPr>
          <w:rFonts w:ascii="Times New Roman" w:hAnsi="Times New Roman" w:cs="Times New Roman"/>
          <w:b/>
        </w:rPr>
        <w:t>our criteria, (1) high predicted affinity (&lt;10nM) somatic single nucleotide variations, (2) affinity of mutant type peptides ≥ wild type peptides, and (3) high mutant RNA expression (≥100).</w:t>
      </w:r>
    </w:p>
    <w:sectPr w:rsidR="00B0068A" w:rsidRPr="00E77C51" w:rsidSect="00A119EF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D6C"/>
    <w:rsid w:val="00004067"/>
    <w:rsid w:val="000406B7"/>
    <w:rsid w:val="00040A88"/>
    <w:rsid w:val="0005536E"/>
    <w:rsid w:val="00067A34"/>
    <w:rsid w:val="00070412"/>
    <w:rsid w:val="000849D8"/>
    <w:rsid w:val="000A0B93"/>
    <w:rsid w:val="000B2500"/>
    <w:rsid w:val="000C258E"/>
    <w:rsid w:val="000C3730"/>
    <w:rsid w:val="000D182C"/>
    <w:rsid w:val="000E1B65"/>
    <w:rsid w:val="00100ECD"/>
    <w:rsid w:val="0010647A"/>
    <w:rsid w:val="00113335"/>
    <w:rsid w:val="00125679"/>
    <w:rsid w:val="00126C15"/>
    <w:rsid w:val="00147106"/>
    <w:rsid w:val="00150783"/>
    <w:rsid w:val="00154515"/>
    <w:rsid w:val="00154539"/>
    <w:rsid w:val="00154C0A"/>
    <w:rsid w:val="00175CEC"/>
    <w:rsid w:val="0019435D"/>
    <w:rsid w:val="001A2196"/>
    <w:rsid w:val="001B5B71"/>
    <w:rsid w:val="001B705B"/>
    <w:rsid w:val="001B7E7D"/>
    <w:rsid w:val="001C1733"/>
    <w:rsid w:val="001C6A29"/>
    <w:rsid w:val="001D7D5B"/>
    <w:rsid w:val="001E0BEB"/>
    <w:rsid w:val="001E3EEC"/>
    <w:rsid w:val="001F4B37"/>
    <w:rsid w:val="001F695A"/>
    <w:rsid w:val="001F7CBE"/>
    <w:rsid w:val="002255C0"/>
    <w:rsid w:val="00232118"/>
    <w:rsid w:val="00232F2D"/>
    <w:rsid w:val="00235357"/>
    <w:rsid w:val="00255DDB"/>
    <w:rsid w:val="00260509"/>
    <w:rsid w:val="00261E63"/>
    <w:rsid w:val="002623C1"/>
    <w:rsid w:val="00266972"/>
    <w:rsid w:val="0027693E"/>
    <w:rsid w:val="00276B29"/>
    <w:rsid w:val="00280382"/>
    <w:rsid w:val="0028136D"/>
    <w:rsid w:val="0028378F"/>
    <w:rsid w:val="002B67E2"/>
    <w:rsid w:val="002B67E6"/>
    <w:rsid w:val="002C627A"/>
    <w:rsid w:val="002C636A"/>
    <w:rsid w:val="002E50C1"/>
    <w:rsid w:val="002F1D77"/>
    <w:rsid w:val="002F4AD2"/>
    <w:rsid w:val="003008F2"/>
    <w:rsid w:val="00307D71"/>
    <w:rsid w:val="00310EB3"/>
    <w:rsid w:val="00312824"/>
    <w:rsid w:val="003259A4"/>
    <w:rsid w:val="00331C47"/>
    <w:rsid w:val="003362CD"/>
    <w:rsid w:val="00341A61"/>
    <w:rsid w:val="0034440C"/>
    <w:rsid w:val="00345362"/>
    <w:rsid w:val="003567E8"/>
    <w:rsid w:val="00370C60"/>
    <w:rsid w:val="00372774"/>
    <w:rsid w:val="00372D66"/>
    <w:rsid w:val="00373A86"/>
    <w:rsid w:val="00375B0E"/>
    <w:rsid w:val="0037794A"/>
    <w:rsid w:val="003779F9"/>
    <w:rsid w:val="00382999"/>
    <w:rsid w:val="00383718"/>
    <w:rsid w:val="00386851"/>
    <w:rsid w:val="003A3885"/>
    <w:rsid w:val="003A4BB4"/>
    <w:rsid w:val="003B3571"/>
    <w:rsid w:val="003B3918"/>
    <w:rsid w:val="003C6CE2"/>
    <w:rsid w:val="003D5D0D"/>
    <w:rsid w:val="003D7828"/>
    <w:rsid w:val="003E2ED4"/>
    <w:rsid w:val="003E4D63"/>
    <w:rsid w:val="00411741"/>
    <w:rsid w:val="00415C16"/>
    <w:rsid w:val="0041647B"/>
    <w:rsid w:val="00416A63"/>
    <w:rsid w:val="00422A5B"/>
    <w:rsid w:val="004245C0"/>
    <w:rsid w:val="00431E11"/>
    <w:rsid w:val="00432001"/>
    <w:rsid w:val="00435B35"/>
    <w:rsid w:val="00440B62"/>
    <w:rsid w:val="00466805"/>
    <w:rsid w:val="0048552E"/>
    <w:rsid w:val="00485922"/>
    <w:rsid w:val="004A16D9"/>
    <w:rsid w:val="004C7490"/>
    <w:rsid w:val="004E1E0C"/>
    <w:rsid w:val="004F0FDB"/>
    <w:rsid w:val="004F367A"/>
    <w:rsid w:val="004F455A"/>
    <w:rsid w:val="004F4809"/>
    <w:rsid w:val="004F7759"/>
    <w:rsid w:val="00500BB7"/>
    <w:rsid w:val="00500E93"/>
    <w:rsid w:val="00503813"/>
    <w:rsid w:val="00507E2F"/>
    <w:rsid w:val="00517CF0"/>
    <w:rsid w:val="005205D5"/>
    <w:rsid w:val="0053010A"/>
    <w:rsid w:val="0053243E"/>
    <w:rsid w:val="005405D4"/>
    <w:rsid w:val="00567F9C"/>
    <w:rsid w:val="00573620"/>
    <w:rsid w:val="005802BC"/>
    <w:rsid w:val="00587B39"/>
    <w:rsid w:val="005934B3"/>
    <w:rsid w:val="005A075F"/>
    <w:rsid w:val="005A13B5"/>
    <w:rsid w:val="005B6803"/>
    <w:rsid w:val="005D375E"/>
    <w:rsid w:val="005D56C7"/>
    <w:rsid w:val="005F0DCE"/>
    <w:rsid w:val="005F1D55"/>
    <w:rsid w:val="005F5ED0"/>
    <w:rsid w:val="005F7DD7"/>
    <w:rsid w:val="00602E62"/>
    <w:rsid w:val="0060679A"/>
    <w:rsid w:val="0061517E"/>
    <w:rsid w:val="00621274"/>
    <w:rsid w:val="006223AF"/>
    <w:rsid w:val="00636E2A"/>
    <w:rsid w:val="006423CC"/>
    <w:rsid w:val="00642937"/>
    <w:rsid w:val="00645BBD"/>
    <w:rsid w:val="006535EC"/>
    <w:rsid w:val="00661A6B"/>
    <w:rsid w:val="0066293F"/>
    <w:rsid w:val="00666B74"/>
    <w:rsid w:val="00691653"/>
    <w:rsid w:val="00692B34"/>
    <w:rsid w:val="00693F6A"/>
    <w:rsid w:val="00694279"/>
    <w:rsid w:val="006A6720"/>
    <w:rsid w:val="006B455F"/>
    <w:rsid w:val="006B5593"/>
    <w:rsid w:val="006C31F7"/>
    <w:rsid w:val="006C3F7D"/>
    <w:rsid w:val="006C6DAA"/>
    <w:rsid w:val="006D1798"/>
    <w:rsid w:val="006D35C8"/>
    <w:rsid w:val="006D52A8"/>
    <w:rsid w:val="006E5CF8"/>
    <w:rsid w:val="00700DB5"/>
    <w:rsid w:val="00701CEF"/>
    <w:rsid w:val="00702696"/>
    <w:rsid w:val="007079F7"/>
    <w:rsid w:val="0071481E"/>
    <w:rsid w:val="00715CA3"/>
    <w:rsid w:val="007323FE"/>
    <w:rsid w:val="00750AEB"/>
    <w:rsid w:val="00752E1F"/>
    <w:rsid w:val="00772B1F"/>
    <w:rsid w:val="007B6586"/>
    <w:rsid w:val="007E01D1"/>
    <w:rsid w:val="007E1FD6"/>
    <w:rsid w:val="007E3D1F"/>
    <w:rsid w:val="007F6A40"/>
    <w:rsid w:val="00802327"/>
    <w:rsid w:val="0083621E"/>
    <w:rsid w:val="008377C1"/>
    <w:rsid w:val="00847A4A"/>
    <w:rsid w:val="0085512B"/>
    <w:rsid w:val="00861D89"/>
    <w:rsid w:val="00867E86"/>
    <w:rsid w:val="0087111B"/>
    <w:rsid w:val="00873254"/>
    <w:rsid w:val="00874788"/>
    <w:rsid w:val="00875306"/>
    <w:rsid w:val="0088055A"/>
    <w:rsid w:val="00897D1B"/>
    <w:rsid w:val="008A0FAB"/>
    <w:rsid w:val="008B0DA4"/>
    <w:rsid w:val="008B1B85"/>
    <w:rsid w:val="008B232E"/>
    <w:rsid w:val="008D63DE"/>
    <w:rsid w:val="008E66DE"/>
    <w:rsid w:val="008F0050"/>
    <w:rsid w:val="008F1ED4"/>
    <w:rsid w:val="008F7199"/>
    <w:rsid w:val="009120FE"/>
    <w:rsid w:val="0091217F"/>
    <w:rsid w:val="00921673"/>
    <w:rsid w:val="00936EBD"/>
    <w:rsid w:val="009908A4"/>
    <w:rsid w:val="00992D6C"/>
    <w:rsid w:val="00996E78"/>
    <w:rsid w:val="009A5DFB"/>
    <w:rsid w:val="009B58E6"/>
    <w:rsid w:val="009C4460"/>
    <w:rsid w:val="009E0D5F"/>
    <w:rsid w:val="009E29C8"/>
    <w:rsid w:val="009E31F1"/>
    <w:rsid w:val="009F37D3"/>
    <w:rsid w:val="00A075CF"/>
    <w:rsid w:val="00A07BF0"/>
    <w:rsid w:val="00A119EF"/>
    <w:rsid w:val="00A41209"/>
    <w:rsid w:val="00A54B08"/>
    <w:rsid w:val="00A579D9"/>
    <w:rsid w:val="00A57C3A"/>
    <w:rsid w:val="00A63840"/>
    <w:rsid w:val="00A63C5A"/>
    <w:rsid w:val="00A73881"/>
    <w:rsid w:val="00A750B2"/>
    <w:rsid w:val="00A9734F"/>
    <w:rsid w:val="00AB15C4"/>
    <w:rsid w:val="00AB1B7F"/>
    <w:rsid w:val="00AC2EC0"/>
    <w:rsid w:val="00AD3F07"/>
    <w:rsid w:val="00AF2410"/>
    <w:rsid w:val="00AF5DD0"/>
    <w:rsid w:val="00B0068A"/>
    <w:rsid w:val="00B05421"/>
    <w:rsid w:val="00B15F82"/>
    <w:rsid w:val="00B1650E"/>
    <w:rsid w:val="00B23BD2"/>
    <w:rsid w:val="00B26B98"/>
    <w:rsid w:val="00B27D5A"/>
    <w:rsid w:val="00B56265"/>
    <w:rsid w:val="00B86826"/>
    <w:rsid w:val="00B90648"/>
    <w:rsid w:val="00B94973"/>
    <w:rsid w:val="00B951C9"/>
    <w:rsid w:val="00BA038A"/>
    <w:rsid w:val="00BB0A70"/>
    <w:rsid w:val="00BC0923"/>
    <w:rsid w:val="00BD1246"/>
    <w:rsid w:val="00BD5522"/>
    <w:rsid w:val="00BE42AD"/>
    <w:rsid w:val="00BF094B"/>
    <w:rsid w:val="00BF6BE9"/>
    <w:rsid w:val="00C00A9A"/>
    <w:rsid w:val="00C129D9"/>
    <w:rsid w:val="00C1323A"/>
    <w:rsid w:val="00C20C24"/>
    <w:rsid w:val="00C25F06"/>
    <w:rsid w:val="00C30688"/>
    <w:rsid w:val="00C4246D"/>
    <w:rsid w:val="00C43FF9"/>
    <w:rsid w:val="00C44AFA"/>
    <w:rsid w:val="00C47105"/>
    <w:rsid w:val="00C50CB6"/>
    <w:rsid w:val="00C5627E"/>
    <w:rsid w:val="00C711DA"/>
    <w:rsid w:val="00C72FA9"/>
    <w:rsid w:val="00C82CCE"/>
    <w:rsid w:val="00C83C74"/>
    <w:rsid w:val="00C84C76"/>
    <w:rsid w:val="00C872BF"/>
    <w:rsid w:val="00CD2FD2"/>
    <w:rsid w:val="00CD404E"/>
    <w:rsid w:val="00CF3EDA"/>
    <w:rsid w:val="00CF4580"/>
    <w:rsid w:val="00D16FF5"/>
    <w:rsid w:val="00D173C9"/>
    <w:rsid w:val="00D17828"/>
    <w:rsid w:val="00D2526B"/>
    <w:rsid w:val="00D27614"/>
    <w:rsid w:val="00D27B55"/>
    <w:rsid w:val="00D31D79"/>
    <w:rsid w:val="00D414A6"/>
    <w:rsid w:val="00D43769"/>
    <w:rsid w:val="00D50AC3"/>
    <w:rsid w:val="00D54730"/>
    <w:rsid w:val="00D57D8F"/>
    <w:rsid w:val="00D629A3"/>
    <w:rsid w:val="00D73E43"/>
    <w:rsid w:val="00D758A6"/>
    <w:rsid w:val="00D76882"/>
    <w:rsid w:val="00D77DF6"/>
    <w:rsid w:val="00D93C53"/>
    <w:rsid w:val="00D97F4D"/>
    <w:rsid w:val="00DA2BEE"/>
    <w:rsid w:val="00DB19EC"/>
    <w:rsid w:val="00DB424A"/>
    <w:rsid w:val="00DB6810"/>
    <w:rsid w:val="00DD3C3E"/>
    <w:rsid w:val="00DD44C2"/>
    <w:rsid w:val="00DD7FB0"/>
    <w:rsid w:val="00DE1A06"/>
    <w:rsid w:val="00DE460C"/>
    <w:rsid w:val="00DE650E"/>
    <w:rsid w:val="00DF78A1"/>
    <w:rsid w:val="00E045FA"/>
    <w:rsid w:val="00E1105D"/>
    <w:rsid w:val="00E161EB"/>
    <w:rsid w:val="00E2327D"/>
    <w:rsid w:val="00E34AC4"/>
    <w:rsid w:val="00E358F0"/>
    <w:rsid w:val="00E5061F"/>
    <w:rsid w:val="00E7567F"/>
    <w:rsid w:val="00E77C51"/>
    <w:rsid w:val="00E83EFC"/>
    <w:rsid w:val="00E859DE"/>
    <w:rsid w:val="00E875FA"/>
    <w:rsid w:val="00E91684"/>
    <w:rsid w:val="00E956B2"/>
    <w:rsid w:val="00E965AF"/>
    <w:rsid w:val="00EB0F69"/>
    <w:rsid w:val="00EC3B74"/>
    <w:rsid w:val="00EC6C7D"/>
    <w:rsid w:val="00EE3C7B"/>
    <w:rsid w:val="00EE796E"/>
    <w:rsid w:val="00EF3EB0"/>
    <w:rsid w:val="00EF650D"/>
    <w:rsid w:val="00F10540"/>
    <w:rsid w:val="00F248B1"/>
    <w:rsid w:val="00F248FF"/>
    <w:rsid w:val="00F32A5C"/>
    <w:rsid w:val="00F405D5"/>
    <w:rsid w:val="00F4319A"/>
    <w:rsid w:val="00F44ACB"/>
    <w:rsid w:val="00F54E07"/>
    <w:rsid w:val="00F559AB"/>
    <w:rsid w:val="00F57F04"/>
    <w:rsid w:val="00F67680"/>
    <w:rsid w:val="00F70B20"/>
    <w:rsid w:val="00F84E1F"/>
    <w:rsid w:val="00F854DD"/>
    <w:rsid w:val="00F85E23"/>
    <w:rsid w:val="00F927DC"/>
    <w:rsid w:val="00F96EAE"/>
    <w:rsid w:val="00FA0B21"/>
    <w:rsid w:val="00FA213A"/>
    <w:rsid w:val="00FA391D"/>
    <w:rsid w:val="00FB415F"/>
    <w:rsid w:val="00FC610F"/>
    <w:rsid w:val="00FE3702"/>
    <w:rsid w:val="00FF183C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FD240A"/>
  <w15:chartTrackingRefBased/>
  <w15:docId w15:val="{2994ADA3-C9AC-D341-ADBC-AD1B89629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693F6A"/>
    <w:pPr>
      <w:widowControl w:val="0"/>
      <w:jc w:val="both"/>
    </w:pPr>
    <w:rPr>
      <w:sz w:val="21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93F6A"/>
    <w:pPr>
      <w:widowControl/>
      <w:spacing w:line="360" w:lineRule="auto"/>
      <w:contextualSpacing/>
      <w:jc w:val="left"/>
    </w:pPr>
    <w:rPr>
      <w:rFonts w:ascii="Times New Roman" w:eastAsiaTheme="majorEastAsia" w:hAnsi="Times New Roman" w:cstheme="majorBidi"/>
      <w:b/>
      <w:spacing w:val="-10"/>
      <w:kern w:val="28"/>
      <w:sz w:val="48"/>
      <w:szCs w:val="56"/>
    </w:rPr>
  </w:style>
  <w:style w:type="character" w:customStyle="1" w:styleId="a4">
    <w:name w:val="表題 (文字)"/>
    <w:basedOn w:val="a0"/>
    <w:link w:val="a3"/>
    <w:uiPriority w:val="10"/>
    <w:rsid w:val="00693F6A"/>
    <w:rPr>
      <w:rFonts w:ascii="Times New Roman" w:eastAsiaTheme="majorEastAsia" w:hAnsi="Times New Roman" w:cstheme="majorBidi"/>
      <w:b/>
      <w:spacing w:val="-10"/>
      <w:kern w:val="28"/>
      <w:sz w:val="48"/>
      <w:szCs w:val="56"/>
    </w:rPr>
  </w:style>
  <w:style w:type="paragraph" w:styleId="a5">
    <w:name w:val="Balloon Text"/>
    <w:basedOn w:val="a"/>
    <w:link w:val="a6"/>
    <w:uiPriority w:val="99"/>
    <w:semiHidden/>
    <w:unhideWhenUsed/>
    <w:rsid w:val="00693F6A"/>
    <w:rPr>
      <w:rFonts w:ascii="ＭＳ 明朝" w:eastAsia="ＭＳ 明朝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93F6A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丸岡 慎平</dc:creator>
  <cp:keywords/>
  <dc:description/>
  <cp:lastModifiedBy>尾島 敏康</cp:lastModifiedBy>
  <cp:revision>5</cp:revision>
  <dcterms:created xsi:type="dcterms:W3CDTF">2021-08-17T08:59:00Z</dcterms:created>
  <dcterms:modified xsi:type="dcterms:W3CDTF">2021-09-21T04:37:00Z</dcterms:modified>
</cp:coreProperties>
</file>