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2EA" w:rsidRPr="00FF531B" w:rsidRDefault="002032EA" w:rsidP="002032EA">
      <w:pPr>
        <w:spacing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FF531B">
        <w:rPr>
          <w:rFonts w:ascii="Times New Roman" w:eastAsia="Times New Roman" w:hAnsi="Times New Roman" w:cs="Times New Roman"/>
          <w:b/>
          <w:lang w:val="en-US"/>
        </w:rPr>
        <w:t>SUPPLEMENTARY INFORMATION</w:t>
      </w:r>
    </w:p>
    <w:p w:rsidR="002032EA" w:rsidRDefault="002032EA" w:rsidP="002032EA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Organoid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medium</w:t>
      </w:r>
    </w:p>
    <w:tbl>
      <w:tblPr>
        <w:tblW w:w="5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2700"/>
      </w:tblGrid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Medium component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Volume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Advanced DMEM/F12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 ml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Glutamax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100x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1ml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Hepes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100x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1ml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Penicillin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Streptomycin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100x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1ml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spondin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conditioned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medium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ml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Noggin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conditioned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medium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ml</w:t>
            </w:r>
          </w:p>
        </w:tc>
      </w:tr>
      <w:tr w:rsidR="002032EA" w:rsidTr="00FF531B">
        <w:trPr>
          <w:trHeight w:val="55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B27 supplement without vitamin A 50x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ml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supplement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100x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ml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Acetyl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Cysteine</w:t>
            </w:r>
            <w:proofErr w:type="spellEnd"/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Nicotinamide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ml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EGF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FGF2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FGF7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FGF10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Neuregulin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Insulin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Humanolog</w:t>
            </w:r>
            <w:proofErr w:type="spellEnd"/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Hydrocortisone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Heparin</w:t>
            </w:r>
            <w:proofErr w:type="spellEnd"/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A83-01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SB202190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Primocin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500x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 µl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Forskolin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2400 x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µM</w:t>
            </w:r>
          </w:p>
        </w:tc>
      </w:tr>
      <w:tr w:rsidR="002032EA" w:rsidTr="00FF531B">
        <w:trPr>
          <w:trHeight w:val="315"/>
        </w:trPr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LY27632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µM</w:t>
            </w:r>
          </w:p>
        </w:tc>
      </w:tr>
    </w:tbl>
    <w:p w:rsidR="002032EA" w:rsidRDefault="002032EA" w:rsidP="002032EA">
      <w:pPr>
        <w:spacing w:line="240" w:lineRule="auto"/>
        <w:rPr>
          <w:rFonts w:ascii="Times New Roman" w:eastAsia="Times New Roman" w:hAnsi="Times New Roman" w:cs="Times New Roman"/>
        </w:rPr>
      </w:pPr>
    </w:p>
    <w:p w:rsidR="002032EA" w:rsidRDefault="002032EA" w:rsidP="002032EA">
      <w:pPr>
        <w:spacing w:line="240" w:lineRule="auto"/>
        <w:rPr>
          <w:rFonts w:ascii="Times New Roman" w:eastAsia="Times New Roman" w:hAnsi="Times New Roman" w:cs="Times New Roman"/>
        </w:rPr>
      </w:pPr>
    </w:p>
    <w:p w:rsidR="00ED1AFC" w:rsidRDefault="00ED1AFC">
      <w:pPr>
        <w:shd w:val="clear" w:color="auto" w:fill="auto"/>
        <w:spacing w:after="160" w:line="259" w:lineRule="auto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2032EA" w:rsidRDefault="002032EA" w:rsidP="002032EA">
      <w:pPr>
        <w:spacing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ScType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annotation table</w:t>
      </w:r>
    </w:p>
    <w:tbl>
      <w:tblPr>
        <w:tblW w:w="6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5430"/>
      </w:tblGrid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Cell type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Positive marker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genes</w:t>
            </w:r>
            <w:proofErr w:type="spellEnd"/>
          </w:p>
        </w:tc>
      </w:tr>
      <w:tr w:rsidR="002032EA" w:rsidRPr="00FF531B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LASP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EPCAM,CDH</w:t>
            </w:r>
            <w:proofErr w:type="gramEnd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1,CD17,KIT,ALDH1A3,SLPI</w:t>
            </w:r>
          </w:p>
        </w:tc>
      </w:tr>
      <w:tr w:rsidR="002032EA" w:rsidRPr="00FF531B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LHS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EPCAM,CDH</w:t>
            </w:r>
            <w:proofErr w:type="gramEnd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1,CD17,AREG,ANKRD30A,FOXA1</w:t>
            </w:r>
          </w:p>
        </w:tc>
      </w:tr>
      <w:tr w:rsidR="002032EA" w:rsidRPr="00FF531B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BMYO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EPCAM,CDH</w:t>
            </w:r>
            <w:proofErr w:type="gramEnd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1,CD17,ACTG2,ACTA2,TAGLN</w:t>
            </w:r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FB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DCN,LUM</w:t>
            </w:r>
            <w:proofErr w:type="gramEnd"/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PV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PDGFRB,NOTCH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3,MYH11</w:t>
            </w:r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VE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PLVAP,PECAM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1,CLDN5</w:t>
            </w:r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MMRN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1,PDPN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,CCL21</w:t>
            </w:r>
          </w:p>
        </w:tc>
      </w:tr>
      <w:tr w:rsidR="002032EA" w:rsidRPr="00FF531B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 CD4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PTPRC,CXCR</w:t>
            </w:r>
            <w:proofErr w:type="gramEnd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4,CD3D,CD3G,CD4,CCR4</w:t>
            </w:r>
          </w:p>
        </w:tc>
      </w:tr>
      <w:tr w:rsidR="002032EA" w:rsidRPr="00FF531B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 CD8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PTPRC,CXCR</w:t>
            </w:r>
            <w:proofErr w:type="gramEnd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4,CD3D,CD3G,CD8A,CD8B</w:t>
            </w:r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NK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PTPRC,CXCR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4,GZMH,GZMB,KLRC3,XCL2</w:t>
            </w:r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cell</w:t>
            </w:r>
            <w:proofErr w:type="spellEnd"/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PTPRC,CXCR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4,MS4A1,CD79A</w:t>
            </w:r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Plasma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cell</w:t>
            </w:r>
            <w:proofErr w:type="spellEnd"/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IGKC,JCHAIN</w:t>
            </w:r>
            <w:proofErr w:type="gramEnd"/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Macrophage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PTPRC,CXCR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4,FCER1G,C1QB</w:t>
            </w:r>
          </w:p>
        </w:tc>
      </w:tr>
      <w:tr w:rsidR="002032EA" w:rsidTr="00FF531B">
        <w:trPr>
          <w:trHeight w:val="33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Dendritic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cell</w:t>
            </w:r>
            <w:proofErr w:type="spellEnd"/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PTPRC,CXCR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4,CPVL,ID2</w:t>
            </w:r>
          </w:p>
        </w:tc>
      </w:tr>
    </w:tbl>
    <w:p w:rsidR="002032EA" w:rsidRDefault="002032EA" w:rsidP="002032E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4B2CC0" w:rsidRDefault="004B2CC0">
      <w:pPr>
        <w:shd w:val="clear" w:color="auto" w:fill="auto"/>
        <w:spacing w:after="160" w:line="259" w:lineRule="auto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2032EA" w:rsidRDefault="002032EA" w:rsidP="002032EA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Epigenetics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screening </w:t>
      </w:r>
      <w:proofErr w:type="spellStart"/>
      <w:r>
        <w:rPr>
          <w:rFonts w:ascii="Times New Roman" w:eastAsia="Times New Roman" w:hAnsi="Times New Roman" w:cs="Times New Roman"/>
          <w:b/>
        </w:rPr>
        <w:t>library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concentrations</w:t>
      </w:r>
    </w:p>
    <w:tbl>
      <w:tblPr>
        <w:tblW w:w="6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2175"/>
      </w:tblGrid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Drug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 (µM)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Sulforaphane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UNC669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SB939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PCI 34051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L-a-</w:t>
            </w:r>
            <w:proofErr w:type="spellStart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Hydroxyglutaric</w:t>
            </w:r>
            <w:proofErr w:type="spellEnd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Acid (sodium salt)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Sirtinol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5-Nitroso-8-quinolinol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C646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JNJ-26481585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Garcinol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Plumbagin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Scriptaid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Suberohydroxamic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Acid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Apicidin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LMK 235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UNC0321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trifluoroacetate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salt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HDAC6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Inhibitor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Cl-Amidine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00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SP2509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JGB1741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A-366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I-BET762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UNC0638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OICR-9429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EPZ004777 (formate)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EPZ6438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PBIT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Zebularine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Delphinidin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ITF 2357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Octyl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-a-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hydroxyglutarate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UNC0379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Methylstat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(hydrate)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BVT 948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BG45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UMB-32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2,4-Pyridinedicarboxylic Acid (hydrate)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PFI-1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5-Azacytidine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SGI-1027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Decitabine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I-BET151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+)-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JQ1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EPZ015666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BI-2536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BAZ2-ICR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Sodium 4-Phenylbutyrate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OG-L002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IOX1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MI-2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ML-324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Gemcitabine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GSK484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Resminostat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NI-57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Daminozide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GSK-J1 (sodium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salt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PFI-4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GSK-J4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Tasquinimod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CI-994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CPTH2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MM-102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TC-E 5003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Butyrolactone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L002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Tenovin-1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Tenovin-6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BI-9564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RN-1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Anacardic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Acid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AGK2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CAY10603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Splitomicin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CBHA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Mocetinostat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Oxamflatin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Salermide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A-196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MS049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GSK591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Panobinostat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MS-275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MS023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RG-108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2’,3’,5’-triacetyl-5-Azacytidine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PRT4165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UNC0224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ORY-1001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EPZ020411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3-Deazaneplanocin A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Sinefungin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Pyroxamide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Oxalylglycine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GSK2879552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AMI-1 (sodium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salt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EPZ005687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SGC0946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UNC1215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Cyproheptadine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hydrate)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GSK343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Bromosporine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GSK2801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SIRT1/2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Inhibitor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IV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I-CBP112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SGC-CBP30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UNC0642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AZD 5153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(R)-PFI-2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HPOB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CPTH6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hydrobromide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PFI-3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JIB-04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CAY10683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GSK126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CPI-203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6-Thioguanine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HAT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Inhibitor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II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CeMMEC1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OTX015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PCI 24781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BML-278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CeMMEC13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EPZ5676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MC 1568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4’-bromo-Resveratrol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Hydroxyglutaric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Acid (sodium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salt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Pr="00FF531B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S-(5’-Adenosyl)-L-methionine (</w:t>
            </w:r>
            <w:proofErr w:type="spellStart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tosylate</w:t>
            </w:r>
            <w:proofErr w:type="spellEnd"/>
            <w:r w:rsidRPr="00FF531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RVX-208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Todralazine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LAQ824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HDAC3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Inhibitor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GSK-LSD1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CXD101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RGFP966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BRD73954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NCH-51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UF010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RGFP109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Trichostatin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CAY10398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RSC-133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BML-210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C-7280948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CAY10591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EED226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SAHA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Tranylcypromine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CAY10722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PAOA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TMP-195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032EA" w:rsidTr="00FF531B">
        <w:trPr>
          <w:trHeight w:val="315"/>
        </w:trPr>
        <w:tc>
          <w:tcPr>
            <w:tcW w:w="4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Bufexamac</w:t>
            </w:r>
            <w:proofErr w:type="spellEnd"/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032EA" w:rsidRDefault="002032EA" w:rsidP="00FF531B">
            <w:pPr>
              <w:widowControl w:val="0"/>
              <w:shd w:val="clear" w:color="auto" w:fill="auto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DC2885" w:rsidRDefault="004B2CC0" w:rsidP="004B2CC0">
      <w:pPr>
        <w:spacing w:line="240" w:lineRule="auto"/>
      </w:pPr>
      <w:bookmarkStart w:id="0" w:name="_GoBack"/>
      <w:bookmarkEnd w:id="0"/>
    </w:p>
    <w:sectPr w:rsidR="00DC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EA"/>
    <w:rsid w:val="00153EF2"/>
    <w:rsid w:val="002032EA"/>
    <w:rsid w:val="002422DB"/>
    <w:rsid w:val="004B2CC0"/>
    <w:rsid w:val="009F5D2F"/>
    <w:rsid w:val="00ED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1B88"/>
  <w15:chartTrackingRefBased/>
  <w15:docId w15:val="{74A87B92-018C-4A03-9F4B-5A9D8BB4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032EA"/>
    <w:pPr>
      <w:shd w:val="clear" w:color="auto" w:fill="FFFFFF"/>
      <w:spacing w:after="200" w:line="360" w:lineRule="auto"/>
      <w:jc w:val="both"/>
    </w:pPr>
    <w:rPr>
      <w:rFonts w:ascii="Calibri" w:eastAsia="Calibri" w:hAnsi="Calibri" w:cs="Calibri"/>
      <w:sz w:val="24"/>
      <w:szCs w:val="24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Ginestier</dc:creator>
  <cp:keywords/>
  <dc:description/>
  <cp:lastModifiedBy>Christophe Ginestier</cp:lastModifiedBy>
  <cp:revision>1</cp:revision>
  <dcterms:created xsi:type="dcterms:W3CDTF">2025-12-18T09:26:00Z</dcterms:created>
  <dcterms:modified xsi:type="dcterms:W3CDTF">2025-12-18T13:41:00Z</dcterms:modified>
</cp:coreProperties>
</file>