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8DDA9D" w14:textId="6B0F09B0" w:rsidR="00D012DE" w:rsidRDefault="00D012DE" w:rsidP="00330E0C">
      <w:pPr>
        <w:pStyle w:val="Paragraph"/>
        <w:spacing w:line="480" w:lineRule="auto"/>
        <w:ind w:firstLine="0"/>
        <w:jc w:val="both"/>
        <w:rPr>
          <w:rFonts w:eastAsiaTheme="minorEastAsia"/>
          <w:b/>
          <w:bCs/>
          <w:sz w:val="32"/>
          <w:szCs w:val="32"/>
          <w:lang w:eastAsia="zh-CN"/>
        </w:rPr>
      </w:pPr>
      <w:r>
        <w:rPr>
          <w:rFonts w:eastAsiaTheme="minorEastAsia" w:hint="eastAsia"/>
          <w:b/>
          <w:bCs/>
          <w:sz w:val="32"/>
          <w:szCs w:val="32"/>
          <w:lang w:eastAsia="zh-CN"/>
        </w:rPr>
        <w:t>Supplementary information</w:t>
      </w:r>
    </w:p>
    <w:p w14:paraId="5D33E954" w14:textId="77777777" w:rsidR="00B71F15" w:rsidRDefault="00B71F15" w:rsidP="0032025A">
      <w:pPr>
        <w:spacing w:line="480" w:lineRule="auto"/>
        <w:jc w:val="both"/>
        <w:rPr>
          <w:b/>
          <w:bCs/>
          <w:sz w:val="32"/>
          <w:szCs w:val="32"/>
          <w:lang w:eastAsia="zh-CN"/>
        </w:rPr>
      </w:pPr>
      <w:r w:rsidRPr="00B71F15">
        <w:rPr>
          <w:b/>
          <w:bCs/>
          <w:sz w:val="32"/>
          <w:szCs w:val="32"/>
          <w:lang w:eastAsia="zh-CN"/>
        </w:rPr>
        <w:t>Breaking the wear resistance dilemma of nanograined metals with dispersive internal gradient heterostructure</w:t>
      </w:r>
      <w:r w:rsidRPr="00B71F15">
        <w:rPr>
          <w:b/>
          <w:bCs/>
          <w:sz w:val="32"/>
          <w:szCs w:val="32"/>
          <w:lang w:eastAsia="zh-CN"/>
        </w:rPr>
        <w:t xml:space="preserve"> </w:t>
      </w:r>
    </w:p>
    <w:p w14:paraId="2B0A768C" w14:textId="082DB98C" w:rsidR="002827DD" w:rsidRDefault="002827DD" w:rsidP="0032025A">
      <w:pPr>
        <w:spacing w:line="480" w:lineRule="auto"/>
        <w:jc w:val="both"/>
        <w:rPr>
          <w:rFonts w:eastAsia="Times New Roman"/>
          <w:color w:val="000000"/>
          <w:sz w:val="24"/>
          <w:szCs w:val="24"/>
        </w:rPr>
      </w:pPr>
      <w:proofErr w:type="spellStart"/>
      <w:r>
        <w:rPr>
          <w:rFonts w:eastAsia="等线"/>
          <w:kern w:val="2"/>
          <w:sz w:val="24"/>
          <w:szCs w:val="24"/>
          <w:lang w:eastAsia="zh-CN"/>
          <w14:ligatures w14:val="standardContextual"/>
        </w:rPr>
        <w:t>Zhaoshuo</w:t>
      </w:r>
      <w:proofErr w:type="spellEnd"/>
      <w:r>
        <w:rPr>
          <w:rFonts w:eastAsia="等线"/>
          <w:kern w:val="2"/>
          <w:sz w:val="24"/>
          <w:szCs w:val="24"/>
          <w:lang w:eastAsia="zh-CN"/>
          <w14:ligatures w14:val="standardContextual"/>
        </w:rPr>
        <w:t xml:space="preserve"> </w:t>
      </w:r>
      <w:proofErr w:type="gramStart"/>
      <w:r>
        <w:rPr>
          <w:rFonts w:eastAsia="等线"/>
          <w:kern w:val="2"/>
          <w:sz w:val="24"/>
          <w:szCs w:val="24"/>
          <w:lang w:eastAsia="zh-CN"/>
          <w14:ligatures w14:val="standardContextual"/>
        </w:rPr>
        <w:t>Chen</w:t>
      </w:r>
      <w:r>
        <w:rPr>
          <w:rFonts w:eastAsia="Times New Roman"/>
          <w:color w:val="000000"/>
          <w:sz w:val="24"/>
          <w:szCs w:val="24"/>
          <w:vertAlign w:val="superscript"/>
        </w:rPr>
        <w:t>1</w:t>
      </w:r>
      <w:r>
        <w:rPr>
          <w:color w:val="000000"/>
        </w:rPr>
        <w:t>†</w:t>
      </w:r>
      <w:r>
        <w:rPr>
          <w:rFonts w:eastAsia="Times New Roman"/>
          <w:color w:val="000000"/>
          <w:sz w:val="24"/>
          <w:szCs w:val="24"/>
        </w:rPr>
        <w:t>,</w:t>
      </w:r>
      <w:proofErr w:type="gramEnd"/>
      <w:r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eastAsia="等线"/>
          <w:kern w:val="2"/>
          <w:sz w:val="24"/>
          <w:szCs w:val="24"/>
          <w:lang w:eastAsia="zh-CN"/>
          <w14:ligatures w14:val="standardContextual"/>
        </w:rPr>
        <w:t xml:space="preserve">Xianzhi </w:t>
      </w:r>
      <w:proofErr w:type="gramStart"/>
      <w:r>
        <w:rPr>
          <w:rFonts w:eastAsia="等线"/>
          <w:kern w:val="2"/>
          <w:sz w:val="24"/>
          <w:szCs w:val="24"/>
          <w:lang w:eastAsia="zh-CN"/>
          <w14:ligatures w14:val="standardContextual"/>
        </w:rPr>
        <w:t>Bian</w:t>
      </w:r>
      <w:r>
        <w:rPr>
          <w:rFonts w:eastAsia="Times New Roman"/>
          <w:color w:val="000000"/>
          <w:sz w:val="24"/>
          <w:szCs w:val="24"/>
          <w:vertAlign w:val="superscript"/>
        </w:rPr>
        <w:t>1</w:t>
      </w:r>
      <w:r>
        <w:rPr>
          <w:color w:val="000000"/>
        </w:rPr>
        <w:t>†</w:t>
      </w:r>
      <w:r>
        <w:rPr>
          <w:rFonts w:eastAsia="等线"/>
          <w:color w:val="000000"/>
          <w:sz w:val="24"/>
          <w:szCs w:val="24"/>
          <w:lang w:eastAsia="zh-CN"/>
        </w:rPr>
        <w:t>,</w:t>
      </w:r>
      <w:proofErr w:type="gramEnd"/>
      <w:r>
        <w:rPr>
          <w:rFonts w:eastAsia="Times New Roman"/>
          <w:color w:val="000000"/>
          <w:sz w:val="24"/>
          <w:szCs w:val="24"/>
        </w:rPr>
        <w:t xml:space="preserve"> </w:t>
      </w:r>
      <w:r>
        <w:rPr>
          <w:rFonts w:hint="eastAsia"/>
          <w:color w:val="000000"/>
          <w:sz w:val="24"/>
          <w:szCs w:val="24"/>
          <w:lang w:eastAsia="zh-CN"/>
        </w:rPr>
        <w:t xml:space="preserve">Yan Lin, </w:t>
      </w:r>
      <w:r>
        <w:rPr>
          <w:rFonts w:eastAsia="Times New Roman"/>
          <w:color w:val="000000"/>
          <w:sz w:val="24"/>
          <w:szCs w:val="24"/>
        </w:rPr>
        <w:t>Fei Liang</w:t>
      </w:r>
      <w:r>
        <w:rPr>
          <w:rFonts w:eastAsia="Times New Roman"/>
          <w:color w:val="000000"/>
          <w:sz w:val="24"/>
          <w:szCs w:val="24"/>
          <w:vertAlign w:val="superscript"/>
        </w:rPr>
        <w:t>1*</w:t>
      </w:r>
      <w:r>
        <w:rPr>
          <w:rFonts w:eastAsia="Times New Roman"/>
          <w:color w:val="000000"/>
          <w:sz w:val="24"/>
          <w:szCs w:val="24"/>
        </w:rPr>
        <w:t>,</w:t>
      </w:r>
      <w:r w:rsidR="00215DC7">
        <w:rPr>
          <w:rFonts w:hint="eastAsia"/>
          <w:color w:val="000000"/>
          <w:sz w:val="24"/>
          <w:szCs w:val="24"/>
          <w:lang w:eastAsia="zh-CN"/>
        </w:rPr>
        <w:t xml:space="preserve"> </w:t>
      </w:r>
      <w:proofErr w:type="spellStart"/>
      <w:r w:rsidR="00215DC7">
        <w:rPr>
          <w:rFonts w:eastAsia="等线" w:hint="eastAsia"/>
          <w:color w:val="000000"/>
          <w:sz w:val="24"/>
          <w:szCs w:val="24"/>
          <w:lang w:eastAsia="zh-CN"/>
        </w:rPr>
        <w:t>Yuntian</w:t>
      </w:r>
      <w:proofErr w:type="spellEnd"/>
      <w:r w:rsidR="00215DC7">
        <w:rPr>
          <w:rFonts w:eastAsia="等线" w:hint="eastAsia"/>
          <w:color w:val="000000"/>
          <w:sz w:val="24"/>
          <w:szCs w:val="24"/>
          <w:lang w:eastAsia="zh-CN"/>
        </w:rPr>
        <w:t xml:space="preserve"> Zhu</w:t>
      </w:r>
      <w:r w:rsidR="00215DC7" w:rsidRPr="00DD338E">
        <w:rPr>
          <w:rFonts w:hint="eastAsia"/>
          <w:color w:val="000000"/>
          <w:sz w:val="24"/>
          <w:szCs w:val="24"/>
          <w:vertAlign w:val="superscript"/>
          <w:lang w:eastAsia="zh-CN"/>
        </w:rPr>
        <w:t>2</w:t>
      </w:r>
      <w:r w:rsidR="00215DC7" w:rsidRPr="00DD338E">
        <w:rPr>
          <w:rFonts w:eastAsia="Times New Roman"/>
          <w:color w:val="000000"/>
          <w:sz w:val="24"/>
          <w:szCs w:val="24"/>
          <w:vertAlign w:val="superscript"/>
        </w:rPr>
        <w:t>*</w:t>
      </w:r>
      <w:r w:rsidR="00215DC7">
        <w:rPr>
          <w:rFonts w:eastAsia="等线" w:hint="eastAsia"/>
          <w:color w:val="000000"/>
          <w:sz w:val="24"/>
          <w:szCs w:val="24"/>
          <w:lang w:eastAsia="zh-CN"/>
        </w:rPr>
        <w:t>,</w:t>
      </w:r>
      <w:r>
        <w:rPr>
          <w:rFonts w:eastAsia="等线"/>
          <w:color w:val="000000"/>
          <w:sz w:val="24"/>
          <w:szCs w:val="24"/>
          <w:lang w:eastAsia="zh-CN"/>
        </w:rPr>
        <w:t xml:space="preserve"> </w:t>
      </w:r>
      <w:r>
        <w:rPr>
          <w:rFonts w:eastAsia="Times New Roman"/>
          <w:color w:val="000000"/>
          <w:sz w:val="24"/>
          <w:szCs w:val="24"/>
        </w:rPr>
        <w:t>Xiang Chen</w:t>
      </w:r>
      <w:r>
        <w:rPr>
          <w:rFonts w:eastAsia="Times New Roman"/>
          <w:color w:val="000000"/>
          <w:sz w:val="24"/>
          <w:szCs w:val="24"/>
          <w:vertAlign w:val="superscript"/>
        </w:rPr>
        <w:t>1*</w:t>
      </w:r>
    </w:p>
    <w:p w14:paraId="09CB53E0" w14:textId="77777777" w:rsidR="002827DD" w:rsidRDefault="002827DD" w:rsidP="0032025A">
      <w:pPr>
        <w:spacing w:before="120" w:line="480" w:lineRule="auto"/>
        <w:jc w:val="both"/>
        <w:rPr>
          <w:rFonts w:eastAsia="等线"/>
          <w:iCs/>
          <w:sz w:val="24"/>
          <w:szCs w:val="24"/>
        </w:rPr>
      </w:pPr>
      <w:r>
        <w:rPr>
          <w:rFonts w:eastAsia="等线"/>
          <w:iCs/>
          <w:sz w:val="24"/>
          <w:szCs w:val="24"/>
          <w:vertAlign w:val="superscript"/>
        </w:rPr>
        <w:t>1</w:t>
      </w:r>
      <w:r>
        <w:rPr>
          <w:rFonts w:eastAsia="等线"/>
          <w:iCs/>
          <w:sz w:val="24"/>
          <w:szCs w:val="24"/>
        </w:rPr>
        <w:t xml:space="preserve"> Nano and Heterogeneous Materials Center, School of Materials Science and Engineering, Nanjing University of Science and Technology, Nanjing, China</w:t>
      </w:r>
    </w:p>
    <w:p w14:paraId="23DF7178" w14:textId="4A3DE7C2" w:rsidR="00215DC7" w:rsidRDefault="00215DC7" w:rsidP="0032025A">
      <w:pPr>
        <w:spacing w:before="120" w:line="480" w:lineRule="auto"/>
        <w:jc w:val="both"/>
        <w:rPr>
          <w:rFonts w:eastAsia="等线"/>
          <w:iCs/>
          <w:sz w:val="24"/>
          <w:szCs w:val="24"/>
          <w:lang w:eastAsia="zh-CN"/>
        </w:rPr>
      </w:pPr>
      <w:r>
        <w:rPr>
          <w:rFonts w:eastAsia="等线" w:hint="eastAsia"/>
          <w:iCs/>
          <w:sz w:val="24"/>
          <w:szCs w:val="24"/>
          <w:vertAlign w:val="superscript"/>
          <w:lang w:eastAsia="zh-CN"/>
        </w:rPr>
        <w:t>2</w:t>
      </w:r>
      <w:r>
        <w:rPr>
          <w:rFonts w:eastAsia="等线"/>
          <w:iCs/>
          <w:sz w:val="24"/>
          <w:szCs w:val="24"/>
        </w:rPr>
        <w:t xml:space="preserve"> </w:t>
      </w:r>
      <w:r w:rsidRPr="00DD338E">
        <w:rPr>
          <w:rFonts w:eastAsia="等线"/>
          <w:iCs/>
          <w:sz w:val="24"/>
          <w:szCs w:val="24"/>
        </w:rPr>
        <w:t>Department of Materials Science and Engineering, City University of Hong Kong, Hong Kong, China</w:t>
      </w:r>
    </w:p>
    <w:p w14:paraId="585D76CA" w14:textId="77777777" w:rsidR="002827DD" w:rsidRDefault="002827DD" w:rsidP="0032025A">
      <w:pPr>
        <w:pStyle w:val="Paragraph"/>
        <w:spacing w:line="480" w:lineRule="auto"/>
        <w:ind w:firstLine="0"/>
        <w:jc w:val="both"/>
      </w:pPr>
      <w:r>
        <w:rPr>
          <w:rFonts w:hint="eastAsia"/>
        </w:rPr>
        <w:t>†</w:t>
      </w:r>
      <w:r>
        <w:t>These authors contributed equally to this work.</w:t>
      </w:r>
    </w:p>
    <w:p w14:paraId="14A308FD" w14:textId="1482F040" w:rsidR="002827DD" w:rsidRDefault="002827DD" w:rsidP="0032025A">
      <w:pPr>
        <w:pStyle w:val="Paragraph"/>
        <w:spacing w:line="480" w:lineRule="auto"/>
        <w:ind w:firstLine="0"/>
        <w:jc w:val="both"/>
        <w:rPr>
          <w:rFonts w:eastAsiaTheme="minorEastAsia"/>
          <w:lang w:eastAsia="zh-CN"/>
        </w:rPr>
      </w:pPr>
      <w:r>
        <w:t>*Corresponding author.</w:t>
      </w:r>
      <w:r>
        <w:rPr>
          <w:rFonts w:eastAsiaTheme="minorEastAsia" w:hint="eastAsia"/>
          <w:lang w:eastAsia="zh-CN"/>
        </w:rPr>
        <w:t xml:space="preserve"> </w:t>
      </w:r>
      <w:r>
        <w:t xml:space="preserve">E-mail: </w:t>
      </w:r>
      <w:r w:rsidR="00215DC7" w:rsidRPr="00215DC7">
        <w:t>fliang@njust.edu.cn</w:t>
      </w:r>
      <w:r w:rsidR="00215DC7">
        <w:rPr>
          <w:rFonts w:eastAsiaTheme="minorEastAsia" w:hint="eastAsia"/>
          <w:lang w:eastAsia="zh-CN"/>
        </w:rPr>
        <w:t xml:space="preserve">; </w:t>
      </w:r>
      <w:r w:rsidR="00215DC7" w:rsidRPr="005328D6">
        <w:rPr>
          <w:rFonts w:eastAsiaTheme="minorEastAsia"/>
          <w:lang w:eastAsia="zh-CN"/>
        </w:rPr>
        <w:t>yuntizhu@cityu.edu.hk</w:t>
      </w:r>
      <w:r w:rsidR="00215DC7">
        <w:rPr>
          <w:rFonts w:eastAsiaTheme="minorEastAsia" w:hint="eastAsia"/>
          <w:lang w:eastAsia="zh-CN"/>
        </w:rPr>
        <w:t>;</w:t>
      </w:r>
      <w:r>
        <w:rPr>
          <w:rFonts w:eastAsiaTheme="minorEastAsia" w:hint="eastAsia"/>
          <w:lang w:eastAsia="zh-CN"/>
        </w:rPr>
        <w:t xml:space="preserve"> </w:t>
      </w:r>
      <w:r w:rsidRPr="00215DC7">
        <w:t>xiang.chen@njust.edu.cn</w:t>
      </w:r>
      <w:r w:rsidR="00F15B11">
        <w:rPr>
          <w:rFonts w:eastAsiaTheme="minorEastAsia" w:hint="eastAsia"/>
          <w:lang w:eastAsia="zh-CN"/>
        </w:rPr>
        <w:t>.</w:t>
      </w:r>
    </w:p>
    <w:p w14:paraId="20BEBE49" w14:textId="2FF4A5C3" w:rsidR="00DB1CCC" w:rsidRDefault="002827DD">
      <w:pPr>
        <w:rPr>
          <w:lang w:eastAsia="zh-CN"/>
        </w:rPr>
      </w:pPr>
      <w:r>
        <w:rPr>
          <w:lang w:eastAsia="zh-CN"/>
        </w:rPr>
        <w:br w:type="page"/>
      </w:r>
    </w:p>
    <w:p w14:paraId="032AB0D9" w14:textId="2F06F3DE" w:rsidR="00B0053A" w:rsidRPr="00E55B26" w:rsidRDefault="00B0053A">
      <w:pPr>
        <w:rPr>
          <w:b/>
          <w:bCs/>
          <w:sz w:val="22"/>
          <w:szCs w:val="22"/>
          <w:lang w:eastAsia="zh-CN"/>
        </w:rPr>
      </w:pPr>
      <w:r w:rsidRPr="00E55B26">
        <w:rPr>
          <w:rFonts w:hint="eastAsia"/>
          <w:b/>
          <w:bCs/>
          <w:sz w:val="22"/>
          <w:szCs w:val="22"/>
          <w:lang w:eastAsia="zh-CN"/>
        </w:rPr>
        <w:lastRenderedPageBreak/>
        <w:t>Table of Contents</w:t>
      </w:r>
    </w:p>
    <w:p w14:paraId="2E1EFEDC" w14:textId="710C2EAF" w:rsidR="00B0053A" w:rsidRDefault="00103133" w:rsidP="008A7538">
      <w:pPr>
        <w:rPr>
          <w:lang w:eastAsia="zh-CN"/>
        </w:rPr>
      </w:pPr>
      <w:r>
        <w:rPr>
          <w:rFonts w:hint="eastAsia"/>
          <w:lang w:eastAsia="zh-CN"/>
        </w:rPr>
        <w:t>Supplementary Fig. 1</w:t>
      </w:r>
      <w:r w:rsidR="008A7538"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1</w:t>
      </w:r>
    </w:p>
    <w:p w14:paraId="1659E02E" w14:textId="1A6FDFDE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2</w:t>
      </w:r>
      <w:r>
        <w:rPr>
          <w:rFonts w:hint="eastAsia"/>
          <w:lang w:eastAsia="zh-CN"/>
        </w:rPr>
        <w:t xml:space="preserve">                                                             </w:t>
      </w:r>
      <w:r w:rsidR="00A43413">
        <w:rPr>
          <w:rFonts w:hint="eastAsia"/>
          <w:lang w:eastAsia="zh-CN"/>
        </w:rPr>
        <w:t xml:space="preserve"> </w:t>
      </w:r>
      <w:r>
        <w:rPr>
          <w:rFonts w:hint="eastAsia"/>
          <w:lang w:eastAsia="zh-CN"/>
        </w:rPr>
        <w:t xml:space="preserve"> </w:t>
      </w:r>
      <w:r w:rsidR="00A43413">
        <w:rPr>
          <w:rFonts w:hint="eastAsia"/>
          <w:lang w:eastAsia="zh-CN"/>
        </w:rPr>
        <w:t xml:space="preserve">2 </w:t>
      </w: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3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3</w:t>
      </w:r>
      <w:r>
        <w:rPr>
          <w:rFonts w:hint="eastAsia"/>
          <w:lang w:eastAsia="zh-CN"/>
        </w:rPr>
        <w:t xml:space="preserve"> </w:t>
      </w:r>
    </w:p>
    <w:p w14:paraId="6159D39B" w14:textId="50EBF547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4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4</w:t>
      </w:r>
      <w:r>
        <w:rPr>
          <w:rFonts w:hint="eastAsia"/>
          <w:lang w:eastAsia="zh-CN"/>
        </w:rPr>
        <w:t xml:space="preserve"> </w:t>
      </w:r>
    </w:p>
    <w:p w14:paraId="03CEC04D" w14:textId="4119B369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5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5</w:t>
      </w:r>
      <w:r>
        <w:rPr>
          <w:rFonts w:hint="eastAsia"/>
          <w:lang w:eastAsia="zh-CN"/>
        </w:rPr>
        <w:t xml:space="preserve"> </w:t>
      </w:r>
    </w:p>
    <w:p w14:paraId="6ED52203" w14:textId="12049532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6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6</w:t>
      </w:r>
      <w:r>
        <w:rPr>
          <w:rFonts w:hint="eastAsia"/>
          <w:lang w:eastAsia="zh-CN"/>
        </w:rPr>
        <w:t xml:space="preserve"> </w:t>
      </w:r>
    </w:p>
    <w:p w14:paraId="2B9586F6" w14:textId="54DC4EAB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7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7</w:t>
      </w:r>
      <w:r>
        <w:rPr>
          <w:rFonts w:hint="eastAsia"/>
          <w:lang w:eastAsia="zh-CN"/>
        </w:rPr>
        <w:t xml:space="preserve"> </w:t>
      </w:r>
    </w:p>
    <w:p w14:paraId="6FABCD14" w14:textId="22C2D61B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8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8</w:t>
      </w:r>
      <w:r>
        <w:rPr>
          <w:rFonts w:hint="eastAsia"/>
          <w:lang w:eastAsia="zh-CN"/>
        </w:rPr>
        <w:t xml:space="preserve"> </w:t>
      </w:r>
    </w:p>
    <w:p w14:paraId="20F17A67" w14:textId="279C9770" w:rsidR="00103133" w:rsidRDefault="008A7538">
      <w:pPr>
        <w:rPr>
          <w:lang w:eastAsia="zh-CN"/>
        </w:rPr>
      </w:pPr>
      <w:r>
        <w:rPr>
          <w:rFonts w:hint="eastAsia"/>
          <w:lang w:eastAsia="zh-CN"/>
        </w:rPr>
        <w:t xml:space="preserve">Supplementary Fig. </w:t>
      </w:r>
      <w:r w:rsidR="00B80750">
        <w:rPr>
          <w:rFonts w:hint="eastAsia"/>
          <w:lang w:eastAsia="zh-CN"/>
        </w:rPr>
        <w:t>9</w:t>
      </w:r>
      <w:r>
        <w:rPr>
          <w:rFonts w:hint="eastAsia"/>
          <w:lang w:eastAsia="zh-CN"/>
        </w:rPr>
        <w:t xml:space="preserve">                                                               </w:t>
      </w:r>
      <w:r w:rsidR="00A43413">
        <w:rPr>
          <w:rFonts w:hint="eastAsia"/>
          <w:lang w:eastAsia="zh-CN"/>
        </w:rPr>
        <w:t>9</w:t>
      </w:r>
      <w:r>
        <w:rPr>
          <w:rFonts w:hint="eastAsia"/>
          <w:lang w:eastAsia="zh-CN"/>
        </w:rPr>
        <w:t xml:space="preserve"> </w:t>
      </w:r>
    </w:p>
    <w:p w14:paraId="42F53A3B" w14:textId="77777777" w:rsidR="00C631B0" w:rsidRDefault="00C631B0">
      <w:pPr>
        <w:rPr>
          <w:lang w:eastAsia="zh-CN"/>
        </w:rPr>
        <w:sectPr w:rsidR="00C631B0" w:rsidSect="00FC27D5">
          <w:footerReference w:type="default" r:id="rId7"/>
          <w:pgSz w:w="11906" w:h="16838"/>
          <w:pgMar w:top="1440" w:right="1800" w:bottom="1440" w:left="1800" w:header="851" w:footer="992" w:gutter="0"/>
          <w:pgNumType w:start="1"/>
          <w:cols w:space="425"/>
          <w:docGrid w:type="lines" w:linePitch="312"/>
        </w:sectPr>
      </w:pPr>
    </w:p>
    <w:p w14:paraId="2844D749" w14:textId="62FD1357" w:rsidR="000C3EDC" w:rsidRDefault="000861DC" w:rsidP="00B46633">
      <w:pPr>
        <w:jc w:val="center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0994084E" wp14:editId="782FFA8D">
            <wp:extent cx="4320000" cy="3226617"/>
            <wp:effectExtent l="0" t="0" r="4445" b="0"/>
            <wp:docPr id="1830520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2" t="10214" r="11402" b="2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2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2F052" w14:textId="0AFC0E4E" w:rsidR="00BF4BF6" w:rsidRDefault="00B80750" w:rsidP="00BF4BF6">
      <w:pPr>
        <w:jc w:val="both"/>
        <w:rPr>
          <w:b/>
          <w:bCs/>
          <w:sz w:val="24"/>
          <w:szCs w:val="24"/>
          <w:lang w:eastAsia="zh-CN"/>
        </w:rPr>
      </w:pPr>
      <w:bookmarkStart w:id="0" w:name="OLE_LINK3"/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bookmarkEnd w:id="0"/>
      <w:r w:rsidRPr="00BF4BF6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B46633" w:rsidRPr="00BF4BF6">
        <w:rPr>
          <w:rFonts w:hint="eastAsia"/>
          <w:b/>
          <w:bCs/>
          <w:sz w:val="24"/>
          <w:szCs w:val="24"/>
          <w:lang w:eastAsia="zh-CN"/>
        </w:rPr>
        <w:t xml:space="preserve">Fig. </w:t>
      </w:r>
      <w:r w:rsidR="00E124F2">
        <w:rPr>
          <w:rFonts w:hint="eastAsia"/>
          <w:b/>
          <w:bCs/>
          <w:sz w:val="24"/>
          <w:szCs w:val="24"/>
          <w:lang w:eastAsia="zh-CN"/>
        </w:rPr>
        <w:t>1</w:t>
      </w:r>
      <w:r w:rsidR="00CC5583">
        <w:rPr>
          <w:rFonts w:hint="eastAsia"/>
          <w:b/>
          <w:bCs/>
          <w:sz w:val="24"/>
          <w:szCs w:val="24"/>
          <w:lang w:eastAsia="zh-CN"/>
        </w:rPr>
        <w:t>.</w:t>
      </w:r>
      <w:r w:rsidR="00B46633" w:rsidRPr="00BF4BF6">
        <w:rPr>
          <w:rFonts w:hint="eastAsia"/>
          <w:sz w:val="24"/>
          <w:szCs w:val="24"/>
          <w:lang w:eastAsia="zh-CN"/>
        </w:rPr>
        <w:t xml:space="preserve"> </w:t>
      </w:r>
      <w:bookmarkStart w:id="1" w:name="OLE_LINK13"/>
      <w:r w:rsidR="00A2288D" w:rsidRPr="00A2288D">
        <w:rPr>
          <w:rFonts w:hint="eastAsia"/>
          <w:b/>
          <w:bCs/>
          <w:sz w:val="24"/>
          <w:szCs w:val="24"/>
          <w:lang w:eastAsia="zh-CN"/>
        </w:rPr>
        <w:t xml:space="preserve">Statistical results of grain size for </w:t>
      </w:r>
      <w:r w:rsidR="0083576E">
        <w:rPr>
          <w:rFonts w:hint="eastAsia"/>
          <w:b/>
          <w:bCs/>
          <w:sz w:val="24"/>
          <w:szCs w:val="24"/>
          <w:lang w:eastAsia="zh-CN"/>
        </w:rPr>
        <w:t xml:space="preserve">the </w:t>
      </w:r>
      <w:r w:rsidR="00A2288D" w:rsidRPr="00A2288D">
        <w:rPr>
          <w:rFonts w:hint="eastAsia"/>
          <w:b/>
          <w:bCs/>
          <w:sz w:val="24"/>
          <w:szCs w:val="24"/>
          <w:lang w:eastAsia="zh-CN"/>
        </w:rPr>
        <w:t>as-deposited states.</w:t>
      </w:r>
      <w:bookmarkEnd w:id="1"/>
      <w:r w:rsidR="009F4B6B">
        <w:rPr>
          <w:rFonts w:hint="eastAsia"/>
          <w:sz w:val="24"/>
          <w:szCs w:val="24"/>
          <w:lang w:eastAsia="zh-CN"/>
        </w:rPr>
        <w:t xml:space="preserve"> </w:t>
      </w:r>
      <w:r w:rsidR="00BF4BF6" w:rsidRPr="00C31791">
        <w:rPr>
          <w:sz w:val="24"/>
          <w:szCs w:val="24"/>
          <w:lang w:eastAsia="zh-CN"/>
        </w:rPr>
        <w:t xml:space="preserve">Cumulative frequency distribution of grain sizes in NG Ni, </w:t>
      </w:r>
      <w:r w:rsidR="00E124F2">
        <w:rPr>
          <w:rFonts w:hint="eastAsia"/>
          <w:sz w:val="24"/>
          <w:szCs w:val="24"/>
          <w:lang w:eastAsia="zh-CN"/>
        </w:rPr>
        <w:t>NG Ni-Ti and G</w:t>
      </w:r>
      <w:r w:rsidR="0052456D">
        <w:rPr>
          <w:rFonts w:hint="eastAsia"/>
          <w:sz w:val="24"/>
          <w:szCs w:val="24"/>
          <w:lang w:eastAsia="zh-CN"/>
        </w:rPr>
        <w:t>-</w:t>
      </w:r>
      <w:r w:rsidR="00E124F2">
        <w:rPr>
          <w:rFonts w:hint="eastAsia"/>
          <w:sz w:val="24"/>
          <w:szCs w:val="24"/>
          <w:lang w:eastAsia="zh-CN"/>
        </w:rPr>
        <w:t>UFG Ni-Ti</w:t>
      </w:r>
      <w:r w:rsidR="00BF4BF6" w:rsidRPr="00C31791">
        <w:rPr>
          <w:sz w:val="24"/>
          <w:szCs w:val="24"/>
          <w:lang w:eastAsia="zh-CN"/>
        </w:rPr>
        <w:t>.</w:t>
      </w:r>
    </w:p>
    <w:p w14:paraId="2E6D8441" w14:textId="35BF07A3" w:rsidR="0010124A" w:rsidRPr="008F02D3" w:rsidRDefault="00BF4BF6">
      <w:pPr>
        <w:rPr>
          <w:b/>
          <w:bCs/>
          <w:sz w:val="24"/>
          <w:szCs w:val="24"/>
          <w:lang w:eastAsia="zh-CN"/>
        </w:rPr>
      </w:pPr>
      <w:r>
        <w:rPr>
          <w:b/>
          <w:bCs/>
          <w:sz w:val="24"/>
          <w:szCs w:val="24"/>
          <w:lang w:eastAsia="zh-CN"/>
        </w:rPr>
        <w:br w:type="page"/>
      </w:r>
    </w:p>
    <w:p w14:paraId="091701FA" w14:textId="08710B19" w:rsidR="00B46633" w:rsidRDefault="0018692E" w:rsidP="00B46633">
      <w:pPr>
        <w:jc w:val="center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099886FA" wp14:editId="0BB58C38">
            <wp:extent cx="5040000" cy="3544682"/>
            <wp:effectExtent l="0" t="0" r="8255" b="0"/>
            <wp:docPr id="32353419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544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24567" w14:textId="063DC6B0" w:rsidR="0010124A" w:rsidRDefault="00CC5583" w:rsidP="0010124A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10124A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B833C1" w:rsidRPr="0010124A">
        <w:rPr>
          <w:rFonts w:hint="eastAsia"/>
          <w:b/>
          <w:bCs/>
          <w:sz w:val="24"/>
          <w:szCs w:val="24"/>
          <w:lang w:eastAsia="zh-CN"/>
        </w:rPr>
        <w:t xml:space="preserve">Fig. </w:t>
      </w:r>
      <w:r w:rsidR="008F02D3">
        <w:rPr>
          <w:rFonts w:hint="eastAsia"/>
          <w:b/>
          <w:bCs/>
          <w:sz w:val="24"/>
          <w:szCs w:val="24"/>
          <w:lang w:eastAsia="zh-CN"/>
        </w:rPr>
        <w:t>2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10124A" w:rsidRPr="0010124A">
        <w:rPr>
          <w:rFonts w:hint="eastAsia"/>
          <w:sz w:val="24"/>
          <w:szCs w:val="24"/>
          <w:lang w:eastAsia="zh-CN"/>
        </w:rPr>
        <w:t xml:space="preserve"> </w:t>
      </w:r>
      <w:r w:rsidR="00937646" w:rsidRPr="00937646">
        <w:rPr>
          <w:rFonts w:hint="eastAsia"/>
          <w:b/>
          <w:bCs/>
          <w:sz w:val="24"/>
          <w:szCs w:val="24"/>
          <w:lang w:eastAsia="zh-CN"/>
        </w:rPr>
        <w:t xml:space="preserve">Microstructure characterization of </w:t>
      </w:r>
      <w:proofErr w:type="spellStart"/>
      <w:r w:rsidR="00937646" w:rsidRPr="00937646">
        <w:rPr>
          <w:rFonts w:hint="eastAsia"/>
          <w:b/>
          <w:bCs/>
          <w:sz w:val="24"/>
          <w:szCs w:val="24"/>
          <w:lang w:eastAsia="zh-CN"/>
        </w:rPr>
        <w:t>tribolayers</w:t>
      </w:r>
      <w:proofErr w:type="spellEnd"/>
      <w:r w:rsidR="00937646" w:rsidRPr="00937646">
        <w:rPr>
          <w:rFonts w:hint="eastAsia"/>
          <w:b/>
          <w:bCs/>
          <w:sz w:val="24"/>
          <w:szCs w:val="24"/>
          <w:lang w:eastAsia="zh-CN"/>
        </w:rPr>
        <w:t xml:space="preserve"> formed at </w:t>
      </w:r>
      <w:r w:rsidR="00B03D8D">
        <w:rPr>
          <w:rFonts w:hint="eastAsia"/>
          <w:b/>
          <w:bCs/>
          <w:sz w:val="24"/>
          <w:szCs w:val="24"/>
          <w:lang w:eastAsia="zh-CN"/>
        </w:rPr>
        <w:t>room temperature</w:t>
      </w:r>
      <w:r w:rsidR="00937646" w:rsidRPr="00937646">
        <w:rPr>
          <w:rFonts w:hint="eastAsia"/>
          <w:b/>
          <w:bCs/>
          <w:sz w:val="24"/>
          <w:szCs w:val="24"/>
          <w:lang w:eastAsia="zh-CN"/>
        </w:rPr>
        <w:t>.</w:t>
      </w:r>
      <w:r w:rsidR="00937646">
        <w:rPr>
          <w:rFonts w:hint="eastAsia"/>
          <w:sz w:val="24"/>
          <w:szCs w:val="24"/>
          <w:lang w:eastAsia="zh-CN"/>
        </w:rPr>
        <w:t xml:space="preserve"> </w:t>
      </w:r>
      <w:r w:rsidR="004438CF" w:rsidRPr="004438CF">
        <w:rPr>
          <w:rFonts w:hint="eastAsia"/>
          <w:b/>
          <w:bCs/>
          <w:sz w:val="24"/>
          <w:szCs w:val="24"/>
          <w:lang w:eastAsia="zh-CN"/>
        </w:rPr>
        <w:t>a-c</w:t>
      </w:r>
      <w:r w:rsidR="004438CF">
        <w:rPr>
          <w:rFonts w:hint="eastAsia"/>
          <w:sz w:val="24"/>
          <w:szCs w:val="24"/>
          <w:lang w:eastAsia="zh-CN"/>
        </w:rPr>
        <w:t xml:space="preserve">, </w:t>
      </w:r>
      <w:r w:rsidR="00F66682" w:rsidRPr="00FA2146">
        <w:rPr>
          <w:sz w:val="24"/>
          <w:szCs w:val="24"/>
          <w:lang w:eastAsia="zh-CN"/>
        </w:rPr>
        <w:t xml:space="preserve">TEM images </w:t>
      </w:r>
      <w:r w:rsidR="00F66682">
        <w:rPr>
          <w:rFonts w:hint="eastAsia"/>
          <w:sz w:val="24"/>
          <w:szCs w:val="24"/>
          <w:lang w:eastAsia="zh-CN"/>
        </w:rPr>
        <w:t xml:space="preserve">and </w:t>
      </w:r>
      <w:r w:rsidR="00F66682" w:rsidRPr="00FA2146">
        <w:rPr>
          <w:sz w:val="24"/>
          <w:szCs w:val="24"/>
          <w:lang w:eastAsia="zh-CN"/>
        </w:rPr>
        <w:t>corresponding</w:t>
      </w:r>
      <w:r w:rsidR="00F81FBC">
        <w:rPr>
          <w:rFonts w:hint="eastAsia"/>
          <w:sz w:val="24"/>
          <w:szCs w:val="24"/>
          <w:lang w:eastAsia="zh-CN"/>
        </w:rPr>
        <w:t xml:space="preserve"> </w:t>
      </w:r>
      <w:r w:rsidR="00365EDE">
        <w:rPr>
          <w:rFonts w:hint="eastAsia"/>
          <w:sz w:val="24"/>
          <w:szCs w:val="24"/>
          <w:lang w:eastAsia="zh-CN"/>
        </w:rPr>
        <w:t xml:space="preserve">selected </w:t>
      </w:r>
      <w:r w:rsidR="000056E7">
        <w:rPr>
          <w:rFonts w:hint="eastAsia"/>
          <w:sz w:val="24"/>
          <w:szCs w:val="24"/>
          <w:lang w:eastAsia="zh-CN"/>
        </w:rPr>
        <w:t xml:space="preserve">area diffraction </w:t>
      </w:r>
      <w:r w:rsidR="00F66682" w:rsidRPr="00FA2146">
        <w:rPr>
          <w:sz w:val="24"/>
          <w:szCs w:val="24"/>
          <w:lang w:eastAsia="zh-CN"/>
        </w:rPr>
        <w:t xml:space="preserve">patterns </w:t>
      </w:r>
      <w:r w:rsidR="00F66682">
        <w:rPr>
          <w:rFonts w:hint="eastAsia"/>
          <w:sz w:val="24"/>
          <w:szCs w:val="24"/>
          <w:lang w:eastAsia="zh-CN"/>
        </w:rPr>
        <w:t xml:space="preserve">in </w:t>
      </w:r>
      <w:proofErr w:type="spellStart"/>
      <w:r w:rsidR="00F66682">
        <w:rPr>
          <w:rFonts w:hint="eastAsia"/>
          <w:sz w:val="24"/>
          <w:szCs w:val="24"/>
          <w:lang w:eastAsia="zh-CN"/>
        </w:rPr>
        <w:t>tribolayers</w:t>
      </w:r>
      <w:proofErr w:type="spellEnd"/>
      <w:r w:rsidR="00F66682">
        <w:rPr>
          <w:rFonts w:hint="eastAsia"/>
          <w:sz w:val="24"/>
          <w:szCs w:val="24"/>
          <w:lang w:eastAsia="zh-CN"/>
        </w:rPr>
        <w:t xml:space="preserve"> of </w:t>
      </w:r>
      <w:r w:rsidR="00F66682" w:rsidRPr="00FA2146">
        <w:rPr>
          <w:sz w:val="24"/>
          <w:szCs w:val="24"/>
          <w:lang w:eastAsia="zh-CN"/>
        </w:rPr>
        <w:t>(</w:t>
      </w:r>
      <w:r w:rsidR="004438CF">
        <w:rPr>
          <w:rFonts w:hint="eastAsia"/>
          <w:b/>
          <w:bCs/>
          <w:sz w:val="24"/>
          <w:szCs w:val="24"/>
          <w:lang w:eastAsia="zh-CN"/>
        </w:rPr>
        <w:t>a</w:t>
      </w:r>
      <w:r w:rsidR="00F66682" w:rsidRPr="00FA2146">
        <w:rPr>
          <w:sz w:val="24"/>
          <w:szCs w:val="24"/>
          <w:lang w:eastAsia="zh-CN"/>
        </w:rPr>
        <w:t>) NG Ni, (</w:t>
      </w:r>
      <w:r w:rsidR="004438CF">
        <w:rPr>
          <w:rFonts w:hint="eastAsia"/>
          <w:b/>
          <w:bCs/>
          <w:sz w:val="24"/>
          <w:szCs w:val="24"/>
          <w:lang w:eastAsia="zh-CN"/>
        </w:rPr>
        <w:t>b</w:t>
      </w:r>
      <w:r w:rsidR="00F66682" w:rsidRPr="00FA2146">
        <w:rPr>
          <w:sz w:val="24"/>
          <w:szCs w:val="24"/>
          <w:lang w:eastAsia="zh-CN"/>
        </w:rPr>
        <w:t>)</w:t>
      </w:r>
      <w:r w:rsidR="003951DA">
        <w:rPr>
          <w:rFonts w:hint="eastAsia"/>
          <w:sz w:val="24"/>
          <w:szCs w:val="24"/>
          <w:lang w:eastAsia="zh-CN"/>
        </w:rPr>
        <w:t xml:space="preserve"> </w:t>
      </w:r>
      <w:r w:rsidR="00F66682" w:rsidRPr="00FA2146">
        <w:rPr>
          <w:sz w:val="24"/>
          <w:szCs w:val="24"/>
          <w:lang w:eastAsia="zh-CN"/>
        </w:rPr>
        <w:t>NG Ni-Ti, (</w:t>
      </w:r>
      <w:r w:rsidR="004438CF">
        <w:rPr>
          <w:rFonts w:hint="eastAsia"/>
          <w:b/>
          <w:bCs/>
          <w:sz w:val="24"/>
          <w:szCs w:val="24"/>
          <w:lang w:eastAsia="zh-CN"/>
        </w:rPr>
        <w:t>c</w:t>
      </w:r>
      <w:r w:rsidR="00F66682" w:rsidRPr="00FA2146">
        <w:rPr>
          <w:sz w:val="24"/>
          <w:szCs w:val="24"/>
          <w:lang w:eastAsia="zh-CN"/>
        </w:rPr>
        <w:t>) G</w:t>
      </w:r>
      <w:r w:rsidR="0052456D">
        <w:rPr>
          <w:rFonts w:hint="eastAsia"/>
          <w:sz w:val="24"/>
          <w:szCs w:val="24"/>
          <w:lang w:eastAsia="zh-CN"/>
        </w:rPr>
        <w:t>-</w:t>
      </w:r>
      <w:r w:rsidR="00F66682" w:rsidRPr="00FA2146">
        <w:rPr>
          <w:sz w:val="24"/>
          <w:szCs w:val="24"/>
          <w:lang w:eastAsia="zh-CN"/>
        </w:rPr>
        <w:t>UFG Ni-Ti</w:t>
      </w:r>
      <w:r w:rsidR="00F66682">
        <w:rPr>
          <w:rFonts w:hint="eastAsia"/>
          <w:sz w:val="24"/>
          <w:szCs w:val="24"/>
          <w:lang w:eastAsia="zh-CN"/>
        </w:rPr>
        <w:t xml:space="preserve"> worn at 25</w:t>
      </w:r>
      <w:r w:rsidR="00F66682" w:rsidRPr="00542671">
        <w:rPr>
          <w:sz w:val="24"/>
          <w:szCs w:val="24"/>
          <w:lang w:eastAsia="zh-CN"/>
        </w:rPr>
        <w:t xml:space="preserve"> ℃</w:t>
      </w:r>
      <w:r w:rsidR="00F66682">
        <w:rPr>
          <w:rFonts w:hint="eastAsia"/>
          <w:sz w:val="24"/>
          <w:szCs w:val="24"/>
          <w:lang w:eastAsia="zh-CN"/>
        </w:rPr>
        <w:t>.</w:t>
      </w:r>
    </w:p>
    <w:p w14:paraId="11BEF37A" w14:textId="77777777" w:rsidR="0010124A" w:rsidRDefault="0010124A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7C47CBA3" w14:textId="4D4E0973" w:rsidR="00B833C1" w:rsidRDefault="0018692E" w:rsidP="00B46633">
      <w:pPr>
        <w:jc w:val="center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02C639B9" wp14:editId="24347692">
            <wp:extent cx="5040000" cy="3340578"/>
            <wp:effectExtent l="0" t="0" r="8255" b="0"/>
            <wp:docPr id="11584676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34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1CFAE" w14:textId="42F3E6B5" w:rsidR="00587D1B" w:rsidRDefault="00CC5583" w:rsidP="0087279A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87279A">
        <w:rPr>
          <w:b/>
          <w:bCs/>
          <w:sz w:val="24"/>
          <w:szCs w:val="24"/>
          <w:lang w:eastAsia="zh-CN"/>
        </w:rPr>
        <w:t xml:space="preserve"> </w:t>
      </w:r>
      <w:r w:rsidR="0087279A" w:rsidRPr="0087279A">
        <w:rPr>
          <w:b/>
          <w:bCs/>
          <w:sz w:val="24"/>
          <w:szCs w:val="24"/>
          <w:lang w:eastAsia="zh-CN"/>
        </w:rPr>
        <w:t xml:space="preserve">Fig. </w:t>
      </w:r>
      <w:r w:rsidR="00A12589">
        <w:rPr>
          <w:rFonts w:hint="eastAsia"/>
          <w:b/>
          <w:bCs/>
          <w:sz w:val="24"/>
          <w:szCs w:val="24"/>
          <w:lang w:eastAsia="zh-CN"/>
        </w:rPr>
        <w:t>3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F657AC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8A110F">
        <w:rPr>
          <w:rFonts w:hint="eastAsia"/>
          <w:b/>
          <w:bCs/>
          <w:sz w:val="24"/>
          <w:szCs w:val="24"/>
          <w:lang w:eastAsia="zh-CN"/>
        </w:rPr>
        <w:t>Tribo-induced</w:t>
      </w:r>
      <w:r w:rsidR="00845ED2">
        <w:rPr>
          <w:rFonts w:hint="eastAsia"/>
          <w:b/>
          <w:bCs/>
          <w:sz w:val="24"/>
          <w:szCs w:val="24"/>
          <w:lang w:eastAsia="zh-CN"/>
        </w:rPr>
        <w:t xml:space="preserve"> thinning of </w:t>
      </w:r>
      <w:r w:rsidR="008A110F">
        <w:rPr>
          <w:rFonts w:hint="eastAsia"/>
          <w:b/>
          <w:bCs/>
          <w:sz w:val="24"/>
          <w:szCs w:val="24"/>
          <w:lang w:eastAsia="zh-CN"/>
        </w:rPr>
        <w:t>Ti particle at room temperature.</w:t>
      </w:r>
      <w:r w:rsidR="0087279A" w:rsidRPr="0087279A">
        <w:rPr>
          <w:b/>
          <w:bCs/>
          <w:sz w:val="24"/>
          <w:szCs w:val="24"/>
          <w:lang w:eastAsia="zh-CN"/>
        </w:rPr>
        <w:t xml:space="preserve"> </w:t>
      </w:r>
      <w:proofErr w:type="spellStart"/>
      <w:proofErr w:type="gramStart"/>
      <w:r w:rsidR="00E23C20">
        <w:rPr>
          <w:rFonts w:hint="eastAsia"/>
          <w:b/>
          <w:bCs/>
          <w:sz w:val="24"/>
          <w:szCs w:val="24"/>
          <w:lang w:eastAsia="zh-CN"/>
        </w:rPr>
        <w:t>a</w:t>
      </w:r>
      <w:r w:rsidR="00E23C20" w:rsidRPr="00E23C20">
        <w:rPr>
          <w:rFonts w:hint="eastAsia"/>
          <w:sz w:val="24"/>
          <w:szCs w:val="24"/>
          <w:lang w:eastAsia="zh-CN"/>
        </w:rPr>
        <w:t>,</w:t>
      </w:r>
      <w:r w:rsidR="00E23C20">
        <w:rPr>
          <w:rFonts w:hint="eastAsia"/>
          <w:b/>
          <w:bCs/>
          <w:sz w:val="24"/>
          <w:szCs w:val="24"/>
          <w:lang w:eastAsia="zh-CN"/>
        </w:rPr>
        <w:t>b</w:t>
      </w:r>
      <w:proofErr w:type="spellEnd"/>
      <w:proofErr w:type="gramEnd"/>
      <w:r w:rsidR="00E23C20" w:rsidRPr="00E23C20">
        <w:rPr>
          <w:rFonts w:hint="eastAsia"/>
          <w:sz w:val="24"/>
          <w:szCs w:val="24"/>
          <w:lang w:eastAsia="zh-CN"/>
        </w:rPr>
        <w:t>,</w:t>
      </w:r>
      <w:r w:rsidR="00E23C20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87279A" w:rsidRPr="0087279A">
        <w:rPr>
          <w:sz w:val="24"/>
          <w:szCs w:val="24"/>
          <w:lang w:eastAsia="zh-CN"/>
        </w:rPr>
        <w:t xml:space="preserve">STEM </w:t>
      </w:r>
      <w:r w:rsidR="00E0630B">
        <w:rPr>
          <w:rFonts w:hint="eastAsia"/>
          <w:sz w:val="24"/>
          <w:szCs w:val="24"/>
          <w:lang w:eastAsia="zh-CN"/>
        </w:rPr>
        <w:t xml:space="preserve">images </w:t>
      </w:r>
      <w:r w:rsidR="0087279A" w:rsidRPr="0087279A">
        <w:rPr>
          <w:sz w:val="24"/>
          <w:szCs w:val="24"/>
          <w:lang w:eastAsia="zh-CN"/>
        </w:rPr>
        <w:t xml:space="preserve">and </w:t>
      </w:r>
      <w:r w:rsidR="00E0630B">
        <w:rPr>
          <w:rFonts w:hint="eastAsia"/>
          <w:sz w:val="24"/>
          <w:szCs w:val="24"/>
          <w:lang w:eastAsia="zh-CN"/>
        </w:rPr>
        <w:t xml:space="preserve">corresponding </w:t>
      </w:r>
      <w:r w:rsidR="0087279A" w:rsidRPr="0087279A">
        <w:rPr>
          <w:sz w:val="24"/>
          <w:szCs w:val="24"/>
          <w:lang w:eastAsia="zh-CN"/>
        </w:rPr>
        <w:t xml:space="preserve">EDS </w:t>
      </w:r>
      <w:r w:rsidR="00E0630B">
        <w:rPr>
          <w:rFonts w:hint="eastAsia"/>
          <w:sz w:val="24"/>
          <w:szCs w:val="24"/>
          <w:lang w:eastAsia="zh-CN"/>
        </w:rPr>
        <w:t xml:space="preserve">mapping results </w:t>
      </w:r>
      <w:r w:rsidR="0087279A" w:rsidRPr="0087279A">
        <w:rPr>
          <w:sz w:val="24"/>
          <w:szCs w:val="24"/>
          <w:lang w:eastAsia="zh-CN"/>
        </w:rPr>
        <w:t xml:space="preserve">of </w:t>
      </w:r>
      <w:r w:rsidR="00587D1B">
        <w:rPr>
          <w:rFonts w:hint="eastAsia"/>
          <w:sz w:val="24"/>
          <w:szCs w:val="24"/>
          <w:lang w:eastAsia="zh-CN"/>
        </w:rPr>
        <w:t>refined Ti lamellae in the</w:t>
      </w:r>
      <w:r w:rsidR="00F80F46">
        <w:rPr>
          <w:rFonts w:hint="eastAsia"/>
          <w:sz w:val="24"/>
          <w:szCs w:val="24"/>
          <w:lang w:eastAsia="zh-CN"/>
        </w:rPr>
        <w:t xml:space="preserve"> subsurface</w:t>
      </w:r>
      <w:r w:rsidR="00587D1B">
        <w:rPr>
          <w:rFonts w:hint="eastAsia"/>
          <w:sz w:val="24"/>
          <w:szCs w:val="24"/>
          <w:lang w:eastAsia="zh-CN"/>
        </w:rPr>
        <w:t xml:space="preserve"> DRX layer of </w:t>
      </w:r>
      <w:r w:rsidR="00401CFB">
        <w:rPr>
          <w:rFonts w:hint="eastAsia"/>
          <w:sz w:val="24"/>
          <w:szCs w:val="24"/>
          <w:lang w:eastAsia="zh-CN"/>
        </w:rPr>
        <w:t>(</w:t>
      </w:r>
      <w:r w:rsidR="00E23C20">
        <w:rPr>
          <w:rFonts w:hint="eastAsia"/>
          <w:b/>
          <w:bCs/>
          <w:sz w:val="24"/>
          <w:szCs w:val="24"/>
          <w:lang w:eastAsia="zh-CN"/>
        </w:rPr>
        <w:t>a</w:t>
      </w:r>
      <w:r w:rsidR="00401CFB">
        <w:rPr>
          <w:rFonts w:hint="eastAsia"/>
          <w:sz w:val="24"/>
          <w:szCs w:val="24"/>
          <w:lang w:eastAsia="zh-CN"/>
        </w:rPr>
        <w:t>)</w:t>
      </w:r>
      <w:r w:rsidR="00587D1B">
        <w:rPr>
          <w:rFonts w:hint="eastAsia"/>
          <w:sz w:val="24"/>
          <w:szCs w:val="24"/>
          <w:lang w:eastAsia="zh-CN"/>
        </w:rPr>
        <w:t xml:space="preserve"> </w:t>
      </w:r>
      <w:r w:rsidR="00587D1B" w:rsidRPr="0087279A">
        <w:rPr>
          <w:sz w:val="24"/>
          <w:szCs w:val="24"/>
          <w:lang w:eastAsia="zh-CN"/>
        </w:rPr>
        <w:t>G</w:t>
      </w:r>
      <w:r w:rsidR="00715355">
        <w:rPr>
          <w:rFonts w:hint="eastAsia"/>
          <w:sz w:val="24"/>
          <w:szCs w:val="24"/>
          <w:lang w:eastAsia="zh-CN"/>
        </w:rPr>
        <w:t>-</w:t>
      </w:r>
      <w:r w:rsidR="00587D1B" w:rsidRPr="0087279A">
        <w:rPr>
          <w:sz w:val="24"/>
          <w:szCs w:val="24"/>
          <w:lang w:eastAsia="zh-CN"/>
        </w:rPr>
        <w:t>UFG Ni-Ti</w:t>
      </w:r>
      <w:r w:rsidR="00587D1B">
        <w:rPr>
          <w:rFonts w:hint="eastAsia"/>
          <w:sz w:val="24"/>
          <w:szCs w:val="24"/>
          <w:lang w:eastAsia="zh-CN"/>
        </w:rPr>
        <w:t xml:space="preserve"> and</w:t>
      </w:r>
      <w:r w:rsidR="00401CFB">
        <w:rPr>
          <w:rFonts w:hint="eastAsia"/>
          <w:sz w:val="24"/>
          <w:szCs w:val="24"/>
          <w:lang w:eastAsia="zh-CN"/>
        </w:rPr>
        <w:t xml:space="preserve"> (</w:t>
      </w:r>
      <w:r w:rsidR="00E23C20">
        <w:rPr>
          <w:rFonts w:hint="eastAsia"/>
          <w:b/>
          <w:bCs/>
          <w:sz w:val="24"/>
          <w:szCs w:val="24"/>
          <w:lang w:eastAsia="zh-CN"/>
        </w:rPr>
        <w:t>b</w:t>
      </w:r>
      <w:r w:rsidR="00401CFB">
        <w:rPr>
          <w:rFonts w:hint="eastAsia"/>
          <w:sz w:val="24"/>
          <w:szCs w:val="24"/>
          <w:lang w:eastAsia="zh-CN"/>
        </w:rPr>
        <w:t>)</w:t>
      </w:r>
      <w:r w:rsidR="00587D1B">
        <w:rPr>
          <w:rFonts w:hint="eastAsia"/>
          <w:sz w:val="24"/>
          <w:szCs w:val="24"/>
          <w:lang w:eastAsia="zh-CN"/>
        </w:rPr>
        <w:t xml:space="preserve"> NG Ni-Ti</w:t>
      </w:r>
      <w:r w:rsidR="00401CFB">
        <w:rPr>
          <w:rFonts w:hint="eastAsia"/>
          <w:sz w:val="24"/>
          <w:szCs w:val="24"/>
          <w:lang w:eastAsia="zh-CN"/>
        </w:rPr>
        <w:t xml:space="preserve"> worn at </w:t>
      </w:r>
      <w:bookmarkStart w:id="2" w:name="OLE_LINK2"/>
      <w:r w:rsidR="00401CFB">
        <w:rPr>
          <w:rFonts w:hint="eastAsia"/>
          <w:sz w:val="24"/>
          <w:szCs w:val="24"/>
          <w:lang w:eastAsia="zh-CN"/>
        </w:rPr>
        <w:t>25</w:t>
      </w:r>
      <w:r w:rsidR="00401CFB" w:rsidRPr="00401CFB">
        <w:rPr>
          <w:sz w:val="24"/>
          <w:szCs w:val="24"/>
          <w:lang w:eastAsia="zh-CN"/>
        </w:rPr>
        <w:t xml:space="preserve"> ℃.</w:t>
      </w:r>
      <w:bookmarkEnd w:id="2"/>
    </w:p>
    <w:p w14:paraId="31E6503B" w14:textId="77777777" w:rsidR="00FA2146" w:rsidRDefault="00FA2146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3474936C" w14:textId="2185773D" w:rsidR="0087279A" w:rsidRPr="0087279A" w:rsidRDefault="00902022" w:rsidP="00FA2146">
      <w:pPr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zh-CN"/>
        </w:rPr>
        <w:lastRenderedPageBreak/>
        <w:drawing>
          <wp:inline distT="0" distB="0" distL="0" distR="0" wp14:anchorId="1B00CEDA" wp14:editId="0FCC05D0">
            <wp:extent cx="5040000" cy="3553215"/>
            <wp:effectExtent l="0" t="0" r="8255" b="9525"/>
            <wp:docPr id="83979399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55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C8205" w14:textId="202C873D" w:rsidR="00FA2146" w:rsidRDefault="007D5438" w:rsidP="00FA2146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FA2146">
        <w:rPr>
          <w:b/>
          <w:bCs/>
          <w:sz w:val="24"/>
          <w:szCs w:val="24"/>
          <w:lang w:eastAsia="zh-CN"/>
        </w:rPr>
        <w:t xml:space="preserve"> </w:t>
      </w:r>
      <w:r w:rsidR="00FA2146" w:rsidRPr="00FA2146">
        <w:rPr>
          <w:b/>
          <w:bCs/>
          <w:sz w:val="24"/>
          <w:szCs w:val="24"/>
          <w:lang w:eastAsia="zh-CN"/>
        </w:rPr>
        <w:t xml:space="preserve">Fig. </w:t>
      </w:r>
      <w:r w:rsidR="00A12589">
        <w:rPr>
          <w:rFonts w:hint="eastAsia"/>
          <w:b/>
          <w:bCs/>
          <w:sz w:val="24"/>
          <w:szCs w:val="24"/>
          <w:lang w:eastAsia="zh-CN"/>
        </w:rPr>
        <w:t>4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FA2146" w:rsidRPr="00FA2146">
        <w:rPr>
          <w:b/>
          <w:bCs/>
          <w:sz w:val="24"/>
          <w:szCs w:val="24"/>
          <w:lang w:eastAsia="zh-CN"/>
        </w:rPr>
        <w:t xml:space="preserve"> </w:t>
      </w:r>
      <w:bookmarkStart w:id="3" w:name="OLE_LINK4"/>
      <w:r w:rsidR="00937646" w:rsidRPr="00937646">
        <w:rPr>
          <w:rFonts w:hint="eastAsia"/>
          <w:b/>
          <w:bCs/>
          <w:sz w:val="24"/>
          <w:szCs w:val="24"/>
          <w:lang w:eastAsia="zh-CN"/>
        </w:rPr>
        <w:t xml:space="preserve">Microstructure characterization of </w:t>
      </w:r>
      <w:proofErr w:type="spellStart"/>
      <w:r w:rsidR="00937646" w:rsidRPr="00937646">
        <w:rPr>
          <w:rFonts w:hint="eastAsia"/>
          <w:b/>
          <w:bCs/>
          <w:sz w:val="24"/>
          <w:szCs w:val="24"/>
          <w:lang w:eastAsia="zh-CN"/>
        </w:rPr>
        <w:t>tribolayers</w:t>
      </w:r>
      <w:proofErr w:type="spellEnd"/>
      <w:r w:rsidR="00937646" w:rsidRPr="00937646">
        <w:rPr>
          <w:rFonts w:hint="eastAsia"/>
          <w:b/>
          <w:bCs/>
          <w:sz w:val="24"/>
          <w:szCs w:val="24"/>
          <w:lang w:eastAsia="zh-CN"/>
        </w:rPr>
        <w:t xml:space="preserve"> formed at </w:t>
      </w:r>
      <w:r w:rsidR="00B03D8D">
        <w:rPr>
          <w:rFonts w:hint="eastAsia"/>
          <w:b/>
          <w:bCs/>
          <w:sz w:val="24"/>
          <w:szCs w:val="24"/>
          <w:lang w:eastAsia="zh-CN"/>
        </w:rPr>
        <w:t>high temperature</w:t>
      </w:r>
      <w:r w:rsidR="00937646" w:rsidRPr="00937646">
        <w:rPr>
          <w:rFonts w:hint="eastAsia"/>
          <w:b/>
          <w:bCs/>
          <w:sz w:val="24"/>
          <w:szCs w:val="24"/>
          <w:lang w:eastAsia="zh-CN"/>
        </w:rPr>
        <w:t>.</w:t>
      </w:r>
      <w:r w:rsidR="00937646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F90303">
        <w:rPr>
          <w:rFonts w:hint="eastAsia"/>
          <w:b/>
          <w:bCs/>
          <w:sz w:val="24"/>
          <w:szCs w:val="24"/>
          <w:lang w:eastAsia="zh-CN"/>
        </w:rPr>
        <w:t>a-c</w:t>
      </w:r>
      <w:r w:rsidR="00F90303" w:rsidRPr="00F90303">
        <w:rPr>
          <w:rFonts w:hint="eastAsia"/>
          <w:sz w:val="24"/>
          <w:szCs w:val="24"/>
          <w:lang w:eastAsia="zh-CN"/>
        </w:rPr>
        <w:t>,</w:t>
      </w:r>
      <w:r w:rsidR="00F90303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FA2146" w:rsidRPr="00FA2146">
        <w:rPr>
          <w:sz w:val="24"/>
          <w:szCs w:val="24"/>
          <w:lang w:eastAsia="zh-CN"/>
        </w:rPr>
        <w:t xml:space="preserve">TEM images </w:t>
      </w:r>
      <w:r w:rsidR="005D2CD1">
        <w:rPr>
          <w:rFonts w:hint="eastAsia"/>
          <w:sz w:val="24"/>
          <w:szCs w:val="24"/>
          <w:lang w:eastAsia="zh-CN"/>
        </w:rPr>
        <w:t xml:space="preserve">and </w:t>
      </w:r>
      <w:r w:rsidR="00542671" w:rsidRPr="00FA2146">
        <w:rPr>
          <w:sz w:val="24"/>
          <w:szCs w:val="24"/>
          <w:lang w:eastAsia="zh-CN"/>
        </w:rPr>
        <w:t xml:space="preserve">corresponding </w:t>
      </w:r>
      <w:r w:rsidR="000056E7">
        <w:rPr>
          <w:rFonts w:hint="eastAsia"/>
          <w:sz w:val="24"/>
          <w:szCs w:val="24"/>
          <w:lang w:eastAsia="zh-CN"/>
        </w:rPr>
        <w:t xml:space="preserve">selected area diffraction </w:t>
      </w:r>
      <w:r w:rsidR="000056E7" w:rsidRPr="00FA2146">
        <w:rPr>
          <w:sz w:val="24"/>
          <w:szCs w:val="24"/>
          <w:lang w:eastAsia="zh-CN"/>
        </w:rPr>
        <w:t>patterns</w:t>
      </w:r>
      <w:r w:rsidR="00542671" w:rsidRPr="00FA2146">
        <w:rPr>
          <w:sz w:val="24"/>
          <w:szCs w:val="24"/>
          <w:lang w:eastAsia="zh-CN"/>
        </w:rPr>
        <w:t xml:space="preserve"> </w:t>
      </w:r>
      <w:r w:rsidR="001753A5">
        <w:rPr>
          <w:rFonts w:hint="eastAsia"/>
          <w:sz w:val="24"/>
          <w:szCs w:val="24"/>
          <w:lang w:eastAsia="zh-CN"/>
        </w:rPr>
        <w:t xml:space="preserve">in </w:t>
      </w:r>
      <w:proofErr w:type="spellStart"/>
      <w:r w:rsidR="001753A5">
        <w:rPr>
          <w:rFonts w:hint="eastAsia"/>
          <w:sz w:val="24"/>
          <w:szCs w:val="24"/>
          <w:lang w:eastAsia="zh-CN"/>
        </w:rPr>
        <w:t>tribolayers</w:t>
      </w:r>
      <w:proofErr w:type="spellEnd"/>
      <w:r w:rsidR="001753A5">
        <w:rPr>
          <w:rFonts w:hint="eastAsia"/>
          <w:sz w:val="24"/>
          <w:szCs w:val="24"/>
          <w:lang w:eastAsia="zh-CN"/>
        </w:rPr>
        <w:t xml:space="preserve"> of </w:t>
      </w:r>
      <w:r w:rsidR="00FA2146" w:rsidRPr="00FA2146">
        <w:rPr>
          <w:sz w:val="24"/>
          <w:szCs w:val="24"/>
          <w:lang w:eastAsia="zh-CN"/>
        </w:rPr>
        <w:t>(</w:t>
      </w:r>
      <w:r w:rsidR="00F90303">
        <w:rPr>
          <w:rFonts w:hint="eastAsia"/>
          <w:b/>
          <w:bCs/>
          <w:sz w:val="24"/>
          <w:szCs w:val="24"/>
          <w:lang w:eastAsia="zh-CN"/>
        </w:rPr>
        <w:t>a</w:t>
      </w:r>
      <w:r w:rsidR="00FA2146" w:rsidRPr="00FA2146">
        <w:rPr>
          <w:sz w:val="24"/>
          <w:szCs w:val="24"/>
          <w:lang w:eastAsia="zh-CN"/>
        </w:rPr>
        <w:t>) NG Ni, (</w:t>
      </w:r>
      <w:r w:rsidR="00F90303">
        <w:rPr>
          <w:rFonts w:hint="eastAsia"/>
          <w:b/>
          <w:bCs/>
          <w:sz w:val="24"/>
          <w:szCs w:val="24"/>
          <w:lang w:eastAsia="zh-CN"/>
        </w:rPr>
        <w:t>b</w:t>
      </w:r>
      <w:r w:rsidR="00FA2146" w:rsidRPr="00FA2146">
        <w:rPr>
          <w:sz w:val="24"/>
          <w:szCs w:val="24"/>
          <w:lang w:eastAsia="zh-CN"/>
        </w:rPr>
        <w:t>)</w:t>
      </w:r>
      <w:r w:rsidR="0053191C">
        <w:rPr>
          <w:rFonts w:hint="eastAsia"/>
          <w:sz w:val="24"/>
          <w:szCs w:val="24"/>
          <w:lang w:eastAsia="zh-CN"/>
        </w:rPr>
        <w:t xml:space="preserve"> </w:t>
      </w:r>
      <w:r w:rsidR="00FA2146" w:rsidRPr="00FA2146">
        <w:rPr>
          <w:sz w:val="24"/>
          <w:szCs w:val="24"/>
          <w:lang w:eastAsia="zh-CN"/>
        </w:rPr>
        <w:t>NG Ni-Ti, (</w:t>
      </w:r>
      <w:r w:rsidR="00F90303">
        <w:rPr>
          <w:rFonts w:hint="eastAsia"/>
          <w:b/>
          <w:bCs/>
          <w:sz w:val="24"/>
          <w:szCs w:val="24"/>
          <w:lang w:eastAsia="zh-CN"/>
        </w:rPr>
        <w:t>c</w:t>
      </w:r>
      <w:r w:rsidR="00FA2146" w:rsidRPr="00FA2146">
        <w:rPr>
          <w:sz w:val="24"/>
          <w:szCs w:val="24"/>
          <w:lang w:eastAsia="zh-CN"/>
        </w:rPr>
        <w:t>) G</w:t>
      </w:r>
      <w:r w:rsidR="00715355">
        <w:rPr>
          <w:rFonts w:hint="eastAsia"/>
          <w:sz w:val="24"/>
          <w:szCs w:val="24"/>
          <w:lang w:eastAsia="zh-CN"/>
        </w:rPr>
        <w:t>-</w:t>
      </w:r>
      <w:r w:rsidR="00FA2146" w:rsidRPr="00FA2146">
        <w:rPr>
          <w:sz w:val="24"/>
          <w:szCs w:val="24"/>
          <w:lang w:eastAsia="zh-CN"/>
        </w:rPr>
        <w:t>UFG Ni-Ti</w:t>
      </w:r>
      <w:r w:rsidR="00542671">
        <w:rPr>
          <w:rFonts w:hint="eastAsia"/>
          <w:sz w:val="24"/>
          <w:szCs w:val="24"/>
          <w:lang w:eastAsia="zh-CN"/>
        </w:rPr>
        <w:t xml:space="preserve"> worn at 800</w:t>
      </w:r>
      <w:r w:rsidR="00542671" w:rsidRPr="00542671">
        <w:rPr>
          <w:sz w:val="24"/>
          <w:szCs w:val="24"/>
          <w:lang w:eastAsia="zh-CN"/>
        </w:rPr>
        <w:t xml:space="preserve"> </w:t>
      </w:r>
      <w:bookmarkStart w:id="4" w:name="OLE_LINK5"/>
      <w:r w:rsidR="00542671" w:rsidRPr="00542671">
        <w:rPr>
          <w:sz w:val="24"/>
          <w:szCs w:val="24"/>
          <w:lang w:eastAsia="zh-CN"/>
        </w:rPr>
        <w:t>℃</w:t>
      </w:r>
      <w:bookmarkEnd w:id="4"/>
      <w:r w:rsidR="00542671">
        <w:rPr>
          <w:rFonts w:hint="eastAsia"/>
          <w:sz w:val="24"/>
          <w:szCs w:val="24"/>
          <w:lang w:eastAsia="zh-CN"/>
        </w:rPr>
        <w:t>.</w:t>
      </w:r>
      <w:bookmarkEnd w:id="3"/>
    </w:p>
    <w:p w14:paraId="4C373EFD" w14:textId="77777777" w:rsidR="00FA2146" w:rsidRDefault="00FA2146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0982B836" w14:textId="27DAED59" w:rsidR="00FA2146" w:rsidRDefault="00902022" w:rsidP="00FA2146">
      <w:pPr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zh-CN"/>
        </w:rPr>
        <w:lastRenderedPageBreak/>
        <w:drawing>
          <wp:inline distT="0" distB="0" distL="0" distR="0" wp14:anchorId="21BD1D8C" wp14:editId="07C0F036">
            <wp:extent cx="5040000" cy="4496912"/>
            <wp:effectExtent l="0" t="0" r="8255" b="0"/>
            <wp:docPr id="11169965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49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2FE070" w14:textId="37CE8E8E" w:rsidR="00F820F3" w:rsidRDefault="007D5438" w:rsidP="00F820F3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F820F3">
        <w:rPr>
          <w:b/>
          <w:bCs/>
          <w:sz w:val="24"/>
          <w:szCs w:val="24"/>
          <w:lang w:eastAsia="zh-CN"/>
        </w:rPr>
        <w:t xml:space="preserve"> </w:t>
      </w:r>
      <w:r w:rsidR="00F820F3" w:rsidRPr="00F820F3">
        <w:rPr>
          <w:b/>
          <w:bCs/>
          <w:sz w:val="24"/>
          <w:szCs w:val="24"/>
          <w:lang w:eastAsia="zh-CN"/>
        </w:rPr>
        <w:t xml:space="preserve">Fig. </w:t>
      </w:r>
      <w:r w:rsidR="00FB3226">
        <w:rPr>
          <w:rFonts w:hint="eastAsia"/>
          <w:b/>
          <w:bCs/>
          <w:sz w:val="24"/>
          <w:szCs w:val="24"/>
          <w:lang w:eastAsia="zh-CN"/>
        </w:rPr>
        <w:t>5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F820F3" w:rsidRPr="00F820F3">
        <w:rPr>
          <w:b/>
          <w:bCs/>
          <w:sz w:val="24"/>
          <w:szCs w:val="24"/>
          <w:lang w:eastAsia="zh-CN"/>
        </w:rPr>
        <w:t xml:space="preserve"> </w:t>
      </w:r>
      <w:r w:rsidR="00E11BA8">
        <w:rPr>
          <w:rFonts w:hint="eastAsia"/>
          <w:b/>
          <w:bCs/>
          <w:sz w:val="24"/>
          <w:szCs w:val="24"/>
          <w:lang w:eastAsia="zh-CN"/>
        </w:rPr>
        <w:t xml:space="preserve">Surface morphology characterization of wear scars at </w:t>
      </w:r>
      <w:r w:rsidR="00FB3226">
        <w:rPr>
          <w:rFonts w:hint="eastAsia"/>
          <w:b/>
          <w:bCs/>
          <w:sz w:val="24"/>
          <w:szCs w:val="24"/>
          <w:lang w:eastAsia="zh-CN"/>
        </w:rPr>
        <w:t xml:space="preserve">room and </w:t>
      </w:r>
      <w:r w:rsidR="00CA1195">
        <w:rPr>
          <w:rFonts w:hint="eastAsia"/>
          <w:b/>
          <w:bCs/>
          <w:sz w:val="24"/>
          <w:szCs w:val="24"/>
          <w:lang w:eastAsia="zh-CN"/>
        </w:rPr>
        <w:t>high</w:t>
      </w:r>
      <w:r w:rsidR="0041701A" w:rsidRPr="005E58A5">
        <w:rPr>
          <w:b/>
          <w:bCs/>
          <w:sz w:val="24"/>
          <w:szCs w:val="24"/>
          <w:lang w:eastAsia="zh-CN"/>
        </w:rPr>
        <w:t xml:space="preserve"> temperature</w:t>
      </w:r>
      <w:r w:rsidR="0041701A">
        <w:rPr>
          <w:rFonts w:hint="eastAsia"/>
          <w:b/>
          <w:bCs/>
          <w:sz w:val="24"/>
          <w:szCs w:val="24"/>
          <w:lang w:eastAsia="zh-CN"/>
        </w:rPr>
        <w:t xml:space="preserve">. </w:t>
      </w:r>
      <w:r w:rsidR="007A231E" w:rsidRPr="00F820F3">
        <w:rPr>
          <w:sz w:val="24"/>
          <w:szCs w:val="24"/>
          <w:lang w:eastAsia="zh-CN"/>
        </w:rPr>
        <w:t xml:space="preserve">SEM images of </w:t>
      </w:r>
      <w:r w:rsidR="007A231E">
        <w:rPr>
          <w:rFonts w:hint="eastAsia"/>
          <w:sz w:val="24"/>
          <w:szCs w:val="24"/>
          <w:lang w:eastAsia="zh-CN"/>
        </w:rPr>
        <w:t>t</w:t>
      </w:r>
      <w:r w:rsidR="00F820F3" w:rsidRPr="00F820F3">
        <w:rPr>
          <w:sz w:val="24"/>
          <w:szCs w:val="24"/>
          <w:lang w:eastAsia="zh-CN"/>
        </w:rPr>
        <w:t xml:space="preserve">ypical wear </w:t>
      </w:r>
      <w:r w:rsidR="007A231E">
        <w:rPr>
          <w:rFonts w:hint="eastAsia"/>
          <w:sz w:val="24"/>
          <w:szCs w:val="24"/>
          <w:lang w:eastAsia="zh-CN"/>
        </w:rPr>
        <w:t>scars for</w:t>
      </w:r>
      <w:r w:rsidR="00F820F3" w:rsidRPr="00F820F3">
        <w:rPr>
          <w:sz w:val="24"/>
          <w:szCs w:val="24"/>
          <w:lang w:eastAsia="zh-CN"/>
        </w:rPr>
        <w:t xml:space="preserve"> (</w:t>
      </w:r>
      <w:r w:rsidR="00771F43">
        <w:rPr>
          <w:rFonts w:hint="eastAsia"/>
          <w:b/>
          <w:bCs/>
          <w:sz w:val="24"/>
          <w:szCs w:val="24"/>
          <w:lang w:eastAsia="zh-CN"/>
        </w:rPr>
        <w:t>a</w:t>
      </w:r>
      <w:r w:rsidR="0086510B">
        <w:rPr>
          <w:rFonts w:hint="eastAsia"/>
          <w:b/>
          <w:bCs/>
          <w:sz w:val="24"/>
          <w:szCs w:val="24"/>
          <w:lang w:eastAsia="zh-CN"/>
        </w:rPr>
        <w:t xml:space="preserve">, </w:t>
      </w:r>
      <w:r w:rsidR="00771F43">
        <w:rPr>
          <w:rFonts w:hint="eastAsia"/>
          <w:b/>
          <w:bCs/>
          <w:sz w:val="24"/>
          <w:szCs w:val="24"/>
          <w:lang w:eastAsia="zh-CN"/>
        </w:rPr>
        <w:t>d</w:t>
      </w:r>
      <w:r w:rsidR="00F820F3" w:rsidRPr="00F820F3">
        <w:rPr>
          <w:sz w:val="24"/>
          <w:szCs w:val="24"/>
          <w:lang w:eastAsia="zh-CN"/>
        </w:rPr>
        <w:t>) NG Ni, (</w:t>
      </w:r>
      <w:r w:rsidR="00771F43">
        <w:rPr>
          <w:rFonts w:hint="eastAsia"/>
          <w:b/>
          <w:bCs/>
          <w:sz w:val="24"/>
          <w:szCs w:val="24"/>
          <w:lang w:eastAsia="zh-CN"/>
        </w:rPr>
        <w:t>b</w:t>
      </w:r>
      <w:r w:rsidR="0086510B">
        <w:rPr>
          <w:rFonts w:hint="eastAsia"/>
          <w:b/>
          <w:bCs/>
          <w:sz w:val="24"/>
          <w:szCs w:val="24"/>
          <w:lang w:eastAsia="zh-CN"/>
        </w:rPr>
        <w:t xml:space="preserve">, </w:t>
      </w:r>
      <w:r w:rsidR="00771F43">
        <w:rPr>
          <w:rFonts w:hint="eastAsia"/>
          <w:b/>
          <w:bCs/>
          <w:sz w:val="24"/>
          <w:szCs w:val="24"/>
          <w:lang w:eastAsia="zh-CN"/>
        </w:rPr>
        <w:t>e</w:t>
      </w:r>
      <w:r w:rsidR="00F820F3" w:rsidRPr="00F820F3">
        <w:rPr>
          <w:sz w:val="24"/>
          <w:szCs w:val="24"/>
          <w:lang w:eastAsia="zh-CN"/>
        </w:rPr>
        <w:t>)</w:t>
      </w:r>
      <w:r w:rsidR="0086510B">
        <w:rPr>
          <w:rFonts w:hint="eastAsia"/>
          <w:sz w:val="24"/>
          <w:szCs w:val="24"/>
          <w:lang w:eastAsia="zh-CN"/>
        </w:rPr>
        <w:t xml:space="preserve"> </w:t>
      </w:r>
      <w:r w:rsidR="00F820F3" w:rsidRPr="00F820F3">
        <w:rPr>
          <w:sz w:val="24"/>
          <w:szCs w:val="24"/>
          <w:lang w:eastAsia="zh-CN"/>
        </w:rPr>
        <w:t>NG Ni-Ti, (</w:t>
      </w:r>
      <w:r w:rsidR="00771F43">
        <w:rPr>
          <w:rFonts w:hint="eastAsia"/>
          <w:b/>
          <w:bCs/>
          <w:sz w:val="24"/>
          <w:szCs w:val="24"/>
          <w:lang w:eastAsia="zh-CN"/>
        </w:rPr>
        <w:t>c</w:t>
      </w:r>
      <w:r w:rsidR="0086510B">
        <w:rPr>
          <w:rFonts w:hint="eastAsia"/>
          <w:b/>
          <w:bCs/>
          <w:sz w:val="24"/>
          <w:szCs w:val="24"/>
          <w:lang w:eastAsia="zh-CN"/>
        </w:rPr>
        <w:t xml:space="preserve">, </w:t>
      </w:r>
      <w:r w:rsidR="00771F43">
        <w:rPr>
          <w:rFonts w:hint="eastAsia"/>
          <w:b/>
          <w:bCs/>
          <w:sz w:val="24"/>
          <w:szCs w:val="24"/>
          <w:lang w:eastAsia="zh-CN"/>
        </w:rPr>
        <w:t>f</w:t>
      </w:r>
      <w:r w:rsidR="00F820F3" w:rsidRPr="00F820F3">
        <w:rPr>
          <w:sz w:val="24"/>
          <w:szCs w:val="24"/>
          <w:lang w:eastAsia="zh-CN"/>
        </w:rPr>
        <w:t>) G</w:t>
      </w:r>
      <w:r w:rsidR="000C4907">
        <w:rPr>
          <w:rFonts w:hint="eastAsia"/>
          <w:sz w:val="24"/>
          <w:szCs w:val="24"/>
          <w:lang w:eastAsia="zh-CN"/>
        </w:rPr>
        <w:t>-</w:t>
      </w:r>
      <w:r w:rsidR="00F820F3" w:rsidRPr="00F820F3">
        <w:rPr>
          <w:sz w:val="24"/>
          <w:szCs w:val="24"/>
          <w:lang w:eastAsia="zh-CN"/>
        </w:rPr>
        <w:t>UFG Ni-Ti</w:t>
      </w:r>
      <w:r w:rsidR="001017A3">
        <w:rPr>
          <w:rFonts w:hint="eastAsia"/>
          <w:sz w:val="24"/>
          <w:szCs w:val="24"/>
          <w:lang w:eastAsia="zh-CN"/>
        </w:rPr>
        <w:t xml:space="preserve"> worn at </w:t>
      </w:r>
      <w:r w:rsidR="0086510B">
        <w:rPr>
          <w:rFonts w:hint="eastAsia"/>
          <w:sz w:val="24"/>
          <w:szCs w:val="24"/>
          <w:lang w:eastAsia="zh-CN"/>
        </w:rPr>
        <w:t>(</w:t>
      </w:r>
      <w:r w:rsidR="00771F43">
        <w:rPr>
          <w:rFonts w:hint="eastAsia"/>
          <w:b/>
          <w:bCs/>
          <w:sz w:val="24"/>
          <w:szCs w:val="24"/>
          <w:lang w:eastAsia="zh-CN"/>
        </w:rPr>
        <w:t>a</w:t>
      </w:r>
      <w:r w:rsidR="0086510B" w:rsidRPr="0086510B">
        <w:rPr>
          <w:rFonts w:hint="eastAsia"/>
          <w:b/>
          <w:bCs/>
          <w:sz w:val="24"/>
          <w:szCs w:val="24"/>
          <w:lang w:eastAsia="zh-CN"/>
        </w:rPr>
        <w:t>-</w:t>
      </w:r>
      <w:r w:rsidR="00771F43">
        <w:rPr>
          <w:rFonts w:hint="eastAsia"/>
          <w:b/>
          <w:bCs/>
          <w:sz w:val="24"/>
          <w:szCs w:val="24"/>
          <w:lang w:eastAsia="zh-CN"/>
        </w:rPr>
        <w:t>c</w:t>
      </w:r>
      <w:r w:rsidR="0086510B">
        <w:rPr>
          <w:rFonts w:hint="eastAsia"/>
          <w:sz w:val="24"/>
          <w:szCs w:val="24"/>
          <w:lang w:eastAsia="zh-CN"/>
        </w:rPr>
        <w:t xml:space="preserve">) </w:t>
      </w:r>
      <w:r w:rsidR="00FB3226">
        <w:rPr>
          <w:rFonts w:hint="eastAsia"/>
          <w:sz w:val="24"/>
          <w:szCs w:val="24"/>
          <w:lang w:eastAsia="zh-CN"/>
        </w:rPr>
        <w:t>25</w:t>
      </w:r>
      <w:r w:rsidR="0086510B">
        <w:rPr>
          <w:rFonts w:hint="eastAsia"/>
          <w:sz w:val="24"/>
          <w:szCs w:val="24"/>
          <w:lang w:eastAsia="zh-CN"/>
        </w:rPr>
        <w:t xml:space="preserve"> </w:t>
      </w:r>
      <w:r w:rsidR="0086510B" w:rsidRPr="00542671">
        <w:rPr>
          <w:sz w:val="24"/>
          <w:szCs w:val="24"/>
          <w:lang w:eastAsia="zh-CN"/>
        </w:rPr>
        <w:t>℃</w:t>
      </w:r>
      <w:r w:rsidR="0086510B">
        <w:rPr>
          <w:rFonts w:hint="eastAsia"/>
          <w:sz w:val="24"/>
          <w:szCs w:val="24"/>
          <w:lang w:eastAsia="zh-CN"/>
        </w:rPr>
        <w:t xml:space="preserve"> and (</w:t>
      </w:r>
      <w:r w:rsidR="00771F43">
        <w:rPr>
          <w:rFonts w:hint="eastAsia"/>
          <w:b/>
          <w:bCs/>
          <w:sz w:val="24"/>
          <w:szCs w:val="24"/>
          <w:lang w:eastAsia="zh-CN"/>
        </w:rPr>
        <w:t>d</w:t>
      </w:r>
      <w:r w:rsidR="0086510B" w:rsidRPr="0086510B">
        <w:rPr>
          <w:rFonts w:hint="eastAsia"/>
          <w:b/>
          <w:bCs/>
          <w:sz w:val="24"/>
          <w:szCs w:val="24"/>
          <w:lang w:eastAsia="zh-CN"/>
        </w:rPr>
        <w:t>-</w:t>
      </w:r>
      <w:r w:rsidR="00771F43">
        <w:rPr>
          <w:rFonts w:hint="eastAsia"/>
          <w:b/>
          <w:bCs/>
          <w:sz w:val="24"/>
          <w:szCs w:val="24"/>
          <w:lang w:eastAsia="zh-CN"/>
        </w:rPr>
        <w:t>f</w:t>
      </w:r>
      <w:r w:rsidR="0086510B">
        <w:rPr>
          <w:rFonts w:hint="eastAsia"/>
          <w:sz w:val="24"/>
          <w:szCs w:val="24"/>
          <w:lang w:eastAsia="zh-CN"/>
        </w:rPr>
        <w:t xml:space="preserve">) </w:t>
      </w:r>
      <w:r w:rsidR="001017A3">
        <w:rPr>
          <w:rFonts w:hint="eastAsia"/>
          <w:sz w:val="24"/>
          <w:szCs w:val="24"/>
          <w:lang w:eastAsia="zh-CN"/>
        </w:rPr>
        <w:t xml:space="preserve">800 </w:t>
      </w:r>
      <w:r w:rsidR="001017A3" w:rsidRPr="00542671">
        <w:rPr>
          <w:sz w:val="24"/>
          <w:szCs w:val="24"/>
          <w:lang w:eastAsia="zh-CN"/>
        </w:rPr>
        <w:t>℃</w:t>
      </w:r>
      <w:r w:rsidR="00F820F3" w:rsidRPr="00F820F3">
        <w:rPr>
          <w:sz w:val="24"/>
          <w:szCs w:val="24"/>
          <w:lang w:eastAsia="zh-CN"/>
        </w:rPr>
        <w:t xml:space="preserve">. </w:t>
      </w:r>
    </w:p>
    <w:p w14:paraId="0ED6B274" w14:textId="77777777" w:rsidR="00F820F3" w:rsidRDefault="00F820F3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5CC2F24C" w14:textId="00C2C5C3" w:rsidR="008F02D3" w:rsidRDefault="00902022" w:rsidP="00902022">
      <w:pPr>
        <w:jc w:val="center"/>
        <w:rPr>
          <w:lang w:eastAsia="zh-CN"/>
        </w:rPr>
      </w:pPr>
      <w:r>
        <w:rPr>
          <w:noProof/>
          <w:lang w:eastAsia="zh-CN"/>
        </w:rPr>
        <w:lastRenderedPageBreak/>
        <w:drawing>
          <wp:inline distT="0" distB="0" distL="0" distR="0" wp14:anchorId="65C3B19A" wp14:editId="3F8FB935">
            <wp:extent cx="4320000" cy="3195470"/>
            <wp:effectExtent l="0" t="0" r="4445" b="5080"/>
            <wp:docPr id="99658912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10988" r="13604" b="111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19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425" w14:textId="4002A3A0" w:rsidR="008F02D3" w:rsidRDefault="007D5438" w:rsidP="008F02D3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C31791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8F02D3" w:rsidRPr="00C31791">
        <w:rPr>
          <w:rFonts w:hint="eastAsia"/>
          <w:b/>
          <w:bCs/>
          <w:sz w:val="24"/>
          <w:szCs w:val="24"/>
          <w:lang w:eastAsia="zh-CN"/>
        </w:rPr>
        <w:t xml:space="preserve">Fig. </w:t>
      </w:r>
      <w:r w:rsidR="007C7C87">
        <w:rPr>
          <w:rFonts w:hint="eastAsia"/>
          <w:b/>
          <w:bCs/>
          <w:sz w:val="24"/>
          <w:szCs w:val="24"/>
          <w:lang w:eastAsia="zh-CN"/>
        </w:rPr>
        <w:t>6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8F02D3" w:rsidRPr="00C31791">
        <w:rPr>
          <w:rFonts w:hint="eastAsia"/>
          <w:sz w:val="24"/>
          <w:szCs w:val="24"/>
          <w:lang w:eastAsia="zh-CN"/>
        </w:rPr>
        <w:t xml:space="preserve"> </w:t>
      </w:r>
      <w:r w:rsidR="008F02D3" w:rsidRPr="006A0AC7">
        <w:rPr>
          <w:rFonts w:hint="eastAsia"/>
          <w:b/>
          <w:bCs/>
          <w:sz w:val="24"/>
          <w:szCs w:val="24"/>
          <w:lang w:eastAsia="zh-CN"/>
        </w:rPr>
        <w:t>Mechanical characterization</w:t>
      </w:r>
      <w:r w:rsidR="008F02D3">
        <w:rPr>
          <w:rFonts w:hint="eastAsia"/>
          <w:b/>
          <w:bCs/>
          <w:sz w:val="24"/>
          <w:szCs w:val="24"/>
          <w:lang w:eastAsia="zh-CN"/>
        </w:rPr>
        <w:t xml:space="preserve"> for the </w:t>
      </w:r>
      <w:proofErr w:type="gramStart"/>
      <w:r w:rsidR="008F02D3">
        <w:rPr>
          <w:rFonts w:hint="eastAsia"/>
          <w:b/>
          <w:bCs/>
          <w:sz w:val="24"/>
          <w:szCs w:val="24"/>
          <w:lang w:eastAsia="zh-CN"/>
        </w:rPr>
        <w:t>as-deposited</w:t>
      </w:r>
      <w:proofErr w:type="gramEnd"/>
      <w:r w:rsidR="008F02D3">
        <w:rPr>
          <w:rFonts w:hint="eastAsia"/>
          <w:b/>
          <w:bCs/>
          <w:sz w:val="24"/>
          <w:szCs w:val="24"/>
          <w:lang w:eastAsia="zh-CN"/>
        </w:rPr>
        <w:t xml:space="preserve"> and annealed states</w:t>
      </w:r>
      <w:r w:rsidR="008F02D3" w:rsidRPr="006A0AC7">
        <w:rPr>
          <w:rFonts w:hint="eastAsia"/>
          <w:b/>
          <w:bCs/>
          <w:sz w:val="24"/>
          <w:szCs w:val="24"/>
          <w:lang w:eastAsia="zh-CN"/>
        </w:rPr>
        <w:t>.</w:t>
      </w:r>
      <w:r w:rsidR="008F02D3">
        <w:rPr>
          <w:rFonts w:hint="eastAsia"/>
          <w:sz w:val="24"/>
          <w:szCs w:val="24"/>
          <w:lang w:eastAsia="zh-CN"/>
        </w:rPr>
        <w:t xml:space="preserve"> H</w:t>
      </w:r>
      <w:r w:rsidR="008F02D3" w:rsidRPr="00C31791">
        <w:rPr>
          <w:sz w:val="24"/>
          <w:szCs w:val="24"/>
          <w:lang w:eastAsia="zh-CN"/>
        </w:rPr>
        <w:t>ardness</w:t>
      </w:r>
      <w:r w:rsidR="008F02D3">
        <w:rPr>
          <w:rFonts w:hint="eastAsia"/>
          <w:sz w:val="24"/>
          <w:szCs w:val="24"/>
          <w:lang w:eastAsia="zh-CN"/>
        </w:rPr>
        <w:t xml:space="preserve">es of </w:t>
      </w:r>
      <w:r w:rsidR="008F02D3" w:rsidRPr="00C31791">
        <w:rPr>
          <w:sz w:val="24"/>
          <w:szCs w:val="24"/>
          <w:lang w:eastAsia="zh-CN"/>
        </w:rPr>
        <w:t xml:space="preserve">NG Ni, </w:t>
      </w:r>
      <w:r w:rsidR="008F02D3">
        <w:rPr>
          <w:rFonts w:hint="eastAsia"/>
          <w:sz w:val="24"/>
          <w:szCs w:val="24"/>
          <w:lang w:eastAsia="zh-CN"/>
        </w:rPr>
        <w:t>NG Ni-Ti and G</w:t>
      </w:r>
      <w:r w:rsidR="00620492">
        <w:rPr>
          <w:rFonts w:hint="eastAsia"/>
          <w:sz w:val="24"/>
          <w:szCs w:val="24"/>
          <w:lang w:eastAsia="zh-CN"/>
        </w:rPr>
        <w:t>-</w:t>
      </w:r>
      <w:r w:rsidR="008F02D3">
        <w:rPr>
          <w:rFonts w:hint="eastAsia"/>
          <w:sz w:val="24"/>
          <w:szCs w:val="24"/>
          <w:lang w:eastAsia="zh-CN"/>
        </w:rPr>
        <w:t xml:space="preserve">UFG Ni-Ti </w:t>
      </w:r>
      <w:r w:rsidR="0090633E">
        <w:rPr>
          <w:rFonts w:hint="eastAsia"/>
          <w:sz w:val="24"/>
          <w:szCs w:val="24"/>
          <w:lang w:eastAsia="zh-CN"/>
        </w:rPr>
        <w:t xml:space="preserve">before and after annealing </w:t>
      </w:r>
      <w:r w:rsidR="0090633E" w:rsidRPr="0090633E">
        <w:rPr>
          <w:sz w:val="24"/>
          <w:szCs w:val="24"/>
          <w:lang w:eastAsia="zh-CN"/>
        </w:rPr>
        <w:t>at 800 ℃</w:t>
      </w:r>
      <w:r w:rsidR="008F02D3">
        <w:rPr>
          <w:rFonts w:hint="eastAsia"/>
          <w:sz w:val="24"/>
          <w:szCs w:val="24"/>
          <w:lang w:eastAsia="zh-CN"/>
        </w:rPr>
        <w:t>.</w:t>
      </w:r>
    </w:p>
    <w:p w14:paraId="649C0C06" w14:textId="73E6DE02" w:rsidR="00275A33" w:rsidRDefault="00275A33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5E154F9F" w14:textId="1606B969" w:rsidR="00275A33" w:rsidRDefault="005535D8" w:rsidP="00275A33">
      <w:pPr>
        <w:jc w:val="center"/>
        <w:rPr>
          <w:sz w:val="24"/>
          <w:szCs w:val="24"/>
          <w:lang w:eastAsia="zh-CN"/>
        </w:rPr>
      </w:pPr>
      <w:r>
        <w:rPr>
          <w:noProof/>
          <w:sz w:val="24"/>
          <w:szCs w:val="24"/>
          <w:lang w:eastAsia="zh-CN"/>
        </w:rPr>
        <w:lastRenderedPageBreak/>
        <w:drawing>
          <wp:inline distT="0" distB="0" distL="0" distR="0" wp14:anchorId="0272400D" wp14:editId="3BB3E3EE">
            <wp:extent cx="5040000" cy="4761114"/>
            <wp:effectExtent l="0" t="0" r="8255" b="1905"/>
            <wp:docPr id="16178392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76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C8264" w14:textId="5E103F6B" w:rsidR="00275A33" w:rsidRDefault="007D5438" w:rsidP="00275A33">
      <w:pPr>
        <w:jc w:val="both"/>
        <w:rPr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F17270">
        <w:rPr>
          <w:b/>
          <w:bCs/>
          <w:sz w:val="24"/>
          <w:szCs w:val="24"/>
          <w:lang w:eastAsia="zh-CN"/>
        </w:rPr>
        <w:t xml:space="preserve"> </w:t>
      </w:r>
      <w:r w:rsidR="00275A33" w:rsidRPr="00F17270">
        <w:rPr>
          <w:b/>
          <w:bCs/>
          <w:sz w:val="24"/>
          <w:szCs w:val="24"/>
          <w:lang w:eastAsia="zh-CN"/>
        </w:rPr>
        <w:t>Fig.</w:t>
      </w:r>
      <w:r w:rsidR="00275A33" w:rsidRPr="00F17270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E50CA6">
        <w:rPr>
          <w:rFonts w:hint="eastAsia"/>
          <w:b/>
          <w:bCs/>
          <w:sz w:val="24"/>
          <w:szCs w:val="24"/>
          <w:lang w:eastAsia="zh-CN"/>
        </w:rPr>
        <w:t>7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275A33">
        <w:rPr>
          <w:rFonts w:hint="eastAsia"/>
          <w:sz w:val="24"/>
          <w:szCs w:val="24"/>
          <w:lang w:eastAsia="zh-CN"/>
        </w:rPr>
        <w:t xml:space="preserve"> </w:t>
      </w:r>
      <w:r w:rsidR="00275A33" w:rsidRPr="00326689">
        <w:rPr>
          <w:rFonts w:hint="eastAsia"/>
          <w:b/>
          <w:bCs/>
          <w:sz w:val="24"/>
          <w:szCs w:val="24"/>
          <w:lang w:eastAsia="zh-CN"/>
        </w:rPr>
        <w:t xml:space="preserve">Grain growth behavior of the Ni matrix adjacent to Ti particles in compressed and annealed states. </w:t>
      </w:r>
      <w:proofErr w:type="gramStart"/>
      <w:r w:rsidR="00872E0D" w:rsidRPr="00872E0D">
        <w:rPr>
          <w:rFonts w:hint="eastAsia"/>
          <w:b/>
          <w:bCs/>
          <w:sz w:val="24"/>
          <w:szCs w:val="24"/>
          <w:lang w:eastAsia="zh-CN"/>
        </w:rPr>
        <w:t>a</w:t>
      </w:r>
      <w:r w:rsidR="00872E0D">
        <w:rPr>
          <w:rFonts w:hint="eastAsia"/>
          <w:sz w:val="24"/>
          <w:szCs w:val="24"/>
          <w:lang w:eastAsia="zh-CN"/>
        </w:rPr>
        <w:t>,</w:t>
      </w:r>
      <w:proofErr w:type="gramEnd"/>
      <w:r w:rsidR="00275A33" w:rsidRPr="001A41C9">
        <w:rPr>
          <w:sz w:val="24"/>
          <w:szCs w:val="24"/>
          <w:lang w:eastAsia="zh-CN"/>
        </w:rPr>
        <w:t xml:space="preserve"> Grain size distribution of the Ni matrix as a function of distance within ~3 </w:t>
      </w:r>
      <w:proofErr w:type="spellStart"/>
      <w:r w:rsidR="00275A33" w:rsidRPr="001A41C9">
        <w:rPr>
          <w:sz w:val="24"/>
          <w:szCs w:val="24"/>
          <w:lang w:eastAsia="zh-CN"/>
        </w:rPr>
        <w:t>μm</w:t>
      </w:r>
      <w:proofErr w:type="spellEnd"/>
      <w:r w:rsidR="00275A33" w:rsidRPr="001A41C9">
        <w:rPr>
          <w:sz w:val="24"/>
          <w:szCs w:val="24"/>
          <w:lang w:eastAsia="zh-CN"/>
        </w:rPr>
        <w:t xml:space="preserve"> from the tops of compressed pillars for NG Ni-Ti and G</w:t>
      </w:r>
      <w:r w:rsidR="00017461">
        <w:rPr>
          <w:rFonts w:hint="eastAsia"/>
          <w:sz w:val="24"/>
          <w:szCs w:val="24"/>
          <w:lang w:eastAsia="zh-CN"/>
        </w:rPr>
        <w:t>-</w:t>
      </w:r>
      <w:r w:rsidR="00275A33" w:rsidRPr="001A41C9">
        <w:rPr>
          <w:sz w:val="24"/>
          <w:szCs w:val="24"/>
          <w:lang w:eastAsia="zh-CN"/>
        </w:rPr>
        <w:t xml:space="preserve">UFG Ni-Ti. </w:t>
      </w:r>
      <w:r w:rsidR="00872E0D" w:rsidRPr="00872E0D">
        <w:rPr>
          <w:rFonts w:hint="eastAsia"/>
          <w:b/>
          <w:bCs/>
          <w:sz w:val="24"/>
          <w:szCs w:val="24"/>
          <w:lang w:eastAsia="zh-CN"/>
        </w:rPr>
        <w:t>b</w:t>
      </w:r>
      <w:r w:rsidR="00872E0D">
        <w:rPr>
          <w:rFonts w:hint="eastAsia"/>
          <w:sz w:val="24"/>
          <w:szCs w:val="24"/>
          <w:lang w:eastAsia="zh-CN"/>
        </w:rPr>
        <w:t>,</w:t>
      </w:r>
      <w:r w:rsidR="00275A33" w:rsidRPr="001A41C9">
        <w:rPr>
          <w:sz w:val="24"/>
          <w:szCs w:val="24"/>
          <w:lang w:eastAsia="zh-CN"/>
        </w:rPr>
        <w:t xml:space="preserve"> Grain size distribution of the Ni matrix as a function of distance for annealed NG Ni-Ti and G</w:t>
      </w:r>
      <w:r w:rsidR="00017461">
        <w:rPr>
          <w:rFonts w:hint="eastAsia"/>
          <w:sz w:val="24"/>
          <w:szCs w:val="24"/>
          <w:lang w:eastAsia="zh-CN"/>
        </w:rPr>
        <w:t>-</w:t>
      </w:r>
      <w:r w:rsidR="00275A33" w:rsidRPr="001A41C9">
        <w:rPr>
          <w:sz w:val="24"/>
          <w:szCs w:val="24"/>
          <w:lang w:eastAsia="zh-CN"/>
        </w:rPr>
        <w:t>UFG Ni-Ti.</w:t>
      </w:r>
      <w:r w:rsidR="00201C4D">
        <w:rPr>
          <w:rFonts w:hint="eastAsia"/>
          <w:sz w:val="24"/>
          <w:szCs w:val="24"/>
          <w:lang w:eastAsia="zh-CN"/>
        </w:rPr>
        <w:t xml:space="preserve"> </w:t>
      </w:r>
      <w:r w:rsidR="00201C4D">
        <w:rPr>
          <w:rFonts w:eastAsia="等线" w:hint="eastAsia"/>
          <w:bCs/>
          <w:kern w:val="2"/>
          <w:sz w:val="24"/>
          <w:szCs w:val="24"/>
          <w:lang w:eastAsia="zh-CN"/>
          <w14:ligatures w14:val="standardContextual"/>
        </w:rPr>
        <w:t>T</w:t>
      </w:r>
      <w:r w:rsidR="00201C4D" w:rsidRPr="00E90171">
        <w:rPr>
          <w:rFonts w:eastAsia="等线"/>
          <w:kern w:val="2"/>
          <w:sz w:val="24"/>
          <w:szCs w:val="24"/>
          <w:lang w:eastAsia="zh-CN"/>
          <w14:ligatures w14:val="standardContextual"/>
        </w:rPr>
        <w:t>he solid points represent the locations of Ti particles</w:t>
      </w:r>
      <w:r w:rsidR="00201C4D">
        <w:rPr>
          <w:rFonts w:eastAsia="等线" w:hint="eastAsia"/>
          <w:bCs/>
          <w:kern w:val="2"/>
          <w:sz w:val="24"/>
          <w:szCs w:val="24"/>
          <w:lang w:eastAsia="zh-CN"/>
          <w14:ligatures w14:val="standardContextual"/>
        </w:rPr>
        <w:t>.</w:t>
      </w:r>
    </w:p>
    <w:p w14:paraId="3D4D6B2C" w14:textId="65159A00" w:rsidR="00275A33" w:rsidRDefault="00275A33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3868F318" w14:textId="00988B63" w:rsidR="00133780" w:rsidRDefault="0047248D" w:rsidP="00E05963">
      <w:pPr>
        <w:jc w:val="center"/>
        <w:rPr>
          <w:b/>
          <w:bCs/>
          <w:lang w:eastAsia="zh-CN"/>
        </w:rPr>
      </w:pPr>
      <w:r>
        <w:rPr>
          <w:b/>
          <w:bCs/>
          <w:noProof/>
          <w:lang w:eastAsia="zh-CN"/>
        </w:rPr>
        <w:lastRenderedPageBreak/>
        <w:drawing>
          <wp:inline distT="0" distB="0" distL="0" distR="0" wp14:anchorId="3CD7E71E" wp14:editId="50B7D150">
            <wp:extent cx="5040000" cy="2509075"/>
            <wp:effectExtent l="0" t="0" r="8255" b="5715"/>
            <wp:docPr id="44362560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50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D33ED" w14:textId="546471C9" w:rsidR="004804A9" w:rsidRDefault="0047248D">
      <w:pPr>
        <w:rPr>
          <w:b/>
          <w:bCs/>
          <w:sz w:val="24"/>
          <w:szCs w:val="24"/>
          <w:lang w:eastAsia="zh-CN"/>
        </w:rPr>
      </w:pPr>
      <w:r w:rsidRPr="00B80750">
        <w:rPr>
          <w:rFonts w:hint="eastAsia"/>
          <w:b/>
          <w:bCs/>
          <w:sz w:val="24"/>
          <w:szCs w:val="24"/>
          <w:lang w:eastAsia="zh-CN"/>
        </w:rPr>
        <w:t>Supplementary</w:t>
      </w:r>
      <w:r w:rsidRPr="003F6353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133780" w:rsidRPr="003F6353">
        <w:rPr>
          <w:rFonts w:hint="eastAsia"/>
          <w:b/>
          <w:bCs/>
          <w:sz w:val="24"/>
          <w:szCs w:val="24"/>
          <w:lang w:eastAsia="zh-CN"/>
        </w:rPr>
        <w:t>Fig. 8</w:t>
      </w:r>
      <w:r>
        <w:rPr>
          <w:rFonts w:hint="eastAsia"/>
          <w:b/>
          <w:bCs/>
          <w:sz w:val="24"/>
          <w:szCs w:val="24"/>
          <w:lang w:eastAsia="zh-CN"/>
        </w:rPr>
        <w:t>.</w:t>
      </w:r>
      <w:r w:rsidR="00133780" w:rsidRPr="003F6353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6E3D93">
        <w:rPr>
          <w:rFonts w:hint="eastAsia"/>
          <w:b/>
          <w:sz w:val="24"/>
          <w:szCs w:val="24"/>
          <w:lang w:eastAsia="zh-CN"/>
        </w:rPr>
        <w:t>Microstructure characterization</w:t>
      </w:r>
      <w:r w:rsidR="006E3D93">
        <w:rPr>
          <w:rFonts w:hint="eastAsia"/>
          <w:b/>
          <w:bCs/>
          <w:sz w:val="24"/>
          <w:szCs w:val="24"/>
          <w:lang w:eastAsia="zh-CN"/>
        </w:rPr>
        <w:t xml:space="preserve"> of the as-deposited Ni-Nb and Ni-Ta. </w:t>
      </w:r>
      <w:proofErr w:type="spellStart"/>
      <w:proofErr w:type="gramStart"/>
      <w:r w:rsidR="001712FE">
        <w:rPr>
          <w:rFonts w:hint="eastAsia"/>
          <w:b/>
          <w:bCs/>
          <w:sz w:val="24"/>
          <w:szCs w:val="24"/>
          <w:lang w:eastAsia="zh-CN"/>
        </w:rPr>
        <w:t>a</w:t>
      </w:r>
      <w:r w:rsidR="001712FE" w:rsidRPr="001712FE">
        <w:rPr>
          <w:rFonts w:hint="eastAsia"/>
          <w:sz w:val="24"/>
          <w:szCs w:val="24"/>
          <w:lang w:eastAsia="zh-CN"/>
        </w:rPr>
        <w:t>,</w:t>
      </w:r>
      <w:r w:rsidR="001712FE">
        <w:rPr>
          <w:rFonts w:hint="eastAsia"/>
          <w:b/>
          <w:bCs/>
          <w:sz w:val="24"/>
          <w:szCs w:val="24"/>
          <w:lang w:eastAsia="zh-CN"/>
        </w:rPr>
        <w:t>b</w:t>
      </w:r>
      <w:proofErr w:type="spellEnd"/>
      <w:proofErr w:type="gramEnd"/>
      <w:r w:rsidR="001712FE" w:rsidRPr="001712FE">
        <w:rPr>
          <w:rFonts w:hint="eastAsia"/>
          <w:sz w:val="24"/>
          <w:szCs w:val="24"/>
          <w:lang w:eastAsia="zh-CN"/>
        </w:rPr>
        <w:t>,</w:t>
      </w:r>
      <w:r w:rsidR="001712FE">
        <w:rPr>
          <w:rFonts w:hint="eastAsia"/>
          <w:b/>
          <w:bCs/>
          <w:sz w:val="24"/>
          <w:szCs w:val="24"/>
          <w:lang w:eastAsia="zh-CN"/>
        </w:rPr>
        <w:t xml:space="preserve"> </w:t>
      </w:r>
      <w:r w:rsidR="006E3D93" w:rsidRPr="00EF216B">
        <w:rPr>
          <w:rFonts w:hint="eastAsia"/>
          <w:sz w:val="24"/>
          <w:szCs w:val="24"/>
          <w:lang w:eastAsia="zh-CN"/>
        </w:rPr>
        <w:t xml:space="preserve">Inverse pole figures of the </w:t>
      </w:r>
      <w:r w:rsidR="00EF216B" w:rsidRPr="00EF216B">
        <w:rPr>
          <w:rFonts w:hint="eastAsia"/>
          <w:sz w:val="24"/>
          <w:szCs w:val="24"/>
          <w:lang w:eastAsia="zh-CN"/>
        </w:rPr>
        <w:t>gradient nanograined Ni adjacent to (</w:t>
      </w:r>
      <w:r w:rsidR="001712FE">
        <w:rPr>
          <w:rFonts w:hint="eastAsia"/>
          <w:b/>
          <w:bCs/>
          <w:sz w:val="24"/>
          <w:szCs w:val="24"/>
          <w:lang w:eastAsia="zh-CN"/>
        </w:rPr>
        <w:t>a</w:t>
      </w:r>
      <w:r w:rsidR="00EF216B" w:rsidRPr="00EF216B">
        <w:rPr>
          <w:rFonts w:hint="eastAsia"/>
          <w:sz w:val="24"/>
          <w:szCs w:val="24"/>
          <w:lang w:eastAsia="zh-CN"/>
        </w:rPr>
        <w:t>) Nb and (</w:t>
      </w:r>
      <w:r w:rsidR="001712FE">
        <w:rPr>
          <w:rFonts w:hint="eastAsia"/>
          <w:b/>
          <w:bCs/>
          <w:sz w:val="24"/>
          <w:szCs w:val="24"/>
          <w:lang w:eastAsia="zh-CN"/>
        </w:rPr>
        <w:t>b</w:t>
      </w:r>
      <w:r w:rsidR="00EF216B" w:rsidRPr="00EF216B">
        <w:rPr>
          <w:rFonts w:hint="eastAsia"/>
          <w:sz w:val="24"/>
          <w:szCs w:val="24"/>
          <w:lang w:eastAsia="zh-CN"/>
        </w:rPr>
        <w:t>) Ta particles.</w:t>
      </w:r>
      <w:r w:rsidR="006E3D93" w:rsidRPr="00EF216B">
        <w:rPr>
          <w:rFonts w:hint="eastAsia"/>
          <w:sz w:val="24"/>
          <w:szCs w:val="24"/>
          <w:lang w:eastAsia="zh-CN"/>
        </w:rPr>
        <w:t xml:space="preserve"> </w:t>
      </w:r>
    </w:p>
    <w:p w14:paraId="3086F62B" w14:textId="0E2712AF" w:rsidR="00E05963" w:rsidRDefault="00E05963">
      <w:pPr>
        <w:rPr>
          <w:sz w:val="24"/>
          <w:szCs w:val="24"/>
          <w:lang w:eastAsia="zh-CN"/>
        </w:rPr>
      </w:pPr>
      <w:r>
        <w:rPr>
          <w:sz w:val="24"/>
          <w:szCs w:val="24"/>
          <w:lang w:eastAsia="zh-CN"/>
        </w:rPr>
        <w:br w:type="page"/>
      </w:r>
    </w:p>
    <w:p w14:paraId="249B80E0" w14:textId="7FA21ECA" w:rsidR="00626F4D" w:rsidRDefault="0047248D" w:rsidP="00626F4D">
      <w:pPr>
        <w:pStyle w:val="Paragraph"/>
        <w:ind w:firstLine="0"/>
        <w:jc w:val="center"/>
        <w:rPr>
          <w:rFonts w:eastAsiaTheme="minorEastAsia"/>
          <w:lang w:eastAsia="zh-CN"/>
        </w:rPr>
      </w:pPr>
      <w:r>
        <w:rPr>
          <w:rFonts w:eastAsiaTheme="minorEastAsia"/>
          <w:noProof/>
          <w:lang w:eastAsia="zh-CN"/>
        </w:rPr>
        <w:lastRenderedPageBreak/>
        <w:drawing>
          <wp:inline distT="0" distB="0" distL="0" distR="0" wp14:anchorId="51EC8573" wp14:editId="6F95BCF2">
            <wp:extent cx="5040000" cy="2316069"/>
            <wp:effectExtent l="0" t="0" r="8255" b="8255"/>
            <wp:docPr id="13095568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31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BD256" w14:textId="0661C380" w:rsidR="00626F4D" w:rsidRDefault="0047248D" w:rsidP="00626F4D">
      <w:pPr>
        <w:pStyle w:val="Paragraph"/>
        <w:ind w:firstLine="0"/>
        <w:jc w:val="both"/>
        <w:rPr>
          <w:rFonts w:eastAsiaTheme="minorEastAsia"/>
          <w:lang w:eastAsia="zh-CN"/>
        </w:rPr>
      </w:pPr>
      <w:r w:rsidRPr="00B80750">
        <w:rPr>
          <w:rFonts w:hint="eastAsia"/>
          <w:b/>
          <w:bCs/>
          <w:lang w:eastAsia="zh-CN"/>
        </w:rPr>
        <w:t>Supplementary</w:t>
      </w:r>
      <w:r w:rsidRPr="00BF4BF6">
        <w:rPr>
          <w:rFonts w:eastAsiaTheme="minorEastAsia" w:hint="eastAsia"/>
          <w:b/>
          <w:bCs/>
          <w:lang w:eastAsia="zh-CN"/>
        </w:rPr>
        <w:t xml:space="preserve"> </w:t>
      </w:r>
      <w:r w:rsidR="00626F4D" w:rsidRPr="00BF4BF6">
        <w:rPr>
          <w:rFonts w:eastAsiaTheme="minorEastAsia" w:hint="eastAsia"/>
          <w:b/>
          <w:bCs/>
          <w:lang w:eastAsia="zh-CN"/>
        </w:rPr>
        <w:t xml:space="preserve">Fig. </w:t>
      </w:r>
      <w:r w:rsidR="00C260C2">
        <w:rPr>
          <w:rFonts w:eastAsiaTheme="minorEastAsia" w:hint="eastAsia"/>
          <w:b/>
          <w:bCs/>
          <w:lang w:eastAsia="zh-CN"/>
        </w:rPr>
        <w:t>9</w:t>
      </w:r>
      <w:r>
        <w:rPr>
          <w:rFonts w:eastAsiaTheme="minorEastAsia" w:hint="eastAsia"/>
          <w:b/>
          <w:bCs/>
          <w:lang w:eastAsia="zh-CN"/>
        </w:rPr>
        <w:t>.</w:t>
      </w:r>
      <w:r w:rsidR="00626F4D">
        <w:rPr>
          <w:rFonts w:eastAsiaTheme="minorEastAsia" w:hint="eastAsia"/>
          <w:lang w:eastAsia="zh-CN"/>
        </w:rPr>
        <w:t xml:space="preserve"> </w:t>
      </w:r>
      <w:r w:rsidR="002D6B3F" w:rsidRPr="002D6B3F">
        <w:rPr>
          <w:rFonts w:eastAsiaTheme="minorEastAsia" w:hint="eastAsia"/>
          <w:b/>
          <w:bCs/>
          <w:lang w:eastAsia="zh-CN"/>
        </w:rPr>
        <w:t>In-plane characterization</w:t>
      </w:r>
      <w:r w:rsidR="00E92093" w:rsidRPr="002D6B3F">
        <w:rPr>
          <w:rFonts w:eastAsiaTheme="minorEastAsia" w:hint="eastAsia"/>
          <w:b/>
          <w:bCs/>
          <w:lang w:eastAsia="zh-CN"/>
        </w:rPr>
        <w:t xml:space="preserve"> </w:t>
      </w:r>
      <w:r w:rsidR="002D6B3F" w:rsidRPr="002D6B3F">
        <w:rPr>
          <w:rFonts w:eastAsiaTheme="minorEastAsia" w:hint="eastAsia"/>
          <w:b/>
          <w:bCs/>
          <w:lang w:eastAsia="zh-CN"/>
        </w:rPr>
        <w:t>of</w:t>
      </w:r>
      <w:r w:rsidR="00E92093" w:rsidRPr="002D6B3F">
        <w:rPr>
          <w:rFonts w:eastAsiaTheme="minorEastAsia" w:hint="eastAsia"/>
          <w:b/>
          <w:bCs/>
          <w:lang w:eastAsia="zh-CN"/>
        </w:rPr>
        <w:t xml:space="preserve"> the as-deposited Ni-Ti samples.</w:t>
      </w:r>
      <w:r w:rsidR="00E92093">
        <w:rPr>
          <w:rFonts w:eastAsiaTheme="minorEastAsia" w:hint="eastAsia"/>
          <w:lang w:eastAsia="zh-CN"/>
        </w:rPr>
        <w:t xml:space="preserve"> </w:t>
      </w:r>
      <w:r w:rsidR="001F16B8" w:rsidRPr="001F16B8">
        <w:rPr>
          <w:rFonts w:eastAsiaTheme="minorEastAsia" w:hint="eastAsia"/>
          <w:b/>
          <w:bCs/>
          <w:lang w:eastAsia="zh-CN"/>
        </w:rPr>
        <w:t>a-d</w:t>
      </w:r>
      <w:r w:rsidR="001F16B8">
        <w:rPr>
          <w:rFonts w:eastAsiaTheme="minorEastAsia" w:hint="eastAsia"/>
          <w:lang w:eastAsia="zh-CN"/>
        </w:rPr>
        <w:t xml:space="preserve">, </w:t>
      </w:r>
      <w:r w:rsidR="00626F4D" w:rsidRPr="00DB1CCC">
        <w:rPr>
          <w:rFonts w:eastAsiaTheme="minorEastAsia"/>
          <w:lang w:eastAsia="zh-CN"/>
        </w:rPr>
        <w:t>SEM images of</w:t>
      </w:r>
      <w:r w:rsidR="00626F4D">
        <w:rPr>
          <w:rFonts w:eastAsiaTheme="minorEastAsia" w:hint="eastAsia"/>
          <w:lang w:eastAsia="zh-CN"/>
        </w:rPr>
        <w:t xml:space="preserve"> as-deposited</w:t>
      </w:r>
      <w:r w:rsidR="00626F4D" w:rsidRPr="00DB1CCC">
        <w:rPr>
          <w:rFonts w:eastAsiaTheme="minorEastAsia"/>
          <w:lang w:eastAsia="zh-CN"/>
        </w:rPr>
        <w:t xml:space="preserve"> (</w:t>
      </w:r>
      <w:r w:rsidR="001F16B8">
        <w:rPr>
          <w:rFonts w:eastAsiaTheme="minorEastAsia" w:hint="eastAsia"/>
          <w:b/>
          <w:bCs/>
          <w:lang w:eastAsia="zh-CN"/>
        </w:rPr>
        <w:t>a</w:t>
      </w:r>
      <w:r w:rsidR="00626F4D" w:rsidRPr="00DB1CCC">
        <w:rPr>
          <w:rFonts w:eastAsiaTheme="minorEastAsia"/>
          <w:lang w:eastAsia="zh-CN"/>
        </w:rPr>
        <w:t>) Ni-4%Ti, (</w:t>
      </w:r>
      <w:r w:rsidR="001F16B8">
        <w:rPr>
          <w:rFonts w:eastAsiaTheme="minorEastAsia" w:hint="eastAsia"/>
          <w:b/>
          <w:bCs/>
          <w:lang w:eastAsia="zh-CN"/>
        </w:rPr>
        <w:t>b</w:t>
      </w:r>
      <w:r w:rsidR="00626F4D" w:rsidRPr="00DB1CCC">
        <w:rPr>
          <w:rFonts w:eastAsiaTheme="minorEastAsia"/>
          <w:lang w:eastAsia="zh-CN"/>
        </w:rPr>
        <w:t>) Ni-6%Ti, (</w:t>
      </w:r>
      <w:r w:rsidR="001F16B8">
        <w:rPr>
          <w:rFonts w:eastAsiaTheme="minorEastAsia" w:hint="eastAsia"/>
          <w:b/>
          <w:bCs/>
          <w:lang w:eastAsia="zh-CN"/>
        </w:rPr>
        <w:t>c</w:t>
      </w:r>
      <w:r w:rsidR="00626F4D" w:rsidRPr="00DB1CCC">
        <w:rPr>
          <w:rFonts w:eastAsiaTheme="minorEastAsia"/>
          <w:lang w:eastAsia="zh-CN"/>
        </w:rPr>
        <w:t>) Ni-11%Ti, (</w:t>
      </w:r>
      <w:r w:rsidR="001F16B8">
        <w:rPr>
          <w:rFonts w:eastAsiaTheme="minorEastAsia" w:hint="eastAsia"/>
          <w:b/>
          <w:bCs/>
          <w:lang w:eastAsia="zh-CN"/>
        </w:rPr>
        <w:t>d</w:t>
      </w:r>
      <w:r w:rsidR="00626F4D" w:rsidRPr="00DB1CCC">
        <w:rPr>
          <w:rFonts w:eastAsiaTheme="minorEastAsia"/>
          <w:lang w:eastAsia="zh-CN"/>
        </w:rPr>
        <w:t xml:space="preserve">) Ni-19%Ti. </w:t>
      </w:r>
      <w:r w:rsidR="001F16B8" w:rsidRPr="001F16B8">
        <w:rPr>
          <w:rFonts w:eastAsiaTheme="minorEastAsia" w:hint="eastAsia"/>
          <w:b/>
          <w:bCs/>
          <w:lang w:eastAsia="zh-CN"/>
        </w:rPr>
        <w:t>e</w:t>
      </w:r>
      <w:r w:rsidR="001F16B8">
        <w:rPr>
          <w:rFonts w:eastAsiaTheme="minorEastAsia" w:hint="eastAsia"/>
          <w:lang w:eastAsia="zh-CN"/>
        </w:rPr>
        <w:t>,</w:t>
      </w:r>
      <w:r w:rsidR="00626F4D" w:rsidRPr="00DB1CCC">
        <w:rPr>
          <w:rFonts w:eastAsiaTheme="minorEastAsia"/>
          <w:lang w:eastAsia="zh-CN"/>
        </w:rPr>
        <w:t xml:space="preserve"> The EDS</w:t>
      </w:r>
      <w:r w:rsidR="00626F4D">
        <w:rPr>
          <w:rFonts w:eastAsiaTheme="minorEastAsia" w:hint="eastAsia"/>
          <w:lang w:eastAsia="zh-CN"/>
        </w:rPr>
        <w:t xml:space="preserve"> mapping </w:t>
      </w:r>
      <w:r w:rsidR="00626F4D" w:rsidRPr="00DB1CCC">
        <w:rPr>
          <w:rFonts w:eastAsiaTheme="minorEastAsia"/>
          <w:lang w:eastAsia="zh-CN"/>
        </w:rPr>
        <w:t xml:space="preserve">depicts the distribution of Ni and Ti element in Ni-19%Ti. </w:t>
      </w:r>
      <w:r w:rsidR="001712FE" w:rsidRPr="001712FE">
        <w:rPr>
          <w:rFonts w:eastAsiaTheme="minorEastAsia" w:hint="eastAsia"/>
          <w:b/>
          <w:bCs/>
          <w:lang w:eastAsia="zh-CN"/>
        </w:rPr>
        <w:t>f</w:t>
      </w:r>
      <w:r w:rsidR="001712FE">
        <w:rPr>
          <w:rFonts w:eastAsiaTheme="minorEastAsia" w:hint="eastAsia"/>
          <w:lang w:eastAsia="zh-CN"/>
        </w:rPr>
        <w:t>,</w:t>
      </w:r>
      <w:r w:rsidR="00626F4D" w:rsidRPr="00DB1CCC">
        <w:rPr>
          <w:rFonts w:eastAsiaTheme="minorEastAsia"/>
          <w:lang w:eastAsia="zh-CN"/>
        </w:rPr>
        <w:t xml:space="preserve"> The variation of Ti particle </w:t>
      </w:r>
      <w:r w:rsidR="00626F4D">
        <w:rPr>
          <w:rFonts w:eastAsiaTheme="minorEastAsia" w:hint="eastAsia"/>
          <w:lang w:eastAsia="zh-CN"/>
        </w:rPr>
        <w:t>volume</w:t>
      </w:r>
      <w:r w:rsidR="00626F4D" w:rsidRPr="00DB1CCC">
        <w:rPr>
          <w:rFonts w:eastAsiaTheme="minorEastAsia"/>
          <w:lang w:eastAsia="zh-CN"/>
        </w:rPr>
        <w:t xml:space="preserve"> fraction in Ni-Ti samples </w:t>
      </w:r>
      <w:r w:rsidR="00626F4D">
        <w:rPr>
          <w:rFonts w:eastAsiaTheme="minorEastAsia" w:hint="eastAsia"/>
          <w:lang w:eastAsia="zh-CN"/>
        </w:rPr>
        <w:t>versus</w:t>
      </w:r>
      <w:r w:rsidR="00626F4D" w:rsidRPr="00DB1CCC">
        <w:rPr>
          <w:rFonts w:eastAsiaTheme="minorEastAsia"/>
          <w:lang w:eastAsia="zh-CN"/>
        </w:rPr>
        <w:t xml:space="preserve"> the concentration of Ti particles in the electrodeposition solution.</w:t>
      </w:r>
    </w:p>
    <w:p w14:paraId="242A91B5" w14:textId="77777777" w:rsidR="00F17270" w:rsidRPr="00626F4D" w:rsidRDefault="00F17270" w:rsidP="00F17270">
      <w:pPr>
        <w:jc w:val="both"/>
        <w:rPr>
          <w:sz w:val="24"/>
          <w:szCs w:val="24"/>
          <w:lang w:eastAsia="zh-CN"/>
        </w:rPr>
      </w:pPr>
    </w:p>
    <w:sectPr w:rsidR="00F17270" w:rsidRPr="00626F4D" w:rsidSect="00BC34FE">
      <w:footerReference w:type="default" r:id="rId17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B201198" w14:textId="77777777" w:rsidR="003E636A" w:rsidRDefault="003E636A" w:rsidP="001017A3">
      <w:r>
        <w:separator/>
      </w:r>
    </w:p>
  </w:endnote>
  <w:endnote w:type="continuationSeparator" w:id="0">
    <w:p w14:paraId="65F7A5C5" w14:textId="77777777" w:rsidR="003E636A" w:rsidRDefault="003E636A" w:rsidP="001017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F0C86D" w14:textId="1096AD6A" w:rsidR="0023738F" w:rsidRDefault="0023738F">
    <w:pPr>
      <w:pStyle w:val="af3"/>
      <w:jc w:val="right"/>
    </w:pPr>
  </w:p>
  <w:p w14:paraId="3D2BCE9C" w14:textId="77777777" w:rsidR="0023738F" w:rsidRDefault="0023738F">
    <w:pPr>
      <w:pStyle w:val="af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166901969"/>
      <w:docPartObj>
        <w:docPartGallery w:val="Page Numbers (Bottom of Page)"/>
        <w:docPartUnique/>
      </w:docPartObj>
    </w:sdtPr>
    <w:sdtContent>
      <w:p w14:paraId="6F6F5C80" w14:textId="13F11532" w:rsidR="00FC27D5" w:rsidRDefault="00FC27D5">
        <w:pPr>
          <w:pStyle w:val="af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 w:eastAsia="zh-CN"/>
          </w:rPr>
          <w:t>2</w:t>
        </w:r>
        <w:r>
          <w:fldChar w:fldCharType="end"/>
        </w:r>
      </w:p>
    </w:sdtContent>
  </w:sdt>
  <w:p w14:paraId="3E87C7CC" w14:textId="77777777" w:rsidR="00FC27D5" w:rsidRDefault="00FC27D5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514BB4" w14:textId="77777777" w:rsidR="003E636A" w:rsidRDefault="003E636A" w:rsidP="001017A3">
      <w:r>
        <w:separator/>
      </w:r>
    </w:p>
  </w:footnote>
  <w:footnote w:type="continuationSeparator" w:id="0">
    <w:p w14:paraId="6EAE1A29" w14:textId="77777777" w:rsidR="003E636A" w:rsidRDefault="003E636A" w:rsidP="001017A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54A4"/>
    <w:rsid w:val="000056E7"/>
    <w:rsid w:val="00006089"/>
    <w:rsid w:val="00006CE7"/>
    <w:rsid w:val="00017461"/>
    <w:rsid w:val="000254A4"/>
    <w:rsid w:val="00026E51"/>
    <w:rsid w:val="0006349E"/>
    <w:rsid w:val="000861DC"/>
    <w:rsid w:val="00093ECE"/>
    <w:rsid w:val="00096DC0"/>
    <w:rsid w:val="000B0C89"/>
    <w:rsid w:val="000C3EDC"/>
    <w:rsid w:val="000C4907"/>
    <w:rsid w:val="000D3F39"/>
    <w:rsid w:val="000F31A9"/>
    <w:rsid w:val="0010124A"/>
    <w:rsid w:val="001017A3"/>
    <w:rsid w:val="00103133"/>
    <w:rsid w:val="00125F4C"/>
    <w:rsid w:val="00130E5B"/>
    <w:rsid w:val="001326AA"/>
    <w:rsid w:val="00133780"/>
    <w:rsid w:val="001339F0"/>
    <w:rsid w:val="001459D3"/>
    <w:rsid w:val="00150629"/>
    <w:rsid w:val="001670B6"/>
    <w:rsid w:val="001712FE"/>
    <w:rsid w:val="00171DDD"/>
    <w:rsid w:val="001753A5"/>
    <w:rsid w:val="001779C1"/>
    <w:rsid w:val="0018692E"/>
    <w:rsid w:val="001A41C9"/>
    <w:rsid w:val="001F16B8"/>
    <w:rsid w:val="00201C4D"/>
    <w:rsid w:val="002103A0"/>
    <w:rsid w:val="00215DC7"/>
    <w:rsid w:val="00232119"/>
    <w:rsid w:val="0023738F"/>
    <w:rsid w:val="002444E5"/>
    <w:rsid w:val="00261B27"/>
    <w:rsid w:val="00266801"/>
    <w:rsid w:val="00275A33"/>
    <w:rsid w:val="00276603"/>
    <w:rsid w:val="002827DD"/>
    <w:rsid w:val="00283332"/>
    <w:rsid w:val="002A0DF3"/>
    <w:rsid w:val="002D3C55"/>
    <w:rsid w:val="002D6B3F"/>
    <w:rsid w:val="0032025A"/>
    <w:rsid w:val="00326689"/>
    <w:rsid w:val="00330E0C"/>
    <w:rsid w:val="003332D0"/>
    <w:rsid w:val="00351487"/>
    <w:rsid w:val="00354BFB"/>
    <w:rsid w:val="00365EDE"/>
    <w:rsid w:val="003664E4"/>
    <w:rsid w:val="00375930"/>
    <w:rsid w:val="003951DA"/>
    <w:rsid w:val="003C2773"/>
    <w:rsid w:val="003E636A"/>
    <w:rsid w:val="003F6353"/>
    <w:rsid w:val="00401CFB"/>
    <w:rsid w:val="0041701A"/>
    <w:rsid w:val="004430ED"/>
    <w:rsid w:val="004438CF"/>
    <w:rsid w:val="00460051"/>
    <w:rsid w:val="0047248D"/>
    <w:rsid w:val="0047408F"/>
    <w:rsid w:val="004804A9"/>
    <w:rsid w:val="00485D20"/>
    <w:rsid w:val="00490994"/>
    <w:rsid w:val="004D2E40"/>
    <w:rsid w:val="004F779A"/>
    <w:rsid w:val="00514FC9"/>
    <w:rsid w:val="0052456D"/>
    <w:rsid w:val="0053191C"/>
    <w:rsid w:val="00542671"/>
    <w:rsid w:val="005535D8"/>
    <w:rsid w:val="00587D1B"/>
    <w:rsid w:val="005926BB"/>
    <w:rsid w:val="005969F8"/>
    <w:rsid w:val="005D2CD1"/>
    <w:rsid w:val="005E58A5"/>
    <w:rsid w:val="00620492"/>
    <w:rsid w:val="00626F4D"/>
    <w:rsid w:val="0063608E"/>
    <w:rsid w:val="0064562A"/>
    <w:rsid w:val="006573AA"/>
    <w:rsid w:val="006852A4"/>
    <w:rsid w:val="006A0AC7"/>
    <w:rsid w:val="006A0BBE"/>
    <w:rsid w:val="006C0A32"/>
    <w:rsid w:val="006C343B"/>
    <w:rsid w:val="006E3D93"/>
    <w:rsid w:val="00715355"/>
    <w:rsid w:val="0073292D"/>
    <w:rsid w:val="00771F43"/>
    <w:rsid w:val="00773670"/>
    <w:rsid w:val="00787DD3"/>
    <w:rsid w:val="007966F5"/>
    <w:rsid w:val="007A231E"/>
    <w:rsid w:val="007B3169"/>
    <w:rsid w:val="007C7C87"/>
    <w:rsid w:val="007D41D6"/>
    <w:rsid w:val="007D5438"/>
    <w:rsid w:val="007E51A0"/>
    <w:rsid w:val="008055CD"/>
    <w:rsid w:val="0083576E"/>
    <w:rsid w:val="00845ED2"/>
    <w:rsid w:val="0086510B"/>
    <w:rsid w:val="0087279A"/>
    <w:rsid w:val="00872E0D"/>
    <w:rsid w:val="00893BE8"/>
    <w:rsid w:val="008A110F"/>
    <w:rsid w:val="008A7538"/>
    <w:rsid w:val="008B09E9"/>
    <w:rsid w:val="008C137B"/>
    <w:rsid w:val="008F02D3"/>
    <w:rsid w:val="00902022"/>
    <w:rsid w:val="00902D86"/>
    <w:rsid w:val="0090633E"/>
    <w:rsid w:val="0092366F"/>
    <w:rsid w:val="00937646"/>
    <w:rsid w:val="009400AB"/>
    <w:rsid w:val="00954278"/>
    <w:rsid w:val="0096016A"/>
    <w:rsid w:val="00960F17"/>
    <w:rsid w:val="00992B87"/>
    <w:rsid w:val="009964C0"/>
    <w:rsid w:val="009D3820"/>
    <w:rsid w:val="009F4B6B"/>
    <w:rsid w:val="00A04F3A"/>
    <w:rsid w:val="00A12589"/>
    <w:rsid w:val="00A2288D"/>
    <w:rsid w:val="00A26479"/>
    <w:rsid w:val="00A3451A"/>
    <w:rsid w:val="00A43413"/>
    <w:rsid w:val="00A47F26"/>
    <w:rsid w:val="00A76567"/>
    <w:rsid w:val="00A86921"/>
    <w:rsid w:val="00AE4F4C"/>
    <w:rsid w:val="00AF75EB"/>
    <w:rsid w:val="00B0053A"/>
    <w:rsid w:val="00B03D8D"/>
    <w:rsid w:val="00B46633"/>
    <w:rsid w:val="00B46D0B"/>
    <w:rsid w:val="00B54C95"/>
    <w:rsid w:val="00B71F15"/>
    <w:rsid w:val="00B80750"/>
    <w:rsid w:val="00B833C1"/>
    <w:rsid w:val="00BC34FE"/>
    <w:rsid w:val="00BC6515"/>
    <w:rsid w:val="00BD5F4C"/>
    <w:rsid w:val="00BE49D2"/>
    <w:rsid w:val="00BF362A"/>
    <w:rsid w:val="00BF4BF6"/>
    <w:rsid w:val="00BF57F4"/>
    <w:rsid w:val="00C16351"/>
    <w:rsid w:val="00C212C7"/>
    <w:rsid w:val="00C2554A"/>
    <w:rsid w:val="00C260C2"/>
    <w:rsid w:val="00C31791"/>
    <w:rsid w:val="00C57D35"/>
    <w:rsid w:val="00C631B0"/>
    <w:rsid w:val="00C7235E"/>
    <w:rsid w:val="00CA1195"/>
    <w:rsid w:val="00CC19E7"/>
    <w:rsid w:val="00CC5583"/>
    <w:rsid w:val="00CD0674"/>
    <w:rsid w:val="00CF4466"/>
    <w:rsid w:val="00D012DE"/>
    <w:rsid w:val="00D17F34"/>
    <w:rsid w:val="00D21471"/>
    <w:rsid w:val="00D32E37"/>
    <w:rsid w:val="00D87C39"/>
    <w:rsid w:val="00D91957"/>
    <w:rsid w:val="00DA2A04"/>
    <w:rsid w:val="00DB1CCC"/>
    <w:rsid w:val="00DB2800"/>
    <w:rsid w:val="00DF02FA"/>
    <w:rsid w:val="00E05963"/>
    <w:rsid w:val="00E0630B"/>
    <w:rsid w:val="00E11BA8"/>
    <w:rsid w:val="00E124F2"/>
    <w:rsid w:val="00E23C20"/>
    <w:rsid w:val="00E50CA6"/>
    <w:rsid w:val="00E55B26"/>
    <w:rsid w:val="00E822C4"/>
    <w:rsid w:val="00E85E73"/>
    <w:rsid w:val="00E92093"/>
    <w:rsid w:val="00E92650"/>
    <w:rsid w:val="00EC14ED"/>
    <w:rsid w:val="00ED4B7F"/>
    <w:rsid w:val="00EF0C9E"/>
    <w:rsid w:val="00EF216B"/>
    <w:rsid w:val="00F10421"/>
    <w:rsid w:val="00F10CC7"/>
    <w:rsid w:val="00F15B11"/>
    <w:rsid w:val="00F17270"/>
    <w:rsid w:val="00F451A6"/>
    <w:rsid w:val="00F657AC"/>
    <w:rsid w:val="00F66682"/>
    <w:rsid w:val="00F80F46"/>
    <w:rsid w:val="00F81FBC"/>
    <w:rsid w:val="00F820F3"/>
    <w:rsid w:val="00F90303"/>
    <w:rsid w:val="00F94FAF"/>
    <w:rsid w:val="00FA1C20"/>
    <w:rsid w:val="00FA2146"/>
    <w:rsid w:val="00FB3226"/>
    <w:rsid w:val="00FC27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AF63F8B"/>
  <w15:chartTrackingRefBased/>
  <w15:docId w15:val="{6D66A03C-FEB5-4772-B2D4-FDD052B235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27DD"/>
    <w:rPr>
      <w:rFonts w:ascii="Times New Roman" w:hAnsi="Times New Roman" w:cs="Times New Roman"/>
      <w:kern w:val="0"/>
      <w:sz w:val="20"/>
      <w:szCs w:val="20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0254A4"/>
    <w:pPr>
      <w:keepNext/>
      <w:keepLines/>
      <w:widowControl w:val="0"/>
      <w:spacing w:before="480" w:after="80"/>
      <w:jc w:val="both"/>
      <w:outlineLvl w:val="0"/>
    </w:pPr>
    <w:rPr>
      <w:rFonts w:asciiTheme="majorHAnsi" w:eastAsiaTheme="majorEastAsia" w:hAnsiTheme="majorHAnsi" w:cstheme="majorBidi"/>
      <w:color w:val="2E74B5" w:themeColor="accent1" w:themeShade="BF"/>
      <w:kern w:val="2"/>
      <w:sz w:val="48"/>
      <w:szCs w:val="48"/>
      <w:lang w:eastAsia="zh-CN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254A4"/>
    <w:pPr>
      <w:keepNext/>
      <w:keepLines/>
      <w:widowControl w:val="0"/>
      <w:spacing w:before="160" w:after="80"/>
      <w:jc w:val="both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40"/>
      <w:szCs w:val="40"/>
      <w:lang w:eastAsia="zh-CN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254A4"/>
    <w:pPr>
      <w:keepNext/>
      <w:keepLines/>
      <w:widowControl w:val="0"/>
      <w:spacing w:before="160" w:after="80"/>
      <w:jc w:val="both"/>
      <w:outlineLvl w:val="2"/>
    </w:pPr>
    <w:rPr>
      <w:rFonts w:asciiTheme="majorHAnsi" w:eastAsiaTheme="majorEastAsia" w:hAnsiTheme="majorHAnsi" w:cstheme="majorBidi"/>
      <w:color w:val="2E74B5" w:themeColor="accent1" w:themeShade="BF"/>
      <w:kern w:val="2"/>
      <w:sz w:val="32"/>
      <w:szCs w:val="32"/>
      <w:lang w:eastAsia="zh-CN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254A4"/>
    <w:pPr>
      <w:keepNext/>
      <w:keepLines/>
      <w:widowControl w:val="0"/>
      <w:spacing w:before="80" w:after="40"/>
      <w:jc w:val="both"/>
      <w:outlineLvl w:val="3"/>
    </w:pPr>
    <w:rPr>
      <w:rFonts w:asciiTheme="minorHAnsi" w:hAnsiTheme="minorHAnsi" w:cstheme="majorBidi"/>
      <w:color w:val="2E74B5" w:themeColor="accent1" w:themeShade="BF"/>
      <w:kern w:val="2"/>
      <w:sz w:val="28"/>
      <w:szCs w:val="28"/>
      <w:lang w:eastAsia="zh-CN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254A4"/>
    <w:pPr>
      <w:keepNext/>
      <w:keepLines/>
      <w:widowControl w:val="0"/>
      <w:spacing w:before="80" w:after="40"/>
      <w:jc w:val="both"/>
      <w:outlineLvl w:val="4"/>
    </w:pPr>
    <w:rPr>
      <w:rFonts w:asciiTheme="minorHAnsi" w:hAnsiTheme="minorHAnsi" w:cstheme="majorBidi"/>
      <w:color w:val="2E74B5" w:themeColor="accent1" w:themeShade="BF"/>
      <w:kern w:val="2"/>
      <w:sz w:val="24"/>
      <w:szCs w:val="24"/>
      <w:lang w:eastAsia="zh-CN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254A4"/>
    <w:pPr>
      <w:keepNext/>
      <w:keepLines/>
      <w:widowControl w:val="0"/>
      <w:spacing w:before="40"/>
      <w:jc w:val="both"/>
      <w:outlineLvl w:val="5"/>
    </w:pPr>
    <w:rPr>
      <w:rFonts w:asciiTheme="minorHAnsi" w:hAnsiTheme="minorHAnsi" w:cstheme="majorBidi"/>
      <w:b/>
      <w:bCs/>
      <w:color w:val="2E74B5" w:themeColor="accent1" w:themeShade="BF"/>
      <w:kern w:val="2"/>
      <w:sz w:val="21"/>
      <w:szCs w:val="22"/>
      <w:lang w:eastAsia="zh-CN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254A4"/>
    <w:pPr>
      <w:keepNext/>
      <w:keepLines/>
      <w:widowControl w:val="0"/>
      <w:spacing w:before="40"/>
      <w:jc w:val="both"/>
      <w:outlineLvl w:val="6"/>
    </w:pPr>
    <w:rPr>
      <w:rFonts w:asciiTheme="minorHAnsi" w:hAnsiTheme="minorHAnsi" w:cstheme="majorBidi"/>
      <w:b/>
      <w:bCs/>
      <w:color w:val="595959" w:themeColor="text1" w:themeTint="A6"/>
      <w:kern w:val="2"/>
      <w:sz w:val="21"/>
      <w:szCs w:val="22"/>
      <w:lang w:eastAsia="zh-CN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254A4"/>
    <w:pPr>
      <w:keepNext/>
      <w:keepLines/>
      <w:widowControl w:val="0"/>
      <w:jc w:val="both"/>
      <w:outlineLvl w:val="7"/>
    </w:pPr>
    <w:rPr>
      <w:rFonts w:asciiTheme="minorHAnsi" w:hAnsiTheme="minorHAnsi" w:cstheme="majorBidi"/>
      <w:color w:val="595959" w:themeColor="text1" w:themeTint="A6"/>
      <w:kern w:val="2"/>
      <w:sz w:val="21"/>
      <w:szCs w:val="22"/>
      <w:lang w:eastAsia="zh-CN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254A4"/>
    <w:pPr>
      <w:keepNext/>
      <w:keepLines/>
      <w:widowControl w:val="0"/>
      <w:jc w:val="both"/>
      <w:outlineLvl w:val="8"/>
    </w:pPr>
    <w:rPr>
      <w:rFonts w:asciiTheme="minorHAnsi" w:eastAsiaTheme="majorEastAsia" w:hAnsiTheme="minorHAnsi" w:cstheme="majorBidi"/>
      <w:color w:val="595959" w:themeColor="text1" w:themeTint="A6"/>
      <w:kern w:val="2"/>
      <w:sz w:val="21"/>
      <w:szCs w:val="2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254A4"/>
    <w:rPr>
      <w:rFonts w:asciiTheme="majorHAnsi" w:eastAsiaTheme="majorEastAsia" w:hAnsiTheme="majorHAnsi" w:cstheme="majorBidi"/>
      <w:color w:val="2E74B5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254A4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254A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254A4"/>
    <w:rPr>
      <w:rFonts w:cstheme="majorBidi"/>
      <w:color w:val="2E74B5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254A4"/>
    <w:rPr>
      <w:rFonts w:cstheme="majorBidi"/>
      <w:color w:val="2E74B5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0254A4"/>
    <w:rPr>
      <w:rFonts w:cstheme="majorBidi"/>
      <w:b/>
      <w:bCs/>
      <w:color w:val="2E74B5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254A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254A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254A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254A4"/>
    <w:pPr>
      <w:widowControl w:val="0"/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a4">
    <w:name w:val="标题 字符"/>
    <w:basedOn w:val="a0"/>
    <w:link w:val="a3"/>
    <w:uiPriority w:val="10"/>
    <w:rsid w:val="000254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254A4"/>
    <w:pPr>
      <w:widowControl w:val="0"/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kern w:val="2"/>
      <w:sz w:val="28"/>
      <w:szCs w:val="28"/>
      <w:lang w:eastAsia="zh-CN"/>
    </w:rPr>
  </w:style>
  <w:style w:type="character" w:customStyle="1" w:styleId="a6">
    <w:name w:val="副标题 字符"/>
    <w:basedOn w:val="a0"/>
    <w:link w:val="a5"/>
    <w:uiPriority w:val="11"/>
    <w:rsid w:val="000254A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254A4"/>
    <w:pPr>
      <w:widowControl w:val="0"/>
      <w:spacing w:before="160" w:after="160"/>
      <w:jc w:val="center"/>
    </w:pPr>
    <w:rPr>
      <w:rFonts w:asciiTheme="minorHAnsi" w:hAnsiTheme="minorHAnsi" w:cstheme="minorBidi"/>
      <w:i/>
      <w:iCs/>
      <w:color w:val="404040" w:themeColor="text1" w:themeTint="BF"/>
      <w:kern w:val="2"/>
      <w:sz w:val="21"/>
      <w:szCs w:val="22"/>
      <w:lang w:eastAsia="zh-CN"/>
    </w:rPr>
  </w:style>
  <w:style w:type="character" w:customStyle="1" w:styleId="a8">
    <w:name w:val="引用 字符"/>
    <w:basedOn w:val="a0"/>
    <w:link w:val="a7"/>
    <w:uiPriority w:val="29"/>
    <w:rsid w:val="000254A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254A4"/>
    <w:pPr>
      <w:widowControl w:val="0"/>
      <w:ind w:left="720"/>
      <w:contextualSpacing/>
      <w:jc w:val="both"/>
    </w:pPr>
    <w:rPr>
      <w:rFonts w:asciiTheme="minorHAnsi" w:hAnsiTheme="minorHAnsi" w:cstheme="minorBidi"/>
      <w:kern w:val="2"/>
      <w:sz w:val="21"/>
      <w:szCs w:val="22"/>
      <w:lang w:eastAsia="zh-CN"/>
    </w:rPr>
  </w:style>
  <w:style w:type="character" w:styleId="aa">
    <w:name w:val="Intense Emphasis"/>
    <w:basedOn w:val="a0"/>
    <w:uiPriority w:val="21"/>
    <w:qFormat/>
    <w:rsid w:val="000254A4"/>
    <w:rPr>
      <w:i/>
      <w:iCs/>
      <w:color w:val="2E74B5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254A4"/>
    <w:pPr>
      <w:widowControl w:val="0"/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rFonts w:asciiTheme="minorHAnsi" w:hAnsiTheme="minorHAnsi" w:cstheme="minorBidi"/>
      <w:i/>
      <w:iCs/>
      <w:color w:val="2E74B5" w:themeColor="accent1" w:themeShade="BF"/>
      <w:kern w:val="2"/>
      <w:sz w:val="21"/>
      <w:szCs w:val="22"/>
      <w:lang w:eastAsia="zh-CN"/>
    </w:rPr>
  </w:style>
  <w:style w:type="character" w:customStyle="1" w:styleId="ac">
    <w:name w:val="明显引用 字符"/>
    <w:basedOn w:val="a0"/>
    <w:link w:val="ab"/>
    <w:uiPriority w:val="30"/>
    <w:rsid w:val="000254A4"/>
    <w:rPr>
      <w:i/>
      <w:iCs/>
      <w:color w:val="2E74B5" w:themeColor="accent1" w:themeShade="BF"/>
    </w:rPr>
  </w:style>
  <w:style w:type="character" w:styleId="ad">
    <w:name w:val="Intense Reference"/>
    <w:basedOn w:val="a0"/>
    <w:uiPriority w:val="32"/>
    <w:qFormat/>
    <w:rsid w:val="000254A4"/>
    <w:rPr>
      <w:b/>
      <w:bCs/>
      <w:smallCaps/>
      <w:color w:val="2E74B5" w:themeColor="accent1" w:themeShade="BF"/>
      <w:spacing w:val="5"/>
    </w:rPr>
  </w:style>
  <w:style w:type="paragraph" w:customStyle="1" w:styleId="Paragraph">
    <w:name w:val="Paragraph"/>
    <w:basedOn w:val="a"/>
    <w:qFormat/>
    <w:rsid w:val="002827DD"/>
    <w:pPr>
      <w:spacing w:before="120"/>
      <w:ind w:firstLine="720"/>
    </w:pPr>
    <w:rPr>
      <w:rFonts w:eastAsia="Times New Roman"/>
      <w:sz w:val="24"/>
      <w:szCs w:val="24"/>
    </w:rPr>
  </w:style>
  <w:style w:type="paragraph" w:customStyle="1" w:styleId="Head">
    <w:name w:val="Head"/>
    <w:basedOn w:val="a"/>
    <w:qFormat/>
    <w:rsid w:val="002827DD"/>
    <w:pPr>
      <w:keepNext/>
      <w:spacing w:before="120" w:after="120"/>
      <w:jc w:val="center"/>
      <w:outlineLvl w:val="0"/>
    </w:pPr>
    <w:rPr>
      <w:rFonts w:eastAsia="Times New Roman"/>
      <w:b/>
      <w:bCs/>
      <w:kern w:val="28"/>
      <w:sz w:val="28"/>
      <w:szCs w:val="28"/>
    </w:rPr>
  </w:style>
  <w:style w:type="paragraph" w:customStyle="1" w:styleId="Teaser">
    <w:name w:val="Teaser"/>
    <w:basedOn w:val="a"/>
    <w:qFormat/>
    <w:rsid w:val="002827DD"/>
    <w:pPr>
      <w:spacing w:before="120"/>
    </w:pPr>
    <w:rPr>
      <w:rFonts w:eastAsia="Times New Roman"/>
      <w:sz w:val="24"/>
      <w:szCs w:val="24"/>
    </w:rPr>
  </w:style>
  <w:style w:type="character" w:styleId="ae">
    <w:name w:val="Hyperlink"/>
    <w:basedOn w:val="a0"/>
    <w:uiPriority w:val="99"/>
    <w:unhideWhenUsed/>
    <w:rsid w:val="002827DD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2827DD"/>
    <w:rPr>
      <w:color w:val="605E5C"/>
      <w:shd w:val="clear" w:color="auto" w:fill="E1DFDD"/>
    </w:rPr>
  </w:style>
  <w:style w:type="paragraph" w:styleId="af0">
    <w:name w:val="Normal (Web)"/>
    <w:basedOn w:val="a"/>
    <w:uiPriority w:val="99"/>
    <w:semiHidden/>
    <w:unhideWhenUsed/>
    <w:rsid w:val="004D2E40"/>
    <w:pPr>
      <w:spacing w:before="100" w:beforeAutospacing="1" w:after="100" w:afterAutospacing="1"/>
    </w:pPr>
    <w:rPr>
      <w:rFonts w:ascii="宋体" w:eastAsia="宋体" w:hAnsi="宋体" w:cs="宋体"/>
      <w:sz w:val="24"/>
      <w:szCs w:val="24"/>
      <w:lang w:eastAsia="zh-CN"/>
    </w:rPr>
  </w:style>
  <w:style w:type="paragraph" w:styleId="af1">
    <w:name w:val="header"/>
    <w:basedOn w:val="a"/>
    <w:link w:val="af2"/>
    <w:uiPriority w:val="99"/>
    <w:unhideWhenUsed/>
    <w:rsid w:val="001017A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2">
    <w:name w:val="页眉 字符"/>
    <w:basedOn w:val="a0"/>
    <w:link w:val="af1"/>
    <w:uiPriority w:val="99"/>
    <w:rsid w:val="001017A3"/>
    <w:rPr>
      <w:rFonts w:ascii="Times New Roman" w:hAnsi="Times New Roman" w:cs="Times New Roman"/>
      <w:kern w:val="0"/>
      <w:sz w:val="18"/>
      <w:szCs w:val="18"/>
      <w:lang w:eastAsia="en-US"/>
    </w:rPr>
  </w:style>
  <w:style w:type="paragraph" w:styleId="af3">
    <w:name w:val="footer"/>
    <w:basedOn w:val="a"/>
    <w:link w:val="af4"/>
    <w:uiPriority w:val="99"/>
    <w:unhideWhenUsed/>
    <w:rsid w:val="001017A3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4">
    <w:name w:val="页脚 字符"/>
    <w:basedOn w:val="a0"/>
    <w:link w:val="af3"/>
    <w:uiPriority w:val="99"/>
    <w:rsid w:val="001017A3"/>
    <w:rPr>
      <w:rFonts w:ascii="Times New Roman" w:hAnsi="Times New Roman" w:cs="Times New Roman"/>
      <w:kern w:val="0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07E0C9-69F7-4059-AA72-867DF3FDC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11</Pages>
  <Words>558</Words>
  <Characters>3187</Characters>
  <Application>Microsoft Office Word</Application>
  <DocSecurity>0</DocSecurity>
  <Lines>26</Lines>
  <Paragraphs>7</Paragraphs>
  <ScaleCrop>false</ScaleCrop>
  <Company/>
  <LinksUpToDate>false</LinksUpToDate>
  <CharactersWithSpaces>3738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Z39250</dc:creator>
  <cp:keywords/>
  <dc:description/>
  <cp:lastModifiedBy>Z39250</cp:lastModifiedBy>
  <cp:revision>8</cp:revision>
  <dcterms:created xsi:type="dcterms:W3CDTF">2026-02-10T02:37:00Z</dcterms:created>
  <dcterms:modified xsi:type="dcterms:W3CDTF">2026-04-01T02:21:00Z</dcterms:modified>
</cp:coreProperties>
</file>