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32A8E9" w14:textId="68C70566" w:rsidR="00A22F46" w:rsidRPr="004E780E" w:rsidRDefault="004E780E" w:rsidP="007362AA">
      <w:pPr>
        <w:jc w:val="both"/>
        <w:rPr>
          <w:rFonts w:ascii="Times" w:eastAsia="Times New Roman" w:hAnsi="Times" w:cs="Times New Roman"/>
          <w:b/>
          <w:sz w:val="20"/>
          <w:szCs w:val="20"/>
          <w:u w:val="single"/>
        </w:rPr>
      </w:pPr>
      <w:bookmarkStart w:id="0" w:name="_Hlk57444825"/>
      <w:bookmarkStart w:id="1" w:name="_GoBack"/>
      <w:r w:rsidRPr="004E780E">
        <w:rPr>
          <w:rFonts w:ascii="Times" w:eastAsia="Times New Roman" w:hAnsi="Times" w:cs="Times New Roman"/>
          <w:b/>
          <w:sz w:val="20"/>
          <w:szCs w:val="20"/>
          <w:u w:val="single"/>
        </w:rPr>
        <w:t>Appendix 1</w:t>
      </w:r>
    </w:p>
    <w:bookmarkEnd w:id="1"/>
    <w:p w14:paraId="3626FD7C" w14:textId="77777777" w:rsidR="004E780E" w:rsidRDefault="004E780E" w:rsidP="007362AA">
      <w:pPr>
        <w:jc w:val="both"/>
        <w:rPr>
          <w:rFonts w:ascii="Times" w:eastAsia="Times New Roman" w:hAnsi="Times" w:cs="Times New Roman"/>
          <w:b/>
          <w:sz w:val="20"/>
          <w:szCs w:val="20"/>
        </w:rPr>
      </w:pPr>
    </w:p>
    <w:p w14:paraId="4FE1A61C" w14:textId="0BF52FAD" w:rsidR="00D210D4" w:rsidRPr="00BC36FF" w:rsidRDefault="00D210D4" w:rsidP="007362AA">
      <w:pPr>
        <w:jc w:val="both"/>
        <w:rPr>
          <w:rFonts w:ascii="Times" w:eastAsia="Times New Roman" w:hAnsi="Times" w:cs="Times New Roman"/>
          <w:b/>
          <w:sz w:val="20"/>
          <w:szCs w:val="20"/>
        </w:rPr>
      </w:pPr>
      <w:r w:rsidRPr="00BC36FF">
        <w:rPr>
          <w:rFonts w:ascii="Times" w:eastAsia="Times New Roman" w:hAnsi="Times" w:cs="Times New Roman"/>
          <w:b/>
          <w:sz w:val="20"/>
          <w:szCs w:val="20"/>
        </w:rPr>
        <w:t xml:space="preserve">Table </w:t>
      </w:r>
      <w:r w:rsidR="00A22F46" w:rsidRPr="00BC36FF">
        <w:rPr>
          <w:rFonts w:ascii="Times" w:eastAsia="Times New Roman" w:hAnsi="Times" w:cs="Times New Roman"/>
          <w:b/>
          <w:sz w:val="20"/>
          <w:szCs w:val="20"/>
        </w:rPr>
        <w:t>S1</w:t>
      </w:r>
      <w:r w:rsidRPr="00BC36FF">
        <w:rPr>
          <w:rFonts w:ascii="Times" w:eastAsia="Times New Roman" w:hAnsi="Times" w:cs="Times New Roman"/>
          <w:b/>
          <w:sz w:val="20"/>
          <w:szCs w:val="20"/>
        </w:rPr>
        <w:t xml:space="preserve">. </w:t>
      </w:r>
      <w:r w:rsidR="001A51DD" w:rsidRPr="00BC36FF">
        <w:rPr>
          <w:rFonts w:ascii="Times" w:eastAsia="Times New Roman" w:hAnsi="Times" w:cs="Times New Roman"/>
          <w:b/>
          <w:sz w:val="20"/>
          <w:szCs w:val="20"/>
        </w:rPr>
        <w:t>Primate diversity</w:t>
      </w:r>
      <w:r w:rsidR="00A22F46" w:rsidRPr="00BC36FF">
        <w:rPr>
          <w:rFonts w:ascii="Times" w:eastAsia="Times New Roman" w:hAnsi="Times" w:cs="Times New Roman"/>
          <w:b/>
          <w:sz w:val="20"/>
          <w:szCs w:val="20"/>
        </w:rPr>
        <w:t xml:space="preserve"> and</w:t>
      </w:r>
      <w:r w:rsidR="001A51DD" w:rsidRPr="00BC36FF">
        <w:rPr>
          <w:rFonts w:ascii="Times" w:eastAsia="Times New Roman" w:hAnsi="Times" w:cs="Times New Roman"/>
          <w:b/>
          <w:sz w:val="20"/>
          <w:szCs w:val="20"/>
        </w:rPr>
        <w:t xml:space="preserve"> distribution</w:t>
      </w:r>
      <w:r w:rsidR="00A22F46" w:rsidRPr="00BC36FF">
        <w:rPr>
          <w:rFonts w:ascii="Times" w:eastAsia="Times New Roman" w:hAnsi="Times" w:cs="Times New Roman"/>
          <w:b/>
          <w:sz w:val="20"/>
          <w:szCs w:val="20"/>
        </w:rPr>
        <w:t xml:space="preserve"> in Kenya</w:t>
      </w:r>
      <w:r w:rsidR="001A51DD" w:rsidRPr="00BC36FF">
        <w:rPr>
          <w:rFonts w:ascii="Times" w:eastAsia="Times New Roman" w:hAnsi="Times" w:cs="Times New Roman"/>
          <w:b/>
          <w:sz w:val="20"/>
          <w:szCs w:val="20"/>
        </w:rPr>
        <w:t xml:space="preserve"> </w:t>
      </w:r>
    </w:p>
    <w:p w14:paraId="07413232" w14:textId="77777777" w:rsidR="001A51DD" w:rsidRDefault="001A51DD" w:rsidP="007362AA">
      <w:pPr>
        <w:jc w:val="both"/>
        <w:rPr>
          <w:rFonts w:ascii="Times" w:eastAsia="Times New Roman" w:hAnsi="Times" w:cs="Times New Roman"/>
          <w:sz w:val="20"/>
          <w:szCs w:val="20"/>
        </w:rPr>
      </w:pPr>
    </w:p>
    <w:tbl>
      <w:tblPr>
        <w:tblW w:w="4526" w:type="pct"/>
        <w:tblLook w:val="04A0" w:firstRow="1" w:lastRow="0" w:firstColumn="1" w:lastColumn="0" w:noHBand="0" w:noVBand="1"/>
      </w:tblPr>
      <w:tblGrid>
        <w:gridCol w:w="2655"/>
        <w:gridCol w:w="2385"/>
        <w:gridCol w:w="1881"/>
        <w:gridCol w:w="4528"/>
        <w:gridCol w:w="1511"/>
      </w:tblGrid>
      <w:tr w:rsidR="00A22F46" w:rsidRPr="001A51DD" w14:paraId="5EACDB8F" w14:textId="77777777" w:rsidTr="00A22F46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E662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Species </w:t>
            </w: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1A1D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Subspecies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F9728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Common name</w:t>
            </w: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AB168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Location </w:t>
            </w: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B49E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Conservation Status</w:t>
            </w:r>
          </w:p>
        </w:tc>
      </w:tr>
      <w:tr w:rsidR="00A22F46" w:rsidRPr="001A51DD" w14:paraId="0079F3DF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FEA3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8538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A752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Black &amp; white colobus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621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7D44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6AFFB899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655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Colobus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guereza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Rüppel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1835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7E5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BCB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Guereza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00AD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Interland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Kenya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8D0F4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2435A3A5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9B67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1C2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caudatus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Thomas, 1885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3BAF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Mount Kilimanjaro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guereza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39780E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Kitobo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forest, </w:t>
            </w:r>
            <w:proofErr w:type="spellStart"/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Oloitoktok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forest</w:t>
            </w:r>
            <w:proofErr w:type="gram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9C19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4EEA4728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3A4A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00E2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matschie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Neumann, 1899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BE18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Mau Forest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guereza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D8FA4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Mau forest complex, Kakamega forest complex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71D2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3F0D52D4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B5F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9251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kikuyuensis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Lönnberg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1912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18A5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Mount Kenya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guereza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A556B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Mt. Kenya region,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Aberdares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Nairobi area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D8BC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77FBA368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F6A2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490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percivali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Heller, 1913 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980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Mount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Uarges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guereza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9A933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Mathews range forest &amp;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Kirisia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forest in Samburu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DBDC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Endangered</w:t>
            </w:r>
          </w:p>
        </w:tc>
      </w:tr>
      <w:tr w:rsidR="00A22F46" w:rsidRPr="001A51DD" w14:paraId="4A4B688F" w14:textId="77777777" w:rsidTr="00C7435C">
        <w:trPr>
          <w:trHeight w:val="900"/>
        </w:trPr>
        <w:tc>
          <w:tcPr>
            <w:tcW w:w="102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BB6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Colobus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angolensis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Sclater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, 1860 </w:t>
            </w:r>
          </w:p>
        </w:tc>
        <w:tc>
          <w:tcPr>
            <w:tcW w:w="92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92F9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4566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Angola colobus</w:t>
            </w:r>
          </w:p>
        </w:tc>
        <w:tc>
          <w:tcPr>
            <w:tcW w:w="1740" w:type="pct"/>
            <w:tcBorders>
              <w:top w:val="nil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2D947CE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Coastal forest of Kenya now restricted in south coast - Diani forest,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Shimba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Hills, and all the way to Kenya-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Tanzani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border</w:t>
            </w:r>
          </w:p>
        </w:tc>
        <w:tc>
          <w:tcPr>
            <w:tcW w:w="58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758B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0839FCEA" w14:textId="77777777" w:rsidTr="00C7435C">
        <w:trPr>
          <w:trHeight w:val="9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F7052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D5C6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a.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palliatus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Peters, 1868 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1F580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Petersí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Angola colobus</w:t>
            </w: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37FDDC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Coastal forest of Kenya now restricted in south coast - Diani forest,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Shimba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Hills, and all the way to Kenya-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Tanzani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border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6B023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4A289ECB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84DC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CFB6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4662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Red Colobus</w:t>
            </w: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D066B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19EA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67A8D197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0BA5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Piliocolobus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rufomitratus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(Peters, 1879)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9B1B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2801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Tana River red colobus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797D7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Lower Tana River flood plain forests, from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Wenje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village to the delta.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F855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Critically threatened</w:t>
            </w:r>
          </w:p>
        </w:tc>
      </w:tr>
      <w:tr w:rsidR="00A22F46" w:rsidRPr="001A51DD" w14:paraId="21A0529E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D8B9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0CB6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67834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723633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A18EC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5D3E38BD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E2B2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B248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53E4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Mangabeys</w:t>
            </w:r>
            <w:proofErr w:type="spellEnd"/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4452C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28CD0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3D61B730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3857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Cercocebus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galeritus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Peters, 1879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4527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D75F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Tan River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mangabey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72E4B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Lower Tana River flood plain forests, from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Wenje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village to the delta.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E020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Critically threatened</w:t>
            </w:r>
          </w:p>
        </w:tc>
      </w:tr>
      <w:tr w:rsidR="00A22F46" w:rsidRPr="001A51DD" w14:paraId="43F14CD7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BD823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39EA7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E40F8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134680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8811B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202188BD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DA06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EA5F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2EBAD" w14:textId="77777777" w:rsidR="00A22F46" w:rsidRPr="00C7435C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7435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Chimpanzee</w:t>
            </w: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27FCA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3697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523FC12D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790D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lastRenderedPageBreak/>
              <w:t>Pan troglodytes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(Blumenbach, 1775) 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BEA8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t.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schweinfurthii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Giglioli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1872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060B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Eastern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Chimpazee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DBBC82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Ol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pejata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Chimpazee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sanctuary (Captive&amp; non-native population)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AD21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Endangered</w:t>
            </w:r>
          </w:p>
        </w:tc>
      </w:tr>
      <w:tr w:rsidR="00A22F46" w:rsidRPr="001A51DD" w14:paraId="2A345507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E2C2A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532CD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BB40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A6669C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F4DB7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14289427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EC13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816E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287C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Baboon</w:t>
            </w: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AFFFE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8877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381E1E1D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862B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Papio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cynocephalus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(Linnaeus, 1766)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13DA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6609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Yellow baboon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5756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Highly restricted in the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northernpart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equater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and slightly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souih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of Nairobi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A86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186B1763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6233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2B9C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Papio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c. cynocephalus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(Linnaeus, 1766)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E8A7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Central yellow baboon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E302B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Highly restricted in the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northernpart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equater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and slightly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souih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of Nairobi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D3B7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0913EE22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D020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401A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c.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ibeanus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Thomas, 1893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B96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Ibeanus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yello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baboon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A8B9E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094C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7AB8D9FD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3344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Papio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anubis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(Lesson, 1827)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8EB1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E21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Olive baboon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2700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Highly restricted in the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southernpart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of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equater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and slightly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souih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of Nairobi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112F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7103800A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08FBCB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47916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A2A70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EE029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E564C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21C6873C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3F06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A612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144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Patas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Monkey</w:t>
            </w: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F04AE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6489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43FE29A0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CDF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Erythrocebus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patas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Schreber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1775)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FFC9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E. p.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pyrrhonotus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Hemprich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&amp; Ehrenberg, 1829)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9AC0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Eastern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patas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8988E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Laikipian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baringo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Turkan  and</w:t>
            </w:r>
            <w:proofErr w:type="gram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north of equator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98E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Near Threatened</w:t>
            </w:r>
          </w:p>
        </w:tc>
      </w:tr>
      <w:tr w:rsidR="00A22F46" w:rsidRPr="001A51DD" w14:paraId="30842CAA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FCA9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B2F0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E. p.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baumstarki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Matschie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1905**?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7561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Southern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patas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monkeys 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1F701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Occur south of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equtaor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in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Chyulu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Hills, Amboseli &amp;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kenya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-Tanzanian Border - Has disappeared in this area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B651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Near Threatened</w:t>
            </w:r>
          </w:p>
        </w:tc>
      </w:tr>
      <w:tr w:rsidR="00A22F46" w:rsidRPr="001A51DD" w14:paraId="15661E31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B24F9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A4724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C0010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BF3519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DD99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324E9D9F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0EBF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8EBA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50A6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Savannah monkeys</w:t>
            </w: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2C2BB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6DF3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24E2C336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19A6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Chlorocebus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tantalus 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Ogilby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1841)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E343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716E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Tantalus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6505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605A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75A0A93B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7B2F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9074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t.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budgetti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(Pocock, 1907)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99B1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Budgett’s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tantalus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B0A3B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966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5518E6D3" w14:textId="77777777" w:rsidTr="00A22F46">
        <w:trPr>
          <w:trHeight w:val="300"/>
        </w:trPr>
        <w:tc>
          <w:tcPr>
            <w:tcW w:w="19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2D4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Chlorocebus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pygerythrus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(F. Cuvier, 1821)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AC58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Vervet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740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Throughout Kenya (including the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Lamu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Archipelago)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45CF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25AE526E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C0A5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47AD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p.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hilgerti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(Neumann, 1902)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9C43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Hilgert’s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vervet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9C66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Throughout Kenya (including the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Lamu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Archipelago)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DD356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5AD08804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9D0AD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2B4F15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p.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excubitor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(Schwarz, </w:t>
            </w:r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1926)*</w:t>
            </w:r>
            <w:proofErr w:type="gram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29C0C7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Manda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vervet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649D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Manda Island in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Lamu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B30B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Near Threatened</w:t>
            </w:r>
          </w:p>
        </w:tc>
      </w:tr>
      <w:tr w:rsidR="00A22F46" w:rsidRPr="001A51DD" w14:paraId="7F7F4060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E9C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A64F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FEEA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Arboreal guenons</w:t>
            </w: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933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2E22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31C377EE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5ADB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Cercopithecus neglectus Schlegel, 1876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635A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4F7E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 Brazza’s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D7F1AC" w14:textId="4E017B74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Mathe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's range (eastern population) &amp; western Kenya - Kakamega,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Kisere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Mt. Elgon, Kitale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Wetern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population)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5F44B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4232F288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CB57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Cercopithecus mitis Wolf, 1822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B2F9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D69A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Gentle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B158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6423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124F5A79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F24C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3745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m.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albogularis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(Sykes, </w:t>
            </w:r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1831)*</w:t>
            </w:r>
            <w:proofErr w:type="gramEnd"/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2D2F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Zanzibar Sykes’s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354C9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Kilifi Creek to the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Sabaki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River, Kenya coast southwards to the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Ruvu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River &amp; Around Mt.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Kilmanjaro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903E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25BBE2BE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9F0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7F64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m.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stuhlmanni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Matschie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1893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F219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Stuhlmann’s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blue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848A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Mount Elgon National Park, Kakamega Forest National Reserve, Mau Forest Complex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8A8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34540123" w14:textId="77777777" w:rsidTr="00A22F46">
        <w:trPr>
          <w:trHeight w:val="15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6514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95B8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m.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albotorquatus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Pousargues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1896**?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9F7A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Pousargues’s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DB94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Endemic to Kenya and south Somalia. Present along the Kenya coast in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Boni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National Reserve,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Dodori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National Reserve,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Kipini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Conservancy,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Lamu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Archipelago,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Witu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Forest Reserve and inland to Tana River Primate National Reserve, Meru National Park, and Kora National Park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A825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Vulnerable</w:t>
            </w:r>
          </w:p>
        </w:tc>
      </w:tr>
      <w:tr w:rsidR="00A22F46" w:rsidRPr="001A51DD" w14:paraId="5A533DD1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7AA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A117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CCFE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1C53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87E9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027A3840" w14:textId="77777777" w:rsidTr="00A22F46">
        <w:trPr>
          <w:trHeight w:val="9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76A3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1DB5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m.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kolbi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Neumann, 1902**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B8E7B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Kolb’s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9DE6B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Endemic to the Central Highlands of Kenya east of the Rift Valley (including Nairobi, Ngong Hills,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Aberdares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 xml:space="preserve"> Range, Mount Kenya and Laikipia Plateau)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7E94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790A9E53" w14:textId="77777777" w:rsidTr="00A22F46">
        <w:trPr>
          <w:trHeight w:val="300"/>
        </w:trPr>
        <w:tc>
          <w:tcPr>
            <w:tcW w:w="19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CA52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Cercopithecus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ascanius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Audebert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1799)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7871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Red-tailed monkey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6F66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Southwest Kenya to the west flank of the eastern (Gregory) Rift Valley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380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345E7F1A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68C18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D516C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C. a.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schmidti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Matschie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1892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D6EB9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Schmidt’s red-tailed monkey</w:t>
            </w: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18D4E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80100"/>
                <w:sz w:val="18"/>
                <w:szCs w:val="18"/>
              </w:rPr>
              <w:t>Southwest Kenya to the west flank of the eastern (Gregory) Rift Valley,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C5B9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45552A52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ECF6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77CC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E0B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CBBE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26A5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682A6605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575A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FC77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54B9E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Potto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C0B2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4171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69BD5A28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8C02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Perodicticus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potto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(Müller, 1766)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09F6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p.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ibeanus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Thomas, 1910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07A0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Eastern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potto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6343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CE08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3D39F8B0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8A80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37CF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E212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B37C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6A56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3535342E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55B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46A1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P. p.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stockleyi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Butynski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&amp; De Jong, 2007**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7996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Mount Kenya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potto</w:t>
            </w:r>
            <w:proofErr w:type="spellEnd"/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4C71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Mt. Kenya region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7239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Data deficient</w:t>
            </w:r>
          </w:p>
        </w:tc>
      </w:tr>
      <w:tr w:rsidR="00A22F46" w:rsidRPr="001A51DD" w14:paraId="3783A79F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1FA55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16281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0D948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0827D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EDDF8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4F2E067B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2545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A04F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E3C0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Greater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galagos</w:t>
            </w:r>
            <w:proofErr w:type="spellEnd"/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16B0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14A66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2A085D0F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B776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Otolemur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crassicaudatus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(É. Geoffroy, 1812)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142C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C80C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Large-eared greater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4FEA6" w14:textId="67C20FFC" w:rsidR="00A22F46" w:rsidRPr="001A51DD" w:rsidRDefault="00613ACE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Meru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A148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226385DB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C55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2E747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O. c.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monteiri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(Bartlett in Gray, 1863)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7312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Miombo silver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688C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A16A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577B412E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2D72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5070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O. c.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argentatus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Lönnberg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1913)*</w:t>
            </w:r>
            <w:proofErr w:type="gramEnd"/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A734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Northern silver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624D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F499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6E9C4540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078C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Otolemur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garnettii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Ogilby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1838)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60F7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BD8F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Small-eared greater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AE5C6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CE1B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11F92EA9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A2F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E730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O.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garnettii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Ogilby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1838)*</w:t>
            </w:r>
            <w:proofErr w:type="gram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E02A3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Zanzibar small-eared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042E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3068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6D75C741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FB23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55B0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O.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lasiotis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(Peters, 1876)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2BE7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White-tailed small-eared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2A72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3CEE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04A8B39B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9E7D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F0449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O.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panganiensis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Matschie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, 1905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3A5F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Pangani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small-eared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2405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EBBE2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025F94F0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EF8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85DB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O. g.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kikuyuensis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Lönnberg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</w:t>
            </w:r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1912)*</w:t>
            </w:r>
            <w:proofErr w:type="gram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12F5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Kikuyu small-eared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21D5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C21F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4B1833DC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E16A2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2C93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DD37E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6E10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E48FC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1B1ADA0F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6C3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760E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CC0B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Lesser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galagos</w:t>
            </w:r>
            <w:proofErr w:type="spellEnd"/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983D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4CA9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1156D119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C321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Galago senegalensis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É. Geoffroy, 1796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B530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C50D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Northern lesser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6FFA8" w14:textId="009238DE" w:rsidR="00A22F46" w:rsidRPr="001A51DD" w:rsidRDefault="00613ACE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Northern Kenya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AB410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1C794F39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608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420F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G. s. senegalensis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É. Geoffroy, 1796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087BC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Senegal lesser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3E408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FCB3F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28178DB3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0ED2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630B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G. s.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braccatus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Elliot, 1907*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847A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Kenya lesser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BEA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8910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3673B7DC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3D4C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6E4C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G. s.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sotikae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Hollister, 1920*</w:t>
            </w: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249F1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Uganda lesser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8BAB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F7AC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58BC2D3F" w14:textId="77777777" w:rsidTr="00C7435C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06147E5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Galago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gallarum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Thomas, 1901</w:t>
            </w:r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FCEE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81E61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Somali lesser galago</w:t>
            </w: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E64B63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8AFBFEA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  <w:tr w:rsidR="00A22F46" w:rsidRPr="001A51DD" w14:paraId="7DD3ACAC" w14:textId="77777777" w:rsidTr="00C7435C">
        <w:trPr>
          <w:trHeight w:val="300"/>
        </w:trPr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0BE66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3A3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6ACFE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dwarf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galagos</w:t>
            </w:r>
            <w:proofErr w:type="spellEnd"/>
          </w:p>
        </w:tc>
        <w:tc>
          <w:tcPr>
            <w:tcW w:w="174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7467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82EC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A22F46" w:rsidRPr="001A51DD" w14:paraId="69292DE0" w14:textId="77777777" w:rsidTr="00A22F46">
        <w:trPr>
          <w:trHeight w:val="600"/>
        </w:trPr>
        <w:tc>
          <w:tcPr>
            <w:tcW w:w="10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4318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Galagoides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orinus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(Lawrence &amp; Washburn,</w:t>
            </w:r>
          </w:p>
        </w:tc>
        <w:tc>
          <w:tcPr>
            <w:tcW w:w="9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CE96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1DFD7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Mountain dwarf galago</w:t>
            </w:r>
          </w:p>
        </w:tc>
        <w:tc>
          <w:tcPr>
            <w:tcW w:w="17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851E62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B894B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Near Threatened</w:t>
            </w:r>
          </w:p>
        </w:tc>
      </w:tr>
      <w:tr w:rsidR="00A22F46" w:rsidRPr="001A51DD" w14:paraId="63DFFDDB" w14:textId="77777777" w:rsidTr="00A22F46">
        <w:trPr>
          <w:trHeight w:val="300"/>
        </w:trPr>
        <w:tc>
          <w:tcPr>
            <w:tcW w:w="10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BD1DDC3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Galagoides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>cocos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i/>
                <w:iCs/>
                <w:color w:val="000000"/>
                <w:sz w:val="18"/>
                <w:szCs w:val="18"/>
              </w:rPr>
              <w:t xml:space="preserve"> </w:t>
            </w: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(Heller, </w:t>
            </w:r>
            <w:proofErr w:type="gram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1912)*</w:t>
            </w:r>
            <w:proofErr w:type="gramEnd"/>
          </w:p>
        </w:tc>
        <w:tc>
          <w:tcPr>
            <w:tcW w:w="9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5778D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3843D9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Kenya coast dwarf galago</w:t>
            </w:r>
          </w:p>
        </w:tc>
        <w:tc>
          <w:tcPr>
            <w:tcW w:w="17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8FBDC4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Coastal forests </w:t>
            </w:r>
            <w:proofErr w:type="spellStart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upto</w:t>
            </w:r>
            <w:proofErr w:type="spellEnd"/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Tana National primate reserve</w:t>
            </w:r>
          </w:p>
        </w:tc>
        <w:tc>
          <w:tcPr>
            <w:tcW w:w="5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6FCB31" w14:textId="77777777" w:rsidR="00A22F46" w:rsidRPr="001A51DD" w:rsidRDefault="00A22F46" w:rsidP="00D210D4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1A51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Least concern</w:t>
            </w:r>
          </w:p>
        </w:tc>
      </w:tr>
    </w:tbl>
    <w:p w14:paraId="192A98EB" w14:textId="650A1C04" w:rsidR="00D210D4" w:rsidRDefault="00D210D4" w:rsidP="007362AA">
      <w:pPr>
        <w:jc w:val="both"/>
        <w:rPr>
          <w:rFonts w:ascii="Times" w:eastAsia="Times New Roman" w:hAnsi="Times" w:cs="Times New Roman"/>
          <w:sz w:val="20"/>
          <w:szCs w:val="20"/>
        </w:rPr>
      </w:pPr>
    </w:p>
    <w:bookmarkEnd w:id="0"/>
    <w:p w14:paraId="6B072CF8" w14:textId="77777777" w:rsidR="00ED228D" w:rsidRDefault="00ED228D" w:rsidP="002D5F07">
      <w:pPr>
        <w:rPr>
          <w:rFonts w:ascii="Times" w:eastAsia="Times New Roman" w:hAnsi="Times" w:cs="Times New Roman"/>
          <w:sz w:val="20"/>
          <w:szCs w:val="20"/>
        </w:rPr>
      </w:pPr>
    </w:p>
    <w:p w14:paraId="499131A5" w14:textId="77777777" w:rsidR="002D5F07" w:rsidRDefault="002D5F07" w:rsidP="00576B84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622A5C82" w14:textId="11BF39DB" w:rsidR="002D5F07" w:rsidRDefault="002D5F07" w:rsidP="00576B84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p w14:paraId="701B4545" w14:textId="613D698A" w:rsidR="006104AA" w:rsidRDefault="006104AA" w:rsidP="00576B84">
      <w:pPr>
        <w:jc w:val="both"/>
        <w:rPr>
          <w:rFonts w:ascii="Times New Roman" w:hAnsi="Times New Roman" w:cs="Times New Roman"/>
          <w:color w:val="000000"/>
          <w:sz w:val="26"/>
          <w:szCs w:val="26"/>
        </w:rPr>
      </w:pPr>
    </w:p>
    <w:sectPr w:rsidR="006104AA" w:rsidSect="00126D1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40D4F2" w14:textId="77777777" w:rsidR="004E5823" w:rsidRDefault="004E5823" w:rsidP="00A22F46">
      <w:r>
        <w:separator/>
      </w:r>
    </w:p>
  </w:endnote>
  <w:endnote w:type="continuationSeparator" w:id="0">
    <w:p w14:paraId="3FAA565F" w14:textId="77777777" w:rsidR="004E5823" w:rsidRDefault="004E5823" w:rsidP="00A22F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7BC5058" w14:textId="77777777" w:rsidR="004E5823" w:rsidRDefault="004E5823" w:rsidP="00A22F46">
      <w:r>
        <w:separator/>
      </w:r>
    </w:p>
  </w:footnote>
  <w:footnote w:type="continuationSeparator" w:id="0">
    <w:p w14:paraId="1170A06C" w14:textId="77777777" w:rsidR="004E5823" w:rsidRDefault="004E5823" w:rsidP="00A22F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0A3167"/>
    <w:multiLevelType w:val="hybridMultilevel"/>
    <w:tmpl w:val="04743AA6"/>
    <w:lvl w:ilvl="0" w:tplc="7AA44D0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0C9"/>
    <w:rsid w:val="000B0B58"/>
    <w:rsid w:val="000C56D4"/>
    <w:rsid w:val="00126D1C"/>
    <w:rsid w:val="00166F68"/>
    <w:rsid w:val="001A51DD"/>
    <w:rsid w:val="001D2584"/>
    <w:rsid w:val="001F07AB"/>
    <w:rsid w:val="00256612"/>
    <w:rsid w:val="0026652B"/>
    <w:rsid w:val="002D5F07"/>
    <w:rsid w:val="003160C9"/>
    <w:rsid w:val="00343AB1"/>
    <w:rsid w:val="003E023D"/>
    <w:rsid w:val="003E259F"/>
    <w:rsid w:val="003E32EA"/>
    <w:rsid w:val="004913C2"/>
    <w:rsid w:val="004E4C3C"/>
    <w:rsid w:val="004E5823"/>
    <w:rsid w:val="004E780E"/>
    <w:rsid w:val="00576885"/>
    <w:rsid w:val="00576B84"/>
    <w:rsid w:val="00594930"/>
    <w:rsid w:val="005F5063"/>
    <w:rsid w:val="00607FB8"/>
    <w:rsid w:val="006104AA"/>
    <w:rsid w:val="00613ACE"/>
    <w:rsid w:val="006455C0"/>
    <w:rsid w:val="00686A32"/>
    <w:rsid w:val="007362AA"/>
    <w:rsid w:val="0074744B"/>
    <w:rsid w:val="00791B3F"/>
    <w:rsid w:val="007B702B"/>
    <w:rsid w:val="007C4C09"/>
    <w:rsid w:val="007D3A58"/>
    <w:rsid w:val="008D314F"/>
    <w:rsid w:val="009A5223"/>
    <w:rsid w:val="009E6436"/>
    <w:rsid w:val="00A0562B"/>
    <w:rsid w:val="00A22F46"/>
    <w:rsid w:val="00AA5078"/>
    <w:rsid w:val="00AA77A0"/>
    <w:rsid w:val="00AB6428"/>
    <w:rsid w:val="00AC158B"/>
    <w:rsid w:val="00AD1267"/>
    <w:rsid w:val="00AD6C38"/>
    <w:rsid w:val="00BC2276"/>
    <w:rsid w:val="00BC36FF"/>
    <w:rsid w:val="00BE7DD1"/>
    <w:rsid w:val="00C43DE6"/>
    <w:rsid w:val="00C7435C"/>
    <w:rsid w:val="00C96C8D"/>
    <w:rsid w:val="00D02095"/>
    <w:rsid w:val="00D210D4"/>
    <w:rsid w:val="00D2618C"/>
    <w:rsid w:val="00DC6E5B"/>
    <w:rsid w:val="00EB7043"/>
    <w:rsid w:val="00ED228D"/>
    <w:rsid w:val="00F101B2"/>
    <w:rsid w:val="00F8023D"/>
    <w:rsid w:val="00FD2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8FFA0D"/>
  <w14:defaultImageDpi w14:val="300"/>
  <w15:docId w15:val="{8D79B140-E5E6-4FD0-AE5D-C1FD251E4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4C3C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522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5223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AA50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AA5078"/>
    <w:pPr>
      <w:widowControl w:val="0"/>
      <w:autoSpaceDE w:val="0"/>
      <w:autoSpaceDN w:val="0"/>
      <w:spacing w:line="189" w:lineRule="exact"/>
      <w:ind w:left="-1"/>
    </w:pPr>
    <w:rPr>
      <w:rFonts w:ascii="Arial" w:eastAsia="Arial" w:hAnsi="Arial" w:cs="Arial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A22F4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2F46"/>
  </w:style>
  <w:style w:type="paragraph" w:styleId="Footer">
    <w:name w:val="footer"/>
    <w:basedOn w:val="Normal"/>
    <w:link w:val="FooterChar"/>
    <w:uiPriority w:val="99"/>
    <w:unhideWhenUsed/>
    <w:rsid w:val="00A22F4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22F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2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881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IPR</Company>
  <LinksUpToDate>false</LinksUpToDate>
  <CharactersWithSpaces>5894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 Kivai</dc:creator>
  <cp:keywords/>
  <dc:description/>
  <cp:lastModifiedBy>Mercy Akinyi</cp:lastModifiedBy>
  <cp:revision>3</cp:revision>
  <dcterms:created xsi:type="dcterms:W3CDTF">2020-11-30T15:33:00Z</dcterms:created>
  <dcterms:modified xsi:type="dcterms:W3CDTF">2021-03-09T10:18:00Z</dcterms:modified>
</cp:coreProperties>
</file>