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4CE88" w14:textId="56B5F5AC" w:rsidR="00F65062" w:rsidRDefault="00F65062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</w:p>
    <w:p w14:paraId="7BA3CFE7" w14:textId="77777777" w:rsidR="00F65062" w:rsidRDefault="00F65062" w:rsidP="008E1BE1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  <w:r w:rsidRPr="004242E7">
        <w:rPr>
          <w:rFonts w:ascii="Times New Roman" w:hAnsi="Times New Roman" w:cs="Times New Roman"/>
          <w:noProof/>
        </w:rPr>
        <w:drawing>
          <wp:inline distT="0" distB="0" distL="0" distR="0" wp14:anchorId="112C9736" wp14:editId="76B1AB39">
            <wp:extent cx="5730990" cy="2350135"/>
            <wp:effectExtent l="0" t="0" r="0" b="0"/>
            <wp:docPr id="1984214469" name="그림 1" descr="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14469" name="그림 1" descr="라인이(가) 표시된 사진&#10;&#10;AI가 생성한 콘텐츠는 부정확할 수 있습니다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9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5EF8" w14:textId="04902358" w:rsidR="00C97723" w:rsidRDefault="00F65062" w:rsidP="00F65062">
      <w:pPr>
        <w:pStyle w:val="aa"/>
        <w:spacing w:line="276" w:lineRule="auto"/>
        <w:jc w:val="both"/>
        <w:rPr>
          <w:rFonts w:ascii="Times New Roman" w:hAnsi="Times New Roman" w:cs="Times New Roman"/>
        </w:rPr>
      </w:pPr>
      <w:r w:rsidRPr="004242E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Pr="004242E7">
        <w:rPr>
          <w:rFonts w:ascii="Times New Roman" w:hAnsi="Times New Roman" w:cs="Times New Roman"/>
        </w:rPr>
        <w:fldChar w:fldCharType="begin"/>
      </w:r>
      <w:r w:rsidRPr="004242E7">
        <w:rPr>
          <w:rFonts w:ascii="Times New Roman" w:hAnsi="Times New Roman" w:cs="Times New Roman"/>
        </w:rPr>
        <w:instrText xml:space="preserve"> SEQ </w:instrText>
      </w:r>
      <w:r w:rsidRPr="004242E7">
        <w:rPr>
          <w:rFonts w:ascii="Times New Roman" w:hAnsi="Times New Roman" w:cs="Times New Roman"/>
        </w:rPr>
        <w:instrText>그림</w:instrText>
      </w:r>
      <w:r w:rsidRPr="004242E7">
        <w:rPr>
          <w:rFonts w:ascii="Times New Roman" w:hAnsi="Times New Roman" w:cs="Times New Roman"/>
        </w:rPr>
        <w:instrText xml:space="preserve"> \* ARABIC </w:instrText>
      </w:r>
      <w:r w:rsidRPr="004242E7">
        <w:rPr>
          <w:rFonts w:ascii="Times New Roman" w:hAnsi="Times New Roman" w:cs="Times New Roman"/>
        </w:rPr>
        <w:fldChar w:fldCharType="separate"/>
      </w:r>
      <w:r w:rsidR="00C97723">
        <w:rPr>
          <w:rFonts w:ascii="Times New Roman" w:hAnsi="Times New Roman" w:cs="Times New Roman"/>
          <w:noProof/>
        </w:rPr>
        <w:t>1</w:t>
      </w:r>
      <w:r w:rsidRPr="004242E7">
        <w:rPr>
          <w:rFonts w:ascii="Times New Roman" w:hAnsi="Times New Roman" w:cs="Times New Roman"/>
          <w:noProof/>
        </w:rPr>
        <w:fldChar w:fldCharType="end"/>
      </w:r>
      <w:r w:rsidRPr="004242E7">
        <w:rPr>
          <w:rFonts w:ascii="Times New Roman" w:hAnsi="Times New Roman" w:cs="Times New Roman"/>
        </w:rPr>
        <w:t>. (a) XRD pattern</w:t>
      </w:r>
      <w:r>
        <w:rPr>
          <w:rFonts w:ascii="Times New Roman" w:hAnsi="Times New Roman" w:cs="Times New Roman" w:hint="eastAsia"/>
        </w:rPr>
        <w:t>s and</w:t>
      </w:r>
      <w:r w:rsidRPr="004242E7">
        <w:rPr>
          <w:rFonts w:ascii="Times New Roman" w:hAnsi="Times New Roman" w:cs="Times New Roman"/>
        </w:rPr>
        <w:t xml:space="preserve"> (b) FT-IR spectra of ZnS nanoparticles synthesized at different temperatures</w:t>
      </w:r>
      <w:r>
        <w:rPr>
          <w:rFonts w:ascii="Times New Roman" w:hAnsi="Times New Roman" w:cs="Times New Roman" w:hint="eastAsia"/>
        </w:rPr>
        <w:t xml:space="preserve">, confirming nanocrystalline </w:t>
      </w:r>
      <w:r>
        <w:rPr>
          <w:rFonts w:ascii="Times New Roman" w:hAnsi="Times New Roman" w:cs="Times New Roman"/>
        </w:rPr>
        <w:t>structure</w:t>
      </w:r>
      <w:r>
        <w:rPr>
          <w:rFonts w:ascii="Times New Roman" w:hAnsi="Times New Roman" w:cs="Times New Roman" w:hint="eastAsia"/>
        </w:rPr>
        <w:t xml:space="preserve"> and surface functionalization with organic ligands. </w:t>
      </w:r>
    </w:p>
    <w:p w14:paraId="5F0D171B" w14:textId="77777777" w:rsidR="00C97723" w:rsidRDefault="00C97723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14:paraId="309C0A8C" w14:textId="77777777" w:rsidR="00C97723" w:rsidRDefault="00C97723" w:rsidP="00C97723">
      <w:pPr>
        <w:pStyle w:val="aa"/>
        <w:keepNext/>
        <w:spacing w:line="276" w:lineRule="auto"/>
        <w:jc w:val="both"/>
      </w:pPr>
      <w:r w:rsidRPr="004242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9152E5" wp14:editId="22362016">
            <wp:extent cx="5731510" cy="5071745"/>
            <wp:effectExtent l="0" t="0" r="0" b="0"/>
            <wp:docPr id="11859056" name="그림 2" descr="스크린샷, 픽셀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056" name="그림 2" descr="스크린샷, 픽셀이(가) 표시된 사진&#10;&#10;AI가 생성한 콘텐츠는 부정확할 수 있습니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C093" w14:textId="6F8EF2CA" w:rsidR="00C97723" w:rsidRPr="004242E7" w:rsidRDefault="00C97723" w:rsidP="00C97723">
      <w:pPr>
        <w:pStyle w:val="aa"/>
        <w:spacing w:line="276" w:lineRule="auto"/>
        <w:jc w:val="both"/>
        <w:rPr>
          <w:rFonts w:ascii="Times New Roman" w:hAnsi="Times New Roman" w:cs="Times New Roman"/>
        </w:rPr>
      </w:pPr>
      <w:r w:rsidRPr="004242E7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Pr="004242E7">
        <w:rPr>
          <w:rFonts w:ascii="Times New Roman" w:hAnsi="Times New Roman" w:cs="Times New Roman"/>
        </w:rPr>
        <w:fldChar w:fldCharType="begin"/>
      </w:r>
      <w:r w:rsidRPr="004242E7">
        <w:rPr>
          <w:rFonts w:ascii="Times New Roman" w:hAnsi="Times New Roman" w:cs="Times New Roman"/>
        </w:rPr>
        <w:instrText xml:space="preserve"> SEQ </w:instrText>
      </w:r>
      <w:r w:rsidRPr="004242E7">
        <w:rPr>
          <w:rFonts w:ascii="Times New Roman" w:hAnsi="Times New Roman" w:cs="Times New Roman"/>
        </w:rPr>
        <w:instrText>그림</w:instrText>
      </w:r>
      <w:r w:rsidRPr="004242E7">
        <w:rPr>
          <w:rFonts w:ascii="Times New Roman" w:hAnsi="Times New Roman" w:cs="Times New Roman"/>
        </w:rPr>
        <w:instrText xml:space="preserve"> \* ARABIC </w:instrText>
      </w:r>
      <w:r w:rsidRPr="004242E7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</w:t>
      </w:r>
      <w:r w:rsidRPr="004242E7">
        <w:rPr>
          <w:rFonts w:ascii="Times New Roman" w:hAnsi="Times New Roman" w:cs="Times New Roman"/>
          <w:noProof/>
        </w:rPr>
        <w:fldChar w:fldCharType="end"/>
      </w:r>
      <w:r w:rsidRPr="004242E7">
        <w:rPr>
          <w:rFonts w:ascii="Times New Roman" w:hAnsi="Times New Roman" w:cs="Times New Roman"/>
        </w:rPr>
        <w:t xml:space="preserve">. TEM </w:t>
      </w:r>
      <w:r>
        <w:rPr>
          <w:rFonts w:ascii="Times New Roman" w:hAnsi="Times New Roman" w:cs="Times New Roman" w:hint="eastAsia"/>
        </w:rPr>
        <w:t xml:space="preserve">images (a,b) and size distribution (c,d) of ZnS nanoparticles synthesized at 300 </w:t>
      </w:r>
      <w:r w:rsidRPr="004242E7">
        <w:rPr>
          <w:rFonts w:ascii="Times New Roman" w:eastAsiaTheme="minorHAnsi" w:hAnsi="Times New Roman" w:cs="Times New Roman"/>
        </w:rPr>
        <w:t>℃</w:t>
      </w:r>
      <w:r>
        <w:rPr>
          <w:rFonts w:ascii="Times New Roman" w:eastAsiaTheme="minorHAnsi" w:hAnsi="Times New Roman" w:cs="Times New Roman" w:hint="eastAsia"/>
        </w:rPr>
        <w:t xml:space="preserve"> (a,c) and 320 </w:t>
      </w:r>
      <w:r w:rsidRPr="004242E7">
        <w:rPr>
          <w:rFonts w:ascii="Times New Roman" w:eastAsiaTheme="minorHAnsi" w:hAnsi="Times New Roman" w:cs="Times New Roman"/>
        </w:rPr>
        <w:t>℃</w:t>
      </w:r>
      <w:r>
        <w:rPr>
          <w:rFonts w:ascii="Times New Roman" w:eastAsiaTheme="minorHAnsi" w:hAnsi="Times New Roman" w:cs="Times New Roman" w:hint="eastAsia"/>
        </w:rPr>
        <w:t xml:space="preserve"> (b,d).</w:t>
      </w:r>
    </w:p>
    <w:p w14:paraId="5105EBC5" w14:textId="191FFFC4" w:rsidR="00935F2B" w:rsidRPr="00935F2B" w:rsidRDefault="00935F2B" w:rsidP="008E1BE1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0"/>
          <w:szCs w:val="20"/>
        </w:rPr>
      </w:pPr>
      <w:r w:rsidRPr="00935F2B">
        <w:rPr>
          <w:rFonts w:ascii="Times New Roman" w:hAnsi="Times New Roman" w:cs="Times New Roman"/>
          <w:b/>
          <w:bCs/>
        </w:rPr>
        <w:br w:type="page"/>
      </w:r>
    </w:p>
    <w:p w14:paraId="6DD9130F" w14:textId="6AB0D289" w:rsidR="006C0EF1" w:rsidRPr="006C0EF1" w:rsidRDefault="006C0EF1" w:rsidP="006C0EF1">
      <w:pPr>
        <w:pStyle w:val="aa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4C0CA42" wp14:editId="772912A4">
            <wp:extent cx="5731510" cy="4385310"/>
            <wp:effectExtent l="0" t="0" r="0" b="0"/>
            <wp:docPr id="161715142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51428" name="그림 16171514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F1">
        <w:rPr>
          <w:rFonts w:ascii="Times New Roman" w:hAnsi="Times New Roman" w:cs="Times New Roman"/>
        </w:rPr>
        <w:t xml:space="preserve"> Figure S</w:t>
      </w:r>
      <w:r w:rsidR="00C97723">
        <w:rPr>
          <w:rFonts w:ascii="Times New Roman" w:hAnsi="Times New Roman" w:cs="Times New Roman" w:hint="eastAsia"/>
        </w:rPr>
        <w:t>3</w:t>
      </w:r>
      <w:r w:rsidRPr="006C0EF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Wavelength-dependent refractive index of ZnS </w:t>
      </w:r>
      <w:r>
        <w:rPr>
          <w:rFonts w:ascii="Times New Roman" w:hAnsi="Times New Roman" w:cs="Times New Roman"/>
        </w:rPr>
        <w:t>synthesized</w:t>
      </w:r>
      <w:r>
        <w:rPr>
          <w:rFonts w:ascii="Times New Roman" w:hAnsi="Times New Roman" w:cs="Times New Roman" w:hint="eastAsia"/>
        </w:rPr>
        <w:t xml:space="preserve"> at 300 </w:t>
      </w:r>
      <w:r>
        <w:rPr>
          <w:rFonts w:ascii="Cambria Math" w:hAnsi="Cambria Math" w:cs="Cambria Math"/>
        </w:rPr>
        <w:t>℃</w:t>
      </w:r>
      <w:r>
        <w:rPr>
          <w:rFonts w:ascii="Cambria Math" w:hAnsi="Cambria Math" w:cs="Cambria Math" w:hint="eastAsia"/>
        </w:rPr>
        <w:t xml:space="preserve"> </w:t>
      </w:r>
      <w:r>
        <w:rPr>
          <w:rFonts w:ascii="Times New Roman" w:hAnsi="Times New Roman" w:cs="Times New Roman" w:hint="eastAsia"/>
        </w:rPr>
        <w:t xml:space="preserve">(black line) and 320 </w:t>
      </w:r>
      <w:r>
        <w:rPr>
          <w:rFonts w:ascii="Cambria Math" w:hAnsi="Cambria Math" w:cs="Cambria Math"/>
        </w:rPr>
        <w:t>℃</w:t>
      </w:r>
      <w:r>
        <w:rPr>
          <w:rFonts w:ascii="Times New Roman" w:hAnsi="Times New Roman" w:cs="Times New Roman" w:hint="eastAsia"/>
        </w:rPr>
        <w:t xml:space="preserve"> (red line).</w:t>
      </w:r>
    </w:p>
    <w:p w14:paraId="2E1946D2" w14:textId="53A7F7C5" w:rsidR="000E5509" w:rsidRDefault="000E5509" w:rsidP="00B44FE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2466167" wp14:editId="340DADE6">
            <wp:extent cx="5731509" cy="4001995"/>
            <wp:effectExtent l="0" t="0" r="0" b="0"/>
            <wp:docPr id="63979312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93129" name="그림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40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2EE0" w14:textId="66DDCCAF" w:rsidR="00A1071E" w:rsidRDefault="00FD22B8" w:rsidP="000E5509">
      <w:pPr>
        <w:pStyle w:val="aa"/>
        <w:rPr>
          <w:rFonts w:ascii="Times New Roman" w:hAnsi="Times New Roman" w:cs="Times New Roman"/>
        </w:rPr>
      </w:pPr>
      <w:r w:rsidRPr="006C0EF1">
        <w:rPr>
          <w:rFonts w:ascii="Times New Roman" w:hAnsi="Times New Roman" w:cs="Times New Roman"/>
        </w:rPr>
        <w:t xml:space="preserve">Figure </w:t>
      </w:r>
      <w:r w:rsidR="000E5509" w:rsidRPr="006C0EF1">
        <w:rPr>
          <w:rFonts w:ascii="Times New Roman" w:hAnsi="Times New Roman" w:cs="Times New Roman"/>
        </w:rPr>
        <w:t>S</w:t>
      </w:r>
      <w:r w:rsidR="00607B0C">
        <w:rPr>
          <w:rFonts w:ascii="Times New Roman" w:hAnsi="Times New Roman" w:cs="Times New Roman" w:hint="eastAsia"/>
        </w:rPr>
        <w:t>4</w:t>
      </w:r>
      <w:r w:rsidR="000E5509" w:rsidRPr="006C0EF1">
        <w:rPr>
          <w:rFonts w:ascii="Times New Roman" w:hAnsi="Times New Roman" w:cs="Times New Roman"/>
        </w:rPr>
        <w:t xml:space="preserve">. Transmission spectra </w:t>
      </w:r>
      <w:r w:rsidR="008E1BE1">
        <w:rPr>
          <w:rFonts w:ascii="Times New Roman" w:hAnsi="Times New Roman" w:cs="Times New Roman" w:hint="eastAsia"/>
        </w:rPr>
        <w:t xml:space="preserve">of the CCL film without QDs, with inset </w:t>
      </w:r>
      <w:r w:rsidR="000E5509" w:rsidRPr="006C0EF1">
        <w:rPr>
          <w:rFonts w:ascii="Times New Roman" w:hAnsi="Times New Roman" w:cs="Times New Roman"/>
        </w:rPr>
        <w:t xml:space="preserve">photograph </w:t>
      </w:r>
      <w:r w:rsidR="008E1BE1">
        <w:rPr>
          <w:rFonts w:ascii="Times New Roman" w:hAnsi="Times New Roman" w:cs="Times New Roman" w:hint="eastAsia"/>
        </w:rPr>
        <w:t>showing optical transparency.</w:t>
      </w:r>
      <w:r w:rsidR="000E5509" w:rsidRPr="006C0EF1">
        <w:rPr>
          <w:rFonts w:ascii="Times New Roman" w:hAnsi="Times New Roman" w:cs="Times New Roman"/>
        </w:rPr>
        <w:t xml:space="preserve"> </w:t>
      </w:r>
    </w:p>
    <w:p w14:paraId="74BF2DD7" w14:textId="77777777" w:rsidR="00A1071E" w:rsidRDefault="00A1071E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14:paraId="51FD8E35" w14:textId="77777777" w:rsidR="00FD22B8" w:rsidRDefault="00FD22B8" w:rsidP="00B44FEF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1420F21" wp14:editId="38820102">
            <wp:extent cx="5731510" cy="2490742"/>
            <wp:effectExtent l="0" t="0" r="0" b="0"/>
            <wp:docPr id="195957803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78035" name="그림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D7D7" w14:textId="172ECDF9" w:rsidR="00A1071E" w:rsidRDefault="00FD22B8" w:rsidP="00FD22B8">
      <w:pPr>
        <w:pStyle w:val="aa"/>
        <w:rPr>
          <w:rFonts w:ascii="Times New Roman" w:hAnsi="Times New Roman" w:cs="Times New Roman"/>
        </w:rPr>
      </w:pPr>
      <w:r w:rsidRPr="006C0EF1">
        <w:rPr>
          <w:rFonts w:ascii="Times New Roman" w:hAnsi="Times New Roman" w:cs="Times New Roman"/>
        </w:rPr>
        <w:t>Figure S</w:t>
      </w:r>
      <w:r w:rsidR="00085798">
        <w:rPr>
          <w:rFonts w:ascii="Times New Roman" w:hAnsi="Times New Roman" w:cs="Times New Roman" w:hint="eastAsia"/>
        </w:rPr>
        <w:t>5</w:t>
      </w:r>
      <w:r w:rsidRPr="006C0EF1">
        <w:rPr>
          <w:rFonts w:ascii="Times New Roman" w:hAnsi="Times New Roman" w:cs="Times New Roman"/>
        </w:rPr>
        <w:t xml:space="preserve">. FT-IR spectra of </w:t>
      </w:r>
      <w:r w:rsidR="008E1BE1">
        <w:rPr>
          <w:rFonts w:ascii="Times New Roman" w:hAnsi="Times New Roman" w:cs="Times New Roman" w:hint="eastAsia"/>
        </w:rPr>
        <w:t>QD CCL</w:t>
      </w:r>
      <w:r w:rsidRPr="006C0EF1">
        <w:rPr>
          <w:rFonts w:ascii="Times New Roman" w:hAnsi="Times New Roman" w:cs="Times New Roman"/>
        </w:rPr>
        <w:t xml:space="preserve"> films before (black line) and after (red line) UV curing process</w:t>
      </w:r>
      <w:r w:rsidR="008E1BE1">
        <w:rPr>
          <w:rFonts w:ascii="Times New Roman" w:hAnsi="Times New Roman" w:cs="Times New Roman" w:hint="eastAsia"/>
        </w:rPr>
        <w:t xml:space="preserve">, showing </w:t>
      </w:r>
      <w:r w:rsidR="000C23BD">
        <w:rPr>
          <w:rFonts w:ascii="Times New Roman" w:hAnsi="Times New Roman" w:cs="Times New Roman" w:hint="eastAsia"/>
        </w:rPr>
        <w:t>reductions of C=C double bonds.</w:t>
      </w:r>
    </w:p>
    <w:p w14:paraId="4A0EF440" w14:textId="59626507" w:rsidR="00BD1B58" w:rsidRPr="00BD1B58" w:rsidRDefault="00BD1B58" w:rsidP="00BD1B58">
      <w:r w:rsidRPr="00BD1B58">
        <w:rPr>
          <w:noProof/>
        </w:rPr>
        <w:drawing>
          <wp:inline distT="0" distB="0" distL="0" distR="0" wp14:anchorId="2ECAAF49" wp14:editId="78C36CF6">
            <wp:extent cx="5731510" cy="1261110"/>
            <wp:effectExtent l="0" t="0" r="2540" b="0"/>
            <wp:docPr id="94" name="그림 93" descr="스크린샷, 라인, 블랙, 평행이(가) 표시된 사진&#10;&#10;AI가 생성한 콘텐츠는 부정확할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6A0DD67-7ED0-3566-1910-60EBA06F83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그림 93" descr="스크린샷, 라인, 블랙, 평행이(가) 표시된 사진&#10;&#10;AI가 생성한 콘텐츠는 부정확할 수 있습니다.">
                      <a:extLst>
                        <a:ext uri="{FF2B5EF4-FFF2-40B4-BE49-F238E27FC236}">
                          <a16:creationId xmlns:a16="http://schemas.microsoft.com/office/drawing/2014/main" id="{96A0DD67-7ED0-3566-1910-60EBA06F83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5307" w14:textId="60A12303" w:rsidR="00FD22B8" w:rsidRPr="00B501E4" w:rsidRDefault="00935F2B" w:rsidP="00FD22B8">
      <w:pPr>
        <w:pStyle w:val="aa"/>
        <w:rPr>
          <w:rFonts w:ascii="Times New Roman" w:hAnsi="Times New Roman" w:cs="Times New Roman"/>
        </w:rPr>
      </w:pPr>
      <w:r w:rsidRPr="00A045D6">
        <w:rPr>
          <w:rFonts w:ascii="Times New Roman" w:hAnsi="Times New Roman" w:cs="Times New Roman"/>
        </w:rPr>
        <w:t>Figure S</w:t>
      </w:r>
      <w:r w:rsidR="004F539F">
        <w:rPr>
          <w:rFonts w:ascii="Times New Roman" w:hAnsi="Times New Roman" w:cs="Times New Roman" w:hint="eastAsia"/>
        </w:rPr>
        <w:t>6</w:t>
      </w:r>
      <w:r w:rsidRPr="00A045D6">
        <w:rPr>
          <w:rFonts w:ascii="Times New Roman" w:hAnsi="Times New Roman" w:cs="Times New Roman" w:hint="eastAsia"/>
        </w:rPr>
        <w:t xml:space="preserve">. </w:t>
      </w:r>
      <w:r w:rsidR="000C23BD">
        <w:rPr>
          <w:rFonts w:ascii="Times New Roman" w:hAnsi="Times New Roman" w:cs="Times New Roman" w:hint="eastAsia"/>
        </w:rPr>
        <w:t>Droplet</w:t>
      </w:r>
      <w:r w:rsidR="009A0BA1">
        <w:rPr>
          <w:rFonts w:ascii="Times New Roman" w:hAnsi="Times New Roman" w:cs="Times New Roman" w:hint="eastAsia"/>
        </w:rPr>
        <w:t xml:space="preserve"> ejection</w:t>
      </w:r>
      <w:r w:rsidR="000C23BD">
        <w:rPr>
          <w:rFonts w:ascii="Times New Roman" w:hAnsi="Times New Roman" w:cs="Times New Roman" w:hint="eastAsia"/>
        </w:rPr>
        <w:t xml:space="preserve"> </w:t>
      </w:r>
      <w:r w:rsidR="009A0BA1">
        <w:rPr>
          <w:rFonts w:ascii="Times New Roman" w:hAnsi="Times New Roman" w:cs="Times New Roman" w:hint="eastAsia"/>
        </w:rPr>
        <w:t xml:space="preserve">of </w:t>
      </w:r>
      <w:r w:rsidR="000C23BD">
        <w:rPr>
          <w:rFonts w:ascii="Times New Roman" w:hAnsi="Times New Roman" w:cs="Times New Roman" w:hint="eastAsia"/>
        </w:rPr>
        <w:t>Ink #3 (a) and Ink #4 (b)</w:t>
      </w:r>
      <w:r w:rsidR="009A0BA1">
        <w:rPr>
          <w:rFonts w:ascii="Times New Roman" w:hAnsi="Times New Roman" w:cs="Times New Roman" w:hint="eastAsia"/>
        </w:rPr>
        <w:t xml:space="preserve"> was enabled by increasing the printhead temperature to</w:t>
      </w:r>
      <w:r w:rsidR="000C23BD">
        <w:rPr>
          <w:rFonts w:ascii="Times New Roman" w:hAnsi="Times New Roman" w:cs="Times New Roman" w:hint="eastAsia"/>
        </w:rPr>
        <w:t xml:space="preserve"> </w:t>
      </w:r>
      <w:r w:rsidR="00A045D6" w:rsidRPr="00A045D6">
        <w:rPr>
          <w:rFonts w:ascii="Times New Roman" w:hAnsi="Times New Roman" w:cs="Times New Roman" w:hint="eastAsia"/>
        </w:rPr>
        <w:t xml:space="preserve">55 </w:t>
      </w:r>
      <w:r w:rsidR="00A045D6" w:rsidRPr="00A045D6">
        <w:rPr>
          <w:rFonts w:ascii="Cambria Math" w:hAnsi="Cambria Math" w:cs="Cambria Math"/>
        </w:rPr>
        <w:t>℃</w:t>
      </w:r>
      <w:r w:rsidR="009A0BA1">
        <w:rPr>
          <w:rFonts w:ascii="Times New Roman" w:hAnsi="Times New Roman" w:cs="Times New Roman" w:hint="eastAsia"/>
        </w:rPr>
        <w:t xml:space="preserve">. </w:t>
      </w:r>
    </w:p>
    <w:sectPr w:rsidR="00FD22B8" w:rsidRPr="00B501E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72654" w14:textId="77777777" w:rsidR="00FF184A" w:rsidRDefault="00FF184A" w:rsidP="00235B91">
      <w:pPr>
        <w:spacing w:after="0"/>
      </w:pPr>
      <w:r>
        <w:separator/>
      </w:r>
    </w:p>
  </w:endnote>
  <w:endnote w:type="continuationSeparator" w:id="0">
    <w:p w14:paraId="500F2841" w14:textId="77777777" w:rsidR="00FF184A" w:rsidRDefault="00FF184A" w:rsidP="00235B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0FD0C" w14:textId="77777777" w:rsidR="00FF184A" w:rsidRDefault="00FF184A" w:rsidP="00235B91">
      <w:pPr>
        <w:spacing w:after="0"/>
      </w:pPr>
      <w:r>
        <w:separator/>
      </w:r>
    </w:p>
  </w:footnote>
  <w:footnote w:type="continuationSeparator" w:id="0">
    <w:p w14:paraId="09ED9BD8" w14:textId="77777777" w:rsidR="00FF184A" w:rsidRDefault="00FF184A" w:rsidP="00235B9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509"/>
    <w:rsid w:val="00085798"/>
    <w:rsid w:val="0008745C"/>
    <w:rsid w:val="000C23BD"/>
    <w:rsid w:val="000C7805"/>
    <w:rsid w:val="000E5509"/>
    <w:rsid w:val="00187007"/>
    <w:rsid w:val="00235B91"/>
    <w:rsid w:val="00276AE8"/>
    <w:rsid w:val="00287681"/>
    <w:rsid w:val="002B0A4E"/>
    <w:rsid w:val="002C3126"/>
    <w:rsid w:val="002D56F2"/>
    <w:rsid w:val="00306DB5"/>
    <w:rsid w:val="003944FD"/>
    <w:rsid w:val="00403896"/>
    <w:rsid w:val="004C0027"/>
    <w:rsid w:val="004F539F"/>
    <w:rsid w:val="005B03F2"/>
    <w:rsid w:val="00607B0C"/>
    <w:rsid w:val="00677EB0"/>
    <w:rsid w:val="006C0EF1"/>
    <w:rsid w:val="006C3907"/>
    <w:rsid w:val="0074077E"/>
    <w:rsid w:val="00771594"/>
    <w:rsid w:val="007721E1"/>
    <w:rsid w:val="00797FAB"/>
    <w:rsid w:val="008A76BE"/>
    <w:rsid w:val="008E1BE1"/>
    <w:rsid w:val="008E596D"/>
    <w:rsid w:val="008F6AF9"/>
    <w:rsid w:val="00935F2B"/>
    <w:rsid w:val="009724B3"/>
    <w:rsid w:val="009A0BA1"/>
    <w:rsid w:val="00A045D6"/>
    <w:rsid w:val="00A1071E"/>
    <w:rsid w:val="00A12D16"/>
    <w:rsid w:val="00A430DA"/>
    <w:rsid w:val="00A75628"/>
    <w:rsid w:val="00AD7772"/>
    <w:rsid w:val="00B04BB8"/>
    <w:rsid w:val="00B44FEF"/>
    <w:rsid w:val="00B501E4"/>
    <w:rsid w:val="00BD1B58"/>
    <w:rsid w:val="00C00625"/>
    <w:rsid w:val="00C02B7E"/>
    <w:rsid w:val="00C36FBF"/>
    <w:rsid w:val="00C97723"/>
    <w:rsid w:val="00CE519D"/>
    <w:rsid w:val="00D0439A"/>
    <w:rsid w:val="00D349EE"/>
    <w:rsid w:val="00DA6467"/>
    <w:rsid w:val="00ED55BD"/>
    <w:rsid w:val="00F65062"/>
    <w:rsid w:val="00FB21E3"/>
    <w:rsid w:val="00FD22B8"/>
    <w:rsid w:val="00FF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48E4D"/>
  <w15:chartTrackingRefBased/>
  <w15:docId w15:val="{AC20E352-C628-4FB8-8329-25F1BD83B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E550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5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E550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E550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E550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E550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E550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E550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E550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E550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E550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E550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E550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E550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E5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E550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E550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E55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E550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E550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E550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E55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E550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E5509"/>
    <w:rPr>
      <w:b/>
      <w:bCs/>
      <w:smallCaps/>
      <w:color w:val="0F4761" w:themeColor="accent1" w:themeShade="BF"/>
      <w:spacing w:val="5"/>
    </w:rPr>
  </w:style>
  <w:style w:type="paragraph" w:styleId="aa">
    <w:name w:val="caption"/>
    <w:basedOn w:val="a"/>
    <w:next w:val="a"/>
    <w:uiPriority w:val="35"/>
    <w:unhideWhenUsed/>
    <w:qFormat/>
    <w:rsid w:val="000E5509"/>
    <w:rPr>
      <w:b/>
      <w:bCs/>
      <w:sz w:val="20"/>
      <w:szCs w:val="20"/>
    </w:rPr>
  </w:style>
  <w:style w:type="paragraph" w:styleId="ab">
    <w:name w:val="header"/>
    <w:basedOn w:val="a"/>
    <w:link w:val="Char3"/>
    <w:uiPriority w:val="99"/>
    <w:unhideWhenUsed/>
    <w:rsid w:val="00235B91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235B91"/>
  </w:style>
  <w:style w:type="paragraph" w:styleId="ac">
    <w:name w:val="footer"/>
    <w:basedOn w:val="a"/>
    <w:link w:val="Char4"/>
    <w:uiPriority w:val="99"/>
    <w:unhideWhenUsed/>
    <w:rsid w:val="00235B91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235B91"/>
  </w:style>
  <w:style w:type="character" w:styleId="ad">
    <w:name w:val="Placeholder Text"/>
    <w:basedOn w:val="a0"/>
    <w:uiPriority w:val="99"/>
    <w:semiHidden/>
    <w:rsid w:val="00B501E4"/>
    <w:rPr>
      <w:color w:val="666666"/>
    </w:rPr>
  </w:style>
  <w:style w:type="character" w:styleId="ae">
    <w:name w:val="annotation reference"/>
    <w:basedOn w:val="a0"/>
    <w:uiPriority w:val="99"/>
    <w:semiHidden/>
    <w:unhideWhenUsed/>
    <w:rsid w:val="00A045D6"/>
    <w:rPr>
      <w:sz w:val="18"/>
      <w:szCs w:val="18"/>
    </w:rPr>
  </w:style>
  <w:style w:type="paragraph" w:styleId="af">
    <w:name w:val="annotation text"/>
    <w:basedOn w:val="a"/>
    <w:link w:val="Char5"/>
    <w:uiPriority w:val="99"/>
    <w:unhideWhenUsed/>
    <w:rsid w:val="00A045D6"/>
  </w:style>
  <w:style w:type="character" w:customStyle="1" w:styleId="Char5">
    <w:name w:val="메모 텍스트 Char"/>
    <w:basedOn w:val="a0"/>
    <w:link w:val="af"/>
    <w:uiPriority w:val="99"/>
    <w:rsid w:val="00A045D6"/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A045D6"/>
    <w:rPr>
      <w:b/>
      <w:bCs/>
    </w:rPr>
  </w:style>
  <w:style w:type="character" w:customStyle="1" w:styleId="Char6">
    <w:name w:val="메모 주제 Char"/>
    <w:basedOn w:val="Char5"/>
    <w:link w:val="af0"/>
    <w:uiPriority w:val="99"/>
    <w:semiHidden/>
    <w:rsid w:val="00A045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</Words>
  <Characters>678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윤정 최</dc:creator>
  <cp:keywords/>
  <dc:description/>
  <cp:lastModifiedBy>윤정 최</cp:lastModifiedBy>
  <cp:revision>3</cp:revision>
  <dcterms:created xsi:type="dcterms:W3CDTF">2026-01-20T07:23:00Z</dcterms:created>
  <dcterms:modified xsi:type="dcterms:W3CDTF">2026-01-20T07:24:00Z</dcterms:modified>
</cp:coreProperties>
</file>