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7AD3A" w14:textId="77777777" w:rsidR="006C7B15" w:rsidRPr="000D0DE1" w:rsidRDefault="006C7B15" w:rsidP="00F85ED4">
      <w:pPr>
        <w:spacing w:after="0" w:line="480" w:lineRule="auto"/>
        <w:rPr>
          <w:b/>
        </w:rPr>
      </w:pPr>
      <w:r w:rsidRPr="000D0DE1">
        <w:rPr>
          <w:b/>
        </w:rPr>
        <w:t>SUPPLEMENTARY</w:t>
      </w:r>
    </w:p>
    <w:p w14:paraId="029D36CE" w14:textId="06108EDD" w:rsidR="006C7B15" w:rsidRPr="000D6D99" w:rsidRDefault="00F00F4E" w:rsidP="00F85ED4">
      <w:pPr>
        <w:spacing w:after="0" w:line="480" w:lineRule="auto"/>
        <w:jc w:val="both"/>
        <w:rPr>
          <w:b/>
          <w:sz w:val="24"/>
          <w:szCs w:val="24"/>
        </w:rPr>
      </w:pPr>
      <w:r w:rsidRPr="000D6D99">
        <w:rPr>
          <w:b/>
          <w:sz w:val="24"/>
          <w:szCs w:val="24"/>
        </w:rPr>
        <w:t xml:space="preserve">A </w:t>
      </w:r>
      <w:r>
        <w:rPr>
          <w:b/>
          <w:sz w:val="24"/>
          <w:szCs w:val="24"/>
        </w:rPr>
        <w:t xml:space="preserve">Novel </w:t>
      </w:r>
      <w:proofErr w:type="spellStart"/>
      <w:r>
        <w:rPr>
          <w:b/>
          <w:sz w:val="24"/>
          <w:szCs w:val="24"/>
        </w:rPr>
        <w:t>Xenonucleic</w:t>
      </w:r>
      <w:proofErr w:type="spellEnd"/>
      <w:r>
        <w:rPr>
          <w:b/>
          <w:sz w:val="24"/>
          <w:szCs w:val="24"/>
        </w:rPr>
        <w:t xml:space="preserve"> Acid Mediated Molecular Clamping Technology for Early </w:t>
      </w:r>
      <w:r w:rsidRPr="000D6D99">
        <w:rPr>
          <w:b/>
          <w:sz w:val="24"/>
          <w:szCs w:val="24"/>
        </w:rPr>
        <w:t xml:space="preserve">Colorectal Cancer </w:t>
      </w:r>
      <w:r>
        <w:rPr>
          <w:b/>
          <w:sz w:val="24"/>
          <w:szCs w:val="24"/>
        </w:rPr>
        <w:t>Screening</w:t>
      </w:r>
    </w:p>
    <w:p w14:paraId="644C412B" w14:textId="65CC2A22" w:rsidR="006C7B15" w:rsidRDefault="006C7B15" w:rsidP="00F85ED4">
      <w:pPr>
        <w:spacing w:after="0" w:line="480" w:lineRule="auto"/>
        <w:rPr>
          <w:sz w:val="24"/>
          <w:szCs w:val="24"/>
        </w:rPr>
      </w:pPr>
      <w:r w:rsidRPr="000D6D99">
        <w:rPr>
          <w:sz w:val="24"/>
          <w:szCs w:val="24"/>
        </w:rPr>
        <w:t>Qing Sun</w:t>
      </w:r>
      <w:r w:rsidRPr="000D6D99">
        <w:rPr>
          <w:sz w:val="24"/>
          <w:szCs w:val="24"/>
          <w:vertAlign w:val="superscript"/>
        </w:rPr>
        <w:t>1</w:t>
      </w:r>
      <w:r>
        <w:rPr>
          <w:sz w:val="24"/>
          <w:szCs w:val="24"/>
          <w:vertAlign w:val="superscript"/>
        </w:rPr>
        <w:t>*</w:t>
      </w:r>
      <w:r w:rsidRPr="000D6D99">
        <w:rPr>
          <w:sz w:val="24"/>
          <w:szCs w:val="24"/>
        </w:rPr>
        <w:t>, Larry Pastor</w:t>
      </w:r>
      <w:r w:rsidRPr="000D6D99">
        <w:rPr>
          <w:sz w:val="24"/>
          <w:szCs w:val="24"/>
          <w:vertAlign w:val="superscript"/>
        </w:rPr>
        <w:t>1</w:t>
      </w:r>
      <w:r w:rsidRPr="000D6D99">
        <w:rPr>
          <w:sz w:val="24"/>
          <w:szCs w:val="24"/>
        </w:rPr>
        <w:t xml:space="preserve">, </w:t>
      </w:r>
      <w:proofErr w:type="spellStart"/>
      <w:r w:rsidRPr="000D6D99">
        <w:rPr>
          <w:sz w:val="24"/>
          <w:szCs w:val="24"/>
        </w:rPr>
        <w:t>Jinwei</w:t>
      </w:r>
      <w:proofErr w:type="spellEnd"/>
      <w:r w:rsidRPr="000D6D99">
        <w:rPr>
          <w:sz w:val="24"/>
          <w:szCs w:val="24"/>
        </w:rPr>
        <w:t xml:space="preserve"> Du </w:t>
      </w:r>
      <w:r w:rsidRPr="000D6D99">
        <w:rPr>
          <w:sz w:val="24"/>
          <w:szCs w:val="24"/>
          <w:vertAlign w:val="superscript"/>
        </w:rPr>
        <w:t>1</w:t>
      </w:r>
      <w:r w:rsidRPr="000D6D99">
        <w:rPr>
          <w:sz w:val="24"/>
          <w:szCs w:val="24"/>
        </w:rPr>
        <w:t>, Michael J. Powell</w:t>
      </w:r>
      <w:r>
        <w:rPr>
          <w:sz w:val="24"/>
          <w:szCs w:val="24"/>
        </w:rPr>
        <w:t xml:space="preserve"> </w:t>
      </w:r>
      <w:r w:rsidRPr="000D6D99">
        <w:rPr>
          <w:sz w:val="24"/>
          <w:szCs w:val="24"/>
          <w:vertAlign w:val="superscript"/>
        </w:rPr>
        <w:t>1</w:t>
      </w:r>
      <w:r w:rsidRPr="000D6D99">
        <w:rPr>
          <w:sz w:val="24"/>
          <w:szCs w:val="24"/>
        </w:rPr>
        <w:t xml:space="preserve"> </w:t>
      </w:r>
      <w:proofErr w:type="spellStart"/>
      <w:r w:rsidRPr="000D6D99">
        <w:rPr>
          <w:sz w:val="24"/>
          <w:szCs w:val="24"/>
        </w:rPr>
        <w:t>Aiguo</w:t>
      </w:r>
      <w:proofErr w:type="spellEnd"/>
      <w:r w:rsidRPr="000D6D99">
        <w:rPr>
          <w:sz w:val="24"/>
          <w:szCs w:val="24"/>
        </w:rPr>
        <w:t xml:space="preserve"> Zhang</w:t>
      </w:r>
      <w:r w:rsidRPr="000D6D99">
        <w:rPr>
          <w:sz w:val="24"/>
          <w:szCs w:val="24"/>
          <w:vertAlign w:val="superscript"/>
        </w:rPr>
        <w:t>1</w:t>
      </w:r>
      <w:r w:rsidRPr="000D6D99">
        <w:rPr>
          <w:sz w:val="24"/>
          <w:szCs w:val="24"/>
        </w:rPr>
        <w:t>, Walter Bodmer</w:t>
      </w:r>
      <w:r w:rsidRPr="000D6D99">
        <w:rPr>
          <w:sz w:val="24"/>
          <w:szCs w:val="24"/>
          <w:vertAlign w:val="superscript"/>
        </w:rPr>
        <w:t>2</w:t>
      </w:r>
      <w:r w:rsidRPr="000D6D99">
        <w:rPr>
          <w:sz w:val="24"/>
          <w:szCs w:val="24"/>
        </w:rPr>
        <w:t xml:space="preserve">, </w:t>
      </w:r>
      <w:r w:rsidR="00697426" w:rsidRPr="00697426">
        <w:rPr>
          <w:bCs/>
          <w:sz w:val="24"/>
          <w:szCs w:val="24"/>
        </w:rPr>
        <w:t>Jianzhong Wu</w:t>
      </w:r>
      <w:r w:rsidR="00697426">
        <w:rPr>
          <w:bCs/>
          <w:sz w:val="24"/>
          <w:szCs w:val="24"/>
          <w:vertAlign w:val="superscript"/>
        </w:rPr>
        <w:t>3</w:t>
      </w:r>
      <w:r w:rsidR="000A63D1">
        <w:t xml:space="preserve">, </w:t>
      </w:r>
      <w:r w:rsidR="00311C0B">
        <w:t xml:space="preserve">Shu Zheng </w:t>
      </w:r>
      <w:r w:rsidR="00311C0B">
        <w:rPr>
          <w:vertAlign w:val="superscript"/>
        </w:rPr>
        <w:t xml:space="preserve">4 </w:t>
      </w:r>
      <w:r w:rsidRPr="000D6D99">
        <w:rPr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 w:rsidRPr="000D6D99">
        <w:rPr>
          <w:sz w:val="24"/>
          <w:szCs w:val="24"/>
        </w:rPr>
        <w:t xml:space="preserve">Michael Sha </w:t>
      </w:r>
      <w:r w:rsidRPr="000D6D99">
        <w:rPr>
          <w:sz w:val="24"/>
          <w:szCs w:val="24"/>
          <w:vertAlign w:val="superscript"/>
        </w:rPr>
        <w:t>1</w:t>
      </w:r>
      <w:r w:rsidRPr="000D6D99">
        <w:rPr>
          <w:sz w:val="24"/>
          <w:szCs w:val="24"/>
        </w:rPr>
        <w:t>*</w:t>
      </w:r>
    </w:p>
    <w:p w14:paraId="0BF7D2D5" w14:textId="6BA503A2" w:rsidR="00CD201C" w:rsidRPr="000A63D1" w:rsidRDefault="006C7B15" w:rsidP="00F85ED4">
      <w:pPr>
        <w:spacing w:after="0" w:line="480" w:lineRule="auto"/>
        <w:rPr>
          <w:sz w:val="24"/>
          <w:szCs w:val="24"/>
        </w:rPr>
      </w:pPr>
      <w:r w:rsidRPr="000D6D99">
        <w:rPr>
          <w:sz w:val="24"/>
          <w:szCs w:val="24"/>
          <w:vertAlign w:val="superscript"/>
        </w:rPr>
        <w:t>1</w:t>
      </w:r>
      <w:r w:rsidRPr="000D6D99">
        <w:rPr>
          <w:sz w:val="24"/>
          <w:szCs w:val="24"/>
        </w:rPr>
        <w:t xml:space="preserve">DiaCarta, Inc., 2600 Hilltop Drive, Richmond, California 94806, USA </w:t>
      </w:r>
      <w:r w:rsidRPr="000D6D99">
        <w:rPr>
          <w:sz w:val="24"/>
          <w:szCs w:val="24"/>
          <w:vertAlign w:val="superscript"/>
        </w:rPr>
        <w:t>2</w:t>
      </w:r>
      <w:r w:rsidRPr="000D6D99">
        <w:rPr>
          <w:sz w:val="24"/>
          <w:szCs w:val="24"/>
        </w:rPr>
        <w:t xml:space="preserve">Weatherall Institute of Molecular Medicine, John Radcliffe Hospital, Oxford OX3 9DS, UK. </w:t>
      </w:r>
      <w:r w:rsidR="00697426">
        <w:rPr>
          <w:sz w:val="24"/>
          <w:szCs w:val="24"/>
          <w:vertAlign w:val="superscript"/>
        </w:rPr>
        <w:t>3</w:t>
      </w:r>
      <w:r w:rsidR="00697426">
        <w:rPr>
          <w:sz w:val="24"/>
          <w:szCs w:val="24"/>
        </w:rPr>
        <w:t xml:space="preserve"> </w:t>
      </w:r>
      <w:r w:rsidR="00697426" w:rsidRPr="00FC698D">
        <w:rPr>
          <w:bCs/>
          <w:sz w:val="24"/>
          <w:szCs w:val="24"/>
        </w:rPr>
        <w:t>Jiangsu Cancer Hospital &amp; Jiangsu Institute of Cancer Research</w:t>
      </w:r>
      <w:r w:rsidR="00697426">
        <w:rPr>
          <w:bCs/>
          <w:sz w:val="24"/>
          <w:szCs w:val="24"/>
        </w:rPr>
        <w:t>,</w:t>
      </w:r>
      <w:r w:rsidR="00697426" w:rsidRPr="00FC698D">
        <w:rPr>
          <w:bCs/>
          <w:sz w:val="24"/>
          <w:szCs w:val="24"/>
        </w:rPr>
        <w:t xml:space="preserve"> 42 </w:t>
      </w:r>
      <w:proofErr w:type="spellStart"/>
      <w:r w:rsidR="00697426" w:rsidRPr="00FC698D">
        <w:rPr>
          <w:bCs/>
          <w:sz w:val="24"/>
          <w:szCs w:val="24"/>
        </w:rPr>
        <w:t>Baiziting</w:t>
      </w:r>
      <w:proofErr w:type="spellEnd"/>
      <w:r w:rsidR="00697426" w:rsidRPr="00FC698D">
        <w:rPr>
          <w:bCs/>
          <w:sz w:val="24"/>
          <w:szCs w:val="24"/>
        </w:rPr>
        <w:t xml:space="preserve"> Road, Nanjing 210009, China</w:t>
      </w:r>
      <w:r w:rsidR="000A63D1">
        <w:rPr>
          <w:bCs/>
          <w:sz w:val="24"/>
          <w:szCs w:val="24"/>
        </w:rPr>
        <w:t xml:space="preserve">. </w:t>
      </w:r>
      <w:r w:rsidR="000A63D1">
        <w:rPr>
          <w:bCs/>
          <w:sz w:val="24"/>
          <w:szCs w:val="24"/>
          <w:vertAlign w:val="superscript"/>
        </w:rPr>
        <w:t xml:space="preserve">4 </w:t>
      </w:r>
      <w:r w:rsidR="000A63D1" w:rsidRPr="006E4D34">
        <w:rPr>
          <w:bCs/>
          <w:sz w:val="24"/>
          <w:szCs w:val="24"/>
        </w:rPr>
        <w:t>The Second Affiliated Hospital Zhejiang University</w:t>
      </w:r>
      <w:r w:rsidR="000A63D1">
        <w:rPr>
          <w:bCs/>
          <w:sz w:val="24"/>
          <w:szCs w:val="24"/>
        </w:rPr>
        <w:t xml:space="preserve">, </w:t>
      </w:r>
      <w:r w:rsidR="000A63D1" w:rsidRPr="007D0390">
        <w:rPr>
          <w:color w:val="222222"/>
          <w:sz w:val="24"/>
          <w:szCs w:val="24"/>
          <w:shd w:val="clear" w:color="auto" w:fill="FFFFFF"/>
        </w:rPr>
        <w:t xml:space="preserve">88 </w:t>
      </w:r>
      <w:proofErr w:type="spellStart"/>
      <w:r w:rsidR="000A63D1" w:rsidRPr="007D0390">
        <w:rPr>
          <w:color w:val="222222"/>
          <w:sz w:val="24"/>
          <w:szCs w:val="24"/>
          <w:shd w:val="clear" w:color="auto" w:fill="FFFFFF"/>
        </w:rPr>
        <w:t>Jiefang</w:t>
      </w:r>
      <w:proofErr w:type="spellEnd"/>
      <w:r w:rsidR="000A63D1" w:rsidRPr="007D0390">
        <w:rPr>
          <w:color w:val="222222"/>
          <w:sz w:val="24"/>
          <w:szCs w:val="24"/>
          <w:shd w:val="clear" w:color="auto" w:fill="FFFFFF"/>
        </w:rPr>
        <w:t xml:space="preserve"> Rd, </w:t>
      </w:r>
      <w:proofErr w:type="spellStart"/>
      <w:r w:rsidR="000A63D1" w:rsidRPr="007D0390">
        <w:rPr>
          <w:color w:val="222222"/>
          <w:sz w:val="24"/>
          <w:szCs w:val="24"/>
          <w:shd w:val="clear" w:color="auto" w:fill="FFFFFF"/>
        </w:rPr>
        <w:t>Shangcheng</w:t>
      </w:r>
      <w:proofErr w:type="spellEnd"/>
      <w:r w:rsidR="000A63D1" w:rsidRPr="007D0390">
        <w:rPr>
          <w:color w:val="222222"/>
          <w:sz w:val="24"/>
          <w:szCs w:val="24"/>
          <w:shd w:val="clear" w:color="auto" w:fill="FFFFFF"/>
        </w:rPr>
        <w:t>, Hangzhou</w:t>
      </w:r>
      <w:r w:rsidR="000A63D1">
        <w:rPr>
          <w:color w:val="222222"/>
          <w:sz w:val="24"/>
          <w:szCs w:val="24"/>
          <w:shd w:val="clear" w:color="auto" w:fill="FFFFFF"/>
        </w:rPr>
        <w:t>,</w:t>
      </w:r>
      <w:r w:rsidR="000A63D1" w:rsidRPr="007D0390">
        <w:rPr>
          <w:bCs/>
          <w:sz w:val="32"/>
          <w:szCs w:val="32"/>
        </w:rPr>
        <w:t xml:space="preserve"> </w:t>
      </w:r>
      <w:r w:rsidR="000A63D1">
        <w:rPr>
          <w:bCs/>
          <w:sz w:val="24"/>
          <w:szCs w:val="24"/>
        </w:rPr>
        <w:t>China</w:t>
      </w:r>
    </w:p>
    <w:p w14:paraId="5E2DFCA4" w14:textId="77777777" w:rsidR="00CD201C" w:rsidRPr="00CD201C" w:rsidRDefault="00CD201C" w:rsidP="00F85ED4">
      <w:pPr>
        <w:spacing w:after="0" w:line="480" w:lineRule="auto"/>
        <w:rPr>
          <w:color w:val="000000" w:themeColor="text1"/>
          <w:sz w:val="24"/>
          <w:szCs w:val="24"/>
        </w:rPr>
      </w:pPr>
      <w:r w:rsidRPr="00CD201C">
        <w:rPr>
          <w:sz w:val="24"/>
          <w:szCs w:val="24"/>
        </w:rPr>
        <w:t xml:space="preserve">* Address </w:t>
      </w:r>
      <w:r w:rsidRPr="00CD201C">
        <w:rPr>
          <w:color w:val="000000" w:themeColor="text1"/>
          <w:sz w:val="24"/>
          <w:szCs w:val="24"/>
        </w:rPr>
        <w:t xml:space="preserve">correspondence to authors at: Michael Sha or Qing Sun, DiaCarta Inc. </w:t>
      </w:r>
      <w:r w:rsidRPr="00CD201C">
        <w:rPr>
          <w:sz w:val="24"/>
          <w:szCs w:val="24"/>
        </w:rPr>
        <w:t xml:space="preserve">2600 Hilltop Drive, Richmond, California 94806. </w:t>
      </w:r>
      <w:r w:rsidRPr="00CD201C">
        <w:rPr>
          <w:color w:val="000000" w:themeColor="text1"/>
          <w:sz w:val="24"/>
          <w:szCs w:val="24"/>
        </w:rPr>
        <w:t xml:space="preserve">Fax: 1-510-735-8636; e-mail </w:t>
      </w:r>
      <w:hyperlink r:id="rId5" w:history="1">
        <w:r w:rsidRPr="00CD201C">
          <w:rPr>
            <w:color w:val="0000FF"/>
            <w:sz w:val="24"/>
            <w:szCs w:val="24"/>
            <w:u w:val="single"/>
          </w:rPr>
          <w:t>msha@diacarta.com</w:t>
        </w:r>
      </w:hyperlink>
      <w:r w:rsidRPr="00CD201C">
        <w:rPr>
          <w:color w:val="000000" w:themeColor="text1"/>
          <w:sz w:val="24"/>
          <w:szCs w:val="24"/>
        </w:rPr>
        <w:t xml:space="preserve"> or </w:t>
      </w:r>
      <w:hyperlink r:id="rId6" w:history="1">
        <w:r w:rsidRPr="00CD201C">
          <w:rPr>
            <w:color w:val="0000FF"/>
            <w:sz w:val="24"/>
            <w:szCs w:val="24"/>
            <w:u w:val="single"/>
          </w:rPr>
          <w:t>qsun@diacarta.com</w:t>
        </w:r>
      </w:hyperlink>
    </w:p>
    <w:p w14:paraId="0610984A" w14:textId="77777777" w:rsidR="00CE01AC" w:rsidRDefault="00CE01AC" w:rsidP="006C7B15">
      <w:pPr>
        <w:spacing w:line="480" w:lineRule="auto"/>
        <w:rPr>
          <w:sz w:val="20"/>
          <w:szCs w:val="20"/>
        </w:rPr>
      </w:pPr>
    </w:p>
    <w:p w14:paraId="45AF0A9A" w14:textId="77777777" w:rsidR="00CE01AC" w:rsidRDefault="00CE01AC" w:rsidP="00CE01AC">
      <w:pPr>
        <w:spacing w:line="480" w:lineRule="auto"/>
        <w:ind w:left="720"/>
        <w:rPr>
          <w:sz w:val="20"/>
          <w:szCs w:val="20"/>
        </w:rPr>
      </w:pPr>
    </w:p>
    <w:p w14:paraId="673686DE" w14:textId="5CE4B416" w:rsidR="00CE01AC" w:rsidRDefault="00CE01AC" w:rsidP="00CE01AC">
      <w:pPr>
        <w:spacing w:line="480" w:lineRule="auto"/>
        <w:ind w:left="720"/>
        <w:rPr>
          <w:sz w:val="20"/>
          <w:szCs w:val="20"/>
        </w:rPr>
      </w:pPr>
    </w:p>
    <w:p w14:paraId="4CDDA315" w14:textId="6DC63677" w:rsidR="006C7B15" w:rsidRDefault="006C7B15" w:rsidP="00CE01AC">
      <w:pPr>
        <w:spacing w:line="480" w:lineRule="auto"/>
        <w:ind w:left="720"/>
        <w:rPr>
          <w:sz w:val="20"/>
          <w:szCs w:val="20"/>
        </w:rPr>
      </w:pPr>
    </w:p>
    <w:p w14:paraId="68246B43" w14:textId="5833E93E" w:rsidR="006C7B15" w:rsidRDefault="006C7B15" w:rsidP="00CE01AC">
      <w:pPr>
        <w:spacing w:line="480" w:lineRule="auto"/>
        <w:ind w:left="720"/>
        <w:rPr>
          <w:sz w:val="20"/>
          <w:szCs w:val="20"/>
        </w:rPr>
      </w:pPr>
    </w:p>
    <w:p w14:paraId="5A87CBAF" w14:textId="269DE273" w:rsidR="006C7B15" w:rsidRDefault="006C7B15" w:rsidP="00CE01AC">
      <w:pPr>
        <w:spacing w:line="480" w:lineRule="auto"/>
        <w:ind w:left="720"/>
        <w:rPr>
          <w:sz w:val="20"/>
          <w:szCs w:val="20"/>
        </w:rPr>
      </w:pPr>
    </w:p>
    <w:p w14:paraId="12052282" w14:textId="6A0988B3" w:rsidR="006C7B15" w:rsidRDefault="006C7B15" w:rsidP="00CE01AC">
      <w:pPr>
        <w:spacing w:line="480" w:lineRule="auto"/>
        <w:ind w:left="720"/>
        <w:rPr>
          <w:sz w:val="20"/>
          <w:szCs w:val="20"/>
        </w:rPr>
      </w:pPr>
    </w:p>
    <w:p w14:paraId="0ACE3311" w14:textId="2389C634" w:rsidR="006C7B15" w:rsidRDefault="006C7B15" w:rsidP="00CE01AC">
      <w:pPr>
        <w:spacing w:line="480" w:lineRule="auto"/>
        <w:ind w:left="720"/>
        <w:rPr>
          <w:sz w:val="20"/>
          <w:szCs w:val="20"/>
        </w:rPr>
      </w:pPr>
    </w:p>
    <w:p w14:paraId="7785871D" w14:textId="589D55A6" w:rsidR="006C7B15" w:rsidRDefault="006C7B15" w:rsidP="00CE01AC">
      <w:pPr>
        <w:spacing w:line="480" w:lineRule="auto"/>
        <w:ind w:left="720"/>
        <w:rPr>
          <w:sz w:val="20"/>
          <w:szCs w:val="20"/>
        </w:rPr>
      </w:pPr>
    </w:p>
    <w:p w14:paraId="63A9DA3D" w14:textId="77777777" w:rsidR="00766CA5" w:rsidRDefault="00766CA5" w:rsidP="00CE01AC">
      <w:pPr>
        <w:spacing w:line="480" w:lineRule="auto"/>
      </w:pPr>
    </w:p>
    <w:p w14:paraId="243F15AF" w14:textId="356851C3" w:rsidR="00B26755" w:rsidRPr="003D3126" w:rsidRDefault="00B26755" w:rsidP="00B26755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Supplementary </w:t>
      </w:r>
      <w:r w:rsidRPr="003D3126">
        <w:rPr>
          <w:b/>
          <w:bCs/>
          <w:sz w:val="24"/>
          <w:szCs w:val="24"/>
        </w:rPr>
        <w:t xml:space="preserve">Table </w:t>
      </w:r>
      <w:r w:rsidR="00DB7E51">
        <w:rPr>
          <w:b/>
          <w:bCs/>
          <w:sz w:val="24"/>
          <w:szCs w:val="24"/>
        </w:rPr>
        <w:t>1</w:t>
      </w:r>
      <w:r w:rsidRPr="003D3126">
        <w:rPr>
          <w:sz w:val="24"/>
          <w:szCs w:val="24"/>
        </w:rPr>
        <w:t xml:space="preserve">.  Primer, Probe and XNA Sequences </w:t>
      </w:r>
      <w:r w:rsidR="00AF7F2C">
        <w:rPr>
          <w:sz w:val="24"/>
          <w:szCs w:val="24"/>
        </w:rPr>
        <w:t xml:space="preserve">for </w:t>
      </w:r>
      <w:proofErr w:type="spellStart"/>
      <w:r w:rsidR="00AF7F2C" w:rsidRPr="005C762C">
        <w:rPr>
          <w:sz w:val="24"/>
          <w:szCs w:val="24"/>
        </w:rPr>
        <w:t>ColoScape</w:t>
      </w:r>
      <w:proofErr w:type="spellEnd"/>
      <w:r w:rsidR="00AF7F2C">
        <w:rPr>
          <w:sz w:val="24"/>
          <w:szCs w:val="24"/>
        </w:rPr>
        <w:t xml:space="preserve"> </w:t>
      </w:r>
      <w:r w:rsidR="00AF7F2C">
        <w:rPr>
          <w:sz w:val="24"/>
          <w:szCs w:val="24"/>
          <w:vertAlign w:val="superscript"/>
        </w:rPr>
        <w:t>TM</w:t>
      </w:r>
      <w:r w:rsidR="00AF7F2C" w:rsidRPr="005C762C">
        <w:rPr>
          <w:sz w:val="24"/>
          <w:szCs w:val="24"/>
        </w:rPr>
        <w:t xml:space="preserve"> Assay</w:t>
      </w:r>
      <w:r w:rsidRPr="003D3126">
        <w:rPr>
          <w:sz w:val="24"/>
          <w:szCs w:val="24"/>
        </w:rPr>
        <w:t xml:space="preserve">    </w:t>
      </w:r>
    </w:p>
    <w:tbl>
      <w:tblPr>
        <w:tblW w:w="10506" w:type="dxa"/>
        <w:tblInd w:w="-275" w:type="dxa"/>
        <w:tblLook w:val="04A0" w:firstRow="1" w:lastRow="0" w:firstColumn="1" w:lastColumn="0" w:noHBand="0" w:noVBand="1"/>
      </w:tblPr>
      <w:tblGrid>
        <w:gridCol w:w="1620"/>
        <w:gridCol w:w="3690"/>
        <w:gridCol w:w="5376"/>
      </w:tblGrid>
      <w:tr w:rsidR="00B26755" w:rsidRPr="00E4708B" w14:paraId="664571FB" w14:textId="77777777" w:rsidTr="005E540E">
        <w:trPr>
          <w:trHeight w:val="30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2F96F8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Gene Target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BF6B00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 xml:space="preserve">Primer/probe/XNA </w:t>
            </w:r>
          </w:p>
        </w:tc>
        <w:tc>
          <w:tcPr>
            <w:tcW w:w="5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8E713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5'→3' sequence</w:t>
            </w:r>
          </w:p>
        </w:tc>
      </w:tr>
      <w:tr w:rsidR="00B26755" w:rsidRPr="00E4708B" w14:paraId="69763952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29F3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E1309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31CE8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333333"/>
                <w:sz w:val="24"/>
                <w:szCs w:val="24"/>
              </w:rPr>
            </w:pPr>
            <w:r w:rsidRPr="003D3126">
              <w:rPr>
                <w:rFonts w:eastAsia="Times New Roman"/>
                <w:color w:val="333333"/>
                <w:sz w:val="24"/>
                <w:szCs w:val="24"/>
              </w:rPr>
              <w:t>APC 1309TAQ-F B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48C9E6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333333"/>
                <w:sz w:val="24"/>
                <w:szCs w:val="24"/>
              </w:rPr>
            </w:pPr>
            <w:r w:rsidRPr="003D3126">
              <w:rPr>
                <w:rFonts w:eastAsia="Times New Roman"/>
                <w:color w:val="333333"/>
                <w:sz w:val="24"/>
                <w:szCs w:val="24"/>
              </w:rPr>
              <w:t>GACGACACAGGAAGCAGATTCTGC</w:t>
            </w:r>
          </w:p>
        </w:tc>
      </w:tr>
      <w:tr w:rsidR="00B26755" w:rsidRPr="00E4708B" w14:paraId="420FEEDB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1E48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E1309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297599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1309TAQ-R B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9144F9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GCTCACAGGATCTTCAGCTGAT</w:t>
            </w:r>
          </w:p>
        </w:tc>
      </w:tr>
      <w:tr w:rsidR="00B26755" w:rsidRPr="00E4708B" w14:paraId="3A190B1C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4B1EB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E1309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E59C61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1309Pr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D300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TTCCAATCTTTTATTTCTGCTATGTG</w:t>
            </w:r>
          </w:p>
        </w:tc>
      </w:tr>
      <w:tr w:rsidR="00B26755" w:rsidRPr="00E4708B" w14:paraId="79A45097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C0756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E1309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26A19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CS01 (APC1309 XNA)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D24A9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CTGACCTAGTTCCAATCTTTTCTG</w:t>
            </w:r>
          </w:p>
        </w:tc>
      </w:tr>
      <w:tr w:rsidR="00B26755" w:rsidRPr="00E4708B" w14:paraId="283F9538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4B1F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Q1367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1BDCA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EAPC 1367F001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C7B36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TTCAGGAGCGAAATCTCCCTC</w:t>
            </w:r>
          </w:p>
        </w:tc>
      </w:tr>
      <w:tr w:rsidR="00B26755" w:rsidRPr="00E4708B" w14:paraId="74B72FDD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C4D94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Q1367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8DE23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EAPC 1367R001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EC779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TGAACATAGTGTTCAGGTGG</w:t>
            </w:r>
          </w:p>
        </w:tc>
      </w:tr>
      <w:tr w:rsidR="00B26755" w:rsidRPr="00E4708B" w14:paraId="1AAFC056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4395B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Q1367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092C81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272827"/>
                <w:sz w:val="24"/>
                <w:szCs w:val="24"/>
              </w:rPr>
            </w:pPr>
            <w:r w:rsidRPr="003D3126">
              <w:rPr>
                <w:rFonts w:eastAsia="Times New Roman"/>
                <w:color w:val="272827"/>
                <w:sz w:val="24"/>
                <w:szCs w:val="24"/>
              </w:rPr>
              <w:t>APC1367BHQnova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D1F8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CAAAAGTGGTGCTTAGACACCCAAAAC</w:t>
            </w:r>
          </w:p>
        </w:tc>
      </w:tr>
      <w:tr w:rsidR="00B26755" w:rsidRPr="00E4708B" w14:paraId="2AEBBC96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2567E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Q1367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6D02E8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CS02 (APC 1367 XNA)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53DAB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AGTGGTGCTCAGACACC</w:t>
            </w:r>
          </w:p>
        </w:tc>
      </w:tr>
      <w:tr w:rsidR="00B26755" w:rsidRPr="00E4708B" w14:paraId="3DE50BBB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AE9CD0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R1450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294A1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APC3_1F002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CBFC1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CCAGATAGCCCTGGACAAACCAT</w:t>
            </w:r>
          </w:p>
        </w:tc>
      </w:tr>
      <w:tr w:rsidR="00B26755" w:rsidRPr="00E4708B" w14:paraId="3B5CD025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FFDCC1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R1450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C48717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APC3_1R002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7F794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CTTTTCAGCAGTAGGTGCTTTATTTTT</w:t>
            </w:r>
          </w:p>
        </w:tc>
      </w:tr>
      <w:tr w:rsidR="00B26755" w:rsidRPr="00E4708B" w14:paraId="6E49DF68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9E11F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R1450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2E5F9D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APC1450_01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1705E4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proofErr w:type="spellStart"/>
            <w:r w:rsidRPr="003D3126">
              <w:rPr>
                <w:rFonts w:eastAsia="Times New Roman"/>
                <w:sz w:val="24"/>
                <w:szCs w:val="24"/>
              </w:rPr>
              <w:t>AGGTACTTCTCaCTTGGTTTGA</w:t>
            </w:r>
            <w:proofErr w:type="spellEnd"/>
          </w:p>
        </w:tc>
      </w:tr>
      <w:tr w:rsidR="00B26755" w:rsidRPr="00E4708B" w14:paraId="5020EA46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0C81F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R1450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354E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CS03.1 (APC 1450 XNA)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DBA4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TAGGTACTTCTCGCTTGGTTTGA</w:t>
            </w:r>
          </w:p>
        </w:tc>
      </w:tr>
      <w:tr w:rsidR="00B26755" w:rsidRPr="00E4708B" w14:paraId="76AE6EE2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8523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R876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0749E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APC876FT1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AAB353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TGAATGGCTGACACTTCTTCCATG</w:t>
            </w:r>
          </w:p>
        </w:tc>
      </w:tr>
      <w:tr w:rsidR="00B26755" w:rsidRPr="00E4708B" w14:paraId="5F8956BD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E0DE7F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R876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4747E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APC876RT1b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5F51F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AGAAAATCCAGGAACTTCTTCAAGGAG</w:t>
            </w:r>
          </w:p>
        </w:tc>
      </w:tr>
      <w:tr w:rsidR="00B26755" w:rsidRPr="00E4708B" w14:paraId="0FA53F83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D17E8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R876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F0B1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APC876Pr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89E86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TCTGGGCTGCAGTGGTGGAGATCTG</w:t>
            </w:r>
          </w:p>
        </w:tc>
      </w:tr>
      <w:tr w:rsidR="00B26755" w:rsidRPr="00E4708B" w14:paraId="3DBB9C02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24FBE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R876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A0CF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APC 876 XNA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0D4A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GATCTGCAAACCTCGCTTTGA</w:t>
            </w:r>
          </w:p>
        </w:tc>
      </w:tr>
      <w:tr w:rsidR="00B26755" w:rsidRPr="00E4708B" w14:paraId="21C57981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CC42D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CTNNB1 T41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EEF2E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PB-CTNNB1-F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A82B8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ACTCTGGAATCCATTCTGGTGCCA</w:t>
            </w:r>
          </w:p>
        </w:tc>
      </w:tr>
      <w:tr w:rsidR="00B26755" w:rsidRPr="00E4708B" w14:paraId="31468111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3073B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CTNNB1 T41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9333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PB-CTNNB1-R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E4AC0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AGAAAATCCCTGTTCCCACTCATACA</w:t>
            </w:r>
          </w:p>
        </w:tc>
      </w:tr>
      <w:tr w:rsidR="00B26755" w:rsidRPr="00E4708B" w14:paraId="3107B823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2306E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CTNNB1 T41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8E233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272827"/>
                <w:sz w:val="24"/>
                <w:szCs w:val="24"/>
              </w:rPr>
            </w:pPr>
            <w:r w:rsidRPr="003D3126">
              <w:rPr>
                <w:rFonts w:eastAsia="Times New Roman"/>
                <w:color w:val="272827"/>
                <w:sz w:val="24"/>
                <w:szCs w:val="24"/>
              </w:rPr>
              <w:t>BCTM02SBHQ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A8A48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AGGAAGAGGATGTGGATACCTCCCAAGTC</w:t>
            </w:r>
          </w:p>
        </w:tc>
      </w:tr>
      <w:tr w:rsidR="00B26755" w:rsidRPr="00E4708B" w14:paraId="257AE99F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FD13D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CTNNB1 T41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ABF5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CS05S (CTNNB1 41 XNA)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A5C1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TGCCACTACCACAGCTCCT</w:t>
            </w:r>
          </w:p>
        </w:tc>
      </w:tr>
      <w:tr w:rsidR="00B26755" w:rsidRPr="00E4708B" w14:paraId="6E826132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12C6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CTNNB1 S45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F0B19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CS06S (CTNNB1 45 XNA)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9258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AGCTCCTTCTCTGAGTG</w:t>
            </w:r>
          </w:p>
        </w:tc>
      </w:tr>
      <w:tr w:rsidR="00B26755" w:rsidRPr="00E4708B" w14:paraId="09756526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7A63D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KRAS G12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13B5D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KRASBioFP002_1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F4A6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AAGGCCTGCTGAAAATGACTGAA</w:t>
            </w:r>
          </w:p>
        </w:tc>
      </w:tr>
      <w:tr w:rsidR="00B26755" w:rsidRPr="00E4708B" w14:paraId="2947B1D4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62A9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KRAS G12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8C96C8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 xml:space="preserve">KRASG12VBPR001_2    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814BDB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GTTGGATCATATTCGTCCACAA</w:t>
            </w:r>
          </w:p>
        </w:tc>
      </w:tr>
      <w:tr w:rsidR="00B26755" w:rsidRPr="00E4708B" w14:paraId="46BE8A74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7DDE5E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KRAS G12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89981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272827"/>
                <w:sz w:val="24"/>
                <w:szCs w:val="24"/>
              </w:rPr>
            </w:pPr>
            <w:r w:rsidRPr="003D3126">
              <w:rPr>
                <w:rFonts w:eastAsia="Times New Roman"/>
                <w:color w:val="272827"/>
                <w:sz w:val="24"/>
                <w:szCs w:val="24"/>
              </w:rPr>
              <w:t>KRASCS02BHQnova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5F68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TCTGAATTAGCTGTATCGTCAAGGCACTCTTG</w:t>
            </w:r>
          </w:p>
        </w:tc>
      </w:tr>
      <w:tr w:rsidR="00B26755" w:rsidRPr="00E4708B" w14:paraId="16285C95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D26AF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KRAS G12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5D817C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DPCK001C22 (KRAS 12 XNA)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D3509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CTACGCCACCAGCTCCAACTACCACA</w:t>
            </w:r>
          </w:p>
        </w:tc>
      </w:tr>
      <w:tr w:rsidR="00B26755" w:rsidRPr="00E4708B" w14:paraId="0E4A33B2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749074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KRAS G13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D68132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C13F001_2 (KRAS G13 F prim</w:t>
            </w:r>
            <w:r>
              <w:rPr>
                <w:rFonts w:eastAsia="Times New Roman"/>
                <w:sz w:val="24"/>
                <w:szCs w:val="24"/>
              </w:rPr>
              <w:t>er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7007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ACTTGTGGTAGTTGGAGCTGGTG</w:t>
            </w:r>
          </w:p>
        </w:tc>
      </w:tr>
      <w:tr w:rsidR="00B26755" w:rsidRPr="00E4708B" w14:paraId="5F3D8D84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DF24E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KRAS G13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56E7B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DPCK002B1 (KRAS 13 XNA)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C3DD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TCTTGCCTACGCCACCAGCTCCAAC</w:t>
            </w:r>
          </w:p>
        </w:tc>
      </w:tr>
      <w:tr w:rsidR="00B26755" w:rsidRPr="00E4708B" w14:paraId="13A7E4E8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AD911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BRAF V600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16526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BRAF600EF003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3B1C7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GGTGATTTTGGTCTAGCTACGGT</w:t>
            </w:r>
          </w:p>
        </w:tc>
      </w:tr>
      <w:tr w:rsidR="00B26755" w:rsidRPr="00E4708B" w14:paraId="29503BD4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541F1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BRAF V600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BF9418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BRAFAZRP001_2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11284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CATCCACAAAATGGATCCAGACAACT</w:t>
            </w:r>
          </w:p>
        </w:tc>
      </w:tr>
      <w:tr w:rsidR="00B26755" w:rsidRPr="00E4708B" w14:paraId="0DBAC566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400BF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BRAF V600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D52DD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272827"/>
                <w:sz w:val="24"/>
                <w:szCs w:val="24"/>
              </w:rPr>
            </w:pPr>
            <w:r w:rsidRPr="003D3126">
              <w:rPr>
                <w:rFonts w:eastAsia="Times New Roman"/>
                <w:color w:val="272827"/>
                <w:sz w:val="24"/>
                <w:szCs w:val="24"/>
              </w:rPr>
              <w:t>BRAF600P01BHQnova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0B9F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CAAACTGATGGGACCCACTCCATCC</w:t>
            </w:r>
          </w:p>
        </w:tc>
      </w:tr>
      <w:tr w:rsidR="00B26755" w:rsidRPr="00E4708B" w14:paraId="3AA4AFD4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381E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BRAF V600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BE020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DPCBR001B1 (BRAFV600 XNA)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1F79B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ATCGAGATTTCACTGTAGCTAGAG</w:t>
            </w:r>
          </w:p>
        </w:tc>
      </w:tr>
      <w:tr w:rsidR="00B26755" w:rsidRPr="00E4708B" w14:paraId="055A0E7C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A2C89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ACTB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B596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333333"/>
                <w:sz w:val="24"/>
                <w:szCs w:val="24"/>
              </w:rPr>
            </w:pPr>
            <w:r w:rsidRPr="003D3126">
              <w:rPr>
                <w:rFonts w:eastAsia="Times New Roman"/>
                <w:color w:val="333333"/>
                <w:sz w:val="24"/>
                <w:szCs w:val="24"/>
              </w:rPr>
              <w:t>ACTBF3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F20296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333333"/>
                <w:sz w:val="24"/>
                <w:szCs w:val="24"/>
              </w:rPr>
            </w:pPr>
            <w:r w:rsidRPr="003D3126">
              <w:rPr>
                <w:rFonts w:eastAsia="Times New Roman"/>
                <w:color w:val="333333"/>
                <w:sz w:val="24"/>
                <w:szCs w:val="24"/>
              </w:rPr>
              <w:t>TCTGCCTTACAGATCATGTTTGAC</w:t>
            </w:r>
          </w:p>
        </w:tc>
      </w:tr>
      <w:tr w:rsidR="00B26755" w:rsidRPr="00E4708B" w14:paraId="3502C3B4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A644A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ACTB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166265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333333"/>
                <w:sz w:val="24"/>
                <w:szCs w:val="24"/>
              </w:rPr>
            </w:pPr>
            <w:r w:rsidRPr="003D3126">
              <w:rPr>
                <w:rFonts w:eastAsia="Times New Roman"/>
                <w:color w:val="333333"/>
                <w:sz w:val="24"/>
                <w:szCs w:val="24"/>
              </w:rPr>
              <w:t>ACTBR2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C98BBE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CCAGAGGCGTACAGGGATAC</w:t>
            </w:r>
          </w:p>
        </w:tc>
      </w:tr>
      <w:tr w:rsidR="00B26755" w:rsidRPr="00E4708B" w14:paraId="07728E63" w14:textId="77777777" w:rsidTr="005E540E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A9566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ACTB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24F10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color w:val="272827"/>
                <w:sz w:val="24"/>
                <w:szCs w:val="24"/>
              </w:rPr>
            </w:pPr>
            <w:r w:rsidRPr="003D3126">
              <w:rPr>
                <w:rFonts w:eastAsia="Times New Roman"/>
                <w:color w:val="272827"/>
                <w:sz w:val="24"/>
                <w:szCs w:val="24"/>
              </w:rPr>
              <w:t>ACTBPr2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FC697" w14:textId="77777777" w:rsidR="00B26755" w:rsidRPr="003D3126" w:rsidRDefault="00B26755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3D3126">
              <w:rPr>
                <w:rFonts w:eastAsia="Times New Roman"/>
                <w:sz w:val="24"/>
                <w:szCs w:val="24"/>
              </w:rPr>
              <w:t>CCATGTACGTTGCTATCCAGGCTGA</w:t>
            </w:r>
          </w:p>
        </w:tc>
      </w:tr>
    </w:tbl>
    <w:p w14:paraId="50CD256F" w14:textId="77777777" w:rsidR="00B26755" w:rsidRDefault="00B26755" w:rsidP="00B26755">
      <w:pPr>
        <w:spacing w:line="480" w:lineRule="auto"/>
      </w:pPr>
    </w:p>
    <w:p w14:paraId="08E56866" w14:textId="77777777" w:rsidR="00B26755" w:rsidRDefault="00B26755" w:rsidP="00CE01AC">
      <w:pPr>
        <w:spacing w:line="480" w:lineRule="auto"/>
      </w:pPr>
    </w:p>
    <w:p w14:paraId="64FE6732" w14:textId="5B5B7A60" w:rsidR="00CE01AC" w:rsidRPr="005C762C" w:rsidRDefault="00AA12CB" w:rsidP="00CE01AC">
      <w:pPr>
        <w:spacing w:line="480" w:lineRule="auto"/>
        <w:rPr>
          <w:sz w:val="24"/>
          <w:szCs w:val="24"/>
        </w:rPr>
      </w:pPr>
      <w:r w:rsidRPr="005C762C">
        <w:rPr>
          <w:sz w:val="24"/>
          <w:szCs w:val="24"/>
        </w:rPr>
        <w:lastRenderedPageBreak/>
        <w:t xml:space="preserve">          </w:t>
      </w:r>
      <w:r w:rsidR="00CE01AC" w:rsidRPr="005C762C">
        <w:rPr>
          <w:sz w:val="24"/>
          <w:szCs w:val="24"/>
        </w:rPr>
        <w:t xml:space="preserve"> </w:t>
      </w:r>
      <w:r w:rsidR="00CE01AC" w:rsidRPr="00260107">
        <w:rPr>
          <w:b/>
          <w:bCs/>
          <w:sz w:val="24"/>
          <w:szCs w:val="24"/>
        </w:rPr>
        <w:t>Supplementa</w:t>
      </w:r>
      <w:r w:rsidR="00785A41" w:rsidRPr="00260107">
        <w:rPr>
          <w:b/>
          <w:bCs/>
          <w:sz w:val="24"/>
          <w:szCs w:val="24"/>
        </w:rPr>
        <w:t>ry</w:t>
      </w:r>
      <w:r w:rsidR="00CE01AC" w:rsidRPr="00260107">
        <w:rPr>
          <w:b/>
          <w:bCs/>
          <w:sz w:val="24"/>
          <w:szCs w:val="24"/>
        </w:rPr>
        <w:t xml:space="preserve"> Table </w:t>
      </w:r>
      <w:r w:rsidR="00DB7E51" w:rsidRPr="00260107">
        <w:rPr>
          <w:b/>
          <w:bCs/>
          <w:sz w:val="24"/>
          <w:szCs w:val="24"/>
        </w:rPr>
        <w:t>2</w:t>
      </w:r>
      <w:r w:rsidR="006B4BA1" w:rsidRPr="005C762C">
        <w:rPr>
          <w:sz w:val="24"/>
          <w:szCs w:val="24"/>
        </w:rPr>
        <w:t xml:space="preserve">. </w:t>
      </w:r>
      <w:r w:rsidR="00CE01AC" w:rsidRPr="005C762C">
        <w:rPr>
          <w:sz w:val="24"/>
          <w:szCs w:val="24"/>
        </w:rPr>
        <w:t xml:space="preserve"> </w:t>
      </w:r>
      <w:proofErr w:type="spellStart"/>
      <w:r w:rsidR="00CE01AC" w:rsidRPr="005C762C">
        <w:rPr>
          <w:sz w:val="24"/>
          <w:szCs w:val="24"/>
        </w:rPr>
        <w:t>ColoScape</w:t>
      </w:r>
      <w:proofErr w:type="spellEnd"/>
      <w:r w:rsidR="00E7667A">
        <w:rPr>
          <w:sz w:val="24"/>
          <w:szCs w:val="24"/>
        </w:rPr>
        <w:t xml:space="preserve"> </w:t>
      </w:r>
      <w:r w:rsidR="00E7667A">
        <w:rPr>
          <w:sz w:val="24"/>
          <w:szCs w:val="24"/>
          <w:vertAlign w:val="superscript"/>
        </w:rPr>
        <w:t>TM</w:t>
      </w:r>
      <w:r w:rsidR="00CE01AC" w:rsidRPr="005C762C">
        <w:rPr>
          <w:sz w:val="24"/>
          <w:szCs w:val="24"/>
        </w:rPr>
        <w:t xml:space="preserve"> </w:t>
      </w:r>
      <w:r w:rsidRPr="005C762C">
        <w:rPr>
          <w:sz w:val="24"/>
          <w:szCs w:val="24"/>
        </w:rPr>
        <w:t>A</w:t>
      </w:r>
      <w:r w:rsidR="00CE01AC" w:rsidRPr="005C762C">
        <w:rPr>
          <w:sz w:val="24"/>
          <w:szCs w:val="24"/>
        </w:rPr>
        <w:t xml:space="preserve">ssay </w:t>
      </w:r>
      <w:r w:rsidR="00E7667A">
        <w:rPr>
          <w:sz w:val="24"/>
          <w:szCs w:val="24"/>
        </w:rPr>
        <w:t xml:space="preserve">Panel </w:t>
      </w:r>
    </w:p>
    <w:tbl>
      <w:tblPr>
        <w:tblW w:w="8910" w:type="dxa"/>
        <w:tblInd w:w="265" w:type="dxa"/>
        <w:tblLook w:val="04A0" w:firstRow="1" w:lastRow="0" w:firstColumn="1" w:lastColumn="0" w:noHBand="0" w:noVBand="1"/>
      </w:tblPr>
      <w:tblGrid>
        <w:gridCol w:w="1530"/>
        <w:gridCol w:w="1980"/>
        <w:gridCol w:w="1620"/>
        <w:gridCol w:w="2070"/>
        <w:gridCol w:w="1710"/>
      </w:tblGrid>
      <w:tr w:rsidR="00CE01AC" w:rsidRPr="005C762C" w14:paraId="0E572202" w14:textId="77777777" w:rsidTr="00E7667A">
        <w:trPr>
          <w:trHeight w:val="332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DA16" w14:textId="0E9644F5" w:rsidR="00CE01AC" w:rsidRPr="005C762C" w:rsidRDefault="00CE01AC" w:rsidP="00261E4B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proofErr w:type="spellStart"/>
            <w:r w:rsidRPr="005C762C">
              <w:rPr>
                <w:rFonts w:eastAsia="Times New Roman"/>
                <w:sz w:val="24"/>
                <w:szCs w:val="24"/>
              </w:rPr>
              <w:t>ColoScape</w:t>
            </w:r>
            <w:proofErr w:type="spellEnd"/>
            <w:r w:rsidRPr="005C762C">
              <w:rPr>
                <w:rFonts w:eastAsia="Times New Roman"/>
                <w:sz w:val="24"/>
                <w:szCs w:val="24"/>
              </w:rPr>
              <w:t xml:space="preserve"> </w:t>
            </w:r>
            <w:r w:rsidR="006069D0" w:rsidRPr="005C762C">
              <w:rPr>
                <w:rFonts w:eastAsia="Times New Roman"/>
                <w:sz w:val="24"/>
                <w:szCs w:val="24"/>
              </w:rPr>
              <w:t>Assay</w:t>
            </w:r>
            <w:r w:rsidRPr="005C762C">
              <w:rPr>
                <w:rFonts w:eastAsia="Times New Roman"/>
                <w:sz w:val="24"/>
                <w:szCs w:val="24"/>
              </w:rPr>
              <w:t xml:space="preserve"> </w:t>
            </w:r>
            <w:r w:rsidR="00682365" w:rsidRPr="005C762C">
              <w:rPr>
                <w:rFonts w:eastAsia="Times New Roman"/>
                <w:sz w:val="24"/>
                <w:szCs w:val="24"/>
              </w:rPr>
              <w:t>P</w:t>
            </w:r>
            <w:r w:rsidRPr="005C762C">
              <w:rPr>
                <w:rFonts w:eastAsia="Times New Roman"/>
                <w:sz w:val="24"/>
                <w:szCs w:val="24"/>
              </w:rPr>
              <w:t>anel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2733" w14:textId="2114F5ED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FAM</w:t>
            </w:r>
            <w:r w:rsidR="006069D0" w:rsidRPr="005C762C">
              <w:rPr>
                <w:rFonts w:eastAsia="Times New Roman"/>
                <w:sz w:val="24"/>
                <w:szCs w:val="24"/>
              </w:rPr>
              <w:t xml:space="preserve"> *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CBFC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HEX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5125" w14:textId="77777777" w:rsidR="00CE01AC" w:rsidRPr="005C762C" w:rsidRDefault="00CE01AC" w:rsidP="00261E4B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CFR610 (Texas Red or ROX)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E709" w14:textId="77777777" w:rsidR="00CE01AC" w:rsidRPr="005C762C" w:rsidRDefault="00CE01AC" w:rsidP="00261E4B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CY5 (Internal control)</w:t>
            </w:r>
          </w:p>
        </w:tc>
      </w:tr>
      <w:tr w:rsidR="00CE01AC" w:rsidRPr="005C762C" w14:paraId="4F91A0E2" w14:textId="77777777" w:rsidTr="00E7667A">
        <w:trPr>
          <w:trHeight w:val="144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631E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5F2C" w14:textId="617C6D31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APC</w:t>
            </w:r>
            <w:r w:rsidR="006069D0" w:rsidRPr="005C762C">
              <w:rPr>
                <w:rFonts w:eastAsia="Times New Roman"/>
                <w:sz w:val="24"/>
                <w:szCs w:val="24"/>
              </w:rPr>
              <w:t xml:space="preserve"> E</w:t>
            </w:r>
            <w:r w:rsidRPr="005C762C">
              <w:rPr>
                <w:rFonts w:eastAsia="Times New Roman"/>
                <w:sz w:val="24"/>
                <w:szCs w:val="24"/>
              </w:rPr>
              <w:t>1309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FCB0" w14:textId="7D75E802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APC </w:t>
            </w:r>
            <w:r w:rsidR="006069D0" w:rsidRPr="005C762C">
              <w:rPr>
                <w:rFonts w:eastAsia="Times New Roman"/>
                <w:sz w:val="24"/>
                <w:szCs w:val="24"/>
              </w:rPr>
              <w:t>Q</w:t>
            </w:r>
            <w:r w:rsidRPr="005C762C">
              <w:rPr>
                <w:rFonts w:eastAsia="Times New Roman"/>
                <w:sz w:val="24"/>
                <w:szCs w:val="24"/>
              </w:rPr>
              <w:t>1367 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E6BF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CFC22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ACTB</w:t>
            </w:r>
          </w:p>
        </w:tc>
      </w:tr>
      <w:tr w:rsidR="00CE01AC" w:rsidRPr="005C762C" w14:paraId="5D8CB28B" w14:textId="77777777" w:rsidTr="00E7667A">
        <w:trPr>
          <w:trHeight w:val="105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D399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B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51B9" w14:textId="75EF1DE8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APC</w:t>
            </w:r>
            <w:r w:rsidR="006069D0" w:rsidRPr="005C762C">
              <w:rPr>
                <w:rFonts w:eastAsia="Times New Roman"/>
                <w:sz w:val="24"/>
                <w:szCs w:val="24"/>
              </w:rPr>
              <w:t xml:space="preserve"> R</w:t>
            </w:r>
            <w:r w:rsidRPr="005C762C">
              <w:rPr>
                <w:rFonts w:eastAsia="Times New Roman"/>
                <w:sz w:val="24"/>
                <w:szCs w:val="24"/>
              </w:rPr>
              <w:t>1450/</w:t>
            </w:r>
            <w:r w:rsidR="006069D0" w:rsidRPr="005C762C">
              <w:rPr>
                <w:rFonts w:eastAsia="Times New Roman"/>
                <w:sz w:val="24"/>
                <w:szCs w:val="24"/>
              </w:rPr>
              <w:t>R</w:t>
            </w:r>
            <w:r w:rsidRPr="005C762C">
              <w:rPr>
                <w:rFonts w:eastAsia="Times New Roman"/>
                <w:sz w:val="24"/>
                <w:szCs w:val="24"/>
              </w:rPr>
              <w:t>876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30870" w14:textId="2255503F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KRAS</w:t>
            </w:r>
            <w:r w:rsidR="006069D0" w:rsidRPr="005C762C">
              <w:rPr>
                <w:rFonts w:eastAsia="Times New Roman"/>
                <w:sz w:val="24"/>
                <w:szCs w:val="24"/>
              </w:rPr>
              <w:t xml:space="preserve"> G</w:t>
            </w:r>
            <w:r w:rsidRPr="005C762C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8F8D" w14:textId="3DF43856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CTNNB1 </w:t>
            </w:r>
            <w:r w:rsidR="006069D0" w:rsidRPr="005C762C">
              <w:rPr>
                <w:rFonts w:eastAsia="Times New Roman"/>
                <w:sz w:val="24"/>
                <w:szCs w:val="24"/>
              </w:rPr>
              <w:t>T</w:t>
            </w:r>
            <w:r w:rsidRPr="005C762C"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C60E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ACTB</w:t>
            </w:r>
          </w:p>
        </w:tc>
      </w:tr>
      <w:tr w:rsidR="00CE01AC" w:rsidRPr="005C762C" w14:paraId="67E29042" w14:textId="77777777" w:rsidTr="00E7667A">
        <w:trPr>
          <w:trHeight w:val="228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A65D2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C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115A3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BRAFV600E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DADE" w14:textId="7C313F18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KRAS</w:t>
            </w:r>
            <w:r w:rsidR="006069D0" w:rsidRPr="005C762C">
              <w:rPr>
                <w:rFonts w:eastAsia="Times New Roman"/>
                <w:sz w:val="24"/>
                <w:szCs w:val="24"/>
              </w:rPr>
              <w:t xml:space="preserve"> G</w:t>
            </w:r>
            <w:r w:rsidRPr="005C762C"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44984" w14:textId="084E842B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CTNNB1 </w:t>
            </w:r>
            <w:r w:rsidR="006069D0" w:rsidRPr="005C762C">
              <w:rPr>
                <w:rFonts w:eastAsia="Times New Roman"/>
                <w:sz w:val="24"/>
                <w:szCs w:val="24"/>
              </w:rPr>
              <w:t>S</w:t>
            </w:r>
            <w:r w:rsidRPr="005C762C"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491C" w14:textId="77777777" w:rsidR="00CE01AC" w:rsidRPr="005C762C" w:rsidRDefault="00CE01AC" w:rsidP="00261E4B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ACTB</w:t>
            </w:r>
          </w:p>
        </w:tc>
      </w:tr>
    </w:tbl>
    <w:p w14:paraId="79C5330D" w14:textId="123E39BE" w:rsidR="006D4FC4" w:rsidRPr="005C762C" w:rsidRDefault="00E7667A" w:rsidP="00AB35F4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069D0" w:rsidRPr="005C762C">
        <w:rPr>
          <w:sz w:val="24"/>
          <w:szCs w:val="24"/>
        </w:rPr>
        <w:t>*</w:t>
      </w:r>
      <w:r w:rsidR="00DB6586" w:rsidRPr="005C762C">
        <w:rPr>
          <w:sz w:val="24"/>
          <w:szCs w:val="24"/>
        </w:rPr>
        <w:t xml:space="preserve">Fam, HEX, CFR610 and CY5 used </w:t>
      </w:r>
      <w:r w:rsidR="00180E67" w:rsidRPr="005C762C">
        <w:rPr>
          <w:color w:val="auto"/>
          <w:sz w:val="24"/>
          <w:szCs w:val="24"/>
        </w:rPr>
        <w:t>for</w:t>
      </w:r>
      <w:r w:rsidR="00180E67" w:rsidRPr="005C762C">
        <w:rPr>
          <w:color w:val="FF0000"/>
          <w:sz w:val="24"/>
          <w:szCs w:val="24"/>
        </w:rPr>
        <w:t xml:space="preserve"> </w:t>
      </w:r>
      <w:r w:rsidR="00DB6586" w:rsidRPr="005C762C">
        <w:rPr>
          <w:sz w:val="24"/>
          <w:szCs w:val="24"/>
        </w:rPr>
        <w:t>probe labeling</w:t>
      </w:r>
    </w:p>
    <w:p w14:paraId="1D447C53" w14:textId="77777777" w:rsidR="002672AC" w:rsidRDefault="002672AC" w:rsidP="00E500AC">
      <w:pPr>
        <w:ind w:left="630"/>
      </w:pPr>
    </w:p>
    <w:p w14:paraId="676246B4" w14:textId="610DD82C" w:rsidR="002672AC" w:rsidRDefault="002672AC"/>
    <w:p w14:paraId="403F5D54" w14:textId="77777777" w:rsidR="002672AC" w:rsidRDefault="002672AC"/>
    <w:p w14:paraId="59EC359B" w14:textId="77777777" w:rsidR="002672AC" w:rsidRDefault="002672AC"/>
    <w:p w14:paraId="7E29C5E1" w14:textId="3BD3326C" w:rsidR="00E73C17" w:rsidRDefault="00E73C17" w:rsidP="002672AC">
      <w:pPr>
        <w:spacing w:line="480" w:lineRule="auto"/>
      </w:pPr>
      <w:bookmarkStart w:id="0" w:name="_Hlk3905955"/>
    </w:p>
    <w:p w14:paraId="30423313" w14:textId="76AE3192" w:rsidR="006B4BA1" w:rsidRDefault="006B4BA1" w:rsidP="002672AC">
      <w:pPr>
        <w:spacing w:line="480" w:lineRule="auto"/>
      </w:pPr>
    </w:p>
    <w:p w14:paraId="13B0ADCB" w14:textId="7C08130B" w:rsidR="006B4BA1" w:rsidRDefault="006B4BA1" w:rsidP="002672AC">
      <w:pPr>
        <w:spacing w:line="480" w:lineRule="auto"/>
      </w:pPr>
    </w:p>
    <w:p w14:paraId="5CCF8614" w14:textId="20579B7D" w:rsidR="006B4BA1" w:rsidRDefault="006B4BA1" w:rsidP="002672AC">
      <w:pPr>
        <w:spacing w:line="480" w:lineRule="auto"/>
      </w:pPr>
    </w:p>
    <w:p w14:paraId="5BF4C54D" w14:textId="58421255" w:rsidR="006B4BA1" w:rsidRDefault="006B4BA1" w:rsidP="002672AC">
      <w:pPr>
        <w:spacing w:line="480" w:lineRule="auto"/>
      </w:pPr>
    </w:p>
    <w:p w14:paraId="79C62E47" w14:textId="42EA4D1C" w:rsidR="006B4BA1" w:rsidRDefault="006B4BA1" w:rsidP="002672AC">
      <w:pPr>
        <w:spacing w:line="480" w:lineRule="auto"/>
      </w:pPr>
    </w:p>
    <w:p w14:paraId="319CF3A1" w14:textId="6D3B33C3" w:rsidR="006B4BA1" w:rsidRDefault="006B4BA1" w:rsidP="002672AC">
      <w:pPr>
        <w:spacing w:line="480" w:lineRule="auto"/>
      </w:pPr>
    </w:p>
    <w:p w14:paraId="133DBC99" w14:textId="4278FDB1" w:rsidR="006B4BA1" w:rsidRDefault="006B4BA1" w:rsidP="002672AC">
      <w:pPr>
        <w:spacing w:line="480" w:lineRule="auto"/>
      </w:pPr>
    </w:p>
    <w:p w14:paraId="36A94D69" w14:textId="180B9462" w:rsidR="006B4BA1" w:rsidRDefault="006B4BA1" w:rsidP="002672AC">
      <w:pPr>
        <w:spacing w:line="480" w:lineRule="auto"/>
      </w:pPr>
    </w:p>
    <w:p w14:paraId="0F4821E9" w14:textId="5D49A4DC" w:rsidR="006B4BA1" w:rsidRDefault="006B4BA1" w:rsidP="002672AC">
      <w:pPr>
        <w:spacing w:line="480" w:lineRule="auto"/>
      </w:pPr>
    </w:p>
    <w:p w14:paraId="6D46751E" w14:textId="43080100" w:rsidR="006B4BA1" w:rsidRDefault="006B4BA1" w:rsidP="002672AC">
      <w:pPr>
        <w:spacing w:line="480" w:lineRule="auto"/>
      </w:pPr>
    </w:p>
    <w:p w14:paraId="251B35A4" w14:textId="5FB4C3AA" w:rsidR="006B4BA1" w:rsidRDefault="006B4BA1" w:rsidP="002672AC">
      <w:pPr>
        <w:spacing w:line="480" w:lineRule="auto"/>
      </w:pPr>
    </w:p>
    <w:p w14:paraId="0662E5F5" w14:textId="77777777" w:rsidR="00E500AC" w:rsidRDefault="00E500AC" w:rsidP="002672AC">
      <w:pPr>
        <w:spacing w:line="480" w:lineRule="auto"/>
      </w:pPr>
    </w:p>
    <w:p w14:paraId="4B3BAE3D" w14:textId="5CA515BB" w:rsidR="00E500AC" w:rsidRPr="005C762C" w:rsidRDefault="002672AC" w:rsidP="002672AC">
      <w:pPr>
        <w:spacing w:line="480" w:lineRule="auto"/>
        <w:rPr>
          <w:sz w:val="24"/>
          <w:szCs w:val="24"/>
        </w:rPr>
      </w:pPr>
      <w:r w:rsidRPr="00260107">
        <w:rPr>
          <w:b/>
          <w:bCs/>
          <w:sz w:val="24"/>
          <w:szCs w:val="24"/>
        </w:rPr>
        <w:lastRenderedPageBreak/>
        <w:t>Supplementa</w:t>
      </w:r>
      <w:bookmarkEnd w:id="0"/>
      <w:r w:rsidR="00785A41" w:rsidRPr="00260107">
        <w:rPr>
          <w:b/>
          <w:bCs/>
          <w:sz w:val="24"/>
          <w:szCs w:val="24"/>
        </w:rPr>
        <w:t>ry</w:t>
      </w:r>
      <w:r w:rsidRPr="00260107">
        <w:rPr>
          <w:b/>
          <w:bCs/>
          <w:sz w:val="24"/>
          <w:szCs w:val="24"/>
        </w:rPr>
        <w:t xml:space="preserve"> Table </w:t>
      </w:r>
      <w:r w:rsidR="00DB7E51" w:rsidRPr="00260107">
        <w:rPr>
          <w:b/>
          <w:bCs/>
          <w:sz w:val="24"/>
          <w:szCs w:val="24"/>
        </w:rPr>
        <w:t>3</w:t>
      </w:r>
      <w:r w:rsidRPr="005C762C">
        <w:rPr>
          <w:sz w:val="24"/>
          <w:szCs w:val="24"/>
        </w:rPr>
        <w:t xml:space="preserve">. Comparison of </w:t>
      </w:r>
      <w:r w:rsidR="00E7667A">
        <w:rPr>
          <w:sz w:val="24"/>
          <w:szCs w:val="24"/>
        </w:rPr>
        <w:t xml:space="preserve">Single-plex and </w:t>
      </w:r>
      <w:r w:rsidR="006B4BA1" w:rsidRPr="005C762C">
        <w:rPr>
          <w:sz w:val="24"/>
          <w:szCs w:val="24"/>
        </w:rPr>
        <w:t>M</w:t>
      </w:r>
      <w:r w:rsidRPr="005C762C">
        <w:rPr>
          <w:sz w:val="24"/>
          <w:szCs w:val="24"/>
        </w:rPr>
        <w:t>ultiplex</w:t>
      </w:r>
      <w:r w:rsidR="00E7667A">
        <w:rPr>
          <w:sz w:val="24"/>
          <w:szCs w:val="24"/>
        </w:rPr>
        <w:t xml:space="preserve"> for </w:t>
      </w:r>
      <w:proofErr w:type="spellStart"/>
      <w:r w:rsidR="00E7667A" w:rsidRPr="005C762C">
        <w:rPr>
          <w:sz w:val="24"/>
          <w:szCs w:val="24"/>
        </w:rPr>
        <w:t>ColoScape</w:t>
      </w:r>
      <w:proofErr w:type="spellEnd"/>
      <w:r w:rsidR="00E7667A">
        <w:rPr>
          <w:sz w:val="24"/>
          <w:szCs w:val="24"/>
        </w:rPr>
        <w:t xml:space="preserve"> </w:t>
      </w:r>
      <w:r w:rsidR="00E7667A">
        <w:rPr>
          <w:sz w:val="24"/>
          <w:szCs w:val="24"/>
          <w:vertAlign w:val="superscript"/>
        </w:rPr>
        <w:t>TM</w:t>
      </w:r>
      <w:r w:rsidR="00E7667A" w:rsidRPr="005C762C">
        <w:rPr>
          <w:sz w:val="24"/>
          <w:szCs w:val="24"/>
        </w:rPr>
        <w:t xml:space="preserve"> Assay</w:t>
      </w:r>
    </w:p>
    <w:tbl>
      <w:tblPr>
        <w:tblpPr w:leftFromText="180" w:rightFromText="180" w:vertAnchor="text" w:horzAnchor="page" w:tblpX="1441" w:tblpY="428"/>
        <w:tblW w:w="9715" w:type="dxa"/>
        <w:tblLook w:val="04A0" w:firstRow="1" w:lastRow="0" w:firstColumn="1" w:lastColumn="0" w:noHBand="0" w:noVBand="1"/>
      </w:tblPr>
      <w:tblGrid>
        <w:gridCol w:w="1975"/>
        <w:gridCol w:w="2790"/>
        <w:gridCol w:w="2790"/>
        <w:gridCol w:w="2160"/>
      </w:tblGrid>
      <w:tr w:rsidR="002672AC" w:rsidRPr="005C762C" w14:paraId="15BF6E57" w14:textId="77777777" w:rsidTr="00766CA5">
        <w:trPr>
          <w:trHeight w:val="353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8AE8B" w14:textId="70385655" w:rsidR="002672AC" w:rsidRPr="005C762C" w:rsidRDefault="00F23423" w:rsidP="006B4BA1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r w:rsidRPr="005C762C">
              <w:rPr>
                <w:rFonts w:eastAsia="Times New Roman"/>
                <w:b/>
                <w:bCs/>
                <w:sz w:val="24"/>
                <w:szCs w:val="24"/>
              </w:rPr>
              <w:t xml:space="preserve">Gene </w:t>
            </w:r>
            <w:r w:rsidR="002672AC" w:rsidRPr="005C762C">
              <w:rPr>
                <w:rFonts w:eastAsia="Times New Roman"/>
                <w:b/>
                <w:bCs/>
                <w:sz w:val="24"/>
                <w:szCs w:val="24"/>
              </w:rPr>
              <w:t>Target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CD0EF" w14:textId="77777777" w:rsidR="002672AC" w:rsidRPr="005C762C" w:rsidRDefault="002672AC" w:rsidP="006B4BA1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r w:rsidRPr="005C762C">
              <w:rPr>
                <w:rFonts w:eastAsia="Times New Roman"/>
                <w:b/>
                <w:bCs/>
                <w:sz w:val="24"/>
                <w:szCs w:val="24"/>
              </w:rPr>
              <w:t xml:space="preserve">1% mutant Ct </w:t>
            </w:r>
            <w:proofErr w:type="spellStart"/>
            <w:r w:rsidRPr="005C762C">
              <w:rPr>
                <w:rFonts w:eastAsia="Times New Roman"/>
                <w:b/>
                <w:bCs/>
                <w:sz w:val="24"/>
                <w:szCs w:val="24"/>
              </w:rPr>
              <w:t>singleplex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430B7" w14:textId="7C75DDEF" w:rsidR="002672AC" w:rsidRPr="005C762C" w:rsidRDefault="002672AC" w:rsidP="006B4BA1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r w:rsidRPr="005C762C">
              <w:rPr>
                <w:rFonts w:eastAsia="Times New Roman"/>
                <w:b/>
                <w:bCs/>
                <w:sz w:val="24"/>
                <w:szCs w:val="24"/>
              </w:rPr>
              <w:t>1% mutant Ct</w:t>
            </w:r>
            <w:r w:rsidR="006B4BA1" w:rsidRPr="005C762C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5C762C">
              <w:rPr>
                <w:rFonts w:eastAsia="Times New Roman"/>
                <w:b/>
                <w:bCs/>
                <w:sz w:val="24"/>
                <w:szCs w:val="24"/>
              </w:rPr>
              <w:t>multiplex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DBCC3" w14:textId="77777777" w:rsidR="002672AC" w:rsidRPr="005C762C" w:rsidRDefault="002672AC" w:rsidP="006B4BA1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5C762C">
              <w:rPr>
                <w:rFonts w:eastAsia="Times New Roman"/>
                <w:b/>
                <w:bCs/>
                <w:sz w:val="24"/>
                <w:szCs w:val="24"/>
              </w:rPr>
              <w:t>ΔCt</w:t>
            </w:r>
            <w:proofErr w:type="spellEnd"/>
            <w:r w:rsidRPr="005C762C">
              <w:rPr>
                <w:rFonts w:eastAsia="Times New Roman"/>
                <w:b/>
                <w:bCs/>
                <w:sz w:val="24"/>
                <w:szCs w:val="24"/>
              </w:rPr>
              <w:t xml:space="preserve"> = Ct s - Ct m*</w:t>
            </w:r>
          </w:p>
        </w:tc>
      </w:tr>
      <w:tr w:rsidR="002672AC" w:rsidRPr="005C762C" w14:paraId="095BD752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8CFDA" w14:textId="77777777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Internal control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CCA4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28.60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7F87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28.40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309D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0.20</w:t>
            </w:r>
          </w:p>
        </w:tc>
      </w:tr>
      <w:tr w:rsidR="002672AC" w:rsidRPr="005C762C" w14:paraId="1F5B4E56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27ED" w14:textId="1B1C9F27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APC </w:t>
            </w:r>
            <w:r w:rsidR="00E500AC" w:rsidRPr="005C762C">
              <w:rPr>
                <w:rFonts w:eastAsia="Times New Roman"/>
                <w:sz w:val="24"/>
                <w:szCs w:val="24"/>
              </w:rPr>
              <w:t>E</w:t>
            </w:r>
            <w:r w:rsidRPr="005C762C">
              <w:rPr>
                <w:rFonts w:eastAsia="Times New Roman"/>
                <w:sz w:val="24"/>
                <w:szCs w:val="24"/>
              </w:rPr>
              <w:t>1309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87F59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33.21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416B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34.20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4F4E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-1.00</w:t>
            </w:r>
          </w:p>
        </w:tc>
      </w:tr>
      <w:tr w:rsidR="002672AC" w:rsidRPr="005C762C" w14:paraId="2AD35D1D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FB68" w14:textId="34126905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APC </w:t>
            </w:r>
            <w:r w:rsidR="00E500AC" w:rsidRPr="005C762C">
              <w:rPr>
                <w:rFonts w:eastAsia="Times New Roman"/>
                <w:sz w:val="24"/>
                <w:szCs w:val="24"/>
              </w:rPr>
              <w:t>Q</w:t>
            </w:r>
            <w:r w:rsidRPr="005C762C">
              <w:rPr>
                <w:rFonts w:eastAsia="Times New Roman"/>
                <w:sz w:val="24"/>
                <w:szCs w:val="24"/>
              </w:rPr>
              <w:t>1367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1872A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35.89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53EA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34.88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0303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1.01</w:t>
            </w:r>
          </w:p>
        </w:tc>
      </w:tr>
      <w:tr w:rsidR="002672AC" w:rsidRPr="005C762C" w14:paraId="5DDC77DA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DEE8" w14:textId="3D33084B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APC </w:t>
            </w:r>
            <w:r w:rsidR="00E500AC" w:rsidRPr="005C762C">
              <w:rPr>
                <w:rFonts w:eastAsia="Times New Roman"/>
                <w:sz w:val="24"/>
                <w:szCs w:val="24"/>
              </w:rPr>
              <w:t>R</w:t>
            </w:r>
            <w:r w:rsidRPr="005C762C">
              <w:rPr>
                <w:rFonts w:eastAsia="Times New Roman"/>
                <w:sz w:val="24"/>
                <w:szCs w:val="24"/>
              </w:rPr>
              <w:t>1450/</w:t>
            </w:r>
            <w:r w:rsidR="00E500AC" w:rsidRPr="005C762C">
              <w:rPr>
                <w:rFonts w:eastAsia="Times New Roman"/>
                <w:sz w:val="24"/>
                <w:szCs w:val="24"/>
              </w:rPr>
              <w:t>R</w:t>
            </w:r>
            <w:r w:rsidRPr="005C762C">
              <w:rPr>
                <w:rFonts w:eastAsia="Times New Roman"/>
                <w:sz w:val="24"/>
                <w:szCs w:val="24"/>
              </w:rPr>
              <w:t>876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14B2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31.14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9CCC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30.75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176D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0.39</w:t>
            </w:r>
          </w:p>
        </w:tc>
      </w:tr>
      <w:tr w:rsidR="002672AC" w:rsidRPr="005C762C" w14:paraId="0B8AD7A9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DC6E" w14:textId="62D69789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CTNNB1 </w:t>
            </w:r>
            <w:r w:rsidR="00E500AC" w:rsidRPr="005C762C">
              <w:rPr>
                <w:rFonts w:eastAsia="Times New Roman"/>
                <w:sz w:val="24"/>
                <w:szCs w:val="24"/>
              </w:rPr>
              <w:t>T</w:t>
            </w:r>
            <w:r w:rsidRPr="005C762C"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59EC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32.61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BD94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32.54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6A093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0.07</w:t>
            </w:r>
          </w:p>
        </w:tc>
      </w:tr>
      <w:tr w:rsidR="002672AC" w:rsidRPr="005C762C" w14:paraId="42669654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20F8" w14:textId="5D804DFE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CTNNB1 </w:t>
            </w:r>
            <w:r w:rsidR="00E500AC" w:rsidRPr="005C762C">
              <w:rPr>
                <w:rFonts w:eastAsia="Times New Roman"/>
                <w:sz w:val="24"/>
                <w:szCs w:val="24"/>
              </w:rPr>
              <w:t>S</w:t>
            </w:r>
            <w:r w:rsidRPr="005C762C"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DBB3D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32.74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D146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32.86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5A86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-0.12</w:t>
            </w:r>
          </w:p>
        </w:tc>
      </w:tr>
      <w:tr w:rsidR="002672AC" w:rsidRPr="005C762C" w14:paraId="0B991AC0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1F193" w14:textId="1E3CE058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KRAS </w:t>
            </w:r>
            <w:r w:rsidR="00E500AC" w:rsidRPr="005C762C">
              <w:rPr>
                <w:rFonts w:eastAsia="Times New Roman"/>
                <w:sz w:val="24"/>
                <w:szCs w:val="24"/>
              </w:rPr>
              <w:t>G</w:t>
            </w:r>
            <w:r w:rsidRPr="005C762C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852C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31.99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AAAB3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31.48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53F7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0.51</w:t>
            </w:r>
          </w:p>
        </w:tc>
      </w:tr>
      <w:tr w:rsidR="002672AC" w:rsidRPr="005C762C" w14:paraId="5CD9C479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4006F" w14:textId="207745FF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KRAS </w:t>
            </w:r>
            <w:r w:rsidR="00E500AC" w:rsidRPr="005C762C">
              <w:rPr>
                <w:rFonts w:eastAsia="Times New Roman"/>
                <w:sz w:val="24"/>
                <w:szCs w:val="24"/>
              </w:rPr>
              <w:t>G</w:t>
            </w:r>
            <w:r w:rsidRPr="005C762C"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5D25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29.59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1E79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29.87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0CD1D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-0.28</w:t>
            </w:r>
          </w:p>
        </w:tc>
      </w:tr>
      <w:tr w:rsidR="002672AC" w:rsidRPr="005C762C" w14:paraId="45CE8A68" w14:textId="77777777" w:rsidTr="00766CA5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4839" w14:textId="77777777" w:rsidR="002672AC" w:rsidRPr="005C762C" w:rsidRDefault="002672AC" w:rsidP="006B4BA1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BRAFV600E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8C9E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32.63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D8867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32.84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ACC3" w14:textId="77777777" w:rsidR="002672AC" w:rsidRPr="005C762C" w:rsidRDefault="002672AC" w:rsidP="006B4B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>-0.21</w:t>
            </w:r>
          </w:p>
        </w:tc>
      </w:tr>
    </w:tbl>
    <w:p w14:paraId="57213576" w14:textId="22C8BBF7" w:rsidR="00113271" w:rsidRPr="005C762C" w:rsidRDefault="002672AC" w:rsidP="006B4BA1">
      <w:pPr>
        <w:spacing w:line="480" w:lineRule="auto"/>
        <w:rPr>
          <w:sz w:val="24"/>
          <w:szCs w:val="24"/>
        </w:rPr>
      </w:pPr>
      <w:r w:rsidRPr="005C762C">
        <w:rPr>
          <w:sz w:val="24"/>
          <w:szCs w:val="24"/>
        </w:rPr>
        <w:fldChar w:fldCharType="begin"/>
      </w:r>
      <w:r w:rsidRPr="005C762C">
        <w:rPr>
          <w:sz w:val="24"/>
          <w:szCs w:val="24"/>
        </w:rPr>
        <w:instrText xml:space="preserve"> LINK </w:instrText>
      </w:r>
      <w:r w:rsidR="00113271" w:rsidRPr="005C762C">
        <w:rPr>
          <w:sz w:val="24"/>
          <w:szCs w:val="24"/>
        </w:rPr>
        <w:instrText xml:space="preserve">Excel.Sheet.12 "C:\\Users\\DiaCarta\\Desktop\\Coloscape Doc\\V1.1 V&amp;V data analysis\\PCR performance and Multiplex vs singleplex.xlsx" Sheet1!R10C11:R19C14 </w:instrText>
      </w:r>
      <w:r w:rsidRPr="005C762C">
        <w:rPr>
          <w:sz w:val="24"/>
          <w:szCs w:val="24"/>
        </w:rPr>
        <w:instrText xml:space="preserve">\a \f 4 \h </w:instrText>
      </w:r>
      <w:r w:rsidR="005C762C" w:rsidRPr="005C762C">
        <w:rPr>
          <w:sz w:val="24"/>
          <w:szCs w:val="24"/>
        </w:rPr>
        <w:instrText xml:space="preserve"> \* MERGEFORMAT </w:instrText>
      </w:r>
      <w:r w:rsidRPr="005C762C">
        <w:rPr>
          <w:sz w:val="24"/>
          <w:szCs w:val="24"/>
        </w:rPr>
        <w:fldChar w:fldCharType="separate"/>
      </w:r>
    </w:p>
    <w:p w14:paraId="53B86344" w14:textId="213EC9CC" w:rsidR="002672AC" w:rsidRPr="005C762C" w:rsidRDefault="002672AC" w:rsidP="006B4BA1">
      <w:pPr>
        <w:spacing w:line="480" w:lineRule="auto"/>
        <w:rPr>
          <w:sz w:val="24"/>
          <w:szCs w:val="24"/>
        </w:rPr>
      </w:pPr>
      <w:r w:rsidRPr="005C762C">
        <w:rPr>
          <w:sz w:val="24"/>
          <w:szCs w:val="24"/>
        </w:rPr>
        <w:fldChar w:fldCharType="end"/>
      </w:r>
      <w:r w:rsidRPr="005C762C">
        <w:rPr>
          <w:sz w:val="24"/>
          <w:szCs w:val="24"/>
        </w:rPr>
        <w:t>*Ct s</w:t>
      </w:r>
      <w:r w:rsidR="00F23423" w:rsidRPr="005C762C">
        <w:rPr>
          <w:sz w:val="24"/>
          <w:szCs w:val="24"/>
        </w:rPr>
        <w:t>:</w:t>
      </w:r>
      <w:r w:rsidRPr="005C762C">
        <w:rPr>
          <w:sz w:val="24"/>
          <w:szCs w:val="24"/>
        </w:rPr>
        <w:t xml:space="preserve"> Ct from single</w:t>
      </w:r>
      <w:r w:rsidR="00E7667A">
        <w:rPr>
          <w:sz w:val="24"/>
          <w:szCs w:val="24"/>
        </w:rPr>
        <w:t>-</w:t>
      </w:r>
      <w:r w:rsidRPr="005C762C">
        <w:rPr>
          <w:sz w:val="24"/>
          <w:szCs w:val="24"/>
        </w:rPr>
        <w:t>plex; Ct m</w:t>
      </w:r>
      <w:r w:rsidR="00F23423" w:rsidRPr="005C762C">
        <w:rPr>
          <w:sz w:val="24"/>
          <w:szCs w:val="24"/>
        </w:rPr>
        <w:t>:</w:t>
      </w:r>
      <w:r w:rsidRPr="005C762C">
        <w:rPr>
          <w:sz w:val="24"/>
          <w:szCs w:val="24"/>
        </w:rPr>
        <w:t xml:space="preserve"> Ct from multiplex</w:t>
      </w:r>
      <w:r w:rsidR="006B4BA1" w:rsidRPr="005C762C">
        <w:rPr>
          <w:sz w:val="24"/>
          <w:szCs w:val="24"/>
        </w:rPr>
        <w:t>.</w:t>
      </w:r>
    </w:p>
    <w:p w14:paraId="3B1C8324" w14:textId="77777777" w:rsidR="00B04C18" w:rsidRDefault="00B04C18"/>
    <w:p w14:paraId="01571F2A" w14:textId="1E8F53C6" w:rsidR="00E73C17" w:rsidRDefault="00E73C17"/>
    <w:p w14:paraId="7B8D9217" w14:textId="63E3783F" w:rsidR="00F21CD8" w:rsidRDefault="00F21CD8"/>
    <w:p w14:paraId="2888F48F" w14:textId="4954F12C" w:rsidR="00F21CD8" w:rsidRDefault="00F21CD8"/>
    <w:p w14:paraId="5AB4F05C" w14:textId="538B3CC8" w:rsidR="00F21CD8" w:rsidRDefault="00F21CD8"/>
    <w:p w14:paraId="1FA7A77D" w14:textId="34FA1576" w:rsidR="00F21CD8" w:rsidRDefault="00F21CD8"/>
    <w:p w14:paraId="791624D5" w14:textId="2E453841" w:rsidR="00F21CD8" w:rsidRDefault="00F21CD8"/>
    <w:p w14:paraId="308BCF29" w14:textId="58F9AEC5" w:rsidR="00F21CD8" w:rsidRDefault="00F21CD8"/>
    <w:p w14:paraId="7DB2AB95" w14:textId="04C78A6E" w:rsidR="00F21CD8" w:rsidRDefault="00F21CD8"/>
    <w:p w14:paraId="761652DB" w14:textId="05B95F91" w:rsidR="00F21CD8" w:rsidRDefault="00F21CD8"/>
    <w:p w14:paraId="3393EC5B" w14:textId="6547138D" w:rsidR="00F21CD8" w:rsidRDefault="00F21CD8"/>
    <w:p w14:paraId="72C60247" w14:textId="18D93FCA" w:rsidR="00F21CD8" w:rsidRDefault="00F21CD8"/>
    <w:p w14:paraId="6170DB7B" w14:textId="5EBF99B5" w:rsidR="00F21CD8" w:rsidRDefault="00F21CD8"/>
    <w:p w14:paraId="777896AF" w14:textId="3A3E4162" w:rsidR="00F21CD8" w:rsidRDefault="00F21CD8"/>
    <w:p w14:paraId="015F24A5" w14:textId="77777777" w:rsidR="00F21CD8" w:rsidRDefault="00F21CD8"/>
    <w:p w14:paraId="12898DAF" w14:textId="72AD22A3" w:rsidR="00F21CD8" w:rsidRDefault="00F21CD8"/>
    <w:p w14:paraId="7716AA58" w14:textId="66028D2A" w:rsidR="00766CA5" w:rsidRDefault="00766CA5"/>
    <w:p w14:paraId="0AEE7FD1" w14:textId="77777777" w:rsidR="00E7667A" w:rsidRDefault="00E7667A"/>
    <w:p w14:paraId="5BC13DBF" w14:textId="343D15CA" w:rsidR="00F21CD8" w:rsidRPr="000D522C" w:rsidRDefault="00F21CD8" w:rsidP="00F21CD8">
      <w:pPr>
        <w:rPr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Supplementary </w:t>
      </w:r>
      <w:r w:rsidRPr="000D522C">
        <w:rPr>
          <w:b/>
          <w:bCs/>
          <w:sz w:val="24"/>
          <w:szCs w:val="24"/>
        </w:rPr>
        <w:t xml:space="preserve">Table </w:t>
      </w:r>
      <w:r w:rsidR="00DB7E51">
        <w:rPr>
          <w:b/>
          <w:bCs/>
          <w:sz w:val="24"/>
          <w:szCs w:val="24"/>
        </w:rPr>
        <w:t>4</w:t>
      </w:r>
      <w:r w:rsidRPr="000D522C">
        <w:rPr>
          <w:sz w:val="24"/>
          <w:szCs w:val="24"/>
        </w:rPr>
        <w:t xml:space="preserve">. Summary of </w:t>
      </w:r>
      <w:r w:rsidR="00E7667A">
        <w:rPr>
          <w:sz w:val="24"/>
          <w:szCs w:val="24"/>
        </w:rPr>
        <w:t>Assay Limit of Detection</w:t>
      </w:r>
      <w:r w:rsidRPr="000D522C">
        <w:rPr>
          <w:sz w:val="24"/>
          <w:szCs w:val="24"/>
        </w:rPr>
        <w:t xml:space="preserve"> for </w:t>
      </w:r>
      <w:r w:rsidRPr="00F00F4E">
        <w:rPr>
          <w:sz w:val="24"/>
          <w:szCs w:val="24"/>
        </w:rPr>
        <w:t>gDNA</w:t>
      </w:r>
      <w:r w:rsidRPr="000D522C">
        <w:rPr>
          <w:sz w:val="24"/>
          <w:szCs w:val="24"/>
        </w:rPr>
        <w:t xml:space="preserve"> Reference Standards </w:t>
      </w:r>
      <w:r w:rsidRPr="000D522C">
        <w:rPr>
          <w:rFonts w:eastAsia="Times New Roman"/>
          <w:color w:val="auto"/>
          <w:sz w:val="28"/>
          <w:szCs w:val="28"/>
        </w:rPr>
        <w:t xml:space="preserve"> </w:t>
      </w:r>
    </w:p>
    <w:tbl>
      <w:tblPr>
        <w:tblW w:w="8990" w:type="dxa"/>
        <w:tblLook w:val="04A0" w:firstRow="1" w:lastRow="0" w:firstColumn="1" w:lastColumn="0" w:noHBand="0" w:noVBand="1"/>
      </w:tblPr>
      <w:tblGrid>
        <w:gridCol w:w="1790"/>
        <w:gridCol w:w="1764"/>
        <w:gridCol w:w="1656"/>
        <w:gridCol w:w="2070"/>
        <w:gridCol w:w="1710"/>
      </w:tblGrid>
      <w:tr w:rsidR="00F21CD8" w:rsidRPr="000D522C" w14:paraId="04FFE84B" w14:textId="77777777" w:rsidTr="00766CA5">
        <w:trPr>
          <w:trHeight w:val="502"/>
        </w:trPr>
        <w:tc>
          <w:tcPr>
            <w:tcW w:w="17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AA66D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Reference DNA</w:t>
            </w:r>
          </w:p>
        </w:tc>
        <w:tc>
          <w:tcPr>
            <w:tcW w:w="72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7F5580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 xml:space="preserve">                                     5 ng    DNA Input, ng/well</w:t>
            </w:r>
          </w:p>
        </w:tc>
      </w:tr>
      <w:tr w:rsidR="00F21CD8" w:rsidRPr="000D522C" w14:paraId="4604D35C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F4216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Gene Target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732B6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 Instrument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15F77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ABIQS5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B808B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ABI 7500 Fast Dx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2F59A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LC 480 II</w:t>
            </w:r>
          </w:p>
        </w:tc>
      </w:tr>
      <w:tr w:rsidR="00F21CD8" w:rsidRPr="000D522C" w14:paraId="4713F158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2D5606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A09B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 VAF%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34351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% Correct Call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A36BE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% Correct Call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2F95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% Correct Call</w:t>
            </w:r>
          </w:p>
        </w:tc>
      </w:tr>
      <w:tr w:rsidR="00F21CD8" w:rsidRPr="000D522C" w14:paraId="605D76D8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E9109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APC E1309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EFED5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2EED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40C60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9EF49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1940A70B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A52690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56A4E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0.5%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C2640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A43F04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2472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4B33F417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551ED8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D3A1B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0.10%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AFE6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25%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E2157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1C65F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55%</w:t>
            </w:r>
          </w:p>
        </w:tc>
      </w:tr>
      <w:tr w:rsidR="00F21CD8" w:rsidRPr="000D522C" w14:paraId="6DA17355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7FE6F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APC Q1367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8A743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5A55B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58319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35DC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05BFA379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D26E20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7B158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0.5%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B5023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E406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8B834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32ED365D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EF00BF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C642C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0.10%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BBC1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B5223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AE0C1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95%</w:t>
            </w:r>
          </w:p>
        </w:tc>
      </w:tr>
      <w:tr w:rsidR="00F21CD8" w:rsidRPr="000D522C" w14:paraId="46565EE6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B56FD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APC R1450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51382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A35C6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DB4B6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A846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6D520930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838494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2189B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0.5%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6A914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15C00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95%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3500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4133463B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375ECF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3D2C74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0.10%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F1E5A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C561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85%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F595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75%</w:t>
            </w:r>
          </w:p>
        </w:tc>
      </w:tr>
      <w:tr w:rsidR="00F21CD8" w:rsidRPr="000D522C" w14:paraId="49D447CC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A274A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CTNNB1 T41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22443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60B2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60DAA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7055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2B33379F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D3469B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89EEC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0.5%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58BE4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4809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95%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62E1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1E5C0D55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E98DA0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B1C2D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0.10%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4B726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65%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30D9C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35%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E0D96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65%</w:t>
            </w:r>
          </w:p>
        </w:tc>
      </w:tr>
      <w:tr w:rsidR="00F21CD8" w:rsidRPr="000D522C" w14:paraId="16CE658D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8478D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CTNNB1 S45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DC59D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2E64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86418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24B8B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2966A15D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1A8062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BBDEE2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0.5%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624F2E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471B3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95%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ABFA3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5CE3F1B2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493BC2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66C8C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0.10%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F265B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80%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F2F53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775AD1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80%</w:t>
            </w:r>
          </w:p>
        </w:tc>
      </w:tr>
      <w:tr w:rsidR="00F21CD8" w:rsidRPr="000D522C" w14:paraId="75129C1E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C178D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KRAS G12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0468D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F7040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25013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69016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53DF8628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FC1C1D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F700F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0.5%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0ABC07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C2471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F035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1F9C2DAA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2A81CD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26413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0.10%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85F52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95%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9F716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95%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8E9C0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95%</w:t>
            </w:r>
          </w:p>
        </w:tc>
      </w:tr>
      <w:tr w:rsidR="00F21CD8" w:rsidRPr="000D522C" w14:paraId="1175BBBB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08E1A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KRAS G13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84FE3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0DAC81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FA00F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C5F6D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16D5D89E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AFB452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A5A141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0.5%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8110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85%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13DC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4B38FC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95%</w:t>
            </w:r>
          </w:p>
        </w:tc>
      </w:tr>
      <w:tr w:rsidR="00F21CD8" w:rsidRPr="000D522C" w14:paraId="7F673399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E3DA4D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A7897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0.10%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110AB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25%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96BD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75%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A799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5%</w:t>
            </w:r>
          </w:p>
        </w:tc>
      </w:tr>
      <w:tr w:rsidR="00F21CD8" w:rsidRPr="000D522C" w14:paraId="3F2CAF2E" w14:textId="77777777" w:rsidTr="00766CA5">
        <w:trPr>
          <w:trHeight w:val="315"/>
        </w:trPr>
        <w:tc>
          <w:tcPr>
            <w:tcW w:w="17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37922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BRAF V600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ACD45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18139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7212D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0A167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3B9AD51E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494B7B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18A60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0.5%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62C71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39AEE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B78ED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  <w:tr w:rsidR="00F21CD8" w:rsidRPr="000D522C" w14:paraId="55F74908" w14:textId="77777777" w:rsidTr="00766CA5">
        <w:trPr>
          <w:trHeight w:val="315"/>
        </w:trPr>
        <w:tc>
          <w:tcPr>
            <w:tcW w:w="17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EEC281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8AA34" w14:textId="77777777" w:rsidR="00F21CD8" w:rsidRPr="000D522C" w:rsidRDefault="00F21CD8" w:rsidP="0068072A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0.10% mutation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65079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A2C05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76B2D" w14:textId="77777777" w:rsidR="00F21CD8" w:rsidRPr="000D522C" w:rsidRDefault="00F21CD8" w:rsidP="0068072A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D522C">
              <w:rPr>
                <w:rFonts w:eastAsia="Times New Roman"/>
                <w:sz w:val="24"/>
                <w:szCs w:val="24"/>
              </w:rPr>
              <w:t>100%</w:t>
            </w:r>
          </w:p>
        </w:tc>
      </w:tr>
    </w:tbl>
    <w:p w14:paraId="4338B908" w14:textId="77777777" w:rsidR="00E73C17" w:rsidRDefault="00E73C17"/>
    <w:p w14:paraId="324E257F" w14:textId="77777777" w:rsidR="00E73C17" w:rsidRDefault="00E73C17"/>
    <w:p w14:paraId="7901FEB8" w14:textId="77777777" w:rsidR="00E73C17" w:rsidRDefault="00E73C17"/>
    <w:p w14:paraId="351E7A5B" w14:textId="4D547146" w:rsidR="00261E4B" w:rsidRDefault="00261E4B"/>
    <w:p w14:paraId="3B8A5B34" w14:textId="45D9AC63" w:rsidR="00A111CA" w:rsidRDefault="00A111CA"/>
    <w:p w14:paraId="167FC468" w14:textId="27436020" w:rsidR="00CD0992" w:rsidRDefault="00CD0992"/>
    <w:p w14:paraId="5ECB7487" w14:textId="77777777" w:rsidR="00766CA5" w:rsidRDefault="00766CA5"/>
    <w:p w14:paraId="7B89BA9E" w14:textId="1C701F72" w:rsidR="002A6CE5" w:rsidRPr="005C762C" w:rsidRDefault="006F1E8C" w:rsidP="00392279">
      <w:pPr>
        <w:spacing w:line="480" w:lineRule="auto"/>
        <w:ind w:left="-450"/>
        <w:rPr>
          <w:color w:val="FF0000"/>
          <w:sz w:val="24"/>
          <w:szCs w:val="24"/>
        </w:rPr>
      </w:pPr>
      <w:r>
        <w:rPr>
          <w:sz w:val="24"/>
          <w:szCs w:val="24"/>
        </w:rPr>
        <w:lastRenderedPageBreak/>
        <w:t xml:space="preserve">  </w:t>
      </w:r>
      <w:r w:rsidR="00392279" w:rsidRPr="00260107">
        <w:rPr>
          <w:b/>
          <w:bCs/>
          <w:sz w:val="24"/>
          <w:szCs w:val="24"/>
        </w:rPr>
        <w:t xml:space="preserve">Supplementary </w:t>
      </w:r>
      <w:r w:rsidR="002A6CE5" w:rsidRPr="00260107">
        <w:rPr>
          <w:b/>
          <w:bCs/>
          <w:sz w:val="24"/>
          <w:szCs w:val="24"/>
        </w:rPr>
        <w:t xml:space="preserve">Table </w:t>
      </w:r>
      <w:r w:rsidR="00DB7E51" w:rsidRPr="00260107">
        <w:rPr>
          <w:b/>
          <w:bCs/>
          <w:sz w:val="24"/>
          <w:szCs w:val="24"/>
        </w:rPr>
        <w:t>5</w:t>
      </w:r>
      <w:r w:rsidR="002A6CE5" w:rsidRPr="005C762C">
        <w:rPr>
          <w:sz w:val="24"/>
          <w:szCs w:val="24"/>
        </w:rPr>
        <w:t xml:space="preserve">. Comparison of </w:t>
      </w:r>
      <w:proofErr w:type="spellStart"/>
      <w:r w:rsidR="002A6CE5" w:rsidRPr="005C762C">
        <w:rPr>
          <w:sz w:val="24"/>
          <w:szCs w:val="24"/>
        </w:rPr>
        <w:t>ColoScape</w:t>
      </w:r>
      <w:proofErr w:type="spellEnd"/>
      <w:r w:rsidR="002A6CE5" w:rsidRPr="005C762C">
        <w:rPr>
          <w:sz w:val="24"/>
          <w:szCs w:val="24"/>
        </w:rPr>
        <w:t xml:space="preserve"> </w:t>
      </w:r>
      <w:r w:rsidR="002A6CE5" w:rsidRPr="005C762C">
        <w:rPr>
          <w:sz w:val="24"/>
          <w:szCs w:val="24"/>
          <w:vertAlign w:val="superscript"/>
        </w:rPr>
        <w:t>TM</w:t>
      </w:r>
      <w:r w:rsidR="002A6CE5" w:rsidRPr="005C762C">
        <w:rPr>
          <w:sz w:val="24"/>
          <w:szCs w:val="24"/>
        </w:rPr>
        <w:t xml:space="preserve"> and Sanger Sequencing</w:t>
      </w:r>
      <w:r w:rsidR="002A6CE5" w:rsidRPr="005C762C">
        <w:rPr>
          <w:color w:val="FF0000"/>
          <w:sz w:val="24"/>
          <w:szCs w:val="24"/>
        </w:rPr>
        <w:t xml:space="preserve"> </w:t>
      </w:r>
      <w:r w:rsidR="002A6CE5" w:rsidRPr="005C762C">
        <w:rPr>
          <w:color w:val="auto"/>
          <w:sz w:val="24"/>
          <w:szCs w:val="24"/>
        </w:rPr>
        <w:t xml:space="preserve">for </w:t>
      </w:r>
      <w:r w:rsidR="0030722D">
        <w:rPr>
          <w:color w:val="auto"/>
          <w:sz w:val="24"/>
          <w:szCs w:val="24"/>
        </w:rPr>
        <w:t xml:space="preserve">CRC </w:t>
      </w:r>
      <w:r w:rsidR="002A6CE5" w:rsidRPr="005C762C">
        <w:rPr>
          <w:color w:val="auto"/>
          <w:sz w:val="24"/>
          <w:szCs w:val="24"/>
        </w:rPr>
        <w:t xml:space="preserve">FFPE </w:t>
      </w:r>
    </w:p>
    <w:tbl>
      <w:tblPr>
        <w:tblW w:w="11553" w:type="dxa"/>
        <w:tblInd w:w="-1000" w:type="dxa"/>
        <w:tblLook w:val="04A0" w:firstRow="1" w:lastRow="0" w:firstColumn="1" w:lastColumn="0" w:noHBand="0" w:noVBand="1"/>
      </w:tblPr>
      <w:tblGrid>
        <w:gridCol w:w="1350"/>
        <w:gridCol w:w="5040"/>
        <w:gridCol w:w="2520"/>
        <w:gridCol w:w="2643"/>
      </w:tblGrid>
      <w:tr w:rsidR="00646944" w:rsidRPr="005C762C" w14:paraId="715FA1C9" w14:textId="77777777" w:rsidTr="00C36AFF">
        <w:trPr>
          <w:trHeight w:val="510"/>
        </w:trPr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2277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auto"/>
                <w:sz w:val="24"/>
                <w:szCs w:val="24"/>
              </w:rPr>
            </w:pPr>
            <w:r w:rsidRPr="005C762C">
              <w:rPr>
                <w:rFonts w:eastAsia="SimSun"/>
                <w:b/>
                <w:bCs/>
                <w:color w:val="auto"/>
                <w:sz w:val="24"/>
                <w:szCs w:val="24"/>
                <w:lang w:eastAsia="en-US"/>
              </w:rPr>
              <w:t>Sample ID</w:t>
            </w:r>
          </w:p>
        </w:tc>
        <w:tc>
          <w:tcPr>
            <w:tcW w:w="5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13FF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C762C">
              <w:rPr>
                <w:rFonts w:eastAsia="DengXian"/>
                <w:b/>
                <w:bCs/>
                <w:sz w:val="24"/>
                <w:szCs w:val="24"/>
                <w:lang w:eastAsia="en-US"/>
              </w:rPr>
              <w:t>Pathology Diagnosis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0065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5C762C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ColoScape</w:t>
            </w:r>
            <w:proofErr w:type="spellEnd"/>
            <w:r w:rsidRPr="005C762C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5C762C">
              <w:rPr>
                <w:rFonts w:eastAsia="Times New Roman"/>
                <w:b/>
                <w:bCs/>
                <w:sz w:val="24"/>
                <w:szCs w:val="24"/>
                <w:vertAlign w:val="superscript"/>
                <w:lang w:eastAsia="en-US"/>
              </w:rPr>
              <w:t>TM</w:t>
            </w:r>
          </w:p>
        </w:tc>
        <w:tc>
          <w:tcPr>
            <w:tcW w:w="26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CF9A5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5C762C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Sanger Sequencing*</w:t>
            </w:r>
          </w:p>
        </w:tc>
      </w:tr>
      <w:tr w:rsidR="00646944" w:rsidRPr="005C762C" w14:paraId="2427120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E9B1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10166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(rectal) moderately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F6E8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F63D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5EE8A008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BF40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DAE0C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</w:rPr>
              <w:t xml:space="preserve">(sigmoid colon) differentiated adenocarcinoma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AE5B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Times New Roman"/>
                <w:color w:val="auto"/>
                <w:sz w:val="24"/>
                <w:szCs w:val="24"/>
              </w:rPr>
              <w:t>CTNNB1 T41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B71C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CTNNB1 T41</w:t>
            </w:r>
          </w:p>
        </w:tc>
      </w:tr>
      <w:tr w:rsidR="00646944" w:rsidRPr="005C762C" w14:paraId="5C0EC3D2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02A5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57133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Right 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4755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64CD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2671DE1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B48E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871D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paralysis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3966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EA73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20C4F1A6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22BE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A9641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Colonic ulcer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31FF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D42B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25880CE6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7234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0460F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Rectal adenocarcinoma, grade II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C984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B765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FA574D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3A20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AE10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Sigmoid colonic adenocarcinoma, grade II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762F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CTNNB1</w:t>
            </w:r>
            <w:r w:rsidRPr="005C762C">
              <w:rPr>
                <w:rFonts w:eastAsia="Times New Roman"/>
                <w:color w:val="C00000"/>
                <w:sz w:val="24"/>
                <w:szCs w:val="24"/>
                <w:lang w:eastAsia="en-US"/>
              </w:rPr>
              <w:t xml:space="preserve"> </w:t>
            </w:r>
            <w:r w:rsidRPr="005C762C">
              <w:rPr>
                <w:rFonts w:eastAsia="Times New Roman"/>
                <w:color w:val="auto"/>
                <w:sz w:val="24"/>
                <w:szCs w:val="24"/>
                <w:lang w:eastAsia="en-US"/>
              </w:rPr>
              <w:t>T41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BA77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CTNNB1 T41</w:t>
            </w:r>
          </w:p>
        </w:tc>
      </w:tr>
      <w:tr w:rsidR="00646944" w:rsidRPr="005C762C" w14:paraId="0872E894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08E2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WJZ21-C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99E5F" w14:textId="571D8F3B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 xml:space="preserve">Right colon </w:t>
            </w:r>
            <w:r w:rsidR="00AA2CEF" w:rsidRPr="005C762C">
              <w:rPr>
                <w:rFonts w:eastAsia="DengXian"/>
                <w:sz w:val="24"/>
                <w:szCs w:val="24"/>
                <w:lang w:eastAsia="en-US"/>
              </w:rPr>
              <w:t>adeno</w:t>
            </w:r>
            <w:r w:rsidR="00AA2CEF">
              <w:rPr>
                <w:rFonts w:eastAsia="DengXian"/>
                <w:sz w:val="24"/>
                <w:szCs w:val="24"/>
                <w:lang w:eastAsia="en-US"/>
              </w:rPr>
              <w:t>ma</w:t>
            </w:r>
            <w:r w:rsidR="00AA2CEF" w:rsidRPr="005C762C">
              <w:rPr>
                <w:rFonts w:eastAsia="DengXi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D6B32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bCs/>
                <w:sz w:val="24"/>
                <w:szCs w:val="24"/>
                <w:lang w:eastAsia="en-US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617FC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bCs/>
                <w:sz w:val="24"/>
                <w:szCs w:val="24"/>
                <w:lang w:eastAsia="en-US"/>
              </w:rPr>
              <w:t>Negative</w:t>
            </w:r>
          </w:p>
        </w:tc>
      </w:tr>
      <w:tr w:rsidR="00646944" w:rsidRPr="005C762C" w14:paraId="68357765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13AE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WJZ23-C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E62AD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Rectal tubular adenocarcinoma with multiple tubular adenomas of the colon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C52B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F69A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606C825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2595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WJZ24-C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993C1" w14:textId="1D90C588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 xml:space="preserve">Rectal </w:t>
            </w:r>
            <w:r w:rsidR="00AA2CEF" w:rsidRPr="005C762C">
              <w:rPr>
                <w:rFonts w:eastAsia="DengXian"/>
                <w:sz w:val="24"/>
                <w:szCs w:val="24"/>
                <w:lang w:eastAsia="en-US"/>
              </w:rPr>
              <w:t>adeno</w:t>
            </w:r>
            <w:r w:rsidR="00AA2CEF">
              <w:rPr>
                <w:rFonts w:eastAsia="DengXian"/>
                <w:sz w:val="24"/>
                <w:szCs w:val="24"/>
                <w:lang w:eastAsia="en-US"/>
              </w:rPr>
              <w:t>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61B59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bCs/>
                <w:sz w:val="24"/>
                <w:szCs w:val="24"/>
                <w:lang w:eastAsia="en-US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3DCB5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bCs/>
                <w:sz w:val="24"/>
                <w:szCs w:val="24"/>
                <w:lang w:eastAsia="en-US"/>
              </w:rPr>
              <w:t>Negative</w:t>
            </w:r>
          </w:p>
        </w:tc>
      </w:tr>
      <w:tr w:rsidR="00646944" w:rsidRPr="005C762C" w14:paraId="037EF9C8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933B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WJZ27-C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1967A" w14:textId="50891B4A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 xml:space="preserve">Sigmoid colon </w:t>
            </w:r>
            <w:r w:rsidR="00AA2CEF" w:rsidRPr="005C762C">
              <w:rPr>
                <w:rFonts w:eastAsia="DengXian"/>
                <w:sz w:val="24"/>
                <w:szCs w:val="24"/>
                <w:lang w:eastAsia="en-US"/>
              </w:rPr>
              <w:t>adeno</w:t>
            </w:r>
            <w:r w:rsidR="00AA2CEF">
              <w:rPr>
                <w:rFonts w:eastAsia="DengXian"/>
                <w:sz w:val="24"/>
                <w:szCs w:val="24"/>
                <w:lang w:eastAsia="en-US"/>
              </w:rPr>
              <w:t>ma</w:t>
            </w:r>
            <w:r w:rsidR="00AA2CEF" w:rsidRPr="005C762C">
              <w:rPr>
                <w:rFonts w:eastAsia="DengXi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767321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bCs/>
                <w:sz w:val="24"/>
                <w:szCs w:val="24"/>
                <w:lang w:eastAsia="en-US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B844B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bCs/>
                <w:sz w:val="24"/>
                <w:szCs w:val="24"/>
                <w:lang w:eastAsia="en-US"/>
              </w:rPr>
              <w:t>Negative</w:t>
            </w:r>
          </w:p>
        </w:tc>
      </w:tr>
      <w:tr w:rsidR="00646944" w:rsidRPr="005C762C" w14:paraId="30CB00FC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11A8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WJZ28-C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3F268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Rectal ulcer type moderately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7443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FDF6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4145D255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199B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WJZ29-C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2D6FA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Colon cancer ulcer type moderately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DF20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B2C7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7E097FA4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2DF7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WJZ32-C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2E6B7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Rectal adenocarcinoma grade II-III with necrosis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9CD3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20BC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74AF0AA3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2ADF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WJZ33-C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7B7AA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Right colonic bulging adenocarcinoma grade II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DC8A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APC R1450/R876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87F7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APC R1450 WT/APC R876</w:t>
            </w:r>
          </w:p>
        </w:tc>
      </w:tr>
      <w:tr w:rsidR="00646944" w:rsidRPr="005C762C" w14:paraId="16DFB421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80C9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WJZ34-C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71288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Colonic ulcer mucinous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ECEF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7782B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424A9C94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E083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WJZ35-C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5D0E19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2CE2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C0F7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4C5C07B3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5AAC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WJZ36-C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4E23E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Omental metastatic poorly differentiated 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8317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0EDDB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62BE7B58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0388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WJZ38-C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5F027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(rectal) adenocarcinoma grade II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B093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CA04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22C53424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EC2D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WJZ39-C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5DD8B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Medium and low differentiated adenocarcinoma in right colonic ulcer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0E7C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78AD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5D2DF9C0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E161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WJZ40-C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2D928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</w:rPr>
              <w:t>Rectal prominence signet ring cell 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1BB1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CTNNB1 S45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3068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CTNNB1 S45</w:t>
            </w:r>
          </w:p>
        </w:tc>
      </w:tr>
      <w:tr w:rsidR="00646944" w:rsidRPr="005C762C" w14:paraId="6C0AC39E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327F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WJZ41-C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23509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</w:rPr>
              <w:t>(rectal) medium-poorly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9541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APC R1450/R876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CBF1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APC1450 WT/APCR R876</w:t>
            </w:r>
          </w:p>
        </w:tc>
      </w:tr>
      <w:tr w:rsidR="00646944" w:rsidRPr="005C762C" w14:paraId="0BCB36BE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F796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WJZ42-C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28D0A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colon, rectum) medium-poorly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979E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6280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1596F98E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FDD7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WJZ43-C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FA17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(rectal) moderately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1B1B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B736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67F94974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08CD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WJZ44-C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7B5D3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Rectal bulging tubular adenocarcinoma grade II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72F7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439C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0B71430D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83CFE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WJZ45-C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B351F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(rectal) adenocarcinoma grade II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B131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CTNNB1 T41/KRAS G13/APC E1309/APC1367</w:t>
            </w:r>
          </w:p>
        </w:tc>
        <w:tc>
          <w:tcPr>
            <w:tcW w:w="2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770D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CTNNB1 T41/KRAS G13</w:t>
            </w:r>
          </w:p>
        </w:tc>
      </w:tr>
      <w:tr w:rsidR="00646944" w:rsidRPr="005C762C" w14:paraId="4FED89D7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5F3C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WJZ46-C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52F7F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ulcer adenocarcinoma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BE2B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 xml:space="preserve"> KRAS G13       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48C0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12439AC1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DE30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lastRenderedPageBreak/>
              <w:t>WJZ52-C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A9EC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(rectal sigmoid colon junction)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9934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G12/APC E1309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3EEF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41C7D44A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49ED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WJZ55-C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EE8A3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(rectal) moderately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F8E1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A7F7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37D0738E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27E43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WJZ56-C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BCB5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4472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B9E9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725EC9C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DE0E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WJZ57-C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AFC3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(colon)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A266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 xml:space="preserve">KRAS G13       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F997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06754AD7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00B4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WJZ60-C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D3B99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(rectal) adenocarcinoma grade II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9414C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DF8F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0DCBF0B4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4E08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WJZ62-C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6DE16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29E33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KRASG12/APC E1309/APC Q1367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BEAD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76A742B5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DD34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WJZ63-C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F12E0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colonic ulcer type moderately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3EB2D" w14:textId="77777777" w:rsidR="00646944" w:rsidRPr="005C762C" w:rsidRDefault="00646944" w:rsidP="000713DD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</w:rPr>
              <w:t xml:space="preserve">          </w:t>
            </w:r>
            <w:r w:rsidRPr="005C762C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5C762C">
              <w:rPr>
                <w:rFonts w:eastAsia="Times New Roman"/>
                <w:sz w:val="24"/>
                <w:szCs w:val="24"/>
              </w:rPr>
              <w:t>APC E1309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1E1F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NA</w:t>
            </w:r>
          </w:p>
        </w:tc>
      </w:tr>
      <w:tr w:rsidR="00646944" w:rsidRPr="005C762C" w14:paraId="5AA7E7C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7029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WJZ67-C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AC61A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EA13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APC R1450 /APC E1309/BRAFV600E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3BD00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APC R1450/NA/BRAFV600E</w:t>
            </w:r>
          </w:p>
        </w:tc>
      </w:tr>
      <w:tr w:rsidR="00646944" w:rsidRPr="005C762C" w14:paraId="073EFE8F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4356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WJZ68-C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0B3E3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1E9C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BRAFV600E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32B3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BRAFV600E</w:t>
            </w:r>
          </w:p>
        </w:tc>
      </w:tr>
      <w:tr w:rsidR="00646944" w:rsidRPr="005C762C" w14:paraId="7BB79630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8724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WJZ70-C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55F8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E349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4D62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5ECBAE0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9A65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WJZ71-C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3F885D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5F1E1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15A8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1114529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06EC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WJZ72-C 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079F0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C2F8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8F88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492FD2D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1B0E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WJZ73-C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BF796" w14:textId="5AB7C8AD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 xml:space="preserve">Rectal </w:t>
            </w:r>
            <w:r w:rsidR="00AA2CEF" w:rsidRPr="005C762C">
              <w:rPr>
                <w:rFonts w:eastAsia="DengXian"/>
                <w:sz w:val="24"/>
                <w:szCs w:val="24"/>
                <w:lang w:eastAsia="en-US"/>
              </w:rPr>
              <w:t>adeno</w:t>
            </w:r>
            <w:r w:rsidR="00AA2CEF">
              <w:rPr>
                <w:rFonts w:eastAsia="DengXian"/>
                <w:sz w:val="24"/>
                <w:szCs w:val="24"/>
                <w:lang w:eastAsia="en-US"/>
              </w:rPr>
              <w:t>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630C0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color w:val="auto"/>
                <w:sz w:val="24"/>
                <w:szCs w:val="24"/>
              </w:rPr>
            </w:pPr>
            <w:r w:rsidRPr="00AA2CEF">
              <w:rPr>
                <w:rFonts w:eastAsia="Times New Roman"/>
                <w:color w:val="auto"/>
                <w:sz w:val="24"/>
                <w:szCs w:val="24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907E0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bCs/>
                <w:sz w:val="24"/>
                <w:szCs w:val="24"/>
                <w:lang w:eastAsia="en-US"/>
              </w:rPr>
              <w:t>Negative</w:t>
            </w:r>
          </w:p>
        </w:tc>
      </w:tr>
      <w:tr w:rsidR="00646944" w:rsidRPr="005C762C" w14:paraId="2B69EE16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8AAB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WJZ75-C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93CAB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922F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G12/APC E1309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F5C6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3043103C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F7AD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WJZ77-C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944F5" w14:textId="09247BED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</w:t>
            </w:r>
            <w:r w:rsidR="00D255B3">
              <w:rPr>
                <w:rFonts w:eastAsia="DengXian"/>
                <w:color w:val="auto"/>
                <w:sz w:val="24"/>
                <w:szCs w:val="24"/>
                <w:lang w:eastAsia="en-US"/>
              </w:rPr>
              <w:t>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7283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ED58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NA</w:t>
            </w:r>
          </w:p>
        </w:tc>
      </w:tr>
      <w:tr w:rsidR="00646944" w:rsidRPr="005C762C" w14:paraId="71F37292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2A65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WJZ78-C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450C17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D7AB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BRAFV600E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9865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Poor sequencing data</w:t>
            </w:r>
          </w:p>
        </w:tc>
      </w:tr>
      <w:tr w:rsidR="00646944" w:rsidRPr="005C762C" w14:paraId="0D7ECDAA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F497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WJZ79-C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15E5F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E590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B08D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bCs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4BDE9C56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4B70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WJZ80-C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E0080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(rectal) ulcerated adenocarcinoma grade II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36057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D883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NA</w:t>
            </w:r>
          </w:p>
        </w:tc>
      </w:tr>
      <w:tr w:rsidR="00646944" w:rsidRPr="005C762C" w14:paraId="531E0A77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0759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WJZ81-C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C26B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5A31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F02D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38E57CD8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465E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WJZ84-C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60D42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77B9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DF96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FE766C8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F34C8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WJZ88-C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C8E2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601E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2BF7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355CF200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EF5D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WJZ89-C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A8C08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ACE9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C4863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7E977E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CA89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B8FDA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EA7B7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G12/APC E1309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FFCF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74FA57E7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A051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2A00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1B70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7AF3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396D0B4C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B213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63531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3561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AA08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1834D52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73B8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45B00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3F37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07F6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0B7E8B20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23C9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WJZ95-C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B5DA0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384C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90B2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2E51881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C12E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WJZ96-C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F192A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553EE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A9A7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2A4CA347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9F31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EA3B9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BD42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70EB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0B20D40F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0AD2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F097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Sigmoid colon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A9D0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5FE7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AF0D83C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4045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WJZ99-C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73C9F" w14:textId="4FE4325E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 xml:space="preserve">(rectal) moderately differentiated </w:t>
            </w:r>
            <w:r w:rsidR="00AA2CEF" w:rsidRPr="005C762C">
              <w:rPr>
                <w:rFonts w:eastAsia="DengXian"/>
                <w:sz w:val="24"/>
                <w:szCs w:val="24"/>
                <w:lang w:eastAsia="en-US"/>
              </w:rPr>
              <w:t>adeno</w:t>
            </w:r>
            <w:r w:rsidR="00AA2CEF">
              <w:rPr>
                <w:rFonts w:eastAsia="DengXian"/>
                <w:sz w:val="24"/>
                <w:szCs w:val="24"/>
                <w:lang w:eastAsia="en-US"/>
              </w:rPr>
              <w:t>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D7063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sz w:val="24"/>
                <w:szCs w:val="24"/>
                <w:lang w:eastAsia="en-US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D4A85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sz w:val="24"/>
                <w:szCs w:val="24"/>
                <w:lang w:eastAsia="en-US"/>
              </w:rPr>
              <w:t>Negative</w:t>
            </w:r>
          </w:p>
        </w:tc>
      </w:tr>
      <w:tr w:rsidR="00646944" w:rsidRPr="005C762C" w14:paraId="6887966F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4A462D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WJZ101-C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16FD0DB" w14:textId="25C9592E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Times New Roman"/>
                <w:color w:val="auto"/>
                <w:sz w:val="24"/>
                <w:szCs w:val="24"/>
              </w:rPr>
              <w:t> 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C2EB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9BF9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570F3EA3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3225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WJZ102-C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68A99C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FAF3F" w14:textId="433A3E4D" w:rsidR="00646944" w:rsidRPr="00EE7137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highlight w:val="cyan"/>
              </w:rPr>
            </w:pPr>
            <w:r w:rsidRPr="00EE7137">
              <w:rPr>
                <w:rFonts w:eastAsia="Times New Roman"/>
                <w:sz w:val="24"/>
                <w:szCs w:val="24"/>
                <w:lang w:eastAsia="en-US"/>
              </w:rPr>
              <w:t>BRAFV600E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32DB2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BRAFV600E</w:t>
            </w:r>
          </w:p>
        </w:tc>
      </w:tr>
      <w:tr w:rsidR="00646944" w:rsidRPr="005C762C" w14:paraId="4B5F1E17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2E5A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WJZ103-C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03956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48F27" w14:textId="095BAB3F" w:rsidR="00646944" w:rsidRPr="00EE7137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highlight w:val="cyan"/>
              </w:rPr>
            </w:pPr>
            <w:r w:rsidRPr="00EE7137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4AF1F" w14:textId="1D015099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1D40A01C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22C6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lastRenderedPageBreak/>
              <w:t>WJZ104-C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F23CC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Medium differentiated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D068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126F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BRAFV600E</w:t>
            </w:r>
          </w:p>
        </w:tc>
      </w:tr>
      <w:tr w:rsidR="00646944" w:rsidRPr="005C762C" w14:paraId="5A5814DE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B057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WJZ106-C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EC33D" w14:textId="302420B8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 xml:space="preserve">Right colon </w:t>
            </w:r>
            <w:r w:rsidR="00AA2CEF" w:rsidRPr="005C762C">
              <w:rPr>
                <w:rFonts w:eastAsia="DengXian"/>
                <w:sz w:val="24"/>
                <w:szCs w:val="24"/>
                <w:lang w:eastAsia="en-US"/>
              </w:rPr>
              <w:t>adeno</w:t>
            </w:r>
            <w:r w:rsidR="00AA2CEF">
              <w:rPr>
                <w:rFonts w:eastAsia="DengXian"/>
                <w:sz w:val="24"/>
                <w:szCs w:val="24"/>
                <w:lang w:eastAsia="en-US"/>
              </w:rPr>
              <w:t>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4B66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7676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Negative</w:t>
            </w:r>
          </w:p>
        </w:tc>
      </w:tr>
      <w:tr w:rsidR="00646944" w:rsidRPr="005C762C" w14:paraId="637FFA5A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5791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WJZ107-C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44007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9150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77BA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0474E751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4478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WJZ108-C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9EBE8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BC42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1C23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36E160A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AC36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WJZ110-C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70A01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79C0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AC12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2FAF8DDE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655F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WJZ113-C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DAAE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1E0E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D728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Poor sequencing data</w:t>
            </w:r>
          </w:p>
        </w:tc>
      </w:tr>
      <w:tr w:rsidR="00646944" w:rsidRPr="005C762C" w14:paraId="01C9136A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25BE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WJZ114-C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CC07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FEEA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2F4E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0EDD0E1F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A7B6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WJZ116-C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D43F0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Sigmoid 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42208" w14:textId="39C573F8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A709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623B9521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36B8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WJZ117-C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07FE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mucinous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73EF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7949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5C2F4684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5090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WJZ118-C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7220F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728A3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2D47F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47A42AF2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12A1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WJZ120-C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8A306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Sigmoid 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301E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 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C19B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Poor sequencing data</w:t>
            </w:r>
          </w:p>
        </w:tc>
      </w:tr>
      <w:tr w:rsidR="00646944" w:rsidRPr="005C762C" w14:paraId="3755CE14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0641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WJZ122-C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CF94A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4361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 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B1BC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Poor sequencing data</w:t>
            </w:r>
          </w:p>
        </w:tc>
      </w:tr>
      <w:tr w:rsidR="00646944" w:rsidRPr="005C762C" w14:paraId="433B3CE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FA9D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WJZ124-C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43988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Sigmoid 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003B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BD0F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1869E29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C998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WJZ125-C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B9288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Sigmoid 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1633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 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81FD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 V600E</w:t>
            </w:r>
          </w:p>
        </w:tc>
      </w:tr>
      <w:tr w:rsidR="00646944" w:rsidRPr="005C762C" w14:paraId="2B177DD1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271EF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WJZ127-C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AB3BB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DDEE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D392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10802899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2882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WJZ131-C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F0A99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6912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AA17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2837E8A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A2201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WJZ132-C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B505A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639C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3289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7F8A6FF2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59F1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WJZ133-C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6282E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01DD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6871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3E14AB0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5A64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WJZ134-C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7D18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Right 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DC74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 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331F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Poor sequencing data</w:t>
            </w:r>
          </w:p>
        </w:tc>
      </w:tr>
      <w:tr w:rsidR="00646944" w:rsidRPr="005C762C" w14:paraId="307D993C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B405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WJZ135-C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E033DB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221C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6217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7603D4D7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C5A9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WJZ136-C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BBA0E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D8035" w14:textId="5CA9EC2F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C31E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B73A8A1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93F9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WJZ138-C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9EEC1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Sigmoid colon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94CF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A53F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39850A2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9256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C65BE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mucinous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7D98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80F00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59810BF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3F45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20DA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</w:rPr>
              <w:t>sigmoid colon) ulcerated tubular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22A7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3E190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2AF6D308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57EA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826FB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Colonic bulging adenocarcinoma grade II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C370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27410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7B4B6046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AAEC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0C098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Sigmoid 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9640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048F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50DBC98F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9610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WJZ145-C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B3BB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E482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2B8E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78522E2B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05EC6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WJZ146-C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09404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Rectal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B3F3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 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5BC3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 V600E</w:t>
            </w:r>
          </w:p>
        </w:tc>
      </w:tr>
      <w:tr w:rsidR="00646944" w:rsidRPr="005C762C" w14:paraId="79969CFA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21DA3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WJZ147-C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7ACFD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B4374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9A908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69C6A40C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1137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WJZ148-C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389D5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B5132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6DA6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0ED0C185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04465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WJZ149-C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C769D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F270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09D22C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07951221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CD57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WJZ150-C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B73C3C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Sigmoid colon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E8E34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BRAF V600E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25AD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Poor sequencing data</w:t>
            </w:r>
          </w:p>
        </w:tc>
      </w:tr>
      <w:tr w:rsidR="00646944" w:rsidRPr="005C762C" w14:paraId="49690088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52BCA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WJZ151-C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DE03C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color w:val="auto"/>
                <w:sz w:val="24"/>
                <w:szCs w:val="24"/>
              </w:rPr>
            </w:pPr>
            <w:r w:rsidRPr="005C762C">
              <w:rPr>
                <w:rFonts w:eastAsia="DengXian"/>
                <w:color w:val="auto"/>
                <w:sz w:val="24"/>
                <w:szCs w:val="24"/>
                <w:lang w:eastAsia="en-US"/>
              </w:rPr>
              <w:t>Colon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067B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8A6EF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  <w:tr w:rsidR="00646944" w:rsidRPr="005C762C" w14:paraId="49A47390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635D9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WJZ152-C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CBAE0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Colon cancer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9CC37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C0D3B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G13</w:t>
            </w:r>
          </w:p>
        </w:tc>
      </w:tr>
      <w:tr w:rsidR="00646944" w:rsidRPr="005C762C" w14:paraId="5BBA2835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2411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WJZ153-C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6F648" w14:textId="06D625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Colon adeno</w:t>
            </w:r>
            <w:r w:rsidR="00D26F6E">
              <w:rPr>
                <w:rFonts w:eastAsia="DengXian"/>
                <w:sz w:val="24"/>
                <w:szCs w:val="24"/>
                <w:lang w:eastAsia="en-US"/>
              </w:rPr>
              <w:t>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2D81D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sz w:val="24"/>
                <w:szCs w:val="24"/>
                <w:lang w:eastAsia="en-US"/>
              </w:rPr>
              <w:t>Negative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98D9B" w14:textId="77777777" w:rsidR="00646944" w:rsidRPr="00AA2CEF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A2CEF">
              <w:rPr>
                <w:rFonts w:eastAsia="Times New Roman"/>
                <w:sz w:val="24"/>
                <w:szCs w:val="24"/>
                <w:lang w:eastAsia="en-US"/>
              </w:rPr>
              <w:t>Negative</w:t>
            </w:r>
          </w:p>
        </w:tc>
      </w:tr>
      <w:tr w:rsidR="00646944" w:rsidRPr="005C762C" w14:paraId="4262704F" w14:textId="77777777" w:rsidTr="00C36AFF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55C3D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WJZ154-C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0419D" w14:textId="77777777" w:rsidR="00646944" w:rsidRPr="005C762C" w:rsidRDefault="00646944" w:rsidP="00646944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DengXian"/>
                <w:sz w:val="24"/>
                <w:szCs w:val="24"/>
                <w:lang w:eastAsia="en-US"/>
              </w:rPr>
              <w:t>Sigmoid colon adenocarcinoma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1F961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8D3CE" w14:textId="77777777" w:rsidR="00646944" w:rsidRPr="005C762C" w:rsidRDefault="00646944" w:rsidP="0064694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5C762C">
              <w:rPr>
                <w:rFonts w:eastAsia="Times New Roman"/>
                <w:sz w:val="24"/>
                <w:szCs w:val="24"/>
                <w:lang w:eastAsia="en-US"/>
              </w:rPr>
              <w:t>KRAS G12</w:t>
            </w:r>
          </w:p>
        </w:tc>
      </w:tr>
    </w:tbl>
    <w:p w14:paraId="460C201E" w14:textId="062C20CB" w:rsidR="0065236B" w:rsidRDefault="002A6CE5" w:rsidP="00D94CB7">
      <w:pPr>
        <w:spacing w:after="0" w:line="360" w:lineRule="auto"/>
        <w:ind w:left="-540" w:firstLine="225"/>
        <w:rPr>
          <w:sz w:val="24"/>
          <w:szCs w:val="24"/>
        </w:rPr>
      </w:pPr>
      <w:r w:rsidRPr="005C762C">
        <w:rPr>
          <w:sz w:val="24"/>
          <w:szCs w:val="24"/>
        </w:rPr>
        <w:t xml:space="preserve">*qPCR amplicons were sequenced by Sanger Sequence method. </w:t>
      </w:r>
    </w:p>
    <w:p w14:paraId="593925BA" w14:textId="77777777" w:rsidR="0082746D" w:rsidRDefault="0082746D" w:rsidP="002E534B">
      <w:pPr>
        <w:rPr>
          <w:noProof/>
        </w:rPr>
      </w:pPr>
    </w:p>
    <w:p w14:paraId="1C80EE0A" w14:textId="7FE1BDAA" w:rsidR="00F82255" w:rsidRPr="0065236B" w:rsidRDefault="00A161BC" w:rsidP="00F82255">
      <w:pPr>
        <w:spacing w:line="480" w:lineRule="auto"/>
        <w:ind w:left="450" w:hanging="180"/>
        <w:rPr>
          <w:sz w:val="24"/>
          <w:szCs w:val="24"/>
        </w:rPr>
      </w:pPr>
      <w:r w:rsidRPr="00260107">
        <w:rPr>
          <w:b/>
          <w:bCs/>
          <w:sz w:val="24"/>
          <w:szCs w:val="24"/>
        </w:rPr>
        <w:lastRenderedPageBreak/>
        <w:t xml:space="preserve">Supplementary Table </w:t>
      </w:r>
      <w:r w:rsidR="00511EAE" w:rsidRPr="00260107">
        <w:rPr>
          <w:b/>
          <w:bCs/>
          <w:sz w:val="24"/>
          <w:szCs w:val="24"/>
        </w:rPr>
        <w:t>6</w:t>
      </w:r>
      <w:r w:rsidR="00F82255" w:rsidRPr="0065236B">
        <w:rPr>
          <w:sz w:val="24"/>
          <w:szCs w:val="24"/>
        </w:rPr>
        <w:t xml:space="preserve">. Sensitivity of KRAS </w:t>
      </w:r>
      <w:r w:rsidR="00030A38" w:rsidRPr="0065236B">
        <w:rPr>
          <w:sz w:val="24"/>
          <w:szCs w:val="24"/>
        </w:rPr>
        <w:t>G12 Variant M</w:t>
      </w:r>
      <w:r w:rsidR="00F82255" w:rsidRPr="0065236B">
        <w:rPr>
          <w:sz w:val="24"/>
          <w:szCs w:val="24"/>
        </w:rPr>
        <w:t xml:space="preserve">utation </w:t>
      </w:r>
      <w:r w:rsidR="00030A38" w:rsidRPr="0065236B">
        <w:rPr>
          <w:sz w:val="24"/>
          <w:szCs w:val="24"/>
        </w:rPr>
        <w:t>Detection</w:t>
      </w:r>
      <w:r w:rsidR="007E6C32"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340"/>
        <w:gridCol w:w="990"/>
        <w:gridCol w:w="904"/>
        <w:gridCol w:w="960"/>
        <w:gridCol w:w="960"/>
        <w:gridCol w:w="920"/>
        <w:gridCol w:w="1260"/>
      </w:tblGrid>
      <w:tr w:rsidR="00F82255" w:rsidRPr="0065236B" w14:paraId="2D6F8BD4" w14:textId="77777777" w:rsidTr="0065236B">
        <w:trPr>
          <w:trHeight w:val="395"/>
        </w:trPr>
        <w:tc>
          <w:tcPr>
            <w:tcW w:w="2340" w:type="dxa"/>
            <w:noWrap/>
            <w:hideMark/>
          </w:tcPr>
          <w:p w14:paraId="1938AFB4" w14:textId="18B5A83E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 xml:space="preserve">KRAS </w:t>
            </w:r>
            <w:r w:rsidR="00030A38" w:rsidRPr="0065236B">
              <w:rPr>
                <w:sz w:val="24"/>
                <w:szCs w:val="24"/>
              </w:rPr>
              <w:t>G</w:t>
            </w:r>
            <w:r w:rsidRPr="0065236B">
              <w:rPr>
                <w:sz w:val="24"/>
                <w:szCs w:val="24"/>
              </w:rPr>
              <w:t>12 mutation</w:t>
            </w:r>
          </w:p>
        </w:tc>
        <w:tc>
          <w:tcPr>
            <w:tcW w:w="990" w:type="dxa"/>
            <w:noWrap/>
            <w:hideMark/>
          </w:tcPr>
          <w:p w14:paraId="2EB95D77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 xml:space="preserve"> G12A</w:t>
            </w:r>
          </w:p>
        </w:tc>
        <w:tc>
          <w:tcPr>
            <w:tcW w:w="904" w:type="dxa"/>
            <w:noWrap/>
            <w:hideMark/>
          </w:tcPr>
          <w:p w14:paraId="1843663D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G12R</w:t>
            </w:r>
          </w:p>
        </w:tc>
        <w:tc>
          <w:tcPr>
            <w:tcW w:w="960" w:type="dxa"/>
            <w:noWrap/>
            <w:hideMark/>
          </w:tcPr>
          <w:p w14:paraId="6CB5FAFD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G12D</w:t>
            </w:r>
          </w:p>
        </w:tc>
        <w:tc>
          <w:tcPr>
            <w:tcW w:w="960" w:type="dxa"/>
            <w:noWrap/>
            <w:hideMark/>
          </w:tcPr>
          <w:p w14:paraId="1C6AAB08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G12C</w:t>
            </w:r>
          </w:p>
        </w:tc>
        <w:tc>
          <w:tcPr>
            <w:tcW w:w="920" w:type="dxa"/>
            <w:noWrap/>
            <w:hideMark/>
          </w:tcPr>
          <w:p w14:paraId="433013C5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G12S</w:t>
            </w:r>
          </w:p>
        </w:tc>
        <w:tc>
          <w:tcPr>
            <w:tcW w:w="1260" w:type="dxa"/>
            <w:noWrap/>
            <w:hideMark/>
          </w:tcPr>
          <w:p w14:paraId="26733972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G12V</w:t>
            </w:r>
          </w:p>
        </w:tc>
      </w:tr>
      <w:tr w:rsidR="00F82255" w:rsidRPr="0065236B" w14:paraId="27244737" w14:textId="77777777" w:rsidTr="0065236B">
        <w:trPr>
          <w:trHeight w:val="395"/>
        </w:trPr>
        <w:tc>
          <w:tcPr>
            <w:tcW w:w="2340" w:type="dxa"/>
            <w:noWrap/>
            <w:hideMark/>
          </w:tcPr>
          <w:p w14:paraId="2B540D72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LOD (VAF%)</w:t>
            </w:r>
          </w:p>
        </w:tc>
        <w:tc>
          <w:tcPr>
            <w:tcW w:w="990" w:type="dxa"/>
            <w:noWrap/>
            <w:hideMark/>
          </w:tcPr>
          <w:p w14:paraId="5294A88D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 0.2%</w:t>
            </w:r>
          </w:p>
        </w:tc>
        <w:tc>
          <w:tcPr>
            <w:tcW w:w="904" w:type="dxa"/>
            <w:noWrap/>
            <w:hideMark/>
          </w:tcPr>
          <w:p w14:paraId="2C1316C5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  2%</w:t>
            </w:r>
          </w:p>
        </w:tc>
        <w:tc>
          <w:tcPr>
            <w:tcW w:w="960" w:type="dxa"/>
            <w:noWrap/>
            <w:hideMark/>
          </w:tcPr>
          <w:p w14:paraId="735D4C78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 0.2%</w:t>
            </w:r>
          </w:p>
        </w:tc>
        <w:tc>
          <w:tcPr>
            <w:tcW w:w="960" w:type="dxa"/>
            <w:noWrap/>
            <w:hideMark/>
          </w:tcPr>
          <w:p w14:paraId="5D4B8DAE" w14:textId="7D6BDD09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 </w:t>
            </w:r>
            <w:r w:rsidR="000B6758" w:rsidRPr="00F00F4E">
              <w:rPr>
                <w:sz w:val="24"/>
                <w:szCs w:val="24"/>
              </w:rPr>
              <w:t>2.</w:t>
            </w:r>
            <w:r w:rsidRPr="00F00F4E">
              <w:rPr>
                <w:sz w:val="24"/>
                <w:szCs w:val="24"/>
              </w:rPr>
              <w:t>5%</w:t>
            </w:r>
          </w:p>
        </w:tc>
        <w:tc>
          <w:tcPr>
            <w:tcW w:w="920" w:type="dxa"/>
            <w:noWrap/>
            <w:hideMark/>
          </w:tcPr>
          <w:p w14:paraId="3687303E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 2%</w:t>
            </w:r>
          </w:p>
        </w:tc>
        <w:tc>
          <w:tcPr>
            <w:tcW w:w="1260" w:type="dxa"/>
            <w:noWrap/>
            <w:hideMark/>
          </w:tcPr>
          <w:p w14:paraId="7B5280CE" w14:textId="77777777" w:rsidR="00F82255" w:rsidRPr="0065236B" w:rsidRDefault="00F82255" w:rsidP="00F82255">
            <w:pPr>
              <w:spacing w:line="276" w:lineRule="auto"/>
              <w:rPr>
                <w:sz w:val="24"/>
                <w:szCs w:val="24"/>
              </w:rPr>
            </w:pPr>
            <w:r w:rsidRPr="0065236B">
              <w:rPr>
                <w:sz w:val="24"/>
                <w:szCs w:val="24"/>
              </w:rPr>
              <w:t> 0.2%</w:t>
            </w:r>
          </w:p>
        </w:tc>
      </w:tr>
    </w:tbl>
    <w:p w14:paraId="35CCBD82" w14:textId="5A0187F8" w:rsidR="00F82255" w:rsidRPr="0065236B" w:rsidRDefault="00030A38" w:rsidP="00030A38">
      <w:pPr>
        <w:pStyle w:val="ListParagraph"/>
        <w:spacing w:line="480" w:lineRule="auto"/>
        <w:ind w:left="540"/>
        <w:rPr>
          <w:sz w:val="24"/>
          <w:szCs w:val="24"/>
        </w:rPr>
      </w:pPr>
      <w:r w:rsidRPr="0065236B">
        <w:rPr>
          <w:sz w:val="24"/>
          <w:szCs w:val="24"/>
        </w:rPr>
        <w:t xml:space="preserve">*gDNA reference was used </w:t>
      </w:r>
    </w:p>
    <w:p w14:paraId="1EF70A2E" w14:textId="463BA4A1" w:rsidR="00A161BC" w:rsidRDefault="00A161BC" w:rsidP="002E534B">
      <w:pPr>
        <w:rPr>
          <w:noProof/>
        </w:rPr>
      </w:pPr>
    </w:p>
    <w:p w14:paraId="6C326D74" w14:textId="77777777" w:rsidR="009B650A" w:rsidRDefault="009B650A" w:rsidP="002E534B">
      <w:pPr>
        <w:rPr>
          <w:noProof/>
        </w:rPr>
      </w:pPr>
    </w:p>
    <w:p w14:paraId="777E3F32" w14:textId="77777777" w:rsidR="009B650A" w:rsidRDefault="009B650A" w:rsidP="002E534B">
      <w:pPr>
        <w:rPr>
          <w:noProof/>
        </w:rPr>
      </w:pPr>
    </w:p>
    <w:p w14:paraId="050B37A7" w14:textId="77777777" w:rsidR="009B650A" w:rsidRDefault="009B650A" w:rsidP="002E534B">
      <w:pPr>
        <w:rPr>
          <w:noProof/>
        </w:rPr>
      </w:pPr>
    </w:p>
    <w:p w14:paraId="5972AB1A" w14:textId="77777777" w:rsidR="009B650A" w:rsidRDefault="009B650A" w:rsidP="002E534B">
      <w:pPr>
        <w:rPr>
          <w:noProof/>
        </w:rPr>
      </w:pPr>
    </w:p>
    <w:p w14:paraId="65F0BB21" w14:textId="77777777" w:rsidR="009B650A" w:rsidRDefault="009B650A" w:rsidP="002E534B">
      <w:pPr>
        <w:rPr>
          <w:noProof/>
        </w:rPr>
      </w:pPr>
    </w:p>
    <w:p w14:paraId="5EA33F81" w14:textId="77777777" w:rsidR="009B650A" w:rsidRDefault="009B650A" w:rsidP="002E534B">
      <w:pPr>
        <w:rPr>
          <w:noProof/>
        </w:rPr>
      </w:pPr>
    </w:p>
    <w:p w14:paraId="136FC024" w14:textId="77777777" w:rsidR="009B650A" w:rsidRDefault="009B650A" w:rsidP="002E534B">
      <w:pPr>
        <w:rPr>
          <w:noProof/>
        </w:rPr>
      </w:pPr>
    </w:p>
    <w:p w14:paraId="246C29A1" w14:textId="77777777" w:rsidR="009B650A" w:rsidRDefault="009B650A" w:rsidP="002E534B">
      <w:pPr>
        <w:rPr>
          <w:noProof/>
        </w:rPr>
      </w:pPr>
    </w:p>
    <w:p w14:paraId="7CD2E255" w14:textId="77777777" w:rsidR="009B650A" w:rsidRDefault="009B650A" w:rsidP="002E534B">
      <w:pPr>
        <w:rPr>
          <w:noProof/>
        </w:rPr>
      </w:pPr>
    </w:p>
    <w:p w14:paraId="17242419" w14:textId="77777777" w:rsidR="009B650A" w:rsidRDefault="009B650A" w:rsidP="002E534B">
      <w:pPr>
        <w:rPr>
          <w:noProof/>
        </w:rPr>
      </w:pPr>
    </w:p>
    <w:p w14:paraId="1971714D" w14:textId="77777777" w:rsidR="009B650A" w:rsidRDefault="009B650A" w:rsidP="002E534B">
      <w:pPr>
        <w:rPr>
          <w:noProof/>
        </w:rPr>
      </w:pPr>
    </w:p>
    <w:p w14:paraId="182230CD" w14:textId="77777777" w:rsidR="009B650A" w:rsidRDefault="009B650A" w:rsidP="002E534B">
      <w:pPr>
        <w:rPr>
          <w:noProof/>
        </w:rPr>
      </w:pPr>
    </w:p>
    <w:p w14:paraId="6F2BC7E6" w14:textId="77777777" w:rsidR="009B650A" w:rsidRDefault="009B650A" w:rsidP="002E534B">
      <w:pPr>
        <w:rPr>
          <w:noProof/>
        </w:rPr>
      </w:pPr>
    </w:p>
    <w:p w14:paraId="1AAA263F" w14:textId="77777777" w:rsidR="009B650A" w:rsidRDefault="009B650A" w:rsidP="002E534B">
      <w:pPr>
        <w:rPr>
          <w:noProof/>
        </w:rPr>
      </w:pPr>
    </w:p>
    <w:p w14:paraId="222C7695" w14:textId="77777777" w:rsidR="009B650A" w:rsidRDefault="009B650A" w:rsidP="002E534B">
      <w:pPr>
        <w:rPr>
          <w:noProof/>
        </w:rPr>
      </w:pPr>
    </w:p>
    <w:p w14:paraId="5D3BADFA" w14:textId="77777777" w:rsidR="009B650A" w:rsidRDefault="009B650A" w:rsidP="002E534B">
      <w:pPr>
        <w:rPr>
          <w:noProof/>
        </w:rPr>
      </w:pPr>
    </w:p>
    <w:p w14:paraId="4CE92726" w14:textId="77777777" w:rsidR="009B650A" w:rsidRDefault="009B650A" w:rsidP="002E534B">
      <w:pPr>
        <w:rPr>
          <w:noProof/>
        </w:rPr>
      </w:pPr>
    </w:p>
    <w:p w14:paraId="4F47AAA6" w14:textId="77777777" w:rsidR="009B650A" w:rsidRDefault="009B650A" w:rsidP="002E534B">
      <w:pPr>
        <w:rPr>
          <w:noProof/>
        </w:rPr>
      </w:pPr>
    </w:p>
    <w:p w14:paraId="0E493334" w14:textId="77777777" w:rsidR="009B650A" w:rsidRDefault="009B650A" w:rsidP="002E534B">
      <w:pPr>
        <w:rPr>
          <w:noProof/>
        </w:rPr>
      </w:pPr>
    </w:p>
    <w:p w14:paraId="4D7D2082" w14:textId="77777777" w:rsidR="009B650A" w:rsidRDefault="009B650A" w:rsidP="002E534B">
      <w:pPr>
        <w:rPr>
          <w:noProof/>
        </w:rPr>
      </w:pPr>
    </w:p>
    <w:p w14:paraId="5919AC8E" w14:textId="0B9DEC6A" w:rsidR="009B650A" w:rsidRDefault="009B650A" w:rsidP="002E534B">
      <w:pPr>
        <w:rPr>
          <w:noProof/>
        </w:rPr>
      </w:pPr>
    </w:p>
    <w:p w14:paraId="5BBC95B5" w14:textId="13A208DD" w:rsidR="00A46293" w:rsidRDefault="00A46293" w:rsidP="002E534B">
      <w:pPr>
        <w:rPr>
          <w:noProof/>
        </w:rPr>
      </w:pPr>
    </w:p>
    <w:sectPr w:rsidR="00A46293" w:rsidSect="00F00F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6C0471"/>
    <w:multiLevelType w:val="hybridMultilevel"/>
    <w:tmpl w:val="9EC46CC8"/>
    <w:lvl w:ilvl="0" w:tplc="EB6A07B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EA830F2"/>
    <w:multiLevelType w:val="hybridMultilevel"/>
    <w:tmpl w:val="59E63930"/>
    <w:lvl w:ilvl="0" w:tplc="82568498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" w15:restartNumberingAfterBreak="0">
    <w:nsid w:val="33B13EF2"/>
    <w:multiLevelType w:val="hybridMultilevel"/>
    <w:tmpl w:val="A0D6BC9C"/>
    <w:lvl w:ilvl="0" w:tplc="47E47E6E">
      <w:start w:val="1"/>
      <w:numFmt w:val="lowerLetter"/>
      <w:lvlText w:val="%1."/>
      <w:lvlJc w:val="left"/>
      <w:pPr>
        <w:ind w:left="19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5" w:hanging="360"/>
      </w:pPr>
    </w:lvl>
    <w:lvl w:ilvl="2" w:tplc="0409001B" w:tentative="1">
      <w:start w:val="1"/>
      <w:numFmt w:val="lowerRoman"/>
      <w:lvlText w:val="%3."/>
      <w:lvlJc w:val="right"/>
      <w:pPr>
        <w:ind w:left="3345" w:hanging="180"/>
      </w:pPr>
    </w:lvl>
    <w:lvl w:ilvl="3" w:tplc="0409000F" w:tentative="1">
      <w:start w:val="1"/>
      <w:numFmt w:val="decimal"/>
      <w:lvlText w:val="%4."/>
      <w:lvlJc w:val="left"/>
      <w:pPr>
        <w:ind w:left="4065" w:hanging="360"/>
      </w:pPr>
    </w:lvl>
    <w:lvl w:ilvl="4" w:tplc="04090019" w:tentative="1">
      <w:start w:val="1"/>
      <w:numFmt w:val="lowerLetter"/>
      <w:lvlText w:val="%5."/>
      <w:lvlJc w:val="left"/>
      <w:pPr>
        <w:ind w:left="4785" w:hanging="360"/>
      </w:pPr>
    </w:lvl>
    <w:lvl w:ilvl="5" w:tplc="0409001B" w:tentative="1">
      <w:start w:val="1"/>
      <w:numFmt w:val="lowerRoman"/>
      <w:lvlText w:val="%6."/>
      <w:lvlJc w:val="right"/>
      <w:pPr>
        <w:ind w:left="5505" w:hanging="180"/>
      </w:pPr>
    </w:lvl>
    <w:lvl w:ilvl="6" w:tplc="0409000F" w:tentative="1">
      <w:start w:val="1"/>
      <w:numFmt w:val="decimal"/>
      <w:lvlText w:val="%7."/>
      <w:lvlJc w:val="left"/>
      <w:pPr>
        <w:ind w:left="6225" w:hanging="360"/>
      </w:pPr>
    </w:lvl>
    <w:lvl w:ilvl="7" w:tplc="04090019" w:tentative="1">
      <w:start w:val="1"/>
      <w:numFmt w:val="lowerLetter"/>
      <w:lvlText w:val="%8."/>
      <w:lvlJc w:val="left"/>
      <w:pPr>
        <w:ind w:left="6945" w:hanging="360"/>
      </w:pPr>
    </w:lvl>
    <w:lvl w:ilvl="8" w:tplc="0409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3" w15:restartNumberingAfterBreak="0">
    <w:nsid w:val="4D201863"/>
    <w:multiLevelType w:val="hybridMultilevel"/>
    <w:tmpl w:val="546AF2B8"/>
    <w:lvl w:ilvl="0" w:tplc="F6BE7FB2">
      <w:numFmt w:val="bullet"/>
      <w:lvlText w:val=""/>
      <w:lvlJc w:val="left"/>
      <w:pPr>
        <w:ind w:left="180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15A0088"/>
    <w:multiLevelType w:val="hybridMultilevel"/>
    <w:tmpl w:val="E4C865C6"/>
    <w:lvl w:ilvl="0" w:tplc="E22C36A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15F3528"/>
    <w:multiLevelType w:val="hybridMultilevel"/>
    <w:tmpl w:val="9C307B60"/>
    <w:lvl w:ilvl="0" w:tplc="E0B05C26">
      <w:numFmt w:val="bullet"/>
      <w:lvlText w:val=""/>
      <w:lvlJc w:val="left"/>
      <w:pPr>
        <w:ind w:left="1965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6" w15:restartNumberingAfterBreak="0">
    <w:nsid w:val="6F281E25"/>
    <w:multiLevelType w:val="hybridMultilevel"/>
    <w:tmpl w:val="97809296"/>
    <w:lvl w:ilvl="0" w:tplc="4E32423E">
      <w:numFmt w:val="bullet"/>
      <w:lvlText w:val=""/>
      <w:lvlJc w:val="left"/>
      <w:pPr>
        <w:ind w:left="96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7" w15:restartNumberingAfterBreak="0">
    <w:nsid w:val="6F4747B3"/>
    <w:multiLevelType w:val="hybridMultilevel"/>
    <w:tmpl w:val="AC585620"/>
    <w:lvl w:ilvl="0" w:tplc="48288BC6">
      <w:start w:val="1"/>
      <w:numFmt w:val="lowerLetter"/>
      <w:lvlText w:val="%1."/>
      <w:lvlJc w:val="left"/>
      <w:pPr>
        <w:ind w:left="17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0" w:hanging="360"/>
      </w:pPr>
    </w:lvl>
    <w:lvl w:ilvl="2" w:tplc="0409001B" w:tentative="1">
      <w:start w:val="1"/>
      <w:numFmt w:val="lowerRoman"/>
      <w:lvlText w:val="%3."/>
      <w:lvlJc w:val="right"/>
      <w:pPr>
        <w:ind w:left="3180" w:hanging="180"/>
      </w:pPr>
    </w:lvl>
    <w:lvl w:ilvl="3" w:tplc="0409000F" w:tentative="1">
      <w:start w:val="1"/>
      <w:numFmt w:val="decimal"/>
      <w:lvlText w:val="%4."/>
      <w:lvlJc w:val="left"/>
      <w:pPr>
        <w:ind w:left="3900" w:hanging="360"/>
      </w:pPr>
    </w:lvl>
    <w:lvl w:ilvl="4" w:tplc="04090019" w:tentative="1">
      <w:start w:val="1"/>
      <w:numFmt w:val="lowerLetter"/>
      <w:lvlText w:val="%5."/>
      <w:lvlJc w:val="left"/>
      <w:pPr>
        <w:ind w:left="4620" w:hanging="360"/>
      </w:pPr>
    </w:lvl>
    <w:lvl w:ilvl="5" w:tplc="0409001B" w:tentative="1">
      <w:start w:val="1"/>
      <w:numFmt w:val="lowerRoman"/>
      <w:lvlText w:val="%6."/>
      <w:lvlJc w:val="right"/>
      <w:pPr>
        <w:ind w:left="5340" w:hanging="180"/>
      </w:pPr>
    </w:lvl>
    <w:lvl w:ilvl="6" w:tplc="0409000F" w:tentative="1">
      <w:start w:val="1"/>
      <w:numFmt w:val="decimal"/>
      <w:lvlText w:val="%7."/>
      <w:lvlJc w:val="left"/>
      <w:pPr>
        <w:ind w:left="6060" w:hanging="360"/>
      </w:pPr>
    </w:lvl>
    <w:lvl w:ilvl="7" w:tplc="04090019" w:tentative="1">
      <w:start w:val="1"/>
      <w:numFmt w:val="lowerLetter"/>
      <w:lvlText w:val="%8."/>
      <w:lvlJc w:val="left"/>
      <w:pPr>
        <w:ind w:left="6780" w:hanging="360"/>
      </w:pPr>
    </w:lvl>
    <w:lvl w:ilvl="8" w:tplc="040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8" w15:restartNumberingAfterBreak="0">
    <w:nsid w:val="7DF4481B"/>
    <w:multiLevelType w:val="hybridMultilevel"/>
    <w:tmpl w:val="887EAA40"/>
    <w:lvl w:ilvl="0" w:tplc="51967BDE">
      <w:start w:val="1"/>
      <w:numFmt w:val="upperLetter"/>
      <w:lvlText w:val="(%1)"/>
      <w:lvlJc w:val="left"/>
      <w:pPr>
        <w:ind w:left="19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25" w:hanging="360"/>
      </w:pPr>
    </w:lvl>
    <w:lvl w:ilvl="2" w:tplc="0409001B" w:tentative="1">
      <w:start w:val="1"/>
      <w:numFmt w:val="lowerRoman"/>
      <w:lvlText w:val="%3."/>
      <w:lvlJc w:val="right"/>
      <w:pPr>
        <w:ind w:left="3345" w:hanging="180"/>
      </w:pPr>
    </w:lvl>
    <w:lvl w:ilvl="3" w:tplc="0409000F" w:tentative="1">
      <w:start w:val="1"/>
      <w:numFmt w:val="decimal"/>
      <w:lvlText w:val="%4."/>
      <w:lvlJc w:val="left"/>
      <w:pPr>
        <w:ind w:left="4065" w:hanging="360"/>
      </w:pPr>
    </w:lvl>
    <w:lvl w:ilvl="4" w:tplc="04090019" w:tentative="1">
      <w:start w:val="1"/>
      <w:numFmt w:val="lowerLetter"/>
      <w:lvlText w:val="%5."/>
      <w:lvlJc w:val="left"/>
      <w:pPr>
        <w:ind w:left="4785" w:hanging="360"/>
      </w:pPr>
    </w:lvl>
    <w:lvl w:ilvl="5" w:tplc="0409001B" w:tentative="1">
      <w:start w:val="1"/>
      <w:numFmt w:val="lowerRoman"/>
      <w:lvlText w:val="%6."/>
      <w:lvlJc w:val="right"/>
      <w:pPr>
        <w:ind w:left="5505" w:hanging="180"/>
      </w:pPr>
    </w:lvl>
    <w:lvl w:ilvl="6" w:tplc="0409000F" w:tentative="1">
      <w:start w:val="1"/>
      <w:numFmt w:val="decimal"/>
      <w:lvlText w:val="%7."/>
      <w:lvlJc w:val="left"/>
      <w:pPr>
        <w:ind w:left="6225" w:hanging="360"/>
      </w:pPr>
    </w:lvl>
    <w:lvl w:ilvl="7" w:tplc="04090019" w:tentative="1">
      <w:start w:val="1"/>
      <w:numFmt w:val="lowerLetter"/>
      <w:lvlText w:val="%8."/>
      <w:lvlJc w:val="left"/>
      <w:pPr>
        <w:ind w:left="6945" w:hanging="360"/>
      </w:pPr>
    </w:lvl>
    <w:lvl w:ilvl="8" w:tplc="0409001B" w:tentative="1">
      <w:start w:val="1"/>
      <w:numFmt w:val="lowerRoman"/>
      <w:lvlText w:val="%9."/>
      <w:lvlJc w:val="right"/>
      <w:pPr>
        <w:ind w:left="7665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2"/>
  </w:num>
  <w:num w:numId="7">
    <w:abstractNumId w:val="0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1AC"/>
    <w:rsid w:val="00005C72"/>
    <w:rsid w:val="00006593"/>
    <w:rsid w:val="000129EB"/>
    <w:rsid w:val="000159A0"/>
    <w:rsid w:val="0002142C"/>
    <w:rsid w:val="00021CFA"/>
    <w:rsid w:val="00026339"/>
    <w:rsid w:val="00030A38"/>
    <w:rsid w:val="00033873"/>
    <w:rsid w:val="00033D08"/>
    <w:rsid w:val="00034607"/>
    <w:rsid w:val="00034C44"/>
    <w:rsid w:val="000713DD"/>
    <w:rsid w:val="0007148A"/>
    <w:rsid w:val="000811AB"/>
    <w:rsid w:val="0008187B"/>
    <w:rsid w:val="00082D1B"/>
    <w:rsid w:val="000848C3"/>
    <w:rsid w:val="0008639B"/>
    <w:rsid w:val="00090613"/>
    <w:rsid w:val="00092750"/>
    <w:rsid w:val="000A1A99"/>
    <w:rsid w:val="000A63D1"/>
    <w:rsid w:val="000B2DA9"/>
    <w:rsid w:val="000B6758"/>
    <w:rsid w:val="000B683E"/>
    <w:rsid w:val="000D0CCD"/>
    <w:rsid w:val="000E4303"/>
    <w:rsid w:val="000F4A1F"/>
    <w:rsid w:val="00101FCB"/>
    <w:rsid w:val="00113271"/>
    <w:rsid w:val="00127E6A"/>
    <w:rsid w:val="00174666"/>
    <w:rsid w:val="00180E67"/>
    <w:rsid w:val="00181D27"/>
    <w:rsid w:val="001A4A83"/>
    <w:rsid w:val="001D2661"/>
    <w:rsid w:val="00211C1C"/>
    <w:rsid w:val="00231D30"/>
    <w:rsid w:val="00260107"/>
    <w:rsid w:val="00261E4B"/>
    <w:rsid w:val="002672AC"/>
    <w:rsid w:val="0028147F"/>
    <w:rsid w:val="002859D9"/>
    <w:rsid w:val="0029741B"/>
    <w:rsid w:val="002A6CE5"/>
    <w:rsid w:val="002B60D9"/>
    <w:rsid w:val="002C00F9"/>
    <w:rsid w:val="002E534B"/>
    <w:rsid w:val="002F0F48"/>
    <w:rsid w:val="00306A56"/>
    <w:rsid w:val="0030722D"/>
    <w:rsid w:val="00307D8E"/>
    <w:rsid w:val="00311C0B"/>
    <w:rsid w:val="00390025"/>
    <w:rsid w:val="00392279"/>
    <w:rsid w:val="003E2EA5"/>
    <w:rsid w:val="003E42D7"/>
    <w:rsid w:val="0042047F"/>
    <w:rsid w:val="00437E30"/>
    <w:rsid w:val="00440E06"/>
    <w:rsid w:val="00447B65"/>
    <w:rsid w:val="00451598"/>
    <w:rsid w:val="00456D7A"/>
    <w:rsid w:val="00480FC5"/>
    <w:rsid w:val="004850B4"/>
    <w:rsid w:val="0049493B"/>
    <w:rsid w:val="004A5124"/>
    <w:rsid w:val="004B0B1B"/>
    <w:rsid w:val="004B69A2"/>
    <w:rsid w:val="004D183C"/>
    <w:rsid w:val="004E790C"/>
    <w:rsid w:val="004F486B"/>
    <w:rsid w:val="00511EAE"/>
    <w:rsid w:val="00524746"/>
    <w:rsid w:val="005441A0"/>
    <w:rsid w:val="00555B23"/>
    <w:rsid w:val="00587776"/>
    <w:rsid w:val="0059007D"/>
    <w:rsid w:val="0059312D"/>
    <w:rsid w:val="005966F9"/>
    <w:rsid w:val="005A4943"/>
    <w:rsid w:val="005B50AF"/>
    <w:rsid w:val="005C762C"/>
    <w:rsid w:val="005E540E"/>
    <w:rsid w:val="005F0967"/>
    <w:rsid w:val="005F4594"/>
    <w:rsid w:val="005F4777"/>
    <w:rsid w:val="006069D0"/>
    <w:rsid w:val="00634AD1"/>
    <w:rsid w:val="00640384"/>
    <w:rsid w:val="00642C01"/>
    <w:rsid w:val="00646944"/>
    <w:rsid w:val="0065236B"/>
    <w:rsid w:val="0068072A"/>
    <w:rsid w:val="00680CB8"/>
    <w:rsid w:val="00682365"/>
    <w:rsid w:val="0068352F"/>
    <w:rsid w:val="00694DDD"/>
    <w:rsid w:val="0069598D"/>
    <w:rsid w:val="00697426"/>
    <w:rsid w:val="006A3D17"/>
    <w:rsid w:val="006A6BD7"/>
    <w:rsid w:val="006B4BA1"/>
    <w:rsid w:val="006C34F2"/>
    <w:rsid w:val="006C7B15"/>
    <w:rsid w:val="006D4FC4"/>
    <w:rsid w:val="006F1E8C"/>
    <w:rsid w:val="007200B2"/>
    <w:rsid w:val="00723D7B"/>
    <w:rsid w:val="007314BE"/>
    <w:rsid w:val="00743D50"/>
    <w:rsid w:val="00755702"/>
    <w:rsid w:val="00756EC6"/>
    <w:rsid w:val="00766CA5"/>
    <w:rsid w:val="007706AB"/>
    <w:rsid w:val="00775BAA"/>
    <w:rsid w:val="00785A41"/>
    <w:rsid w:val="00790027"/>
    <w:rsid w:val="007B2993"/>
    <w:rsid w:val="007C3FD3"/>
    <w:rsid w:val="007C7B77"/>
    <w:rsid w:val="007E1FFE"/>
    <w:rsid w:val="007E6C32"/>
    <w:rsid w:val="007E6D83"/>
    <w:rsid w:val="00812DE4"/>
    <w:rsid w:val="0082746D"/>
    <w:rsid w:val="008362E6"/>
    <w:rsid w:val="008548ED"/>
    <w:rsid w:val="008566A0"/>
    <w:rsid w:val="00861A51"/>
    <w:rsid w:val="00870E90"/>
    <w:rsid w:val="008747F0"/>
    <w:rsid w:val="00874A52"/>
    <w:rsid w:val="00875748"/>
    <w:rsid w:val="00884342"/>
    <w:rsid w:val="00884FF4"/>
    <w:rsid w:val="008A6256"/>
    <w:rsid w:val="008B1006"/>
    <w:rsid w:val="008B74EE"/>
    <w:rsid w:val="008C6094"/>
    <w:rsid w:val="008F0032"/>
    <w:rsid w:val="00932BF8"/>
    <w:rsid w:val="00945140"/>
    <w:rsid w:val="00972522"/>
    <w:rsid w:val="00972A87"/>
    <w:rsid w:val="00975B44"/>
    <w:rsid w:val="0098563C"/>
    <w:rsid w:val="009960C1"/>
    <w:rsid w:val="009A39AB"/>
    <w:rsid w:val="009B3BA3"/>
    <w:rsid w:val="009B650A"/>
    <w:rsid w:val="009C264F"/>
    <w:rsid w:val="009D1B66"/>
    <w:rsid w:val="009F58B1"/>
    <w:rsid w:val="00A07511"/>
    <w:rsid w:val="00A111CA"/>
    <w:rsid w:val="00A12E02"/>
    <w:rsid w:val="00A161BC"/>
    <w:rsid w:val="00A22B11"/>
    <w:rsid w:val="00A42688"/>
    <w:rsid w:val="00A46293"/>
    <w:rsid w:val="00A4664D"/>
    <w:rsid w:val="00AA12CB"/>
    <w:rsid w:val="00AA2CB0"/>
    <w:rsid w:val="00AA2CEF"/>
    <w:rsid w:val="00AA5230"/>
    <w:rsid w:val="00AB35F4"/>
    <w:rsid w:val="00AD34EC"/>
    <w:rsid w:val="00AD5852"/>
    <w:rsid w:val="00AF5319"/>
    <w:rsid w:val="00AF7F2C"/>
    <w:rsid w:val="00B02DF2"/>
    <w:rsid w:val="00B04C18"/>
    <w:rsid w:val="00B26755"/>
    <w:rsid w:val="00B271A9"/>
    <w:rsid w:val="00B27939"/>
    <w:rsid w:val="00B315B7"/>
    <w:rsid w:val="00B36D61"/>
    <w:rsid w:val="00B44E70"/>
    <w:rsid w:val="00B502BF"/>
    <w:rsid w:val="00B64C40"/>
    <w:rsid w:val="00B70F9C"/>
    <w:rsid w:val="00B76154"/>
    <w:rsid w:val="00B95168"/>
    <w:rsid w:val="00BA2EB4"/>
    <w:rsid w:val="00BB17E4"/>
    <w:rsid w:val="00BB5956"/>
    <w:rsid w:val="00BD3F7F"/>
    <w:rsid w:val="00BE6DE9"/>
    <w:rsid w:val="00C20D0E"/>
    <w:rsid w:val="00C36AFF"/>
    <w:rsid w:val="00C44E46"/>
    <w:rsid w:val="00C54A01"/>
    <w:rsid w:val="00C54C2B"/>
    <w:rsid w:val="00C5679F"/>
    <w:rsid w:val="00C617DA"/>
    <w:rsid w:val="00C64FE7"/>
    <w:rsid w:val="00C73DF4"/>
    <w:rsid w:val="00C74E51"/>
    <w:rsid w:val="00C76B2D"/>
    <w:rsid w:val="00C8711E"/>
    <w:rsid w:val="00C96BFC"/>
    <w:rsid w:val="00CA2CAD"/>
    <w:rsid w:val="00CA58A6"/>
    <w:rsid w:val="00CB5209"/>
    <w:rsid w:val="00CB663E"/>
    <w:rsid w:val="00CD0992"/>
    <w:rsid w:val="00CD201C"/>
    <w:rsid w:val="00CD7383"/>
    <w:rsid w:val="00CE01AC"/>
    <w:rsid w:val="00D05C99"/>
    <w:rsid w:val="00D11992"/>
    <w:rsid w:val="00D2436E"/>
    <w:rsid w:val="00D24B7D"/>
    <w:rsid w:val="00D255B3"/>
    <w:rsid w:val="00D2650B"/>
    <w:rsid w:val="00D26F6E"/>
    <w:rsid w:val="00D40478"/>
    <w:rsid w:val="00D465E9"/>
    <w:rsid w:val="00D50CB3"/>
    <w:rsid w:val="00D5680B"/>
    <w:rsid w:val="00D71B09"/>
    <w:rsid w:val="00D94CB7"/>
    <w:rsid w:val="00DA23CB"/>
    <w:rsid w:val="00DB6586"/>
    <w:rsid w:val="00DB699F"/>
    <w:rsid w:val="00DB7E51"/>
    <w:rsid w:val="00DC5A0E"/>
    <w:rsid w:val="00DF01D4"/>
    <w:rsid w:val="00DF3F9D"/>
    <w:rsid w:val="00E03CEE"/>
    <w:rsid w:val="00E22323"/>
    <w:rsid w:val="00E4708B"/>
    <w:rsid w:val="00E500AC"/>
    <w:rsid w:val="00E64AEF"/>
    <w:rsid w:val="00E66459"/>
    <w:rsid w:val="00E711FE"/>
    <w:rsid w:val="00E73C17"/>
    <w:rsid w:val="00E7667A"/>
    <w:rsid w:val="00E82A54"/>
    <w:rsid w:val="00E90ABB"/>
    <w:rsid w:val="00E97758"/>
    <w:rsid w:val="00EB69F8"/>
    <w:rsid w:val="00EB74E7"/>
    <w:rsid w:val="00EC0A92"/>
    <w:rsid w:val="00EC5D4E"/>
    <w:rsid w:val="00EE7137"/>
    <w:rsid w:val="00EF7C52"/>
    <w:rsid w:val="00F00F4E"/>
    <w:rsid w:val="00F21CD8"/>
    <w:rsid w:val="00F23423"/>
    <w:rsid w:val="00F23427"/>
    <w:rsid w:val="00F24927"/>
    <w:rsid w:val="00F43E11"/>
    <w:rsid w:val="00F65D4D"/>
    <w:rsid w:val="00F81B70"/>
    <w:rsid w:val="00F82255"/>
    <w:rsid w:val="00F85ED4"/>
    <w:rsid w:val="00FB5DE4"/>
    <w:rsid w:val="00FC4F95"/>
    <w:rsid w:val="00FD1093"/>
    <w:rsid w:val="00FD11FB"/>
    <w:rsid w:val="00FD7A9C"/>
    <w:rsid w:val="00FF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74173"/>
  <w15:chartTrackingRefBased/>
  <w15:docId w15:val="{4615EAFB-4277-41C7-98F1-8F9C800F9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color w:val="000000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1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5">
    <w:name w:val="Table Grid5"/>
    <w:uiPriority w:val="59"/>
    <w:rsid w:val="00CE01AC"/>
    <w:pPr>
      <w:spacing w:after="0" w:line="240" w:lineRule="auto"/>
    </w:pPr>
    <w:rPr>
      <w:rFonts w:ascii="Calibri" w:eastAsia="SimSun" w:hAnsi="Calibri"/>
      <w:color w:val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DC5A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5A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5A0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5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A0E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9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95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C7B1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658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42688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2650B"/>
    <w:rPr>
      <w:color w:val="800080"/>
      <w:u w:val="single"/>
    </w:rPr>
  </w:style>
  <w:style w:type="paragraph" w:customStyle="1" w:styleId="msonormal0">
    <w:name w:val="msonormal"/>
    <w:basedOn w:val="Normal"/>
    <w:rsid w:val="00D2650B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</w:rPr>
  </w:style>
  <w:style w:type="paragraph" w:customStyle="1" w:styleId="xl65">
    <w:name w:val="xl65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66">
    <w:name w:val="xl66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color w:val="auto"/>
      <w:sz w:val="24"/>
      <w:szCs w:val="24"/>
    </w:rPr>
  </w:style>
  <w:style w:type="paragraph" w:customStyle="1" w:styleId="xl67">
    <w:name w:val="xl67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color w:val="auto"/>
      <w:sz w:val="16"/>
      <w:szCs w:val="16"/>
    </w:rPr>
  </w:style>
  <w:style w:type="paragraph" w:customStyle="1" w:styleId="xl68">
    <w:name w:val="xl68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color w:val="auto"/>
      <w:sz w:val="16"/>
      <w:szCs w:val="16"/>
    </w:rPr>
  </w:style>
  <w:style w:type="paragraph" w:customStyle="1" w:styleId="xl69">
    <w:name w:val="xl69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70">
    <w:name w:val="xl70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eastAsia="Times New Roman"/>
      <w:color w:val="auto"/>
      <w:sz w:val="16"/>
      <w:szCs w:val="16"/>
    </w:rPr>
  </w:style>
  <w:style w:type="paragraph" w:customStyle="1" w:styleId="xl71">
    <w:name w:val="xl71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eastAsia="Times New Roman"/>
      <w:b/>
      <w:bCs/>
      <w:color w:val="auto"/>
      <w:sz w:val="16"/>
      <w:szCs w:val="16"/>
    </w:rPr>
  </w:style>
  <w:style w:type="paragraph" w:customStyle="1" w:styleId="xl72">
    <w:name w:val="xl72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73">
    <w:name w:val="xl73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/>
      <w:sz w:val="16"/>
      <w:szCs w:val="16"/>
    </w:rPr>
  </w:style>
  <w:style w:type="paragraph" w:customStyle="1" w:styleId="xl74">
    <w:name w:val="xl74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</w:rPr>
  </w:style>
  <w:style w:type="paragraph" w:customStyle="1" w:styleId="xl75">
    <w:name w:val="xl75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color w:val="auto"/>
      <w:sz w:val="16"/>
      <w:szCs w:val="16"/>
    </w:rPr>
  </w:style>
  <w:style w:type="paragraph" w:customStyle="1" w:styleId="xl76">
    <w:name w:val="xl76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auto"/>
      <w:sz w:val="24"/>
      <w:szCs w:val="24"/>
    </w:rPr>
  </w:style>
  <w:style w:type="paragraph" w:customStyle="1" w:styleId="xl77">
    <w:name w:val="xl77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color w:val="auto"/>
      <w:sz w:val="16"/>
      <w:szCs w:val="16"/>
    </w:rPr>
  </w:style>
  <w:style w:type="paragraph" w:customStyle="1" w:styleId="xl78">
    <w:name w:val="xl78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6"/>
      <w:szCs w:val="16"/>
    </w:rPr>
  </w:style>
  <w:style w:type="paragraph" w:customStyle="1" w:styleId="xl79">
    <w:name w:val="xl79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80">
    <w:name w:val="xl80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sz w:val="16"/>
      <w:szCs w:val="16"/>
    </w:rPr>
  </w:style>
  <w:style w:type="paragraph" w:customStyle="1" w:styleId="xl81">
    <w:name w:val="xl81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right"/>
      <w:textAlignment w:val="center"/>
    </w:pPr>
    <w:rPr>
      <w:rFonts w:eastAsia="Times New Roman"/>
      <w:sz w:val="16"/>
      <w:szCs w:val="16"/>
    </w:rPr>
  </w:style>
  <w:style w:type="paragraph" w:customStyle="1" w:styleId="xl82">
    <w:name w:val="xl82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83">
    <w:name w:val="xl83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84">
    <w:name w:val="xl84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</w:rPr>
  </w:style>
  <w:style w:type="paragraph" w:customStyle="1" w:styleId="xl85">
    <w:name w:val="xl85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eastAsia="Times New Roman"/>
      <w:color w:val="auto"/>
      <w:sz w:val="16"/>
      <w:szCs w:val="16"/>
    </w:rPr>
  </w:style>
  <w:style w:type="paragraph" w:customStyle="1" w:styleId="xl86">
    <w:name w:val="xl86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87">
    <w:name w:val="xl87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color w:val="FF0000"/>
      <w:sz w:val="16"/>
      <w:szCs w:val="16"/>
    </w:rPr>
  </w:style>
  <w:style w:type="paragraph" w:customStyle="1" w:styleId="xl88">
    <w:name w:val="xl88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auto"/>
      <w:sz w:val="16"/>
      <w:szCs w:val="16"/>
    </w:rPr>
  </w:style>
  <w:style w:type="paragraph" w:customStyle="1" w:styleId="xl89">
    <w:name w:val="xl89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eastAsia="Times New Roman"/>
      <w:sz w:val="16"/>
      <w:szCs w:val="16"/>
    </w:rPr>
  </w:style>
  <w:style w:type="paragraph" w:customStyle="1" w:styleId="xl90">
    <w:name w:val="xl90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6"/>
      <w:szCs w:val="16"/>
    </w:rPr>
  </w:style>
  <w:style w:type="paragraph" w:customStyle="1" w:styleId="xl91">
    <w:name w:val="xl91"/>
    <w:basedOn w:val="Normal"/>
    <w:rsid w:val="00D265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24"/>
      <w:szCs w:val="24"/>
    </w:rPr>
  </w:style>
  <w:style w:type="table" w:styleId="TableGrid">
    <w:name w:val="Table Grid"/>
    <w:basedOn w:val="TableNormal"/>
    <w:uiPriority w:val="39"/>
    <w:rsid w:val="00544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D09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qsun@diacarta.com" TargetMode="External"/><Relationship Id="rId5" Type="http://schemas.openxmlformats.org/officeDocument/2006/relationships/hyperlink" Target="mailto:msha@diacart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1634</Words>
  <Characters>9316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DiaCarta</dc:creator>
  <cp:keywords/>
  <dc:description/>
  <cp:lastModifiedBy>Michael Sha</cp:lastModifiedBy>
  <cp:revision>2</cp:revision>
  <cp:lastPrinted>2019-11-25T22:13:00Z</cp:lastPrinted>
  <dcterms:created xsi:type="dcterms:W3CDTF">2020-09-24T23:00:00Z</dcterms:created>
  <dcterms:modified xsi:type="dcterms:W3CDTF">2020-09-24T23:00:00Z</dcterms:modified>
</cp:coreProperties>
</file>