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4549B" w14:textId="77777777" w:rsidR="000B7A64" w:rsidRPr="00755127" w:rsidRDefault="000B7A64" w:rsidP="000B7A64">
      <w:pPr>
        <w:pStyle w:val="Heading1"/>
        <w:spacing w:line="360" w:lineRule="auto"/>
        <w:rPr>
          <w:rFonts w:ascii="Times New Roman" w:hAnsi="Times New Roman" w:cs="Times New Roman"/>
          <w:b/>
          <w:bCs/>
          <w:sz w:val="24"/>
          <w:szCs w:val="24"/>
        </w:rPr>
      </w:pPr>
      <w:r w:rsidRPr="00755127">
        <w:rPr>
          <w:rFonts w:ascii="Times New Roman" w:hAnsi="Times New Roman" w:cs="Times New Roman"/>
          <w:b/>
          <w:bCs/>
          <w:sz w:val="24"/>
          <w:szCs w:val="24"/>
        </w:rPr>
        <w:t xml:space="preserve">Appendices </w:t>
      </w:r>
    </w:p>
    <w:p w14:paraId="185EAE41" w14:textId="77777777" w:rsidR="000B7A64" w:rsidRPr="00B9002A" w:rsidRDefault="000B7A64" w:rsidP="000B7A64">
      <w:pPr>
        <w:pStyle w:val="Heading2"/>
        <w:spacing w:before="120" w:after="120" w:line="360" w:lineRule="auto"/>
        <w:rPr>
          <w:rFonts w:ascii="Times New Roman" w:hAnsi="Times New Roman" w:cs="Times New Roman"/>
          <w:i/>
          <w:iCs/>
          <w:sz w:val="24"/>
          <w:szCs w:val="24"/>
        </w:rPr>
      </w:pPr>
      <w:r>
        <w:rPr>
          <w:rFonts w:ascii="Times New Roman" w:hAnsi="Times New Roman" w:cs="Times New Roman"/>
          <w:i/>
          <w:iCs/>
          <w:sz w:val="24"/>
          <w:szCs w:val="24"/>
        </w:rPr>
        <w:t>T</w:t>
      </w:r>
      <w:r w:rsidRPr="00B9002A">
        <w:rPr>
          <w:rFonts w:ascii="Times New Roman" w:hAnsi="Times New Roman" w:cs="Times New Roman"/>
          <w:i/>
          <w:iCs/>
          <w:sz w:val="24"/>
          <w:szCs w:val="24"/>
        </w:rPr>
        <w:t>opic guid</w:t>
      </w:r>
      <w:r>
        <w:rPr>
          <w:rFonts w:ascii="Times New Roman" w:hAnsi="Times New Roman" w:cs="Times New Roman"/>
          <w:i/>
          <w:iCs/>
          <w:sz w:val="24"/>
          <w:szCs w:val="24"/>
        </w:rPr>
        <w:t>e</w:t>
      </w:r>
    </w:p>
    <w:p w14:paraId="034FB554" w14:textId="77777777" w:rsidR="000B7A64" w:rsidRPr="00C61DEF" w:rsidRDefault="000B7A64" w:rsidP="000B7A64">
      <w:pPr>
        <w:spacing w:after="120" w:line="360" w:lineRule="auto"/>
      </w:pPr>
      <w:r w:rsidRPr="00C61DEF">
        <w:t>Date: ___________________ Time started: ________________</w:t>
      </w:r>
      <w:r>
        <w:t xml:space="preserve"> T</w:t>
      </w:r>
      <w:r w:rsidRPr="00C61DEF">
        <w:t>ime ended: ______________</w:t>
      </w:r>
    </w:p>
    <w:p w14:paraId="23EC1675" w14:textId="77777777" w:rsidR="000B7A64" w:rsidRPr="00C61DEF" w:rsidRDefault="000B7A64" w:rsidP="000B7A64">
      <w:pPr>
        <w:spacing w:after="120" w:line="360" w:lineRule="auto"/>
      </w:pPr>
      <w:r w:rsidRPr="00C61DEF">
        <w:t>Interview by: _________________________</w:t>
      </w:r>
      <w:r>
        <w:t>__________</w:t>
      </w:r>
    </w:p>
    <w:p w14:paraId="33265029" w14:textId="77777777" w:rsidR="000B7A64" w:rsidRDefault="000B7A64" w:rsidP="000B7A64">
      <w:pPr>
        <w:spacing w:after="120" w:line="360" w:lineRule="auto"/>
        <w:rPr>
          <w:b/>
          <w:bCs/>
        </w:rPr>
      </w:pPr>
      <w:r w:rsidRPr="00C61DEF">
        <w:rPr>
          <w:b/>
          <w:bCs/>
        </w:rPr>
        <w:t>Interview introduction script:</w:t>
      </w:r>
    </w:p>
    <w:p w14:paraId="5FDE1494" w14:textId="77777777" w:rsidR="000B7A64" w:rsidRPr="00435FC8" w:rsidRDefault="000B7A64" w:rsidP="000B7A64">
      <w:pPr>
        <w:spacing w:after="120" w:line="360" w:lineRule="auto"/>
      </w:pPr>
      <w:r w:rsidRPr="00435FC8">
        <w:t xml:space="preserve">Hello, my name is [insert name], and I am a health services researcher with Clinical Prevention Services at the BC Centre for Disease Control (BCCDC) and the School of Population and Public Health at the University of British Columbia (UBC). I </w:t>
      </w:r>
      <w:r>
        <w:t xml:space="preserve">am working with Devon Haag, Mark Gilbert and the rest of the </w:t>
      </w:r>
      <w:proofErr w:type="spellStart"/>
      <w:r>
        <w:t>GetCheckedOnline</w:t>
      </w:r>
      <w:proofErr w:type="spellEnd"/>
      <w:r>
        <w:t xml:space="preserve"> team to </w:t>
      </w:r>
      <w:r w:rsidRPr="00435FC8">
        <w:t xml:space="preserve">explore the sustainability and potential provincial integration of </w:t>
      </w:r>
      <w:proofErr w:type="spellStart"/>
      <w:r w:rsidRPr="00435FC8">
        <w:t>GetCheckedOnline</w:t>
      </w:r>
      <w:proofErr w:type="spellEnd"/>
      <w:r w:rsidRPr="00435FC8">
        <w:t>, a digital service for sexually transmitted and blood-borne infections (STBBI) testing.</w:t>
      </w:r>
      <w:r>
        <w:t xml:space="preserve"> </w:t>
      </w:r>
      <w:r w:rsidRPr="00435FC8">
        <w:t xml:space="preserve">Our goal is to understand your perspectives on </w:t>
      </w:r>
      <w:r>
        <w:t xml:space="preserve">the meanings of sustainability and provincial integration and the </w:t>
      </w:r>
      <w:r w:rsidRPr="00435FC8">
        <w:t xml:space="preserve">factors, challenges, and opportunities that </w:t>
      </w:r>
      <w:r>
        <w:t xml:space="preserve">can influence your perception of </w:t>
      </w:r>
      <w:proofErr w:type="spellStart"/>
      <w:r>
        <w:t>GetCheckedOnline’s</w:t>
      </w:r>
      <w:proofErr w:type="spellEnd"/>
      <w:r>
        <w:t xml:space="preserve"> sustainability</w:t>
      </w:r>
      <w:r w:rsidRPr="00435FC8">
        <w:t xml:space="preserve">. Your insights will help us develop strategies to sustain and </w:t>
      </w:r>
      <w:r>
        <w:t xml:space="preserve">integrate </w:t>
      </w:r>
      <w:r w:rsidRPr="00435FC8">
        <w:t>the service effectively within the public health system.</w:t>
      </w:r>
      <w:r>
        <w:t xml:space="preserve"> </w:t>
      </w:r>
      <w:r w:rsidRPr="00435FC8">
        <w:t>This interview is completely confidential. Nothing you say will be linked back to you personally or to your organization in any reports or publications. I encourage you to speak freely, but please avoid mentioning specific names or identifying individuals. If any names are mentioned, they will be omitted during transcription and analysis to maintain confidentiality.</w:t>
      </w:r>
    </w:p>
    <w:p w14:paraId="65C849E1" w14:textId="77777777" w:rsidR="000B7A64" w:rsidRPr="00435FC8" w:rsidRDefault="000B7A64" w:rsidP="000B7A64">
      <w:pPr>
        <w:spacing w:after="120" w:line="360" w:lineRule="auto"/>
      </w:pPr>
      <w:r w:rsidRPr="00435FC8">
        <w:t>I will be recording this interview</w:t>
      </w:r>
      <w:r>
        <w:t xml:space="preserve"> [or focus group]</w:t>
      </w:r>
      <w:r w:rsidRPr="00435FC8">
        <w:t xml:space="preserve"> to ensure the accuracy of our analysis. The recording and the transcript will be securely stored on encrypted servers at the BCCDC and UBC. Participation is entirely voluntary, and you may choose not to answer any question or withdraw from the interview at any time without any consequences</w:t>
      </w:r>
      <w:r>
        <w:t xml:space="preserve">. </w:t>
      </w:r>
      <w:r w:rsidRPr="00435FC8">
        <w:t>This interview</w:t>
      </w:r>
      <w:r>
        <w:t xml:space="preserve"> [or focus group]</w:t>
      </w:r>
      <w:r w:rsidRPr="00435FC8">
        <w:t xml:space="preserve"> will be conducted over Zoom</w:t>
      </w:r>
      <w:r>
        <w:t xml:space="preserve"> [if online]</w:t>
      </w:r>
      <w:r w:rsidRPr="00435FC8">
        <w:t>. If you are more comfortable, you may choose to turn off your video during the session.</w:t>
      </w:r>
    </w:p>
    <w:p w14:paraId="4FC72DF4" w14:textId="77777777" w:rsidR="000B7A64" w:rsidRPr="00435FC8" w:rsidRDefault="000B7A64" w:rsidP="000B7A64">
      <w:pPr>
        <w:spacing w:after="120" w:line="360" w:lineRule="auto"/>
      </w:pPr>
      <w:r w:rsidRPr="00435FC8">
        <w:t>Before we begin, do you have any questions or concerns?</w:t>
      </w:r>
    </w:p>
    <w:p w14:paraId="273AD517" w14:textId="77777777" w:rsidR="000B7A64" w:rsidRPr="00C00A99" w:rsidRDefault="000B7A64" w:rsidP="000B7A64">
      <w:pPr>
        <w:spacing w:after="240" w:line="360" w:lineRule="auto"/>
      </w:pPr>
      <w:r w:rsidRPr="00C00A99">
        <w:rPr>
          <w:b/>
          <w:bCs/>
        </w:rPr>
        <w:t>Background and context questions:</w:t>
      </w:r>
      <w:r w:rsidRPr="00C00A99">
        <w:t xml:space="preserve"> </w:t>
      </w:r>
    </w:p>
    <w:p w14:paraId="170D98F7" w14:textId="77777777" w:rsidR="000B7A64" w:rsidRPr="0050768E" w:rsidRDefault="000B7A64" w:rsidP="000B7A64">
      <w:pPr>
        <w:pStyle w:val="ListParagraph"/>
        <w:numPr>
          <w:ilvl w:val="0"/>
          <w:numId w:val="1"/>
        </w:numPr>
        <w:spacing w:after="240" w:line="360" w:lineRule="auto"/>
      </w:pPr>
      <w:r>
        <w:rPr>
          <w:b/>
          <w:bCs/>
        </w:rPr>
        <w:lastRenderedPageBreak/>
        <w:t xml:space="preserve">Warm up: </w:t>
      </w:r>
      <w:r>
        <w:t>Please describe your professional background and role within your organization.</w:t>
      </w:r>
    </w:p>
    <w:p w14:paraId="7FB20BC0" w14:textId="77777777" w:rsidR="000B7A64" w:rsidRDefault="000B7A64" w:rsidP="000B7A64">
      <w:pPr>
        <w:pStyle w:val="ListParagraph"/>
        <w:numPr>
          <w:ilvl w:val="1"/>
          <w:numId w:val="1"/>
        </w:numPr>
        <w:spacing w:after="240" w:line="360" w:lineRule="auto"/>
      </w:pPr>
      <w:r>
        <w:t xml:space="preserve">Please describe your professional role in relation to </w:t>
      </w:r>
      <w:proofErr w:type="spellStart"/>
      <w:r>
        <w:t>GetCheckedOnline’s</w:t>
      </w:r>
      <w:proofErr w:type="spellEnd"/>
      <w:r>
        <w:t xml:space="preserve"> operations.</w:t>
      </w:r>
    </w:p>
    <w:p w14:paraId="6C79C4A6" w14:textId="77777777" w:rsidR="000B7A64" w:rsidRPr="000F0E6F" w:rsidRDefault="000B7A64" w:rsidP="000B7A64">
      <w:pPr>
        <w:pStyle w:val="ListParagraph"/>
        <w:numPr>
          <w:ilvl w:val="1"/>
          <w:numId w:val="1"/>
        </w:numPr>
        <w:spacing w:after="240" w:line="360" w:lineRule="auto"/>
      </w:pPr>
      <w:r>
        <w:t xml:space="preserve">How did you come to serve in this role (in relation to </w:t>
      </w:r>
      <w:proofErr w:type="spellStart"/>
      <w:r>
        <w:t>GetCheckedOnline</w:t>
      </w:r>
      <w:proofErr w:type="spellEnd"/>
      <w:r>
        <w:t>)?</w:t>
      </w:r>
    </w:p>
    <w:p w14:paraId="167A16E8" w14:textId="77777777" w:rsidR="000B7A64" w:rsidRPr="00CC6F5D" w:rsidRDefault="000B7A64" w:rsidP="000B7A64">
      <w:pPr>
        <w:spacing w:after="240" w:line="360" w:lineRule="auto"/>
      </w:pPr>
      <w:r>
        <w:rPr>
          <w:b/>
          <w:bCs/>
        </w:rPr>
        <w:t>Perception</w:t>
      </w:r>
      <w:r w:rsidRPr="00CC6F5D">
        <w:rPr>
          <w:b/>
          <w:bCs/>
        </w:rPr>
        <w:t xml:space="preserve"> of </w:t>
      </w:r>
      <w:proofErr w:type="spellStart"/>
      <w:r w:rsidRPr="00CC6F5D">
        <w:rPr>
          <w:b/>
          <w:bCs/>
        </w:rPr>
        <w:t>GetCheckedOnline’s</w:t>
      </w:r>
      <w:proofErr w:type="spellEnd"/>
      <w:r w:rsidRPr="00CC6F5D">
        <w:rPr>
          <w:b/>
          <w:bCs/>
        </w:rPr>
        <w:t xml:space="preserve"> current </w:t>
      </w:r>
      <w:r>
        <w:rPr>
          <w:b/>
          <w:bCs/>
        </w:rPr>
        <w:t xml:space="preserve">and potential future </w:t>
      </w:r>
      <w:r w:rsidRPr="00CC6F5D">
        <w:rPr>
          <w:b/>
          <w:bCs/>
        </w:rPr>
        <w:t>state</w:t>
      </w:r>
    </w:p>
    <w:p w14:paraId="64CD8CD5" w14:textId="77777777" w:rsidR="000B7A64" w:rsidRPr="0050768E" w:rsidRDefault="000B7A64" w:rsidP="000B7A64">
      <w:pPr>
        <w:pStyle w:val="ListParagraph"/>
        <w:numPr>
          <w:ilvl w:val="0"/>
          <w:numId w:val="1"/>
        </w:numPr>
        <w:spacing w:after="240" w:line="360" w:lineRule="auto"/>
      </w:pPr>
      <w:r>
        <w:t xml:space="preserve"> </w:t>
      </w:r>
      <w:r w:rsidRPr="0050768E">
        <w:t xml:space="preserve">What comes to mind when you think about </w:t>
      </w:r>
      <w:proofErr w:type="spellStart"/>
      <w:r w:rsidRPr="0050768E">
        <w:t>GetCheckedOnline</w:t>
      </w:r>
      <w:proofErr w:type="spellEnd"/>
      <w:r w:rsidRPr="0050768E">
        <w:t xml:space="preserve"> in its current state?</w:t>
      </w:r>
    </w:p>
    <w:p w14:paraId="3CA0BD51" w14:textId="77777777" w:rsidR="000B7A64" w:rsidRDefault="000B7A64" w:rsidP="000B7A64">
      <w:pPr>
        <w:pStyle w:val="ListParagraph"/>
        <w:numPr>
          <w:ilvl w:val="1"/>
          <w:numId w:val="1"/>
        </w:numPr>
        <w:spacing w:after="240" w:line="360" w:lineRule="auto"/>
      </w:pPr>
      <w:r>
        <w:t xml:space="preserve">What concerns you the most about continuing to work with </w:t>
      </w:r>
      <w:proofErr w:type="spellStart"/>
      <w:r>
        <w:t>GetCheckedOnline</w:t>
      </w:r>
      <w:proofErr w:type="spellEnd"/>
      <w:r>
        <w:t xml:space="preserve"> in its current model?</w:t>
      </w:r>
    </w:p>
    <w:p w14:paraId="7D8BA284" w14:textId="77777777" w:rsidR="000B7A64" w:rsidRDefault="000B7A64" w:rsidP="000B7A64">
      <w:pPr>
        <w:pStyle w:val="ListParagraph"/>
        <w:numPr>
          <w:ilvl w:val="2"/>
          <w:numId w:val="1"/>
        </w:numPr>
        <w:spacing w:after="240" w:line="360" w:lineRule="auto"/>
      </w:pPr>
      <w:r w:rsidRPr="00A71733">
        <w:t>Why are these concerns to you and your organization?</w:t>
      </w:r>
    </w:p>
    <w:p w14:paraId="70E696D7" w14:textId="77777777" w:rsidR="000B7A64" w:rsidRPr="00A71733" w:rsidRDefault="000B7A64" w:rsidP="000B7A64">
      <w:pPr>
        <w:pStyle w:val="ListParagraph"/>
        <w:numPr>
          <w:ilvl w:val="2"/>
          <w:numId w:val="1"/>
        </w:numPr>
        <w:spacing w:after="240" w:line="360" w:lineRule="auto"/>
      </w:pPr>
      <w:r w:rsidRPr="00A71733">
        <w:t xml:space="preserve">How have these concerns evolved over time? </w:t>
      </w:r>
    </w:p>
    <w:p w14:paraId="59359DBB" w14:textId="77777777" w:rsidR="000B7A64" w:rsidRDefault="000B7A64" w:rsidP="000B7A64">
      <w:pPr>
        <w:pStyle w:val="ListParagraph"/>
        <w:numPr>
          <w:ilvl w:val="2"/>
          <w:numId w:val="1"/>
        </w:numPr>
        <w:spacing w:after="240" w:line="360" w:lineRule="auto"/>
      </w:pPr>
      <w:r>
        <w:t>Do you think these concerns have always existed or they are only just emerging?</w:t>
      </w:r>
    </w:p>
    <w:p w14:paraId="78F0F0DD" w14:textId="77777777" w:rsidR="000B7A64" w:rsidRDefault="000B7A64" w:rsidP="000B7A64">
      <w:pPr>
        <w:pStyle w:val="ListParagraph"/>
        <w:numPr>
          <w:ilvl w:val="2"/>
          <w:numId w:val="1"/>
        </w:numPr>
        <w:spacing w:after="240" w:line="360" w:lineRule="auto"/>
      </w:pPr>
      <w:r>
        <w:t xml:space="preserve">If these concerns have emerged over time, what factors within the BCCDC may have resulted in the emergence of these concerns </w:t>
      </w:r>
    </w:p>
    <w:p w14:paraId="4E5537A2" w14:textId="77777777" w:rsidR="000B7A64" w:rsidRPr="00854FB0" w:rsidRDefault="000B7A64" w:rsidP="000B7A64">
      <w:pPr>
        <w:pStyle w:val="ListParagraph"/>
        <w:numPr>
          <w:ilvl w:val="2"/>
          <w:numId w:val="1"/>
        </w:numPr>
        <w:spacing w:after="240" w:line="360" w:lineRule="auto"/>
      </w:pPr>
      <w:r>
        <w:t xml:space="preserve">If these concerns have emerged over time, what factors outside of the BCCDC may have resulted in the emergence of these concerns </w:t>
      </w:r>
    </w:p>
    <w:p w14:paraId="36442AAD" w14:textId="77777777" w:rsidR="000B7A64" w:rsidRDefault="000B7A64" w:rsidP="000B7A64">
      <w:pPr>
        <w:spacing w:after="240" w:line="360" w:lineRule="auto"/>
        <w:rPr>
          <w:b/>
          <w:bCs/>
        </w:rPr>
      </w:pPr>
      <w:r w:rsidRPr="0051426E">
        <w:rPr>
          <w:b/>
          <w:bCs/>
        </w:rPr>
        <w:t>Sustainability and integration</w:t>
      </w:r>
    </w:p>
    <w:p w14:paraId="70260D1B" w14:textId="77777777" w:rsidR="000B7A64" w:rsidRDefault="000B7A64" w:rsidP="000B7A64">
      <w:pPr>
        <w:pStyle w:val="ListParagraph"/>
        <w:numPr>
          <w:ilvl w:val="0"/>
          <w:numId w:val="1"/>
        </w:numPr>
        <w:spacing w:after="240" w:line="360" w:lineRule="auto"/>
      </w:pPr>
      <w:r>
        <w:t xml:space="preserve">What makes a health service sustainable? </w:t>
      </w:r>
    </w:p>
    <w:p w14:paraId="7ED1B1FA" w14:textId="77777777" w:rsidR="000B7A64" w:rsidRPr="00435FC8" w:rsidRDefault="000B7A64" w:rsidP="000B7A64">
      <w:pPr>
        <w:pStyle w:val="ListParagraph"/>
        <w:numPr>
          <w:ilvl w:val="1"/>
          <w:numId w:val="1"/>
        </w:numPr>
        <w:spacing w:after="240" w:line="360" w:lineRule="auto"/>
      </w:pPr>
      <w:r>
        <w:t>Why do you think some health services successfully achieve sustainability, and others do not?</w:t>
      </w:r>
    </w:p>
    <w:p w14:paraId="4DA5B6AF" w14:textId="77777777" w:rsidR="000B7A64" w:rsidRPr="001A5EB8" w:rsidRDefault="000B7A64" w:rsidP="000B7A64">
      <w:pPr>
        <w:pStyle w:val="ListParagraph"/>
        <w:numPr>
          <w:ilvl w:val="0"/>
          <w:numId w:val="1"/>
        </w:numPr>
        <w:spacing w:after="240" w:line="360" w:lineRule="auto"/>
      </w:pPr>
      <w:r w:rsidRPr="001A5EB8">
        <w:t xml:space="preserve">If we are to consider changing the way </w:t>
      </w:r>
      <w:proofErr w:type="spellStart"/>
      <w:r w:rsidRPr="001A5EB8">
        <w:t>GetCheckedOnline</w:t>
      </w:r>
      <w:proofErr w:type="spellEnd"/>
      <w:r w:rsidRPr="001A5EB8">
        <w:t xml:space="preserve"> operates, what would sustainability mean to you in this context?</w:t>
      </w:r>
      <w:r>
        <w:t xml:space="preserve"> [ask only if not discussed in previous question]</w:t>
      </w:r>
    </w:p>
    <w:p w14:paraId="695E42F2" w14:textId="77777777" w:rsidR="000B7A64" w:rsidRDefault="000B7A64" w:rsidP="000B7A64">
      <w:pPr>
        <w:pStyle w:val="ListParagraph"/>
        <w:numPr>
          <w:ilvl w:val="1"/>
          <w:numId w:val="1"/>
        </w:numPr>
        <w:spacing w:after="240" w:line="360" w:lineRule="auto"/>
      </w:pPr>
      <w:r>
        <w:t xml:space="preserve">How would you describe a </w:t>
      </w:r>
      <w:proofErr w:type="spellStart"/>
      <w:r>
        <w:t>GetCheckedOnline</w:t>
      </w:r>
      <w:proofErr w:type="spellEnd"/>
      <w:r>
        <w:t xml:space="preserve"> that has achieved sustainability?</w:t>
      </w:r>
    </w:p>
    <w:p w14:paraId="603B22EA" w14:textId="77777777" w:rsidR="000B7A64" w:rsidRPr="00435FC8" w:rsidRDefault="000B7A64" w:rsidP="000B7A64">
      <w:pPr>
        <w:pStyle w:val="ListParagraph"/>
        <w:numPr>
          <w:ilvl w:val="1"/>
          <w:numId w:val="1"/>
        </w:numPr>
        <w:spacing w:after="240" w:line="360" w:lineRule="auto"/>
      </w:pPr>
      <w:r>
        <w:t xml:space="preserve">What would provincial integration of </w:t>
      </w:r>
      <w:proofErr w:type="spellStart"/>
      <w:r>
        <w:t>GetCheckedOnline</w:t>
      </w:r>
      <w:proofErr w:type="spellEnd"/>
      <w:r>
        <w:t xml:space="preserve"> into the health systems mean to you?</w:t>
      </w:r>
    </w:p>
    <w:p w14:paraId="57B76584" w14:textId="77777777" w:rsidR="000B7A64" w:rsidRDefault="000B7A64" w:rsidP="000B7A64">
      <w:pPr>
        <w:pStyle w:val="ListParagraph"/>
        <w:numPr>
          <w:ilvl w:val="1"/>
          <w:numId w:val="1"/>
        </w:numPr>
        <w:spacing w:after="240" w:line="360" w:lineRule="auto"/>
      </w:pPr>
      <w:r>
        <w:t xml:space="preserve">Given your perspectives, how is integration related to the sustainability of </w:t>
      </w:r>
      <w:proofErr w:type="spellStart"/>
      <w:r>
        <w:t>GetCheckedOnline</w:t>
      </w:r>
      <w:proofErr w:type="spellEnd"/>
      <w:r>
        <w:t>?</w:t>
      </w:r>
    </w:p>
    <w:p w14:paraId="31BE521E" w14:textId="77777777" w:rsidR="000B7A64" w:rsidRDefault="000B7A64" w:rsidP="000B7A64">
      <w:pPr>
        <w:pStyle w:val="ListParagraph"/>
        <w:numPr>
          <w:ilvl w:val="1"/>
          <w:numId w:val="1"/>
        </w:numPr>
        <w:spacing w:after="240" w:line="360" w:lineRule="auto"/>
      </w:pPr>
      <w:r>
        <w:lastRenderedPageBreak/>
        <w:t>Can you share any specific reasons for describing sustainability and integration in the way that you have?</w:t>
      </w:r>
    </w:p>
    <w:p w14:paraId="6D612894" w14:textId="77777777" w:rsidR="000B7A64" w:rsidRDefault="000B7A64" w:rsidP="000B7A64">
      <w:pPr>
        <w:spacing w:after="240" w:line="360" w:lineRule="auto"/>
        <w:rPr>
          <w:b/>
          <w:bCs/>
        </w:rPr>
      </w:pPr>
      <w:r w:rsidRPr="001A5EB8">
        <w:rPr>
          <w:b/>
          <w:bCs/>
        </w:rPr>
        <w:t xml:space="preserve">Factors and processes influencing sustainability and integration: </w:t>
      </w:r>
    </w:p>
    <w:p w14:paraId="435EB43F" w14:textId="77777777" w:rsidR="000B7A64" w:rsidRDefault="000B7A64" w:rsidP="000B7A64">
      <w:pPr>
        <w:pStyle w:val="ListParagraph"/>
        <w:numPr>
          <w:ilvl w:val="0"/>
          <w:numId w:val="1"/>
        </w:numPr>
        <w:spacing w:after="240" w:line="360" w:lineRule="auto"/>
      </w:pPr>
      <w:r>
        <w:t xml:space="preserve">Given your suggestions for changing </w:t>
      </w:r>
      <w:proofErr w:type="spellStart"/>
      <w:r>
        <w:t>GetCheckedOnline’s</w:t>
      </w:r>
      <w:proofErr w:type="spellEnd"/>
      <w:r>
        <w:t xml:space="preserve"> operating model to ensure sustainability and/or integration, what processes will need to be implemented (within the BCCDC and external to the BCCDC) to make these changes happen?</w:t>
      </w:r>
    </w:p>
    <w:p w14:paraId="23359FBE" w14:textId="77777777" w:rsidR="000B7A64" w:rsidRDefault="000B7A64" w:rsidP="000B7A64">
      <w:pPr>
        <w:pStyle w:val="ListParagraph"/>
        <w:numPr>
          <w:ilvl w:val="1"/>
          <w:numId w:val="1"/>
        </w:numPr>
        <w:spacing w:after="240" w:line="360" w:lineRule="auto"/>
      </w:pPr>
      <w:r>
        <w:t>Prompts based on the DSF [select prompts based on the line of discussion]</w:t>
      </w:r>
    </w:p>
    <w:p w14:paraId="5B3E011B" w14:textId="77777777" w:rsidR="000B7A64" w:rsidRPr="001913B5" w:rsidRDefault="000B7A64" w:rsidP="000B7A64">
      <w:pPr>
        <w:pStyle w:val="ListParagraph"/>
        <w:numPr>
          <w:ilvl w:val="2"/>
          <w:numId w:val="1"/>
        </w:numPr>
        <w:spacing w:line="360" w:lineRule="auto"/>
        <w:rPr>
          <w:b/>
          <w:bCs/>
          <w:lang w:val="en-US"/>
        </w:rPr>
      </w:pPr>
      <w:r w:rsidRPr="001913B5">
        <w:rPr>
          <w:b/>
          <w:bCs/>
          <w:lang w:val="en-US"/>
        </w:rPr>
        <w:t>About the intervention:</w:t>
      </w:r>
    </w:p>
    <w:p w14:paraId="74BD54C7" w14:textId="77777777" w:rsidR="000B7A64" w:rsidRPr="001913B5" w:rsidRDefault="000B7A64" w:rsidP="000B7A64">
      <w:pPr>
        <w:pStyle w:val="ListParagraph"/>
        <w:numPr>
          <w:ilvl w:val="3"/>
          <w:numId w:val="1"/>
        </w:numPr>
        <w:spacing w:line="360" w:lineRule="auto"/>
        <w:rPr>
          <w:lang w:val="en-US"/>
        </w:rPr>
      </w:pPr>
      <w:r w:rsidRPr="001913B5">
        <w:rPr>
          <w:lang w:val="en-US"/>
        </w:rPr>
        <w:t xml:space="preserve">What are the components </w:t>
      </w:r>
      <w:r>
        <w:rPr>
          <w:lang w:val="en-US"/>
        </w:rPr>
        <w:t xml:space="preserve">of </w:t>
      </w:r>
      <w:proofErr w:type="spellStart"/>
      <w:r>
        <w:rPr>
          <w:lang w:val="en-US"/>
        </w:rPr>
        <w:t>GetCheckedOnline’s</w:t>
      </w:r>
      <w:proofErr w:type="spellEnd"/>
      <w:r>
        <w:rPr>
          <w:lang w:val="en-US"/>
        </w:rPr>
        <w:t xml:space="preserve"> operations </w:t>
      </w:r>
      <w:r w:rsidRPr="001913B5">
        <w:rPr>
          <w:lang w:val="en-US"/>
        </w:rPr>
        <w:t>requiring change?</w:t>
      </w:r>
    </w:p>
    <w:p w14:paraId="1E6A4CAF" w14:textId="77777777" w:rsidR="000B7A64" w:rsidRPr="001913B5" w:rsidRDefault="000B7A64" w:rsidP="000B7A64">
      <w:pPr>
        <w:pStyle w:val="ListParagraph"/>
        <w:numPr>
          <w:ilvl w:val="3"/>
          <w:numId w:val="1"/>
        </w:numPr>
        <w:spacing w:line="360" w:lineRule="auto"/>
        <w:rPr>
          <w:lang w:val="en-US"/>
        </w:rPr>
      </w:pPr>
      <w:r>
        <w:rPr>
          <w:lang w:val="en-US"/>
        </w:rPr>
        <w:t>What new partners and practitioners</w:t>
      </w:r>
      <w:r w:rsidRPr="001913B5">
        <w:rPr>
          <w:lang w:val="en-US"/>
        </w:rPr>
        <w:t xml:space="preserve"> need to be involved?</w:t>
      </w:r>
    </w:p>
    <w:p w14:paraId="6F0C88BF" w14:textId="77777777" w:rsidR="000B7A64" w:rsidRPr="001913B5" w:rsidRDefault="000B7A64" w:rsidP="000B7A64">
      <w:pPr>
        <w:pStyle w:val="ListParagraph"/>
        <w:numPr>
          <w:ilvl w:val="3"/>
          <w:numId w:val="1"/>
        </w:numPr>
        <w:spacing w:line="360" w:lineRule="auto"/>
        <w:rPr>
          <w:lang w:val="en-US"/>
        </w:rPr>
      </w:pPr>
      <w:r w:rsidRPr="001913B5">
        <w:rPr>
          <w:lang w:val="en-US"/>
        </w:rPr>
        <w:t xml:space="preserve">Any change in the </w:t>
      </w:r>
      <w:proofErr w:type="gramStart"/>
      <w:r w:rsidRPr="001913B5">
        <w:rPr>
          <w:lang w:val="en-US"/>
        </w:rPr>
        <w:t>envisioned outcomes and delivery platform</w:t>
      </w:r>
      <w:proofErr w:type="gramEnd"/>
      <w:r w:rsidRPr="001913B5">
        <w:rPr>
          <w:lang w:val="en-US"/>
        </w:rPr>
        <w:t>?</w:t>
      </w:r>
    </w:p>
    <w:p w14:paraId="4EE709E9" w14:textId="77777777" w:rsidR="000B7A64" w:rsidRPr="001913B5" w:rsidRDefault="000B7A64" w:rsidP="000B7A64">
      <w:pPr>
        <w:pStyle w:val="ListParagraph"/>
        <w:numPr>
          <w:ilvl w:val="2"/>
          <w:numId w:val="1"/>
        </w:numPr>
        <w:spacing w:line="360" w:lineRule="auto"/>
        <w:rPr>
          <w:b/>
          <w:bCs/>
          <w:lang w:val="en-US"/>
        </w:rPr>
      </w:pPr>
      <w:r w:rsidRPr="001913B5">
        <w:rPr>
          <w:b/>
          <w:bCs/>
          <w:lang w:val="en-US"/>
        </w:rPr>
        <w:t>Within the practice setting:</w:t>
      </w:r>
    </w:p>
    <w:p w14:paraId="107419AC" w14:textId="77777777" w:rsidR="000B7A64" w:rsidRPr="001913B5" w:rsidRDefault="000B7A64" w:rsidP="000B7A64">
      <w:pPr>
        <w:pStyle w:val="ListParagraph"/>
        <w:numPr>
          <w:ilvl w:val="3"/>
          <w:numId w:val="1"/>
        </w:numPr>
        <w:spacing w:line="360" w:lineRule="auto"/>
        <w:rPr>
          <w:lang w:val="en-US"/>
        </w:rPr>
      </w:pPr>
      <w:r w:rsidRPr="001913B5">
        <w:rPr>
          <w:lang w:val="en-US"/>
        </w:rPr>
        <w:t>What staffing changes will be required?</w:t>
      </w:r>
    </w:p>
    <w:p w14:paraId="51098FC9" w14:textId="77777777" w:rsidR="000B7A64" w:rsidRPr="001913B5" w:rsidRDefault="000B7A64" w:rsidP="000B7A64">
      <w:pPr>
        <w:pStyle w:val="ListParagraph"/>
        <w:numPr>
          <w:ilvl w:val="3"/>
          <w:numId w:val="1"/>
        </w:numPr>
        <w:spacing w:line="360" w:lineRule="auto"/>
        <w:rPr>
          <w:lang w:val="en-US"/>
        </w:rPr>
      </w:pPr>
      <w:r w:rsidRPr="001913B5">
        <w:rPr>
          <w:lang w:val="en-US"/>
        </w:rPr>
        <w:t>How would information systems need to be adapted to reach these goals?</w:t>
      </w:r>
    </w:p>
    <w:p w14:paraId="76DDE39D" w14:textId="77777777" w:rsidR="000B7A64" w:rsidRPr="001913B5" w:rsidRDefault="000B7A64" w:rsidP="000B7A64">
      <w:pPr>
        <w:pStyle w:val="ListParagraph"/>
        <w:numPr>
          <w:ilvl w:val="3"/>
          <w:numId w:val="1"/>
        </w:numPr>
        <w:spacing w:line="360" w:lineRule="auto"/>
        <w:rPr>
          <w:lang w:val="en-US"/>
        </w:rPr>
      </w:pPr>
      <w:r w:rsidRPr="001913B5">
        <w:rPr>
          <w:lang w:val="en-US"/>
        </w:rPr>
        <w:t>Is there a difference in the business model (needs more description)</w:t>
      </w:r>
    </w:p>
    <w:p w14:paraId="3971F6D2" w14:textId="77777777" w:rsidR="000B7A64" w:rsidRPr="001913B5" w:rsidRDefault="000B7A64" w:rsidP="000B7A64">
      <w:pPr>
        <w:pStyle w:val="ListParagraph"/>
        <w:numPr>
          <w:ilvl w:val="3"/>
          <w:numId w:val="1"/>
        </w:numPr>
        <w:spacing w:line="360" w:lineRule="auto"/>
        <w:rPr>
          <w:lang w:val="en-US"/>
        </w:rPr>
      </w:pPr>
      <w:r w:rsidRPr="001913B5">
        <w:rPr>
          <w:lang w:val="en-US"/>
        </w:rPr>
        <w:t>What training and supervision would be required</w:t>
      </w:r>
    </w:p>
    <w:p w14:paraId="6416A8A2" w14:textId="77777777" w:rsidR="000B7A64" w:rsidRPr="001913B5" w:rsidRDefault="000B7A64" w:rsidP="000B7A64">
      <w:pPr>
        <w:pStyle w:val="ListParagraph"/>
        <w:numPr>
          <w:ilvl w:val="2"/>
          <w:numId w:val="1"/>
        </w:numPr>
        <w:spacing w:line="360" w:lineRule="auto"/>
        <w:rPr>
          <w:b/>
          <w:bCs/>
          <w:lang w:val="en-US"/>
        </w:rPr>
      </w:pPr>
      <w:r w:rsidRPr="001913B5">
        <w:rPr>
          <w:b/>
          <w:bCs/>
          <w:lang w:val="en-US"/>
        </w:rPr>
        <w:t xml:space="preserve">Ecological system </w:t>
      </w:r>
    </w:p>
    <w:p w14:paraId="54504097" w14:textId="77777777" w:rsidR="000B7A64" w:rsidRPr="001913B5" w:rsidRDefault="000B7A64" w:rsidP="000B7A64">
      <w:pPr>
        <w:pStyle w:val="ListParagraph"/>
        <w:numPr>
          <w:ilvl w:val="3"/>
          <w:numId w:val="1"/>
        </w:numPr>
        <w:spacing w:line="360" w:lineRule="auto"/>
        <w:rPr>
          <w:lang w:val="en-US"/>
        </w:rPr>
      </w:pPr>
      <w:r w:rsidRPr="001913B5">
        <w:rPr>
          <w:lang w:val="en-US"/>
        </w:rPr>
        <w:t>Are policy changes a factor (either those that influence or restrict the potential for change, or policies that need to change before the vision is achieved)</w:t>
      </w:r>
    </w:p>
    <w:p w14:paraId="25CAD6B8" w14:textId="77777777" w:rsidR="000B7A64" w:rsidRPr="001913B5" w:rsidRDefault="000B7A64" w:rsidP="000B7A64">
      <w:pPr>
        <w:pStyle w:val="ListParagraph"/>
        <w:numPr>
          <w:ilvl w:val="3"/>
          <w:numId w:val="1"/>
        </w:numPr>
        <w:spacing w:line="360" w:lineRule="auto"/>
        <w:rPr>
          <w:lang w:val="en-US"/>
        </w:rPr>
      </w:pPr>
      <w:r w:rsidRPr="001913B5">
        <w:rPr>
          <w:lang w:val="en-US"/>
        </w:rPr>
        <w:t>What regulatory factors will need to change (either those that influence or restrict the potential for change, or those that need to change before the vision is achieved)</w:t>
      </w:r>
    </w:p>
    <w:p w14:paraId="719C1FF7" w14:textId="77777777" w:rsidR="000B7A64" w:rsidRPr="00435FC8" w:rsidRDefault="000B7A64" w:rsidP="000B7A64">
      <w:pPr>
        <w:pStyle w:val="ListParagraph"/>
        <w:numPr>
          <w:ilvl w:val="3"/>
          <w:numId w:val="1"/>
        </w:numPr>
        <w:spacing w:line="360" w:lineRule="auto"/>
        <w:rPr>
          <w:lang w:val="en-US"/>
        </w:rPr>
      </w:pPr>
      <w:r>
        <w:rPr>
          <w:lang w:val="en-US"/>
        </w:rPr>
        <w:t>What a</w:t>
      </w:r>
      <w:r w:rsidRPr="001913B5">
        <w:rPr>
          <w:lang w:val="en-US"/>
        </w:rPr>
        <w:t>re the population and epidemic characteristics influencing how much change can occur?</w:t>
      </w:r>
    </w:p>
    <w:p w14:paraId="0D833FBE" w14:textId="77777777" w:rsidR="000B7A64" w:rsidRDefault="000B7A64" w:rsidP="000B7A64">
      <w:pPr>
        <w:pStyle w:val="ListParagraph"/>
        <w:numPr>
          <w:ilvl w:val="0"/>
          <w:numId w:val="1"/>
        </w:numPr>
        <w:spacing w:after="240" w:line="360" w:lineRule="auto"/>
      </w:pPr>
      <w:r>
        <w:lastRenderedPageBreak/>
        <w:t xml:space="preserve">What barriers and challenges do you anticipate with the process of changing </w:t>
      </w:r>
      <w:proofErr w:type="spellStart"/>
      <w:r>
        <w:t>GetCheckedOnline’s</w:t>
      </w:r>
      <w:proofErr w:type="spellEnd"/>
      <w:r>
        <w:t xml:space="preserve"> model to ensure sustainability and/or integration (within the BCCDC and external to the BCCDC)? Please give some examples </w:t>
      </w:r>
    </w:p>
    <w:p w14:paraId="7F311CFC" w14:textId="77777777" w:rsidR="000B7A64" w:rsidRDefault="000B7A64" w:rsidP="000B7A64">
      <w:pPr>
        <w:spacing w:after="240" w:line="360" w:lineRule="auto"/>
        <w:rPr>
          <w:b/>
          <w:bCs/>
        </w:rPr>
      </w:pPr>
      <w:r>
        <w:rPr>
          <w:b/>
          <w:bCs/>
        </w:rPr>
        <w:t>Ending the interview</w:t>
      </w:r>
    </w:p>
    <w:p w14:paraId="1A31DBE5" w14:textId="77777777" w:rsidR="000B7A64" w:rsidRDefault="000B7A64" w:rsidP="000B7A64">
      <w:pPr>
        <w:pStyle w:val="ListParagraph"/>
        <w:numPr>
          <w:ilvl w:val="0"/>
          <w:numId w:val="1"/>
        </w:numPr>
        <w:spacing w:after="240" w:line="360" w:lineRule="auto"/>
      </w:pPr>
      <w:r>
        <w:t>Is there any other thing you would like to talk about?</w:t>
      </w:r>
    </w:p>
    <w:p w14:paraId="05CDACD9" w14:textId="77777777" w:rsidR="000B7A64" w:rsidRDefault="000B7A64" w:rsidP="000B7A64">
      <w:pPr>
        <w:spacing w:after="240" w:line="360" w:lineRule="auto"/>
      </w:pPr>
      <w:r>
        <w:t>Thank you for your time.</w:t>
      </w:r>
    </w:p>
    <w:p w14:paraId="3E6CAD57" w14:textId="77777777" w:rsidR="000B7A64" w:rsidRPr="002102F0" w:rsidRDefault="000B7A64" w:rsidP="000B7A64">
      <w:pPr>
        <w:spacing w:after="240" w:line="360" w:lineRule="auto"/>
      </w:pPr>
      <w:r>
        <w:t>[End Recording]</w:t>
      </w:r>
    </w:p>
    <w:p w14:paraId="6A42B865" w14:textId="77777777" w:rsidR="000B7A64" w:rsidRDefault="000B7A64" w:rsidP="000B7A64">
      <w:pPr>
        <w:spacing w:after="240" w:line="360" w:lineRule="auto"/>
      </w:pPr>
    </w:p>
    <w:p w14:paraId="1CA8FA12" w14:textId="77777777" w:rsidR="000B7A64" w:rsidRDefault="000B7A64" w:rsidP="000B7A64">
      <w:pPr>
        <w:spacing w:after="240" w:line="360" w:lineRule="auto"/>
      </w:pPr>
    </w:p>
    <w:p w14:paraId="198E564A" w14:textId="77777777" w:rsidR="000B7A64" w:rsidRDefault="000B7A64" w:rsidP="000B7A64">
      <w:pPr>
        <w:spacing w:after="240" w:line="360" w:lineRule="auto"/>
      </w:pPr>
    </w:p>
    <w:p w14:paraId="04910EE2" w14:textId="77777777" w:rsidR="000B7A64" w:rsidRPr="00C61DEF" w:rsidRDefault="000B7A64" w:rsidP="000B7A64">
      <w:pPr>
        <w:spacing w:after="240" w:line="360" w:lineRule="auto"/>
      </w:pPr>
    </w:p>
    <w:p w14:paraId="4BF497D8" w14:textId="77777777" w:rsidR="000B7A64" w:rsidRDefault="000B7A64" w:rsidP="000B7A64"/>
    <w:p w14:paraId="0172059A" w14:textId="77777777" w:rsidR="000B7A64" w:rsidRPr="00DC0E51" w:rsidRDefault="000B7A64" w:rsidP="000B7A64">
      <w:pPr>
        <w:spacing w:after="240" w:line="360" w:lineRule="auto"/>
      </w:pPr>
    </w:p>
    <w:p w14:paraId="0E4D870B" w14:textId="77777777" w:rsidR="000B7A64" w:rsidRDefault="000B7A64" w:rsidP="000B7A64">
      <w:pPr>
        <w:pStyle w:val="paragraph"/>
        <w:spacing w:before="0" w:beforeAutospacing="0" w:after="0" w:afterAutospacing="0" w:line="360" w:lineRule="auto"/>
        <w:textAlignment w:val="baseline"/>
        <w:rPr>
          <w:rStyle w:val="normaltextrun"/>
          <w:rFonts w:eastAsiaTheme="majorEastAsia"/>
          <w:b/>
          <w:bCs/>
          <w:lang w:val="en-US"/>
        </w:rPr>
        <w:sectPr w:rsidR="000B7A64" w:rsidSect="000B7A64">
          <w:pgSz w:w="12240" w:h="15840"/>
          <w:pgMar w:top="1440" w:right="1440" w:bottom="1440" w:left="1440" w:header="708" w:footer="708" w:gutter="0"/>
          <w:cols w:space="708"/>
          <w:docGrid w:linePitch="360"/>
        </w:sectPr>
      </w:pPr>
    </w:p>
    <w:p w14:paraId="4F4256E9" w14:textId="77777777" w:rsidR="000B7A64" w:rsidRDefault="000B7A64" w:rsidP="000B7A64">
      <w:pPr>
        <w:pStyle w:val="paragraph"/>
        <w:spacing w:before="0" w:beforeAutospacing="0" w:after="0" w:afterAutospacing="0" w:line="360" w:lineRule="auto"/>
        <w:textAlignment w:val="baseline"/>
        <w:rPr>
          <w:rStyle w:val="normaltextrun"/>
          <w:rFonts w:eastAsiaTheme="majorEastAsia"/>
          <w:b/>
          <w:bCs/>
          <w:lang w:val="en-US"/>
        </w:rPr>
      </w:pPr>
      <w:r>
        <w:rPr>
          <w:rStyle w:val="normaltextrun"/>
          <w:rFonts w:eastAsiaTheme="majorEastAsia"/>
          <w:b/>
          <w:bCs/>
          <w:lang w:val="en-US"/>
        </w:rPr>
        <w:lastRenderedPageBreak/>
        <w:t xml:space="preserve">Appendix 3 – </w:t>
      </w:r>
      <w:r w:rsidRPr="00963E9E">
        <w:rPr>
          <w:rStyle w:val="normaltextrun"/>
          <w:rFonts w:eastAsiaTheme="majorEastAsia"/>
          <w:b/>
          <w:bCs/>
          <w:lang w:val="en-US"/>
        </w:rPr>
        <w:t>COREQ (</w:t>
      </w:r>
      <w:proofErr w:type="spellStart"/>
      <w:r w:rsidRPr="00963E9E">
        <w:rPr>
          <w:rStyle w:val="normaltextrun"/>
          <w:rFonts w:eastAsiaTheme="majorEastAsia"/>
          <w:b/>
          <w:bCs/>
          <w:lang w:val="en-US"/>
        </w:rPr>
        <w:t>COnsolidated</w:t>
      </w:r>
      <w:proofErr w:type="spellEnd"/>
      <w:r w:rsidRPr="00963E9E">
        <w:rPr>
          <w:rStyle w:val="normaltextrun"/>
          <w:rFonts w:eastAsiaTheme="majorEastAsia"/>
          <w:b/>
          <w:bCs/>
          <w:lang w:val="en-US"/>
        </w:rPr>
        <w:t xml:space="preserve"> criteria for </w:t>
      </w:r>
      <w:proofErr w:type="spellStart"/>
      <w:r w:rsidRPr="00963E9E">
        <w:rPr>
          <w:rStyle w:val="normaltextrun"/>
          <w:rFonts w:eastAsiaTheme="majorEastAsia"/>
          <w:b/>
          <w:bCs/>
          <w:lang w:val="en-US"/>
        </w:rPr>
        <w:t>REporting</w:t>
      </w:r>
      <w:proofErr w:type="spellEnd"/>
      <w:r w:rsidRPr="00963E9E">
        <w:rPr>
          <w:rStyle w:val="normaltextrun"/>
          <w:rFonts w:eastAsiaTheme="majorEastAsia"/>
          <w:b/>
          <w:bCs/>
          <w:lang w:val="en-US"/>
        </w:rPr>
        <w:t xml:space="preserve"> Qualitative research) Checklist</w:t>
      </w:r>
    </w:p>
    <w:p w14:paraId="3F0D0A8A" w14:textId="77777777" w:rsidR="000B7A64" w:rsidRPr="00B73B56" w:rsidRDefault="000B7A64" w:rsidP="000B7A64">
      <w:pPr>
        <w:spacing w:line="360" w:lineRule="auto"/>
        <w:rPr>
          <w:rFonts w:eastAsia="Calibri"/>
          <w:sz w:val="22"/>
          <w:szCs w:val="22"/>
        </w:rPr>
      </w:pPr>
      <w:r w:rsidRPr="00B73B56">
        <w:rPr>
          <w:rFonts w:eastAsia="Calibri"/>
          <w:sz w:val="22"/>
          <w:szCs w:val="22"/>
        </w:rPr>
        <w:t>Developed from:</w:t>
      </w:r>
    </w:p>
    <w:p w14:paraId="725A22DA" w14:textId="77777777" w:rsidR="000B7A64" w:rsidRPr="00B73B56" w:rsidRDefault="000B7A64" w:rsidP="000B7A64">
      <w:pPr>
        <w:spacing w:line="360" w:lineRule="auto"/>
        <w:rPr>
          <w:rFonts w:eastAsia="Calibri"/>
          <w:sz w:val="22"/>
          <w:szCs w:val="22"/>
        </w:rPr>
      </w:pPr>
      <w:r w:rsidRPr="00B73B56">
        <w:rPr>
          <w:rFonts w:eastAsia="Calibri"/>
          <w:sz w:val="22"/>
          <w:szCs w:val="22"/>
        </w:rPr>
        <w:t xml:space="preserve">Tong A, Sainsbury P, Craig J. Consolidated criteria for reporting qualitative research (COREQ): a 32-item checklist for interviews and focus groups. </w:t>
      </w:r>
      <w:r w:rsidRPr="00B73B56">
        <w:rPr>
          <w:rFonts w:eastAsia="Calibri"/>
          <w:i/>
          <w:sz w:val="22"/>
          <w:szCs w:val="22"/>
        </w:rPr>
        <w:t>International Journal for Quality in Health Care</w:t>
      </w:r>
      <w:r w:rsidRPr="00B73B56">
        <w:rPr>
          <w:rFonts w:eastAsia="Calibri"/>
          <w:sz w:val="22"/>
          <w:szCs w:val="22"/>
        </w:rPr>
        <w:t>. 2007. Volume 19, Number 6: pp. 349 – 357</w:t>
      </w:r>
    </w:p>
    <w:p w14:paraId="06F7F36B" w14:textId="77777777" w:rsidR="000B7A64" w:rsidRPr="00B73B56" w:rsidRDefault="000B7A64" w:rsidP="000B7A64">
      <w:pPr>
        <w:spacing w:line="360" w:lineRule="auto"/>
        <w:rPr>
          <w:rFonts w:eastAsia="Calibri"/>
          <w:sz w:val="22"/>
          <w:szCs w:val="22"/>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2"/>
        <w:gridCol w:w="4478"/>
        <w:gridCol w:w="2340"/>
      </w:tblGrid>
      <w:tr w:rsidR="000B7A64" w:rsidRPr="00B73B56" w14:paraId="0992CE0B" w14:textId="77777777" w:rsidTr="00784350">
        <w:tc>
          <w:tcPr>
            <w:tcW w:w="2722" w:type="dxa"/>
            <w:shd w:val="clear" w:color="auto" w:fill="C0C0C0"/>
          </w:tcPr>
          <w:p w14:paraId="71420AD6"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b/>
                <w:sz w:val="22"/>
                <w:szCs w:val="22"/>
              </w:rPr>
            </w:pPr>
            <w:r w:rsidRPr="00B73B56">
              <w:rPr>
                <w:rFonts w:eastAsia="Calibri"/>
                <w:b/>
                <w:sz w:val="22"/>
                <w:szCs w:val="22"/>
              </w:rPr>
              <w:t xml:space="preserve">No.  Item </w:t>
            </w:r>
          </w:p>
          <w:p w14:paraId="0DA6B213" w14:textId="77777777" w:rsidR="000B7A64" w:rsidRPr="00B73B56" w:rsidRDefault="000B7A64" w:rsidP="00784350">
            <w:pPr>
              <w:spacing w:line="360" w:lineRule="auto"/>
              <w:rPr>
                <w:b/>
                <w:sz w:val="22"/>
                <w:szCs w:val="22"/>
              </w:rPr>
            </w:pPr>
          </w:p>
        </w:tc>
        <w:tc>
          <w:tcPr>
            <w:tcW w:w="4478" w:type="dxa"/>
            <w:shd w:val="clear" w:color="auto" w:fill="C0C0C0"/>
          </w:tcPr>
          <w:p w14:paraId="4F0A3FF8" w14:textId="77777777" w:rsidR="000B7A64" w:rsidRPr="00B73B56" w:rsidRDefault="000B7A64" w:rsidP="00784350">
            <w:pPr>
              <w:spacing w:line="360" w:lineRule="auto"/>
              <w:rPr>
                <w:b/>
                <w:sz w:val="22"/>
                <w:szCs w:val="22"/>
              </w:rPr>
            </w:pPr>
            <w:r w:rsidRPr="00B73B56">
              <w:rPr>
                <w:rFonts w:eastAsia="Calibri"/>
                <w:b/>
                <w:sz w:val="22"/>
                <w:szCs w:val="22"/>
              </w:rPr>
              <w:t>Guide questions/description</w:t>
            </w:r>
          </w:p>
        </w:tc>
        <w:tc>
          <w:tcPr>
            <w:tcW w:w="2340" w:type="dxa"/>
            <w:shd w:val="clear" w:color="auto" w:fill="C0C0C0"/>
          </w:tcPr>
          <w:p w14:paraId="5744E85B" w14:textId="77777777" w:rsidR="000B7A64" w:rsidRPr="00B73B56" w:rsidRDefault="000B7A64" w:rsidP="00784350">
            <w:pPr>
              <w:spacing w:line="360" w:lineRule="auto"/>
              <w:rPr>
                <w:b/>
                <w:sz w:val="22"/>
                <w:szCs w:val="22"/>
              </w:rPr>
            </w:pPr>
            <w:r w:rsidRPr="00B73B56">
              <w:rPr>
                <w:b/>
                <w:sz w:val="22"/>
                <w:szCs w:val="22"/>
              </w:rPr>
              <w:t>Reported on Page #</w:t>
            </w:r>
          </w:p>
        </w:tc>
      </w:tr>
      <w:tr w:rsidR="000B7A64" w:rsidRPr="00B73B56" w14:paraId="46C63B7D" w14:textId="77777777" w:rsidTr="00784350">
        <w:tc>
          <w:tcPr>
            <w:tcW w:w="2722" w:type="dxa"/>
          </w:tcPr>
          <w:p w14:paraId="5FF72D72"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b/>
                <w:sz w:val="22"/>
                <w:szCs w:val="22"/>
              </w:rPr>
            </w:pPr>
            <w:r w:rsidRPr="00B73B56">
              <w:rPr>
                <w:rFonts w:eastAsia="Calibri"/>
                <w:b/>
                <w:sz w:val="22"/>
                <w:szCs w:val="22"/>
              </w:rPr>
              <w:t xml:space="preserve">Domain 1: Research team and reﬂexivity </w:t>
            </w:r>
          </w:p>
        </w:tc>
        <w:tc>
          <w:tcPr>
            <w:tcW w:w="4478" w:type="dxa"/>
          </w:tcPr>
          <w:p w14:paraId="28976A1F" w14:textId="77777777" w:rsidR="000B7A64" w:rsidRPr="00B73B56" w:rsidRDefault="000B7A64" w:rsidP="00784350">
            <w:pPr>
              <w:spacing w:line="360" w:lineRule="auto"/>
              <w:rPr>
                <w:sz w:val="22"/>
                <w:szCs w:val="22"/>
              </w:rPr>
            </w:pPr>
          </w:p>
        </w:tc>
        <w:tc>
          <w:tcPr>
            <w:tcW w:w="2340" w:type="dxa"/>
          </w:tcPr>
          <w:p w14:paraId="53CEFCD4" w14:textId="77777777" w:rsidR="000B7A64" w:rsidRPr="00B73B56" w:rsidRDefault="000B7A64" w:rsidP="00784350">
            <w:pPr>
              <w:spacing w:line="360" w:lineRule="auto"/>
              <w:rPr>
                <w:sz w:val="22"/>
                <w:szCs w:val="22"/>
              </w:rPr>
            </w:pPr>
          </w:p>
        </w:tc>
      </w:tr>
      <w:tr w:rsidR="000B7A64" w:rsidRPr="00B73B56" w14:paraId="33B62C69" w14:textId="77777777" w:rsidTr="00784350">
        <w:tc>
          <w:tcPr>
            <w:tcW w:w="2722" w:type="dxa"/>
          </w:tcPr>
          <w:p w14:paraId="3DE50885"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Personal Characteristics </w:t>
            </w:r>
          </w:p>
        </w:tc>
        <w:tc>
          <w:tcPr>
            <w:tcW w:w="4478" w:type="dxa"/>
          </w:tcPr>
          <w:p w14:paraId="1684B58E" w14:textId="77777777" w:rsidR="000B7A64" w:rsidRPr="00B73B56" w:rsidRDefault="000B7A64" w:rsidP="00784350">
            <w:pPr>
              <w:spacing w:line="360" w:lineRule="auto"/>
              <w:rPr>
                <w:sz w:val="22"/>
                <w:szCs w:val="22"/>
              </w:rPr>
            </w:pPr>
          </w:p>
        </w:tc>
        <w:tc>
          <w:tcPr>
            <w:tcW w:w="2340" w:type="dxa"/>
          </w:tcPr>
          <w:p w14:paraId="7C35B6E3" w14:textId="77777777" w:rsidR="000B7A64" w:rsidRPr="00B73B56" w:rsidRDefault="000B7A64" w:rsidP="00784350">
            <w:pPr>
              <w:spacing w:line="360" w:lineRule="auto"/>
              <w:rPr>
                <w:sz w:val="22"/>
                <w:szCs w:val="22"/>
              </w:rPr>
            </w:pPr>
          </w:p>
        </w:tc>
      </w:tr>
      <w:tr w:rsidR="000B7A64" w:rsidRPr="00B73B56" w14:paraId="33D3177A" w14:textId="77777777" w:rsidTr="00784350">
        <w:tc>
          <w:tcPr>
            <w:tcW w:w="2722" w:type="dxa"/>
          </w:tcPr>
          <w:p w14:paraId="6ED27B0E" w14:textId="77777777" w:rsidR="000B7A64" w:rsidRPr="00B73B56" w:rsidRDefault="000B7A64" w:rsidP="00784350">
            <w:pPr>
              <w:spacing w:line="360" w:lineRule="auto"/>
              <w:rPr>
                <w:sz w:val="22"/>
                <w:szCs w:val="22"/>
              </w:rPr>
            </w:pPr>
            <w:r w:rsidRPr="00B73B56">
              <w:rPr>
                <w:rFonts w:eastAsia="Calibri"/>
                <w:sz w:val="22"/>
                <w:szCs w:val="22"/>
              </w:rPr>
              <w:t>1. Interviewer/facilitator</w:t>
            </w:r>
          </w:p>
        </w:tc>
        <w:tc>
          <w:tcPr>
            <w:tcW w:w="4478" w:type="dxa"/>
          </w:tcPr>
          <w:p w14:paraId="1BC7A9CC"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Which author/s conducted the interview or focus group? </w:t>
            </w:r>
          </w:p>
        </w:tc>
        <w:tc>
          <w:tcPr>
            <w:tcW w:w="2340" w:type="dxa"/>
          </w:tcPr>
          <w:p w14:paraId="55C9A530" w14:textId="77777777" w:rsidR="000B7A64" w:rsidRPr="00B73B56" w:rsidRDefault="000B7A64" w:rsidP="00784350">
            <w:pPr>
              <w:spacing w:line="360" w:lineRule="auto"/>
              <w:jc w:val="center"/>
              <w:rPr>
                <w:sz w:val="22"/>
                <w:szCs w:val="22"/>
                <w:lang w:val="pt-BR"/>
              </w:rPr>
            </w:pPr>
            <w:r w:rsidRPr="00B73B56">
              <w:rPr>
                <w:sz w:val="22"/>
                <w:szCs w:val="22"/>
                <w:lang w:val="pt-BR"/>
              </w:rPr>
              <w:t>8</w:t>
            </w:r>
          </w:p>
        </w:tc>
      </w:tr>
      <w:tr w:rsidR="000B7A64" w:rsidRPr="00B73B56" w14:paraId="0D86389D" w14:textId="77777777" w:rsidTr="00784350">
        <w:tc>
          <w:tcPr>
            <w:tcW w:w="2722" w:type="dxa"/>
          </w:tcPr>
          <w:p w14:paraId="44387285" w14:textId="77777777" w:rsidR="000B7A64" w:rsidRPr="00B73B56" w:rsidRDefault="000B7A64" w:rsidP="00784350">
            <w:pPr>
              <w:spacing w:line="360" w:lineRule="auto"/>
              <w:rPr>
                <w:sz w:val="22"/>
                <w:szCs w:val="22"/>
              </w:rPr>
            </w:pPr>
            <w:r w:rsidRPr="00B73B56">
              <w:rPr>
                <w:rFonts w:eastAsia="Calibri"/>
                <w:sz w:val="22"/>
                <w:szCs w:val="22"/>
              </w:rPr>
              <w:t>2. Credentials</w:t>
            </w:r>
          </w:p>
        </w:tc>
        <w:tc>
          <w:tcPr>
            <w:tcW w:w="4478" w:type="dxa"/>
          </w:tcPr>
          <w:p w14:paraId="448E31EE"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were the researcher’s credentials? E.g., PhD, MD </w:t>
            </w:r>
          </w:p>
        </w:tc>
        <w:tc>
          <w:tcPr>
            <w:tcW w:w="2340" w:type="dxa"/>
          </w:tcPr>
          <w:p w14:paraId="1E1E5A98"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64002DB0" w14:textId="77777777" w:rsidTr="00784350">
        <w:tc>
          <w:tcPr>
            <w:tcW w:w="2722" w:type="dxa"/>
          </w:tcPr>
          <w:p w14:paraId="713685C5" w14:textId="77777777" w:rsidR="000B7A64" w:rsidRPr="00B73B56" w:rsidRDefault="000B7A64" w:rsidP="00784350">
            <w:pPr>
              <w:spacing w:line="360" w:lineRule="auto"/>
              <w:rPr>
                <w:sz w:val="22"/>
                <w:szCs w:val="22"/>
              </w:rPr>
            </w:pPr>
            <w:r w:rsidRPr="00B73B56">
              <w:rPr>
                <w:rFonts w:eastAsia="Calibri"/>
                <w:sz w:val="22"/>
                <w:szCs w:val="22"/>
              </w:rPr>
              <w:t>3. Occupation</w:t>
            </w:r>
          </w:p>
        </w:tc>
        <w:tc>
          <w:tcPr>
            <w:tcW w:w="4478" w:type="dxa"/>
          </w:tcPr>
          <w:p w14:paraId="53B6D33F"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was their occupation at the time of the study? </w:t>
            </w:r>
          </w:p>
        </w:tc>
        <w:tc>
          <w:tcPr>
            <w:tcW w:w="2340" w:type="dxa"/>
          </w:tcPr>
          <w:p w14:paraId="27D2FB52"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5EB7CA39" w14:textId="77777777" w:rsidTr="00784350">
        <w:tc>
          <w:tcPr>
            <w:tcW w:w="2722" w:type="dxa"/>
          </w:tcPr>
          <w:p w14:paraId="75E59BEA" w14:textId="77777777" w:rsidR="000B7A64" w:rsidRPr="00B73B56" w:rsidRDefault="000B7A64" w:rsidP="00784350">
            <w:pPr>
              <w:spacing w:line="360" w:lineRule="auto"/>
              <w:rPr>
                <w:sz w:val="22"/>
                <w:szCs w:val="22"/>
              </w:rPr>
            </w:pPr>
            <w:r w:rsidRPr="00B73B56">
              <w:rPr>
                <w:rFonts w:eastAsia="Calibri"/>
                <w:sz w:val="22"/>
                <w:szCs w:val="22"/>
              </w:rPr>
              <w:t>4. Gender</w:t>
            </w:r>
          </w:p>
        </w:tc>
        <w:tc>
          <w:tcPr>
            <w:tcW w:w="4478" w:type="dxa"/>
          </w:tcPr>
          <w:p w14:paraId="049B5E31"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Was the researcher male or female? </w:t>
            </w:r>
          </w:p>
        </w:tc>
        <w:tc>
          <w:tcPr>
            <w:tcW w:w="2340" w:type="dxa"/>
          </w:tcPr>
          <w:p w14:paraId="57792CC8"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66090959" w14:textId="77777777" w:rsidTr="00784350">
        <w:tc>
          <w:tcPr>
            <w:tcW w:w="2722" w:type="dxa"/>
          </w:tcPr>
          <w:p w14:paraId="4BD5D72E" w14:textId="77777777" w:rsidR="000B7A64" w:rsidRPr="00B73B56" w:rsidRDefault="000B7A64" w:rsidP="00784350">
            <w:pPr>
              <w:spacing w:line="360" w:lineRule="auto"/>
              <w:rPr>
                <w:sz w:val="22"/>
                <w:szCs w:val="22"/>
              </w:rPr>
            </w:pPr>
            <w:r w:rsidRPr="00B73B56">
              <w:rPr>
                <w:rFonts w:eastAsia="Calibri"/>
                <w:sz w:val="22"/>
                <w:szCs w:val="22"/>
              </w:rPr>
              <w:t>5. Experience and training</w:t>
            </w:r>
          </w:p>
        </w:tc>
        <w:tc>
          <w:tcPr>
            <w:tcW w:w="4478" w:type="dxa"/>
          </w:tcPr>
          <w:p w14:paraId="65ACDDD2"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experience or training did the researcher have? </w:t>
            </w:r>
          </w:p>
        </w:tc>
        <w:tc>
          <w:tcPr>
            <w:tcW w:w="2340" w:type="dxa"/>
          </w:tcPr>
          <w:p w14:paraId="33C6A086"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54569FD1" w14:textId="77777777" w:rsidTr="00784350">
        <w:tc>
          <w:tcPr>
            <w:tcW w:w="2722" w:type="dxa"/>
          </w:tcPr>
          <w:p w14:paraId="03B87EEA"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Relationship with participants </w:t>
            </w:r>
          </w:p>
        </w:tc>
        <w:tc>
          <w:tcPr>
            <w:tcW w:w="4478" w:type="dxa"/>
          </w:tcPr>
          <w:p w14:paraId="57E999D8" w14:textId="77777777" w:rsidR="000B7A64" w:rsidRPr="00B73B56" w:rsidRDefault="000B7A64" w:rsidP="00784350">
            <w:pPr>
              <w:spacing w:line="360" w:lineRule="auto"/>
              <w:rPr>
                <w:sz w:val="22"/>
                <w:szCs w:val="22"/>
              </w:rPr>
            </w:pPr>
          </w:p>
        </w:tc>
        <w:tc>
          <w:tcPr>
            <w:tcW w:w="2340" w:type="dxa"/>
          </w:tcPr>
          <w:p w14:paraId="37BFCE35" w14:textId="77777777" w:rsidR="000B7A64" w:rsidRPr="00B73B56" w:rsidRDefault="000B7A64" w:rsidP="00784350">
            <w:pPr>
              <w:spacing w:line="360" w:lineRule="auto"/>
              <w:jc w:val="center"/>
              <w:rPr>
                <w:sz w:val="22"/>
                <w:szCs w:val="22"/>
              </w:rPr>
            </w:pPr>
          </w:p>
        </w:tc>
      </w:tr>
      <w:tr w:rsidR="000B7A64" w:rsidRPr="00B73B56" w14:paraId="54302E05" w14:textId="77777777" w:rsidTr="00784350">
        <w:tc>
          <w:tcPr>
            <w:tcW w:w="2722" w:type="dxa"/>
          </w:tcPr>
          <w:p w14:paraId="1A3E0997" w14:textId="77777777" w:rsidR="000B7A64" w:rsidRPr="00B73B56" w:rsidRDefault="000B7A64" w:rsidP="00784350">
            <w:pPr>
              <w:spacing w:line="360" w:lineRule="auto"/>
              <w:rPr>
                <w:sz w:val="22"/>
                <w:szCs w:val="22"/>
              </w:rPr>
            </w:pPr>
            <w:r w:rsidRPr="00B73B56">
              <w:rPr>
                <w:rFonts w:eastAsia="Calibri"/>
                <w:sz w:val="22"/>
                <w:szCs w:val="22"/>
              </w:rPr>
              <w:t>6. Relationship established</w:t>
            </w:r>
          </w:p>
        </w:tc>
        <w:tc>
          <w:tcPr>
            <w:tcW w:w="4478" w:type="dxa"/>
          </w:tcPr>
          <w:p w14:paraId="5902B89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Was a relationship established prior to study commencement? </w:t>
            </w:r>
          </w:p>
        </w:tc>
        <w:tc>
          <w:tcPr>
            <w:tcW w:w="2340" w:type="dxa"/>
          </w:tcPr>
          <w:p w14:paraId="586FCD9F"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5B9F1207" w14:textId="77777777" w:rsidTr="00784350">
        <w:trPr>
          <w:trHeight w:val="1521"/>
        </w:trPr>
        <w:tc>
          <w:tcPr>
            <w:tcW w:w="2722" w:type="dxa"/>
          </w:tcPr>
          <w:p w14:paraId="576246D0"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7. Participant knowledge of the interviewer </w:t>
            </w:r>
          </w:p>
        </w:tc>
        <w:tc>
          <w:tcPr>
            <w:tcW w:w="4478" w:type="dxa"/>
          </w:tcPr>
          <w:p w14:paraId="704380F6"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did the participants know about the researcher? e.g., personal goals, reasons for doing the research </w:t>
            </w:r>
          </w:p>
        </w:tc>
        <w:tc>
          <w:tcPr>
            <w:tcW w:w="2340" w:type="dxa"/>
          </w:tcPr>
          <w:p w14:paraId="68B750AE" w14:textId="77777777" w:rsidR="000B7A64" w:rsidRPr="00B73B56" w:rsidRDefault="000B7A64" w:rsidP="00784350">
            <w:pPr>
              <w:spacing w:line="360" w:lineRule="auto"/>
              <w:jc w:val="center"/>
              <w:rPr>
                <w:sz w:val="22"/>
                <w:szCs w:val="22"/>
              </w:rPr>
            </w:pPr>
            <w:r w:rsidRPr="00B73B56">
              <w:rPr>
                <w:sz w:val="22"/>
                <w:szCs w:val="22"/>
              </w:rPr>
              <w:t>Appendix 2</w:t>
            </w:r>
          </w:p>
        </w:tc>
      </w:tr>
      <w:tr w:rsidR="000B7A64" w:rsidRPr="00B73B56" w14:paraId="04FCBC19" w14:textId="77777777" w:rsidTr="00784350">
        <w:tc>
          <w:tcPr>
            <w:tcW w:w="2722" w:type="dxa"/>
          </w:tcPr>
          <w:p w14:paraId="00838930" w14:textId="77777777" w:rsidR="000B7A64" w:rsidRPr="00B73B56" w:rsidRDefault="000B7A64" w:rsidP="00784350">
            <w:pPr>
              <w:spacing w:line="360" w:lineRule="auto"/>
              <w:rPr>
                <w:sz w:val="22"/>
                <w:szCs w:val="22"/>
              </w:rPr>
            </w:pPr>
            <w:r w:rsidRPr="00B73B56">
              <w:rPr>
                <w:rFonts w:eastAsia="Calibri"/>
                <w:sz w:val="22"/>
                <w:szCs w:val="22"/>
              </w:rPr>
              <w:t>8. Interviewer characteristics</w:t>
            </w:r>
          </w:p>
        </w:tc>
        <w:tc>
          <w:tcPr>
            <w:tcW w:w="4478" w:type="dxa"/>
          </w:tcPr>
          <w:p w14:paraId="5132A677"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characteristics were reported about the inter viewer/facilitator? e.g., Bias, assumptions, reasons and interests in the research topic </w:t>
            </w:r>
          </w:p>
        </w:tc>
        <w:tc>
          <w:tcPr>
            <w:tcW w:w="2340" w:type="dxa"/>
          </w:tcPr>
          <w:p w14:paraId="1F290DA2" w14:textId="77777777" w:rsidR="000B7A64" w:rsidRPr="00B73B56" w:rsidRDefault="000B7A64" w:rsidP="00784350">
            <w:pPr>
              <w:spacing w:line="360" w:lineRule="auto"/>
              <w:jc w:val="center"/>
              <w:rPr>
                <w:sz w:val="22"/>
                <w:szCs w:val="22"/>
              </w:rPr>
            </w:pPr>
            <w:r w:rsidRPr="00B73B56">
              <w:rPr>
                <w:sz w:val="22"/>
                <w:szCs w:val="22"/>
              </w:rPr>
              <w:t>6-7</w:t>
            </w:r>
          </w:p>
        </w:tc>
      </w:tr>
    </w:tbl>
    <w:p w14:paraId="6EC8C00E" w14:textId="77777777" w:rsidR="000B7A64" w:rsidRPr="00B73B56" w:rsidRDefault="000B7A64" w:rsidP="000B7A64">
      <w:pPr>
        <w:spacing w:line="360" w:lineRule="auto"/>
        <w:rPr>
          <w:rFonts w:eastAsia="Calibri"/>
          <w:sz w:val="22"/>
          <w:szCs w:val="22"/>
        </w:rPr>
      </w:pPr>
      <w:r w:rsidRPr="00B73B56">
        <w:rPr>
          <w:rFonts w:eastAsia="Calibri"/>
          <w:sz w:val="22"/>
          <w:szCs w:val="22"/>
        </w:rPr>
        <w:br w:type="page"/>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0B7A64" w:rsidRPr="00B73B56" w14:paraId="3961119B" w14:textId="77777777" w:rsidTr="00784350">
        <w:tc>
          <w:tcPr>
            <w:tcW w:w="2844" w:type="dxa"/>
          </w:tcPr>
          <w:p w14:paraId="267CC309"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b/>
                <w:sz w:val="22"/>
                <w:szCs w:val="22"/>
              </w:rPr>
            </w:pPr>
            <w:r w:rsidRPr="00B73B56">
              <w:rPr>
                <w:rFonts w:eastAsia="Calibri"/>
                <w:b/>
                <w:sz w:val="22"/>
                <w:szCs w:val="22"/>
              </w:rPr>
              <w:lastRenderedPageBreak/>
              <w:t xml:space="preserve">Domain 2: study design </w:t>
            </w:r>
          </w:p>
        </w:tc>
        <w:tc>
          <w:tcPr>
            <w:tcW w:w="4356" w:type="dxa"/>
          </w:tcPr>
          <w:p w14:paraId="1B53041E" w14:textId="77777777" w:rsidR="000B7A64" w:rsidRPr="00B73B56" w:rsidRDefault="000B7A64" w:rsidP="00784350">
            <w:pPr>
              <w:spacing w:line="360" w:lineRule="auto"/>
              <w:rPr>
                <w:sz w:val="22"/>
                <w:szCs w:val="22"/>
              </w:rPr>
            </w:pPr>
          </w:p>
        </w:tc>
        <w:tc>
          <w:tcPr>
            <w:tcW w:w="2340" w:type="dxa"/>
          </w:tcPr>
          <w:p w14:paraId="5AD1B030" w14:textId="77777777" w:rsidR="000B7A64" w:rsidRPr="00B73B56" w:rsidRDefault="000B7A64" w:rsidP="00784350">
            <w:pPr>
              <w:spacing w:line="360" w:lineRule="auto"/>
              <w:rPr>
                <w:sz w:val="22"/>
                <w:szCs w:val="22"/>
              </w:rPr>
            </w:pPr>
          </w:p>
        </w:tc>
      </w:tr>
      <w:tr w:rsidR="000B7A64" w:rsidRPr="00B73B56" w14:paraId="6935B89F" w14:textId="77777777" w:rsidTr="00784350">
        <w:tc>
          <w:tcPr>
            <w:tcW w:w="2844" w:type="dxa"/>
          </w:tcPr>
          <w:p w14:paraId="5BED3DED"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Theoretical framework </w:t>
            </w:r>
          </w:p>
        </w:tc>
        <w:tc>
          <w:tcPr>
            <w:tcW w:w="4356" w:type="dxa"/>
          </w:tcPr>
          <w:p w14:paraId="376D860A" w14:textId="77777777" w:rsidR="000B7A64" w:rsidRPr="00B73B56" w:rsidRDefault="000B7A64" w:rsidP="00784350">
            <w:pPr>
              <w:spacing w:line="360" w:lineRule="auto"/>
              <w:rPr>
                <w:sz w:val="22"/>
                <w:szCs w:val="22"/>
              </w:rPr>
            </w:pPr>
          </w:p>
        </w:tc>
        <w:tc>
          <w:tcPr>
            <w:tcW w:w="2340" w:type="dxa"/>
          </w:tcPr>
          <w:p w14:paraId="7FBBF868" w14:textId="77777777" w:rsidR="000B7A64" w:rsidRPr="00B73B56" w:rsidRDefault="000B7A64" w:rsidP="00784350">
            <w:pPr>
              <w:spacing w:line="360" w:lineRule="auto"/>
              <w:rPr>
                <w:sz w:val="22"/>
                <w:szCs w:val="22"/>
              </w:rPr>
            </w:pPr>
          </w:p>
        </w:tc>
      </w:tr>
      <w:tr w:rsidR="000B7A64" w:rsidRPr="00B73B56" w14:paraId="2C2B841C" w14:textId="77777777" w:rsidTr="00784350">
        <w:tc>
          <w:tcPr>
            <w:tcW w:w="2844" w:type="dxa"/>
          </w:tcPr>
          <w:p w14:paraId="4CF89BEE"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9. Methodological orientation and Theory </w:t>
            </w:r>
          </w:p>
        </w:tc>
        <w:tc>
          <w:tcPr>
            <w:tcW w:w="4356" w:type="dxa"/>
          </w:tcPr>
          <w:p w14:paraId="7882D01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methodological orientation was stated to underpin the study? e.g. grounded theory, discourse analysis, ethnography, phenomenology, content analysis </w:t>
            </w:r>
          </w:p>
        </w:tc>
        <w:tc>
          <w:tcPr>
            <w:tcW w:w="2340" w:type="dxa"/>
          </w:tcPr>
          <w:p w14:paraId="4D756834" w14:textId="77777777" w:rsidR="000B7A64" w:rsidRPr="00B73B56" w:rsidRDefault="000B7A64" w:rsidP="00784350">
            <w:pPr>
              <w:spacing w:line="360" w:lineRule="auto"/>
              <w:jc w:val="center"/>
              <w:rPr>
                <w:sz w:val="22"/>
                <w:szCs w:val="22"/>
              </w:rPr>
            </w:pPr>
            <w:r w:rsidRPr="00B73B56">
              <w:rPr>
                <w:sz w:val="22"/>
                <w:szCs w:val="22"/>
              </w:rPr>
              <w:t>6</w:t>
            </w:r>
          </w:p>
        </w:tc>
      </w:tr>
      <w:tr w:rsidR="000B7A64" w:rsidRPr="00B73B56" w14:paraId="396DCB7E" w14:textId="77777777" w:rsidTr="00784350">
        <w:tc>
          <w:tcPr>
            <w:tcW w:w="2844" w:type="dxa"/>
          </w:tcPr>
          <w:p w14:paraId="1C77EB42"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Participant selection </w:t>
            </w:r>
          </w:p>
        </w:tc>
        <w:tc>
          <w:tcPr>
            <w:tcW w:w="4356" w:type="dxa"/>
          </w:tcPr>
          <w:p w14:paraId="3F890896" w14:textId="77777777" w:rsidR="000B7A64" w:rsidRPr="00B73B56" w:rsidRDefault="000B7A64" w:rsidP="00784350">
            <w:pPr>
              <w:spacing w:line="360" w:lineRule="auto"/>
              <w:rPr>
                <w:sz w:val="22"/>
                <w:szCs w:val="22"/>
              </w:rPr>
            </w:pPr>
          </w:p>
        </w:tc>
        <w:tc>
          <w:tcPr>
            <w:tcW w:w="2340" w:type="dxa"/>
          </w:tcPr>
          <w:p w14:paraId="071B3285" w14:textId="77777777" w:rsidR="000B7A64" w:rsidRPr="00B73B56" w:rsidRDefault="000B7A64" w:rsidP="00784350">
            <w:pPr>
              <w:spacing w:line="360" w:lineRule="auto"/>
              <w:jc w:val="center"/>
              <w:rPr>
                <w:sz w:val="22"/>
                <w:szCs w:val="22"/>
              </w:rPr>
            </w:pPr>
          </w:p>
        </w:tc>
      </w:tr>
      <w:tr w:rsidR="000B7A64" w:rsidRPr="00B73B56" w14:paraId="7C52FEF3" w14:textId="77777777" w:rsidTr="00784350">
        <w:trPr>
          <w:trHeight w:val="1351"/>
        </w:trPr>
        <w:tc>
          <w:tcPr>
            <w:tcW w:w="2844" w:type="dxa"/>
          </w:tcPr>
          <w:p w14:paraId="44247CEF" w14:textId="77777777" w:rsidR="000B7A64" w:rsidRPr="00B73B56" w:rsidRDefault="000B7A64" w:rsidP="00784350">
            <w:pPr>
              <w:spacing w:line="360" w:lineRule="auto"/>
              <w:rPr>
                <w:sz w:val="22"/>
                <w:szCs w:val="22"/>
              </w:rPr>
            </w:pPr>
            <w:r w:rsidRPr="00B73B56">
              <w:rPr>
                <w:rFonts w:eastAsia="Calibri"/>
                <w:sz w:val="22"/>
                <w:szCs w:val="22"/>
              </w:rPr>
              <w:t>10. Sampling</w:t>
            </w:r>
          </w:p>
        </w:tc>
        <w:tc>
          <w:tcPr>
            <w:tcW w:w="4356" w:type="dxa"/>
          </w:tcPr>
          <w:p w14:paraId="46D9C6B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How were participants selected? e.g. purposive, convenience, consecutive, snowball </w:t>
            </w:r>
          </w:p>
        </w:tc>
        <w:tc>
          <w:tcPr>
            <w:tcW w:w="2340" w:type="dxa"/>
          </w:tcPr>
          <w:p w14:paraId="2BA88DC1" w14:textId="77777777" w:rsidR="000B7A64" w:rsidRPr="00B73B56" w:rsidRDefault="000B7A64" w:rsidP="00784350">
            <w:pPr>
              <w:autoSpaceDE w:val="0"/>
              <w:autoSpaceDN w:val="0"/>
              <w:adjustRightInd w:val="0"/>
              <w:spacing w:line="360" w:lineRule="auto"/>
              <w:jc w:val="center"/>
              <w:rPr>
                <w:sz w:val="22"/>
                <w:szCs w:val="22"/>
              </w:rPr>
            </w:pPr>
            <w:r w:rsidRPr="00B73B56">
              <w:rPr>
                <w:sz w:val="22"/>
                <w:szCs w:val="22"/>
              </w:rPr>
              <w:t>6-7</w:t>
            </w:r>
          </w:p>
        </w:tc>
      </w:tr>
      <w:tr w:rsidR="000B7A64" w:rsidRPr="00B73B56" w14:paraId="19B773AF" w14:textId="77777777" w:rsidTr="00784350">
        <w:tc>
          <w:tcPr>
            <w:tcW w:w="2844" w:type="dxa"/>
          </w:tcPr>
          <w:p w14:paraId="170BA851" w14:textId="77777777" w:rsidR="000B7A64" w:rsidRPr="00B73B56" w:rsidRDefault="000B7A64" w:rsidP="00784350">
            <w:pPr>
              <w:spacing w:line="360" w:lineRule="auto"/>
              <w:rPr>
                <w:sz w:val="22"/>
                <w:szCs w:val="22"/>
              </w:rPr>
            </w:pPr>
            <w:r w:rsidRPr="00B73B56">
              <w:rPr>
                <w:rFonts w:eastAsia="Calibri"/>
                <w:sz w:val="22"/>
                <w:szCs w:val="22"/>
              </w:rPr>
              <w:t>11. Method of approach</w:t>
            </w:r>
          </w:p>
        </w:tc>
        <w:tc>
          <w:tcPr>
            <w:tcW w:w="4356" w:type="dxa"/>
          </w:tcPr>
          <w:p w14:paraId="3544DE9A"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How were participants approached? e.g. face-to-face, telephone, mail, email </w:t>
            </w:r>
          </w:p>
        </w:tc>
        <w:tc>
          <w:tcPr>
            <w:tcW w:w="2340" w:type="dxa"/>
          </w:tcPr>
          <w:p w14:paraId="2E1C961C" w14:textId="77777777" w:rsidR="000B7A64" w:rsidRPr="00B73B56" w:rsidRDefault="000B7A64" w:rsidP="00784350">
            <w:pPr>
              <w:spacing w:line="360" w:lineRule="auto"/>
              <w:jc w:val="center"/>
              <w:rPr>
                <w:sz w:val="22"/>
                <w:szCs w:val="22"/>
              </w:rPr>
            </w:pPr>
            <w:r w:rsidRPr="00B73B56">
              <w:rPr>
                <w:sz w:val="22"/>
                <w:szCs w:val="22"/>
              </w:rPr>
              <w:t>6-7</w:t>
            </w:r>
          </w:p>
        </w:tc>
      </w:tr>
      <w:tr w:rsidR="000B7A64" w:rsidRPr="00B73B56" w14:paraId="4A587C30" w14:textId="77777777" w:rsidTr="00784350">
        <w:tc>
          <w:tcPr>
            <w:tcW w:w="2844" w:type="dxa"/>
          </w:tcPr>
          <w:p w14:paraId="2DDDCD4D" w14:textId="77777777" w:rsidR="000B7A64" w:rsidRPr="00B73B56" w:rsidRDefault="000B7A64" w:rsidP="00784350">
            <w:pPr>
              <w:spacing w:line="360" w:lineRule="auto"/>
              <w:rPr>
                <w:sz w:val="22"/>
                <w:szCs w:val="22"/>
              </w:rPr>
            </w:pPr>
            <w:r w:rsidRPr="00B73B56">
              <w:rPr>
                <w:rFonts w:eastAsia="Calibri"/>
                <w:sz w:val="22"/>
                <w:szCs w:val="22"/>
              </w:rPr>
              <w:t>12. Sample size</w:t>
            </w:r>
          </w:p>
        </w:tc>
        <w:tc>
          <w:tcPr>
            <w:tcW w:w="4356" w:type="dxa"/>
          </w:tcPr>
          <w:p w14:paraId="3119DCD0"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How many participants were in the study? </w:t>
            </w:r>
          </w:p>
        </w:tc>
        <w:tc>
          <w:tcPr>
            <w:tcW w:w="2340" w:type="dxa"/>
          </w:tcPr>
          <w:p w14:paraId="4838E93C" w14:textId="77777777" w:rsidR="000B7A64" w:rsidRPr="00B73B56" w:rsidRDefault="000B7A64" w:rsidP="00784350">
            <w:pPr>
              <w:spacing w:line="360" w:lineRule="auto"/>
              <w:jc w:val="center"/>
              <w:rPr>
                <w:sz w:val="22"/>
                <w:szCs w:val="22"/>
              </w:rPr>
            </w:pPr>
            <w:r w:rsidRPr="00B73B56">
              <w:rPr>
                <w:sz w:val="22"/>
                <w:szCs w:val="22"/>
              </w:rPr>
              <w:t>8-9</w:t>
            </w:r>
          </w:p>
        </w:tc>
      </w:tr>
      <w:tr w:rsidR="000B7A64" w:rsidRPr="00B73B56" w14:paraId="72D2988E" w14:textId="77777777" w:rsidTr="00784350">
        <w:tc>
          <w:tcPr>
            <w:tcW w:w="2844" w:type="dxa"/>
          </w:tcPr>
          <w:p w14:paraId="3FA10BAA" w14:textId="77777777" w:rsidR="000B7A64" w:rsidRPr="00B73B56" w:rsidRDefault="000B7A64" w:rsidP="00784350">
            <w:pPr>
              <w:spacing w:line="360" w:lineRule="auto"/>
              <w:rPr>
                <w:sz w:val="22"/>
                <w:szCs w:val="22"/>
              </w:rPr>
            </w:pPr>
            <w:r w:rsidRPr="00B73B56">
              <w:rPr>
                <w:rFonts w:eastAsia="Calibri"/>
                <w:sz w:val="22"/>
                <w:szCs w:val="22"/>
              </w:rPr>
              <w:t>13. Non-participation</w:t>
            </w:r>
          </w:p>
        </w:tc>
        <w:tc>
          <w:tcPr>
            <w:tcW w:w="4356" w:type="dxa"/>
          </w:tcPr>
          <w:p w14:paraId="2049448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How many people refused to participate or dropped out? Reasons? </w:t>
            </w:r>
          </w:p>
        </w:tc>
        <w:tc>
          <w:tcPr>
            <w:tcW w:w="2340" w:type="dxa"/>
          </w:tcPr>
          <w:p w14:paraId="35D62191" w14:textId="77777777" w:rsidR="000B7A64" w:rsidRPr="00B73B56" w:rsidRDefault="000B7A64" w:rsidP="00784350">
            <w:pPr>
              <w:spacing w:line="360" w:lineRule="auto"/>
              <w:jc w:val="center"/>
              <w:rPr>
                <w:sz w:val="22"/>
                <w:szCs w:val="22"/>
                <w:lang w:val="pt-BR"/>
              </w:rPr>
            </w:pPr>
            <w:r w:rsidRPr="00B73B56">
              <w:rPr>
                <w:sz w:val="22"/>
                <w:szCs w:val="22"/>
                <w:lang w:val="pt-BR"/>
              </w:rPr>
              <w:t>NA</w:t>
            </w:r>
          </w:p>
        </w:tc>
      </w:tr>
      <w:tr w:rsidR="000B7A64" w:rsidRPr="00B73B56" w14:paraId="58584C26" w14:textId="77777777" w:rsidTr="00784350">
        <w:tc>
          <w:tcPr>
            <w:tcW w:w="2844" w:type="dxa"/>
          </w:tcPr>
          <w:p w14:paraId="14337A79" w14:textId="77777777" w:rsidR="000B7A64" w:rsidRPr="00B73B56" w:rsidRDefault="000B7A64" w:rsidP="00784350">
            <w:pPr>
              <w:spacing w:line="360" w:lineRule="auto"/>
              <w:rPr>
                <w:i/>
                <w:sz w:val="22"/>
                <w:szCs w:val="22"/>
              </w:rPr>
            </w:pPr>
            <w:r w:rsidRPr="00B73B56">
              <w:rPr>
                <w:rFonts w:eastAsia="Calibri"/>
                <w:i/>
                <w:sz w:val="22"/>
                <w:szCs w:val="22"/>
              </w:rPr>
              <w:t>Setting</w:t>
            </w:r>
          </w:p>
        </w:tc>
        <w:tc>
          <w:tcPr>
            <w:tcW w:w="4356" w:type="dxa"/>
          </w:tcPr>
          <w:p w14:paraId="15EE233D" w14:textId="77777777" w:rsidR="000B7A64" w:rsidRPr="00B73B56" w:rsidRDefault="000B7A64" w:rsidP="00784350">
            <w:pPr>
              <w:spacing w:line="360" w:lineRule="auto"/>
              <w:rPr>
                <w:sz w:val="22"/>
                <w:szCs w:val="22"/>
              </w:rPr>
            </w:pPr>
          </w:p>
        </w:tc>
        <w:tc>
          <w:tcPr>
            <w:tcW w:w="2340" w:type="dxa"/>
          </w:tcPr>
          <w:p w14:paraId="6BCAA63C" w14:textId="77777777" w:rsidR="000B7A64" w:rsidRPr="00B73B56" w:rsidRDefault="000B7A64" w:rsidP="00784350">
            <w:pPr>
              <w:spacing w:line="360" w:lineRule="auto"/>
              <w:jc w:val="center"/>
              <w:rPr>
                <w:sz w:val="22"/>
                <w:szCs w:val="22"/>
              </w:rPr>
            </w:pPr>
          </w:p>
        </w:tc>
      </w:tr>
      <w:tr w:rsidR="000B7A64" w:rsidRPr="00B73B56" w14:paraId="578C59B6" w14:textId="77777777" w:rsidTr="00784350">
        <w:tc>
          <w:tcPr>
            <w:tcW w:w="2844" w:type="dxa"/>
          </w:tcPr>
          <w:p w14:paraId="4E6E2D7D" w14:textId="77777777" w:rsidR="000B7A64" w:rsidRPr="00B73B56" w:rsidRDefault="000B7A64" w:rsidP="00784350">
            <w:pPr>
              <w:spacing w:line="360" w:lineRule="auto"/>
              <w:rPr>
                <w:sz w:val="22"/>
                <w:szCs w:val="22"/>
              </w:rPr>
            </w:pPr>
            <w:r w:rsidRPr="00B73B56">
              <w:rPr>
                <w:rFonts w:eastAsia="Calibri"/>
                <w:sz w:val="22"/>
                <w:szCs w:val="22"/>
              </w:rPr>
              <w:t>14. Setting of data collection</w:t>
            </w:r>
          </w:p>
        </w:tc>
        <w:tc>
          <w:tcPr>
            <w:tcW w:w="4356" w:type="dxa"/>
          </w:tcPr>
          <w:p w14:paraId="73D3EC86"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Where was the data collected? e.g. home, clinic, workplace </w:t>
            </w:r>
          </w:p>
        </w:tc>
        <w:tc>
          <w:tcPr>
            <w:tcW w:w="2340" w:type="dxa"/>
          </w:tcPr>
          <w:p w14:paraId="2425C1E6"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6C1CE04F" w14:textId="77777777" w:rsidTr="00784350">
        <w:tc>
          <w:tcPr>
            <w:tcW w:w="2844" w:type="dxa"/>
          </w:tcPr>
          <w:p w14:paraId="3E5A8E0F" w14:textId="77777777" w:rsidR="000B7A64" w:rsidRPr="00B73B56" w:rsidRDefault="000B7A64" w:rsidP="00784350">
            <w:pPr>
              <w:spacing w:line="360" w:lineRule="auto"/>
              <w:rPr>
                <w:sz w:val="22"/>
                <w:szCs w:val="22"/>
              </w:rPr>
            </w:pPr>
            <w:r w:rsidRPr="00B73B56">
              <w:rPr>
                <w:rFonts w:eastAsia="Calibri"/>
                <w:sz w:val="22"/>
                <w:szCs w:val="22"/>
              </w:rPr>
              <w:t>15. Presence of non-participants</w:t>
            </w:r>
          </w:p>
        </w:tc>
        <w:tc>
          <w:tcPr>
            <w:tcW w:w="4356" w:type="dxa"/>
          </w:tcPr>
          <w:p w14:paraId="3308A15A"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Was anyone else present besides the participants and researchers? </w:t>
            </w:r>
          </w:p>
        </w:tc>
        <w:tc>
          <w:tcPr>
            <w:tcW w:w="2340" w:type="dxa"/>
          </w:tcPr>
          <w:p w14:paraId="6D22D39B"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440963FD" w14:textId="77777777" w:rsidTr="00784350">
        <w:tc>
          <w:tcPr>
            <w:tcW w:w="2844" w:type="dxa"/>
          </w:tcPr>
          <w:p w14:paraId="2AD63268" w14:textId="77777777" w:rsidR="000B7A64" w:rsidRPr="00B73B56" w:rsidRDefault="000B7A64" w:rsidP="00784350">
            <w:pPr>
              <w:spacing w:line="360" w:lineRule="auto"/>
              <w:rPr>
                <w:sz w:val="22"/>
                <w:szCs w:val="22"/>
              </w:rPr>
            </w:pPr>
            <w:r w:rsidRPr="00B73B56">
              <w:rPr>
                <w:rFonts w:eastAsia="Calibri"/>
                <w:sz w:val="22"/>
                <w:szCs w:val="22"/>
              </w:rPr>
              <w:t>16. Description of sample</w:t>
            </w:r>
          </w:p>
        </w:tc>
        <w:tc>
          <w:tcPr>
            <w:tcW w:w="4356" w:type="dxa"/>
          </w:tcPr>
          <w:p w14:paraId="7658956C"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are the important characteristics of the sample? e.g. demographic data, date </w:t>
            </w:r>
          </w:p>
        </w:tc>
        <w:tc>
          <w:tcPr>
            <w:tcW w:w="2340" w:type="dxa"/>
          </w:tcPr>
          <w:p w14:paraId="3F6941AD" w14:textId="77777777" w:rsidR="000B7A64" w:rsidRPr="00B73B56" w:rsidRDefault="000B7A64" w:rsidP="00784350">
            <w:pPr>
              <w:spacing w:line="360" w:lineRule="auto"/>
              <w:jc w:val="center"/>
              <w:rPr>
                <w:sz w:val="22"/>
                <w:szCs w:val="22"/>
              </w:rPr>
            </w:pPr>
            <w:r w:rsidRPr="00B73B56">
              <w:rPr>
                <w:sz w:val="22"/>
                <w:szCs w:val="22"/>
              </w:rPr>
              <w:t>10</w:t>
            </w:r>
          </w:p>
        </w:tc>
      </w:tr>
      <w:tr w:rsidR="000B7A64" w:rsidRPr="00B73B56" w14:paraId="5B9DDEDC" w14:textId="77777777" w:rsidTr="00784350">
        <w:tc>
          <w:tcPr>
            <w:tcW w:w="2844" w:type="dxa"/>
          </w:tcPr>
          <w:p w14:paraId="374DA818"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Data collection </w:t>
            </w:r>
          </w:p>
        </w:tc>
        <w:tc>
          <w:tcPr>
            <w:tcW w:w="4356" w:type="dxa"/>
          </w:tcPr>
          <w:p w14:paraId="393669A0" w14:textId="77777777" w:rsidR="000B7A64" w:rsidRPr="00B73B56" w:rsidRDefault="000B7A64" w:rsidP="00784350">
            <w:pPr>
              <w:spacing w:line="360" w:lineRule="auto"/>
              <w:rPr>
                <w:sz w:val="22"/>
                <w:szCs w:val="22"/>
              </w:rPr>
            </w:pPr>
          </w:p>
        </w:tc>
        <w:tc>
          <w:tcPr>
            <w:tcW w:w="2340" w:type="dxa"/>
          </w:tcPr>
          <w:p w14:paraId="777EEED8" w14:textId="77777777" w:rsidR="000B7A64" w:rsidRPr="00B73B56" w:rsidRDefault="000B7A64" w:rsidP="00784350">
            <w:pPr>
              <w:spacing w:line="360" w:lineRule="auto"/>
              <w:jc w:val="center"/>
              <w:rPr>
                <w:sz w:val="22"/>
                <w:szCs w:val="22"/>
              </w:rPr>
            </w:pPr>
          </w:p>
        </w:tc>
      </w:tr>
      <w:tr w:rsidR="000B7A64" w:rsidRPr="00B73B56" w14:paraId="00FEDD83" w14:textId="77777777" w:rsidTr="00784350">
        <w:trPr>
          <w:trHeight w:val="825"/>
        </w:trPr>
        <w:tc>
          <w:tcPr>
            <w:tcW w:w="2844" w:type="dxa"/>
          </w:tcPr>
          <w:p w14:paraId="527B8AA4" w14:textId="77777777" w:rsidR="000B7A64" w:rsidRPr="00B73B56" w:rsidRDefault="000B7A64" w:rsidP="00784350">
            <w:pPr>
              <w:spacing w:line="360" w:lineRule="auto"/>
              <w:rPr>
                <w:sz w:val="22"/>
                <w:szCs w:val="22"/>
              </w:rPr>
            </w:pPr>
            <w:r w:rsidRPr="00B73B56">
              <w:rPr>
                <w:rFonts w:eastAsia="Calibri"/>
                <w:sz w:val="22"/>
                <w:szCs w:val="22"/>
              </w:rPr>
              <w:t>17. Interview guide</w:t>
            </w:r>
          </w:p>
        </w:tc>
        <w:tc>
          <w:tcPr>
            <w:tcW w:w="4356" w:type="dxa"/>
          </w:tcPr>
          <w:p w14:paraId="6882A4EB"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questions, prompts, guides provided by the authors? Was it pilot tested? </w:t>
            </w:r>
          </w:p>
        </w:tc>
        <w:tc>
          <w:tcPr>
            <w:tcW w:w="2340" w:type="dxa"/>
          </w:tcPr>
          <w:p w14:paraId="76FDC86C" w14:textId="77777777" w:rsidR="000B7A64" w:rsidRPr="00B73B56" w:rsidRDefault="000B7A64" w:rsidP="00784350">
            <w:pPr>
              <w:spacing w:line="360" w:lineRule="auto"/>
              <w:jc w:val="center"/>
              <w:rPr>
                <w:sz w:val="22"/>
                <w:szCs w:val="22"/>
              </w:rPr>
            </w:pPr>
            <w:r w:rsidRPr="00B73B56">
              <w:rPr>
                <w:sz w:val="22"/>
                <w:szCs w:val="22"/>
              </w:rPr>
              <w:t>8 (Appendix 2)</w:t>
            </w:r>
          </w:p>
        </w:tc>
      </w:tr>
      <w:tr w:rsidR="000B7A64" w:rsidRPr="00B73B56" w14:paraId="39AC323D" w14:textId="77777777" w:rsidTr="00784350">
        <w:tc>
          <w:tcPr>
            <w:tcW w:w="2844" w:type="dxa"/>
          </w:tcPr>
          <w:p w14:paraId="4C848AE2" w14:textId="77777777" w:rsidR="000B7A64" w:rsidRPr="00B73B56" w:rsidRDefault="000B7A64" w:rsidP="00784350">
            <w:pPr>
              <w:spacing w:line="360" w:lineRule="auto"/>
              <w:rPr>
                <w:sz w:val="22"/>
                <w:szCs w:val="22"/>
              </w:rPr>
            </w:pPr>
            <w:r w:rsidRPr="00B73B56">
              <w:rPr>
                <w:rFonts w:eastAsia="Calibri"/>
                <w:sz w:val="22"/>
                <w:szCs w:val="22"/>
              </w:rPr>
              <w:t>18. Repeat interviews</w:t>
            </w:r>
          </w:p>
        </w:tc>
        <w:tc>
          <w:tcPr>
            <w:tcW w:w="4356" w:type="dxa"/>
          </w:tcPr>
          <w:p w14:paraId="13D0E4F6"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repeat inter views carried out? If yes, how many? </w:t>
            </w:r>
          </w:p>
        </w:tc>
        <w:tc>
          <w:tcPr>
            <w:tcW w:w="2340" w:type="dxa"/>
          </w:tcPr>
          <w:p w14:paraId="4FEC5CAD" w14:textId="77777777" w:rsidR="000B7A64" w:rsidRPr="00B73B56" w:rsidRDefault="000B7A64" w:rsidP="00784350">
            <w:pPr>
              <w:spacing w:line="360" w:lineRule="auto"/>
              <w:jc w:val="center"/>
              <w:rPr>
                <w:sz w:val="22"/>
                <w:szCs w:val="22"/>
              </w:rPr>
            </w:pPr>
            <w:r w:rsidRPr="00B73B56">
              <w:rPr>
                <w:sz w:val="22"/>
                <w:szCs w:val="22"/>
              </w:rPr>
              <w:t>NA</w:t>
            </w:r>
          </w:p>
        </w:tc>
      </w:tr>
      <w:tr w:rsidR="000B7A64" w:rsidRPr="00B73B56" w14:paraId="04897453" w14:textId="77777777" w:rsidTr="00784350">
        <w:tc>
          <w:tcPr>
            <w:tcW w:w="2844" w:type="dxa"/>
          </w:tcPr>
          <w:p w14:paraId="1E101C63" w14:textId="77777777" w:rsidR="000B7A64" w:rsidRPr="00B73B56" w:rsidRDefault="000B7A64" w:rsidP="00784350">
            <w:pPr>
              <w:spacing w:line="360" w:lineRule="auto"/>
              <w:rPr>
                <w:sz w:val="22"/>
                <w:szCs w:val="22"/>
              </w:rPr>
            </w:pPr>
            <w:r w:rsidRPr="00B73B56">
              <w:rPr>
                <w:rFonts w:eastAsia="Calibri"/>
                <w:sz w:val="22"/>
                <w:szCs w:val="22"/>
              </w:rPr>
              <w:t>19. Audio/visual recording</w:t>
            </w:r>
          </w:p>
        </w:tc>
        <w:tc>
          <w:tcPr>
            <w:tcW w:w="4356" w:type="dxa"/>
          </w:tcPr>
          <w:p w14:paraId="6B1DCDB7"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Did the research use audio or visual recording to collect the data? </w:t>
            </w:r>
          </w:p>
        </w:tc>
        <w:tc>
          <w:tcPr>
            <w:tcW w:w="2340" w:type="dxa"/>
          </w:tcPr>
          <w:p w14:paraId="7169D7D2"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6BABC143" w14:textId="77777777" w:rsidTr="00784350">
        <w:trPr>
          <w:trHeight w:val="1077"/>
        </w:trPr>
        <w:tc>
          <w:tcPr>
            <w:tcW w:w="2844" w:type="dxa"/>
          </w:tcPr>
          <w:p w14:paraId="28405052" w14:textId="77777777" w:rsidR="000B7A64" w:rsidRPr="00B73B56" w:rsidRDefault="000B7A64" w:rsidP="00784350">
            <w:pPr>
              <w:spacing w:line="360" w:lineRule="auto"/>
              <w:rPr>
                <w:sz w:val="22"/>
                <w:szCs w:val="22"/>
              </w:rPr>
            </w:pPr>
            <w:r w:rsidRPr="00B73B56">
              <w:rPr>
                <w:rFonts w:eastAsia="Calibri"/>
                <w:sz w:val="22"/>
                <w:szCs w:val="22"/>
              </w:rPr>
              <w:t>20. Field notes</w:t>
            </w:r>
          </w:p>
        </w:tc>
        <w:tc>
          <w:tcPr>
            <w:tcW w:w="4356" w:type="dxa"/>
          </w:tcPr>
          <w:p w14:paraId="46562E29" w14:textId="77777777" w:rsidR="000B7A64" w:rsidRPr="00B73B56" w:rsidRDefault="000B7A64" w:rsidP="00784350">
            <w:pPr>
              <w:spacing w:line="360" w:lineRule="auto"/>
              <w:rPr>
                <w:sz w:val="22"/>
                <w:szCs w:val="22"/>
              </w:rPr>
            </w:pPr>
            <w:r w:rsidRPr="00B73B56">
              <w:rPr>
                <w:rFonts w:eastAsia="Calibri"/>
                <w:sz w:val="22"/>
                <w:szCs w:val="22"/>
              </w:rPr>
              <w:t>Were ﬁeld notes made during and/or after the interview or focus group?</w:t>
            </w:r>
          </w:p>
        </w:tc>
        <w:tc>
          <w:tcPr>
            <w:tcW w:w="2340" w:type="dxa"/>
          </w:tcPr>
          <w:p w14:paraId="7335A299"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08318196" w14:textId="77777777" w:rsidTr="00784350">
        <w:tc>
          <w:tcPr>
            <w:tcW w:w="2844" w:type="dxa"/>
          </w:tcPr>
          <w:p w14:paraId="372226F2" w14:textId="77777777" w:rsidR="000B7A64" w:rsidRPr="00B73B56" w:rsidRDefault="000B7A64" w:rsidP="00784350">
            <w:pPr>
              <w:spacing w:line="360" w:lineRule="auto"/>
              <w:rPr>
                <w:sz w:val="22"/>
                <w:szCs w:val="22"/>
              </w:rPr>
            </w:pPr>
            <w:r w:rsidRPr="00B73B56">
              <w:rPr>
                <w:rFonts w:eastAsia="Calibri"/>
                <w:sz w:val="22"/>
                <w:szCs w:val="22"/>
              </w:rPr>
              <w:t>21. Duration</w:t>
            </w:r>
          </w:p>
        </w:tc>
        <w:tc>
          <w:tcPr>
            <w:tcW w:w="4356" w:type="dxa"/>
          </w:tcPr>
          <w:p w14:paraId="343CD247"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was the duration of the inter views or </w:t>
            </w:r>
            <w:r w:rsidRPr="00B73B56">
              <w:rPr>
                <w:rFonts w:eastAsia="Calibri"/>
                <w:sz w:val="22"/>
                <w:szCs w:val="22"/>
              </w:rPr>
              <w:lastRenderedPageBreak/>
              <w:t xml:space="preserve">focus group? </w:t>
            </w:r>
          </w:p>
        </w:tc>
        <w:tc>
          <w:tcPr>
            <w:tcW w:w="2340" w:type="dxa"/>
          </w:tcPr>
          <w:p w14:paraId="1C5BC8C2" w14:textId="77777777" w:rsidR="000B7A64" w:rsidRPr="00B73B56" w:rsidRDefault="000B7A64" w:rsidP="00784350">
            <w:pPr>
              <w:spacing w:line="360" w:lineRule="auto"/>
              <w:jc w:val="center"/>
              <w:rPr>
                <w:sz w:val="22"/>
                <w:szCs w:val="22"/>
              </w:rPr>
            </w:pPr>
            <w:r w:rsidRPr="00B73B56">
              <w:rPr>
                <w:sz w:val="22"/>
                <w:szCs w:val="22"/>
              </w:rPr>
              <w:lastRenderedPageBreak/>
              <w:t>8</w:t>
            </w:r>
          </w:p>
        </w:tc>
      </w:tr>
      <w:tr w:rsidR="000B7A64" w:rsidRPr="00B73B56" w14:paraId="150B8987" w14:textId="77777777" w:rsidTr="00784350">
        <w:tc>
          <w:tcPr>
            <w:tcW w:w="2844" w:type="dxa"/>
          </w:tcPr>
          <w:p w14:paraId="6E45196D" w14:textId="77777777" w:rsidR="000B7A64" w:rsidRPr="00B73B56" w:rsidRDefault="000B7A64" w:rsidP="00784350">
            <w:pPr>
              <w:spacing w:line="360" w:lineRule="auto"/>
              <w:rPr>
                <w:sz w:val="22"/>
                <w:szCs w:val="22"/>
              </w:rPr>
            </w:pPr>
            <w:r w:rsidRPr="00B73B56">
              <w:rPr>
                <w:rFonts w:eastAsia="Calibri"/>
                <w:sz w:val="22"/>
                <w:szCs w:val="22"/>
              </w:rPr>
              <w:t>22. Data saturation</w:t>
            </w:r>
          </w:p>
        </w:tc>
        <w:tc>
          <w:tcPr>
            <w:tcW w:w="4356" w:type="dxa"/>
          </w:tcPr>
          <w:p w14:paraId="6BED64CE"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Was data saturation discussed? </w:t>
            </w:r>
          </w:p>
        </w:tc>
        <w:tc>
          <w:tcPr>
            <w:tcW w:w="2340" w:type="dxa"/>
          </w:tcPr>
          <w:p w14:paraId="0D411692" w14:textId="77777777" w:rsidR="000B7A64" w:rsidRPr="00B73B56" w:rsidRDefault="000B7A64" w:rsidP="00784350">
            <w:pPr>
              <w:spacing w:line="360" w:lineRule="auto"/>
              <w:jc w:val="center"/>
              <w:rPr>
                <w:sz w:val="22"/>
                <w:szCs w:val="22"/>
              </w:rPr>
            </w:pPr>
            <w:r w:rsidRPr="00B73B56">
              <w:rPr>
                <w:sz w:val="22"/>
                <w:szCs w:val="22"/>
              </w:rPr>
              <w:t>NA (data saturation not required in interpretive description)</w:t>
            </w:r>
          </w:p>
        </w:tc>
      </w:tr>
      <w:tr w:rsidR="000B7A64" w:rsidRPr="00B73B56" w14:paraId="4DD7F40E" w14:textId="77777777" w:rsidTr="00784350">
        <w:tc>
          <w:tcPr>
            <w:tcW w:w="2844" w:type="dxa"/>
          </w:tcPr>
          <w:p w14:paraId="76A7B324" w14:textId="77777777" w:rsidR="000B7A64" w:rsidRPr="00B73B56" w:rsidRDefault="000B7A64" w:rsidP="00784350">
            <w:pPr>
              <w:spacing w:line="360" w:lineRule="auto"/>
              <w:rPr>
                <w:sz w:val="22"/>
                <w:szCs w:val="22"/>
              </w:rPr>
            </w:pPr>
            <w:r w:rsidRPr="00B73B56">
              <w:rPr>
                <w:rFonts w:eastAsia="Calibri"/>
                <w:sz w:val="22"/>
                <w:szCs w:val="22"/>
              </w:rPr>
              <w:t>23. Transcripts returned</w:t>
            </w:r>
          </w:p>
        </w:tc>
        <w:tc>
          <w:tcPr>
            <w:tcW w:w="4356" w:type="dxa"/>
          </w:tcPr>
          <w:p w14:paraId="1A9067A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transcripts returned to participants for comment and/or correction? </w:t>
            </w:r>
          </w:p>
        </w:tc>
        <w:tc>
          <w:tcPr>
            <w:tcW w:w="2340" w:type="dxa"/>
          </w:tcPr>
          <w:p w14:paraId="30E49FEC" w14:textId="77777777" w:rsidR="000B7A64" w:rsidRPr="00B73B56" w:rsidRDefault="000B7A64" w:rsidP="00784350">
            <w:pPr>
              <w:spacing w:line="360" w:lineRule="auto"/>
              <w:jc w:val="center"/>
              <w:rPr>
                <w:sz w:val="22"/>
                <w:szCs w:val="22"/>
              </w:rPr>
            </w:pPr>
            <w:r w:rsidRPr="00B73B56">
              <w:rPr>
                <w:sz w:val="22"/>
                <w:szCs w:val="22"/>
              </w:rPr>
              <w:t>NA</w:t>
            </w:r>
          </w:p>
        </w:tc>
      </w:tr>
      <w:tr w:rsidR="000B7A64" w:rsidRPr="00B73B56" w14:paraId="36B59459" w14:textId="77777777" w:rsidTr="00784350">
        <w:tc>
          <w:tcPr>
            <w:tcW w:w="2844" w:type="dxa"/>
          </w:tcPr>
          <w:p w14:paraId="70BA965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b/>
                <w:sz w:val="22"/>
                <w:szCs w:val="22"/>
              </w:rPr>
            </w:pPr>
            <w:r w:rsidRPr="00B73B56">
              <w:rPr>
                <w:rFonts w:eastAsia="Calibri"/>
                <w:b/>
                <w:sz w:val="22"/>
                <w:szCs w:val="22"/>
              </w:rPr>
              <w:t xml:space="preserve">Domain 3: analysis and ﬁndings </w:t>
            </w:r>
          </w:p>
        </w:tc>
        <w:tc>
          <w:tcPr>
            <w:tcW w:w="4356" w:type="dxa"/>
          </w:tcPr>
          <w:p w14:paraId="4125D4CE" w14:textId="77777777" w:rsidR="000B7A64" w:rsidRPr="00B73B56" w:rsidRDefault="000B7A64" w:rsidP="00784350">
            <w:pPr>
              <w:spacing w:line="360" w:lineRule="auto"/>
              <w:rPr>
                <w:sz w:val="22"/>
                <w:szCs w:val="22"/>
              </w:rPr>
            </w:pPr>
          </w:p>
        </w:tc>
        <w:tc>
          <w:tcPr>
            <w:tcW w:w="2340" w:type="dxa"/>
          </w:tcPr>
          <w:p w14:paraId="6361B6FB" w14:textId="77777777" w:rsidR="000B7A64" w:rsidRPr="00B73B56" w:rsidRDefault="000B7A64" w:rsidP="00784350">
            <w:pPr>
              <w:spacing w:line="360" w:lineRule="auto"/>
              <w:jc w:val="center"/>
              <w:rPr>
                <w:sz w:val="22"/>
                <w:szCs w:val="22"/>
              </w:rPr>
            </w:pPr>
          </w:p>
        </w:tc>
      </w:tr>
      <w:tr w:rsidR="000B7A64" w:rsidRPr="00B73B56" w14:paraId="2162F967" w14:textId="77777777" w:rsidTr="00784350">
        <w:tc>
          <w:tcPr>
            <w:tcW w:w="2844" w:type="dxa"/>
          </w:tcPr>
          <w:p w14:paraId="6F08FA03"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Data analysis </w:t>
            </w:r>
          </w:p>
        </w:tc>
        <w:tc>
          <w:tcPr>
            <w:tcW w:w="4356" w:type="dxa"/>
          </w:tcPr>
          <w:p w14:paraId="466C4392" w14:textId="77777777" w:rsidR="000B7A64" w:rsidRPr="00B73B56" w:rsidRDefault="000B7A64" w:rsidP="00784350">
            <w:pPr>
              <w:spacing w:line="360" w:lineRule="auto"/>
              <w:rPr>
                <w:sz w:val="22"/>
                <w:szCs w:val="22"/>
              </w:rPr>
            </w:pPr>
          </w:p>
          <w:p w14:paraId="426902E5" w14:textId="77777777" w:rsidR="000B7A64" w:rsidRPr="00B73B56" w:rsidRDefault="000B7A64" w:rsidP="00784350">
            <w:pPr>
              <w:spacing w:line="360" w:lineRule="auto"/>
              <w:rPr>
                <w:sz w:val="22"/>
                <w:szCs w:val="22"/>
              </w:rPr>
            </w:pPr>
          </w:p>
        </w:tc>
        <w:tc>
          <w:tcPr>
            <w:tcW w:w="2340" w:type="dxa"/>
          </w:tcPr>
          <w:p w14:paraId="51A0D046" w14:textId="77777777" w:rsidR="000B7A64" w:rsidRPr="00B73B56" w:rsidRDefault="000B7A64" w:rsidP="00784350">
            <w:pPr>
              <w:spacing w:line="360" w:lineRule="auto"/>
              <w:jc w:val="center"/>
              <w:rPr>
                <w:sz w:val="22"/>
                <w:szCs w:val="22"/>
              </w:rPr>
            </w:pPr>
          </w:p>
        </w:tc>
      </w:tr>
      <w:tr w:rsidR="000B7A64" w:rsidRPr="00B73B56" w14:paraId="744E5832" w14:textId="77777777" w:rsidTr="00784350">
        <w:tc>
          <w:tcPr>
            <w:tcW w:w="2844" w:type="dxa"/>
          </w:tcPr>
          <w:p w14:paraId="6D06B470" w14:textId="77777777" w:rsidR="000B7A64" w:rsidRPr="00B73B56" w:rsidRDefault="000B7A64" w:rsidP="00784350">
            <w:pPr>
              <w:spacing w:line="360" w:lineRule="auto"/>
              <w:rPr>
                <w:sz w:val="22"/>
                <w:szCs w:val="22"/>
              </w:rPr>
            </w:pPr>
            <w:r w:rsidRPr="00B73B56">
              <w:rPr>
                <w:rFonts w:eastAsia="Calibri"/>
                <w:sz w:val="22"/>
                <w:szCs w:val="22"/>
              </w:rPr>
              <w:t>24. Number of data coders</w:t>
            </w:r>
          </w:p>
        </w:tc>
        <w:tc>
          <w:tcPr>
            <w:tcW w:w="4356" w:type="dxa"/>
          </w:tcPr>
          <w:p w14:paraId="35452C97"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How many data coders coded the data? </w:t>
            </w:r>
          </w:p>
        </w:tc>
        <w:tc>
          <w:tcPr>
            <w:tcW w:w="2340" w:type="dxa"/>
          </w:tcPr>
          <w:p w14:paraId="39CC7918" w14:textId="77777777" w:rsidR="000B7A64" w:rsidRPr="00B73B56" w:rsidRDefault="000B7A64" w:rsidP="00784350">
            <w:pPr>
              <w:spacing w:line="360" w:lineRule="auto"/>
              <w:jc w:val="center"/>
              <w:rPr>
                <w:sz w:val="22"/>
                <w:szCs w:val="22"/>
              </w:rPr>
            </w:pPr>
            <w:r w:rsidRPr="00B73B56">
              <w:rPr>
                <w:sz w:val="22"/>
                <w:szCs w:val="22"/>
              </w:rPr>
              <w:t>8-9</w:t>
            </w:r>
          </w:p>
        </w:tc>
      </w:tr>
      <w:tr w:rsidR="000B7A64" w:rsidRPr="00B73B56" w14:paraId="60DE368F" w14:textId="77777777" w:rsidTr="00784350">
        <w:tc>
          <w:tcPr>
            <w:tcW w:w="2844" w:type="dxa"/>
          </w:tcPr>
          <w:p w14:paraId="7C9A6521" w14:textId="77777777" w:rsidR="000B7A64" w:rsidRPr="00B73B56" w:rsidRDefault="000B7A64" w:rsidP="00784350">
            <w:pPr>
              <w:spacing w:line="360" w:lineRule="auto"/>
              <w:rPr>
                <w:sz w:val="22"/>
                <w:szCs w:val="22"/>
              </w:rPr>
            </w:pPr>
            <w:r w:rsidRPr="00B73B56">
              <w:rPr>
                <w:rFonts w:eastAsia="Calibri"/>
                <w:sz w:val="22"/>
                <w:szCs w:val="22"/>
              </w:rPr>
              <w:t>25. Description of the coding tree</w:t>
            </w:r>
          </w:p>
        </w:tc>
        <w:tc>
          <w:tcPr>
            <w:tcW w:w="4356" w:type="dxa"/>
          </w:tcPr>
          <w:p w14:paraId="4A26A3A4"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Did authors provide a description of the coding tree? </w:t>
            </w:r>
          </w:p>
        </w:tc>
        <w:tc>
          <w:tcPr>
            <w:tcW w:w="2340" w:type="dxa"/>
          </w:tcPr>
          <w:p w14:paraId="47609FC5" w14:textId="77777777" w:rsidR="000B7A64" w:rsidRPr="00B73B56" w:rsidRDefault="000B7A64" w:rsidP="00784350">
            <w:pPr>
              <w:spacing w:line="360" w:lineRule="auto"/>
              <w:jc w:val="center"/>
              <w:rPr>
                <w:sz w:val="22"/>
                <w:szCs w:val="22"/>
              </w:rPr>
            </w:pPr>
            <w:r w:rsidRPr="00B73B56">
              <w:rPr>
                <w:sz w:val="22"/>
                <w:szCs w:val="22"/>
              </w:rPr>
              <w:t>Appendix 3</w:t>
            </w:r>
          </w:p>
        </w:tc>
      </w:tr>
      <w:tr w:rsidR="000B7A64" w:rsidRPr="00B73B56" w14:paraId="0A6D5D11" w14:textId="77777777" w:rsidTr="00784350">
        <w:tc>
          <w:tcPr>
            <w:tcW w:w="2844" w:type="dxa"/>
          </w:tcPr>
          <w:p w14:paraId="47DFFEAA" w14:textId="77777777" w:rsidR="000B7A64" w:rsidRPr="00B73B56" w:rsidRDefault="000B7A64" w:rsidP="00784350">
            <w:pPr>
              <w:spacing w:line="360" w:lineRule="auto"/>
              <w:rPr>
                <w:sz w:val="22"/>
                <w:szCs w:val="22"/>
              </w:rPr>
            </w:pPr>
            <w:r w:rsidRPr="00B73B56">
              <w:rPr>
                <w:rFonts w:eastAsia="Calibri"/>
                <w:sz w:val="22"/>
                <w:szCs w:val="22"/>
              </w:rPr>
              <w:t>26. Derivation of themes</w:t>
            </w:r>
          </w:p>
        </w:tc>
        <w:tc>
          <w:tcPr>
            <w:tcW w:w="4356" w:type="dxa"/>
          </w:tcPr>
          <w:p w14:paraId="77399D1E"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themes identiﬁed in advance or derived from the data? </w:t>
            </w:r>
          </w:p>
          <w:p w14:paraId="784D6E2C"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p>
        </w:tc>
        <w:tc>
          <w:tcPr>
            <w:tcW w:w="2340" w:type="dxa"/>
          </w:tcPr>
          <w:p w14:paraId="4D888BF0" w14:textId="77777777" w:rsidR="000B7A64" w:rsidRPr="00B73B56" w:rsidRDefault="000B7A64" w:rsidP="00784350">
            <w:pPr>
              <w:spacing w:line="360" w:lineRule="auto"/>
              <w:jc w:val="center"/>
              <w:rPr>
                <w:sz w:val="22"/>
                <w:szCs w:val="22"/>
              </w:rPr>
            </w:pPr>
            <w:r w:rsidRPr="00B73B56">
              <w:rPr>
                <w:sz w:val="22"/>
                <w:szCs w:val="22"/>
              </w:rPr>
              <w:t>8-9</w:t>
            </w:r>
          </w:p>
        </w:tc>
      </w:tr>
      <w:tr w:rsidR="000B7A64" w:rsidRPr="00B73B56" w14:paraId="4C77D79E" w14:textId="77777777" w:rsidTr="00784350">
        <w:tc>
          <w:tcPr>
            <w:tcW w:w="2844" w:type="dxa"/>
          </w:tcPr>
          <w:p w14:paraId="209817B7" w14:textId="77777777" w:rsidR="000B7A64" w:rsidRPr="00B73B56" w:rsidRDefault="000B7A64" w:rsidP="00784350">
            <w:pPr>
              <w:spacing w:line="360" w:lineRule="auto"/>
              <w:rPr>
                <w:sz w:val="22"/>
                <w:szCs w:val="22"/>
              </w:rPr>
            </w:pPr>
            <w:r w:rsidRPr="00B73B56">
              <w:rPr>
                <w:rFonts w:eastAsia="Calibri"/>
                <w:sz w:val="22"/>
                <w:szCs w:val="22"/>
              </w:rPr>
              <w:t>27. Software</w:t>
            </w:r>
          </w:p>
        </w:tc>
        <w:tc>
          <w:tcPr>
            <w:tcW w:w="4356" w:type="dxa"/>
          </w:tcPr>
          <w:p w14:paraId="05D28659"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What software, if applicable, was used to manage the data? </w:t>
            </w:r>
          </w:p>
        </w:tc>
        <w:tc>
          <w:tcPr>
            <w:tcW w:w="2340" w:type="dxa"/>
          </w:tcPr>
          <w:p w14:paraId="7878C704" w14:textId="77777777" w:rsidR="000B7A64" w:rsidRPr="00B73B56" w:rsidRDefault="000B7A64" w:rsidP="00784350">
            <w:pPr>
              <w:spacing w:line="360" w:lineRule="auto"/>
              <w:jc w:val="center"/>
              <w:rPr>
                <w:sz w:val="22"/>
                <w:szCs w:val="22"/>
              </w:rPr>
            </w:pPr>
            <w:r w:rsidRPr="00B73B56">
              <w:rPr>
                <w:sz w:val="22"/>
                <w:szCs w:val="22"/>
              </w:rPr>
              <w:t>8</w:t>
            </w:r>
          </w:p>
        </w:tc>
      </w:tr>
      <w:tr w:rsidR="000B7A64" w:rsidRPr="00B73B56" w14:paraId="762F81D9" w14:textId="77777777" w:rsidTr="00784350">
        <w:tc>
          <w:tcPr>
            <w:tcW w:w="2844" w:type="dxa"/>
          </w:tcPr>
          <w:p w14:paraId="2C97A948" w14:textId="77777777" w:rsidR="000B7A64" w:rsidRPr="00B73B56" w:rsidRDefault="000B7A64" w:rsidP="00784350">
            <w:pPr>
              <w:spacing w:line="360" w:lineRule="auto"/>
              <w:rPr>
                <w:sz w:val="22"/>
                <w:szCs w:val="22"/>
              </w:rPr>
            </w:pPr>
            <w:r w:rsidRPr="00B73B56">
              <w:rPr>
                <w:rFonts w:eastAsia="Calibri"/>
                <w:sz w:val="22"/>
                <w:szCs w:val="22"/>
              </w:rPr>
              <w:t>28. Participant checking</w:t>
            </w:r>
          </w:p>
        </w:tc>
        <w:tc>
          <w:tcPr>
            <w:tcW w:w="4356" w:type="dxa"/>
          </w:tcPr>
          <w:p w14:paraId="514603AD"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Did participants provide feedback on the ﬁndings? </w:t>
            </w:r>
          </w:p>
        </w:tc>
        <w:tc>
          <w:tcPr>
            <w:tcW w:w="2340" w:type="dxa"/>
          </w:tcPr>
          <w:p w14:paraId="0607D97F" w14:textId="77777777" w:rsidR="000B7A64" w:rsidRPr="00B73B56" w:rsidRDefault="000B7A64" w:rsidP="00784350">
            <w:pPr>
              <w:spacing w:line="360" w:lineRule="auto"/>
              <w:jc w:val="center"/>
              <w:rPr>
                <w:sz w:val="22"/>
                <w:szCs w:val="22"/>
              </w:rPr>
            </w:pPr>
            <w:r w:rsidRPr="00B73B56">
              <w:rPr>
                <w:sz w:val="22"/>
                <w:szCs w:val="22"/>
              </w:rPr>
              <w:t>NA (advisory group used instead)</w:t>
            </w:r>
          </w:p>
        </w:tc>
      </w:tr>
      <w:tr w:rsidR="000B7A64" w:rsidRPr="00B73B56" w14:paraId="29E8F5FD" w14:textId="77777777" w:rsidTr="00784350">
        <w:tc>
          <w:tcPr>
            <w:tcW w:w="2844" w:type="dxa"/>
          </w:tcPr>
          <w:p w14:paraId="17956230"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i/>
                <w:sz w:val="22"/>
                <w:szCs w:val="22"/>
              </w:rPr>
            </w:pPr>
            <w:r w:rsidRPr="00B73B56">
              <w:rPr>
                <w:rFonts w:eastAsia="Calibri"/>
                <w:i/>
                <w:sz w:val="22"/>
                <w:szCs w:val="22"/>
              </w:rPr>
              <w:t xml:space="preserve">Reporting </w:t>
            </w:r>
          </w:p>
        </w:tc>
        <w:tc>
          <w:tcPr>
            <w:tcW w:w="4356" w:type="dxa"/>
          </w:tcPr>
          <w:p w14:paraId="58E484C2" w14:textId="77777777" w:rsidR="000B7A64" w:rsidRPr="00B73B56" w:rsidRDefault="000B7A64" w:rsidP="00784350">
            <w:pPr>
              <w:spacing w:line="360" w:lineRule="auto"/>
              <w:rPr>
                <w:sz w:val="22"/>
                <w:szCs w:val="22"/>
              </w:rPr>
            </w:pPr>
          </w:p>
          <w:p w14:paraId="51C5DE97" w14:textId="77777777" w:rsidR="000B7A64" w:rsidRPr="00B73B56" w:rsidRDefault="000B7A64" w:rsidP="00784350">
            <w:pPr>
              <w:spacing w:line="360" w:lineRule="auto"/>
              <w:rPr>
                <w:sz w:val="22"/>
                <w:szCs w:val="22"/>
              </w:rPr>
            </w:pPr>
          </w:p>
        </w:tc>
        <w:tc>
          <w:tcPr>
            <w:tcW w:w="2340" w:type="dxa"/>
          </w:tcPr>
          <w:p w14:paraId="2EF93813" w14:textId="77777777" w:rsidR="000B7A64" w:rsidRPr="00B73B56" w:rsidRDefault="000B7A64" w:rsidP="00784350">
            <w:pPr>
              <w:spacing w:line="360" w:lineRule="auto"/>
              <w:jc w:val="center"/>
              <w:rPr>
                <w:sz w:val="22"/>
                <w:szCs w:val="22"/>
              </w:rPr>
            </w:pPr>
          </w:p>
        </w:tc>
      </w:tr>
      <w:tr w:rsidR="000B7A64" w:rsidRPr="00B73B56" w14:paraId="027C09D3" w14:textId="77777777" w:rsidTr="00784350">
        <w:tc>
          <w:tcPr>
            <w:tcW w:w="2844" w:type="dxa"/>
          </w:tcPr>
          <w:p w14:paraId="6931B084" w14:textId="77777777" w:rsidR="000B7A64" w:rsidRPr="00B73B56" w:rsidRDefault="000B7A64" w:rsidP="00784350">
            <w:pPr>
              <w:spacing w:line="360" w:lineRule="auto"/>
              <w:rPr>
                <w:sz w:val="22"/>
                <w:szCs w:val="22"/>
              </w:rPr>
            </w:pPr>
            <w:r w:rsidRPr="00B73B56">
              <w:rPr>
                <w:rFonts w:eastAsia="Calibri"/>
                <w:sz w:val="22"/>
                <w:szCs w:val="22"/>
              </w:rPr>
              <w:t>29. Quotations presented</w:t>
            </w:r>
          </w:p>
        </w:tc>
        <w:tc>
          <w:tcPr>
            <w:tcW w:w="4356" w:type="dxa"/>
          </w:tcPr>
          <w:p w14:paraId="324DAE57"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participant quotations presented to illustrate the themes/ﬁndings? Was each quotation identiﬁed? e.g., participant number </w:t>
            </w:r>
          </w:p>
          <w:p w14:paraId="69261925"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p>
        </w:tc>
        <w:tc>
          <w:tcPr>
            <w:tcW w:w="2340" w:type="dxa"/>
          </w:tcPr>
          <w:p w14:paraId="759F7C9A" w14:textId="77777777" w:rsidR="000B7A64" w:rsidRPr="00B73B56" w:rsidRDefault="000B7A64" w:rsidP="00784350">
            <w:pPr>
              <w:spacing w:line="360" w:lineRule="auto"/>
              <w:jc w:val="center"/>
              <w:rPr>
                <w:sz w:val="22"/>
                <w:szCs w:val="22"/>
              </w:rPr>
            </w:pPr>
            <w:r w:rsidRPr="00B73B56">
              <w:rPr>
                <w:sz w:val="22"/>
                <w:szCs w:val="22"/>
              </w:rPr>
              <w:t>11-15</w:t>
            </w:r>
          </w:p>
        </w:tc>
      </w:tr>
      <w:tr w:rsidR="000B7A64" w:rsidRPr="00B73B56" w14:paraId="0FE0CC22" w14:textId="77777777" w:rsidTr="00784350">
        <w:tc>
          <w:tcPr>
            <w:tcW w:w="2844" w:type="dxa"/>
          </w:tcPr>
          <w:p w14:paraId="6B918A17" w14:textId="77777777" w:rsidR="000B7A64" w:rsidRPr="00B73B56" w:rsidRDefault="000B7A64" w:rsidP="00784350">
            <w:pPr>
              <w:spacing w:line="360" w:lineRule="auto"/>
              <w:rPr>
                <w:sz w:val="22"/>
                <w:szCs w:val="22"/>
              </w:rPr>
            </w:pPr>
            <w:r w:rsidRPr="00B73B56">
              <w:rPr>
                <w:rFonts w:eastAsia="Calibri"/>
                <w:sz w:val="22"/>
                <w:szCs w:val="22"/>
              </w:rPr>
              <w:t>30. Data and ﬁndings consistent</w:t>
            </w:r>
          </w:p>
        </w:tc>
        <w:tc>
          <w:tcPr>
            <w:tcW w:w="4356" w:type="dxa"/>
          </w:tcPr>
          <w:p w14:paraId="496B752A"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Was there consistency between the data presented and the ﬁndings? </w:t>
            </w:r>
          </w:p>
        </w:tc>
        <w:tc>
          <w:tcPr>
            <w:tcW w:w="2340" w:type="dxa"/>
          </w:tcPr>
          <w:p w14:paraId="3A7AB0E3" w14:textId="77777777" w:rsidR="000B7A64" w:rsidRPr="00B73B56" w:rsidRDefault="000B7A64" w:rsidP="00784350">
            <w:pPr>
              <w:spacing w:line="360" w:lineRule="auto"/>
              <w:jc w:val="center"/>
              <w:rPr>
                <w:sz w:val="22"/>
                <w:szCs w:val="22"/>
              </w:rPr>
            </w:pPr>
            <w:r w:rsidRPr="00B73B56">
              <w:rPr>
                <w:sz w:val="22"/>
                <w:szCs w:val="22"/>
              </w:rPr>
              <w:t>11-15</w:t>
            </w:r>
          </w:p>
        </w:tc>
      </w:tr>
      <w:tr w:rsidR="000B7A64" w:rsidRPr="00B73B56" w14:paraId="0A65B8AE" w14:textId="77777777" w:rsidTr="00784350">
        <w:tc>
          <w:tcPr>
            <w:tcW w:w="2844" w:type="dxa"/>
          </w:tcPr>
          <w:p w14:paraId="3E03FBC2" w14:textId="77777777" w:rsidR="000B7A64" w:rsidRPr="00B73B56" w:rsidRDefault="000B7A64" w:rsidP="00784350">
            <w:pPr>
              <w:spacing w:line="360" w:lineRule="auto"/>
              <w:rPr>
                <w:sz w:val="22"/>
                <w:szCs w:val="22"/>
              </w:rPr>
            </w:pPr>
            <w:r w:rsidRPr="00B73B56">
              <w:rPr>
                <w:rFonts w:eastAsia="Calibri"/>
                <w:sz w:val="22"/>
                <w:szCs w:val="22"/>
              </w:rPr>
              <w:t>31. Clarity of major themes</w:t>
            </w:r>
          </w:p>
        </w:tc>
        <w:tc>
          <w:tcPr>
            <w:tcW w:w="4356" w:type="dxa"/>
          </w:tcPr>
          <w:p w14:paraId="39DE1F4A"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Were major themes clearly presented in the ﬁndings? </w:t>
            </w:r>
          </w:p>
        </w:tc>
        <w:tc>
          <w:tcPr>
            <w:tcW w:w="2340" w:type="dxa"/>
          </w:tcPr>
          <w:p w14:paraId="19631D3F" w14:textId="77777777" w:rsidR="000B7A64" w:rsidRPr="00B73B56" w:rsidRDefault="000B7A64" w:rsidP="00784350">
            <w:pPr>
              <w:spacing w:line="360" w:lineRule="auto"/>
              <w:jc w:val="center"/>
              <w:rPr>
                <w:sz w:val="22"/>
                <w:szCs w:val="22"/>
              </w:rPr>
            </w:pPr>
            <w:r w:rsidRPr="00B73B56">
              <w:rPr>
                <w:sz w:val="22"/>
                <w:szCs w:val="22"/>
              </w:rPr>
              <w:t>11-15</w:t>
            </w:r>
          </w:p>
        </w:tc>
      </w:tr>
      <w:tr w:rsidR="000B7A64" w:rsidRPr="00B73B56" w14:paraId="01164B59" w14:textId="77777777" w:rsidTr="00784350">
        <w:tc>
          <w:tcPr>
            <w:tcW w:w="2844" w:type="dxa"/>
          </w:tcPr>
          <w:p w14:paraId="7B6AA6ED" w14:textId="77777777" w:rsidR="000B7A64" w:rsidRPr="00B73B56" w:rsidRDefault="000B7A64" w:rsidP="00784350">
            <w:pPr>
              <w:spacing w:line="360" w:lineRule="auto"/>
              <w:rPr>
                <w:sz w:val="22"/>
                <w:szCs w:val="22"/>
              </w:rPr>
            </w:pPr>
            <w:r w:rsidRPr="00B73B56">
              <w:rPr>
                <w:rFonts w:eastAsia="Calibri"/>
                <w:sz w:val="22"/>
                <w:szCs w:val="22"/>
              </w:rPr>
              <w:t>32. Clarity of minor themes</w:t>
            </w:r>
          </w:p>
        </w:tc>
        <w:tc>
          <w:tcPr>
            <w:tcW w:w="4356" w:type="dxa"/>
          </w:tcPr>
          <w:p w14:paraId="4592C962" w14:textId="77777777" w:rsidR="000B7A64" w:rsidRPr="00B73B56" w:rsidRDefault="000B7A64" w:rsidP="007843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Calibri"/>
                <w:sz w:val="22"/>
                <w:szCs w:val="22"/>
              </w:rPr>
            </w:pPr>
            <w:r w:rsidRPr="00B73B56">
              <w:rPr>
                <w:rFonts w:eastAsia="Calibri"/>
                <w:sz w:val="22"/>
                <w:szCs w:val="22"/>
              </w:rPr>
              <w:t xml:space="preserve">Is there a description of diverse cases or discussion of minor themes?      </w:t>
            </w:r>
          </w:p>
        </w:tc>
        <w:tc>
          <w:tcPr>
            <w:tcW w:w="2340" w:type="dxa"/>
          </w:tcPr>
          <w:p w14:paraId="2B449509" w14:textId="77777777" w:rsidR="000B7A64" w:rsidRPr="00B73B56" w:rsidRDefault="000B7A64" w:rsidP="00784350">
            <w:pPr>
              <w:spacing w:line="360" w:lineRule="auto"/>
              <w:jc w:val="center"/>
              <w:rPr>
                <w:sz w:val="22"/>
                <w:szCs w:val="22"/>
              </w:rPr>
            </w:pPr>
            <w:r w:rsidRPr="00B73B56">
              <w:rPr>
                <w:sz w:val="22"/>
                <w:szCs w:val="22"/>
              </w:rPr>
              <w:t>11-15</w:t>
            </w:r>
          </w:p>
        </w:tc>
      </w:tr>
    </w:tbl>
    <w:p w14:paraId="4F5536F9" w14:textId="77777777" w:rsidR="000B7A64" w:rsidRDefault="000B7A64" w:rsidP="000B7A64"/>
    <w:p w14:paraId="132ADDA8" w14:textId="77777777" w:rsidR="000B7A64" w:rsidRPr="00DC0E51" w:rsidRDefault="000B7A64" w:rsidP="000B7A64">
      <w:pPr>
        <w:spacing w:after="240" w:line="360" w:lineRule="auto"/>
      </w:pPr>
    </w:p>
    <w:p w14:paraId="753CCC91" w14:textId="77777777" w:rsidR="00A91650" w:rsidRDefault="00A91650"/>
    <w:sectPr w:rsidR="00A91650" w:rsidSect="000B7A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1A0A"/>
    <w:multiLevelType w:val="hybridMultilevel"/>
    <w:tmpl w:val="46267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966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64"/>
    <w:rsid w:val="000B7A64"/>
    <w:rsid w:val="000E2EDD"/>
    <w:rsid w:val="00446B50"/>
    <w:rsid w:val="00A91650"/>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68445"/>
  <w15:chartTrackingRefBased/>
  <w15:docId w15:val="{9ACB5BE4-887D-4153-94C9-B38EAF6E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A64"/>
    <w:pPr>
      <w:spacing w:after="0" w:line="240" w:lineRule="auto"/>
    </w:pPr>
    <w:rPr>
      <w:rFonts w:ascii="Times New Roman" w:eastAsia="Times New Roman" w:hAnsi="Times New Roman" w:cs="Times New Roman"/>
      <w:kern w:val="0"/>
      <w:lang w:val="en-CA"/>
      <w14:ligatures w14:val="none"/>
    </w:rPr>
  </w:style>
  <w:style w:type="paragraph" w:styleId="Heading1">
    <w:name w:val="heading 1"/>
    <w:basedOn w:val="Normal"/>
    <w:next w:val="Normal"/>
    <w:link w:val="Heading1Char"/>
    <w:uiPriority w:val="9"/>
    <w:qFormat/>
    <w:rsid w:val="000B7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7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A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A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A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A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7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A64"/>
    <w:rPr>
      <w:rFonts w:eastAsiaTheme="majorEastAsia" w:cstheme="majorBidi"/>
      <w:color w:val="272727" w:themeColor="text1" w:themeTint="D8"/>
    </w:rPr>
  </w:style>
  <w:style w:type="paragraph" w:styleId="Title">
    <w:name w:val="Title"/>
    <w:basedOn w:val="Normal"/>
    <w:next w:val="Normal"/>
    <w:link w:val="TitleChar"/>
    <w:uiPriority w:val="10"/>
    <w:qFormat/>
    <w:rsid w:val="000B7A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A64"/>
    <w:pPr>
      <w:spacing w:before="160"/>
      <w:jc w:val="center"/>
    </w:pPr>
    <w:rPr>
      <w:i/>
      <w:iCs/>
      <w:color w:val="404040" w:themeColor="text1" w:themeTint="BF"/>
    </w:rPr>
  </w:style>
  <w:style w:type="character" w:customStyle="1" w:styleId="QuoteChar">
    <w:name w:val="Quote Char"/>
    <w:basedOn w:val="DefaultParagraphFont"/>
    <w:link w:val="Quote"/>
    <w:uiPriority w:val="29"/>
    <w:rsid w:val="000B7A64"/>
    <w:rPr>
      <w:i/>
      <w:iCs/>
      <w:color w:val="404040" w:themeColor="text1" w:themeTint="BF"/>
    </w:rPr>
  </w:style>
  <w:style w:type="paragraph" w:styleId="ListParagraph">
    <w:name w:val="List Paragraph"/>
    <w:basedOn w:val="Normal"/>
    <w:uiPriority w:val="34"/>
    <w:qFormat/>
    <w:rsid w:val="000B7A64"/>
    <w:pPr>
      <w:ind w:left="720"/>
      <w:contextualSpacing/>
    </w:pPr>
  </w:style>
  <w:style w:type="character" w:styleId="IntenseEmphasis">
    <w:name w:val="Intense Emphasis"/>
    <w:basedOn w:val="DefaultParagraphFont"/>
    <w:uiPriority w:val="21"/>
    <w:qFormat/>
    <w:rsid w:val="000B7A64"/>
    <w:rPr>
      <w:i/>
      <w:iCs/>
      <w:color w:val="0F4761" w:themeColor="accent1" w:themeShade="BF"/>
    </w:rPr>
  </w:style>
  <w:style w:type="paragraph" w:styleId="IntenseQuote">
    <w:name w:val="Intense Quote"/>
    <w:basedOn w:val="Normal"/>
    <w:next w:val="Normal"/>
    <w:link w:val="IntenseQuoteChar"/>
    <w:uiPriority w:val="30"/>
    <w:qFormat/>
    <w:rsid w:val="000B7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A64"/>
    <w:rPr>
      <w:i/>
      <w:iCs/>
      <w:color w:val="0F4761" w:themeColor="accent1" w:themeShade="BF"/>
    </w:rPr>
  </w:style>
  <w:style w:type="character" w:styleId="IntenseReference">
    <w:name w:val="Intense Reference"/>
    <w:basedOn w:val="DefaultParagraphFont"/>
    <w:uiPriority w:val="32"/>
    <w:qFormat/>
    <w:rsid w:val="000B7A64"/>
    <w:rPr>
      <w:b/>
      <w:bCs/>
      <w:smallCaps/>
      <w:color w:val="0F4761" w:themeColor="accent1" w:themeShade="BF"/>
      <w:spacing w:val="5"/>
    </w:rPr>
  </w:style>
  <w:style w:type="paragraph" w:customStyle="1" w:styleId="paragraph">
    <w:name w:val="paragraph"/>
    <w:basedOn w:val="Normal"/>
    <w:rsid w:val="000B7A64"/>
    <w:pPr>
      <w:spacing w:before="100" w:beforeAutospacing="1" w:after="100" w:afterAutospacing="1"/>
    </w:pPr>
  </w:style>
  <w:style w:type="character" w:customStyle="1" w:styleId="normaltextrun">
    <w:name w:val="normaltextrun"/>
    <w:basedOn w:val="DefaultParagraphFont"/>
    <w:rsid w:val="000B7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1376</Words>
  <Characters>7848</Characters>
  <Application>Microsoft Office Word</Application>
  <DocSecurity>0</DocSecurity>
  <Lines>65</Lines>
  <Paragraphs>18</Paragraphs>
  <ScaleCrop>false</ScaleCrop>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2026-04-20T20:54:00Z</dcterms:created>
  <dcterms:modified xsi:type="dcterms:W3CDTF">2026-04-20T20:54:00Z</dcterms:modified>
</cp:coreProperties>
</file>