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3DD54" w14:textId="56701DA6" w:rsidR="0017742C" w:rsidRDefault="00A33D0D" w:rsidP="0044228D">
      <w:pPr>
        <w:spacing w:line="360" w:lineRule="auto"/>
        <w:jc w:val="center"/>
        <w:rPr>
          <w:b/>
          <w:bCs/>
          <w:sz w:val="28"/>
          <w:szCs w:val="28"/>
          <w:lang w:val="en-US"/>
        </w:rPr>
      </w:pPr>
      <w:bookmarkStart w:id="0" w:name="OLE_LINK1"/>
      <w:r>
        <w:rPr>
          <w:b/>
          <w:bCs/>
          <w:sz w:val="28"/>
          <w:szCs w:val="28"/>
          <w:lang w:val="en-US"/>
        </w:rPr>
        <w:t xml:space="preserve">Atomic Fact-Checking Increases Clinician Trust in Large Language Model Recommendations for Oncology Decision Support:  </w:t>
      </w:r>
    </w:p>
    <w:p w14:paraId="51ACA247" w14:textId="74379DBF" w:rsidR="0044228D" w:rsidRPr="0017742C" w:rsidRDefault="0044228D" w:rsidP="0017742C">
      <w:pPr>
        <w:spacing w:line="360" w:lineRule="auto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A Randomized Controlled Trial</w:t>
      </w:r>
    </w:p>
    <w:bookmarkEnd w:id="0"/>
    <w:p w14:paraId="66D63D03" w14:textId="588EE591" w:rsidR="0058373B" w:rsidRPr="0001335B" w:rsidRDefault="0058373B" w:rsidP="0058373B">
      <w:pPr>
        <w:pStyle w:val="StandardWeb"/>
        <w:spacing w:before="0" w:beforeAutospacing="0" w:after="0" w:afterAutospacing="0"/>
        <w:rPr>
          <w:color w:val="000000"/>
          <w:lang w:val="en-US"/>
        </w:rPr>
      </w:pPr>
      <w:r>
        <w:rPr>
          <w:color w:val="000000"/>
          <w:lang w:val="en-US"/>
        </w:rPr>
        <w:t xml:space="preserve">Lisa </w:t>
      </w:r>
      <w:r w:rsidR="00707E7B">
        <w:rPr>
          <w:color w:val="000000"/>
          <w:lang w:val="en-US"/>
        </w:rPr>
        <w:t xml:space="preserve">C. </w:t>
      </w:r>
      <w:r>
        <w:rPr>
          <w:color w:val="000000"/>
          <w:lang w:val="en-US"/>
        </w:rPr>
        <w:t>Adams</w:t>
      </w:r>
      <w:r>
        <w:rPr>
          <w:color w:val="000000"/>
          <w:vertAlign w:val="superscript"/>
          <w:lang w:val="en-US"/>
        </w:rPr>
        <w:t>1</w:t>
      </w:r>
      <w:r>
        <w:rPr>
          <w:color w:val="000000"/>
          <w:lang w:val="en-US"/>
        </w:rPr>
        <w:t>, Linus Marx</w:t>
      </w:r>
      <w:r>
        <w:rPr>
          <w:color w:val="000000"/>
          <w:vertAlign w:val="superscript"/>
          <w:lang w:val="en-US"/>
        </w:rPr>
        <w:t>2</w:t>
      </w:r>
      <w:r>
        <w:rPr>
          <w:color w:val="000000"/>
          <w:lang w:val="en-US"/>
        </w:rPr>
        <w:t>, Eri</w:t>
      </w:r>
      <w:r w:rsidR="00814B12">
        <w:rPr>
          <w:color w:val="000000"/>
          <w:lang w:val="en-US"/>
        </w:rPr>
        <w:t>k</w:t>
      </w:r>
      <w:r>
        <w:rPr>
          <w:color w:val="000000"/>
          <w:lang w:val="en-US"/>
        </w:rPr>
        <w:t xml:space="preserve"> T</w:t>
      </w:r>
      <w:r w:rsidR="00814B12">
        <w:rPr>
          <w:color w:val="000000"/>
          <w:lang w:val="en-US"/>
        </w:rPr>
        <w:t>hiele</w:t>
      </w:r>
      <w:r>
        <w:rPr>
          <w:color w:val="000000"/>
          <w:lang w:val="en-US"/>
        </w:rPr>
        <w:t xml:space="preserve"> Orberg</w:t>
      </w:r>
      <w:r>
        <w:rPr>
          <w:color w:val="000000"/>
          <w:vertAlign w:val="superscript"/>
          <w:lang w:val="en-US"/>
        </w:rPr>
        <w:t>3</w:t>
      </w:r>
      <w:r w:rsidR="00814B12">
        <w:rPr>
          <w:color w:val="000000"/>
          <w:vertAlign w:val="superscript"/>
          <w:lang w:val="en-US"/>
        </w:rPr>
        <w:t>,4</w:t>
      </w:r>
      <w:r>
        <w:rPr>
          <w:color w:val="000000"/>
          <w:lang w:val="en-US"/>
        </w:rPr>
        <w:t>, Keno Bressem</w:t>
      </w:r>
      <w:r w:rsidR="00814B12">
        <w:rPr>
          <w:color w:val="000000"/>
          <w:vertAlign w:val="superscript"/>
          <w:lang w:val="en-US"/>
        </w:rPr>
        <w:t>5</w:t>
      </w:r>
      <w:r>
        <w:rPr>
          <w:color w:val="000000"/>
          <w:lang w:val="en-US"/>
        </w:rPr>
        <w:t>, Sebastian Ziegelmayer</w:t>
      </w:r>
      <w:r>
        <w:rPr>
          <w:color w:val="000000"/>
          <w:vertAlign w:val="superscript"/>
          <w:lang w:val="en-US"/>
        </w:rPr>
        <w:t>1</w:t>
      </w:r>
      <w:r>
        <w:rPr>
          <w:color w:val="000000"/>
          <w:lang w:val="en-US"/>
        </w:rPr>
        <w:t>, Denise Bernhardt</w:t>
      </w:r>
      <w:r>
        <w:rPr>
          <w:color w:val="000000"/>
          <w:vertAlign w:val="superscript"/>
          <w:lang w:val="en-US"/>
        </w:rPr>
        <w:t>2</w:t>
      </w:r>
      <w:r>
        <w:rPr>
          <w:color w:val="000000"/>
          <w:lang w:val="en-US"/>
        </w:rPr>
        <w:t>, Markus Graf</w:t>
      </w:r>
      <w:r>
        <w:rPr>
          <w:color w:val="000000"/>
          <w:vertAlign w:val="superscript"/>
          <w:lang w:val="en-US"/>
        </w:rPr>
        <w:t>1</w:t>
      </w:r>
      <w:r>
        <w:rPr>
          <w:color w:val="000000"/>
          <w:lang w:val="en-US"/>
        </w:rPr>
        <w:t>, Marcus R. Makowski</w:t>
      </w:r>
      <w:r>
        <w:rPr>
          <w:color w:val="000000"/>
          <w:vertAlign w:val="superscript"/>
          <w:lang w:val="en-US"/>
        </w:rPr>
        <w:t>1</w:t>
      </w:r>
      <w:r>
        <w:rPr>
          <w:color w:val="000000"/>
          <w:lang w:val="en-US"/>
        </w:rPr>
        <w:t>, Stephanie E. Combs</w:t>
      </w:r>
      <w:r>
        <w:rPr>
          <w:color w:val="000000"/>
          <w:vertAlign w:val="superscript"/>
          <w:lang w:val="en-US"/>
        </w:rPr>
        <w:t>2,</w:t>
      </w:r>
      <w:r w:rsidR="00814B12">
        <w:rPr>
          <w:color w:val="000000"/>
          <w:vertAlign w:val="superscript"/>
          <w:lang w:val="en-US"/>
        </w:rPr>
        <w:t>6</w:t>
      </w:r>
      <w:r>
        <w:rPr>
          <w:color w:val="000000"/>
          <w:lang w:val="en-US"/>
        </w:rPr>
        <w:t>, Florian Matthes</w:t>
      </w:r>
      <w:r w:rsidR="00814B12">
        <w:rPr>
          <w:color w:val="000000"/>
          <w:vertAlign w:val="superscript"/>
          <w:lang w:val="en-US"/>
        </w:rPr>
        <w:t>7</w:t>
      </w:r>
      <w:r>
        <w:rPr>
          <w:color w:val="000000"/>
          <w:lang w:val="en-US"/>
        </w:rPr>
        <w:t>, Jan C. Peeken</w:t>
      </w:r>
      <w:r>
        <w:rPr>
          <w:color w:val="000000"/>
          <w:vertAlign w:val="superscript"/>
          <w:lang w:val="en-US"/>
        </w:rPr>
        <w:t>2,</w:t>
      </w:r>
      <w:r w:rsidR="00814B12">
        <w:rPr>
          <w:color w:val="000000"/>
          <w:vertAlign w:val="superscript"/>
          <w:lang w:val="en-US"/>
        </w:rPr>
        <w:t>6</w:t>
      </w:r>
      <w:r>
        <w:rPr>
          <w:color w:val="000000"/>
          <w:lang w:val="en-US"/>
        </w:rPr>
        <w:t> </w:t>
      </w:r>
    </w:p>
    <w:p w14:paraId="43EF91A7" w14:textId="77777777" w:rsidR="0058373B" w:rsidRPr="0001335B" w:rsidRDefault="0058373B" w:rsidP="0058373B">
      <w:pPr>
        <w:pStyle w:val="StandardWeb"/>
        <w:spacing w:before="0" w:beforeAutospacing="0" w:after="0" w:afterAutospacing="0"/>
        <w:rPr>
          <w:color w:val="000000"/>
          <w:lang w:val="en-US"/>
        </w:rPr>
      </w:pPr>
    </w:p>
    <w:p w14:paraId="58B38D48" w14:textId="77777777" w:rsidR="0058373B" w:rsidRPr="0001335B" w:rsidRDefault="0058373B" w:rsidP="0058373B">
      <w:pPr>
        <w:pStyle w:val="berschrift1"/>
        <w:spacing w:before="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B3FE648" w14:textId="77777777" w:rsidR="0058373B" w:rsidRPr="00707E7B" w:rsidRDefault="0058373B" w:rsidP="0058373B">
      <w:pPr>
        <w:rPr>
          <w:color w:val="000000"/>
          <w:lang w:val="en-US"/>
        </w:rPr>
      </w:pPr>
      <w:r w:rsidRPr="00707E7B">
        <w:rPr>
          <w:color w:val="000000"/>
          <w:lang w:val="en-US"/>
        </w:rPr>
        <w:t xml:space="preserve">1 Department of Diagnostic and Interventional Radiology, TUM University Hospital </w:t>
      </w:r>
      <w:proofErr w:type="spellStart"/>
      <w:r w:rsidRPr="00707E7B">
        <w:rPr>
          <w:color w:val="000000"/>
          <w:lang w:val="en-US"/>
        </w:rPr>
        <w:t>Rechts</w:t>
      </w:r>
      <w:proofErr w:type="spellEnd"/>
      <w:r w:rsidRPr="00707E7B">
        <w:rPr>
          <w:color w:val="000000"/>
          <w:lang w:val="en-US"/>
        </w:rPr>
        <w:t xml:space="preserve"> der Isar, TUM School of Medicine and Health, Technical University of Munich, Munich, Germany</w:t>
      </w:r>
    </w:p>
    <w:p w14:paraId="2C860BCA" w14:textId="2D7F038C" w:rsidR="00814B12" w:rsidRPr="00707E7B" w:rsidRDefault="0058373B" w:rsidP="0058373B">
      <w:pPr>
        <w:rPr>
          <w:color w:val="000000"/>
          <w:lang w:val="en-US"/>
        </w:rPr>
      </w:pPr>
      <w:r w:rsidRPr="00707E7B">
        <w:rPr>
          <w:color w:val="000000"/>
          <w:lang w:val="en-US"/>
        </w:rPr>
        <w:t xml:space="preserve">2 Department of Radiation Oncology, TUM University Hospital </w:t>
      </w:r>
      <w:proofErr w:type="spellStart"/>
      <w:r w:rsidRPr="00707E7B">
        <w:rPr>
          <w:color w:val="000000"/>
          <w:lang w:val="en-US"/>
        </w:rPr>
        <w:t>Rechts</w:t>
      </w:r>
      <w:proofErr w:type="spellEnd"/>
      <w:r w:rsidRPr="00707E7B">
        <w:rPr>
          <w:color w:val="000000"/>
          <w:lang w:val="en-US"/>
        </w:rPr>
        <w:t xml:space="preserve"> der Isar, TUM School of Medicine and Health, Technical University of Munich, Munich, Germany</w:t>
      </w:r>
    </w:p>
    <w:p w14:paraId="51DD7E4C" w14:textId="04774875" w:rsidR="00306DEF" w:rsidRDefault="00306DEF" w:rsidP="0058373B">
      <w:pPr>
        <w:rPr>
          <w:color w:val="000000"/>
          <w:lang w:val="en-US"/>
        </w:rPr>
      </w:pPr>
      <w:r>
        <w:rPr>
          <w:color w:val="000000"/>
          <w:lang w:val="en-US"/>
        </w:rPr>
        <w:t>3 Department of Internal Medicine III: Hematology and Clinical Oncology, University Hospital Regensburg, University of Regensburg, Regensburg, Germany</w:t>
      </w:r>
    </w:p>
    <w:p w14:paraId="378F1B8D" w14:textId="2A0980F3" w:rsidR="00814B12" w:rsidRPr="00306DEF" w:rsidRDefault="00814B12" w:rsidP="0058373B">
      <w:pPr>
        <w:rPr>
          <w:color w:val="000000"/>
          <w:lang w:val="en-US"/>
        </w:rPr>
      </w:pPr>
      <w:r>
        <w:rPr>
          <w:color w:val="000000"/>
          <w:lang w:val="en-US"/>
        </w:rPr>
        <w:t>4 Bavarian Cancer Research Center (BZKF), Regensburg, Germany</w:t>
      </w:r>
    </w:p>
    <w:p w14:paraId="087D9E89" w14:textId="35301257" w:rsidR="0058373B" w:rsidRPr="00306DEF" w:rsidRDefault="00814B12" w:rsidP="0058373B">
      <w:pPr>
        <w:rPr>
          <w:color w:val="000000"/>
          <w:lang w:val="en-US"/>
        </w:rPr>
      </w:pPr>
      <w:r>
        <w:rPr>
          <w:color w:val="000000"/>
          <w:lang w:val="en-US"/>
        </w:rPr>
        <w:t>5</w:t>
      </w:r>
      <w:r w:rsidR="00306DEF">
        <w:rPr>
          <w:color w:val="000000"/>
          <w:lang w:val="en-US"/>
        </w:rPr>
        <w:t xml:space="preserve"> Institute for Cardiovascular Radiology and Nuclear Medicine, TUM University Hospital, German Heart Center Munich, TUM School of Medicine and Health, Technical University of Munich, Munich, Germany</w:t>
      </w:r>
    </w:p>
    <w:p w14:paraId="56379DB9" w14:textId="5E4B3666" w:rsidR="0058373B" w:rsidRPr="00306DEF" w:rsidRDefault="00814B12" w:rsidP="0058373B">
      <w:pPr>
        <w:rPr>
          <w:color w:val="000000"/>
          <w:lang w:val="en-US"/>
        </w:rPr>
      </w:pPr>
      <w:r>
        <w:rPr>
          <w:color w:val="000000"/>
          <w:lang w:val="en-US"/>
        </w:rPr>
        <w:t>6</w:t>
      </w:r>
      <w:r w:rsidR="00306DEF">
        <w:rPr>
          <w:color w:val="000000"/>
          <w:lang w:val="en-US"/>
        </w:rPr>
        <w:t xml:space="preserve"> German Consortium for Translational Cancer Research (DKTK), Partner Site Munich, Munich, Germany</w:t>
      </w:r>
    </w:p>
    <w:p w14:paraId="2EAAA5A3" w14:textId="4D38F048" w:rsidR="0058373B" w:rsidRPr="00306DEF" w:rsidRDefault="00814B12" w:rsidP="0058373B">
      <w:pPr>
        <w:rPr>
          <w:color w:val="000000"/>
          <w:lang w:val="en-US"/>
        </w:rPr>
      </w:pPr>
      <w:r>
        <w:rPr>
          <w:color w:val="000000"/>
          <w:lang w:val="en-US"/>
        </w:rPr>
        <w:t>7</w:t>
      </w:r>
      <w:r w:rsidR="00306DEF">
        <w:rPr>
          <w:color w:val="000000"/>
          <w:lang w:val="en-US"/>
        </w:rPr>
        <w:t xml:space="preserve"> Department of Computer Science; TUM School of Computation Information and Technology; Technical University of Munich, </w:t>
      </w:r>
      <w:proofErr w:type="spellStart"/>
      <w:r w:rsidR="00306DEF">
        <w:rPr>
          <w:color w:val="000000"/>
          <w:lang w:val="en-US"/>
        </w:rPr>
        <w:t>Garching</w:t>
      </w:r>
      <w:proofErr w:type="spellEnd"/>
      <w:r w:rsidR="00306DEF">
        <w:rPr>
          <w:color w:val="000000"/>
          <w:lang w:val="en-US"/>
        </w:rPr>
        <w:t>, Germany</w:t>
      </w:r>
    </w:p>
    <w:p w14:paraId="63A1397A" w14:textId="77777777" w:rsidR="0058373B" w:rsidRPr="0001335B" w:rsidRDefault="0058373B" w:rsidP="0058373B">
      <w:pPr>
        <w:pStyle w:val="berschrift1"/>
        <w:spacing w:before="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B26E04D" w14:textId="77777777" w:rsidR="0058373B" w:rsidRPr="0001335B" w:rsidRDefault="0058373B" w:rsidP="0058373B">
      <w:pPr>
        <w:pStyle w:val="berschrift1"/>
        <w:spacing w:before="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5B4F9F5" w14:textId="2E778125" w:rsidR="0017742C" w:rsidRPr="00707E7B" w:rsidRDefault="0058373B" w:rsidP="0058373B">
      <w:pPr>
        <w:rPr>
          <w:color w:val="000000"/>
          <w:lang w:val="en-US"/>
        </w:rPr>
      </w:pPr>
      <w:r w:rsidRPr="00707E7B">
        <w:rPr>
          <w:color w:val="000000"/>
          <w:lang w:val="en-US"/>
        </w:rPr>
        <w:t>Corresponding Author: Jan C</w:t>
      </w:r>
      <w:r w:rsidR="00814B12">
        <w:rPr>
          <w:color w:val="000000"/>
          <w:lang w:val="en-US"/>
        </w:rPr>
        <w:t>.</w:t>
      </w:r>
      <w:r w:rsidRPr="00707E7B">
        <w:rPr>
          <w:color w:val="000000"/>
          <w:lang w:val="en-US"/>
        </w:rPr>
        <w:t xml:space="preserve"> Peeken, MD PhD</w:t>
      </w:r>
      <w:r w:rsidRPr="00707E7B">
        <w:rPr>
          <w:color w:val="000000"/>
          <w:lang w:val="en-US"/>
        </w:rPr>
        <w:br/>
        <w:t>Email: jan.peeken@tum.de</w:t>
      </w:r>
      <w:r w:rsidRPr="00707E7B">
        <w:rPr>
          <w:color w:val="000000"/>
          <w:lang w:val="en-US"/>
        </w:rPr>
        <w:br/>
        <w:t xml:space="preserve">Address: Department of Radiation Oncology, TUM School of Medicine and Health, TUM University Hospital </w:t>
      </w:r>
      <w:proofErr w:type="spellStart"/>
      <w:r w:rsidRPr="00707E7B">
        <w:rPr>
          <w:color w:val="000000"/>
          <w:lang w:val="en-US"/>
        </w:rPr>
        <w:t>Rechts</w:t>
      </w:r>
      <w:proofErr w:type="spellEnd"/>
      <w:r w:rsidRPr="00707E7B">
        <w:rPr>
          <w:color w:val="000000"/>
          <w:lang w:val="en-US"/>
        </w:rPr>
        <w:t xml:space="preserve"> der Isar, Munich, Germany</w:t>
      </w:r>
    </w:p>
    <w:p w14:paraId="452ADA5F" w14:textId="77777777" w:rsidR="0058373B" w:rsidRPr="00707E7B" w:rsidRDefault="0058373B" w:rsidP="0058373B">
      <w:pPr>
        <w:pStyle w:val="berschrift1"/>
        <w:spacing w:before="0" w:after="0" w:line="360" w:lineRule="auto"/>
        <w:rPr>
          <w:color w:val="000000"/>
          <w:lang w:val="en-US"/>
        </w:rPr>
      </w:pPr>
    </w:p>
    <w:p w14:paraId="0E990FB8" w14:textId="77777777" w:rsidR="0058373B" w:rsidRDefault="0058373B" w:rsidP="0058373B">
      <w:pPr>
        <w:pStyle w:val="berschrift1"/>
        <w:spacing w:before="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29E6B67" w14:textId="77777777" w:rsidR="0058373B" w:rsidRDefault="0058373B">
      <w:pPr>
        <w:rPr>
          <w:rFonts w:eastAsia="Arial"/>
          <w:b/>
          <w:bCs/>
          <w:lang w:val="en-US"/>
        </w:rPr>
      </w:pPr>
      <w:r>
        <w:rPr>
          <w:lang w:val="en-US"/>
        </w:rPr>
        <w:br w:type="page"/>
      </w:r>
    </w:p>
    <w:p w14:paraId="6B9BA4FE" w14:textId="2D6F38A1" w:rsidR="009D1269" w:rsidRPr="0044228D" w:rsidRDefault="00EC2A9B" w:rsidP="0044228D">
      <w:pPr>
        <w:pStyle w:val="berschrift1"/>
        <w:spacing w:before="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Supplementary Material </w:t>
      </w:r>
    </w:p>
    <w:p w14:paraId="5E87934F" w14:textId="7F811048" w:rsidR="00284D48" w:rsidRPr="00284D48" w:rsidRDefault="00EC2A9B" w:rsidP="00284D48">
      <w:pPr>
        <w:spacing w:line="360" w:lineRule="auto"/>
        <w:rPr>
          <w:sz w:val="22"/>
          <w:szCs w:val="22"/>
          <w:lang w:val="en-US"/>
        </w:rPr>
      </w:pPr>
      <w:r>
        <w:rPr>
          <w:b/>
          <w:bCs/>
          <w:lang w:val="en-US"/>
        </w:rPr>
        <w:t>Supplementary Table 1</w:t>
      </w:r>
      <w:r w:rsidR="00E26C8B">
        <w:rPr>
          <w:b/>
          <w:bCs/>
          <w:lang w:val="en-US"/>
        </w:rPr>
        <w:t xml:space="preserve"> | </w:t>
      </w:r>
      <w:r w:rsidRPr="00E26C8B">
        <w:rPr>
          <w:b/>
          <w:bCs/>
          <w:lang w:val="en-US"/>
        </w:rPr>
        <w:t>Detailed Results by Specialty and Experimental Group</w:t>
      </w:r>
      <w:r>
        <w:rPr>
          <w:lang w:val="en-US"/>
        </w:rPr>
        <w:t xml:space="preserve"> </w:t>
      </w:r>
    </w:p>
    <w:tbl>
      <w:tblPr>
        <w:tblW w:w="9656" w:type="dxa"/>
        <w:tblInd w:w="-118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2"/>
        <w:gridCol w:w="2835"/>
        <w:gridCol w:w="567"/>
        <w:gridCol w:w="1276"/>
        <w:gridCol w:w="1234"/>
        <w:gridCol w:w="1358"/>
        <w:gridCol w:w="1134"/>
      </w:tblGrid>
      <w:tr w:rsidR="00284D48" w:rsidRPr="00284D48" w14:paraId="3B379F50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22B2195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Specialty</w:t>
            </w:r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BB4097A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Group</w:t>
            </w:r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4DC5793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4187C77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Mean (SD)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A6BC7CE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95% CI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3DD1D4D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Proportion </w:t>
            </w:r>
            <w:proofErr w:type="spellStart"/>
            <w:r>
              <w:rPr>
                <w:b/>
                <w:bCs/>
                <w:sz w:val="22"/>
                <w:szCs w:val="22"/>
              </w:rPr>
              <w:t>Trusting</w:t>
            </w:r>
            <w:proofErr w:type="spellEnd"/>
            <w:r>
              <w:rPr>
                <w:b/>
                <w:bCs/>
                <w:sz w:val="22"/>
                <w:szCs w:val="22"/>
              </w:rPr>
              <w:t>, %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4B9E94B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95% CI</w:t>
            </w:r>
          </w:p>
        </w:tc>
      </w:tr>
      <w:tr w:rsidR="00284D48" w:rsidRPr="00284D48" w14:paraId="351ACBC4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FE79B53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Radiology</w:t>
            </w:r>
            <w:proofErr w:type="spellEnd"/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33EA222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G1: </w:t>
            </w:r>
            <w:proofErr w:type="spellStart"/>
            <w:r>
              <w:rPr>
                <w:sz w:val="22"/>
                <w:szCs w:val="22"/>
              </w:rPr>
              <w:t>Recommendation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only</w:t>
            </w:r>
            <w:proofErr w:type="spellEnd"/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4DECA2B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1FEA8F8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2.47 (0.95)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1A4E14C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2.40-2.54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D640B15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13.6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20A02D0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11.3-16.3</w:t>
            </w:r>
          </w:p>
        </w:tc>
      </w:tr>
      <w:tr w:rsidR="00284D48" w:rsidRPr="00284D48" w14:paraId="1D0B28EC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007EEC0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Radiology</w:t>
            </w:r>
            <w:proofErr w:type="spellEnd"/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B5F1FB5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G2: + Explanation</w:t>
            </w:r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B502211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C37D2AC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2.82 (0.96)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499EAED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2.74-2.90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FD642C9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9CD1E2C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19.8-26.7</w:t>
            </w:r>
          </w:p>
        </w:tc>
      </w:tr>
      <w:tr w:rsidR="00284D48" w:rsidRPr="00284D48" w14:paraId="3F1409B5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02D9C48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Radiology</w:t>
            </w:r>
            <w:proofErr w:type="spellEnd"/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0D158FE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G3: + Source </w:t>
            </w:r>
            <w:proofErr w:type="spellStart"/>
            <w:r>
              <w:rPr>
                <w:sz w:val="22"/>
                <w:szCs w:val="22"/>
              </w:rPr>
              <w:t>citation</w:t>
            </w:r>
            <w:proofErr w:type="spellEnd"/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A4FABC9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D7E41F8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2.88 (0.93)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FB5A760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2.81-2.94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6E2F761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24.2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C38EE1F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21.4-27.2</w:t>
            </w:r>
          </w:p>
        </w:tc>
      </w:tr>
      <w:tr w:rsidR="00284D48" w:rsidRPr="00284D48" w14:paraId="0227DBC1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EC5348D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Radiology</w:t>
            </w:r>
            <w:proofErr w:type="spellEnd"/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E7DF038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G4: + Explanation + Source</w:t>
            </w:r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0757CDE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6443979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2.95 (0.95)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25DB54A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2.88-3.03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000CC06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27.6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99FCA7B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24.1-31.3</w:t>
            </w:r>
          </w:p>
        </w:tc>
      </w:tr>
      <w:tr w:rsidR="00284D48" w:rsidRPr="00284D48" w14:paraId="1FF28873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E263362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Radiology</w:t>
            </w:r>
            <w:proofErr w:type="spellEnd"/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A8E2041" w14:textId="6B6B1B88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G5: </w:t>
            </w:r>
            <w:proofErr w:type="spellStart"/>
            <w:r>
              <w:rPr>
                <w:sz w:val="22"/>
                <w:szCs w:val="22"/>
              </w:rPr>
              <w:t>Atomic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fact-checking</w:t>
            </w:r>
            <w:proofErr w:type="spellEnd"/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9782C71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24DA1D4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3.74 (0.85)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745ED05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3.68-3.81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0A2E310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63.9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3EDAC2A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60.1-67.5</w:t>
            </w:r>
          </w:p>
        </w:tc>
      </w:tr>
      <w:tr w:rsidR="00284D48" w:rsidRPr="00284D48" w14:paraId="6B63E7C7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669584E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Radiology</w:t>
            </w:r>
            <w:proofErr w:type="spellEnd"/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26D687B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Pooled</w:t>
            </w:r>
            <w:proofErr w:type="spellEnd"/>
            <w:r>
              <w:rPr>
                <w:sz w:val="22"/>
                <w:szCs w:val="22"/>
              </w:rPr>
              <w:t xml:space="preserve"> G1-G4</w:t>
            </w:r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A4DD661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7261AB6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2.77 (0.97)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BDB8FEE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2.74-2.81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12D992A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21.9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D59DC44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20.4-23.5</w:t>
            </w:r>
          </w:p>
        </w:tc>
      </w:tr>
      <w:tr w:rsidR="00284D48" w:rsidRPr="00284D48" w14:paraId="4D85B09F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2BFBDA4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Radiation </w:t>
            </w:r>
            <w:proofErr w:type="spellStart"/>
            <w:r>
              <w:rPr>
                <w:sz w:val="22"/>
                <w:szCs w:val="22"/>
              </w:rPr>
              <w:t>Oncology</w:t>
            </w:r>
            <w:proofErr w:type="spellEnd"/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0DB42A0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G1: </w:t>
            </w:r>
            <w:proofErr w:type="spellStart"/>
            <w:r>
              <w:rPr>
                <w:sz w:val="22"/>
                <w:szCs w:val="22"/>
              </w:rPr>
              <w:t>Recommendation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only</w:t>
            </w:r>
            <w:proofErr w:type="spellEnd"/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697CC51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886113F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 (1.00)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A508536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3.03-3.24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E13550B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6B2341B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30.2-40.1</w:t>
            </w:r>
          </w:p>
        </w:tc>
      </w:tr>
      <w:tr w:rsidR="00284D48" w:rsidRPr="00284D48" w14:paraId="7CD4D558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CD5A22D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Radiation </w:t>
            </w:r>
            <w:proofErr w:type="spellStart"/>
            <w:r>
              <w:rPr>
                <w:sz w:val="22"/>
                <w:szCs w:val="22"/>
              </w:rPr>
              <w:t>Oncology</w:t>
            </w:r>
            <w:proofErr w:type="spellEnd"/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ABB46BA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G2: + Explanation</w:t>
            </w:r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D95381F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096BBFA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 (1.05)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1B640EF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3.04-3.27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7E5E5DE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37.1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9B055B4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32.0-42.6</w:t>
            </w:r>
          </w:p>
        </w:tc>
      </w:tr>
      <w:tr w:rsidR="00284D48" w:rsidRPr="00284D48" w14:paraId="0BEE1540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C099406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Radiation </w:t>
            </w:r>
            <w:proofErr w:type="spellStart"/>
            <w:r>
              <w:rPr>
                <w:sz w:val="22"/>
                <w:szCs w:val="22"/>
              </w:rPr>
              <w:t>Oncology</w:t>
            </w:r>
            <w:proofErr w:type="spellEnd"/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68051D1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G3: + Source </w:t>
            </w:r>
            <w:proofErr w:type="spellStart"/>
            <w:r>
              <w:rPr>
                <w:sz w:val="22"/>
                <w:szCs w:val="22"/>
              </w:rPr>
              <w:t>citation</w:t>
            </w:r>
            <w:proofErr w:type="spellEnd"/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3CF9C22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EA5C30F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3.47 (0.93)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838CFD9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3.38-3.55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68A708E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50.3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80CBE52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45.7-55.0</w:t>
            </w:r>
          </w:p>
        </w:tc>
      </w:tr>
      <w:tr w:rsidR="00284D48" w:rsidRPr="00284D48" w14:paraId="7A83F1F1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7B1FA56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Radiation </w:t>
            </w:r>
            <w:proofErr w:type="spellStart"/>
            <w:r>
              <w:rPr>
                <w:sz w:val="22"/>
                <w:szCs w:val="22"/>
              </w:rPr>
              <w:t>Oncology</w:t>
            </w:r>
            <w:proofErr w:type="spellEnd"/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1DD9707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G4: + Explanation + Source</w:t>
            </w:r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CF79C97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23F3DC6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3.61 (0.90)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F31A495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3.51-3.71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E839ED3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56.0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A70F56C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50.6-61.2</w:t>
            </w:r>
          </w:p>
        </w:tc>
      </w:tr>
      <w:tr w:rsidR="00284D48" w:rsidRPr="00284D48" w14:paraId="0FA367C1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2E5B638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Radiation </w:t>
            </w:r>
            <w:proofErr w:type="spellStart"/>
            <w:r>
              <w:rPr>
                <w:sz w:val="22"/>
                <w:szCs w:val="22"/>
              </w:rPr>
              <w:t>Oncology</w:t>
            </w:r>
            <w:proofErr w:type="spellEnd"/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18C4C00" w14:textId="779AFA78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G5: </w:t>
            </w:r>
            <w:proofErr w:type="spellStart"/>
            <w:r>
              <w:rPr>
                <w:sz w:val="22"/>
                <w:szCs w:val="22"/>
              </w:rPr>
              <w:t>Atomic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fact-checking</w:t>
            </w:r>
            <w:proofErr w:type="spellEnd"/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E4C64AE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3BF4866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 (0.73)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C4914CB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4.02-4.18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AAFA23C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81.8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EEFC69E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77.4-85.6</w:t>
            </w:r>
          </w:p>
        </w:tc>
      </w:tr>
      <w:tr w:rsidR="00284D48" w:rsidRPr="00284D48" w14:paraId="32A6642E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AD00E1D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Radiation </w:t>
            </w:r>
            <w:proofErr w:type="spellStart"/>
            <w:r>
              <w:rPr>
                <w:sz w:val="22"/>
                <w:szCs w:val="22"/>
              </w:rPr>
              <w:t>Oncology</w:t>
            </w:r>
            <w:proofErr w:type="spellEnd"/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ABA2E72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Pooled</w:t>
            </w:r>
            <w:proofErr w:type="spellEnd"/>
            <w:r>
              <w:rPr>
                <w:sz w:val="22"/>
                <w:szCs w:val="22"/>
              </w:rPr>
              <w:t xml:space="preserve"> G1-G4</w:t>
            </w:r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394C94C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DFB2213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3.35 (0.99)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6573F52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3.30-3.40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C24EF66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45.0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0010841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42.5-47.6</w:t>
            </w:r>
          </w:p>
        </w:tc>
      </w:tr>
      <w:tr w:rsidR="00284D48" w:rsidRPr="00284D48" w14:paraId="7B880DF7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45E05E3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Medical </w:t>
            </w:r>
            <w:proofErr w:type="spellStart"/>
            <w:r>
              <w:rPr>
                <w:sz w:val="22"/>
                <w:szCs w:val="22"/>
              </w:rPr>
              <w:t>Oncology</w:t>
            </w:r>
            <w:proofErr w:type="spellEnd"/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614B2C1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G1: </w:t>
            </w:r>
            <w:proofErr w:type="spellStart"/>
            <w:r>
              <w:rPr>
                <w:sz w:val="22"/>
                <w:szCs w:val="22"/>
              </w:rPr>
              <w:t>Recommendation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only</w:t>
            </w:r>
            <w:proofErr w:type="spellEnd"/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31A4F0F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357CE17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2.34 (0.95)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A8A0174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2.26-2.43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B66825B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11.8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6A38DE9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9.1-15.1</w:t>
            </w:r>
          </w:p>
        </w:tc>
      </w:tr>
      <w:tr w:rsidR="00284D48" w:rsidRPr="00284D48" w14:paraId="39D40836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D8CB358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Medical </w:t>
            </w:r>
            <w:proofErr w:type="spellStart"/>
            <w:r>
              <w:rPr>
                <w:sz w:val="22"/>
                <w:szCs w:val="22"/>
              </w:rPr>
              <w:t>Oncology</w:t>
            </w:r>
            <w:proofErr w:type="spellEnd"/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9C8FF21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G2: + Explanation</w:t>
            </w:r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EF04563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2A2F434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2.66 (0.93)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07F57DE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2.58-2.74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05AA57B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18.6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08B449D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15.3-22.4</w:t>
            </w:r>
          </w:p>
        </w:tc>
      </w:tr>
      <w:tr w:rsidR="00284D48" w:rsidRPr="00284D48" w14:paraId="1138E8B6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64BDCE8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Medical </w:t>
            </w:r>
            <w:proofErr w:type="spellStart"/>
            <w:r>
              <w:rPr>
                <w:sz w:val="22"/>
                <w:szCs w:val="22"/>
              </w:rPr>
              <w:t>Oncology</w:t>
            </w:r>
            <w:proofErr w:type="spellEnd"/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7666939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G3: + Source </w:t>
            </w:r>
            <w:proofErr w:type="spellStart"/>
            <w:r>
              <w:rPr>
                <w:sz w:val="22"/>
                <w:szCs w:val="22"/>
              </w:rPr>
              <w:t>citation</w:t>
            </w:r>
            <w:proofErr w:type="spellEnd"/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EDFB1B6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6B14C49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2.85 (0.95)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AC87D0F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2.77-2.93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872A1E9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24.9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0BA2C0E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21.5-28.7</w:t>
            </w:r>
          </w:p>
        </w:tc>
      </w:tr>
      <w:tr w:rsidR="00284D48" w:rsidRPr="00284D48" w14:paraId="17FDE826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F443681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Medical </w:t>
            </w:r>
            <w:proofErr w:type="spellStart"/>
            <w:r>
              <w:rPr>
                <w:sz w:val="22"/>
                <w:szCs w:val="22"/>
              </w:rPr>
              <w:t>Oncology</w:t>
            </w:r>
            <w:proofErr w:type="spellEnd"/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6EBC909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G4: + Explanation + Source</w:t>
            </w:r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E8C0D67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DEAE58E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2.89 (0.95)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775812E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2.80-2.98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1E9A0A5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AC4B919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21.4-29.3</w:t>
            </w:r>
          </w:p>
        </w:tc>
      </w:tr>
      <w:tr w:rsidR="00284D48" w:rsidRPr="00284D48" w14:paraId="6268864A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2BFBB39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Medical </w:t>
            </w:r>
            <w:proofErr w:type="spellStart"/>
            <w:r>
              <w:rPr>
                <w:sz w:val="22"/>
                <w:szCs w:val="22"/>
              </w:rPr>
              <w:t>Oncology</w:t>
            </w:r>
            <w:proofErr w:type="spellEnd"/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07E1CC7" w14:textId="68CC32D2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G5: </w:t>
            </w:r>
            <w:proofErr w:type="spellStart"/>
            <w:r>
              <w:rPr>
                <w:sz w:val="22"/>
                <w:szCs w:val="22"/>
              </w:rPr>
              <w:t>Atomic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fact-checking</w:t>
            </w:r>
            <w:proofErr w:type="spellEnd"/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122B212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B163AB9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3.65 (0.79)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ED7B168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3.57-3.72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3BDD9B2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58.1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5553F41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53.3-62.7</w:t>
            </w:r>
          </w:p>
        </w:tc>
      </w:tr>
      <w:tr w:rsidR="00284D48" w:rsidRPr="00284D48" w14:paraId="726BFFB9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EF4B174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Medical </w:t>
            </w:r>
            <w:proofErr w:type="spellStart"/>
            <w:r>
              <w:rPr>
                <w:sz w:val="22"/>
                <w:szCs w:val="22"/>
              </w:rPr>
              <w:t>Oncology</w:t>
            </w:r>
            <w:proofErr w:type="spellEnd"/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C48908C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Pooled</w:t>
            </w:r>
            <w:proofErr w:type="spellEnd"/>
            <w:r>
              <w:rPr>
                <w:sz w:val="22"/>
                <w:szCs w:val="22"/>
              </w:rPr>
              <w:t xml:space="preserve"> G1-G4</w:t>
            </w:r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6DE29CB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3F62FFC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2.70 (0.97)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69B84DB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2.65-2.74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74482C6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20.4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A59CF21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18.7-22.3</w:t>
            </w:r>
          </w:p>
        </w:tc>
      </w:tr>
      <w:tr w:rsidR="00284D48" w:rsidRPr="00284D48" w14:paraId="6B07AD53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43E5B23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Overall</w:t>
            </w:r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73B1C04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G1: </w:t>
            </w:r>
            <w:proofErr w:type="spellStart"/>
            <w:r>
              <w:rPr>
                <w:sz w:val="22"/>
                <w:szCs w:val="22"/>
              </w:rPr>
              <w:t>Recommendation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only</w:t>
            </w:r>
            <w:proofErr w:type="spellEnd"/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1AE982D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210BE33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2.59 (1.01)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75DB227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2.54-2.64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0882CCE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32B9BDF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16.3-20.1</w:t>
            </w:r>
          </w:p>
        </w:tc>
      </w:tr>
      <w:tr w:rsidR="00284D48" w:rsidRPr="00284D48" w14:paraId="10DE50DE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09137F9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Overall</w:t>
            </w:r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E1D17CE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G2: + Explanation</w:t>
            </w:r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D273D8F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5717D3A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2.84 (0.99)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DDDF197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2.79-2.90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689E754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24.9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37C4134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22.6-27.2</w:t>
            </w:r>
          </w:p>
        </w:tc>
      </w:tr>
      <w:tr w:rsidR="00284D48" w:rsidRPr="00284D48" w14:paraId="499B1610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BD11A7B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Overall</w:t>
            </w:r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FF1C59C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G3: + Source </w:t>
            </w:r>
            <w:proofErr w:type="spellStart"/>
            <w:r>
              <w:rPr>
                <w:sz w:val="22"/>
                <w:szCs w:val="22"/>
              </w:rPr>
              <w:t>citation</w:t>
            </w:r>
            <w:proofErr w:type="spellEnd"/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936E536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A0425E8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3.01 (0.97)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C2EEE39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2.97-3.05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F7602B5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30.7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D52B949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28.6-32.9</w:t>
            </w:r>
          </w:p>
        </w:tc>
      </w:tr>
      <w:tr w:rsidR="00284D48" w:rsidRPr="00284D48" w14:paraId="40EAFA1A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DAA36E8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Overall</w:t>
            </w:r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6094CFA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G4: + Explanation + Source</w:t>
            </w:r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DDB05D7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67BB59D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3.09 (0.98)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2F31DD3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3.04-3.14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3CC2707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33.6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A022FA6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31.2-36.2</w:t>
            </w:r>
          </w:p>
        </w:tc>
      </w:tr>
      <w:tr w:rsidR="00284D48" w:rsidRPr="00284D48" w14:paraId="10744451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1898899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Overall</w:t>
            </w:r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449FE31" w14:textId="69B3C032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Pooled</w:t>
            </w:r>
            <w:proofErr w:type="spellEnd"/>
            <w:r>
              <w:rPr>
                <w:sz w:val="22"/>
                <w:szCs w:val="22"/>
              </w:rPr>
              <w:t xml:space="preserve"> G1-G4</w:t>
            </w:r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5A988E1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3F4C281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2.89 (1.01)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FD6B37D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2.86-2.91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AB0C071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26.9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9D37676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25.8-28.1</w:t>
            </w:r>
          </w:p>
        </w:tc>
      </w:tr>
      <w:tr w:rsidR="00284D48" w:rsidRPr="00284D48" w14:paraId="6F450F0D" w14:textId="77777777" w:rsidTr="00284D48">
        <w:tc>
          <w:tcPr>
            <w:tcW w:w="1252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76D9AC9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Overall</w:t>
            </w:r>
          </w:p>
        </w:tc>
        <w:tc>
          <w:tcPr>
            <w:tcW w:w="2835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2D7F62D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G5: </w:t>
            </w:r>
            <w:proofErr w:type="spellStart"/>
            <w:r>
              <w:rPr>
                <w:sz w:val="22"/>
                <w:szCs w:val="22"/>
              </w:rPr>
              <w:t>Atomic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fact-checking</w:t>
            </w:r>
            <w:proofErr w:type="spellEnd"/>
          </w:p>
        </w:tc>
        <w:tc>
          <w:tcPr>
            <w:tcW w:w="56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20BD811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276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B6CD51A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3.80 (0.82)</w:t>
            </w:r>
          </w:p>
        </w:tc>
        <w:tc>
          <w:tcPr>
            <w:tcW w:w="12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9380085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3.76-3.84</w:t>
            </w:r>
          </w:p>
        </w:tc>
        <w:tc>
          <w:tcPr>
            <w:tcW w:w="135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4789907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66.5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193698C" w14:textId="77777777" w:rsidR="00284D48" w:rsidRPr="00284D48" w:rsidRDefault="00284D48" w:rsidP="00284D48">
            <w:pPr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63.9-68.9</w:t>
            </w:r>
          </w:p>
        </w:tc>
      </w:tr>
    </w:tbl>
    <w:p w14:paraId="16D5A844" w14:textId="77777777" w:rsidR="00E26C8B" w:rsidRDefault="00E26C8B" w:rsidP="00EC2A9B">
      <w:pPr>
        <w:autoSpaceDE w:val="0"/>
        <w:autoSpaceDN w:val="0"/>
        <w:adjustRightInd w:val="0"/>
        <w:jc w:val="both"/>
        <w:rPr>
          <w:sz w:val="22"/>
          <w:szCs w:val="22"/>
          <w:lang w:val="en-US"/>
        </w:rPr>
      </w:pPr>
      <w:r>
        <w:rPr>
          <w:lang w:val="en-US"/>
        </w:rPr>
        <w:t xml:space="preserve">Shows mean trust scores, SDs, 95% CIs, and proportion expressing trust for each specialty-by-group </w:t>
      </w:r>
      <w:r>
        <w:rPr>
          <w:sz w:val="22"/>
          <w:szCs w:val="22"/>
          <w:lang w:val="en-US"/>
        </w:rPr>
        <w:t xml:space="preserve">combination. </w:t>
      </w:r>
    </w:p>
    <w:p w14:paraId="475F54D7" w14:textId="517BD636" w:rsidR="00284D48" w:rsidRPr="00284D48" w:rsidRDefault="00284D48" w:rsidP="00EC2A9B">
      <w:pPr>
        <w:autoSpaceDE w:val="0"/>
        <w:autoSpaceDN w:val="0"/>
        <w:adjustRightInd w:val="0"/>
        <w:jc w:val="both"/>
        <w:rPr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Abbreviations:</w:t>
      </w:r>
      <w:r>
        <w:rPr>
          <w:sz w:val="22"/>
          <w:szCs w:val="22"/>
          <w:lang w:val="en-US"/>
        </w:rPr>
        <w:t xml:space="preserve"> CI, confidence interval; SD, standard deviation. Trust was defined as a rating of 4 (mostly trust) or 5 (completely trust) on the 5-point Likert scale. Values represent per-participant summary statistics (means and proportions computed per participant across their 21 case ratings, then aggregated), which differ from the per-rating statistics reported in Table 2.</w:t>
      </w:r>
    </w:p>
    <w:p w14:paraId="3FB68742" w14:textId="77777777" w:rsidR="00EC2A9B" w:rsidRDefault="00EC2A9B" w:rsidP="00284D48">
      <w:pPr>
        <w:spacing w:line="360" w:lineRule="auto"/>
        <w:rPr>
          <w:b/>
          <w:bCs/>
          <w:lang w:val="en-US"/>
        </w:rPr>
      </w:pPr>
    </w:p>
    <w:p w14:paraId="4790D984" w14:textId="70FCCB3D" w:rsidR="00284D48" w:rsidRPr="00284D48" w:rsidRDefault="00EC2A9B" w:rsidP="00284D48">
      <w:pPr>
        <w:spacing w:line="360" w:lineRule="auto"/>
        <w:rPr>
          <w:lang w:val="en-US"/>
        </w:rPr>
      </w:pPr>
      <w:r>
        <w:rPr>
          <w:b/>
          <w:bCs/>
          <w:lang w:val="en-US"/>
        </w:rPr>
        <w:t>Supplementary Table 2</w:t>
      </w:r>
      <w:r w:rsidR="00E26C8B">
        <w:rPr>
          <w:b/>
          <w:bCs/>
          <w:lang w:val="en-US"/>
        </w:rPr>
        <w:t xml:space="preserve"> | </w:t>
      </w:r>
      <w:r w:rsidRPr="00E26C8B">
        <w:rPr>
          <w:b/>
          <w:bCs/>
          <w:lang w:val="en-US"/>
        </w:rPr>
        <w:t>Comprehensive Subgroup Analysis Summary</w:t>
      </w:r>
      <w:r>
        <w:rPr>
          <w:lang w:val="en-US"/>
        </w:rPr>
        <w:t xml:space="preserve"> </w:t>
      </w:r>
    </w:p>
    <w:tbl>
      <w:tblPr>
        <w:tblW w:w="10129" w:type="dxa"/>
        <w:tblInd w:w="-118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9"/>
        <w:gridCol w:w="2127"/>
        <w:gridCol w:w="1134"/>
        <w:gridCol w:w="850"/>
        <w:gridCol w:w="1080"/>
        <w:gridCol w:w="1188"/>
        <w:gridCol w:w="851"/>
        <w:gridCol w:w="1080"/>
      </w:tblGrid>
      <w:tr w:rsidR="00284D48" w:rsidRPr="00284D48" w14:paraId="44105DD7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AF58674" w14:textId="77777777" w:rsidR="00284D48" w:rsidRPr="00284D48" w:rsidRDefault="00284D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Category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833E063" w14:textId="77777777" w:rsidR="00284D48" w:rsidRPr="00284D48" w:rsidRDefault="00284D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Subgroup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9342468" w14:textId="77777777" w:rsidR="00284D48" w:rsidRPr="00284D48" w:rsidRDefault="00284D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 (Control)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0659FF2" w14:textId="77777777" w:rsidR="00284D48" w:rsidRPr="00284D48" w:rsidRDefault="00284D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 (AFC)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5B5CB8D" w14:textId="77777777" w:rsidR="00284D48" w:rsidRPr="00284D48" w:rsidRDefault="00284D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Cohen's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d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A4EA262" w14:textId="77777777" w:rsidR="00284D48" w:rsidRPr="00284D48" w:rsidRDefault="00284D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95% CI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5B8725A" w14:textId="77777777" w:rsidR="00284D48" w:rsidRPr="00284D48" w:rsidRDefault="00284D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 </w:t>
            </w:r>
            <w:proofErr w:type="spellStart"/>
            <w:r>
              <w:rPr>
                <w:b/>
                <w:bCs/>
                <w:sz w:val="22"/>
                <w:szCs w:val="22"/>
              </w:rPr>
              <w:t>value</w:t>
            </w:r>
            <w:proofErr w:type="spellEnd"/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007BDFE" w14:textId="77777777" w:rsidR="00284D48" w:rsidRPr="00284D48" w:rsidRDefault="00284D4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Interaction P</w:t>
            </w:r>
          </w:p>
        </w:tc>
      </w:tr>
      <w:tr w:rsidR="00284D48" w:rsidRPr="00284D48" w14:paraId="243E6BD3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2ECCD29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Primary </w:t>
            </w:r>
            <w:proofErr w:type="spellStart"/>
            <w:r>
              <w:rPr>
                <w:sz w:val="22"/>
                <w:szCs w:val="22"/>
              </w:rPr>
              <w:t>analysis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1876D06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Overall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36E2B77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486351F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BB0A547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0.94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A4B5DFD" w14:textId="77777777" w:rsidR="00FF7B68" w:rsidRDefault="00000000">
            <w:r>
              <w:t>0.88-1.00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05C7E6E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76B2385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</w:tr>
      <w:tr w:rsidR="00284D48" w:rsidRPr="00284D48" w14:paraId="039C8272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9BB5493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Medical </w:t>
            </w:r>
            <w:proofErr w:type="spellStart"/>
            <w:r>
              <w:rPr>
                <w:sz w:val="22"/>
                <w:szCs w:val="22"/>
              </w:rPr>
              <w:t>specialty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2A8337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Radiology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9CC2311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76A2927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EB99F2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1.03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8618CC0" w14:textId="77777777" w:rsidR="00FF7B68" w:rsidRDefault="00000000">
            <w:r>
              <w:t>0.94-1.11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281AD99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3EDC49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.18</w:t>
            </w:r>
          </w:p>
        </w:tc>
      </w:tr>
      <w:tr w:rsidR="00284D48" w:rsidRPr="00284D48" w14:paraId="7ABE6EE5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64506F0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Medical </w:t>
            </w:r>
            <w:proofErr w:type="spellStart"/>
            <w:r>
              <w:rPr>
                <w:sz w:val="22"/>
                <w:szCs w:val="22"/>
              </w:rPr>
              <w:t>specialty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127EF84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Radiation </w:t>
            </w:r>
            <w:proofErr w:type="spellStart"/>
            <w:r>
              <w:rPr>
                <w:sz w:val="22"/>
                <w:szCs w:val="22"/>
              </w:rPr>
              <w:t>Oncology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41C7BF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3CD5501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742D4C4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0.80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161736C" w14:textId="77777777" w:rsidR="00FF7B68" w:rsidRDefault="00000000">
            <w:r>
              <w:t>0.69-0.90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1BE18DB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4CC3FF6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629A0DCA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6B13FA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Medical </w:t>
            </w:r>
            <w:proofErr w:type="spellStart"/>
            <w:r>
              <w:rPr>
                <w:sz w:val="22"/>
                <w:szCs w:val="22"/>
              </w:rPr>
              <w:t>specialty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8E4ACB0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Medical </w:t>
            </w:r>
            <w:proofErr w:type="spellStart"/>
            <w:r>
              <w:rPr>
                <w:sz w:val="22"/>
                <w:szCs w:val="22"/>
              </w:rPr>
              <w:t>Oncology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7C19183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7F8238E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578FE0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1.01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295CF9F" w14:textId="77777777" w:rsidR="00FF7B68" w:rsidRDefault="00000000">
            <w:r>
              <w:t>0.91-1.11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1E59891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01AE398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0BE98EDF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B0FFAD7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Clinical </w:t>
            </w:r>
            <w:proofErr w:type="spellStart"/>
            <w:r>
              <w:rPr>
                <w:sz w:val="22"/>
                <w:szCs w:val="22"/>
              </w:rPr>
              <w:t>experience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F16D8A1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Resident/Fellow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A81801D" w14:textId="56913F95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51CBA65" w14:textId="1D411205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A2770B6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1.41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84AFB59" w14:textId="77777777" w:rsidR="00FF7B68" w:rsidRDefault="00000000">
            <w:r>
              <w:t>1.24-1.58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11D3D2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9C0938F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.003</w:t>
            </w:r>
          </w:p>
        </w:tc>
      </w:tr>
      <w:tr w:rsidR="00284D48" w:rsidRPr="00284D48" w14:paraId="276C5AC9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A1AC426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Clinical </w:t>
            </w:r>
            <w:proofErr w:type="spellStart"/>
            <w:r>
              <w:rPr>
                <w:sz w:val="22"/>
                <w:szCs w:val="22"/>
              </w:rPr>
              <w:t>experience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FE3B60E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1-5 </w:t>
            </w:r>
            <w:proofErr w:type="spellStart"/>
            <w:r>
              <w:rPr>
                <w:sz w:val="22"/>
                <w:szCs w:val="22"/>
              </w:rPr>
              <w:t>years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DCBFF2B" w14:textId="645D09F4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608E46C" w14:textId="6053C20F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E2FC7DF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1.02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F997772" w14:textId="77777777" w:rsidR="00FF7B68" w:rsidRDefault="00000000">
            <w:r>
              <w:t>0.91-1.13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7F618B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71FBB97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31BBEA43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2E39D13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Clinical </w:t>
            </w:r>
            <w:proofErr w:type="spellStart"/>
            <w:r>
              <w:rPr>
                <w:sz w:val="22"/>
                <w:szCs w:val="22"/>
              </w:rPr>
              <w:t>experience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10DA363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5-10 </w:t>
            </w:r>
            <w:proofErr w:type="spellStart"/>
            <w:r>
              <w:rPr>
                <w:sz w:val="22"/>
                <w:szCs w:val="22"/>
              </w:rPr>
              <w:t>years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34203BB" w14:textId="0848B349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695E398" w14:textId="6812B855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F48FCB6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1.01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D8842D4" w14:textId="77777777" w:rsidR="00FF7B68" w:rsidRDefault="00000000">
            <w:r>
              <w:t>0.91-1.11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0C78990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1F511E3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68F77821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116E58B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Clinical </w:t>
            </w:r>
            <w:proofErr w:type="spellStart"/>
            <w:r>
              <w:rPr>
                <w:sz w:val="22"/>
                <w:szCs w:val="22"/>
              </w:rPr>
              <w:t>experience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670BE7B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11-20 </w:t>
            </w:r>
            <w:proofErr w:type="spellStart"/>
            <w:r>
              <w:rPr>
                <w:sz w:val="22"/>
                <w:szCs w:val="22"/>
              </w:rPr>
              <w:t>years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E4840A0" w14:textId="3136734A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4E40461" w14:textId="10F1B2A1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A88D74D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0.77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F78A6F2" w14:textId="77777777" w:rsidR="00FF7B68" w:rsidRDefault="00000000">
            <w:r>
              <w:t>0.67-0.86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8CE6D41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241FF99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67E09668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8C88B3D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Clinical </w:t>
            </w:r>
            <w:proofErr w:type="spellStart"/>
            <w:r>
              <w:rPr>
                <w:sz w:val="22"/>
                <w:szCs w:val="22"/>
              </w:rPr>
              <w:t>experience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09289A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&gt;20 </w:t>
            </w:r>
            <w:proofErr w:type="spellStart"/>
            <w:r>
              <w:rPr>
                <w:sz w:val="22"/>
                <w:szCs w:val="22"/>
              </w:rPr>
              <w:t>years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0B804D1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E9D9965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F129EDE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0.62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2A942FD" w14:textId="77777777" w:rsidR="00FF7B68" w:rsidRDefault="00000000">
            <w:r>
              <w:t>0.43-0.82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A47D931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164175A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6AB30FD7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DF71542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Cancer type</w:t>
            </w:r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AF75A04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Prostate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E4551DF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462D2F8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E4450C8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0.91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27BE323" w14:textId="77777777" w:rsidR="00FF7B68" w:rsidRDefault="00000000">
            <w:r>
              <w:t>0.78-1.05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5C3E85F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7B660F9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.07</w:t>
            </w:r>
          </w:p>
        </w:tc>
      </w:tr>
      <w:tr w:rsidR="00284D48" w:rsidRPr="00284D48" w14:paraId="04895720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2738DB5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Cancer type</w:t>
            </w:r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6105A74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Breast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C6AFE2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FA56BE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82A0E55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5C59FE3" w14:textId="77777777" w:rsidR="00FF7B68" w:rsidRDefault="00000000">
            <w:r>
              <w:t>0.97-1.24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5F64D51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5010E2B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6F97BE1E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3E00F63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Cancer type</w:t>
            </w:r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5BB1B9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Lung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61F16E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1BF411E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131C629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0.87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993B011" w14:textId="77777777" w:rsidR="00FF7B68" w:rsidRDefault="00000000">
            <w:r>
              <w:t>0.72-1.02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8D575B3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01137D5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3DB612B5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B6579A3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Cancer type</w:t>
            </w:r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EF83BE7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Colorectal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41EF704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2F73615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0E2B779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1D64588" w14:textId="77777777" w:rsidR="00FF7B68" w:rsidRDefault="00000000">
            <w:r>
              <w:t>0.87-1.15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3FD5027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7F8C54E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2DD60FEE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CF88DA3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Cancer type</w:t>
            </w:r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65E5E90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Kidney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D5E8491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E1088BE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B5AA13D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0.99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4364593" w14:textId="77777777" w:rsidR="00FF7B68" w:rsidRDefault="00000000">
            <w:r>
              <w:t>0.84-1.14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5D7F6C9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9236493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0DD686C5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82DDD9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Cancer type</w:t>
            </w:r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29B2300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Liver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49AB0D5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D7EC28D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2FAA012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0.79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1180A12" w14:textId="77777777" w:rsidR="00FF7B68" w:rsidRDefault="00000000">
            <w:r>
              <w:t>0.64-0.94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DBB938D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0184332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76FBB7D9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9FCF07B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Cancer type</w:t>
            </w:r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7A2925F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Lymphoma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2D631B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E3ED070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ACF3C0B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0.94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2471D12" w14:textId="77777777" w:rsidR="00FF7B68" w:rsidRDefault="00000000">
            <w:r>
              <w:t>0.80-1.08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5786BFB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7D379FD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554CCC17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1C8F0F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AI </w:t>
            </w:r>
            <w:proofErr w:type="spellStart"/>
            <w:r>
              <w:rPr>
                <w:sz w:val="22"/>
                <w:szCs w:val="22"/>
              </w:rPr>
              <w:t>familiarity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4D164F1" w14:textId="77777777" w:rsidR="00284D48" w:rsidRPr="00D93527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Never heard of AI in medicine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01A14E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3A14B05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DC7DBF4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0.26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D330ECA" w14:textId="77777777" w:rsidR="00FF7B68" w:rsidRDefault="00000000">
            <w:r>
              <w:t>-0.00-0.53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ACB074A" w14:textId="77777777" w:rsidR="00FF7B68" w:rsidRDefault="00000000">
            <w:r>
              <w:t>.06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FED7FCD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.02</w:t>
            </w:r>
          </w:p>
        </w:tc>
      </w:tr>
      <w:tr w:rsidR="00284D48" w:rsidRPr="00284D48" w14:paraId="240A1310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E3E687E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AI </w:t>
            </w:r>
            <w:proofErr w:type="spellStart"/>
            <w:r>
              <w:rPr>
                <w:sz w:val="22"/>
                <w:szCs w:val="22"/>
              </w:rPr>
              <w:t>familiarity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B3B9752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Heard, </w:t>
            </w:r>
            <w:proofErr w:type="spellStart"/>
            <w:r>
              <w:rPr>
                <w:sz w:val="22"/>
                <w:szCs w:val="22"/>
              </w:rPr>
              <w:t>never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used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828EDB1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5339563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6F6DAFF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0.97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9E38CA8" w14:textId="77777777" w:rsidR="00FF7B68" w:rsidRDefault="00000000">
            <w:r>
              <w:t>0.78-1.16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AE0D5C0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E74DB33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6BC15FC7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18A16FE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AI </w:t>
            </w:r>
            <w:proofErr w:type="spellStart"/>
            <w:r>
              <w:rPr>
                <w:sz w:val="22"/>
                <w:szCs w:val="22"/>
              </w:rPr>
              <w:t>familiarity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9A0E15F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Research </w:t>
            </w:r>
            <w:proofErr w:type="spellStart"/>
            <w:r>
              <w:rPr>
                <w:sz w:val="22"/>
                <w:szCs w:val="22"/>
              </w:rPr>
              <w:t>use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only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BF2BDD9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A69FA7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EBB39E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1.05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997DCBB" w14:textId="77777777" w:rsidR="00FF7B68" w:rsidRDefault="00000000">
            <w:r>
              <w:t>0.93-1.18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E8A9E45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6E6B52D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502E6B1A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4844CB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AI </w:t>
            </w:r>
            <w:proofErr w:type="spellStart"/>
            <w:r>
              <w:rPr>
                <w:sz w:val="22"/>
                <w:szCs w:val="22"/>
              </w:rPr>
              <w:t>familiarity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28069F1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Clinical </w:t>
            </w:r>
            <w:proofErr w:type="spellStart"/>
            <w:r>
              <w:rPr>
                <w:sz w:val="22"/>
                <w:szCs w:val="22"/>
              </w:rPr>
              <w:t>use</w:t>
            </w:r>
            <w:proofErr w:type="spellEnd"/>
            <w:r>
              <w:rPr>
                <w:sz w:val="22"/>
                <w:szCs w:val="22"/>
              </w:rPr>
              <w:t xml:space="preserve"> &lt;1×/</w:t>
            </w:r>
            <w:proofErr w:type="spellStart"/>
            <w:r>
              <w:rPr>
                <w:sz w:val="22"/>
                <w:szCs w:val="22"/>
              </w:rPr>
              <w:t>month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36D0B74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95D573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CE8301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0.91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1FBA14A" w14:textId="77777777" w:rsidR="00FF7B68" w:rsidRDefault="00000000">
            <w:r>
              <w:t>0.79-1.04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75696F1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FE99CBA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517FE513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FCFB4FD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AI </w:t>
            </w:r>
            <w:proofErr w:type="spellStart"/>
            <w:r>
              <w:rPr>
                <w:sz w:val="22"/>
                <w:szCs w:val="22"/>
              </w:rPr>
              <w:t>familiarity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E5F2101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Clinical </w:t>
            </w:r>
            <w:proofErr w:type="spellStart"/>
            <w:r>
              <w:rPr>
                <w:sz w:val="22"/>
                <w:szCs w:val="22"/>
              </w:rPr>
              <w:t>use</w:t>
            </w:r>
            <w:proofErr w:type="spellEnd"/>
            <w:r>
              <w:rPr>
                <w:sz w:val="22"/>
                <w:szCs w:val="22"/>
              </w:rPr>
              <w:t xml:space="preserve"> 1-4×/</w:t>
            </w:r>
            <w:proofErr w:type="spellStart"/>
            <w:r>
              <w:rPr>
                <w:sz w:val="22"/>
                <w:szCs w:val="22"/>
              </w:rPr>
              <w:t>month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2820E10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2624876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F82D01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0.81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D6765EE" w14:textId="77777777" w:rsidR="00FF7B68" w:rsidRDefault="00000000">
            <w:r>
              <w:t>0.61-1.02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D313C2E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4DE5C18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67CD45BB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283FA5F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AI </w:t>
            </w:r>
            <w:proofErr w:type="spellStart"/>
            <w:r>
              <w:rPr>
                <w:sz w:val="22"/>
                <w:szCs w:val="22"/>
              </w:rPr>
              <w:t>familiarity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C28DAA4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Regular </w:t>
            </w:r>
            <w:proofErr w:type="spellStart"/>
            <w:r>
              <w:rPr>
                <w:sz w:val="22"/>
                <w:szCs w:val="22"/>
              </w:rPr>
              <w:t>clinical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use</w:t>
            </w:r>
            <w:proofErr w:type="spellEnd"/>
            <w:r>
              <w:rPr>
                <w:sz w:val="22"/>
                <w:szCs w:val="22"/>
              </w:rPr>
              <w:t xml:space="preserve"> (&gt;4×/</w:t>
            </w:r>
            <w:proofErr w:type="spellStart"/>
            <w:r>
              <w:rPr>
                <w:sz w:val="22"/>
                <w:szCs w:val="22"/>
              </w:rPr>
              <w:t>month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6588E09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E4DBB8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720C040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1.01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2BE3155" w14:textId="77777777" w:rsidR="00FF7B68" w:rsidRDefault="00000000">
            <w:r>
              <w:t>0.92-1.09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FEF5473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B877CD9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28DCC449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8F8F9E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LLM </w:t>
            </w:r>
            <w:proofErr w:type="spellStart"/>
            <w:r>
              <w:rPr>
                <w:sz w:val="22"/>
                <w:szCs w:val="22"/>
              </w:rPr>
              <w:t>usage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frequency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2985DD4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Never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A543CFE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CB4D835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0D72D5E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0.91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5774380" w14:textId="77777777" w:rsidR="00FF7B68" w:rsidRDefault="00000000">
            <w:r>
              <w:t>0.80-1.03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684FE6E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7217045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</w:tr>
      <w:tr w:rsidR="00284D48" w:rsidRPr="00284D48" w14:paraId="457EC86D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862E75B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LLM </w:t>
            </w:r>
            <w:proofErr w:type="spellStart"/>
            <w:r>
              <w:rPr>
                <w:sz w:val="22"/>
                <w:szCs w:val="22"/>
              </w:rPr>
              <w:t>usage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frequency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55268C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Monthly </w:t>
            </w:r>
            <w:proofErr w:type="spellStart"/>
            <w:r>
              <w:rPr>
                <w:sz w:val="22"/>
                <w:szCs w:val="22"/>
              </w:rPr>
              <w:t>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less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58B32AE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823E526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41AB587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0.98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B655320" w14:textId="77777777" w:rsidR="00FF7B68" w:rsidRDefault="00000000">
            <w:r>
              <w:t>0.84-1.12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8122FCF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CC10F8F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0AB5BDA2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BDBD198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LLM </w:t>
            </w:r>
            <w:proofErr w:type="spellStart"/>
            <w:r>
              <w:rPr>
                <w:sz w:val="22"/>
                <w:szCs w:val="22"/>
              </w:rPr>
              <w:t>usage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frequency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B047F73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Weekly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69A2056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1D780F9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37BA25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0.88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932D35C" w14:textId="77777777" w:rsidR="00FF7B68" w:rsidRDefault="00000000">
            <w:r>
              <w:t>0.79-0.97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0338623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3ADB998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46141F2C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938B947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LLM </w:t>
            </w:r>
            <w:proofErr w:type="spellStart"/>
            <w:r>
              <w:rPr>
                <w:sz w:val="22"/>
                <w:szCs w:val="22"/>
              </w:rPr>
              <w:t>usage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frequency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028D94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Daily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A24FFDF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878B786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A255B48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1.04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DE33715" w14:textId="77777777" w:rsidR="00FF7B68" w:rsidRDefault="00000000">
            <w:r>
              <w:t>0.93-1.15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7140013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553ACAD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1A32CB45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CFCA8E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Practice </w:t>
            </w:r>
            <w:proofErr w:type="spellStart"/>
            <w:r>
              <w:rPr>
                <w:sz w:val="22"/>
                <w:szCs w:val="22"/>
              </w:rPr>
              <w:t>setting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3E8C8E3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Academic </w:t>
            </w:r>
            <w:proofErr w:type="spellStart"/>
            <w:r>
              <w:rPr>
                <w:sz w:val="22"/>
                <w:szCs w:val="22"/>
              </w:rPr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center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46F88EE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5E4CB7B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55F104B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1.03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0C4DF1F" w14:textId="77777777" w:rsidR="00FF7B68" w:rsidRDefault="00000000">
            <w:r>
              <w:t>0.91-1.05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727C84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C3BB8F0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.12</w:t>
            </w:r>
          </w:p>
        </w:tc>
      </w:tr>
      <w:tr w:rsidR="00284D48" w:rsidRPr="00284D48" w14:paraId="282415D2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9ACE81D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9517667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Community </w:t>
            </w:r>
            <w:proofErr w:type="spellStart"/>
            <w:r>
              <w:rPr>
                <w:sz w:val="22"/>
                <w:szCs w:val="22"/>
              </w:rPr>
              <w:t>practice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5382D66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732960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AB304BB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0.85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BB06E79" w14:textId="77777777" w:rsidR="00FF7B68" w:rsidRDefault="00000000">
            <w:r>
              <w:t>0.78-0.95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3BCE5D7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B8A67C3" w14:textId="77777777" w:rsidR="00107609" w:rsidRDefault="00107609"/>
        </w:tc>
      </w:tr>
      <w:tr w:rsidR="00284D48" w:rsidRPr="00284D48" w14:paraId="66ACB28F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B65F3BB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14409A0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A321DE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FB244DE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508CE98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DEA5DCF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31D97B5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7BB95F6" w14:textId="77777777" w:rsidR="00107609" w:rsidRDefault="00107609"/>
        </w:tc>
      </w:tr>
      <w:tr w:rsidR="00284D48" w:rsidRPr="00284D48" w14:paraId="3AC5A456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A4B07A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Geographic </w:t>
            </w:r>
            <w:proofErr w:type="spellStart"/>
            <w:r>
              <w:rPr>
                <w:sz w:val="22"/>
                <w:szCs w:val="22"/>
              </w:rPr>
              <w:t>region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B71FE4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Not </w:t>
            </w:r>
            <w:proofErr w:type="spellStart"/>
            <w:r>
              <w:rPr>
                <w:sz w:val="22"/>
                <w:szCs w:val="22"/>
              </w:rPr>
              <w:t>available</w:t>
            </w:r>
            <w:proofErr w:type="spellEnd"/>
            <w:r>
              <w:rPr>
                <w:sz w:val="22"/>
                <w:szCs w:val="22"/>
              </w:rPr>
              <w:t xml:space="preserve"> in </w:t>
            </w:r>
            <w:proofErr w:type="spellStart"/>
            <w:r>
              <w:rPr>
                <w:sz w:val="22"/>
                <w:szCs w:val="22"/>
              </w:rPr>
              <w:t>dataset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F354E8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B133FD5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C84823B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284DF96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E824248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6356DE4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</w:tr>
      <w:tr w:rsidR="00284D48" w:rsidRPr="00284D48" w14:paraId="4A893FC3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B3E4F48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0746768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CAFC9F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EE4B424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6DFC2FD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1482BC4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8C3DF75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274A40E" w14:textId="77777777" w:rsidR="00107609" w:rsidRDefault="00107609"/>
        </w:tc>
      </w:tr>
      <w:tr w:rsidR="00284D48" w:rsidRPr="00284D48" w14:paraId="66822CD3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E5FEFC3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17DD01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2A53B21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7DA37FB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9A26D9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753897B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ACE1A09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FC694F1" w14:textId="77777777" w:rsidR="00107609" w:rsidRDefault="00107609"/>
        </w:tc>
      </w:tr>
      <w:tr w:rsidR="00284D48" w:rsidRPr="00284D48" w14:paraId="6293B8C7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AFE8115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Sensitivity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analysis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0AAC1B9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Primary </w:t>
            </w:r>
            <w:proofErr w:type="spellStart"/>
            <w:r>
              <w:rPr>
                <w:sz w:val="22"/>
                <w:szCs w:val="22"/>
              </w:rPr>
              <w:t>analysis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1D68770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E169421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33D7D10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0.94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A8AD301" w14:textId="77777777" w:rsidR="00FF7B68" w:rsidRDefault="00000000">
            <w:r>
              <w:t>0.88-1.00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F9F60B7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04E2FF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</w:tr>
      <w:tr w:rsidR="00284D48" w:rsidRPr="00284D48" w14:paraId="1AA0B244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8248927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Sensitivity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analysis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CAE755D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Excluding</w:t>
            </w:r>
            <w:proofErr w:type="spellEnd"/>
            <w:r>
              <w:rPr>
                <w:sz w:val="22"/>
                <w:szCs w:val="22"/>
              </w:rPr>
              <w:t xml:space="preserve"> extreme </w:t>
            </w:r>
            <w:proofErr w:type="spellStart"/>
            <w:r>
              <w:rPr>
                <w:sz w:val="22"/>
                <w:szCs w:val="22"/>
              </w:rPr>
              <w:t>responders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BD91C3F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31D5DD9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8A63A2E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1.07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C12C337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0.93-1.21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6D7D9E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1CFC40C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6CD3CDA6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1E38D22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Sensitivity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analysis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1AA2533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Complete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case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analysis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761D2D1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EE18C18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DC84B57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0.95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ACD85F0" w14:textId="77777777" w:rsidR="00FF7B68" w:rsidRDefault="00000000">
            <w:r>
              <w:t>0.88-1.00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BF704D9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E8203AC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1E0525F4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485564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Sensitivity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analysis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A4C0775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Excluding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Radiology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1C704A6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B0A126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99800FD" w14:textId="77777777" w:rsidR="00FF7B68" w:rsidRDefault="00000000">
            <w:r>
              <w:t>0.88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76A9140" w14:textId="77777777" w:rsidR="00FF7B68" w:rsidRDefault="00000000">
            <w:r>
              <w:t>0.81-0.95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1A01F4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6DD9761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0D8F2ABB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68DC095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Sensitivity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analysis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721DDC9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Excluding</w:t>
            </w:r>
            <w:proofErr w:type="spellEnd"/>
            <w:r>
              <w:rPr>
                <w:sz w:val="22"/>
                <w:szCs w:val="22"/>
              </w:rPr>
              <w:t xml:space="preserve"> Radiation </w:t>
            </w:r>
            <w:proofErr w:type="spellStart"/>
            <w:r>
              <w:rPr>
                <w:sz w:val="22"/>
                <w:szCs w:val="22"/>
              </w:rPr>
              <w:t>Oncology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94630B2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4C72436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E530597" w14:textId="77777777" w:rsidR="00FF7B68" w:rsidRDefault="00000000">
            <w:r>
              <w:t>1.02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20A3452" w14:textId="77777777" w:rsidR="00FF7B68" w:rsidRDefault="00000000">
            <w:r>
              <w:t>0.96-1.09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11559B3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B1EF44F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01A2DADC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8670BF8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Sensitivity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analysis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443003D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Excluding</w:t>
            </w:r>
            <w:proofErr w:type="spellEnd"/>
            <w:r>
              <w:rPr>
                <w:sz w:val="22"/>
                <w:szCs w:val="22"/>
              </w:rPr>
              <w:t xml:space="preserve"> Medical </w:t>
            </w:r>
            <w:proofErr w:type="spellStart"/>
            <w:r>
              <w:rPr>
                <w:sz w:val="22"/>
                <w:szCs w:val="22"/>
              </w:rPr>
              <w:t>Oncology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96CE128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1066977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C85E5B0" w14:textId="77777777" w:rsidR="00FF7B68" w:rsidRDefault="00000000">
            <w:r>
              <w:t>0.91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7C957BF" w14:textId="77777777" w:rsidR="00FF7B68" w:rsidRDefault="00000000">
            <w:r>
              <w:t>0.84-0.98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49DC7A2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4007C06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541CE8E1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FB2D3E1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Alternative </w:t>
            </w:r>
            <w:proofErr w:type="spellStart"/>
            <w:r>
              <w:rPr>
                <w:sz w:val="22"/>
                <w:szCs w:val="22"/>
              </w:rPr>
              <w:t>effect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measure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A775426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Cohen's</w:t>
            </w:r>
            <w:proofErr w:type="spellEnd"/>
            <w:r>
              <w:rPr>
                <w:sz w:val="22"/>
                <w:szCs w:val="22"/>
              </w:rPr>
              <w:t xml:space="preserve"> d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EE4334E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391410F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6798A61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0.94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FBE9257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0.88-1.00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D00EB0D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7460439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</w:tr>
      <w:tr w:rsidR="00284D48" w:rsidRPr="00284D48" w14:paraId="65571657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41EE869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Alternative </w:t>
            </w:r>
            <w:proofErr w:type="spellStart"/>
            <w:r>
              <w:rPr>
                <w:sz w:val="22"/>
                <w:szCs w:val="22"/>
              </w:rPr>
              <w:t>effect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measure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0C6FAD4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Hedges' g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C918C6E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6C523A4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3F50F96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0.94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B63D27E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0.88-1.00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F8F2648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1BC7165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21F05161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90101F6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Alternative </w:t>
            </w:r>
            <w:proofErr w:type="spellStart"/>
            <w:r>
              <w:rPr>
                <w:sz w:val="22"/>
                <w:szCs w:val="22"/>
              </w:rPr>
              <w:t>effect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measure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6B52BF6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Glass's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Δ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F643DEE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3A8AAD5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8AE58E9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0.91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395D0F0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0.85-0.97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57D6F6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8280263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0CAA3190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B6EBFAC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Alternative </w:t>
            </w:r>
            <w:proofErr w:type="spellStart"/>
            <w:r>
              <w:rPr>
                <w:sz w:val="22"/>
                <w:szCs w:val="22"/>
              </w:rPr>
              <w:t>effect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measure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2BBDD44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Mean </w:t>
            </w:r>
            <w:proofErr w:type="spellStart"/>
            <w:r>
              <w:rPr>
                <w:sz w:val="22"/>
                <w:szCs w:val="22"/>
              </w:rPr>
              <w:t>difference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C241A85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01A4F97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C6C1438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0.91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950834F" w14:textId="63339059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0.86-0.96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0CA34CE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858AB23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60369F22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83C1E9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Alternative </w:t>
            </w:r>
            <w:proofErr w:type="spellStart"/>
            <w:r>
              <w:rPr>
                <w:sz w:val="22"/>
                <w:szCs w:val="22"/>
              </w:rPr>
              <w:t>effect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measure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56EEA1D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Relative </w:t>
            </w:r>
            <w:proofErr w:type="spellStart"/>
            <w:r>
              <w:rPr>
                <w:sz w:val="22"/>
                <w:szCs w:val="22"/>
              </w:rPr>
              <w:t>risk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trust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B183139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A255DF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6932CD8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2.47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72C18F5" w14:textId="3F657CE9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2.33-2.61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1C65B94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1B3F7CF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31F83FB1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A83D184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Alternative </w:t>
            </w:r>
            <w:proofErr w:type="spellStart"/>
            <w:r>
              <w:rPr>
                <w:sz w:val="22"/>
                <w:szCs w:val="22"/>
              </w:rPr>
              <w:t>effect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measure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E097997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Odds </w:t>
            </w:r>
            <w:proofErr w:type="spellStart"/>
            <w:r>
              <w:rPr>
                <w:sz w:val="22"/>
                <w:szCs w:val="22"/>
              </w:rPr>
              <w:t>ratio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trust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C8A5804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25F7A35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3DFF42E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5.37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1A77A00" w14:textId="48C3829E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4.74-6.08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100446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&lt;.001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24D7E6F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284D48" w:rsidRPr="00284D48" w14:paraId="2D98377F" w14:textId="77777777" w:rsidTr="00284D48">
        <w:tc>
          <w:tcPr>
            <w:tcW w:w="1819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BB03B33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Alternative </w:t>
            </w:r>
            <w:proofErr w:type="spellStart"/>
            <w:r>
              <w:rPr>
                <w:sz w:val="22"/>
                <w:szCs w:val="22"/>
              </w:rPr>
              <w:t>effect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measure</w:t>
            </w:r>
            <w:proofErr w:type="spellEnd"/>
          </w:p>
        </w:tc>
        <w:tc>
          <w:tcPr>
            <w:tcW w:w="2127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2DBDB75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Number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needed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treat</w:t>
            </w:r>
            <w:proofErr w:type="spellEnd"/>
          </w:p>
        </w:tc>
        <w:tc>
          <w:tcPr>
            <w:tcW w:w="1134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77EFFB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85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E2575CF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E256DFA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2.53</w:t>
            </w:r>
          </w:p>
        </w:tc>
        <w:tc>
          <w:tcPr>
            <w:tcW w:w="1188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CF8D940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2.37-2.72</w:t>
            </w:r>
          </w:p>
        </w:tc>
        <w:tc>
          <w:tcPr>
            <w:tcW w:w="851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1B34664" w14:textId="77777777" w:rsidR="00284D48" w:rsidRPr="00284D48" w:rsidRDefault="00284D4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1080" w:type="dxa"/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5A03183" w14:textId="77777777" w:rsidR="00284D48" w:rsidRPr="00284D48" w:rsidRDefault="00284D4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354A6BFE" w14:textId="77777777" w:rsidR="00E26C8B" w:rsidRDefault="00E26C8B" w:rsidP="00EC2A9B">
      <w:pPr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>Effect sizes (Cohen’s d) with 95% CIs for all prespecified subgroups.</w:t>
      </w:r>
    </w:p>
    <w:p w14:paraId="4395D2DC" w14:textId="05F579B3" w:rsidR="00284D48" w:rsidRPr="00284D48" w:rsidRDefault="00284D48" w:rsidP="00EC2A9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Abbreviations:</w:t>
      </w:r>
      <w:r>
        <w:rPr>
          <w:sz w:val="22"/>
          <w:szCs w:val="22"/>
          <w:lang w:val="en-US"/>
        </w:rPr>
        <w:t xml:space="preserve"> AFC, atomic </w:t>
      </w:r>
      <w:proofErr w:type="gramStart"/>
      <w:r>
        <w:rPr>
          <w:sz w:val="22"/>
          <w:szCs w:val="22"/>
          <w:lang w:val="en-US"/>
        </w:rPr>
        <w:t>fact-checking</w:t>
      </w:r>
      <w:proofErr w:type="gramEnd"/>
      <w:r>
        <w:rPr>
          <w:sz w:val="22"/>
          <w:szCs w:val="22"/>
          <w:lang w:val="en-US"/>
        </w:rPr>
        <w:t xml:space="preserve">; CI, confidence interval; LLM, large language model. Cohen's d effect size benchmarks: 0.2 = small, 0.5 = medium, 0.8 = large. Interaction P values test whether the AFC effect differs significantly across subgroup levels. Practice setting subgroups subdivide "community practice" (Table 1) into community hospitals and private practices. </w:t>
      </w:r>
      <w:r>
        <w:rPr>
          <w:sz w:val="22"/>
          <w:szCs w:val="22"/>
        </w:rPr>
        <w:t xml:space="preserve">All P </w:t>
      </w:r>
      <w:proofErr w:type="spellStart"/>
      <w:r>
        <w:rPr>
          <w:sz w:val="22"/>
          <w:szCs w:val="22"/>
        </w:rPr>
        <w:t>values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two-sided</w:t>
      </w:r>
      <w:proofErr w:type="spellEnd"/>
      <w:r>
        <w:rPr>
          <w:sz w:val="22"/>
          <w:szCs w:val="22"/>
        </w:rPr>
        <w:t xml:space="preserve">. </w:t>
      </w:r>
    </w:p>
    <w:p w14:paraId="294D1B91" w14:textId="77777777" w:rsidR="001A60D2" w:rsidRDefault="001A60D2">
      <w:r>
        <w:rPr>
          <w:noProof/>
        </w:rPr>
        <w:lastRenderedPageBreak/>
        <w:drawing>
          <wp:inline distT="0" distB="0" distL="0" distR="0" wp14:anchorId="713E0AD7" wp14:editId="7432C4A7">
            <wp:extent cx="5760720" cy="3832304"/>
            <wp:effectExtent l="0" t="0" r="0" b="0"/>
            <wp:docPr id="2065684480" name="Picture 2065684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9E7C4" w14:textId="11736619" w:rsidR="001A60D2" w:rsidRDefault="00EC2A9B" w:rsidP="00EC2A9B">
      <w:pPr>
        <w:spacing w:line="360" w:lineRule="auto"/>
        <w:jc w:val="both"/>
        <w:rPr>
          <w:lang w:val="en-US"/>
        </w:rPr>
      </w:pPr>
      <w:r>
        <w:rPr>
          <w:b/>
          <w:bCs/>
          <w:lang w:val="en-US"/>
        </w:rPr>
        <w:t>Supplementary Fig. 1</w:t>
      </w:r>
      <w:r w:rsidR="00E26C8B">
        <w:rPr>
          <w:b/>
          <w:bCs/>
          <w:lang w:val="en-US"/>
        </w:rPr>
        <w:t xml:space="preserve"> </w:t>
      </w:r>
      <w:r w:rsidR="00E26C8B" w:rsidRPr="00E26C8B">
        <w:rPr>
          <w:b/>
          <w:bCs/>
          <w:lang w:val="en-US"/>
        </w:rPr>
        <w:t>|</w:t>
      </w:r>
      <w:r w:rsidRPr="00E26C8B">
        <w:rPr>
          <w:b/>
          <w:bCs/>
          <w:lang w:val="en-US"/>
        </w:rPr>
        <w:t xml:space="preserve"> Effect of atomic </w:t>
      </w:r>
      <w:proofErr w:type="gramStart"/>
      <w:r w:rsidRPr="00E26C8B">
        <w:rPr>
          <w:b/>
          <w:bCs/>
          <w:lang w:val="en-US"/>
        </w:rPr>
        <w:t>fact-checking</w:t>
      </w:r>
      <w:proofErr w:type="gramEnd"/>
      <w:r w:rsidRPr="00E26C8B">
        <w:rPr>
          <w:b/>
          <w:bCs/>
          <w:lang w:val="en-US"/>
        </w:rPr>
        <w:t xml:space="preserve"> by cancer type.</w:t>
      </w:r>
      <w:r>
        <w:rPr>
          <w:bCs/>
          <w:lang w:val="en-US"/>
        </w:rPr>
        <w:t xml:space="preserve"> </w:t>
      </w:r>
      <w:r w:rsidRPr="00E26C8B">
        <w:rPr>
          <w:b/>
          <w:lang w:val="en-US"/>
        </w:rPr>
        <w:t>a</w:t>
      </w:r>
      <w:r>
        <w:rPr>
          <w:bCs/>
          <w:lang w:val="en-US"/>
        </w:rPr>
        <w:t xml:space="preserve"> Grouped bars compare the proportion of ratings expressing trust (score ≥ 4) between control (Groups 1-4, blue) and AFC (Group 5, red) conditions across seven cancer types. Error bars indicate 95% Wilson score confidence intervals. Cohen's d values are shown above each pair. Effect sizes ranged from d = 0.79 (liver) to d = 1.10 (breast), with all cancer types showing large effects (all P &lt; .001). </w:t>
      </w:r>
      <w:r w:rsidRPr="00E26C8B">
        <w:rPr>
          <w:b/>
          <w:lang w:val="en-US"/>
        </w:rPr>
        <w:t>b</w:t>
      </w:r>
      <w:r>
        <w:rPr>
          <w:bCs/>
          <w:lang w:val="en-US"/>
        </w:rPr>
        <w:t xml:space="preserve"> Heatmap of mean trust scores (1-5) for each cancer type × experimental group combination. The color scale ranges from teal (low trust) to red (high trust). Groups 1-4 show progressively increasing trust across cancer types, while Group 5 (AFC) consistently achieves the highest trust scores (3.5-4.1).</w:t>
      </w:r>
    </w:p>
    <w:p w14:paraId="1956968C" w14:textId="63F4DD1E" w:rsidR="00FC1BD0" w:rsidRPr="0044228D" w:rsidRDefault="007B67E5" w:rsidP="007B67E5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D3C601" wp14:editId="1553AE76">
                <wp:simplePos x="0" y="0"/>
                <wp:positionH relativeFrom="column">
                  <wp:posOffset>1477108</wp:posOffset>
                </wp:positionH>
                <wp:positionV relativeFrom="paragraph">
                  <wp:posOffset>-128954</wp:posOffset>
                </wp:positionV>
                <wp:extent cx="527538" cy="386862"/>
                <wp:effectExtent l="12700" t="12700" r="19050" b="6985"/>
                <wp:wrapNone/>
                <wp:docPr id="71547460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538" cy="3868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A998C6" id="Rechteck 1" o:spid="_x0000_s1026" style="position:absolute;margin-left:116.3pt;margin-top:-10.15pt;width:41.55pt;height:30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" fillcolor="white [3212]" strokecolor="white [3212]" strokeweight="1.5pt"/>
            </w:pict>
          </mc:Fallback>
        </mc:AlternateContent>
      </w:r>
      <w:r w:rsidR="00FC1BD0">
        <w:rPr>
          <w:noProof/>
        </w:rPr>
        <w:drawing>
          <wp:inline distT="0" distB="0" distL="0" distR="0" wp14:anchorId="5AAF1FBF" wp14:editId="30092F6F">
            <wp:extent cx="3001108" cy="4752975"/>
            <wp:effectExtent l="0" t="0" r="0" b="0"/>
            <wp:docPr id="2065684481" name="Picture 2065684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 rotWithShape="1">
                    <a:blip r:embed="rId8"/>
                    <a:srcRect r="47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108" cy="475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A42E4" w14:textId="53F26A70" w:rsidR="00FC1BD0" w:rsidRDefault="00EC2A9B" w:rsidP="00EC2A9B">
      <w:pPr>
        <w:spacing w:line="360" w:lineRule="auto"/>
        <w:jc w:val="both"/>
        <w:rPr>
          <w:lang w:val="en-US"/>
        </w:rPr>
      </w:pPr>
      <w:r>
        <w:rPr>
          <w:b/>
          <w:bCs/>
          <w:lang w:val="en-US"/>
        </w:rPr>
        <w:t>Supplementary Fig. 2</w:t>
      </w:r>
      <w:r w:rsidR="00E26C8B">
        <w:rPr>
          <w:b/>
          <w:bCs/>
          <w:lang w:val="en-US"/>
        </w:rPr>
        <w:t xml:space="preserve"> </w:t>
      </w:r>
      <w:r w:rsidR="00E26C8B" w:rsidRPr="00E26C8B">
        <w:rPr>
          <w:b/>
          <w:bCs/>
          <w:lang w:val="en-US"/>
        </w:rPr>
        <w:t>|</w:t>
      </w:r>
      <w:r w:rsidRPr="00E26C8B">
        <w:rPr>
          <w:b/>
          <w:bCs/>
          <w:lang w:val="en-US"/>
        </w:rPr>
        <w:t xml:space="preserve"> Distribution of trust ratings across experimental groups. </w:t>
      </w:r>
      <w:r>
        <w:rPr>
          <w:bCs/>
          <w:lang w:val="en-US"/>
        </w:rPr>
        <w:t xml:space="preserve">Stacked bars show the percentage of ratings at each trust level (1-5) for each group. Percentages ≥ 15% are labelled. Groups 1-4 show approximately symmetric distributions centered around scores 2-3, while Group 5 (AFC) shows pronounced rightward shift with 47% of ratings at score 4 (mostly trust) and 19% at score 5 (completely trust). </w:t>
      </w:r>
    </w:p>
    <w:p w14:paraId="1D3B3FC2" w14:textId="17B63477" w:rsidR="009D1269" w:rsidRPr="0044228D" w:rsidRDefault="002E2B48" w:rsidP="00EC2A9B">
      <w:pPr>
        <w:jc w:val="center"/>
      </w:pPr>
      <w:r>
        <w:rPr>
          <w:noProof/>
        </w:rPr>
        <w:lastRenderedPageBreak/>
        <w:drawing>
          <wp:inline distT="0" distB="0" distL="0" distR="0" wp14:anchorId="3FB28C6A" wp14:editId="6800374C">
            <wp:extent cx="4960211" cy="7398327"/>
            <wp:effectExtent l="0" t="0" r="5715" b="6350"/>
            <wp:docPr id="2065684482" name="Picture 2065684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4814" cy="743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9AF1A" w14:textId="256376E2" w:rsidR="009D1269" w:rsidRDefault="00EC2A9B" w:rsidP="00EC2A9B">
      <w:pPr>
        <w:spacing w:line="360" w:lineRule="auto"/>
        <w:jc w:val="both"/>
        <w:rPr>
          <w:bCs/>
          <w:lang w:val="en-US"/>
        </w:rPr>
      </w:pPr>
      <w:r>
        <w:rPr>
          <w:b/>
          <w:bCs/>
          <w:lang w:val="en-US"/>
        </w:rPr>
        <w:t>Supplementary Fig. 3</w:t>
      </w:r>
      <w:r w:rsidR="00E26C8B">
        <w:rPr>
          <w:b/>
          <w:bCs/>
          <w:lang w:val="en-US"/>
        </w:rPr>
        <w:t xml:space="preserve"> </w:t>
      </w:r>
      <w:r w:rsidR="00E26C8B" w:rsidRPr="00E26C8B">
        <w:rPr>
          <w:b/>
          <w:bCs/>
          <w:lang w:val="en-US"/>
        </w:rPr>
        <w:t xml:space="preserve">| </w:t>
      </w:r>
      <w:r w:rsidRPr="00E26C8B">
        <w:rPr>
          <w:b/>
          <w:bCs/>
          <w:lang w:val="en-US"/>
        </w:rPr>
        <w:t>Pairwise comparisons and subgroup forest plot. a</w:t>
      </w:r>
      <w:r>
        <w:rPr>
          <w:bCs/>
          <w:lang w:val="en-US"/>
        </w:rPr>
        <w:t xml:space="preserve"> Heatmap of pairwise Cohen's d between all five experimental groups. The color scale ranges from dark blue (column group higher) through white (no difference) to dark red (row group higher). Comparisons among </w:t>
      </w:r>
      <w:r>
        <w:rPr>
          <w:bCs/>
          <w:lang w:val="en-US"/>
        </w:rPr>
        <w:lastRenderedPageBreak/>
        <w:t xml:space="preserve">Groups 1-4 show small-to-medium effects (|d| = 0.08-0.50); all Group 5 (AFC) comparisons show large effects (d = 0.78-1.31). * indicates |d| &gt; 0.7. </w:t>
      </w:r>
      <w:r w:rsidRPr="00E26C8B">
        <w:rPr>
          <w:b/>
          <w:lang w:val="en-US"/>
        </w:rPr>
        <w:t>b</w:t>
      </w:r>
      <w:r>
        <w:rPr>
          <w:bCs/>
          <w:lang w:val="en-US"/>
        </w:rPr>
        <w:t xml:space="preserve"> Forest plot of Cohen's d (AFC vs. pooled controls) across all prespecified subgroups. The overall effect (red diamond) was d = 0.94 [95% CI, 0.88-1.00]. All subgroups showed positive effects, organized by medical specialty, clinical experience, cancer type, and LLM usage.</w:t>
      </w:r>
    </w:p>
    <w:p w14:paraId="68CEEE62" w14:textId="77777777" w:rsidR="00EC2A9B" w:rsidRPr="0044228D" w:rsidRDefault="00EC2A9B" w:rsidP="0044228D">
      <w:pPr>
        <w:spacing w:line="360" w:lineRule="auto"/>
        <w:rPr>
          <w:lang w:val="en-US"/>
        </w:rPr>
      </w:pPr>
    </w:p>
    <w:p w14:paraId="10C0437D" w14:textId="7E2E3857" w:rsidR="009D1269" w:rsidRPr="0044228D" w:rsidRDefault="00610C1A" w:rsidP="0044228D">
      <w:r>
        <w:rPr>
          <w:noProof/>
        </w:rPr>
        <w:drawing>
          <wp:inline distT="0" distB="0" distL="0" distR="0" wp14:anchorId="014EDC63" wp14:editId="496974B1">
            <wp:extent cx="5760720" cy="5109374"/>
            <wp:effectExtent l="0" t="0" r="0" b="0"/>
            <wp:docPr id="2065684483" name="Picture 2065684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0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F2330" w14:textId="207817E4" w:rsidR="00107609" w:rsidRPr="00795CA3" w:rsidRDefault="00EC2A9B" w:rsidP="00795CA3">
      <w:pPr>
        <w:spacing w:line="360" w:lineRule="auto"/>
        <w:rPr>
          <w:lang w:val="en-US"/>
        </w:rPr>
      </w:pPr>
      <w:r>
        <w:rPr>
          <w:b/>
          <w:bCs/>
          <w:lang w:val="en-US"/>
        </w:rPr>
        <w:t>Supplementary Fig. 4</w:t>
      </w:r>
      <w:r w:rsidR="00E26C8B">
        <w:rPr>
          <w:b/>
          <w:bCs/>
          <w:lang w:val="en-US"/>
        </w:rPr>
        <w:t xml:space="preserve"> |</w:t>
      </w:r>
      <w:r>
        <w:rPr>
          <w:bCs/>
          <w:lang w:val="en-US"/>
        </w:rPr>
        <w:t xml:space="preserve"> </w:t>
      </w:r>
      <w:r w:rsidRPr="00E26C8B">
        <w:rPr>
          <w:b/>
          <w:lang w:val="en-US"/>
        </w:rPr>
        <w:t>AFC effect by individual clinical case (n = 21).</w:t>
      </w:r>
      <w:r>
        <w:rPr>
          <w:bCs/>
          <w:lang w:val="en-US"/>
        </w:rPr>
        <w:t xml:space="preserve"> Forest plot showing Cohen's d for each of 21 clinical cases, sorted by effect size and color-coded by cancer type. All 21 cases showed positive effects, with point estimates ranging from d = 0.71 to d = 1.20. The vertical red line indicates the overall pooled effect (d = 0.94). Confidence intervals are 95% CIs. The consistent positivity across all cases demonstrates the robustness of the AFC effect across diverse clinical scenarios.</w:t>
      </w:r>
    </w:p>
    <w:p w14:paraId="7F54C5E9" w14:textId="3A80FD39" w:rsidR="00516145" w:rsidRDefault="00343697" w:rsidP="00516145">
      <w:pPr>
        <w:spacing w:line="360" w:lineRule="auto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Supplementary Data 1 | Case vignettes</w:t>
      </w:r>
    </w:p>
    <w:p w14:paraId="01D5A0C8" w14:textId="4766D08C" w:rsidR="00343697" w:rsidRPr="00343697" w:rsidRDefault="00343697" w:rsidP="00516145">
      <w:pPr>
        <w:spacing w:line="360" w:lineRule="auto"/>
        <w:rPr>
          <w:lang w:val="en-US"/>
        </w:rPr>
      </w:pPr>
      <w:r>
        <w:rPr>
          <w:lang w:val="en-US"/>
        </w:rPr>
        <w:t>The case vignettes are shared in a separate file “Supplementary_Data_1.xlsx” divided into separate sheets by specialties.</w:t>
      </w:r>
    </w:p>
    <w:p w14:paraId="6C366563" w14:textId="77777777" w:rsidR="00516145" w:rsidRPr="00516145" w:rsidRDefault="00516145" w:rsidP="0044228D">
      <w:pPr>
        <w:spacing w:line="360" w:lineRule="auto"/>
        <w:rPr>
          <w:b/>
          <w:bCs/>
          <w:lang w:val="en-US"/>
        </w:rPr>
      </w:pPr>
    </w:p>
    <w:sectPr w:rsidR="00516145" w:rsidRPr="00516145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1E302" w14:textId="77777777" w:rsidR="00D51AD0" w:rsidRDefault="00D51AD0">
      <w:r>
        <w:separator/>
      </w:r>
    </w:p>
  </w:endnote>
  <w:endnote w:type="continuationSeparator" w:id="0">
    <w:p w14:paraId="69784583" w14:textId="77777777" w:rsidR="00D51AD0" w:rsidRDefault="00D51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928638886"/>
      <w:docPartObj>
        <w:docPartGallery w:val="Page Numbers (Bottom of Page)"/>
        <w:docPartUnique/>
      </w:docPartObj>
    </w:sdtPr>
    <w:sdtContent>
      <w:p w14:paraId="1CFD4948" w14:textId="28830C93" w:rsidR="0017742C" w:rsidRDefault="0017742C" w:rsidP="0042161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772336E1" w14:textId="77777777" w:rsidR="0017742C" w:rsidRDefault="0017742C" w:rsidP="0017742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944616286"/>
      <w:docPartObj>
        <w:docPartGallery w:val="Page Numbers (Bottom of Page)"/>
        <w:docPartUnique/>
      </w:docPartObj>
    </w:sdtPr>
    <w:sdtContent>
      <w:p w14:paraId="47E662AD" w14:textId="21672391" w:rsidR="0017742C" w:rsidRDefault="0017742C" w:rsidP="0042161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21C88258" w14:textId="71E20D3E" w:rsidR="009D1269" w:rsidRDefault="009D1269" w:rsidP="0017742C">
    <w:pPr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1C5A2" w14:textId="77777777" w:rsidR="00D51AD0" w:rsidRDefault="00D51AD0">
      <w:r>
        <w:separator/>
      </w:r>
    </w:p>
  </w:footnote>
  <w:footnote w:type="continuationSeparator" w:id="0">
    <w:p w14:paraId="4533A1ED" w14:textId="77777777" w:rsidR="00D51AD0" w:rsidRDefault="00D51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6D106" w14:textId="4338B052" w:rsidR="009D1269" w:rsidRPr="0044228D" w:rsidRDefault="009D1269">
    <w:pPr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05278"/>
    <w:multiLevelType w:val="hybridMultilevel"/>
    <w:tmpl w:val="03E6DDF4"/>
    <w:lvl w:ilvl="0" w:tplc="9C54E61E">
      <w:start w:val="1"/>
      <w:numFmt w:val="bullet"/>
      <w:lvlText w:val="●"/>
      <w:lvlJc w:val="left"/>
      <w:pPr>
        <w:ind w:left="720" w:hanging="360"/>
      </w:pPr>
    </w:lvl>
    <w:lvl w:ilvl="1" w:tplc="A8E850A2">
      <w:start w:val="1"/>
      <w:numFmt w:val="bullet"/>
      <w:lvlText w:val="○"/>
      <w:lvlJc w:val="left"/>
      <w:pPr>
        <w:ind w:left="1440" w:hanging="360"/>
      </w:pPr>
    </w:lvl>
    <w:lvl w:ilvl="2" w:tplc="CDBEA1D0">
      <w:start w:val="1"/>
      <w:numFmt w:val="bullet"/>
      <w:lvlText w:val="■"/>
      <w:lvlJc w:val="left"/>
      <w:pPr>
        <w:ind w:left="2160" w:hanging="360"/>
      </w:pPr>
    </w:lvl>
    <w:lvl w:ilvl="3" w:tplc="1DAA797E">
      <w:start w:val="1"/>
      <w:numFmt w:val="bullet"/>
      <w:lvlText w:val="●"/>
      <w:lvlJc w:val="left"/>
      <w:pPr>
        <w:ind w:left="2880" w:hanging="360"/>
      </w:pPr>
    </w:lvl>
    <w:lvl w:ilvl="4" w:tplc="61D82184">
      <w:start w:val="1"/>
      <w:numFmt w:val="bullet"/>
      <w:lvlText w:val="○"/>
      <w:lvlJc w:val="left"/>
      <w:pPr>
        <w:ind w:left="3600" w:hanging="360"/>
      </w:pPr>
    </w:lvl>
    <w:lvl w:ilvl="5" w:tplc="48DEEFA2">
      <w:start w:val="1"/>
      <w:numFmt w:val="bullet"/>
      <w:lvlText w:val="■"/>
      <w:lvlJc w:val="left"/>
      <w:pPr>
        <w:ind w:left="4320" w:hanging="360"/>
      </w:pPr>
    </w:lvl>
    <w:lvl w:ilvl="6" w:tplc="DD7C59E4">
      <w:start w:val="1"/>
      <w:numFmt w:val="bullet"/>
      <w:lvlText w:val="●"/>
      <w:lvlJc w:val="left"/>
      <w:pPr>
        <w:ind w:left="5040" w:hanging="360"/>
      </w:pPr>
    </w:lvl>
    <w:lvl w:ilvl="7" w:tplc="DF2E8EF6">
      <w:start w:val="1"/>
      <w:numFmt w:val="bullet"/>
      <w:lvlText w:val="●"/>
      <w:lvlJc w:val="left"/>
      <w:pPr>
        <w:ind w:left="5760" w:hanging="360"/>
      </w:pPr>
    </w:lvl>
    <w:lvl w:ilvl="8" w:tplc="FAF4EA6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BF90E12"/>
    <w:multiLevelType w:val="hybridMultilevel"/>
    <w:tmpl w:val="9A7647F0"/>
    <w:lvl w:ilvl="0" w:tplc="1180D9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101315">
    <w:abstractNumId w:val="0"/>
    <w:lvlOverride w:ilvl="0">
      <w:startOverride w:val="1"/>
    </w:lvlOverride>
  </w:num>
  <w:num w:numId="2" w16cid:durableId="1275747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ad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et20psurxas8ewfdqxavz1wzpt255r5eat&quot;&gt;GeneralLibrary&lt;record-ids&gt;&lt;item&gt;33&lt;/item&gt;&lt;item&gt;51&lt;/item&gt;&lt;item&gt;52&lt;/item&gt;&lt;item&gt;61&lt;/item&gt;&lt;item&gt;132&lt;/item&gt;&lt;item&gt;705&lt;/item&gt;&lt;item&gt;724&lt;/item&gt;&lt;item&gt;819&lt;/item&gt;&lt;item&gt;820&lt;/item&gt;&lt;item&gt;825&lt;/item&gt;&lt;item&gt;826&lt;/item&gt;&lt;item&gt;828&lt;/item&gt;&lt;item&gt;830&lt;/item&gt;&lt;item&gt;831&lt;/item&gt;&lt;item&gt;832&lt;/item&gt;&lt;item&gt;833&lt;/item&gt;&lt;item&gt;834&lt;/item&gt;&lt;item&gt;835&lt;/item&gt;&lt;item&gt;837&lt;/item&gt;&lt;item&gt;838&lt;/item&gt;&lt;item&gt;839&lt;/item&gt;&lt;item&gt;840&lt;/item&gt;&lt;item&gt;842&lt;/item&gt;&lt;item&gt;868&lt;/item&gt;&lt;item&gt;870&lt;/item&gt;&lt;item&gt;871&lt;/item&gt;&lt;item&gt;872&lt;/item&gt;&lt;/record-ids&gt;&lt;/item&gt;&lt;/Libraries&gt;"/>
  </w:docVars>
  <w:rsids>
    <w:rsidRoot w:val="009D1269"/>
    <w:rsid w:val="000059E8"/>
    <w:rsid w:val="000310C9"/>
    <w:rsid w:val="00032F07"/>
    <w:rsid w:val="00042D62"/>
    <w:rsid w:val="00080342"/>
    <w:rsid w:val="00084626"/>
    <w:rsid w:val="00095E05"/>
    <w:rsid w:val="000E4F00"/>
    <w:rsid w:val="000F7E5A"/>
    <w:rsid w:val="00102F45"/>
    <w:rsid w:val="00107609"/>
    <w:rsid w:val="00120026"/>
    <w:rsid w:val="00122776"/>
    <w:rsid w:val="0012773E"/>
    <w:rsid w:val="001331B5"/>
    <w:rsid w:val="00160092"/>
    <w:rsid w:val="00162952"/>
    <w:rsid w:val="00163528"/>
    <w:rsid w:val="0017742C"/>
    <w:rsid w:val="001A60D2"/>
    <w:rsid w:val="001C415D"/>
    <w:rsid w:val="001D1E7A"/>
    <w:rsid w:val="001E1017"/>
    <w:rsid w:val="001E2850"/>
    <w:rsid w:val="00284D48"/>
    <w:rsid w:val="00291C74"/>
    <w:rsid w:val="002B0DE8"/>
    <w:rsid w:val="002E2B48"/>
    <w:rsid w:val="002F623B"/>
    <w:rsid w:val="002F6ABA"/>
    <w:rsid w:val="00306DEF"/>
    <w:rsid w:val="0034291C"/>
    <w:rsid w:val="00343697"/>
    <w:rsid w:val="00351CFD"/>
    <w:rsid w:val="0035450F"/>
    <w:rsid w:val="00370D63"/>
    <w:rsid w:val="003B7634"/>
    <w:rsid w:val="003D30C8"/>
    <w:rsid w:val="003E0848"/>
    <w:rsid w:val="003F75ED"/>
    <w:rsid w:val="004179EA"/>
    <w:rsid w:val="004263B2"/>
    <w:rsid w:val="00427E57"/>
    <w:rsid w:val="0044228D"/>
    <w:rsid w:val="00451F28"/>
    <w:rsid w:val="00474918"/>
    <w:rsid w:val="00475FED"/>
    <w:rsid w:val="00480F1F"/>
    <w:rsid w:val="0048121F"/>
    <w:rsid w:val="0048239D"/>
    <w:rsid w:val="004873B1"/>
    <w:rsid w:val="004E3DEF"/>
    <w:rsid w:val="004F38E9"/>
    <w:rsid w:val="00516145"/>
    <w:rsid w:val="00525793"/>
    <w:rsid w:val="00534C7F"/>
    <w:rsid w:val="00541C1C"/>
    <w:rsid w:val="00547E25"/>
    <w:rsid w:val="0056644E"/>
    <w:rsid w:val="0058373B"/>
    <w:rsid w:val="00590889"/>
    <w:rsid w:val="00595AF7"/>
    <w:rsid w:val="005B409E"/>
    <w:rsid w:val="005B7B13"/>
    <w:rsid w:val="005E44F9"/>
    <w:rsid w:val="00610C1A"/>
    <w:rsid w:val="00631E97"/>
    <w:rsid w:val="00664A6B"/>
    <w:rsid w:val="00687731"/>
    <w:rsid w:val="006A614A"/>
    <w:rsid w:val="006B0BBC"/>
    <w:rsid w:val="006D47F5"/>
    <w:rsid w:val="006F0A86"/>
    <w:rsid w:val="006F7509"/>
    <w:rsid w:val="00707E7B"/>
    <w:rsid w:val="00720081"/>
    <w:rsid w:val="00751FBC"/>
    <w:rsid w:val="00795CA3"/>
    <w:rsid w:val="007B67E5"/>
    <w:rsid w:val="007D1387"/>
    <w:rsid w:val="007E0DD5"/>
    <w:rsid w:val="007E3050"/>
    <w:rsid w:val="007E398D"/>
    <w:rsid w:val="00803F93"/>
    <w:rsid w:val="00814B12"/>
    <w:rsid w:val="00835351"/>
    <w:rsid w:val="00842801"/>
    <w:rsid w:val="00846CA4"/>
    <w:rsid w:val="00866990"/>
    <w:rsid w:val="00883FB9"/>
    <w:rsid w:val="00887E10"/>
    <w:rsid w:val="00892846"/>
    <w:rsid w:val="008A1D3C"/>
    <w:rsid w:val="00910332"/>
    <w:rsid w:val="00920C85"/>
    <w:rsid w:val="009325D8"/>
    <w:rsid w:val="00942A89"/>
    <w:rsid w:val="009869C5"/>
    <w:rsid w:val="00992628"/>
    <w:rsid w:val="009A0901"/>
    <w:rsid w:val="009C0FD4"/>
    <w:rsid w:val="009C4ADD"/>
    <w:rsid w:val="009D0B84"/>
    <w:rsid w:val="009D1269"/>
    <w:rsid w:val="009F71AF"/>
    <w:rsid w:val="00A33D0D"/>
    <w:rsid w:val="00A73369"/>
    <w:rsid w:val="00A83EFB"/>
    <w:rsid w:val="00AA0348"/>
    <w:rsid w:val="00AB3671"/>
    <w:rsid w:val="00AB4078"/>
    <w:rsid w:val="00AC6C73"/>
    <w:rsid w:val="00B01D22"/>
    <w:rsid w:val="00B06018"/>
    <w:rsid w:val="00B22CE9"/>
    <w:rsid w:val="00B55CEB"/>
    <w:rsid w:val="00B760DD"/>
    <w:rsid w:val="00B87426"/>
    <w:rsid w:val="00BA040E"/>
    <w:rsid w:val="00BB76E3"/>
    <w:rsid w:val="00BC2D49"/>
    <w:rsid w:val="00BF69B8"/>
    <w:rsid w:val="00C05125"/>
    <w:rsid w:val="00C15CFF"/>
    <w:rsid w:val="00C16DE0"/>
    <w:rsid w:val="00C24FEA"/>
    <w:rsid w:val="00C42ED9"/>
    <w:rsid w:val="00C55391"/>
    <w:rsid w:val="00C73345"/>
    <w:rsid w:val="00C9337E"/>
    <w:rsid w:val="00CC3515"/>
    <w:rsid w:val="00CC39C9"/>
    <w:rsid w:val="00CD7183"/>
    <w:rsid w:val="00CE2E82"/>
    <w:rsid w:val="00D0688A"/>
    <w:rsid w:val="00D15413"/>
    <w:rsid w:val="00D2436D"/>
    <w:rsid w:val="00D3477A"/>
    <w:rsid w:val="00D51AD0"/>
    <w:rsid w:val="00D72521"/>
    <w:rsid w:val="00D93527"/>
    <w:rsid w:val="00DB6E62"/>
    <w:rsid w:val="00DE43E3"/>
    <w:rsid w:val="00E26C8B"/>
    <w:rsid w:val="00E30C91"/>
    <w:rsid w:val="00E344E3"/>
    <w:rsid w:val="00E73932"/>
    <w:rsid w:val="00EB0451"/>
    <w:rsid w:val="00EB06EE"/>
    <w:rsid w:val="00EC2A9B"/>
    <w:rsid w:val="00ED138B"/>
    <w:rsid w:val="00F16166"/>
    <w:rsid w:val="00F6130E"/>
    <w:rsid w:val="00F841EF"/>
    <w:rsid w:val="00F93DA5"/>
    <w:rsid w:val="00FA0E4F"/>
    <w:rsid w:val="00FC1BD0"/>
    <w:rsid w:val="00FF5EDB"/>
    <w:rsid w:val="00FF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545BD"/>
  <w15:docId w15:val="{BAD18E27-E602-DA43-BC40-F13632B1C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before="480" w:after="24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berschrift2">
    <w:name w:val="heading 2"/>
    <w:link w:val="berschrift2Zchn"/>
    <w:uiPriority w:val="9"/>
    <w:unhideWhenUsed/>
    <w:qFormat/>
    <w:pPr>
      <w:spacing w:before="360" w:after="180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berschrift3">
    <w:name w:val="heading 3"/>
    <w:link w:val="berschrift3Zchn"/>
    <w:uiPriority w:val="9"/>
    <w:unhideWhenUsed/>
    <w:qFormat/>
    <w:pPr>
      <w:outlineLvl w:val="2"/>
    </w:pPr>
    <w:rPr>
      <w:color w:val="1F4D78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44228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4228D"/>
  </w:style>
  <w:style w:type="paragraph" w:styleId="Fuzeile">
    <w:name w:val="footer"/>
    <w:basedOn w:val="Standard"/>
    <w:link w:val="FuzeileZchn"/>
    <w:uiPriority w:val="99"/>
    <w:unhideWhenUsed/>
    <w:rsid w:val="0044228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4228D"/>
  </w:style>
  <w:style w:type="character" w:styleId="Seitenzahl">
    <w:name w:val="page number"/>
    <w:basedOn w:val="Absatz-Standardschriftart"/>
    <w:uiPriority w:val="99"/>
    <w:semiHidden/>
    <w:unhideWhenUsed/>
    <w:rsid w:val="0017742C"/>
  </w:style>
  <w:style w:type="paragraph" w:customStyle="1" w:styleId="EndNoteBibliographyTitle">
    <w:name w:val="EndNote Bibliography Title"/>
    <w:basedOn w:val="Standard"/>
    <w:link w:val="EndNoteBibliographyTitleZchn"/>
    <w:rsid w:val="0017742C"/>
    <w:pPr>
      <w:jc w:val="center"/>
    </w:p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17742C"/>
  </w:style>
  <w:style w:type="paragraph" w:customStyle="1" w:styleId="EndNoteBibliography">
    <w:name w:val="EndNote Bibliography"/>
    <w:basedOn w:val="Standard"/>
    <w:link w:val="EndNoteBibliographyZchn"/>
    <w:rsid w:val="0017742C"/>
  </w:style>
  <w:style w:type="character" w:customStyle="1" w:styleId="EndNoteBibliographyZchn">
    <w:name w:val="EndNote Bibliography Zchn"/>
    <w:basedOn w:val="Absatz-Standardschriftart"/>
    <w:link w:val="EndNoteBibliography"/>
    <w:rsid w:val="0017742C"/>
  </w:style>
  <w:style w:type="character" w:styleId="Kommentarzeichen">
    <w:name w:val="annotation reference"/>
    <w:basedOn w:val="Absatz-Standardschriftart"/>
    <w:uiPriority w:val="99"/>
    <w:semiHidden/>
    <w:unhideWhenUsed/>
    <w:rsid w:val="001774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7742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7742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774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7742C"/>
    <w:rPr>
      <w:b/>
      <w:bCs/>
      <w:sz w:val="20"/>
      <w:szCs w:val="20"/>
    </w:rPr>
  </w:style>
  <w:style w:type="paragraph" w:customStyle="1" w:styleId="font-claude-response-body">
    <w:name w:val="font-claude-response-body"/>
    <w:basedOn w:val="Standard"/>
    <w:rsid w:val="00291C74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2F623B"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B409E"/>
    <w:rPr>
      <w:rFonts w:ascii="Arial" w:eastAsia="Arial" w:hAnsi="Arial" w:cs="Arial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B409E"/>
    <w:rPr>
      <w:color w:val="1F4D78"/>
    </w:rPr>
  </w:style>
  <w:style w:type="paragraph" w:styleId="berarbeitung">
    <w:name w:val="Revision"/>
    <w:hidden/>
    <w:uiPriority w:val="99"/>
    <w:semiHidden/>
    <w:rsid w:val="00887E10"/>
  </w:style>
  <w:style w:type="paragraph" w:styleId="StandardWeb">
    <w:name w:val="Normal (Web)"/>
    <w:basedOn w:val="Standard"/>
    <w:uiPriority w:val="99"/>
    <w:semiHidden/>
    <w:unhideWhenUsed/>
    <w:rsid w:val="00887E10"/>
    <w:pPr>
      <w:spacing w:before="100" w:beforeAutospacing="1" w:after="100" w:afterAutospacing="1"/>
    </w:pPr>
  </w:style>
  <w:style w:type="paragraph" w:customStyle="1" w:styleId="p1">
    <w:name w:val="p1"/>
    <w:basedOn w:val="Standard"/>
    <w:rsid w:val="0048239D"/>
    <w:pPr>
      <w:spacing w:before="100" w:beforeAutospacing="1" w:after="100" w:afterAutospacing="1"/>
    </w:pPr>
  </w:style>
  <w:style w:type="character" w:customStyle="1" w:styleId="s1">
    <w:name w:val="s1"/>
    <w:basedOn w:val="Absatz-Standardschriftart"/>
    <w:rsid w:val="00482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2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5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128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57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594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6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212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0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7321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47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7598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6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3079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14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95482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18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3846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773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97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842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7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1792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0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15193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2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016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23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0092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1646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5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222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8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5088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63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238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46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6953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0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291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92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4741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0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1795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83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2225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7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64648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16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20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59954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95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3583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1479</Words>
  <Characters>8495</Characters>
  <Application>Microsoft Office Word</Application>
  <DocSecurity>0</DocSecurity>
  <Lines>707</Lines>
  <Paragraphs>554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Linus Marx</cp:lastModifiedBy>
  <cp:revision>7</cp:revision>
  <dcterms:created xsi:type="dcterms:W3CDTF">2026-03-14T20:46:00Z</dcterms:created>
  <dcterms:modified xsi:type="dcterms:W3CDTF">2026-03-25T22:38:00Z</dcterms:modified>
</cp:coreProperties>
</file>