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66327" w14:textId="77777777" w:rsidR="00DD3ED7" w:rsidRDefault="00DD3ED7" w:rsidP="00542006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8DF683" w14:textId="77777777" w:rsidR="00B42CAE" w:rsidRPr="00A8087F" w:rsidRDefault="00B42CAE" w:rsidP="00B42CAE">
      <w:pPr>
        <w:pStyle w:val="Title2"/>
        <w:spacing w:line="360" w:lineRule="auto"/>
        <w:jc w:val="both"/>
      </w:pPr>
      <w:r w:rsidRPr="001C4EA9">
        <w:t xml:space="preserve">Single-Crystal X-ray Diffraction Study of </w:t>
      </w:r>
      <w:r>
        <w:t>2:1 Inclusion Complexes of [</w:t>
      </w:r>
      <w:proofErr w:type="gramStart"/>
      <w:r>
        <w:t>2]Biphenyl</w:t>
      </w:r>
      <w:proofErr w:type="gramEnd"/>
      <w:r>
        <w:t xml:space="preserve">-Extended </w:t>
      </w:r>
      <w:proofErr w:type="gramStart"/>
      <w:r>
        <w:t>Pillar[6]arene</w:t>
      </w:r>
      <w:proofErr w:type="gramEnd"/>
      <w:r>
        <w:t xml:space="preserve"> with Dichloromethane, 3,5-Lutidine and Ethyl Acetate</w:t>
      </w:r>
    </w:p>
    <w:p w14:paraId="644D6EF9" w14:textId="77777777" w:rsidR="009E00C1" w:rsidRPr="0075765B" w:rsidRDefault="009E00C1" w:rsidP="009E00C1">
      <w:pPr>
        <w:pStyle w:val="Tableofcontents"/>
        <w:spacing w:line="360" w:lineRule="auto"/>
        <w:jc w:val="both"/>
        <w:rPr>
          <w:sz w:val="20"/>
          <w:szCs w:val="20"/>
        </w:rPr>
      </w:pPr>
    </w:p>
    <w:p w14:paraId="09A72565" w14:textId="77777777" w:rsidR="009E00C1" w:rsidRPr="0075765B" w:rsidRDefault="009E00C1" w:rsidP="009E00C1">
      <w:pPr>
        <w:pStyle w:val="AuthorsFull"/>
        <w:spacing w:line="360" w:lineRule="auto"/>
        <w:jc w:val="center"/>
        <w:rPr>
          <w:b/>
          <w:bCs/>
          <w:i w:val="0"/>
          <w:iCs/>
          <w:sz w:val="22"/>
          <w:szCs w:val="22"/>
        </w:rPr>
      </w:pPr>
      <w:bookmarkStart w:id="0" w:name="_Hlk213435034"/>
      <w:r w:rsidRPr="0075765B">
        <w:rPr>
          <w:b/>
          <w:bCs/>
          <w:i w:val="0"/>
          <w:iCs/>
          <w:sz w:val="22"/>
          <w:szCs w:val="22"/>
        </w:rPr>
        <w:t>Mickey Vinodh, Randa Abd Almoaeen, Fatemeh H. Alipour, and Talal F. Al-Azemi*</w:t>
      </w:r>
      <w:bookmarkEnd w:id="0"/>
    </w:p>
    <w:p w14:paraId="6C524C7C" w14:textId="77777777" w:rsidR="009E00C1" w:rsidRPr="0075765B" w:rsidRDefault="009E00C1" w:rsidP="009E00C1">
      <w:pPr>
        <w:spacing w:line="360" w:lineRule="auto"/>
        <w:contextualSpacing/>
        <w:jc w:val="center"/>
        <w:rPr>
          <w:rFonts w:ascii="Times New Roman" w:hAnsi="Times New Roman" w:cs="Times New Roman"/>
          <w:i/>
          <w:iCs/>
        </w:rPr>
      </w:pPr>
      <w:r w:rsidRPr="0075765B">
        <w:rPr>
          <w:rFonts w:ascii="Times New Roman" w:hAnsi="Times New Roman" w:cs="Times New Roman"/>
          <w:i/>
          <w:iCs/>
        </w:rPr>
        <w:t>Chemistry Department, Kuwait University, P.O. Box 5969, Safat 13060, Kuwait</w:t>
      </w:r>
    </w:p>
    <w:p w14:paraId="2C4D251D" w14:textId="77777777" w:rsidR="009E00C1" w:rsidRPr="0075765B" w:rsidRDefault="009E00C1" w:rsidP="009E00C1">
      <w:pPr>
        <w:spacing w:line="360" w:lineRule="auto"/>
        <w:contextualSpacing/>
        <w:jc w:val="center"/>
        <w:rPr>
          <w:rFonts w:ascii="Times New Roman" w:hAnsi="Times New Roman" w:cs="Times New Roman"/>
          <w:i/>
          <w:iCs/>
        </w:rPr>
      </w:pPr>
      <w:r w:rsidRPr="0075765B">
        <w:rPr>
          <w:rFonts w:ascii="Times New Roman" w:hAnsi="Times New Roman" w:cs="Times New Roman"/>
          <w:i/>
          <w:iCs/>
        </w:rPr>
        <w:t>e-mail: t.alazemi@ku.edu.kw</w:t>
      </w:r>
    </w:p>
    <w:p w14:paraId="5A6FBBB2" w14:textId="77777777" w:rsidR="00787DE7" w:rsidRPr="0075765B" w:rsidRDefault="00787DE7" w:rsidP="00787DE7">
      <w:pPr>
        <w:spacing w:after="0" w:line="360" w:lineRule="auto"/>
        <w:jc w:val="center"/>
        <w:rPr>
          <w:rFonts w:ascii="Times New Roman" w:eastAsia="Aptos" w:hAnsi="Times New Roman" w:cs="Times New Roman"/>
          <w:i/>
          <w:iCs/>
          <w:kern w:val="2"/>
        </w:rPr>
      </w:pPr>
    </w:p>
    <w:p w14:paraId="0B8094AD" w14:textId="77777777" w:rsidR="00787DE7" w:rsidRPr="0075765B" w:rsidRDefault="00787DE7" w:rsidP="00787DE7">
      <w:pPr>
        <w:spacing w:after="0" w:line="48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14:paraId="5ED471BC" w14:textId="77777777" w:rsidR="00787DE7" w:rsidRPr="0075765B" w:rsidRDefault="00787DE7" w:rsidP="00787DE7">
      <w:pPr>
        <w:spacing w:after="0"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75765B">
        <w:rPr>
          <w:rFonts w:ascii="Times New Roman" w:eastAsia="SimSun" w:hAnsi="Times New Roman" w:cs="Times New Roman"/>
          <w:b/>
          <w:sz w:val="24"/>
          <w:szCs w:val="24"/>
        </w:rPr>
        <w:t>Table of contents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472"/>
        <w:gridCol w:w="992"/>
      </w:tblGrid>
      <w:tr w:rsidR="004E066C" w:rsidRPr="0075765B" w14:paraId="01791D85" w14:textId="77777777" w:rsidTr="00787DE7">
        <w:tc>
          <w:tcPr>
            <w:tcW w:w="8472" w:type="dxa"/>
          </w:tcPr>
          <w:p w14:paraId="171C1EAD" w14:textId="0EAB98D1" w:rsidR="004E066C" w:rsidRPr="0075765B" w:rsidRDefault="004E066C" w:rsidP="004E066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75765B">
              <w:rPr>
                <w:rFonts w:ascii="Times New Roman" w:eastAsia="Calibri" w:hAnsi="Times New Roman" w:cs="Times New Roman"/>
                <w:b/>
                <w:bCs/>
              </w:rPr>
              <w:t xml:space="preserve">Table S1 </w:t>
            </w:r>
            <w:r w:rsidRPr="0075765B">
              <w:rPr>
                <w:rFonts w:ascii="Times New Roman" w:eastAsia="Calibri" w:hAnsi="Times New Roman" w:cs="Times New Roman"/>
              </w:rPr>
              <w:t>Summary of the key crystallographic parameters of</w:t>
            </w:r>
            <w:r w:rsidRPr="0075765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="009E00C1" w:rsidRPr="0075765B">
              <w:rPr>
                <w:rFonts w:ascii="Times New Roman" w:eastAsia="Calibri" w:hAnsi="Times New Roman" w:cs="Times New Roman"/>
                <w:b/>
                <w:bCs/>
              </w:rPr>
              <w:t>B</w:t>
            </w:r>
            <w:r w:rsidRPr="0075765B">
              <w:rPr>
                <w:rFonts w:ascii="Times New Roman" w:eastAsia="Calibri" w:hAnsi="Times New Roman" w:cs="Times New Roman"/>
                <w:b/>
                <w:bCs/>
              </w:rPr>
              <w:t>P8</w:t>
            </w:r>
            <w:r w:rsidR="009E00C1" w:rsidRPr="0075765B">
              <w:rPr>
                <w:rFonts w:ascii="Times New Roman" w:eastAsia="Calibri" w:hAnsi="Times New Roman" w:cs="Times New Roman"/>
                <w:b/>
                <w:bCs/>
              </w:rPr>
              <w:t xml:space="preserve">.2DCM, BP8.2Lut </w:t>
            </w:r>
            <w:r w:rsidR="009E00C1" w:rsidRPr="0075765B">
              <w:rPr>
                <w:rFonts w:ascii="Times New Roman" w:eastAsia="Calibri" w:hAnsi="Times New Roman" w:cs="Times New Roman"/>
              </w:rPr>
              <w:t>&amp;</w:t>
            </w:r>
            <w:r w:rsidR="009E00C1" w:rsidRPr="0075765B">
              <w:rPr>
                <w:rFonts w:ascii="Times New Roman" w:eastAsia="Calibri" w:hAnsi="Times New Roman" w:cs="Times New Roman"/>
                <w:b/>
                <w:bCs/>
              </w:rPr>
              <w:t xml:space="preserve"> BP8.2EtOAc</w:t>
            </w:r>
          </w:p>
        </w:tc>
        <w:tc>
          <w:tcPr>
            <w:tcW w:w="992" w:type="dxa"/>
          </w:tcPr>
          <w:p w14:paraId="2CD1A379" w14:textId="77777777" w:rsidR="004E066C" w:rsidRPr="0075765B" w:rsidRDefault="004E066C" w:rsidP="00787DE7">
            <w:pPr>
              <w:spacing w:after="0" w:line="480" w:lineRule="auto"/>
              <w:jc w:val="center"/>
              <w:rPr>
                <w:rFonts w:ascii="Times New Roman" w:eastAsia="SimSun" w:hAnsi="Times New Roman" w:cs="Times New Roman"/>
              </w:rPr>
            </w:pPr>
            <w:r w:rsidRPr="0075765B">
              <w:rPr>
                <w:rFonts w:ascii="Times New Roman" w:eastAsia="SimSun" w:hAnsi="Times New Roman" w:cs="Times New Roman"/>
              </w:rPr>
              <w:t>S2</w:t>
            </w:r>
          </w:p>
        </w:tc>
      </w:tr>
      <w:tr w:rsidR="004E066C" w:rsidRPr="0075765B" w14:paraId="52B5AB80" w14:textId="77777777" w:rsidTr="00787DE7">
        <w:tc>
          <w:tcPr>
            <w:tcW w:w="8472" w:type="dxa"/>
          </w:tcPr>
          <w:p w14:paraId="1E6E3283" w14:textId="66243551" w:rsidR="004E066C" w:rsidRPr="0075765B" w:rsidRDefault="00C73B7D" w:rsidP="004E066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75765B">
              <w:rPr>
                <w:rFonts w:ascii="Times New Roman" w:eastAsia="Calibri" w:hAnsi="Times New Roman" w:cs="Times New Roman"/>
                <w:b/>
                <w:bCs/>
              </w:rPr>
              <w:t>Fig. S1</w:t>
            </w:r>
            <w:r w:rsidRPr="0075765B">
              <w:rPr>
                <w:rFonts w:ascii="Times New Roman" w:eastAsia="Calibri" w:hAnsi="Times New Roman" w:cs="Times New Roman"/>
                <w:color w:val="000000"/>
                <w:lang w:bidi="ml-IN"/>
              </w:rPr>
              <w:t xml:space="preserve">   </w:t>
            </w:r>
            <w:r w:rsidRPr="0075765B">
              <w:rPr>
                <w:rFonts w:ascii="Times New Roman" w:hAnsi="Times New Roman" w:cs="Times New Roman"/>
                <w:noProof/>
                <w:lang w:bidi="hi-IN"/>
              </w:rPr>
              <w:t>Thermal ellipsoid representation ( 30% probability) o</w:t>
            </w:r>
            <w:r w:rsidRPr="0075765B">
              <w:rPr>
                <w:rFonts w:ascii="Times New Roman" w:hAnsi="Times New Roman" w:cs="Times New Roman"/>
              </w:rPr>
              <w:t xml:space="preserve">f </w:t>
            </w:r>
            <w:r w:rsidRPr="0075765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BP8.2DCM </w:t>
            </w:r>
            <w:r w:rsidRPr="0075765B">
              <w:rPr>
                <w:rFonts w:ascii="Times New Roman" w:hAnsi="Times New Roman" w:cs="Times New Roman"/>
                <w:color w:val="000000" w:themeColor="text1"/>
              </w:rPr>
              <w:t>crystal</w:t>
            </w:r>
          </w:p>
        </w:tc>
        <w:tc>
          <w:tcPr>
            <w:tcW w:w="992" w:type="dxa"/>
          </w:tcPr>
          <w:p w14:paraId="0494921A" w14:textId="77777777" w:rsidR="004E066C" w:rsidRPr="0075765B" w:rsidRDefault="004E066C" w:rsidP="00787DE7">
            <w:pPr>
              <w:spacing w:after="0" w:line="480" w:lineRule="auto"/>
              <w:jc w:val="center"/>
              <w:rPr>
                <w:rFonts w:ascii="Times New Roman" w:eastAsia="SimSun" w:hAnsi="Times New Roman" w:cs="Times New Roman"/>
              </w:rPr>
            </w:pPr>
            <w:r w:rsidRPr="0075765B">
              <w:rPr>
                <w:rFonts w:ascii="Times New Roman" w:eastAsia="SimSun" w:hAnsi="Times New Roman" w:cs="Times New Roman"/>
              </w:rPr>
              <w:t>S3</w:t>
            </w:r>
          </w:p>
        </w:tc>
      </w:tr>
      <w:tr w:rsidR="00787DE7" w:rsidRPr="0075765B" w14:paraId="6D29195C" w14:textId="77777777" w:rsidTr="00787DE7">
        <w:tc>
          <w:tcPr>
            <w:tcW w:w="8472" w:type="dxa"/>
          </w:tcPr>
          <w:p w14:paraId="1E812A9A" w14:textId="0DEBC681" w:rsidR="00787DE7" w:rsidRPr="0075765B" w:rsidRDefault="00787DE7" w:rsidP="00787DE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5765B">
              <w:rPr>
                <w:rFonts w:ascii="Times New Roman" w:eastAsia="Calibri" w:hAnsi="Times New Roman" w:cs="Times New Roman"/>
                <w:b/>
                <w:bCs/>
              </w:rPr>
              <w:t>Fig. S</w:t>
            </w:r>
            <w:r w:rsidR="00C73B7D" w:rsidRPr="0075765B">
              <w:rPr>
                <w:rFonts w:ascii="Times New Roman" w:eastAsia="Calibri" w:hAnsi="Times New Roman" w:cs="Times New Roman"/>
                <w:b/>
                <w:bCs/>
              </w:rPr>
              <w:t>2</w:t>
            </w:r>
            <w:r w:rsidRPr="0075765B">
              <w:rPr>
                <w:rFonts w:ascii="Times New Roman" w:eastAsia="Calibri" w:hAnsi="Times New Roman" w:cs="Times New Roman"/>
                <w:color w:val="000000"/>
                <w:lang w:bidi="ml-IN"/>
              </w:rPr>
              <w:t xml:space="preserve">   </w:t>
            </w:r>
            <w:r w:rsidR="00C73B7D" w:rsidRPr="0075765B">
              <w:rPr>
                <w:rFonts w:ascii="Times New Roman" w:hAnsi="Times New Roman" w:cs="Times New Roman"/>
                <w:noProof/>
                <w:lang w:bidi="hi-IN"/>
              </w:rPr>
              <w:t>Thermal ellipsoid representation ( 30% probability) o</w:t>
            </w:r>
            <w:r w:rsidR="00C73B7D" w:rsidRPr="0075765B">
              <w:rPr>
                <w:rFonts w:ascii="Times New Roman" w:hAnsi="Times New Roman" w:cs="Times New Roman"/>
              </w:rPr>
              <w:t xml:space="preserve">f </w:t>
            </w:r>
            <w:r w:rsidR="00C73B7D" w:rsidRPr="0075765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BP8.2Lut </w:t>
            </w:r>
            <w:r w:rsidR="00C73B7D" w:rsidRPr="0075765B">
              <w:rPr>
                <w:rFonts w:ascii="Times New Roman" w:hAnsi="Times New Roman" w:cs="Times New Roman"/>
                <w:color w:val="000000" w:themeColor="text1"/>
              </w:rPr>
              <w:t>crystal</w:t>
            </w:r>
          </w:p>
        </w:tc>
        <w:tc>
          <w:tcPr>
            <w:tcW w:w="992" w:type="dxa"/>
          </w:tcPr>
          <w:p w14:paraId="5C4C10B0" w14:textId="66741F2D" w:rsidR="00787DE7" w:rsidRPr="0075765B" w:rsidRDefault="00787DE7" w:rsidP="004E066C">
            <w:pPr>
              <w:spacing w:after="0" w:line="480" w:lineRule="auto"/>
              <w:jc w:val="center"/>
              <w:rPr>
                <w:rFonts w:ascii="Times New Roman" w:eastAsia="SimSun" w:hAnsi="Times New Roman" w:cs="Times New Roman"/>
              </w:rPr>
            </w:pPr>
            <w:r w:rsidRPr="0075765B">
              <w:rPr>
                <w:rFonts w:ascii="Times New Roman" w:eastAsia="SimSun" w:hAnsi="Times New Roman" w:cs="Times New Roman"/>
              </w:rPr>
              <w:t>S</w:t>
            </w:r>
            <w:r w:rsidR="00C73B7D" w:rsidRPr="0075765B">
              <w:rPr>
                <w:rFonts w:ascii="Times New Roman" w:eastAsia="SimSun" w:hAnsi="Times New Roman" w:cs="Times New Roman"/>
              </w:rPr>
              <w:t>3</w:t>
            </w:r>
          </w:p>
        </w:tc>
      </w:tr>
      <w:tr w:rsidR="00787DE7" w:rsidRPr="0075765B" w14:paraId="18A9CE68" w14:textId="77777777" w:rsidTr="00787DE7">
        <w:tc>
          <w:tcPr>
            <w:tcW w:w="8472" w:type="dxa"/>
          </w:tcPr>
          <w:p w14:paraId="5CBECE10" w14:textId="5A55111D" w:rsidR="00787DE7" w:rsidRPr="0075765B" w:rsidRDefault="00787DE7" w:rsidP="00787DE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5765B">
              <w:rPr>
                <w:rFonts w:ascii="Times New Roman" w:eastAsia="Calibri" w:hAnsi="Times New Roman" w:cs="Times New Roman"/>
                <w:b/>
                <w:bCs/>
              </w:rPr>
              <w:t>Fig. S</w:t>
            </w:r>
            <w:r w:rsidR="00C73B7D" w:rsidRPr="0075765B">
              <w:rPr>
                <w:rFonts w:ascii="Times New Roman" w:eastAsia="Calibri" w:hAnsi="Times New Roman" w:cs="Times New Roman"/>
                <w:b/>
                <w:bCs/>
              </w:rPr>
              <w:t>3</w:t>
            </w:r>
            <w:r w:rsidRPr="0075765B">
              <w:rPr>
                <w:rFonts w:ascii="Times New Roman" w:hAnsi="Times New Roman" w:cs="Times New Roman"/>
              </w:rPr>
              <w:t xml:space="preserve"> </w:t>
            </w:r>
            <w:r w:rsidR="00C73B7D" w:rsidRPr="0075765B">
              <w:rPr>
                <w:rFonts w:ascii="Times New Roman" w:hAnsi="Times New Roman" w:cs="Times New Roman"/>
                <w:noProof/>
                <w:lang w:bidi="hi-IN"/>
              </w:rPr>
              <w:t>Thermal ellipsoid representation ( 30% probability) o</w:t>
            </w:r>
            <w:r w:rsidR="00C73B7D" w:rsidRPr="0075765B">
              <w:rPr>
                <w:rFonts w:ascii="Times New Roman" w:hAnsi="Times New Roman" w:cs="Times New Roman"/>
              </w:rPr>
              <w:t xml:space="preserve">f </w:t>
            </w:r>
            <w:r w:rsidR="00C73B7D" w:rsidRPr="0075765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BP8.2EtOac </w:t>
            </w:r>
            <w:r w:rsidR="00C73B7D" w:rsidRPr="0075765B">
              <w:rPr>
                <w:rFonts w:ascii="Times New Roman" w:hAnsi="Times New Roman" w:cs="Times New Roman"/>
                <w:color w:val="000000" w:themeColor="text1"/>
              </w:rPr>
              <w:t>crystal</w:t>
            </w:r>
          </w:p>
        </w:tc>
        <w:tc>
          <w:tcPr>
            <w:tcW w:w="992" w:type="dxa"/>
          </w:tcPr>
          <w:p w14:paraId="1EF42E88" w14:textId="28B19C83" w:rsidR="00787DE7" w:rsidRPr="0075765B" w:rsidRDefault="00787DE7" w:rsidP="004E066C">
            <w:pPr>
              <w:spacing w:after="0" w:line="480" w:lineRule="auto"/>
              <w:jc w:val="center"/>
              <w:rPr>
                <w:rFonts w:ascii="Times New Roman" w:eastAsia="SimSun" w:hAnsi="Times New Roman" w:cs="Times New Roman"/>
              </w:rPr>
            </w:pPr>
            <w:r w:rsidRPr="0075765B">
              <w:rPr>
                <w:rFonts w:ascii="Times New Roman" w:eastAsia="SimSun" w:hAnsi="Times New Roman" w:cs="Times New Roman"/>
              </w:rPr>
              <w:t>S</w:t>
            </w:r>
            <w:r w:rsidR="00C73B7D" w:rsidRPr="0075765B">
              <w:rPr>
                <w:rFonts w:ascii="Times New Roman" w:eastAsia="SimSun" w:hAnsi="Times New Roman" w:cs="Times New Roman"/>
              </w:rPr>
              <w:t>4</w:t>
            </w:r>
          </w:p>
        </w:tc>
      </w:tr>
      <w:tr w:rsidR="00787DE7" w:rsidRPr="0075765B" w14:paraId="63477B8B" w14:textId="77777777" w:rsidTr="00787DE7">
        <w:tc>
          <w:tcPr>
            <w:tcW w:w="8472" w:type="dxa"/>
          </w:tcPr>
          <w:p w14:paraId="45602BB2" w14:textId="17DC0155" w:rsidR="00787DE7" w:rsidRPr="0075765B" w:rsidRDefault="00C73B7D" w:rsidP="00787DE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5765B">
              <w:rPr>
                <w:rFonts w:ascii="Times New Roman" w:eastAsia="Calibri" w:hAnsi="Times New Roman" w:cs="Times New Roman"/>
                <w:b/>
                <w:bCs/>
              </w:rPr>
              <w:t>Fig. S4</w:t>
            </w:r>
            <w:r w:rsidR="00787DE7" w:rsidRPr="0075765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75765B">
              <w:rPr>
                <w:rFonts w:ascii="Times New Roman" w:hAnsi="Times New Roman" w:cs="Times New Roman"/>
                <w:noProof/>
                <w:lang w:bidi="hi-IN"/>
              </w:rPr>
              <w:t xml:space="preserve">Packing pattern of </w:t>
            </w:r>
            <w:r w:rsidRPr="0075765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BP8.2DCM</w:t>
            </w:r>
            <w:r w:rsidRPr="0075765B">
              <w:rPr>
                <w:rFonts w:ascii="Times New Roman" w:hAnsi="Times New Roman" w:cs="Times New Roman"/>
                <w:noProof/>
                <w:lang w:bidi="hi-IN"/>
              </w:rPr>
              <w:t xml:space="preserve"> crystals</w:t>
            </w:r>
          </w:p>
        </w:tc>
        <w:tc>
          <w:tcPr>
            <w:tcW w:w="992" w:type="dxa"/>
          </w:tcPr>
          <w:p w14:paraId="1579232F" w14:textId="2537C247" w:rsidR="00787DE7" w:rsidRPr="0075765B" w:rsidRDefault="00787DE7" w:rsidP="004E066C">
            <w:pPr>
              <w:spacing w:after="0" w:line="480" w:lineRule="auto"/>
              <w:jc w:val="center"/>
              <w:rPr>
                <w:rFonts w:ascii="Times New Roman" w:eastAsia="SimSun" w:hAnsi="Times New Roman" w:cs="Times New Roman"/>
              </w:rPr>
            </w:pPr>
            <w:r w:rsidRPr="0075765B">
              <w:rPr>
                <w:rFonts w:ascii="Times New Roman" w:eastAsia="SimSun" w:hAnsi="Times New Roman" w:cs="Times New Roman"/>
              </w:rPr>
              <w:t>S</w:t>
            </w:r>
            <w:r w:rsidR="00C73B7D" w:rsidRPr="0075765B">
              <w:rPr>
                <w:rFonts w:ascii="Times New Roman" w:eastAsia="SimSun" w:hAnsi="Times New Roman" w:cs="Times New Roman"/>
              </w:rPr>
              <w:t>4</w:t>
            </w:r>
          </w:p>
        </w:tc>
      </w:tr>
      <w:tr w:rsidR="00787DE7" w:rsidRPr="0075765B" w14:paraId="2178BF94" w14:textId="77777777" w:rsidTr="00787DE7">
        <w:tc>
          <w:tcPr>
            <w:tcW w:w="8472" w:type="dxa"/>
          </w:tcPr>
          <w:p w14:paraId="485B698C" w14:textId="3FAE83D2" w:rsidR="00787DE7" w:rsidRPr="0075765B" w:rsidRDefault="00787DE7" w:rsidP="00787DE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5765B">
              <w:rPr>
                <w:rFonts w:ascii="Times New Roman" w:eastAsia="Calibri" w:hAnsi="Times New Roman" w:cs="Times New Roman"/>
                <w:b/>
                <w:bCs/>
              </w:rPr>
              <w:t>Fig. S</w:t>
            </w:r>
            <w:r w:rsidR="00C73B7D" w:rsidRPr="0075765B">
              <w:rPr>
                <w:rFonts w:ascii="Times New Roman" w:eastAsia="Calibri" w:hAnsi="Times New Roman" w:cs="Times New Roman"/>
                <w:b/>
                <w:bCs/>
              </w:rPr>
              <w:t xml:space="preserve">5 </w:t>
            </w:r>
            <w:r w:rsidR="00C73B7D" w:rsidRPr="0075765B">
              <w:rPr>
                <w:rFonts w:ascii="Times New Roman" w:hAnsi="Times New Roman" w:cs="Times New Roman"/>
                <w:noProof/>
                <w:lang w:bidi="hi-IN"/>
              </w:rPr>
              <w:t xml:space="preserve">Packing pattern of </w:t>
            </w:r>
            <w:r w:rsidR="00C73B7D" w:rsidRPr="0075765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BP8.2Lut</w:t>
            </w:r>
            <w:r w:rsidR="00C73B7D" w:rsidRPr="0075765B">
              <w:rPr>
                <w:rFonts w:ascii="Times New Roman" w:hAnsi="Times New Roman" w:cs="Times New Roman"/>
                <w:noProof/>
                <w:lang w:bidi="hi-IN"/>
              </w:rPr>
              <w:t xml:space="preserve"> crystals</w:t>
            </w:r>
          </w:p>
        </w:tc>
        <w:tc>
          <w:tcPr>
            <w:tcW w:w="992" w:type="dxa"/>
          </w:tcPr>
          <w:p w14:paraId="75ED08D5" w14:textId="219D8DF7" w:rsidR="00787DE7" w:rsidRPr="0075765B" w:rsidRDefault="00787DE7" w:rsidP="004E066C">
            <w:pPr>
              <w:spacing w:after="0" w:line="480" w:lineRule="auto"/>
              <w:jc w:val="center"/>
              <w:rPr>
                <w:rFonts w:ascii="Times New Roman" w:eastAsia="SimSun" w:hAnsi="Times New Roman" w:cs="Times New Roman"/>
              </w:rPr>
            </w:pPr>
            <w:r w:rsidRPr="0075765B">
              <w:rPr>
                <w:rFonts w:ascii="Times New Roman" w:eastAsia="SimSun" w:hAnsi="Times New Roman" w:cs="Times New Roman"/>
              </w:rPr>
              <w:t>S</w:t>
            </w:r>
            <w:r w:rsidR="00C73B7D" w:rsidRPr="0075765B">
              <w:rPr>
                <w:rFonts w:ascii="Times New Roman" w:eastAsia="SimSun" w:hAnsi="Times New Roman" w:cs="Times New Roman"/>
              </w:rPr>
              <w:t>5</w:t>
            </w:r>
          </w:p>
        </w:tc>
      </w:tr>
      <w:tr w:rsidR="00787DE7" w:rsidRPr="0075765B" w14:paraId="520D1F5F" w14:textId="77777777" w:rsidTr="00787DE7">
        <w:tc>
          <w:tcPr>
            <w:tcW w:w="8472" w:type="dxa"/>
          </w:tcPr>
          <w:p w14:paraId="305A4F55" w14:textId="20C975E5" w:rsidR="00787DE7" w:rsidRPr="0075765B" w:rsidRDefault="00787DE7" w:rsidP="00787DE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5765B">
              <w:rPr>
                <w:rFonts w:ascii="Times New Roman" w:eastAsia="Calibri" w:hAnsi="Times New Roman" w:cs="Times New Roman"/>
                <w:b/>
                <w:bCs/>
              </w:rPr>
              <w:t>Fig. S</w:t>
            </w:r>
            <w:r w:rsidR="00C73B7D" w:rsidRPr="0075765B">
              <w:rPr>
                <w:rFonts w:ascii="Times New Roman" w:eastAsia="Calibri" w:hAnsi="Times New Roman" w:cs="Times New Roman"/>
                <w:b/>
                <w:bCs/>
              </w:rPr>
              <w:t>6</w:t>
            </w:r>
            <w:r w:rsidRPr="0075765B">
              <w:rPr>
                <w:rFonts w:ascii="Times New Roman" w:eastAsia="Calibri" w:hAnsi="Times New Roman" w:cs="Times New Roman"/>
              </w:rPr>
              <w:t xml:space="preserve"> </w:t>
            </w:r>
            <w:r w:rsidR="00C73B7D" w:rsidRPr="0075765B">
              <w:rPr>
                <w:rFonts w:ascii="Times New Roman" w:hAnsi="Times New Roman" w:cs="Times New Roman"/>
                <w:noProof/>
                <w:lang w:bidi="hi-IN"/>
              </w:rPr>
              <w:t xml:space="preserve">Packing pattern of </w:t>
            </w:r>
            <w:r w:rsidR="00C73B7D" w:rsidRPr="0075765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BP8.2EtOAc</w:t>
            </w:r>
            <w:r w:rsidR="00C73B7D" w:rsidRPr="0075765B">
              <w:rPr>
                <w:rFonts w:ascii="Times New Roman" w:hAnsi="Times New Roman" w:cs="Times New Roman"/>
                <w:noProof/>
                <w:lang w:bidi="hi-IN"/>
              </w:rPr>
              <w:t xml:space="preserve"> crystals</w:t>
            </w:r>
          </w:p>
        </w:tc>
        <w:tc>
          <w:tcPr>
            <w:tcW w:w="992" w:type="dxa"/>
          </w:tcPr>
          <w:p w14:paraId="13A23D0F" w14:textId="4642944D" w:rsidR="00787DE7" w:rsidRPr="0075765B" w:rsidRDefault="00787DE7" w:rsidP="004E066C">
            <w:pPr>
              <w:spacing w:after="0" w:line="480" w:lineRule="auto"/>
              <w:jc w:val="center"/>
              <w:rPr>
                <w:rFonts w:ascii="Times New Roman" w:eastAsia="SimSun" w:hAnsi="Times New Roman" w:cs="Times New Roman"/>
              </w:rPr>
            </w:pPr>
            <w:r w:rsidRPr="0075765B">
              <w:rPr>
                <w:rFonts w:ascii="Times New Roman" w:eastAsia="SimSun" w:hAnsi="Times New Roman" w:cs="Times New Roman"/>
              </w:rPr>
              <w:t>S</w:t>
            </w:r>
            <w:r w:rsidR="00C73B7D" w:rsidRPr="0075765B">
              <w:rPr>
                <w:rFonts w:ascii="Times New Roman" w:eastAsia="SimSun" w:hAnsi="Times New Roman" w:cs="Times New Roman"/>
              </w:rPr>
              <w:t>5</w:t>
            </w:r>
          </w:p>
        </w:tc>
      </w:tr>
      <w:tr w:rsidR="00E15939" w:rsidRPr="0075765B" w14:paraId="40D33B85" w14:textId="77777777" w:rsidTr="00E15939">
        <w:tc>
          <w:tcPr>
            <w:tcW w:w="8472" w:type="dxa"/>
          </w:tcPr>
          <w:p w14:paraId="0077B455" w14:textId="5ADF1E93" w:rsidR="00E15939" w:rsidRPr="0075765B" w:rsidRDefault="00E15939" w:rsidP="004E06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75765B">
              <w:rPr>
                <w:rFonts w:ascii="Times New Roman" w:eastAsia="Calibri" w:hAnsi="Times New Roman" w:cs="Times New Roman"/>
              </w:rPr>
              <w:t>checkCif</w:t>
            </w:r>
            <w:proofErr w:type="spellEnd"/>
            <w:r w:rsidRPr="0075765B">
              <w:rPr>
                <w:rFonts w:ascii="Times New Roman" w:eastAsia="Calibri" w:hAnsi="Times New Roman" w:cs="Times New Roman"/>
              </w:rPr>
              <w:t xml:space="preserve"> report of </w:t>
            </w:r>
            <w:r w:rsidR="00C73B7D" w:rsidRPr="0075765B">
              <w:rPr>
                <w:rFonts w:ascii="Times New Roman" w:hAnsi="Times New Roman" w:cs="Times New Roman"/>
                <w:color w:val="000000" w:themeColor="text1"/>
              </w:rPr>
              <w:t>BP8.2DCM</w:t>
            </w:r>
          </w:p>
        </w:tc>
        <w:tc>
          <w:tcPr>
            <w:tcW w:w="992" w:type="dxa"/>
          </w:tcPr>
          <w:p w14:paraId="0B4DC034" w14:textId="4F556775" w:rsidR="00E15939" w:rsidRPr="0075765B" w:rsidRDefault="00E15939" w:rsidP="004E066C">
            <w:pPr>
              <w:spacing w:after="0" w:line="480" w:lineRule="auto"/>
              <w:jc w:val="center"/>
              <w:rPr>
                <w:rFonts w:ascii="Times New Roman" w:eastAsia="SimSun" w:hAnsi="Times New Roman" w:cs="Times New Roman"/>
              </w:rPr>
            </w:pPr>
            <w:r w:rsidRPr="0075765B">
              <w:rPr>
                <w:rFonts w:ascii="Times New Roman" w:eastAsia="SimSun" w:hAnsi="Times New Roman" w:cs="Times New Roman"/>
              </w:rPr>
              <w:t>S</w:t>
            </w:r>
            <w:r w:rsidR="00C73B7D" w:rsidRPr="0075765B">
              <w:rPr>
                <w:rFonts w:ascii="Times New Roman" w:eastAsia="SimSun" w:hAnsi="Times New Roman" w:cs="Times New Roman"/>
              </w:rPr>
              <w:t>6</w:t>
            </w:r>
          </w:p>
        </w:tc>
      </w:tr>
      <w:tr w:rsidR="00E15939" w:rsidRPr="0075765B" w14:paraId="14640A05" w14:textId="77777777" w:rsidTr="00E15939">
        <w:tc>
          <w:tcPr>
            <w:tcW w:w="8472" w:type="dxa"/>
          </w:tcPr>
          <w:p w14:paraId="029F3E3D" w14:textId="18CBEA07" w:rsidR="00E15939" w:rsidRPr="0075765B" w:rsidRDefault="00E15939" w:rsidP="00E15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75765B">
              <w:rPr>
                <w:rFonts w:ascii="Times New Roman" w:eastAsia="Calibri" w:hAnsi="Times New Roman" w:cs="Times New Roman"/>
              </w:rPr>
              <w:t>checkCif</w:t>
            </w:r>
            <w:proofErr w:type="spellEnd"/>
            <w:r w:rsidRPr="0075765B">
              <w:rPr>
                <w:rFonts w:ascii="Times New Roman" w:eastAsia="Calibri" w:hAnsi="Times New Roman" w:cs="Times New Roman"/>
              </w:rPr>
              <w:t xml:space="preserve"> report of </w:t>
            </w:r>
            <w:r w:rsidR="00C73B7D" w:rsidRPr="0075765B">
              <w:rPr>
                <w:rFonts w:ascii="Times New Roman" w:hAnsi="Times New Roman" w:cs="Times New Roman"/>
                <w:color w:val="000000" w:themeColor="text1"/>
              </w:rPr>
              <w:t>BP8.2Lut</w:t>
            </w:r>
          </w:p>
        </w:tc>
        <w:tc>
          <w:tcPr>
            <w:tcW w:w="992" w:type="dxa"/>
          </w:tcPr>
          <w:p w14:paraId="32236EF2" w14:textId="29C27AE2" w:rsidR="00E15939" w:rsidRPr="0075765B" w:rsidRDefault="00E15939" w:rsidP="004E066C">
            <w:pPr>
              <w:spacing w:after="0" w:line="480" w:lineRule="auto"/>
              <w:jc w:val="center"/>
              <w:rPr>
                <w:rFonts w:ascii="Times New Roman" w:eastAsia="SimSun" w:hAnsi="Times New Roman" w:cs="Times New Roman"/>
              </w:rPr>
            </w:pPr>
            <w:r w:rsidRPr="0075765B">
              <w:rPr>
                <w:rFonts w:ascii="Times New Roman" w:eastAsia="SimSun" w:hAnsi="Times New Roman" w:cs="Times New Roman"/>
              </w:rPr>
              <w:t>S</w:t>
            </w:r>
            <w:r w:rsidR="00C73B7D" w:rsidRPr="0075765B">
              <w:rPr>
                <w:rFonts w:ascii="Times New Roman" w:eastAsia="SimSun" w:hAnsi="Times New Roman" w:cs="Times New Roman"/>
              </w:rPr>
              <w:t>8</w:t>
            </w:r>
          </w:p>
        </w:tc>
      </w:tr>
      <w:tr w:rsidR="00E15939" w:rsidRPr="0075765B" w14:paraId="5153A871" w14:textId="77777777" w:rsidTr="00E15939">
        <w:tc>
          <w:tcPr>
            <w:tcW w:w="8472" w:type="dxa"/>
          </w:tcPr>
          <w:p w14:paraId="5CE10C99" w14:textId="380A9963" w:rsidR="00E15939" w:rsidRPr="0075765B" w:rsidRDefault="00E15939" w:rsidP="00E15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75765B">
              <w:rPr>
                <w:rFonts w:ascii="Times New Roman" w:eastAsia="Calibri" w:hAnsi="Times New Roman" w:cs="Times New Roman"/>
              </w:rPr>
              <w:t>checkCif</w:t>
            </w:r>
            <w:proofErr w:type="spellEnd"/>
            <w:r w:rsidRPr="0075765B">
              <w:rPr>
                <w:rFonts w:ascii="Times New Roman" w:eastAsia="Calibri" w:hAnsi="Times New Roman" w:cs="Times New Roman"/>
              </w:rPr>
              <w:t xml:space="preserve"> report of </w:t>
            </w:r>
            <w:r w:rsidR="00C73B7D" w:rsidRPr="0075765B">
              <w:rPr>
                <w:rFonts w:ascii="Times New Roman" w:hAnsi="Times New Roman" w:cs="Times New Roman"/>
                <w:color w:val="000000" w:themeColor="text1"/>
              </w:rPr>
              <w:t>BP8.2EtOAc</w:t>
            </w:r>
          </w:p>
        </w:tc>
        <w:tc>
          <w:tcPr>
            <w:tcW w:w="992" w:type="dxa"/>
          </w:tcPr>
          <w:p w14:paraId="40AD3EEC" w14:textId="4D341E70" w:rsidR="00E15939" w:rsidRPr="0075765B" w:rsidRDefault="00E15939" w:rsidP="004E066C">
            <w:pPr>
              <w:spacing w:after="0" w:line="480" w:lineRule="auto"/>
              <w:jc w:val="center"/>
              <w:rPr>
                <w:rFonts w:ascii="Times New Roman" w:eastAsia="SimSun" w:hAnsi="Times New Roman" w:cs="Times New Roman"/>
              </w:rPr>
            </w:pPr>
            <w:r w:rsidRPr="0075765B">
              <w:rPr>
                <w:rFonts w:ascii="Times New Roman" w:eastAsia="SimSun" w:hAnsi="Times New Roman" w:cs="Times New Roman"/>
              </w:rPr>
              <w:t>S</w:t>
            </w:r>
            <w:r w:rsidR="00330E2F" w:rsidRPr="0075765B">
              <w:rPr>
                <w:rFonts w:ascii="Times New Roman" w:eastAsia="SimSun" w:hAnsi="Times New Roman" w:cs="Times New Roman"/>
              </w:rPr>
              <w:t>1</w:t>
            </w:r>
            <w:r w:rsidR="00C73B7D" w:rsidRPr="0075765B">
              <w:rPr>
                <w:rFonts w:ascii="Times New Roman" w:eastAsia="SimSun" w:hAnsi="Times New Roman" w:cs="Times New Roman"/>
              </w:rPr>
              <w:t>0</w:t>
            </w:r>
          </w:p>
        </w:tc>
      </w:tr>
    </w:tbl>
    <w:p w14:paraId="2DAAFAA7" w14:textId="77777777" w:rsidR="00A53F41" w:rsidRPr="0075765B" w:rsidRDefault="00A53F41" w:rsidP="00357E77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905B553" w14:textId="77777777" w:rsidR="00C73B7D" w:rsidRPr="0075765B" w:rsidRDefault="00C73B7D" w:rsidP="00357E77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54FC945" w14:textId="77777777" w:rsidR="00C73B7D" w:rsidRPr="0075765B" w:rsidRDefault="00C73B7D" w:rsidP="00357E77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587F5E0" w14:textId="77777777" w:rsidR="00C73B7D" w:rsidRPr="0075765B" w:rsidRDefault="00C73B7D" w:rsidP="00357E77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35EB67B" w14:textId="77777777" w:rsidR="00A53F41" w:rsidRPr="0075765B" w:rsidRDefault="00A53F41" w:rsidP="00357E77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38B500C" w14:textId="7A10AFBF" w:rsidR="004E066C" w:rsidRPr="001371E8" w:rsidRDefault="004E066C" w:rsidP="004E066C">
      <w:pPr>
        <w:pStyle w:val="Legend"/>
        <w:rPr>
          <w:rFonts w:eastAsia="Calibri"/>
          <w:b/>
          <w:bCs/>
          <w:sz w:val="22"/>
          <w:szCs w:val="22"/>
        </w:rPr>
      </w:pPr>
      <w:r w:rsidRPr="001371E8">
        <w:rPr>
          <w:b/>
          <w:sz w:val="22"/>
          <w:szCs w:val="22"/>
        </w:rPr>
        <w:lastRenderedPageBreak/>
        <w:t>Table S1.</w:t>
      </w:r>
      <w:r w:rsidRPr="001371E8">
        <w:rPr>
          <w:sz w:val="22"/>
          <w:szCs w:val="22"/>
        </w:rPr>
        <w:t xml:space="preserve"> </w:t>
      </w:r>
      <w:r w:rsidRPr="001371E8">
        <w:rPr>
          <w:rFonts w:eastAsia="Calibri"/>
          <w:sz w:val="22"/>
          <w:szCs w:val="22"/>
        </w:rPr>
        <w:t>Summary of the key crystallographic parameters of</w:t>
      </w:r>
      <w:r w:rsidRPr="001371E8">
        <w:rPr>
          <w:rFonts w:eastAsia="Calibri"/>
          <w:b/>
          <w:bCs/>
          <w:sz w:val="22"/>
          <w:szCs w:val="22"/>
        </w:rPr>
        <w:t xml:space="preserve"> </w:t>
      </w:r>
      <w:r w:rsidR="00C73B7D">
        <w:rPr>
          <w:rFonts w:eastAsia="Calibri"/>
          <w:b/>
          <w:bCs/>
        </w:rPr>
        <w:t>B</w:t>
      </w:r>
      <w:r w:rsidR="00C73B7D" w:rsidRPr="004E066C">
        <w:rPr>
          <w:rFonts w:eastAsia="Calibri"/>
          <w:b/>
          <w:bCs/>
        </w:rPr>
        <w:t>P8</w:t>
      </w:r>
      <w:r w:rsidR="00C73B7D">
        <w:rPr>
          <w:rFonts w:eastAsia="Calibri"/>
          <w:b/>
          <w:bCs/>
        </w:rPr>
        <w:t>.2DCM, B</w:t>
      </w:r>
      <w:r w:rsidR="00C73B7D" w:rsidRPr="004E066C">
        <w:rPr>
          <w:rFonts w:eastAsia="Calibri"/>
          <w:b/>
          <w:bCs/>
        </w:rPr>
        <w:t>P8</w:t>
      </w:r>
      <w:r w:rsidR="00C73B7D">
        <w:rPr>
          <w:rFonts w:eastAsia="Calibri"/>
          <w:b/>
          <w:bCs/>
        </w:rPr>
        <w:t>.2Lut &amp; B</w:t>
      </w:r>
      <w:r w:rsidR="00C73B7D" w:rsidRPr="004E066C">
        <w:rPr>
          <w:rFonts w:eastAsia="Calibri"/>
          <w:b/>
          <w:bCs/>
        </w:rPr>
        <w:t>P8</w:t>
      </w:r>
      <w:r w:rsidR="00C73B7D">
        <w:rPr>
          <w:rFonts w:eastAsia="Calibri"/>
          <w:b/>
          <w:bCs/>
        </w:rPr>
        <w:t>.2EtOAc</w:t>
      </w:r>
    </w:p>
    <w:p w14:paraId="028A9B27" w14:textId="77777777" w:rsidR="004E066C" w:rsidRPr="001371E8" w:rsidRDefault="004E066C" w:rsidP="004E066C">
      <w:pPr>
        <w:pStyle w:val="Legend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2520"/>
        <w:gridCol w:w="2340"/>
        <w:gridCol w:w="2358"/>
      </w:tblGrid>
      <w:tr w:rsidR="00630835" w:rsidRPr="001371E8" w14:paraId="057AB96F" w14:textId="77777777" w:rsidTr="001371E8"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6EE2E3" w14:textId="77777777" w:rsidR="00630835" w:rsidRPr="00385447" w:rsidRDefault="00630835" w:rsidP="001371E8">
            <w:pPr>
              <w:pStyle w:val="TableHead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Crystal sample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02EF64" w14:textId="77777777" w:rsidR="00630835" w:rsidRPr="00385447" w:rsidRDefault="00630835" w:rsidP="001371E8">
            <w:pPr>
              <w:pStyle w:val="TableHead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/>
                <w:bCs/>
                <w:sz w:val="20"/>
                <w:szCs w:val="20"/>
              </w:rPr>
              <w:t>BP8.2DCM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A6A067" w14:textId="77777777" w:rsidR="00630835" w:rsidRPr="00385447" w:rsidRDefault="00630835" w:rsidP="001371E8">
            <w:pPr>
              <w:pStyle w:val="TableHead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/>
                <w:bCs/>
                <w:sz w:val="20"/>
                <w:szCs w:val="20"/>
              </w:rPr>
              <w:t>BP8.2Lut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64576C" w14:textId="77777777" w:rsidR="00630835" w:rsidRPr="00385447" w:rsidRDefault="00630835" w:rsidP="001371E8">
            <w:pPr>
              <w:pStyle w:val="TableHead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85447">
              <w:rPr>
                <w:rFonts w:ascii="Times New Roman" w:hAnsi="Times New Roman"/>
                <w:b/>
                <w:bCs/>
                <w:sz w:val="20"/>
                <w:szCs w:val="20"/>
              </w:rPr>
              <w:t>BP8.2EtOAc</w:t>
            </w:r>
          </w:p>
        </w:tc>
      </w:tr>
      <w:tr w:rsidR="00385447" w:rsidRPr="001371E8" w14:paraId="72264AED" w14:textId="77777777" w:rsidTr="00527E51">
        <w:tc>
          <w:tcPr>
            <w:tcW w:w="23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2879B7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Chemical formula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D249A2" w14:textId="2FB90811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C</w:t>
              </w:r>
            </w:hyperlink>
            <w:hyperlink r:id="rId8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  <w:vertAlign w:val="subscript"/>
                </w:rPr>
                <w:t>64</w:t>
              </w:r>
            </w:hyperlink>
            <w:hyperlink r:id="rId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H</w:t>
              </w:r>
            </w:hyperlink>
            <w:hyperlink r:id="rId10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  <w:vertAlign w:val="subscript"/>
                </w:rPr>
                <w:t>64</w:t>
              </w:r>
            </w:hyperlink>
            <w:hyperlink r:id="rId11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Cl</w:t>
              </w:r>
            </w:hyperlink>
            <w:hyperlink r:id="rId12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  <w:vertAlign w:val="subscript"/>
                </w:rPr>
                <w:t>4</w:t>
              </w:r>
            </w:hyperlink>
            <w:hyperlink r:id="rId13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O</w:t>
              </w:r>
            </w:hyperlink>
            <w:hyperlink r:id="rId14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  <w:vertAlign w:val="subscript"/>
                </w:rPr>
                <w:t>8</w:t>
              </w:r>
            </w:hyperlink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5F91C3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5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C</w:t>
              </w:r>
            </w:hyperlink>
            <w:hyperlink r:id="rId16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  <w:vertAlign w:val="subscript"/>
                </w:rPr>
                <w:t>76</w:t>
              </w:r>
            </w:hyperlink>
            <w:hyperlink r:id="rId1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H</w:t>
              </w:r>
            </w:hyperlink>
            <w:hyperlink r:id="rId18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  <w:vertAlign w:val="subscript"/>
                </w:rPr>
                <w:t>78</w:t>
              </w:r>
            </w:hyperlink>
            <w:hyperlink r:id="rId1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N</w:t>
              </w:r>
            </w:hyperlink>
            <w:hyperlink r:id="rId20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  <w:vertAlign w:val="subscript"/>
                </w:rPr>
                <w:t>2</w:t>
              </w:r>
            </w:hyperlink>
            <w:hyperlink r:id="rId21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O</w:t>
              </w:r>
            </w:hyperlink>
            <w:hyperlink r:id="rId22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  <w:vertAlign w:val="subscript"/>
                </w:rPr>
                <w:t>8</w:t>
              </w:r>
            </w:hyperlink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67AB60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23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C</w:t>
              </w:r>
            </w:hyperlink>
            <w:hyperlink r:id="rId24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  <w:vertAlign w:val="subscript"/>
                </w:rPr>
                <w:t>70</w:t>
              </w:r>
            </w:hyperlink>
            <w:hyperlink r:id="rId25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H</w:t>
              </w:r>
            </w:hyperlink>
            <w:hyperlink r:id="rId26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  <w:vertAlign w:val="subscript"/>
                </w:rPr>
                <w:t>76</w:t>
              </w:r>
            </w:hyperlink>
            <w:hyperlink r:id="rId2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O</w:t>
              </w:r>
            </w:hyperlink>
            <w:hyperlink r:id="rId28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  <w:vertAlign w:val="subscript"/>
                </w:rPr>
                <w:t>12</w:t>
              </w:r>
            </w:hyperlink>
          </w:p>
        </w:tc>
      </w:tr>
      <w:tr w:rsidR="00385447" w:rsidRPr="001371E8" w14:paraId="30B956C9" w14:textId="77777777" w:rsidTr="00527E51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56A1F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Mr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4A950333" w14:textId="421E76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2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1102.95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8907F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0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1147.40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C313A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1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1109.30</w:t>
              </w:r>
            </w:hyperlink>
          </w:p>
        </w:tc>
      </w:tr>
      <w:tr w:rsidR="00385447" w:rsidRPr="001371E8" w14:paraId="40E1881E" w14:textId="77777777" w:rsidTr="00527E51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33941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Crystal system, space group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AF86375" w14:textId="6647636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2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Triclinic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r w:rsidR="005B1E6F" w:rsidRPr="00385447">
              <w:rPr>
                <w:i/>
                <w:iCs/>
                <w:sz w:val="20"/>
                <w:szCs w:val="20"/>
              </w:rPr>
              <w:t>P</w:t>
            </w:r>
            <w:r w:rsidR="005B1E6F" w:rsidRPr="00385447">
              <w:rPr>
                <w:sz w:val="20"/>
                <w:szCs w:val="20"/>
              </w:rPr>
              <w:t xml:space="preserve">-1 </w:t>
            </w:r>
            <w:hyperlink r:id="rId33" w:history="1">
              <w:r w:rsidRPr="00385447">
                <w:rPr>
                  <w:sz w:val="20"/>
                  <w:szCs w:val="20"/>
                </w:rPr>
                <w:fldChar w:fldCharType="begin"/>
              </w:r>
              <w:r w:rsidRPr="00385447">
                <w:rPr>
                  <w:sz w:val="20"/>
                  <w:szCs w:val="20"/>
                </w:rPr>
                <w:instrText xml:space="preserve"> INCLUDEPICTURE "C://Users/Mikki/Documents/Crystal/crystal%20exe/New%20folder%20(2)/IUCr/xpublcif/symbols/bar1.png" \* MERGEFORMATINET </w:instrText>
              </w:r>
              <w:r w:rsidRPr="00385447">
                <w:rPr>
                  <w:sz w:val="20"/>
                  <w:szCs w:val="20"/>
                </w:rPr>
                <w:fldChar w:fldCharType="separate"/>
              </w:r>
              <w:r w:rsidR="00433D3F">
                <w:rPr>
                  <w:sz w:val="20"/>
                  <w:szCs w:val="20"/>
                </w:rPr>
                <w:pict w14:anchorId="7291303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href="BP8_2DCM _space_group_name_H-M_alt" style="width:9pt;height:9pt" o:button="t"/>
                </w:pict>
              </w:r>
              <w:r w:rsidRPr="00385447">
                <w:rPr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C481C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4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Triclinic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r w:rsidRPr="00385447">
              <w:rPr>
                <w:i/>
                <w:iCs/>
                <w:sz w:val="20"/>
                <w:szCs w:val="20"/>
              </w:rPr>
              <w:t>P</w:t>
            </w:r>
            <w:r w:rsidRPr="00385447">
              <w:rPr>
                <w:sz w:val="20"/>
                <w:szCs w:val="20"/>
              </w:rPr>
              <w:t xml:space="preserve">-1 </w:t>
            </w:r>
            <w:hyperlink r:id="rId35" w:history="1">
              <w:r w:rsidRPr="00385447">
                <w:rPr>
                  <w:sz w:val="20"/>
                  <w:szCs w:val="20"/>
                </w:rPr>
                <w:fldChar w:fldCharType="begin"/>
              </w:r>
              <w:r w:rsidRPr="00385447">
                <w:rPr>
                  <w:sz w:val="20"/>
                  <w:szCs w:val="20"/>
                </w:rPr>
                <w:instrText xml:space="preserve"> INCLUDEPICTURE "C://Program%20Files%20(x86)/IUCr/xpublcif/symbols/bar1.png" \* MERGEFORMATINET </w:instrText>
              </w:r>
              <w:r w:rsidRPr="00385447">
                <w:rPr>
                  <w:sz w:val="20"/>
                  <w:szCs w:val="20"/>
                </w:rPr>
                <w:fldChar w:fldCharType="separate"/>
              </w:r>
              <w:r w:rsidR="00433D3F">
                <w:rPr>
                  <w:sz w:val="20"/>
                  <w:szCs w:val="20"/>
                </w:rPr>
                <w:pict w14:anchorId="744835D9">
                  <v:shape id="_x0000_i1026" type="#_x0000_t75" alt="" href="BP8_2Lut _space_group_name_H-M_alt" style="width:9pt;height:9pt" o:button="t"/>
                </w:pict>
              </w:r>
              <w:r w:rsidRPr="00385447">
                <w:rPr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73462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6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Triclinic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r w:rsidRPr="00385447">
              <w:rPr>
                <w:i/>
                <w:iCs/>
                <w:sz w:val="20"/>
                <w:szCs w:val="20"/>
              </w:rPr>
              <w:t>P</w:t>
            </w:r>
            <w:r w:rsidRPr="00385447">
              <w:rPr>
                <w:sz w:val="20"/>
                <w:szCs w:val="20"/>
              </w:rPr>
              <w:t>-1</w:t>
            </w:r>
          </w:p>
        </w:tc>
      </w:tr>
      <w:tr w:rsidR="00385447" w:rsidRPr="001371E8" w14:paraId="3C704D50" w14:textId="77777777" w:rsidTr="00527E51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FABAF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Temperature (K)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6ADA28AC" w14:textId="3296CCE5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293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72EFE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8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293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29E51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293</w:t>
              </w:r>
            </w:hyperlink>
          </w:p>
        </w:tc>
      </w:tr>
      <w:tr w:rsidR="00385447" w:rsidRPr="001371E8" w14:paraId="2E05255D" w14:textId="77777777" w:rsidTr="00527E51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2BF45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a, b, c (Å)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080964D" w14:textId="3902B8B4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0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10.929 (8)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41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12.083 (8)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42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12.718 (9)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2F8D1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3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11.4952 (12)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44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11.5353 (11)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45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13.4512 (14)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032AE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6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11.1746 (7)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4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11.9041 (9)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48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12.9118 (9)</w:t>
              </w:r>
            </w:hyperlink>
          </w:p>
        </w:tc>
      </w:tr>
      <w:tr w:rsidR="00385447" w:rsidRPr="001371E8" w14:paraId="3124A30B" w14:textId="77777777" w:rsidTr="00527E51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726B2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α, β, γ (°)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4144032" w14:textId="6FB43E46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74.983 (9)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50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72.896 (10)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51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80.531 (11)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FAD95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52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72.721 (5)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53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69.872 (5)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54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79.523 (6)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30ADD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55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74.735 (5)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56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71.166 (5)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5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79.923 (6)</w:t>
              </w:r>
            </w:hyperlink>
          </w:p>
        </w:tc>
      </w:tr>
      <w:tr w:rsidR="00385447" w:rsidRPr="001371E8" w14:paraId="46B73EA5" w14:textId="77777777" w:rsidTr="00527E51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F9FE8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V (Å3)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1F668FD" w14:textId="76837B3C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58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1543.3 (19)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6865A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5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1592.8 (3)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D1FBB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0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1560.63 (19)</w:t>
              </w:r>
            </w:hyperlink>
          </w:p>
        </w:tc>
      </w:tr>
      <w:tr w:rsidR="00385447" w:rsidRPr="001371E8" w14:paraId="5DE43165" w14:textId="77777777" w:rsidTr="00527E51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B277D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Z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E56E7AA" w14:textId="18DCF55B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1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224FA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2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1317B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3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</w:t>
              </w:r>
            </w:hyperlink>
          </w:p>
        </w:tc>
      </w:tr>
      <w:tr w:rsidR="00385447" w:rsidRPr="001371E8" w14:paraId="2BA05AA0" w14:textId="77777777" w:rsidTr="00527E51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7D752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Radiation type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D1C2048" w14:textId="4DB455DD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4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Mo </w:t>
              </w:r>
            </w:hyperlink>
            <w:hyperlink r:id="rId65" w:history="1">
              <w:r w:rsidRPr="00385447">
                <w:rPr>
                  <w:rStyle w:val="Hyperlink"/>
                  <w:i/>
                  <w:iCs/>
                  <w:color w:val="auto"/>
                  <w:sz w:val="20"/>
                  <w:szCs w:val="20"/>
                  <w:u w:val="none"/>
                </w:rPr>
                <w:t>K</w:t>
              </w:r>
            </w:hyperlink>
            <w:hyperlink r:id="rId66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α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F4C8A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Mo </w:t>
              </w:r>
            </w:hyperlink>
            <w:hyperlink r:id="rId68" w:history="1">
              <w:r w:rsidRPr="00385447">
                <w:rPr>
                  <w:rStyle w:val="Hyperlink"/>
                  <w:i/>
                  <w:iCs/>
                  <w:color w:val="auto"/>
                  <w:sz w:val="20"/>
                  <w:szCs w:val="20"/>
                  <w:u w:val="none"/>
                </w:rPr>
                <w:t>K</w:t>
              </w:r>
            </w:hyperlink>
            <w:hyperlink r:id="rId6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α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81091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70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Mo </w:t>
              </w:r>
            </w:hyperlink>
            <w:hyperlink r:id="rId71" w:history="1">
              <w:r w:rsidRPr="00385447">
                <w:rPr>
                  <w:rStyle w:val="Hyperlink"/>
                  <w:i/>
                  <w:iCs/>
                  <w:color w:val="auto"/>
                  <w:sz w:val="20"/>
                  <w:szCs w:val="20"/>
                  <w:u w:val="none"/>
                </w:rPr>
                <w:t>K</w:t>
              </w:r>
            </w:hyperlink>
            <w:hyperlink r:id="rId72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α</w:t>
              </w:r>
            </w:hyperlink>
          </w:p>
        </w:tc>
      </w:tr>
      <w:tr w:rsidR="00385447" w:rsidRPr="001371E8" w14:paraId="0BA77390" w14:textId="77777777" w:rsidTr="00527E51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17EB2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µ (mm−1)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372652F3" w14:textId="5EE966EA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73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0.24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8F76A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74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0.08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86DC2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75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0.08</w:t>
              </w:r>
            </w:hyperlink>
          </w:p>
        </w:tc>
      </w:tr>
      <w:tr w:rsidR="00385447" w:rsidRPr="001371E8" w14:paraId="54BBEC2A" w14:textId="77777777" w:rsidTr="00527E51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904C0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Crystal size (mm)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F07FE63" w14:textId="0AF40B12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76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0.20</w:t>
              </w:r>
            </w:hyperlink>
            <w:r w:rsidRPr="00385447">
              <w:rPr>
                <w:sz w:val="20"/>
                <w:szCs w:val="20"/>
              </w:rPr>
              <w:t xml:space="preserve"> × </w:t>
            </w:r>
            <w:hyperlink r:id="rId7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0.16</w:t>
              </w:r>
            </w:hyperlink>
            <w:r w:rsidRPr="00385447">
              <w:rPr>
                <w:sz w:val="20"/>
                <w:szCs w:val="20"/>
              </w:rPr>
              <w:t xml:space="preserve"> × </w:t>
            </w:r>
            <w:hyperlink r:id="rId78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0.07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6DE21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7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0.20</w:t>
              </w:r>
            </w:hyperlink>
            <w:r w:rsidRPr="00385447">
              <w:rPr>
                <w:sz w:val="20"/>
                <w:szCs w:val="20"/>
              </w:rPr>
              <w:t xml:space="preserve"> × </w:t>
            </w:r>
            <w:hyperlink r:id="rId80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0.17</w:t>
              </w:r>
            </w:hyperlink>
            <w:r w:rsidRPr="00385447">
              <w:rPr>
                <w:sz w:val="20"/>
                <w:szCs w:val="20"/>
              </w:rPr>
              <w:t xml:space="preserve"> × </w:t>
            </w:r>
            <w:hyperlink r:id="rId81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0.11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45A60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82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0.20</w:t>
              </w:r>
            </w:hyperlink>
            <w:r w:rsidRPr="00385447">
              <w:rPr>
                <w:sz w:val="20"/>
                <w:szCs w:val="20"/>
              </w:rPr>
              <w:t xml:space="preserve"> × </w:t>
            </w:r>
            <w:hyperlink r:id="rId83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0.14</w:t>
              </w:r>
            </w:hyperlink>
            <w:r w:rsidRPr="00385447">
              <w:rPr>
                <w:sz w:val="20"/>
                <w:szCs w:val="20"/>
              </w:rPr>
              <w:t xml:space="preserve"> × </w:t>
            </w:r>
            <w:hyperlink r:id="rId84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0.05</w:t>
              </w:r>
            </w:hyperlink>
          </w:p>
        </w:tc>
      </w:tr>
      <w:tr w:rsidR="00630835" w:rsidRPr="001371E8" w14:paraId="6C73759A" w14:textId="77777777" w:rsidTr="001371E8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FF88D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Diffractometer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F0547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Rigaku R-AXIS RAPID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A3648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Rigaku R-AXIS RAPID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1388D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Rigaku R-AXIS RAPID</w:t>
            </w:r>
          </w:p>
        </w:tc>
      </w:tr>
      <w:tr w:rsidR="00630835" w:rsidRPr="001371E8" w14:paraId="28D7C12E" w14:textId="77777777" w:rsidTr="001371E8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382DE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Absorption correction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0441A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Multi-scan</w:t>
            </w:r>
          </w:p>
          <w:p w14:paraId="33F1A842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  <w:lang w:val="en-US"/>
              </w:rPr>
              <w:t>ABSCOR (Rigaku, 1995)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0CDE8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Absorption correction</w:t>
            </w:r>
          </w:p>
          <w:p w14:paraId="5D7826A1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  <w:lang w:val="en-US"/>
              </w:rPr>
              <w:t>ABSCOR (Rigaku, 1995)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ED729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Absorption correction</w:t>
            </w:r>
          </w:p>
          <w:p w14:paraId="68413694" w14:textId="77777777" w:rsidR="00630835" w:rsidRPr="00385447" w:rsidRDefault="001371E8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ABSCOR (Rigaku, </w:t>
            </w:r>
            <w:r w:rsidR="00630835" w:rsidRPr="00385447">
              <w:rPr>
                <w:rFonts w:ascii="Times New Roman" w:hAnsi="Times New Roman"/>
                <w:sz w:val="20"/>
                <w:szCs w:val="20"/>
                <w:lang w:val="en-US"/>
              </w:rPr>
              <w:t>1995)</w:t>
            </w:r>
          </w:p>
        </w:tc>
      </w:tr>
      <w:tr w:rsidR="00385447" w:rsidRPr="001371E8" w14:paraId="763EB0F5" w14:textId="77777777" w:rsidTr="00381595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ACD63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Tmin</w:t>
            </w:r>
            <w:proofErr w:type="spellEnd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Tmax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37463A57" w14:textId="419FDA20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85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0.471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86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0.986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8DA53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8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0.536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88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0.991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C56E7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8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0.658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90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0.989</w:t>
              </w:r>
            </w:hyperlink>
          </w:p>
        </w:tc>
      </w:tr>
      <w:tr w:rsidR="00385447" w:rsidRPr="001371E8" w14:paraId="1BC89801" w14:textId="77777777" w:rsidTr="00381595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7AD6C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No. of measured, independent &amp; observed [I &gt; 2σ(I)] reflections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4D650357" w14:textId="3E297109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91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10965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92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5202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93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2180</w:t>
              </w:r>
            </w:hyperlink>
            <w:r w:rsidRPr="003854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E0B28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94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16898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95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5476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96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3221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EBC3F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9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14690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98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5326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9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3372</w:t>
              </w:r>
            </w:hyperlink>
          </w:p>
        </w:tc>
      </w:tr>
      <w:tr w:rsidR="00385447" w:rsidRPr="001371E8" w14:paraId="3C835C64" w14:textId="77777777" w:rsidTr="00381595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C0D0A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Rint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270D3F0E" w14:textId="3E35C133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0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0.094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8D0D4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1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0.049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03F91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2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0.041</w:t>
              </w:r>
            </w:hyperlink>
          </w:p>
        </w:tc>
      </w:tr>
      <w:tr w:rsidR="00630835" w:rsidRPr="001371E8" w14:paraId="4DF3EE13" w14:textId="77777777" w:rsidTr="001371E8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C4372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(sin θ/</w:t>
            </w:r>
            <w:proofErr w:type="gramStart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λ)max</w:t>
            </w:r>
            <w:proofErr w:type="gramEnd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 xml:space="preserve"> (Å−1)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41B18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0.595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047C7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0.595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E71E4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0.595</w:t>
            </w:r>
          </w:p>
        </w:tc>
      </w:tr>
      <w:tr w:rsidR="00385447" w:rsidRPr="001371E8" w14:paraId="5CC5BFC1" w14:textId="77777777" w:rsidTr="003E64F9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13C3A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R[</w:t>
            </w:r>
            <w:proofErr w:type="gramEnd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 xml:space="preserve">F2 &gt; 2σ(F2)], </w:t>
            </w:r>
            <w:proofErr w:type="spellStart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wR</w:t>
            </w:r>
            <w:proofErr w:type="spellEnd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(F2), 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24703113" w14:textId="4016716F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3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0.080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104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0.268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105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0.96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75B9F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6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0.075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10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0.238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108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1.03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2EC08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0.063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110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0.200</w:t>
              </w:r>
            </w:hyperlink>
            <w:r w:rsidRPr="00385447">
              <w:rPr>
                <w:sz w:val="20"/>
                <w:szCs w:val="20"/>
              </w:rPr>
              <w:t xml:space="preserve">, </w:t>
            </w:r>
            <w:hyperlink r:id="rId111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1.02</w:t>
              </w:r>
            </w:hyperlink>
          </w:p>
        </w:tc>
      </w:tr>
      <w:tr w:rsidR="00385447" w:rsidRPr="001371E8" w14:paraId="00C5CC0E" w14:textId="77777777" w:rsidTr="003E64F9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A2894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No. of reflections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2D38AF7" w14:textId="0781DED4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2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5202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6C701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3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5476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D175B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4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5326</w:t>
              </w:r>
            </w:hyperlink>
          </w:p>
        </w:tc>
      </w:tr>
      <w:tr w:rsidR="00385447" w:rsidRPr="001371E8" w14:paraId="70D781BB" w14:textId="77777777" w:rsidTr="003E64F9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1DCA6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No. of parameters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6EAA28C" w14:textId="7E503E49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5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375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ABCC9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6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394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94275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7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429</w:t>
              </w:r>
            </w:hyperlink>
          </w:p>
        </w:tc>
      </w:tr>
      <w:tr w:rsidR="00385447" w:rsidRPr="001371E8" w14:paraId="48453B78" w14:textId="77777777" w:rsidTr="003E64F9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8CD42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No. of restraints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F072D39" w14:textId="29FA0EB8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8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63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ED227" w14:textId="77777777" w:rsidR="00385447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0F21E" w14:textId="77777777" w:rsidR="00385447" w:rsidRPr="00385447" w:rsidRDefault="00385447" w:rsidP="0038544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9" w:history="1">
              <w:r w:rsidRPr="00385447">
                <w:rPr>
                  <w:rStyle w:val="Hyperlink"/>
                  <w:color w:val="auto"/>
                  <w:sz w:val="20"/>
                  <w:szCs w:val="20"/>
                  <w:u w:val="none"/>
                </w:rPr>
                <w:t>191</w:t>
              </w:r>
            </w:hyperlink>
          </w:p>
        </w:tc>
      </w:tr>
      <w:tr w:rsidR="00630835" w:rsidRPr="001371E8" w14:paraId="0D343035" w14:textId="77777777" w:rsidTr="001371E8"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74AE1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H-atom treatment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05CDF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Constrained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7CD9F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Constrained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83B34" w14:textId="77777777" w:rsidR="00630835" w:rsidRPr="00385447" w:rsidRDefault="001371E8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5447">
              <w:rPr>
                <w:rFonts w:ascii="Times New Roman" w:hAnsi="Times New Roman"/>
                <w:sz w:val="20"/>
                <w:szCs w:val="20"/>
              </w:rPr>
              <w:t>Constrained</w:t>
            </w:r>
          </w:p>
        </w:tc>
      </w:tr>
      <w:tr w:rsidR="00630835" w:rsidRPr="001371E8" w14:paraId="30F4DD93" w14:textId="77777777" w:rsidTr="001371E8"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2A0D77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Δρmax</w:t>
            </w:r>
            <w:proofErr w:type="spellEnd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>Δρmin</w:t>
            </w:r>
            <w:proofErr w:type="spellEnd"/>
            <w:r w:rsidRPr="00385447">
              <w:rPr>
                <w:rFonts w:ascii="Times New Roman" w:hAnsi="Times New Roman"/>
                <w:bCs/>
                <w:sz w:val="20"/>
                <w:szCs w:val="20"/>
              </w:rPr>
              <w:t xml:space="preserve"> (e Å−3)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534827" w14:textId="1B71219C" w:rsidR="00630835" w:rsidRPr="00385447" w:rsidRDefault="00385447" w:rsidP="0038544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20" w:history="1">
              <w:r w:rsidRPr="00385447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0.29</w:t>
              </w:r>
            </w:hyperlink>
            <w:r w:rsidRPr="0038544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hyperlink r:id="rId121" w:history="1">
              <w:r w:rsidRPr="00385447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−</w:t>
              </w:r>
            </w:hyperlink>
            <w:hyperlink r:id="rId122" w:history="1">
              <w:r w:rsidRPr="00385447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0.20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03C34E" w14:textId="77777777" w:rsidR="00630835" w:rsidRPr="00385447" w:rsidRDefault="00630835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23" w:history="1">
              <w:r w:rsidRPr="00385447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0.30</w:t>
              </w:r>
            </w:hyperlink>
            <w:r w:rsidRPr="0038544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hyperlink r:id="rId124" w:history="1">
              <w:r w:rsidRPr="00385447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−</w:t>
              </w:r>
            </w:hyperlink>
            <w:hyperlink r:id="rId125" w:history="1">
              <w:r w:rsidRPr="00385447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0.27</w:t>
              </w:r>
            </w:hyperlink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685796" w14:textId="77777777" w:rsidR="00630835" w:rsidRPr="00385447" w:rsidRDefault="001371E8" w:rsidP="001371E8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26" w:history="1">
              <w:r w:rsidRPr="00385447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0.21</w:t>
              </w:r>
            </w:hyperlink>
            <w:r w:rsidRPr="0038544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hyperlink r:id="rId127" w:history="1">
              <w:r w:rsidRPr="00385447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−</w:t>
              </w:r>
            </w:hyperlink>
            <w:hyperlink r:id="rId128" w:history="1">
              <w:r w:rsidRPr="00385447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0.26</w:t>
              </w:r>
            </w:hyperlink>
          </w:p>
        </w:tc>
      </w:tr>
    </w:tbl>
    <w:p w14:paraId="3CE52034" w14:textId="77777777" w:rsidR="004E066C" w:rsidRPr="001371E8" w:rsidRDefault="004E066C" w:rsidP="004E066C">
      <w:pPr>
        <w:pStyle w:val="Legend"/>
        <w:rPr>
          <w:sz w:val="22"/>
          <w:szCs w:val="22"/>
        </w:rPr>
      </w:pPr>
    </w:p>
    <w:p w14:paraId="3D112F87" w14:textId="77777777" w:rsidR="004E066C" w:rsidRPr="004E066C" w:rsidRDefault="004E066C" w:rsidP="004E066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7591034" w14:textId="77777777" w:rsidR="004E066C" w:rsidRPr="004E066C" w:rsidRDefault="004E066C" w:rsidP="004E066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9FA01DF" w14:textId="77777777" w:rsidR="004E066C" w:rsidRDefault="004E066C" w:rsidP="004E066C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172692F1" w14:textId="13A680C8" w:rsidR="00A53F41" w:rsidRPr="00A64820" w:rsidRDefault="005B1E6F" w:rsidP="005B1E6F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52003AB" wp14:editId="4D4DAB16">
            <wp:extent cx="3798630" cy="3073400"/>
            <wp:effectExtent l="0" t="0" r="0" b="0"/>
            <wp:docPr id="47175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53" cy="30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42CC" w14:textId="36423194" w:rsidR="00AB4D27" w:rsidRPr="005B1E6F" w:rsidRDefault="00AB4D27" w:rsidP="0070070A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5B1E6F">
        <w:rPr>
          <w:rFonts w:ascii="Times New Roman" w:hAnsi="Times New Roman" w:cs="Times New Roman"/>
          <w:b/>
          <w:bCs/>
          <w:noProof/>
          <w:lang w:bidi="hi-IN"/>
        </w:rPr>
        <w:t xml:space="preserve">Fig. S1 </w:t>
      </w:r>
      <w:r w:rsidRPr="005B1E6F">
        <w:rPr>
          <w:rFonts w:ascii="Times New Roman" w:hAnsi="Times New Roman" w:cs="Times New Roman"/>
          <w:noProof/>
          <w:lang w:bidi="hi-IN"/>
        </w:rPr>
        <w:t>Thermal ellipsoid representation ( 30% probability) o</w:t>
      </w:r>
      <w:r w:rsidRPr="005B1E6F">
        <w:rPr>
          <w:rFonts w:ascii="Times New Roman" w:hAnsi="Times New Roman" w:cs="Times New Roman"/>
        </w:rPr>
        <w:t xml:space="preserve">f </w:t>
      </w:r>
      <w:r w:rsidR="009C02D0" w:rsidRPr="005B1E6F">
        <w:rPr>
          <w:rFonts w:ascii="Times New Roman" w:hAnsi="Times New Roman" w:cs="Times New Roman"/>
          <w:b/>
          <w:bCs/>
          <w:color w:val="000000" w:themeColor="text1"/>
        </w:rPr>
        <w:t>B</w:t>
      </w:r>
      <w:r w:rsidR="005B1E6F" w:rsidRPr="005B1E6F">
        <w:rPr>
          <w:rFonts w:ascii="Times New Roman" w:hAnsi="Times New Roman" w:cs="Times New Roman"/>
          <w:b/>
          <w:bCs/>
          <w:color w:val="000000" w:themeColor="text1"/>
        </w:rPr>
        <w:t>P</w:t>
      </w:r>
      <w:r w:rsidRPr="005B1E6F">
        <w:rPr>
          <w:rFonts w:ascii="Times New Roman" w:hAnsi="Times New Roman" w:cs="Times New Roman"/>
          <w:b/>
          <w:bCs/>
          <w:color w:val="000000" w:themeColor="text1"/>
        </w:rPr>
        <w:t>8</w:t>
      </w:r>
      <w:r w:rsidR="009C02D0" w:rsidRPr="005B1E6F">
        <w:rPr>
          <w:rFonts w:ascii="Times New Roman" w:hAnsi="Times New Roman" w:cs="Times New Roman"/>
          <w:b/>
          <w:bCs/>
          <w:color w:val="000000" w:themeColor="text1"/>
        </w:rPr>
        <w:t>.2DCM</w:t>
      </w:r>
      <w:r w:rsidR="005B1E6F" w:rsidRPr="005B1E6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C73B7D" w:rsidRPr="00C73B7D">
        <w:rPr>
          <w:rFonts w:ascii="Times New Roman" w:hAnsi="Times New Roman" w:cs="Times New Roman"/>
          <w:color w:val="000000" w:themeColor="text1"/>
        </w:rPr>
        <w:t>crystal</w:t>
      </w:r>
      <w:r w:rsidR="00C73B7D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5B1E6F" w:rsidRPr="005B1E6F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5B1E6F" w:rsidRPr="005B1E6F">
        <w:rPr>
          <w:rFonts w:ascii="Times New Roman" w:hAnsi="Times New Roman" w:cs="Times New Roman"/>
        </w:rPr>
        <w:t>Only Symmetry independent atoms are labelled).</w:t>
      </w:r>
    </w:p>
    <w:p w14:paraId="0BC1FFEF" w14:textId="77777777" w:rsidR="005B1E6F" w:rsidRDefault="00952B46" w:rsidP="005B1E6F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lang w:bidi="hi-IN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inline distT="0" distB="0" distL="0" distR="0" wp14:anchorId="5B13543E" wp14:editId="400CCD17">
            <wp:extent cx="4133215" cy="3546351"/>
            <wp:effectExtent l="0" t="0" r="0" b="0"/>
            <wp:docPr id="4" name="Picture 3" descr="BP_Lut_TE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_Lut_TE30.tif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877" cy="35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5C1E" w14:textId="4624C5B8" w:rsidR="005B1E6F" w:rsidRPr="005B1E6F" w:rsidRDefault="00AB4D27" w:rsidP="0070070A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A64820">
        <w:rPr>
          <w:rFonts w:ascii="Times New Roman" w:hAnsi="Times New Roman" w:cs="Times New Roman"/>
          <w:b/>
          <w:bCs/>
          <w:noProof/>
          <w:lang w:bidi="hi-IN"/>
        </w:rPr>
        <w:t>Fig. S</w:t>
      </w:r>
      <w:r>
        <w:rPr>
          <w:rFonts w:ascii="Times New Roman" w:hAnsi="Times New Roman" w:cs="Times New Roman"/>
          <w:b/>
          <w:bCs/>
          <w:noProof/>
          <w:lang w:bidi="hi-IN"/>
        </w:rPr>
        <w:t>2</w:t>
      </w:r>
      <w:r w:rsidRPr="00A64820">
        <w:rPr>
          <w:rFonts w:ascii="Times New Roman" w:hAnsi="Times New Roman" w:cs="Times New Roman"/>
          <w:b/>
          <w:bCs/>
          <w:noProof/>
          <w:lang w:bidi="hi-IN"/>
        </w:rPr>
        <w:t xml:space="preserve"> </w:t>
      </w:r>
      <w:r w:rsidRPr="00A64820">
        <w:rPr>
          <w:rFonts w:ascii="Times New Roman" w:hAnsi="Times New Roman" w:cs="Times New Roman"/>
          <w:noProof/>
          <w:lang w:bidi="hi-IN"/>
        </w:rPr>
        <w:t>Thermal ellipsoid representation ( 30% probability) the asymmetric unit o</w:t>
      </w:r>
      <w:r w:rsidRPr="00A64820">
        <w:rPr>
          <w:rFonts w:ascii="Times New Roman" w:hAnsi="Times New Roman" w:cs="Times New Roman"/>
          <w:sz w:val="24"/>
          <w:szCs w:val="24"/>
        </w:rPr>
        <w:t xml:space="preserve">f </w:t>
      </w:r>
      <w:r w:rsidR="009C02D0">
        <w:rPr>
          <w:rFonts w:ascii="Times New Roman" w:hAnsi="Times New Roman" w:cs="Times New Roman"/>
          <w:b/>
          <w:bCs/>
          <w:color w:val="000000" w:themeColor="text1"/>
        </w:rPr>
        <w:t>B</w:t>
      </w:r>
      <w:r w:rsidR="005B1E6F">
        <w:rPr>
          <w:rFonts w:ascii="Times New Roman" w:hAnsi="Times New Roman" w:cs="Times New Roman"/>
          <w:b/>
          <w:bCs/>
          <w:color w:val="000000" w:themeColor="text1"/>
        </w:rPr>
        <w:t>P</w:t>
      </w:r>
      <w:r w:rsidR="009C02D0" w:rsidRPr="00A64820">
        <w:rPr>
          <w:rFonts w:ascii="Times New Roman" w:hAnsi="Times New Roman" w:cs="Times New Roman"/>
          <w:b/>
          <w:bCs/>
          <w:color w:val="000000" w:themeColor="text1"/>
        </w:rPr>
        <w:t>8</w:t>
      </w:r>
      <w:r w:rsidR="009C02D0">
        <w:rPr>
          <w:rFonts w:ascii="Times New Roman" w:hAnsi="Times New Roman" w:cs="Times New Roman"/>
          <w:b/>
          <w:bCs/>
          <w:color w:val="000000" w:themeColor="text1"/>
        </w:rPr>
        <w:t>.2Lut</w:t>
      </w:r>
      <w:r w:rsidR="005B1E6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5B1E6F" w:rsidRPr="005B1E6F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5B1E6F" w:rsidRPr="005B1E6F">
        <w:rPr>
          <w:rFonts w:ascii="Times New Roman" w:hAnsi="Times New Roman" w:cs="Times New Roman"/>
        </w:rPr>
        <w:t>Only Symmetry independent atoms are labelled).</w:t>
      </w:r>
    </w:p>
    <w:p w14:paraId="29DE6599" w14:textId="7EA3B618" w:rsidR="00AB4D27" w:rsidRDefault="005B1E6F" w:rsidP="00AB4D27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lang w:bidi="hi-IN"/>
        </w:rPr>
      </w:pPr>
      <w:r>
        <w:rPr>
          <w:noProof/>
        </w:rPr>
        <w:lastRenderedPageBreak/>
        <w:drawing>
          <wp:inline distT="0" distB="0" distL="0" distR="0" wp14:anchorId="1E22E810" wp14:editId="22C3D1A0">
            <wp:extent cx="4374865" cy="3483533"/>
            <wp:effectExtent l="0" t="0" r="0" b="0"/>
            <wp:docPr id="6722467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06" cy="34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6580" w14:textId="0A31F657" w:rsidR="005B1E6F" w:rsidRPr="005B1E6F" w:rsidRDefault="00AB4D27" w:rsidP="0070070A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A64820">
        <w:rPr>
          <w:rFonts w:ascii="Times New Roman" w:hAnsi="Times New Roman" w:cs="Times New Roman"/>
          <w:b/>
          <w:bCs/>
          <w:noProof/>
          <w:lang w:bidi="hi-IN"/>
        </w:rPr>
        <w:t>Fig. S</w:t>
      </w:r>
      <w:r w:rsidR="005B1E6F">
        <w:rPr>
          <w:rFonts w:ascii="Times New Roman" w:hAnsi="Times New Roman" w:cs="Times New Roman"/>
          <w:b/>
          <w:bCs/>
          <w:noProof/>
          <w:lang w:bidi="hi-IN"/>
        </w:rPr>
        <w:t>3</w:t>
      </w:r>
      <w:r w:rsidRPr="00A64820">
        <w:rPr>
          <w:rFonts w:ascii="Times New Roman" w:hAnsi="Times New Roman" w:cs="Times New Roman"/>
          <w:b/>
          <w:bCs/>
          <w:noProof/>
          <w:lang w:bidi="hi-IN"/>
        </w:rPr>
        <w:t xml:space="preserve"> </w:t>
      </w:r>
      <w:r w:rsidRPr="00A64820">
        <w:rPr>
          <w:rFonts w:ascii="Times New Roman" w:hAnsi="Times New Roman" w:cs="Times New Roman"/>
          <w:noProof/>
          <w:lang w:bidi="hi-IN"/>
        </w:rPr>
        <w:t>Thermal ellipsoid representation (30% probability) the asymmetric unit o</w:t>
      </w:r>
      <w:r w:rsidRPr="00A64820">
        <w:rPr>
          <w:rFonts w:ascii="Times New Roman" w:hAnsi="Times New Roman" w:cs="Times New Roman"/>
          <w:sz w:val="24"/>
          <w:szCs w:val="24"/>
        </w:rPr>
        <w:t xml:space="preserve">f </w:t>
      </w:r>
      <w:r w:rsidR="009C02D0">
        <w:rPr>
          <w:rFonts w:ascii="Times New Roman" w:hAnsi="Times New Roman" w:cs="Times New Roman"/>
          <w:b/>
          <w:bCs/>
          <w:color w:val="000000" w:themeColor="text1"/>
        </w:rPr>
        <w:t>B</w:t>
      </w:r>
      <w:r w:rsidR="005B1E6F">
        <w:rPr>
          <w:rFonts w:ascii="Times New Roman" w:hAnsi="Times New Roman" w:cs="Times New Roman"/>
          <w:b/>
          <w:bCs/>
          <w:color w:val="000000" w:themeColor="text1"/>
        </w:rPr>
        <w:t>P</w:t>
      </w:r>
      <w:r w:rsidR="009C02D0" w:rsidRPr="00A64820">
        <w:rPr>
          <w:rFonts w:ascii="Times New Roman" w:hAnsi="Times New Roman" w:cs="Times New Roman"/>
          <w:b/>
          <w:bCs/>
          <w:color w:val="000000" w:themeColor="text1"/>
        </w:rPr>
        <w:t>8</w:t>
      </w:r>
      <w:r w:rsidR="009C02D0">
        <w:rPr>
          <w:rFonts w:ascii="Times New Roman" w:hAnsi="Times New Roman" w:cs="Times New Roman"/>
          <w:b/>
          <w:bCs/>
          <w:color w:val="000000" w:themeColor="text1"/>
        </w:rPr>
        <w:t>.2EtOAc</w:t>
      </w:r>
      <w:r w:rsidR="005B1E6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5B1E6F" w:rsidRPr="005B1E6F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5B1E6F" w:rsidRPr="005B1E6F">
        <w:rPr>
          <w:rFonts w:ascii="Times New Roman" w:hAnsi="Times New Roman" w:cs="Times New Roman"/>
        </w:rPr>
        <w:t>Only Symmetry independent atoms are labelled).</w:t>
      </w:r>
    </w:p>
    <w:p w14:paraId="72279946" w14:textId="4D2CCABB" w:rsidR="00D9400F" w:rsidRPr="00A64820" w:rsidRDefault="005B1E6F" w:rsidP="00D9400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C94913" wp14:editId="25B16D88">
            <wp:extent cx="5790777" cy="3501069"/>
            <wp:effectExtent l="0" t="0" r="0" b="0"/>
            <wp:docPr id="7335327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44" cy="35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B55E" w14:textId="78608BBB" w:rsidR="00796187" w:rsidRDefault="00796187" w:rsidP="0070070A">
      <w:pPr>
        <w:spacing w:line="360" w:lineRule="auto"/>
        <w:rPr>
          <w:rFonts w:ascii="Times New Roman" w:hAnsi="Times New Roman" w:cs="Times New Roman"/>
          <w:noProof/>
          <w:lang w:bidi="hi-IN"/>
        </w:rPr>
      </w:pPr>
      <w:r>
        <w:rPr>
          <w:rFonts w:ascii="Times New Roman" w:hAnsi="Times New Roman" w:cs="Times New Roman"/>
          <w:b/>
          <w:bCs/>
          <w:noProof/>
          <w:lang w:bidi="hi-IN"/>
        </w:rPr>
        <w:t>Fig.</w:t>
      </w:r>
      <w:r w:rsidRPr="00796187">
        <w:rPr>
          <w:rFonts w:ascii="Times New Roman" w:hAnsi="Times New Roman" w:cs="Times New Roman"/>
          <w:b/>
          <w:bCs/>
          <w:noProof/>
          <w:lang w:bidi="hi-IN"/>
        </w:rPr>
        <w:t xml:space="preserve"> </w:t>
      </w:r>
      <w:r>
        <w:rPr>
          <w:rFonts w:ascii="Times New Roman" w:hAnsi="Times New Roman" w:cs="Times New Roman"/>
          <w:b/>
          <w:bCs/>
          <w:noProof/>
          <w:lang w:bidi="hi-IN"/>
        </w:rPr>
        <w:t>S</w:t>
      </w:r>
      <w:r w:rsidR="005B1E6F">
        <w:rPr>
          <w:rFonts w:ascii="Times New Roman" w:hAnsi="Times New Roman" w:cs="Times New Roman"/>
          <w:b/>
          <w:bCs/>
          <w:noProof/>
          <w:lang w:bidi="hi-IN"/>
        </w:rPr>
        <w:t>4</w:t>
      </w:r>
      <w:r w:rsidRPr="00787DE7">
        <w:rPr>
          <w:rFonts w:ascii="Times New Roman" w:hAnsi="Times New Roman" w:cs="Times New Roman"/>
          <w:noProof/>
          <w:lang w:bidi="hi-IN"/>
        </w:rPr>
        <w:t xml:space="preserve">. Packing pattern of </w:t>
      </w:r>
      <w:r w:rsidR="005B1E6F">
        <w:rPr>
          <w:rFonts w:ascii="Times New Roman" w:hAnsi="Times New Roman" w:cs="Times New Roman"/>
          <w:b/>
          <w:bCs/>
          <w:color w:val="000000" w:themeColor="text1"/>
        </w:rPr>
        <w:t>BP</w:t>
      </w:r>
      <w:r w:rsidR="005B1E6F" w:rsidRPr="00A64820">
        <w:rPr>
          <w:rFonts w:ascii="Times New Roman" w:hAnsi="Times New Roman" w:cs="Times New Roman"/>
          <w:b/>
          <w:bCs/>
          <w:color w:val="000000" w:themeColor="text1"/>
        </w:rPr>
        <w:t>8</w:t>
      </w:r>
      <w:r w:rsidR="005B1E6F">
        <w:rPr>
          <w:rFonts w:ascii="Times New Roman" w:hAnsi="Times New Roman" w:cs="Times New Roman"/>
          <w:b/>
          <w:bCs/>
          <w:color w:val="000000" w:themeColor="text1"/>
        </w:rPr>
        <w:t>.2DCM</w:t>
      </w:r>
      <w:r w:rsidR="005B1E6F" w:rsidRPr="00787DE7">
        <w:rPr>
          <w:rFonts w:ascii="Times New Roman" w:hAnsi="Times New Roman" w:cs="Times New Roman"/>
          <w:noProof/>
          <w:lang w:bidi="hi-IN"/>
        </w:rPr>
        <w:t xml:space="preserve"> </w:t>
      </w:r>
      <w:r w:rsidRPr="00787DE7">
        <w:rPr>
          <w:rFonts w:ascii="Times New Roman" w:hAnsi="Times New Roman" w:cs="Times New Roman"/>
          <w:noProof/>
          <w:lang w:bidi="hi-IN"/>
        </w:rPr>
        <w:t>crystals.</w:t>
      </w:r>
    </w:p>
    <w:p w14:paraId="7645F029" w14:textId="58858078" w:rsidR="005B1E6F" w:rsidRDefault="005B1E6F" w:rsidP="005B1E6F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lang w:bidi="hi-IN"/>
        </w:rPr>
      </w:pPr>
      <w:r>
        <w:rPr>
          <w:noProof/>
        </w:rPr>
        <w:lastRenderedPageBreak/>
        <w:drawing>
          <wp:inline distT="0" distB="0" distL="0" distR="0" wp14:anchorId="07C0A4F9" wp14:editId="3128E309">
            <wp:extent cx="5556250" cy="3712477"/>
            <wp:effectExtent l="0" t="0" r="0" b="0"/>
            <wp:docPr id="13732677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48" cy="371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7961" w14:textId="4C69148B" w:rsidR="005B1E6F" w:rsidRPr="00787DE7" w:rsidRDefault="005B1E6F" w:rsidP="0070070A">
      <w:pPr>
        <w:spacing w:line="360" w:lineRule="auto"/>
        <w:jc w:val="both"/>
        <w:rPr>
          <w:rFonts w:ascii="Times New Roman" w:hAnsi="Times New Roman" w:cs="Times New Roman"/>
          <w:noProof/>
          <w:lang w:bidi="hi-IN"/>
        </w:rPr>
      </w:pPr>
      <w:r>
        <w:rPr>
          <w:rFonts w:ascii="Times New Roman" w:hAnsi="Times New Roman" w:cs="Times New Roman"/>
          <w:b/>
          <w:bCs/>
          <w:noProof/>
          <w:lang w:bidi="hi-IN"/>
        </w:rPr>
        <w:t>Fig.</w:t>
      </w:r>
      <w:r w:rsidRPr="00796187">
        <w:rPr>
          <w:rFonts w:ascii="Times New Roman" w:hAnsi="Times New Roman" w:cs="Times New Roman"/>
          <w:b/>
          <w:bCs/>
          <w:noProof/>
          <w:lang w:bidi="hi-IN"/>
        </w:rPr>
        <w:t xml:space="preserve"> </w:t>
      </w:r>
      <w:r>
        <w:rPr>
          <w:rFonts w:ascii="Times New Roman" w:hAnsi="Times New Roman" w:cs="Times New Roman"/>
          <w:b/>
          <w:bCs/>
          <w:noProof/>
          <w:lang w:bidi="hi-IN"/>
        </w:rPr>
        <w:t>S7</w:t>
      </w:r>
      <w:r w:rsidRPr="00787DE7">
        <w:rPr>
          <w:rFonts w:ascii="Times New Roman" w:hAnsi="Times New Roman" w:cs="Times New Roman"/>
          <w:noProof/>
          <w:lang w:bidi="hi-IN"/>
        </w:rPr>
        <w:t xml:space="preserve">. Packing pattern of </w:t>
      </w:r>
      <w:r>
        <w:rPr>
          <w:rFonts w:ascii="Times New Roman" w:hAnsi="Times New Roman" w:cs="Times New Roman"/>
          <w:b/>
          <w:bCs/>
          <w:color w:val="000000" w:themeColor="text1"/>
        </w:rPr>
        <w:t>BP</w:t>
      </w:r>
      <w:r w:rsidRPr="00A64820">
        <w:rPr>
          <w:rFonts w:ascii="Times New Roman" w:hAnsi="Times New Roman" w:cs="Times New Roman"/>
          <w:b/>
          <w:bCs/>
          <w:color w:val="000000" w:themeColor="text1"/>
        </w:rPr>
        <w:t>8</w:t>
      </w:r>
      <w:r>
        <w:rPr>
          <w:rFonts w:ascii="Times New Roman" w:hAnsi="Times New Roman" w:cs="Times New Roman"/>
          <w:b/>
          <w:bCs/>
          <w:color w:val="000000" w:themeColor="text1"/>
        </w:rPr>
        <w:t>.2Lut</w:t>
      </w:r>
      <w:r w:rsidRPr="00787DE7">
        <w:rPr>
          <w:rFonts w:ascii="Times New Roman" w:hAnsi="Times New Roman" w:cs="Times New Roman"/>
          <w:noProof/>
          <w:lang w:bidi="hi-IN"/>
        </w:rPr>
        <w:t xml:space="preserve"> crystals.</w:t>
      </w:r>
    </w:p>
    <w:p w14:paraId="4697B181" w14:textId="3EED4245" w:rsidR="005B1E6F" w:rsidRDefault="005B1E6F" w:rsidP="00796187">
      <w:pPr>
        <w:spacing w:line="360" w:lineRule="auto"/>
        <w:jc w:val="center"/>
        <w:rPr>
          <w:rFonts w:ascii="Times New Roman" w:hAnsi="Times New Roman" w:cs="Times New Roman"/>
          <w:noProof/>
          <w:lang w:bidi="hi-IN"/>
        </w:rPr>
      </w:pPr>
      <w:r>
        <w:rPr>
          <w:noProof/>
        </w:rPr>
        <w:drawing>
          <wp:inline distT="0" distB="0" distL="0" distR="0" wp14:anchorId="6F1F417D" wp14:editId="20A9E7A8">
            <wp:extent cx="5429250" cy="3505231"/>
            <wp:effectExtent l="0" t="0" r="0" b="0"/>
            <wp:docPr id="10950543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40" cy="35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BE98" w14:textId="75E9F538" w:rsidR="005B1E6F" w:rsidRPr="00787DE7" w:rsidRDefault="005B1E6F" w:rsidP="0070070A">
      <w:pPr>
        <w:spacing w:line="360" w:lineRule="auto"/>
        <w:jc w:val="both"/>
        <w:rPr>
          <w:rFonts w:ascii="Times New Roman" w:hAnsi="Times New Roman" w:cs="Times New Roman"/>
          <w:noProof/>
          <w:lang w:bidi="hi-IN"/>
        </w:rPr>
      </w:pPr>
      <w:r>
        <w:rPr>
          <w:rFonts w:ascii="Times New Roman" w:hAnsi="Times New Roman" w:cs="Times New Roman"/>
          <w:b/>
          <w:bCs/>
          <w:noProof/>
          <w:lang w:bidi="hi-IN"/>
        </w:rPr>
        <w:t>Fig.</w:t>
      </w:r>
      <w:r w:rsidRPr="00796187">
        <w:rPr>
          <w:rFonts w:ascii="Times New Roman" w:hAnsi="Times New Roman" w:cs="Times New Roman"/>
          <w:b/>
          <w:bCs/>
          <w:noProof/>
          <w:lang w:bidi="hi-IN"/>
        </w:rPr>
        <w:t xml:space="preserve"> </w:t>
      </w:r>
      <w:r>
        <w:rPr>
          <w:rFonts w:ascii="Times New Roman" w:hAnsi="Times New Roman" w:cs="Times New Roman"/>
          <w:b/>
          <w:bCs/>
          <w:noProof/>
          <w:lang w:bidi="hi-IN"/>
        </w:rPr>
        <w:t>S7</w:t>
      </w:r>
      <w:r w:rsidRPr="00787DE7">
        <w:rPr>
          <w:rFonts w:ascii="Times New Roman" w:hAnsi="Times New Roman" w:cs="Times New Roman"/>
          <w:noProof/>
          <w:lang w:bidi="hi-IN"/>
        </w:rPr>
        <w:t xml:space="preserve">. Packing pattern of </w:t>
      </w:r>
      <w:r>
        <w:rPr>
          <w:rFonts w:ascii="Times New Roman" w:hAnsi="Times New Roman" w:cs="Times New Roman"/>
          <w:b/>
          <w:bCs/>
          <w:color w:val="000000" w:themeColor="text1"/>
        </w:rPr>
        <w:t>BP</w:t>
      </w:r>
      <w:r w:rsidRPr="00A64820">
        <w:rPr>
          <w:rFonts w:ascii="Times New Roman" w:hAnsi="Times New Roman" w:cs="Times New Roman"/>
          <w:b/>
          <w:bCs/>
          <w:color w:val="000000" w:themeColor="text1"/>
        </w:rPr>
        <w:t>8</w:t>
      </w:r>
      <w:r>
        <w:rPr>
          <w:rFonts w:ascii="Times New Roman" w:hAnsi="Times New Roman" w:cs="Times New Roman"/>
          <w:b/>
          <w:bCs/>
          <w:color w:val="000000" w:themeColor="text1"/>
        </w:rPr>
        <w:t>.2EtOAc</w:t>
      </w:r>
      <w:r w:rsidRPr="00787DE7">
        <w:rPr>
          <w:rFonts w:ascii="Times New Roman" w:hAnsi="Times New Roman" w:cs="Times New Roman"/>
          <w:noProof/>
          <w:lang w:bidi="hi-IN"/>
        </w:rPr>
        <w:t xml:space="preserve"> crystals.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0"/>
      </w:tblGrid>
      <w:tr w:rsidR="00E15939" w:rsidRPr="001E560A" w14:paraId="0740309C" w14:textId="77777777" w:rsidTr="004E06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D74A0A" w14:textId="77777777" w:rsidR="00E15939" w:rsidRPr="001E560A" w:rsidRDefault="00E15939" w:rsidP="005B1E6F">
            <w:pPr>
              <w:rPr>
                <w:rFonts w:ascii="Times New Roman" w:hAnsi="Times New Roman" w:cs="Times New Roman"/>
                <w:noProof/>
                <w:lang w:val="en-GB" w:bidi="hi-IN"/>
              </w:rPr>
            </w:pPr>
          </w:p>
        </w:tc>
      </w:tr>
      <w:tr w:rsidR="00E15939" w:rsidRPr="001E560A" w14:paraId="53A258BB" w14:textId="77777777" w:rsidTr="004E066C">
        <w:trPr>
          <w:tblCellSpacing w:w="15" w:type="dxa"/>
        </w:trPr>
        <w:tc>
          <w:tcPr>
            <w:tcW w:w="0" w:type="auto"/>
            <w:vAlign w:val="center"/>
          </w:tcPr>
          <w:p w14:paraId="7B667F8F" w14:textId="0C402B04" w:rsidR="00E15939" w:rsidRDefault="00E15939" w:rsidP="005B1E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 w:bidi="hi-IN"/>
              </w:rPr>
            </w:pPr>
            <w:r w:rsidRPr="001E56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 w:bidi="hi-IN"/>
              </w:rPr>
              <w:t>checkCIF</w:t>
            </w:r>
            <w:r w:rsidRPr="00C343D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 w:bidi="hi-IN"/>
              </w:rPr>
              <w:t xml:space="preserve">_ </w:t>
            </w:r>
            <w:r w:rsidR="00DA5C85" w:rsidRPr="00DA5C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GB" w:bidi="hi-IN"/>
              </w:rPr>
              <w:t>BP8_2DCM</w:t>
            </w:r>
          </w:p>
          <w:p w14:paraId="43DFBEC9" w14:textId="77777777" w:rsid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</w:p>
          <w:p w14:paraId="44BBEDAF" w14:textId="7FCF042A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chcheckCIF (basic structural check) running</w:t>
            </w:r>
          </w:p>
          <w:p w14:paraId="789A33FA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________________________________________</w:t>
            </w:r>
          </w:p>
          <w:p w14:paraId="4EC9031E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</w:p>
          <w:p w14:paraId="10897523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Checking for embedded fcf data in CIF ...</w:t>
            </w:r>
          </w:p>
          <w:p w14:paraId="045F6E06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Found embedded fcf data in CIF. Extracting fcf data from uploaded CIF, please wait . .</w:t>
            </w:r>
          </w:p>
          <w:p w14:paraId="5C0C9965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checkCIF/PLATON (basic structural check)</w:t>
            </w:r>
          </w:p>
          <w:p w14:paraId="6A65A0E3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________________________________________</w:t>
            </w:r>
          </w:p>
          <w:p w14:paraId="57DA2591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Structure factors have been supplied for datablock(s) BP8_2DCM</w:t>
            </w:r>
          </w:p>
          <w:p w14:paraId="66E0043D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THIS REPORT IS FOR GUIDANCE ONLY. IF USED AS PART OF A REVIEW PROCEDURE FOR PUBLICATION, IT SHOULD NOT REPLACE THE EXPERTISE OF AN EXPERIENCED CRYSTALLOGRAPHIC REFEREE.</w:t>
            </w:r>
          </w:p>
          <w:p w14:paraId="3B0F8CD3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No syntax errors found. CIF dictionary</w:t>
            </w:r>
          </w:p>
          <w:p w14:paraId="5E9A4D5F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Please wait while processing ....  Interpreting this report</w:t>
            </w:r>
          </w:p>
          <w:p w14:paraId="609723BB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Structure factor report</w:t>
            </w:r>
          </w:p>
          <w:p w14:paraId="21429E31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</w:p>
          <w:p w14:paraId="4424B6C9" w14:textId="13BB8ECD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GB" w:bidi="hi-IN"/>
              </w:rPr>
              <w:t>Datablock: BP8_2DCM</w:t>
            </w:r>
          </w:p>
          <w:p w14:paraId="26388EFB" w14:textId="77777777" w:rsidR="00E15939" w:rsidRPr="00C343DD" w:rsidRDefault="00E15939" w:rsidP="00E159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lang w:val="en-GB" w:bidi="hi-IN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15939" w:rsidRPr="001E560A" w14:paraId="63B7E519" w14:textId="77777777" w:rsidTr="00440F30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2D80B4C7" w14:textId="77777777" w:rsid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b/>
                      <w:bCs/>
                      <w:color w:val="666666"/>
                      <w:kern w:val="36"/>
                      <w:sz w:val="20"/>
                      <w:szCs w:val="20"/>
                      <w:lang w:val="en-GB"/>
                    </w:rPr>
                  </w:pPr>
                </w:p>
                <w:p w14:paraId="49E6CA9C" w14:textId="42AE22FA" w:rsidR="00DA5C85" w:rsidRPr="00DA5C85" w:rsidRDefault="00433D3F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pict w14:anchorId="6DB6F0F7">
                      <v:rect id="_x0000_i1027" style="width:0;height:1.5pt" o:hrstd="t" o:hr="t" fillcolor="#a0a0a0" stroked="f"/>
                    </w:pict>
                  </w:r>
                </w:p>
                <w:tbl>
                  <w:tblPr>
                    <w:tblW w:w="9750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52"/>
                    <w:gridCol w:w="3401"/>
                    <w:gridCol w:w="3897"/>
                  </w:tblGrid>
                  <w:tr w:rsidR="00DA5C85" w:rsidRPr="00DA5C85" w14:paraId="1B3DC444" w14:textId="77777777">
                    <w:trPr>
                      <w:tblCellSpacing w:w="15" w:type="dxa"/>
                    </w:trPr>
                    <w:tc>
                      <w:tcPr>
                        <w:tcW w:w="1250" w:type="pct"/>
                        <w:vAlign w:val="center"/>
                        <w:hideMark/>
                      </w:tcPr>
                      <w:p w14:paraId="35F79D43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Bond precision:</w:t>
                        </w:r>
                      </w:p>
                    </w:tc>
                    <w:tc>
                      <w:tcPr>
                        <w:tcW w:w="1750" w:type="pct"/>
                        <w:vAlign w:val="center"/>
                        <w:hideMark/>
                      </w:tcPr>
                      <w:p w14:paraId="7758DDF7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C-C = 0.0063 A</w:t>
                        </w:r>
                      </w:p>
                    </w:tc>
                    <w:tc>
                      <w:tcPr>
                        <w:tcW w:w="2000" w:type="pct"/>
                        <w:vAlign w:val="center"/>
                        <w:hideMark/>
                      </w:tcPr>
                      <w:p w14:paraId="274849A3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Wavelength=0.71075</w:t>
                        </w:r>
                      </w:p>
                    </w:tc>
                  </w:tr>
                </w:tbl>
                <w:p w14:paraId="2B9F1436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vanish/>
                      <w:lang w:val="en-GB" w:bidi="hi-IN"/>
                    </w:rPr>
                  </w:pPr>
                </w:p>
                <w:tbl>
                  <w:tblPr>
                    <w:tblW w:w="9750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30"/>
                    <w:gridCol w:w="1875"/>
                    <w:gridCol w:w="1875"/>
                    <w:gridCol w:w="4770"/>
                  </w:tblGrid>
                  <w:tr w:rsidR="00DA5C85" w:rsidRPr="00DA5C85" w14:paraId="357F458D" w14:textId="77777777">
                    <w:trPr>
                      <w:tblCellSpacing w:w="15" w:type="dxa"/>
                    </w:trPr>
                    <w:tc>
                      <w:tcPr>
                        <w:tcW w:w="500" w:type="pct"/>
                        <w:vAlign w:val="center"/>
                        <w:hideMark/>
                      </w:tcPr>
                      <w:p w14:paraId="10D7153E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Cell:</w:t>
                        </w:r>
                      </w:p>
                    </w:tc>
                    <w:tc>
                      <w:tcPr>
                        <w:tcW w:w="1000" w:type="pct"/>
                        <w:vAlign w:val="center"/>
                        <w:hideMark/>
                      </w:tcPr>
                      <w:p w14:paraId="265692CA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a=10.929(8)</w:t>
                        </w:r>
                      </w:p>
                    </w:tc>
                    <w:tc>
                      <w:tcPr>
                        <w:tcW w:w="1000" w:type="pct"/>
                        <w:vAlign w:val="center"/>
                        <w:hideMark/>
                      </w:tcPr>
                      <w:p w14:paraId="624A09C0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b=12.083(8)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  <w:hideMark/>
                      </w:tcPr>
                      <w:p w14:paraId="4D64F7B2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c=12.718(9)</w:t>
                        </w:r>
                      </w:p>
                    </w:tc>
                  </w:tr>
                  <w:tr w:rsidR="00DA5C85" w:rsidRPr="00DA5C85" w14:paraId="52CFBC2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E9BFC8D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1348E41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alpha=74.983(9)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8423626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beta=72.896(10)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F23FDE2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gamma=80.531(11)</w:t>
                        </w:r>
                      </w:p>
                    </w:tc>
                  </w:tr>
                  <w:tr w:rsidR="00DA5C85" w:rsidRPr="00DA5C85" w14:paraId="4CD57DE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671806E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Temperature: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B58BD26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293 K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65D35B2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0E1ADCD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</w:p>
                    </w:tc>
                  </w:tr>
                </w:tbl>
                <w:p w14:paraId="354B8DAA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vanish/>
                      <w:lang w:val="en-GB" w:bidi="hi-IN"/>
                    </w:rPr>
                  </w:pPr>
                </w:p>
                <w:tbl>
                  <w:tblPr>
                    <w:tblW w:w="9750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7"/>
                    <w:gridCol w:w="3734"/>
                    <w:gridCol w:w="3749"/>
                  </w:tblGrid>
                  <w:tr w:rsidR="00DA5C85" w:rsidRPr="00DA5C85" w14:paraId="1D2FDEF1" w14:textId="77777777">
                    <w:trPr>
                      <w:tblCellSpacing w:w="15" w:type="dxa"/>
                    </w:trPr>
                    <w:tc>
                      <w:tcPr>
                        <w:tcW w:w="750" w:type="pct"/>
                        <w:vAlign w:val="center"/>
                        <w:hideMark/>
                      </w:tcPr>
                      <w:p w14:paraId="2E867392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</w:p>
                    </w:tc>
                    <w:tc>
                      <w:tcPr>
                        <w:tcW w:w="1250" w:type="pct"/>
                        <w:vAlign w:val="center"/>
                        <w:hideMark/>
                      </w:tcPr>
                      <w:p w14:paraId="770C8672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Calculated</w:t>
                        </w:r>
                      </w:p>
                    </w:tc>
                    <w:tc>
                      <w:tcPr>
                        <w:tcW w:w="1250" w:type="pct"/>
                        <w:vAlign w:val="center"/>
                        <w:hideMark/>
                      </w:tcPr>
                      <w:p w14:paraId="368EBE86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Reported</w:t>
                        </w:r>
                      </w:p>
                    </w:tc>
                  </w:tr>
                  <w:tr w:rsidR="00DA5C85" w:rsidRPr="00DA5C85" w14:paraId="160A280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088893C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Volume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10599CA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1543.3(19)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EE9AFCC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1543.3(19)</w:t>
                        </w:r>
                      </w:p>
                    </w:tc>
                  </w:tr>
                  <w:tr w:rsidR="00DA5C85" w:rsidRPr="00DA5C85" w14:paraId="778A8E7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EADBB28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Space group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9F1ACA0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P -1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1778275B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P -1</w:t>
                        </w:r>
                      </w:p>
                    </w:tc>
                  </w:tr>
                  <w:tr w:rsidR="00DA5C85" w:rsidRPr="00DA5C85" w14:paraId="291E234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9898012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Hall group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B02F599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-P 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B94DE3A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-P 1</w:t>
                        </w:r>
                      </w:p>
                    </w:tc>
                  </w:tr>
                  <w:tr w:rsidR="00DA5C85" w:rsidRPr="00DA5C85" w14:paraId="0AEEDEC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43C03DC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Moiety formula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D6CB0B8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C62 H60 O8, 2(C H2 Cl2)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1DC43340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?</w:t>
                        </w:r>
                      </w:p>
                    </w:tc>
                  </w:tr>
                  <w:tr w:rsidR="00DA5C85" w:rsidRPr="00DA5C85" w14:paraId="2941BFC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8E4C7BE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Sum formula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BCF82E3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C64 H64 Cl4 O8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2DD2783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C64 H64 Cl4 O8</w:t>
                        </w:r>
                      </w:p>
                    </w:tc>
                  </w:tr>
                  <w:tr w:rsidR="00DA5C85" w:rsidRPr="00DA5C85" w14:paraId="514C1B6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A662FFF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Mr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1D4C1E29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1102.95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C2DBA2E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1102.95</w:t>
                        </w:r>
                      </w:p>
                    </w:tc>
                  </w:tr>
                  <w:tr w:rsidR="00DA5C85" w:rsidRPr="00DA5C85" w14:paraId="68B6544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FC4FE95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Dx,g cm-3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367A019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1.187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975D697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1.187</w:t>
                        </w:r>
                      </w:p>
                    </w:tc>
                  </w:tr>
                  <w:tr w:rsidR="00DA5C85" w:rsidRPr="00DA5C85" w14:paraId="145DCDD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5CBA6BF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0C8B265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E70B1B3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1</w:t>
                        </w:r>
                      </w:p>
                    </w:tc>
                  </w:tr>
                  <w:tr w:rsidR="00DA5C85" w:rsidRPr="00DA5C85" w14:paraId="51E9D1D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DAD575D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Mu (mm-1)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DFD6A78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0.243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DEA55C8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0.243</w:t>
                        </w:r>
                      </w:p>
                    </w:tc>
                  </w:tr>
                  <w:tr w:rsidR="00DA5C85" w:rsidRPr="00DA5C85" w14:paraId="1B2CAAD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2240C6F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F000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BFDC450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580.0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160D734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580.0</w:t>
                        </w:r>
                      </w:p>
                    </w:tc>
                  </w:tr>
                  <w:tr w:rsidR="00DA5C85" w:rsidRPr="00DA5C85" w14:paraId="74965B6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BA23EB1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F000'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A4BBE34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580.83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6CCA9AF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</w:p>
                    </w:tc>
                  </w:tr>
                  <w:tr w:rsidR="00DA5C85" w:rsidRPr="00DA5C85" w14:paraId="7500195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73DDE3B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h,k,lmax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B83467E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13,14,15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6340712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13,14,15</w:t>
                        </w:r>
                      </w:p>
                    </w:tc>
                  </w:tr>
                  <w:tr w:rsidR="00DA5C85" w:rsidRPr="00DA5C85" w14:paraId="0FC54B7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FD8728D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Nref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DAF4631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5437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58249DC4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5202</w:t>
                        </w:r>
                      </w:p>
                    </w:tc>
                  </w:tr>
                  <w:tr w:rsidR="00DA5C85" w:rsidRPr="00DA5C85" w14:paraId="6FFBA72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EEDA160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Tmin,Tmax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1D54A4BD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0.954,0.983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5340975D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0.471,0.986</w:t>
                        </w:r>
                      </w:p>
                    </w:tc>
                  </w:tr>
                  <w:tr w:rsidR="00DA5C85" w:rsidRPr="00DA5C85" w14:paraId="115EAFD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4491B67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Tmin'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3ACFEC9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0.953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EB7199F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</w:p>
                    </w:tc>
                  </w:tr>
                </w:tbl>
                <w:p w14:paraId="788DBFF2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vanish/>
                      <w:lang w:val="en-GB" w:bidi="hi-IN"/>
                    </w:rPr>
                  </w:pPr>
                </w:p>
                <w:tbl>
                  <w:tblPr>
                    <w:tblW w:w="7500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84"/>
                    <w:gridCol w:w="416"/>
                  </w:tblGrid>
                  <w:tr w:rsidR="00DA5C85" w:rsidRPr="00DA5C85" w14:paraId="062DB220" w14:textId="77777777">
                    <w:trPr>
                      <w:tblCellSpacing w:w="15" w:type="dxa"/>
                    </w:trPr>
                    <w:tc>
                      <w:tcPr>
                        <w:tcW w:w="4750" w:type="pct"/>
                        <w:vAlign w:val="center"/>
                        <w:hideMark/>
                      </w:tcPr>
                      <w:p w14:paraId="7109A11F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Correction method= # Reported T Limits: Tmin=0.471 Tmax=0.986 AbsCorr = MULTI-SCAN</w:t>
                        </w:r>
                      </w:p>
                    </w:tc>
                    <w:tc>
                      <w:tcPr>
                        <w:tcW w:w="250" w:type="pct"/>
                        <w:vAlign w:val="center"/>
                        <w:hideMark/>
                      </w:tcPr>
                      <w:p w14:paraId="197705FE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</w:p>
                    </w:tc>
                  </w:tr>
                </w:tbl>
                <w:p w14:paraId="221728BA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vanish/>
                      <w:lang w:val="en-GB" w:bidi="hi-IN"/>
                    </w:rPr>
                  </w:pPr>
                </w:p>
                <w:tbl>
                  <w:tblPr>
                    <w:tblW w:w="7500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50"/>
                    <w:gridCol w:w="3750"/>
                  </w:tblGrid>
                  <w:tr w:rsidR="00DA5C85" w:rsidRPr="00DA5C85" w14:paraId="20ADC819" w14:textId="77777777">
                    <w:trPr>
                      <w:tblCellSpacing w:w="15" w:type="dxa"/>
                    </w:trPr>
                    <w:tc>
                      <w:tcPr>
                        <w:tcW w:w="2500" w:type="pct"/>
                        <w:vAlign w:val="center"/>
                        <w:hideMark/>
                      </w:tcPr>
                      <w:p w14:paraId="6D823CC3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Data completeness= 0.957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  <w:hideMark/>
                      </w:tcPr>
                      <w:p w14:paraId="3861F2D6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Theta(max)= 25.025</w:t>
                        </w:r>
                      </w:p>
                    </w:tc>
                  </w:tr>
                </w:tbl>
                <w:p w14:paraId="45E21E14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vanish/>
                      <w:lang w:val="en-GB" w:bidi="hi-IN"/>
                    </w:rPr>
                  </w:pPr>
                </w:p>
                <w:tbl>
                  <w:tblPr>
                    <w:tblW w:w="8250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95"/>
                    <w:gridCol w:w="2955"/>
                  </w:tblGrid>
                  <w:tr w:rsidR="00DA5C85" w:rsidRPr="00DA5C85" w14:paraId="0B3731ED" w14:textId="77777777">
                    <w:trPr>
                      <w:tblCellSpacing w:w="15" w:type="dxa"/>
                    </w:trPr>
                    <w:tc>
                      <w:tcPr>
                        <w:tcW w:w="2000" w:type="pct"/>
                        <w:vAlign w:val="center"/>
                        <w:hideMark/>
                      </w:tcPr>
                      <w:p w14:paraId="0EA8CB8C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R(reflections)= 0.0804( 2180)</w:t>
                        </w:r>
                      </w:p>
                    </w:tc>
                    <w:tc>
                      <w:tcPr>
                        <w:tcW w:w="2000" w:type="pct"/>
                        <w:vAlign w:val="center"/>
                        <w:hideMark/>
                      </w:tcPr>
                      <w:p w14:paraId="7C956B02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  <w:r w:rsidRPr="00DA5C85"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  <w:t>wR2(reflections)= 0.2675( 5202)</w:t>
                        </w:r>
                      </w:p>
                    </w:tc>
                  </w:tr>
                  <w:tr w:rsidR="00DA5C85" w:rsidRPr="00DA5C85" w14:paraId="517001C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250" w:type="dxa"/>
                          <w:tblCellSpacing w:w="1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625"/>
                          <w:gridCol w:w="2625"/>
                        </w:tblGrid>
                        <w:tr w:rsidR="00DA5C85" w:rsidRPr="00DA5C85" w14:paraId="7BDC815B" w14:textId="77777777">
                          <w:trPr>
                            <w:tblCellSpacing w:w="15" w:type="dxa"/>
                          </w:trPr>
                          <w:tc>
                            <w:tcPr>
                              <w:tcW w:w="1000" w:type="pct"/>
                              <w:vAlign w:val="center"/>
                              <w:hideMark/>
                            </w:tcPr>
                            <w:p w14:paraId="5F8310DC" w14:textId="77777777" w:rsidR="00DA5C85" w:rsidRPr="00DA5C85" w:rsidRDefault="00DA5C85" w:rsidP="00DA5C8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noProof/>
                                  <w:lang w:val="en-GB" w:bidi="hi-IN"/>
                                </w:rPr>
                              </w:pPr>
                              <w:r w:rsidRPr="00DA5C85">
                                <w:rPr>
                                  <w:rFonts w:ascii="Times New Roman" w:hAnsi="Times New Roman" w:cs="Times New Roman"/>
                                  <w:noProof/>
                                  <w:lang w:val="en-GB" w:bidi="hi-IN"/>
                                </w:rPr>
                                <w:t>S = 0.956</w:t>
                              </w:r>
                            </w:p>
                          </w:tc>
                          <w:tc>
                            <w:tcPr>
                              <w:tcW w:w="1000" w:type="pct"/>
                              <w:vAlign w:val="center"/>
                              <w:hideMark/>
                            </w:tcPr>
                            <w:p w14:paraId="422AB7DD" w14:textId="77777777" w:rsidR="00DA5C85" w:rsidRPr="00DA5C85" w:rsidRDefault="00DA5C85" w:rsidP="00DA5C8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noProof/>
                                  <w:lang w:val="en-GB" w:bidi="hi-IN"/>
                                </w:rPr>
                              </w:pPr>
                              <w:r w:rsidRPr="00DA5C85">
                                <w:rPr>
                                  <w:rFonts w:ascii="Times New Roman" w:hAnsi="Times New Roman" w:cs="Times New Roman"/>
                                  <w:noProof/>
                                  <w:lang w:val="en-GB" w:bidi="hi-IN"/>
                                </w:rPr>
                                <w:t>Npar= 375</w:t>
                              </w:r>
                            </w:p>
                          </w:tc>
                        </w:tr>
                      </w:tbl>
                      <w:p w14:paraId="555B8BB9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40C283A" w14:textId="77777777" w:rsidR="00DA5C85" w:rsidRPr="00DA5C85" w:rsidRDefault="00DA5C85" w:rsidP="00DA5C8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noProof/>
                            <w:lang w:val="en-GB" w:bidi="hi-IN"/>
                          </w:rPr>
                        </w:pPr>
                      </w:p>
                    </w:tc>
                  </w:tr>
                </w:tbl>
                <w:p w14:paraId="510003EE" w14:textId="77777777" w:rsidR="00DA5C85" w:rsidRPr="00DA5C85" w:rsidRDefault="00433D3F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lastRenderedPageBreak/>
                    <w:pict w14:anchorId="1E471E81">
                      <v:rect id="_x0000_i1028" style="width:0;height:1.5pt" o:hrstd="t" o:hr="t" fillcolor="#a0a0a0" stroked="f"/>
                    </w:pict>
                  </w:r>
                </w:p>
                <w:p w14:paraId="08A3B1DB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>The following ALERTS were generated. Each ALERT has the format</w:t>
                  </w:r>
                </w:p>
                <w:p w14:paraId="0AEAE3B9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    </w:t>
                  </w:r>
                  <w:r w:rsidRPr="00DA5C85">
                    <w:rPr>
                      <w:rFonts w:ascii="Times New Roman" w:hAnsi="Times New Roman" w:cs="Times New Roman"/>
                      <w:b/>
                      <w:bCs/>
                      <w:noProof/>
                      <w:lang w:val="en-GB" w:bidi="hi-IN"/>
                    </w:rPr>
                    <w:t>test-name_ALERT_alert-type_alert-level</w:t>
                  </w: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>.</w:t>
                  </w:r>
                </w:p>
                <w:p w14:paraId="702ED66B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>Click on the hyperlinks for more details of the test.</w:t>
                  </w:r>
                </w:p>
                <w:p w14:paraId="4FE4B923" w14:textId="77777777" w:rsidR="00DA5C85" w:rsidRPr="00DA5C85" w:rsidRDefault="00433D3F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pict w14:anchorId="296A0E8F">
                      <v:rect id="_x0000_i1029" style="width:0;height:1.5pt" o:hralign="center" o:hrstd="t" o:hr="t" fillcolor="#a0a0a0" stroked="f"/>
                    </w:pict>
                  </w:r>
                </w:p>
                <w:p w14:paraId="149F4DB5" w14:textId="18691A7A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drawing>
                      <wp:inline distT="0" distB="0" distL="0" distR="0" wp14:anchorId="64BD59AA" wp14:editId="6BC5A573">
                        <wp:extent cx="133350" cy="133350"/>
                        <wp:effectExtent l="0" t="0" r="0" b="0"/>
                        <wp:docPr id="1101933882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C85">
                    <w:rPr>
                      <w:rFonts w:ascii="Times New Roman" w:hAnsi="Times New Roman" w:cs="Times New Roman"/>
                      <w:b/>
                      <w:bCs/>
                      <w:noProof/>
                      <w:lang w:val="en-GB" w:bidi="hi-IN"/>
                    </w:rPr>
                    <w:t>Alert level B</w:t>
                  </w:r>
                </w:p>
                <w:p w14:paraId="3E74D200" w14:textId="77777777" w:rsid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36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PLAT029_ALERT_3_B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_diffrn_measured_fraction_theta_full value Low .      0.957 Why?  </w:t>
                  </w:r>
                </w:p>
                <w:p w14:paraId="42328B42" w14:textId="77777777" w:rsid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</w:p>
                <w:p w14:paraId="4F248E1E" w14:textId="39F29263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3B1F28">
                    <w:rPr>
                      <w:rFonts w:ascii="Times New Roman" w:hAnsi="Times New Roman" w:cs="Times New Roman"/>
                      <w:b/>
                      <w:bCs/>
                      <w:noProof/>
                      <w:lang w:val="en-GB" w:bidi="hi-IN"/>
                    </w:rPr>
                    <w:t>Response</w:t>
                  </w:r>
                  <w:r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>:</w:t>
                  </w:r>
                  <w:r>
                    <w:t xml:space="preserve"> </w:t>
                  </w: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>The structure crystallizes in the triclinic system, which requires a larger number of reflections for full completeness.</w:t>
                  </w:r>
                  <w:r w:rsidR="003B1F28">
                    <w:t xml:space="preserve"> </w:t>
                  </w:r>
                  <w:r w:rsidR="003B1F28" w:rsidRPr="003B1F28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The slightly low value of </w:t>
                  </w:r>
                  <w:r w:rsidR="003B1F28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>(</w:t>
                  </w:r>
                  <w:r w:rsidR="003B1F28" w:rsidRPr="003B1F28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>_diffrn_measured_fraction_theta_full (0.957)</w:t>
                  </w:r>
                  <w:r w:rsidR="003B1F28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>)</w:t>
                  </w:r>
                  <w:r w:rsidR="003B1F28" w:rsidRPr="003B1F28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is due to weak high-angle reflections resulting from the limited diffraction quality of the crystal. Despite this, the dataset is adequate for reliable structure determination and refinement.</w:t>
                  </w:r>
                </w:p>
                <w:p w14:paraId="22A91B26" w14:textId="77777777" w:rsidR="00DA5C85" w:rsidRPr="00DA5C85" w:rsidRDefault="00433D3F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pict w14:anchorId="4F25C72B">
                      <v:rect id="_x0000_i1030" style="width:0;height:1.5pt" o:hralign="center" o:hrstd="t" o:hr="t" fillcolor="#a0a0a0" stroked="f"/>
                    </w:pict>
                  </w:r>
                </w:p>
                <w:p w14:paraId="4C834FC7" w14:textId="4B48451C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drawing>
                      <wp:inline distT="0" distB="0" distL="0" distR="0" wp14:anchorId="7756927C" wp14:editId="46AF39C6">
                        <wp:extent cx="139700" cy="139700"/>
                        <wp:effectExtent l="0" t="0" r="0" b="0"/>
                        <wp:docPr id="340325610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C85">
                    <w:rPr>
                      <w:rFonts w:ascii="Times New Roman" w:hAnsi="Times New Roman" w:cs="Times New Roman"/>
                      <w:b/>
                      <w:bCs/>
                      <w:noProof/>
                      <w:lang w:val="en-GB" w:bidi="hi-IN"/>
                    </w:rPr>
                    <w:t>Alert level C</w:t>
                  </w:r>
                </w:p>
                <w:p w14:paraId="6498705D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38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PLAT026_ALERT_3_C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Ratio Observed / Unique Reflections (too) Low ..        42% Check </w:t>
                  </w:r>
                </w:p>
                <w:p w14:paraId="471B8F47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39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PLAT084_ALERT_3_C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High wR2 Value (i.e. &gt; 0.25) ...................       0.27 Report</w:t>
                  </w:r>
                </w:p>
                <w:p w14:paraId="07547B6D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40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PLAT220_ALERT_2_C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NonSolvent   Resd 1  C   Ueq(max)/Ueq(min) Range        3.2 Ratio </w:t>
                  </w:r>
                </w:p>
                <w:p w14:paraId="4F0FB5E6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41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PLAT242_ALERT_2_C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Low   MainResAtom  Ueq as Compared to Neighbours         O3 Check </w:t>
                  </w:r>
                </w:p>
                <w:p w14:paraId="28C22654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42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PLAT260_ALERT_2_C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Large Average Ueq of Residue Including      Cl1A      0.261 Check </w:t>
                  </w:r>
                </w:p>
                <w:p w14:paraId="3B451BF7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43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PLAT260_ALERT_2_C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Large Average Ueq of Residue Including      Cl1B      0.295 Check </w:t>
                  </w:r>
                </w:p>
                <w:p w14:paraId="654E9617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44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PLAT340_ALERT_3_C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Low Bond Precision on  C-C Bonds ...............    0.00632 Ang.  </w:t>
                  </w:r>
                </w:p>
                <w:p w14:paraId="12E0D583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45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PLAT906_ALERT_3_C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Large K Value in the Analysis of Variance ......     38.356 Check </w:t>
                  </w:r>
                </w:p>
                <w:p w14:paraId="566BBE4F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b/>
                      <w:bCs/>
                      <w:noProof/>
                      <w:lang w:val="en-GB" w:bidi="hi-IN"/>
                    </w:rPr>
                    <w:t>And 2 other PLAT906 Alerts</w:t>
                  </w:r>
                </w:p>
                <w:p w14:paraId="7E70AD9E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>More ...</w:t>
                  </w:r>
                </w:p>
                <w:p w14:paraId="43C18D32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46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PLAT910_ALERT_3_C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Missing FCF Reflection(s) Below Theta(Min)[Deg]=       3.18 Note  </w:t>
                  </w:r>
                </w:p>
                <w:p w14:paraId="7352884F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             1  0  0,  -1  1  0,   0  1  0,   1  1  0,   0 -1  1,  -1  0  1, </w:t>
                  </w:r>
                </w:p>
                <w:p w14:paraId="4044340A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             0  0  1,   1  0  1,   0  1  1,   1  1  1,                       </w:t>
                  </w:r>
                </w:p>
                <w:p w14:paraId="138D287F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47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PLAT911_ALERT_3_C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Missing FCF Refl Between Thmin &amp; STh/L=    0.595        225 Report</w:t>
                  </w:r>
                </w:p>
                <w:p w14:paraId="295740D8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             2  0  0,   0  2  0,   1  3  0,   1  4  0,   1  5  0,   1  6  0, </w:t>
                  </w:r>
                </w:p>
                <w:p w14:paraId="135F547F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             2  6  0,   1  7  0,   2  7  0,   3  7  0,   1  8  0,   2  8  0, </w:t>
                  </w:r>
                </w:p>
                <w:p w14:paraId="4B393E30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             3  8  0,   2  9  0,   3  9  0,   4  9  0,   2 10  0,   3 10  0, </w:t>
                  </w:r>
                </w:p>
                <w:p w14:paraId="6E139E29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             4 10  0,   5 10  0,   3 11  0,   4 11  0,   5 11  0,   6 11  0, </w:t>
                  </w:r>
                </w:p>
                <w:p w14:paraId="01A78C3A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             7 11  0,   8 11  0,  -1 12  0,   3 12  0,   4 12  0,   5 12  0, </w:t>
                  </w:r>
                </w:p>
                <w:p w14:paraId="13BB2DF8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                (  195 More NOT listed: see .ckf listing file)               </w:t>
                  </w:r>
                </w:p>
                <w:p w14:paraId="0EDF2C9C" w14:textId="77777777" w:rsidR="00DA5C85" w:rsidRPr="00DA5C85" w:rsidRDefault="00433D3F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pict w14:anchorId="4F3EA565">
                      <v:rect id="_x0000_i1031" style="width:0;height:1.5pt" o:hralign="center" o:hrstd="t" o:hr="t" fillcolor="#a0a0a0" stroked="f"/>
                    </w:pict>
                  </w:r>
                </w:p>
                <w:p w14:paraId="22BF0D6A" w14:textId="5624995B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drawing>
                      <wp:inline distT="0" distB="0" distL="0" distR="0" wp14:anchorId="315BE165" wp14:editId="28A4D24D">
                        <wp:extent cx="139700" cy="139700"/>
                        <wp:effectExtent l="0" t="0" r="0" b="0"/>
                        <wp:docPr id="619427399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C85">
                    <w:rPr>
                      <w:rFonts w:ascii="Times New Roman" w:hAnsi="Times New Roman" w:cs="Times New Roman"/>
                      <w:b/>
                      <w:bCs/>
                      <w:noProof/>
                      <w:lang w:val="en-GB" w:bidi="hi-IN"/>
                    </w:rPr>
                    <w:t>Alert level G</w:t>
                  </w:r>
                </w:p>
                <w:p w14:paraId="16726833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49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PLAT002_ALERT_2_G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Number of Distance or Angle Restraints on AtSite          6 Note  </w:t>
                  </w:r>
                </w:p>
                <w:p w14:paraId="3E142FB3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50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PLAT003_ALERT_2_G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Number of Uiso or U(i,j)  Restrained non-H-Atoms          6 Report</w:t>
                  </w:r>
                </w:p>
                <w:p w14:paraId="2776CCF1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51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PLAT175_ALERT_4_G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The CIF-Embedded .res File Contains SAME Records          1 Report</w:t>
                  </w:r>
                </w:p>
                <w:p w14:paraId="13A112B8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52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PLAT177_ALERT_4_G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The CIF-Embedded .res File Contains DELU Records          1 Report</w:t>
                  </w:r>
                </w:p>
                <w:p w14:paraId="2557D62A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53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PLAT178_ALERT_4_G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The CIF-Embedded .res File Contains SIMU Records          1 Report</w:t>
                  </w:r>
                </w:p>
                <w:p w14:paraId="35BFE160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54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PLAT188_ALERT_3_G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A Non-default SIMU Restraint Value has been used     0.0200 Report</w:t>
                  </w:r>
                </w:p>
                <w:p w14:paraId="1D35EABB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55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PLAT199_ALERT_1_G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Reported _cell_measurement_temperature ..... (K)        293 Check </w:t>
                  </w:r>
                </w:p>
                <w:p w14:paraId="387ACD05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56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PLAT200_ALERT_1_G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Reported   _diffrn_ambient_temperature ..... (K)        293 Check </w:t>
                  </w:r>
                </w:p>
                <w:p w14:paraId="5A17FE6C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57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PLAT302_ALERT_4_G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Anion/Solvent/Minor-Residue Disorder (Resd    2)       100% Note  </w:t>
                  </w:r>
                </w:p>
                <w:p w14:paraId="65886B9E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58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PLAT302_ALERT_4_G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Anion/Solvent/Minor-Residue Disorder (Resd    3)       100% Note  </w:t>
                  </w:r>
                </w:p>
                <w:p w14:paraId="3D958C4D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59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PLAT304_ALERT_4_G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Non-Integer Number of Atoms in ..... (Resd    2)       3.75 Check </w:t>
                  </w:r>
                </w:p>
                <w:p w14:paraId="2D344223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60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PLAT304_ALERT_4_G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Non-Integer Number of Atoms in ..... (Resd    3)       1.25 Check </w:t>
                  </w:r>
                </w:p>
                <w:p w14:paraId="48D9FC3A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61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PLAT860_ALERT_3_G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Number of Least-Squares Restraints .............         63 Note  </w:t>
                  </w:r>
                </w:p>
                <w:p w14:paraId="6DAE09CB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62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PLAT883_ALERT_1_G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Absent Datum for _atom_sites_solution_primary ..     Please Do !  </w:t>
                  </w:r>
                </w:p>
                <w:p w14:paraId="48BAB0F3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63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PLAT933_ALERT_2_G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Number of HKL-OMIT Records in Embedded .res File          3 Note  </w:t>
                  </w:r>
                </w:p>
                <w:p w14:paraId="3D232C06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             4  2  2,   2  0  0,   0  1  2,                                  </w:t>
                  </w:r>
                </w:p>
                <w:p w14:paraId="095CC28B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64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PLAT941_ALERT_3_G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Average HKL Measurement Multiplicity ...........        2.1 Low   </w:t>
                  </w:r>
                </w:p>
                <w:p w14:paraId="469FF23D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65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PLAT969_ALERT_5_G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The 'Henn et al.' R-Factor-gap value ...........      1.935 Note  </w:t>
                  </w:r>
                </w:p>
                <w:p w14:paraId="011CDA4B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           Predicted wR2: Based on SigI**2 13.82 or SHELX Weight 27.96       </w:t>
                  </w:r>
                </w:p>
                <w:p w14:paraId="4AEF1157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66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PLAT978_ALERT_2_G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Number C-C Bonds with Positive Residual Density.          0 Info  </w:t>
                  </w:r>
                </w:p>
                <w:p w14:paraId="507902E2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hyperlink r:id="rId167" w:history="1">
                    <w:r w:rsidRPr="00DA5C85">
                      <w:rPr>
                        <w:rStyle w:val="Hyperlink"/>
                        <w:rFonts w:ascii="Times New Roman" w:hAnsi="Times New Roman" w:cs="Times New Roman"/>
                        <w:noProof/>
                        <w:lang w:val="en-GB" w:bidi="hi-IN"/>
                      </w:rPr>
                      <w:t>PLAT994_ALERT_1_G</w:t>
                    </w:r>
                  </w:hyperlink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SHELXL .ins Contains no or MERG 0 Instruction ..          ! Note  </w:t>
                  </w:r>
                </w:p>
                <w:p w14:paraId="4D7079F5" w14:textId="77777777" w:rsidR="00DA5C85" w:rsidRPr="00DA5C85" w:rsidRDefault="00433D3F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pict w14:anchorId="2CE2A108">
                      <v:rect id="_x0000_i1032" style="width:0;height:1.5pt" o:hralign="center" o:hrstd="t" o:hr="t" fillcolor="#a0a0a0" stroked="f"/>
                    </w:pict>
                  </w:r>
                </w:p>
                <w:p w14:paraId="6F038E62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0</w:t>
                  </w:r>
                  <w:r w:rsidRPr="00DA5C85">
                    <w:rPr>
                      <w:rFonts w:ascii="Times New Roman" w:hAnsi="Times New Roman" w:cs="Times New Roman"/>
                      <w:b/>
                      <w:bCs/>
                      <w:noProof/>
                      <w:lang w:val="en-GB" w:bidi="hi-IN"/>
                    </w:rPr>
                    <w:t xml:space="preserve"> ALERT level A</w:t>
                  </w: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= Most likely a serious problem - resolve or explain</w:t>
                  </w:r>
                </w:p>
                <w:p w14:paraId="767A3265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1</w:t>
                  </w:r>
                  <w:r w:rsidRPr="00DA5C85">
                    <w:rPr>
                      <w:rFonts w:ascii="Times New Roman" w:hAnsi="Times New Roman" w:cs="Times New Roman"/>
                      <w:b/>
                      <w:bCs/>
                      <w:noProof/>
                      <w:lang w:val="en-GB" w:bidi="hi-IN"/>
                    </w:rPr>
                    <w:t xml:space="preserve"> ALERT level B</w:t>
                  </w: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= A potentially serious problem, consider carefully</w:t>
                  </w:r>
                </w:p>
                <w:p w14:paraId="48EC4301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12</w:t>
                  </w:r>
                  <w:r w:rsidRPr="00DA5C85">
                    <w:rPr>
                      <w:rFonts w:ascii="Times New Roman" w:hAnsi="Times New Roman" w:cs="Times New Roman"/>
                      <w:b/>
                      <w:bCs/>
                      <w:noProof/>
                      <w:lang w:val="en-GB" w:bidi="hi-IN"/>
                    </w:rPr>
                    <w:t xml:space="preserve"> ALERT level C</w:t>
                  </w: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= Check. Ensure it is not caused by an omission or oversight</w:t>
                  </w:r>
                </w:p>
                <w:p w14:paraId="2AD35003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19</w:t>
                  </w:r>
                  <w:r w:rsidRPr="00DA5C85">
                    <w:rPr>
                      <w:rFonts w:ascii="Times New Roman" w:hAnsi="Times New Roman" w:cs="Times New Roman"/>
                      <w:b/>
                      <w:bCs/>
                      <w:noProof/>
                      <w:lang w:val="en-GB" w:bidi="hi-IN"/>
                    </w:rPr>
                    <w:t xml:space="preserve"> ALERT level G</w:t>
                  </w: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= General information/check it is not something unexpected</w:t>
                  </w:r>
                </w:p>
                <w:p w14:paraId="07B143FB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</w:p>
                <w:p w14:paraId="3689B333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4 ALERT type 1 CIF construction/syntax error, inconsistent or missing data</w:t>
                  </w:r>
                </w:p>
                <w:p w14:paraId="5BAC7C26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8 ALERT type 2 Indicator that the structure model may be wrong or deficient</w:t>
                  </w:r>
                </w:p>
                <w:p w14:paraId="0323A8BB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12 ALERT type 3 Indicator that the structure quality may be low</w:t>
                  </w:r>
                </w:p>
                <w:p w14:paraId="0A0CC921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7 ALERT type 4 Improvement, methodology, query or suggestion</w:t>
                  </w:r>
                </w:p>
                <w:p w14:paraId="278CBD80" w14:textId="77777777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 w:rsidRPr="00DA5C85"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t xml:space="preserve">   1 ALERT type 5 Informative message, check</w:t>
                  </w:r>
                </w:p>
                <w:p w14:paraId="5D4E9F0C" w14:textId="77777777" w:rsidR="00DA5C85" w:rsidRPr="00DA5C85" w:rsidRDefault="00433D3F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  <w:pict w14:anchorId="0D48725F">
                      <v:rect id="_x0000_i1033" style="width:0;height:1.5pt" o:hrstd="t" o:hr="t" fillcolor="#a0a0a0" stroked="f"/>
                    </w:pict>
                  </w:r>
                </w:p>
                <w:p w14:paraId="2C386BDC" w14:textId="2257E2F0" w:rsidR="00DA5C85" w:rsidRPr="00DA5C85" w:rsidRDefault="00DA5C85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</w:p>
                <w:p w14:paraId="5D56BDB0" w14:textId="261F85AC" w:rsidR="00E15939" w:rsidRPr="001E560A" w:rsidRDefault="00E15939" w:rsidP="00DA5C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lang w:val="en-GB" w:bidi="hi-IN"/>
                    </w:rPr>
                  </w:pPr>
                </w:p>
              </w:tc>
            </w:tr>
          </w:tbl>
          <w:p w14:paraId="20DCD9F5" w14:textId="77777777" w:rsidR="00E15939" w:rsidRPr="00C343DD" w:rsidRDefault="00E15939" w:rsidP="004E066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lang w:val="en-GB" w:bidi="hi-IN"/>
              </w:rPr>
            </w:pPr>
          </w:p>
        </w:tc>
      </w:tr>
    </w:tbl>
    <w:p w14:paraId="7BBDE60B" w14:textId="77777777" w:rsidR="00DA5C85" w:rsidRDefault="00DA5C85" w:rsidP="00B322A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GB" w:bidi="hi-IN"/>
        </w:rPr>
      </w:pPr>
    </w:p>
    <w:p w14:paraId="75E2DCFA" w14:textId="77777777" w:rsidR="00DA5C85" w:rsidRDefault="00DA5C85" w:rsidP="00B322A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GB" w:bidi="hi-IN"/>
        </w:rPr>
      </w:pPr>
    </w:p>
    <w:p w14:paraId="1632D7C7" w14:textId="050A4417" w:rsidR="001E560A" w:rsidRDefault="001E560A" w:rsidP="00B322A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GB" w:bidi="hi-IN"/>
        </w:rPr>
      </w:pPr>
      <w:r w:rsidRPr="001E560A">
        <w:rPr>
          <w:rFonts w:ascii="Times New Roman" w:hAnsi="Times New Roman" w:cs="Times New Roman"/>
          <w:b/>
          <w:bCs/>
          <w:noProof/>
          <w:sz w:val="24"/>
          <w:szCs w:val="24"/>
          <w:lang w:val="en-GB" w:bidi="hi-IN"/>
        </w:rPr>
        <w:t>checkCIF</w:t>
      </w:r>
      <w:r w:rsidRPr="00C343DD">
        <w:rPr>
          <w:rFonts w:ascii="Times New Roman" w:hAnsi="Times New Roman" w:cs="Times New Roman"/>
          <w:b/>
          <w:bCs/>
          <w:noProof/>
          <w:sz w:val="24"/>
          <w:szCs w:val="24"/>
          <w:lang w:val="en-GB" w:bidi="hi-IN"/>
        </w:rPr>
        <w:t xml:space="preserve">_ </w:t>
      </w:r>
      <w:r w:rsidR="00F137C6">
        <w:rPr>
          <w:rFonts w:ascii="Times New Roman" w:hAnsi="Times New Roman" w:cs="Times New Roman"/>
          <w:b/>
          <w:bCs/>
          <w:noProof/>
          <w:sz w:val="24"/>
          <w:szCs w:val="24"/>
          <w:lang w:val="en-GB" w:bidi="hi-IN"/>
        </w:rPr>
        <w:t>BP8.2Lut</w:t>
      </w:r>
    </w:p>
    <w:p w14:paraId="378C989A" w14:textId="77777777" w:rsidR="00E15939" w:rsidRPr="00C343DD" w:rsidRDefault="00E15939" w:rsidP="00B322A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GB" w:bidi="hi-IN"/>
        </w:rPr>
      </w:pPr>
    </w:p>
    <w:p w14:paraId="27C72556" w14:textId="77777777" w:rsidR="001E560A" w:rsidRPr="001E560A" w:rsidRDefault="001E560A" w:rsidP="00B322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noProof/>
          <w:lang w:val="en-GB" w:bidi="hi-IN"/>
        </w:rPr>
      </w:pPr>
    </w:p>
    <w:p w14:paraId="263C3586" w14:textId="77777777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  <w:r w:rsidRPr="00DA5C85">
        <w:rPr>
          <w:rFonts w:ascii="Times New Roman" w:hAnsi="Times New Roman" w:cs="Times New Roman"/>
          <w:noProof/>
          <w:sz w:val="20"/>
          <w:szCs w:val="20"/>
          <w:lang w:val="en-GB" w:bidi="hi-IN"/>
        </w:rPr>
        <w:t>chcheckCIF (basic structural check) running</w:t>
      </w:r>
    </w:p>
    <w:p w14:paraId="6EDE0D46" w14:textId="77777777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  <w:r w:rsidRPr="00DA5C85">
        <w:rPr>
          <w:rFonts w:ascii="Times New Roman" w:hAnsi="Times New Roman" w:cs="Times New Roman"/>
          <w:noProof/>
          <w:sz w:val="20"/>
          <w:szCs w:val="20"/>
          <w:lang w:val="en-GB" w:bidi="hi-IN"/>
        </w:rPr>
        <w:t>________________________________________</w:t>
      </w:r>
    </w:p>
    <w:p w14:paraId="57B02E17" w14:textId="77777777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</w:p>
    <w:p w14:paraId="1CE50558" w14:textId="77777777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  <w:r w:rsidRPr="00DA5C85">
        <w:rPr>
          <w:rFonts w:ascii="Times New Roman" w:hAnsi="Times New Roman" w:cs="Times New Roman"/>
          <w:noProof/>
          <w:sz w:val="20"/>
          <w:szCs w:val="20"/>
          <w:lang w:val="en-GB" w:bidi="hi-IN"/>
        </w:rPr>
        <w:t>Checking for embedded fcf data in CIF ...</w:t>
      </w:r>
    </w:p>
    <w:p w14:paraId="190AC468" w14:textId="77777777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  <w:r w:rsidRPr="00DA5C85">
        <w:rPr>
          <w:rFonts w:ascii="Times New Roman" w:hAnsi="Times New Roman" w:cs="Times New Roman"/>
          <w:noProof/>
          <w:sz w:val="20"/>
          <w:szCs w:val="20"/>
          <w:lang w:val="en-GB" w:bidi="hi-IN"/>
        </w:rPr>
        <w:t>Found embedded fcf data in CIF. Extracting fcf data from uploaded CIF, please wait . .</w:t>
      </w:r>
    </w:p>
    <w:p w14:paraId="4D1D8F8A" w14:textId="77777777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  <w:r w:rsidRPr="00DA5C85">
        <w:rPr>
          <w:rFonts w:ascii="Times New Roman" w:hAnsi="Times New Roman" w:cs="Times New Roman"/>
          <w:noProof/>
          <w:sz w:val="20"/>
          <w:szCs w:val="20"/>
          <w:lang w:val="en-GB" w:bidi="hi-IN"/>
        </w:rPr>
        <w:t>checkCIF/PLATON (basic structural check)</w:t>
      </w:r>
    </w:p>
    <w:p w14:paraId="02187F19" w14:textId="77777777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  <w:r w:rsidRPr="00DA5C85">
        <w:rPr>
          <w:rFonts w:ascii="Times New Roman" w:hAnsi="Times New Roman" w:cs="Times New Roman"/>
          <w:noProof/>
          <w:sz w:val="20"/>
          <w:szCs w:val="20"/>
          <w:lang w:val="en-GB" w:bidi="hi-IN"/>
        </w:rPr>
        <w:t>________________________________________</w:t>
      </w:r>
    </w:p>
    <w:p w14:paraId="00D08D05" w14:textId="15422096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  <w:r w:rsidRPr="00DA5C85">
        <w:rPr>
          <w:rFonts w:ascii="Times New Roman" w:hAnsi="Times New Roman" w:cs="Times New Roman"/>
          <w:noProof/>
          <w:sz w:val="20"/>
          <w:szCs w:val="20"/>
          <w:lang w:val="en-GB" w:bidi="hi-IN"/>
        </w:rPr>
        <w:t>Structure factors have been supplied for datablock(s) BP8_2</w:t>
      </w:r>
      <w:r>
        <w:rPr>
          <w:rFonts w:ascii="Times New Roman" w:hAnsi="Times New Roman" w:cs="Times New Roman"/>
          <w:noProof/>
          <w:sz w:val="20"/>
          <w:szCs w:val="20"/>
          <w:lang w:val="en-GB" w:bidi="hi-IN"/>
        </w:rPr>
        <w:t>Lut</w:t>
      </w:r>
    </w:p>
    <w:p w14:paraId="5BBEAF5D" w14:textId="77777777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  <w:r w:rsidRPr="00DA5C85">
        <w:rPr>
          <w:rFonts w:ascii="Times New Roman" w:hAnsi="Times New Roman" w:cs="Times New Roman"/>
          <w:noProof/>
          <w:sz w:val="20"/>
          <w:szCs w:val="20"/>
          <w:lang w:val="en-GB" w:bidi="hi-IN"/>
        </w:rPr>
        <w:t>THIS REPORT IS FOR GUIDANCE ONLY. IF USED AS PART OF A REVIEW PROCEDURE FOR PUBLICATION, IT SHOULD NOT REPLACE THE EXPERTISE OF AN EXPERIENCED CRYSTALLOGRAPHIC REFEREE.</w:t>
      </w:r>
    </w:p>
    <w:p w14:paraId="3D5A7C9D" w14:textId="77777777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  <w:r w:rsidRPr="00DA5C85">
        <w:rPr>
          <w:rFonts w:ascii="Times New Roman" w:hAnsi="Times New Roman" w:cs="Times New Roman"/>
          <w:noProof/>
          <w:sz w:val="20"/>
          <w:szCs w:val="20"/>
          <w:lang w:val="en-GB" w:bidi="hi-IN"/>
        </w:rPr>
        <w:t>No syntax errors found. CIF dictionary</w:t>
      </w:r>
    </w:p>
    <w:p w14:paraId="536B671B" w14:textId="77777777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  <w:r w:rsidRPr="00DA5C85">
        <w:rPr>
          <w:rFonts w:ascii="Times New Roman" w:hAnsi="Times New Roman" w:cs="Times New Roman"/>
          <w:noProof/>
          <w:sz w:val="20"/>
          <w:szCs w:val="20"/>
          <w:lang w:val="en-GB" w:bidi="hi-IN"/>
        </w:rPr>
        <w:t>Please wait while processing ....  Interpreting this report</w:t>
      </w:r>
    </w:p>
    <w:p w14:paraId="5A5F4901" w14:textId="77777777" w:rsidR="00DA5C85" w:rsidRPr="00DA5C85" w:rsidRDefault="00DA5C85" w:rsidP="00DA5C85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val="en-GB" w:bidi="hi-IN"/>
        </w:rPr>
      </w:pPr>
      <w:r w:rsidRPr="00DA5C85">
        <w:rPr>
          <w:rFonts w:ascii="Times New Roman" w:hAnsi="Times New Roman" w:cs="Times New Roman"/>
          <w:noProof/>
          <w:sz w:val="20"/>
          <w:szCs w:val="20"/>
          <w:lang w:val="en-GB" w:bidi="hi-IN"/>
        </w:rPr>
        <w:t>Structure factor report</w:t>
      </w:r>
    </w:p>
    <w:p w14:paraId="274DBEDC" w14:textId="1B444C9F" w:rsidR="00F137C6" w:rsidRPr="00F137C6" w:rsidRDefault="00F137C6" w:rsidP="00B322AF">
      <w:pPr>
        <w:spacing w:line="240" w:lineRule="auto"/>
        <w:rPr>
          <w:rFonts w:ascii="Times New Roman" w:hAnsi="Times New Roman"/>
          <w:sz w:val="20"/>
          <w:szCs w:val="20"/>
        </w:rPr>
      </w:pPr>
      <w:r w:rsidRPr="00F137C6">
        <w:rPr>
          <w:rFonts w:ascii="Verdana" w:hAnsi="Verdana"/>
          <w:color w:val="000000"/>
          <w:sz w:val="20"/>
          <w:szCs w:val="20"/>
        </w:rPr>
        <w:br/>
      </w:r>
      <w:r w:rsidRPr="00F137C6">
        <w:rPr>
          <w:rFonts w:ascii="Verdana" w:hAnsi="Verdana"/>
          <w:color w:val="000000"/>
          <w:sz w:val="20"/>
          <w:szCs w:val="20"/>
        </w:rPr>
        <w:br/>
      </w:r>
      <w:bookmarkStart w:id="1" w:name="checkcif"/>
      <w:bookmarkEnd w:id="1"/>
      <w:proofErr w:type="spellStart"/>
      <w:r w:rsidRPr="00F137C6">
        <w:rPr>
          <w:rFonts w:ascii="Verdana" w:hAnsi="Verdana"/>
          <w:b/>
          <w:bCs/>
          <w:color w:val="000000"/>
          <w:sz w:val="20"/>
          <w:szCs w:val="20"/>
        </w:rPr>
        <w:t>Datablock</w:t>
      </w:r>
      <w:proofErr w:type="spellEnd"/>
      <w:r w:rsidRPr="00F137C6">
        <w:rPr>
          <w:rFonts w:ascii="Verdana" w:hAnsi="Verdana"/>
          <w:b/>
          <w:bCs/>
          <w:color w:val="000000"/>
          <w:sz w:val="20"/>
          <w:szCs w:val="20"/>
        </w:rPr>
        <w:t>: BP8_2Lut</w:t>
      </w:r>
    </w:p>
    <w:p w14:paraId="6C9FCF71" w14:textId="77777777" w:rsidR="00F137C6" w:rsidRDefault="00433D3F" w:rsidP="00B322AF">
      <w:pPr>
        <w:spacing w:line="240" w:lineRule="auto"/>
      </w:pPr>
      <w:r>
        <w:rPr>
          <w:sz w:val="20"/>
          <w:szCs w:val="20"/>
        </w:rPr>
        <w:pict w14:anchorId="2E11A46B">
          <v:rect id="_x0000_i1034" style="width:0;height:1.5pt" o:hrstd="t" o:hr="t" fillcolor="#a0a0a0" stroked="f"/>
        </w:pict>
      </w:r>
    </w:p>
    <w:tbl>
      <w:tblPr>
        <w:tblW w:w="975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2"/>
        <w:gridCol w:w="3401"/>
        <w:gridCol w:w="3897"/>
      </w:tblGrid>
      <w:tr w:rsidR="00F137C6" w14:paraId="4F0BF1D4" w14:textId="77777777" w:rsidTr="00F137C6">
        <w:trPr>
          <w:tblCellSpacing w:w="15" w:type="dxa"/>
        </w:trPr>
        <w:tc>
          <w:tcPr>
            <w:tcW w:w="1250" w:type="pct"/>
            <w:vAlign w:val="center"/>
            <w:hideMark/>
          </w:tcPr>
          <w:p w14:paraId="49E613DE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Bond precision:</w:t>
            </w:r>
          </w:p>
        </w:tc>
        <w:tc>
          <w:tcPr>
            <w:tcW w:w="1750" w:type="pct"/>
            <w:vAlign w:val="center"/>
            <w:hideMark/>
          </w:tcPr>
          <w:p w14:paraId="1A950231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C-C = 0.0054 A</w:t>
            </w:r>
          </w:p>
        </w:tc>
        <w:tc>
          <w:tcPr>
            <w:tcW w:w="2000" w:type="pct"/>
            <w:vAlign w:val="center"/>
            <w:hideMark/>
          </w:tcPr>
          <w:p w14:paraId="6181E3C5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Wavelength=0.71075</w:t>
            </w:r>
          </w:p>
        </w:tc>
      </w:tr>
    </w:tbl>
    <w:p w14:paraId="1849361F" w14:textId="77777777" w:rsidR="00F137C6" w:rsidRDefault="00F137C6" w:rsidP="00B322AF">
      <w:pPr>
        <w:spacing w:after="0" w:line="240" w:lineRule="auto"/>
        <w:contextualSpacing/>
        <w:rPr>
          <w:vanish/>
        </w:rPr>
      </w:pPr>
    </w:p>
    <w:tbl>
      <w:tblPr>
        <w:tblW w:w="975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6"/>
        <w:gridCol w:w="1831"/>
        <w:gridCol w:w="1748"/>
        <w:gridCol w:w="4685"/>
      </w:tblGrid>
      <w:tr w:rsidR="00F137C6" w14:paraId="3DE510CE" w14:textId="77777777" w:rsidTr="00F137C6">
        <w:trPr>
          <w:tblCellSpacing w:w="15" w:type="dxa"/>
        </w:trPr>
        <w:tc>
          <w:tcPr>
            <w:tcW w:w="500" w:type="pct"/>
            <w:vAlign w:val="center"/>
            <w:hideMark/>
          </w:tcPr>
          <w:p w14:paraId="4BAE1083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Cell:</w:t>
            </w:r>
          </w:p>
        </w:tc>
        <w:tc>
          <w:tcPr>
            <w:tcW w:w="1000" w:type="pct"/>
            <w:vAlign w:val="center"/>
            <w:hideMark/>
          </w:tcPr>
          <w:p w14:paraId="6FBC55D7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a=11.4952(12)</w:t>
            </w:r>
          </w:p>
        </w:tc>
        <w:tc>
          <w:tcPr>
            <w:tcW w:w="1000" w:type="pct"/>
            <w:vAlign w:val="center"/>
            <w:hideMark/>
          </w:tcPr>
          <w:p w14:paraId="27361AA9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b=11.5353(11)</w:t>
            </w:r>
          </w:p>
        </w:tc>
        <w:tc>
          <w:tcPr>
            <w:tcW w:w="2500" w:type="pct"/>
            <w:vAlign w:val="center"/>
            <w:hideMark/>
          </w:tcPr>
          <w:p w14:paraId="61A97B1E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c=13.4512(14)</w:t>
            </w:r>
          </w:p>
        </w:tc>
      </w:tr>
      <w:tr w:rsidR="00F137C6" w14:paraId="53DE8AA8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C27FB0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1BA9360B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alpha=72.721(5)</w:t>
            </w:r>
          </w:p>
        </w:tc>
        <w:tc>
          <w:tcPr>
            <w:tcW w:w="0" w:type="auto"/>
            <w:vAlign w:val="center"/>
            <w:hideMark/>
          </w:tcPr>
          <w:p w14:paraId="458AF2D4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beta=69.872(5)</w:t>
            </w:r>
          </w:p>
        </w:tc>
        <w:tc>
          <w:tcPr>
            <w:tcW w:w="0" w:type="auto"/>
            <w:vAlign w:val="center"/>
            <w:hideMark/>
          </w:tcPr>
          <w:p w14:paraId="7E9276A5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gamma=79.523(6)</w:t>
            </w:r>
          </w:p>
        </w:tc>
      </w:tr>
      <w:tr w:rsidR="00F137C6" w14:paraId="6709C777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7A2C78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Temperature:</w:t>
            </w:r>
          </w:p>
        </w:tc>
        <w:tc>
          <w:tcPr>
            <w:tcW w:w="0" w:type="auto"/>
            <w:vAlign w:val="center"/>
            <w:hideMark/>
          </w:tcPr>
          <w:p w14:paraId="3908BE7A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293 K</w:t>
            </w:r>
          </w:p>
        </w:tc>
        <w:tc>
          <w:tcPr>
            <w:tcW w:w="0" w:type="auto"/>
            <w:vAlign w:val="center"/>
            <w:hideMark/>
          </w:tcPr>
          <w:p w14:paraId="1F8021B8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119A49B1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</w:tbl>
    <w:p w14:paraId="7D361AF6" w14:textId="77777777" w:rsidR="00F137C6" w:rsidRDefault="00F137C6" w:rsidP="00B322AF">
      <w:pPr>
        <w:spacing w:after="0" w:line="240" w:lineRule="auto"/>
        <w:contextualSpacing/>
        <w:rPr>
          <w:vanish/>
        </w:rPr>
      </w:pPr>
    </w:p>
    <w:tbl>
      <w:tblPr>
        <w:tblW w:w="975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7"/>
        <w:gridCol w:w="3734"/>
        <w:gridCol w:w="3749"/>
      </w:tblGrid>
      <w:tr w:rsidR="00F137C6" w14:paraId="585A7246" w14:textId="77777777" w:rsidTr="00F137C6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1FB53D70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1250" w:type="pct"/>
            <w:vAlign w:val="center"/>
            <w:hideMark/>
          </w:tcPr>
          <w:p w14:paraId="0702C516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Calculated</w:t>
            </w:r>
          </w:p>
        </w:tc>
        <w:tc>
          <w:tcPr>
            <w:tcW w:w="1250" w:type="pct"/>
            <w:vAlign w:val="center"/>
            <w:hideMark/>
          </w:tcPr>
          <w:p w14:paraId="104F96D7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Reported</w:t>
            </w:r>
          </w:p>
        </w:tc>
      </w:tr>
      <w:tr w:rsidR="00F137C6" w14:paraId="18A10B26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DEBBCD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lastRenderedPageBreak/>
              <w:t>Volume</w:t>
            </w:r>
          </w:p>
        </w:tc>
        <w:tc>
          <w:tcPr>
            <w:tcW w:w="0" w:type="auto"/>
            <w:vAlign w:val="center"/>
            <w:hideMark/>
          </w:tcPr>
          <w:p w14:paraId="1BD76F2E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1592.8(3)</w:t>
            </w:r>
          </w:p>
        </w:tc>
        <w:tc>
          <w:tcPr>
            <w:tcW w:w="0" w:type="auto"/>
            <w:vAlign w:val="center"/>
            <w:hideMark/>
          </w:tcPr>
          <w:p w14:paraId="32D10B08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1592.8(3)</w:t>
            </w:r>
          </w:p>
        </w:tc>
      </w:tr>
      <w:tr w:rsidR="00F137C6" w14:paraId="11E4E38E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357117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Space group</w:t>
            </w:r>
          </w:p>
        </w:tc>
        <w:tc>
          <w:tcPr>
            <w:tcW w:w="0" w:type="auto"/>
            <w:vAlign w:val="center"/>
            <w:hideMark/>
          </w:tcPr>
          <w:p w14:paraId="1E4079B7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P -1</w:t>
            </w:r>
          </w:p>
        </w:tc>
        <w:tc>
          <w:tcPr>
            <w:tcW w:w="0" w:type="auto"/>
            <w:vAlign w:val="center"/>
            <w:hideMark/>
          </w:tcPr>
          <w:p w14:paraId="2A8A2CC9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P -1</w:t>
            </w:r>
          </w:p>
        </w:tc>
      </w:tr>
      <w:tr w:rsidR="00F137C6" w14:paraId="09226413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FA6B79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Hall group</w:t>
            </w:r>
          </w:p>
        </w:tc>
        <w:tc>
          <w:tcPr>
            <w:tcW w:w="0" w:type="auto"/>
            <w:vAlign w:val="center"/>
            <w:hideMark/>
          </w:tcPr>
          <w:p w14:paraId="65F9ACDD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-P 1</w:t>
            </w:r>
          </w:p>
        </w:tc>
        <w:tc>
          <w:tcPr>
            <w:tcW w:w="0" w:type="auto"/>
            <w:vAlign w:val="center"/>
            <w:hideMark/>
          </w:tcPr>
          <w:p w14:paraId="3669850F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-P 1</w:t>
            </w:r>
          </w:p>
        </w:tc>
      </w:tr>
      <w:tr w:rsidR="00F137C6" w14:paraId="264B077D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65D54B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Moiety formula</w:t>
            </w:r>
          </w:p>
        </w:tc>
        <w:tc>
          <w:tcPr>
            <w:tcW w:w="0" w:type="auto"/>
            <w:vAlign w:val="center"/>
            <w:hideMark/>
          </w:tcPr>
          <w:p w14:paraId="68B44E0C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C62 H60 O8, 2(C7 H9 N)</w:t>
            </w:r>
          </w:p>
        </w:tc>
        <w:tc>
          <w:tcPr>
            <w:tcW w:w="0" w:type="auto"/>
            <w:vAlign w:val="center"/>
            <w:hideMark/>
          </w:tcPr>
          <w:p w14:paraId="68231E37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?</w:t>
            </w:r>
          </w:p>
        </w:tc>
      </w:tr>
      <w:tr w:rsidR="00F137C6" w14:paraId="39F98BBF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6B0248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Sum formula</w:t>
            </w:r>
          </w:p>
        </w:tc>
        <w:tc>
          <w:tcPr>
            <w:tcW w:w="0" w:type="auto"/>
            <w:vAlign w:val="center"/>
            <w:hideMark/>
          </w:tcPr>
          <w:p w14:paraId="4F433CA7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C76 H78 N2 O8</w:t>
            </w:r>
          </w:p>
        </w:tc>
        <w:tc>
          <w:tcPr>
            <w:tcW w:w="0" w:type="auto"/>
            <w:vAlign w:val="center"/>
            <w:hideMark/>
          </w:tcPr>
          <w:p w14:paraId="617AAADB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C76 H78 N2 O8</w:t>
            </w:r>
          </w:p>
        </w:tc>
      </w:tr>
      <w:tr w:rsidR="00F137C6" w14:paraId="3C2F616A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72DF5A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proofErr w:type="spellStart"/>
            <w:r>
              <w:rPr>
                <w:rStyle w:val="HTMLTypewriter"/>
                <w:rFonts w:eastAsiaTheme="minorEastAsia"/>
                <w:color w:val="000000"/>
              </w:rPr>
              <w:t>Mr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2EF45AE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1147.40</w:t>
            </w:r>
          </w:p>
        </w:tc>
        <w:tc>
          <w:tcPr>
            <w:tcW w:w="0" w:type="auto"/>
            <w:vAlign w:val="center"/>
            <w:hideMark/>
          </w:tcPr>
          <w:p w14:paraId="0050F0B8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1147.40</w:t>
            </w:r>
          </w:p>
        </w:tc>
      </w:tr>
      <w:tr w:rsidR="00F137C6" w14:paraId="7A73A429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B8FD8C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proofErr w:type="spellStart"/>
            <w:r>
              <w:rPr>
                <w:rStyle w:val="HTMLTypewriter"/>
                <w:rFonts w:eastAsiaTheme="minorEastAsia"/>
                <w:color w:val="000000"/>
              </w:rPr>
              <w:t>Dx,g</w:t>
            </w:r>
            <w:proofErr w:type="spellEnd"/>
            <w:r>
              <w:rPr>
                <w:rStyle w:val="HTMLTypewriter"/>
                <w:rFonts w:eastAsiaTheme="minorEastAsia"/>
                <w:color w:val="000000"/>
              </w:rPr>
              <w:t xml:space="preserve"> cm-3</w:t>
            </w:r>
          </w:p>
        </w:tc>
        <w:tc>
          <w:tcPr>
            <w:tcW w:w="0" w:type="auto"/>
            <w:vAlign w:val="center"/>
            <w:hideMark/>
          </w:tcPr>
          <w:p w14:paraId="53E3A426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1.196</w:t>
            </w:r>
          </w:p>
        </w:tc>
        <w:tc>
          <w:tcPr>
            <w:tcW w:w="0" w:type="auto"/>
            <w:vAlign w:val="center"/>
            <w:hideMark/>
          </w:tcPr>
          <w:p w14:paraId="5F1D19CD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1.196</w:t>
            </w:r>
          </w:p>
        </w:tc>
      </w:tr>
      <w:tr w:rsidR="00F137C6" w14:paraId="1CADC184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6DBF2B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14:paraId="2A4B9B48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190D7A6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1</w:t>
            </w:r>
          </w:p>
        </w:tc>
      </w:tr>
      <w:tr w:rsidR="00F137C6" w14:paraId="6184CA3A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E59FFF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Mu (mm-1)</w:t>
            </w:r>
          </w:p>
        </w:tc>
        <w:tc>
          <w:tcPr>
            <w:tcW w:w="0" w:type="auto"/>
            <w:vAlign w:val="center"/>
            <w:hideMark/>
          </w:tcPr>
          <w:p w14:paraId="1437D893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0.077</w:t>
            </w:r>
          </w:p>
        </w:tc>
        <w:tc>
          <w:tcPr>
            <w:tcW w:w="0" w:type="auto"/>
            <w:vAlign w:val="center"/>
            <w:hideMark/>
          </w:tcPr>
          <w:p w14:paraId="3D7C3833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0.077</w:t>
            </w:r>
          </w:p>
        </w:tc>
      </w:tr>
      <w:tr w:rsidR="00F137C6" w14:paraId="48FED9D0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4EFAC6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F000</w:t>
            </w:r>
          </w:p>
        </w:tc>
        <w:tc>
          <w:tcPr>
            <w:tcW w:w="0" w:type="auto"/>
            <w:vAlign w:val="center"/>
            <w:hideMark/>
          </w:tcPr>
          <w:p w14:paraId="76F74063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612.0</w:t>
            </w:r>
          </w:p>
        </w:tc>
        <w:tc>
          <w:tcPr>
            <w:tcW w:w="0" w:type="auto"/>
            <w:vAlign w:val="center"/>
            <w:hideMark/>
          </w:tcPr>
          <w:p w14:paraId="066E1A97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612.0</w:t>
            </w:r>
          </w:p>
        </w:tc>
      </w:tr>
      <w:tr w:rsidR="00F137C6" w14:paraId="629E08E6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F6DAEC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F000'</w:t>
            </w:r>
          </w:p>
        </w:tc>
        <w:tc>
          <w:tcPr>
            <w:tcW w:w="0" w:type="auto"/>
            <w:vAlign w:val="center"/>
            <w:hideMark/>
          </w:tcPr>
          <w:p w14:paraId="6039922F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612.27</w:t>
            </w:r>
          </w:p>
        </w:tc>
        <w:tc>
          <w:tcPr>
            <w:tcW w:w="0" w:type="auto"/>
            <w:vAlign w:val="center"/>
            <w:hideMark/>
          </w:tcPr>
          <w:p w14:paraId="1BA9F80F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F137C6" w14:paraId="12E9DE3A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C85B42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proofErr w:type="spellStart"/>
            <w:r>
              <w:rPr>
                <w:rStyle w:val="HTMLTypewriter"/>
                <w:rFonts w:eastAsiaTheme="minorEastAsia"/>
                <w:color w:val="000000"/>
              </w:rPr>
              <w:t>h,k,lmax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861EEE9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13,13,16</w:t>
            </w:r>
          </w:p>
        </w:tc>
        <w:tc>
          <w:tcPr>
            <w:tcW w:w="0" w:type="auto"/>
            <w:vAlign w:val="center"/>
            <w:hideMark/>
          </w:tcPr>
          <w:p w14:paraId="001724C2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13,13,15</w:t>
            </w:r>
          </w:p>
        </w:tc>
      </w:tr>
      <w:tr w:rsidR="00F137C6" w14:paraId="3BE0898A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FF0FF2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proofErr w:type="spellStart"/>
            <w:r>
              <w:rPr>
                <w:rStyle w:val="HTMLTypewriter"/>
                <w:rFonts w:eastAsiaTheme="minorEastAsia"/>
                <w:color w:val="000000"/>
              </w:rPr>
              <w:t>Nref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41372E0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5616</w:t>
            </w:r>
          </w:p>
        </w:tc>
        <w:tc>
          <w:tcPr>
            <w:tcW w:w="0" w:type="auto"/>
            <w:vAlign w:val="center"/>
            <w:hideMark/>
          </w:tcPr>
          <w:p w14:paraId="392AD956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5476</w:t>
            </w:r>
          </w:p>
        </w:tc>
      </w:tr>
      <w:tr w:rsidR="00F137C6" w14:paraId="2EF21CEE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09500C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proofErr w:type="spellStart"/>
            <w:r>
              <w:rPr>
                <w:rStyle w:val="HTMLTypewriter"/>
                <w:rFonts w:eastAsiaTheme="minorEastAsia"/>
                <w:color w:val="000000"/>
              </w:rPr>
              <w:t>Tmin,Tmax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05098D3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0.985,0.992</w:t>
            </w:r>
          </w:p>
        </w:tc>
        <w:tc>
          <w:tcPr>
            <w:tcW w:w="0" w:type="auto"/>
            <w:vAlign w:val="center"/>
            <w:hideMark/>
          </w:tcPr>
          <w:p w14:paraId="5F03C6E5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0.536,0.991</w:t>
            </w:r>
          </w:p>
        </w:tc>
      </w:tr>
      <w:tr w:rsidR="00F137C6" w14:paraId="19B8B56B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4C92DB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proofErr w:type="spellStart"/>
            <w:r>
              <w:rPr>
                <w:rStyle w:val="HTMLTypewriter"/>
                <w:rFonts w:eastAsiaTheme="minorEastAsia"/>
                <w:color w:val="000000"/>
              </w:rPr>
              <w:t>Tmin</w:t>
            </w:r>
            <w:proofErr w:type="spellEnd"/>
            <w:r>
              <w:rPr>
                <w:rStyle w:val="HTMLTypewriter"/>
                <w:rFonts w:eastAsiaTheme="minorEastAsia"/>
                <w:color w:val="000000"/>
              </w:rPr>
              <w:t>'</w:t>
            </w:r>
          </w:p>
        </w:tc>
        <w:tc>
          <w:tcPr>
            <w:tcW w:w="0" w:type="auto"/>
            <w:vAlign w:val="center"/>
            <w:hideMark/>
          </w:tcPr>
          <w:p w14:paraId="29AA9E79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0.985</w:t>
            </w:r>
          </w:p>
        </w:tc>
        <w:tc>
          <w:tcPr>
            <w:tcW w:w="0" w:type="auto"/>
            <w:vAlign w:val="center"/>
            <w:hideMark/>
          </w:tcPr>
          <w:p w14:paraId="118E434E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</w:tbl>
    <w:p w14:paraId="5E14988B" w14:textId="77777777" w:rsidR="00F137C6" w:rsidRDefault="00F137C6" w:rsidP="00B322AF">
      <w:pPr>
        <w:spacing w:after="0" w:line="240" w:lineRule="auto"/>
        <w:contextualSpacing/>
        <w:rPr>
          <w:vanish/>
        </w:rPr>
      </w:pPr>
    </w:p>
    <w:tbl>
      <w:tblPr>
        <w:tblW w:w="75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4"/>
        <w:gridCol w:w="416"/>
      </w:tblGrid>
      <w:tr w:rsidR="00F137C6" w14:paraId="5811EFF1" w14:textId="77777777" w:rsidTr="00F137C6">
        <w:trPr>
          <w:tblCellSpacing w:w="15" w:type="dxa"/>
        </w:trPr>
        <w:tc>
          <w:tcPr>
            <w:tcW w:w="4750" w:type="pct"/>
            <w:vAlign w:val="center"/>
            <w:hideMark/>
          </w:tcPr>
          <w:p w14:paraId="572D020F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 xml:space="preserve">Correction method= # Reported T Limits: </w:t>
            </w:r>
            <w:proofErr w:type="spellStart"/>
            <w:r>
              <w:rPr>
                <w:rStyle w:val="HTMLTypewriter"/>
                <w:rFonts w:eastAsiaTheme="minorEastAsia"/>
                <w:color w:val="000000"/>
              </w:rPr>
              <w:t>Tmin</w:t>
            </w:r>
            <w:proofErr w:type="spellEnd"/>
            <w:r>
              <w:rPr>
                <w:rStyle w:val="HTMLTypewriter"/>
                <w:rFonts w:eastAsiaTheme="minorEastAsia"/>
                <w:color w:val="000000"/>
              </w:rPr>
              <w:t xml:space="preserve">=0.536 </w:t>
            </w:r>
            <w:proofErr w:type="spellStart"/>
            <w:r>
              <w:rPr>
                <w:rStyle w:val="HTMLTypewriter"/>
                <w:rFonts w:eastAsiaTheme="minorEastAsia"/>
                <w:color w:val="000000"/>
              </w:rPr>
              <w:t>Tmax</w:t>
            </w:r>
            <w:proofErr w:type="spellEnd"/>
            <w:r>
              <w:rPr>
                <w:rStyle w:val="HTMLTypewriter"/>
                <w:rFonts w:eastAsiaTheme="minorEastAsia"/>
                <w:color w:val="000000"/>
              </w:rPr>
              <w:t xml:space="preserve">=0.991 </w:t>
            </w:r>
            <w:proofErr w:type="spellStart"/>
            <w:r>
              <w:rPr>
                <w:rStyle w:val="HTMLTypewriter"/>
                <w:rFonts w:eastAsiaTheme="minorEastAsia"/>
                <w:color w:val="000000"/>
              </w:rPr>
              <w:t>AbsCorr</w:t>
            </w:r>
            <w:proofErr w:type="spellEnd"/>
            <w:r>
              <w:rPr>
                <w:rStyle w:val="HTMLTypewriter"/>
                <w:rFonts w:eastAsiaTheme="minorEastAsia"/>
                <w:color w:val="000000"/>
              </w:rPr>
              <w:t xml:space="preserve"> = MULTI-SCAN</w:t>
            </w:r>
          </w:p>
        </w:tc>
        <w:tc>
          <w:tcPr>
            <w:tcW w:w="250" w:type="pct"/>
            <w:vAlign w:val="center"/>
            <w:hideMark/>
          </w:tcPr>
          <w:p w14:paraId="74B4D310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</w:tbl>
    <w:p w14:paraId="432ED661" w14:textId="77777777" w:rsidR="00F137C6" w:rsidRDefault="00F137C6" w:rsidP="00B322AF">
      <w:pPr>
        <w:spacing w:after="0" w:line="240" w:lineRule="auto"/>
        <w:contextualSpacing/>
        <w:rPr>
          <w:vanish/>
        </w:rPr>
      </w:pPr>
    </w:p>
    <w:tbl>
      <w:tblPr>
        <w:tblW w:w="75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0"/>
        <w:gridCol w:w="3750"/>
      </w:tblGrid>
      <w:tr w:rsidR="00F137C6" w14:paraId="44537012" w14:textId="77777777" w:rsidTr="00F137C6">
        <w:trPr>
          <w:tblCellSpacing w:w="15" w:type="dxa"/>
        </w:trPr>
        <w:tc>
          <w:tcPr>
            <w:tcW w:w="2500" w:type="pct"/>
            <w:vAlign w:val="center"/>
            <w:hideMark/>
          </w:tcPr>
          <w:p w14:paraId="76E31B4E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Data completeness= 0.975</w:t>
            </w:r>
          </w:p>
        </w:tc>
        <w:tc>
          <w:tcPr>
            <w:tcW w:w="2500" w:type="pct"/>
            <w:vAlign w:val="center"/>
            <w:hideMark/>
          </w:tcPr>
          <w:p w14:paraId="019B77E6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Theta(max)= 25.016</w:t>
            </w:r>
          </w:p>
        </w:tc>
      </w:tr>
    </w:tbl>
    <w:p w14:paraId="4FFF4140" w14:textId="77777777" w:rsidR="00F137C6" w:rsidRDefault="00F137C6" w:rsidP="00B322AF">
      <w:pPr>
        <w:spacing w:after="0" w:line="240" w:lineRule="auto"/>
        <w:contextualSpacing/>
        <w:rPr>
          <w:vanish/>
        </w:rPr>
      </w:pPr>
    </w:p>
    <w:tbl>
      <w:tblPr>
        <w:tblW w:w="825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2955"/>
      </w:tblGrid>
      <w:tr w:rsidR="00F137C6" w14:paraId="5BBDD7F2" w14:textId="77777777" w:rsidTr="00F137C6">
        <w:trPr>
          <w:tblCellSpacing w:w="15" w:type="dxa"/>
        </w:trPr>
        <w:tc>
          <w:tcPr>
            <w:tcW w:w="2000" w:type="pct"/>
            <w:vAlign w:val="center"/>
            <w:hideMark/>
          </w:tcPr>
          <w:p w14:paraId="0E7709F9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R(reflections)= 0.0748( 3221)</w:t>
            </w:r>
          </w:p>
        </w:tc>
        <w:tc>
          <w:tcPr>
            <w:tcW w:w="2000" w:type="pct"/>
            <w:vAlign w:val="center"/>
            <w:hideMark/>
          </w:tcPr>
          <w:p w14:paraId="07C64125" w14:textId="77777777" w:rsidR="00F137C6" w:rsidRDefault="00F137C6" w:rsidP="00B322AF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HTMLTypewriter"/>
                <w:rFonts w:eastAsiaTheme="minorEastAsia"/>
                <w:color w:val="000000"/>
              </w:rPr>
              <w:t>wR2(reflections)= 0.2382( 5476)</w:t>
            </w:r>
          </w:p>
        </w:tc>
      </w:tr>
      <w:tr w:rsidR="00F137C6" w14:paraId="6DD7AA02" w14:textId="77777777" w:rsidTr="00F137C6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250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5"/>
              <w:gridCol w:w="2625"/>
            </w:tblGrid>
            <w:tr w:rsidR="00F137C6" w14:paraId="0C968472" w14:textId="77777777">
              <w:trPr>
                <w:tblCellSpacing w:w="15" w:type="dxa"/>
              </w:trPr>
              <w:tc>
                <w:tcPr>
                  <w:tcW w:w="1000" w:type="pct"/>
                  <w:vAlign w:val="center"/>
                  <w:hideMark/>
                </w:tcPr>
                <w:p w14:paraId="1D123EE6" w14:textId="77777777" w:rsidR="00F137C6" w:rsidRDefault="00F137C6" w:rsidP="00B322AF">
                  <w:pPr>
                    <w:spacing w:line="240" w:lineRule="auto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</w:rPr>
                    <w:t>S = 1.035</w:t>
                  </w:r>
                </w:p>
              </w:tc>
              <w:tc>
                <w:tcPr>
                  <w:tcW w:w="1000" w:type="pct"/>
                  <w:vAlign w:val="center"/>
                  <w:hideMark/>
                </w:tcPr>
                <w:p w14:paraId="6003CB2E" w14:textId="77777777" w:rsidR="00F137C6" w:rsidRDefault="00F137C6" w:rsidP="00B322AF">
                  <w:pPr>
                    <w:spacing w:line="240" w:lineRule="auto"/>
                    <w:rPr>
                      <w:rFonts w:ascii="Verdana" w:hAnsi="Verdana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HTMLTypewriter"/>
                      <w:rFonts w:eastAsiaTheme="minorEastAsia"/>
                    </w:rPr>
                    <w:t>Npar</w:t>
                  </w:r>
                  <w:proofErr w:type="spellEnd"/>
                  <w:r>
                    <w:rPr>
                      <w:rStyle w:val="HTMLTypewriter"/>
                      <w:rFonts w:eastAsiaTheme="minorEastAsia"/>
                    </w:rPr>
                    <w:t>= 394</w:t>
                  </w:r>
                </w:p>
              </w:tc>
            </w:tr>
          </w:tbl>
          <w:p w14:paraId="0563D000" w14:textId="77777777" w:rsidR="00F137C6" w:rsidRDefault="00F137C6" w:rsidP="00B322AF">
            <w:pPr>
              <w:spacing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612F4785" w14:textId="77777777" w:rsidR="00F137C6" w:rsidRDefault="00F137C6" w:rsidP="00B322AF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05A1EFC3" w14:textId="77777777" w:rsidR="00F137C6" w:rsidRDefault="00433D3F" w:rsidP="00B322AF">
      <w:pPr>
        <w:spacing w:line="240" w:lineRule="auto"/>
      </w:pPr>
      <w:r>
        <w:pict w14:anchorId="75DD664C">
          <v:rect id="_x0000_i1035" style="width:0;height:1.5pt" o:hrstd="t" o:hr="t" fillcolor="#a0a0a0" stroked="f"/>
        </w:pict>
      </w:r>
    </w:p>
    <w:p w14:paraId="3077C802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The following ALERTS were generated. Each ALERT has the format</w:t>
      </w:r>
    </w:p>
    <w:p w14:paraId="7E40C918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</w:t>
      </w:r>
      <w:r>
        <w:rPr>
          <w:rFonts w:ascii="Verdana" w:hAnsi="Verdana"/>
          <w:b/>
          <w:bCs/>
          <w:color w:val="0000FF"/>
          <w:sz w:val="18"/>
          <w:szCs w:val="18"/>
        </w:rPr>
        <w:t>test-</w:t>
      </w:r>
      <w:proofErr w:type="spellStart"/>
      <w:r>
        <w:rPr>
          <w:rFonts w:ascii="Verdana" w:hAnsi="Verdana"/>
          <w:b/>
          <w:bCs/>
          <w:color w:val="0000FF"/>
          <w:sz w:val="18"/>
          <w:szCs w:val="18"/>
        </w:rPr>
        <w:t>name_ALERT_alert</w:t>
      </w:r>
      <w:proofErr w:type="spellEnd"/>
      <w:r>
        <w:rPr>
          <w:rFonts w:ascii="Verdana" w:hAnsi="Verdana"/>
          <w:b/>
          <w:bCs/>
          <w:color w:val="0000FF"/>
          <w:sz w:val="18"/>
          <w:szCs w:val="18"/>
        </w:rPr>
        <w:t>-</w:t>
      </w:r>
      <w:proofErr w:type="spellStart"/>
      <w:r>
        <w:rPr>
          <w:rFonts w:ascii="Verdana" w:hAnsi="Verdana"/>
          <w:b/>
          <w:bCs/>
          <w:color w:val="0000FF"/>
          <w:sz w:val="18"/>
          <w:szCs w:val="18"/>
        </w:rPr>
        <w:t>type_alert</w:t>
      </w:r>
      <w:proofErr w:type="spellEnd"/>
      <w:r>
        <w:rPr>
          <w:rFonts w:ascii="Verdana" w:hAnsi="Verdana"/>
          <w:b/>
          <w:bCs/>
          <w:color w:val="0000FF"/>
          <w:sz w:val="18"/>
          <w:szCs w:val="18"/>
        </w:rPr>
        <w:t>-level</w:t>
      </w:r>
      <w:r>
        <w:rPr>
          <w:rFonts w:ascii="Verdana" w:hAnsi="Verdana"/>
          <w:color w:val="000000"/>
          <w:sz w:val="18"/>
          <w:szCs w:val="18"/>
        </w:rPr>
        <w:t>.</w:t>
      </w:r>
    </w:p>
    <w:p w14:paraId="166F8BCB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Click on the hyperlinks for more details of the test.</w:t>
      </w:r>
    </w:p>
    <w:p w14:paraId="505297C7" w14:textId="77777777" w:rsidR="00F137C6" w:rsidRDefault="00433D3F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pict w14:anchorId="49AA721C">
          <v:rect id="_x0000_i1036" style="width:0;height:1.5pt" o:hralign="center" o:hrstd="t" o:hr="t" fillcolor="#a0a0a0" stroked="f"/>
        </w:pict>
      </w:r>
    </w:p>
    <w:p w14:paraId="0B958D81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1BEDABC" wp14:editId="21DA3045">
            <wp:extent cx="142875" cy="142875"/>
            <wp:effectExtent l="0" t="0" r="0" b="0"/>
            <wp:docPr id="7" name="Picture 7" descr="https://www.iucr.org/iucr-top/logos/yell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iucr.org/iucr-top/logos/yellow.gif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F7D358"/>
          <w:sz w:val="27"/>
          <w:szCs w:val="27"/>
        </w:rPr>
        <w:t>Alert level C</w:t>
      </w:r>
    </w:p>
    <w:p w14:paraId="03624A09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69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PLAT029_ALERT_3_C</w:t>
        </w:r>
      </w:hyperlink>
      <w:r>
        <w:rPr>
          <w:rFonts w:ascii="Verdana" w:hAnsi="Verdana"/>
          <w:color w:val="000000"/>
          <w:sz w:val="18"/>
          <w:szCs w:val="18"/>
        </w:rPr>
        <w:t xml:space="preserve"> _</w:t>
      </w:r>
      <w:proofErr w:type="spellStart"/>
      <w:r>
        <w:rPr>
          <w:rFonts w:ascii="Verdana" w:hAnsi="Verdana"/>
          <w:color w:val="000000"/>
          <w:sz w:val="18"/>
          <w:szCs w:val="18"/>
        </w:rPr>
        <w:t>diffrn_measured_fraction_theta_full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value </w:t>
      </w:r>
      <w:proofErr w:type="gramStart"/>
      <w:r>
        <w:rPr>
          <w:rFonts w:ascii="Verdana" w:hAnsi="Verdana"/>
          <w:color w:val="000000"/>
          <w:sz w:val="18"/>
          <w:szCs w:val="18"/>
        </w:rPr>
        <w:t>Low .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     0.975 Why?  </w:t>
      </w:r>
    </w:p>
    <w:p w14:paraId="6CBEE946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70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PLAT242_ALERT_2_C</w:t>
        </w:r>
      </w:hyperlink>
      <w:r>
        <w:rPr>
          <w:rFonts w:ascii="Verdana" w:hAnsi="Verdana"/>
          <w:color w:val="000000"/>
          <w:sz w:val="18"/>
          <w:szCs w:val="18"/>
        </w:rPr>
        <w:t xml:space="preserve"> Low  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MainResAtom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 </w:t>
      </w:r>
      <w:proofErr w:type="spellStart"/>
      <w:r>
        <w:rPr>
          <w:rFonts w:ascii="Verdana" w:hAnsi="Verdana"/>
          <w:color w:val="000000"/>
          <w:sz w:val="18"/>
          <w:szCs w:val="18"/>
        </w:rPr>
        <w:t>Ueq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as Compared to </w:t>
      </w:r>
      <w:proofErr w:type="spellStart"/>
      <w:r>
        <w:rPr>
          <w:rFonts w:ascii="Verdana" w:hAnsi="Verdana"/>
          <w:color w:val="000000"/>
          <w:sz w:val="18"/>
          <w:szCs w:val="18"/>
        </w:rPr>
        <w:t>Neighbours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        O4 Check </w:t>
      </w:r>
    </w:p>
    <w:p w14:paraId="7308107F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71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PLAT243_ALERT_4_C</w:t>
        </w:r>
      </w:hyperlink>
      <w:r>
        <w:rPr>
          <w:rFonts w:ascii="Verdana" w:hAnsi="Verdana"/>
          <w:color w:val="000000"/>
          <w:sz w:val="18"/>
          <w:szCs w:val="18"/>
        </w:rPr>
        <w:t xml:space="preserve"> High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MinorResAtom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 </w:t>
      </w:r>
      <w:proofErr w:type="spellStart"/>
      <w:r>
        <w:rPr>
          <w:rFonts w:ascii="Verdana" w:hAnsi="Verdana"/>
          <w:color w:val="000000"/>
          <w:sz w:val="18"/>
          <w:szCs w:val="18"/>
        </w:rPr>
        <w:t>Ueq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as Compared to </w:t>
      </w:r>
      <w:proofErr w:type="spellStart"/>
      <w:r>
        <w:rPr>
          <w:rFonts w:ascii="Verdana" w:hAnsi="Verdana"/>
          <w:color w:val="000000"/>
          <w:sz w:val="18"/>
          <w:szCs w:val="18"/>
        </w:rPr>
        <w:t>Neighbours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        N1 Check </w:t>
      </w:r>
    </w:p>
    <w:p w14:paraId="176DD1E6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72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PLAT243_ALERT_4_C</w:t>
        </w:r>
      </w:hyperlink>
      <w:r>
        <w:rPr>
          <w:rFonts w:ascii="Verdana" w:hAnsi="Verdana"/>
          <w:color w:val="000000"/>
          <w:sz w:val="18"/>
          <w:szCs w:val="18"/>
        </w:rPr>
        <w:t xml:space="preserve"> High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MinorResAtom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 </w:t>
      </w:r>
      <w:proofErr w:type="spellStart"/>
      <w:r>
        <w:rPr>
          <w:rFonts w:ascii="Verdana" w:hAnsi="Verdana"/>
          <w:color w:val="000000"/>
          <w:sz w:val="18"/>
          <w:szCs w:val="18"/>
        </w:rPr>
        <w:t>Ueq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as Compared to </w:t>
      </w:r>
      <w:proofErr w:type="spellStart"/>
      <w:r>
        <w:rPr>
          <w:rFonts w:ascii="Verdana" w:hAnsi="Verdana"/>
          <w:color w:val="000000"/>
          <w:sz w:val="18"/>
          <w:szCs w:val="18"/>
        </w:rPr>
        <w:t>Neighbours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       C32 Check </w:t>
      </w:r>
    </w:p>
    <w:p w14:paraId="6B1A1E79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73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PLAT244_ALERT_4_C</w:t>
        </w:r>
      </w:hyperlink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gramStart"/>
      <w:r>
        <w:rPr>
          <w:rFonts w:ascii="Verdana" w:hAnsi="Verdana"/>
          <w:color w:val="000000"/>
          <w:sz w:val="18"/>
          <w:szCs w:val="18"/>
        </w:rPr>
        <w:t xml:space="preserve">Low  </w:t>
      </w:r>
      <w:proofErr w:type="spellStart"/>
      <w:r>
        <w:rPr>
          <w:rFonts w:ascii="Verdana" w:hAnsi="Verdana"/>
          <w:color w:val="000000"/>
          <w:sz w:val="18"/>
          <w:szCs w:val="18"/>
        </w:rPr>
        <w:t>MinorResAtom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 </w:t>
      </w:r>
      <w:proofErr w:type="spellStart"/>
      <w:r>
        <w:rPr>
          <w:rFonts w:ascii="Verdana" w:hAnsi="Verdana"/>
          <w:color w:val="000000"/>
          <w:sz w:val="18"/>
          <w:szCs w:val="18"/>
        </w:rPr>
        <w:t>Ueq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as Compared to </w:t>
      </w:r>
      <w:proofErr w:type="spellStart"/>
      <w:r>
        <w:rPr>
          <w:rFonts w:ascii="Verdana" w:hAnsi="Verdana"/>
          <w:color w:val="000000"/>
          <w:sz w:val="18"/>
          <w:szCs w:val="18"/>
        </w:rPr>
        <w:t>Neighbours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       C33 Check </w:t>
      </w:r>
    </w:p>
    <w:p w14:paraId="640FF174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74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PLAT244_ALERT_4_C</w:t>
        </w:r>
      </w:hyperlink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gramStart"/>
      <w:r>
        <w:rPr>
          <w:rFonts w:ascii="Verdana" w:hAnsi="Verdana"/>
          <w:color w:val="000000"/>
          <w:sz w:val="18"/>
          <w:szCs w:val="18"/>
        </w:rPr>
        <w:t xml:space="preserve">Low  </w:t>
      </w:r>
      <w:proofErr w:type="spellStart"/>
      <w:r>
        <w:rPr>
          <w:rFonts w:ascii="Verdana" w:hAnsi="Verdana"/>
          <w:color w:val="000000"/>
          <w:sz w:val="18"/>
          <w:szCs w:val="18"/>
        </w:rPr>
        <w:t>MinorResAtom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 </w:t>
      </w:r>
      <w:proofErr w:type="spellStart"/>
      <w:r>
        <w:rPr>
          <w:rFonts w:ascii="Verdana" w:hAnsi="Verdana"/>
          <w:color w:val="000000"/>
          <w:sz w:val="18"/>
          <w:szCs w:val="18"/>
        </w:rPr>
        <w:t>Ueq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as Compared to </w:t>
      </w:r>
      <w:proofErr w:type="spellStart"/>
      <w:r>
        <w:rPr>
          <w:rFonts w:ascii="Verdana" w:hAnsi="Verdana"/>
          <w:color w:val="000000"/>
          <w:sz w:val="18"/>
          <w:szCs w:val="18"/>
        </w:rPr>
        <w:t>Neighbours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       C35 Check </w:t>
      </w:r>
    </w:p>
    <w:p w14:paraId="52AEE5C0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75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PLAT260_ALERT_2_C</w:t>
        </w:r>
      </w:hyperlink>
      <w:r>
        <w:rPr>
          <w:rFonts w:ascii="Verdana" w:hAnsi="Verdana"/>
          <w:color w:val="000000"/>
          <w:sz w:val="18"/>
          <w:szCs w:val="18"/>
        </w:rPr>
        <w:t xml:space="preserve"> Large Average </w:t>
      </w:r>
      <w:proofErr w:type="spellStart"/>
      <w:r>
        <w:rPr>
          <w:rFonts w:ascii="Verdana" w:hAnsi="Verdana"/>
          <w:color w:val="000000"/>
          <w:sz w:val="18"/>
          <w:szCs w:val="18"/>
        </w:rPr>
        <w:t>Ueq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of Residue Including        N1      0.129 Check </w:t>
      </w:r>
    </w:p>
    <w:p w14:paraId="1AB0E532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76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PLAT340_ALERT_3_C</w:t>
        </w:r>
      </w:hyperlink>
      <w:r>
        <w:rPr>
          <w:rFonts w:ascii="Verdana" w:hAnsi="Verdana"/>
          <w:color w:val="000000"/>
          <w:sz w:val="18"/>
          <w:szCs w:val="18"/>
        </w:rPr>
        <w:t xml:space="preserve"> Low Bond Precision </w:t>
      </w:r>
      <w:proofErr w:type="gramStart"/>
      <w:r>
        <w:rPr>
          <w:rFonts w:ascii="Verdana" w:hAnsi="Verdana"/>
          <w:color w:val="000000"/>
          <w:sz w:val="18"/>
          <w:szCs w:val="18"/>
        </w:rPr>
        <w:t>on  C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-C Bonds ...............    0.00543 Ang.  </w:t>
      </w:r>
    </w:p>
    <w:p w14:paraId="0F557EF7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77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PLAT906_ALERT_3_C</w:t>
        </w:r>
      </w:hyperlink>
      <w:r>
        <w:rPr>
          <w:rFonts w:ascii="Verdana" w:hAnsi="Verdana"/>
          <w:color w:val="000000"/>
          <w:sz w:val="18"/>
          <w:szCs w:val="18"/>
        </w:rPr>
        <w:t xml:space="preserve"> Large K Value in the Analysis of Variance ......     19.932 Check </w:t>
      </w:r>
    </w:p>
    <w:p w14:paraId="5DF48E5D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78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PLAT906_ALERT_3_C</w:t>
        </w:r>
      </w:hyperlink>
      <w:r>
        <w:rPr>
          <w:rFonts w:ascii="Verdana" w:hAnsi="Verdana"/>
          <w:color w:val="000000"/>
          <w:sz w:val="18"/>
          <w:szCs w:val="18"/>
        </w:rPr>
        <w:t xml:space="preserve"> Large K Value in the Analysis of Variance ......      3.290 Check </w:t>
      </w:r>
    </w:p>
    <w:p w14:paraId="0A066E50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79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PLAT910_ALERT_3_C</w:t>
        </w:r>
      </w:hyperlink>
      <w:r>
        <w:rPr>
          <w:rFonts w:ascii="Verdana" w:hAnsi="Verdana"/>
          <w:color w:val="000000"/>
          <w:sz w:val="18"/>
          <w:szCs w:val="18"/>
        </w:rPr>
        <w:t xml:space="preserve"> Missing FCF Reflection(s) Below </w:t>
      </w:r>
      <w:proofErr w:type="gramStart"/>
      <w:r>
        <w:rPr>
          <w:rFonts w:ascii="Verdana" w:hAnsi="Verdana"/>
          <w:color w:val="000000"/>
          <w:sz w:val="18"/>
          <w:szCs w:val="18"/>
        </w:rPr>
        <w:t>Theta(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Min)[Deg]=       3.17 Note  </w:t>
      </w:r>
    </w:p>
    <w:p w14:paraId="33C2B573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     1  0  0,  -1  1  0,   0  1  0,   1  1  0,   0 -1  1,  -1  0  1, </w:t>
      </w:r>
    </w:p>
    <w:p w14:paraId="4FB7D411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     </w:t>
      </w:r>
      <w:proofErr w:type="gramStart"/>
      <w:r>
        <w:rPr>
          <w:rFonts w:ascii="Verdana" w:hAnsi="Verdana"/>
          <w:color w:val="000000"/>
          <w:sz w:val="18"/>
          <w:szCs w:val="18"/>
        </w:rPr>
        <w:t>0  0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 </w:t>
      </w:r>
      <w:proofErr w:type="gramStart"/>
      <w:r>
        <w:rPr>
          <w:rFonts w:ascii="Verdana" w:hAnsi="Verdana"/>
          <w:color w:val="000000"/>
          <w:sz w:val="18"/>
          <w:szCs w:val="18"/>
        </w:rPr>
        <w:t>1,   1  0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 </w:t>
      </w:r>
      <w:proofErr w:type="gramStart"/>
      <w:r>
        <w:rPr>
          <w:rFonts w:ascii="Verdana" w:hAnsi="Verdana"/>
          <w:color w:val="000000"/>
          <w:sz w:val="18"/>
          <w:szCs w:val="18"/>
        </w:rPr>
        <w:t>1,   0  1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 </w:t>
      </w:r>
      <w:proofErr w:type="gramStart"/>
      <w:r>
        <w:rPr>
          <w:rFonts w:ascii="Verdana" w:hAnsi="Verdana"/>
          <w:color w:val="000000"/>
          <w:sz w:val="18"/>
          <w:szCs w:val="18"/>
        </w:rPr>
        <w:t>1,   1  1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 1,                       </w:t>
      </w:r>
    </w:p>
    <w:p w14:paraId="5A4F8177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80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PLAT911_ALERT_3_C</w:t>
        </w:r>
      </w:hyperlink>
      <w:r>
        <w:rPr>
          <w:rFonts w:ascii="Verdana" w:hAnsi="Verdana"/>
          <w:color w:val="000000"/>
          <w:sz w:val="18"/>
          <w:szCs w:val="18"/>
        </w:rPr>
        <w:t xml:space="preserve"> Missing FCF </w:t>
      </w:r>
      <w:proofErr w:type="spellStart"/>
      <w:r>
        <w:rPr>
          <w:rFonts w:ascii="Verdana" w:hAnsi="Verdana"/>
          <w:color w:val="000000"/>
          <w:sz w:val="18"/>
          <w:szCs w:val="18"/>
        </w:rPr>
        <w:t>Refl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Between </w:t>
      </w:r>
      <w:proofErr w:type="spellStart"/>
      <w:r>
        <w:rPr>
          <w:rFonts w:ascii="Verdana" w:hAnsi="Verdana"/>
          <w:color w:val="000000"/>
          <w:sz w:val="18"/>
          <w:szCs w:val="18"/>
        </w:rPr>
        <w:t>Thmin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&amp; </w:t>
      </w:r>
      <w:proofErr w:type="spellStart"/>
      <w:r>
        <w:rPr>
          <w:rFonts w:ascii="Verdana" w:hAnsi="Verdana"/>
          <w:color w:val="000000"/>
          <w:sz w:val="18"/>
          <w:szCs w:val="18"/>
        </w:rPr>
        <w:t>STh</w:t>
      </w:r>
      <w:proofErr w:type="spellEnd"/>
      <w:r>
        <w:rPr>
          <w:rFonts w:ascii="Verdana" w:hAnsi="Verdana"/>
          <w:color w:val="000000"/>
          <w:sz w:val="18"/>
          <w:szCs w:val="18"/>
        </w:rPr>
        <w:t>/L=    0.595        129 Report</w:t>
      </w:r>
    </w:p>
    <w:p w14:paraId="3726A4A6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    -1  2  0,  -1  3  0,  -2  4  0,  -1  4  0,  -2  5  0,  -1  5  0, </w:t>
      </w:r>
    </w:p>
    <w:p w14:paraId="608735CA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    -3  6  0,  -2  6  0,  -4  7  0,  -3  7  0,  -2  7  0,  -4  8  0, </w:t>
      </w:r>
    </w:p>
    <w:p w14:paraId="3E277D25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    -3  8  0,  -8  9  0,  -4  9  0,   5-10  1,   4 -9  1,   5 -9  1, </w:t>
      </w:r>
    </w:p>
    <w:p w14:paraId="0BF8CA76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     3 -</w:t>
      </w:r>
      <w:proofErr w:type="gramStart"/>
      <w:r>
        <w:rPr>
          <w:rFonts w:ascii="Verdana" w:hAnsi="Verdana"/>
          <w:color w:val="000000"/>
          <w:sz w:val="18"/>
          <w:szCs w:val="18"/>
        </w:rPr>
        <w:t>8  1</w:t>
      </w:r>
      <w:proofErr w:type="gramEnd"/>
      <w:r>
        <w:rPr>
          <w:rFonts w:ascii="Verdana" w:hAnsi="Verdana"/>
          <w:color w:val="000000"/>
          <w:sz w:val="18"/>
          <w:szCs w:val="18"/>
        </w:rPr>
        <w:t>,   4 -</w:t>
      </w:r>
      <w:proofErr w:type="gramStart"/>
      <w:r>
        <w:rPr>
          <w:rFonts w:ascii="Verdana" w:hAnsi="Verdana"/>
          <w:color w:val="000000"/>
          <w:sz w:val="18"/>
          <w:szCs w:val="18"/>
        </w:rPr>
        <w:t>8  1</w:t>
      </w:r>
      <w:proofErr w:type="gramEnd"/>
      <w:r>
        <w:rPr>
          <w:rFonts w:ascii="Verdana" w:hAnsi="Verdana"/>
          <w:color w:val="000000"/>
          <w:sz w:val="18"/>
          <w:szCs w:val="18"/>
        </w:rPr>
        <w:t>,   5 -</w:t>
      </w:r>
      <w:proofErr w:type="gramStart"/>
      <w:r>
        <w:rPr>
          <w:rFonts w:ascii="Verdana" w:hAnsi="Verdana"/>
          <w:color w:val="000000"/>
          <w:sz w:val="18"/>
          <w:szCs w:val="18"/>
        </w:rPr>
        <w:t>8  1</w:t>
      </w:r>
      <w:proofErr w:type="gramEnd"/>
      <w:r>
        <w:rPr>
          <w:rFonts w:ascii="Verdana" w:hAnsi="Verdana"/>
          <w:color w:val="000000"/>
          <w:sz w:val="18"/>
          <w:szCs w:val="18"/>
        </w:rPr>
        <w:t>,   8 -</w:t>
      </w:r>
      <w:proofErr w:type="gramStart"/>
      <w:r>
        <w:rPr>
          <w:rFonts w:ascii="Verdana" w:hAnsi="Verdana"/>
          <w:color w:val="000000"/>
          <w:sz w:val="18"/>
          <w:szCs w:val="18"/>
        </w:rPr>
        <w:t>8  1</w:t>
      </w:r>
      <w:proofErr w:type="gramEnd"/>
      <w:r>
        <w:rPr>
          <w:rFonts w:ascii="Verdana" w:hAnsi="Verdana"/>
          <w:color w:val="000000"/>
          <w:sz w:val="18"/>
          <w:szCs w:val="18"/>
        </w:rPr>
        <w:t>,   2 -</w:t>
      </w:r>
      <w:proofErr w:type="gramStart"/>
      <w:r>
        <w:rPr>
          <w:rFonts w:ascii="Verdana" w:hAnsi="Verdana"/>
          <w:color w:val="000000"/>
          <w:sz w:val="18"/>
          <w:szCs w:val="18"/>
        </w:rPr>
        <w:t>7  1</w:t>
      </w:r>
      <w:proofErr w:type="gramEnd"/>
      <w:r>
        <w:rPr>
          <w:rFonts w:ascii="Verdana" w:hAnsi="Verdana"/>
          <w:color w:val="000000"/>
          <w:sz w:val="18"/>
          <w:szCs w:val="18"/>
        </w:rPr>
        <w:t>,   3 -</w:t>
      </w:r>
      <w:proofErr w:type="gramStart"/>
      <w:r>
        <w:rPr>
          <w:rFonts w:ascii="Verdana" w:hAnsi="Verdana"/>
          <w:color w:val="000000"/>
          <w:sz w:val="18"/>
          <w:szCs w:val="18"/>
        </w:rPr>
        <w:t>7  1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, </w:t>
      </w:r>
    </w:p>
    <w:p w14:paraId="627BD86C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     4 -</w:t>
      </w:r>
      <w:proofErr w:type="gramStart"/>
      <w:r>
        <w:rPr>
          <w:rFonts w:ascii="Verdana" w:hAnsi="Verdana"/>
          <w:color w:val="000000"/>
          <w:sz w:val="18"/>
          <w:szCs w:val="18"/>
        </w:rPr>
        <w:t>7  1</w:t>
      </w:r>
      <w:proofErr w:type="gramEnd"/>
      <w:r>
        <w:rPr>
          <w:rFonts w:ascii="Verdana" w:hAnsi="Verdana"/>
          <w:color w:val="000000"/>
          <w:sz w:val="18"/>
          <w:szCs w:val="18"/>
        </w:rPr>
        <w:t>,   5 -</w:t>
      </w:r>
      <w:proofErr w:type="gramStart"/>
      <w:r>
        <w:rPr>
          <w:rFonts w:ascii="Verdana" w:hAnsi="Verdana"/>
          <w:color w:val="000000"/>
          <w:sz w:val="18"/>
          <w:szCs w:val="18"/>
        </w:rPr>
        <w:t>7  1</w:t>
      </w:r>
      <w:proofErr w:type="gramEnd"/>
      <w:r>
        <w:rPr>
          <w:rFonts w:ascii="Verdana" w:hAnsi="Verdana"/>
          <w:color w:val="000000"/>
          <w:sz w:val="18"/>
          <w:szCs w:val="18"/>
        </w:rPr>
        <w:t>,   2 -</w:t>
      </w:r>
      <w:proofErr w:type="gramStart"/>
      <w:r>
        <w:rPr>
          <w:rFonts w:ascii="Verdana" w:hAnsi="Verdana"/>
          <w:color w:val="000000"/>
          <w:sz w:val="18"/>
          <w:szCs w:val="18"/>
        </w:rPr>
        <w:t>6  1</w:t>
      </w:r>
      <w:proofErr w:type="gramEnd"/>
      <w:r>
        <w:rPr>
          <w:rFonts w:ascii="Verdana" w:hAnsi="Verdana"/>
          <w:color w:val="000000"/>
          <w:sz w:val="18"/>
          <w:szCs w:val="18"/>
        </w:rPr>
        <w:t>,   3 -</w:t>
      </w:r>
      <w:proofErr w:type="gramStart"/>
      <w:r>
        <w:rPr>
          <w:rFonts w:ascii="Verdana" w:hAnsi="Verdana"/>
          <w:color w:val="000000"/>
          <w:sz w:val="18"/>
          <w:szCs w:val="18"/>
        </w:rPr>
        <w:t>6  1</w:t>
      </w:r>
      <w:proofErr w:type="gramEnd"/>
      <w:r>
        <w:rPr>
          <w:rFonts w:ascii="Verdana" w:hAnsi="Verdana"/>
          <w:color w:val="000000"/>
          <w:sz w:val="18"/>
          <w:szCs w:val="18"/>
        </w:rPr>
        <w:t>,   4 -</w:t>
      </w:r>
      <w:proofErr w:type="gramStart"/>
      <w:r>
        <w:rPr>
          <w:rFonts w:ascii="Verdana" w:hAnsi="Verdana"/>
          <w:color w:val="000000"/>
          <w:sz w:val="18"/>
          <w:szCs w:val="18"/>
        </w:rPr>
        <w:t>6  1</w:t>
      </w:r>
      <w:proofErr w:type="gramEnd"/>
      <w:r>
        <w:rPr>
          <w:rFonts w:ascii="Verdana" w:hAnsi="Verdana"/>
          <w:color w:val="000000"/>
          <w:sz w:val="18"/>
          <w:szCs w:val="18"/>
        </w:rPr>
        <w:t>,   1 -</w:t>
      </w:r>
      <w:proofErr w:type="gramStart"/>
      <w:r>
        <w:rPr>
          <w:rFonts w:ascii="Verdana" w:hAnsi="Verdana"/>
          <w:color w:val="000000"/>
          <w:sz w:val="18"/>
          <w:szCs w:val="18"/>
        </w:rPr>
        <w:t>5  1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, </w:t>
      </w:r>
    </w:p>
    <w:p w14:paraId="442A92FB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        (   99 More NOT listed: see .</w:t>
      </w:r>
      <w:proofErr w:type="spellStart"/>
      <w:r>
        <w:rPr>
          <w:rFonts w:ascii="Verdana" w:hAnsi="Verdana"/>
          <w:color w:val="000000"/>
          <w:sz w:val="18"/>
          <w:szCs w:val="18"/>
        </w:rPr>
        <w:t>ckf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listing file)               </w:t>
      </w:r>
    </w:p>
    <w:p w14:paraId="305588AB" w14:textId="77777777" w:rsidR="00F137C6" w:rsidRDefault="00433D3F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pict w14:anchorId="2AE889CB">
          <v:rect id="_x0000_i1037" style="width:0;height:1.5pt" o:hralign="center" o:hrstd="t" o:hr="t" fillcolor="#a0a0a0" stroked="f"/>
        </w:pict>
      </w:r>
    </w:p>
    <w:p w14:paraId="5C68C7A9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A7A95F7" wp14:editId="5BD808D5">
            <wp:extent cx="142875" cy="142875"/>
            <wp:effectExtent l="0" t="0" r="0" b="0"/>
            <wp:docPr id="6" name="Picture 6" descr="https://www.iucr.org/iucr-top/logos/gr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iucr.org/iucr-top/logos/gray.gif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555555"/>
          <w:sz w:val="27"/>
          <w:szCs w:val="27"/>
        </w:rPr>
        <w:t>Alert level G</w:t>
      </w:r>
    </w:p>
    <w:p w14:paraId="3AC0796F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81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PLAT199_ALERT_1_G</w:t>
        </w:r>
      </w:hyperlink>
      <w:r>
        <w:rPr>
          <w:rFonts w:ascii="Verdana" w:hAnsi="Verdana"/>
          <w:color w:val="000000"/>
          <w:sz w:val="18"/>
          <w:szCs w:val="18"/>
        </w:rPr>
        <w:t xml:space="preserve"> Reported _</w:t>
      </w:r>
      <w:proofErr w:type="spellStart"/>
      <w:r>
        <w:rPr>
          <w:rFonts w:ascii="Verdana" w:hAnsi="Verdana"/>
          <w:color w:val="000000"/>
          <w:sz w:val="18"/>
          <w:szCs w:val="18"/>
        </w:rPr>
        <w:t>cell_measurement_temperature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gramStart"/>
      <w:r>
        <w:rPr>
          <w:rFonts w:ascii="Verdana" w:hAnsi="Verdana"/>
          <w:color w:val="000000"/>
          <w:sz w:val="18"/>
          <w:szCs w:val="18"/>
        </w:rPr>
        <w:t>.....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(K)        293 Check </w:t>
      </w:r>
    </w:p>
    <w:p w14:paraId="04FF6567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82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PLAT200_ALERT_1_G</w:t>
        </w:r>
      </w:hyperlink>
      <w:r>
        <w:rPr>
          <w:rFonts w:ascii="Verdana" w:hAnsi="Verdana"/>
          <w:color w:val="000000"/>
          <w:sz w:val="18"/>
          <w:szCs w:val="18"/>
        </w:rPr>
        <w:t xml:space="preserve"> Reported   _</w:t>
      </w:r>
      <w:proofErr w:type="spellStart"/>
      <w:r>
        <w:rPr>
          <w:rFonts w:ascii="Verdana" w:hAnsi="Verdana"/>
          <w:color w:val="000000"/>
          <w:sz w:val="18"/>
          <w:szCs w:val="18"/>
        </w:rPr>
        <w:t>diffrn_ambient_temperature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gramStart"/>
      <w:r>
        <w:rPr>
          <w:rFonts w:ascii="Verdana" w:hAnsi="Verdana"/>
          <w:color w:val="000000"/>
          <w:sz w:val="18"/>
          <w:szCs w:val="18"/>
        </w:rPr>
        <w:t>.....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(K)        293 Check </w:t>
      </w:r>
    </w:p>
    <w:p w14:paraId="54E1DE3C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83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PLAT883_ALERT_1_G</w:t>
        </w:r>
      </w:hyperlink>
      <w:r>
        <w:rPr>
          <w:rFonts w:ascii="Verdana" w:hAnsi="Verdana"/>
          <w:color w:val="000000"/>
          <w:sz w:val="18"/>
          <w:szCs w:val="18"/>
        </w:rPr>
        <w:t xml:space="preserve"> Absent Datum for _</w:t>
      </w:r>
      <w:proofErr w:type="spellStart"/>
      <w:r>
        <w:rPr>
          <w:rFonts w:ascii="Verdana" w:hAnsi="Verdana"/>
          <w:color w:val="000000"/>
          <w:sz w:val="18"/>
          <w:szCs w:val="18"/>
        </w:rPr>
        <w:t>atom_sites_solution_primary</w:t>
      </w:r>
      <w:proofErr w:type="spellEnd"/>
      <w:proofErr w:type="gramStart"/>
      <w:r>
        <w:rPr>
          <w:rFonts w:ascii="Verdana" w:hAnsi="Verdana"/>
          <w:color w:val="000000"/>
          <w:sz w:val="18"/>
          <w:szCs w:val="18"/>
        </w:rPr>
        <w:t xml:space="preserve"> ..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    Please </w:t>
      </w:r>
      <w:proofErr w:type="gramStart"/>
      <w:r>
        <w:rPr>
          <w:rFonts w:ascii="Verdana" w:hAnsi="Verdana"/>
          <w:color w:val="000000"/>
          <w:sz w:val="18"/>
          <w:szCs w:val="18"/>
        </w:rPr>
        <w:t>Do !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 </w:t>
      </w:r>
    </w:p>
    <w:p w14:paraId="78177803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84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PLAT941_ALERT_3_G</w:t>
        </w:r>
      </w:hyperlink>
      <w:r>
        <w:rPr>
          <w:rFonts w:ascii="Verdana" w:hAnsi="Verdana"/>
          <w:color w:val="000000"/>
          <w:sz w:val="18"/>
          <w:szCs w:val="18"/>
        </w:rPr>
        <w:t xml:space="preserve"> Average HKL Measurement Multiplicity ...........        3.1 Low   </w:t>
      </w:r>
    </w:p>
    <w:p w14:paraId="37641196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85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PLAT969_ALERT_5_G</w:t>
        </w:r>
      </w:hyperlink>
      <w:r>
        <w:rPr>
          <w:rFonts w:ascii="Verdana" w:hAnsi="Verdana"/>
          <w:color w:val="000000"/>
          <w:sz w:val="18"/>
          <w:szCs w:val="18"/>
        </w:rPr>
        <w:t xml:space="preserve"> The 'Henn et al.' R-Factor-gap value ...........      4.683 Note  </w:t>
      </w:r>
    </w:p>
    <w:p w14:paraId="15038322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   Predicted wR2: Based on </w:t>
      </w:r>
      <w:proofErr w:type="spellStart"/>
      <w:r>
        <w:rPr>
          <w:rFonts w:ascii="Verdana" w:hAnsi="Verdana"/>
          <w:color w:val="000000"/>
          <w:sz w:val="18"/>
          <w:szCs w:val="18"/>
        </w:rPr>
        <w:t>SigI</w:t>
      </w:r>
      <w:proofErr w:type="spellEnd"/>
      <w:r>
        <w:rPr>
          <w:rFonts w:ascii="Verdana" w:hAnsi="Verdana"/>
          <w:color w:val="000000"/>
          <w:sz w:val="18"/>
          <w:szCs w:val="18"/>
        </w:rPr>
        <w:t>**</w:t>
      </w:r>
      <w:proofErr w:type="gramStart"/>
      <w:r>
        <w:rPr>
          <w:rFonts w:ascii="Verdana" w:hAnsi="Verdana"/>
          <w:color w:val="000000"/>
          <w:sz w:val="18"/>
          <w:szCs w:val="18"/>
        </w:rPr>
        <w:t>2  5.09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or SHELX Weight 23.01       </w:t>
      </w:r>
    </w:p>
    <w:p w14:paraId="42CA6872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86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PLAT978_ALERT_2_G</w:t>
        </w:r>
      </w:hyperlink>
      <w:r>
        <w:rPr>
          <w:rFonts w:ascii="Verdana" w:hAnsi="Verdana"/>
          <w:color w:val="000000"/>
          <w:sz w:val="18"/>
          <w:szCs w:val="18"/>
        </w:rPr>
        <w:t xml:space="preserve"> Number C-C Bonds with Positive Residual Density.          2 Info  </w:t>
      </w:r>
    </w:p>
    <w:p w14:paraId="6A15C6FC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87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PLAT992_ALERT_5_G</w:t>
        </w:r>
      </w:hyperlink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Repd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&amp; Actual _</w:t>
      </w:r>
      <w:proofErr w:type="spellStart"/>
      <w:r>
        <w:rPr>
          <w:rFonts w:ascii="Verdana" w:hAnsi="Verdana"/>
          <w:color w:val="000000"/>
          <w:sz w:val="18"/>
          <w:szCs w:val="18"/>
        </w:rPr>
        <w:t>reflns_number_gt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Values Differ by          2 Check </w:t>
      </w:r>
    </w:p>
    <w:p w14:paraId="607FAF20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hyperlink r:id="rId188" w:history="1">
        <w:r>
          <w:rPr>
            <w:rStyle w:val="Hyperlink"/>
            <w:rFonts w:ascii="Verdana" w:hAnsi="Verdana"/>
            <w:color w:val="990000"/>
            <w:sz w:val="18"/>
            <w:szCs w:val="18"/>
            <w:u w:val="none"/>
          </w:rPr>
          <w:t>PLAT994_ALERT_1_G</w:t>
        </w:r>
      </w:hyperlink>
      <w:r>
        <w:rPr>
          <w:rFonts w:ascii="Verdana" w:hAnsi="Verdana"/>
          <w:color w:val="000000"/>
          <w:sz w:val="18"/>
          <w:szCs w:val="18"/>
        </w:rPr>
        <w:t xml:space="preserve"> SHELXL .ins Contains no or MERG 0 Instruction</w:t>
      </w:r>
      <w:proofErr w:type="gramStart"/>
      <w:r>
        <w:rPr>
          <w:rFonts w:ascii="Verdana" w:hAnsi="Verdana"/>
          <w:color w:val="000000"/>
          <w:sz w:val="18"/>
          <w:szCs w:val="18"/>
        </w:rPr>
        <w:t xml:space="preserve"> ..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       </w:t>
      </w:r>
      <w:proofErr w:type="gramStart"/>
      <w:r>
        <w:rPr>
          <w:rFonts w:ascii="Verdana" w:hAnsi="Verdana"/>
          <w:color w:val="000000"/>
          <w:sz w:val="18"/>
          <w:szCs w:val="18"/>
        </w:rPr>
        <w:t xml:space="preserve">  !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Note  </w:t>
      </w:r>
    </w:p>
    <w:p w14:paraId="1D6E48F3" w14:textId="77777777" w:rsidR="00F137C6" w:rsidRDefault="00433D3F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pict w14:anchorId="35FB009F">
          <v:rect id="_x0000_i1038" style="width:0;height:1.5pt" o:hralign="center" o:hrstd="t" o:hr="t" fillcolor="#a0a0a0" stroked="f"/>
        </w:pict>
      </w:r>
    </w:p>
    <w:p w14:paraId="2AF16274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0</w:t>
      </w:r>
      <w:r>
        <w:rPr>
          <w:rFonts w:ascii="Verdana" w:hAnsi="Verdana"/>
          <w:b/>
          <w:bCs/>
          <w:color w:val="FF0000"/>
          <w:sz w:val="18"/>
          <w:szCs w:val="18"/>
        </w:rPr>
        <w:t xml:space="preserve"> ALERT level A</w:t>
      </w:r>
      <w:r>
        <w:rPr>
          <w:rFonts w:ascii="Verdana" w:hAnsi="Verdana"/>
          <w:color w:val="000000"/>
          <w:sz w:val="18"/>
          <w:szCs w:val="18"/>
        </w:rPr>
        <w:t xml:space="preserve"> = Most likely a serious problem - resolve or explain</w:t>
      </w:r>
    </w:p>
    <w:p w14:paraId="095ABD42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0</w:t>
      </w:r>
      <w:r>
        <w:rPr>
          <w:rFonts w:ascii="Verdana" w:hAnsi="Verdana"/>
          <w:b/>
          <w:bCs/>
          <w:color w:val="FFA500"/>
          <w:sz w:val="18"/>
          <w:szCs w:val="18"/>
        </w:rPr>
        <w:t xml:space="preserve"> ALERT level B</w:t>
      </w:r>
      <w:r>
        <w:rPr>
          <w:rFonts w:ascii="Verdana" w:hAnsi="Verdana"/>
          <w:color w:val="000000"/>
          <w:sz w:val="18"/>
          <w:szCs w:val="18"/>
        </w:rPr>
        <w:t xml:space="preserve"> = A potentially serious problem, consider carefully</w:t>
      </w:r>
    </w:p>
    <w:p w14:paraId="791B3A88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12</w:t>
      </w:r>
      <w:r>
        <w:rPr>
          <w:rFonts w:ascii="Verdana" w:hAnsi="Verdana"/>
          <w:b/>
          <w:bCs/>
          <w:color w:val="F7D358"/>
          <w:sz w:val="18"/>
          <w:szCs w:val="18"/>
        </w:rPr>
        <w:t xml:space="preserve"> ALERT level C</w:t>
      </w:r>
      <w:r>
        <w:rPr>
          <w:rFonts w:ascii="Verdana" w:hAnsi="Verdana"/>
          <w:color w:val="000000"/>
          <w:sz w:val="18"/>
          <w:szCs w:val="18"/>
        </w:rPr>
        <w:t xml:space="preserve"> = Check. Ensure it is not caused by an omission or oversight</w:t>
      </w:r>
    </w:p>
    <w:p w14:paraId="24A15E08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8</w:t>
      </w:r>
      <w:r>
        <w:rPr>
          <w:rFonts w:ascii="Verdana" w:hAnsi="Verdana"/>
          <w:b/>
          <w:bCs/>
          <w:color w:val="555555"/>
          <w:sz w:val="18"/>
          <w:szCs w:val="18"/>
        </w:rPr>
        <w:t xml:space="preserve"> ALERT level G</w:t>
      </w:r>
      <w:r>
        <w:rPr>
          <w:rFonts w:ascii="Verdana" w:hAnsi="Verdana"/>
          <w:color w:val="000000"/>
          <w:sz w:val="18"/>
          <w:szCs w:val="18"/>
        </w:rPr>
        <w:t xml:space="preserve"> = General information/check it is not something unexpected</w:t>
      </w:r>
    </w:p>
    <w:p w14:paraId="5DA11EAA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</w:p>
    <w:p w14:paraId="09223DB9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4 ALERT type 1 CIF construction/syntax error, inconsistent or missing data</w:t>
      </w:r>
    </w:p>
    <w:p w14:paraId="01A68D25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3 ALERT type 2 Indicator that the structure model may be wrong or deficient</w:t>
      </w:r>
    </w:p>
    <w:p w14:paraId="6D817AFD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7 ALERT type 3 Indicator that the structure quality may be low</w:t>
      </w:r>
    </w:p>
    <w:p w14:paraId="1B581EBF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4 ALERT type 4 Improvement, methodology, query or suggestion</w:t>
      </w:r>
    </w:p>
    <w:p w14:paraId="1EA03485" w14:textId="77777777" w:rsidR="00F137C6" w:rsidRDefault="00F137C6" w:rsidP="00B322AF">
      <w:pPr>
        <w:pStyle w:val="HTMLPreformatted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2 ALERT type 5 Informative message, check</w:t>
      </w:r>
    </w:p>
    <w:p w14:paraId="030B8F76" w14:textId="77777777" w:rsidR="00F137C6" w:rsidRDefault="00433D3F" w:rsidP="00B322AF">
      <w:pPr>
        <w:spacing w:line="240" w:lineRule="auto"/>
        <w:rPr>
          <w:rFonts w:ascii="Times New Roman" w:hAnsi="Times New Roman"/>
          <w:sz w:val="24"/>
          <w:szCs w:val="24"/>
        </w:rPr>
      </w:pPr>
      <w:r>
        <w:pict w14:anchorId="79539F5C">
          <v:rect id="_x0000_i1039" style="width:0;height:1.5pt" o:hrstd="t" o:hr="t" fillcolor="#a0a0a0" stroked="f"/>
        </w:pict>
      </w:r>
    </w:p>
    <w:p w14:paraId="48810331" w14:textId="65D1365D" w:rsidR="001E560A" w:rsidRPr="001E560A" w:rsidRDefault="001E560A" w:rsidP="00B322AF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lang w:val="en-GB" w:bidi="hi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0"/>
      </w:tblGrid>
      <w:tr w:rsidR="001E560A" w:rsidRPr="001E560A" w14:paraId="5D150CC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645B73" w14:textId="77777777" w:rsidR="001E560A" w:rsidRPr="001E560A" w:rsidRDefault="001E560A" w:rsidP="00B322A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lang w:val="en-GB" w:bidi="hi-IN"/>
              </w:rPr>
            </w:pPr>
          </w:p>
        </w:tc>
      </w:tr>
      <w:tr w:rsidR="001E560A" w:rsidRPr="001E560A" w14:paraId="63813CAA" w14:textId="77777777" w:rsidTr="0070070A">
        <w:trPr>
          <w:trHeight w:val="30"/>
          <w:tblCellSpacing w:w="15" w:type="dxa"/>
        </w:trPr>
        <w:tc>
          <w:tcPr>
            <w:tcW w:w="0" w:type="auto"/>
            <w:vAlign w:val="center"/>
            <w:hideMark/>
          </w:tcPr>
          <w:p w14:paraId="17473E81" w14:textId="77777777" w:rsidR="00440F30" w:rsidRDefault="00440F30" w:rsidP="0070070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 w:bidi="hi-IN"/>
              </w:rPr>
            </w:pPr>
          </w:p>
          <w:p w14:paraId="233586C6" w14:textId="77777777" w:rsidR="00440F30" w:rsidRDefault="00440F30" w:rsidP="00B322A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 w:bidi="hi-IN"/>
              </w:rPr>
            </w:pPr>
          </w:p>
          <w:p w14:paraId="57801E57" w14:textId="77777777" w:rsidR="00440F30" w:rsidRPr="00C343DD" w:rsidRDefault="00440F30" w:rsidP="00B322A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 w:bidi="hi-IN"/>
              </w:rPr>
            </w:pPr>
            <w:r w:rsidRPr="001E56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 w:bidi="hi-IN"/>
              </w:rPr>
              <w:t>checkCIF</w:t>
            </w:r>
            <w:r w:rsidRPr="00C343D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 w:bidi="hi-IN"/>
              </w:rPr>
              <w:t xml:space="preserve">_ </w:t>
            </w:r>
            <w:r w:rsidR="00F137C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 w:bidi="hi-IN"/>
              </w:rPr>
              <w:t>BP8.2EtOAc</w:t>
            </w:r>
          </w:p>
          <w:p w14:paraId="6918C339" w14:textId="77777777" w:rsidR="00440F30" w:rsidRPr="00C343DD" w:rsidRDefault="00440F30" w:rsidP="00B322A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lang w:val="en-GB" w:bidi="hi-IN"/>
              </w:rPr>
            </w:pPr>
          </w:p>
          <w:p w14:paraId="760656D1" w14:textId="77777777" w:rsidR="00440F30" w:rsidRPr="00C343DD" w:rsidRDefault="00440F30" w:rsidP="00B322A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lang w:val="en-GB" w:bidi="hi-IN"/>
              </w:rPr>
            </w:pPr>
          </w:p>
          <w:p w14:paraId="14A24435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chcheckCIF (basic structural check) running</w:t>
            </w:r>
          </w:p>
          <w:p w14:paraId="301F5B04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________________________________________</w:t>
            </w:r>
          </w:p>
          <w:p w14:paraId="3DF37BA9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</w:p>
          <w:p w14:paraId="40DBE45D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Checking for embedded fcf data in CIF ...</w:t>
            </w:r>
          </w:p>
          <w:p w14:paraId="4ED49D66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Found embedded fcf data in CIF. Extracting fcf data from uploaded CIF, please wait . .</w:t>
            </w:r>
          </w:p>
          <w:p w14:paraId="4DA7352F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checkCIF/PLATON (basic structural check)</w:t>
            </w:r>
          </w:p>
          <w:p w14:paraId="22B031D4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________________________________________</w:t>
            </w:r>
          </w:p>
          <w:p w14:paraId="5C745F1E" w14:textId="2B63D1E9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Structure factors have been supplied for datablock(s) BP8_2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EtOAc</w:t>
            </w:r>
          </w:p>
          <w:p w14:paraId="7771D836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THIS REPORT IS FOR GUIDANCE ONLY. IF USED AS PART OF A REVIEW PROCEDURE FOR PUBLICATION, IT SHOULD NOT REPLACE THE EXPERTISE OF AN EXPERIENCED CRYSTALLOGRAPHIC REFEREE.</w:t>
            </w:r>
          </w:p>
          <w:p w14:paraId="65809969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No syntax errors found. CIF dictionary</w:t>
            </w:r>
          </w:p>
          <w:p w14:paraId="118A2C7C" w14:textId="77777777" w:rsidR="00DA5C85" w:rsidRPr="00DA5C85" w:rsidRDefault="00DA5C85" w:rsidP="00DA5C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Please wait while processing ....  Interpreting this report</w:t>
            </w:r>
          </w:p>
          <w:p w14:paraId="549BD014" w14:textId="14547200" w:rsidR="00F137C6" w:rsidRPr="0070070A" w:rsidRDefault="00DA5C85" w:rsidP="0070070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</w:pPr>
            <w:r w:rsidRPr="00DA5C85">
              <w:rPr>
                <w:rFonts w:ascii="Times New Roman" w:hAnsi="Times New Roman" w:cs="Times New Roman"/>
                <w:noProof/>
                <w:sz w:val="20"/>
                <w:szCs w:val="20"/>
                <w:lang w:val="en-GB" w:bidi="hi-IN"/>
              </w:rPr>
              <w:t>Structure factor report</w:t>
            </w:r>
            <w:r w:rsidR="00F137C6" w:rsidRPr="00F137C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="00F137C6" w:rsidRPr="00F137C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proofErr w:type="spellStart"/>
            <w:r w:rsidR="00F137C6" w:rsidRPr="00F137C6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Datablock</w:t>
            </w:r>
            <w:proofErr w:type="spellEnd"/>
            <w:r w:rsidR="00F137C6" w:rsidRPr="00F137C6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: BP8_2EtOAc</w:t>
            </w:r>
            <w:r w:rsidR="0070070A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788A8114" w14:textId="77777777" w:rsidR="00F137C6" w:rsidRDefault="00433D3F" w:rsidP="00B322AF">
            <w:pPr>
              <w:spacing w:line="240" w:lineRule="auto"/>
            </w:pPr>
            <w:r>
              <w:rPr>
                <w:sz w:val="20"/>
                <w:szCs w:val="20"/>
              </w:rPr>
              <w:pict w14:anchorId="00171C6E">
                <v:rect id="_x0000_i1040" style="width:0;height:1.5pt" o:hrstd="t" o:hr="t" fillcolor="#a0a0a0" stroked="f"/>
              </w:pict>
            </w:r>
          </w:p>
          <w:tbl>
            <w:tblPr>
              <w:tblW w:w="9750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2"/>
              <w:gridCol w:w="3401"/>
              <w:gridCol w:w="3897"/>
            </w:tblGrid>
            <w:tr w:rsidR="00F137C6" w14:paraId="181AE48D" w14:textId="77777777" w:rsidTr="00F137C6">
              <w:trPr>
                <w:tblCellSpacing w:w="15" w:type="dxa"/>
              </w:trPr>
              <w:tc>
                <w:tcPr>
                  <w:tcW w:w="1250" w:type="pct"/>
                  <w:vAlign w:val="center"/>
                  <w:hideMark/>
                </w:tcPr>
                <w:p w14:paraId="7486D918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Bond precision:</w:t>
                  </w:r>
                </w:p>
              </w:tc>
              <w:tc>
                <w:tcPr>
                  <w:tcW w:w="1750" w:type="pct"/>
                  <w:vAlign w:val="center"/>
                  <w:hideMark/>
                </w:tcPr>
                <w:p w14:paraId="74435F3B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C-C = 0.0031 A</w:t>
                  </w:r>
                </w:p>
              </w:tc>
              <w:tc>
                <w:tcPr>
                  <w:tcW w:w="2000" w:type="pct"/>
                  <w:vAlign w:val="center"/>
                  <w:hideMark/>
                </w:tcPr>
                <w:p w14:paraId="57A961D4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Wavelength=0.71075</w:t>
                  </w:r>
                </w:p>
              </w:tc>
            </w:tr>
          </w:tbl>
          <w:p w14:paraId="5ABEA33A" w14:textId="77777777" w:rsidR="00F137C6" w:rsidRDefault="00F137C6" w:rsidP="00B322AF">
            <w:pPr>
              <w:spacing w:after="0" w:line="240" w:lineRule="auto"/>
              <w:contextualSpacing/>
              <w:rPr>
                <w:vanish/>
              </w:rPr>
            </w:pPr>
          </w:p>
          <w:tbl>
            <w:tblPr>
              <w:tblW w:w="9750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86"/>
              <w:gridCol w:w="1831"/>
              <w:gridCol w:w="1748"/>
              <w:gridCol w:w="4685"/>
            </w:tblGrid>
            <w:tr w:rsidR="00F137C6" w14:paraId="5B42828C" w14:textId="77777777" w:rsidTr="00F137C6">
              <w:trPr>
                <w:tblCellSpacing w:w="15" w:type="dxa"/>
              </w:trPr>
              <w:tc>
                <w:tcPr>
                  <w:tcW w:w="500" w:type="pct"/>
                  <w:vAlign w:val="center"/>
                  <w:hideMark/>
                </w:tcPr>
                <w:p w14:paraId="5E88D623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Cell:</w:t>
                  </w:r>
                </w:p>
              </w:tc>
              <w:tc>
                <w:tcPr>
                  <w:tcW w:w="1000" w:type="pct"/>
                  <w:vAlign w:val="center"/>
                  <w:hideMark/>
                </w:tcPr>
                <w:p w14:paraId="428BF666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a=11.1746(7)</w:t>
                  </w:r>
                </w:p>
              </w:tc>
              <w:tc>
                <w:tcPr>
                  <w:tcW w:w="1000" w:type="pct"/>
                  <w:vAlign w:val="center"/>
                  <w:hideMark/>
                </w:tcPr>
                <w:p w14:paraId="0E78804C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b=11.9041(9)</w:t>
                  </w:r>
                </w:p>
              </w:tc>
              <w:tc>
                <w:tcPr>
                  <w:tcW w:w="2500" w:type="pct"/>
                  <w:vAlign w:val="center"/>
                  <w:hideMark/>
                </w:tcPr>
                <w:p w14:paraId="3FDEA3E6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c=12.9118(9)</w:t>
                  </w:r>
                </w:p>
              </w:tc>
            </w:tr>
            <w:tr w:rsidR="00F137C6" w14:paraId="009C03CF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1972674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EAAF1B4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alpha=74.735(5)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F075DC2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beta=71.166(5)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8A4AD60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gamma=79.923(6)</w:t>
                  </w:r>
                </w:p>
              </w:tc>
            </w:tr>
            <w:tr w:rsidR="00F137C6" w14:paraId="0613AFF3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C4ADE0F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Temperature: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F35D8B0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293 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FC6CB41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87044FE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C51B181" w14:textId="77777777" w:rsidR="00F137C6" w:rsidRDefault="00F137C6" w:rsidP="00B322AF">
            <w:pPr>
              <w:spacing w:after="0" w:line="240" w:lineRule="auto"/>
              <w:contextualSpacing/>
              <w:rPr>
                <w:vanish/>
              </w:rPr>
            </w:pPr>
          </w:p>
          <w:tbl>
            <w:tblPr>
              <w:tblW w:w="9750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7"/>
              <w:gridCol w:w="3734"/>
              <w:gridCol w:w="3749"/>
            </w:tblGrid>
            <w:tr w:rsidR="00F137C6" w14:paraId="100BAD1B" w14:textId="77777777" w:rsidTr="00F137C6">
              <w:trPr>
                <w:tblCellSpacing w:w="15" w:type="dxa"/>
              </w:trPr>
              <w:tc>
                <w:tcPr>
                  <w:tcW w:w="750" w:type="pct"/>
                  <w:vAlign w:val="center"/>
                  <w:hideMark/>
                </w:tcPr>
                <w:p w14:paraId="25136C7E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14:paraId="7535F450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Calculated</w:t>
                  </w:r>
                </w:p>
              </w:tc>
              <w:tc>
                <w:tcPr>
                  <w:tcW w:w="1250" w:type="pct"/>
                  <w:vAlign w:val="center"/>
                  <w:hideMark/>
                </w:tcPr>
                <w:p w14:paraId="31EA9966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Reported</w:t>
                  </w:r>
                </w:p>
              </w:tc>
            </w:tr>
            <w:tr w:rsidR="00F137C6" w14:paraId="1D896E86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AFCB07D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Volume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B0B706B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1560.6(2)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0E49DE0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1560.63(19)</w:t>
                  </w:r>
                </w:p>
              </w:tc>
            </w:tr>
            <w:tr w:rsidR="00F137C6" w14:paraId="5DEE608E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C61BD7B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Space group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CAEF75F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P -1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F54A944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P -1</w:t>
                  </w:r>
                </w:p>
              </w:tc>
            </w:tr>
            <w:tr w:rsidR="00F137C6" w14:paraId="50160A61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CFB1309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Hall group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71605E0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-P 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2EC58C3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-P 1</w:t>
                  </w:r>
                </w:p>
              </w:tc>
            </w:tr>
            <w:tr w:rsidR="00F137C6" w14:paraId="42DE8B26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8990766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Moiety formula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1BDBDEE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C62 H60 O8, 2(C4 H8 O2)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72C2044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?</w:t>
                  </w:r>
                </w:p>
              </w:tc>
            </w:tr>
            <w:tr w:rsidR="00F137C6" w14:paraId="1460B750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E8CFE5A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Sum formula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206C2D3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C70 H76 O12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86CE381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C70 H76 O12</w:t>
                  </w:r>
                </w:p>
              </w:tc>
            </w:tr>
            <w:tr w:rsidR="00F137C6" w14:paraId="2C0CB65E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D653DAB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HTMLTypewriter"/>
                      <w:rFonts w:eastAsiaTheme="minorEastAsia"/>
                      <w:color w:val="000000"/>
                    </w:rPr>
                    <w:lastRenderedPageBreak/>
                    <w:t>Mr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0FFBBF83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1109.31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7EEB7C4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1109.30</w:t>
                  </w:r>
                </w:p>
              </w:tc>
            </w:tr>
            <w:tr w:rsidR="00F137C6" w14:paraId="0F7DCD1F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EBCF7A8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>Dx,g</w:t>
                  </w:r>
                  <w:proofErr w:type="spellEnd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 xml:space="preserve"> cm-3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275DB1F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1.180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E640E19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1.180</w:t>
                  </w:r>
                </w:p>
              </w:tc>
            </w:tr>
            <w:tr w:rsidR="00F137C6" w14:paraId="409CBB7B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832D170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09991DA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E7D1BB5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1</w:t>
                  </w:r>
                </w:p>
              </w:tc>
            </w:tr>
            <w:tr w:rsidR="00F137C6" w14:paraId="7D7B4D49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D14306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Mu (mm-1)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2051D8A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0.080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94B013C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0.080</w:t>
                  </w:r>
                </w:p>
              </w:tc>
            </w:tr>
            <w:tr w:rsidR="00F137C6" w14:paraId="44F5EF02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E50D856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F000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E884DF4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592.0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E238D70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592.0</w:t>
                  </w:r>
                </w:p>
              </w:tc>
            </w:tr>
            <w:tr w:rsidR="00F137C6" w14:paraId="701A94D9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9DEFA17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F000'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A2D2071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592.29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04271F4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137C6" w14:paraId="03B8F38C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6CD48A9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>h,k,lmax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4C6950BD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13,14,15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F4B383A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13,14,15</w:t>
                  </w:r>
                </w:p>
              </w:tc>
            </w:tr>
            <w:tr w:rsidR="00F137C6" w14:paraId="79F86209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963F9AE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>Nref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3B6E6E6A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5512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68EA90F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5326</w:t>
                  </w:r>
                </w:p>
              </w:tc>
            </w:tr>
            <w:tr w:rsidR="00F137C6" w14:paraId="38AC6EE4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8D5FF4F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>Tmin,Tmax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54B06645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0.987,0.996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E50467A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0.658,0.989</w:t>
                  </w:r>
                </w:p>
              </w:tc>
            </w:tr>
            <w:tr w:rsidR="00F137C6" w14:paraId="45E0F756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A26FFFD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>Tmin</w:t>
                  </w:r>
                  <w:proofErr w:type="spellEnd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>'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5375A9C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0.984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79BFA5F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27D7C80" w14:textId="77777777" w:rsidR="00F137C6" w:rsidRDefault="00F137C6" w:rsidP="00B322AF">
            <w:pPr>
              <w:spacing w:after="0" w:line="240" w:lineRule="auto"/>
              <w:contextualSpacing/>
              <w:rPr>
                <w:vanish/>
              </w:rPr>
            </w:pPr>
          </w:p>
          <w:tbl>
            <w:tblPr>
              <w:tblW w:w="7500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84"/>
              <w:gridCol w:w="416"/>
            </w:tblGrid>
            <w:tr w:rsidR="00F137C6" w14:paraId="005677FB" w14:textId="77777777" w:rsidTr="00F137C6">
              <w:trPr>
                <w:tblCellSpacing w:w="15" w:type="dxa"/>
              </w:trPr>
              <w:tc>
                <w:tcPr>
                  <w:tcW w:w="4750" w:type="pct"/>
                  <w:vAlign w:val="center"/>
                  <w:hideMark/>
                </w:tcPr>
                <w:p w14:paraId="031E27AD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 xml:space="preserve">Correction method= # Reported T Limits: </w:t>
                  </w:r>
                  <w:proofErr w:type="spellStart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>Tmin</w:t>
                  </w:r>
                  <w:proofErr w:type="spellEnd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 xml:space="preserve">=0.658 </w:t>
                  </w:r>
                  <w:proofErr w:type="spellStart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>Tmax</w:t>
                  </w:r>
                  <w:proofErr w:type="spellEnd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 xml:space="preserve">=0.989 </w:t>
                  </w:r>
                  <w:proofErr w:type="spellStart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>AbsCorr</w:t>
                  </w:r>
                  <w:proofErr w:type="spellEnd"/>
                  <w:r>
                    <w:rPr>
                      <w:rStyle w:val="HTMLTypewriter"/>
                      <w:rFonts w:eastAsiaTheme="minorEastAsia"/>
                      <w:color w:val="000000"/>
                    </w:rPr>
                    <w:t xml:space="preserve"> = MULTI-SCAN</w:t>
                  </w:r>
                </w:p>
              </w:tc>
              <w:tc>
                <w:tcPr>
                  <w:tcW w:w="250" w:type="pct"/>
                  <w:vAlign w:val="center"/>
                  <w:hideMark/>
                </w:tcPr>
                <w:p w14:paraId="36E4BDEA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045849F" w14:textId="77777777" w:rsidR="00F137C6" w:rsidRDefault="00F137C6" w:rsidP="00B322AF">
            <w:pPr>
              <w:spacing w:after="0" w:line="240" w:lineRule="auto"/>
              <w:contextualSpacing/>
              <w:rPr>
                <w:vanish/>
              </w:rPr>
            </w:pPr>
          </w:p>
          <w:tbl>
            <w:tblPr>
              <w:tblW w:w="7500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50"/>
              <w:gridCol w:w="3750"/>
            </w:tblGrid>
            <w:tr w:rsidR="00F137C6" w14:paraId="5111BA10" w14:textId="77777777" w:rsidTr="00F137C6">
              <w:trPr>
                <w:tblCellSpacing w:w="15" w:type="dxa"/>
              </w:trPr>
              <w:tc>
                <w:tcPr>
                  <w:tcW w:w="2500" w:type="pct"/>
                  <w:vAlign w:val="center"/>
                  <w:hideMark/>
                </w:tcPr>
                <w:p w14:paraId="55FD7039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Data completeness= 0.966</w:t>
                  </w:r>
                </w:p>
              </w:tc>
              <w:tc>
                <w:tcPr>
                  <w:tcW w:w="2500" w:type="pct"/>
                  <w:vAlign w:val="center"/>
                  <w:hideMark/>
                </w:tcPr>
                <w:p w14:paraId="76C72635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Theta(max)= 25.024</w:t>
                  </w:r>
                </w:p>
              </w:tc>
            </w:tr>
          </w:tbl>
          <w:p w14:paraId="301BC690" w14:textId="77777777" w:rsidR="00F137C6" w:rsidRDefault="00F137C6" w:rsidP="00B322AF">
            <w:pPr>
              <w:spacing w:after="0" w:line="240" w:lineRule="auto"/>
              <w:contextualSpacing/>
              <w:rPr>
                <w:vanish/>
              </w:rPr>
            </w:pPr>
          </w:p>
          <w:tbl>
            <w:tblPr>
              <w:tblW w:w="8250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95"/>
              <w:gridCol w:w="2955"/>
            </w:tblGrid>
            <w:tr w:rsidR="00F137C6" w14:paraId="3B096DDA" w14:textId="77777777" w:rsidTr="00F137C6">
              <w:trPr>
                <w:tblCellSpacing w:w="15" w:type="dxa"/>
              </w:trPr>
              <w:tc>
                <w:tcPr>
                  <w:tcW w:w="2000" w:type="pct"/>
                  <w:vAlign w:val="center"/>
                  <w:hideMark/>
                </w:tcPr>
                <w:p w14:paraId="349D587B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R(reflections)= 0.0629( 3372)</w:t>
                  </w:r>
                </w:p>
              </w:tc>
              <w:tc>
                <w:tcPr>
                  <w:tcW w:w="2000" w:type="pct"/>
                  <w:vAlign w:val="center"/>
                  <w:hideMark/>
                </w:tcPr>
                <w:p w14:paraId="13583C2E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HTMLTypewriter"/>
                      <w:rFonts w:eastAsiaTheme="minorEastAsia"/>
                      <w:color w:val="000000"/>
                    </w:rPr>
                    <w:t>wR2(reflections)= 0.2002( 5326)</w:t>
                  </w:r>
                </w:p>
              </w:tc>
            </w:tr>
            <w:tr w:rsidR="00F137C6" w14:paraId="6A224543" w14:textId="77777777" w:rsidTr="00F137C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250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25"/>
                    <w:gridCol w:w="2625"/>
                  </w:tblGrid>
                  <w:tr w:rsidR="00F137C6" w14:paraId="50A61AD8" w14:textId="77777777">
                    <w:trPr>
                      <w:tblCellSpacing w:w="15" w:type="dxa"/>
                    </w:trPr>
                    <w:tc>
                      <w:tcPr>
                        <w:tcW w:w="1000" w:type="pct"/>
                        <w:vAlign w:val="center"/>
                        <w:hideMark/>
                      </w:tcPr>
                      <w:p w14:paraId="73C8266C" w14:textId="77777777" w:rsidR="00F137C6" w:rsidRDefault="00F137C6" w:rsidP="00B322AF">
                        <w:pPr>
                          <w:spacing w:after="0" w:line="240" w:lineRule="auto"/>
                          <w:contextualSpacing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Style w:val="HTMLTypewriter"/>
                            <w:rFonts w:eastAsiaTheme="minorEastAsia"/>
                          </w:rPr>
                          <w:t>S = 1.020</w:t>
                        </w:r>
                      </w:p>
                    </w:tc>
                    <w:tc>
                      <w:tcPr>
                        <w:tcW w:w="1000" w:type="pct"/>
                        <w:vAlign w:val="center"/>
                        <w:hideMark/>
                      </w:tcPr>
                      <w:p w14:paraId="60770275" w14:textId="77777777" w:rsidR="00F137C6" w:rsidRDefault="00F137C6" w:rsidP="00B322AF">
                        <w:pPr>
                          <w:spacing w:after="0" w:line="240" w:lineRule="auto"/>
                          <w:contextualSpacing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Style w:val="HTMLTypewriter"/>
                            <w:rFonts w:eastAsiaTheme="minorEastAsia"/>
                          </w:rPr>
                          <w:t>Npar</w:t>
                        </w:r>
                        <w:proofErr w:type="spellEnd"/>
                        <w:r>
                          <w:rPr>
                            <w:rStyle w:val="HTMLTypewriter"/>
                            <w:rFonts w:eastAsiaTheme="minorEastAsia"/>
                          </w:rPr>
                          <w:t>= 429</w:t>
                        </w:r>
                      </w:p>
                    </w:tc>
                  </w:tr>
                </w:tbl>
                <w:p w14:paraId="0F60B03B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B558028" w14:textId="77777777" w:rsidR="00F137C6" w:rsidRDefault="00F137C6" w:rsidP="00B322AF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FC80729" w14:textId="77777777" w:rsidR="00F137C6" w:rsidRDefault="00433D3F" w:rsidP="00B322AF">
            <w:pPr>
              <w:spacing w:line="240" w:lineRule="auto"/>
            </w:pPr>
            <w:r>
              <w:pict w14:anchorId="11AA5ED0">
                <v:rect id="_x0000_i1041" style="width:0;height:1.5pt" o:hrstd="t" o:hr="t" fillcolor="#a0a0a0" stroked="f"/>
              </w:pict>
            </w:r>
          </w:p>
          <w:p w14:paraId="77C79857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The following ALERTS were generated. Each ALERT has the format</w:t>
            </w:r>
          </w:p>
          <w:p w14:paraId="3F2C49C0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test-</w:t>
            </w:r>
            <w:proofErr w:type="spellStart"/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name_ALERT_alert</w:t>
            </w:r>
            <w:proofErr w:type="spellEnd"/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-</w:t>
            </w:r>
            <w:proofErr w:type="spellStart"/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type_alert</w:t>
            </w:r>
            <w:proofErr w:type="spellEnd"/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-level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.</w:t>
            </w:r>
          </w:p>
          <w:p w14:paraId="2116263D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Click on the hyperlinks for more details of the test.</w:t>
            </w:r>
          </w:p>
          <w:p w14:paraId="69C5C3AE" w14:textId="77777777" w:rsidR="00F137C6" w:rsidRDefault="00433D3F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pict w14:anchorId="5004038A">
                <v:rect id="_x0000_i1042" style="width:0;height:1.5pt" o:hralign="center" o:hrstd="t" o:hr="t" fillcolor="#a0a0a0" stroked="f"/>
              </w:pict>
            </w:r>
          </w:p>
          <w:p w14:paraId="62F0DC06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 wp14:anchorId="09D7C6FF" wp14:editId="35F9E287">
                  <wp:extent cx="142875" cy="142875"/>
                  <wp:effectExtent l="0" t="0" r="0" b="0"/>
                  <wp:docPr id="3" name="Picture 3" descr="https://www.iucr.org/iucr-top/logos/yell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www.iucr.org/iucr-top/logos/yell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color w:val="F7D358"/>
                <w:sz w:val="27"/>
                <w:szCs w:val="27"/>
              </w:rPr>
              <w:t>Alert level C</w:t>
            </w:r>
          </w:p>
          <w:p w14:paraId="4D35CF02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89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PLAT029_ALERT_3_C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_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diffrn_measured_fraction_theta_full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value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Low .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0.966 Why?  </w:t>
            </w:r>
          </w:p>
          <w:p w14:paraId="24537118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90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PLAT260_ALERT_2_C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Large Average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Ueq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of Residue Including       O5A      0.179 Check </w:t>
            </w:r>
          </w:p>
          <w:p w14:paraId="302678BE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91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PLAT260_ALERT_2_C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Large Average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Ueq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of Residue Including       O5B      0.191 Check </w:t>
            </w:r>
          </w:p>
          <w:p w14:paraId="4EF2CE64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92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PLAT906_ALERT_3_C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Large K Value in the Analysis of Variance ......     10.644 Check </w:t>
            </w:r>
          </w:p>
          <w:p w14:paraId="53E4A31A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93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PLAT906_ALERT_3_C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Large K Value in the Analysis of Variance ......      2.504 Check </w:t>
            </w:r>
          </w:p>
          <w:p w14:paraId="0551EEF2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94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PLAT910_ALERT_3_C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Missing FCF Reflection(s) Below Theta(Min)[Deg]=       3.15 Note  </w:t>
            </w:r>
          </w:p>
          <w:p w14:paraId="33486CDE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  1  0  0,  -1  1  0,   0  1  0,   1  1  0,   0 -1  1,  -1  0  1, </w:t>
            </w:r>
          </w:p>
          <w:p w14:paraId="7C8547E7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  0  0  1,   1  0  1,   0  1  1,   1  1  1,                       </w:t>
            </w:r>
          </w:p>
          <w:p w14:paraId="20245F28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95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PLAT911_ALERT_3_C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Missing FCF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Refl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Between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Thmin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&amp;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STh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>/L=    0.595        177 Report</w:t>
            </w:r>
          </w:p>
          <w:p w14:paraId="2E634D49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  2  1  1, -11  5  1,   0  1  2,   3  2  2,  12  6  2,  12  7  2, </w:t>
            </w:r>
          </w:p>
          <w:p w14:paraId="3298B57F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  4  2  3,   5  2  3,  13  2  3,   4  3  3,   5  3  3,  13  3  3, </w:t>
            </w:r>
          </w:p>
          <w:p w14:paraId="2777AA05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 13  4  3,  12  5  3,  12  6  3,  12  7  3,  11  8  3,  11  9  3, </w:t>
            </w:r>
          </w:p>
          <w:p w14:paraId="34C25656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 10 10  3,   5  2  4,  13  2  4,   5  3  4,   6  3  4,   7  3  4, </w:t>
            </w:r>
          </w:p>
          <w:p w14:paraId="1E76F6E3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  8  3  4,  13  3  4,   5  4  4,   6  4  4,   7  4  4,   8  4  4, </w:t>
            </w:r>
          </w:p>
          <w:p w14:paraId="54EA2D8B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     (  147 More NOT listed: see .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ckf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listing file)               </w:t>
            </w:r>
          </w:p>
          <w:p w14:paraId="36E2077C" w14:textId="77777777" w:rsidR="00F137C6" w:rsidRDefault="00433D3F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pict w14:anchorId="4508B28C">
                <v:rect id="_x0000_i1043" style="width:0;height:1.5pt" o:hralign="center" o:hrstd="t" o:hr="t" fillcolor="#a0a0a0" stroked="f"/>
              </w:pict>
            </w:r>
          </w:p>
          <w:p w14:paraId="1845FFA8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 wp14:anchorId="4E74303B" wp14:editId="5A6B2372">
                  <wp:extent cx="142875" cy="142875"/>
                  <wp:effectExtent l="0" t="0" r="0" b="0"/>
                  <wp:docPr id="1" name="Picture 1" descr="https://www.iucr.org/iucr-top/logos/gra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www.iucr.org/iucr-top/logos/gra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color w:val="555555"/>
                <w:sz w:val="27"/>
                <w:szCs w:val="27"/>
              </w:rPr>
              <w:t>Alert level G</w:t>
            </w:r>
          </w:p>
          <w:p w14:paraId="506DA12E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96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PLAT002_ALERT_2_G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Number of Distance or Angle Restraints on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AtSite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12 Note  </w:t>
            </w:r>
          </w:p>
          <w:p w14:paraId="18CD30B0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97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PLAT003_ALERT_2_G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Number of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Uiso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or U(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i,j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>)  Restrained non-H-Atoms         12 Report</w:t>
            </w:r>
          </w:p>
          <w:p w14:paraId="12D194A6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98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PLAT172_ALERT_4_G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The CIF-Embedded .res File Contains DFIX Records          3 Report</w:t>
            </w:r>
          </w:p>
          <w:p w14:paraId="0D406D70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99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PLAT173_ALERT_4_G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The CIF-Embedded .res File Contains DANG Records          2 Report</w:t>
            </w:r>
          </w:p>
          <w:p w14:paraId="7BB31FF3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00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PLAT175_ALERT_4_G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The CIF-Embedded .res File Contains SAME Records          1 Report</w:t>
            </w:r>
          </w:p>
          <w:p w14:paraId="21DDAB4F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01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PLAT177_ALERT_4_G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The CIF-Embedded .res File Contains DELU Records          1 Report</w:t>
            </w:r>
          </w:p>
          <w:p w14:paraId="5001BD41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02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PLAT178_ALERT_4_G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The CIF-Embedded .res File Contains SIMU Records          1 Report</w:t>
            </w:r>
          </w:p>
          <w:p w14:paraId="6DC6525C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03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PLAT188_ALERT_3_G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A Non-default SIMU Restraint Value has been used     0.0200 Report</w:t>
            </w:r>
          </w:p>
          <w:p w14:paraId="6C5274E7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04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PLAT199_ALERT_1_G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Reported _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cell_measurement_temperature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.....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(K)        293 Check </w:t>
            </w:r>
          </w:p>
          <w:p w14:paraId="325BA7E6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05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PLAT200_ALERT_1_G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Reported   _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diffrn_ambient_temperature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.....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(K)        293 Check </w:t>
            </w:r>
          </w:p>
          <w:p w14:paraId="0144DE47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06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PLAT302_ALERT_4_G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Anion/Solvent/Minor-Residue Disorder (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Resd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2)       100% Note  </w:t>
            </w:r>
          </w:p>
          <w:p w14:paraId="4A0FF45A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07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PLAT302_ALERT_4_G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Anion/Solvent/Minor-Residue Disorder (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Resd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3)       100% Note  </w:t>
            </w:r>
          </w:p>
          <w:p w14:paraId="611E0121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08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PLAT304_ALERT_4_G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Non-Integer Number of Atoms in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.....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Resd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2)       7.20 Check </w:t>
            </w:r>
          </w:p>
          <w:p w14:paraId="571E2B86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09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PLAT304_ALERT_4_G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Non-Integer Number of Atoms in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.....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Resd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3)       6.80 Check </w:t>
            </w:r>
          </w:p>
          <w:p w14:paraId="3B789A08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10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PLAT380_ALERT_4_G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Incorrectly? Oriented X(sp2)-Methyl Moiety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.....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C32A Check </w:t>
            </w:r>
          </w:p>
          <w:p w14:paraId="1CBA0365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11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PLAT398_ALERT_2_G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Deviating  C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-O-C   Angle From 120 for O6B   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.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106.9 Degree</w:t>
            </w:r>
          </w:p>
          <w:p w14:paraId="2720EF0B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12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PLAT790_ALERT_4_G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Centre of Gravity not Within Unit-Cell: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Resd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.  #          2 Note  </w:t>
            </w:r>
          </w:p>
          <w:p w14:paraId="357F3910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C4 H8 O2                                                          </w:t>
            </w:r>
          </w:p>
          <w:p w14:paraId="6CBCD9E6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13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PLAT790_ALERT_4_G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Centre of Gravity not Within Unit-Cell: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Resd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.  #          3 Note  </w:t>
            </w:r>
          </w:p>
          <w:p w14:paraId="24004A83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C4 H8 O2                                                          </w:t>
            </w:r>
          </w:p>
          <w:p w14:paraId="3A37441B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14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PLAT860_ALERT_3_G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Number of Least-Squares Restraints .............        191 Note  </w:t>
            </w:r>
          </w:p>
          <w:p w14:paraId="753C8258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15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PLAT883_ALERT_1_G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Absent Datum for _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atom_sites_solution_primary</w:t>
            </w:r>
            <w:proofErr w:type="spellEnd"/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..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Please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Do !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</w:t>
            </w:r>
          </w:p>
          <w:p w14:paraId="2D614F33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16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PLAT933_ALERT_2_G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Number of HKL-OMIT Records in Embedded .res File          1 Note  </w:t>
            </w:r>
          </w:p>
          <w:p w14:paraId="09281A4B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  0  1  2,                                                        </w:t>
            </w:r>
          </w:p>
          <w:p w14:paraId="62855CA7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17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PLAT941_ALERT_3_G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Average HKL Measurement Multiplicity ...........        2.8 Low   </w:t>
            </w:r>
          </w:p>
          <w:p w14:paraId="31404F5B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18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PLAT969_ALERT_5_G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The 'Henn et al.' R-Factor-gap value ...........      3.965 Note  </w:t>
            </w:r>
          </w:p>
          <w:p w14:paraId="0B3123FD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Predicted wR2: Based on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SigI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**2  5.05 or SHELX Weight 19.62       </w:t>
            </w:r>
          </w:p>
          <w:p w14:paraId="773E50C9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19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PLAT978_ALERT_2_G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Number C-C Bonds with Positive Residual Density.          2 Info  </w:t>
            </w:r>
          </w:p>
          <w:p w14:paraId="2CAE31D9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220" w:history="1">
              <w:r>
                <w:rPr>
                  <w:rStyle w:val="Hyperlink"/>
                  <w:rFonts w:ascii="Verdana" w:hAnsi="Verdana"/>
                  <w:color w:val="990000"/>
                  <w:sz w:val="18"/>
                  <w:szCs w:val="18"/>
                  <w:u w:val="none"/>
                </w:rPr>
                <w:t>PLAT994_ALERT_1_G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SHELXL .ins Contains no or MERG 0 Instruction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..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!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Note  </w:t>
            </w:r>
          </w:p>
          <w:p w14:paraId="31BB0B01" w14:textId="77777777" w:rsidR="00F137C6" w:rsidRDefault="00433D3F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pict w14:anchorId="79B67E52">
                <v:rect id="_x0000_i1044" style="width:0;height:1.5pt" o:hralign="center" o:hrstd="t" o:hr="t" fillcolor="#a0a0a0" stroked="f"/>
              </w:pict>
            </w:r>
          </w:p>
          <w:p w14:paraId="6FA1EF8A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0</w:t>
            </w:r>
            <w:r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 xml:space="preserve"> ALERT level A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= Most likely a serious problem - resolve or explain</w:t>
            </w:r>
          </w:p>
          <w:p w14:paraId="326F7A98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0</w:t>
            </w:r>
            <w:r>
              <w:rPr>
                <w:rFonts w:ascii="Verdana" w:hAnsi="Verdana"/>
                <w:b/>
                <w:bCs/>
                <w:color w:val="FFA500"/>
                <w:sz w:val="18"/>
                <w:szCs w:val="18"/>
              </w:rPr>
              <w:t xml:space="preserve"> ALERT level B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= A potentially serious problem, consider carefully</w:t>
            </w:r>
          </w:p>
          <w:p w14:paraId="79BEDDA0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7</w:t>
            </w:r>
            <w:r>
              <w:rPr>
                <w:rFonts w:ascii="Verdana" w:hAnsi="Verdana"/>
                <w:b/>
                <w:bCs/>
                <w:color w:val="F7D358"/>
                <w:sz w:val="18"/>
                <w:szCs w:val="18"/>
              </w:rPr>
              <w:t xml:space="preserve"> ALERT level C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= Check. Ensure it is not caused by an omission or oversight</w:t>
            </w:r>
          </w:p>
          <w:p w14:paraId="2A493D1C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25</w:t>
            </w:r>
            <w:r>
              <w:rPr>
                <w:rFonts w:ascii="Verdana" w:hAnsi="Verdana"/>
                <w:b/>
                <w:bCs/>
                <w:color w:val="555555"/>
                <w:sz w:val="18"/>
                <w:szCs w:val="18"/>
              </w:rPr>
              <w:t xml:space="preserve"> ALERT level G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= General information/check it is not something unexpected</w:t>
            </w:r>
          </w:p>
          <w:p w14:paraId="56BA29EC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14:paraId="3EE718E7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4 ALERT type 1 CIF construction/syntax error, inconsistent or missing data</w:t>
            </w:r>
          </w:p>
          <w:p w14:paraId="42B32B69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7 ALERT type 2 Indicator that the structure model may be wrong or deficient</w:t>
            </w:r>
          </w:p>
          <w:p w14:paraId="6E953EA6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8 ALERT type 3 Indicator that the structure quality may be low</w:t>
            </w:r>
          </w:p>
          <w:p w14:paraId="6E914888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12 ALERT type 4 Improvement, methodology, query or suggestion</w:t>
            </w:r>
          </w:p>
          <w:p w14:paraId="56988EB4" w14:textId="77777777" w:rsidR="00F137C6" w:rsidRDefault="00F137C6" w:rsidP="00B322AF">
            <w:pPr>
              <w:pStyle w:val="HTMLPreformatted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1 ALERT type 5 Informative message, check</w:t>
            </w:r>
          </w:p>
          <w:p w14:paraId="35A76EA0" w14:textId="77777777" w:rsidR="00F137C6" w:rsidRDefault="00433D3F" w:rsidP="00B322A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pict w14:anchorId="69190B58">
                <v:rect id="_x0000_i1045" style="width:0;height:1.5pt" o:hrstd="t" o:hr="t" fillcolor="#a0a0a0" stroked="f"/>
              </w:pict>
            </w:r>
          </w:p>
          <w:p w14:paraId="7377674D" w14:textId="549494E0" w:rsidR="00F137C6" w:rsidRDefault="00F137C6" w:rsidP="00B322AF">
            <w:pPr>
              <w:spacing w:line="240" w:lineRule="auto"/>
            </w:pPr>
          </w:p>
          <w:p w14:paraId="540D8309" w14:textId="77777777" w:rsidR="00440F30" w:rsidRDefault="00440F30" w:rsidP="00B322A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lang w:val="en-GB" w:bidi="hi-IN"/>
              </w:rPr>
            </w:pPr>
          </w:p>
          <w:p w14:paraId="32BEBADF" w14:textId="77777777" w:rsidR="0070070A" w:rsidRDefault="0070070A" w:rsidP="00B322A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lang w:val="en-GB" w:bidi="hi-IN"/>
              </w:rPr>
            </w:pPr>
          </w:p>
          <w:p w14:paraId="0152FFD1" w14:textId="77777777" w:rsidR="0070070A" w:rsidRDefault="0070070A" w:rsidP="0070070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lang w:val="en-GB" w:bidi="hi-IN"/>
              </w:rPr>
            </w:pPr>
          </w:p>
          <w:p w14:paraId="2568C205" w14:textId="77777777" w:rsidR="00440F30" w:rsidRDefault="00440F30" w:rsidP="00B322A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lang w:val="en-GB" w:bidi="hi-IN"/>
              </w:rPr>
            </w:pPr>
          </w:p>
          <w:p w14:paraId="3EE7F3D0" w14:textId="77777777" w:rsidR="00440F30" w:rsidRPr="001E560A" w:rsidRDefault="00440F30" w:rsidP="00B322A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lang w:val="en-GB" w:bidi="hi-IN"/>
              </w:rPr>
            </w:pPr>
          </w:p>
        </w:tc>
      </w:tr>
    </w:tbl>
    <w:p w14:paraId="7001383F" w14:textId="77777777" w:rsidR="001E560A" w:rsidRPr="00C343DD" w:rsidRDefault="001E560A" w:rsidP="0070070A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lang w:bidi="hi-IN"/>
        </w:rPr>
      </w:pPr>
    </w:p>
    <w:sectPr w:rsidR="001E560A" w:rsidRPr="00C343DD" w:rsidSect="005C4A2D">
      <w:footerReference w:type="default" r:id="rId2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9576E" w14:textId="77777777" w:rsidR="00433D3F" w:rsidRDefault="00433D3F" w:rsidP="00330E2F">
      <w:pPr>
        <w:spacing w:after="0" w:line="240" w:lineRule="auto"/>
      </w:pPr>
      <w:r>
        <w:separator/>
      </w:r>
    </w:p>
  </w:endnote>
  <w:endnote w:type="continuationSeparator" w:id="0">
    <w:p w14:paraId="3CDE6226" w14:textId="77777777" w:rsidR="00433D3F" w:rsidRDefault="00433D3F" w:rsidP="00330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2551180"/>
      <w:docPartObj>
        <w:docPartGallery w:val="Page Numbers (Bottom of Page)"/>
        <w:docPartUnique/>
      </w:docPartObj>
    </w:sdtPr>
    <w:sdtEndPr/>
    <w:sdtContent>
      <w:p w14:paraId="130779CA" w14:textId="77777777" w:rsidR="00630835" w:rsidRDefault="0063083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2AF" w:rsidRPr="00B322AF">
          <w:rPr>
            <w:noProof/>
            <w:lang w:val="en-GB"/>
          </w:rPr>
          <w:t>6</w:t>
        </w:r>
        <w:r>
          <w:fldChar w:fldCharType="end"/>
        </w:r>
      </w:p>
    </w:sdtContent>
  </w:sdt>
  <w:p w14:paraId="20D80922" w14:textId="77777777" w:rsidR="00630835" w:rsidRDefault="006308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3D7CA" w14:textId="77777777" w:rsidR="00433D3F" w:rsidRDefault="00433D3F" w:rsidP="00330E2F">
      <w:pPr>
        <w:spacing w:after="0" w:line="240" w:lineRule="auto"/>
      </w:pPr>
      <w:r>
        <w:separator/>
      </w:r>
    </w:p>
  </w:footnote>
  <w:footnote w:type="continuationSeparator" w:id="0">
    <w:p w14:paraId="39C390B1" w14:textId="77777777" w:rsidR="00433D3F" w:rsidRDefault="00433D3F" w:rsidP="00330E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7899"/>
    <w:rsid w:val="0000147B"/>
    <w:rsid w:val="00002BA0"/>
    <w:rsid w:val="00011C1D"/>
    <w:rsid w:val="0001213E"/>
    <w:rsid w:val="00012818"/>
    <w:rsid w:val="0001761B"/>
    <w:rsid w:val="0002188E"/>
    <w:rsid w:val="00030732"/>
    <w:rsid w:val="00037CB8"/>
    <w:rsid w:val="00045607"/>
    <w:rsid w:val="000643C4"/>
    <w:rsid w:val="0006690F"/>
    <w:rsid w:val="00082C07"/>
    <w:rsid w:val="0008386C"/>
    <w:rsid w:val="00085F94"/>
    <w:rsid w:val="000A7297"/>
    <w:rsid w:val="000B17BC"/>
    <w:rsid w:val="000B6FED"/>
    <w:rsid w:val="000D022F"/>
    <w:rsid w:val="000D1074"/>
    <w:rsid w:val="000D461A"/>
    <w:rsid w:val="000D56DF"/>
    <w:rsid w:val="000D57AE"/>
    <w:rsid w:val="00102CE2"/>
    <w:rsid w:val="00102D40"/>
    <w:rsid w:val="00103735"/>
    <w:rsid w:val="00104A3E"/>
    <w:rsid w:val="00105714"/>
    <w:rsid w:val="00120E7B"/>
    <w:rsid w:val="00132EDE"/>
    <w:rsid w:val="001351F7"/>
    <w:rsid w:val="001371E8"/>
    <w:rsid w:val="0014233C"/>
    <w:rsid w:val="001436F0"/>
    <w:rsid w:val="00145C6F"/>
    <w:rsid w:val="001475C3"/>
    <w:rsid w:val="00162702"/>
    <w:rsid w:val="00163CB0"/>
    <w:rsid w:val="00186C56"/>
    <w:rsid w:val="001957CB"/>
    <w:rsid w:val="0019782D"/>
    <w:rsid w:val="001A21EE"/>
    <w:rsid w:val="001A33F3"/>
    <w:rsid w:val="001A48F3"/>
    <w:rsid w:val="001A5E3F"/>
    <w:rsid w:val="001B205A"/>
    <w:rsid w:val="001C35CD"/>
    <w:rsid w:val="001C3A2B"/>
    <w:rsid w:val="001D30B8"/>
    <w:rsid w:val="001D447B"/>
    <w:rsid w:val="001E54C2"/>
    <w:rsid w:val="001E560A"/>
    <w:rsid w:val="001F5442"/>
    <w:rsid w:val="00213E47"/>
    <w:rsid w:val="002148DC"/>
    <w:rsid w:val="002162B2"/>
    <w:rsid w:val="00216840"/>
    <w:rsid w:val="0022659A"/>
    <w:rsid w:val="002340C9"/>
    <w:rsid w:val="0024520E"/>
    <w:rsid w:val="00246BDE"/>
    <w:rsid w:val="002575A6"/>
    <w:rsid w:val="00262FDF"/>
    <w:rsid w:val="0027065F"/>
    <w:rsid w:val="00273D97"/>
    <w:rsid w:val="0027617A"/>
    <w:rsid w:val="002A36E9"/>
    <w:rsid w:val="002A6618"/>
    <w:rsid w:val="002B0F8F"/>
    <w:rsid w:val="002B5EFA"/>
    <w:rsid w:val="002C0A79"/>
    <w:rsid w:val="002C78D2"/>
    <w:rsid w:val="002D07C9"/>
    <w:rsid w:val="002D4D2B"/>
    <w:rsid w:val="002F1AEC"/>
    <w:rsid w:val="00317231"/>
    <w:rsid w:val="00317BBE"/>
    <w:rsid w:val="00327864"/>
    <w:rsid w:val="00330E2F"/>
    <w:rsid w:val="00332618"/>
    <w:rsid w:val="00333350"/>
    <w:rsid w:val="0033402A"/>
    <w:rsid w:val="00340469"/>
    <w:rsid w:val="00343A34"/>
    <w:rsid w:val="00354A15"/>
    <w:rsid w:val="00356820"/>
    <w:rsid w:val="00357657"/>
    <w:rsid w:val="00357CB3"/>
    <w:rsid w:val="00357E77"/>
    <w:rsid w:val="003636C2"/>
    <w:rsid w:val="003668AC"/>
    <w:rsid w:val="00382390"/>
    <w:rsid w:val="00385447"/>
    <w:rsid w:val="00390540"/>
    <w:rsid w:val="0039271E"/>
    <w:rsid w:val="00396D0D"/>
    <w:rsid w:val="003A09BB"/>
    <w:rsid w:val="003A1A90"/>
    <w:rsid w:val="003A347A"/>
    <w:rsid w:val="003A3957"/>
    <w:rsid w:val="003A7B07"/>
    <w:rsid w:val="003B15CA"/>
    <w:rsid w:val="003B1F28"/>
    <w:rsid w:val="003B4F4A"/>
    <w:rsid w:val="003C5569"/>
    <w:rsid w:val="003C78F8"/>
    <w:rsid w:val="003D2AA8"/>
    <w:rsid w:val="003D6F62"/>
    <w:rsid w:val="003E406A"/>
    <w:rsid w:val="003E518E"/>
    <w:rsid w:val="003E6697"/>
    <w:rsid w:val="0040539B"/>
    <w:rsid w:val="004067B3"/>
    <w:rsid w:val="004138A5"/>
    <w:rsid w:val="00421425"/>
    <w:rsid w:val="004233AE"/>
    <w:rsid w:val="00433D3F"/>
    <w:rsid w:val="0043707B"/>
    <w:rsid w:val="00437AE6"/>
    <w:rsid w:val="00440F30"/>
    <w:rsid w:val="00442E45"/>
    <w:rsid w:val="0045223F"/>
    <w:rsid w:val="0046760D"/>
    <w:rsid w:val="00474FE0"/>
    <w:rsid w:val="004754BD"/>
    <w:rsid w:val="0048242C"/>
    <w:rsid w:val="00486648"/>
    <w:rsid w:val="004A22DF"/>
    <w:rsid w:val="004A5659"/>
    <w:rsid w:val="004A5978"/>
    <w:rsid w:val="004B18CF"/>
    <w:rsid w:val="004B37CC"/>
    <w:rsid w:val="004B4A94"/>
    <w:rsid w:val="004B5019"/>
    <w:rsid w:val="004B68D7"/>
    <w:rsid w:val="004C1025"/>
    <w:rsid w:val="004C3A97"/>
    <w:rsid w:val="004D3011"/>
    <w:rsid w:val="004D599A"/>
    <w:rsid w:val="004E066C"/>
    <w:rsid w:val="004E2430"/>
    <w:rsid w:val="004E48DA"/>
    <w:rsid w:val="004F22FB"/>
    <w:rsid w:val="004F4AD5"/>
    <w:rsid w:val="00505D6A"/>
    <w:rsid w:val="005061D3"/>
    <w:rsid w:val="005100D6"/>
    <w:rsid w:val="00513442"/>
    <w:rsid w:val="00514573"/>
    <w:rsid w:val="00520D07"/>
    <w:rsid w:val="005214E6"/>
    <w:rsid w:val="005221F0"/>
    <w:rsid w:val="00526B1C"/>
    <w:rsid w:val="005309FD"/>
    <w:rsid w:val="00531059"/>
    <w:rsid w:val="00540505"/>
    <w:rsid w:val="00540C93"/>
    <w:rsid w:val="00542006"/>
    <w:rsid w:val="0054243C"/>
    <w:rsid w:val="00556355"/>
    <w:rsid w:val="00576342"/>
    <w:rsid w:val="005917BA"/>
    <w:rsid w:val="00592866"/>
    <w:rsid w:val="005A1BC8"/>
    <w:rsid w:val="005B1E6F"/>
    <w:rsid w:val="005B42DB"/>
    <w:rsid w:val="005C4A2D"/>
    <w:rsid w:val="005C5087"/>
    <w:rsid w:val="005D2215"/>
    <w:rsid w:val="005D31DF"/>
    <w:rsid w:val="005E1144"/>
    <w:rsid w:val="005F162F"/>
    <w:rsid w:val="005F40E0"/>
    <w:rsid w:val="005F57B9"/>
    <w:rsid w:val="005F6448"/>
    <w:rsid w:val="005F676F"/>
    <w:rsid w:val="00601869"/>
    <w:rsid w:val="00601F16"/>
    <w:rsid w:val="00601FCE"/>
    <w:rsid w:val="006035DF"/>
    <w:rsid w:val="006051A6"/>
    <w:rsid w:val="006119B1"/>
    <w:rsid w:val="00615F9F"/>
    <w:rsid w:val="00630835"/>
    <w:rsid w:val="006318DC"/>
    <w:rsid w:val="00640B8C"/>
    <w:rsid w:val="00647CB7"/>
    <w:rsid w:val="00652AAD"/>
    <w:rsid w:val="006767E4"/>
    <w:rsid w:val="00687E2C"/>
    <w:rsid w:val="00687F91"/>
    <w:rsid w:val="00691111"/>
    <w:rsid w:val="006935AF"/>
    <w:rsid w:val="00697548"/>
    <w:rsid w:val="006B77EC"/>
    <w:rsid w:val="006C596E"/>
    <w:rsid w:val="006C64B5"/>
    <w:rsid w:val="006C67CF"/>
    <w:rsid w:val="006D2AF2"/>
    <w:rsid w:val="006D31BA"/>
    <w:rsid w:val="006E2C1B"/>
    <w:rsid w:val="006E3383"/>
    <w:rsid w:val="006E3A66"/>
    <w:rsid w:val="006E5A52"/>
    <w:rsid w:val="006F1863"/>
    <w:rsid w:val="006F57D0"/>
    <w:rsid w:val="006F6240"/>
    <w:rsid w:val="006F71DE"/>
    <w:rsid w:val="0070070A"/>
    <w:rsid w:val="00702A4B"/>
    <w:rsid w:val="007061B4"/>
    <w:rsid w:val="0071002B"/>
    <w:rsid w:val="00710568"/>
    <w:rsid w:val="00711F56"/>
    <w:rsid w:val="0071375E"/>
    <w:rsid w:val="00716C82"/>
    <w:rsid w:val="0073702B"/>
    <w:rsid w:val="007379EB"/>
    <w:rsid w:val="00741225"/>
    <w:rsid w:val="0075765B"/>
    <w:rsid w:val="00761619"/>
    <w:rsid w:val="00764246"/>
    <w:rsid w:val="0077762B"/>
    <w:rsid w:val="007827EF"/>
    <w:rsid w:val="00787DE7"/>
    <w:rsid w:val="00792B3B"/>
    <w:rsid w:val="00795CCD"/>
    <w:rsid w:val="00796187"/>
    <w:rsid w:val="007A0032"/>
    <w:rsid w:val="007A0156"/>
    <w:rsid w:val="007C001E"/>
    <w:rsid w:val="007C13B8"/>
    <w:rsid w:val="007C1771"/>
    <w:rsid w:val="007C46C7"/>
    <w:rsid w:val="007D402D"/>
    <w:rsid w:val="007D5598"/>
    <w:rsid w:val="007E34AC"/>
    <w:rsid w:val="007E4AC7"/>
    <w:rsid w:val="007F762B"/>
    <w:rsid w:val="00801632"/>
    <w:rsid w:val="00804D19"/>
    <w:rsid w:val="00804E14"/>
    <w:rsid w:val="00812076"/>
    <w:rsid w:val="00812D20"/>
    <w:rsid w:val="00824C20"/>
    <w:rsid w:val="00824EF1"/>
    <w:rsid w:val="00826447"/>
    <w:rsid w:val="00826612"/>
    <w:rsid w:val="00834FAD"/>
    <w:rsid w:val="00835052"/>
    <w:rsid w:val="00847CA9"/>
    <w:rsid w:val="00857899"/>
    <w:rsid w:val="00863C2E"/>
    <w:rsid w:val="0087368D"/>
    <w:rsid w:val="00874D5B"/>
    <w:rsid w:val="0088045E"/>
    <w:rsid w:val="0089029E"/>
    <w:rsid w:val="008963A0"/>
    <w:rsid w:val="008A6916"/>
    <w:rsid w:val="008B33DA"/>
    <w:rsid w:val="008B6AC0"/>
    <w:rsid w:val="008C0E1F"/>
    <w:rsid w:val="008C288B"/>
    <w:rsid w:val="008D3841"/>
    <w:rsid w:val="008E2737"/>
    <w:rsid w:val="008E5EB3"/>
    <w:rsid w:val="008E654E"/>
    <w:rsid w:val="008E6D37"/>
    <w:rsid w:val="008F11D3"/>
    <w:rsid w:val="008F3F5D"/>
    <w:rsid w:val="00903949"/>
    <w:rsid w:val="00907543"/>
    <w:rsid w:val="0091291A"/>
    <w:rsid w:val="00914029"/>
    <w:rsid w:val="009228EB"/>
    <w:rsid w:val="00931983"/>
    <w:rsid w:val="009341F9"/>
    <w:rsid w:val="009379D0"/>
    <w:rsid w:val="00952782"/>
    <w:rsid w:val="00952B46"/>
    <w:rsid w:val="009549F9"/>
    <w:rsid w:val="00954A2F"/>
    <w:rsid w:val="00956456"/>
    <w:rsid w:val="00971BF2"/>
    <w:rsid w:val="00973B0F"/>
    <w:rsid w:val="00994BED"/>
    <w:rsid w:val="009A5DF1"/>
    <w:rsid w:val="009A6950"/>
    <w:rsid w:val="009A70C9"/>
    <w:rsid w:val="009B32F8"/>
    <w:rsid w:val="009B7F73"/>
    <w:rsid w:val="009C02D0"/>
    <w:rsid w:val="009E00C1"/>
    <w:rsid w:val="009E793F"/>
    <w:rsid w:val="009F35C4"/>
    <w:rsid w:val="009F40D4"/>
    <w:rsid w:val="009F56EE"/>
    <w:rsid w:val="00A05951"/>
    <w:rsid w:val="00A061D2"/>
    <w:rsid w:val="00A14426"/>
    <w:rsid w:val="00A16781"/>
    <w:rsid w:val="00A21995"/>
    <w:rsid w:val="00A26637"/>
    <w:rsid w:val="00A268AA"/>
    <w:rsid w:val="00A35A01"/>
    <w:rsid w:val="00A46864"/>
    <w:rsid w:val="00A50104"/>
    <w:rsid w:val="00A52FD6"/>
    <w:rsid w:val="00A53F41"/>
    <w:rsid w:val="00A609C0"/>
    <w:rsid w:val="00A64820"/>
    <w:rsid w:val="00A71A1C"/>
    <w:rsid w:val="00A80A0B"/>
    <w:rsid w:val="00A86BD2"/>
    <w:rsid w:val="00A9178F"/>
    <w:rsid w:val="00AA024D"/>
    <w:rsid w:val="00AA05C4"/>
    <w:rsid w:val="00AA07DA"/>
    <w:rsid w:val="00AA2B27"/>
    <w:rsid w:val="00AB4D27"/>
    <w:rsid w:val="00AC1BD4"/>
    <w:rsid w:val="00AC6784"/>
    <w:rsid w:val="00AD099D"/>
    <w:rsid w:val="00AD11F1"/>
    <w:rsid w:val="00AD3918"/>
    <w:rsid w:val="00AD65DC"/>
    <w:rsid w:val="00AD69B4"/>
    <w:rsid w:val="00AD7A69"/>
    <w:rsid w:val="00AE0ADA"/>
    <w:rsid w:val="00AE110D"/>
    <w:rsid w:val="00AE23A4"/>
    <w:rsid w:val="00B125A1"/>
    <w:rsid w:val="00B141BE"/>
    <w:rsid w:val="00B210C5"/>
    <w:rsid w:val="00B2301C"/>
    <w:rsid w:val="00B27622"/>
    <w:rsid w:val="00B322AF"/>
    <w:rsid w:val="00B339C9"/>
    <w:rsid w:val="00B35714"/>
    <w:rsid w:val="00B37ADB"/>
    <w:rsid w:val="00B42346"/>
    <w:rsid w:val="00B42CAE"/>
    <w:rsid w:val="00B47A00"/>
    <w:rsid w:val="00B506ED"/>
    <w:rsid w:val="00B52C6B"/>
    <w:rsid w:val="00B5523D"/>
    <w:rsid w:val="00B564AB"/>
    <w:rsid w:val="00B65BCE"/>
    <w:rsid w:val="00B843E1"/>
    <w:rsid w:val="00BA4741"/>
    <w:rsid w:val="00BB233B"/>
    <w:rsid w:val="00BB3F2C"/>
    <w:rsid w:val="00BB4F62"/>
    <w:rsid w:val="00BB6C1A"/>
    <w:rsid w:val="00BC3B07"/>
    <w:rsid w:val="00BC5347"/>
    <w:rsid w:val="00BD7772"/>
    <w:rsid w:val="00BE3AB4"/>
    <w:rsid w:val="00BF25B7"/>
    <w:rsid w:val="00BF4677"/>
    <w:rsid w:val="00BF5922"/>
    <w:rsid w:val="00BF6165"/>
    <w:rsid w:val="00BF624D"/>
    <w:rsid w:val="00BF64B7"/>
    <w:rsid w:val="00C05372"/>
    <w:rsid w:val="00C120B6"/>
    <w:rsid w:val="00C248FF"/>
    <w:rsid w:val="00C336DC"/>
    <w:rsid w:val="00C343DD"/>
    <w:rsid w:val="00C42DED"/>
    <w:rsid w:val="00C438EC"/>
    <w:rsid w:val="00C4752A"/>
    <w:rsid w:val="00C50D7B"/>
    <w:rsid w:val="00C54D67"/>
    <w:rsid w:val="00C647EC"/>
    <w:rsid w:val="00C73B7D"/>
    <w:rsid w:val="00C77697"/>
    <w:rsid w:val="00C8400B"/>
    <w:rsid w:val="00C86875"/>
    <w:rsid w:val="00C91633"/>
    <w:rsid w:val="00CA502F"/>
    <w:rsid w:val="00CB3F3B"/>
    <w:rsid w:val="00CB4477"/>
    <w:rsid w:val="00CC2515"/>
    <w:rsid w:val="00CC4390"/>
    <w:rsid w:val="00CC5947"/>
    <w:rsid w:val="00CD3696"/>
    <w:rsid w:val="00CD36A4"/>
    <w:rsid w:val="00CE02A4"/>
    <w:rsid w:val="00CE2B49"/>
    <w:rsid w:val="00CF1085"/>
    <w:rsid w:val="00CF14A9"/>
    <w:rsid w:val="00CF71AE"/>
    <w:rsid w:val="00D01FE3"/>
    <w:rsid w:val="00D1211D"/>
    <w:rsid w:val="00D1511F"/>
    <w:rsid w:val="00D16F0F"/>
    <w:rsid w:val="00D25D3C"/>
    <w:rsid w:val="00D451B5"/>
    <w:rsid w:val="00D47A4E"/>
    <w:rsid w:val="00D546E2"/>
    <w:rsid w:val="00D55E34"/>
    <w:rsid w:val="00D57055"/>
    <w:rsid w:val="00D570E1"/>
    <w:rsid w:val="00D61886"/>
    <w:rsid w:val="00D74936"/>
    <w:rsid w:val="00D83F82"/>
    <w:rsid w:val="00D92359"/>
    <w:rsid w:val="00D931F6"/>
    <w:rsid w:val="00D93EF8"/>
    <w:rsid w:val="00D9400F"/>
    <w:rsid w:val="00D953B6"/>
    <w:rsid w:val="00D96638"/>
    <w:rsid w:val="00D96A30"/>
    <w:rsid w:val="00D97140"/>
    <w:rsid w:val="00DA52FA"/>
    <w:rsid w:val="00DA5C85"/>
    <w:rsid w:val="00DB4C94"/>
    <w:rsid w:val="00DB4EBA"/>
    <w:rsid w:val="00DD3ED7"/>
    <w:rsid w:val="00DE07CA"/>
    <w:rsid w:val="00DE6357"/>
    <w:rsid w:val="00DF178E"/>
    <w:rsid w:val="00DF4F3B"/>
    <w:rsid w:val="00DF6656"/>
    <w:rsid w:val="00DF6BC0"/>
    <w:rsid w:val="00E01057"/>
    <w:rsid w:val="00E078D7"/>
    <w:rsid w:val="00E14076"/>
    <w:rsid w:val="00E15939"/>
    <w:rsid w:val="00E2762F"/>
    <w:rsid w:val="00E32FA8"/>
    <w:rsid w:val="00E34842"/>
    <w:rsid w:val="00E355F5"/>
    <w:rsid w:val="00E51F8C"/>
    <w:rsid w:val="00E527D2"/>
    <w:rsid w:val="00E63949"/>
    <w:rsid w:val="00E64F4B"/>
    <w:rsid w:val="00E660F5"/>
    <w:rsid w:val="00E77B9F"/>
    <w:rsid w:val="00E86C78"/>
    <w:rsid w:val="00EA7EAA"/>
    <w:rsid w:val="00EB2475"/>
    <w:rsid w:val="00EC25FE"/>
    <w:rsid w:val="00ED03B8"/>
    <w:rsid w:val="00ED15EA"/>
    <w:rsid w:val="00ED247A"/>
    <w:rsid w:val="00ED7262"/>
    <w:rsid w:val="00EE2CCC"/>
    <w:rsid w:val="00EE5567"/>
    <w:rsid w:val="00EE63C0"/>
    <w:rsid w:val="00EF0B9C"/>
    <w:rsid w:val="00EF3BBA"/>
    <w:rsid w:val="00F01A1B"/>
    <w:rsid w:val="00F0250C"/>
    <w:rsid w:val="00F05C3C"/>
    <w:rsid w:val="00F06122"/>
    <w:rsid w:val="00F13234"/>
    <w:rsid w:val="00F137C6"/>
    <w:rsid w:val="00F1562D"/>
    <w:rsid w:val="00F4466E"/>
    <w:rsid w:val="00F5070A"/>
    <w:rsid w:val="00F50C07"/>
    <w:rsid w:val="00F6412B"/>
    <w:rsid w:val="00F72248"/>
    <w:rsid w:val="00F75CF8"/>
    <w:rsid w:val="00F7657A"/>
    <w:rsid w:val="00F848FB"/>
    <w:rsid w:val="00FB15AC"/>
    <w:rsid w:val="00FC039B"/>
    <w:rsid w:val="00FC2FA1"/>
    <w:rsid w:val="00FC3F17"/>
    <w:rsid w:val="00FC6713"/>
    <w:rsid w:val="00FF1ADD"/>
    <w:rsid w:val="00FF4F18"/>
    <w:rsid w:val="00FF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33DA0"/>
  <w15:docId w15:val="{28CED4D9-1C55-42B0-8A95-63E59AF86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3F3"/>
  </w:style>
  <w:style w:type="paragraph" w:styleId="Heading1">
    <w:name w:val="heading 1"/>
    <w:basedOn w:val="Normal"/>
    <w:link w:val="Heading1Char"/>
    <w:uiPriority w:val="9"/>
    <w:qFormat/>
    <w:rsid w:val="00F137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ArticleText">
    <w:name w:val="08 Article Text"/>
    <w:qFormat/>
    <w:rsid w:val="00857899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99"/>
    <w:rPr>
      <w:rFonts w:ascii="Tahoma" w:hAnsi="Tahoma" w:cs="Tahoma"/>
      <w:sz w:val="16"/>
      <w:szCs w:val="16"/>
      <w:lang w:bidi="ar-SA"/>
    </w:rPr>
  </w:style>
  <w:style w:type="paragraph" w:styleId="NormalWeb">
    <w:name w:val="Normal (Web)"/>
    <w:basedOn w:val="Normal"/>
    <w:uiPriority w:val="99"/>
    <w:unhideWhenUsed/>
    <w:rsid w:val="00A35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ml-IN"/>
    </w:rPr>
  </w:style>
  <w:style w:type="character" w:styleId="Hyperlink">
    <w:name w:val="Hyperlink"/>
    <w:basedOn w:val="DefaultParagraphFont"/>
    <w:uiPriority w:val="99"/>
    <w:unhideWhenUsed/>
    <w:rsid w:val="00A35A01"/>
    <w:rPr>
      <w:color w:val="0000FF"/>
      <w:u w:val="single"/>
    </w:rPr>
  </w:style>
  <w:style w:type="table" w:styleId="TableGrid">
    <w:name w:val="Table Grid"/>
    <w:basedOn w:val="TableNormal"/>
    <w:uiPriority w:val="59"/>
    <w:rsid w:val="002148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DB4C9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560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30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E2F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30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E2F"/>
    <w:rPr>
      <w:lang w:bidi="ar-SA"/>
    </w:rPr>
  </w:style>
  <w:style w:type="paragraph" w:customStyle="1" w:styleId="TableHead">
    <w:name w:val="TableHead"/>
    <w:basedOn w:val="Normal"/>
    <w:rsid w:val="004E066C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customStyle="1" w:styleId="TableBody">
    <w:name w:val="TableBody"/>
    <w:basedOn w:val="TableHead"/>
    <w:rsid w:val="004E066C"/>
  </w:style>
  <w:style w:type="paragraph" w:customStyle="1" w:styleId="Legend">
    <w:name w:val="Legend"/>
    <w:basedOn w:val="Normal"/>
    <w:rsid w:val="004E066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F137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137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137C6"/>
    <w:rPr>
      <w:rFonts w:ascii="Courier New" w:eastAsia="Times New Roman" w:hAnsi="Courier New" w:cs="Courier New"/>
      <w:sz w:val="20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F137C6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A5C85"/>
    <w:rPr>
      <w:color w:val="605E5C"/>
      <w:shd w:val="clear" w:color="auto" w:fill="E1DFDD"/>
    </w:rPr>
  </w:style>
  <w:style w:type="paragraph" w:customStyle="1" w:styleId="AuthorsFull">
    <w:name w:val="Authors Full"/>
    <w:basedOn w:val="Normal"/>
    <w:rsid w:val="009E00C1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customStyle="1" w:styleId="Tableofcontents">
    <w:name w:val="Table of contents"/>
    <w:basedOn w:val="Normal"/>
    <w:autoRedefine/>
    <w:rsid w:val="009E00C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itle2">
    <w:name w:val="Title2"/>
    <w:basedOn w:val="Normal"/>
    <w:rsid w:val="009E00C1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95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8036">
          <w:marLeft w:val="0"/>
          <w:marRight w:val="11202"/>
          <w:marTop w:val="300"/>
          <w:marBottom w:val="300"/>
          <w:divBdr>
            <w:top w:val="single" w:sz="6" w:space="4" w:color="808080"/>
            <w:left w:val="single" w:sz="6" w:space="4" w:color="808080"/>
            <w:bottom w:val="single" w:sz="6" w:space="4" w:color="808080"/>
            <w:right w:val="single" w:sz="6" w:space="4" w:color="808080"/>
          </w:divBdr>
        </w:div>
      </w:divsChild>
    </w:div>
    <w:div w:id="15719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8921">
          <w:marLeft w:val="0"/>
          <w:marRight w:val="11202"/>
          <w:marTop w:val="300"/>
          <w:marBottom w:val="300"/>
          <w:divBdr>
            <w:top w:val="single" w:sz="6" w:space="4" w:color="808080"/>
            <w:left w:val="single" w:sz="6" w:space="4" w:color="808080"/>
            <w:bottom w:val="single" w:sz="6" w:space="4" w:color="808080"/>
            <w:right w:val="single" w:sz="6" w:space="4" w:color="808080"/>
          </w:divBdr>
        </w:div>
      </w:divsChild>
    </w:div>
    <w:div w:id="21060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BP8_2EtOAc%20_refine_ls_number_parameters" TargetMode="External"/><Relationship Id="rId21" Type="http://schemas.openxmlformats.org/officeDocument/2006/relationships/hyperlink" Target="BP8_2Lut%20_chemical_formula_sum" TargetMode="External"/><Relationship Id="rId42" Type="http://schemas.openxmlformats.org/officeDocument/2006/relationships/hyperlink" Target="BP8_2DCM%20_cell_length_c" TargetMode="External"/><Relationship Id="rId63" Type="http://schemas.openxmlformats.org/officeDocument/2006/relationships/hyperlink" Target="BP8_2EtOAc%20_cell_formula_units_Z" TargetMode="External"/><Relationship Id="rId84" Type="http://schemas.openxmlformats.org/officeDocument/2006/relationships/hyperlink" Target="BP8_2EtOAc%20_exptl_crystal_size_min" TargetMode="External"/><Relationship Id="rId138" Type="http://schemas.openxmlformats.org/officeDocument/2006/relationships/hyperlink" Target="javascript:makeHelpWindow(%22PLAT026.html%22)" TargetMode="External"/><Relationship Id="rId159" Type="http://schemas.openxmlformats.org/officeDocument/2006/relationships/hyperlink" Target="javascript:makeHelpWindow(%22PLAT304.html%22)" TargetMode="External"/><Relationship Id="rId170" Type="http://schemas.openxmlformats.org/officeDocument/2006/relationships/hyperlink" Target="javascript:makeHelpWindow(%22PLAT242.html%22)" TargetMode="External"/><Relationship Id="rId191" Type="http://schemas.openxmlformats.org/officeDocument/2006/relationships/hyperlink" Target="javascript:makeHelpWindow(%22PLAT260.html%22)" TargetMode="External"/><Relationship Id="rId205" Type="http://schemas.openxmlformats.org/officeDocument/2006/relationships/hyperlink" Target="javascript:makeHelpWindow(%22PLAT200.html%22)" TargetMode="External"/><Relationship Id="rId107" Type="http://schemas.openxmlformats.org/officeDocument/2006/relationships/hyperlink" Target="BP8_2Lut%20_refine_ls_wR_factor_ref" TargetMode="External"/><Relationship Id="rId11" Type="http://schemas.openxmlformats.org/officeDocument/2006/relationships/hyperlink" Target="BP8_2DCM%20_chemical_formula_sum" TargetMode="External"/><Relationship Id="rId32" Type="http://schemas.openxmlformats.org/officeDocument/2006/relationships/hyperlink" Target="BP8_2DCM%20_space_group_crystal_system" TargetMode="External"/><Relationship Id="rId53" Type="http://schemas.openxmlformats.org/officeDocument/2006/relationships/hyperlink" Target="BP8_2Lut%20_cell_angle_beta" TargetMode="External"/><Relationship Id="rId74" Type="http://schemas.openxmlformats.org/officeDocument/2006/relationships/hyperlink" Target="BP8_2Lut%20_exptl_absorpt_coefficient_mu" TargetMode="External"/><Relationship Id="rId128" Type="http://schemas.openxmlformats.org/officeDocument/2006/relationships/hyperlink" Target="BP8_2EtOAc%20_refine_diff_density_min" TargetMode="External"/><Relationship Id="rId149" Type="http://schemas.openxmlformats.org/officeDocument/2006/relationships/hyperlink" Target="javascript:makeHelpWindow(%22PLAT002.html%22)" TargetMode="External"/><Relationship Id="rId5" Type="http://schemas.openxmlformats.org/officeDocument/2006/relationships/footnotes" Target="footnotes.xml"/><Relationship Id="rId95" Type="http://schemas.openxmlformats.org/officeDocument/2006/relationships/hyperlink" Target="BP8_2Lut%20_reflns_number_total" TargetMode="External"/><Relationship Id="rId160" Type="http://schemas.openxmlformats.org/officeDocument/2006/relationships/hyperlink" Target="javascript:makeHelpWindow(%22PLAT304.html%22)" TargetMode="External"/><Relationship Id="rId181" Type="http://schemas.openxmlformats.org/officeDocument/2006/relationships/hyperlink" Target="javascript:makeHelpWindow(%22PLAT199.html%22)" TargetMode="External"/><Relationship Id="rId216" Type="http://schemas.openxmlformats.org/officeDocument/2006/relationships/hyperlink" Target="javascript:makeHelpWindow(%22PLAT933.html%22)" TargetMode="External"/><Relationship Id="rId22" Type="http://schemas.openxmlformats.org/officeDocument/2006/relationships/hyperlink" Target="BP8_2Lut%20_chemical_formula_sum" TargetMode="External"/><Relationship Id="rId43" Type="http://schemas.openxmlformats.org/officeDocument/2006/relationships/hyperlink" Target="BP8_2Lut%20_cell_length_a" TargetMode="External"/><Relationship Id="rId64" Type="http://schemas.openxmlformats.org/officeDocument/2006/relationships/hyperlink" Target="BP8_2DCM%20_diffrn_radiation_type" TargetMode="External"/><Relationship Id="rId118" Type="http://schemas.openxmlformats.org/officeDocument/2006/relationships/hyperlink" Target="BP8_2DCM%20_refine_ls_number_restraints" TargetMode="External"/><Relationship Id="rId139" Type="http://schemas.openxmlformats.org/officeDocument/2006/relationships/hyperlink" Target="javascript:makeHelpWindow(%22PLAT084.html%22)" TargetMode="External"/><Relationship Id="rId85" Type="http://schemas.openxmlformats.org/officeDocument/2006/relationships/hyperlink" Target="BP8_2DCM%20_exptl_absorpt_correction_T_min" TargetMode="External"/><Relationship Id="rId150" Type="http://schemas.openxmlformats.org/officeDocument/2006/relationships/hyperlink" Target="javascript:makeHelpWindow(%22PLAT003.html%22)" TargetMode="External"/><Relationship Id="rId171" Type="http://schemas.openxmlformats.org/officeDocument/2006/relationships/hyperlink" Target="javascript:makeHelpWindow(%22PLAT243.html%22)" TargetMode="External"/><Relationship Id="rId192" Type="http://schemas.openxmlformats.org/officeDocument/2006/relationships/hyperlink" Target="javascript:makeHelpWindow(%22PLAT906.html%22)" TargetMode="External"/><Relationship Id="rId206" Type="http://schemas.openxmlformats.org/officeDocument/2006/relationships/hyperlink" Target="javascript:makeHelpWindow(%22PLAT302.html%22)" TargetMode="External"/><Relationship Id="rId12" Type="http://schemas.openxmlformats.org/officeDocument/2006/relationships/hyperlink" Target="BP8_2DCM%20_chemical_formula_sum" TargetMode="External"/><Relationship Id="rId33" Type="http://schemas.openxmlformats.org/officeDocument/2006/relationships/hyperlink" Target="BP8_2DCM%20_space_group_name_H-M_alt" TargetMode="External"/><Relationship Id="rId108" Type="http://schemas.openxmlformats.org/officeDocument/2006/relationships/hyperlink" Target="BP8_2Lut%20_refine_ls_goodness_of_fit_ref" TargetMode="External"/><Relationship Id="rId129" Type="http://schemas.openxmlformats.org/officeDocument/2006/relationships/image" Target="media/image1.tiff"/><Relationship Id="rId54" Type="http://schemas.openxmlformats.org/officeDocument/2006/relationships/hyperlink" Target="BP8_2Lut%20_cell_angle_gamma" TargetMode="External"/><Relationship Id="rId75" Type="http://schemas.openxmlformats.org/officeDocument/2006/relationships/hyperlink" Target="BP8_2EtOAc%20_exptl_absorpt_coefficient_mu" TargetMode="External"/><Relationship Id="rId96" Type="http://schemas.openxmlformats.org/officeDocument/2006/relationships/hyperlink" Target="BP8_2Lut%20_reflns_number_gt" TargetMode="External"/><Relationship Id="rId140" Type="http://schemas.openxmlformats.org/officeDocument/2006/relationships/hyperlink" Target="javascript:makeHelpWindow(%22PLAT220.html%22)" TargetMode="External"/><Relationship Id="rId161" Type="http://schemas.openxmlformats.org/officeDocument/2006/relationships/hyperlink" Target="javascript:makeHelpWindow(%22PLAT860.html%22)" TargetMode="External"/><Relationship Id="rId182" Type="http://schemas.openxmlformats.org/officeDocument/2006/relationships/hyperlink" Target="javascript:makeHelpWindow(%22PLAT200.html%22)" TargetMode="External"/><Relationship Id="rId217" Type="http://schemas.openxmlformats.org/officeDocument/2006/relationships/hyperlink" Target="javascript:makeHelpWindow(%22PLAT941.html%22)" TargetMode="External"/><Relationship Id="rId6" Type="http://schemas.openxmlformats.org/officeDocument/2006/relationships/endnotes" Target="endnotes.xml"/><Relationship Id="rId23" Type="http://schemas.openxmlformats.org/officeDocument/2006/relationships/hyperlink" Target="BP8_2EtOAc%20_chemical_formula_sum" TargetMode="External"/><Relationship Id="rId119" Type="http://schemas.openxmlformats.org/officeDocument/2006/relationships/hyperlink" Target="BP8_2EtOAc%20_refine_ls_number_restraints" TargetMode="External"/><Relationship Id="rId44" Type="http://schemas.openxmlformats.org/officeDocument/2006/relationships/hyperlink" Target="BP8_2Lut%20_cell_length_b" TargetMode="External"/><Relationship Id="rId65" Type="http://schemas.openxmlformats.org/officeDocument/2006/relationships/hyperlink" Target="BP8_2DCM%20_diffrn_radiation_type" TargetMode="External"/><Relationship Id="rId86" Type="http://schemas.openxmlformats.org/officeDocument/2006/relationships/hyperlink" Target="BP8_2DCM%20_exptl_absorpt_correction_T_max" TargetMode="External"/><Relationship Id="rId130" Type="http://schemas.openxmlformats.org/officeDocument/2006/relationships/image" Target="media/image2.tiff"/><Relationship Id="rId151" Type="http://schemas.openxmlformats.org/officeDocument/2006/relationships/hyperlink" Target="javascript:makeHelpWindow(%22PLAT175.html%22)" TargetMode="External"/><Relationship Id="rId172" Type="http://schemas.openxmlformats.org/officeDocument/2006/relationships/hyperlink" Target="javascript:makeHelpWindow(%22PLAT243.html%22)" TargetMode="External"/><Relationship Id="rId193" Type="http://schemas.openxmlformats.org/officeDocument/2006/relationships/hyperlink" Target="javascript:makeHelpWindow(%22PLAT906.html%22)" TargetMode="External"/><Relationship Id="rId207" Type="http://schemas.openxmlformats.org/officeDocument/2006/relationships/hyperlink" Target="javascript:makeHelpWindow(%22PLAT302.html%22)" TargetMode="External"/><Relationship Id="rId13" Type="http://schemas.openxmlformats.org/officeDocument/2006/relationships/hyperlink" Target="BP8_2DCM%20_chemical_formula_sum" TargetMode="External"/><Relationship Id="rId109" Type="http://schemas.openxmlformats.org/officeDocument/2006/relationships/hyperlink" Target="BP8_2EtOAc%20_refine_ls_R_factor_gt" TargetMode="External"/><Relationship Id="rId34" Type="http://schemas.openxmlformats.org/officeDocument/2006/relationships/hyperlink" Target="BP8_2Lut%20_space_group_crystal_system" TargetMode="External"/><Relationship Id="rId55" Type="http://schemas.openxmlformats.org/officeDocument/2006/relationships/hyperlink" Target="BP8_2EtOAc%20_cell_angle_alpha" TargetMode="External"/><Relationship Id="rId76" Type="http://schemas.openxmlformats.org/officeDocument/2006/relationships/hyperlink" Target="BP8_2DCM%20_exptl_crystal_size_max" TargetMode="External"/><Relationship Id="rId97" Type="http://schemas.openxmlformats.org/officeDocument/2006/relationships/hyperlink" Target="BP8_2EtOAc%20_diffrn_reflns_number" TargetMode="External"/><Relationship Id="rId120" Type="http://schemas.openxmlformats.org/officeDocument/2006/relationships/hyperlink" Target="BP8_2DCM%20_refine_diff_density_max" TargetMode="External"/><Relationship Id="rId141" Type="http://schemas.openxmlformats.org/officeDocument/2006/relationships/hyperlink" Target="javascript:makeHelpWindow(%22PLAT242.html%22)" TargetMode="External"/><Relationship Id="rId7" Type="http://schemas.openxmlformats.org/officeDocument/2006/relationships/hyperlink" Target="BP8_2DCM%20_chemical_formula_sum" TargetMode="External"/><Relationship Id="rId162" Type="http://schemas.openxmlformats.org/officeDocument/2006/relationships/hyperlink" Target="javascript:makeHelpWindow(%22PLAT883.html%22)" TargetMode="External"/><Relationship Id="rId183" Type="http://schemas.openxmlformats.org/officeDocument/2006/relationships/hyperlink" Target="javascript:makeHelpWindow(%22PLAT883.html%22)" TargetMode="External"/><Relationship Id="rId218" Type="http://schemas.openxmlformats.org/officeDocument/2006/relationships/hyperlink" Target="javascript:makeHelpWindow(%22PLAT969.html%22)" TargetMode="External"/><Relationship Id="rId24" Type="http://schemas.openxmlformats.org/officeDocument/2006/relationships/hyperlink" Target="BP8_2EtOAc%20_chemical_formula_sum" TargetMode="External"/><Relationship Id="rId45" Type="http://schemas.openxmlformats.org/officeDocument/2006/relationships/hyperlink" Target="BP8_2Lut%20_cell_length_c" TargetMode="External"/><Relationship Id="rId66" Type="http://schemas.openxmlformats.org/officeDocument/2006/relationships/hyperlink" Target="BP8_2DCM%20_diffrn_radiation_type" TargetMode="External"/><Relationship Id="rId87" Type="http://schemas.openxmlformats.org/officeDocument/2006/relationships/hyperlink" Target="BP8_2Lut%20_exptl_absorpt_correction_T_min" TargetMode="External"/><Relationship Id="rId110" Type="http://schemas.openxmlformats.org/officeDocument/2006/relationships/hyperlink" Target="BP8_2EtOAc%20_refine_ls_wR_factor_ref" TargetMode="External"/><Relationship Id="rId131" Type="http://schemas.openxmlformats.org/officeDocument/2006/relationships/image" Target="media/image3.tiff"/><Relationship Id="rId152" Type="http://schemas.openxmlformats.org/officeDocument/2006/relationships/hyperlink" Target="javascript:makeHelpWindow(%22PLAT177.html%22)" TargetMode="External"/><Relationship Id="rId173" Type="http://schemas.openxmlformats.org/officeDocument/2006/relationships/hyperlink" Target="javascript:makeHelpWindow(%22PLAT244.html%22)" TargetMode="External"/><Relationship Id="rId194" Type="http://schemas.openxmlformats.org/officeDocument/2006/relationships/hyperlink" Target="javascript:makeHelpWindow(%22PLAT910.html%22)" TargetMode="External"/><Relationship Id="rId208" Type="http://schemas.openxmlformats.org/officeDocument/2006/relationships/hyperlink" Target="javascript:makeHelpWindow(%22PLAT304.html%22)" TargetMode="External"/><Relationship Id="rId14" Type="http://schemas.openxmlformats.org/officeDocument/2006/relationships/hyperlink" Target="BP8_2DCM%20_chemical_formula_sum" TargetMode="External"/><Relationship Id="rId35" Type="http://schemas.openxmlformats.org/officeDocument/2006/relationships/hyperlink" Target="BP8_2Lut%20_space_group_name_H-M_alt" TargetMode="External"/><Relationship Id="rId56" Type="http://schemas.openxmlformats.org/officeDocument/2006/relationships/hyperlink" Target="BP8_2EtOAc%20_cell_angle_beta" TargetMode="External"/><Relationship Id="rId77" Type="http://schemas.openxmlformats.org/officeDocument/2006/relationships/hyperlink" Target="BP8_2DCM%20_exptl_crystal_size_mid" TargetMode="External"/><Relationship Id="rId100" Type="http://schemas.openxmlformats.org/officeDocument/2006/relationships/hyperlink" Target="BP8_2DCM%20_diffrn_reflns_av_R_equivalents" TargetMode="External"/><Relationship Id="rId8" Type="http://schemas.openxmlformats.org/officeDocument/2006/relationships/hyperlink" Target="BP8_2DCM%20_chemical_formula_sum" TargetMode="External"/><Relationship Id="rId51" Type="http://schemas.openxmlformats.org/officeDocument/2006/relationships/hyperlink" Target="BP8_2DCM%20_cell_angle_gamma" TargetMode="External"/><Relationship Id="rId72" Type="http://schemas.openxmlformats.org/officeDocument/2006/relationships/hyperlink" Target="BP8_2EtOAc%20_diffrn_radiation_type" TargetMode="External"/><Relationship Id="rId93" Type="http://schemas.openxmlformats.org/officeDocument/2006/relationships/hyperlink" Target="BP8_2DCM%20_reflns_number_gt" TargetMode="External"/><Relationship Id="rId98" Type="http://schemas.openxmlformats.org/officeDocument/2006/relationships/hyperlink" Target="BP8_2EtOAc%20_reflns_number_total" TargetMode="External"/><Relationship Id="rId121" Type="http://schemas.openxmlformats.org/officeDocument/2006/relationships/hyperlink" Target="BP8_2DCM%20_refine_diff_density_min" TargetMode="External"/><Relationship Id="rId142" Type="http://schemas.openxmlformats.org/officeDocument/2006/relationships/hyperlink" Target="javascript:makeHelpWindow(%22PLAT260.html%22)" TargetMode="External"/><Relationship Id="rId163" Type="http://schemas.openxmlformats.org/officeDocument/2006/relationships/hyperlink" Target="javascript:makeHelpWindow(%22PLAT933.html%22)" TargetMode="External"/><Relationship Id="rId184" Type="http://schemas.openxmlformats.org/officeDocument/2006/relationships/hyperlink" Target="javascript:makeHelpWindow(%22PLAT941.html%22)" TargetMode="External"/><Relationship Id="rId189" Type="http://schemas.openxmlformats.org/officeDocument/2006/relationships/hyperlink" Target="javascript:makeHelpWindow(%22PLAT029.html%22)" TargetMode="External"/><Relationship Id="rId219" Type="http://schemas.openxmlformats.org/officeDocument/2006/relationships/hyperlink" Target="javascript:makeHelpWindow(%22PLAT978.html%22)" TargetMode="External"/><Relationship Id="rId3" Type="http://schemas.openxmlformats.org/officeDocument/2006/relationships/settings" Target="settings.xml"/><Relationship Id="rId214" Type="http://schemas.openxmlformats.org/officeDocument/2006/relationships/hyperlink" Target="javascript:makeHelpWindow(%22PLAT860.html%22)" TargetMode="External"/><Relationship Id="rId25" Type="http://schemas.openxmlformats.org/officeDocument/2006/relationships/hyperlink" Target="BP8_2EtOAc%20_chemical_formula_sum" TargetMode="External"/><Relationship Id="rId46" Type="http://schemas.openxmlformats.org/officeDocument/2006/relationships/hyperlink" Target="BP8_2EtOAc%20_cell_length_a" TargetMode="External"/><Relationship Id="rId67" Type="http://schemas.openxmlformats.org/officeDocument/2006/relationships/hyperlink" Target="BP8_2Lut%20_diffrn_radiation_type" TargetMode="External"/><Relationship Id="rId116" Type="http://schemas.openxmlformats.org/officeDocument/2006/relationships/hyperlink" Target="BP8_2Lut%20_refine_ls_number_parameters" TargetMode="External"/><Relationship Id="rId137" Type="http://schemas.openxmlformats.org/officeDocument/2006/relationships/image" Target="media/image8.gif"/><Relationship Id="rId158" Type="http://schemas.openxmlformats.org/officeDocument/2006/relationships/hyperlink" Target="javascript:makeHelpWindow(%22PLAT302.html%22)" TargetMode="External"/><Relationship Id="rId20" Type="http://schemas.openxmlformats.org/officeDocument/2006/relationships/hyperlink" Target="BP8_2Lut%20_chemical_formula_sum" TargetMode="External"/><Relationship Id="rId41" Type="http://schemas.openxmlformats.org/officeDocument/2006/relationships/hyperlink" Target="BP8_2DCM%20_cell_length_b" TargetMode="External"/><Relationship Id="rId62" Type="http://schemas.openxmlformats.org/officeDocument/2006/relationships/hyperlink" Target="BP8_2Lut%20_cell_formula_units_Z" TargetMode="External"/><Relationship Id="rId83" Type="http://schemas.openxmlformats.org/officeDocument/2006/relationships/hyperlink" Target="BP8_2EtOAc%20_exptl_crystal_size_mid" TargetMode="External"/><Relationship Id="rId88" Type="http://schemas.openxmlformats.org/officeDocument/2006/relationships/hyperlink" Target="BP8_2Lut%20_exptl_absorpt_correction_T_max" TargetMode="External"/><Relationship Id="rId111" Type="http://schemas.openxmlformats.org/officeDocument/2006/relationships/hyperlink" Target="BP8_2EtOAc%20_refine_ls_goodness_of_fit_ref" TargetMode="External"/><Relationship Id="rId132" Type="http://schemas.openxmlformats.org/officeDocument/2006/relationships/image" Target="media/image4.tiff"/><Relationship Id="rId153" Type="http://schemas.openxmlformats.org/officeDocument/2006/relationships/hyperlink" Target="javascript:makeHelpWindow(%22PLAT178.html%22)" TargetMode="External"/><Relationship Id="rId174" Type="http://schemas.openxmlformats.org/officeDocument/2006/relationships/hyperlink" Target="javascript:makeHelpWindow(%22PLAT244.html%22)" TargetMode="External"/><Relationship Id="rId179" Type="http://schemas.openxmlformats.org/officeDocument/2006/relationships/hyperlink" Target="javascript:makeHelpWindow(%22PLAT910.html%22)" TargetMode="External"/><Relationship Id="rId195" Type="http://schemas.openxmlformats.org/officeDocument/2006/relationships/hyperlink" Target="javascript:makeHelpWindow(%22PLAT911.html%22)" TargetMode="External"/><Relationship Id="rId209" Type="http://schemas.openxmlformats.org/officeDocument/2006/relationships/hyperlink" Target="javascript:makeHelpWindow(%22PLAT304.html%22)" TargetMode="External"/><Relationship Id="rId190" Type="http://schemas.openxmlformats.org/officeDocument/2006/relationships/hyperlink" Target="javascript:makeHelpWindow(%22PLAT260.html%22)" TargetMode="External"/><Relationship Id="rId204" Type="http://schemas.openxmlformats.org/officeDocument/2006/relationships/hyperlink" Target="javascript:makeHelpWindow(%22PLAT199.html%22)" TargetMode="External"/><Relationship Id="rId220" Type="http://schemas.openxmlformats.org/officeDocument/2006/relationships/hyperlink" Target="javascript:makeHelpWindow(%22PLAT994.html%22)" TargetMode="External"/><Relationship Id="rId15" Type="http://schemas.openxmlformats.org/officeDocument/2006/relationships/hyperlink" Target="BP8_2Lut%20_chemical_formula_sum" TargetMode="External"/><Relationship Id="rId36" Type="http://schemas.openxmlformats.org/officeDocument/2006/relationships/hyperlink" Target="BP8_2EtOAc%20_space_group_crystal_system" TargetMode="External"/><Relationship Id="rId57" Type="http://schemas.openxmlformats.org/officeDocument/2006/relationships/hyperlink" Target="BP8_2EtOAc%20_cell_angle_gamma" TargetMode="External"/><Relationship Id="rId106" Type="http://schemas.openxmlformats.org/officeDocument/2006/relationships/hyperlink" Target="BP8_2Lut%20_refine_ls_R_factor_gt" TargetMode="External"/><Relationship Id="rId127" Type="http://schemas.openxmlformats.org/officeDocument/2006/relationships/hyperlink" Target="BP8_2EtOAc%20_refine_diff_density_min" TargetMode="External"/><Relationship Id="rId10" Type="http://schemas.openxmlformats.org/officeDocument/2006/relationships/hyperlink" Target="BP8_2DCM%20_chemical_formula_sum" TargetMode="External"/><Relationship Id="rId31" Type="http://schemas.openxmlformats.org/officeDocument/2006/relationships/hyperlink" Target="BP8_2EtOAc%20_chemical_formula_weight" TargetMode="External"/><Relationship Id="rId52" Type="http://schemas.openxmlformats.org/officeDocument/2006/relationships/hyperlink" Target="BP8_2Lut%20_cell_angle_alpha" TargetMode="External"/><Relationship Id="rId73" Type="http://schemas.openxmlformats.org/officeDocument/2006/relationships/hyperlink" Target="BP8_2DCM%20_exptl_absorpt_coefficient_mu" TargetMode="External"/><Relationship Id="rId78" Type="http://schemas.openxmlformats.org/officeDocument/2006/relationships/hyperlink" Target="BP8_2DCM%20_exptl_crystal_size_min" TargetMode="External"/><Relationship Id="rId94" Type="http://schemas.openxmlformats.org/officeDocument/2006/relationships/hyperlink" Target="BP8_2Lut%20_diffrn_reflns_number" TargetMode="External"/><Relationship Id="rId99" Type="http://schemas.openxmlformats.org/officeDocument/2006/relationships/hyperlink" Target="BP8_2EtOAc%20_reflns_number_gt" TargetMode="External"/><Relationship Id="rId101" Type="http://schemas.openxmlformats.org/officeDocument/2006/relationships/hyperlink" Target="BP8_2Lut%20_diffrn_reflns_av_R_equivalents" TargetMode="External"/><Relationship Id="rId122" Type="http://schemas.openxmlformats.org/officeDocument/2006/relationships/hyperlink" Target="BP8_2DCM%20_refine_diff_density_min" TargetMode="External"/><Relationship Id="rId143" Type="http://schemas.openxmlformats.org/officeDocument/2006/relationships/hyperlink" Target="javascript:makeHelpWindow(%22PLAT260.html%22)" TargetMode="External"/><Relationship Id="rId148" Type="http://schemas.openxmlformats.org/officeDocument/2006/relationships/image" Target="media/image9.gif"/><Relationship Id="rId164" Type="http://schemas.openxmlformats.org/officeDocument/2006/relationships/hyperlink" Target="javascript:makeHelpWindow(%22PLAT941.html%22)" TargetMode="External"/><Relationship Id="rId169" Type="http://schemas.openxmlformats.org/officeDocument/2006/relationships/hyperlink" Target="javascript:makeHelpWindow(%22PLAT029.html%22)" TargetMode="External"/><Relationship Id="rId185" Type="http://schemas.openxmlformats.org/officeDocument/2006/relationships/hyperlink" Target="javascript:makeHelpWindow(%22PLAT969.html%22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BP8_2DCM%20_chemical_formula_sum" TargetMode="External"/><Relationship Id="rId180" Type="http://schemas.openxmlformats.org/officeDocument/2006/relationships/hyperlink" Target="javascript:makeHelpWindow(%22PLAT911.html%22)" TargetMode="External"/><Relationship Id="rId210" Type="http://schemas.openxmlformats.org/officeDocument/2006/relationships/hyperlink" Target="javascript:makeHelpWindow(%22PLAT380.html%22)" TargetMode="External"/><Relationship Id="rId215" Type="http://schemas.openxmlformats.org/officeDocument/2006/relationships/hyperlink" Target="javascript:makeHelpWindow(%22PLAT883.html%22)" TargetMode="External"/><Relationship Id="rId26" Type="http://schemas.openxmlformats.org/officeDocument/2006/relationships/hyperlink" Target="BP8_2EtOAc%20_chemical_formula_sum" TargetMode="External"/><Relationship Id="rId47" Type="http://schemas.openxmlformats.org/officeDocument/2006/relationships/hyperlink" Target="BP8_2EtOAc%20_cell_length_b" TargetMode="External"/><Relationship Id="rId68" Type="http://schemas.openxmlformats.org/officeDocument/2006/relationships/hyperlink" Target="BP8_2Lut%20_diffrn_radiation_type" TargetMode="External"/><Relationship Id="rId89" Type="http://schemas.openxmlformats.org/officeDocument/2006/relationships/hyperlink" Target="BP8_2EtOAc%20_exptl_absorpt_correction_T_min" TargetMode="External"/><Relationship Id="rId112" Type="http://schemas.openxmlformats.org/officeDocument/2006/relationships/hyperlink" Target="BP8_2DCM%20_refine_ls_number_reflns" TargetMode="External"/><Relationship Id="rId133" Type="http://schemas.openxmlformats.org/officeDocument/2006/relationships/image" Target="media/image5.tiff"/><Relationship Id="rId154" Type="http://schemas.openxmlformats.org/officeDocument/2006/relationships/hyperlink" Target="javascript:makeHelpWindow(%22PLAT188.html%22)" TargetMode="External"/><Relationship Id="rId175" Type="http://schemas.openxmlformats.org/officeDocument/2006/relationships/hyperlink" Target="javascript:makeHelpWindow(%22PLAT260.html%22)" TargetMode="External"/><Relationship Id="rId196" Type="http://schemas.openxmlformats.org/officeDocument/2006/relationships/hyperlink" Target="javascript:makeHelpWindow(%22PLAT002.html%22)" TargetMode="External"/><Relationship Id="rId200" Type="http://schemas.openxmlformats.org/officeDocument/2006/relationships/hyperlink" Target="javascript:makeHelpWindow(%22PLAT175.html%22)" TargetMode="External"/><Relationship Id="rId16" Type="http://schemas.openxmlformats.org/officeDocument/2006/relationships/hyperlink" Target="BP8_2Lut%20_chemical_formula_sum" TargetMode="External"/><Relationship Id="rId221" Type="http://schemas.openxmlformats.org/officeDocument/2006/relationships/footer" Target="footer1.xml"/><Relationship Id="rId37" Type="http://schemas.openxmlformats.org/officeDocument/2006/relationships/hyperlink" Target="BP8_2DCM%20_cell_measurement_temperature" TargetMode="External"/><Relationship Id="rId58" Type="http://schemas.openxmlformats.org/officeDocument/2006/relationships/hyperlink" Target="BP8_2DCM%20_cell_volume" TargetMode="External"/><Relationship Id="rId79" Type="http://schemas.openxmlformats.org/officeDocument/2006/relationships/hyperlink" Target="BP8_2Lut%20_exptl_crystal_size_max" TargetMode="External"/><Relationship Id="rId102" Type="http://schemas.openxmlformats.org/officeDocument/2006/relationships/hyperlink" Target="BP8_2EtOAc%20_diffrn_reflns_av_R_equivalents" TargetMode="External"/><Relationship Id="rId123" Type="http://schemas.openxmlformats.org/officeDocument/2006/relationships/hyperlink" Target="BP8_2Lut%20_refine_diff_density_max" TargetMode="External"/><Relationship Id="rId144" Type="http://schemas.openxmlformats.org/officeDocument/2006/relationships/hyperlink" Target="javascript:makeHelpWindow(%22PLAT340.html%22)" TargetMode="External"/><Relationship Id="rId90" Type="http://schemas.openxmlformats.org/officeDocument/2006/relationships/hyperlink" Target="BP8_2EtOAc%20_exptl_absorpt_correction_T_max" TargetMode="External"/><Relationship Id="rId165" Type="http://schemas.openxmlformats.org/officeDocument/2006/relationships/hyperlink" Target="javascript:makeHelpWindow(%22PLAT969.html%22)" TargetMode="External"/><Relationship Id="rId186" Type="http://schemas.openxmlformats.org/officeDocument/2006/relationships/hyperlink" Target="javascript:makeHelpWindow(%22PLAT978.html%22)" TargetMode="External"/><Relationship Id="rId211" Type="http://schemas.openxmlformats.org/officeDocument/2006/relationships/hyperlink" Target="javascript:makeHelpWindow(%22PLAT398.html%22)" TargetMode="External"/><Relationship Id="rId27" Type="http://schemas.openxmlformats.org/officeDocument/2006/relationships/hyperlink" Target="BP8_2EtOAc%20_chemical_formula_sum" TargetMode="External"/><Relationship Id="rId48" Type="http://schemas.openxmlformats.org/officeDocument/2006/relationships/hyperlink" Target="BP8_2EtOAc%20_cell_length_c" TargetMode="External"/><Relationship Id="rId69" Type="http://schemas.openxmlformats.org/officeDocument/2006/relationships/hyperlink" Target="BP8_2Lut%20_diffrn_radiation_type" TargetMode="External"/><Relationship Id="rId113" Type="http://schemas.openxmlformats.org/officeDocument/2006/relationships/hyperlink" Target="BP8_2Lut%20_refine_ls_number_reflns" TargetMode="External"/><Relationship Id="rId134" Type="http://schemas.openxmlformats.org/officeDocument/2006/relationships/image" Target="media/image6.tiff"/><Relationship Id="rId80" Type="http://schemas.openxmlformats.org/officeDocument/2006/relationships/hyperlink" Target="BP8_2Lut%20_exptl_crystal_size_mid" TargetMode="External"/><Relationship Id="rId155" Type="http://schemas.openxmlformats.org/officeDocument/2006/relationships/hyperlink" Target="javascript:makeHelpWindow(%22PLAT199.html%22)" TargetMode="External"/><Relationship Id="rId176" Type="http://schemas.openxmlformats.org/officeDocument/2006/relationships/hyperlink" Target="javascript:makeHelpWindow(%22PLAT340.html%22)" TargetMode="External"/><Relationship Id="rId197" Type="http://schemas.openxmlformats.org/officeDocument/2006/relationships/hyperlink" Target="javascript:makeHelpWindow(%22PLAT003.html%22)" TargetMode="External"/><Relationship Id="rId201" Type="http://schemas.openxmlformats.org/officeDocument/2006/relationships/hyperlink" Target="javascript:makeHelpWindow(%22PLAT177.html%22)" TargetMode="External"/><Relationship Id="rId222" Type="http://schemas.openxmlformats.org/officeDocument/2006/relationships/fontTable" Target="fontTable.xml"/><Relationship Id="rId17" Type="http://schemas.openxmlformats.org/officeDocument/2006/relationships/hyperlink" Target="BP8_2Lut%20_chemical_formula_sum" TargetMode="External"/><Relationship Id="rId38" Type="http://schemas.openxmlformats.org/officeDocument/2006/relationships/hyperlink" Target="BP8_2Lut%20_cell_measurement_temperature" TargetMode="External"/><Relationship Id="rId59" Type="http://schemas.openxmlformats.org/officeDocument/2006/relationships/hyperlink" Target="BP8_2Lut%20_cell_volume" TargetMode="External"/><Relationship Id="rId103" Type="http://schemas.openxmlformats.org/officeDocument/2006/relationships/hyperlink" Target="BP8_2DCM%20_refine_ls_R_factor_gt" TargetMode="External"/><Relationship Id="rId124" Type="http://schemas.openxmlformats.org/officeDocument/2006/relationships/hyperlink" Target="BP8_2Lut%20_refine_diff_density_min" TargetMode="External"/><Relationship Id="rId70" Type="http://schemas.openxmlformats.org/officeDocument/2006/relationships/hyperlink" Target="BP8_2EtOAc%20_diffrn_radiation_type" TargetMode="External"/><Relationship Id="rId91" Type="http://schemas.openxmlformats.org/officeDocument/2006/relationships/hyperlink" Target="BP8_2DCM%20_diffrn_reflns_number" TargetMode="External"/><Relationship Id="rId145" Type="http://schemas.openxmlformats.org/officeDocument/2006/relationships/hyperlink" Target="javascript:makeHelpWindow(%22PLAT906.html%22)" TargetMode="External"/><Relationship Id="rId166" Type="http://schemas.openxmlformats.org/officeDocument/2006/relationships/hyperlink" Target="javascript:makeHelpWindow(%22PLAT978.html%22)" TargetMode="External"/><Relationship Id="rId187" Type="http://schemas.openxmlformats.org/officeDocument/2006/relationships/hyperlink" Target="javascript:makeHelpWindow(%22PLAT992.html%22)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javascript:makeHelpWindow(%22PLAT790.html%22)" TargetMode="External"/><Relationship Id="rId28" Type="http://schemas.openxmlformats.org/officeDocument/2006/relationships/hyperlink" Target="BP8_2EtOAc%20_chemical_formula_sum" TargetMode="External"/><Relationship Id="rId49" Type="http://schemas.openxmlformats.org/officeDocument/2006/relationships/hyperlink" Target="BP8_2DCM%20_cell_angle_alpha" TargetMode="External"/><Relationship Id="rId114" Type="http://schemas.openxmlformats.org/officeDocument/2006/relationships/hyperlink" Target="BP8_2EtOAc%20_refine_ls_number_reflns" TargetMode="External"/><Relationship Id="rId60" Type="http://schemas.openxmlformats.org/officeDocument/2006/relationships/hyperlink" Target="BP8_2EtOAc%20_cell_volume" TargetMode="External"/><Relationship Id="rId81" Type="http://schemas.openxmlformats.org/officeDocument/2006/relationships/hyperlink" Target="BP8_2Lut%20_exptl_crystal_size_min" TargetMode="External"/><Relationship Id="rId135" Type="http://schemas.openxmlformats.org/officeDocument/2006/relationships/image" Target="media/image7.gif"/><Relationship Id="rId156" Type="http://schemas.openxmlformats.org/officeDocument/2006/relationships/hyperlink" Target="javascript:makeHelpWindow(%22PLAT200.html%22)" TargetMode="External"/><Relationship Id="rId177" Type="http://schemas.openxmlformats.org/officeDocument/2006/relationships/hyperlink" Target="javascript:makeHelpWindow(%22PLAT906.html%22)" TargetMode="External"/><Relationship Id="rId198" Type="http://schemas.openxmlformats.org/officeDocument/2006/relationships/hyperlink" Target="javascript:makeHelpWindow(%22PLAT172.html%22)" TargetMode="External"/><Relationship Id="rId202" Type="http://schemas.openxmlformats.org/officeDocument/2006/relationships/hyperlink" Target="javascript:makeHelpWindow(%22PLAT178.html%22)" TargetMode="External"/><Relationship Id="rId223" Type="http://schemas.openxmlformats.org/officeDocument/2006/relationships/theme" Target="theme/theme1.xml"/><Relationship Id="rId18" Type="http://schemas.openxmlformats.org/officeDocument/2006/relationships/hyperlink" Target="BP8_2Lut%20_chemical_formula_sum" TargetMode="External"/><Relationship Id="rId39" Type="http://schemas.openxmlformats.org/officeDocument/2006/relationships/hyperlink" Target="BP8_2EtOAc%20_cell_measurement_temperature" TargetMode="External"/><Relationship Id="rId50" Type="http://schemas.openxmlformats.org/officeDocument/2006/relationships/hyperlink" Target="BP8_2DCM%20_cell_angle_beta" TargetMode="External"/><Relationship Id="rId104" Type="http://schemas.openxmlformats.org/officeDocument/2006/relationships/hyperlink" Target="BP8_2DCM%20_refine_ls_wR_factor_ref" TargetMode="External"/><Relationship Id="rId125" Type="http://schemas.openxmlformats.org/officeDocument/2006/relationships/hyperlink" Target="BP8_2Lut%20_refine_diff_density_min" TargetMode="External"/><Relationship Id="rId146" Type="http://schemas.openxmlformats.org/officeDocument/2006/relationships/hyperlink" Target="javascript:makeHelpWindow(%22PLAT910.html%22)" TargetMode="External"/><Relationship Id="rId167" Type="http://schemas.openxmlformats.org/officeDocument/2006/relationships/hyperlink" Target="javascript:makeHelpWindow(%22PLAT994.html%22)" TargetMode="External"/><Relationship Id="rId188" Type="http://schemas.openxmlformats.org/officeDocument/2006/relationships/hyperlink" Target="javascript:makeHelpWindow(%22PLAT994.html%22)" TargetMode="External"/><Relationship Id="rId71" Type="http://schemas.openxmlformats.org/officeDocument/2006/relationships/hyperlink" Target="BP8_2EtOAc%20_diffrn_radiation_type" TargetMode="External"/><Relationship Id="rId92" Type="http://schemas.openxmlformats.org/officeDocument/2006/relationships/hyperlink" Target="BP8_2DCM%20_reflns_number_total" TargetMode="External"/><Relationship Id="rId213" Type="http://schemas.openxmlformats.org/officeDocument/2006/relationships/hyperlink" Target="javascript:makeHelpWindow(%22PLAT790.html%22)" TargetMode="External"/><Relationship Id="rId2" Type="http://schemas.openxmlformats.org/officeDocument/2006/relationships/styles" Target="styles.xml"/><Relationship Id="rId29" Type="http://schemas.openxmlformats.org/officeDocument/2006/relationships/hyperlink" Target="BP8_2DCM%20_chemical_formula_weight" TargetMode="External"/><Relationship Id="rId40" Type="http://schemas.openxmlformats.org/officeDocument/2006/relationships/hyperlink" Target="BP8_2DCM%20_cell_length_a" TargetMode="External"/><Relationship Id="rId115" Type="http://schemas.openxmlformats.org/officeDocument/2006/relationships/hyperlink" Target="BP8_2DCM%20_refine_ls_number_parameters" TargetMode="External"/><Relationship Id="rId136" Type="http://schemas.openxmlformats.org/officeDocument/2006/relationships/hyperlink" Target="javascript:makeHelpWindow(%22PLAT029.html%22)" TargetMode="External"/><Relationship Id="rId157" Type="http://schemas.openxmlformats.org/officeDocument/2006/relationships/hyperlink" Target="javascript:makeHelpWindow(%22PLAT302.html%22)" TargetMode="External"/><Relationship Id="rId178" Type="http://schemas.openxmlformats.org/officeDocument/2006/relationships/hyperlink" Target="javascript:makeHelpWindow(%22PLAT906.html%22)" TargetMode="External"/><Relationship Id="rId61" Type="http://schemas.openxmlformats.org/officeDocument/2006/relationships/hyperlink" Target="BP8_2DCM%20_cell_formula_units_Z" TargetMode="External"/><Relationship Id="rId82" Type="http://schemas.openxmlformats.org/officeDocument/2006/relationships/hyperlink" Target="BP8_2EtOAc%20_exptl_crystal_size_max" TargetMode="External"/><Relationship Id="rId199" Type="http://schemas.openxmlformats.org/officeDocument/2006/relationships/hyperlink" Target="javascript:makeHelpWindow(%22PLAT173.html%22)" TargetMode="External"/><Relationship Id="rId203" Type="http://schemas.openxmlformats.org/officeDocument/2006/relationships/hyperlink" Target="javascript:makeHelpWindow(%22PLAT188.html%22)" TargetMode="External"/><Relationship Id="rId19" Type="http://schemas.openxmlformats.org/officeDocument/2006/relationships/hyperlink" Target="BP8_2Lut%20_chemical_formula_sum" TargetMode="External"/><Relationship Id="rId30" Type="http://schemas.openxmlformats.org/officeDocument/2006/relationships/hyperlink" Target="BP8_2Lut%20_chemical_formula_weight" TargetMode="External"/><Relationship Id="rId105" Type="http://schemas.openxmlformats.org/officeDocument/2006/relationships/hyperlink" Target="BP8_2DCM%20_refine_ls_goodness_of_fit_ref" TargetMode="External"/><Relationship Id="rId126" Type="http://schemas.openxmlformats.org/officeDocument/2006/relationships/hyperlink" Target="BP8_2EtOAc%20_refine_diff_density_max" TargetMode="External"/><Relationship Id="rId147" Type="http://schemas.openxmlformats.org/officeDocument/2006/relationships/hyperlink" Target="javascript:makeHelpWindow(%22PLAT911.html%22)" TargetMode="External"/><Relationship Id="rId168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F59CC-2130-42D7-BAAC-33C0B8AC1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4874</Words>
  <Characters>26371</Characters>
  <Application>Microsoft Office Word</Application>
  <DocSecurity>0</DocSecurity>
  <Lines>1198</Lines>
  <Paragraphs>1077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Talal Alazemi</cp:lastModifiedBy>
  <cp:revision>17</cp:revision>
  <dcterms:created xsi:type="dcterms:W3CDTF">2025-12-04T09:09:00Z</dcterms:created>
  <dcterms:modified xsi:type="dcterms:W3CDTF">2026-03-24T17:39:00Z</dcterms:modified>
</cp:coreProperties>
</file>