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DBCC" w14:textId="6BB3DA66" w:rsidR="00B74DB1" w:rsidRDefault="00B74DB1" w:rsidP="00B74DB1">
      <w:pPr>
        <w:pStyle w:val="Legenda"/>
        <w:keepNext/>
        <w:spacing w:line="276" w:lineRule="auto"/>
        <w:rPr>
          <w:rFonts w:ascii="Arial" w:eastAsia="Arial" w:hAnsi="Arial" w:cs="Arial"/>
          <w:i w:val="0"/>
          <w:iCs w:val="0"/>
          <w:color w:val="000000"/>
          <w:sz w:val="20"/>
          <w:szCs w:val="20"/>
        </w:rPr>
      </w:pPr>
      <w:r w:rsidRPr="00B74DB1">
        <w:rPr>
          <w:rFonts w:ascii="Arial" w:eastAsia="Arial" w:hAnsi="Arial" w:cs="Arial"/>
          <w:b/>
          <w:bCs/>
          <w:i w:val="0"/>
          <w:iCs w:val="0"/>
          <w:color w:val="000000"/>
          <w:sz w:val="20"/>
          <w:szCs w:val="20"/>
        </w:rPr>
        <w:t xml:space="preserve">Supplementary Table </w:t>
      </w:r>
      <w:r>
        <w:rPr>
          <w:rFonts w:ascii="Arial" w:eastAsia="Arial" w:hAnsi="Arial" w:cs="Arial"/>
          <w:b/>
          <w:bCs/>
          <w:i w:val="0"/>
          <w:iCs w:val="0"/>
          <w:color w:val="000000"/>
          <w:sz w:val="20"/>
          <w:szCs w:val="20"/>
        </w:rPr>
        <w:t>3</w:t>
      </w:r>
      <w:r w:rsidRPr="00B74DB1">
        <w:rPr>
          <w:rFonts w:ascii="Arial" w:eastAsia="Arial" w:hAnsi="Arial" w:cs="Arial"/>
          <w:b/>
          <w:bCs/>
          <w:i w:val="0"/>
          <w:iCs w:val="0"/>
          <w:color w:val="000000"/>
          <w:sz w:val="20"/>
          <w:szCs w:val="20"/>
        </w:rPr>
        <w:t>.</w:t>
      </w:r>
      <w:r w:rsidRPr="00B74DB1"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 xml:space="preserve"> Descriptive characteristics of females</w:t>
      </w:r>
      <w:r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 xml:space="preserve"> (n=290)</w:t>
      </w:r>
      <w:r w:rsidRPr="00B74DB1"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 xml:space="preserve"> and males</w:t>
      </w:r>
      <w:r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 xml:space="preserve"> (n=272)</w:t>
      </w:r>
      <w:r w:rsidRPr="00B74DB1"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 xml:space="preserve"> in moments 1 and 2 are expressed as mean ± standard deviation and proportions of change</w:t>
      </w:r>
      <w:r w:rsidR="00B5434B"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 xml:space="preserve"> (prospective analytical sample)</w:t>
      </w:r>
      <w:r w:rsidRPr="00B74DB1"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>.</w:t>
      </w:r>
    </w:p>
    <w:p w14:paraId="61D42FE9" w14:textId="77777777" w:rsidR="00B74DB1" w:rsidRPr="00B74DB1" w:rsidRDefault="00B74DB1" w:rsidP="00B74DB1"/>
    <w:p w14:paraId="3A9DE64B" w14:textId="4A6C1760" w:rsidR="00B74DB1" w:rsidRPr="00B74DB1" w:rsidRDefault="00B74DB1" w:rsidP="00B74DB1">
      <w:pPr>
        <w:pStyle w:val="Legenda"/>
        <w:keepNext/>
        <w:rPr>
          <w:rFonts w:ascii="Arial" w:eastAsia="Arial" w:hAnsi="Arial" w:cs="Arial"/>
          <w:i w:val="0"/>
          <w:iCs w:val="0"/>
          <w:color w:val="000000"/>
          <w:sz w:val="20"/>
          <w:szCs w:val="20"/>
        </w:rPr>
      </w:pPr>
    </w:p>
    <w:tbl>
      <w:tblPr>
        <w:tblpPr w:leftFromText="180" w:rightFromText="180" w:vertAnchor="page" w:horzAnchor="margin" w:tblpY="252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80"/>
        <w:gridCol w:w="2243"/>
        <w:gridCol w:w="2433"/>
        <w:gridCol w:w="788"/>
        <w:gridCol w:w="2300"/>
        <w:gridCol w:w="2303"/>
        <w:gridCol w:w="949"/>
      </w:tblGrid>
      <w:tr w:rsidR="00B74DB1" w:rsidRPr="007F417E" w14:paraId="4E838AAC" w14:textId="77777777" w:rsidTr="00B5434B">
        <w:trPr>
          <w:trHeight w:val="283"/>
        </w:trPr>
        <w:tc>
          <w:tcPr>
            <w:tcW w:w="762" w:type="pct"/>
            <w:vMerge w:val="restart"/>
            <w:vAlign w:val="center"/>
          </w:tcPr>
          <w:p w14:paraId="115D6657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pct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2BCA2F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b/>
                <w:sz w:val="20"/>
                <w:szCs w:val="20"/>
              </w:rPr>
              <w:t>Females (n=290)</w:t>
            </w:r>
          </w:p>
        </w:tc>
        <w:tc>
          <w:tcPr>
            <w:tcW w:w="2136" w:type="pct"/>
            <w:gridSpan w:val="3"/>
            <w:tcBorders>
              <w:bottom w:val="single" w:sz="4" w:space="0" w:color="000000"/>
            </w:tcBorders>
          </w:tcPr>
          <w:p w14:paraId="75F837DA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b/>
                <w:sz w:val="20"/>
                <w:szCs w:val="20"/>
              </w:rPr>
              <w:t>Males (n=272)</w:t>
            </w:r>
          </w:p>
        </w:tc>
      </w:tr>
      <w:tr w:rsidR="00B74DB1" w:rsidRPr="007F417E" w14:paraId="321EDDAB" w14:textId="77777777" w:rsidTr="00B5434B">
        <w:trPr>
          <w:trHeight w:val="283"/>
        </w:trPr>
        <w:tc>
          <w:tcPr>
            <w:tcW w:w="762" w:type="pct"/>
            <w:vMerge/>
            <w:vAlign w:val="center"/>
          </w:tcPr>
          <w:p w14:paraId="276BD8A7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pct"/>
            <w:tcBorders>
              <w:bottom w:val="nil"/>
              <w:right w:val="single" w:sz="4" w:space="0" w:color="000000"/>
            </w:tcBorders>
            <w:vAlign w:val="center"/>
          </w:tcPr>
          <w:p w14:paraId="6F635548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bCs/>
                <w:sz w:val="20"/>
                <w:szCs w:val="20"/>
              </w:rPr>
              <w:t>Moment 1</w:t>
            </w:r>
          </w:p>
        </w:tc>
        <w:tc>
          <w:tcPr>
            <w:tcW w:w="936" w:type="pc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BAA75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bCs/>
                <w:sz w:val="20"/>
                <w:szCs w:val="20"/>
              </w:rPr>
              <w:t>Moment 2</w:t>
            </w:r>
          </w:p>
        </w:tc>
        <w:tc>
          <w:tcPr>
            <w:tcW w:w="303" w:type="pc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73BB9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b/>
                <w:sz w:val="20"/>
                <w:szCs w:val="20"/>
              </w:rPr>
              <w:t>Diff</w:t>
            </w:r>
          </w:p>
        </w:tc>
        <w:tc>
          <w:tcPr>
            <w:tcW w:w="885" w:type="pct"/>
            <w:tcBorders>
              <w:bottom w:val="nil"/>
            </w:tcBorders>
            <w:vAlign w:val="center"/>
          </w:tcPr>
          <w:p w14:paraId="1D9AED4B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bCs/>
                <w:sz w:val="20"/>
                <w:szCs w:val="20"/>
              </w:rPr>
              <w:t>Moment 1</w:t>
            </w:r>
          </w:p>
        </w:tc>
        <w:tc>
          <w:tcPr>
            <w:tcW w:w="886" w:type="pct"/>
            <w:tcBorders>
              <w:bottom w:val="nil"/>
            </w:tcBorders>
            <w:vAlign w:val="center"/>
          </w:tcPr>
          <w:p w14:paraId="5B8E1BDA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bCs/>
                <w:sz w:val="20"/>
                <w:szCs w:val="20"/>
              </w:rPr>
              <w:t>Moment 2</w:t>
            </w:r>
          </w:p>
        </w:tc>
        <w:tc>
          <w:tcPr>
            <w:tcW w:w="365" w:type="pct"/>
            <w:tcBorders>
              <w:bottom w:val="nil"/>
            </w:tcBorders>
            <w:vAlign w:val="center"/>
          </w:tcPr>
          <w:p w14:paraId="75CF7094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b/>
                <w:sz w:val="20"/>
                <w:szCs w:val="20"/>
              </w:rPr>
              <w:t>Diff</w:t>
            </w:r>
          </w:p>
        </w:tc>
      </w:tr>
      <w:tr w:rsidR="00B74DB1" w:rsidRPr="007F417E" w14:paraId="1B91B334" w14:textId="77777777" w:rsidTr="00B5434B">
        <w:trPr>
          <w:cantSplit/>
          <w:trHeight w:val="283"/>
        </w:trPr>
        <w:tc>
          <w:tcPr>
            <w:tcW w:w="762" w:type="pct"/>
            <w:vMerge/>
            <w:vAlign w:val="center"/>
          </w:tcPr>
          <w:p w14:paraId="652AC55B" w14:textId="77777777" w:rsidR="00B74DB1" w:rsidRPr="007F417E" w:rsidRDefault="00B74DB1" w:rsidP="00B74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224E7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7A86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40E4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85" w:type="pct"/>
            <w:tcBorders>
              <w:top w:val="nil"/>
              <w:bottom w:val="single" w:sz="4" w:space="0" w:color="000000"/>
            </w:tcBorders>
            <w:vAlign w:val="center"/>
          </w:tcPr>
          <w:p w14:paraId="2A895F58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886" w:type="pct"/>
            <w:tcBorders>
              <w:top w:val="nil"/>
              <w:bottom w:val="single" w:sz="4" w:space="0" w:color="000000"/>
            </w:tcBorders>
            <w:vAlign w:val="center"/>
          </w:tcPr>
          <w:p w14:paraId="731B77C0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365" w:type="pct"/>
            <w:tcBorders>
              <w:top w:val="nil"/>
              <w:bottom w:val="single" w:sz="4" w:space="0" w:color="000000"/>
            </w:tcBorders>
            <w:vAlign w:val="center"/>
          </w:tcPr>
          <w:p w14:paraId="7FCDF735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4DB1" w:rsidRPr="007F417E" w14:paraId="299068BC" w14:textId="77777777" w:rsidTr="00B74DB1">
        <w:trPr>
          <w:cantSplit/>
          <w:trHeight w:val="113"/>
        </w:trPr>
        <w:tc>
          <w:tcPr>
            <w:tcW w:w="762" w:type="pc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948A9D" w14:textId="77777777" w:rsidR="00B74DB1" w:rsidRPr="007F417E" w:rsidRDefault="00B74DB1" w:rsidP="00B74DB1">
            <w:pPr>
              <w:ind w:left="168"/>
              <w:rPr>
                <w:rFonts w:ascii="Arial" w:eastAsia="Arial" w:hAnsi="Arial" w:cs="Arial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Age (y)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66FC5" w14:textId="77777777" w:rsidR="00B74DB1" w:rsidRPr="007F417E" w:rsidRDefault="00B74DB1" w:rsidP="00B74DB1">
            <w:pPr>
              <w:ind w:left="720" w:hanging="7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13.86 (2.12)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A9E06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14.85 (2.11)*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D34A1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5" w:type="pct"/>
            <w:tcBorders>
              <w:bottom w:val="nil"/>
            </w:tcBorders>
            <w:vAlign w:val="center"/>
          </w:tcPr>
          <w:p w14:paraId="44F8E645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13.90 (2.11)</w:t>
            </w:r>
          </w:p>
        </w:tc>
        <w:tc>
          <w:tcPr>
            <w:tcW w:w="886" w:type="pct"/>
            <w:tcBorders>
              <w:bottom w:val="nil"/>
            </w:tcBorders>
            <w:vAlign w:val="center"/>
          </w:tcPr>
          <w:p w14:paraId="1BA6C07B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14.89 (2.10)*</w:t>
            </w:r>
          </w:p>
        </w:tc>
        <w:tc>
          <w:tcPr>
            <w:tcW w:w="365" w:type="pct"/>
            <w:tcBorders>
              <w:bottom w:val="nil"/>
            </w:tcBorders>
            <w:vAlign w:val="center"/>
          </w:tcPr>
          <w:p w14:paraId="6732F93C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B74DB1" w:rsidRPr="007F417E" w14:paraId="65EBE955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40ECA64" w14:textId="77777777" w:rsidR="00B74DB1" w:rsidRPr="007F417E" w:rsidRDefault="00B74DB1" w:rsidP="00B74DB1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Body Mass (kg)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72CDA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50.58 (10.69)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08ED3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52.91 (10.18)*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3F026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57D09DD2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53.71 (15.02)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79436E15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57.40 (14.05)*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2AE31D68" w14:textId="202645FB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B74DB1" w:rsidRPr="007F417E" w14:paraId="6AC479DD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66357D1" w14:textId="77777777" w:rsidR="00B74DB1" w:rsidRPr="007F417E" w:rsidRDefault="00B74DB1" w:rsidP="00B74DB1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BMI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(kg/m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CC305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20.54 (3.45)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26557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20.92 (3.39)*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6A23B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2CFA935E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20.27 (3.56)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23F44023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20.68 (3.49)*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6C4D4106" w14:textId="77576DB8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2.27</w:t>
            </w:r>
          </w:p>
        </w:tc>
      </w:tr>
      <w:tr w:rsidR="00B74DB1" w:rsidRPr="007F417E" w14:paraId="5FCE83A0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8408B3" w14:textId="77777777" w:rsidR="00B74DB1" w:rsidRPr="007F417E" w:rsidRDefault="00B74DB1" w:rsidP="00B74DB1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BMI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(z-score)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E86C7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0.30 (1.04)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572A2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0.22 (1.02)*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5B91E2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-26.67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4CF86D8F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0.34 (1.07)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718FD459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0.24 (1.05)*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35D24C86" w14:textId="70192D3E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-29.41</w:t>
            </w:r>
          </w:p>
        </w:tc>
      </w:tr>
      <w:tr w:rsidR="00B74DB1" w:rsidRPr="007F417E" w14:paraId="75AA84AA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C6DE4" w14:textId="77777777" w:rsidR="00B74DB1" w:rsidRPr="007F417E" w:rsidRDefault="00B74DB1" w:rsidP="00B74DB1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Stature (m)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30725B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156.42 (7.70)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A0058B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158.74 (6.25)*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18256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23F1D2BE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161.39 (12.84)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0F2E9107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165.61 (10.95)*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087E7065" w14:textId="10E9980A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2.74</w:t>
            </w:r>
          </w:p>
        </w:tc>
      </w:tr>
      <w:tr w:rsidR="00B74DB1" w:rsidRPr="007F417E" w14:paraId="4599B419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B073E2" w14:textId="77777777" w:rsidR="00B74DB1" w:rsidRPr="007F417E" w:rsidRDefault="00B74DB1" w:rsidP="00B74DB1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Stature (z-score)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A5DF8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0.04 (0.91)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3EE21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-0.05 (0.85)*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3255C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-90.00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019CE4D6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0.17 (0.81)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7B0391DF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0.09 (0.82)*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530017B1" w14:textId="6C7A7C7D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-47.06</w:t>
            </w:r>
          </w:p>
        </w:tc>
      </w:tr>
      <w:tr w:rsidR="00B74DB1" w:rsidRPr="007F417E" w14:paraId="630A54F0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EF1E8" w14:textId="77777777" w:rsidR="00B74DB1" w:rsidRPr="007F417E" w:rsidRDefault="00B74DB1" w:rsidP="00B74DB1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Arm length (m)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B32E6B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0.70 (0.04)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08903F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0.71 (0.03)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27E67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73081420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0.72 (0.06)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17F9003F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0.74 (0.05)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468B24A9" w14:textId="3206C4D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B74DB1" w:rsidRPr="007F417E" w14:paraId="57D47FFD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96A75" w14:textId="77777777" w:rsidR="00B74DB1" w:rsidRPr="007F417E" w:rsidRDefault="00B74DB1" w:rsidP="00B74DB1">
            <w:pPr>
              <w:ind w:left="1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Leg length (m)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5DA3A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0.74 (0.04)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1C71A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0.75 (0.04)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AFF6BA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5" w:type="pct"/>
            <w:tcBorders>
              <w:top w:val="nil"/>
            </w:tcBorders>
            <w:vAlign w:val="center"/>
          </w:tcPr>
          <w:p w14:paraId="099925F3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0.77 (0.06)</w:t>
            </w:r>
          </w:p>
        </w:tc>
        <w:tc>
          <w:tcPr>
            <w:tcW w:w="886" w:type="pct"/>
            <w:tcBorders>
              <w:top w:val="nil"/>
            </w:tcBorders>
            <w:vAlign w:val="center"/>
          </w:tcPr>
          <w:p w14:paraId="53518FBA" w14:textId="77777777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0.79 (0.05)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5" w:type="pct"/>
            <w:tcBorders>
              <w:top w:val="nil"/>
            </w:tcBorders>
            <w:vAlign w:val="center"/>
          </w:tcPr>
          <w:p w14:paraId="7B03B21A" w14:textId="48BA48A4" w:rsidR="00B74DB1" w:rsidRPr="007F417E" w:rsidRDefault="00B74DB1" w:rsidP="00B74D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</w:tr>
      <w:tr w:rsidR="00B74DB1" w:rsidRPr="007F417E" w14:paraId="1D2A30CE" w14:textId="77777777" w:rsidTr="00B74DB1">
        <w:trPr>
          <w:cantSplit/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3EE029" w14:textId="77777777" w:rsidR="00B74DB1" w:rsidRPr="007F417E" w:rsidRDefault="00B74DB1" w:rsidP="00B74DB1">
            <w:pPr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</w:rPr>
              <w:t>Dominant arm</w:t>
            </w:r>
          </w:p>
        </w:tc>
      </w:tr>
      <w:tr w:rsidR="00B74DB1" w:rsidRPr="007F417E" w14:paraId="272AD3A5" w14:textId="77777777" w:rsidTr="00B74DB1">
        <w:trPr>
          <w:cantSplit/>
          <w:trHeight w:val="113"/>
        </w:trPr>
        <w:tc>
          <w:tcPr>
            <w:tcW w:w="762" w:type="pc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9F133E" w14:textId="77777777" w:rsidR="00B74DB1" w:rsidRPr="007F417E" w:rsidRDefault="00B74DB1" w:rsidP="00B74DB1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PhA (º)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22B82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4.18 (0.74)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3BE8FB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4.44 (0.67)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594FC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7.62</w:t>
            </w:r>
          </w:p>
        </w:tc>
        <w:tc>
          <w:tcPr>
            <w:tcW w:w="885" w:type="pct"/>
            <w:tcBorders>
              <w:bottom w:val="nil"/>
            </w:tcBorders>
            <w:vAlign w:val="center"/>
          </w:tcPr>
          <w:p w14:paraId="3E118368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4.69 (0.99)</w:t>
            </w:r>
          </w:p>
        </w:tc>
        <w:tc>
          <w:tcPr>
            <w:tcW w:w="886" w:type="pct"/>
            <w:tcBorders>
              <w:bottom w:val="nil"/>
            </w:tcBorders>
            <w:vAlign w:val="center"/>
          </w:tcPr>
          <w:p w14:paraId="40EAF589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5.17 (1.00)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5" w:type="pct"/>
            <w:tcBorders>
              <w:bottom w:val="nil"/>
            </w:tcBorders>
            <w:vAlign w:val="center"/>
          </w:tcPr>
          <w:p w14:paraId="10DA70EC" w14:textId="2D81A1EE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11.62</w:t>
            </w:r>
          </w:p>
        </w:tc>
      </w:tr>
      <w:tr w:rsidR="00B74DB1" w:rsidRPr="007F417E" w14:paraId="339163BF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106267A" w14:textId="77777777" w:rsidR="00B74DB1" w:rsidRPr="007F417E" w:rsidRDefault="00B74DB1" w:rsidP="00B74DB1">
            <w:pPr>
              <w:ind w:left="457" w:hanging="28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R (Ω)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FEDF60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349.95 (45.81)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CC4388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340.91 (43.35)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7BA8E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-2.33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20CCC70F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308.57 (58.54)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6AFD4C75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291.98 (52.52)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126B25AF" w14:textId="612E05F2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-4.89</w:t>
            </w:r>
          </w:p>
        </w:tc>
      </w:tr>
      <w:tr w:rsidR="00B74DB1" w:rsidRPr="007F417E" w14:paraId="4D517525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BAC6090" w14:textId="77777777" w:rsidR="00B74DB1" w:rsidRPr="007F417E" w:rsidRDefault="00B74DB1" w:rsidP="00B74DB1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RI (Ω/m)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16DC5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144.51 (26.87)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DD0958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136.09 (21.79)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C223A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-5.15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0279D9D3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123.32 (39.84)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17A62376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109.57 (31.94)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5BAB1500" w14:textId="3DA6F0A0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-9.66</w:t>
            </w:r>
          </w:p>
        </w:tc>
      </w:tr>
      <w:tr w:rsidR="00B74DB1" w:rsidRPr="007F417E" w14:paraId="2CA608C9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907E59B" w14:textId="77777777" w:rsidR="00B74DB1" w:rsidRPr="007F417E" w:rsidRDefault="00B74DB1" w:rsidP="00B74DB1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RI-specific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(Ω/m)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04AFE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732.24 (141.45)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9CA63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689.92 (114.44)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6292E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-4.82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5EC6B528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626.35 (205.55)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0820ABA8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554.14 (167.75)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686603A0" w14:textId="486A108D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-9.78</w:t>
            </w:r>
          </w:p>
        </w:tc>
      </w:tr>
      <w:tr w:rsidR="00B74DB1" w:rsidRPr="007F417E" w14:paraId="48FA2F72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8ABE3ED" w14:textId="77777777" w:rsidR="00B74DB1" w:rsidRPr="007F417E" w:rsidRDefault="00B74DB1" w:rsidP="00B74DB1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 (Ω)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54044A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25.25 (3.74)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57B34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26.17 (3.28)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43828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5.11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73AB2E32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24.63 (3.90)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091821F0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25.74 (3.13)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7DDAABB5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6.16</w:t>
            </w:r>
          </w:p>
        </w:tc>
      </w:tr>
      <w:tr w:rsidR="00B74DB1" w:rsidRPr="007F417E" w14:paraId="5D876C00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0FB0972" w14:textId="77777777" w:rsidR="00B74DB1" w:rsidRPr="007F417E" w:rsidRDefault="00B74DB1" w:rsidP="00B74DB1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XcI (Ω/m)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63CDE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10.40 (1.89)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A0469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10.43 (1.53)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82269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281CF023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9.66 (2.30)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793527F5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9.51 (1.77)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074AD985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0.79</w:t>
            </w:r>
          </w:p>
        </w:tc>
      </w:tr>
      <w:tr w:rsidR="00B74DB1" w:rsidRPr="007F417E" w14:paraId="39CC5F14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F472E0B" w14:textId="77777777" w:rsidR="00B74DB1" w:rsidRPr="007F417E" w:rsidRDefault="00B74DB1" w:rsidP="00B74DB1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XcI-specific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(Ω/m)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E2101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52.68 (9.98)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5085F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52.95 (8.31)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ED24C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7E766068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49.10 (12.37)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1E5D7BD5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48.15 (9.78)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03644C36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0.61</w:t>
            </w:r>
          </w:p>
        </w:tc>
      </w:tr>
      <w:tr w:rsidR="00B74DB1" w:rsidRPr="007F417E" w14:paraId="4311FF1D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068433A" w14:textId="77777777" w:rsidR="00B74DB1" w:rsidRPr="007F417E" w:rsidRDefault="00B74DB1" w:rsidP="00B74DB1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Xcp (Ω)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7F46A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124553.86 (33426.60)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987985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118127.36 (30626.33)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ADC9F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-4.04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3F6EC2E3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98627.97 (37206.04)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17375383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88000.08 (32106.78)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408B8249" w14:textId="2809D6AD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-9.01</w:t>
            </w:r>
          </w:p>
        </w:tc>
      </w:tr>
      <w:tr w:rsidR="00B74DB1" w:rsidRPr="007F417E" w14:paraId="4EA24C6F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474D826" w14:textId="77777777" w:rsidR="00B74DB1" w:rsidRPr="007F417E" w:rsidRDefault="00B74DB1" w:rsidP="00B74DB1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XcpI (Ω/m)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4F0C3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51597.68 (16283.93)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E54334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47234.53 (13479.65)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4FFDFB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-6.78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36CF42BA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40217.14 (20147.96)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483FAA6B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33548.12 (15912.15)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4D79A456" w14:textId="1C7D8271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-13.46</w:t>
            </w:r>
          </w:p>
        </w:tc>
      </w:tr>
      <w:tr w:rsidR="00B74DB1" w:rsidRPr="007F417E" w14:paraId="3CEFDE74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35B2C52" w14:textId="77777777" w:rsidR="00B74DB1" w:rsidRPr="007F417E" w:rsidRDefault="00B74DB1" w:rsidP="00B74DB1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XcpI-specific</w:t>
            </w:r>
          </w:p>
          <w:p w14:paraId="1BC01225" w14:textId="77777777" w:rsidR="00B74DB1" w:rsidRPr="007F417E" w:rsidRDefault="00B74DB1" w:rsidP="00B74DB1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(Ω/m)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4CC71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261372.39 (83113.01)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3CAF7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239069.86 (67934.74)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E3D3F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-6.46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487079B8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204179.71 (102765.14)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1DFA6DE6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169595.2 (82223.87)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2B56D32B" w14:textId="1601E97E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-13.56</w:t>
            </w:r>
          </w:p>
        </w:tc>
      </w:tr>
      <w:tr w:rsidR="00B74DB1" w:rsidRPr="007F417E" w14:paraId="61A8249D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935ED11" w14:textId="77777777" w:rsidR="00B74DB1" w:rsidRPr="007F417E" w:rsidRDefault="00B74DB1" w:rsidP="00B74DB1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Cap (pF)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D498B8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27.30 (6.95)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381C4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28.70 (7.21)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C61B84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3D1A4C3A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37.28 (14.52)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34EB2C88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41.03 (14.70)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3D18209E" w14:textId="6267425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12.54</w:t>
            </w:r>
          </w:p>
        </w:tc>
      </w:tr>
      <w:tr w:rsidR="00B74DB1" w:rsidRPr="007F417E" w14:paraId="6C687EF0" w14:textId="77777777" w:rsidTr="00B74DB1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A91855D" w14:textId="77777777" w:rsidR="00B74DB1" w:rsidRPr="007F417E" w:rsidRDefault="00B74DB1" w:rsidP="00B74DB1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FM (g)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5EA99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746.22 (393.57)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5B0B1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850.22 (408.96)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887095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21.33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0553EEC1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530.76 (358.17)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7FFB27CB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627.05 (365.05)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61329419" w14:textId="2E68ECF5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28.00</w:t>
            </w:r>
          </w:p>
        </w:tc>
      </w:tr>
      <w:tr w:rsidR="00B74DB1" w:rsidRPr="007F417E" w14:paraId="052E5F32" w14:textId="77777777" w:rsidTr="003B3000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FDAA0B0" w14:textId="77777777" w:rsidR="00B74DB1" w:rsidRPr="007F417E" w:rsidRDefault="00B74DB1" w:rsidP="00B74DB1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LST (g)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38889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1703.17 (335.08)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9A856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1661.86 (264.08)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BF0C5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-1.19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46406871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2219.65 (779)</w:t>
            </w:r>
          </w:p>
        </w:tc>
        <w:tc>
          <w:tcPr>
            <w:tcW w:w="886" w:type="pct"/>
            <w:tcBorders>
              <w:top w:val="nil"/>
              <w:bottom w:val="nil"/>
            </w:tcBorders>
            <w:vAlign w:val="center"/>
          </w:tcPr>
          <w:p w14:paraId="2FF39DB4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2318.04 (687.27)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5" w:type="pct"/>
            <w:tcBorders>
              <w:top w:val="nil"/>
              <w:bottom w:val="nil"/>
            </w:tcBorders>
            <w:vAlign w:val="center"/>
          </w:tcPr>
          <w:p w14:paraId="2FF5D663" w14:textId="0A573552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6.75</w:t>
            </w:r>
          </w:p>
        </w:tc>
      </w:tr>
      <w:tr w:rsidR="00B74DB1" w:rsidRPr="007F417E" w14:paraId="5B05024B" w14:textId="77777777" w:rsidTr="003B3000">
        <w:trPr>
          <w:cantSplit/>
          <w:trHeight w:val="113"/>
        </w:trPr>
        <w:tc>
          <w:tcPr>
            <w:tcW w:w="762" w:type="pct"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06C2BA" w14:textId="77777777" w:rsidR="00B74DB1" w:rsidRPr="007F417E" w:rsidRDefault="00B74DB1" w:rsidP="00B74DB1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BMC (g)</w:t>
            </w:r>
          </w:p>
        </w:tc>
        <w:tc>
          <w:tcPr>
            <w:tcW w:w="86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930F0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96.14 (25.73)</w:t>
            </w:r>
          </w:p>
        </w:tc>
        <w:tc>
          <w:tcPr>
            <w:tcW w:w="9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873915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106.80 (23.55)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5C8EC" w14:textId="77777777" w:rsidR="00B74DB1" w:rsidRPr="007F417E" w:rsidRDefault="00B74DB1" w:rsidP="00B74DB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12.89</w:t>
            </w:r>
          </w:p>
        </w:tc>
        <w:tc>
          <w:tcPr>
            <w:tcW w:w="885" w:type="pct"/>
            <w:tcBorders>
              <w:top w:val="nil"/>
              <w:bottom w:val="single" w:sz="4" w:space="0" w:color="auto"/>
            </w:tcBorders>
            <w:vAlign w:val="center"/>
          </w:tcPr>
          <w:p w14:paraId="0C19EDF7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104.24 (42.97)</w:t>
            </w:r>
          </w:p>
        </w:tc>
        <w:tc>
          <w:tcPr>
            <w:tcW w:w="886" w:type="pct"/>
            <w:tcBorders>
              <w:top w:val="nil"/>
              <w:bottom w:val="single" w:sz="4" w:space="0" w:color="auto"/>
            </w:tcBorders>
            <w:vAlign w:val="center"/>
          </w:tcPr>
          <w:p w14:paraId="59CAC351" w14:textId="77777777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121.05 (42.85)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5" w:type="pct"/>
            <w:tcBorders>
              <w:top w:val="nil"/>
              <w:bottom w:val="single" w:sz="4" w:space="0" w:color="auto"/>
            </w:tcBorders>
            <w:vAlign w:val="center"/>
          </w:tcPr>
          <w:p w14:paraId="52B3E92B" w14:textId="4EA534C0" w:rsidR="00B74DB1" w:rsidRPr="007F417E" w:rsidRDefault="00B74DB1" w:rsidP="00B74D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18.89</w:t>
            </w:r>
          </w:p>
        </w:tc>
      </w:tr>
    </w:tbl>
    <w:p w14:paraId="07032A4D" w14:textId="77777777" w:rsidR="00337F02" w:rsidRDefault="00337F02"/>
    <w:tbl>
      <w:tblPr>
        <w:tblpPr w:leftFromText="180" w:rightFromText="180" w:vertAnchor="page" w:horzAnchor="margin" w:tblpXSpec="center" w:tblpY="111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2267"/>
        <w:gridCol w:w="2412"/>
        <w:gridCol w:w="717"/>
        <w:gridCol w:w="2334"/>
        <w:gridCol w:w="2334"/>
        <w:gridCol w:w="951"/>
      </w:tblGrid>
      <w:tr w:rsidR="00312A81" w:rsidRPr="007F417E" w14:paraId="40B8CB1B" w14:textId="7A186B3A" w:rsidTr="007B6354">
        <w:trPr>
          <w:cantSplit/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bottom w:val="nil"/>
            </w:tcBorders>
            <w:vAlign w:val="center"/>
          </w:tcPr>
          <w:p w14:paraId="0BE2E66B" w14:textId="77C5793C" w:rsidR="00312A81" w:rsidRPr="007F417E" w:rsidRDefault="00312A81" w:rsidP="007F417E">
            <w:pPr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</w:rPr>
              <w:lastRenderedPageBreak/>
              <w:t>Non-dominant arm</w:t>
            </w:r>
          </w:p>
        </w:tc>
      </w:tr>
      <w:tr w:rsidR="007F417E" w:rsidRPr="007F417E" w14:paraId="4DD0D9B8" w14:textId="1AAE5909" w:rsidTr="007B6354">
        <w:trPr>
          <w:cantSplit/>
          <w:trHeight w:val="113"/>
        </w:trPr>
        <w:tc>
          <w:tcPr>
            <w:tcW w:w="762" w:type="pc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54A7CC" w14:textId="0C5AEF18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PhA (º)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6008C" w14:textId="2B501130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3.97 (0.73)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FC09E" w14:textId="7B48F7A6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4.19 (0.65)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D4B5C" w14:textId="1AF784A9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7.11</w:t>
            </w:r>
          </w:p>
        </w:tc>
        <w:tc>
          <w:tcPr>
            <w:tcW w:w="898" w:type="pct"/>
            <w:tcBorders>
              <w:bottom w:val="nil"/>
            </w:tcBorders>
            <w:vAlign w:val="center"/>
          </w:tcPr>
          <w:p w14:paraId="2D9A70A8" w14:textId="356F985B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4.49 (0.98)</w:t>
            </w:r>
          </w:p>
        </w:tc>
        <w:tc>
          <w:tcPr>
            <w:tcW w:w="898" w:type="pct"/>
            <w:tcBorders>
              <w:bottom w:val="nil"/>
            </w:tcBorders>
            <w:vAlign w:val="center"/>
          </w:tcPr>
          <w:p w14:paraId="18E0B453" w14:textId="77D29B3E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4.94 (0.97)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bottom w:val="nil"/>
            </w:tcBorders>
            <w:vAlign w:val="center"/>
          </w:tcPr>
          <w:p w14:paraId="7F729F14" w14:textId="28581C27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11.18</w:t>
            </w:r>
          </w:p>
        </w:tc>
      </w:tr>
      <w:tr w:rsidR="007F417E" w:rsidRPr="007F417E" w14:paraId="5CE6D5B2" w14:textId="6B4DB4AE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03D44C1" w14:textId="037C6331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R (Ω)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382F2" w14:textId="21B61C07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355.6</w:t>
            </w:r>
            <w:r w:rsidR="0075247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 xml:space="preserve"> (50.28)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347CB" w14:textId="0328165D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348.53 (44.81)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61454" w14:textId="58995546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-1.57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1F195F24" w14:textId="085F46AF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314.18 (57.63)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2B639928" w14:textId="7DBC69CF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298.19 (53.33)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26F76C66" w14:textId="573CC92D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-4.65</w:t>
            </w:r>
          </w:p>
        </w:tc>
      </w:tr>
      <w:tr w:rsidR="007F417E" w:rsidRPr="007F417E" w14:paraId="56000E9E" w14:textId="7D0648DD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EA0FF2F" w14:textId="59B3D01C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RI 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A68AC" w14:textId="194D292C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146.93 (28.9)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3E439D" w14:textId="33EEA682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139.13 (22.29)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48932" w14:textId="22DE9644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-4.39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75262EE2" w14:textId="4D115762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125.4 (39.35)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54E183D2" w14:textId="18DD52C1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111.79 (32.18)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6A8AE288" w14:textId="51FEA85A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-9.45</w:t>
            </w:r>
          </w:p>
        </w:tc>
      </w:tr>
      <w:tr w:rsidR="007F417E" w:rsidRPr="007F417E" w14:paraId="3BBF5CE5" w14:textId="6D21740A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B3D99DD" w14:textId="300F2138" w:rsidR="000F003F" w:rsidRPr="007F417E" w:rsidRDefault="000F003F" w:rsidP="007B6354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RI-specific</w:t>
            </w:r>
            <w:r w:rsidR="007B63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44A4A6" w14:textId="3A6270ED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744.28 (149.77)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6D6DB1" w14:textId="65768FF6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705.25 (116.35)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5DCAB" w14:textId="3CA11A9D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-4.06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376D8E68" w14:textId="46833BF2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636.94 (203.56)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00FCFF7B" w14:textId="1307448B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565.19 (168.7)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04E1C10B" w14:textId="318D58D7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-9.53</w:t>
            </w:r>
          </w:p>
        </w:tc>
      </w:tr>
      <w:tr w:rsidR="007F417E" w:rsidRPr="007F417E" w14:paraId="474C6211" w14:textId="63B76EAE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75B8FB0" w14:textId="4E2E3068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 (Ω)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42C40" w14:textId="768F257C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24.39 (4.41)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280E0" w14:textId="107DACD5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25.23 (3.18)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6BAE3" w14:textId="118511BC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5.34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0F1DEA94" w14:textId="656E31BC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752470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 xml:space="preserve"> (3.68)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09BCF06F" w14:textId="0BC155DA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25.06 (3.14)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30607C6F" w14:textId="6DAF1930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5.97</w:t>
            </w:r>
          </w:p>
        </w:tc>
      </w:tr>
      <w:tr w:rsidR="007F417E" w:rsidRPr="007F417E" w14:paraId="68B78CFD" w14:textId="00928B50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85B0A94" w14:textId="798C9E16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XcI 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1B8E4" w14:textId="7F26F6AE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10.05 (2.15)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ED699" w14:textId="56B49C26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10.06 (1.52)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B8845" w14:textId="7F8471DC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10F73F80" w14:textId="4F76F587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9.4</w:t>
            </w:r>
            <w:r w:rsidR="0075247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 xml:space="preserve"> (2.15)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784BD742" w14:textId="3315F916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9.25 (1.70)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108DE871" w14:textId="64B08664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0.58</w:t>
            </w:r>
          </w:p>
        </w:tc>
      </w:tr>
      <w:tr w:rsidR="007F417E" w:rsidRPr="007F417E" w14:paraId="01CB55AA" w14:textId="2F1AF0AC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9DAE200" w14:textId="77777777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XcI-specific</w:t>
            </w:r>
          </w:p>
          <w:p w14:paraId="64A8C284" w14:textId="5D1D05E5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3B1E6A" w14:textId="045DCD17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50.89 (10.99)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AA7E5" w14:textId="71E42B4F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51.06 (8.17)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7B86F" w14:textId="160F2590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2.59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378FC41C" w14:textId="47585AA9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47.78 (11.55)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216346E8" w14:textId="77EA4185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46.87 (9.5)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78A3F8DC" w14:textId="712FE0D1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0.42</w:t>
            </w:r>
          </w:p>
        </w:tc>
      </w:tr>
      <w:tr w:rsidR="007F417E" w:rsidRPr="007F417E" w14:paraId="1D61EE74" w14:textId="458F142C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0A21E57" w14:textId="42486B55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Xcp (Ω)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72E9AB" w14:textId="2EBBCE2F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128968.17 (39287.38)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7B0B7A" w14:textId="2953CBA9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 xml:space="preserve">123476.45 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(32610.92)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436A9" w14:textId="6A355A30" w:rsidR="000F003F" w:rsidRPr="007F417E" w:rsidRDefault="000172B4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-2.57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1D05A664" w14:textId="3F913817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102018.55 (36857.83)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7CCD0BF6" w14:textId="360C2A59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91748.41 (33221.58)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6150E110" w14:textId="16960946" w:rsidR="000F003F" w:rsidRPr="007F417E" w:rsidRDefault="000172B4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-8.46</w:t>
            </w:r>
          </w:p>
        </w:tc>
      </w:tr>
      <w:tr w:rsidR="007F417E" w:rsidRPr="007F417E" w14:paraId="334CD8F3" w14:textId="76D71706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10591C3" w14:textId="16DDA228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XcpI 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5B377" w14:textId="7F545C98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53490.19 (18784.74)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2BCF7" w14:textId="0F968D03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49355.25 (14218.51)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81650" w14:textId="267CF429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-5.29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349B36D1" w14:textId="023DDF1F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41482.26 (19935.66)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4192D0A9" w14:textId="34081B4D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34911.41 (16360.17)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385BA9FA" w14:textId="14EE7BC1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-12.96</w:t>
            </w:r>
          </w:p>
        </w:tc>
      </w:tr>
      <w:tr w:rsidR="007F417E" w:rsidRPr="007F417E" w14:paraId="69708F8C" w14:textId="2F94B9B5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B016D78" w14:textId="77777777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XcpI-specific</w:t>
            </w:r>
          </w:p>
          <w:p w14:paraId="262BAC9C" w14:textId="70D15182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99756" w14:textId="0909DB79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270759.95 (94192.67)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FC70F" w14:textId="1DAC58AD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249761.85 (71529.89)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47E5E" w14:textId="6F6CB9D4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-4.96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77A51F14" w14:textId="3511D39A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210623.53 (101890.84)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14A649AA" w14:textId="0E06C033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 xml:space="preserve">176391.60 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(84352.24)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4A64BAED" w14:textId="1C0E4CDE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-13.02</w:t>
            </w:r>
          </w:p>
        </w:tc>
      </w:tr>
      <w:tr w:rsidR="007F417E" w:rsidRPr="007F417E" w14:paraId="1A64293A" w14:textId="1563EA78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E3FDEEE" w14:textId="52718B3B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Cap (pF)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8079C" w14:textId="71BA75B9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26.56 (6.94)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8B986" w14:textId="27089706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27.47 (6.86)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6218F4" w14:textId="2C133F5D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5.21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3526C54D" w14:textId="01525D2E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35.83 (14.08)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2B6BEE4B" w14:textId="197A6F67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39.34 (14.20)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66A18C7C" w14:textId="6BA7AB80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12.24</w:t>
            </w:r>
          </w:p>
        </w:tc>
      </w:tr>
      <w:tr w:rsidR="007F417E" w:rsidRPr="007F417E" w14:paraId="73EFBA87" w14:textId="5E9757B2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F8E4EB8" w14:textId="6D9963E2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FM (g)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EA89B" w14:textId="2181EF6F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775.96 (387.46)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73240" w14:textId="16C5382B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859.51 (411.44)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FA953" w14:textId="4AEE2F1B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16.22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6F0C4205" w14:textId="31B2D229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561.95 (364.73)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444DAB68" w14:textId="1B3348BE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618.24 (360.75)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72B59CB4" w14:textId="6E28C4F1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17.63</w:t>
            </w:r>
          </w:p>
        </w:tc>
      </w:tr>
      <w:tr w:rsidR="007F417E" w:rsidRPr="007F417E" w14:paraId="32EBBDD2" w14:textId="3C49A31F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ED3C407" w14:textId="18624578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LST (g)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142B78" w14:textId="30080C69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1557.8 (295.39)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455C9" w14:textId="049DDD33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1576.89 (257.76)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BECE3" w14:textId="47B4C32A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7003AE4E" w14:textId="2931DE94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2041.17 (698.84)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5842E291" w14:textId="25572500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2222.67 (659.57)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18FAB4D0" w14:textId="1A6B38F3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10.91</w:t>
            </w:r>
          </w:p>
        </w:tc>
      </w:tr>
      <w:tr w:rsidR="007B6354" w:rsidRPr="007F417E" w14:paraId="4326F8DE" w14:textId="64F744C2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8DDF6B6" w14:textId="30736246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BMC (g)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E5A4B" w14:textId="34295C1C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88.95 (24.29)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AAF3C" w14:textId="373B94CA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102.16 (22.40)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16F49" w14:textId="053B9E2D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16.97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7D15C554" w14:textId="6C6A9C95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95.15 (38.29)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47401536" w14:textId="764A8ED9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114.99 (40.65)</w:t>
            </w:r>
            <w:r w:rsidR="006E58E8"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007A8F77" w14:textId="1E74880A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23.19</w:t>
            </w:r>
          </w:p>
        </w:tc>
      </w:tr>
      <w:tr w:rsidR="00312A81" w:rsidRPr="007F417E" w14:paraId="0D630468" w14:textId="0791201F" w:rsidTr="007B6354">
        <w:trPr>
          <w:cantSplit/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bottom w:val="nil"/>
            </w:tcBorders>
            <w:vAlign w:val="center"/>
          </w:tcPr>
          <w:p w14:paraId="43C73297" w14:textId="546FD869" w:rsidR="00312A81" w:rsidRPr="007F417E" w:rsidRDefault="00312A81" w:rsidP="007F417E">
            <w:pP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Dominant leg</w:t>
            </w:r>
          </w:p>
        </w:tc>
      </w:tr>
      <w:tr w:rsidR="007F417E" w:rsidRPr="007F417E" w14:paraId="2D965F17" w14:textId="4BECB4E1" w:rsidTr="007B6354">
        <w:trPr>
          <w:cantSplit/>
          <w:trHeight w:val="113"/>
        </w:trPr>
        <w:tc>
          <w:tcPr>
            <w:tcW w:w="762" w:type="pc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ACB3D1" w14:textId="094F3EC2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PhA (º)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B2EF2" w14:textId="405F92B1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5.39 (0.89)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C4C179" w14:textId="7E43B6DF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5.73 (0.84)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3F0458" w14:textId="7C2F35BA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7.8</w:t>
            </w:r>
            <w:r w:rsidR="007F417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pct"/>
            <w:tcBorders>
              <w:bottom w:val="nil"/>
            </w:tcBorders>
            <w:vAlign w:val="center"/>
          </w:tcPr>
          <w:p w14:paraId="52E3F667" w14:textId="61913A08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5.86 (1.09)</w:t>
            </w:r>
          </w:p>
        </w:tc>
        <w:tc>
          <w:tcPr>
            <w:tcW w:w="898" w:type="pct"/>
            <w:tcBorders>
              <w:bottom w:val="nil"/>
            </w:tcBorders>
            <w:vAlign w:val="center"/>
          </w:tcPr>
          <w:p w14:paraId="0E709F05" w14:textId="7138DA16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6.41 (1.07)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bottom w:val="nil"/>
            </w:tcBorders>
            <w:vAlign w:val="center"/>
          </w:tcPr>
          <w:p w14:paraId="11912EE1" w14:textId="75506BBA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10.41</w:t>
            </w:r>
          </w:p>
        </w:tc>
      </w:tr>
      <w:tr w:rsidR="007F417E" w:rsidRPr="007F417E" w14:paraId="2243B3E5" w14:textId="09C019BA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CCAB4E4" w14:textId="4159E1A1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R (Ω)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A903C" w14:textId="3EB05041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290.61 (34.24)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BF595" w14:textId="47DFD69B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286.14 (32.19)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94047" w14:textId="1ED83D16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29A79996" w14:textId="6915CE17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254.74 (35.18)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1DBBDEFE" w14:textId="2D137FC5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247.02 (32.17)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4B668566" w14:textId="2941C1EC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-2.53</w:t>
            </w:r>
          </w:p>
        </w:tc>
      </w:tr>
      <w:tr w:rsidR="007F417E" w:rsidRPr="007F417E" w14:paraId="17838226" w14:textId="37186CB4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A591257" w14:textId="7C6D190A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RI 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14548" w14:textId="098433BA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119.76 (20.04)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BC568" w14:textId="469E7448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114.18 (16.54)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0EFFD" w14:textId="2269E21E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-2.27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3F0EF647" w14:textId="7A632C88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100.8 (26.24)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3C0AE72C" w14:textId="5173FE54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92.03 (21.37)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0953539C" w14:textId="5AB93E3E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-4.92</w:t>
            </w:r>
          </w:p>
        </w:tc>
      </w:tr>
      <w:tr w:rsidR="007F417E" w:rsidRPr="007F417E" w14:paraId="3589A57C" w14:textId="5CBB4C3B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B2498FD" w14:textId="00744F6A" w:rsidR="000F003F" w:rsidRPr="007F417E" w:rsidRDefault="000F003F" w:rsidP="007B6354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RI-specific</w:t>
            </w:r>
            <w:r w:rsidR="007B63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DE9B1" w14:textId="366D916E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536.79 (89.2)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B0597" w14:textId="06CB76EF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516.27 (72.81)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246F9" w14:textId="36E9B6A1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-3.19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186854FE" w14:textId="63116163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438.6 (112.48)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75915AC7" w14:textId="69F0BE5F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400.62 (87.85)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64548192" w14:textId="0F95C39E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-7.19</w:t>
            </w:r>
          </w:p>
        </w:tc>
      </w:tr>
      <w:tr w:rsidR="007F417E" w:rsidRPr="007F417E" w14:paraId="7DD22CC9" w14:textId="18FBB2DB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C9E5684" w14:textId="35BB3C84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 (Ω)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A094D" w14:textId="6694BD37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27.22 (4.23)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3B8D9" w14:textId="26C82BA0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28.51 (3.94)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72990" w14:textId="1EFF7E30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6.22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0B0935DB" w14:textId="4A2856ED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25.8 (4.23)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7B63D22B" w14:textId="53C424E4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27.4 (4.05)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3F82C3FE" w14:textId="6E9697A7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7.39</w:t>
            </w:r>
          </w:p>
        </w:tc>
      </w:tr>
      <w:tr w:rsidR="007F417E" w:rsidRPr="007F417E" w14:paraId="772ADCB6" w14:textId="16A5B13B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30D130F" w14:textId="7C1A6359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XcI 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0D9A1" w14:textId="11536A76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11.19 (1.97)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9AB4A" w14:textId="1EB24BC2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11.36 (1.78)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D1066" w14:textId="3A2D09FF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5.1</w:t>
            </w:r>
            <w:r w:rsidR="007F417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6D8CE29F" w14:textId="41C00A63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10.05 (2.13)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50DEE4D2" w14:textId="2A748A6D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10.08 (1.78)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11FD3E42" w14:textId="6BA65E07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4.75</w:t>
            </w:r>
          </w:p>
        </w:tc>
      </w:tr>
      <w:tr w:rsidR="007F417E" w:rsidRPr="007F417E" w14:paraId="4780431C" w14:textId="3B4A2805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2623325" w14:textId="5D345A62" w:rsidR="000F003F" w:rsidRPr="007F417E" w:rsidRDefault="000F003F" w:rsidP="007B6354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XcI-specific</w:t>
            </w:r>
            <w:r w:rsidR="007B63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50E430" w14:textId="5875A745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50.29 (9.59)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EE5CB" w14:textId="39111D88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51.53 (8.95)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28D37" w14:textId="3D1CB30A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26EE0A94" w14:textId="4DE96E0E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43.87 (9.74)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1518A38A" w14:textId="53EF4EE3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44.09 (8.32)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6D469B74" w14:textId="6D680116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2.25</w:t>
            </w:r>
          </w:p>
        </w:tc>
      </w:tr>
      <w:tr w:rsidR="007F417E" w:rsidRPr="007F417E" w14:paraId="4A232B8A" w14:textId="48C6A56E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E9B51A1" w14:textId="5441A090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Xcp (Ω)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759C4" w14:textId="7F018503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85622.64 (20494.5)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5B8A99" w14:textId="5AFF50EF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82911.47 (18840.55)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E0D39F" w14:textId="0C46C094" w:rsidR="000F003F" w:rsidRPr="007F417E" w:rsidRDefault="000172B4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-2.01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07C54335" w14:textId="3FD4E838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66124.01 (18320.06)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35AFFE5A" w14:textId="683E6912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62051.68 (16397.96)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3BBDA214" w14:textId="7F7E37DF" w:rsidR="000F003F" w:rsidRPr="007F417E" w:rsidRDefault="000172B4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-4.20</w:t>
            </w:r>
          </w:p>
        </w:tc>
      </w:tr>
      <w:tr w:rsidR="007F417E" w:rsidRPr="007F417E" w14:paraId="11F726D9" w14:textId="74FFBBDE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24A307D" w14:textId="10F91887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XcpI 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2FFB5" w14:textId="48FDD7B7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35343.36 (9817.82)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88837E" w14:textId="0FD0C814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33116.04 (8283.82)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95036" w14:textId="2C29A43E" w:rsidR="000F003F" w:rsidRPr="007F417E" w:rsidRDefault="007F417E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-4.86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11D7355A" w14:textId="3A34E2E4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26450.36 (10209.5)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0826815C" w14:textId="06B7923E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23315.18 (8393.87)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483D5AB9" w14:textId="28325E0C" w:rsidR="000F003F" w:rsidRPr="007F417E" w:rsidRDefault="007F417E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-8.95</w:t>
            </w:r>
          </w:p>
        </w:tc>
      </w:tr>
      <w:tr w:rsidR="007F417E" w:rsidRPr="007F417E" w14:paraId="43365360" w14:textId="74CE3CCD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DA577BE" w14:textId="77777777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XcpI-specific</w:t>
            </w:r>
          </w:p>
          <w:p w14:paraId="519A16CB" w14:textId="4FEFA17E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6939EC" w14:textId="6EF91645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158078.34 (42512.12)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DFD3D9" w14:textId="57986647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149345.01 (35310.49)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EFFC0" w14:textId="35D0A74C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-3.91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26FF7D42" w14:textId="04F28241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114875.14 (43596.33)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32751F53" w14:textId="3D51D079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101218.09 (34687.36)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523F7E88" w14:textId="2F4ECBE6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-8.68</w:t>
            </w:r>
          </w:p>
        </w:tc>
      </w:tr>
      <w:tr w:rsidR="007F417E" w:rsidRPr="007F417E" w14:paraId="693BE135" w14:textId="68E5F6E7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6294FA3" w14:textId="799D579D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Cap (pF)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0D7D0" w14:textId="0C681B67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39.26 (9.29)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417DC" w14:textId="1A9FDC97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40.35 (8.99)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D42FD5" w14:textId="57D163B2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4.37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593DF168" w14:textId="579B5456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51.98 (15.07)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3862F56E" w14:textId="5BD6D03B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54.86 (14.69)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476E3DD9" w14:textId="7CF112B7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7.83</w:t>
            </w:r>
          </w:p>
        </w:tc>
      </w:tr>
      <w:tr w:rsidR="007F417E" w:rsidRPr="007F417E" w14:paraId="612C74FD" w14:textId="6B479335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93B9E92" w14:textId="77777777" w:rsidR="00F53EBF" w:rsidRPr="007F417E" w:rsidRDefault="00F53EB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FM (g)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F2B98" w14:textId="795F8C4F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3213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25 (1230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66)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7836EA" w14:textId="50B3BE7F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3627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29 (1243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29)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FA0E7" w14:textId="647BFB7E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33E74F3E" w14:textId="21D230B4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2276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 xml:space="preserve"> (1258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4BD7C215" w14:textId="02FA6A90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2583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29 (1256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85)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2F3D8130" w14:textId="6999D045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</w:tr>
      <w:tr w:rsidR="007F417E" w:rsidRPr="007F417E" w14:paraId="4352E334" w14:textId="6591D4F1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190FB29" w14:textId="77777777" w:rsidR="00F53EBF" w:rsidRPr="007F417E" w:rsidRDefault="00F53EB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LST (g)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000ED" w14:textId="1BF20D21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5752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99 (1107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14)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0644F" w14:textId="73BA64A3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5830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93 (996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75)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4F25E" w14:textId="68A2C438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26A31ED5" w14:textId="03BD8FDA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7187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72 (2158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55)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5AE29FD4" w14:textId="2EF4DE21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7554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72 (1920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81)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431A68AC" w14:textId="4767E05B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7F417E" w:rsidRPr="007F417E" w14:paraId="46824454" w14:textId="672E7476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DE320D3" w14:textId="77777777" w:rsidR="00F53EBF" w:rsidRPr="007F417E" w:rsidRDefault="00F53EB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BMC (g)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F1DCF" w14:textId="17A335BF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 xml:space="preserve"> (66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34)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D78243" w14:textId="418DB08A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06 (60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37)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D2C1E" w14:textId="6109F341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7C36B4DF" w14:textId="10472562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33 (116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33)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59C5BF54" w14:textId="41C14806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51 (109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64)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1249DE26" w14:textId="7716CFDB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</w:tr>
      <w:tr w:rsidR="00312A81" w:rsidRPr="007F417E" w14:paraId="32BBD76B" w14:textId="67BDDE54" w:rsidTr="007B6354">
        <w:trPr>
          <w:cantSplit/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F0FB" w14:textId="0853928E" w:rsidR="00312A81" w:rsidRPr="007F417E" w:rsidRDefault="00312A81" w:rsidP="007F417E">
            <w:pP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Non</w:t>
            </w:r>
            <w:r w:rsidR="007B6354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-dominant leg</w:t>
            </w:r>
          </w:p>
        </w:tc>
      </w:tr>
      <w:tr w:rsidR="007F417E" w:rsidRPr="007F417E" w14:paraId="23B054BE" w14:textId="5594B09D" w:rsidTr="007B6354">
        <w:trPr>
          <w:cantSplit/>
          <w:trHeight w:val="113"/>
        </w:trPr>
        <w:tc>
          <w:tcPr>
            <w:tcW w:w="762" w:type="pct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43F517" w14:textId="57834202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PhA (º)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E6FAA" w14:textId="3328DAE8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5.18 (0.86)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E8D6D" w14:textId="59ADE5C5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5.5 (0.81)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7438B5" w14:textId="2A82BB04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7.35</w:t>
            </w:r>
          </w:p>
        </w:tc>
        <w:tc>
          <w:tcPr>
            <w:tcW w:w="898" w:type="pct"/>
            <w:tcBorders>
              <w:top w:val="single" w:sz="4" w:space="0" w:color="auto"/>
              <w:bottom w:val="nil"/>
            </w:tcBorders>
            <w:vAlign w:val="center"/>
          </w:tcPr>
          <w:p w14:paraId="4448524C" w14:textId="1DA9AF66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5.75 (1.06)</w:t>
            </w:r>
          </w:p>
        </w:tc>
        <w:tc>
          <w:tcPr>
            <w:tcW w:w="898" w:type="pct"/>
            <w:tcBorders>
              <w:top w:val="single" w:sz="4" w:space="0" w:color="auto"/>
              <w:bottom w:val="nil"/>
            </w:tcBorders>
            <w:vAlign w:val="center"/>
          </w:tcPr>
          <w:p w14:paraId="258A1097" w14:textId="7F54A54F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6.26 (1.05)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  <w:vAlign w:val="center"/>
          </w:tcPr>
          <w:p w14:paraId="3CAB48AC" w14:textId="119BD27D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9.81</w:t>
            </w:r>
          </w:p>
        </w:tc>
      </w:tr>
      <w:tr w:rsidR="007F417E" w:rsidRPr="007F417E" w14:paraId="519FD889" w14:textId="120FC3D5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EAFC076" w14:textId="42D3F89E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R (Ω)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7349F" w14:textId="6DFCEC01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295.12 (36.27)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ABC16" w14:textId="692C0AF9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289.85 (32.66)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E6971" w14:textId="47372F18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01D87196" w14:textId="2DC1D109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256.75 (35.95)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678A4B9A" w14:textId="4067AA47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251.47 (32.91)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3F83310F" w14:textId="7814AAF3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-1.63</w:t>
            </w:r>
          </w:p>
        </w:tc>
      </w:tr>
      <w:tr w:rsidR="007F417E" w:rsidRPr="007F417E" w14:paraId="5C3E24E5" w14:textId="26FDDC53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C42DA5B" w14:textId="62077789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RI 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FC60D" w14:textId="48CB3778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121.67 (20.57)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DB743" w14:textId="6F8C01C0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115.67 (16.85)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C7DAD" w14:textId="11FA9B31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-2.37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73FA27C1" w14:textId="7205B561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101.72 (27.07)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5ED3FB84" w14:textId="63FC3511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93.67 (21.74)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0564E015" w14:textId="21E6B8D0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-4.02</w:t>
            </w:r>
          </w:p>
        </w:tc>
      </w:tr>
      <w:tr w:rsidR="007F417E" w:rsidRPr="007F417E" w14:paraId="4E0DB87D" w14:textId="09F5330A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71A573B" w14:textId="5A721E96" w:rsidR="000F003F" w:rsidRPr="007F417E" w:rsidRDefault="000F003F" w:rsidP="007B6354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RI-specific</w:t>
            </w:r>
            <w:r w:rsidR="007B63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15DCF" w14:textId="4DB4F467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545.51 (92.59)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88CD6" w14:textId="7714AF0A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523 (74.31)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FE841" w14:textId="32949772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-3.3</w:t>
            </w:r>
            <w:r w:rsidR="007F417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1EB3BCF5" w14:textId="7DF3A448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442.53 (116.02)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7064D0ED" w14:textId="78F2CA7C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407.76 (89.43)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66B010B4" w14:textId="2B4CCE45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-6.28</w:t>
            </w:r>
          </w:p>
        </w:tc>
      </w:tr>
      <w:tr w:rsidR="007F417E" w:rsidRPr="007F417E" w14:paraId="03B385F1" w14:textId="0B7DA5EE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F6B7A0F" w14:textId="12B1A6C0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 (Ω)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368BCE" w14:textId="342970E1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26.49 (3.90)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E4F81" w14:textId="47CA739B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27.7 (3.83)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CD066" w14:textId="09B99E4C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5.66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6E535B72" w14:textId="4D59AFAF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25.5 (4.16)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0EE82944" w14:textId="5D8CADC2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27.23 (4.02)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7B83CB20" w14:textId="4C21F428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8.03</w:t>
            </w:r>
          </w:p>
        </w:tc>
      </w:tr>
      <w:tr w:rsidR="007F417E" w:rsidRPr="007F417E" w14:paraId="08CCD05C" w14:textId="0A147806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9261A77" w14:textId="51B55BC4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XcI 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1F3A6" w14:textId="5EB2D47A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10.88 (1.84)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D059A" w14:textId="3CC1EFAE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11.04 (1.72)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CC275" w14:textId="2EB558A3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4.57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4E4D3926" w14:textId="01EDFA4E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9.95 (2.17)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03963EC6" w14:textId="29DF429F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10.02 (1.77)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35F2EED9" w14:textId="57CE1749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5.39</w:t>
            </w:r>
          </w:p>
        </w:tc>
      </w:tr>
      <w:tr w:rsidR="007F417E" w:rsidRPr="007F417E" w14:paraId="50BAC171" w14:textId="43C1C828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4620255" w14:textId="346AA090" w:rsidR="000F003F" w:rsidRPr="007F417E" w:rsidRDefault="000F003F" w:rsidP="007B6354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XcI-specific</w:t>
            </w:r>
            <w:r w:rsidR="007B63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005776" w14:textId="40C361C1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48.92 (8.99)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828E0" w14:textId="4C35D21D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50.07 (8.68)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4FF81" w14:textId="1F47ED39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7C2891C0" w14:textId="3D82FA36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43.42 (9.84)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3B6C702E" w14:textId="547A5471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43.83 (8.35)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4A18713F" w14:textId="6CE544FD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  <w:r w:rsidR="007F417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F417E" w:rsidRPr="007F417E" w14:paraId="29F991F3" w14:textId="26BD643E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79BF421" w14:textId="6791F261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Xcp (Ω)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154EE" w14:textId="76BC1124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88406.54 (22371.89)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53F81D" w14:textId="38C08186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85075.64 (19339.14)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25F95" w14:textId="59E42706" w:rsidR="000F003F" w:rsidRPr="007F417E" w:rsidRDefault="000172B4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-2.08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4ABB56A5" w14:textId="63E787E5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67207.21 (18795.66)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0FF7D3A8" w14:textId="53EE75BD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64316.15 (17022.01)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317F9419" w14:textId="44BB4357" w:rsidR="000F003F" w:rsidRPr="007F417E" w:rsidRDefault="000172B4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-2.64</w:t>
            </w:r>
          </w:p>
        </w:tc>
      </w:tr>
      <w:tr w:rsidR="007F417E" w:rsidRPr="007F417E" w14:paraId="42AAB755" w14:textId="0661422D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660E14E" w14:textId="2451C5CD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XcpI 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058DC" w14:textId="68E3DAD6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36497.55 (10404.14)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4DBC7F" w14:textId="31C6F562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33986.31 (8535.61)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54666" w14:textId="6E6BA812" w:rsidR="000F003F" w:rsidRPr="007F417E" w:rsidRDefault="007F417E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-4.94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5C346993" w14:textId="124C3E6C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26949.28 (10620.86)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61C31334" w14:textId="1C6981C6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24158.77 (8686.79)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13C493D3" w14:textId="3C91E437" w:rsidR="000F003F" w:rsidRPr="007F417E" w:rsidRDefault="007F417E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-7.39</w:t>
            </w:r>
          </w:p>
        </w:tc>
      </w:tr>
      <w:tr w:rsidR="007F417E" w:rsidRPr="007F417E" w14:paraId="0D3E5804" w14:textId="7767C8A3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27188F3" w14:textId="77777777" w:rsidR="007B6354" w:rsidRDefault="000F003F" w:rsidP="007B6354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XcpI-specifi</w:t>
            </w:r>
            <w:r w:rsidR="007B6354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  <w:p w14:paraId="2A481085" w14:textId="43E6A5C0" w:rsidR="000F003F" w:rsidRPr="007F417E" w:rsidRDefault="000F003F" w:rsidP="007B6354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(Ω/m)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E9396" w14:textId="13E31A3D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163340.38 (45629.27)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0B018" w14:textId="506AF1B1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153277.74 (36515.04)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050F2" w14:textId="5241D4B4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-4</w:t>
            </w:r>
            <w:r w:rsidR="007F417E" w:rsidRPr="007F417E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6388FDE3" w14:textId="75846CC7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117008.88 (45380.63)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1980E43B" w14:textId="7E27BF2E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104873.56 (35927.70)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00C05B18" w14:textId="43ECDFD5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-7.11</w:t>
            </w:r>
          </w:p>
        </w:tc>
      </w:tr>
      <w:tr w:rsidR="007F417E" w:rsidRPr="007F417E" w14:paraId="6BA32B26" w14:textId="6E7348E9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BC34DEC" w14:textId="66A2D44A" w:rsidR="000F003F" w:rsidRPr="007F417E" w:rsidRDefault="000F003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Cap (pF)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1209C" w14:textId="0D69F8FA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38.15 (9.03)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D049F" w14:textId="071F2213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39.34 (8.90)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71CA8" w14:textId="4289D07C" w:rsidR="000F003F" w:rsidRPr="007F417E" w:rsidRDefault="000F003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4.9</w:t>
            </w:r>
            <w:r w:rsidR="007F417E" w:rsidRPr="007F417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57C0FE64" w14:textId="2D908FFB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51.26 (14.92)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21EC2F5A" w14:textId="1FFBDD67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52.97 (14.23)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7CE14E2F" w14:textId="46D6E46A" w:rsidR="000F003F" w:rsidRPr="007F417E" w:rsidRDefault="000F003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5.22</w:t>
            </w:r>
          </w:p>
        </w:tc>
      </w:tr>
      <w:tr w:rsidR="007F417E" w:rsidRPr="007F417E" w14:paraId="5FCDA055" w14:textId="6A814DA5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DBB5400" w14:textId="77777777" w:rsidR="00F53EBF" w:rsidRPr="007F417E" w:rsidRDefault="00F53EB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FM (g)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2864D" w14:textId="287097C1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3308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72 (1247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59)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370D03" w14:textId="094DC22E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3585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04 (1233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23)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B3283" w14:textId="336E639F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7D8C946B" w14:textId="5A7C5EF0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2369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98 (1297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53)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1526D924" w14:textId="74FBD8A5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2569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26 (1242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35)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0E64EEC2" w14:textId="3E7BF9F6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</w:tr>
      <w:tr w:rsidR="007F417E" w:rsidRPr="007F417E" w14:paraId="261B8818" w14:textId="51283030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E8CC76D" w14:textId="77777777" w:rsidR="00F53EBF" w:rsidRPr="007F417E" w:rsidRDefault="00F53EB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LST (g)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B85AD" w14:textId="5859E55B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5716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13 (1103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41908" w14:textId="272042D4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5724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51 (985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35)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14A49" w14:textId="60A59E13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0DCD859F" w14:textId="772A8BCE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7140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 (2134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62)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208BD29F" w14:textId="7E085042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7409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76 (1861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95)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2F1BD788" w14:textId="7153BDA6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</w:tr>
      <w:tr w:rsidR="007F417E" w:rsidRPr="007F417E" w14:paraId="18BF9776" w14:textId="5A2857F8" w:rsidTr="007B6354">
        <w:trPr>
          <w:cantSplit/>
          <w:trHeight w:val="113"/>
        </w:trPr>
        <w:tc>
          <w:tcPr>
            <w:tcW w:w="762" w:type="pct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940D5B1" w14:textId="77777777" w:rsidR="00F53EBF" w:rsidRPr="007F417E" w:rsidRDefault="00F53EBF" w:rsidP="007F417E">
            <w:pPr>
              <w:ind w:left="311" w:hanging="1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>BMC (g)</w:t>
            </w:r>
          </w:p>
        </w:tc>
        <w:tc>
          <w:tcPr>
            <w:tcW w:w="87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529A08" w14:textId="50BEAFD9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35 (66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55)</w:t>
            </w:r>
          </w:p>
        </w:tc>
        <w:tc>
          <w:tcPr>
            <w:tcW w:w="9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BD742" w14:textId="30A9FEAE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41 (58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43)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DDB37" w14:textId="06B40D32" w:rsidR="00F53EBF" w:rsidRPr="007F417E" w:rsidRDefault="00F53EBF" w:rsidP="007F417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58C39D95" w14:textId="1606CDF3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11 (121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62)</w:t>
            </w:r>
          </w:p>
        </w:tc>
        <w:tc>
          <w:tcPr>
            <w:tcW w:w="898" w:type="pct"/>
            <w:tcBorders>
              <w:top w:val="nil"/>
              <w:bottom w:val="nil"/>
            </w:tcBorders>
            <w:vAlign w:val="center"/>
          </w:tcPr>
          <w:p w14:paraId="63814AD2" w14:textId="55DE3AA6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81 (112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32)</w:t>
            </w:r>
            <w:r w:rsidR="002F77C5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vAlign w:val="center"/>
          </w:tcPr>
          <w:p w14:paraId="7220577E" w14:textId="349F9040" w:rsidR="00F53EBF" w:rsidRPr="007F417E" w:rsidRDefault="00F53EBF" w:rsidP="007F41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0F003F" w:rsidRPr="007F41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F417E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</w:tr>
      <w:tr w:rsidR="008F5370" w:rsidRPr="007F417E" w14:paraId="15E65B5A" w14:textId="38C5E5F5" w:rsidTr="007B6354">
        <w:trPr>
          <w:cantSplit/>
          <w:trHeight w:val="126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775AE" w14:textId="53D84825" w:rsidR="008F5370" w:rsidRPr="007F417E" w:rsidRDefault="008F5370" w:rsidP="007F417E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sz w:val="20"/>
                <w:szCs w:val="20"/>
              </w:rPr>
              <w:t xml:space="preserve">Abbreviations: BMC, bone mineral content; </w:t>
            </w:r>
            <w:r w:rsidR="007B6354">
              <w:rPr>
                <w:rFonts w:ascii="Arial" w:eastAsia="Arial" w:hAnsi="Arial" w:cs="Arial"/>
                <w:sz w:val="20"/>
                <w:szCs w:val="20"/>
              </w:rPr>
              <w:t xml:space="preserve">BMI, body mass index; </w:t>
            </w:r>
            <w:r w:rsidRPr="007F417E">
              <w:rPr>
                <w:rFonts w:ascii="Arial" w:eastAsia="Arial" w:hAnsi="Arial" w:cs="Arial"/>
                <w:sz w:val="20"/>
                <w:szCs w:val="20"/>
              </w:rPr>
              <w:t xml:space="preserve">Cap, capacitance; FM, fat mass; LST, lean soft tissue; PhA, phase angle; R, resistance in series; RI, resistance in series normalized to stature; RI-specific, resistance in series normalized to segment length; SD, standard deviation; Xc, capacitive reactance in series; XcI, capacitive reactance in series normalized to stature; XcI-specific, capacitive reactance in series normalized to segment length; Xcp, capacitive reactance in parallel; </w:t>
            </w:r>
            <w:r w:rsidR="00570D5E">
              <w:rPr>
                <w:rFonts w:ascii="Arial" w:eastAsia="Arial" w:hAnsi="Arial" w:cs="Arial"/>
                <w:sz w:val="20"/>
                <w:szCs w:val="20"/>
              </w:rPr>
              <w:t xml:space="preserve">XcpI, </w:t>
            </w:r>
            <w:r w:rsidRPr="007F417E">
              <w:rPr>
                <w:rFonts w:ascii="Arial" w:eastAsia="Arial" w:hAnsi="Arial" w:cs="Arial"/>
                <w:sz w:val="20"/>
                <w:szCs w:val="20"/>
              </w:rPr>
              <w:t>capacitive reactance in parallel normalized to stature; XcpI-specific, capacitive reactance in parallel normalized to segment length.</w:t>
            </w:r>
          </w:p>
          <w:p w14:paraId="3AA11DBE" w14:textId="2922CC64" w:rsidR="007F417E" w:rsidRPr="007F417E" w:rsidRDefault="008F5370" w:rsidP="007F417E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sz w:val="20"/>
                <w:szCs w:val="20"/>
              </w:rPr>
              <w:t xml:space="preserve">* Significant difference between </w:t>
            </w:r>
            <w:r w:rsidR="00570D5E">
              <w:rPr>
                <w:rFonts w:ascii="Arial" w:eastAsia="Arial" w:hAnsi="Arial" w:cs="Arial"/>
                <w:sz w:val="20"/>
                <w:szCs w:val="20"/>
              </w:rPr>
              <w:t>moments</w:t>
            </w:r>
            <w:r w:rsidRPr="007F417E">
              <w:rPr>
                <w:rFonts w:ascii="Arial" w:eastAsia="Arial" w:hAnsi="Arial" w:cs="Arial"/>
                <w:sz w:val="20"/>
                <w:szCs w:val="20"/>
              </w:rPr>
              <w:t xml:space="preserve"> at 95% level.</w:t>
            </w:r>
          </w:p>
          <w:p w14:paraId="0737C901" w14:textId="4438EBF1" w:rsidR="008F5370" w:rsidRPr="007F417E" w:rsidRDefault="008F5370" w:rsidP="007F417E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#</w:t>
            </w:r>
            <w:r w:rsidRPr="007F41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F417E">
              <w:rPr>
                <w:rFonts w:ascii="Arial" w:hAnsi="Arial" w:cs="Arial"/>
                <w:sz w:val="20"/>
                <w:szCs w:val="20"/>
              </w:rPr>
              <w:t>B</w:t>
            </w:r>
            <w:r w:rsidRPr="007F417E">
              <w:rPr>
                <w:rFonts w:ascii="Arial" w:eastAsia="Arial" w:hAnsi="Arial" w:cs="Arial"/>
                <w:sz w:val="20"/>
                <w:szCs w:val="20"/>
              </w:rPr>
              <w:t>MI-for-age and stature-for-age z-scores were calculated based on the WHO growth reference for children and adolescents aged 5</w:t>
            </w:r>
            <w:r w:rsidR="00570D5E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7F417E">
              <w:rPr>
                <w:rFonts w:ascii="Arial" w:eastAsia="Arial" w:hAnsi="Arial" w:cs="Arial"/>
                <w:sz w:val="20"/>
                <w:szCs w:val="20"/>
              </w:rPr>
              <w:t>19 years.</w:t>
            </w:r>
          </w:p>
        </w:tc>
      </w:tr>
    </w:tbl>
    <w:p w14:paraId="4761170E" w14:textId="77777777" w:rsidR="00312A81" w:rsidRDefault="00312A81" w:rsidP="007F417E"/>
    <w:sectPr w:rsidR="00312A81" w:rsidSect="00312A8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81"/>
    <w:rsid w:val="000172B4"/>
    <w:rsid w:val="000F003F"/>
    <w:rsid w:val="001F752C"/>
    <w:rsid w:val="002E4A39"/>
    <w:rsid w:val="002F77C5"/>
    <w:rsid w:val="00312A81"/>
    <w:rsid w:val="00337F02"/>
    <w:rsid w:val="003B3000"/>
    <w:rsid w:val="003E2242"/>
    <w:rsid w:val="004A3F6A"/>
    <w:rsid w:val="00570D5E"/>
    <w:rsid w:val="006E58E8"/>
    <w:rsid w:val="00752470"/>
    <w:rsid w:val="007B6354"/>
    <w:rsid w:val="007F417E"/>
    <w:rsid w:val="008F5370"/>
    <w:rsid w:val="00B5434B"/>
    <w:rsid w:val="00B74DB1"/>
    <w:rsid w:val="00BD28FF"/>
    <w:rsid w:val="00EC1C09"/>
    <w:rsid w:val="00F5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8BD8"/>
  <w15:chartTrackingRefBased/>
  <w15:docId w15:val="{2781A1B6-A092-4E79-90BB-5D6A15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A81"/>
    <w:pPr>
      <w:spacing w:after="0" w:line="240" w:lineRule="auto"/>
    </w:pPr>
    <w:rPr>
      <w:rFonts w:ascii="Aptos" w:eastAsiaTheme="minorEastAsia" w:hAnsi="Aptos" w:cs="Aptos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312A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12A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12A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12A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12A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12A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12A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12A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12A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12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12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312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12A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12A8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12A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12A8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12A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12A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12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1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12A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1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12A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12A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2A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312A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12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12A8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12A8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312A81"/>
    <w:pPr>
      <w:spacing w:after="0" w:line="240" w:lineRule="auto"/>
    </w:pPr>
    <w:rPr>
      <w:rFonts w:ascii="Aptos" w:eastAsia="Aptos" w:hAnsi="Aptos" w:cs="Aptos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39"/>
    <w:rsid w:val="00312A81"/>
    <w:pPr>
      <w:spacing w:after="0" w:line="240" w:lineRule="auto"/>
    </w:pPr>
    <w:rPr>
      <w:rFonts w:ascii="Aptos" w:eastAsia="Aptos" w:hAnsi="Aptos" w:cs="Aptos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312A81"/>
    <w:pPr>
      <w:spacing w:after="0" w:line="240" w:lineRule="auto"/>
    </w:pPr>
    <w:rPr>
      <w:rFonts w:ascii="Aptos" w:eastAsiaTheme="minorEastAsia" w:hAnsi="Aptos" w:cs="Aptos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12A81"/>
    <w:rPr>
      <w:rFonts w:ascii="Times New Roman" w:hAnsi="Times New Roman" w:cs="Times New Roman"/>
    </w:rPr>
  </w:style>
  <w:style w:type="paragraph" w:styleId="Legenda">
    <w:name w:val="caption"/>
    <w:basedOn w:val="Normal"/>
    <w:next w:val="Normal"/>
    <w:uiPriority w:val="35"/>
    <w:unhideWhenUsed/>
    <w:qFormat/>
    <w:rsid w:val="00337F02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Rosa</dc:creator>
  <cp:keywords/>
  <dc:description/>
  <cp:lastModifiedBy>Gil Rosa</cp:lastModifiedBy>
  <cp:revision>5</cp:revision>
  <dcterms:created xsi:type="dcterms:W3CDTF">2025-12-03T14:21:00Z</dcterms:created>
  <dcterms:modified xsi:type="dcterms:W3CDTF">2026-03-01T15:02:00Z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c4266b2d-3d25-4e3b-bd79-0fc868e2a9ec</vt:lpwstr>
  </property>
</Properties>
</file>