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B516">
      <w:pPr>
        <w:pStyle w:val="2"/>
        <w:spacing w:after="160" w:afterAutospacing="0" w:line="360" w:lineRule="auto"/>
        <w:jc w:val="center"/>
        <w:rPr>
          <w:rFonts w:ascii="Times New Roman" w:hAnsi="Times New Roman"/>
          <w:color w:val="auto"/>
          <w:szCs w:val="24"/>
          <w:highlight w:val="none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auto"/>
          <w:szCs w:val="24"/>
          <w:highlight w:val="none"/>
        </w:rPr>
        <w:t xml:space="preserve">Interview </w:t>
      </w:r>
      <w:r>
        <w:rPr>
          <w:rFonts w:hint="eastAsia" w:ascii="Times New Roman" w:hAnsi="Times New Roman"/>
          <w:b/>
          <w:bCs/>
          <w:color w:val="auto"/>
          <w:szCs w:val="24"/>
          <w:highlight w:val="none"/>
        </w:rPr>
        <w:t>guide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576"/>
      </w:tblGrid>
      <w:tr w14:paraId="6613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8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 w14:paraId="1A17B9DA">
            <w:pPr>
              <w:pStyle w:val="2"/>
              <w:spacing w:after="160" w:afterAutospacing="0" w:line="360" w:lineRule="auto"/>
              <w:jc w:val="both"/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  <w:t>No.</w:t>
            </w:r>
          </w:p>
        </w:tc>
        <w:tc>
          <w:tcPr>
            <w:tcW w:w="82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top"/>
          </w:tcPr>
          <w:p w14:paraId="23A4D404">
            <w:pPr>
              <w:pStyle w:val="2"/>
              <w:spacing w:after="160" w:afterAutospacing="0" w:line="360" w:lineRule="auto"/>
              <w:jc w:val="both"/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  <w:t>Question</w:t>
            </w:r>
          </w:p>
        </w:tc>
      </w:tr>
      <w:tr w14:paraId="3792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CDE2C51">
            <w:pPr>
              <w:pStyle w:val="2"/>
              <w:spacing w:after="160" w:afterAutospacing="0" w:line="360" w:lineRule="auto"/>
              <w:jc w:val="both"/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  <w:t>1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EB6F2D8">
            <w:pPr>
              <w:pStyle w:val="2"/>
              <w:spacing w:after="160" w:afterAutospacing="0" w:line="360" w:lineRule="auto"/>
              <w:jc w:val="both"/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  <w:t>What is your experience when you face a clinical CPR event?</w:t>
            </w:r>
          </w:p>
        </w:tc>
      </w:tr>
      <w:tr w14:paraId="796E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27E7A488">
            <w:pPr>
              <w:pStyle w:val="2"/>
              <w:spacing w:after="160" w:afterAutospacing="0" w:line="360" w:lineRule="auto"/>
              <w:jc w:val="both"/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  <w:t>2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2CC7F3D2">
            <w:pPr>
              <w:pStyle w:val="2"/>
              <w:spacing w:after="160" w:afterAutospacing="0" w:line="360" w:lineRule="auto"/>
              <w:jc w:val="both"/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  <w:t xml:space="preserve">How did the </w:t>
            </w:r>
            <w:r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  <w:t>team-based CPR training</w:t>
            </w:r>
            <w:r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  <w:t xml:space="preserve"> affect your experience of a </w:t>
            </w:r>
            <w:r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  <w:t>clinica</w:t>
            </w:r>
            <w:r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  <w:t>l CPR event?</w:t>
            </w:r>
          </w:p>
        </w:tc>
      </w:tr>
      <w:tr w14:paraId="533F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07B11FB">
            <w:pPr>
              <w:pStyle w:val="2"/>
              <w:spacing w:after="160" w:afterAutospacing="0" w:line="360" w:lineRule="auto"/>
              <w:jc w:val="both"/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  <w:t>3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C455689">
            <w:pPr>
              <w:pStyle w:val="2"/>
              <w:spacing w:after="160" w:afterAutospacing="0" w:line="360" w:lineRule="auto"/>
              <w:jc w:val="both"/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  <w:t>What situations have you encountered in clinical practice that are different from simulation training?</w:t>
            </w:r>
          </w:p>
        </w:tc>
      </w:tr>
      <w:tr w14:paraId="1DD5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0A13C665">
            <w:pPr>
              <w:pStyle w:val="2"/>
              <w:spacing w:after="160" w:afterAutospacing="0" w:line="360" w:lineRule="auto"/>
              <w:jc w:val="both"/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  <w:t>4</w:t>
            </w:r>
          </w:p>
        </w:tc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DE9B8B5">
            <w:pPr>
              <w:pStyle w:val="2"/>
              <w:spacing w:after="160" w:afterAutospacing="0" w:line="360" w:lineRule="auto"/>
              <w:jc w:val="both"/>
              <w:rPr>
                <w:rFonts w:ascii="Times New Roman" w:hAnsi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  <w:t>How did you feel during the learning transfer from training to clinical practice?</w:t>
            </w:r>
          </w:p>
        </w:tc>
      </w:tr>
      <w:tr w14:paraId="00EF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 w14:paraId="439A2DE9">
            <w:pPr>
              <w:pStyle w:val="2"/>
              <w:spacing w:after="160" w:afterAutospacing="0" w:line="360" w:lineRule="auto"/>
              <w:jc w:val="both"/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  <w:t>5</w:t>
            </w:r>
          </w:p>
        </w:tc>
        <w:tc>
          <w:tcPr>
            <w:tcW w:w="82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top"/>
          </w:tcPr>
          <w:p w14:paraId="076C6EFF">
            <w:pPr>
              <w:pStyle w:val="2"/>
              <w:spacing w:after="160" w:afterAutospacing="0" w:line="360" w:lineRule="auto"/>
              <w:jc w:val="both"/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4"/>
                <w:highlight w:val="none"/>
              </w:rPr>
              <w:t>What factors influence your learning transfer from training to clinical practice?</w:t>
            </w:r>
          </w:p>
        </w:tc>
      </w:tr>
    </w:tbl>
    <w:p w14:paraId="30EF27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zI1NGI1NjYzY2FhOWY5NjVmYmYzMmQ5Y2EzM2QifQ=="/>
  </w:docVars>
  <w:rsids>
    <w:rsidRoot w:val="7AF27DA3"/>
    <w:rsid w:val="07883A2C"/>
    <w:rsid w:val="24DD5B8E"/>
    <w:rsid w:val="271B299E"/>
    <w:rsid w:val="2AA1140C"/>
    <w:rsid w:val="34296EA8"/>
    <w:rsid w:val="36EB2DB4"/>
    <w:rsid w:val="3C616C4D"/>
    <w:rsid w:val="3CEA2E8B"/>
    <w:rsid w:val="3D232155"/>
    <w:rsid w:val="3DFF671E"/>
    <w:rsid w:val="3EFB1333"/>
    <w:rsid w:val="46105A2F"/>
    <w:rsid w:val="46A936CA"/>
    <w:rsid w:val="49575660"/>
    <w:rsid w:val="50E7551B"/>
    <w:rsid w:val="53F02939"/>
    <w:rsid w:val="5EAA5DDA"/>
    <w:rsid w:val="619E1C26"/>
    <w:rsid w:val="67924C7A"/>
    <w:rsid w:val="67D461C7"/>
    <w:rsid w:val="742F0F2B"/>
    <w:rsid w:val="74CF77B0"/>
    <w:rsid w:val="7AF2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AU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403</Characters>
  <Lines>0</Lines>
  <Paragraphs>0</Paragraphs>
  <TotalTime>0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2025-04-03T07:18:00Z</dcterms:created>
  <dc:creator>雬</dc:creator>
  <cp:lastModifiedBy>大刘刘</cp:lastModifiedBy>
  <dcterms:modified xsi:type="dcterms:W3CDTF">2026-03-27T13:46:27Z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97F4FA90A9C045EA86DB276E959EE672_13</vt:lpwstr>
  </property>
  <property fmtid="{D5CDD505-2E9C-101B-9397-08002B2CF9AE}" pid="4" name="KSOTemplateDocerSaveRecord">
    <vt:lpwstr>eyJoZGlkIjoiMjI1YTdlNGY4MjBlMzk3OWJhYjFhMjNiMjcxNWY1NjAiLCJ1c2VySWQiOiIzODc5ODcwMjYifQ==</vt:lpwstr>
  </property>
</Properties>
</file>