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371BA" w14:textId="13E18BEB" w:rsidR="000C3315" w:rsidRDefault="00B231B3" w:rsidP="00B231B3">
      <w:pPr>
        <w:jc w:val="center"/>
        <w:rPr>
          <w:rFonts w:ascii="Times New Roman" w:hAnsi="Times New Roman" w:cs="Times New Roman"/>
          <w:b/>
          <w:bCs/>
          <w:sz w:val="24"/>
          <w:szCs w:val="24"/>
        </w:rPr>
      </w:pPr>
      <w:r w:rsidRPr="00B231B3">
        <w:rPr>
          <w:rFonts w:ascii="Times New Roman" w:hAnsi="Times New Roman" w:cs="Times New Roman"/>
          <w:b/>
          <w:bCs/>
          <w:sz w:val="24"/>
          <w:szCs w:val="24"/>
        </w:rPr>
        <w:t>Supplementary Material</w:t>
      </w:r>
    </w:p>
    <w:p w14:paraId="7D4C4519" w14:textId="77777777" w:rsidR="00B231B3" w:rsidRPr="00B231B3" w:rsidRDefault="00B231B3" w:rsidP="00B231B3">
      <w:pPr>
        <w:jc w:val="center"/>
        <w:rPr>
          <w:rFonts w:ascii="Times New Roman" w:hAnsi="Times New Roman" w:cs="Times New Roman"/>
          <w:b/>
          <w:bCs/>
          <w:sz w:val="24"/>
          <w:szCs w:val="24"/>
        </w:rPr>
      </w:pPr>
    </w:p>
    <w:p w14:paraId="78EB672B" w14:textId="6237A7BF" w:rsidR="00B231B3" w:rsidRDefault="00B231B3" w:rsidP="00B231B3">
      <w:pPr>
        <w:jc w:val="center"/>
        <w:rPr>
          <w:rFonts w:ascii="Times New Roman" w:hAnsi="Times New Roman" w:cs="Times New Roman"/>
          <w:b/>
          <w:bCs/>
          <w:sz w:val="28"/>
          <w:szCs w:val="28"/>
        </w:rPr>
      </w:pPr>
      <w:r w:rsidRPr="00B231B3">
        <w:rPr>
          <w:rFonts w:ascii="Times New Roman" w:hAnsi="Times New Roman" w:cs="Times New Roman"/>
          <w:b/>
          <w:bCs/>
          <w:sz w:val="28"/>
          <w:szCs w:val="28"/>
        </w:rPr>
        <w:t>Internet of Things-Based Wireless Communication System for Smart Ocean Monitoring Systems</w:t>
      </w:r>
    </w:p>
    <w:p w14:paraId="3143673A" w14:textId="77777777" w:rsidR="00B231B3" w:rsidRPr="00B231B3" w:rsidRDefault="00B231B3" w:rsidP="00B231B3">
      <w:pPr>
        <w:jc w:val="center"/>
        <w:rPr>
          <w:rFonts w:ascii="Times New Roman" w:hAnsi="Times New Roman" w:cs="Times New Roman"/>
          <w:b/>
          <w:bCs/>
          <w:sz w:val="28"/>
          <w:szCs w:val="28"/>
        </w:rPr>
      </w:pPr>
    </w:p>
    <w:p w14:paraId="60841A11" w14:textId="24602D41" w:rsidR="00B231B3" w:rsidRDefault="00B231B3" w:rsidP="00B231B3">
      <w:pPr>
        <w:jc w:val="both"/>
        <w:rPr>
          <w:rFonts w:ascii="Times New Roman" w:hAnsi="Times New Roman" w:cs="Times New Roman"/>
          <w:sz w:val="24"/>
          <w:szCs w:val="24"/>
        </w:rPr>
      </w:pPr>
      <w:r w:rsidRPr="00B231B3">
        <w:rPr>
          <w:rFonts w:ascii="Times New Roman" w:hAnsi="Times New Roman" w:cs="Times New Roman"/>
          <w:sz w:val="24"/>
          <w:szCs w:val="24"/>
        </w:rPr>
        <w:t>The given supplementary material contains all the datasets, mathematical equations (Eq. 1-48), algorithmic structures, and performance analysis findings to guarantee the reproducibility and validation of the presented research study.</w:t>
      </w:r>
    </w:p>
    <w:p w14:paraId="77FBAE67" w14:textId="77777777" w:rsidR="00992324" w:rsidRDefault="00992324" w:rsidP="00B231B3">
      <w:pPr>
        <w:jc w:val="both"/>
        <w:rPr>
          <w:rFonts w:ascii="Times New Roman" w:hAnsi="Times New Roman" w:cs="Times New Roman"/>
          <w:sz w:val="24"/>
          <w:szCs w:val="24"/>
        </w:rPr>
      </w:pPr>
    </w:p>
    <w:p w14:paraId="01134CF6" w14:textId="1C1E0FDF" w:rsidR="00992324" w:rsidRDefault="00B837CD" w:rsidP="00992324">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Simulation Dataset</w:t>
      </w:r>
    </w:p>
    <w:p w14:paraId="498B33E0" w14:textId="77777777" w:rsidR="00B837CD" w:rsidRDefault="00B837CD" w:rsidP="00B837CD">
      <w:pPr>
        <w:pStyle w:val="ListParagraph"/>
        <w:jc w:val="both"/>
        <w:rPr>
          <w:rFonts w:ascii="Times New Roman" w:hAnsi="Times New Roman" w:cs="Times New Roman"/>
          <w:sz w:val="24"/>
          <w:szCs w:val="24"/>
        </w:rPr>
      </w:pPr>
    </w:p>
    <w:p w14:paraId="4C358A20" w14:textId="2407692D" w:rsidR="00B837CD" w:rsidRPr="00B837CD" w:rsidRDefault="00B837CD" w:rsidP="00B837CD">
      <w:pPr>
        <w:pStyle w:val="ListParagraph"/>
        <w:jc w:val="both"/>
        <w:rPr>
          <w:rFonts w:ascii="Times New Roman" w:hAnsi="Times New Roman" w:cs="Times New Roman"/>
          <w:sz w:val="24"/>
          <w:szCs w:val="24"/>
        </w:rPr>
      </w:pPr>
      <w:r w:rsidRPr="00B837CD">
        <w:rPr>
          <w:rFonts w:ascii="Times New Roman" w:hAnsi="Times New Roman" w:cs="Times New Roman"/>
          <w:sz w:val="24"/>
          <w:szCs w:val="24"/>
        </w:rPr>
        <w:drawing>
          <wp:inline distT="0" distB="0" distL="0" distR="0" wp14:anchorId="63083065" wp14:editId="0E8BF774">
            <wp:extent cx="5301343" cy="963827"/>
            <wp:effectExtent l="0" t="0" r="0" b="8255"/>
            <wp:docPr id="7708314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52845" cy="991371"/>
                    </a:xfrm>
                    <a:prstGeom prst="rect">
                      <a:avLst/>
                    </a:prstGeom>
                    <a:noFill/>
                    <a:ln>
                      <a:noFill/>
                    </a:ln>
                  </pic:spPr>
                </pic:pic>
              </a:graphicData>
            </a:graphic>
          </wp:inline>
        </w:drawing>
      </w:r>
    </w:p>
    <w:p w14:paraId="0A0ED287" w14:textId="06F978FD" w:rsidR="00B837CD" w:rsidRPr="00B837CD" w:rsidRDefault="00B837CD" w:rsidP="00B837CD">
      <w:pPr>
        <w:pStyle w:val="ListParagraph"/>
        <w:jc w:val="both"/>
        <w:rPr>
          <w:rFonts w:ascii="Times New Roman" w:hAnsi="Times New Roman" w:cs="Times New Roman"/>
          <w:sz w:val="24"/>
          <w:szCs w:val="24"/>
        </w:rPr>
      </w:pPr>
    </w:p>
    <w:p w14:paraId="6F2ED2AF" w14:textId="0189886E" w:rsidR="00B231B3" w:rsidRDefault="00B231B3" w:rsidP="00992324">
      <w:pPr>
        <w:pStyle w:val="ListParagraph"/>
        <w:numPr>
          <w:ilvl w:val="0"/>
          <w:numId w:val="3"/>
        </w:numPr>
        <w:jc w:val="both"/>
        <w:rPr>
          <w:rFonts w:ascii="Times New Roman" w:hAnsi="Times New Roman" w:cs="Times New Roman"/>
          <w:sz w:val="24"/>
          <w:szCs w:val="24"/>
        </w:rPr>
      </w:pPr>
      <w:r w:rsidRPr="00992324">
        <w:rPr>
          <w:rFonts w:ascii="Times New Roman" w:hAnsi="Times New Roman" w:cs="Times New Roman"/>
          <w:sz w:val="24"/>
          <w:szCs w:val="24"/>
        </w:rPr>
        <w:t>.Mathematical Equations (Eq. 1-48)</w:t>
      </w:r>
    </w:p>
    <w:p w14:paraId="7567DF8C" w14:textId="77777777" w:rsidR="005123E8" w:rsidRPr="00992324" w:rsidRDefault="005123E8" w:rsidP="005123E8">
      <w:pPr>
        <w:pStyle w:val="ListParagraph"/>
        <w:jc w:val="both"/>
        <w:rPr>
          <w:rFonts w:ascii="Times New Roman" w:hAnsi="Times New Roman" w:cs="Times New Roman"/>
          <w:sz w:val="24"/>
          <w:szCs w:val="24"/>
        </w:rPr>
      </w:pPr>
    </w:p>
    <w:p w14:paraId="4873D71A" w14:textId="1F0FCA67" w:rsidR="005123E8" w:rsidRDefault="005123E8"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Sensor Data Acquisition mathematical model</w:t>
      </w:r>
    </w:p>
    <w:p w14:paraId="7801E0C6" w14:textId="77777777" w:rsidR="005123E8" w:rsidRDefault="005123E8" w:rsidP="005123E8">
      <w:pPr>
        <w:pStyle w:val="ListParagraph"/>
        <w:tabs>
          <w:tab w:val="center" w:pos="4254"/>
          <w:tab w:val="center" w:pos="6172"/>
        </w:tabs>
        <w:spacing w:after="0" w:line="276" w:lineRule="auto"/>
        <w:ind w:left="1080"/>
        <w:rPr>
          <w:rFonts w:ascii="Cambria Math" w:eastAsia="Cambria Math" w:hAnsi="Cambria Math" w:cs="Cambria Math"/>
        </w:rPr>
      </w:pPr>
    </w:p>
    <w:p w14:paraId="001DD6DE" w14:textId="3B4E15D7" w:rsidR="005123E8" w:rsidRDefault="009C0AFA" w:rsidP="005123E8">
      <w:pPr>
        <w:pStyle w:val="ListParagraph"/>
        <w:tabs>
          <w:tab w:val="center" w:pos="4254"/>
          <w:tab w:val="center" w:pos="6172"/>
        </w:tabs>
        <w:spacing w:after="0" w:line="276" w:lineRule="auto"/>
        <w:ind w:left="1080"/>
        <w:rPr>
          <w:rFonts w:ascii="Cambria Math" w:eastAsia="Cambria Math" w:hAnsi="Cambria Math" w:cs="Cambria Math"/>
        </w:rPr>
      </w:pPr>
      <w:r>
        <w:rPr>
          <w:rFonts w:ascii="Cambria Math" w:eastAsia="Cambria Math" w:hAnsi="Cambria Math" w:cs="Cambria Math"/>
        </w:rPr>
        <w:t xml:space="preserve">            </w:t>
      </w:r>
      <w:r w:rsidR="005123E8" w:rsidRPr="005123E8">
        <w:rPr>
          <w:rFonts w:ascii="Cambria Math" w:eastAsia="Cambria Math" w:hAnsi="Cambria Math" w:cs="Cambria Math"/>
        </w:rPr>
        <w:t>𝐷</w:t>
      </w:r>
      <w:r w:rsidR="005123E8" w:rsidRPr="005123E8">
        <w:rPr>
          <w:rFonts w:ascii="Cambria Math" w:eastAsia="Cambria Math" w:hAnsi="Cambria Math" w:cs="Cambria Math"/>
          <w:vertAlign w:val="subscript"/>
        </w:rPr>
        <w:t>𝑖</w:t>
      </w:r>
      <w:r w:rsidR="005123E8" w:rsidRPr="005123E8">
        <w:rPr>
          <w:rFonts w:ascii="Cambria Math" w:eastAsia="Cambria Math" w:hAnsi="Cambria Math" w:cs="Cambria Math"/>
        </w:rPr>
        <w:t>(𝑡) = 𝑆</w:t>
      </w:r>
      <w:r w:rsidR="005123E8" w:rsidRPr="005123E8">
        <w:rPr>
          <w:rFonts w:ascii="Cambria Math" w:eastAsia="Cambria Math" w:hAnsi="Cambria Math" w:cs="Cambria Math"/>
          <w:vertAlign w:val="subscript"/>
        </w:rPr>
        <w:t>𝑖</w:t>
      </w:r>
      <w:r w:rsidR="005123E8" w:rsidRPr="005123E8">
        <w:rPr>
          <w:rFonts w:ascii="Cambria Math" w:eastAsia="Cambria Math" w:hAnsi="Cambria Math" w:cs="Cambria Math"/>
        </w:rPr>
        <w:t>(𝑡) + 𝑁</w:t>
      </w:r>
      <w:r w:rsidR="005123E8" w:rsidRPr="005123E8">
        <w:rPr>
          <w:rFonts w:ascii="Cambria Math" w:eastAsia="Cambria Math" w:hAnsi="Cambria Math" w:cs="Cambria Math"/>
          <w:vertAlign w:val="subscript"/>
        </w:rPr>
        <w:t>𝑖</w:t>
      </w:r>
      <w:r w:rsidR="005123E8" w:rsidRPr="005123E8">
        <w:rPr>
          <w:rFonts w:ascii="Cambria Math" w:eastAsia="Cambria Math" w:hAnsi="Cambria Math" w:cs="Cambria Math"/>
        </w:rPr>
        <w:t>(𝑡)</w:t>
      </w:r>
      <w:r w:rsidR="005123E8" w:rsidRPr="005123E8">
        <w:rPr>
          <w:rFonts w:ascii="Cambria Math" w:eastAsia="Cambria Math" w:hAnsi="Cambria Math" w:cs="Cambria Math"/>
        </w:rPr>
        <w:tab/>
      </w:r>
      <w:r w:rsidR="005123E8" w:rsidRPr="005123E8">
        <w:rPr>
          <w:rFonts w:ascii="Cambria Math" w:eastAsia="Cambria Math" w:hAnsi="Cambria Math" w:cs="Cambria Math"/>
        </w:rPr>
        <w:tab/>
      </w:r>
      <w:r w:rsidR="005123E8" w:rsidRPr="005123E8">
        <w:rPr>
          <w:rFonts w:ascii="Cambria Math" w:eastAsia="Cambria Math" w:hAnsi="Cambria Math" w:cs="Cambria Math"/>
        </w:rPr>
        <w:tab/>
      </w:r>
      <w:r w:rsidR="005123E8" w:rsidRPr="005123E8">
        <w:rPr>
          <w:rFonts w:ascii="Cambria Math" w:eastAsia="Cambria Math" w:hAnsi="Cambria Math" w:cs="Cambria Math"/>
        </w:rPr>
        <w:tab/>
      </w:r>
      <w:r w:rsidR="005123E8">
        <w:t>(1)</w:t>
      </w:r>
      <w:r w:rsidR="005123E8" w:rsidRPr="005123E8">
        <w:rPr>
          <w:rFonts w:ascii="Cambria Math" w:eastAsia="Cambria Math" w:hAnsi="Cambria Math" w:cs="Cambria Math"/>
        </w:rPr>
        <w:t xml:space="preserve"> </w:t>
      </w:r>
    </w:p>
    <w:p w14:paraId="0C12B92B" w14:textId="77777777" w:rsidR="005123E8" w:rsidRDefault="005123E8" w:rsidP="005123E8">
      <w:pPr>
        <w:pStyle w:val="ListParagraph"/>
        <w:tabs>
          <w:tab w:val="center" w:pos="4254"/>
          <w:tab w:val="center" w:pos="6172"/>
        </w:tabs>
        <w:spacing w:after="0" w:line="276" w:lineRule="auto"/>
        <w:ind w:left="1080"/>
        <w:rPr>
          <w:rFonts w:ascii="Cambria Math" w:eastAsia="Cambria Math" w:hAnsi="Cambria Math" w:cs="Cambria Math"/>
        </w:rPr>
      </w:pPr>
    </w:p>
    <w:p w14:paraId="298C57B5" w14:textId="5A147701" w:rsidR="005123E8" w:rsidRPr="009C0AFA" w:rsidRDefault="005123E8"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Sensor Sampling Model</w:t>
      </w:r>
    </w:p>
    <w:p w14:paraId="1BE953E9" w14:textId="77777777" w:rsidR="009C0AFA" w:rsidRDefault="009C0AFA" w:rsidP="009C0AFA">
      <w:pPr>
        <w:pStyle w:val="ListParagraph"/>
        <w:tabs>
          <w:tab w:val="center" w:pos="4288"/>
          <w:tab w:val="center" w:pos="5475"/>
        </w:tabs>
        <w:spacing w:after="0" w:line="276" w:lineRule="auto"/>
        <w:ind w:left="1080"/>
        <w:rPr>
          <w:rFonts w:ascii="Calibri" w:eastAsia="Calibri" w:hAnsi="Calibri" w:cs="Calibri"/>
        </w:rPr>
      </w:pPr>
    </w:p>
    <w:p w14:paraId="158D39D9" w14:textId="4B5F23B2" w:rsidR="009C0AFA" w:rsidRDefault="009C0AFA" w:rsidP="009C0AFA">
      <w:pPr>
        <w:pStyle w:val="ListParagraph"/>
        <w:tabs>
          <w:tab w:val="center" w:pos="4288"/>
          <w:tab w:val="center" w:pos="5475"/>
        </w:tabs>
        <w:spacing w:after="0" w:line="276" w:lineRule="auto"/>
        <w:ind w:left="1080"/>
        <w:rPr>
          <w:rFonts w:ascii="Cambria Math" w:eastAsia="Cambria Math" w:hAnsi="Cambria Math" w:cs="Cambria Math"/>
        </w:rPr>
      </w:pPr>
      <w:r>
        <w:rPr>
          <w:rFonts w:ascii="Calibri" w:eastAsia="Calibri" w:hAnsi="Calibri" w:cs="Calibri"/>
        </w:rPr>
        <w:t xml:space="preserve">           </w:t>
      </w:r>
      <w:r w:rsidRPr="009C0AFA">
        <w:rPr>
          <w:noProof/>
          <w:color w:val="0D0D0D" w:themeColor="text1" w:themeTint="F2"/>
        </w:rPr>
        <w:drawing>
          <wp:inline distT="0" distB="0" distL="0" distR="0" wp14:anchorId="65F1031C" wp14:editId="6A113BBC">
            <wp:extent cx="481584" cy="353568"/>
            <wp:effectExtent l="0" t="0" r="0" b="0"/>
            <wp:docPr id="65731" name="Picture 65731"/>
            <wp:cNvGraphicFramePr/>
            <a:graphic xmlns:a="http://schemas.openxmlformats.org/drawingml/2006/main">
              <a:graphicData uri="http://schemas.openxmlformats.org/drawingml/2006/picture">
                <pic:pic xmlns:pic="http://schemas.openxmlformats.org/drawingml/2006/picture">
                  <pic:nvPicPr>
                    <pic:cNvPr id="65731" name="Picture 65731"/>
                    <pic:cNvPicPr/>
                  </pic:nvPicPr>
                  <pic:blipFill>
                    <a:blip r:embed="rId6"/>
                    <a:stretch>
                      <a:fillRect/>
                    </a:stretch>
                  </pic:blipFill>
                  <pic:spPr>
                    <a:xfrm>
                      <a:off x="0" y="0"/>
                      <a:ext cx="481584" cy="353568"/>
                    </a:xfrm>
                    <a:prstGeom prst="rect">
                      <a:avLst/>
                    </a:prstGeom>
                  </pic:spPr>
                </pic:pic>
              </a:graphicData>
            </a:graphic>
          </wp:inline>
        </w:drawing>
      </w:r>
      <w:r w:rsidRPr="009C0AFA">
        <w:rPr>
          <w:color w:val="0D0D0D" w:themeColor="text1" w:themeTint="F2"/>
        </w:rPr>
        <w:tab/>
      </w:r>
      <w:r>
        <w:tab/>
      </w:r>
      <w:r>
        <w:tab/>
      </w:r>
      <w:r>
        <w:tab/>
      </w:r>
      <w:r>
        <w:tab/>
        <w:t>(2)</w:t>
      </w:r>
      <w:r w:rsidRPr="009C0AFA">
        <w:rPr>
          <w:rFonts w:ascii="Cambria Math" w:eastAsia="Cambria Math" w:hAnsi="Cambria Math" w:cs="Cambria Math"/>
        </w:rPr>
        <w:t xml:space="preserve"> </w:t>
      </w:r>
    </w:p>
    <w:p w14:paraId="3DD5BA76" w14:textId="26DAC178" w:rsidR="009C0AFA" w:rsidRPr="009C0AFA" w:rsidRDefault="009C0AFA" w:rsidP="009C0AFA">
      <w:pPr>
        <w:pStyle w:val="ListParagraph"/>
        <w:numPr>
          <w:ilvl w:val="0"/>
          <w:numId w:val="5"/>
        </w:numPr>
        <w:tabs>
          <w:tab w:val="center" w:pos="4288"/>
          <w:tab w:val="center" w:pos="5475"/>
        </w:tabs>
        <w:spacing w:after="0" w:line="276" w:lineRule="auto"/>
        <w:rPr>
          <w:rFonts w:ascii="Cambria Math" w:eastAsia="Cambria Math" w:hAnsi="Cambria Math" w:cs="Cambria Math"/>
        </w:rPr>
      </w:pPr>
      <w:r>
        <w:t>Signal Attenuation Model Underwater</w:t>
      </w:r>
    </w:p>
    <w:p w14:paraId="1B231572" w14:textId="77777777" w:rsidR="009C0AFA" w:rsidRDefault="009C0AFA" w:rsidP="009C0AFA">
      <w:pPr>
        <w:tabs>
          <w:tab w:val="center" w:pos="4254"/>
          <w:tab w:val="center" w:pos="6172"/>
        </w:tabs>
        <w:spacing w:after="0" w:line="276" w:lineRule="auto"/>
        <w:rPr>
          <w:rFonts w:ascii="Cambria Math" w:eastAsia="Cambria Math" w:hAnsi="Cambria Math" w:cs="Cambria Math"/>
        </w:rPr>
      </w:pPr>
    </w:p>
    <w:p w14:paraId="232626B7" w14:textId="7FC1D5C7" w:rsidR="009C0AFA" w:rsidRDefault="009C0AFA" w:rsidP="009C0AFA">
      <w:pPr>
        <w:tabs>
          <w:tab w:val="center" w:pos="4246"/>
          <w:tab w:val="center" w:pos="6191"/>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libri" w:eastAsia="Calibri" w:hAnsi="Calibri" w:cs="Calibri"/>
        </w:rPr>
        <w:t xml:space="preserve">                   </w:t>
      </w:r>
      <w:r>
        <w:rPr>
          <w:rFonts w:ascii="Cambria Math" w:eastAsia="Cambria Math" w:hAnsi="Cambria Math" w:cs="Cambria Math"/>
        </w:rPr>
        <w:t>𝐴(𝑑, 𝑓) = 𝑑</w:t>
      </w:r>
      <w:r>
        <w:rPr>
          <w:rFonts w:ascii="Cambria Math" w:eastAsia="Cambria Math" w:hAnsi="Cambria Math" w:cs="Cambria Math"/>
          <w:vertAlign w:val="superscript"/>
        </w:rPr>
        <w:t xml:space="preserve">𝑘 </w:t>
      </w:r>
      <w:r>
        <w:rPr>
          <w:rFonts w:ascii="Cambria Math" w:eastAsia="Cambria Math" w:hAnsi="Cambria Math" w:cs="Cambria Math"/>
        </w:rPr>
        <w:t>× 𝑎(𝑓)</w:t>
      </w:r>
      <w:r>
        <w:rPr>
          <w:rFonts w:ascii="Cambria Math" w:eastAsia="Cambria Math" w:hAnsi="Cambria Math" w:cs="Cambria Math"/>
          <w:vertAlign w:val="superscript"/>
        </w:rPr>
        <w:t>𝑑</w:t>
      </w:r>
      <w:r>
        <w:rPr>
          <w:rFonts w:ascii="Cambria Math" w:eastAsia="Cambria Math" w:hAnsi="Cambria Math" w:cs="Cambria Math"/>
          <w:vertAlign w:val="superscript"/>
        </w:rPr>
        <w:tab/>
      </w:r>
      <w:r>
        <w:rPr>
          <w:rFonts w:ascii="Cambria Math" w:eastAsia="Cambria Math" w:hAnsi="Cambria Math" w:cs="Cambria Math"/>
          <w:vertAlign w:val="superscript"/>
        </w:rPr>
        <w:tab/>
      </w:r>
      <w:r>
        <w:rPr>
          <w:rFonts w:ascii="Cambria Math" w:eastAsia="Cambria Math" w:hAnsi="Cambria Math" w:cs="Cambria Math"/>
          <w:vertAlign w:val="superscript"/>
        </w:rPr>
        <w:tab/>
      </w:r>
      <w:r>
        <w:rPr>
          <w:rFonts w:ascii="Cambria Math" w:eastAsia="Cambria Math" w:hAnsi="Cambria Math" w:cs="Cambria Math"/>
          <w:vertAlign w:val="superscript"/>
        </w:rPr>
        <w:tab/>
      </w:r>
      <w:r>
        <w:t>(3)</w:t>
      </w:r>
      <w:r>
        <w:rPr>
          <w:rFonts w:ascii="Cambria Math" w:eastAsia="Cambria Math" w:hAnsi="Cambria Math" w:cs="Cambria Math"/>
        </w:rPr>
        <w:t xml:space="preserve"> </w:t>
      </w:r>
    </w:p>
    <w:p w14:paraId="3564BBB5" w14:textId="09A800EB" w:rsidR="009C0AFA" w:rsidRPr="009C0AFA" w:rsidRDefault="009C0AFA" w:rsidP="009C0AFA">
      <w:pPr>
        <w:tabs>
          <w:tab w:val="center" w:pos="4254"/>
          <w:tab w:val="center" w:pos="6172"/>
        </w:tabs>
        <w:spacing w:after="0" w:line="276" w:lineRule="auto"/>
        <w:rPr>
          <w:rFonts w:ascii="Cambria Math" w:eastAsia="Cambria Math" w:hAnsi="Cambria Math" w:cs="Cambria Math"/>
        </w:rPr>
      </w:pPr>
    </w:p>
    <w:p w14:paraId="46762069" w14:textId="658DDD8F" w:rsidR="009C0AFA" w:rsidRPr="00436E00" w:rsidRDefault="009C0AFA"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Signal to Noise Ratio Model</w:t>
      </w:r>
    </w:p>
    <w:p w14:paraId="33DE8888" w14:textId="168B31BE" w:rsidR="00436E00" w:rsidRPr="009C0AFA" w:rsidRDefault="000C66FF" w:rsidP="00436E00">
      <w:pPr>
        <w:pStyle w:val="ListParagraph"/>
        <w:tabs>
          <w:tab w:val="center" w:pos="4254"/>
          <w:tab w:val="center" w:pos="6172"/>
        </w:tabs>
        <w:spacing w:after="0" w:line="276" w:lineRule="auto"/>
        <w:ind w:left="1080"/>
        <w:rPr>
          <w:rFonts w:ascii="Cambria Math" w:eastAsia="Cambria Math" w:hAnsi="Cambria Math" w:cs="Cambria Math"/>
        </w:rPr>
      </w:pPr>
      <w:r>
        <w:rPr>
          <w:noProof/>
        </w:rPr>
        <w:drawing>
          <wp:anchor distT="0" distB="0" distL="114300" distR="114300" simplePos="0" relativeHeight="251659264" behindDoc="0" locked="0" layoutInCell="1" allowOverlap="1" wp14:anchorId="4F99262D" wp14:editId="7681642F">
            <wp:simplePos x="0" y="0"/>
            <wp:positionH relativeFrom="margin">
              <wp:posOffset>1664970</wp:posOffset>
            </wp:positionH>
            <wp:positionV relativeFrom="paragraph">
              <wp:posOffset>10795</wp:posOffset>
            </wp:positionV>
            <wp:extent cx="652780" cy="381000"/>
            <wp:effectExtent l="0" t="0" r="0" b="0"/>
            <wp:wrapSquare wrapText="bothSides"/>
            <wp:docPr id="65732" name="Picture 65732"/>
            <wp:cNvGraphicFramePr/>
            <a:graphic xmlns:a="http://schemas.openxmlformats.org/drawingml/2006/main">
              <a:graphicData uri="http://schemas.openxmlformats.org/drawingml/2006/picture">
                <pic:pic xmlns:pic="http://schemas.openxmlformats.org/drawingml/2006/picture">
                  <pic:nvPicPr>
                    <pic:cNvPr id="65732" name="Picture 657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2780" cy="381000"/>
                    </a:xfrm>
                    <a:prstGeom prst="rect">
                      <a:avLst/>
                    </a:prstGeom>
                  </pic:spPr>
                </pic:pic>
              </a:graphicData>
            </a:graphic>
            <wp14:sizeRelH relativeFrom="margin">
              <wp14:pctWidth>0</wp14:pctWidth>
            </wp14:sizeRelH>
            <wp14:sizeRelV relativeFrom="margin">
              <wp14:pctHeight>0</wp14:pctHeight>
            </wp14:sizeRelV>
          </wp:anchor>
        </w:drawing>
      </w:r>
      <w:r>
        <w:tab/>
      </w:r>
      <w:r>
        <w:t xml:space="preserve">                                                               (4)</w:t>
      </w:r>
      <w:r>
        <w:tab/>
      </w:r>
      <w:r>
        <w:tab/>
      </w:r>
      <w:r>
        <w:tab/>
      </w:r>
      <w:r>
        <w:tab/>
      </w:r>
      <w:r>
        <w:tab/>
      </w:r>
    </w:p>
    <w:p w14:paraId="698371A6" w14:textId="77777777" w:rsidR="009C0AFA" w:rsidRDefault="009C0AFA" w:rsidP="000C66FF">
      <w:pPr>
        <w:tabs>
          <w:tab w:val="center" w:pos="4254"/>
          <w:tab w:val="center" w:pos="6172"/>
        </w:tabs>
        <w:spacing w:after="0" w:line="276" w:lineRule="auto"/>
        <w:rPr>
          <w:rFonts w:ascii="Cambria Math" w:eastAsia="Cambria Math" w:hAnsi="Cambria Math" w:cs="Cambria Math"/>
        </w:rPr>
      </w:pPr>
    </w:p>
    <w:p w14:paraId="6C021318" w14:textId="6A296DB7" w:rsidR="009C0AFA" w:rsidRPr="000C66FF" w:rsidRDefault="000C66FF"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Model of Edge Processing of Energy</w:t>
      </w:r>
    </w:p>
    <w:p w14:paraId="44A2EF84" w14:textId="77777777" w:rsidR="000C66FF" w:rsidRDefault="000C66FF" w:rsidP="000C66FF">
      <w:pPr>
        <w:tabs>
          <w:tab w:val="center" w:pos="4254"/>
          <w:tab w:val="center" w:pos="6172"/>
        </w:tabs>
        <w:spacing w:after="0" w:line="276" w:lineRule="auto"/>
        <w:rPr>
          <w:rFonts w:ascii="Cambria Math" w:eastAsia="Cambria Math" w:hAnsi="Cambria Math" w:cs="Cambria Math"/>
        </w:rPr>
      </w:pPr>
    </w:p>
    <w:p w14:paraId="48AF8657" w14:textId="6FA5965B" w:rsidR="000C66FF" w:rsidRDefault="000C66FF" w:rsidP="000C66FF">
      <w:pPr>
        <w:tabs>
          <w:tab w:val="center" w:pos="4249"/>
          <w:tab w:val="center" w:pos="5831"/>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libri" w:eastAsia="Calibri" w:hAnsi="Calibri" w:cs="Calibri"/>
        </w:rPr>
        <w:t xml:space="preserve">                                </w:t>
      </w:r>
      <w:r>
        <w:rPr>
          <w:rFonts w:ascii="Cambria Math" w:eastAsia="Cambria Math" w:hAnsi="Cambria Math" w:cs="Cambria Math"/>
        </w:rPr>
        <w:t>𝐸</w:t>
      </w:r>
      <w:r>
        <w:rPr>
          <w:rFonts w:ascii="Cambria Math" w:eastAsia="Cambria Math" w:hAnsi="Cambria Math" w:cs="Cambria Math"/>
          <w:vertAlign w:val="subscript"/>
        </w:rPr>
        <w:t xml:space="preserve">𝑝 </w:t>
      </w:r>
      <w:r>
        <w:rPr>
          <w:rFonts w:ascii="Cambria Math" w:eastAsia="Cambria Math" w:hAnsi="Cambria Math" w:cs="Cambria Math"/>
        </w:rPr>
        <w:t>= 𝛼𝐷 + 𝛽𝐶</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(5)</w:t>
      </w:r>
      <w:r>
        <w:rPr>
          <w:rFonts w:ascii="Cambria Math" w:eastAsia="Cambria Math" w:hAnsi="Cambria Math" w:cs="Cambria Math"/>
        </w:rPr>
        <w:t xml:space="preserve"> </w:t>
      </w:r>
    </w:p>
    <w:p w14:paraId="37E155F7" w14:textId="10C18DED" w:rsidR="000C66FF" w:rsidRDefault="000C66FF" w:rsidP="000C66FF">
      <w:pPr>
        <w:tabs>
          <w:tab w:val="center" w:pos="4254"/>
          <w:tab w:val="center" w:pos="6172"/>
        </w:tabs>
        <w:spacing w:after="0" w:line="276" w:lineRule="auto"/>
        <w:rPr>
          <w:rFonts w:ascii="Cambria Math" w:eastAsia="Cambria Math" w:hAnsi="Cambria Math" w:cs="Cambria Math"/>
        </w:rPr>
      </w:pPr>
    </w:p>
    <w:p w14:paraId="530A81C3" w14:textId="3A4F5DBE" w:rsidR="009C0AFA" w:rsidRPr="000C66FF" w:rsidRDefault="000C66FF"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Cloud Data Processing Model</w:t>
      </w:r>
    </w:p>
    <w:p w14:paraId="2209AB5F" w14:textId="19A2420C" w:rsidR="000C66FF" w:rsidRPr="000C66FF" w:rsidRDefault="000C66FF" w:rsidP="000C66FF">
      <w:pPr>
        <w:pStyle w:val="Heading1"/>
        <w:spacing w:after="0" w:line="276" w:lineRule="auto"/>
        <w:ind w:right="3"/>
        <w:rPr>
          <w:rFonts w:ascii="Times New Roman" w:hAnsi="Times New Roman" w:cs="Times New Roman"/>
          <w:b/>
          <w:sz w:val="24"/>
          <w:szCs w:val="24"/>
        </w:rPr>
      </w:pPr>
      <w:r>
        <w:rPr>
          <w:rFonts w:ascii="Times New Roman" w:eastAsia="Cambria Math" w:hAnsi="Times New Roman" w:cs="Times New Roman"/>
          <w:sz w:val="24"/>
          <w:szCs w:val="24"/>
        </w:rPr>
        <w:lastRenderedPageBreak/>
        <w:t xml:space="preserve">                              </w:t>
      </w:r>
      <w:r w:rsidRPr="000C66FF">
        <w:rPr>
          <w:rFonts w:ascii="Times New Roman" w:eastAsia="Cambria Math" w:hAnsi="Times New Roman" w:cs="Times New Roman"/>
          <w:sz w:val="24"/>
          <w:szCs w:val="24"/>
        </w:rPr>
        <w:t xml:space="preserve">  </w:t>
      </w:r>
      <w:r w:rsidRPr="000C66FF">
        <w:rPr>
          <w:rFonts w:ascii="Cambria Math" w:eastAsia="Cambria Math" w:hAnsi="Cambria Math" w:cs="Cambria Math"/>
          <w:sz w:val="24"/>
          <w:szCs w:val="24"/>
        </w:rPr>
        <w:t>𝑅</w:t>
      </w:r>
      <w:r w:rsidRPr="000C66FF">
        <w:rPr>
          <w:rFonts w:ascii="Times New Roman" w:eastAsia="Cambria Math" w:hAnsi="Times New Roman" w:cs="Times New Roman"/>
          <w:sz w:val="24"/>
          <w:szCs w:val="24"/>
        </w:rPr>
        <w:t xml:space="preserve"> = </w:t>
      </w:r>
      <w:r w:rsidRPr="000C66FF">
        <w:rPr>
          <w:rFonts w:ascii="Cambria Math" w:eastAsia="Cambria Math" w:hAnsi="Cambria Math" w:cs="Cambria Math"/>
          <w:sz w:val="24"/>
          <w:szCs w:val="24"/>
        </w:rPr>
        <w:t>𝑓</w:t>
      </w:r>
      <w:r w:rsidRPr="000C66FF">
        <w:rPr>
          <w:rFonts w:ascii="Times New Roman" w:eastAsia="Cambria Math" w:hAnsi="Times New Roman" w:cs="Times New Roman"/>
          <w:sz w:val="24"/>
          <w:szCs w:val="24"/>
        </w:rPr>
        <w:t>(</w:t>
      </w:r>
      <w:r w:rsidRPr="000C66FF">
        <w:rPr>
          <w:rFonts w:ascii="Cambria Math" w:eastAsia="Cambria Math" w:hAnsi="Cambria Math" w:cs="Cambria Math"/>
          <w:sz w:val="24"/>
          <w:szCs w:val="24"/>
        </w:rPr>
        <w:t>𝐷</w:t>
      </w:r>
      <w:r w:rsidRPr="000C66FF">
        <w:rPr>
          <w:rFonts w:ascii="Times New Roman" w:eastAsia="Cambria Math" w:hAnsi="Times New Roman" w:cs="Times New Roman"/>
          <w:sz w:val="24"/>
          <w:szCs w:val="24"/>
          <w:vertAlign w:val="subscript"/>
        </w:rPr>
        <w:t>1</w:t>
      </w:r>
      <w:r w:rsidRPr="000C66FF">
        <w:rPr>
          <w:rFonts w:ascii="Times New Roman" w:eastAsia="Cambria Math" w:hAnsi="Times New Roman" w:cs="Times New Roman"/>
          <w:sz w:val="24"/>
          <w:szCs w:val="24"/>
        </w:rPr>
        <w:t xml:space="preserve">, </w:t>
      </w:r>
      <w:r w:rsidRPr="000C66FF">
        <w:rPr>
          <w:rFonts w:ascii="Cambria Math" w:eastAsia="Cambria Math" w:hAnsi="Cambria Math" w:cs="Cambria Math"/>
          <w:sz w:val="24"/>
          <w:szCs w:val="24"/>
        </w:rPr>
        <w:t>𝐷</w:t>
      </w:r>
      <w:r w:rsidRPr="000C66FF">
        <w:rPr>
          <w:rFonts w:ascii="Times New Roman" w:eastAsia="Cambria Math" w:hAnsi="Times New Roman" w:cs="Times New Roman"/>
          <w:sz w:val="24"/>
          <w:szCs w:val="24"/>
          <w:vertAlign w:val="subscript"/>
        </w:rPr>
        <w:t>2</w:t>
      </w:r>
      <w:r w:rsidRPr="000C66FF">
        <w:rPr>
          <w:rFonts w:ascii="Times New Roman" w:eastAsia="Cambria Math" w:hAnsi="Times New Roman" w:cs="Times New Roman"/>
          <w:sz w:val="24"/>
          <w:szCs w:val="24"/>
        </w:rPr>
        <w:t xml:space="preserve">, </w:t>
      </w:r>
      <w:r w:rsidRPr="000C66FF">
        <w:rPr>
          <w:rFonts w:ascii="Cambria Math" w:eastAsia="Cambria Math" w:hAnsi="Cambria Math" w:cs="Cambria Math"/>
          <w:sz w:val="24"/>
          <w:szCs w:val="24"/>
        </w:rPr>
        <w:t>𝐷</w:t>
      </w:r>
      <w:r w:rsidRPr="000C66FF">
        <w:rPr>
          <w:rFonts w:ascii="Times New Roman" w:eastAsia="Cambria Math" w:hAnsi="Times New Roman" w:cs="Times New Roman"/>
          <w:sz w:val="24"/>
          <w:szCs w:val="24"/>
          <w:vertAlign w:val="subscript"/>
        </w:rPr>
        <w:t>3</w:t>
      </w:r>
      <w:r w:rsidRPr="000C66FF">
        <w:rPr>
          <w:rFonts w:ascii="Times New Roman" w:eastAsia="Cambria Math" w:hAnsi="Times New Roman" w:cs="Times New Roman"/>
          <w:sz w:val="24"/>
          <w:szCs w:val="24"/>
        </w:rPr>
        <w:t xml:space="preserve">, . . . , </w:t>
      </w:r>
      <w:r w:rsidRPr="000C66FF">
        <w:rPr>
          <w:rFonts w:ascii="Cambria Math" w:eastAsia="Cambria Math" w:hAnsi="Cambria Math" w:cs="Cambria Math"/>
          <w:sz w:val="24"/>
          <w:szCs w:val="24"/>
        </w:rPr>
        <w:t>𝐷</w:t>
      </w:r>
      <w:r w:rsidRPr="000C66FF">
        <w:rPr>
          <w:rFonts w:ascii="Cambria Math" w:eastAsia="Cambria Math" w:hAnsi="Cambria Math" w:cs="Cambria Math"/>
          <w:sz w:val="24"/>
          <w:szCs w:val="24"/>
          <w:vertAlign w:val="subscript"/>
        </w:rPr>
        <w:t>𝑛</w:t>
      </w:r>
      <w:r w:rsidRPr="000C66FF">
        <w:rPr>
          <w:rFonts w:ascii="Times New Roman" w:eastAsia="Cambria Math" w:hAnsi="Times New Roman" w:cs="Times New Roman"/>
          <w:sz w:val="24"/>
          <w:szCs w:val="24"/>
        </w:rPr>
        <w:t xml:space="preserve">) </w:t>
      </w:r>
      <w:r w:rsidRPr="000C66FF">
        <w:rPr>
          <w:rFonts w:ascii="Times New Roman" w:eastAsia="Cambria Math" w:hAnsi="Times New Roman" w:cs="Times New Roman"/>
          <w:sz w:val="24"/>
          <w:szCs w:val="24"/>
        </w:rPr>
        <w:tab/>
      </w:r>
      <w:r w:rsidRPr="000C66FF">
        <w:rPr>
          <w:rFonts w:ascii="Times New Roman" w:eastAsia="Cambria Math" w:hAnsi="Times New Roman" w:cs="Times New Roman"/>
          <w:sz w:val="24"/>
          <w:szCs w:val="24"/>
        </w:rPr>
        <w:tab/>
      </w:r>
      <w:r>
        <w:rPr>
          <w:rFonts w:ascii="Times New Roman" w:eastAsia="Cambria Math" w:hAnsi="Times New Roman" w:cs="Times New Roman"/>
          <w:sz w:val="24"/>
          <w:szCs w:val="24"/>
        </w:rPr>
        <w:t xml:space="preserve">  </w:t>
      </w:r>
      <w:r w:rsidR="003522E0">
        <w:rPr>
          <w:rFonts w:ascii="Times New Roman" w:eastAsia="Cambria Math" w:hAnsi="Times New Roman" w:cs="Times New Roman"/>
          <w:sz w:val="24"/>
          <w:szCs w:val="24"/>
        </w:rPr>
        <w:t xml:space="preserve"> </w:t>
      </w:r>
      <w:r>
        <w:rPr>
          <w:rFonts w:ascii="Times New Roman" w:eastAsia="Cambria Math" w:hAnsi="Times New Roman" w:cs="Times New Roman"/>
          <w:sz w:val="24"/>
          <w:szCs w:val="24"/>
        </w:rPr>
        <w:t xml:space="preserve">                 </w:t>
      </w:r>
      <w:r w:rsidRPr="000C66FF">
        <w:rPr>
          <w:rFonts w:ascii="Times New Roman" w:hAnsi="Times New Roman" w:cs="Times New Roman"/>
          <w:sz w:val="24"/>
          <w:szCs w:val="24"/>
        </w:rPr>
        <w:t>(6)</w:t>
      </w:r>
    </w:p>
    <w:p w14:paraId="346AD510" w14:textId="6800228B" w:rsidR="000C66FF" w:rsidRPr="000C66FF" w:rsidRDefault="000C66FF" w:rsidP="000C66FF">
      <w:pPr>
        <w:tabs>
          <w:tab w:val="center" w:pos="4254"/>
          <w:tab w:val="center" w:pos="6172"/>
        </w:tabs>
        <w:spacing w:after="0" w:line="276" w:lineRule="auto"/>
        <w:rPr>
          <w:rFonts w:ascii="Times New Roman" w:eastAsia="Cambria Math" w:hAnsi="Times New Roman" w:cs="Times New Roman"/>
          <w:sz w:val="24"/>
          <w:szCs w:val="24"/>
        </w:rPr>
      </w:pPr>
    </w:p>
    <w:p w14:paraId="6ED6A5CD" w14:textId="7B07E3EB" w:rsidR="005123E8" w:rsidRPr="000C66FF" w:rsidRDefault="000C66FF"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Network Graph Model</w:t>
      </w:r>
    </w:p>
    <w:p w14:paraId="5202B5EF" w14:textId="77777777" w:rsidR="000C66FF" w:rsidRDefault="000C66FF" w:rsidP="000C66FF">
      <w:pPr>
        <w:pStyle w:val="ListParagraph"/>
        <w:tabs>
          <w:tab w:val="center" w:pos="4256"/>
          <w:tab w:val="center" w:pos="5634"/>
        </w:tabs>
        <w:spacing w:after="0" w:line="276" w:lineRule="auto"/>
        <w:ind w:left="1080"/>
        <w:rPr>
          <w:rFonts w:ascii="Cambria Math" w:eastAsia="Cambria Math" w:hAnsi="Cambria Math" w:cs="Cambria Math"/>
        </w:rPr>
      </w:pPr>
    </w:p>
    <w:p w14:paraId="01EC1464" w14:textId="539106B4" w:rsidR="000C66FF" w:rsidRPr="000C66FF" w:rsidRDefault="000C66FF" w:rsidP="000C66FF">
      <w:pPr>
        <w:pStyle w:val="ListParagraph"/>
        <w:tabs>
          <w:tab w:val="center" w:pos="4256"/>
          <w:tab w:val="center" w:pos="5634"/>
        </w:tabs>
        <w:spacing w:after="0" w:line="276" w:lineRule="auto"/>
        <w:ind w:left="1080"/>
        <w:rPr>
          <w:rFonts w:ascii="Cambria Math" w:eastAsia="Cambria Math" w:hAnsi="Cambria Math" w:cs="Cambria Math"/>
        </w:rPr>
      </w:pPr>
      <w:r>
        <w:rPr>
          <w:rFonts w:ascii="Cambria Math" w:eastAsia="Cambria Math" w:hAnsi="Cambria Math" w:cs="Cambria Math"/>
        </w:rPr>
        <w:t xml:space="preserve">                </w:t>
      </w:r>
      <w:r w:rsidRPr="000C66FF">
        <w:rPr>
          <w:rFonts w:ascii="Cambria Math" w:eastAsia="Cambria Math" w:hAnsi="Cambria Math" w:cs="Cambria Math"/>
        </w:rPr>
        <w:t>𝐺 = (𝑉, 𝐸)</w:t>
      </w:r>
      <w:r w:rsidRPr="000C66FF">
        <w:rPr>
          <w:rFonts w:ascii="Cambria Math" w:eastAsia="Cambria Math" w:hAnsi="Cambria Math" w:cs="Cambria Math"/>
        </w:rPr>
        <w:tab/>
      </w:r>
      <w:r w:rsidRPr="000C66FF">
        <w:rPr>
          <w:rFonts w:ascii="Cambria Math" w:eastAsia="Cambria Math" w:hAnsi="Cambria Math" w:cs="Cambria Math"/>
        </w:rPr>
        <w:tab/>
      </w:r>
      <w:r w:rsidRPr="000C66FF">
        <w:rPr>
          <w:rFonts w:ascii="Cambria Math" w:eastAsia="Cambria Math" w:hAnsi="Cambria Math" w:cs="Cambria Math"/>
        </w:rPr>
        <w:tab/>
      </w:r>
      <w:r w:rsidRPr="000C66FF">
        <w:rPr>
          <w:rFonts w:ascii="Cambria Math" w:eastAsia="Cambria Math" w:hAnsi="Cambria Math" w:cs="Cambria Math"/>
        </w:rPr>
        <w:tab/>
      </w:r>
      <w:r w:rsidRPr="000C66FF">
        <w:rPr>
          <w:rFonts w:ascii="Cambria Math" w:eastAsia="Cambria Math" w:hAnsi="Cambria Math" w:cs="Cambria Math"/>
        </w:rPr>
        <w:tab/>
      </w:r>
      <w:r>
        <w:t>(7)</w:t>
      </w:r>
      <w:r w:rsidRPr="000C66FF">
        <w:rPr>
          <w:rFonts w:ascii="Cambria Math" w:eastAsia="Cambria Math" w:hAnsi="Cambria Math" w:cs="Cambria Math"/>
        </w:rPr>
        <w:t xml:space="preserve"> </w:t>
      </w:r>
    </w:p>
    <w:p w14:paraId="25BF0EF3" w14:textId="77777777" w:rsidR="000C66FF" w:rsidRDefault="000C66FF" w:rsidP="000C66FF">
      <w:pPr>
        <w:pStyle w:val="ListParagraph"/>
        <w:tabs>
          <w:tab w:val="center" w:pos="4254"/>
          <w:tab w:val="center" w:pos="6172"/>
        </w:tabs>
        <w:spacing w:after="0" w:line="276" w:lineRule="auto"/>
        <w:ind w:left="1080" w:firstLine="720"/>
      </w:pPr>
    </w:p>
    <w:p w14:paraId="43978382" w14:textId="04C8F717" w:rsidR="005123E8" w:rsidRPr="003522E0" w:rsidRDefault="000C66FF"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Network Energy Consumption</w:t>
      </w:r>
    </w:p>
    <w:p w14:paraId="50494381" w14:textId="77777777" w:rsidR="003522E0" w:rsidRPr="003522E0" w:rsidRDefault="003522E0" w:rsidP="003522E0">
      <w:pPr>
        <w:tabs>
          <w:tab w:val="center" w:pos="4254"/>
          <w:tab w:val="center" w:pos="6172"/>
        </w:tabs>
        <w:spacing w:after="0" w:line="276" w:lineRule="auto"/>
        <w:rPr>
          <w:rFonts w:ascii="Cambria Math" w:eastAsia="Cambria Math" w:hAnsi="Cambria Math" w:cs="Cambria Math"/>
        </w:rPr>
      </w:pPr>
    </w:p>
    <w:p w14:paraId="04008FAB" w14:textId="6F909B49" w:rsidR="003522E0" w:rsidRPr="003522E0" w:rsidRDefault="003522E0" w:rsidP="003522E0">
      <w:pPr>
        <w:tabs>
          <w:tab w:val="center" w:pos="4291"/>
          <w:tab w:val="center" w:pos="6393"/>
        </w:tabs>
        <w:spacing w:after="0" w:line="276" w:lineRule="auto"/>
        <w:rPr>
          <w:rFonts w:ascii="Cambria Math" w:eastAsia="Cambria Math" w:hAnsi="Cambria Math" w:cs="Cambria Math"/>
        </w:rPr>
      </w:pPr>
      <w:r>
        <w:rPr>
          <w:rFonts w:ascii="Calibri" w:eastAsia="Calibri" w:hAnsi="Calibri" w:cs="Calibri"/>
        </w:rPr>
        <w:t xml:space="preserve">                          </w:t>
      </w:r>
      <w:r w:rsidRPr="003522E0">
        <w:rPr>
          <w:rFonts w:ascii="Calibri" w:eastAsia="Calibri" w:hAnsi="Calibri" w:cs="Calibri"/>
        </w:rPr>
        <w:t xml:space="preserve">         </w:t>
      </w:r>
      <w:r>
        <w:rPr>
          <w:noProof/>
        </w:rPr>
        <w:drawing>
          <wp:inline distT="0" distB="0" distL="0" distR="0" wp14:anchorId="24944972" wp14:editId="67D26856">
            <wp:extent cx="1636776" cy="490728"/>
            <wp:effectExtent l="0" t="0" r="0" b="0"/>
            <wp:docPr id="65733" name="Picture 65733"/>
            <wp:cNvGraphicFramePr/>
            <a:graphic xmlns:a="http://schemas.openxmlformats.org/drawingml/2006/main">
              <a:graphicData uri="http://schemas.openxmlformats.org/drawingml/2006/picture">
                <pic:pic xmlns:pic="http://schemas.openxmlformats.org/drawingml/2006/picture">
                  <pic:nvPicPr>
                    <pic:cNvPr id="65733" name="Picture 65733"/>
                    <pic:cNvPicPr/>
                  </pic:nvPicPr>
                  <pic:blipFill>
                    <a:blip r:embed="rId8"/>
                    <a:stretch>
                      <a:fillRect/>
                    </a:stretch>
                  </pic:blipFill>
                  <pic:spPr>
                    <a:xfrm>
                      <a:off x="0" y="0"/>
                      <a:ext cx="1636776" cy="490728"/>
                    </a:xfrm>
                    <a:prstGeom prst="rect">
                      <a:avLst/>
                    </a:prstGeom>
                  </pic:spPr>
                </pic:pic>
              </a:graphicData>
            </a:graphic>
          </wp:inline>
        </w:drawing>
      </w:r>
      <w:r>
        <w:tab/>
      </w:r>
      <w:r>
        <w:t xml:space="preserve">   </w:t>
      </w:r>
      <w:r>
        <w:tab/>
        <w:t>(8)</w:t>
      </w:r>
      <w:r w:rsidRPr="003522E0">
        <w:rPr>
          <w:rFonts w:ascii="Cambria Math" w:eastAsia="Cambria Math" w:hAnsi="Cambria Math" w:cs="Cambria Math"/>
        </w:rPr>
        <w:t xml:space="preserve"> </w:t>
      </w:r>
    </w:p>
    <w:p w14:paraId="1C0A0596" w14:textId="77777777" w:rsidR="003522E0" w:rsidRPr="003522E0" w:rsidRDefault="003522E0" w:rsidP="003522E0">
      <w:pPr>
        <w:pStyle w:val="ListParagraph"/>
        <w:tabs>
          <w:tab w:val="center" w:pos="4291"/>
          <w:tab w:val="center" w:pos="6393"/>
        </w:tabs>
        <w:spacing w:after="0" w:line="276" w:lineRule="auto"/>
        <w:ind w:left="1080"/>
        <w:rPr>
          <w:rFonts w:ascii="Cambria Math" w:eastAsia="Cambria Math" w:hAnsi="Cambria Math" w:cs="Cambria Math"/>
        </w:rPr>
      </w:pPr>
    </w:p>
    <w:p w14:paraId="4784FBD2" w14:textId="77777777" w:rsidR="003522E0" w:rsidRDefault="003522E0" w:rsidP="003522E0">
      <w:pPr>
        <w:pStyle w:val="ListParagraph"/>
      </w:pPr>
    </w:p>
    <w:p w14:paraId="40C6BDDF" w14:textId="77777777" w:rsidR="003522E0" w:rsidRPr="003522E0" w:rsidRDefault="003522E0" w:rsidP="003522E0">
      <w:pPr>
        <w:pStyle w:val="ListParagraph"/>
        <w:tabs>
          <w:tab w:val="center" w:pos="4291"/>
          <w:tab w:val="center" w:pos="6393"/>
        </w:tabs>
        <w:spacing w:after="0" w:line="276" w:lineRule="auto"/>
        <w:ind w:left="1080"/>
        <w:rPr>
          <w:rFonts w:ascii="Cambria Math" w:eastAsia="Cambria Math" w:hAnsi="Cambria Math" w:cs="Cambria Math"/>
        </w:rPr>
      </w:pPr>
    </w:p>
    <w:p w14:paraId="5AC8EFDE" w14:textId="67F3A52F" w:rsidR="003522E0" w:rsidRPr="003522E0" w:rsidRDefault="003522E0" w:rsidP="003522E0">
      <w:pPr>
        <w:pStyle w:val="ListParagraph"/>
        <w:numPr>
          <w:ilvl w:val="0"/>
          <w:numId w:val="5"/>
        </w:numPr>
        <w:tabs>
          <w:tab w:val="center" w:pos="4291"/>
          <w:tab w:val="center" w:pos="6393"/>
        </w:tabs>
        <w:spacing w:after="0" w:line="276" w:lineRule="auto"/>
        <w:rPr>
          <w:rFonts w:ascii="Cambria Math" w:eastAsia="Cambria Math" w:hAnsi="Cambria Math" w:cs="Cambria Math"/>
        </w:rPr>
      </w:pPr>
      <w:r>
        <w:t xml:space="preserve">Communication Delay </w:t>
      </w:r>
      <w:r>
        <w:t xml:space="preserve"> Model</w:t>
      </w:r>
    </w:p>
    <w:p w14:paraId="00A9D4D0" w14:textId="77777777" w:rsidR="003522E0" w:rsidRDefault="003522E0" w:rsidP="003522E0">
      <w:pPr>
        <w:pStyle w:val="ListParagraph"/>
        <w:tabs>
          <w:tab w:val="center" w:pos="4291"/>
          <w:tab w:val="center" w:pos="6393"/>
        </w:tabs>
        <w:spacing w:after="0" w:line="276" w:lineRule="auto"/>
        <w:ind w:left="1080"/>
      </w:pPr>
    </w:p>
    <w:p w14:paraId="69732106" w14:textId="061A78F7" w:rsidR="003522E0" w:rsidRDefault="003522E0" w:rsidP="003522E0">
      <w:pPr>
        <w:spacing w:after="0" w:line="276" w:lineRule="auto"/>
      </w:pPr>
      <w:r>
        <w:rPr>
          <w:rFonts w:ascii="Cambria Math" w:eastAsia="Cambria Math" w:hAnsi="Cambria Math" w:cs="Cambria Math"/>
        </w:rPr>
        <w:t xml:space="preserve">                                        </w:t>
      </w:r>
      <w:r>
        <w:rPr>
          <w:rFonts w:ascii="Cambria Math" w:eastAsia="Cambria Math" w:hAnsi="Cambria Math" w:cs="Cambria Math"/>
        </w:rPr>
        <w:t>𝑇</w:t>
      </w:r>
      <w:r>
        <w:rPr>
          <w:rFonts w:ascii="Cambria Math" w:eastAsia="Cambria Math" w:hAnsi="Cambria Math" w:cs="Cambria Math"/>
          <w:sz w:val="17"/>
        </w:rPr>
        <w:t xml:space="preserve">𝑑 </w:t>
      </w:r>
      <w:r>
        <w:rPr>
          <w:rFonts w:ascii="Cambria Math" w:eastAsia="Cambria Math" w:hAnsi="Cambria Math" w:cs="Cambria Math"/>
        </w:rPr>
        <w:t>= 𝑇</w:t>
      </w:r>
      <w:r>
        <w:rPr>
          <w:rFonts w:ascii="Cambria Math" w:eastAsia="Cambria Math" w:hAnsi="Cambria Math" w:cs="Cambria Math"/>
          <w:sz w:val="17"/>
        </w:rPr>
        <w:t xml:space="preserve">𝑝𝑟𝑜𝑝 </w:t>
      </w:r>
      <w:r>
        <w:rPr>
          <w:rFonts w:ascii="Cambria Math" w:eastAsia="Cambria Math" w:hAnsi="Cambria Math" w:cs="Cambria Math"/>
        </w:rPr>
        <w:t>+ 𝑇</w:t>
      </w:r>
      <w:r>
        <w:rPr>
          <w:rFonts w:ascii="Cambria Math" w:eastAsia="Cambria Math" w:hAnsi="Cambria Math" w:cs="Cambria Math"/>
          <w:sz w:val="17"/>
        </w:rPr>
        <w:t xml:space="preserve">𝑡𝑟𝑎𝑛𝑠 </w:t>
      </w:r>
      <w:r>
        <w:rPr>
          <w:rFonts w:ascii="Cambria Math" w:eastAsia="Cambria Math" w:hAnsi="Cambria Math" w:cs="Cambria Math"/>
        </w:rPr>
        <w:t>+ 𝑇</w:t>
      </w:r>
      <w:r>
        <w:rPr>
          <w:rFonts w:ascii="Cambria Math" w:eastAsia="Cambria Math" w:hAnsi="Cambria Math" w:cs="Cambria Math"/>
          <w:sz w:val="17"/>
        </w:rPr>
        <w:t>𝑞𝑢𝑒𝑢𝑒</w:t>
      </w:r>
      <w:r>
        <w:rPr>
          <w:rFonts w:ascii="Cambria Math" w:eastAsia="Cambria Math" w:hAnsi="Cambria Math" w:cs="Cambria Math"/>
          <w:sz w:val="17"/>
        </w:rPr>
        <w:tab/>
      </w:r>
      <w:r>
        <w:rPr>
          <w:rFonts w:ascii="Cambria Math" w:eastAsia="Cambria Math" w:hAnsi="Cambria Math" w:cs="Cambria Math"/>
          <w:sz w:val="17"/>
        </w:rPr>
        <w:tab/>
      </w:r>
      <w:r>
        <w:rPr>
          <w:rFonts w:ascii="Cambria Math" w:eastAsia="Cambria Math" w:hAnsi="Cambria Math" w:cs="Cambria Math"/>
          <w:sz w:val="17"/>
        </w:rPr>
        <w:tab/>
      </w:r>
      <w:r>
        <w:rPr>
          <w:rFonts w:ascii="Cambria Math" w:eastAsia="Cambria Math" w:hAnsi="Cambria Math" w:cs="Cambria Math"/>
          <w:sz w:val="17"/>
        </w:rPr>
        <w:tab/>
      </w:r>
      <w:r>
        <w:t>(9)</w:t>
      </w:r>
    </w:p>
    <w:p w14:paraId="0DDA407E" w14:textId="77777777" w:rsidR="003522E0" w:rsidRPr="003522E0" w:rsidRDefault="003522E0" w:rsidP="003522E0">
      <w:pPr>
        <w:tabs>
          <w:tab w:val="center" w:pos="4291"/>
          <w:tab w:val="center" w:pos="6393"/>
        </w:tabs>
        <w:spacing w:after="0" w:line="276" w:lineRule="auto"/>
        <w:rPr>
          <w:rFonts w:ascii="Cambria Math" w:eastAsia="Cambria Math" w:hAnsi="Cambria Math" w:cs="Cambria Math"/>
        </w:rPr>
      </w:pPr>
    </w:p>
    <w:p w14:paraId="0BABCE8A" w14:textId="7121EE9E" w:rsidR="005123E8" w:rsidRPr="003522E0" w:rsidRDefault="003522E0"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Network Throughput</w:t>
      </w:r>
    </w:p>
    <w:p w14:paraId="42E9F127" w14:textId="77777777" w:rsidR="003522E0" w:rsidRDefault="003522E0" w:rsidP="003522E0">
      <w:pPr>
        <w:pStyle w:val="ListParagraph"/>
        <w:tabs>
          <w:tab w:val="center" w:pos="4254"/>
          <w:tab w:val="center" w:pos="6172"/>
        </w:tabs>
        <w:spacing w:after="0" w:line="276" w:lineRule="auto"/>
        <w:ind w:left="1080"/>
      </w:pPr>
    </w:p>
    <w:p w14:paraId="7D9B6852" w14:textId="7970C614" w:rsidR="00FB7C76" w:rsidRDefault="00FB7C76" w:rsidP="00FB7C76">
      <w:pPr>
        <w:tabs>
          <w:tab w:val="center" w:pos="4221"/>
          <w:tab w:val="center" w:pos="5761"/>
        </w:tabs>
        <w:spacing w:after="0" w:line="276" w:lineRule="auto"/>
        <w:rPr>
          <w:rFonts w:ascii="Cambria Math" w:eastAsia="Cambria Math" w:hAnsi="Cambria Math" w:cs="Cambria Math"/>
        </w:rPr>
      </w:pPr>
      <w:r>
        <w:rPr>
          <w:rFonts w:ascii="Calibri" w:eastAsia="Calibri" w:hAnsi="Calibri" w:cs="Calibri"/>
        </w:rPr>
        <w:t xml:space="preserve">                                      </w:t>
      </w:r>
      <w:r>
        <w:rPr>
          <w:noProof/>
        </w:rPr>
        <w:drawing>
          <wp:inline distT="0" distB="0" distL="0" distR="0" wp14:anchorId="4DFE1271" wp14:editId="27164E3F">
            <wp:extent cx="844296" cy="326136"/>
            <wp:effectExtent l="0" t="0" r="0" b="0"/>
            <wp:docPr id="65734" name="Picture 65734"/>
            <wp:cNvGraphicFramePr/>
            <a:graphic xmlns:a="http://schemas.openxmlformats.org/drawingml/2006/main">
              <a:graphicData uri="http://schemas.openxmlformats.org/drawingml/2006/picture">
                <pic:pic xmlns:pic="http://schemas.openxmlformats.org/drawingml/2006/picture">
                  <pic:nvPicPr>
                    <pic:cNvPr id="65734" name="Picture 65734"/>
                    <pic:cNvPicPr/>
                  </pic:nvPicPr>
                  <pic:blipFill>
                    <a:blip r:embed="rId9"/>
                    <a:stretch>
                      <a:fillRect/>
                    </a:stretch>
                  </pic:blipFill>
                  <pic:spPr>
                    <a:xfrm>
                      <a:off x="0" y="0"/>
                      <a:ext cx="844296" cy="326136"/>
                    </a:xfrm>
                    <a:prstGeom prst="rect">
                      <a:avLst/>
                    </a:prstGeom>
                  </pic:spPr>
                </pic:pic>
              </a:graphicData>
            </a:graphic>
          </wp:inline>
        </w:drawing>
      </w:r>
      <w:r>
        <w:tab/>
      </w:r>
      <w:r>
        <w:tab/>
      </w:r>
      <w:r>
        <w:tab/>
      </w:r>
      <w:r>
        <w:tab/>
        <w:t>(10)</w:t>
      </w:r>
      <w:r>
        <w:rPr>
          <w:rFonts w:ascii="Cambria Math" w:eastAsia="Cambria Math" w:hAnsi="Cambria Math" w:cs="Cambria Math"/>
        </w:rPr>
        <w:t xml:space="preserve"> </w:t>
      </w:r>
    </w:p>
    <w:p w14:paraId="62128FC1" w14:textId="77777777" w:rsidR="00FB7C76" w:rsidRDefault="00FB7C76" w:rsidP="00FB7C76">
      <w:pPr>
        <w:spacing w:after="0" w:line="276" w:lineRule="auto"/>
        <w:ind w:right="63"/>
      </w:pPr>
      <w:r>
        <w:rPr>
          <w:rFonts w:ascii="Cambria Math" w:eastAsia="Cambria Math" w:hAnsi="Cambria Math" w:cs="Cambria Math"/>
        </w:rPr>
        <w:t xml:space="preserve"> </w:t>
      </w:r>
    </w:p>
    <w:p w14:paraId="7D21B86D" w14:textId="6F941C28" w:rsidR="00FB7C76" w:rsidRDefault="00FB7C76" w:rsidP="00FB7C76">
      <w:pPr>
        <w:pStyle w:val="ListParagraph"/>
        <w:numPr>
          <w:ilvl w:val="0"/>
          <w:numId w:val="5"/>
        </w:numPr>
        <w:spacing w:after="0" w:line="276" w:lineRule="auto"/>
        <w:ind w:right="63"/>
      </w:pPr>
      <w:r>
        <w:t xml:space="preserve">The energy consumption of sensor node is modelled as </w:t>
      </w:r>
    </w:p>
    <w:p w14:paraId="11AD1B39" w14:textId="6F2B7A2D" w:rsidR="00FB7C76" w:rsidRDefault="00FB7C76" w:rsidP="00FB7C76">
      <w:pPr>
        <w:tabs>
          <w:tab w:val="center" w:pos="4191"/>
          <w:tab w:val="center" w:pos="6721"/>
        </w:tabs>
        <w:spacing w:after="0" w:line="276" w:lineRule="auto"/>
        <w:rPr>
          <w:rFonts w:ascii="Cambria Math" w:eastAsia="Cambria Math" w:hAnsi="Cambria Math" w:cs="Cambria Math"/>
        </w:rPr>
      </w:pPr>
      <w:r>
        <w:rPr>
          <w:rFonts w:ascii="Calibri" w:eastAsia="Calibri" w:hAnsi="Calibri" w:cs="Calibri"/>
        </w:rPr>
        <w:tab/>
      </w:r>
      <w:r>
        <w:rPr>
          <w:rFonts w:ascii="Cambria Math" w:eastAsia="Cambria Math" w:hAnsi="Cambria Math" w:cs="Cambria Math"/>
        </w:rPr>
        <w:t>𝐸</w:t>
      </w:r>
      <w:r>
        <w:rPr>
          <w:rFonts w:ascii="Cambria Math" w:eastAsia="Cambria Math" w:hAnsi="Cambria Math" w:cs="Cambria Math"/>
          <w:sz w:val="17"/>
        </w:rPr>
        <w:t xml:space="preserve">𝑛𝑜𝑑𝑒 </w:t>
      </w:r>
      <w:r>
        <w:rPr>
          <w:rFonts w:ascii="Cambria Math" w:eastAsia="Cambria Math" w:hAnsi="Cambria Math" w:cs="Cambria Math"/>
        </w:rPr>
        <w:t>= 𝐸</w:t>
      </w:r>
      <w:r>
        <w:rPr>
          <w:rFonts w:ascii="Cambria Math" w:eastAsia="Cambria Math" w:hAnsi="Cambria Math" w:cs="Cambria Math"/>
          <w:sz w:val="17"/>
        </w:rPr>
        <w:t xml:space="preserve">𝑠𝑒𝑛𝑠𝑒 </w:t>
      </w:r>
      <w:r>
        <w:rPr>
          <w:rFonts w:ascii="Cambria Math" w:eastAsia="Cambria Math" w:hAnsi="Cambria Math" w:cs="Cambria Math"/>
        </w:rPr>
        <w:t>+ 𝐸</w:t>
      </w:r>
      <w:r>
        <w:rPr>
          <w:rFonts w:ascii="Cambria Math" w:eastAsia="Cambria Math" w:hAnsi="Cambria Math" w:cs="Cambria Math"/>
          <w:sz w:val="17"/>
        </w:rPr>
        <w:t xml:space="preserve">𝑝𝑟𝑜𝑐 </w:t>
      </w:r>
      <w:r>
        <w:rPr>
          <w:rFonts w:ascii="Cambria Math" w:eastAsia="Cambria Math" w:hAnsi="Cambria Math" w:cs="Cambria Math"/>
        </w:rPr>
        <w:t>+ 𝐸</w:t>
      </w:r>
      <w:r>
        <w:rPr>
          <w:rFonts w:ascii="Cambria Math" w:eastAsia="Cambria Math" w:hAnsi="Cambria Math" w:cs="Cambria Math"/>
          <w:sz w:val="17"/>
        </w:rPr>
        <w:t>𝑐𝑜𝑚𝑚</w:t>
      </w:r>
      <w:r>
        <w:rPr>
          <w:rFonts w:ascii="Cambria Math" w:eastAsia="Cambria Math" w:hAnsi="Cambria Math" w:cs="Cambria Math"/>
          <w:sz w:val="17"/>
        </w:rPr>
        <w:tab/>
      </w:r>
      <w:r>
        <w:rPr>
          <w:rFonts w:ascii="Cambria Math" w:eastAsia="Cambria Math" w:hAnsi="Cambria Math" w:cs="Cambria Math"/>
          <w:sz w:val="17"/>
        </w:rPr>
        <w:tab/>
      </w:r>
      <w:r>
        <w:t>(11)</w:t>
      </w:r>
      <w:r>
        <w:rPr>
          <w:rFonts w:ascii="Cambria Math" w:eastAsia="Cambria Math" w:hAnsi="Cambria Math" w:cs="Cambria Math"/>
        </w:rPr>
        <w:t xml:space="preserve"> </w:t>
      </w:r>
    </w:p>
    <w:p w14:paraId="7B6C2A3F" w14:textId="77777777" w:rsidR="00FB7C76" w:rsidRDefault="00FB7C76" w:rsidP="00FB7C76">
      <w:pPr>
        <w:tabs>
          <w:tab w:val="center" w:pos="4191"/>
          <w:tab w:val="center" w:pos="6721"/>
        </w:tabs>
        <w:spacing w:after="0" w:line="276" w:lineRule="auto"/>
        <w:rPr>
          <w:rFonts w:ascii="Cambria Math" w:eastAsia="Cambria Math" w:hAnsi="Cambria Math" w:cs="Cambria Math"/>
        </w:rPr>
      </w:pPr>
    </w:p>
    <w:p w14:paraId="60C3ECDD" w14:textId="77777777" w:rsidR="00FB7C76" w:rsidRDefault="00FB7C76" w:rsidP="00FB7C76">
      <w:pPr>
        <w:tabs>
          <w:tab w:val="center" w:pos="4191"/>
          <w:tab w:val="center" w:pos="6721"/>
        </w:tabs>
        <w:spacing w:after="0" w:line="276" w:lineRule="auto"/>
        <w:rPr>
          <w:rFonts w:ascii="Cambria Math" w:eastAsia="Cambria Math" w:hAnsi="Cambria Math" w:cs="Cambria Math"/>
        </w:rPr>
      </w:pPr>
    </w:p>
    <w:p w14:paraId="437854E5" w14:textId="05DAC54B" w:rsidR="005123E8" w:rsidRPr="00FB7C76" w:rsidRDefault="00FB7C76"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Transmission Energy Model</w:t>
      </w:r>
    </w:p>
    <w:p w14:paraId="206FDC46" w14:textId="77777777" w:rsidR="00FB7C76" w:rsidRDefault="00FB7C76" w:rsidP="00FB7C76">
      <w:pPr>
        <w:pStyle w:val="ListParagraph"/>
        <w:tabs>
          <w:tab w:val="center" w:pos="4254"/>
          <w:tab w:val="center" w:pos="6172"/>
        </w:tabs>
        <w:spacing w:after="0" w:line="276" w:lineRule="auto"/>
        <w:ind w:left="1080"/>
      </w:pPr>
    </w:p>
    <w:p w14:paraId="663C7E29" w14:textId="71FAF26D" w:rsidR="00FB7C76" w:rsidRDefault="00FB7C76" w:rsidP="00FB7C76">
      <w:pPr>
        <w:tabs>
          <w:tab w:val="center" w:pos="4189"/>
          <w:tab w:val="center" w:pos="6611"/>
        </w:tabs>
        <w:spacing w:after="0" w:line="276" w:lineRule="auto"/>
        <w:rPr>
          <w:rFonts w:ascii="Cambria Math" w:eastAsia="Cambria Math" w:hAnsi="Cambria Math" w:cs="Cambria Math"/>
        </w:rPr>
      </w:pPr>
      <w:r>
        <w:rPr>
          <w:rFonts w:ascii="Calibri" w:eastAsia="Calibri" w:hAnsi="Calibri" w:cs="Calibri"/>
        </w:rPr>
        <w:t xml:space="preserve">                                          </w:t>
      </w:r>
      <w:r>
        <w:rPr>
          <w:rFonts w:ascii="Cambria Math" w:eastAsia="Cambria Math" w:hAnsi="Cambria Math" w:cs="Cambria Math"/>
        </w:rPr>
        <w:t>𝐸</w:t>
      </w:r>
      <w:r>
        <w:rPr>
          <w:rFonts w:ascii="Cambria Math" w:eastAsia="Cambria Math" w:hAnsi="Cambria Math" w:cs="Cambria Math"/>
          <w:sz w:val="17"/>
        </w:rPr>
        <w:t>𝑡𝑥</w:t>
      </w:r>
      <w:r>
        <w:rPr>
          <w:rFonts w:ascii="Cambria Math" w:eastAsia="Cambria Math" w:hAnsi="Cambria Math" w:cs="Cambria Math"/>
        </w:rPr>
        <w:t>(𝑘, 𝑑) = 𝑘𝐸</w:t>
      </w:r>
      <w:r>
        <w:rPr>
          <w:rFonts w:ascii="Cambria Math" w:eastAsia="Cambria Math" w:hAnsi="Cambria Math" w:cs="Cambria Math"/>
          <w:sz w:val="17"/>
        </w:rPr>
        <w:t xml:space="preserve">𝑒𝑙𝑒𝑐 </w:t>
      </w:r>
      <w:r>
        <w:rPr>
          <w:rFonts w:ascii="Cambria Math" w:eastAsia="Cambria Math" w:hAnsi="Cambria Math" w:cs="Cambria Math"/>
        </w:rPr>
        <w:t>+ 𝑘𝜖</w:t>
      </w:r>
      <w:r>
        <w:rPr>
          <w:rFonts w:ascii="Cambria Math" w:eastAsia="Cambria Math" w:hAnsi="Cambria Math" w:cs="Cambria Math"/>
          <w:sz w:val="17"/>
        </w:rPr>
        <w:t>𝑎𝑚𝑝</w:t>
      </w:r>
      <w:r>
        <w:rPr>
          <w:rFonts w:ascii="Cambria Math" w:eastAsia="Cambria Math" w:hAnsi="Cambria Math" w:cs="Cambria Math"/>
        </w:rPr>
        <w:t>𝑑</w:t>
      </w:r>
      <w:r>
        <w:rPr>
          <w:rFonts w:ascii="Cambria Math" w:eastAsia="Cambria Math" w:hAnsi="Cambria Math" w:cs="Cambria Math"/>
          <w:sz w:val="17"/>
        </w:rPr>
        <w:t>𝑛</w:t>
      </w:r>
      <w:r>
        <w:rPr>
          <w:rFonts w:ascii="Cambria Math" w:eastAsia="Cambria Math" w:hAnsi="Cambria Math" w:cs="Cambria Math"/>
          <w:sz w:val="17"/>
        </w:rPr>
        <w:tab/>
      </w:r>
      <w:r>
        <w:rPr>
          <w:rFonts w:ascii="Cambria Math" w:eastAsia="Cambria Math" w:hAnsi="Cambria Math" w:cs="Cambria Math"/>
          <w:sz w:val="17"/>
        </w:rPr>
        <w:tab/>
      </w:r>
      <w:r>
        <w:t>(12)</w:t>
      </w:r>
      <w:r>
        <w:rPr>
          <w:rFonts w:ascii="Cambria Math" w:eastAsia="Cambria Math" w:hAnsi="Cambria Math" w:cs="Cambria Math"/>
        </w:rPr>
        <w:t xml:space="preserve"> </w:t>
      </w:r>
    </w:p>
    <w:p w14:paraId="18265D7C" w14:textId="77777777" w:rsidR="00FB7C76" w:rsidRPr="005123E8" w:rsidRDefault="00FB7C76" w:rsidP="00FB7C76">
      <w:pPr>
        <w:pStyle w:val="ListParagraph"/>
        <w:tabs>
          <w:tab w:val="center" w:pos="4254"/>
          <w:tab w:val="center" w:pos="6172"/>
        </w:tabs>
        <w:spacing w:after="0" w:line="276" w:lineRule="auto"/>
        <w:ind w:left="1080"/>
        <w:rPr>
          <w:rFonts w:ascii="Cambria Math" w:eastAsia="Cambria Math" w:hAnsi="Cambria Math" w:cs="Cambria Math"/>
        </w:rPr>
      </w:pPr>
    </w:p>
    <w:p w14:paraId="7EBC68E6" w14:textId="487C9233" w:rsidR="005123E8" w:rsidRPr="005123E8" w:rsidRDefault="00FB7C76" w:rsidP="00FB7C76">
      <w:pPr>
        <w:tabs>
          <w:tab w:val="center" w:pos="4254"/>
          <w:tab w:val="center" w:pos="6172"/>
        </w:tabs>
        <w:spacing w:after="0" w:line="276" w:lineRule="auto"/>
        <w:rPr>
          <w:rFonts w:ascii="Cambria Math" w:eastAsia="Cambria Math" w:hAnsi="Cambria Math" w:cs="Cambria Math"/>
        </w:rPr>
      </w:pPr>
      <w:r>
        <w:rPr>
          <w:rFonts w:ascii="Cambria Math" w:eastAsia="Cambria Math" w:hAnsi="Cambria Math" w:cs="Cambria Math"/>
        </w:rPr>
        <w:t xml:space="preserve">                             </w:t>
      </w:r>
    </w:p>
    <w:p w14:paraId="5935B91A" w14:textId="4B2FB773" w:rsidR="005123E8" w:rsidRPr="00FB7C76" w:rsidRDefault="00FB7C76"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Reception Energy Model</w:t>
      </w:r>
    </w:p>
    <w:p w14:paraId="4C4C807E" w14:textId="4765C3DB" w:rsidR="00FB7C76" w:rsidRDefault="00FB7C76" w:rsidP="00FB7C76">
      <w:pPr>
        <w:tabs>
          <w:tab w:val="center" w:pos="4184"/>
          <w:tab w:val="center" w:pos="5905"/>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mbria Math" w:eastAsia="Cambria Math" w:hAnsi="Cambria Math" w:cs="Cambria Math"/>
        </w:rPr>
        <w:t>𝐸</w:t>
      </w:r>
      <w:r>
        <w:rPr>
          <w:rFonts w:ascii="Cambria Math" w:eastAsia="Cambria Math" w:hAnsi="Cambria Math" w:cs="Cambria Math"/>
          <w:vertAlign w:val="subscript"/>
        </w:rPr>
        <w:t>𝑟𝑥</w:t>
      </w:r>
      <w:r>
        <w:rPr>
          <w:rFonts w:ascii="Cambria Math" w:eastAsia="Cambria Math" w:hAnsi="Cambria Math" w:cs="Cambria Math"/>
        </w:rPr>
        <w:t>(𝑘) = 𝑘𝐸</w:t>
      </w:r>
      <w:r>
        <w:rPr>
          <w:rFonts w:ascii="Cambria Math" w:eastAsia="Cambria Math" w:hAnsi="Cambria Math" w:cs="Cambria Math"/>
          <w:vertAlign w:val="subscript"/>
        </w:rPr>
        <w:t>𝑒𝑙𝑒𝑐</w:t>
      </w:r>
      <w:r>
        <w:rPr>
          <w:rFonts w:ascii="Cambria Math" w:eastAsia="Cambria Math" w:hAnsi="Cambria Math" w:cs="Cambria Math"/>
          <w:vertAlign w:val="subscript"/>
        </w:rPr>
        <w:tab/>
      </w:r>
      <w:r>
        <w:rPr>
          <w:rFonts w:ascii="Cambria Math" w:eastAsia="Cambria Math" w:hAnsi="Cambria Math" w:cs="Cambria Math"/>
          <w:vertAlign w:val="subscript"/>
        </w:rPr>
        <w:tab/>
      </w:r>
      <w:r>
        <w:rPr>
          <w:rFonts w:ascii="Cambria Math" w:eastAsia="Cambria Math" w:hAnsi="Cambria Math" w:cs="Cambria Math"/>
          <w:vertAlign w:val="subscript"/>
        </w:rPr>
        <w:tab/>
      </w:r>
      <w:r>
        <w:rPr>
          <w:rFonts w:ascii="Cambria Math" w:eastAsia="Cambria Math" w:hAnsi="Cambria Math" w:cs="Cambria Math"/>
          <w:vertAlign w:val="subscript"/>
        </w:rPr>
        <w:tab/>
      </w:r>
      <w:r>
        <w:t>(13)</w:t>
      </w:r>
      <w:r>
        <w:rPr>
          <w:rFonts w:ascii="Cambria Math" w:eastAsia="Cambria Math" w:hAnsi="Cambria Math" w:cs="Cambria Math"/>
        </w:rPr>
        <w:t xml:space="preserve"> </w:t>
      </w:r>
    </w:p>
    <w:p w14:paraId="1DFC9B41" w14:textId="77777777" w:rsidR="00FB7C76" w:rsidRDefault="00FB7C76" w:rsidP="00FB7C76">
      <w:pPr>
        <w:pStyle w:val="ListParagraph"/>
        <w:tabs>
          <w:tab w:val="center" w:pos="4254"/>
          <w:tab w:val="center" w:pos="6172"/>
        </w:tabs>
        <w:spacing w:after="0" w:line="276" w:lineRule="auto"/>
        <w:ind w:left="1080"/>
      </w:pPr>
    </w:p>
    <w:p w14:paraId="75DE6B55" w14:textId="3E8C689C" w:rsidR="005123E8" w:rsidRPr="00FB7C76" w:rsidRDefault="00FB7C76"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Network Lifetime Mode</w:t>
      </w:r>
    </w:p>
    <w:p w14:paraId="3090D01B" w14:textId="77777777" w:rsidR="00FB7C76" w:rsidRPr="00FB7C76" w:rsidRDefault="00FB7C76" w:rsidP="00FB7C76">
      <w:pPr>
        <w:tabs>
          <w:tab w:val="center" w:pos="4254"/>
          <w:tab w:val="center" w:pos="6172"/>
        </w:tabs>
        <w:spacing w:after="0" w:line="276" w:lineRule="auto"/>
        <w:ind w:left="720"/>
        <w:rPr>
          <w:rFonts w:ascii="Cambria Math" w:eastAsia="Cambria Math" w:hAnsi="Cambria Math" w:cs="Cambria Math"/>
        </w:rPr>
      </w:pPr>
    </w:p>
    <w:p w14:paraId="0D006C4F" w14:textId="44B07E55" w:rsidR="00FB7C76" w:rsidRDefault="00FB7C76" w:rsidP="00FB7C76">
      <w:pPr>
        <w:tabs>
          <w:tab w:val="center" w:pos="4221"/>
          <w:tab w:val="center" w:pos="5805"/>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libri" w:eastAsia="Calibri" w:hAnsi="Calibri" w:cs="Calibri"/>
        </w:rPr>
        <w:t xml:space="preserve">                 </w:t>
      </w:r>
      <w:r>
        <w:rPr>
          <w:noProof/>
        </w:rPr>
        <w:drawing>
          <wp:inline distT="0" distB="0" distL="0" distR="0" wp14:anchorId="2EC17295" wp14:editId="4E559A97">
            <wp:extent cx="899160" cy="377952"/>
            <wp:effectExtent l="0" t="0" r="0" b="0"/>
            <wp:docPr id="65740" name="Picture 65740"/>
            <wp:cNvGraphicFramePr/>
            <a:graphic xmlns:a="http://schemas.openxmlformats.org/drawingml/2006/main">
              <a:graphicData uri="http://schemas.openxmlformats.org/drawingml/2006/picture">
                <pic:pic xmlns:pic="http://schemas.openxmlformats.org/drawingml/2006/picture">
                  <pic:nvPicPr>
                    <pic:cNvPr id="65740" name="Picture 65740"/>
                    <pic:cNvPicPr/>
                  </pic:nvPicPr>
                  <pic:blipFill>
                    <a:blip r:embed="rId10"/>
                    <a:stretch>
                      <a:fillRect/>
                    </a:stretch>
                  </pic:blipFill>
                  <pic:spPr>
                    <a:xfrm>
                      <a:off x="0" y="0"/>
                      <a:ext cx="899160" cy="377952"/>
                    </a:xfrm>
                    <a:prstGeom prst="rect">
                      <a:avLst/>
                    </a:prstGeom>
                  </pic:spPr>
                </pic:pic>
              </a:graphicData>
            </a:graphic>
          </wp:inline>
        </w:drawing>
      </w:r>
      <w:r>
        <w:tab/>
      </w:r>
      <w:r>
        <w:tab/>
      </w:r>
      <w:r>
        <w:t xml:space="preserve">               </w:t>
      </w:r>
      <w:r>
        <w:tab/>
        <w:t>(14)</w:t>
      </w:r>
      <w:r>
        <w:rPr>
          <w:rFonts w:ascii="Cambria Math" w:eastAsia="Cambria Math" w:hAnsi="Cambria Math" w:cs="Cambria Math"/>
        </w:rPr>
        <w:t xml:space="preserve"> </w:t>
      </w:r>
    </w:p>
    <w:p w14:paraId="52ACBEC5" w14:textId="6447BA42" w:rsidR="005123E8" w:rsidRDefault="005123E8" w:rsidP="00FB7C76">
      <w:pPr>
        <w:tabs>
          <w:tab w:val="center" w:pos="4254"/>
          <w:tab w:val="center" w:pos="6172"/>
        </w:tabs>
        <w:spacing w:after="0" w:line="276" w:lineRule="auto"/>
        <w:rPr>
          <w:rFonts w:ascii="Cambria Math" w:eastAsia="Cambria Math" w:hAnsi="Cambria Math" w:cs="Cambria Math"/>
        </w:rPr>
      </w:pPr>
    </w:p>
    <w:p w14:paraId="11ECB224" w14:textId="77777777" w:rsidR="00FB7C76" w:rsidRDefault="00FB7C76" w:rsidP="00FB7C76">
      <w:pPr>
        <w:tabs>
          <w:tab w:val="center" w:pos="4254"/>
          <w:tab w:val="center" w:pos="6172"/>
        </w:tabs>
        <w:spacing w:after="0" w:line="276" w:lineRule="auto"/>
        <w:rPr>
          <w:rFonts w:ascii="Cambria Math" w:eastAsia="Cambria Math" w:hAnsi="Cambria Math" w:cs="Cambria Math"/>
        </w:rPr>
      </w:pPr>
    </w:p>
    <w:p w14:paraId="2C19DC9F" w14:textId="7DB56BFC" w:rsidR="005123E8" w:rsidRPr="00FB7C76" w:rsidRDefault="00FB7C76"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Communication Delay Model</w:t>
      </w:r>
    </w:p>
    <w:p w14:paraId="00163DEE" w14:textId="77777777" w:rsidR="00FB7C76" w:rsidRDefault="00FB7C76" w:rsidP="00FB7C76">
      <w:pPr>
        <w:pStyle w:val="ListParagraph"/>
        <w:tabs>
          <w:tab w:val="center" w:pos="4254"/>
          <w:tab w:val="center" w:pos="6172"/>
        </w:tabs>
        <w:spacing w:after="0" w:line="276" w:lineRule="auto"/>
        <w:ind w:left="1080"/>
      </w:pPr>
    </w:p>
    <w:p w14:paraId="2E818908" w14:textId="670D1024" w:rsidR="00FB7C76" w:rsidRDefault="00FB7C76" w:rsidP="00FB7C76">
      <w:pPr>
        <w:tabs>
          <w:tab w:val="center" w:pos="4187"/>
          <w:tab w:val="center" w:pos="6645"/>
        </w:tabs>
        <w:spacing w:after="0" w:line="276" w:lineRule="auto"/>
        <w:rPr>
          <w:rFonts w:ascii="Cambria Math" w:eastAsia="Cambria Math" w:hAnsi="Cambria Math" w:cs="Cambria Math"/>
        </w:rPr>
      </w:pPr>
      <w:r>
        <w:rPr>
          <w:rFonts w:ascii="Calibri" w:eastAsia="Calibri" w:hAnsi="Calibri" w:cs="Calibri"/>
        </w:rPr>
        <w:t xml:space="preserve">                                </w:t>
      </w:r>
      <w:r>
        <w:rPr>
          <w:rFonts w:ascii="Cambria Math" w:eastAsia="Cambria Math" w:hAnsi="Cambria Math" w:cs="Cambria Math"/>
        </w:rPr>
        <w:t>𝑇</w:t>
      </w:r>
      <w:r>
        <w:rPr>
          <w:rFonts w:ascii="Cambria Math" w:eastAsia="Cambria Math" w:hAnsi="Cambria Math" w:cs="Cambria Math"/>
          <w:sz w:val="17"/>
        </w:rPr>
        <w:t xml:space="preserve">𝑡𝑜𝑡𝑎𝑙 </w:t>
      </w:r>
      <w:r>
        <w:rPr>
          <w:rFonts w:ascii="Cambria Math" w:eastAsia="Cambria Math" w:hAnsi="Cambria Math" w:cs="Cambria Math"/>
        </w:rPr>
        <w:t>= 𝑇</w:t>
      </w:r>
      <w:r>
        <w:rPr>
          <w:rFonts w:ascii="Cambria Math" w:eastAsia="Cambria Math" w:hAnsi="Cambria Math" w:cs="Cambria Math"/>
          <w:sz w:val="17"/>
        </w:rPr>
        <w:t xml:space="preserve">𝑝𝑟𝑜𝑝 </w:t>
      </w:r>
      <w:r>
        <w:rPr>
          <w:rFonts w:ascii="Cambria Math" w:eastAsia="Cambria Math" w:hAnsi="Cambria Math" w:cs="Cambria Math"/>
        </w:rPr>
        <w:t>+ 𝑇</w:t>
      </w:r>
      <w:r>
        <w:rPr>
          <w:rFonts w:ascii="Cambria Math" w:eastAsia="Cambria Math" w:hAnsi="Cambria Math" w:cs="Cambria Math"/>
          <w:sz w:val="17"/>
        </w:rPr>
        <w:t xml:space="preserve">𝑝𝑟𝑜𝑐 </w:t>
      </w:r>
      <w:r>
        <w:rPr>
          <w:rFonts w:ascii="Cambria Math" w:eastAsia="Cambria Math" w:hAnsi="Cambria Math" w:cs="Cambria Math"/>
        </w:rPr>
        <w:t>+ 𝑇</w:t>
      </w:r>
      <w:r>
        <w:rPr>
          <w:rFonts w:ascii="Cambria Math" w:eastAsia="Cambria Math" w:hAnsi="Cambria Math" w:cs="Cambria Math"/>
          <w:sz w:val="17"/>
        </w:rPr>
        <w:t>𝑞𝑢𝑒𝑢𝑒</w:t>
      </w:r>
      <w:r>
        <w:rPr>
          <w:rFonts w:ascii="Cambria Math" w:eastAsia="Cambria Math" w:hAnsi="Cambria Math" w:cs="Cambria Math"/>
          <w:sz w:val="17"/>
        </w:rPr>
        <w:tab/>
      </w:r>
      <w:r>
        <w:rPr>
          <w:rFonts w:ascii="Cambria Math" w:eastAsia="Cambria Math" w:hAnsi="Cambria Math" w:cs="Cambria Math"/>
          <w:sz w:val="17"/>
        </w:rPr>
        <w:t xml:space="preserve">  n                    </w:t>
      </w:r>
      <w:r>
        <w:t>(15)</w:t>
      </w:r>
      <w:r>
        <w:rPr>
          <w:rFonts w:ascii="Cambria Math" w:eastAsia="Cambria Math" w:hAnsi="Cambria Math" w:cs="Cambria Math"/>
        </w:rPr>
        <w:t xml:space="preserve">  </w:t>
      </w:r>
    </w:p>
    <w:p w14:paraId="26AB3269" w14:textId="77777777" w:rsidR="00FB7C76" w:rsidRPr="005123E8" w:rsidRDefault="00FB7C76" w:rsidP="00FB7C76">
      <w:pPr>
        <w:pStyle w:val="ListParagraph"/>
        <w:tabs>
          <w:tab w:val="center" w:pos="4254"/>
          <w:tab w:val="center" w:pos="6172"/>
        </w:tabs>
        <w:spacing w:after="0" w:line="276" w:lineRule="auto"/>
        <w:ind w:left="1080"/>
        <w:rPr>
          <w:rFonts w:ascii="Cambria Math" w:eastAsia="Cambria Math" w:hAnsi="Cambria Math" w:cs="Cambria Math"/>
        </w:rPr>
      </w:pPr>
    </w:p>
    <w:p w14:paraId="7F58EB32" w14:textId="77777777" w:rsidR="00FB7C76" w:rsidRPr="00FB7C76" w:rsidRDefault="00FB7C76" w:rsidP="00FB7C76">
      <w:pPr>
        <w:tabs>
          <w:tab w:val="center" w:pos="4254"/>
          <w:tab w:val="center" w:pos="6172"/>
        </w:tabs>
        <w:spacing w:after="0" w:line="276" w:lineRule="auto"/>
        <w:rPr>
          <w:rFonts w:ascii="Cambria Math" w:eastAsia="Cambria Math" w:hAnsi="Cambria Math" w:cs="Cambria Math"/>
        </w:rPr>
      </w:pPr>
    </w:p>
    <w:p w14:paraId="30FB30E5" w14:textId="6F982358" w:rsidR="005123E8" w:rsidRPr="008054C7" w:rsidRDefault="008054C7"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Packet Delivery Ratio Model</w:t>
      </w:r>
    </w:p>
    <w:p w14:paraId="14127F4A" w14:textId="77777777" w:rsidR="008054C7" w:rsidRDefault="008054C7" w:rsidP="008054C7">
      <w:pPr>
        <w:tabs>
          <w:tab w:val="center" w:pos="4254"/>
          <w:tab w:val="center" w:pos="6172"/>
        </w:tabs>
        <w:spacing w:after="0" w:line="276" w:lineRule="auto"/>
        <w:ind w:left="720"/>
        <w:rPr>
          <w:rFonts w:ascii="Cambria Math" w:eastAsia="Cambria Math" w:hAnsi="Cambria Math" w:cs="Cambria Math"/>
        </w:rPr>
      </w:pPr>
    </w:p>
    <w:p w14:paraId="6BC86D00" w14:textId="12A0B223" w:rsidR="008054C7" w:rsidRPr="00E0022F" w:rsidRDefault="008054C7" w:rsidP="008054C7">
      <w:pPr>
        <w:pStyle w:val="ListParagraph"/>
        <w:spacing w:after="0" w:line="276" w:lineRule="auto"/>
        <w:ind w:right="63"/>
      </w:pPr>
      <w:r>
        <w:rPr>
          <w:rFonts w:ascii="Cambria Math" w:eastAsia="Cambria Math" w:hAnsi="Cambria Math" w:cs="Cambria Math"/>
        </w:rPr>
        <w:t xml:space="preserve">          </w:t>
      </w:r>
      <w:r>
        <w:rPr>
          <w:noProof/>
        </w:rPr>
        <w:drawing>
          <wp:inline distT="0" distB="0" distL="0" distR="0" wp14:anchorId="45F53079" wp14:editId="6A515ED5">
            <wp:extent cx="1048512" cy="356616"/>
            <wp:effectExtent l="0" t="0" r="0" b="0"/>
            <wp:docPr id="65741" name="Picture 65741"/>
            <wp:cNvGraphicFramePr/>
            <a:graphic xmlns:a="http://schemas.openxmlformats.org/drawingml/2006/main">
              <a:graphicData uri="http://schemas.openxmlformats.org/drawingml/2006/picture">
                <pic:pic xmlns:pic="http://schemas.openxmlformats.org/drawingml/2006/picture">
                  <pic:nvPicPr>
                    <pic:cNvPr id="65741" name="Picture 65741"/>
                    <pic:cNvPicPr/>
                  </pic:nvPicPr>
                  <pic:blipFill>
                    <a:blip r:embed="rId11"/>
                    <a:stretch>
                      <a:fillRect/>
                    </a:stretch>
                  </pic:blipFill>
                  <pic:spPr>
                    <a:xfrm>
                      <a:off x="0" y="0"/>
                      <a:ext cx="1048512" cy="356616"/>
                    </a:xfrm>
                    <a:prstGeom prst="rect">
                      <a:avLst/>
                    </a:prstGeom>
                  </pic:spPr>
                </pic:pic>
              </a:graphicData>
            </a:graphic>
          </wp:inline>
        </w:drawing>
      </w:r>
      <w:r>
        <w:tab/>
        <w:t xml:space="preserve">                </w:t>
      </w:r>
      <w:r>
        <w:tab/>
      </w:r>
      <w:r>
        <w:tab/>
      </w:r>
      <w:r>
        <w:t xml:space="preserve">                </w:t>
      </w:r>
      <w:r>
        <w:tab/>
        <w:t>(16)</w:t>
      </w:r>
      <w:r>
        <w:rPr>
          <w:rFonts w:ascii="Cambria Math" w:eastAsia="Cambria Math" w:hAnsi="Cambria Math" w:cs="Cambria Math"/>
        </w:rPr>
        <w:t xml:space="preserve"> </w:t>
      </w:r>
    </w:p>
    <w:p w14:paraId="7B437194" w14:textId="77777777" w:rsidR="00FB7C76" w:rsidRPr="00FB7C76" w:rsidRDefault="00FB7C76" w:rsidP="00FB7C76">
      <w:pPr>
        <w:tabs>
          <w:tab w:val="center" w:pos="4254"/>
          <w:tab w:val="center" w:pos="6172"/>
        </w:tabs>
        <w:spacing w:after="0" w:line="276" w:lineRule="auto"/>
        <w:rPr>
          <w:rFonts w:ascii="Cambria Math" w:eastAsia="Cambria Math" w:hAnsi="Cambria Math" w:cs="Cambria Math"/>
        </w:rPr>
      </w:pPr>
    </w:p>
    <w:p w14:paraId="77AF5504" w14:textId="77777777" w:rsidR="008054C7" w:rsidRDefault="008054C7" w:rsidP="008054C7">
      <w:pPr>
        <w:pStyle w:val="ListParagraph"/>
        <w:numPr>
          <w:ilvl w:val="0"/>
          <w:numId w:val="5"/>
        </w:numPr>
        <w:spacing w:after="0" w:line="276" w:lineRule="auto"/>
        <w:ind w:right="63"/>
        <w:jc w:val="both"/>
      </w:pPr>
      <w:r>
        <w:t xml:space="preserve">Network Throughput Model </w:t>
      </w:r>
    </w:p>
    <w:p w14:paraId="017009E8"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56FF4225" w14:textId="1D164D98" w:rsidR="008054C7" w:rsidRDefault="008054C7" w:rsidP="008054C7">
      <w:pPr>
        <w:tabs>
          <w:tab w:val="center" w:pos="4230"/>
          <w:tab w:val="center" w:pos="6539"/>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libri" w:eastAsia="Calibri" w:hAnsi="Calibri" w:cs="Calibri"/>
        </w:rPr>
        <w:t xml:space="preserve">                                </w:t>
      </w:r>
      <w:r>
        <w:rPr>
          <w:noProof/>
        </w:rPr>
        <w:drawing>
          <wp:inline distT="0" distB="0" distL="0" distR="0" wp14:anchorId="2DE5E7F0" wp14:editId="67FFBB0D">
            <wp:extent cx="1834896" cy="323088"/>
            <wp:effectExtent l="0" t="0" r="0" b="0"/>
            <wp:docPr id="65742" name="Picture 65742"/>
            <wp:cNvGraphicFramePr/>
            <a:graphic xmlns:a="http://schemas.openxmlformats.org/drawingml/2006/main">
              <a:graphicData uri="http://schemas.openxmlformats.org/drawingml/2006/picture">
                <pic:pic xmlns:pic="http://schemas.openxmlformats.org/drawingml/2006/picture">
                  <pic:nvPicPr>
                    <pic:cNvPr id="65742" name="Picture 65742"/>
                    <pic:cNvPicPr/>
                  </pic:nvPicPr>
                  <pic:blipFill>
                    <a:blip r:embed="rId12"/>
                    <a:stretch>
                      <a:fillRect/>
                    </a:stretch>
                  </pic:blipFill>
                  <pic:spPr>
                    <a:xfrm>
                      <a:off x="0" y="0"/>
                      <a:ext cx="1834896" cy="323088"/>
                    </a:xfrm>
                    <a:prstGeom prst="rect">
                      <a:avLst/>
                    </a:prstGeom>
                  </pic:spPr>
                </pic:pic>
              </a:graphicData>
            </a:graphic>
          </wp:inline>
        </w:drawing>
      </w:r>
      <w:r>
        <w:tab/>
        <w:t>(17)</w:t>
      </w:r>
      <w:r>
        <w:rPr>
          <w:rFonts w:ascii="Cambria Math" w:eastAsia="Cambria Math" w:hAnsi="Cambria Math" w:cs="Cambria Math"/>
        </w:rPr>
        <w:t xml:space="preserve"> </w:t>
      </w:r>
    </w:p>
    <w:p w14:paraId="45A8C472" w14:textId="77777777" w:rsidR="008054C7" w:rsidRDefault="008054C7" w:rsidP="008054C7">
      <w:pPr>
        <w:pStyle w:val="ListParagraph"/>
        <w:numPr>
          <w:ilvl w:val="0"/>
          <w:numId w:val="5"/>
        </w:numPr>
        <w:spacing w:after="0" w:line="276" w:lineRule="auto"/>
        <w:ind w:right="63"/>
        <w:jc w:val="both"/>
      </w:pPr>
      <w:r>
        <w:t xml:space="preserve">Sensor Deployment Model </w:t>
      </w:r>
    </w:p>
    <w:p w14:paraId="464AC05F"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519C53E6" w14:textId="70FC05AE" w:rsidR="008054C7" w:rsidRDefault="008054C7" w:rsidP="008054C7">
      <w:pPr>
        <w:tabs>
          <w:tab w:val="center" w:pos="4193"/>
          <w:tab w:val="center" w:pos="6237"/>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libri" w:eastAsia="Calibri" w:hAnsi="Calibri" w:cs="Calibri"/>
        </w:rPr>
        <w:t xml:space="preserve">                                   </w:t>
      </w:r>
      <w:r>
        <w:rPr>
          <w:rFonts w:ascii="Cambria Math" w:eastAsia="Cambria Math" w:hAnsi="Cambria Math" w:cs="Cambria Math"/>
        </w:rPr>
        <w:t>𝑺 = {𝑺</w:t>
      </w:r>
      <w:r>
        <w:rPr>
          <w:rFonts w:ascii="Cambria Math" w:eastAsia="Cambria Math" w:hAnsi="Cambria Math" w:cs="Cambria Math"/>
          <w:vertAlign w:val="subscript"/>
        </w:rPr>
        <w:t>𝟏</w:t>
      </w:r>
      <w:r>
        <w:rPr>
          <w:rFonts w:ascii="Cambria Math" w:eastAsia="Cambria Math" w:hAnsi="Cambria Math" w:cs="Cambria Math"/>
        </w:rPr>
        <w:t>, 𝑺</w:t>
      </w:r>
      <w:r>
        <w:rPr>
          <w:rFonts w:ascii="Cambria Math" w:eastAsia="Cambria Math" w:hAnsi="Cambria Math" w:cs="Cambria Math"/>
          <w:vertAlign w:val="subscript"/>
        </w:rPr>
        <w:t>𝟐</w:t>
      </w:r>
      <w:r>
        <w:rPr>
          <w:rFonts w:ascii="Cambria Math" w:eastAsia="Cambria Math" w:hAnsi="Cambria Math" w:cs="Cambria Math"/>
        </w:rPr>
        <w:t>, 𝑺</w:t>
      </w:r>
      <w:r>
        <w:rPr>
          <w:rFonts w:ascii="Cambria Math" w:eastAsia="Cambria Math" w:hAnsi="Cambria Math" w:cs="Cambria Math"/>
          <w:vertAlign w:val="subscript"/>
        </w:rPr>
        <w:t>𝟑</w:t>
      </w:r>
      <w:r>
        <w:rPr>
          <w:rFonts w:ascii="Cambria Math" w:eastAsia="Cambria Math" w:hAnsi="Cambria Math" w:cs="Cambria Math"/>
        </w:rPr>
        <w:t>, . . . , 𝑺</w:t>
      </w:r>
      <w:r>
        <w:rPr>
          <w:rFonts w:ascii="Cambria Math" w:eastAsia="Cambria Math" w:hAnsi="Cambria Math" w:cs="Cambria Math"/>
          <w:vertAlign w:val="subscript"/>
        </w:rPr>
        <w:t>𝑵</w:t>
      </w:r>
      <w:r>
        <w:rPr>
          <w:rFonts w:ascii="Cambria Math" w:eastAsia="Cambria Math" w:hAnsi="Cambria Math" w:cs="Cambria Math"/>
        </w:rPr>
        <w:t>}</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(18)</w:t>
      </w:r>
      <w:r>
        <w:rPr>
          <w:rFonts w:ascii="Cambria Math" w:eastAsia="Cambria Math" w:hAnsi="Cambria Math" w:cs="Cambria Math"/>
        </w:rPr>
        <w:t xml:space="preserve"> </w:t>
      </w:r>
    </w:p>
    <w:p w14:paraId="280F9233" w14:textId="77777777" w:rsidR="008054C7" w:rsidRDefault="008054C7" w:rsidP="008054C7">
      <w:pPr>
        <w:tabs>
          <w:tab w:val="center" w:pos="4254"/>
          <w:tab w:val="center" w:pos="6172"/>
        </w:tabs>
        <w:spacing w:after="0" w:line="276" w:lineRule="auto"/>
        <w:rPr>
          <w:rFonts w:ascii="Cambria Math" w:eastAsia="Cambria Math" w:hAnsi="Cambria Math" w:cs="Cambria Math"/>
        </w:rPr>
      </w:pPr>
    </w:p>
    <w:p w14:paraId="156AFD54" w14:textId="77777777" w:rsidR="008054C7" w:rsidRPr="008054C7" w:rsidRDefault="008054C7" w:rsidP="008054C7">
      <w:pPr>
        <w:tabs>
          <w:tab w:val="center" w:pos="4254"/>
          <w:tab w:val="center" w:pos="6172"/>
        </w:tabs>
        <w:spacing w:after="0" w:line="276" w:lineRule="auto"/>
        <w:rPr>
          <w:rFonts w:ascii="Cambria Math" w:eastAsia="Cambria Math" w:hAnsi="Cambria Math" w:cs="Cambria Math"/>
        </w:rPr>
      </w:pPr>
    </w:p>
    <w:p w14:paraId="1941ADDE" w14:textId="77777777" w:rsidR="008054C7" w:rsidRDefault="008054C7" w:rsidP="008054C7">
      <w:pPr>
        <w:pStyle w:val="ListParagraph"/>
        <w:numPr>
          <w:ilvl w:val="0"/>
          <w:numId w:val="5"/>
        </w:numPr>
        <w:spacing w:after="0" w:line="276" w:lineRule="auto"/>
        <w:ind w:right="63"/>
        <w:jc w:val="both"/>
      </w:pPr>
      <w:r>
        <w:t xml:space="preserve">Sensor Coverage Model </w:t>
      </w:r>
    </w:p>
    <w:p w14:paraId="7FB5AFCF"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25944C79" w14:textId="174B008A" w:rsidR="008054C7" w:rsidRDefault="008054C7" w:rsidP="008054C7">
      <w:pPr>
        <w:spacing w:after="0" w:line="276" w:lineRule="auto"/>
        <w:ind w:right="3"/>
        <w:rPr>
          <w:rFonts w:ascii="Cambria Math" w:eastAsia="Cambria Math" w:hAnsi="Cambria Math" w:cs="Cambria Math"/>
        </w:rPr>
      </w:pPr>
      <w:r>
        <w:rPr>
          <w:rFonts w:ascii="Cambria Math" w:eastAsia="Cambria Math" w:hAnsi="Cambria Math" w:cs="Cambria Math"/>
        </w:rPr>
        <w:t xml:space="preserve">                                               </w:t>
      </w:r>
      <w:r>
        <w:rPr>
          <w:noProof/>
        </w:rPr>
        <w:drawing>
          <wp:inline distT="0" distB="0" distL="0" distR="0" wp14:anchorId="3EA21125" wp14:editId="6A789B92">
            <wp:extent cx="522514" cy="142504"/>
            <wp:effectExtent l="0" t="0" r="0" b="0"/>
            <wp:docPr id="65744" name="Picture 65744"/>
            <wp:cNvGraphicFramePr/>
            <a:graphic xmlns:a="http://schemas.openxmlformats.org/drawingml/2006/main">
              <a:graphicData uri="http://schemas.openxmlformats.org/drawingml/2006/picture">
                <pic:pic xmlns:pic="http://schemas.openxmlformats.org/drawingml/2006/picture">
                  <pic:nvPicPr>
                    <pic:cNvPr id="65744" name="Picture 65744"/>
                    <pic:cNvPicPr/>
                  </pic:nvPicPr>
                  <pic:blipFill>
                    <a:blip r:embed="rId13"/>
                    <a:stretch>
                      <a:fillRect/>
                    </a:stretch>
                  </pic:blipFill>
                  <pic:spPr>
                    <a:xfrm>
                      <a:off x="0" y="0"/>
                      <a:ext cx="538438" cy="146847"/>
                    </a:xfrm>
                    <a:prstGeom prst="rect">
                      <a:avLst/>
                    </a:prstGeom>
                  </pic:spPr>
                </pic:pic>
              </a:graphicData>
            </a:graphic>
          </wp:inline>
        </w:drawing>
      </w:r>
      <w:r>
        <w:tab/>
      </w:r>
      <w:r>
        <w:tab/>
      </w:r>
      <w:r>
        <w:tab/>
      </w:r>
      <w:r>
        <w:tab/>
      </w:r>
      <w:r>
        <w:tab/>
        <w:t>(19)</w:t>
      </w:r>
      <w:r>
        <w:rPr>
          <w:rFonts w:ascii="Cambria Math" w:eastAsia="Cambria Math" w:hAnsi="Cambria Math" w:cs="Cambria Math"/>
        </w:rPr>
        <w:t xml:space="preserve"> </w:t>
      </w:r>
    </w:p>
    <w:p w14:paraId="0C12EE5C" w14:textId="45468D28" w:rsidR="008054C7" w:rsidRPr="005123E8" w:rsidRDefault="008054C7" w:rsidP="008054C7">
      <w:pPr>
        <w:pStyle w:val="ListParagraph"/>
        <w:tabs>
          <w:tab w:val="center" w:pos="4254"/>
          <w:tab w:val="center" w:pos="6172"/>
        </w:tabs>
        <w:spacing w:after="0" w:line="276" w:lineRule="auto"/>
        <w:ind w:left="1080"/>
        <w:rPr>
          <w:rFonts w:ascii="Cambria Math" w:eastAsia="Cambria Math" w:hAnsi="Cambria Math" w:cs="Cambria Math"/>
        </w:rPr>
      </w:pPr>
    </w:p>
    <w:p w14:paraId="01AACC11" w14:textId="77777777" w:rsidR="008054C7" w:rsidRDefault="008054C7" w:rsidP="008054C7">
      <w:pPr>
        <w:pStyle w:val="ListParagraph"/>
        <w:numPr>
          <w:ilvl w:val="0"/>
          <w:numId w:val="5"/>
        </w:numPr>
        <w:spacing w:after="0" w:line="276" w:lineRule="auto"/>
        <w:ind w:right="63"/>
        <w:jc w:val="both"/>
      </w:pPr>
      <w:r>
        <w:t xml:space="preserve">Network Connectivity Model </w:t>
      </w:r>
    </w:p>
    <w:p w14:paraId="60A8BF5D"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52092533" w14:textId="697367D1" w:rsidR="008054C7" w:rsidRDefault="008054C7" w:rsidP="008054C7">
      <w:pPr>
        <w:tabs>
          <w:tab w:val="center" w:pos="4229"/>
          <w:tab w:val="center" w:pos="6179"/>
        </w:tabs>
        <w:spacing w:after="0" w:line="276" w:lineRule="auto"/>
      </w:pPr>
      <w:r>
        <w:rPr>
          <w:rFonts w:ascii="Calibri" w:eastAsia="Calibri" w:hAnsi="Calibri" w:cs="Calibri"/>
        </w:rPr>
        <w:t xml:space="preserve">                                        </w:t>
      </w:r>
      <w:r>
        <w:rPr>
          <w:noProof/>
        </w:rPr>
        <w:drawing>
          <wp:inline distT="0" distB="0" distL="0" distR="0" wp14:anchorId="43E4F510" wp14:editId="419A30FE">
            <wp:extent cx="1151906" cy="249382"/>
            <wp:effectExtent l="0" t="0" r="0" b="0"/>
            <wp:docPr id="65745" name="Picture 65745"/>
            <wp:cNvGraphicFramePr/>
            <a:graphic xmlns:a="http://schemas.openxmlformats.org/drawingml/2006/main">
              <a:graphicData uri="http://schemas.openxmlformats.org/drawingml/2006/picture">
                <pic:pic xmlns:pic="http://schemas.openxmlformats.org/drawingml/2006/picture">
                  <pic:nvPicPr>
                    <pic:cNvPr id="65745" name="Picture 65745"/>
                    <pic:cNvPicPr/>
                  </pic:nvPicPr>
                  <pic:blipFill>
                    <a:blip r:embed="rId14"/>
                    <a:stretch>
                      <a:fillRect/>
                    </a:stretch>
                  </pic:blipFill>
                  <pic:spPr>
                    <a:xfrm>
                      <a:off x="0" y="0"/>
                      <a:ext cx="1180963" cy="255673"/>
                    </a:xfrm>
                    <a:prstGeom prst="rect">
                      <a:avLst/>
                    </a:prstGeom>
                  </pic:spPr>
                </pic:pic>
              </a:graphicData>
            </a:graphic>
          </wp:inline>
        </w:drawing>
      </w:r>
      <w:r>
        <w:tab/>
      </w:r>
      <w:r>
        <w:tab/>
      </w:r>
      <w:r>
        <w:tab/>
        <w:t>(20)</w:t>
      </w:r>
      <w:r>
        <w:rPr>
          <w:rFonts w:ascii="Cambria Math" w:eastAsia="Cambria Math" w:hAnsi="Cambria Math" w:cs="Cambria Math"/>
        </w:rPr>
        <w:t xml:space="preserve"> </w:t>
      </w:r>
    </w:p>
    <w:p w14:paraId="750EE849" w14:textId="77777777" w:rsidR="008054C7" w:rsidRPr="008054C7" w:rsidRDefault="008054C7" w:rsidP="008054C7">
      <w:pPr>
        <w:tabs>
          <w:tab w:val="center" w:pos="4254"/>
          <w:tab w:val="center" w:pos="6172"/>
        </w:tabs>
        <w:spacing w:after="0" w:line="276" w:lineRule="auto"/>
        <w:rPr>
          <w:rFonts w:ascii="Cambria Math" w:eastAsia="Cambria Math" w:hAnsi="Cambria Math" w:cs="Cambria Math"/>
        </w:rPr>
      </w:pPr>
    </w:p>
    <w:p w14:paraId="02A61B71" w14:textId="77777777" w:rsidR="008054C7" w:rsidRDefault="008054C7" w:rsidP="008054C7">
      <w:pPr>
        <w:pStyle w:val="ListParagraph"/>
        <w:numPr>
          <w:ilvl w:val="0"/>
          <w:numId w:val="5"/>
        </w:numPr>
        <w:spacing w:after="0" w:line="276" w:lineRule="auto"/>
        <w:ind w:right="63"/>
        <w:jc w:val="both"/>
      </w:pPr>
      <w:r>
        <w:t xml:space="preserve">Data Generation Model </w:t>
      </w:r>
    </w:p>
    <w:p w14:paraId="16711754"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50850615" w14:textId="0B6C584A" w:rsidR="008054C7" w:rsidRDefault="008054C7" w:rsidP="008054C7">
      <w:pPr>
        <w:tabs>
          <w:tab w:val="center" w:pos="4194"/>
          <w:tab w:val="center" w:pos="5685"/>
        </w:tabs>
        <w:spacing w:after="0" w:line="276" w:lineRule="auto"/>
      </w:pPr>
      <w:r>
        <w:rPr>
          <w:rFonts w:ascii="Cambria Math" w:eastAsia="Cambria Math" w:hAnsi="Cambria Math" w:cs="Cambria Math"/>
        </w:rPr>
        <w:t xml:space="preserve">                                               </w:t>
      </w:r>
      <w:r>
        <w:rPr>
          <w:rFonts w:ascii="Cambria Math" w:eastAsia="Cambria Math" w:hAnsi="Cambria Math" w:cs="Cambria Math"/>
        </w:rPr>
        <w:t>𝑫</w:t>
      </w:r>
      <w:r>
        <w:rPr>
          <w:rFonts w:ascii="Cambria Math" w:eastAsia="Cambria Math" w:hAnsi="Cambria Math" w:cs="Cambria Math"/>
          <w:vertAlign w:val="subscript"/>
        </w:rPr>
        <w:t>𝒊</w:t>
      </w:r>
      <w:r>
        <w:rPr>
          <w:rFonts w:ascii="Cambria Math" w:eastAsia="Cambria Math" w:hAnsi="Cambria Math" w:cs="Cambria Math"/>
        </w:rPr>
        <w:t>(𝒕) = 𝝀</w:t>
      </w:r>
      <w:r>
        <w:rPr>
          <w:rFonts w:ascii="Cambria Math" w:eastAsia="Cambria Math" w:hAnsi="Cambria Math" w:cs="Cambria Math"/>
          <w:vertAlign w:val="subscript"/>
        </w:rPr>
        <w:t>𝒊</w:t>
      </w:r>
      <w:r>
        <w:rPr>
          <w:rFonts w:ascii="Cambria Math" w:eastAsia="Cambria Math" w:hAnsi="Cambria Math" w:cs="Cambria Math"/>
        </w:rPr>
        <w:t>𝒕</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(21)</w:t>
      </w:r>
      <w:r>
        <w:rPr>
          <w:rFonts w:ascii="Cambria Math" w:eastAsia="Cambria Math" w:hAnsi="Cambria Math" w:cs="Cambria Math"/>
        </w:rPr>
        <w:t xml:space="preserve"> </w:t>
      </w:r>
    </w:p>
    <w:p w14:paraId="37EAD887" w14:textId="77777777" w:rsidR="008054C7" w:rsidRPr="005123E8" w:rsidRDefault="008054C7" w:rsidP="008054C7">
      <w:pPr>
        <w:pStyle w:val="ListParagraph"/>
        <w:tabs>
          <w:tab w:val="center" w:pos="4254"/>
          <w:tab w:val="center" w:pos="6172"/>
        </w:tabs>
        <w:spacing w:after="0" w:line="276" w:lineRule="auto"/>
        <w:ind w:left="1080"/>
        <w:rPr>
          <w:rFonts w:ascii="Cambria Math" w:eastAsia="Cambria Math" w:hAnsi="Cambria Math" w:cs="Cambria Math"/>
        </w:rPr>
      </w:pPr>
    </w:p>
    <w:p w14:paraId="14AD8E57" w14:textId="797AA5F4" w:rsidR="005123E8" w:rsidRPr="008054C7" w:rsidRDefault="008054C7"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Capacity of Communication channel</w:t>
      </w:r>
    </w:p>
    <w:p w14:paraId="2D2C7D0D" w14:textId="77777777" w:rsidR="008054C7" w:rsidRDefault="008054C7" w:rsidP="008054C7">
      <w:pPr>
        <w:pStyle w:val="ListParagraph"/>
        <w:tabs>
          <w:tab w:val="center" w:pos="4254"/>
          <w:tab w:val="center" w:pos="6172"/>
        </w:tabs>
        <w:spacing w:after="0" w:line="276" w:lineRule="auto"/>
        <w:ind w:left="1080"/>
      </w:pPr>
    </w:p>
    <w:p w14:paraId="086FEB92" w14:textId="77777777" w:rsidR="008054C7" w:rsidRDefault="008054C7" w:rsidP="008054C7">
      <w:pPr>
        <w:spacing w:after="0" w:line="276" w:lineRule="auto"/>
        <w:ind w:left="2160" w:right="304" w:firstLine="720"/>
      </w:pPr>
      <w:r>
        <w:rPr>
          <w:rFonts w:ascii="Cambria Math" w:eastAsia="Cambria Math" w:hAnsi="Cambria Math" w:cs="Cambria Math"/>
        </w:rPr>
        <w:t>𝑪 = 𝑩</w:t>
      </w:r>
      <w:r>
        <w:rPr>
          <w:rFonts w:ascii="Cambria Math" w:eastAsia="Cambria Math" w:hAnsi="Cambria Math" w:cs="Cambria Math"/>
          <w:i/>
        </w:rPr>
        <w:t>𝐥𝐨𝐠</w:t>
      </w:r>
      <w:r>
        <w:rPr>
          <w:rFonts w:ascii="Cambria Math" w:eastAsia="Cambria Math" w:hAnsi="Cambria Math" w:cs="Cambria Math"/>
          <w:vertAlign w:val="subscript"/>
        </w:rPr>
        <w:t>𝟐</w:t>
      </w:r>
      <w:r>
        <w:rPr>
          <w:rFonts w:ascii="Cambria Math" w:eastAsia="Cambria Math" w:hAnsi="Cambria Math" w:cs="Cambria Math"/>
        </w:rPr>
        <w:t>(𝟏 + 𝑺𝑵𝑹)</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rPr>
          <w:rFonts w:eastAsia="Cambria Math"/>
        </w:rPr>
        <w:t>(22)</w:t>
      </w:r>
      <w:r>
        <w:t xml:space="preserve"> </w:t>
      </w:r>
    </w:p>
    <w:p w14:paraId="30B1D8A6" w14:textId="77777777" w:rsidR="008054C7" w:rsidRPr="005123E8" w:rsidRDefault="008054C7" w:rsidP="008054C7">
      <w:pPr>
        <w:pStyle w:val="ListParagraph"/>
        <w:tabs>
          <w:tab w:val="center" w:pos="4254"/>
          <w:tab w:val="center" w:pos="6172"/>
        </w:tabs>
        <w:spacing w:after="0" w:line="276" w:lineRule="auto"/>
        <w:ind w:left="1080"/>
        <w:rPr>
          <w:rFonts w:ascii="Cambria Math" w:eastAsia="Cambria Math" w:hAnsi="Cambria Math" w:cs="Cambria Math"/>
        </w:rPr>
      </w:pPr>
    </w:p>
    <w:p w14:paraId="4E4E22A2" w14:textId="77777777" w:rsidR="008054C7" w:rsidRDefault="008054C7" w:rsidP="008054C7">
      <w:pPr>
        <w:pStyle w:val="ListParagraph"/>
        <w:numPr>
          <w:ilvl w:val="0"/>
          <w:numId w:val="5"/>
        </w:numPr>
        <w:spacing w:after="0" w:line="276" w:lineRule="auto"/>
        <w:ind w:right="304"/>
        <w:jc w:val="both"/>
      </w:pPr>
      <w:r>
        <w:t>Packet Loss Probability</w:t>
      </w:r>
    </w:p>
    <w:p w14:paraId="7EC5BF82" w14:textId="77777777" w:rsidR="005123E8" w:rsidRDefault="005123E8" w:rsidP="008054C7">
      <w:pPr>
        <w:pStyle w:val="ListParagraph"/>
        <w:tabs>
          <w:tab w:val="center" w:pos="4254"/>
          <w:tab w:val="center" w:pos="6172"/>
        </w:tabs>
        <w:spacing w:after="0" w:line="276" w:lineRule="auto"/>
        <w:ind w:left="1080"/>
        <w:rPr>
          <w:rFonts w:ascii="Cambria Math" w:eastAsia="Cambria Math" w:hAnsi="Cambria Math" w:cs="Cambria Math"/>
        </w:rPr>
      </w:pPr>
    </w:p>
    <w:p w14:paraId="79C0D4B9" w14:textId="42CFD924" w:rsidR="008054C7" w:rsidRDefault="008054C7" w:rsidP="008054C7">
      <w:pPr>
        <w:spacing w:after="0" w:line="276" w:lineRule="auto"/>
        <w:ind w:left="1440" w:right="559" w:firstLine="720"/>
      </w:pPr>
      <w:r>
        <w:rPr>
          <w:rFonts w:ascii="Cambria Math" w:eastAsia="Cambria Math" w:hAnsi="Cambria Math" w:cs="Cambria Math"/>
        </w:rPr>
        <w:t>𝑷</w:t>
      </w:r>
      <w:r>
        <w:rPr>
          <w:rFonts w:ascii="Cambria Math" w:eastAsia="Cambria Math" w:hAnsi="Cambria Math" w:cs="Cambria Math"/>
          <w:sz w:val="17"/>
        </w:rPr>
        <w:t xml:space="preserve">𝒍𝒐𝒔𝒔 </w:t>
      </w:r>
      <w:r>
        <w:rPr>
          <w:rFonts w:ascii="Cambria Math" w:eastAsia="Cambria Math" w:hAnsi="Cambria Math" w:cs="Cambria Math"/>
        </w:rPr>
        <w:t>= 𝟏 − 𝒆</w:t>
      </w:r>
      <w:r>
        <w:rPr>
          <w:rFonts w:ascii="Cambria Math" w:eastAsia="Cambria Math" w:hAnsi="Cambria Math" w:cs="Cambria Math"/>
          <w:sz w:val="17"/>
        </w:rPr>
        <w:t>−𝝀𝒅</w:t>
      </w:r>
      <w:r>
        <w:rPr>
          <w:rFonts w:ascii="Cambria Math" w:eastAsia="Cambria Math" w:hAnsi="Cambria Math" w:cs="Cambria Math"/>
          <w:sz w:val="17"/>
        </w:rPr>
        <w:tab/>
      </w:r>
      <w:r>
        <w:rPr>
          <w:rFonts w:ascii="Cambria Math" w:eastAsia="Cambria Math" w:hAnsi="Cambria Math" w:cs="Cambria Math"/>
          <w:sz w:val="17"/>
        </w:rPr>
        <w:tab/>
      </w:r>
      <w:r>
        <w:rPr>
          <w:rFonts w:ascii="Cambria Math" w:eastAsia="Cambria Math" w:hAnsi="Cambria Math" w:cs="Cambria Math"/>
          <w:sz w:val="17"/>
        </w:rPr>
        <w:tab/>
      </w:r>
      <w:r>
        <w:rPr>
          <w:rFonts w:ascii="Cambria Math" w:eastAsia="Cambria Math" w:hAnsi="Cambria Math" w:cs="Cambria Math"/>
          <w:sz w:val="17"/>
        </w:rPr>
        <w:tab/>
      </w:r>
      <w:r>
        <w:rPr>
          <w:rFonts w:eastAsia="Cambria Math"/>
        </w:rPr>
        <w:t>(23)</w:t>
      </w:r>
    </w:p>
    <w:p w14:paraId="66AA8597" w14:textId="77777777" w:rsidR="008054C7" w:rsidRPr="005123E8" w:rsidRDefault="008054C7" w:rsidP="008054C7">
      <w:pPr>
        <w:pStyle w:val="ListParagraph"/>
        <w:tabs>
          <w:tab w:val="center" w:pos="4254"/>
          <w:tab w:val="center" w:pos="6172"/>
        </w:tabs>
        <w:spacing w:after="0" w:line="276" w:lineRule="auto"/>
        <w:ind w:left="1080"/>
        <w:rPr>
          <w:rFonts w:ascii="Cambria Math" w:eastAsia="Cambria Math" w:hAnsi="Cambria Math" w:cs="Cambria Math"/>
        </w:rPr>
      </w:pPr>
    </w:p>
    <w:p w14:paraId="57BD10D3" w14:textId="77777777" w:rsidR="005123E8" w:rsidRDefault="005123E8" w:rsidP="008054C7">
      <w:pPr>
        <w:tabs>
          <w:tab w:val="center" w:pos="4254"/>
          <w:tab w:val="center" w:pos="6172"/>
        </w:tabs>
        <w:spacing w:after="0" w:line="276" w:lineRule="auto"/>
        <w:rPr>
          <w:rFonts w:ascii="Cambria Math" w:eastAsia="Cambria Math" w:hAnsi="Cambria Math" w:cs="Cambria Math"/>
        </w:rPr>
      </w:pPr>
    </w:p>
    <w:p w14:paraId="2AE9B04E" w14:textId="77777777" w:rsidR="00DE4668" w:rsidRDefault="00DE4668" w:rsidP="00DE4668">
      <w:pPr>
        <w:pStyle w:val="ListParagraph"/>
        <w:numPr>
          <w:ilvl w:val="0"/>
          <w:numId w:val="5"/>
        </w:numPr>
        <w:spacing w:after="0" w:line="276" w:lineRule="auto"/>
        <w:ind w:right="304"/>
        <w:jc w:val="both"/>
      </w:pPr>
      <w:r>
        <w:t>Network Reliability Model</w:t>
      </w:r>
    </w:p>
    <w:p w14:paraId="647E6434" w14:textId="77777777" w:rsidR="005123E8" w:rsidRDefault="005123E8" w:rsidP="00DE4668">
      <w:pPr>
        <w:pStyle w:val="ListParagraph"/>
        <w:tabs>
          <w:tab w:val="center" w:pos="4254"/>
          <w:tab w:val="center" w:pos="6172"/>
        </w:tabs>
        <w:spacing w:after="0" w:line="276" w:lineRule="auto"/>
        <w:ind w:left="1080"/>
        <w:rPr>
          <w:rFonts w:ascii="Cambria Math" w:eastAsia="Cambria Math" w:hAnsi="Cambria Math" w:cs="Cambria Math"/>
        </w:rPr>
      </w:pPr>
    </w:p>
    <w:p w14:paraId="0DC289EF" w14:textId="5318032E" w:rsidR="00DE4668" w:rsidRDefault="00DE4668" w:rsidP="00DE4668">
      <w:pPr>
        <w:tabs>
          <w:tab w:val="left" w:pos="7200"/>
        </w:tabs>
        <w:spacing w:after="0" w:line="276" w:lineRule="auto"/>
        <w:rPr>
          <w:rFonts w:eastAsia="Cambria Math"/>
        </w:rPr>
      </w:pPr>
      <w:r>
        <w:rPr>
          <w:rFonts w:ascii="Cambria Math" w:eastAsia="Cambria Math" w:hAnsi="Cambria Math" w:cs="Cambria Math"/>
        </w:rPr>
        <w:t xml:space="preserve">                                               </w:t>
      </w:r>
      <w:r>
        <w:rPr>
          <w:rFonts w:ascii="Cambria Math" w:eastAsia="Cambria Math" w:hAnsi="Cambria Math" w:cs="Cambria Math"/>
        </w:rPr>
        <w:t>𝑹 = 𝟏 − 𝑷</w:t>
      </w:r>
      <w:r>
        <w:rPr>
          <w:rFonts w:ascii="Cambria Math" w:eastAsia="Cambria Math" w:hAnsi="Cambria Math" w:cs="Cambria Math"/>
          <w:vertAlign w:val="subscript"/>
        </w:rPr>
        <w:t>𝒍𝒐𝒔𝒔</w:t>
      </w:r>
      <w:r>
        <w:rPr>
          <w:rFonts w:ascii="Cambria Math" w:eastAsia="Cambria Math" w:hAnsi="Cambria Math" w:cs="Cambria Math"/>
          <w:vertAlign w:val="subscript"/>
        </w:rPr>
        <w:t xml:space="preserve">                                                                                          </w:t>
      </w:r>
      <w:r>
        <w:rPr>
          <w:rFonts w:eastAsia="Cambria Math"/>
        </w:rPr>
        <w:t>(24)</w:t>
      </w:r>
    </w:p>
    <w:p w14:paraId="2D788A03" w14:textId="77777777" w:rsidR="00DE4668" w:rsidRPr="005123E8" w:rsidRDefault="00DE4668" w:rsidP="00DE4668">
      <w:pPr>
        <w:pStyle w:val="ListParagraph"/>
        <w:tabs>
          <w:tab w:val="center" w:pos="4254"/>
          <w:tab w:val="center" w:pos="6172"/>
        </w:tabs>
        <w:spacing w:after="0" w:line="276" w:lineRule="auto"/>
        <w:ind w:left="1080"/>
        <w:rPr>
          <w:rFonts w:ascii="Cambria Math" w:eastAsia="Cambria Math" w:hAnsi="Cambria Math" w:cs="Cambria Math"/>
        </w:rPr>
      </w:pPr>
    </w:p>
    <w:p w14:paraId="1DBB5398" w14:textId="39E24081" w:rsidR="00E35074" w:rsidRDefault="00E35074" w:rsidP="00E35074">
      <w:pPr>
        <w:pStyle w:val="ListParagraph"/>
        <w:numPr>
          <w:ilvl w:val="0"/>
          <w:numId w:val="5"/>
        </w:numPr>
        <w:spacing w:after="0" w:line="276" w:lineRule="auto"/>
        <w:ind w:right="63"/>
        <w:jc w:val="both"/>
      </w:pPr>
      <w:r>
        <w:t>Data Aggregation Model</w:t>
      </w:r>
    </w:p>
    <w:p w14:paraId="3682B879" w14:textId="07DB6BA6" w:rsidR="00E35074" w:rsidRDefault="00E35074" w:rsidP="00E35074">
      <w:pPr>
        <w:tabs>
          <w:tab w:val="center" w:pos="4232"/>
          <w:tab w:val="center" w:pos="5824"/>
          <w:tab w:val="left" w:pos="7200"/>
        </w:tabs>
        <w:spacing w:after="0" w:line="276" w:lineRule="auto"/>
        <w:rPr>
          <w:rFonts w:eastAsia="Cambria Math"/>
        </w:rPr>
      </w:pPr>
      <w:r>
        <w:rPr>
          <w:rFonts w:ascii="Calibri" w:eastAsia="Calibri" w:hAnsi="Calibri" w:cs="Calibri"/>
        </w:rPr>
        <w:t xml:space="preserve">                                              </w:t>
      </w:r>
      <w:r>
        <w:rPr>
          <w:noProof/>
        </w:rPr>
        <w:drawing>
          <wp:inline distT="0" distB="0" distL="0" distR="0" wp14:anchorId="4FEBD405" wp14:editId="2531AA65">
            <wp:extent cx="777834" cy="338447"/>
            <wp:effectExtent l="0" t="0" r="3810" b="5080"/>
            <wp:docPr id="65746" name="Picture 65746"/>
            <wp:cNvGraphicFramePr/>
            <a:graphic xmlns:a="http://schemas.openxmlformats.org/drawingml/2006/main">
              <a:graphicData uri="http://schemas.openxmlformats.org/drawingml/2006/picture">
                <pic:pic xmlns:pic="http://schemas.openxmlformats.org/drawingml/2006/picture">
                  <pic:nvPicPr>
                    <pic:cNvPr id="65746" name="Picture 65746"/>
                    <pic:cNvPicPr/>
                  </pic:nvPicPr>
                  <pic:blipFill>
                    <a:blip r:embed="rId15"/>
                    <a:stretch>
                      <a:fillRect/>
                    </a:stretch>
                  </pic:blipFill>
                  <pic:spPr>
                    <a:xfrm>
                      <a:off x="0" y="0"/>
                      <a:ext cx="787990" cy="342866"/>
                    </a:xfrm>
                    <a:prstGeom prst="rect">
                      <a:avLst/>
                    </a:prstGeom>
                  </pic:spPr>
                </pic:pic>
              </a:graphicData>
            </a:graphic>
          </wp:inline>
        </w:drawing>
      </w:r>
      <w:r>
        <w:rPr>
          <w:b/>
        </w:rPr>
        <w:tab/>
      </w:r>
      <w:r>
        <w:rPr>
          <w:rFonts w:ascii="Cambria Math" w:eastAsia="Cambria Math" w:hAnsi="Cambria Math" w:cs="Cambria Math"/>
        </w:rPr>
        <w:t xml:space="preserve"> </w:t>
      </w:r>
      <w:r>
        <w:rPr>
          <w:rFonts w:ascii="Cambria Math" w:eastAsia="Cambria Math" w:hAnsi="Cambria Math" w:cs="Cambria Math"/>
        </w:rPr>
        <w:t xml:space="preserve">                                                     </w:t>
      </w:r>
      <w:r>
        <w:rPr>
          <w:rFonts w:eastAsia="Cambria Math"/>
        </w:rPr>
        <w:t>(25)</w:t>
      </w:r>
    </w:p>
    <w:p w14:paraId="66B52C44" w14:textId="77777777" w:rsidR="005123E8" w:rsidRPr="005123E8" w:rsidRDefault="005123E8" w:rsidP="00E35074">
      <w:pPr>
        <w:pStyle w:val="ListParagraph"/>
        <w:tabs>
          <w:tab w:val="center" w:pos="4254"/>
          <w:tab w:val="center" w:pos="6172"/>
        </w:tabs>
        <w:spacing w:after="0" w:line="276" w:lineRule="auto"/>
        <w:ind w:left="1080"/>
        <w:rPr>
          <w:rFonts w:ascii="Cambria Math" w:eastAsia="Cambria Math" w:hAnsi="Cambria Math" w:cs="Cambria Math"/>
        </w:rPr>
      </w:pPr>
    </w:p>
    <w:p w14:paraId="46C1E4D4" w14:textId="77777777" w:rsidR="005123E8" w:rsidRDefault="005123E8" w:rsidP="00E35074">
      <w:pPr>
        <w:tabs>
          <w:tab w:val="center" w:pos="4254"/>
          <w:tab w:val="center" w:pos="6172"/>
        </w:tabs>
        <w:spacing w:after="0" w:line="276" w:lineRule="auto"/>
        <w:ind w:left="720"/>
        <w:rPr>
          <w:rFonts w:ascii="Cambria Math" w:eastAsia="Cambria Math" w:hAnsi="Cambria Math" w:cs="Cambria Math"/>
        </w:rPr>
      </w:pPr>
    </w:p>
    <w:p w14:paraId="5674798B" w14:textId="77777777" w:rsidR="00E35074" w:rsidRPr="00E35074" w:rsidRDefault="00E35074" w:rsidP="00E35074">
      <w:pPr>
        <w:tabs>
          <w:tab w:val="center" w:pos="4254"/>
          <w:tab w:val="center" w:pos="6172"/>
        </w:tabs>
        <w:spacing w:after="0" w:line="276" w:lineRule="auto"/>
        <w:ind w:left="720"/>
        <w:rPr>
          <w:rFonts w:ascii="Cambria Math" w:eastAsia="Cambria Math" w:hAnsi="Cambria Math" w:cs="Cambria Math"/>
        </w:rPr>
      </w:pPr>
    </w:p>
    <w:p w14:paraId="33B3D477" w14:textId="77777777" w:rsidR="00280C7A" w:rsidRDefault="00280C7A" w:rsidP="00280C7A">
      <w:pPr>
        <w:pStyle w:val="ListParagraph"/>
        <w:numPr>
          <w:ilvl w:val="0"/>
          <w:numId w:val="5"/>
        </w:numPr>
        <w:spacing w:after="0" w:line="276" w:lineRule="auto"/>
      </w:pPr>
      <w:r>
        <w:t xml:space="preserve">Energy Efficiency Model </w:t>
      </w:r>
    </w:p>
    <w:p w14:paraId="2EFD8A12" w14:textId="77777777" w:rsidR="005123E8" w:rsidRDefault="005123E8" w:rsidP="00280C7A">
      <w:pPr>
        <w:pStyle w:val="ListParagraph"/>
        <w:tabs>
          <w:tab w:val="center" w:pos="4254"/>
          <w:tab w:val="center" w:pos="6172"/>
        </w:tabs>
        <w:spacing w:after="0" w:line="276" w:lineRule="auto"/>
        <w:ind w:left="1080"/>
        <w:rPr>
          <w:rFonts w:ascii="Cambria Math" w:eastAsia="Cambria Math" w:hAnsi="Cambria Math" w:cs="Cambria Math"/>
        </w:rPr>
      </w:pPr>
    </w:p>
    <w:p w14:paraId="64F63B34" w14:textId="45A33538" w:rsidR="00280C7A" w:rsidRDefault="00280C7A" w:rsidP="00280C7A">
      <w:pPr>
        <w:tabs>
          <w:tab w:val="center" w:pos="4219"/>
          <w:tab w:val="center" w:pos="6221"/>
        </w:tabs>
        <w:spacing w:after="0" w:line="276" w:lineRule="auto"/>
      </w:pPr>
      <w:r>
        <w:rPr>
          <w:rFonts w:ascii="Calibri" w:eastAsia="Calibri" w:hAnsi="Calibri" w:cs="Calibri"/>
        </w:rPr>
        <w:t xml:space="preserve">                                     </w:t>
      </w:r>
      <w:r>
        <w:rPr>
          <w:noProof/>
        </w:rPr>
        <w:drawing>
          <wp:inline distT="0" distB="0" distL="0" distR="0" wp14:anchorId="554A1693" wp14:editId="1650F9B2">
            <wp:extent cx="1270659" cy="255319"/>
            <wp:effectExtent l="0" t="0" r="5715" b="0"/>
            <wp:docPr id="65747" name="Picture 65747"/>
            <wp:cNvGraphicFramePr/>
            <a:graphic xmlns:a="http://schemas.openxmlformats.org/drawingml/2006/main">
              <a:graphicData uri="http://schemas.openxmlformats.org/drawingml/2006/picture">
                <pic:pic xmlns:pic="http://schemas.openxmlformats.org/drawingml/2006/picture">
                  <pic:nvPicPr>
                    <pic:cNvPr id="65747" name="Picture 65747"/>
                    <pic:cNvPicPr/>
                  </pic:nvPicPr>
                  <pic:blipFill>
                    <a:blip r:embed="rId16"/>
                    <a:stretch>
                      <a:fillRect/>
                    </a:stretch>
                  </pic:blipFill>
                  <pic:spPr>
                    <a:xfrm>
                      <a:off x="0" y="0"/>
                      <a:ext cx="1298355" cy="260884"/>
                    </a:xfrm>
                    <a:prstGeom prst="rect">
                      <a:avLst/>
                    </a:prstGeom>
                  </pic:spPr>
                </pic:pic>
              </a:graphicData>
            </a:graphic>
          </wp:inline>
        </w:drawing>
      </w:r>
      <w:r>
        <w:rPr>
          <w:b/>
        </w:rPr>
        <w:tab/>
      </w:r>
      <w:r>
        <w:rPr>
          <w:b/>
        </w:rPr>
        <w:t xml:space="preserve"> </w:t>
      </w:r>
      <w:r>
        <w:rPr>
          <w:b/>
        </w:rPr>
        <w:tab/>
      </w:r>
      <w:r>
        <w:t>(26)</w:t>
      </w:r>
      <w:r>
        <w:rPr>
          <w:rFonts w:ascii="Calibri" w:eastAsia="Calibri" w:hAnsi="Calibri" w:cs="Calibri"/>
          <w:noProof/>
        </w:rPr>
        <mc:AlternateContent>
          <mc:Choice Requires="wpg">
            <w:drawing>
              <wp:inline distT="0" distB="0" distL="0" distR="0" wp14:anchorId="3B87D18B" wp14:editId="647E9DF5">
                <wp:extent cx="33528" cy="152400"/>
                <wp:effectExtent l="0" t="0" r="0" b="0"/>
                <wp:docPr id="65749" name="Group 65749"/>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689" name="Rectangle 3689"/>
                        <wps:cNvSpPr/>
                        <wps:spPr>
                          <a:xfrm>
                            <a:off x="0" y="0"/>
                            <a:ext cx="44592" cy="202692"/>
                          </a:xfrm>
                          <a:prstGeom prst="rect">
                            <a:avLst/>
                          </a:prstGeom>
                          <a:ln>
                            <a:noFill/>
                          </a:ln>
                        </wps:spPr>
                        <wps:txbx>
                          <w:txbxContent>
                            <w:p w14:paraId="17367BD8" w14:textId="77777777" w:rsidR="00280C7A" w:rsidRDefault="00280C7A" w:rsidP="00280C7A">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B87D18B" id="Group 65749" o:spid="_x0000_s1026"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">
                <v:rect id="Rectangle 3689" o:spid="_x0000_s1027"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" filled="f" stroked="f">
                  <v:textbox inset="0,0,0,0">
                    <w:txbxContent>
                      <w:p w14:paraId="17367BD8" w14:textId="77777777" w:rsidR="00280C7A" w:rsidRDefault="00280C7A" w:rsidP="00280C7A">
                        <w:r>
                          <w:rPr>
                            <w:rFonts w:ascii="Cambria Math" w:eastAsia="Cambria Math" w:hAnsi="Cambria Math" w:cs="Cambria Math"/>
                          </w:rPr>
                          <w:t xml:space="preserve"> </w:t>
                        </w:r>
                      </w:p>
                    </w:txbxContent>
                  </v:textbox>
                </v:rect>
                <w10:anchorlock/>
              </v:group>
            </w:pict>
          </mc:Fallback>
        </mc:AlternateContent>
      </w:r>
    </w:p>
    <w:p w14:paraId="1BCCF40E" w14:textId="77777777" w:rsidR="00E35074" w:rsidRPr="00E35074" w:rsidRDefault="00E35074" w:rsidP="00E35074">
      <w:pPr>
        <w:tabs>
          <w:tab w:val="center" w:pos="4254"/>
          <w:tab w:val="center" w:pos="6172"/>
        </w:tabs>
        <w:spacing w:after="0" w:line="276" w:lineRule="auto"/>
        <w:rPr>
          <w:rFonts w:ascii="Cambria Math" w:eastAsia="Cambria Math" w:hAnsi="Cambria Math" w:cs="Cambria Math"/>
        </w:rPr>
      </w:pPr>
    </w:p>
    <w:p w14:paraId="0EDA1F9A" w14:textId="15C2A198" w:rsidR="005123E8" w:rsidRPr="005123E8" w:rsidRDefault="00280C7A"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Node Failure Probability</w:t>
      </w:r>
    </w:p>
    <w:p w14:paraId="5B1FD49C" w14:textId="77777777" w:rsidR="005123E8" w:rsidRDefault="005123E8" w:rsidP="00280C7A">
      <w:pPr>
        <w:tabs>
          <w:tab w:val="center" w:pos="4254"/>
          <w:tab w:val="center" w:pos="6172"/>
        </w:tabs>
        <w:spacing w:after="0" w:line="276" w:lineRule="auto"/>
        <w:rPr>
          <w:rFonts w:ascii="Cambria Math" w:eastAsia="Cambria Math" w:hAnsi="Cambria Math" w:cs="Cambria Math"/>
        </w:rPr>
      </w:pPr>
    </w:p>
    <w:p w14:paraId="10B02DE6" w14:textId="7E0172BF" w:rsidR="00280C7A" w:rsidRDefault="00280C7A" w:rsidP="00280C7A">
      <w:pPr>
        <w:tabs>
          <w:tab w:val="center" w:pos="4189"/>
          <w:tab w:val="center" w:pos="5851"/>
        </w:tabs>
        <w:spacing w:after="0" w:line="276" w:lineRule="auto"/>
      </w:pPr>
      <w:r>
        <w:rPr>
          <w:rFonts w:ascii="Cambria Math" w:eastAsia="Cambria Math" w:hAnsi="Cambria Math" w:cs="Cambria Math"/>
        </w:rPr>
        <w:t xml:space="preserve">                            </w:t>
      </w:r>
      <w:r>
        <w:rPr>
          <w:rFonts w:ascii="Cambria Math" w:eastAsia="Cambria Math" w:hAnsi="Cambria Math" w:cs="Cambria Math"/>
        </w:rPr>
        <w:t>𝑷</w:t>
      </w:r>
      <w:r>
        <w:rPr>
          <w:rFonts w:ascii="Cambria Math" w:eastAsia="Cambria Math" w:hAnsi="Cambria Math" w:cs="Cambria Math"/>
          <w:vertAlign w:val="subscript"/>
        </w:rPr>
        <w:t xml:space="preserve">𝒇 </w:t>
      </w:r>
      <w:r>
        <w:rPr>
          <w:rFonts w:ascii="Cambria Math" w:eastAsia="Cambria Math" w:hAnsi="Cambria Math" w:cs="Cambria Math"/>
        </w:rPr>
        <w:t>= 𝟏 − 𝒆</w:t>
      </w:r>
      <w:r>
        <w:rPr>
          <w:rFonts w:ascii="Cambria Math" w:eastAsia="Cambria Math" w:hAnsi="Cambria Math" w:cs="Cambria Math"/>
          <w:vertAlign w:val="superscript"/>
        </w:rPr>
        <w:t>−𝝁𝒕</w:t>
      </w:r>
      <w:r>
        <w:rPr>
          <w:rFonts w:ascii="Cambria Math" w:eastAsia="Cambria Math" w:hAnsi="Cambria Math" w:cs="Cambria Math"/>
          <w:vertAlign w:val="superscript"/>
        </w:rPr>
        <w:tab/>
      </w:r>
      <w:r>
        <w:rPr>
          <w:rFonts w:ascii="Cambria Math" w:eastAsia="Cambria Math" w:hAnsi="Cambria Math" w:cs="Cambria Math"/>
          <w:vertAlign w:val="superscript"/>
        </w:rPr>
        <w:tab/>
      </w:r>
      <w:r>
        <w:rPr>
          <w:rFonts w:ascii="Cambria Math" w:eastAsia="Cambria Math" w:hAnsi="Cambria Math" w:cs="Cambria Math"/>
          <w:vertAlign w:val="superscript"/>
        </w:rPr>
        <w:t xml:space="preserve">                   </w:t>
      </w:r>
      <w:r>
        <w:t>(27)</w:t>
      </w:r>
      <w:r>
        <w:rPr>
          <w:rFonts w:ascii="Calibri" w:eastAsia="Calibri" w:hAnsi="Calibri" w:cs="Calibri"/>
          <w:noProof/>
        </w:rPr>
        <mc:AlternateContent>
          <mc:Choice Requires="wpg">
            <w:drawing>
              <wp:inline distT="0" distB="0" distL="0" distR="0" wp14:anchorId="3A7AF471" wp14:editId="1A005BA9">
                <wp:extent cx="33528" cy="152400"/>
                <wp:effectExtent l="0" t="0" r="0" b="0"/>
                <wp:docPr id="65751" name="Group 65751"/>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702" name="Rectangle 3702"/>
                        <wps:cNvSpPr/>
                        <wps:spPr>
                          <a:xfrm>
                            <a:off x="0" y="0"/>
                            <a:ext cx="44592" cy="202692"/>
                          </a:xfrm>
                          <a:prstGeom prst="rect">
                            <a:avLst/>
                          </a:prstGeom>
                          <a:ln>
                            <a:noFill/>
                          </a:ln>
                        </wps:spPr>
                        <wps:txbx>
                          <w:txbxContent>
                            <w:p w14:paraId="587A0CBB" w14:textId="77777777" w:rsidR="00280C7A" w:rsidRDefault="00280C7A" w:rsidP="00280C7A">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A7AF471" id="Group 65751" o:spid="_x0000_s1028"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DujaeB9gEAAF8EAAAOAAAAAAAAAAAAAAAAAC4CAABkcnMv&#10;ZTJvRG9jLnhtbFBLAQItABQABgAIAAAAIQD3YKki2gAAAAIBAAAPAAAAAAAAAAAAAAAAAFAEAABk&#10;cnMvZG93bnJldi54bWxQSwUGAAAAAAQABADzAAAAVwUAAAAA&#10;">
                <v:rect id="Rectangle 3702" o:spid="_x0000_s1029"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" filled="f" stroked="f">
                  <v:textbox inset="0,0,0,0">
                    <w:txbxContent>
                      <w:p w14:paraId="587A0CBB" w14:textId="77777777" w:rsidR="00280C7A" w:rsidRDefault="00280C7A" w:rsidP="00280C7A">
                        <w:r>
                          <w:rPr>
                            <w:rFonts w:ascii="Cambria Math" w:eastAsia="Cambria Math" w:hAnsi="Cambria Math" w:cs="Cambria Math"/>
                          </w:rPr>
                          <w:t xml:space="preserve"> </w:t>
                        </w:r>
                      </w:p>
                    </w:txbxContent>
                  </v:textbox>
                </v:rect>
                <w10:anchorlock/>
              </v:group>
            </w:pict>
          </mc:Fallback>
        </mc:AlternateContent>
      </w:r>
    </w:p>
    <w:p w14:paraId="693EC208" w14:textId="51DD866D" w:rsidR="00280C7A" w:rsidRDefault="00280C7A" w:rsidP="00280C7A">
      <w:pPr>
        <w:tabs>
          <w:tab w:val="center" w:pos="4254"/>
          <w:tab w:val="center" w:pos="6172"/>
        </w:tabs>
        <w:spacing w:after="0" w:line="276" w:lineRule="auto"/>
        <w:rPr>
          <w:rFonts w:ascii="Cambria Math" w:eastAsia="Cambria Math" w:hAnsi="Cambria Math" w:cs="Cambria Math"/>
        </w:rPr>
      </w:pPr>
    </w:p>
    <w:p w14:paraId="78B970DC" w14:textId="77777777" w:rsidR="00280C7A" w:rsidRDefault="00280C7A" w:rsidP="00280C7A">
      <w:pPr>
        <w:pStyle w:val="ListParagraph"/>
        <w:numPr>
          <w:ilvl w:val="0"/>
          <w:numId w:val="5"/>
        </w:numPr>
        <w:spacing w:after="0" w:line="276" w:lineRule="auto"/>
        <w:ind w:right="63"/>
        <w:jc w:val="both"/>
      </w:pPr>
      <w:r>
        <w:t xml:space="preserve">Routing Cost Function </w:t>
      </w:r>
    </w:p>
    <w:p w14:paraId="6D06CAD0" w14:textId="77777777" w:rsidR="005123E8" w:rsidRDefault="005123E8" w:rsidP="00280C7A">
      <w:pPr>
        <w:pStyle w:val="ListParagraph"/>
        <w:tabs>
          <w:tab w:val="center" w:pos="4254"/>
          <w:tab w:val="center" w:pos="6172"/>
        </w:tabs>
        <w:spacing w:after="0" w:line="276" w:lineRule="auto"/>
        <w:ind w:left="1080"/>
        <w:rPr>
          <w:rFonts w:ascii="Cambria Math" w:eastAsia="Cambria Math" w:hAnsi="Cambria Math" w:cs="Cambria Math"/>
        </w:rPr>
      </w:pPr>
    </w:p>
    <w:p w14:paraId="348A982F" w14:textId="2627D7A8" w:rsidR="00280C7A" w:rsidRDefault="00280C7A" w:rsidP="00280C7A">
      <w:pPr>
        <w:tabs>
          <w:tab w:val="center" w:pos="4196"/>
          <w:tab w:val="center" w:pos="6557"/>
        </w:tabs>
        <w:spacing w:after="0" w:line="276" w:lineRule="auto"/>
      </w:pPr>
      <w:r>
        <w:rPr>
          <w:rFonts w:ascii="Calibri" w:eastAsia="Calibri" w:hAnsi="Calibri" w:cs="Calibri"/>
        </w:rPr>
        <w:t xml:space="preserve">                              </w:t>
      </w:r>
      <w:r>
        <w:rPr>
          <w:rFonts w:ascii="Cambria Math" w:eastAsia="Cambria Math" w:hAnsi="Cambria Math" w:cs="Cambria Math"/>
        </w:rPr>
        <w:t>𝑪𝒐𝒔𝒕 = 𝜶𝒅 + 𝜷𝑬 + 𝜸𝑫𝒆𝒍𝒂𝒚</w:t>
      </w:r>
      <w:r>
        <w:rPr>
          <w:rFonts w:ascii="Cambria Math" w:eastAsia="Cambria Math" w:hAnsi="Cambria Math" w:cs="Cambria Math"/>
        </w:rPr>
        <w:tab/>
      </w:r>
      <w:r>
        <w:rPr>
          <w:rFonts w:ascii="Cambria Math" w:eastAsia="Cambria Math" w:hAnsi="Cambria Math" w:cs="Cambria Math"/>
        </w:rPr>
        <w:t xml:space="preserve">                                    </w:t>
      </w:r>
      <w:r>
        <w:t>(28)</w:t>
      </w:r>
      <w:r>
        <w:rPr>
          <w:rFonts w:ascii="Calibri" w:eastAsia="Calibri" w:hAnsi="Calibri" w:cs="Calibri"/>
          <w:noProof/>
        </w:rPr>
        <mc:AlternateContent>
          <mc:Choice Requires="wpg">
            <w:drawing>
              <wp:inline distT="0" distB="0" distL="0" distR="0" wp14:anchorId="43FD25E8" wp14:editId="61A3FF29">
                <wp:extent cx="33528" cy="152400"/>
                <wp:effectExtent l="0" t="0" r="0" b="0"/>
                <wp:docPr id="65753" name="Group 65753"/>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714" name="Rectangle 3714"/>
                        <wps:cNvSpPr/>
                        <wps:spPr>
                          <a:xfrm>
                            <a:off x="0" y="0"/>
                            <a:ext cx="44592" cy="202692"/>
                          </a:xfrm>
                          <a:prstGeom prst="rect">
                            <a:avLst/>
                          </a:prstGeom>
                          <a:ln>
                            <a:noFill/>
                          </a:ln>
                        </wps:spPr>
                        <wps:txbx>
                          <w:txbxContent>
                            <w:p w14:paraId="27A8076E" w14:textId="77777777" w:rsidR="00280C7A" w:rsidRDefault="00280C7A" w:rsidP="00280C7A">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43FD25E8" id="Group 65753" o:spid="_x0000_s1030"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">
                <v:rect id="Rectangle 3714" o:spid="_x0000_s1031"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" filled="f" stroked="f">
                  <v:textbox inset="0,0,0,0">
                    <w:txbxContent>
                      <w:p w14:paraId="27A8076E" w14:textId="77777777" w:rsidR="00280C7A" w:rsidRDefault="00280C7A" w:rsidP="00280C7A">
                        <w:r>
                          <w:rPr>
                            <w:rFonts w:ascii="Cambria Math" w:eastAsia="Cambria Math" w:hAnsi="Cambria Math" w:cs="Cambria Math"/>
                          </w:rPr>
                          <w:t xml:space="preserve"> </w:t>
                        </w:r>
                      </w:p>
                    </w:txbxContent>
                  </v:textbox>
                </v:rect>
                <w10:anchorlock/>
              </v:group>
            </w:pict>
          </mc:Fallback>
        </mc:AlternateContent>
      </w:r>
    </w:p>
    <w:p w14:paraId="45533C2A" w14:textId="77777777" w:rsidR="005123E8" w:rsidRDefault="005123E8" w:rsidP="00280C7A">
      <w:pPr>
        <w:tabs>
          <w:tab w:val="center" w:pos="4254"/>
          <w:tab w:val="center" w:pos="6172"/>
        </w:tabs>
        <w:spacing w:after="0" w:line="276" w:lineRule="auto"/>
        <w:rPr>
          <w:rFonts w:ascii="Cambria Math" w:eastAsia="Cambria Math" w:hAnsi="Cambria Math" w:cs="Cambria Math"/>
        </w:rPr>
      </w:pPr>
    </w:p>
    <w:p w14:paraId="7A8DDAB2" w14:textId="77777777" w:rsidR="00280C7A" w:rsidRDefault="00280C7A" w:rsidP="00280C7A">
      <w:pPr>
        <w:pStyle w:val="ListParagraph"/>
        <w:numPr>
          <w:ilvl w:val="0"/>
          <w:numId w:val="5"/>
        </w:numPr>
        <w:spacing w:after="0" w:line="276" w:lineRule="auto"/>
        <w:ind w:right="63"/>
        <w:jc w:val="both"/>
      </w:pPr>
      <w:r>
        <w:t xml:space="preserve">End-to-End Delay </w:t>
      </w:r>
    </w:p>
    <w:p w14:paraId="74FCE8EA" w14:textId="77777777" w:rsidR="005123E8" w:rsidRDefault="005123E8" w:rsidP="00280C7A">
      <w:pPr>
        <w:pStyle w:val="ListParagraph"/>
        <w:tabs>
          <w:tab w:val="center" w:pos="4254"/>
          <w:tab w:val="center" w:pos="6172"/>
        </w:tabs>
        <w:spacing w:after="0" w:line="276" w:lineRule="auto"/>
        <w:ind w:left="1080"/>
        <w:rPr>
          <w:rFonts w:ascii="Cambria Math" w:eastAsia="Cambria Math" w:hAnsi="Cambria Math" w:cs="Cambria Math"/>
        </w:rPr>
      </w:pPr>
    </w:p>
    <w:p w14:paraId="7755588C" w14:textId="7907FBBE" w:rsidR="00280C7A" w:rsidRDefault="00280C7A" w:rsidP="00280C7A">
      <w:pPr>
        <w:tabs>
          <w:tab w:val="center" w:pos="4220"/>
          <w:tab w:val="center" w:pos="5794"/>
        </w:tabs>
        <w:spacing w:after="0" w:line="276" w:lineRule="auto"/>
      </w:pPr>
      <w:r>
        <w:rPr>
          <w:rFonts w:ascii="Calibri" w:eastAsia="Calibri" w:hAnsi="Calibri" w:cs="Calibri"/>
        </w:rPr>
        <w:t xml:space="preserve">                                       </w:t>
      </w:r>
      <w:r>
        <w:rPr>
          <w:noProof/>
        </w:rPr>
        <w:drawing>
          <wp:inline distT="0" distB="0" distL="0" distR="0" wp14:anchorId="2032E1E8" wp14:editId="5B113C40">
            <wp:extent cx="819398" cy="439387"/>
            <wp:effectExtent l="0" t="0" r="0" b="0"/>
            <wp:docPr id="65754" name="Picture 65754"/>
            <wp:cNvGraphicFramePr/>
            <a:graphic xmlns:a="http://schemas.openxmlformats.org/drawingml/2006/main">
              <a:graphicData uri="http://schemas.openxmlformats.org/drawingml/2006/picture">
                <pic:pic xmlns:pic="http://schemas.openxmlformats.org/drawingml/2006/picture">
                  <pic:nvPicPr>
                    <pic:cNvPr id="65754" name="Picture 65754"/>
                    <pic:cNvPicPr/>
                  </pic:nvPicPr>
                  <pic:blipFill>
                    <a:blip r:embed="rId17"/>
                    <a:stretch>
                      <a:fillRect/>
                    </a:stretch>
                  </pic:blipFill>
                  <pic:spPr>
                    <a:xfrm>
                      <a:off x="0" y="0"/>
                      <a:ext cx="822296" cy="440941"/>
                    </a:xfrm>
                    <a:prstGeom prst="rect">
                      <a:avLst/>
                    </a:prstGeom>
                  </pic:spPr>
                </pic:pic>
              </a:graphicData>
            </a:graphic>
          </wp:inline>
        </w:drawing>
      </w:r>
      <w:r>
        <w:rPr>
          <w:b/>
        </w:rPr>
        <w:tab/>
      </w:r>
      <w:r>
        <w:rPr>
          <w:b/>
        </w:rPr>
        <w:t xml:space="preserve">                                                    </w:t>
      </w:r>
      <w:r>
        <w:t>(29)</w:t>
      </w:r>
      <w:r>
        <w:rPr>
          <w:rFonts w:ascii="Calibri" w:eastAsia="Calibri" w:hAnsi="Calibri" w:cs="Calibri"/>
          <w:noProof/>
        </w:rPr>
        <mc:AlternateContent>
          <mc:Choice Requires="wpg">
            <w:drawing>
              <wp:inline distT="0" distB="0" distL="0" distR="0" wp14:anchorId="3F413B37" wp14:editId="44899043">
                <wp:extent cx="33528" cy="152400"/>
                <wp:effectExtent l="0" t="0" r="0" b="0"/>
                <wp:docPr id="65756" name="Group 65756"/>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733" name="Rectangle 3733"/>
                        <wps:cNvSpPr/>
                        <wps:spPr>
                          <a:xfrm>
                            <a:off x="0" y="0"/>
                            <a:ext cx="44592" cy="202692"/>
                          </a:xfrm>
                          <a:prstGeom prst="rect">
                            <a:avLst/>
                          </a:prstGeom>
                          <a:ln>
                            <a:noFill/>
                          </a:ln>
                        </wps:spPr>
                        <wps:txbx>
                          <w:txbxContent>
                            <w:p w14:paraId="2F6EDC98" w14:textId="77777777" w:rsidR="00280C7A" w:rsidRDefault="00280C7A" w:rsidP="00280C7A">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F413B37" id="Group 65756" o:spid="_x0000_s1032"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">
                <v:rect id="Rectangle 3733" o:spid="_x0000_s1033"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" filled="f" stroked="f">
                  <v:textbox inset="0,0,0,0">
                    <w:txbxContent>
                      <w:p w14:paraId="2F6EDC98" w14:textId="77777777" w:rsidR="00280C7A" w:rsidRDefault="00280C7A" w:rsidP="00280C7A">
                        <w:r>
                          <w:rPr>
                            <w:rFonts w:ascii="Cambria Math" w:eastAsia="Cambria Math" w:hAnsi="Cambria Math" w:cs="Cambria Math"/>
                          </w:rPr>
                          <w:t xml:space="preserve"> </w:t>
                        </w:r>
                      </w:p>
                    </w:txbxContent>
                  </v:textbox>
                </v:rect>
                <w10:anchorlock/>
              </v:group>
            </w:pict>
          </mc:Fallback>
        </mc:AlternateContent>
      </w:r>
    </w:p>
    <w:p w14:paraId="7E664488" w14:textId="77777777" w:rsidR="00280C7A" w:rsidRPr="005123E8" w:rsidRDefault="00280C7A" w:rsidP="00280C7A">
      <w:pPr>
        <w:pStyle w:val="ListParagraph"/>
        <w:tabs>
          <w:tab w:val="center" w:pos="4254"/>
          <w:tab w:val="center" w:pos="6172"/>
        </w:tabs>
        <w:spacing w:after="0" w:line="276" w:lineRule="auto"/>
        <w:ind w:left="1080"/>
        <w:rPr>
          <w:rFonts w:ascii="Cambria Math" w:eastAsia="Cambria Math" w:hAnsi="Cambria Math" w:cs="Cambria Math"/>
        </w:rPr>
      </w:pPr>
    </w:p>
    <w:p w14:paraId="1B4D97A9" w14:textId="77777777" w:rsidR="00280C7A" w:rsidRDefault="00280C7A" w:rsidP="00280C7A">
      <w:pPr>
        <w:pStyle w:val="ListParagraph"/>
        <w:numPr>
          <w:ilvl w:val="0"/>
          <w:numId w:val="5"/>
        </w:numPr>
        <w:spacing w:after="0" w:line="276" w:lineRule="auto"/>
        <w:ind w:right="63"/>
        <w:jc w:val="both"/>
      </w:pPr>
      <w:r>
        <w:t xml:space="preserve">Throughput Efficiency </w:t>
      </w:r>
    </w:p>
    <w:p w14:paraId="16B3CF8B" w14:textId="77777777" w:rsidR="005123E8" w:rsidRDefault="005123E8" w:rsidP="00280C7A">
      <w:pPr>
        <w:pStyle w:val="ListParagraph"/>
        <w:tabs>
          <w:tab w:val="center" w:pos="4254"/>
          <w:tab w:val="center" w:pos="6172"/>
        </w:tabs>
        <w:spacing w:after="0" w:line="276" w:lineRule="auto"/>
        <w:ind w:left="1080"/>
        <w:rPr>
          <w:rFonts w:ascii="Cambria Math" w:eastAsia="Cambria Math" w:hAnsi="Cambria Math" w:cs="Cambria Math"/>
        </w:rPr>
      </w:pPr>
    </w:p>
    <w:p w14:paraId="1699C193" w14:textId="454D3F23" w:rsidR="00280C7A" w:rsidRDefault="00280C7A" w:rsidP="00280C7A">
      <w:pPr>
        <w:tabs>
          <w:tab w:val="center" w:pos="4228"/>
          <w:tab w:val="center" w:pos="6558"/>
        </w:tabs>
        <w:spacing w:after="0" w:line="276" w:lineRule="auto"/>
        <w:rPr>
          <w:rFonts w:ascii="Cambria Math" w:eastAsia="Cambria Math" w:hAnsi="Cambria Math" w:cs="Cambria Math"/>
        </w:rPr>
      </w:pPr>
      <w:r>
        <w:rPr>
          <w:rFonts w:ascii="Calibri" w:eastAsia="Calibri" w:hAnsi="Calibri" w:cs="Calibri"/>
        </w:rPr>
        <w:t xml:space="preserve">                           </w:t>
      </w:r>
      <w:r>
        <w:rPr>
          <w:noProof/>
        </w:rPr>
        <w:drawing>
          <wp:inline distT="0" distB="0" distL="0" distR="0" wp14:anchorId="23A3D243" wp14:editId="5EC60E1C">
            <wp:extent cx="1721922" cy="237506"/>
            <wp:effectExtent l="0" t="0" r="0" b="0"/>
            <wp:docPr id="65757" name="Picture 65757"/>
            <wp:cNvGraphicFramePr/>
            <a:graphic xmlns:a="http://schemas.openxmlformats.org/drawingml/2006/main">
              <a:graphicData uri="http://schemas.openxmlformats.org/drawingml/2006/picture">
                <pic:pic xmlns:pic="http://schemas.openxmlformats.org/drawingml/2006/picture">
                  <pic:nvPicPr>
                    <pic:cNvPr id="65757" name="Picture 65757"/>
                    <pic:cNvPicPr/>
                  </pic:nvPicPr>
                  <pic:blipFill>
                    <a:blip r:embed="rId18"/>
                    <a:stretch>
                      <a:fillRect/>
                    </a:stretch>
                  </pic:blipFill>
                  <pic:spPr>
                    <a:xfrm>
                      <a:off x="0" y="0"/>
                      <a:ext cx="1734931" cy="239300"/>
                    </a:xfrm>
                    <a:prstGeom prst="rect">
                      <a:avLst/>
                    </a:prstGeom>
                  </pic:spPr>
                </pic:pic>
              </a:graphicData>
            </a:graphic>
          </wp:inline>
        </w:drawing>
      </w:r>
      <w:r>
        <w:rPr>
          <w:b/>
        </w:rPr>
        <w:tab/>
      </w:r>
      <w:r>
        <w:rPr>
          <w:b/>
        </w:rPr>
        <w:t xml:space="preserve">                                   </w:t>
      </w:r>
      <w:r>
        <w:t>(30)</w:t>
      </w:r>
      <w:r>
        <w:rPr>
          <w:rFonts w:ascii="Cambria Math" w:eastAsia="Cambria Math" w:hAnsi="Cambria Math" w:cs="Cambria Math"/>
        </w:rPr>
        <w:t xml:space="preserve"> </w:t>
      </w:r>
    </w:p>
    <w:p w14:paraId="45A028C5" w14:textId="77777777" w:rsidR="00280C7A" w:rsidRPr="005123E8" w:rsidRDefault="00280C7A" w:rsidP="00280C7A">
      <w:pPr>
        <w:pStyle w:val="ListParagraph"/>
        <w:tabs>
          <w:tab w:val="center" w:pos="4254"/>
          <w:tab w:val="center" w:pos="6172"/>
        </w:tabs>
        <w:spacing w:after="0" w:line="276" w:lineRule="auto"/>
        <w:ind w:left="1080"/>
        <w:rPr>
          <w:rFonts w:ascii="Cambria Math" w:eastAsia="Cambria Math" w:hAnsi="Cambria Math" w:cs="Cambria Math"/>
        </w:rPr>
      </w:pPr>
    </w:p>
    <w:p w14:paraId="566685DF" w14:textId="77777777" w:rsidR="00280C7A" w:rsidRPr="00280C7A" w:rsidRDefault="00280C7A" w:rsidP="00280C7A">
      <w:pPr>
        <w:tabs>
          <w:tab w:val="center" w:pos="4254"/>
          <w:tab w:val="center" w:pos="6172"/>
        </w:tabs>
        <w:spacing w:after="0" w:line="276" w:lineRule="auto"/>
        <w:rPr>
          <w:rFonts w:ascii="Cambria Math" w:eastAsia="Cambria Math" w:hAnsi="Cambria Math" w:cs="Cambria Math"/>
        </w:rPr>
      </w:pPr>
    </w:p>
    <w:p w14:paraId="543CC80C" w14:textId="77777777" w:rsidR="00280C7A" w:rsidRDefault="00280C7A" w:rsidP="00280C7A">
      <w:pPr>
        <w:pStyle w:val="ListParagraph"/>
        <w:numPr>
          <w:ilvl w:val="0"/>
          <w:numId w:val="5"/>
        </w:numPr>
        <w:spacing w:after="0" w:line="276" w:lineRule="auto"/>
        <w:ind w:right="63"/>
        <w:jc w:val="both"/>
      </w:pPr>
      <w:r>
        <w:t xml:space="preserve">CNN Mathematical Model </w:t>
      </w:r>
    </w:p>
    <w:p w14:paraId="2606C842" w14:textId="77777777" w:rsidR="005123E8" w:rsidRDefault="005123E8" w:rsidP="00280C7A">
      <w:pPr>
        <w:pStyle w:val="ListParagraph"/>
        <w:tabs>
          <w:tab w:val="center" w:pos="4254"/>
          <w:tab w:val="center" w:pos="6172"/>
        </w:tabs>
        <w:spacing w:after="0" w:line="276" w:lineRule="auto"/>
        <w:ind w:left="1080"/>
        <w:rPr>
          <w:rFonts w:ascii="Cambria Math" w:eastAsia="Cambria Math" w:hAnsi="Cambria Math" w:cs="Cambria Math"/>
        </w:rPr>
      </w:pPr>
    </w:p>
    <w:p w14:paraId="4E8DA55A" w14:textId="244E4462" w:rsidR="00280C7A" w:rsidRDefault="00280C7A" w:rsidP="00280C7A">
      <w:pPr>
        <w:tabs>
          <w:tab w:val="center" w:pos="4208"/>
          <w:tab w:val="center" w:pos="6571"/>
        </w:tabs>
        <w:spacing w:after="0" w:line="276" w:lineRule="auto"/>
      </w:pPr>
      <w:r>
        <w:rPr>
          <w:rFonts w:ascii="Calibri" w:eastAsia="Calibri" w:hAnsi="Calibri" w:cs="Calibri"/>
        </w:rPr>
        <w:t xml:space="preserve">                               </w:t>
      </w:r>
      <w:r>
        <w:rPr>
          <w:noProof/>
        </w:rPr>
        <w:drawing>
          <wp:inline distT="0" distB="0" distL="0" distR="0" wp14:anchorId="2B0D4A29" wp14:editId="37E2BFEA">
            <wp:extent cx="1834896" cy="536448"/>
            <wp:effectExtent l="0" t="0" r="0" b="0"/>
            <wp:docPr id="65758" name="Picture 65758"/>
            <wp:cNvGraphicFramePr/>
            <a:graphic xmlns:a="http://schemas.openxmlformats.org/drawingml/2006/main">
              <a:graphicData uri="http://schemas.openxmlformats.org/drawingml/2006/picture">
                <pic:pic xmlns:pic="http://schemas.openxmlformats.org/drawingml/2006/picture">
                  <pic:nvPicPr>
                    <pic:cNvPr id="65758" name="Picture 65758"/>
                    <pic:cNvPicPr/>
                  </pic:nvPicPr>
                  <pic:blipFill>
                    <a:blip r:embed="rId19"/>
                    <a:stretch>
                      <a:fillRect/>
                    </a:stretch>
                  </pic:blipFill>
                  <pic:spPr>
                    <a:xfrm>
                      <a:off x="0" y="0"/>
                      <a:ext cx="1834896" cy="536448"/>
                    </a:xfrm>
                    <a:prstGeom prst="rect">
                      <a:avLst/>
                    </a:prstGeom>
                  </pic:spPr>
                </pic:pic>
              </a:graphicData>
            </a:graphic>
          </wp:inline>
        </w:drawing>
      </w:r>
      <w:r>
        <w:rPr>
          <w:rFonts w:ascii="Calibri" w:eastAsia="Calibri" w:hAnsi="Calibri" w:cs="Calibri"/>
        </w:rPr>
        <w:t xml:space="preserve">                          </w:t>
      </w:r>
      <w:r>
        <w:t>(31)</w:t>
      </w:r>
      <w:r>
        <w:rPr>
          <w:rFonts w:ascii="Calibri" w:eastAsia="Calibri" w:hAnsi="Calibri" w:cs="Calibri"/>
          <w:noProof/>
        </w:rPr>
        <mc:AlternateContent>
          <mc:Choice Requires="wpg">
            <w:drawing>
              <wp:inline distT="0" distB="0" distL="0" distR="0" wp14:anchorId="10E9569E" wp14:editId="62ACA05F">
                <wp:extent cx="33528" cy="152400"/>
                <wp:effectExtent l="0" t="0" r="0" b="0"/>
                <wp:docPr id="65760" name="Group 65760"/>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867" name="Rectangle 3867"/>
                        <wps:cNvSpPr/>
                        <wps:spPr>
                          <a:xfrm>
                            <a:off x="0" y="0"/>
                            <a:ext cx="44592" cy="202692"/>
                          </a:xfrm>
                          <a:prstGeom prst="rect">
                            <a:avLst/>
                          </a:prstGeom>
                          <a:ln>
                            <a:noFill/>
                          </a:ln>
                        </wps:spPr>
                        <wps:txbx>
                          <w:txbxContent>
                            <w:p w14:paraId="1E54076B" w14:textId="77777777" w:rsidR="00280C7A" w:rsidRDefault="00280C7A" w:rsidP="00280C7A">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10E9569E" id="Group 65760" o:spid="_x0000_s1034"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BhuTTG9gEAAF8EAAAOAAAAAAAAAAAAAAAAAC4CAABkcnMv&#10;ZTJvRG9jLnhtbFBLAQItABQABgAIAAAAIQD3YKki2gAAAAIBAAAPAAAAAAAAAAAAAAAAAFAEAABk&#10;cnMvZG93bnJldi54bWxQSwUGAAAAAAQABADzAAAAVwUAAAAA&#10;">
                <v:rect id="Rectangle 3867" o:spid="_x0000_s1035"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" filled="f" stroked="f">
                  <v:textbox inset="0,0,0,0">
                    <w:txbxContent>
                      <w:p w14:paraId="1E54076B" w14:textId="77777777" w:rsidR="00280C7A" w:rsidRDefault="00280C7A" w:rsidP="00280C7A">
                        <w:r>
                          <w:rPr>
                            <w:rFonts w:ascii="Cambria Math" w:eastAsia="Cambria Math" w:hAnsi="Cambria Math" w:cs="Cambria Math"/>
                          </w:rPr>
                          <w:t xml:space="preserve"> </w:t>
                        </w:r>
                      </w:p>
                    </w:txbxContent>
                  </v:textbox>
                </v:rect>
                <w10:anchorlock/>
              </v:group>
            </w:pict>
          </mc:Fallback>
        </mc:AlternateContent>
      </w:r>
    </w:p>
    <w:p w14:paraId="66CD5A0C" w14:textId="77777777" w:rsidR="00280C7A" w:rsidRPr="005123E8" w:rsidRDefault="00280C7A" w:rsidP="00280C7A">
      <w:pPr>
        <w:pStyle w:val="ListParagraph"/>
        <w:tabs>
          <w:tab w:val="center" w:pos="4254"/>
          <w:tab w:val="center" w:pos="6172"/>
        </w:tabs>
        <w:spacing w:after="0" w:line="276" w:lineRule="auto"/>
        <w:ind w:left="1080"/>
        <w:rPr>
          <w:rFonts w:ascii="Cambria Math" w:eastAsia="Cambria Math" w:hAnsi="Cambria Math" w:cs="Cambria Math"/>
        </w:rPr>
      </w:pPr>
    </w:p>
    <w:p w14:paraId="7882B112" w14:textId="77777777" w:rsidR="006E4E21" w:rsidRDefault="006E4E21" w:rsidP="006E4E21">
      <w:pPr>
        <w:pStyle w:val="ListParagraph"/>
        <w:numPr>
          <w:ilvl w:val="0"/>
          <w:numId w:val="5"/>
        </w:numPr>
        <w:spacing w:after="0" w:line="276" w:lineRule="auto"/>
        <w:ind w:right="63"/>
        <w:jc w:val="both"/>
      </w:pPr>
      <w:r>
        <w:t xml:space="preserve">Activation Function </w:t>
      </w:r>
    </w:p>
    <w:p w14:paraId="55A7ADEA" w14:textId="77777777" w:rsidR="005123E8" w:rsidRDefault="005123E8" w:rsidP="006E4E21">
      <w:pPr>
        <w:pStyle w:val="ListParagraph"/>
        <w:tabs>
          <w:tab w:val="center" w:pos="4254"/>
          <w:tab w:val="center" w:pos="6172"/>
        </w:tabs>
        <w:spacing w:after="0" w:line="276" w:lineRule="auto"/>
        <w:ind w:left="1080"/>
        <w:rPr>
          <w:rFonts w:ascii="Cambria Math" w:eastAsia="Cambria Math" w:hAnsi="Cambria Math" w:cs="Cambria Math"/>
        </w:rPr>
      </w:pPr>
    </w:p>
    <w:p w14:paraId="6CCC3D93" w14:textId="31186437" w:rsidR="006E4E21" w:rsidRDefault="006E4E21" w:rsidP="006E4E21">
      <w:pPr>
        <w:tabs>
          <w:tab w:val="center" w:pos="4196"/>
          <w:tab w:val="left" w:pos="4543"/>
          <w:tab w:val="center" w:pos="6029"/>
        </w:tabs>
        <w:spacing w:after="0" w:line="276" w:lineRule="auto"/>
      </w:pPr>
      <w:r>
        <w:rPr>
          <w:rFonts w:ascii="Calibri" w:eastAsia="Calibri" w:hAnsi="Calibri" w:cs="Calibri"/>
        </w:rPr>
        <w:t xml:space="preserve">                                     </w:t>
      </w:r>
      <w:r>
        <w:rPr>
          <w:rFonts w:ascii="Cambria Math" w:eastAsia="Cambria Math" w:hAnsi="Cambria Math" w:cs="Cambria Math"/>
        </w:rPr>
        <w:t>𝑓(𝑥) = 𝑚𝑎𝑥(0, 𝑥)</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(32)</w:t>
      </w:r>
      <w:r>
        <w:rPr>
          <w:rFonts w:ascii="Calibri" w:eastAsia="Calibri" w:hAnsi="Calibri" w:cs="Calibri"/>
          <w:noProof/>
        </w:rPr>
        <mc:AlternateContent>
          <mc:Choice Requires="wpg">
            <w:drawing>
              <wp:inline distT="0" distB="0" distL="0" distR="0" wp14:anchorId="72632570" wp14:editId="60A02F66">
                <wp:extent cx="33528" cy="152400"/>
                <wp:effectExtent l="0" t="0" r="0" b="0"/>
                <wp:docPr id="65762" name="Group 65762"/>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888" name="Rectangle 3888"/>
                        <wps:cNvSpPr/>
                        <wps:spPr>
                          <a:xfrm>
                            <a:off x="0" y="0"/>
                            <a:ext cx="44592" cy="202692"/>
                          </a:xfrm>
                          <a:prstGeom prst="rect">
                            <a:avLst/>
                          </a:prstGeom>
                          <a:ln>
                            <a:noFill/>
                          </a:ln>
                        </wps:spPr>
                        <wps:txbx>
                          <w:txbxContent>
                            <w:p w14:paraId="2295C5DA" w14:textId="77777777" w:rsidR="006E4E21" w:rsidRDefault="006E4E21" w:rsidP="006E4E21">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72632570" id="Group 65762" o:spid="_x0000_s1036"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">
                <v:rect id="Rectangle 3888" o:spid="_x0000_s1037"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" filled="f" stroked="f">
                  <v:textbox inset="0,0,0,0">
                    <w:txbxContent>
                      <w:p w14:paraId="2295C5DA" w14:textId="77777777" w:rsidR="006E4E21" w:rsidRDefault="006E4E21" w:rsidP="006E4E21">
                        <w:r>
                          <w:rPr>
                            <w:rFonts w:ascii="Cambria Math" w:eastAsia="Cambria Math" w:hAnsi="Cambria Math" w:cs="Cambria Math"/>
                          </w:rPr>
                          <w:t xml:space="preserve"> </w:t>
                        </w:r>
                      </w:p>
                    </w:txbxContent>
                  </v:textbox>
                </v:rect>
                <w10:anchorlock/>
              </v:group>
            </w:pict>
          </mc:Fallback>
        </mc:AlternateContent>
      </w:r>
    </w:p>
    <w:p w14:paraId="1D435A8D" w14:textId="77777777" w:rsidR="005123E8" w:rsidRPr="00280C7A" w:rsidRDefault="005123E8" w:rsidP="00280C7A">
      <w:pPr>
        <w:tabs>
          <w:tab w:val="center" w:pos="4254"/>
          <w:tab w:val="center" w:pos="6172"/>
        </w:tabs>
        <w:spacing w:after="0" w:line="276" w:lineRule="auto"/>
        <w:rPr>
          <w:rFonts w:ascii="Cambria Math" w:eastAsia="Cambria Math" w:hAnsi="Cambria Math" w:cs="Cambria Math"/>
        </w:rPr>
      </w:pPr>
    </w:p>
    <w:p w14:paraId="621BFFA5" w14:textId="77777777" w:rsidR="005123E8" w:rsidRPr="005123E8" w:rsidRDefault="005123E8" w:rsidP="005123E8">
      <w:pPr>
        <w:tabs>
          <w:tab w:val="center" w:pos="4254"/>
          <w:tab w:val="center" w:pos="6172"/>
        </w:tabs>
        <w:spacing w:after="0" w:line="276" w:lineRule="auto"/>
        <w:rPr>
          <w:rFonts w:ascii="Cambria Math" w:eastAsia="Cambria Math" w:hAnsi="Cambria Math" w:cs="Cambria Math"/>
        </w:rPr>
      </w:pPr>
    </w:p>
    <w:p w14:paraId="4AADE48D" w14:textId="77777777" w:rsidR="00AA1026" w:rsidRDefault="00AA1026" w:rsidP="00AA1026">
      <w:pPr>
        <w:pStyle w:val="ListParagraph"/>
        <w:numPr>
          <w:ilvl w:val="0"/>
          <w:numId w:val="5"/>
        </w:numPr>
        <w:spacing w:after="0" w:line="276" w:lineRule="auto"/>
        <w:ind w:right="63"/>
        <w:jc w:val="both"/>
      </w:pPr>
      <w:r>
        <w:t xml:space="preserve">Loss Function </w:t>
      </w:r>
    </w:p>
    <w:p w14:paraId="35A24A82" w14:textId="70AC5551" w:rsidR="005123E8" w:rsidRDefault="005123E8" w:rsidP="00AA1026">
      <w:pPr>
        <w:tabs>
          <w:tab w:val="center" w:pos="4254"/>
          <w:tab w:val="center" w:pos="6172"/>
        </w:tabs>
        <w:spacing w:after="0" w:line="276" w:lineRule="auto"/>
        <w:ind w:left="1080"/>
        <w:rPr>
          <w:rFonts w:ascii="Cambria Math" w:eastAsia="Cambria Math" w:hAnsi="Cambria Math" w:cs="Cambria Math"/>
        </w:rPr>
      </w:pPr>
    </w:p>
    <w:p w14:paraId="00EB9F11" w14:textId="602ACF73" w:rsidR="00AA1026" w:rsidRDefault="00AA1026" w:rsidP="00AA1026">
      <w:pPr>
        <w:tabs>
          <w:tab w:val="center" w:pos="4208"/>
          <w:tab w:val="center" w:pos="6134"/>
        </w:tabs>
        <w:spacing w:after="0" w:line="276" w:lineRule="auto"/>
      </w:pPr>
      <w:r>
        <w:rPr>
          <w:rFonts w:ascii="Cambria Math" w:eastAsia="Cambria Math" w:hAnsi="Cambria Math" w:cs="Cambria Math"/>
        </w:rPr>
        <w:t xml:space="preserve">                             </w:t>
      </w:r>
      <w:r>
        <w:rPr>
          <w:noProof/>
        </w:rPr>
        <w:drawing>
          <wp:inline distT="0" distB="0" distL="0" distR="0" wp14:anchorId="03553C5C" wp14:editId="77F949DE">
            <wp:extent cx="1267968" cy="490728"/>
            <wp:effectExtent l="0" t="0" r="0" b="0"/>
            <wp:docPr id="65763" name="Picture 65763"/>
            <wp:cNvGraphicFramePr/>
            <a:graphic xmlns:a="http://schemas.openxmlformats.org/drawingml/2006/main">
              <a:graphicData uri="http://schemas.openxmlformats.org/drawingml/2006/picture">
                <pic:pic xmlns:pic="http://schemas.openxmlformats.org/drawingml/2006/picture">
                  <pic:nvPicPr>
                    <pic:cNvPr id="65763" name="Picture 65763"/>
                    <pic:cNvPicPr/>
                  </pic:nvPicPr>
                  <pic:blipFill>
                    <a:blip r:embed="rId20"/>
                    <a:stretch>
                      <a:fillRect/>
                    </a:stretch>
                  </pic:blipFill>
                  <pic:spPr>
                    <a:xfrm>
                      <a:off x="0" y="0"/>
                      <a:ext cx="1267968" cy="490728"/>
                    </a:xfrm>
                    <a:prstGeom prst="rect">
                      <a:avLst/>
                    </a:prstGeom>
                  </pic:spPr>
                </pic:pic>
              </a:graphicData>
            </a:graphic>
          </wp:inline>
        </w:drawing>
      </w:r>
      <w:r>
        <w:tab/>
      </w:r>
      <w:r>
        <w:tab/>
        <w:t>(33)</w:t>
      </w:r>
      <w:r>
        <w:rPr>
          <w:rFonts w:ascii="Calibri" w:eastAsia="Calibri" w:hAnsi="Calibri" w:cs="Calibri"/>
          <w:noProof/>
        </w:rPr>
        <mc:AlternateContent>
          <mc:Choice Requires="wpg">
            <w:drawing>
              <wp:inline distT="0" distB="0" distL="0" distR="0" wp14:anchorId="3193CF8D" wp14:editId="0E8E0F0B">
                <wp:extent cx="33528" cy="152400"/>
                <wp:effectExtent l="0" t="0" r="0" b="0"/>
                <wp:docPr id="65765" name="Group 65765"/>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912" name="Rectangle 3912"/>
                        <wps:cNvSpPr/>
                        <wps:spPr>
                          <a:xfrm>
                            <a:off x="0" y="0"/>
                            <a:ext cx="44592" cy="202692"/>
                          </a:xfrm>
                          <a:prstGeom prst="rect">
                            <a:avLst/>
                          </a:prstGeom>
                          <a:ln>
                            <a:noFill/>
                          </a:ln>
                        </wps:spPr>
                        <wps:txbx>
                          <w:txbxContent>
                            <w:p w14:paraId="028BCB01" w14:textId="77777777" w:rsidR="00AA1026" w:rsidRDefault="00AA1026" w:rsidP="00AA1026">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193CF8D" id="Group 65765" o:spid="_x0000_s1038"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ATX+L79gEAAF8EAAAOAAAAAAAAAAAAAAAAAC4CAABkcnMv&#10;ZTJvRG9jLnhtbFBLAQItABQABgAIAAAAIQD3YKki2gAAAAIBAAAPAAAAAAAAAAAAAAAAAFAEAABk&#10;cnMvZG93bnJldi54bWxQSwUGAAAAAAQABADzAAAAVwUAAAAA&#10;">
                <v:rect id="Rectangle 3912" o:spid="_x0000_s1039"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" filled="f" stroked="f">
                  <v:textbox inset="0,0,0,0">
                    <w:txbxContent>
                      <w:p w14:paraId="028BCB01" w14:textId="77777777" w:rsidR="00AA1026" w:rsidRDefault="00AA1026" w:rsidP="00AA1026">
                        <w:r>
                          <w:rPr>
                            <w:rFonts w:ascii="Cambria Math" w:eastAsia="Cambria Math" w:hAnsi="Cambria Math" w:cs="Cambria Math"/>
                          </w:rPr>
                          <w:t xml:space="preserve"> </w:t>
                        </w:r>
                      </w:p>
                    </w:txbxContent>
                  </v:textbox>
                </v:rect>
                <w10:anchorlock/>
              </v:group>
            </w:pict>
          </mc:Fallback>
        </mc:AlternateContent>
      </w:r>
    </w:p>
    <w:p w14:paraId="31EE1F0A" w14:textId="77777777" w:rsidR="006E4E21" w:rsidRPr="006E4E21" w:rsidRDefault="006E4E21" w:rsidP="006E4E21">
      <w:pPr>
        <w:tabs>
          <w:tab w:val="center" w:pos="4254"/>
          <w:tab w:val="center" w:pos="6172"/>
        </w:tabs>
        <w:spacing w:after="0" w:line="276" w:lineRule="auto"/>
        <w:rPr>
          <w:rFonts w:ascii="Cambria Math" w:eastAsia="Cambria Math" w:hAnsi="Cambria Math" w:cs="Cambria Math"/>
        </w:rPr>
      </w:pPr>
    </w:p>
    <w:p w14:paraId="09F20C7F" w14:textId="77777777" w:rsidR="00AA1026" w:rsidRDefault="00AA1026" w:rsidP="00AA1026">
      <w:pPr>
        <w:pStyle w:val="ListParagraph"/>
        <w:numPr>
          <w:ilvl w:val="0"/>
          <w:numId w:val="5"/>
        </w:numPr>
        <w:spacing w:after="0" w:line="276" w:lineRule="auto"/>
        <w:ind w:right="63"/>
        <w:jc w:val="both"/>
      </w:pPr>
      <w:r>
        <w:t xml:space="preserve">CNN Prediction Model </w:t>
      </w:r>
    </w:p>
    <w:p w14:paraId="2CE8E56C" w14:textId="77777777" w:rsidR="005123E8" w:rsidRDefault="005123E8" w:rsidP="00AA1026">
      <w:pPr>
        <w:pStyle w:val="ListParagraph"/>
        <w:tabs>
          <w:tab w:val="center" w:pos="4254"/>
          <w:tab w:val="center" w:pos="6172"/>
        </w:tabs>
        <w:spacing w:after="0" w:line="276" w:lineRule="auto"/>
        <w:ind w:left="1080"/>
        <w:rPr>
          <w:rFonts w:ascii="Cambria Math" w:eastAsia="Cambria Math" w:hAnsi="Cambria Math" w:cs="Cambria Math"/>
        </w:rPr>
      </w:pPr>
    </w:p>
    <w:p w14:paraId="1E18F231" w14:textId="6B207B75" w:rsidR="00AA1026" w:rsidRDefault="00AA1026" w:rsidP="00AA1026">
      <w:pPr>
        <w:tabs>
          <w:tab w:val="center" w:pos="4194"/>
          <w:tab w:val="center" w:pos="5959"/>
        </w:tabs>
        <w:spacing w:after="0" w:line="276" w:lineRule="auto"/>
      </w:pPr>
      <w:r>
        <w:rPr>
          <w:rFonts w:ascii="Calibri" w:eastAsia="Calibri" w:hAnsi="Calibri" w:cs="Calibri"/>
        </w:rPr>
        <w:t xml:space="preserve">                               </w:t>
      </w:r>
      <w:r>
        <w:rPr>
          <w:rFonts w:ascii="Cambria Math" w:eastAsia="Cambria Math" w:hAnsi="Cambria Math" w:cs="Cambria Math"/>
        </w:rPr>
        <w:t>𝑌̂</w:t>
      </w:r>
      <w:r>
        <w:rPr>
          <w:rFonts w:ascii="Cambria Math" w:eastAsia="Cambria Math" w:hAnsi="Cambria Math" w:cs="Cambria Math"/>
          <w:sz w:val="17"/>
        </w:rPr>
        <w:t xml:space="preserve">𝑡+1 </w:t>
      </w:r>
      <w:r>
        <w:rPr>
          <w:rFonts w:ascii="Cambria Math" w:eastAsia="Cambria Math" w:hAnsi="Cambria Math" w:cs="Cambria Math"/>
        </w:rPr>
        <w:t>= 𝐹(𝑋</w:t>
      </w:r>
      <w:r>
        <w:rPr>
          <w:rFonts w:ascii="Cambria Math" w:eastAsia="Cambria Math" w:hAnsi="Cambria Math" w:cs="Cambria Math"/>
          <w:sz w:val="17"/>
        </w:rPr>
        <w:t>𝑡−𝑘:𝑡</w:t>
      </w:r>
      <w:r>
        <w:rPr>
          <w:rFonts w:ascii="Cambria Math" w:eastAsia="Cambria Math" w:hAnsi="Cambria Math" w:cs="Cambria Math"/>
        </w:rPr>
        <w:t>)</w:t>
      </w:r>
      <w:r>
        <w:rPr>
          <w:rFonts w:ascii="Cambria Math" w:eastAsia="Cambria Math" w:hAnsi="Cambria Math" w:cs="Cambria Math"/>
        </w:rPr>
        <w:tab/>
      </w:r>
      <w:r>
        <w:rPr>
          <w:rFonts w:ascii="Cambria Math" w:eastAsia="Cambria Math" w:hAnsi="Cambria Math" w:cs="Cambria Math"/>
        </w:rPr>
        <w:tab/>
      </w:r>
      <w:r>
        <w:t>(34)</w:t>
      </w:r>
      <w:r>
        <w:rPr>
          <w:rFonts w:ascii="Calibri" w:eastAsia="Calibri" w:hAnsi="Calibri" w:cs="Calibri"/>
          <w:noProof/>
        </w:rPr>
        <mc:AlternateContent>
          <mc:Choice Requires="wpg">
            <w:drawing>
              <wp:inline distT="0" distB="0" distL="0" distR="0" wp14:anchorId="3E10120D" wp14:editId="099144CF">
                <wp:extent cx="33528" cy="152400"/>
                <wp:effectExtent l="0" t="0" r="0" b="0"/>
                <wp:docPr id="65767" name="Group 65767"/>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3932" name="Rectangle 3932"/>
                        <wps:cNvSpPr/>
                        <wps:spPr>
                          <a:xfrm>
                            <a:off x="0" y="0"/>
                            <a:ext cx="44592" cy="202692"/>
                          </a:xfrm>
                          <a:prstGeom prst="rect">
                            <a:avLst/>
                          </a:prstGeom>
                          <a:ln>
                            <a:noFill/>
                          </a:ln>
                        </wps:spPr>
                        <wps:txbx>
                          <w:txbxContent>
                            <w:p w14:paraId="09747AC2" w14:textId="77777777" w:rsidR="00AA1026" w:rsidRDefault="00AA1026" w:rsidP="00AA1026">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E10120D" id="Group 65767" o:spid="_x0000_s1040"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BbN46I9gEAAF8EAAAOAAAAAAAAAAAAAAAAAC4CAABkcnMv&#10;ZTJvRG9jLnhtbFBLAQItABQABgAIAAAAIQD3YKki2gAAAAIBAAAPAAAAAAAAAAAAAAAAAFAEAABk&#10;cnMvZG93bnJldi54bWxQSwUGAAAAAAQABADzAAAAVwUAAAAA&#10;">
                <v:rect id="Rectangle 3932" o:spid="_x0000_s1041"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" filled="f" stroked="f">
                  <v:textbox inset="0,0,0,0">
                    <w:txbxContent>
                      <w:p w14:paraId="09747AC2" w14:textId="77777777" w:rsidR="00AA1026" w:rsidRDefault="00AA1026" w:rsidP="00AA1026">
                        <w:r>
                          <w:rPr>
                            <w:rFonts w:ascii="Cambria Math" w:eastAsia="Cambria Math" w:hAnsi="Cambria Math" w:cs="Cambria Math"/>
                          </w:rPr>
                          <w:t xml:space="preserve"> </w:t>
                        </w:r>
                      </w:p>
                    </w:txbxContent>
                  </v:textbox>
                </v:rect>
                <w10:anchorlock/>
              </v:group>
            </w:pict>
          </mc:Fallback>
        </mc:AlternateContent>
      </w:r>
    </w:p>
    <w:p w14:paraId="5FE729FD" w14:textId="77777777" w:rsidR="00AA1026" w:rsidRPr="005123E8" w:rsidRDefault="00AA1026" w:rsidP="00AA1026">
      <w:pPr>
        <w:pStyle w:val="ListParagraph"/>
        <w:tabs>
          <w:tab w:val="center" w:pos="4254"/>
          <w:tab w:val="center" w:pos="6172"/>
        </w:tabs>
        <w:spacing w:after="0" w:line="276" w:lineRule="auto"/>
        <w:ind w:left="1080"/>
        <w:rPr>
          <w:rFonts w:ascii="Cambria Math" w:eastAsia="Cambria Math" w:hAnsi="Cambria Math" w:cs="Cambria Math"/>
        </w:rPr>
      </w:pPr>
    </w:p>
    <w:p w14:paraId="6B5B6483" w14:textId="77777777" w:rsidR="005123E8" w:rsidRDefault="005123E8" w:rsidP="00AA1026">
      <w:pPr>
        <w:tabs>
          <w:tab w:val="center" w:pos="4254"/>
          <w:tab w:val="center" w:pos="6172"/>
        </w:tabs>
        <w:spacing w:after="0" w:line="276" w:lineRule="auto"/>
        <w:rPr>
          <w:rFonts w:ascii="Cambria Math" w:eastAsia="Cambria Math" w:hAnsi="Cambria Math" w:cs="Cambria Math"/>
        </w:rPr>
      </w:pPr>
    </w:p>
    <w:p w14:paraId="53CD26E3" w14:textId="77777777" w:rsidR="00AA1026" w:rsidRPr="00AA1026" w:rsidRDefault="00AA1026" w:rsidP="00AA1026">
      <w:pPr>
        <w:tabs>
          <w:tab w:val="center" w:pos="4254"/>
          <w:tab w:val="center" w:pos="6172"/>
        </w:tabs>
        <w:spacing w:after="0" w:line="276" w:lineRule="auto"/>
        <w:rPr>
          <w:rFonts w:ascii="Cambria Math" w:eastAsia="Cambria Math" w:hAnsi="Cambria Math" w:cs="Cambria Math"/>
        </w:rPr>
      </w:pPr>
    </w:p>
    <w:p w14:paraId="5C4E62B7" w14:textId="77777777" w:rsidR="00F74215" w:rsidRDefault="00F74215" w:rsidP="00F74215">
      <w:pPr>
        <w:pStyle w:val="ListParagraph"/>
        <w:numPr>
          <w:ilvl w:val="0"/>
          <w:numId w:val="5"/>
        </w:numPr>
        <w:spacing w:before="240" w:after="0" w:line="276" w:lineRule="auto"/>
        <w:ind w:right="1994"/>
      </w:pPr>
      <w:r>
        <w:t>Architecture of Ocean Sensor Network</w:t>
      </w:r>
    </w:p>
    <w:p w14:paraId="1C6DD13E" w14:textId="77777777" w:rsidR="00F74215" w:rsidRDefault="00F74215" w:rsidP="00F74215">
      <w:pPr>
        <w:pStyle w:val="ListParagraph"/>
        <w:tabs>
          <w:tab w:val="center" w:pos="4194"/>
          <w:tab w:val="center" w:pos="6069"/>
        </w:tabs>
        <w:spacing w:after="0" w:line="276" w:lineRule="auto"/>
        <w:ind w:left="1080"/>
        <w:rPr>
          <w:rFonts w:ascii="Calibri" w:eastAsia="Calibri" w:hAnsi="Calibri" w:cs="Calibri"/>
        </w:rPr>
      </w:pPr>
    </w:p>
    <w:p w14:paraId="3FF546F3" w14:textId="09FF33C7" w:rsidR="00F74215" w:rsidRPr="00F74215" w:rsidRDefault="00F74215" w:rsidP="00F74215">
      <w:pPr>
        <w:pStyle w:val="ListParagraph"/>
        <w:tabs>
          <w:tab w:val="center" w:pos="4194"/>
          <w:tab w:val="center" w:pos="6069"/>
        </w:tabs>
        <w:spacing w:after="0" w:line="276" w:lineRule="auto"/>
        <w:ind w:left="1080"/>
        <w:rPr>
          <w:rFonts w:ascii="Cambria Math" w:eastAsia="Cambria Math" w:hAnsi="Cambria Math" w:cs="Cambria Math"/>
        </w:rPr>
      </w:pPr>
      <w:r w:rsidRPr="00F74215">
        <w:rPr>
          <w:rFonts w:ascii="Cambria Math" w:eastAsia="Cambria Math" w:hAnsi="Cambria Math" w:cs="Cambria Math"/>
        </w:rPr>
        <w:t>𝑆</w:t>
      </w:r>
      <w:r w:rsidRPr="00F74215">
        <w:rPr>
          <w:rFonts w:ascii="Cambria Math" w:eastAsia="Cambria Math" w:hAnsi="Cambria Math" w:cs="Cambria Math"/>
          <w:vertAlign w:val="subscript"/>
        </w:rPr>
        <w:t xml:space="preserve">𝑖 </w:t>
      </w:r>
      <w:r w:rsidRPr="00F74215">
        <w:rPr>
          <w:rFonts w:ascii="Cambria Math" w:eastAsia="Cambria Math" w:hAnsi="Cambria Math" w:cs="Cambria Math"/>
        </w:rPr>
        <w:t>= (𝐼𝐷</w:t>
      </w:r>
      <w:r w:rsidRPr="00F74215">
        <w:rPr>
          <w:rFonts w:ascii="Cambria Math" w:eastAsia="Cambria Math" w:hAnsi="Cambria Math" w:cs="Cambria Math"/>
          <w:vertAlign w:val="subscript"/>
        </w:rPr>
        <w:t>𝑖</w:t>
      </w:r>
      <w:r w:rsidRPr="00F74215">
        <w:rPr>
          <w:rFonts w:ascii="Cambria Math" w:eastAsia="Cambria Math" w:hAnsi="Cambria Math" w:cs="Cambria Math"/>
        </w:rPr>
        <w:t>, 𝐿</w:t>
      </w:r>
      <w:r w:rsidRPr="00F74215">
        <w:rPr>
          <w:rFonts w:ascii="Cambria Math" w:eastAsia="Cambria Math" w:hAnsi="Cambria Math" w:cs="Cambria Math"/>
          <w:vertAlign w:val="subscript"/>
        </w:rPr>
        <w:t>𝑖</w:t>
      </w:r>
      <w:r w:rsidRPr="00F74215">
        <w:rPr>
          <w:rFonts w:ascii="Cambria Math" w:eastAsia="Cambria Math" w:hAnsi="Cambria Math" w:cs="Cambria Math"/>
        </w:rPr>
        <w:t>, 𝐸</w:t>
      </w:r>
      <w:r w:rsidRPr="00F74215">
        <w:rPr>
          <w:rFonts w:ascii="Cambria Math" w:eastAsia="Cambria Math" w:hAnsi="Cambria Math" w:cs="Cambria Math"/>
          <w:vertAlign w:val="subscript"/>
        </w:rPr>
        <w:t>𝑖</w:t>
      </w:r>
      <w:r w:rsidRPr="00F74215">
        <w:rPr>
          <w:rFonts w:ascii="Cambria Math" w:eastAsia="Cambria Math" w:hAnsi="Cambria Math" w:cs="Cambria Math"/>
        </w:rPr>
        <w:t>, 𝐷</w:t>
      </w:r>
      <w:r w:rsidRPr="00F74215">
        <w:rPr>
          <w:rFonts w:ascii="Cambria Math" w:eastAsia="Cambria Math" w:hAnsi="Cambria Math" w:cs="Cambria Math"/>
          <w:vertAlign w:val="subscript"/>
        </w:rPr>
        <w:t>𝑖</w:t>
      </w:r>
      <w:r w:rsidRPr="00F74215">
        <w:rPr>
          <w:rFonts w:ascii="Cambria Math" w:eastAsia="Cambria Math" w:hAnsi="Cambria Math" w:cs="Cambria Math"/>
        </w:rPr>
        <w:t>)</w:t>
      </w:r>
      <w:r w:rsidRPr="00F74215">
        <w:rPr>
          <w:rFonts w:ascii="Cambria Math" w:eastAsia="Cambria Math" w:hAnsi="Cambria Math" w:cs="Cambria Math"/>
        </w:rPr>
        <w:tab/>
      </w:r>
      <w:r w:rsidRPr="00F74215">
        <w:rPr>
          <w:rFonts w:ascii="Cambria Math" w:eastAsia="Cambria Math" w:hAnsi="Cambria Math" w:cs="Cambria Math"/>
        </w:rPr>
        <w:tab/>
      </w:r>
      <w:r>
        <w:t>(35)</w:t>
      </w:r>
      <w:r w:rsidRPr="00F74215">
        <w:rPr>
          <w:rFonts w:ascii="Cambria Math" w:eastAsia="Cambria Math" w:hAnsi="Cambria Math" w:cs="Cambria Math"/>
        </w:rPr>
        <w:t xml:space="preserve"> </w:t>
      </w:r>
    </w:p>
    <w:p w14:paraId="1EF828F0" w14:textId="77777777" w:rsidR="005123E8" w:rsidRPr="005123E8" w:rsidRDefault="005123E8" w:rsidP="00F74215">
      <w:pPr>
        <w:pStyle w:val="ListParagraph"/>
        <w:tabs>
          <w:tab w:val="center" w:pos="4254"/>
          <w:tab w:val="center" w:pos="6172"/>
        </w:tabs>
        <w:spacing w:after="0" w:line="276" w:lineRule="auto"/>
        <w:ind w:left="1080"/>
        <w:rPr>
          <w:rFonts w:ascii="Cambria Math" w:eastAsia="Cambria Math" w:hAnsi="Cambria Math" w:cs="Cambria Math"/>
        </w:rPr>
      </w:pPr>
    </w:p>
    <w:p w14:paraId="6BAC716B" w14:textId="77777777" w:rsidR="00F74215" w:rsidRDefault="00F74215" w:rsidP="00F74215">
      <w:pPr>
        <w:pStyle w:val="ListParagraph"/>
        <w:numPr>
          <w:ilvl w:val="0"/>
          <w:numId w:val="5"/>
        </w:numPr>
        <w:spacing w:after="0" w:line="276" w:lineRule="auto"/>
        <w:ind w:right="63"/>
        <w:jc w:val="both"/>
      </w:pPr>
      <w:r>
        <w:t>Underwater communication infrastructure</w:t>
      </w:r>
    </w:p>
    <w:p w14:paraId="7C07CD3A" w14:textId="77777777" w:rsidR="005123E8" w:rsidRDefault="005123E8" w:rsidP="00F74215">
      <w:pPr>
        <w:pStyle w:val="ListParagraph"/>
        <w:tabs>
          <w:tab w:val="center" w:pos="4254"/>
          <w:tab w:val="center" w:pos="6172"/>
        </w:tabs>
        <w:spacing w:after="0" w:line="276" w:lineRule="auto"/>
        <w:ind w:left="1080"/>
        <w:rPr>
          <w:rFonts w:ascii="Cambria Math" w:eastAsia="Cambria Math" w:hAnsi="Cambria Math" w:cs="Cambria Math"/>
        </w:rPr>
      </w:pPr>
    </w:p>
    <w:p w14:paraId="0932C5FE" w14:textId="2C662465" w:rsidR="00F74215" w:rsidRDefault="00F74215" w:rsidP="00F74215">
      <w:pPr>
        <w:tabs>
          <w:tab w:val="center" w:pos="4196"/>
          <w:tab w:val="left" w:pos="4423"/>
          <w:tab w:val="center" w:pos="6160"/>
        </w:tabs>
        <w:spacing w:after="0" w:line="276" w:lineRule="auto"/>
        <w:rPr>
          <w:rFonts w:ascii="Cambria Math" w:eastAsia="Cambria Math" w:hAnsi="Cambria Math" w:cs="Cambria Math"/>
        </w:rPr>
      </w:pPr>
      <w:r>
        <w:rPr>
          <w:rFonts w:ascii="Calibri" w:eastAsia="Calibri" w:hAnsi="Calibri" w:cs="Calibri"/>
        </w:rPr>
        <w:t xml:space="preserve">                        </w:t>
      </w:r>
      <w:r>
        <w:rPr>
          <w:rFonts w:ascii="Cambria Math" w:eastAsia="Cambria Math" w:hAnsi="Cambria Math" w:cs="Cambria Math"/>
        </w:rPr>
        <w:t xml:space="preserve">𝐶 = 𝐵 </w:t>
      </w:r>
      <w:r>
        <w:rPr>
          <w:rFonts w:ascii="Cambria Math" w:eastAsia="Cambria Math" w:hAnsi="Cambria Math" w:cs="Cambria Math"/>
          <w:i/>
        </w:rPr>
        <w:t>log</w:t>
      </w:r>
      <w:r>
        <w:rPr>
          <w:rFonts w:ascii="Cambria Math" w:eastAsia="Cambria Math" w:hAnsi="Cambria Math" w:cs="Cambria Math"/>
          <w:vertAlign w:val="subscript"/>
        </w:rPr>
        <w:t>2</w:t>
      </w:r>
      <w:r>
        <w:rPr>
          <w:rFonts w:ascii="Cambria Math" w:eastAsia="Cambria Math" w:hAnsi="Cambria Math" w:cs="Cambria Math"/>
        </w:rPr>
        <w:t>(1 + 𝑆𝑁𝑅)</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(36)</w:t>
      </w:r>
      <w:r>
        <w:rPr>
          <w:rFonts w:ascii="Cambria Math" w:eastAsia="Cambria Math" w:hAnsi="Cambria Math" w:cs="Cambria Math"/>
        </w:rPr>
        <w:t xml:space="preserve"> </w:t>
      </w:r>
    </w:p>
    <w:p w14:paraId="15F52A1A" w14:textId="77777777" w:rsidR="005123E8" w:rsidRPr="00F74215" w:rsidRDefault="005123E8" w:rsidP="00F74215">
      <w:pPr>
        <w:tabs>
          <w:tab w:val="center" w:pos="4254"/>
          <w:tab w:val="center" w:pos="6172"/>
        </w:tabs>
        <w:spacing w:after="0" w:line="276" w:lineRule="auto"/>
        <w:rPr>
          <w:rFonts w:ascii="Cambria Math" w:eastAsia="Cambria Math" w:hAnsi="Cambria Math" w:cs="Cambria Math"/>
        </w:rPr>
      </w:pPr>
    </w:p>
    <w:p w14:paraId="4815B694" w14:textId="12CB6550" w:rsidR="005123E8" w:rsidRDefault="00F74215"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F74215">
        <w:rPr>
          <w:rFonts w:ascii="Cambria Math" w:eastAsia="Cambria Math" w:hAnsi="Cambria Math" w:cs="Cambria Math"/>
        </w:rPr>
        <w:t>Gateway Buoy System</w:t>
      </w:r>
    </w:p>
    <w:p w14:paraId="6AF6CF9F" w14:textId="77777777" w:rsidR="00F74215" w:rsidRDefault="00F74215" w:rsidP="00F74215">
      <w:pPr>
        <w:pStyle w:val="ListParagraph"/>
        <w:tabs>
          <w:tab w:val="center" w:pos="4254"/>
          <w:tab w:val="center" w:pos="6172"/>
        </w:tabs>
        <w:spacing w:after="0" w:line="276" w:lineRule="auto"/>
        <w:ind w:left="1080"/>
        <w:rPr>
          <w:rFonts w:ascii="Cambria Math" w:eastAsia="Cambria Math" w:hAnsi="Cambria Math" w:cs="Cambria Math"/>
        </w:rPr>
      </w:pPr>
    </w:p>
    <w:p w14:paraId="4F7DFC7B" w14:textId="5BEA7269" w:rsidR="00F74215" w:rsidRDefault="00F74215" w:rsidP="00F74215">
      <w:pPr>
        <w:tabs>
          <w:tab w:val="center" w:pos="4209"/>
          <w:tab w:val="left" w:pos="4629"/>
          <w:tab w:val="center" w:pos="6019"/>
        </w:tabs>
        <w:spacing w:after="0" w:line="276" w:lineRule="auto"/>
      </w:pPr>
      <w:r>
        <w:rPr>
          <w:rFonts w:ascii="Calibri" w:eastAsia="Calibri" w:hAnsi="Calibri" w:cs="Calibri"/>
        </w:rPr>
        <w:t xml:space="preserve">                              </w:t>
      </w:r>
      <w:r>
        <w:rPr>
          <w:noProof/>
        </w:rPr>
        <w:drawing>
          <wp:inline distT="0" distB="0" distL="0" distR="0" wp14:anchorId="2F4BCC82" wp14:editId="09F15831">
            <wp:extent cx="1124712" cy="490728"/>
            <wp:effectExtent l="0" t="0" r="0" b="0"/>
            <wp:docPr id="65768" name="Picture 65768"/>
            <wp:cNvGraphicFramePr/>
            <a:graphic xmlns:a="http://schemas.openxmlformats.org/drawingml/2006/main">
              <a:graphicData uri="http://schemas.openxmlformats.org/drawingml/2006/picture">
                <pic:pic xmlns:pic="http://schemas.openxmlformats.org/drawingml/2006/picture">
                  <pic:nvPicPr>
                    <pic:cNvPr id="65768" name="Picture 65768"/>
                    <pic:cNvPicPr/>
                  </pic:nvPicPr>
                  <pic:blipFill>
                    <a:blip r:embed="rId21"/>
                    <a:stretch>
                      <a:fillRect/>
                    </a:stretch>
                  </pic:blipFill>
                  <pic:spPr>
                    <a:xfrm>
                      <a:off x="0" y="0"/>
                      <a:ext cx="1124712" cy="490728"/>
                    </a:xfrm>
                    <a:prstGeom prst="rect">
                      <a:avLst/>
                    </a:prstGeom>
                  </pic:spPr>
                </pic:pic>
              </a:graphicData>
            </a:graphic>
          </wp:inline>
        </w:drawing>
      </w:r>
      <w:r>
        <w:tab/>
      </w:r>
      <w:r>
        <w:tab/>
      </w:r>
      <w:r>
        <w:t xml:space="preserve">                             </w:t>
      </w:r>
      <w:r>
        <w:t>(37)</w:t>
      </w:r>
      <w:r>
        <w:rPr>
          <w:rFonts w:ascii="Calibri" w:eastAsia="Calibri" w:hAnsi="Calibri" w:cs="Calibri"/>
          <w:noProof/>
        </w:rPr>
        <mc:AlternateContent>
          <mc:Choice Requires="wpg">
            <w:drawing>
              <wp:inline distT="0" distB="0" distL="0" distR="0" wp14:anchorId="0AD115CA" wp14:editId="123D8C86">
                <wp:extent cx="33528" cy="152400"/>
                <wp:effectExtent l="0" t="0" r="0" b="0"/>
                <wp:docPr id="65770" name="Group 65770"/>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4340" name="Rectangle 4340"/>
                        <wps:cNvSpPr/>
                        <wps:spPr>
                          <a:xfrm>
                            <a:off x="0" y="0"/>
                            <a:ext cx="44592" cy="202692"/>
                          </a:xfrm>
                          <a:prstGeom prst="rect">
                            <a:avLst/>
                          </a:prstGeom>
                          <a:ln>
                            <a:noFill/>
                          </a:ln>
                        </wps:spPr>
                        <wps:txbx>
                          <w:txbxContent>
                            <w:p w14:paraId="7637397E" w14:textId="77777777" w:rsidR="00F74215" w:rsidRDefault="00F74215" w:rsidP="00F74215">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0AD115CA" id="Group 65770" o:spid="_x0000_s1042"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CmOcn29gEAAF8EAAAOAAAAAAAAAAAAAAAAAC4CAABkcnMv&#10;ZTJvRG9jLnhtbFBLAQItABQABgAIAAAAIQD3YKki2gAAAAIBAAAPAAAAAAAAAAAAAAAAAFAEAABk&#10;cnMvZG93bnJldi54bWxQSwUGAAAAAAQABADzAAAAVwUAAAAA&#10;">
                <v:rect id="Rectangle 4340" o:spid="_x0000_s1043"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" filled="f" stroked="f">
                  <v:textbox inset="0,0,0,0">
                    <w:txbxContent>
                      <w:p w14:paraId="7637397E" w14:textId="77777777" w:rsidR="00F74215" w:rsidRDefault="00F74215" w:rsidP="00F74215">
                        <w:r>
                          <w:rPr>
                            <w:rFonts w:ascii="Cambria Math" w:eastAsia="Cambria Math" w:hAnsi="Cambria Math" w:cs="Cambria Math"/>
                          </w:rPr>
                          <w:t xml:space="preserve"> </w:t>
                        </w:r>
                      </w:p>
                    </w:txbxContent>
                  </v:textbox>
                </v:rect>
                <w10:anchorlock/>
              </v:group>
            </w:pict>
          </mc:Fallback>
        </mc:AlternateContent>
      </w:r>
    </w:p>
    <w:p w14:paraId="50306CA3" w14:textId="77777777" w:rsidR="005123E8" w:rsidRPr="00F74215" w:rsidRDefault="005123E8" w:rsidP="00F74215">
      <w:pPr>
        <w:tabs>
          <w:tab w:val="center" w:pos="4254"/>
          <w:tab w:val="center" w:pos="6172"/>
        </w:tabs>
        <w:spacing w:after="0" w:line="276" w:lineRule="auto"/>
        <w:rPr>
          <w:rFonts w:ascii="Cambria Math" w:eastAsia="Cambria Math" w:hAnsi="Cambria Math" w:cs="Cambria Math"/>
        </w:rPr>
      </w:pPr>
    </w:p>
    <w:p w14:paraId="442D3665" w14:textId="4E24C0A4" w:rsidR="005123E8" w:rsidRDefault="00F74215"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F74215">
        <w:rPr>
          <w:rFonts w:ascii="Cambria Math" w:eastAsia="Cambria Math" w:hAnsi="Cambria Math" w:cs="Cambria Math"/>
        </w:rPr>
        <w:t>Edge Computing Module</w:t>
      </w:r>
    </w:p>
    <w:p w14:paraId="4253157C" w14:textId="77777777" w:rsidR="00F74215" w:rsidRDefault="00F74215" w:rsidP="00F74215">
      <w:pPr>
        <w:pStyle w:val="ListParagraph"/>
        <w:tabs>
          <w:tab w:val="center" w:pos="4254"/>
          <w:tab w:val="center" w:pos="6172"/>
        </w:tabs>
        <w:spacing w:after="0" w:line="276" w:lineRule="auto"/>
        <w:ind w:left="1080"/>
        <w:rPr>
          <w:rFonts w:ascii="Cambria Math" w:eastAsia="Cambria Math" w:hAnsi="Cambria Math" w:cs="Cambria Math"/>
        </w:rPr>
      </w:pPr>
    </w:p>
    <w:p w14:paraId="5BAEE5E7" w14:textId="6C0B826B" w:rsidR="00F74215" w:rsidRDefault="00F74215" w:rsidP="00F74215">
      <w:pPr>
        <w:tabs>
          <w:tab w:val="center" w:pos="4213"/>
          <w:tab w:val="center" w:pos="6030"/>
        </w:tabs>
        <w:spacing w:after="0" w:line="276" w:lineRule="auto"/>
        <w:rPr>
          <w:rFonts w:ascii="Cambria Math" w:eastAsia="Cambria Math" w:hAnsi="Cambria Math" w:cs="Cambria Math"/>
        </w:rPr>
      </w:pPr>
      <w:r>
        <w:rPr>
          <w:rFonts w:ascii="Calibri" w:eastAsia="Calibri" w:hAnsi="Calibri" w:cs="Calibri"/>
        </w:rPr>
        <w:t xml:space="preserve">                                    </w:t>
      </w:r>
      <w:r>
        <w:rPr>
          <w:noProof/>
        </w:rPr>
        <w:drawing>
          <wp:inline distT="0" distB="0" distL="0" distR="0" wp14:anchorId="5FB6BBB6" wp14:editId="004C2B6F">
            <wp:extent cx="1191768" cy="359664"/>
            <wp:effectExtent l="0" t="0" r="0" b="0"/>
            <wp:docPr id="65771" name="Picture 65771"/>
            <wp:cNvGraphicFramePr/>
            <a:graphic xmlns:a="http://schemas.openxmlformats.org/drawingml/2006/main">
              <a:graphicData uri="http://schemas.openxmlformats.org/drawingml/2006/picture">
                <pic:pic xmlns:pic="http://schemas.openxmlformats.org/drawingml/2006/picture">
                  <pic:nvPicPr>
                    <pic:cNvPr id="65771" name="Picture 65771"/>
                    <pic:cNvPicPr/>
                  </pic:nvPicPr>
                  <pic:blipFill>
                    <a:blip r:embed="rId22"/>
                    <a:stretch>
                      <a:fillRect/>
                    </a:stretch>
                  </pic:blipFill>
                  <pic:spPr>
                    <a:xfrm>
                      <a:off x="0" y="0"/>
                      <a:ext cx="1191768" cy="359664"/>
                    </a:xfrm>
                    <a:prstGeom prst="rect">
                      <a:avLst/>
                    </a:prstGeom>
                  </pic:spPr>
                </pic:pic>
              </a:graphicData>
            </a:graphic>
          </wp:inline>
        </w:drawing>
      </w:r>
      <w:r>
        <w:tab/>
      </w:r>
      <w:r>
        <w:tab/>
      </w:r>
      <w:r>
        <w:t xml:space="preserve">      </w:t>
      </w:r>
      <w:r>
        <w:t>(38)</w:t>
      </w:r>
      <w:r>
        <w:rPr>
          <w:rFonts w:ascii="Cambria Math" w:eastAsia="Cambria Math" w:hAnsi="Cambria Math" w:cs="Cambria Math"/>
        </w:rPr>
        <w:t xml:space="preserve"> </w:t>
      </w:r>
    </w:p>
    <w:p w14:paraId="4476D2BE" w14:textId="77777777" w:rsidR="005123E8" w:rsidRPr="00F74215" w:rsidRDefault="005123E8" w:rsidP="00F74215">
      <w:pPr>
        <w:tabs>
          <w:tab w:val="center" w:pos="4254"/>
          <w:tab w:val="center" w:pos="6172"/>
        </w:tabs>
        <w:spacing w:after="0" w:line="276" w:lineRule="auto"/>
        <w:rPr>
          <w:rFonts w:ascii="Cambria Math" w:eastAsia="Cambria Math" w:hAnsi="Cambria Math" w:cs="Cambria Math"/>
        </w:rPr>
      </w:pPr>
    </w:p>
    <w:p w14:paraId="6AA71760" w14:textId="42D7968A" w:rsidR="005123E8" w:rsidRPr="005123E8" w:rsidRDefault="00D043D4"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Cloud Intelligence Platform</w:t>
      </w:r>
    </w:p>
    <w:p w14:paraId="6CCD4A53" w14:textId="757AC8D2" w:rsidR="005123E8" w:rsidRDefault="005123E8" w:rsidP="00D043D4">
      <w:pPr>
        <w:tabs>
          <w:tab w:val="center" w:pos="4254"/>
          <w:tab w:val="center" w:pos="6172"/>
        </w:tabs>
        <w:spacing w:after="0" w:line="276" w:lineRule="auto"/>
        <w:ind w:left="1080"/>
        <w:rPr>
          <w:rFonts w:ascii="Cambria Math" w:eastAsia="Cambria Math" w:hAnsi="Cambria Math" w:cs="Cambria Math"/>
        </w:rPr>
      </w:pPr>
    </w:p>
    <w:p w14:paraId="64071FF4" w14:textId="4B4B82F0" w:rsidR="00D043D4" w:rsidRDefault="00D043D4" w:rsidP="00D043D4">
      <w:pPr>
        <w:tabs>
          <w:tab w:val="center" w:pos="4222"/>
          <w:tab w:val="center" w:pos="5843"/>
        </w:tabs>
        <w:spacing w:after="0" w:line="276" w:lineRule="auto"/>
        <w:rPr>
          <w:rFonts w:ascii="Cambria Math" w:eastAsia="Cambria Math" w:hAnsi="Cambria Math" w:cs="Cambria Math"/>
        </w:rPr>
      </w:pPr>
      <w:r>
        <w:rPr>
          <w:rFonts w:ascii="Cambria Math" w:eastAsia="Cambria Math" w:hAnsi="Cambria Math" w:cs="Cambria Math"/>
        </w:rPr>
        <w:t xml:space="preserve">                            </w:t>
      </w:r>
      <w:r>
        <w:rPr>
          <w:noProof/>
        </w:rPr>
        <w:drawing>
          <wp:inline distT="0" distB="0" distL="0" distR="0" wp14:anchorId="3E5778B6" wp14:editId="3CBEA2E7">
            <wp:extent cx="950976" cy="374904"/>
            <wp:effectExtent l="0" t="0" r="0" b="0"/>
            <wp:docPr id="65772" name="Picture 65772"/>
            <wp:cNvGraphicFramePr/>
            <a:graphic xmlns:a="http://schemas.openxmlformats.org/drawingml/2006/main">
              <a:graphicData uri="http://schemas.openxmlformats.org/drawingml/2006/picture">
                <pic:pic xmlns:pic="http://schemas.openxmlformats.org/drawingml/2006/picture">
                  <pic:nvPicPr>
                    <pic:cNvPr id="65772" name="Picture 65772"/>
                    <pic:cNvPicPr/>
                  </pic:nvPicPr>
                  <pic:blipFill>
                    <a:blip r:embed="rId23"/>
                    <a:stretch>
                      <a:fillRect/>
                    </a:stretch>
                  </pic:blipFill>
                  <pic:spPr>
                    <a:xfrm>
                      <a:off x="0" y="0"/>
                      <a:ext cx="950976" cy="374904"/>
                    </a:xfrm>
                    <a:prstGeom prst="rect">
                      <a:avLst/>
                    </a:prstGeom>
                  </pic:spPr>
                </pic:pic>
              </a:graphicData>
            </a:graphic>
          </wp:inline>
        </w:drawing>
      </w:r>
      <w:r>
        <w:tab/>
      </w:r>
      <w:r>
        <w:t xml:space="preserve">                                                                </w:t>
      </w:r>
      <w:r>
        <w:t>(39)</w:t>
      </w:r>
      <w:r>
        <w:rPr>
          <w:rFonts w:ascii="Cambria Math" w:eastAsia="Cambria Math" w:hAnsi="Cambria Math" w:cs="Cambria Math"/>
        </w:rPr>
        <w:t xml:space="preserve"> </w:t>
      </w:r>
    </w:p>
    <w:p w14:paraId="6BEB4F59" w14:textId="77777777" w:rsidR="00D043D4" w:rsidRDefault="00D043D4" w:rsidP="00D043D4">
      <w:pPr>
        <w:pStyle w:val="ListParagraph"/>
        <w:numPr>
          <w:ilvl w:val="0"/>
          <w:numId w:val="5"/>
        </w:numPr>
        <w:spacing w:before="240" w:after="0" w:line="276" w:lineRule="auto"/>
      </w:pPr>
      <w:r>
        <w:t xml:space="preserve">Sensor Node </w:t>
      </w:r>
    </w:p>
    <w:p w14:paraId="3E6424AA" w14:textId="77777777" w:rsidR="005123E8" w:rsidRDefault="005123E8" w:rsidP="00D043D4">
      <w:pPr>
        <w:pStyle w:val="ListParagraph"/>
        <w:tabs>
          <w:tab w:val="center" w:pos="4254"/>
          <w:tab w:val="center" w:pos="6172"/>
        </w:tabs>
        <w:spacing w:after="0" w:line="276" w:lineRule="auto"/>
        <w:ind w:left="1080"/>
        <w:rPr>
          <w:rFonts w:ascii="Cambria Math" w:eastAsia="Cambria Math" w:hAnsi="Cambria Math" w:cs="Cambria Math"/>
        </w:rPr>
      </w:pPr>
    </w:p>
    <w:p w14:paraId="33986DD0" w14:textId="50FEDD10" w:rsidR="00D043D4" w:rsidRDefault="00D043D4" w:rsidP="00D043D4">
      <w:pPr>
        <w:tabs>
          <w:tab w:val="center" w:pos="4196"/>
          <w:tab w:val="center" w:pos="5944"/>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mbria Math" w:eastAsia="Cambria Math" w:hAnsi="Cambria Math" w:cs="Cambria Math"/>
        </w:rPr>
        <w:t>𝑆</w:t>
      </w:r>
      <w:r>
        <w:rPr>
          <w:rFonts w:ascii="Cambria Math" w:eastAsia="Cambria Math" w:hAnsi="Cambria Math" w:cs="Cambria Math"/>
          <w:vertAlign w:val="subscript"/>
        </w:rPr>
        <w:t xml:space="preserve">𝑖 </w:t>
      </w:r>
      <w:r>
        <w:rPr>
          <w:rFonts w:ascii="Cambria Math" w:eastAsia="Cambria Math" w:hAnsi="Cambria Math" w:cs="Cambria Math"/>
        </w:rPr>
        <w:t>= 𝑓(𝑀</w:t>
      </w:r>
      <w:r>
        <w:rPr>
          <w:rFonts w:ascii="Cambria Math" w:eastAsia="Cambria Math" w:hAnsi="Cambria Math" w:cs="Cambria Math"/>
          <w:vertAlign w:val="subscript"/>
        </w:rPr>
        <w:t>𝑖</w:t>
      </w:r>
      <w:r>
        <w:rPr>
          <w:rFonts w:ascii="Cambria Math" w:eastAsia="Cambria Math" w:hAnsi="Cambria Math" w:cs="Cambria Math"/>
        </w:rPr>
        <w:t>, 𝐶</w:t>
      </w:r>
      <w:r>
        <w:rPr>
          <w:rFonts w:ascii="Cambria Math" w:eastAsia="Cambria Math" w:hAnsi="Cambria Math" w:cs="Cambria Math"/>
          <w:vertAlign w:val="subscript"/>
        </w:rPr>
        <w:t>𝑖</w:t>
      </w:r>
      <w:r>
        <w:rPr>
          <w:rFonts w:ascii="Cambria Math" w:eastAsia="Cambria Math" w:hAnsi="Cambria Math" w:cs="Cambria Math"/>
        </w:rPr>
        <w:t>, 𝑃</w:t>
      </w:r>
      <w:r>
        <w:rPr>
          <w:rFonts w:ascii="Cambria Math" w:eastAsia="Cambria Math" w:hAnsi="Cambria Math" w:cs="Cambria Math"/>
          <w:vertAlign w:val="subscript"/>
        </w:rPr>
        <w:t>𝑖</w:t>
      </w:r>
      <w:r>
        <w:rPr>
          <w:rFonts w:ascii="Cambria Math" w:eastAsia="Cambria Math" w:hAnsi="Cambria Math" w:cs="Cambria Math"/>
        </w:rPr>
        <w:t>)</w:t>
      </w:r>
      <w:r>
        <w:rPr>
          <w:rFonts w:ascii="Cambria Math" w:eastAsia="Cambria Math" w:hAnsi="Cambria Math" w:cs="Cambria Math"/>
        </w:rPr>
        <w:tab/>
      </w:r>
      <w:r>
        <w:rPr>
          <w:rFonts w:ascii="Cambria Math" w:eastAsia="Cambria Math" w:hAnsi="Cambria Math" w:cs="Cambria Math"/>
        </w:rPr>
        <w:t xml:space="preserve">                                                               </w:t>
      </w:r>
      <w:r>
        <w:t>(40)</w:t>
      </w:r>
      <w:r>
        <w:rPr>
          <w:rFonts w:ascii="Cambria Math" w:eastAsia="Cambria Math" w:hAnsi="Cambria Math" w:cs="Cambria Math"/>
        </w:rPr>
        <w:t xml:space="preserve"> </w:t>
      </w:r>
    </w:p>
    <w:p w14:paraId="676029E3" w14:textId="77777777" w:rsidR="00D043D4" w:rsidRPr="005123E8" w:rsidRDefault="00D043D4" w:rsidP="00D043D4">
      <w:pPr>
        <w:pStyle w:val="ListParagraph"/>
        <w:tabs>
          <w:tab w:val="center" w:pos="4254"/>
          <w:tab w:val="center" w:pos="6172"/>
        </w:tabs>
        <w:spacing w:after="0" w:line="276" w:lineRule="auto"/>
        <w:ind w:left="1080"/>
        <w:rPr>
          <w:rFonts w:ascii="Cambria Math" w:eastAsia="Cambria Math" w:hAnsi="Cambria Math" w:cs="Cambria Math"/>
        </w:rPr>
      </w:pPr>
    </w:p>
    <w:p w14:paraId="60269285" w14:textId="77777777" w:rsidR="005123E8" w:rsidRDefault="005123E8" w:rsidP="00D043D4">
      <w:pPr>
        <w:tabs>
          <w:tab w:val="center" w:pos="4254"/>
          <w:tab w:val="center" w:pos="6172"/>
        </w:tabs>
        <w:spacing w:after="0" w:line="276" w:lineRule="auto"/>
        <w:rPr>
          <w:rFonts w:ascii="Cambria Math" w:eastAsia="Cambria Math" w:hAnsi="Cambria Math" w:cs="Cambria Math"/>
        </w:rPr>
      </w:pPr>
    </w:p>
    <w:p w14:paraId="090032CA" w14:textId="078C6180" w:rsidR="005123E8" w:rsidRPr="005123E8" w:rsidRDefault="00504319"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Network Optimization Objective</w:t>
      </w:r>
    </w:p>
    <w:p w14:paraId="3CD9CEAF" w14:textId="2AB9A5BA" w:rsidR="005123E8" w:rsidRDefault="00504319" w:rsidP="00D043D4">
      <w:pPr>
        <w:tabs>
          <w:tab w:val="center" w:pos="4254"/>
          <w:tab w:val="center" w:pos="6172"/>
        </w:tabs>
        <w:spacing w:after="0" w:line="276" w:lineRule="auto"/>
        <w:rPr>
          <w:rFonts w:ascii="Cambria Math" w:eastAsia="Cambria Math" w:hAnsi="Cambria Math" w:cs="Cambria Math"/>
        </w:rPr>
      </w:pPr>
      <w:r>
        <w:rPr>
          <w:rFonts w:ascii="Cambria Math" w:eastAsia="Cambria Math" w:hAnsi="Cambria Math" w:cs="Cambria Math"/>
        </w:rPr>
        <w:t xml:space="preserve">                       </w:t>
      </w:r>
    </w:p>
    <w:p w14:paraId="4D7C2E81" w14:textId="1829EDF6" w:rsidR="00504319" w:rsidRDefault="00504319" w:rsidP="00504319">
      <w:pPr>
        <w:spacing w:after="0" w:line="276" w:lineRule="auto"/>
        <w:ind w:left="-15" w:right="3"/>
      </w:pPr>
      <w:r>
        <w:rPr>
          <w:rFonts w:ascii="Cambria Math" w:eastAsia="Cambria Math" w:hAnsi="Cambria Math" w:cs="Cambria Math"/>
        </w:rPr>
        <w:t xml:space="preserve">                            </w:t>
      </w:r>
      <w:r>
        <w:rPr>
          <w:rFonts w:ascii="Cambria Math" w:eastAsia="Cambria Math" w:hAnsi="Cambria Math" w:cs="Cambria Math"/>
        </w:rPr>
        <w:t>min 𝑍 = 𝛼𝐸</w:t>
      </w:r>
      <w:r>
        <w:rPr>
          <w:rFonts w:ascii="Cambria Math" w:eastAsia="Cambria Math" w:hAnsi="Cambria Math" w:cs="Cambria Math"/>
          <w:sz w:val="17"/>
        </w:rPr>
        <w:t xml:space="preserve">𝑡𝑜𝑡𝑎𝑙 </w:t>
      </w:r>
      <w:r>
        <w:rPr>
          <w:rFonts w:ascii="Cambria Math" w:eastAsia="Cambria Math" w:hAnsi="Cambria Math" w:cs="Cambria Math"/>
        </w:rPr>
        <w:t>+ 𝛽𝐷</w:t>
      </w:r>
      <w:r>
        <w:rPr>
          <w:rFonts w:ascii="Cambria Math" w:eastAsia="Cambria Math" w:hAnsi="Cambria Math" w:cs="Cambria Math"/>
          <w:sz w:val="17"/>
        </w:rPr>
        <w:t xml:space="preserve">𝑑𝑒𝑙𝑎𝑦 </w:t>
      </w:r>
      <w:r>
        <w:rPr>
          <w:rFonts w:ascii="Cambria Math" w:eastAsia="Cambria Math" w:hAnsi="Cambria Math" w:cs="Cambria Math"/>
        </w:rPr>
        <w:t>− 𝛾𝑅</w:t>
      </w:r>
      <w:r>
        <w:rPr>
          <w:rFonts w:ascii="Cambria Math" w:eastAsia="Cambria Math" w:hAnsi="Cambria Math" w:cs="Cambria Math"/>
          <w:sz w:val="17"/>
        </w:rPr>
        <w:t>𝑛𝑒𝑡</w:t>
      </w:r>
      <w:r>
        <w:rPr>
          <w:rFonts w:ascii="Cambria Math" w:eastAsia="Cambria Math" w:hAnsi="Cambria Math" w:cs="Cambria Math"/>
          <w:sz w:val="17"/>
        </w:rPr>
        <w:tab/>
      </w:r>
      <w:r>
        <w:rPr>
          <w:rFonts w:ascii="Cambria Math" w:eastAsia="Cambria Math" w:hAnsi="Cambria Math" w:cs="Cambria Math"/>
          <w:sz w:val="17"/>
        </w:rPr>
        <w:t xml:space="preserve">                           </w:t>
      </w:r>
      <w:r>
        <w:t xml:space="preserve">(41) </w:t>
      </w:r>
      <w:r>
        <w:rPr>
          <w:rFonts w:ascii="Calibri" w:eastAsia="Calibri" w:hAnsi="Calibri" w:cs="Calibri"/>
          <w:noProof/>
        </w:rPr>
        <mc:AlternateContent>
          <mc:Choice Requires="wpg">
            <w:drawing>
              <wp:inline distT="0" distB="0" distL="0" distR="0" wp14:anchorId="1428334C" wp14:editId="6544A640">
                <wp:extent cx="33528" cy="152400"/>
                <wp:effectExtent l="0" t="0" r="0" b="0"/>
                <wp:docPr id="65774" name="Group 65774"/>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019" name="Rectangle 5019"/>
                        <wps:cNvSpPr/>
                        <wps:spPr>
                          <a:xfrm>
                            <a:off x="0" y="0"/>
                            <a:ext cx="44592" cy="202692"/>
                          </a:xfrm>
                          <a:prstGeom prst="rect">
                            <a:avLst/>
                          </a:prstGeom>
                          <a:ln>
                            <a:noFill/>
                          </a:ln>
                        </wps:spPr>
                        <wps:txbx>
                          <w:txbxContent>
                            <w:p w14:paraId="7515CFC7" w14:textId="77777777" w:rsidR="00504319" w:rsidRDefault="00504319" w:rsidP="00504319">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1428334C" id="Group 65774" o:spid="_x0000_s1044"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CMubJ59gEAAF8EAAAOAAAAAAAAAAAAAAAAAC4CAABkcnMv&#10;ZTJvRG9jLnhtbFBLAQItABQABgAIAAAAIQD3YKki2gAAAAIBAAAPAAAAAAAAAAAAAAAAAFAEAABk&#10;cnMvZG93bnJldi54bWxQSwUGAAAAAAQABADzAAAAVwUAAAAA&#10;">
                <v:rect id="Rectangle 5019" o:spid="_x0000_s1045"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" filled="f" stroked="f">
                  <v:textbox inset="0,0,0,0">
                    <w:txbxContent>
                      <w:p w14:paraId="7515CFC7" w14:textId="77777777" w:rsidR="00504319" w:rsidRDefault="00504319" w:rsidP="00504319">
                        <w:r>
                          <w:rPr>
                            <w:rFonts w:ascii="Cambria Math" w:eastAsia="Cambria Math" w:hAnsi="Cambria Math" w:cs="Cambria Math"/>
                          </w:rPr>
                          <w:t xml:space="preserve"> </w:t>
                        </w:r>
                      </w:p>
                    </w:txbxContent>
                  </v:textbox>
                </v:rect>
                <w10:anchorlock/>
              </v:group>
            </w:pict>
          </mc:Fallback>
        </mc:AlternateContent>
      </w:r>
    </w:p>
    <w:p w14:paraId="02D6E3DD" w14:textId="3010EB86" w:rsidR="00D043D4" w:rsidRPr="00D043D4" w:rsidRDefault="00D043D4" w:rsidP="00D043D4">
      <w:pPr>
        <w:tabs>
          <w:tab w:val="center" w:pos="4254"/>
          <w:tab w:val="center" w:pos="6172"/>
        </w:tabs>
        <w:spacing w:after="0" w:line="276" w:lineRule="auto"/>
        <w:rPr>
          <w:rFonts w:ascii="Cambria Math" w:eastAsia="Cambria Math" w:hAnsi="Cambria Math" w:cs="Cambria Math"/>
        </w:rPr>
      </w:pPr>
    </w:p>
    <w:p w14:paraId="09742BFC" w14:textId="55EAA347" w:rsidR="005123E8" w:rsidRPr="00504319" w:rsidRDefault="00504319"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t>Energy Optimization Model</w:t>
      </w:r>
    </w:p>
    <w:p w14:paraId="319AE95B" w14:textId="77777777" w:rsidR="00504319" w:rsidRPr="005123E8" w:rsidRDefault="00504319" w:rsidP="00504319">
      <w:pPr>
        <w:pStyle w:val="ListParagraph"/>
        <w:tabs>
          <w:tab w:val="center" w:pos="4254"/>
          <w:tab w:val="center" w:pos="6172"/>
        </w:tabs>
        <w:spacing w:after="0" w:line="276" w:lineRule="auto"/>
        <w:ind w:left="1080"/>
        <w:rPr>
          <w:rFonts w:ascii="Cambria Math" w:eastAsia="Cambria Math" w:hAnsi="Cambria Math" w:cs="Cambria Math"/>
        </w:rPr>
      </w:pPr>
    </w:p>
    <w:p w14:paraId="3285D17B" w14:textId="70448FE1" w:rsidR="00504319" w:rsidRDefault="00504319" w:rsidP="00504319">
      <w:pPr>
        <w:tabs>
          <w:tab w:val="center" w:pos="4230"/>
          <w:tab w:val="center" w:pos="6852"/>
        </w:tabs>
        <w:spacing w:after="0" w:line="276" w:lineRule="auto"/>
      </w:pPr>
      <w:r>
        <w:rPr>
          <w:rFonts w:ascii="Cambria Math" w:eastAsia="Cambria Math" w:hAnsi="Cambria Math" w:cs="Cambria Math"/>
        </w:rPr>
        <w:t xml:space="preserve">                        </w:t>
      </w:r>
      <w:r>
        <w:rPr>
          <w:noProof/>
        </w:rPr>
        <w:drawing>
          <wp:inline distT="0" distB="0" distL="0" distR="0" wp14:anchorId="7ECE6FE2" wp14:editId="50A7344D">
            <wp:extent cx="2075632" cy="403907"/>
            <wp:effectExtent l="0" t="0" r="1270" b="0"/>
            <wp:docPr id="65775" name="Picture 65775"/>
            <wp:cNvGraphicFramePr/>
            <a:graphic xmlns:a="http://schemas.openxmlformats.org/drawingml/2006/main">
              <a:graphicData uri="http://schemas.openxmlformats.org/drawingml/2006/picture">
                <pic:pic xmlns:pic="http://schemas.openxmlformats.org/drawingml/2006/picture">
                  <pic:nvPicPr>
                    <pic:cNvPr id="65775" name="Picture 65775"/>
                    <pic:cNvPicPr/>
                  </pic:nvPicPr>
                  <pic:blipFill>
                    <a:blip r:embed="rId24"/>
                    <a:stretch>
                      <a:fillRect/>
                    </a:stretch>
                  </pic:blipFill>
                  <pic:spPr>
                    <a:xfrm>
                      <a:off x="0" y="0"/>
                      <a:ext cx="2086366" cy="405996"/>
                    </a:xfrm>
                    <a:prstGeom prst="rect">
                      <a:avLst/>
                    </a:prstGeom>
                  </pic:spPr>
                </pic:pic>
              </a:graphicData>
            </a:graphic>
          </wp:inline>
        </w:drawing>
      </w:r>
      <w:r>
        <w:rPr>
          <w:rFonts w:ascii="Cambria Math" w:eastAsia="Cambria Math" w:hAnsi="Cambria Math" w:cs="Cambria Math"/>
        </w:rPr>
        <w:t xml:space="preserve">                                     </w:t>
      </w:r>
      <w:r>
        <w:t>(42)</w:t>
      </w:r>
      <w:r>
        <w:rPr>
          <w:rFonts w:ascii="Calibri" w:eastAsia="Calibri" w:hAnsi="Calibri" w:cs="Calibri"/>
          <w:noProof/>
        </w:rPr>
        <mc:AlternateContent>
          <mc:Choice Requires="wpg">
            <w:drawing>
              <wp:inline distT="0" distB="0" distL="0" distR="0" wp14:anchorId="398E49E9" wp14:editId="22B6449E">
                <wp:extent cx="33528" cy="152400"/>
                <wp:effectExtent l="0" t="0" r="0" b="0"/>
                <wp:docPr id="65777" name="Group 65777"/>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059" name="Rectangle 5059"/>
                        <wps:cNvSpPr/>
                        <wps:spPr>
                          <a:xfrm>
                            <a:off x="0" y="0"/>
                            <a:ext cx="44592" cy="202692"/>
                          </a:xfrm>
                          <a:prstGeom prst="rect">
                            <a:avLst/>
                          </a:prstGeom>
                          <a:ln>
                            <a:noFill/>
                          </a:ln>
                        </wps:spPr>
                        <wps:txbx>
                          <w:txbxContent>
                            <w:p w14:paraId="2A627F5E" w14:textId="77777777" w:rsidR="00504319" w:rsidRDefault="00504319" w:rsidP="00504319">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398E49E9" id="Group 65777" o:spid="_x0000_s1046"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B5OKEn9gEAAGAEAAAOAAAAAAAAAAAAAAAAAC4CAABkcnMv&#10;ZTJvRG9jLnhtbFBLAQItABQABgAIAAAAIQD3YKki2gAAAAIBAAAPAAAAAAAAAAAAAAAAAFAEAABk&#10;cnMvZG93bnJldi54bWxQSwUGAAAAAAQABADzAAAAVwUAAAAA&#10;">
                <v:rect id="Rectangle 5059" o:spid="_x0000_s1047"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" filled="f" stroked="f">
                  <v:textbox inset="0,0,0,0">
                    <w:txbxContent>
                      <w:p w14:paraId="2A627F5E" w14:textId="77777777" w:rsidR="00504319" w:rsidRDefault="00504319" w:rsidP="00504319">
                        <w:r>
                          <w:rPr>
                            <w:rFonts w:ascii="Cambria Math" w:eastAsia="Cambria Math" w:hAnsi="Cambria Math" w:cs="Cambria Math"/>
                          </w:rPr>
                          <w:t xml:space="preserve"> </w:t>
                        </w:r>
                      </w:p>
                    </w:txbxContent>
                  </v:textbox>
                </v:rect>
                <w10:anchorlock/>
              </v:group>
            </w:pict>
          </mc:Fallback>
        </mc:AlternateContent>
      </w:r>
    </w:p>
    <w:p w14:paraId="2C79A5AC" w14:textId="52C23094" w:rsidR="005123E8" w:rsidRPr="00504319" w:rsidRDefault="005123E8" w:rsidP="00504319">
      <w:pPr>
        <w:tabs>
          <w:tab w:val="center" w:pos="4254"/>
          <w:tab w:val="center" w:pos="6172"/>
        </w:tabs>
        <w:spacing w:after="0" w:line="276" w:lineRule="auto"/>
        <w:rPr>
          <w:rFonts w:ascii="Cambria Math" w:eastAsia="Cambria Math" w:hAnsi="Cambria Math" w:cs="Cambria Math"/>
        </w:rPr>
      </w:pPr>
    </w:p>
    <w:p w14:paraId="1C71972C" w14:textId="153C3F92" w:rsidR="005123E8" w:rsidRDefault="00504319"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504319">
        <w:rPr>
          <w:rFonts w:ascii="Cambria Math" w:eastAsia="Cambria Math" w:hAnsi="Cambria Math" w:cs="Cambria Math"/>
        </w:rPr>
        <w:t>Data Routing Optimization</w:t>
      </w:r>
    </w:p>
    <w:p w14:paraId="4480C632" w14:textId="77777777" w:rsidR="00504319" w:rsidRDefault="00504319" w:rsidP="00504319">
      <w:pPr>
        <w:pStyle w:val="ListParagraph"/>
        <w:tabs>
          <w:tab w:val="center" w:pos="4254"/>
          <w:tab w:val="center" w:pos="6172"/>
        </w:tabs>
        <w:spacing w:after="0" w:line="276" w:lineRule="auto"/>
        <w:ind w:left="1080"/>
        <w:rPr>
          <w:rFonts w:ascii="Cambria Math" w:eastAsia="Cambria Math" w:hAnsi="Cambria Math" w:cs="Cambria Math"/>
        </w:rPr>
      </w:pPr>
    </w:p>
    <w:p w14:paraId="30195BF2" w14:textId="64D3005F" w:rsidR="00504319" w:rsidRDefault="00504319" w:rsidP="00504319">
      <w:pPr>
        <w:tabs>
          <w:tab w:val="center" w:pos="4210"/>
          <w:tab w:val="center" w:pos="6502"/>
        </w:tabs>
        <w:spacing w:after="0" w:line="276" w:lineRule="auto"/>
      </w:pPr>
      <w:r>
        <w:rPr>
          <w:rFonts w:ascii="Calibri" w:eastAsia="Calibri" w:hAnsi="Calibri" w:cs="Calibri"/>
        </w:rPr>
        <w:t xml:space="preserve">                         </w:t>
      </w:r>
      <w:r>
        <w:rPr>
          <w:noProof/>
        </w:rPr>
        <w:drawing>
          <wp:inline distT="0" distB="0" distL="0" distR="0" wp14:anchorId="57E91F91" wp14:editId="256CD08C">
            <wp:extent cx="1666115" cy="173904"/>
            <wp:effectExtent l="0" t="0" r="0" b="0"/>
            <wp:docPr id="65778" name="Picture 65778"/>
            <wp:cNvGraphicFramePr/>
            <a:graphic xmlns:a="http://schemas.openxmlformats.org/drawingml/2006/main">
              <a:graphicData uri="http://schemas.openxmlformats.org/drawingml/2006/picture">
                <pic:pic xmlns:pic="http://schemas.openxmlformats.org/drawingml/2006/picture">
                  <pic:nvPicPr>
                    <pic:cNvPr id="65778" name="Picture 65778"/>
                    <pic:cNvPicPr/>
                  </pic:nvPicPr>
                  <pic:blipFill>
                    <a:blip r:embed="rId25"/>
                    <a:stretch>
                      <a:fillRect/>
                    </a:stretch>
                  </pic:blipFill>
                  <pic:spPr>
                    <a:xfrm>
                      <a:off x="0" y="0"/>
                      <a:ext cx="1687221" cy="176107"/>
                    </a:xfrm>
                    <a:prstGeom prst="rect">
                      <a:avLst/>
                    </a:prstGeom>
                  </pic:spPr>
                </pic:pic>
              </a:graphicData>
            </a:graphic>
          </wp:inline>
        </w:drawing>
      </w:r>
      <w:r>
        <w:tab/>
      </w:r>
      <w:r>
        <w:tab/>
        <w:t>(43)</w:t>
      </w:r>
      <w:r>
        <w:rPr>
          <w:rFonts w:ascii="Calibri" w:eastAsia="Calibri" w:hAnsi="Calibri" w:cs="Calibri"/>
          <w:noProof/>
        </w:rPr>
        <mc:AlternateContent>
          <mc:Choice Requires="wpg">
            <w:drawing>
              <wp:inline distT="0" distB="0" distL="0" distR="0" wp14:anchorId="5A8960A7" wp14:editId="634DBFAE">
                <wp:extent cx="33528" cy="152400"/>
                <wp:effectExtent l="0" t="0" r="0" b="0"/>
                <wp:docPr id="65780" name="Group 65780"/>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080" name="Rectangle 5080"/>
                        <wps:cNvSpPr/>
                        <wps:spPr>
                          <a:xfrm>
                            <a:off x="0" y="0"/>
                            <a:ext cx="44592" cy="202692"/>
                          </a:xfrm>
                          <a:prstGeom prst="rect">
                            <a:avLst/>
                          </a:prstGeom>
                          <a:ln>
                            <a:noFill/>
                          </a:ln>
                        </wps:spPr>
                        <wps:txbx>
                          <w:txbxContent>
                            <w:p w14:paraId="1F13DCCF" w14:textId="77777777" w:rsidR="00504319" w:rsidRDefault="00504319" w:rsidP="00504319">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5A8960A7" id="Group 65780" o:spid="_x0000_s1048"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B6bX2E9gEAAGAEAAAOAAAAAAAAAAAAAAAAAC4CAABkcnMv&#10;ZTJvRG9jLnhtbFBLAQItABQABgAIAAAAIQD3YKki2gAAAAIBAAAPAAAAAAAAAAAAAAAAAFAEAABk&#10;cnMvZG93bnJldi54bWxQSwUGAAAAAAQABADzAAAAVwUAAAAA&#10;">
                <v:rect id="Rectangle 5080" o:spid="_x0000_s1049"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" filled="f" stroked="f">
                  <v:textbox inset="0,0,0,0">
                    <w:txbxContent>
                      <w:p w14:paraId="1F13DCCF" w14:textId="77777777" w:rsidR="00504319" w:rsidRDefault="00504319" w:rsidP="00504319">
                        <w:r>
                          <w:rPr>
                            <w:rFonts w:ascii="Cambria Math" w:eastAsia="Cambria Math" w:hAnsi="Cambria Math" w:cs="Cambria Math"/>
                          </w:rPr>
                          <w:t xml:space="preserve"> </w:t>
                        </w:r>
                      </w:p>
                    </w:txbxContent>
                  </v:textbox>
                </v:rect>
                <w10:anchorlock/>
              </v:group>
            </w:pict>
          </mc:Fallback>
        </mc:AlternateContent>
      </w:r>
    </w:p>
    <w:p w14:paraId="0E3A29FA" w14:textId="77777777" w:rsidR="00504319" w:rsidRPr="005123E8" w:rsidRDefault="00504319" w:rsidP="00504319">
      <w:pPr>
        <w:pStyle w:val="ListParagraph"/>
        <w:tabs>
          <w:tab w:val="center" w:pos="4254"/>
          <w:tab w:val="center" w:pos="6172"/>
        </w:tabs>
        <w:spacing w:after="0" w:line="276" w:lineRule="auto"/>
        <w:ind w:left="1080"/>
        <w:rPr>
          <w:rFonts w:ascii="Cambria Math" w:eastAsia="Cambria Math" w:hAnsi="Cambria Math" w:cs="Cambria Math"/>
        </w:rPr>
      </w:pPr>
    </w:p>
    <w:p w14:paraId="5D7E45FC" w14:textId="77777777" w:rsidR="005123E8" w:rsidRPr="00504319" w:rsidRDefault="005123E8" w:rsidP="00504319">
      <w:pPr>
        <w:tabs>
          <w:tab w:val="center" w:pos="4254"/>
          <w:tab w:val="center" w:pos="6172"/>
        </w:tabs>
        <w:spacing w:after="0" w:line="276" w:lineRule="auto"/>
        <w:rPr>
          <w:rFonts w:ascii="Cambria Math" w:eastAsia="Cambria Math" w:hAnsi="Cambria Math" w:cs="Cambria Math"/>
        </w:rPr>
      </w:pPr>
    </w:p>
    <w:p w14:paraId="451873BD" w14:textId="5334E62D" w:rsidR="005123E8" w:rsidRPr="005123E8" w:rsidRDefault="00504319"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504319">
        <w:rPr>
          <w:rFonts w:ascii="Cambria Math" w:eastAsia="Cambria Math" w:hAnsi="Cambria Math" w:cs="Cambria Math"/>
        </w:rPr>
        <w:t>Reliability Optimization</w:t>
      </w:r>
    </w:p>
    <w:p w14:paraId="554F8264" w14:textId="77777777" w:rsidR="005123E8" w:rsidRDefault="005123E8" w:rsidP="00504319">
      <w:pPr>
        <w:tabs>
          <w:tab w:val="center" w:pos="4254"/>
          <w:tab w:val="center" w:pos="6172"/>
        </w:tabs>
        <w:spacing w:after="0" w:line="276" w:lineRule="auto"/>
        <w:rPr>
          <w:rFonts w:ascii="Cambria Math" w:eastAsia="Cambria Math" w:hAnsi="Cambria Math" w:cs="Cambria Math"/>
        </w:rPr>
      </w:pPr>
    </w:p>
    <w:p w14:paraId="13DA409A" w14:textId="361B7235" w:rsidR="00504319" w:rsidRDefault="00504319" w:rsidP="00504319">
      <w:pPr>
        <w:tabs>
          <w:tab w:val="center" w:pos="4230"/>
          <w:tab w:val="center" w:pos="6406"/>
        </w:tabs>
        <w:spacing w:after="0" w:line="276" w:lineRule="auto"/>
      </w:pPr>
      <w:r>
        <w:rPr>
          <w:rFonts w:ascii="Cambria Math" w:eastAsia="Cambria Math" w:hAnsi="Cambria Math" w:cs="Cambria Math"/>
        </w:rPr>
        <w:t xml:space="preserve">                       </w:t>
      </w:r>
      <w:r>
        <w:rPr>
          <w:rFonts w:ascii="Calibri" w:eastAsia="Calibri" w:hAnsi="Calibri" w:cs="Calibri"/>
        </w:rPr>
        <w:t xml:space="preserve">          </w:t>
      </w:r>
      <w:r>
        <w:rPr>
          <w:noProof/>
        </w:rPr>
        <w:drawing>
          <wp:inline distT="0" distB="0" distL="0" distR="0" wp14:anchorId="3E148DFA" wp14:editId="35977E6C">
            <wp:extent cx="1497821" cy="370248"/>
            <wp:effectExtent l="0" t="0" r="7620" b="0"/>
            <wp:docPr id="65781" name="Picture 65781"/>
            <wp:cNvGraphicFramePr/>
            <a:graphic xmlns:a="http://schemas.openxmlformats.org/drawingml/2006/main">
              <a:graphicData uri="http://schemas.openxmlformats.org/drawingml/2006/picture">
                <pic:pic xmlns:pic="http://schemas.openxmlformats.org/drawingml/2006/picture">
                  <pic:nvPicPr>
                    <pic:cNvPr id="65781" name="Picture 65781"/>
                    <pic:cNvPicPr/>
                  </pic:nvPicPr>
                  <pic:blipFill>
                    <a:blip r:embed="rId26"/>
                    <a:stretch>
                      <a:fillRect/>
                    </a:stretch>
                  </pic:blipFill>
                  <pic:spPr>
                    <a:xfrm>
                      <a:off x="0" y="0"/>
                      <a:ext cx="1513579" cy="374143"/>
                    </a:xfrm>
                    <a:prstGeom prst="rect">
                      <a:avLst/>
                    </a:prstGeom>
                  </pic:spPr>
                </pic:pic>
              </a:graphicData>
            </a:graphic>
          </wp:inline>
        </w:drawing>
      </w:r>
      <w:r>
        <w:tab/>
      </w:r>
      <w:r>
        <w:tab/>
      </w:r>
      <w:r>
        <w:tab/>
        <w:t>(44)</w:t>
      </w:r>
      <w:r>
        <w:rPr>
          <w:rFonts w:ascii="Calibri" w:eastAsia="Calibri" w:hAnsi="Calibri" w:cs="Calibri"/>
          <w:noProof/>
        </w:rPr>
        <mc:AlternateContent>
          <mc:Choice Requires="wpg">
            <w:drawing>
              <wp:inline distT="0" distB="0" distL="0" distR="0" wp14:anchorId="0FD9BD78" wp14:editId="2F465BF8">
                <wp:extent cx="33528" cy="152400"/>
                <wp:effectExtent l="0" t="0" r="0" b="0"/>
                <wp:docPr id="65783" name="Group 65783"/>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108" name="Rectangle 5108"/>
                        <wps:cNvSpPr/>
                        <wps:spPr>
                          <a:xfrm>
                            <a:off x="0" y="0"/>
                            <a:ext cx="44592" cy="202692"/>
                          </a:xfrm>
                          <a:prstGeom prst="rect">
                            <a:avLst/>
                          </a:prstGeom>
                          <a:ln>
                            <a:noFill/>
                          </a:ln>
                        </wps:spPr>
                        <wps:txbx>
                          <w:txbxContent>
                            <w:p w14:paraId="60384DA3" w14:textId="77777777" w:rsidR="00504319" w:rsidRDefault="00504319" w:rsidP="00504319">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0FD9BD78" id="Group 65783" o:spid="_x0000_s1050"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">
                <v:rect id="Rectangle 5108" o:spid="_x0000_s1051"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" filled="f" stroked="f">
                  <v:textbox inset="0,0,0,0">
                    <w:txbxContent>
                      <w:p w14:paraId="60384DA3" w14:textId="77777777" w:rsidR="00504319" w:rsidRDefault="00504319" w:rsidP="00504319">
                        <w:r>
                          <w:rPr>
                            <w:rFonts w:ascii="Cambria Math" w:eastAsia="Cambria Math" w:hAnsi="Cambria Math" w:cs="Cambria Math"/>
                          </w:rPr>
                          <w:t xml:space="preserve"> </w:t>
                        </w:r>
                      </w:p>
                    </w:txbxContent>
                  </v:textbox>
                </v:rect>
                <w10:anchorlock/>
              </v:group>
            </w:pict>
          </mc:Fallback>
        </mc:AlternateContent>
      </w:r>
    </w:p>
    <w:p w14:paraId="59EA2523" w14:textId="36ED0639" w:rsidR="00504319" w:rsidRPr="00504319" w:rsidRDefault="00504319" w:rsidP="00504319">
      <w:pPr>
        <w:tabs>
          <w:tab w:val="center" w:pos="4254"/>
          <w:tab w:val="center" w:pos="6172"/>
        </w:tabs>
        <w:spacing w:after="0" w:line="276" w:lineRule="auto"/>
        <w:rPr>
          <w:rFonts w:ascii="Cambria Math" w:eastAsia="Cambria Math" w:hAnsi="Cambria Math" w:cs="Cambria Math"/>
        </w:rPr>
      </w:pPr>
    </w:p>
    <w:p w14:paraId="2A0536AD" w14:textId="73C369EC" w:rsidR="005123E8" w:rsidRPr="005123E8" w:rsidRDefault="00284D21"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284D21">
        <w:rPr>
          <w:rFonts w:ascii="Cambria Math" w:eastAsia="Cambria Math" w:hAnsi="Cambria Math" w:cs="Cambria Math"/>
        </w:rPr>
        <w:t>Delay Optimization Model</w:t>
      </w:r>
    </w:p>
    <w:p w14:paraId="43C0D4C9" w14:textId="77777777" w:rsidR="005123E8" w:rsidRDefault="005123E8" w:rsidP="005123E8">
      <w:pPr>
        <w:tabs>
          <w:tab w:val="center" w:pos="4254"/>
          <w:tab w:val="center" w:pos="6172"/>
        </w:tabs>
        <w:spacing w:after="0" w:line="276" w:lineRule="auto"/>
        <w:rPr>
          <w:rFonts w:ascii="Cambria Math" w:eastAsia="Cambria Math" w:hAnsi="Cambria Math" w:cs="Cambria Math"/>
        </w:rPr>
      </w:pPr>
    </w:p>
    <w:p w14:paraId="15D0BB3E" w14:textId="4C725164" w:rsidR="00284D21" w:rsidRDefault="00284D21" w:rsidP="00284D21">
      <w:pPr>
        <w:tabs>
          <w:tab w:val="center" w:pos="4210"/>
          <w:tab w:val="center" w:pos="6137"/>
        </w:tabs>
        <w:spacing w:after="0" w:line="276" w:lineRule="auto"/>
      </w:pPr>
      <w:r>
        <w:rPr>
          <w:rFonts w:ascii="Cambria Math" w:eastAsia="Cambria Math" w:hAnsi="Cambria Math" w:cs="Cambria Math"/>
        </w:rPr>
        <w:t xml:space="preserve">                    </w:t>
      </w:r>
      <w:r>
        <w:rPr>
          <w:rFonts w:ascii="Calibri" w:eastAsia="Calibri" w:hAnsi="Calibri" w:cs="Calibri"/>
        </w:rPr>
        <w:t xml:space="preserve">                      </w:t>
      </w:r>
      <w:r>
        <w:rPr>
          <w:noProof/>
        </w:rPr>
        <w:drawing>
          <wp:inline distT="0" distB="0" distL="0" distR="0" wp14:anchorId="776D76A0" wp14:editId="3D6CBEED">
            <wp:extent cx="1105134" cy="342199"/>
            <wp:effectExtent l="0" t="0" r="0" b="1270"/>
            <wp:docPr id="65784" name="Picture 65784"/>
            <wp:cNvGraphicFramePr/>
            <a:graphic xmlns:a="http://schemas.openxmlformats.org/drawingml/2006/main">
              <a:graphicData uri="http://schemas.openxmlformats.org/drawingml/2006/picture">
                <pic:pic xmlns:pic="http://schemas.openxmlformats.org/drawingml/2006/picture">
                  <pic:nvPicPr>
                    <pic:cNvPr id="65784" name="Picture 65784"/>
                    <pic:cNvPicPr/>
                  </pic:nvPicPr>
                  <pic:blipFill>
                    <a:blip r:embed="rId27"/>
                    <a:stretch>
                      <a:fillRect/>
                    </a:stretch>
                  </pic:blipFill>
                  <pic:spPr>
                    <a:xfrm>
                      <a:off x="0" y="0"/>
                      <a:ext cx="1112830" cy="344582"/>
                    </a:xfrm>
                    <a:prstGeom prst="rect">
                      <a:avLst/>
                    </a:prstGeom>
                  </pic:spPr>
                </pic:pic>
              </a:graphicData>
            </a:graphic>
          </wp:inline>
        </w:drawing>
      </w:r>
      <w:r>
        <w:tab/>
      </w:r>
      <w:r>
        <w:tab/>
      </w:r>
      <w:r>
        <w:tab/>
        <w:t>(45)</w:t>
      </w:r>
      <w:r>
        <w:rPr>
          <w:rFonts w:ascii="Calibri" w:eastAsia="Calibri" w:hAnsi="Calibri" w:cs="Calibri"/>
          <w:noProof/>
        </w:rPr>
        <mc:AlternateContent>
          <mc:Choice Requires="wpg">
            <w:drawing>
              <wp:inline distT="0" distB="0" distL="0" distR="0" wp14:anchorId="0FE56C08" wp14:editId="6F6E31E4">
                <wp:extent cx="33528" cy="152400"/>
                <wp:effectExtent l="0" t="0" r="0" b="0"/>
                <wp:docPr id="65786" name="Group 65786"/>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126" name="Rectangle 5126"/>
                        <wps:cNvSpPr/>
                        <wps:spPr>
                          <a:xfrm>
                            <a:off x="0" y="0"/>
                            <a:ext cx="44592" cy="202692"/>
                          </a:xfrm>
                          <a:prstGeom prst="rect">
                            <a:avLst/>
                          </a:prstGeom>
                          <a:ln>
                            <a:noFill/>
                          </a:ln>
                        </wps:spPr>
                        <wps:txbx>
                          <w:txbxContent>
                            <w:p w14:paraId="7379139C" w14:textId="77777777" w:rsidR="00284D21" w:rsidRDefault="00284D21" w:rsidP="00284D21">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0FE56C08" id="Group 65786" o:spid="_x0000_s1052"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">
                <v:rect id="Rectangle 5126" o:spid="_x0000_s1053"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" filled="f" stroked="f">
                  <v:textbox inset="0,0,0,0">
                    <w:txbxContent>
                      <w:p w14:paraId="7379139C" w14:textId="77777777" w:rsidR="00284D21" w:rsidRDefault="00284D21" w:rsidP="00284D21">
                        <w:r>
                          <w:rPr>
                            <w:rFonts w:ascii="Cambria Math" w:eastAsia="Cambria Math" w:hAnsi="Cambria Math" w:cs="Cambria Math"/>
                          </w:rPr>
                          <w:t xml:space="preserve"> </w:t>
                        </w:r>
                      </w:p>
                    </w:txbxContent>
                  </v:textbox>
                </v:rect>
                <w10:anchorlock/>
              </v:group>
            </w:pict>
          </mc:Fallback>
        </mc:AlternateContent>
      </w:r>
    </w:p>
    <w:p w14:paraId="260DAAC5" w14:textId="03ABF89E" w:rsidR="00284D21" w:rsidRPr="005123E8" w:rsidRDefault="00284D21" w:rsidP="005123E8">
      <w:pPr>
        <w:tabs>
          <w:tab w:val="center" w:pos="4254"/>
          <w:tab w:val="center" w:pos="6172"/>
        </w:tabs>
        <w:spacing w:after="0" w:line="276" w:lineRule="auto"/>
        <w:rPr>
          <w:rFonts w:ascii="Cambria Math" w:eastAsia="Cambria Math" w:hAnsi="Cambria Math" w:cs="Cambria Math"/>
        </w:rPr>
      </w:pPr>
    </w:p>
    <w:p w14:paraId="73003C58" w14:textId="77777777" w:rsidR="00284D21" w:rsidRDefault="00284D21" w:rsidP="00284D21">
      <w:pPr>
        <w:pStyle w:val="ListParagraph"/>
        <w:numPr>
          <w:ilvl w:val="0"/>
          <w:numId w:val="5"/>
        </w:numPr>
        <w:spacing w:after="0" w:line="276" w:lineRule="auto"/>
      </w:pPr>
      <w:r>
        <w:t xml:space="preserve">Aggregation of Data Efficiency </w:t>
      </w:r>
    </w:p>
    <w:p w14:paraId="2BAC75CC" w14:textId="301A0987" w:rsidR="00284D21" w:rsidRDefault="00284D21" w:rsidP="00284D21">
      <w:pPr>
        <w:tabs>
          <w:tab w:val="left" w:pos="3000"/>
          <w:tab w:val="center" w:pos="4218"/>
          <w:tab w:val="center" w:pos="6101"/>
        </w:tabs>
        <w:spacing w:after="0" w:line="276" w:lineRule="auto"/>
      </w:pPr>
      <w:r>
        <w:rPr>
          <w:rFonts w:ascii="Calibri" w:eastAsia="Calibri" w:hAnsi="Calibri" w:cs="Calibri"/>
        </w:rPr>
        <w:t xml:space="preserve">                                          </w:t>
      </w:r>
      <w:r>
        <w:rPr>
          <w:noProof/>
        </w:rPr>
        <w:drawing>
          <wp:inline distT="0" distB="0" distL="0" distR="0" wp14:anchorId="122FD892" wp14:editId="50941B20">
            <wp:extent cx="1088304" cy="291711"/>
            <wp:effectExtent l="0" t="0" r="0" b="0"/>
            <wp:docPr id="65787" name="Picture 65787"/>
            <wp:cNvGraphicFramePr/>
            <a:graphic xmlns:a="http://schemas.openxmlformats.org/drawingml/2006/main">
              <a:graphicData uri="http://schemas.openxmlformats.org/drawingml/2006/picture">
                <pic:pic xmlns:pic="http://schemas.openxmlformats.org/drawingml/2006/picture">
                  <pic:nvPicPr>
                    <pic:cNvPr id="65787" name="Picture 65787"/>
                    <pic:cNvPicPr/>
                  </pic:nvPicPr>
                  <pic:blipFill>
                    <a:blip r:embed="rId28"/>
                    <a:stretch>
                      <a:fillRect/>
                    </a:stretch>
                  </pic:blipFill>
                  <pic:spPr>
                    <a:xfrm>
                      <a:off x="0" y="0"/>
                      <a:ext cx="1095070" cy="293525"/>
                    </a:xfrm>
                    <a:prstGeom prst="rect">
                      <a:avLst/>
                    </a:prstGeom>
                  </pic:spPr>
                </pic:pic>
              </a:graphicData>
            </a:graphic>
          </wp:inline>
        </w:drawing>
      </w:r>
      <w:r>
        <w:tab/>
      </w:r>
      <w:r>
        <w:tab/>
      </w:r>
      <w:r>
        <w:tab/>
        <w:t>(46)</w:t>
      </w:r>
      <w:r>
        <w:rPr>
          <w:rFonts w:ascii="Calibri" w:eastAsia="Calibri" w:hAnsi="Calibri" w:cs="Calibri"/>
          <w:noProof/>
        </w:rPr>
        <mc:AlternateContent>
          <mc:Choice Requires="wpg">
            <w:drawing>
              <wp:inline distT="0" distB="0" distL="0" distR="0" wp14:anchorId="5CE17C68" wp14:editId="516E7D31">
                <wp:extent cx="33528" cy="152400"/>
                <wp:effectExtent l="0" t="0" r="0" b="0"/>
                <wp:docPr id="65789" name="Group 65789"/>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5140" name="Rectangle 5140"/>
                        <wps:cNvSpPr/>
                        <wps:spPr>
                          <a:xfrm>
                            <a:off x="0" y="0"/>
                            <a:ext cx="44592" cy="202692"/>
                          </a:xfrm>
                          <a:prstGeom prst="rect">
                            <a:avLst/>
                          </a:prstGeom>
                          <a:ln>
                            <a:noFill/>
                          </a:ln>
                        </wps:spPr>
                        <wps:txbx>
                          <w:txbxContent>
                            <w:p w14:paraId="143F0083" w14:textId="77777777" w:rsidR="00284D21" w:rsidRDefault="00284D21" w:rsidP="00284D21">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w14:anchorId="5CE17C68" id="Group 65789" o:spid="_x0000_s1054"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">
                <v:rect id="Rectangle 5140" o:spid="_x0000_s1055" style="position:absolute;width:44592;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" filled="f" stroked="f">
                  <v:textbox inset="0,0,0,0">
                    <w:txbxContent>
                      <w:p w14:paraId="143F0083" w14:textId="77777777" w:rsidR="00284D21" w:rsidRDefault="00284D21" w:rsidP="00284D21">
                        <w:r>
                          <w:rPr>
                            <w:rFonts w:ascii="Cambria Math" w:eastAsia="Cambria Math" w:hAnsi="Cambria Math" w:cs="Cambria Math"/>
                          </w:rPr>
                          <w:t xml:space="preserve"> </w:t>
                        </w:r>
                      </w:p>
                    </w:txbxContent>
                  </v:textbox>
                </v:rect>
                <w10:anchorlock/>
              </v:group>
            </w:pict>
          </mc:Fallback>
        </mc:AlternateContent>
      </w:r>
    </w:p>
    <w:p w14:paraId="4C808451" w14:textId="77777777" w:rsidR="00284D21" w:rsidRPr="005123E8" w:rsidRDefault="00284D21" w:rsidP="00284D21">
      <w:pPr>
        <w:pStyle w:val="ListParagraph"/>
        <w:tabs>
          <w:tab w:val="center" w:pos="4254"/>
          <w:tab w:val="center" w:pos="6172"/>
        </w:tabs>
        <w:spacing w:after="0" w:line="276" w:lineRule="auto"/>
        <w:ind w:left="1080"/>
        <w:rPr>
          <w:rFonts w:ascii="Cambria Math" w:eastAsia="Cambria Math" w:hAnsi="Cambria Math" w:cs="Cambria Math"/>
        </w:rPr>
      </w:pPr>
    </w:p>
    <w:p w14:paraId="6DF5BD73" w14:textId="58503938" w:rsidR="005123E8" w:rsidRDefault="00284D21" w:rsidP="005123E8">
      <w:pPr>
        <w:pStyle w:val="ListParagraph"/>
        <w:numPr>
          <w:ilvl w:val="0"/>
          <w:numId w:val="5"/>
        </w:numPr>
        <w:tabs>
          <w:tab w:val="center" w:pos="4254"/>
          <w:tab w:val="center" w:pos="6172"/>
        </w:tabs>
        <w:spacing w:after="0" w:line="276" w:lineRule="auto"/>
        <w:rPr>
          <w:rFonts w:ascii="Cambria Math" w:eastAsia="Cambria Math" w:hAnsi="Cambria Math" w:cs="Cambria Math"/>
        </w:rPr>
      </w:pPr>
      <w:r w:rsidRPr="00284D21">
        <w:rPr>
          <w:rFonts w:ascii="Cambria Math" w:eastAsia="Cambria Math" w:hAnsi="Cambria Math" w:cs="Cambria Math"/>
        </w:rPr>
        <w:t>Network Load Balancing</w:t>
      </w:r>
    </w:p>
    <w:p w14:paraId="3286D2EF" w14:textId="77777777" w:rsidR="00284D21" w:rsidRDefault="00284D21" w:rsidP="00284D21">
      <w:pPr>
        <w:pStyle w:val="ListParagraph"/>
        <w:tabs>
          <w:tab w:val="center" w:pos="4254"/>
          <w:tab w:val="center" w:pos="6172"/>
        </w:tabs>
        <w:spacing w:after="0" w:line="276" w:lineRule="auto"/>
        <w:ind w:left="1080"/>
        <w:rPr>
          <w:rFonts w:ascii="Cambria Math" w:eastAsia="Cambria Math" w:hAnsi="Cambria Math" w:cs="Cambria Math"/>
        </w:rPr>
      </w:pPr>
    </w:p>
    <w:p w14:paraId="12AA9D50" w14:textId="4DFE35BE" w:rsidR="00284D21" w:rsidRDefault="00284D21" w:rsidP="00284D21">
      <w:pPr>
        <w:tabs>
          <w:tab w:val="center" w:pos="4215"/>
          <w:tab w:val="center" w:pos="6073"/>
        </w:tabs>
        <w:spacing w:after="0" w:line="276" w:lineRule="auto"/>
        <w:rPr>
          <w:rFonts w:ascii="Cambria Math" w:eastAsia="Cambria Math" w:hAnsi="Cambria Math" w:cs="Cambria Math"/>
        </w:rPr>
      </w:pPr>
      <w:r>
        <w:rPr>
          <w:rFonts w:ascii="Calibri" w:eastAsia="Calibri" w:hAnsi="Calibri" w:cs="Calibri"/>
        </w:rPr>
        <w:t xml:space="preserve">                           </w:t>
      </w:r>
      <w:r>
        <w:rPr>
          <w:noProof/>
        </w:rPr>
        <w:drawing>
          <wp:inline distT="0" distB="0" distL="0" distR="0" wp14:anchorId="3661C022" wp14:editId="5F14A96C">
            <wp:extent cx="1161232" cy="263661"/>
            <wp:effectExtent l="0" t="0" r="1270" b="3175"/>
            <wp:docPr id="65790" name="Picture 65790"/>
            <wp:cNvGraphicFramePr/>
            <a:graphic xmlns:a="http://schemas.openxmlformats.org/drawingml/2006/main">
              <a:graphicData uri="http://schemas.openxmlformats.org/drawingml/2006/picture">
                <pic:pic xmlns:pic="http://schemas.openxmlformats.org/drawingml/2006/picture">
                  <pic:nvPicPr>
                    <pic:cNvPr id="65790" name="Picture 65790"/>
                    <pic:cNvPicPr/>
                  </pic:nvPicPr>
                  <pic:blipFill>
                    <a:blip r:embed="rId29"/>
                    <a:stretch>
                      <a:fillRect/>
                    </a:stretch>
                  </pic:blipFill>
                  <pic:spPr>
                    <a:xfrm>
                      <a:off x="0" y="0"/>
                      <a:ext cx="1172605" cy="266243"/>
                    </a:xfrm>
                    <a:prstGeom prst="rect">
                      <a:avLst/>
                    </a:prstGeom>
                  </pic:spPr>
                </pic:pic>
              </a:graphicData>
            </a:graphic>
          </wp:inline>
        </w:drawing>
      </w:r>
      <w:r>
        <w:tab/>
      </w:r>
      <w:r>
        <w:tab/>
      </w:r>
      <w:r>
        <w:tab/>
        <w:t>(47)</w:t>
      </w:r>
      <w:r>
        <w:rPr>
          <w:rFonts w:ascii="Cambria Math" w:eastAsia="Cambria Math" w:hAnsi="Cambria Math" w:cs="Cambria Math"/>
        </w:rPr>
        <w:t xml:space="preserve"> </w:t>
      </w:r>
    </w:p>
    <w:p w14:paraId="25643EB1" w14:textId="77777777" w:rsidR="005123E8" w:rsidRPr="00284D21" w:rsidRDefault="005123E8" w:rsidP="00284D21">
      <w:pPr>
        <w:tabs>
          <w:tab w:val="center" w:pos="4254"/>
          <w:tab w:val="center" w:pos="6172"/>
        </w:tabs>
        <w:spacing w:after="0" w:line="276" w:lineRule="auto"/>
        <w:rPr>
          <w:rFonts w:ascii="Cambria Math" w:eastAsia="Cambria Math" w:hAnsi="Cambria Math" w:cs="Cambria Math"/>
        </w:rPr>
      </w:pPr>
    </w:p>
    <w:p w14:paraId="5B7D1478" w14:textId="77777777" w:rsidR="00284D21" w:rsidRDefault="00284D21" w:rsidP="00284D21">
      <w:pPr>
        <w:pStyle w:val="ListParagraph"/>
        <w:numPr>
          <w:ilvl w:val="0"/>
          <w:numId w:val="5"/>
        </w:numPr>
        <w:spacing w:after="0" w:line="276" w:lineRule="auto"/>
        <w:ind w:right="1994"/>
      </w:pPr>
      <w:r>
        <w:t xml:space="preserve">Prediction Optimization Model </w:t>
      </w:r>
    </w:p>
    <w:p w14:paraId="2B11D329" w14:textId="77777777" w:rsidR="005123E8" w:rsidRDefault="005123E8" w:rsidP="00284D21">
      <w:pPr>
        <w:pStyle w:val="ListParagraph"/>
        <w:tabs>
          <w:tab w:val="center" w:pos="4254"/>
          <w:tab w:val="center" w:pos="6172"/>
        </w:tabs>
        <w:spacing w:after="0" w:line="276" w:lineRule="auto"/>
        <w:ind w:left="1080"/>
        <w:rPr>
          <w:rFonts w:ascii="Cambria Math" w:eastAsia="Cambria Math" w:hAnsi="Cambria Math" w:cs="Cambria Math"/>
        </w:rPr>
      </w:pPr>
    </w:p>
    <w:p w14:paraId="7BE68752" w14:textId="64F0CBC2" w:rsidR="00284D21" w:rsidRDefault="00284D21" w:rsidP="00284D21">
      <w:pPr>
        <w:tabs>
          <w:tab w:val="center" w:pos="4194"/>
          <w:tab w:val="center" w:pos="5555"/>
        </w:tabs>
        <w:spacing w:after="0" w:line="276" w:lineRule="auto"/>
        <w:rPr>
          <w:rFonts w:ascii="Cambria Math" w:eastAsia="Cambria Math" w:hAnsi="Cambria Math" w:cs="Cambria Math"/>
        </w:rPr>
      </w:pPr>
      <w:r>
        <w:rPr>
          <w:rFonts w:ascii="Cambria Math" w:eastAsia="Cambria Math" w:hAnsi="Cambria Math" w:cs="Cambria Math"/>
        </w:rPr>
        <w:t xml:space="preserve">                              </w:t>
      </w:r>
      <w:r>
        <w:rPr>
          <w:rFonts w:ascii="Cambria Math" w:eastAsia="Cambria Math" w:hAnsi="Cambria Math" w:cs="Cambria Math"/>
        </w:rPr>
        <w:t>min 𝐿(𝜃)</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t>(48)</w:t>
      </w:r>
      <w:r>
        <w:rPr>
          <w:rFonts w:ascii="Cambria Math" w:eastAsia="Cambria Math" w:hAnsi="Cambria Math" w:cs="Cambria Math"/>
        </w:rPr>
        <w:t xml:space="preserve"> </w:t>
      </w:r>
    </w:p>
    <w:p w14:paraId="24F2390D" w14:textId="77777777" w:rsidR="00284D21" w:rsidRPr="005123E8" w:rsidRDefault="00284D21" w:rsidP="00284D21">
      <w:pPr>
        <w:pStyle w:val="ListParagraph"/>
        <w:tabs>
          <w:tab w:val="center" w:pos="4254"/>
          <w:tab w:val="center" w:pos="6172"/>
        </w:tabs>
        <w:spacing w:after="0" w:line="276" w:lineRule="auto"/>
        <w:ind w:left="1080"/>
        <w:rPr>
          <w:rFonts w:ascii="Cambria Math" w:eastAsia="Cambria Math" w:hAnsi="Cambria Math" w:cs="Cambria Math"/>
        </w:rPr>
      </w:pPr>
    </w:p>
    <w:p w14:paraId="165E01B6" w14:textId="77777777" w:rsidR="00B231B3" w:rsidRPr="00B231B3" w:rsidRDefault="00B231B3" w:rsidP="00B231B3">
      <w:pPr>
        <w:jc w:val="both"/>
        <w:rPr>
          <w:rFonts w:ascii="Times New Roman" w:hAnsi="Times New Roman" w:cs="Times New Roman"/>
          <w:sz w:val="24"/>
          <w:szCs w:val="24"/>
        </w:rPr>
      </w:pPr>
    </w:p>
    <w:p w14:paraId="02CA58CB" w14:textId="3C5B8EAB" w:rsidR="00B231B3" w:rsidRPr="00EE1292" w:rsidRDefault="00B231B3" w:rsidP="00EE1292">
      <w:pPr>
        <w:pStyle w:val="ListParagraph"/>
        <w:numPr>
          <w:ilvl w:val="0"/>
          <w:numId w:val="3"/>
        </w:numPr>
        <w:jc w:val="both"/>
        <w:rPr>
          <w:rFonts w:ascii="Times New Roman" w:hAnsi="Times New Roman" w:cs="Times New Roman"/>
          <w:sz w:val="24"/>
          <w:szCs w:val="24"/>
        </w:rPr>
      </w:pPr>
      <w:r w:rsidRPr="00EE1292">
        <w:rPr>
          <w:rFonts w:ascii="Times New Roman" w:hAnsi="Times New Roman" w:cs="Times New Roman"/>
          <w:sz w:val="24"/>
          <w:szCs w:val="24"/>
        </w:rPr>
        <w:t>Algorithmic Structures</w:t>
      </w:r>
    </w:p>
    <w:p w14:paraId="3042A18C" w14:textId="77777777" w:rsidR="00EE1292" w:rsidRDefault="00EE1292" w:rsidP="00EE1292">
      <w:pPr>
        <w:pStyle w:val="ListParagraph"/>
        <w:ind w:left="1080"/>
        <w:jc w:val="both"/>
        <w:rPr>
          <w:rFonts w:ascii="Times New Roman" w:hAnsi="Times New Roman" w:cs="Times New Roman"/>
          <w:sz w:val="24"/>
          <w:szCs w:val="24"/>
        </w:rPr>
      </w:pPr>
    </w:p>
    <w:p w14:paraId="1223DAD0" w14:textId="38346F7B" w:rsidR="001E248B" w:rsidRPr="001E248B" w:rsidRDefault="00992324" w:rsidP="001E248B">
      <w:pPr>
        <w:pStyle w:val="ListParagraph"/>
        <w:numPr>
          <w:ilvl w:val="0"/>
          <w:numId w:val="2"/>
        </w:numPr>
        <w:jc w:val="both"/>
        <w:rPr>
          <w:rFonts w:ascii="Times New Roman" w:hAnsi="Times New Roman" w:cs="Times New Roman"/>
          <w:sz w:val="24"/>
          <w:szCs w:val="24"/>
        </w:rPr>
      </w:pPr>
      <w:r w:rsidRPr="00EE1292">
        <w:rPr>
          <w:rFonts w:ascii="Times New Roman" w:hAnsi="Times New Roman" w:cs="Times New Roman"/>
          <w:sz w:val="24"/>
          <w:szCs w:val="24"/>
        </w:rPr>
        <w:t xml:space="preserve">SODCA Algorithm: Communication cost-reducing, energy aware adaptive routing. </w:t>
      </w:r>
      <w:r w:rsidR="001E248B">
        <w:rPr>
          <w:rFonts w:ascii="Times New Roman" w:hAnsi="Times New Roman" w:cs="Times New Roman"/>
          <w:sz w:val="24"/>
          <w:szCs w:val="24"/>
        </w:rPr>
        <w:t xml:space="preserve">            </w:t>
      </w:r>
      <w:r w:rsidR="001E248B">
        <w:t xml:space="preserve">used to track the ocean environment by the IoT sensor network. </w:t>
      </w:r>
    </w:p>
    <w:p w14:paraId="048E080D" w14:textId="77777777" w:rsidR="001E248B" w:rsidRDefault="001E248B" w:rsidP="001E248B">
      <w:pPr>
        <w:spacing w:after="0" w:line="276" w:lineRule="auto"/>
        <w:jc w:val="both"/>
      </w:pPr>
    </w:p>
    <w:p w14:paraId="57D78DD3" w14:textId="77777777" w:rsidR="001E248B" w:rsidRDefault="001E248B" w:rsidP="001E248B">
      <w:pPr>
        <w:spacing w:after="0" w:line="276" w:lineRule="auto"/>
        <w:jc w:val="both"/>
      </w:pPr>
      <w:r>
        <w:t>Input: Underwater sensor field F = S</w:t>
      </w:r>
      <w:r>
        <w:rPr>
          <w:vertAlign w:val="subscript"/>
        </w:rPr>
        <w:t>1</w:t>
      </w:r>
      <w:r>
        <w:t>, S</w:t>
      </w:r>
      <w:r>
        <w:rPr>
          <w:vertAlign w:val="subscript"/>
        </w:rPr>
        <w:t>2</w:t>
      </w:r>
      <w:r>
        <w:t>, S</w:t>
      </w:r>
      <w:r>
        <w:rPr>
          <w:vertAlign w:val="subscript"/>
        </w:rPr>
        <w:t>3</w:t>
      </w:r>
      <w:r>
        <w:t>, ... S</w:t>
      </w:r>
      <w:r>
        <w:rPr>
          <w:vertAlign w:val="subscript"/>
        </w:rPr>
        <w:t>n</w:t>
      </w:r>
      <w:r>
        <w:t xml:space="preserve">. </w:t>
      </w:r>
    </w:p>
    <w:p w14:paraId="0368ACDA" w14:textId="77777777" w:rsidR="001E248B" w:rsidRDefault="001E248B" w:rsidP="001E248B">
      <w:pPr>
        <w:spacing w:after="0" w:line="276" w:lineRule="auto"/>
        <w:jc w:val="both"/>
      </w:pPr>
      <w:r>
        <w:t xml:space="preserve">Output: Processed ocean surveillance reports and environmental reports. </w:t>
      </w:r>
    </w:p>
    <w:p w14:paraId="61BBC876" w14:textId="77777777" w:rsidR="001E248B" w:rsidRDefault="001E248B" w:rsidP="001E248B">
      <w:pPr>
        <w:spacing w:after="0" w:line="276" w:lineRule="auto"/>
        <w:jc w:val="both"/>
      </w:pPr>
    </w:p>
    <w:p w14:paraId="7C064994" w14:textId="77777777" w:rsidR="001E248B" w:rsidRDefault="001E248B" w:rsidP="001E248B">
      <w:pPr>
        <w:spacing w:after="0" w:line="276" w:lineRule="auto"/>
        <w:jc w:val="both"/>
      </w:pPr>
      <w:r>
        <w:t xml:space="preserve">Begin </w:t>
      </w:r>
    </w:p>
    <w:p w14:paraId="1841B67E" w14:textId="77777777" w:rsidR="001E248B" w:rsidRDefault="001E248B" w:rsidP="001E248B">
      <w:pPr>
        <w:spacing w:after="0" w:line="276" w:lineRule="auto"/>
        <w:jc w:val="both"/>
      </w:pPr>
      <w:r>
        <w:t xml:space="preserve">Install S underwater sensor network. </w:t>
      </w:r>
    </w:p>
    <w:p w14:paraId="2C02BFD7" w14:textId="77777777" w:rsidR="001E248B" w:rsidRDefault="001E248B" w:rsidP="001E248B">
      <w:pPr>
        <w:spacing w:after="0" w:line="276" w:lineRule="auto"/>
        <w:jc w:val="both"/>
      </w:pPr>
      <w:r>
        <w:t xml:space="preserve">Plant sensor nodes on the water zone of surveillance. </w:t>
      </w:r>
    </w:p>
    <w:p w14:paraId="00865A33" w14:textId="77777777" w:rsidR="001E248B" w:rsidRDefault="001E248B" w:rsidP="001E248B">
      <w:pPr>
        <w:spacing w:after="0" w:line="276" w:lineRule="auto"/>
        <w:jc w:val="both"/>
      </w:pPr>
      <w:r>
        <w:t>Start gateway nodes G=G</w:t>
      </w:r>
      <w:r>
        <w:rPr>
          <w:vertAlign w:val="subscript"/>
        </w:rPr>
        <w:t>1</w:t>
      </w:r>
      <w:r>
        <w:t>, G</w:t>
      </w:r>
      <w:r>
        <w:rPr>
          <w:vertAlign w:val="subscript"/>
        </w:rPr>
        <w:t>2</w:t>
      </w:r>
      <w:r>
        <w:t>, .... G</w:t>
      </w:r>
      <w:r>
        <w:rPr>
          <w:vertAlign w:val="subscript"/>
        </w:rPr>
        <w:t>m</w:t>
      </w:r>
      <w:r>
        <w:t xml:space="preserve">. </w:t>
      </w:r>
    </w:p>
    <w:p w14:paraId="3D3F07C1" w14:textId="77777777" w:rsidR="001E248B" w:rsidRDefault="001E248B" w:rsidP="001E248B">
      <w:pPr>
        <w:spacing w:after="0" w:line="276" w:lineRule="auto"/>
        <w:jc w:val="both"/>
      </w:pPr>
      <w:r>
        <w:t>For each sensor node S</w:t>
      </w:r>
      <w:r>
        <w:rPr>
          <w:vertAlign w:val="subscript"/>
        </w:rPr>
        <w:t>i</w:t>
      </w:r>
      <w:r>
        <w:rPr>
          <w:noProof/>
        </w:rPr>
        <w:drawing>
          <wp:inline distT="0" distB="0" distL="0" distR="0" wp14:anchorId="0AE76C63" wp14:editId="6B35CD15">
            <wp:extent cx="79248" cy="91440"/>
            <wp:effectExtent l="0" t="0" r="0" b="0"/>
            <wp:docPr id="51" name="Picture 51"/>
            <wp:cNvGraphicFramePr/>
            <a:graphic xmlns:a="http://schemas.openxmlformats.org/drawingml/2006/main">
              <a:graphicData uri="http://schemas.openxmlformats.org/drawingml/2006/picture">
                <pic:pic xmlns:pic="http://schemas.openxmlformats.org/drawingml/2006/picture">
                  <pic:nvPicPr>
                    <pic:cNvPr id="65735" name="Picture 65735"/>
                    <pic:cNvPicPr/>
                  </pic:nvPicPr>
                  <pic:blipFill>
                    <a:blip r:embed="rId30"/>
                    <a:stretch>
                      <a:fillRect/>
                    </a:stretch>
                  </pic:blipFill>
                  <pic:spPr>
                    <a:xfrm>
                      <a:off x="0" y="0"/>
                      <a:ext cx="79248" cy="91440"/>
                    </a:xfrm>
                    <a:prstGeom prst="rect">
                      <a:avLst/>
                    </a:prstGeom>
                  </pic:spPr>
                </pic:pic>
              </a:graphicData>
            </a:graphic>
          </wp:inline>
        </w:drawing>
      </w:r>
      <w:r>
        <w:t xml:space="preserve"> S do</w:t>
      </w:r>
    </w:p>
    <w:p w14:paraId="36195DEB" w14:textId="77777777" w:rsidR="001E248B" w:rsidRDefault="001E248B" w:rsidP="001E248B">
      <w:pPr>
        <w:spacing w:after="0" w:line="276" w:lineRule="auto"/>
        <w:jc w:val="both"/>
      </w:pPr>
      <w:r>
        <w:t>1. Measure the environment parameters such as: Temperature, salinity, pressure, water quality</w:t>
      </w:r>
    </w:p>
    <w:p w14:paraId="0634C768" w14:textId="77777777" w:rsidR="001E248B" w:rsidRDefault="001E248B" w:rsidP="001E248B">
      <w:pPr>
        <w:spacing w:after="0" w:line="276" w:lineRule="auto"/>
        <w:jc w:val="both"/>
      </w:pPr>
      <w:r>
        <w:t>2. Collect sensed data D</w:t>
      </w:r>
      <w:r>
        <w:rPr>
          <w:vertAlign w:val="subscript"/>
        </w:rPr>
        <w:t>i</w:t>
      </w:r>
      <w:r>
        <w:t xml:space="preserve">. </w:t>
      </w:r>
    </w:p>
    <w:p w14:paraId="31D29BC0" w14:textId="77777777" w:rsidR="001E248B" w:rsidRDefault="001E248B" w:rsidP="001E248B">
      <w:pPr>
        <w:spacing w:after="0" w:line="276" w:lineRule="auto"/>
        <w:jc w:val="both"/>
      </w:pPr>
      <w:r>
        <w:t xml:space="preserve">3. Data that was collected were </w:t>
      </w:r>
      <w:proofErr w:type="spellStart"/>
      <w:r>
        <w:t>preprocessed</w:t>
      </w:r>
      <w:proofErr w:type="spellEnd"/>
      <w:r>
        <w:t xml:space="preserve"> as follows: </w:t>
      </w:r>
    </w:p>
    <w:p w14:paraId="77ADECB6" w14:textId="77777777" w:rsidR="001E248B" w:rsidRDefault="001E248B" w:rsidP="001E248B">
      <w:pPr>
        <w:spacing w:after="0" w:line="276" w:lineRule="auto"/>
        <w:jc w:val="both"/>
      </w:pPr>
      <w:r>
        <w:t xml:space="preserve">     noise removal</w:t>
      </w:r>
    </w:p>
    <w:p w14:paraId="665F0BC2" w14:textId="77777777" w:rsidR="001E248B" w:rsidRDefault="001E248B" w:rsidP="001E248B">
      <w:pPr>
        <w:spacing w:after="0" w:line="276" w:lineRule="auto"/>
        <w:jc w:val="both"/>
      </w:pPr>
      <w:r>
        <w:t xml:space="preserve">     filtering         </w:t>
      </w:r>
    </w:p>
    <w:p w14:paraId="6753053D" w14:textId="77777777" w:rsidR="001E248B" w:rsidRDefault="001E248B" w:rsidP="001E248B">
      <w:pPr>
        <w:spacing w:after="0" w:line="276" w:lineRule="auto"/>
        <w:jc w:val="both"/>
      </w:pPr>
      <w:r>
        <w:t xml:space="preserve">     normalization </w:t>
      </w:r>
    </w:p>
    <w:p w14:paraId="76FCE759" w14:textId="77777777" w:rsidR="001E248B" w:rsidRDefault="001E248B" w:rsidP="001E248B">
      <w:pPr>
        <w:spacing w:after="0" w:line="276" w:lineRule="auto"/>
        <w:jc w:val="both"/>
      </w:pPr>
      <w:r>
        <w:t xml:space="preserve">4. Identify the nearest gateway node </w:t>
      </w:r>
      <w:proofErr w:type="spellStart"/>
      <w:r>
        <w:t>G</w:t>
      </w:r>
      <w:r>
        <w:rPr>
          <w:vertAlign w:val="subscript"/>
        </w:rPr>
        <w:t>j</w:t>
      </w:r>
      <w:proofErr w:type="spellEnd"/>
      <w:r>
        <w:t xml:space="preserve">. </w:t>
      </w:r>
    </w:p>
    <w:p w14:paraId="5F443AA4" w14:textId="77777777" w:rsidR="001E248B" w:rsidRDefault="001E248B" w:rsidP="001E248B">
      <w:pPr>
        <w:spacing w:after="0" w:line="276" w:lineRule="auto"/>
        <w:jc w:val="both"/>
      </w:pPr>
      <w:r>
        <w:lastRenderedPageBreak/>
        <w:t xml:space="preserve">5. </w:t>
      </w:r>
      <w:proofErr w:type="spellStart"/>
      <w:r>
        <w:t>Preprocessed</w:t>
      </w:r>
      <w:proofErr w:type="spellEnd"/>
      <w:r>
        <w:t xml:space="preserve"> data was sent by forward sensor node </w:t>
      </w:r>
      <w:proofErr w:type="spellStart"/>
      <w:r>
        <w:t>S</w:t>
      </w:r>
      <w:r>
        <w:rPr>
          <w:vertAlign w:val="subscript"/>
        </w:rPr>
        <w:t>j</w:t>
      </w:r>
      <w:proofErr w:type="spellEnd"/>
      <w:r>
        <w:t xml:space="preserve"> to </w:t>
      </w:r>
      <w:proofErr w:type="spellStart"/>
      <w:r>
        <w:t>G</w:t>
      </w:r>
      <w:r>
        <w:rPr>
          <w:vertAlign w:val="subscript"/>
        </w:rPr>
        <w:t>j</w:t>
      </w:r>
      <w:proofErr w:type="spellEnd"/>
      <w:r>
        <w:t xml:space="preserve">. </w:t>
      </w:r>
    </w:p>
    <w:p w14:paraId="578A826A" w14:textId="77777777" w:rsidR="001E248B" w:rsidRDefault="001E248B" w:rsidP="001E248B">
      <w:pPr>
        <w:spacing w:after="0" w:line="276" w:lineRule="auto"/>
        <w:jc w:val="both"/>
      </w:pPr>
      <w:r>
        <w:t xml:space="preserve">End For </w:t>
      </w:r>
    </w:p>
    <w:p w14:paraId="77B9F85E" w14:textId="77777777" w:rsidR="001E248B" w:rsidRDefault="001E248B" w:rsidP="001E248B">
      <w:pPr>
        <w:spacing w:after="0" w:line="276" w:lineRule="auto"/>
        <w:jc w:val="both"/>
      </w:pPr>
      <w:r>
        <w:t xml:space="preserve">There are many nodes that provide sensor information to the gateway node. </w:t>
      </w:r>
    </w:p>
    <w:p w14:paraId="347A2283" w14:textId="77777777" w:rsidR="001E248B" w:rsidRDefault="001E248B" w:rsidP="001E248B">
      <w:pPr>
        <w:spacing w:after="0" w:line="276" w:lineRule="auto"/>
        <w:jc w:val="both"/>
      </w:pPr>
      <w:r>
        <w:t xml:space="preserve">Record and save sensor information received at the gateway. </w:t>
      </w:r>
    </w:p>
    <w:p w14:paraId="4C8AD8E0" w14:textId="77777777" w:rsidR="001E248B" w:rsidRDefault="001E248B" w:rsidP="001E248B">
      <w:pPr>
        <w:spacing w:after="0" w:line="276" w:lineRule="auto"/>
        <w:jc w:val="both"/>
      </w:pPr>
      <w:r>
        <w:t xml:space="preserve">Process edges at the gateway: </w:t>
      </w:r>
    </w:p>
    <w:p w14:paraId="05AEE8B0" w14:textId="77777777" w:rsidR="001E248B" w:rsidRDefault="001E248B" w:rsidP="001E248B">
      <w:pPr>
        <w:spacing w:after="0" w:line="276" w:lineRule="auto"/>
        <w:ind w:firstLine="720"/>
        <w:jc w:val="both"/>
      </w:pPr>
      <w:r>
        <w:t xml:space="preserve">data aggregation         </w:t>
      </w:r>
    </w:p>
    <w:p w14:paraId="22215D37" w14:textId="77777777" w:rsidR="001E248B" w:rsidRDefault="001E248B" w:rsidP="001E248B">
      <w:pPr>
        <w:spacing w:after="0" w:line="276" w:lineRule="auto"/>
        <w:ind w:firstLine="710"/>
        <w:jc w:val="both"/>
      </w:pPr>
      <w:r>
        <w:t xml:space="preserve">anomaly detection        </w:t>
      </w:r>
    </w:p>
    <w:p w14:paraId="7501C013" w14:textId="77777777" w:rsidR="001E248B" w:rsidRDefault="001E248B" w:rsidP="001E248B">
      <w:pPr>
        <w:spacing w:after="0" w:line="276" w:lineRule="auto"/>
        <w:ind w:firstLine="710"/>
        <w:jc w:val="both"/>
      </w:pPr>
      <w:r>
        <w:t>temporary storage</w:t>
      </w:r>
    </w:p>
    <w:p w14:paraId="5F32827A" w14:textId="77777777" w:rsidR="001E248B" w:rsidRDefault="001E248B" w:rsidP="001E248B">
      <w:pPr>
        <w:spacing w:after="0" w:line="276" w:lineRule="auto"/>
        <w:jc w:val="both"/>
      </w:pPr>
      <w:r>
        <w:t>Submit processed information to the cloud server through communication network</w:t>
      </w:r>
    </w:p>
    <w:p w14:paraId="2FC4599D" w14:textId="77777777" w:rsidR="001E248B" w:rsidRDefault="001E248B" w:rsidP="001E248B">
      <w:pPr>
        <w:spacing w:after="0" w:line="276" w:lineRule="auto"/>
        <w:jc w:val="both"/>
      </w:pPr>
      <w:r>
        <w:t xml:space="preserve">Cloud server has enhanced analytics which include: </w:t>
      </w:r>
    </w:p>
    <w:p w14:paraId="1AAEA6F7" w14:textId="77777777" w:rsidR="001E248B" w:rsidRDefault="001E248B" w:rsidP="001E248B">
      <w:pPr>
        <w:spacing w:after="0" w:line="276" w:lineRule="auto"/>
        <w:ind w:right="4871" w:firstLine="720"/>
        <w:jc w:val="both"/>
      </w:pPr>
      <w:r>
        <w:t xml:space="preserve">large-scale data processing         </w:t>
      </w:r>
    </w:p>
    <w:p w14:paraId="39481DC9" w14:textId="77777777" w:rsidR="001E248B" w:rsidRDefault="001E248B" w:rsidP="001E248B">
      <w:pPr>
        <w:spacing w:after="0" w:line="276" w:lineRule="auto"/>
        <w:ind w:right="4871" w:firstLine="720"/>
        <w:jc w:val="both"/>
      </w:pPr>
      <w:r>
        <w:t xml:space="preserve">pattern analysis of the environment. </w:t>
      </w:r>
    </w:p>
    <w:p w14:paraId="1EAB6982" w14:textId="77777777" w:rsidR="001E248B" w:rsidRDefault="001E248B" w:rsidP="001E248B">
      <w:pPr>
        <w:spacing w:after="0" w:line="276" w:lineRule="auto"/>
        <w:jc w:val="both"/>
      </w:pPr>
      <w:r>
        <w:t xml:space="preserve">        </w:t>
      </w:r>
      <w:r>
        <w:tab/>
        <w:t xml:space="preserve">predictive modelling </w:t>
      </w:r>
    </w:p>
    <w:p w14:paraId="30FB70A0" w14:textId="77777777" w:rsidR="001E248B" w:rsidRDefault="001E248B" w:rsidP="001E248B">
      <w:pPr>
        <w:spacing w:after="0" w:line="276" w:lineRule="auto"/>
        <w:jc w:val="both"/>
      </w:pPr>
      <w:r>
        <w:t xml:space="preserve">        </w:t>
      </w:r>
      <w:r>
        <w:tab/>
        <w:t xml:space="preserve">Ocean monitoring and visualization of oceans. </w:t>
      </w:r>
    </w:p>
    <w:p w14:paraId="391C8025" w14:textId="77777777" w:rsidR="001E248B" w:rsidRDefault="001E248B" w:rsidP="001E248B">
      <w:pPr>
        <w:spacing w:after="0" w:line="276" w:lineRule="auto"/>
        <w:jc w:val="both"/>
      </w:pPr>
      <w:r>
        <w:t xml:space="preserve">        </w:t>
      </w:r>
      <w:r>
        <w:tab/>
        <w:t>Providing monitoring of outcomes to ocean decisions and researchers</w:t>
      </w:r>
    </w:p>
    <w:p w14:paraId="261632BE" w14:textId="0A098489" w:rsidR="00EE1292" w:rsidRDefault="001E248B" w:rsidP="001E248B">
      <w:pPr>
        <w:jc w:val="both"/>
        <w:rPr>
          <w:rFonts w:ascii="Times New Roman" w:hAnsi="Times New Roman" w:cs="Times New Roman"/>
          <w:sz w:val="24"/>
          <w:szCs w:val="24"/>
        </w:rPr>
      </w:pPr>
      <w:r>
        <w:t>End</w:t>
      </w:r>
    </w:p>
    <w:p w14:paraId="1F78C42F" w14:textId="77777777" w:rsidR="00992324" w:rsidRDefault="00992324" w:rsidP="00992324">
      <w:pPr>
        <w:jc w:val="both"/>
        <w:rPr>
          <w:rFonts w:ascii="Times New Roman" w:hAnsi="Times New Roman" w:cs="Times New Roman"/>
          <w:sz w:val="24"/>
          <w:szCs w:val="24"/>
        </w:rPr>
      </w:pPr>
    </w:p>
    <w:p w14:paraId="7D3B1809" w14:textId="77777777" w:rsidR="00992324" w:rsidRPr="00992324" w:rsidRDefault="00992324" w:rsidP="00992324">
      <w:pPr>
        <w:jc w:val="both"/>
        <w:rPr>
          <w:rFonts w:ascii="Times New Roman" w:hAnsi="Times New Roman" w:cs="Times New Roman"/>
          <w:sz w:val="24"/>
          <w:szCs w:val="24"/>
        </w:rPr>
      </w:pPr>
    </w:p>
    <w:p w14:paraId="6E99548E" w14:textId="2A38B840" w:rsidR="004736B2" w:rsidRPr="004736B2" w:rsidRDefault="00992324" w:rsidP="004736B2">
      <w:pPr>
        <w:pStyle w:val="ListParagraph"/>
        <w:numPr>
          <w:ilvl w:val="0"/>
          <w:numId w:val="2"/>
        </w:numPr>
        <w:jc w:val="both"/>
        <w:rPr>
          <w:rFonts w:ascii="Times New Roman" w:hAnsi="Times New Roman" w:cs="Times New Roman"/>
          <w:sz w:val="24"/>
          <w:szCs w:val="24"/>
        </w:rPr>
      </w:pPr>
      <w:r w:rsidRPr="00992324">
        <w:rPr>
          <w:rFonts w:ascii="Times New Roman" w:hAnsi="Times New Roman" w:cs="Times New Roman"/>
          <w:sz w:val="24"/>
          <w:szCs w:val="24"/>
        </w:rPr>
        <w:t>SORA Algorithm: Multi-objective routing that applies to delay, reliability and load balancing.</w:t>
      </w:r>
      <w:r w:rsidR="004736B2">
        <w:rPr>
          <w:rFonts w:ascii="Times New Roman" w:hAnsi="Times New Roman" w:cs="Times New Roman"/>
          <w:sz w:val="24"/>
          <w:szCs w:val="24"/>
        </w:rPr>
        <w:t xml:space="preserve"> </w:t>
      </w:r>
      <w:r w:rsidR="004736B2">
        <w:t xml:space="preserve">Sea Environmental Surveillance, Traffic marine sensor Network. </w:t>
      </w:r>
    </w:p>
    <w:p w14:paraId="0B4DC6C6" w14:textId="77777777" w:rsidR="004736B2" w:rsidRDefault="004736B2" w:rsidP="004736B2">
      <w:pPr>
        <w:spacing w:after="0" w:line="276" w:lineRule="auto"/>
        <w:jc w:val="both"/>
      </w:pPr>
      <w:r>
        <w:t xml:space="preserve"> Input: Sensor nodes S = {S</w:t>
      </w:r>
      <w:r>
        <w:rPr>
          <w:vertAlign w:val="subscript"/>
        </w:rPr>
        <w:t>1</w:t>
      </w:r>
      <w:r>
        <w:t>, S</w:t>
      </w:r>
      <w:r>
        <w:rPr>
          <w:vertAlign w:val="subscript"/>
        </w:rPr>
        <w:t>2</w:t>
      </w:r>
      <w:r>
        <w:t>, S</w:t>
      </w:r>
      <w:r>
        <w:rPr>
          <w:vertAlign w:val="subscript"/>
        </w:rPr>
        <w:t>3</w:t>
      </w:r>
      <w:r>
        <w:t>, …, S</w:t>
      </w:r>
      <w:r>
        <w:rPr>
          <w:vertAlign w:val="subscript"/>
        </w:rPr>
        <w:t>n</w:t>
      </w:r>
      <w:r>
        <w:t xml:space="preserve">} </w:t>
      </w:r>
    </w:p>
    <w:p w14:paraId="41CF3EB8" w14:textId="77777777" w:rsidR="004736B2" w:rsidRDefault="004736B2" w:rsidP="004736B2">
      <w:pPr>
        <w:spacing w:after="0" w:line="276" w:lineRule="auto"/>
        <w:jc w:val="both"/>
      </w:pPr>
      <w:r>
        <w:t xml:space="preserve">Output: Sea environmental surveillance statistics. </w:t>
      </w:r>
    </w:p>
    <w:p w14:paraId="46A5F9CD" w14:textId="77777777" w:rsidR="004736B2" w:rsidRDefault="004736B2" w:rsidP="004736B2">
      <w:pPr>
        <w:spacing w:after="0" w:line="276" w:lineRule="auto"/>
        <w:jc w:val="both"/>
      </w:pPr>
      <w:r>
        <w:t xml:space="preserve"> </w:t>
      </w:r>
    </w:p>
    <w:p w14:paraId="686D08F5" w14:textId="77777777" w:rsidR="004736B2" w:rsidRDefault="004736B2" w:rsidP="004736B2">
      <w:pPr>
        <w:spacing w:after="0" w:line="276" w:lineRule="auto"/>
        <w:jc w:val="both"/>
      </w:pPr>
      <w:r>
        <w:t xml:space="preserve">Begin </w:t>
      </w:r>
    </w:p>
    <w:p w14:paraId="39FD96E4" w14:textId="77777777" w:rsidR="004736B2" w:rsidRDefault="004736B2" w:rsidP="004736B2">
      <w:pPr>
        <w:spacing w:after="0" w:line="276" w:lineRule="auto"/>
        <w:jc w:val="both"/>
      </w:pPr>
      <w:r>
        <w:t xml:space="preserve">1. Prepare network topology T. </w:t>
      </w:r>
    </w:p>
    <w:p w14:paraId="50927448" w14:textId="77777777" w:rsidR="004736B2" w:rsidRDefault="004736B2" w:rsidP="004736B2">
      <w:pPr>
        <w:numPr>
          <w:ilvl w:val="0"/>
          <w:numId w:val="8"/>
        </w:numPr>
        <w:spacing w:after="0" w:line="276" w:lineRule="auto"/>
        <w:ind w:hanging="244"/>
        <w:jc w:val="both"/>
      </w:pPr>
      <w:r>
        <w:t xml:space="preserve">Es, rhizoid in marine ecosystem. </w:t>
      </w:r>
    </w:p>
    <w:p w14:paraId="1D83C4A0" w14:textId="77777777" w:rsidR="004736B2" w:rsidRDefault="004736B2" w:rsidP="004736B2">
      <w:pPr>
        <w:numPr>
          <w:ilvl w:val="0"/>
          <w:numId w:val="8"/>
        </w:numPr>
        <w:spacing w:after="0" w:line="276" w:lineRule="auto"/>
        <w:ind w:hanging="244"/>
        <w:jc w:val="both"/>
      </w:pPr>
      <w:r>
        <w:t>Installation of Gateway nodes G = (G</w:t>
      </w:r>
      <w:r>
        <w:rPr>
          <w:vertAlign w:val="subscript"/>
        </w:rPr>
        <w:t>1</w:t>
      </w:r>
      <w:r>
        <w:t>, G</w:t>
      </w:r>
      <w:r>
        <w:rPr>
          <w:vertAlign w:val="subscript"/>
        </w:rPr>
        <w:t>2</w:t>
      </w:r>
      <w:r>
        <w:t xml:space="preserve"> etc G</w:t>
      </w:r>
      <w:r>
        <w:rPr>
          <w:vertAlign w:val="subscript"/>
        </w:rPr>
        <w:t>m</w:t>
      </w:r>
      <w:r>
        <w:t xml:space="preserve">). </w:t>
      </w:r>
    </w:p>
    <w:p w14:paraId="631AF920" w14:textId="77777777" w:rsidR="004736B2" w:rsidRDefault="004736B2" w:rsidP="004736B2">
      <w:pPr>
        <w:spacing w:after="0" w:line="276" w:lineRule="auto"/>
        <w:jc w:val="both"/>
      </w:pPr>
      <w:r>
        <w:t>4. For each sensor node S</w:t>
      </w:r>
      <w:r>
        <w:rPr>
          <w:vertAlign w:val="subscript"/>
        </w:rPr>
        <w:t>i</w:t>
      </w:r>
      <w:r>
        <w:t xml:space="preserve"> </w:t>
      </w:r>
      <w:r>
        <w:rPr>
          <w:noProof/>
        </w:rPr>
        <w:drawing>
          <wp:inline distT="0" distB="0" distL="0" distR="0" wp14:anchorId="0A06FD59" wp14:editId="4931E77E">
            <wp:extent cx="79248" cy="91440"/>
            <wp:effectExtent l="0" t="0" r="0" b="0"/>
            <wp:docPr id="5598" name="Picture 5598"/>
            <wp:cNvGraphicFramePr/>
            <a:graphic xmlns:a="http://schemas.openxmlformats.org/drawingml/2006/main">
              <a:graphicData uri="http://schemas.openxmlformats.org/drawingml/2006/picture">
                <pic:pic xmlns:pic="http://schemas.openxmlformats.org/drawingml/2006/picture">
                  <pic:nvPicPr>
                    <pic:cNvPr id="65743" name="Picture 65743"/>
                    <pic:cNvPicPr/>
                  </pic:nvPicPr>
                  <pic:blipFill>
                    <a:blip r:embed="rId31"/>
                    <a:stretch>
                      <a:fillRect/>
                    </a:stretch>
                  </pic:blipFill>
                  <pic:spPr>
                    <a:xfrm>
                      <a:off x="0" y="0"/>
                      <a:ext cx="79248" cy="91440"/>
                    </a:xfrm>
                    <a:prstGeom prst="rect">
                      <a:avLst/>
                    </a:prstGeom>
                  </pic:spPr>
                </pic:pic>
              </a:graphicData>
            </a:graphic>
          </wp:inline>
        </w:drawing>
      </w:r>
      <w:r>
        <w:t xml:space="preserve"> S do </w:t>
      </w:r>
    </w:p>
    <w:p w14:paraId="1CD43A03" w14:textId="77777777" w:rsidR="004736B2" w:rsidRDefault="004736B2" w:rsidP="004736B2">
      <w:pPr>
        <w:spacing w:after="0" w:line="276" w:lineRule="auto"/>
        <w:jc w:val="both"/>
      </w:pPr>
      <w:r>
        <w:t xml:space="preserve">5. Environmental parameters: Environmental parameters measurement: </w:t>
      </w:r>
    </w:p>
    <w:p w14:paraId="14C24276" w14:textId="77777777" w:rsidR="004736B2" w:rsidRDefault="004736B2" w:rsidP="004736B2">
      <w:pPr>
        <w:spacing w:after="0" w:line="276" w:lineRule="auto"/>
        <w:ind w:firstLine="720"/>
        <w:jc w:val="both"/>
      </w:pPr>
      <w:r>
        <w:t>Temperature (T</w:t>
      </w:r>
      <w:r>
        <w:rPr>
          <w:vertAlign w:val="subscript"/>
        </w:rPr>
        <w:t>i</w:t>
      </w:r>
      <w:r>
        <w:t xml:space="preserve">) </w:t>
      </w:r>
    </w:p>
    <w:p w14:paraId="7B7C5346" w14:textId="77777777" w:rsidR="004736B2" w:rsidRDefault="004736B2" w:rsidP="004736B2">
      <w:pPr>
        <w:spacing w:after="0" w:line="276" w:lineRule="auto"/>
        <w:ind w:left="-5" w:right="63" w:firstLine="725"/>
        <w:jc w:val="both"/>
      </w:pPr>
      <w:r>
        <w:t>Salinity (S</w:t>
      </w:r>
      <w:r>
        <w:rPr>
          <w:vertAlign w:val="subscript"/>
        </w:rPr>
        <w:t>ai</w:t>
      </w:r>
      <w:r>
        <w:t xml:space="preserve">) </w:t>
      </w:r>
    </w:p>
    <w:p w14:paraId="6B939D49" w14:textId="77777777" w:rsidR="004736B2" w:rsidRDefault="004736B2" w:rsidP="004736B2">
      <w:pPr>
        <w:spacing w:after="0" w:line="276" w:lineRule="auto"/>
        <w:ind w:left="-5" w:right="63" w:firstLine="725"/>
        <w:jc w:val="both"/>
      </w:pPr>
      <w:r>
        <w:t>Pressure (P</w:t>
      </w:r>
      <w:r>
        <w:rPr>
          <w:vertAlign w:val="subscript"/>
        </w:rPr>
        <w:t>i</w:t>
      </w:r>
      <w:r>
        <w:t>)</w:t>
      </w:r>
    </w:p>
    <w:p w14:paraId="1905F946" w14:textId="77777777" w:rsidR="004736B2" w:rsidRDefault="004736B2" w:rsidP="004736B2">
      <w:pPr>
        <w:spacing w:after="0" w:line="276" w:lineRule="auto"/>
        <w:ind w:left="-5" w:right="63"/>
        <w:jc w:val="both"/>
      </w:pPr>
      <w:r>
        <w:t>6. D</w:t>
      </w:r>
      <w:r>
        <w:rPr>
          <w:vertAlign w:val="subscript"/>
        </w:rPr>
        <w:t>i</w:t>
      </w:r>
      <w:r>
        <w:t xml:space="preserve"> Measure perceived information.</w:t>
      </w:r>
    </w:p>
    <w:p w14:paraId="1538C0BC" w14:textId="77777777" w:rsidR="004736B2" w:rsidRDefault="004736B2" w:rsidP="004736B2">
      <w:pPr>
        <w:spacing w:after="0" w:line="276" w:lineRule="auto"/>
        <w:ind w:left="-5" w:right="63"/>
        <w:jc w:val="both"/>
      </w:pPr>
      <w:r>
        <w:t xml:space="preserve">7. Find </w:t>
      </w:r>
      <w:proofErr w:type="spellStart"/>
      <w:r>
        <w:t>G</w:t>
      </w:r>
      <w:r>
        <w:rPr>
          <w:vertAlign w:val="subscript"/>
        </w:rPr>
        <w:t>j</w:t>
      </w:r>
      <w:proofErr w:type="spellEnd"/>
      <w:r>
        <w:t xml:space="preserve"> in G nearest gateway </w:t>
      </w:r>
    </w:p>
    <w:p w14:paraId="3D4698A8" w14:textId="77777777" w:rsidR="004736B2" w:rsidRDefault="004736B2" w:rsidP="004736B2">
      <w:pPr>
        <w:spacing w:after="0" w:line="276" w:lineRule="auto"/>
        <w:ind w:left="-5" w:right="63" w:firstLine="725"/>
        <w:jc w:val="both"/>
      </w:pPr>
      <w:proofErr w:type="spellStart"/>
      <w:r>
        <w:t>G</w:t>
      </w:r>
      <w:r>
        <w:rPr>
          <w:vertAlign w:val="subscript"/>
        </w:rPr>
        <w:t>j</w:t>
      </w:r>
      <w:proofErr w:type="spellEnd"/>
      <w:r>
        <w:t xml:space="preserve"> ← </w:t>
      </w:r>
      <w:proofErr w:type="spellStart"/>
      <w:r>
        <w:t>argmin</w:t>
      </w:r>
      <w:proofErr w:type="spellEnd"/>
      <w:r>
        <w:t xml:space="preserve"> distance(S</w:t>
      </w:r>
      <w:r>
        <w:rPr>
          <w:vertAlign w:val="subscript"/>
        </w:rPr>
        <w:t>i</w:t>
      </w:r>
      <w:r>
        <w:t xml:space="preserve">, </w:t>
      </w:r>
      <w:proofErr w:type="spellStart"/>
      <w:r>
        <w:t>G</w:t>
      </w:r>
      <w:r>
        <w:rPr>
          <w:vertAlign w:val="subscript"/>
        </w:rPr>
        <w:t>j</w:t>
      </w:r>
      <w:proofErr w:type="spellEnd"/>
      <w:r>
        <w:t>)</w:t>
      </w:r>
    </w:p>
    <w:p w14:paraId="585B2CE3" w14:textId="77777777" w:rsidR="004736B2" w:rsidRDefault="004736B2" w:rsidP="004736B2">
      <w:pPr>
        <w:spacing w:after="0" w:line="276" w:lineRule="auto"/>
        <w:ind w:right="63"/>
        <w:jc w:val="both"/>
      </w:pPr>
      <w:r>
        <w:t>8. Choose an appropriate medium of communication C according to signal strength and quality connection</w:t>
      </w:r>
    </w:p>
    <w:p w14:paraId="3CD5E1B9" w14:textId="77777777" w:rsidR="004736B2" w:rsidRDefault="004736B2" w:rsidP="004736B2">
      <w:pPr>
        <w:spacing w:after="0" w:line="276" w:lineRule="auto"/>
        <w:ind w:right="63"/>
        <w:jc w:val="both"/>
      </w:pPr>
      <w:r>
        <w:t>9. Send data D</w:t>
      </w:r>
      <w:r>
        <w:rPr>
          <w:vertAlign w:val="subscript"/>
        </w:rPr>
        <w:t>i</w:t>
      </w:r>
      <w:r>
        <w:t xml:space="preserve"> sensor node S</w:t>
      </w:r>
      <w:r>
        <w:rPr>
          <w:vertAlign w:val="subscript"/>
        </w:rPr>
        <w:t>i</w:t>
      </w:r>
      <w:r>
        <w:t xml:space="preserve"> to the gateway </w:t>
      </w:r>
      <w:proofErr w:type="spellStart"/>
      <w:r>
        <w:t>G</w:t>
      </w:r>
      <w:r>
        <w:rPr>
          <w:vertAlign w:val="subscript"/>
        </w:rPr>
        <w:t>j</w:t>
      </w:r>
      <w:proofErr w:type="spellEnd"/>
      <w:r>
        <w:t>.</w:t>
      </w:r>
    </w:p>
    <w:p w14:paraId="74414734" w14:textId="77777777" w:rsidR="004736B2" w:rsidRDefault="004736B2" w:rsidP="004736B2">
      <w:pPr>
        <w:spacing w:after="0" w:line="276" w:lineRule="auto"/>
        <w:ind w:right="63"/>
        <w:jc w:val="both"/>
      </w:pPr>
      <w:r>
        <w:t xml:space="preserve">10. End For </w:t>
      </w:r>
    </w:p>
    <w:p w14:paraId="07557D4C" w14:textId="77777777" w:rsidR="004736B2" w:rsidRDefault="004736B2" w:rsidP="004736B2">
      <w:pPr>
        <w:spacing w:after="0" w:line="276" w:lineRule="auto"/>
        <w:ind w:right="63"/>
        <w:jc w:val="both"/>
      </w:pPr>
      <w:r>
        <w:t xml:space="preserve">11. At gateway </w:t>
      </w:r>
      <w:proofErr w:type="spellStart"/>
      <w:r>
        <w:t>G</w:t>
      </w:r>
      <w:r>
        <w:rPr>
          <w:vertAlign w:val="subscript"/>
        </w:rPr>
        <w:t>j</w:t>
      </w:r>
      <w:proofErr w:type="spellEnd"/>
      <w:r>
        <w:t xml:space="preserve">: </w:t>
      </w:r>
    </w:p>
    <w:p w14:paraId="75B47332" w14:textId="77777777" w:rsidR="004736B2" w:rsidRDefault="004736B2" w:rsidP="004736B2">
      <w:pPr>
        <w:spacing w:after="0" w:line="276" w:lineRule="auto"/>
        <w:ind w:right="63" w:firstLine="710"/>
        <w:jc w:val="both"/>
      </w:pPr>
      <w:r>
        <w:t xml:space="preserve">Aggregate received data </w:t>
      </w:r>
    </w:p>
    <w:p w14:paraId="26B433E9" w14:textId="77777777" w:rsidR="004736B2" w:rsidRDefault="004736B2" w:rsidP="004736B2">
      <w:pPr>
        <w:spacing w:after="0" w:line="276" w:lineRule="auto"/>
        <w:ind w:right="63" w:firstLine="710"/>
        <w:jc w:val="both"/>
      </w:pPr>
      <w:r>
        <w:t>D</w:t>
      </w:r>
      <w:r>
        <w:rPr>
          <w:vertAlign w:val="subscript"/>
        </w:rPr>
        <w:t>agg</w:t>
      </w:r>
      <w:r>
        <w:t xml:space="preserve"> ← Σ D</w:t>
      </w:r>
      <w:r>
        <w:rPr>
          <w:vertAlign w:val="subscript"/>
        </w:rPr>
        <w:t xml:space="preserve">i </w:t>
      </w:r>
    </w:p>
    <w:p w14:paraId="6A38371A" w14:textId="77777777" w:rsidR="004736B2" w:rsidRDefault="004736B2" w:rsidP="004736B2">
      <w:pPr>
        <w:spacing w:after="0" w:line="276" w:lineRule="auto"/>
        <w:ind w:right="63"/>
        <w:jc w:val="both"/>
      </w:pPr>
      <w:r>
        <w:t>12. Movement of information D</w:t>
      </w:r>
      <w:r>
        <w:rPr>
          <w:vertAlign w:val="subscript"/>
        </w:rPr>
        <w:t>agg</w:t>
      </w:r>
      <w:r>
        <w:t xml:space="preserve"> to cloud server. </w:t>
      </w:r>
    </w:p>
    <w:p w14:paraId="09A6C8E6" w14:textId="77777777" w:rsidR="004736B2" w:rsidRDefault="004736B2" w:rsidP="004736B2">
      <w:pPr>
        <w:spacing w:after="0" w:line="276" w:lineRule="auto"/>
        <w:ind w:right="63"/>
        <w:jc w:val="both"/>
      </w:pPr>
      <w:r>
        <w:lastRenderedPageBreak/>
        <w:t xml:space="preserve">13. In Cloud Server: </w:t>
      </w:r>
    </w:p>
    <w:p w14:paraId="5E75DAF9" w14:textId="77777777" w:rsidR="004736B2" w:rsidRDefault="004736B2" w:rsidP="004736B2">
      <w:pPr>
        <w:spacing w:after="0" w:line="276" w:lineRule="auto"/>
        <w:ind w:right="63" w:firstLine="710"/>
        <w:jc w:val="both"/>
      </w:pPr>
      <w:r>
        <w:t xml:space="preserve">Perform data analytics </w:t>
      </w:r>
    </w:p>
    <w:p w14:paraId="6A5E5DDE" w14:textId="77777777" w:rsidR="004736B2" w:rsidRDefault="004736B2" w:rsidP="004736B2">
      <w:pPr>
        <w:spacing w:after="0" w:line="276" w:lineRule="auto"/>
        <w:ind w:right="63" w:firstLine="710"/>
        <w:jc w:val="both"/>
      </w:pPr>
      <w:r>
        <w:t>Advance statistics in the environmental monitoring industry.</w:t>
      </w:r>
    </w:p>
    <w:p w14:paraId="4143FE91" w14:textId="77777777" w:rsidR="004736B2" w:rsidRDefault="004736B2" w:rsidP="004736B2">
      <w:pPr>
        <w:spacing w:after="0" w:line="276" w:lineRule="auto"/>
        <w:ind w:left="-5" w:right="63"/>
        <w:jc w:val="both"/>
      </w:pPr>
      <w:r>
        <w:t xml:space="preserve">14. The result of the statistics is the output sea environmental surveillance. </w:t>
      </w:r>
    </w:p>
    <w:p w14:paraId="50DF43F8" w14:textId="1A8AB467" w:rsidR="00992324" w:rsidRDefault="004736B2" w:rsidP="004736B2">
      <w:pPr>
        <w:jc w:val="both"/>
        <w:rPr>
          <w:rFonts w:ascii="Times New Roman" w:hAnsi="Times New Roman" w:cs="Times New Roman"/>
          <w:sz w:val="24"/>
          <w:szCs w:val="24"/>
        </w:rPr>
      </w:pPr>
      <w:r>
        <w:t>End</w:t>
      </w:r>
    </w:p>
    <w:p w14:paraId="4F17A054" w14:textId="026CE802" w:rsidR="00130E84" w:rsidRDefault="00130E84" w:rsidP="00992324">
      <w:pPr>
        <w:jc w:val="both"/>
        <w:rPr>
          <w:rFonts w:ascii="Times New Roman" w:hAnsi="Times New Roman" w:cs="Times New Roman"/>
          <w:sz w:val="24"/>
          <w:szCs w:val="24"/>
        </w:rPr>
      </w:pPr>
      <w:r>
        <w:rPr>
          <w:rFonts w:ascii="Times New Roman" w:hAnsi="Times New Roman" w:cs="Times New Roman"/>
          <w:sz w:val="24"/>
          <w:szCs w:val="24"/>
        </w:rPr>
        <w:t xml:space="preserve">            </w:t>
      </w:r>
    </w:p>
    <w:p w14:paraId="71A694EB" w14:textId="77777777" w:rsidR="00992324" w:rsidRPr="00992324" w:rsidRDefault="00992324" w:rsidP="00992324">
      <w:pPr>
        <w:jc w:val="both"/>
        <w:rPr>
          <w:rFonts w:ascii="Times New Roman" w:hAnsi="Times New Roman" w:cs="Times New Roman"/>
          <w:sz w:val="24"/>
          <w:szCs w:val="24"/>
        </w:rPr>
      </w:pPr>
    </w:p>
    <w:p w14:paraId="1EABE0C0" w14:textId="77777777" w:rsidR="00992324" w:rsidRDefault="00992324" w:rsidP="00236ECD">
      <w:pPr>
        <w:pStyle w:val="ListParagraph"/>
        <w:numPr>
          <w:ilvl w:val="0"/>
          <w:numId w:val="3"/>
        </w:numPr>
        <w:jc w:val="both"/>
        <w:rPr>
          <w:rFonts w:ascii="Times New Roman" w:hAnsi="Times New Roman" w:cs="Times New Roman"/>
          <w:sz w:val="24"/>
          <w:szCs w:val="24"/>
        </w:rPr>
      </w:pPr>
      <w:r w:rsidRPr="00236ECD">
        <w:rPr>
          <w:rFonts w:ascii="Times New Roman" w:hAnsi="Times New Roman" w:cs="Times New Roman"/>
          <w:sz w:val="24"/>
          <w:szCs w:val="24"/>
        </w:rPr>
        <w:t>Performance Analysis</w:t>
      </w:r>
    </w:p>
    <w:p w14:paraId="4C5A60CC" w14:textId="77777777" w:rsidR="008937D7" w:rsidRDefault="008937D7" w:rsidP="008937D7">
      <w:pPr>
        <w:pStyle w:val="ListParagraph"/>
        <w:jc w:val="both"/>
        <w:rPr>
          <w:rFonts w:ascii="Times New Roman" w:hAnsi="Times New Roman" w:cs="Times New Roman"/>
          <w:sz w:val="24"/>
          <w:szCs w:val="24"/>
        </w:rPr>
      </w:pPr>
    </w:p>
    <w:p w14:paraId="1598D452" w14:textId="49CD100C" w:rsidR="00B97D70" w:rsidRPr="00236ECD" w:rsidRDefault="008937D7" w:rsidP="00B97D70">
      <w:pPr>
        <w:pStyle w:val="ListParagraph"/>
        <w:jc w:val="both"/>
        <w:rPr>
          <w:rFonts w:ascii="Times New Roman" w:hAnsi="Times New Roman" w:cs="Times New Roman"/>
          <w:sz w:val="24"/>
          <w:szCs w:val="24"/>
        </w:rPr>
      </w:pPr>
      <w:r w:rsidRPr="008937D7">
        <w:rPr>
          <w:rFonts w:ascii="Times New Roman" w:hAnsi="Times New Roman" w:cs="Times New Roman"/>
          <w:sz w:val="24"/>
          <w:szCs w:val="24"/>
        </w:rPr>
        <w:t>The outcome of simulation shows that the given system is many times better in terms of</w:t>
      </w:r>
      <w:r>
        <w:rPr>
          <w:rFonts w:ascii="Times New Roman" w:hAnsi="Times New Roman" w:cs="Times New Roman"/>
          <w:sz w:val="24"/>
          <w:szCs w:val="24"/>
        </w:rPr>
        <w:t xml:space="preserve">  network throughput,</w:t>
      </w:r>
      <w:r w:rsidRPr="008937D7">
        <w:rPr>
          <w:rFonts w:ascii="Times New Roman" w:hAnsi="Times New Roman" w:cs="Times New Roman"/>
          <w:sz w:val="24"/>
          <w:szCs w:val="24"/>
        </w:rPr>
        <w:t xml:space="preserve"> PDR, energy consumption, and reliability in comparison to the traditional ones. The system attains less delay, stability and fine scaling underwater environments.</w:t>
      </w:r>
    </w:p>
    <w:p w14:paraId="65318586" w14:textId="77777777" w:rsidR="00992324" w:rsidRDefault="00992324" w:rsidP="00992324">
      <w:pPr>
        <w:pStyle w:val="ListParagraph"/>
        <w:jc w:val="both"/>
        <w:rPr>
          <w:rFonts w:ascii="Times New Roman" w:hAnsi="Times New Roman" w:cs="Times New Roman"/>
          <w:sz w:val="24"/>
          <w:szCs w:val="24"/>
        </w:rPr>
      </w:pPr>
    </w:p>
    <w:p w14:paraId="48680B14" w14:textId="3E77B77F" w:rsidR="008937D7" w:rsidRDefault="008937D7" w:rsidP="008937D7">
      <w:pPr>
        <w:spacing w:before="240" w:after="0" w:line="276" w:lineRule="auto"/>
        <w:ind w:left="-5" w:right="63"/>
      </w:pPr>
      <w:r>
        <w:rPr>
          <w:b/>
        </w:rPr>
        <w:t xml:space="preserve">Table </w:t>
      </w:r>
      <w:r>
        <w:rPr>
          <w:b/>
        </w:rPr>
        <w:t xml:space="preserve">1: </w:t>
      </w:r>
      <w:r>
        <w:rPr>
          <w:b/>
        </w:rPr>
        <w:t xml:space="preserve"> </w:t>
      </w:r>
      <w:r>
        <w:t xml:space="preserve">Network Throughput </w:t>
      </w:r>
    </w:p>
    <w:tbl>
      <w:tblPr>
        <w:tblStyle w:val="TableGrid0"/>
        <w:tblW w:w="4040" w:type="dxa"/>
        <w:tblInd w:w="5" w:type="dxa"/>
        <w:tblCellMar>
          <w:top w:w="49" w:type="dxa"/>
          <w:left w:w="110" w:type="dxa"/>
          <w:right w:w="52" w:type="dxa"/>
        </w:tblCellMar>
        <w:tblLook w:val="04A0" w:firstRow="1" w:lastRow="0" w:firstColumn="1" w:lastColumn="0" w:noHBand="0" w:noVBand="1"/>
      </w:tblPr>
      <w:tblGrid>
        <w:gridCol w:w="2330"/>
        <w:gridCol w:w="1710"/>
      </w:tblGrid>
      <w:tr w:rsidR="008937D7" w14:paraId="2251FA92" w14:textId="77777777" w:rsidTr="008F2FD9">
        <w:trPr>
          <w:trHeight w:val="196"/>
        </w:trPr>
        <w:tc>
          <w:tcPr>
            <w:tcW w:w="2330" w:type="dxa"/>
            <w:tcBorders>
              <w:top w:val="single" w:sz="4" w:space="0" w:color="000000"/>
              <w:left w:val="single" w:sz="4" w:space="0" w:color="000000"/>
              <w:bottom w:val="single" w:sz="4" w:space="0" w:color="000000"/>
              <w:right w:val="single" w:sz="4" w:space="0" w:color="000000"/>
            </w:tcBorders>
          </w:tcPr>
          <w:p w14:paraId="5A7DCC1D" w14:textId="77777777" w:rsidR="008937D7" w:rsidRDefault="008937D7" w:rsidP="008F2FD9">
            <w:pPr>
              <w:spacing w:line="276" w:lineRule="auto"/>
              <w:ind w:right="55"/>
              <w:jc w:val="center"/>
              <w:rPr>
                <w:sz w:val="20"/>
              </w:rPr>
            </w:pPr>
            <w:r>
              <w:rPr>
                <w:sz w:val="20"/>
              </w:rPr>
              <w:t xml:space="preserve">System </w:t>
            </w:r>
          </w:p>
        </w:tc>
        <w:tc>
          <w:tcPr>
            <w:tcW w:w="1710" w:type="dxa"/>
            <w:tcBorders>
              <w:top w:val="single" w:sz="4" w:space="0" w:color="000000"/>
              <w:left w:val="single" w:sz="4" w:space="0" w:color="000000"/>
              <w:bottom w:val="single" w:sz="4" w:space="0" w:color="000000"/>
              <w:right w:val="single" w:sz="4" w:space="0" w:color="000000"/>
            </w:tcBorders>
          </w:tcPr>
          <w:p w14:paraId="270C6A2D" w14:textId="77777777" w:rsidR="008937D7" w:rsidRDefault="008937D7" w:rsidP="008F2FD9">
            <w:pPr>
              <w:spacing w:line="276" w:lineRule="auto"/>
              <w:ind w:right="70"/>
              <w:jc w:val="center"/>
              <w:rPr>
                <w:sz w:val="20"/>
              </w:rPr>
            </w:pPr>
            <w:r>
              <w:rPr>
                <w:sz w:val="20"/>
              </w:rPr>
              <w:t xml:space="preserve">Throughput </w:t>
            </w:r>
          </w:p>
        </w:tc>
      </w:tr>
      <w:tr w:rsidR="008937D7" w14:paraId="0C0108F9" w14:textId="77777777" w:rsidTr="008F2FD9">
        <w:trPr>
          <w:trHeight w:val="196"/>
        </w:trPr>
        <w:tc>
          <w:tcPr>
            <w:tcW w:w="2330" w:type="dxa"/>
            <w:tcBorders>
              <w:top w:val="single" w:sz="4" w:space="0" w:color="000000"/>
              <w:left w:val="single" w:sz="4" w:space="0" w:color="000000"/>
              <w:bottom w:val="single" w:sz="4" w:space="0" w:color="000000"/>
              <w:right w:val="single" w:sz="4" w:space="0" w:color="000000"/>
            </w:tcBorders>
          </w:tcPr>
          <w:p w14:paraId="3E066BAF" w14:textId="77777777" w:rsidR="008937D7" w:rsidRDefault="008937D7" w:rsidP="008F2FD9">
            <w:pPr>
              <w:spacing w:line="276" w:lineRule="auto"/>
              <w:rPr>
                <w:sz w:val="20"/>
              </w:rPr>
            </w:pPr>
            <w:r>
              <w:rPr>
                <w:sz w:val="20"/>
              </w:rPr>
              <w:t>Traditional monitoring</w:t>
            </w:r>
          </w:p>
        </w:tc>
        <w:tc>
          <w:tcPr>
            <w:tcW w:w="1710" w:type="dxa"/>
            <w:tcBorders>
              <w:top w:val="single" w:sz="4" w:space="0" w:color="000000"/>
              <w:left w:val="single" w:sz="4" w:space="0" w:color="000000"/>
              <w:bottom w:val="single" w:sz="4" w:space="0" w:color="000000"/>
              <w:right w:val="single" w:sz="4" w:space="0" w:color="000000"/>
            </w:tcBorders>
          </w:tcPr>
          <w:p w14:paraId="175DFEB4" w14:textId="77777777" w:rsidR="008937D7" w:rsidRDefault="008937D7" w:rsidP="008F2FD9">
            <w:pPr>
              <w:spacing w:line="276" w:lineRule="auto"/>
              <w:ind w:right="65"/>
              <w:jc w:val="center"/>
              <w:rPr>
                <w:sz w:val="20"/>
              </w:rPr>
            </w:pPr>
            <w:r>
              <w:rPr>
                <w:sz w:val="20"/>
              </w:rPr>
              <w:t>62 %</w:t>
            </w:r>
          </w:p>
        </w:tc>
      </w:tr>
      <w:tr w:rsidR="008937D7" w14:paraId="31D9D5C1" w14:textId="77777777" w:rsidTr="008F2FD9">
        <w:trPr>
          <w:trHeight w:val="196"/>
        </w:trPr>
        <w:tc>
          <w:tcPr>
            <w:tcW w:w="2330" w:type="dxa"/>
            <w:tcBorders>
              <w:top w:val="single" w:sz="4" w:space="0" w:color="000000"/>
              <w:left w:val="single" w:sz="4" w:space="0" w:color="000000"/>
              <w:bottom w:val="single" w:sz="4" w:space="0" w:color="000000"/>
              <w:right w:val="single" w:sz="4" w:space="0" w:color="000000"/>
            </w:tcBorders>
          </w:tcPr>
          <w:p w14:paraId="1EC1FA2C" w14:textId="77777777" w:rsidR="008937D7" w:rsidRDefault="008937D7" w:rsidP="008F2FD9">
            <w:pPr>
              <w:spacing w:line="276" w:lineRule="auto"/>
              <w:rPr>
                <w:sz w:val="20"/>
              </w:rPr>
            </w:pPr>
            <w:r>
              <w:rPr>
                <w:sz w:val="20"/>
              </w:rPr>
              <w:t xml:space="preserve">Underwater WSN </w:t>
            </w:r>
          </w:p>
        </w:tc>
        <w:tc>
          <w:tcPr>
            <w:tcW w:w="1710" w:type="dxa"/>
            <w:tcBorders>
              <w:top w:val="single" w:sz="4" w:space="0" w:color="000000"/>
              <w:left w:val="single" w:sz="4" w:space="0" w:color="000000"/>
              <w:bottom w:val="single" w:sz="4" w:space="0" w:color="000000"/>
              <w:right w:val="single" w:sz="4" w:space="0" w:color="000000"/>
            </w:tcBorders>
          </w:tcPr>
          <w:p w14:paraId="12A728ED" w14:textId="77777777" w:rsidR="008937D7" w:rsidRDefault="008937D7" w:rsidP="008F2FD9">
            <w:pPr>
              <w:spacing w:line="276" w:lineRule="auto"/>
              <w:ind w:right="65"/>
              <w:jc w:val="center"/>
              <w:rPr>
                <w:sz w:val="20"/>
              </w:rPr>
            </w:pPr>
            <w:r>
              <w:rPr>
                <w:sz w:val="20"/>
              </w:rPr>
              <w:t xml:space="preserve">79 % </w:t>
            </w:r>
          </w:p>
        </w:tc>
      </w:tr>
      <w:tr w:rsidR="008937D7" w14:paraId="077E8D7E" w14:textId="77777777" w:rsidTr="008F2FD9">
        <w:trPr>
          <w:trHeight w:val="196"/>
        </w:trPr>
        <w:tc>
          <w:tcPr>
            <w:tcW w:w="2330" w:type="dxa"/>
            <w:tcBorders>
              <w:top w:val="single" w:sz="4" w:space="0" w:color="000000"/>
              <w:left w:val="single" w:sz="4" w:space="0" w:color="000000"/>
              <w:bottom w:val="single" w:sz="4" w:space="0" w:color="000000"/>
              <w:right w:val="single" w:sz="4" w:space="0" w:color="000000"/>
            </w:tcBorders>
          </w:tcPr>
          <w:p w14:paraId="0CEA15CC" w14:textId="77777777" w:rsidR="008937D7" w:rsidRDefault="008937D7" w:rsidP="008F2FD9">
            <w:pPr>
              <w:spacing w:line="276" w:lineRule="auto"/>
              <w:rPr>
                <w:sz w:val="20"/>
              </w:rPr>
            </w:pPr>
            <w:r>
              <w:rPr>
                <w:sz w:val="20"/>
              </w:rPr>
              <w:t>Proposed IoT architecture</w:t>
            </w:r>
          </w:p>
        </w:tc>
        <w:tc>
          <w:tcPr>
            <w:tcW w:w="1710" w:type="dxa"/>
            <w:tcBorders>
              <w:top w:val="single" w:sz="4" w:space="0" w:color="000000"/>
              <w:left w:val="single" w:sz="4" w:space="0" w:color="000000"/>
              <w:bottom w:val="single" w:sz="4" w:space="0" w:color="000000"/>
              <w:right w:val="single" w:sz="4" w:space="0" w:color="000000"/>
            </w:tcBorders>
          </w:tcPr>
          <w:p w14:paraId="0B52EDEE" w14:textId="77777777" w:rsidR="008937D7" w:rsidRDefault="008937D7" w:rsidP="008F2FD9">
            <w:pPr>
              <w:spacing w:line="276" w:lineRule="auto"/>
              <w:ind w:right="65"/>
              <w:jc w:val="center"/>
              <w:rPr>
                <w:sz w:val="20"/>
              </w:rPr>
            </w:pPr>
            <w:r>
              <w:rPr>
                <w:sz w:val="20"/>
              </w:rPr>
              <w:t>94 %</w:t>
            </w:r>
          </w:p>
        </w:tc>
      </w:tr>
    </w:tbl>
    <w:p w14:paraId="3A187F25" w14:textId="77777777" w:rsidR="008937D7" w:rsidRDefault="008937D7" w:rsidP="00992324">
      <w:pPr>
        <w:pStyle w:val="ListParagraph"/>
        <w:jc w:val="both"/>
        <w:rPr>
          <w:rFonts w:ascii="Times New Roman" w:hAnsi="Times New Roman" w:cs="Times New Roman"/>
          <w:sz w:val="24"/>
          <w:szCs w:val="24"/>
        </w:rPr>
      </w:pPr>
    </w:p>
    <w:p w14:paraId="6621014B" w14:textId="41C8752B" w:rsidR="008937D7" w:rsidRDefault="008937D7" w:rsidP="008937D7">
      <w:pPr>
        <w:spacing w:after="0" w:line="276" w:lineRule="auto"/>
      </w:pPr>
      <w:r>
        <w:rPr>
          <w:b/>
        </w:rPr>
        <w:t xml:space="preserve">Table </w:t>
      </w:r>
      <w:r>
        <w:rPr>
          <w:b/>
        </w:rPr>
        <w:t xml:space="preserve">2: </w:t>
      </w:r>
      <w:r>
        <w:rPr>
          <w:b/>
        </w:rPr>
        <w:t xml:space="preserve"> </w:t>
      </w:r>
      <w:r>
        <w:t xml:space="preserve">Packet Delivery Ratio  </w:t>
      </w:r>
    </w:p>
    <w:tbl>
      <w:tblPr>
        <w:tblStyle w:val="TableGrid0"/>
        <w:tblW w:w="3320" w:type="dxa"/>
        <w:tblInd w:w="5" w:type="dxa"/>
        <w:tblCellMar>
          <w:top w:w="112" w:type="dxa"/>
          <w:left w:w="110" w:type="dxa"/>
          <w:right w:w="115" w:type="dxa"/>
        </w:tblCellMar>
        <w:tblLook w:val="04A0" w:firstRow="1" w:lastRow="0" w:firstColumn="1" w:lastColumn="0" w:noHBand="0" w:noVBand="1"/>
      </w:tblPr>
      <w:tblGrid>
        <w:gridCol w:w="1970"/>
        <w:gridCol w:w="1350"/>
      </w:tblGrid>
      <w:tr w:rsidR="008937D7" w14:paraId="5F5D4063" w14:textId="77777777" w:rsidTr="008F2FD9">
        <w:trPr>
          <w:trHeight w:val="139"/>
        </w:trPr>
        <w:tc>
          <w:tcPr>
            <w:tcW w:w="1970" w:type="dxa"/>
            <w:tcBorders>
              <w:top w:val="single" w:sz="4" w:space="0" w:color="000000"/>
              <w:left w:val="single" w:sz="4" w:space="0" w:color="000000"/>
              <w:bottom w:val="single" w:sz="4" w:space="0" w:color="000000"/>
              <w:right w:val="single" w:sz="4" w:space="0" w:color="000000"/>
            </w:tcBorders>
            <w:vAlign w:val="center"/>
          </w:tcPr>
          <w:p w14:paraId="1B3B8300" w14:textId="77777777" w:rsidR="008937D7" w:rsidRDefault="008937D7" w:rsidP="008F2FD9">
            <w:pPr>
              <w:spacing w:line="276" w:lineRule="auto"/>
              <w:ind w:left="9"/>
              <w:jc w:val="center"/>
              <w:rPr>
                <w:sz w:val="20"/>
              </w:rPr>
            </w:pPr>
            <w:r>
              <w:rPr>
                <w:sz w:val="20"/>
              </w:rPr>
              <w:t xml:space="preserve">System </w:t>
            </w:r>
          </w:p>
        </w:tc>
        <w:tc>
          <w:tcPr>
            <w:tcW w:w="1350" w:type="dxa"/>
            <w:tcBorders>
              <w:top w:val="single" w:sz="4" w:space="0" w:color="000000"/>
              <w:left w:val="single" w:sz="4" w:space="0" w:color="000000"/>
              <w:bottom w:val="single" w:sz="4" w:space="0" w:color="000000"/>
              <w:right w:val="single" w:sz="4" w:space="0" w:color="000000"/>
            </w:tcBorders>
          </w:tcPr>
          <w:p w14:paraId="551D47ED" w14:textId="77777777" w:rsidR="008937D7" w:rsidRDefault="008937D7" w:rsidP="008F2FD9">
            <w:pPr>
              <w:spacing w:line="276" w:lineRule="auto"/>
              <w:ind w:left="2"/>
              <w:jc w:val="center"/>
              <w:rPr>
                <w:sz w:val="20"/>
              </w:rPr>
            </w:pPr>
            <w:r>
              <w:rPr>
                <w:sz w:val="20"/>
              </w:rPr>
              <w:t xml:space="preserve">PDR </w:t>
            </w:r>
          </w:p>
        </w:tc>
      </w:tr>
      <w:tr w:rsidR="008937D7" w14:paraId="011897C2" w14:textId="77777777" w:rsidTr="008F2FD9">
        <w:trPr>
          <w:trHeight w:val="136"/>
        </w:trPr>
        <w:tc>
          <w:tcPr>
            <w:tcW w:w="1970" w:type="dxa"/>
            <w:tcBorders>
              <w:top w:val="single" w:sz="4" w:space="0" w:color="000000"/>
              <w:left w:val="single" w:sz="4" w:space="0" w:color="000000"/>
              <w:bottom w:val="single" w:sz="4" w:space="0" w:color="000000"/>
              <w:right w:val="single" w:sz="4" w:space="0" w:color="000000"/>
            </w:tcBorders>
            <w:vAlign w:val="center"/>
          </w:tcPr>
          <w:p w14:paraId="177C0862" w14:textId="77777777" w:rsidR="008937D7" w:rsidRDefault="008937D7" w:rsidP="008F2FD9">
            <w:pPr>
              <w:spacing w:line="276" w:lineRule="auto"/>
              <w:rPr>
                <w:sz w:val="20"/>
              </w:rPr>
            </w:pPr>
            <w:r>
              <w:rPr>
                <w:sz w:val="20"/>
              </w:rPr>
              <w:t xml:space="preserve">Traditional system </w:t>
            </w:r>
          </w:p>
        </w:tc>
        <w:tc>
          <w:tcPr>
            <w:tcW w:w="1350" w:type="dxa"/>
            <w:tcBorders>
              <w:top w:val="single" w:sz="4" w:space="0" w:color="000000"/>
              <w:left w:val="single" w:sz="4" w:space="0" w:color="000000"/>
              <w:bottom w:val="single" w:sz="4" w:space="0" w:color="000000"/>
              <w:right w:val="single" w:sz="4" w:space="0" w:color="000000"/>
            </w:tcBorders>
            <w:vAlign w:val="center"/>
          </w:tcPr>
          <w:p w14:paraId="0C5A5918" w14:textId="77777777" w:rsidR="008937D7" w:rsidRDefault="008937D7" w:rsidP="008F2FD9">
            <w:pPr>
              <w:spacing w:line="276" w:lineRule="auto"/>
              <w:ind w:left="8"/>
              <w:jc w:val="center"/>
              <w:rPr>
                <w:sz w:val="20"/>
              </w:rPr>
            </w:pPr>
            <w:r>
              <w:rPr>
                <w:sz w:val="20"/>
              </w:rPr>
              <w:t xml:space="preserve">77 % </w:t>
            </w:r>
          </w:p>
        </w:tc>
      </w:tr>
      <w:tr w:rsidR="008937D7" w14:paraId="2E3E0388" w14:textId="77777777" w:rsidTr="008F2FD9">
        <w:trPr>
          <w:trHeight w:val="139"/>
        </w:trPr>
        <w:tc>
          <w:tcPr>
            <w:tcW w:w="1970" w:type="dxa"/>
            <w:tcBorders>
              <w:top w:val="single" w:sz="4" w:space="0" w:color="000000"/>
              <w:left w:val="single" w:sz="4" w:space="0" w:color="000000"/>
              <w:bottom w:val="single" w:sz="4" w:space="0" w:color="000000"/>
              <w:right w:val="single" w:sz="4" w:space="0" w:color="000000"/>
            </w:tcBorders>
            <w:vAlign w:val="center"/>
          </w:tcPr>
          <w:p w14:paraId="27829D22" w14:textId="77777777" w:rsidR="008937D7" w:rsidRDefault="008937D7" w:rsidP="008F2FD9">
            <w:pPr>
              <w:spacing w:line="276" w:lineRule="auto"/>
              <w:rPr>
                <w:sz w:val="20"/>
              </w:rPr>
            </w:pPr>
            <w:r>
              <w:rPr>
                <w:sz w:val="20"/>
              </w:rPr>
              <w:t xml:space="preserve">Hybrid WSN </w:t>
            </w:r>
          </w:p>
        </w:tc>
        <w:tc>
          <w:tcPr>
            <w:tcW w:w="1350" w:type="dxa"/>
            <w:tcBorders>
              <w:top w:val="single" w:sz="4" w:space="0" w:color="000000"/>
              <w:left w:val="single" w:sz="4" w:space="0" w:color="000000"/>
              <w:bottom w:val="single" w:sz="4" w:space="0" w:color="000000"/>
              <w:right w:val="single" w:sz="4" w:space="0" w:color="000000"/>
            </w:tcBorders>
          </w:tcPr>
          <w:p w14:paraId="58D2E8E8" w14:textId="77777777" w:rsidR="008937D7" w:rsidRDefault="008937D7" w:rsidP="008F2FD9">
            <w:pPr>
              <w:spacing w:line="276" w:lineRule="auto"/>
              <w:ind w:left="8"/>
              <w:jc w:val="center"/>
              <w:rPr>
                <w:sz w:val="20"/>
              </w:rPr>
            </w:pPr>
            <w:r>
              <w:rPr>
                <w:sz w:val="20"/>
              </w:rPr>
              <w:t xml:space="preserve">88 % </w:t>
            </w:r>
          </w:p>
        </w:tc>
      </w:tr>
      <w:tr w:rsidR="008937D7" w14:paraId="5015B4D8" w14:textId="77777777" w:rsidTr="008F2FD9">
        <w:trPr>
          <w:trHeight w:val="80"/>
        </w:trPr>
        <w:tc>
          <w:tcPr>
            <w:tcW w:w="1970" w:type="dxa"/>
            <w:tcBorders>
              <w:top w:val="single" w:sz="4" w:space="0" w:color="000000"/>
              <w:left w:val="single" w:sz="4" w:space="0" w:color="000000"/>
              <w:bottom w:val="single" w:sz="4" w:space="0" w:color="000000"/>
              <w:right w:val="single" w:sz="4" w:space="0" w:color="000000"/>
            </w:tcBorders>
            <w:vAlign w:val="center"/>
          </w:tcPr>
          <w:p w14:paraId="1C1A4223" w14:textId="77777777" w:rsidR="008937D7" w:rsidRDefault="008937D7" w:rsidP="008F2FD9">
            <w:pPr>
              <w:spacing w:line="276" w:lineRule="auto"/>
              <w:rPr>
                <w:sz w:val="20"/>
              </w:rPr>
            </w:pPr>
            <w:r>
              <w:rPr>
                <w:sz w:val="20"/>
              </w:rPr>
              <w:t xml:space="preserve">Proposed system </w:t>
            </w:r>
          </w:p>
        </w:tc>
        <w:tc>
          <w:tcPr>
            <w:tcW w:w="1350" w:type="dxa"/>
            <w:tcBorders>
              <w:top w:val="single" w:sz="4" w:space="0" w:color="000000"/>
              <w:left w:val="single" w:sz="4" w:space="0" w:color="000000"/>
              <w:bottom w:val="single" w:sz="4" w:space="0" w:color="000000"/>
              <w:right w:val="single" w:sz="4" w:space="0" w:color="000000"/>
            </w:tcBorders>
            <w:vAlign w:val="center"/>
          </w:tcPr>
          <w:p w14:paraId="3668085D" w14:textId="77777777" w:rsidR="008937D7" w:rsidRDefault="008937D7" w:rsidP="008F2FD9">
            <w:pPr>
              <w:spacing w:line="276" w:lineRule="auto"/>
              <w:ind w:left="8"/>
              <w:jc w:val="center"/>
              <w:rPr>
                <w:sz w:val="20"/>
              </w:rPr>
            </w:pPr>
            <w:r>
              <w:rPr>
                <w:sz w:val="20"/>
              </w:rPr>
              <w:t xml:space="preserve">97 % </w:t>
            </w:r>
          </w:p>
        </w:tc>
      </w:tr>
    </w:tbl>
    <w:p w14:paraId="00B350A8" w14:textId="77777777" w:rsidR="008937D7" w:rsidRDefault="008937D7" w:rsidP="00992324">
      <w:pPr>
        <w:pStyle w:val="ListParagraph"/>
        <w:jc w:val="both"/>
        <w:rPr>
          <w:rFonts w:ascii="Times New Roman" w:hAnsi="Times New Roman" w:cs="Times New Roman"/>
          <w:sz w:val="24"/>
          <w:szCs w:val="24"/>
        </w:rPr>
      </w:pPr>
    </w:p>
    <w:p w14:paraId="77C29D14" w14:textId="7A29412E" w:rsidR="008937D7" w:rsidRDefault="008937D7" w:rsidP="008937D7">
      <w:pPr>
        <w:spacing w:before="240" w:after="0" w:line="276" w:lineRule="auto"/>
      </w:pPr>
      <w:r>
        <w:rPr>
          <w:b/>
        </w:rPr>
        <w:t xml:space="preserve">Table </w:t>
      </w:r>
      <w:r>
        <w:rPr>
          <w:b/>
        </w:rPr>
        <w:t xml:space="preserve">3: </w:t>
      </w:r>
      <w:r>
        <w:rPr>
          <w:b/>
        </w:rPr>
        <w:t xml:space="preserve"> </w:t>
      </w:r>
      <w:r>
        <w:t xml:space="preserve">Communication Delay </w:t>
      </w:r>
    </w:p>
    <w:tbl>
      <w:tblPr>
        <w:tblStyle w:val="TableGrid0"/>
        <w:tblW w:w="3950" w:type="dxa"/>
        <w:tblInd w:w="5" w:type="dxa"/>
        <w:tblCellMar>
          <w:top w:w="50" w:type="dxa"/>
          <w:left w:w="110" w:type="dxa"/>
          <w:right w:w="115" w:type="dxa"/>
        </w:tblCellMar>
        <w:tblLook w:val="04A0" w:firstRow="1" w:lastRow="0" w:firstColumn="1" w:lastColumn="0" w:noHBand="0" w:noVBand="1"/>
      </w:tblPr>
      <w:tblGrid>
        <w:gridCol w:w="2240"/>
        <w:gridCol w:w="1710"/>
      </w:tblGrid>
      <w:tr w:rsidR="008937D7" w14:paraId="300DB75B" w14:textId="77777777" w:rsidTr="008F2FD9">
        <w:trPr>
          <w:trHeight w:val="258"/>
        </w:trPr>
        <w:tc>
          <w:tcPr>
            <w:tcW w:w="2240" w:type="dxa"/>
            <w:tcBorders>
              <w:top w:val="single" w:sz="4" w:space="0" w:color="000000"/>
              <w:left w:val="single" w:sz="4" w:space="0" w:color="000000"/>
              <w:bottom w:val="single" w:sz="4" w:space="0" w:color="000000"/>
              <w:right w:val="single" w:sz="4" w:space="0" w:color="000000"/>
            </w:tcBorders>
          </w:tcPr>
          <w:p w14:paraId="0010FBF6" w14:textId="77777777" w:rsidR="008937D7" w:rsidRDefault="008937D7" w:rsidP="008F2FD9">
            <w:pPr>
              <w:spacing w:line="276" w:lineRule="auto"/>
              <w:ind w:left="4"/>
              <w:jc w:val="center"/>
              <w:rPr>
                <w:sz w:val="20"/>
              </w:rPr>
            </w:pPr>
            <w:r>
              <w:rPr>
                <w:sz w:val="20"/>
              </w:rPr>
              <w:t xml:space="preserve">System </w:t>
            </w:r>
          </w:p>
        </w:tc>
        <w:tc>
          <w:tcPr>
            <w:tcW w:w="1710" w:type="dxa"/>
            <w:tcBorders>
              <w:top w:val="single" w:sz="4" w:space="0" w:color="000000"/>
              <w:left w:val="single" w:sz="4" w:space="0" w:color="000000"/>
              <w:bottom w:val="single" w:sz="4" w:space="0" w:color="000000"/>
              <w:right w:val="single" w:sz="4" w:space="0" w:color="000000"/>
            </w:tcBorders>
          </w:tcPr>
          <w:p w14:paraId="269EAADD" w14:textId="77777777" w:rsidR="008937D7" w:rsidRDefault="008937D7" w:rsidP="008F2FD9">
            <w:pPr>
              <w:spacing w:line="276" w:lineRule="auto"/>
              <w:ind w:right="5"/>
              <w:jc w:val="center"/>
              <w:rPr>
                <w:sz w:val="20"/>
              </w:rPr>
            </w:pPr>
            <w:r>
              <w:rPr>
                <w:sz w:val="20"/>
              </w:rPr>
              <w:t xml:space="preserve">Delay </w:t>
            </w:r>
          </w:p>
        </w:tc>
      </w:tr>
      <w:tr w:rsidR="008937D7" w14:paraId="54428ED3" w14:textId="77777777" w:rsidTr="008F2FD9">
        <w:trPr>
          <w:trHeight w:val="255"/>
        </w:trPr>
        <w:tc>
          <w:tcPr>
            <w:tcW w:w="2240" w:type="dxa"/>
            <w:tcBorders>
              <w:top w:val="single" w:sz="4" w:space="0" w:color="000000"/>
              <w:left w:val="single" w:sz="4" w:space="0" w:color="000000"/>
              <w:bottom w:val="single" w:sz="4" w:space="0" w:color="000000"/>
              <w:right w:val="single" w:sz="4" w:space="0" w:color="000000"/>
            </w:tcBorders>
          </w:tcPr>
          <w:p w14:paraId="193FE1B9" w14:textId="77777777" w:rsidR="008937D7" w:rsidRDefault="008937D7" w:rsidP="008F2FD9">
            <w:pPr>
              <w:spacing w:line="276" w:lineRule="auto"/>
              <w:rPr>
                <w:sz w:val="20"/>
              </w:rPr>
            </w:pPr>
            <w:r>
              <w:rPr>
                <w:sz w:val="20"/>
              </w:rPr>
              <w:t xml:space="preserve">Traditional monitoring </w:t>
            </w:r>
          </w:p>
        </w:tc>
        <w:tc>
          <w:tcPr>
            <w:tcW w:w="1710" w:type="dxa"/>
            <w:tcBorders>
              <w:top w:val="single" w:sz="4" w:space="0" w:color="000000"/>
              <w:left w:val="single" w:sz="4" w:space="0" w:color="000000"/>
              <w:bottom w:val="single" w:sz="4" w:space="0" w:color="000000"/>
              <w:right w:val="single" w:sz="4" w:space="0" w:color="000000"/>
            </w:tcBorders>
          </w:tcPr>
          <w:p w14:paraId="42C32A82" w14:textId="77777777" w:rsidR="008937D7" w:rsidRDefault="008937D7" w:rsidP="008F2FD9">
            <w:pPr>
              <w:spacing w:line="276" w:lineRule="auto"/>
              <w:ind w:right="3"/>
              <w:jc w:val="center"/>
              <w:rPr>
                <w:sz w:val="20"/>
              </w:rPr>
            </w:pPr>
            <w:r>
              <w:rPr>
                <w:sz w:val="20"/>
              </w:rPr>
              <w:t xml:space="preserve">520 </w:t>
            </w:r>
            <w:proofErr w:type="spellStart"/>
            <w:r>
              <w:rPr>
                <w:sz w:val="20"/>
              </w:rPr>
              <w:t>ms</w:t>
            </w:r>
            <w:proofErr w:type="spellEnd"/>
            <w:r>
              <w:rPr>
                <w:sz w:val="20"/>
              </w:rPr>
              <w:t xml:space="preserve"> </w:t>
            </w:r>
          </w:p>
        </w:tc>
      </w:tr>
      <w:tr w:rsidR="008937D7" w14:paraId="65B800A0" w14:textId="77777777" w:rsidTr="008F2FD9">
        <w:trPr>
          <w:trHeight w:val="255"/>
        </w:trPr>
        <w:tc>
          <w:tcPr>
            <w:tcW w:w="2240" w:type="dxa"/>
            <w:tcBorders>
              <w:top w:val="single" w:sz="4" w:space="0" w:color="000000"/>
              <w:left w:val="single" w:sz="4" w:space="0" w:color="000000"/>
              <w:bottom w:val="single" w:sz="4" w:space="0" w:color="000000"/>
              <w:right w:val="single" w:sz="4" w:space="0" w:color="000000"/>
            </w:tcBorders>
          </w:tcPr>
          <w:p w14:paraId="186E0714" w14:textId="77777777" w:rsidR="008937D7" w:rsidRDefault="008937D7" w:rsidP="008F2FD9">
            <w:pPr>
              <w:spacing w:line="276" w:lineRule="auto"/>
              <w:rPr>
                <w:sz w:val="20"/>
              </w:rPr>
            </w:pPr>
            <w:r>
              <w:rPr>
                <w:sz w:val="20"/>
              </w:rPr>
              <w:t xml:space="preserve">WSN monitoring </w:t>
            </w:r>
          </w:p>
        </w:tc>
        <w:tc>
          <w:tcPr>
            <w:tcW w:w="1710" w:type="dxa"/>
            <w:tcBorders>
              <w:top w:val="single" w:sz="4" w:space="0" w:color="000000"/>
              <w:left w:val="single" w:sz="4" w:space="0" w:color="000000"/>
              <w:bottom w:val="single" w:sz="4" w:space="0" w:color="000000"/>
              <w:right w:val="single" w:sz="4" w:space="0" w:color="000000"/>
            </w:tcBorders>
          </w:tcPr>
          <w:p w14:paraId="5012363F" w14:textId="77777777" w:rsidR="008937D7" w:rsidRDefault="008937D7" w:rsidP="008F2FD9">
            <w:pPr>
              <w:spacing w:line="276" w:lineRule="auto"/>
              <w:ind w:right="3"/>
              <w:jc w:val="center"/>
              <w:rPr>
                <w:sz w:val="20"/>
              </w:rPr>
            </w:pPr>
            <w:r>
              <w:rPr>
                <w:sz w:val="20"/>
              </w:rPr>
              <w:t xml:space="preserve">340 </w:t>
            </w:r>
            <w:proofErr w:type="spellStart"/>
            <w:r>
              <w:rPr>
                <w:sz w:val="20"/>
              </w:rPr>
              <w:t>ms</w:t>
            </w:r>
            <w:proofErr w:type="spellEnd"/>
            <w:r>
              <w:rPr>
                <w:sz w:val="20"/>
              </w:rPr>
              <w:t xml:space="preserve"> </w:t>
            </w:r>
          </w:p>
        </w:tc>
      </w:tr>
      <w:tr w:rsidR="008937D7" w14:paraId="25FC07EB" w14:textId="77777777" w:rsidTr="008F2FD9">
        <w:trPr>
          <w:trHeight w:val="258"/>
        </w:trPr>
        <w:tc>
          <w:tcPr>
            <w:tcW w:w="2240" w:type="dxa"/>
            <w:tcBorders>
              <w:top w:val="single" w:sz="4" w:space="0" w:color="000000"/>
              <w:left w:val="single" w:sz="4" w:space="0" w:color="000000"/>
              <w:bottom w:val="single" w:sz="4" w:space="0" w:color="000000"/>
              <w:right w:val="single" w:sz="4" w:space="0" w:color="000000"/>
            </w:tcBorders>
          </w:tcPr>
          <w:p w14:paraId="5EFCEFFC" w14:textId="77777777" w:rsidR="008937D7" w:rsidRDefault="008937D7" w:rsidP="008F2FD9">
            <w:pPr>
              <w:spacing w:line="276" w:lineRule="auto"/>
              <w:rPr>
                <w:sz w:val="20"/>
              </w:rPr>
            </w:pPr>
            <w:r>
              <w:rPr>
                <w:sz w:val="20"/>
              </w:rPr>
              <w:t xml:space="preserve">Proposed architecture </w:t>
            </w:r>
          </w:p>
        </w:tc>
        <w:tc>
          <w:tcPr>
            <w:tcW w:w="1710" w:type="dxa"/>
            <w:tcBorders>
              <w:top w:val="single" w:sz="4" w:space="0" w:color="000000"/>
              <w:left w:val="single" w:sz="4" w:space="0" w:color="000000"/>
              <w:bottom w:val="single" w:sz="4" w:space="0" w:color="000000"/>
              <w:right w:val="single" w:sz="4" w:space="0" w:color="000000"/>
            </w:tcBorders>
          </w:tcPr>
          <w:p w14:paraId="288F8C09" w14:textId="77777777" w:rsidR="008937D7" w:rsidRDefault="008937D7" w:rsidP="008F2FD9">
            <w:pPr>
              <w:spacing w:line="276" w:lineRule="auto"/>
              <w:ind w:right="3"/>
              <w:jc w:val="center"/>
              <w:rPr>
                <w:sz w:val="20"/>
              </w:rPr>
            </w:pPr>
            <w:r>
              <w:rPr>
                <w:sz w:val="20"/>
              </w:rPr>
              <w:t xml:space="preserve">160 </w:t>
            </w:r>
            <w:proofErr w:type="spellStart"/>
            <w:r>
              <w:rPr>
                <w:sz w:val="20"/>
              </w:rPr>
              <w:t>ms</w:t>
            </w:r>
            <w:proofErr w:type="spellEnd"/>
            <w:r>
              <w:rPr>
                <w:sz w:val="20"/>
              </w:rPr>
              <w:t xml:space="preserve"> </w:t>
            </w:r>
          </w:p>
        </w:tc>
      </w:tr>
    </w:tbl>
    <w:p w14:paraId="4623056A" w14:textId="77777777" w:rsidR="008937D7" w:rsidRDefault="008937D7" w:rsidP="00992324">
      <w:pPr>
        <w:pStyle w:val="ListParagraph"/>
        <w:jc w:val="both"/>
        <w:rPr>
          <w:rFonts w:ascii="Times New Roman" w:hAnsi="Times New Roman" w:cs="Times New Roman"/>
          <w:sz w:val="24"/>
          <w:szCs w:val="24"/>
        </w:rPr>
      </w:pPr>
    </w:p>
    <w:p w14:paraId="11EB7312" w14:textId="75CF8E40" w:rsidR="008937D7" w:rsidRDefault="008937D7" w:rsidP="008937D7">
      <w:pPr>
        <w:spacing w:after="0" w:line="276" w:lineRule="auto"/>
      </w:pPr>
      <w:r>
        <w:rPr>
          <w:b/>
        </w:rPr>
        <w:t xml:space="preserve">Table </w:t>
      </w:r>
      <w:r>
        <w:rPr>
          <w:b/>
        </w:rPr>
        <w:t>4:</w:t>
      </w:r>
      <w:r>
        <w:rPr>
          <w:b/>
        </w:rPr>
        <w:t xml:space="preserve"> </w:t>
      </w:r>
      <w:r>
        <w:t xml:space="preserve">Energy Consumption </w:t>
      </w:r>
    </w:p>
    <w:tbl>
      <w:tblPr>
        <w:tblStyle w:val="TableGrid0"/>
        <w:tblW w:w="4907" w:type="dxa"/>
        <w:tblInd w:w="5" w:type="dxa"/>
        <w:tblCellMar>
          <w:top w:w="48" w:type="dxa"/>
          <w:left w:w="110" w:type="dxa"/>
          <w:right w:w="89" w:type="dxa"/>
        </w:tblCellMar>
        <w:tblLook w:val="04A0" w:firstRow="1" w:lastRow="0" w:firstColumn="1" w:lastColumn="0" w:noHBand="0" w:noVBand="1"/>
      </w:tblPr>
      <w:tblGrid>
        <w:gridCol w:w="2453"/>
        <w:gridCol w:w="2454"/>
      </w:tblGrid>
      <w:tr w:rsidR="008937D7" w14:paraId="1D107744" w14:textId="77777777" w:rsidTr="008F2FD9">
        <w:trPr>
          <w:trHeight w:val="258"/>
        </w:trPr>
        <w:tc>
          <w:tcPr>
            <w:tcW w:w="2453" w:type="dxa"/>
            <w:tcBorders>
              <w:top w:val="single" w:sz="4" w:space="0" w:color="000000"/>
              <w:left w:val="single" w:sz="4" w:space="0" w:color="000000"/>
              <w:bottom w:val="single" w:sz="4" w:space="0" w:color="000000"/>
              <w:right w:val="single" w:sz="4" w:space="0" w:color="000000"/>
            </w:tcBorders>
          </w:tcPr>
          <w:p w14:paraId="10AA2E38" w14:textId="77777777" w:rsidR="008937D7" w:rsidRDefault="008937D7" w:rsidP="008F2FD9">
            <w:pPr>
              <w:spacing w:line="276" w:lineRule="auto"/>
              <w:rPr>
                <w:sz w:val="20"/>
              </w:rPr>
            </w:pPr>
            <w:r>
              <w:rPr>
                <w:sz w:val="20"/>
              </w:rPr>
              <w:t xml:space="preserve">System </w:t>
            </w:r>
          </w:p>
        </w:tc>
        <w:tc>
          <w:tcPr>
            <w:tcW w:w="2454" w:type="dxa"/>
            <w:tcBorders>
              <w:top w:val="single" w:sz="4" w:space="0" w:color="000000"/>
              <w:left w:val="single" w:sz="4" w:space="0" w:color="000000"/>
              <w:bottom w:val="single" w:sz="4" w:space="0" w:color="000000"/>
              <w:right w:val="single" w:sz="4" w:space="0" w:color="000000"/>
            </w:tcBorders>
          </w:tcPr>
          <w:p w14:paraId="6BBBC20E" w14:textId="77777777" w:rsidR="008937D7" w:rsidRDefault="008937D7" w:rsidP="008F2FD9">
            <w:pPr>
              <w:spacing w:line="276" w:lineRule="auto"/>
              <w:ind w:left="43"/>
              <w:rPr>
                <w:sz w:val="20"/>
              </w:rPr>
            </w:pPr>
            <w:r>
              <w:rPr>
                <w:sz w:val="20"/>
              </w:rPr>
              <w:t xml:space="preserve">Energy Consumption </w:t>
            </w:r>
          </w:p>
        </w:tc>
      </w:tr>
      <w:tr w:rsidR="008937D7" w14:paraId="55592A1A" w14:textId="77777777" w:rsidTr="008F2FD9">
        <w:trPr>
          <w:trHeight w:val="260"/>
        </w:trPr>
        <w:tc>
          <w:tcPr>
            <w:tcW w:w="2453" w:type="dxa"/>
            <w:tcBorders>
              <w:top w:val="single" w:sz="4" w:space="0" w:color="000000"/>
              <w:left w:val="single" w:sz="4" w:space="0" w:color="000000"/>
              <w:bottom w:val="single" w:sz="4" w:space="0" w:color="000000"/>
              <w:right w:val="single" w:sz="4" w:space="0" w:color="000000"/>
            </w:tcBorders>
          </w:tcPr>
          <w:p w14:paraId="1BBC4000" w14:textId="77777777" w:rsidR="008937D7" w:rsidRDefault="008937D7" w:rsidP="008F2FD9">
            <w:pPr>
              <w:spacing w:line="276" w:lineRule="auto"/>
              <w:rPr>
                <w:sz w:val="20"/>
              </w:rPr>
            </w:pPr>
            <w:r>
              <w:rPr>
                <w:sz w:val="20"/>
              </w:rPr>
              <w:t xml:space="preserve">Traditional system </w:t>
            </w:r>
          </w:p>
        </w:tc>
        <w:tc>
          <w:tcPr>
            <w:tcW w:w="2454" w:type="dxa"/>
            <w:tcBorders>
              <w:top w:val="single" w:sz="4" w:space="0" w:color="000000"/>
              <w:left w:val="single" w:sz="4" w:space="0" w:color="000000"/>
              <w:bottom w:val="single" w:sz="4" w:space="0" w:color="000000"/>
              <w:right w:val="single" w:sz="4" w:space="0" w:color="000000"/>
            </w:tcBorders>
          </w:tcPr>
          <w:p w14:paraId="1FF000BE" w14:textId="77777777" w:rsidR="008937D7" w:rsidRDefault="008937D7" w:rsidP="008F2FD9">
            <w:pPr>
              <w:spacing w:line="276" w:lineRule="auto"/>
              <w:ind w:right="15"/>
              <w:jc w:val="center"/>
              <w:rPr>
                <w:sz w:val="20"/>
              </w:rPr>
            </w:pPr>
            <w:r>
              <w:rPr>
                <w:sz w:val="20"/>
              </w:rPr>
              <w:t xml:space="preserve">120 J </w:t>
            </w:r>
          </w:p>
        </w:tc>
      </w:tr>
      <w:tr w:rsidR="008937D7" w14:paraId="6FA5139C" w14:textId="77777777" w:rsidTr="008F2FD9">
        <w:trPr>
          <w:trHeight w:val="257"/>
        </w:trPr>
        <w:tc>
          <w:tcPr>
            <w:tcW w:w="2453" w:type="dxa"/>
            <w:tcBorders>
              <w:top w:val="single" w:sz="4" w:space="0" w:color="000000"/>
              <w:left w:val="single" w:sz="4" w:space="0" w:color="000000"/>
              <w:bottom w:val="single" w:sz="4" w:space="0" w:color="000000"/>
              <w:right w:val="single" w:sz="4" w:space="0" w:color="000000"/>
            </w:tcBorders>
          </w:tcPr>
          <w:p w14:paraId="58B1004F" w14:textId="77777777" w:rsidR="008937D7" w:rsidRDefault="008937D7" w:rsidP="008F2FD9">
            <w:pPr>
              <w:spacing w:line="276" w:lineRule="auto"/>
              <w:rPr>
                <w:sz w:val="20"/>
              </w:rPr>
            </w:pPr>
            <w:r>
              <w:rPr>
                <w:sz w:val="20"/>
              </w:rPr>
              <w:t xml:space="preserve">WSN system </w:t>
            </w:r>
          </w:p>
        </w:tc>
        <w:tc>
          <w:tcPr>
            <w:tcW w:w="2454" w:type="dxa"/>
            <w:tcBorders>
              <w:top w:val="single" w:sz="4" w:space="0" w:color="000000"/>
              <w:left w:val="single" w:sz="4" w:space="0" w:color="000000"/>
              <w:bottom w:val="single" w:sz="4" w:space="0" w:color="000000"/>
              <w:right w:val="single" w:sz="4" w:space="0" w:color="000000"/>
            </w:tcBorders>
          </w:tcPr>
          <w:p w14:paraId="1965C0E0" w14:textId="77777777" w:rsidR="008937D7" w:rsidRDefault="008937D7" w:rsidP="008F2FD9">
            <w:pPr>
              <w:spacing w:line="276" w:lineRule="auto"/>
              <w:ind w:right="19"/>
              <w:jc w:val="center"/>
              <w:rPr>
                <w:sz w:val="20"/>
              </w:rPr>
            </w:pPr>
            <w:r>
              <w:rPr>
                <w:sz w:val="20"/>
              </w:rPr>
              <w:t xml:space="preserve">92 J </w:t>
            </w:r>
          </w:p>
        </w:tc>
      </w:tr>
      <w:tr w:rsidR="008937D7" w14:paraId="319B3BAD" w14:textId="77777777" w:rsidTr="008F2FD9">
        <w:trPr>
          <w:trHeight w:val="257"/>
        </w:trPr>
        <w:tc>
          <w:tcPr>
            <w:tcW w:w="2453" w:type="dxa"/>
            <w:tcBorders>
              <w:top w:val="single" w:sz="4" w:space="0" w:color="000000"/>
              <w:left w:val="single" w:sz="4" w:space="0" w:color="000000"/>
              <w:bottom w:val="single" w:sz="4" w:space="0" w:color="000000"/>
              <w:right w:val="single" w:sz="4" w:space="0" w:color="000000"/>
            </w:tcBorders>
          </w:tcPr>
          <w:p w14:paraId="2AEE3764" w14:textId="77777777" w:rsidR="008937D7" w:rsidRDefault="008937D7" w:rsidP="008F2FD9">
            <w:pPr>
              <w:spacing w:line="276" w:lineRule="auto"/>
              <w:rPr>
                <w:sz w:val="20"/>
              </w:rPr>
            </w:pPr>
            <w:r>
              <w:rPr>
                <w:sz w:val="20"/>
              </w:rPr>
              <w:t xml:space="preserve">Proposed system </w:t>
            </w:r>
          </w:p>
        </w:tc>
        <w:tc>
          <w:tcPr>
            <w:tcW w:w="2454" w:type="dxa"/>
            <w:tcBorders>
              <w:top w:val="single" w:sz="4" w:space="0" w:color="000000"/>
              <w:left w:val="single" w:sz="4" w:space="0" w:color="000000"/>
              <w:bottom w:val="single" w:sz="4" w:space="0" w:color="000000"/>
              <w:right w:val="single" w:sz="4" w:space="0" w:color="000000"/>
            </w:tcBorders>
          </w:tcPr>
          <w:p w14:paraId="0FCFCA94" w14:textId="77777777" w:rsidR="008937D7" w:rsidRDefault="008937D7" w:rsidP="008F2FD9">
            <w:pPr>
              <w:spacing w:line="276" w:lineRule="auto"/>
              <w:ind w:right="19"/>
              <w:jc w:val="center"/>
              <w:rPr>
                <w:sz w:val="20"/>
              </w:rPr>
            </w:pPr>
            <w:r>
              <w:rPr>
                <w:sz w:val="20"/>
              </w:rPr>
              <w:t xml:space="preserve">64 J </w:t>
            </w:r>
          </w:p>
        </w:tc>
      </w:tr>
    </w:tbl>
    <w:p w14:paraId="02B75924" w14:textId="77777777" w:rsidR="008937D7" w:rsidRDefault="008937D7" w:rsidP="00992324">
      <w:pPr>
        <w:pStyle w:val="ListParagraph"/>
        <w:jc w:val="both"/>
        <w:rPr>
          <w:rFonts w:ascii="Times New Roman" w:hAnsi="Times New Roman" w:cs="Times New Roman"/>
          <w:sz w:val="24"/>
          <w:szCs w:val="24"/>
        </w:rPr>
      </w:pPr>
    </w:p>
    <w:p w14:paraId="1740BC9B" w14:textId="2A78C2A2" w:rsidR="008937D7" w:rsidRDefault="008937D7" w:rsidP="008937D7">
      <w:pPr>
        <w:spacing w:after="0" w:line="276" w:lineRule="auto"/>
        <w:ind w:right="63"/>
      </w:pPr>
      <w:r>
        <w:rPr>
          <w:b/>
        </w:rPr>
        <w:lastRenderedPageBreak/>
        <w:t xml:space="preserve">Table </w:t>
      </w:r>
      <w:r>
        <w:rPr>
          <w:b/>
        </w:rPr>
        <w:t xml:space="preserve">5: </w:t>
      </w:r>
      <w:r>
        <w:t xml:space="preserve"> Prediction Accuracy </w:t>
      </w:r>
    </w:p>
    <w:tbl>
      <w:tblPr>
        <w:tblStyle w:val="TableGrid0"/>
        <w:tblW w:w="3028" w:type="dxa"/>
        <w:tblInd w:w="5" w:type="dxa"/>
        <w:tblCellMar>
          <w:top w:w="49" w:type="dxa"/>
          <w:left w:w="110" w:type="dxa"/>
          <w:right w:w="115" w:type="dxa"/>
        </w:tblCellMar>
        <w:tblLook w:val="04A0" w:firstRow="1" w:lastRow="0" w:firstColumn="1" w:lastColumn="0" w:noHBand="0" w:noVBand="1"/>
      </w:tblPr>
      <w:tblGrid>
        <w:gridCol w:w="1867"/>
        <w:gridCol w:w="1161"/>
      </w:tblGrid>
      <w:tr w:rsidR="008937D7" w14:paraId="7DFDA337" w14:textId="77777777" w:rsidTr="008F2FD9">
        <w:trPr>
          <w:trHeight w:val="216"/>
        </w:trPr>
        <w:tc>
          <w:tcPr>
            <w:tcW w:w="1867" w:type="dxa"/>
            <w:tcBorders>
              <w:top w:val="single" w:sz="4" w:space="0" w:color="000000"/>
              <w:left w:val="single" w:sz="4" w:space="0" w:color="000000"/>
              <w:bottom w:val="single" w:sz="4" w:space="0" w:color="000000"/>
              <w:right w:val="single" w:sz="4" w:space="0" w:color="000000"/>
            </w:tcBorders>
          </w:tcPr>
          <w:p w14:paraId="299054D6" w14:textId="77777777" w:rsidR="008937D7" w:rsidRDefault="008937D7" w:rsidP="008F2FD9">
            <w:pPr>
              <w:spacing w:line="276" w:lineRule="auto"/>
              <w:ind w:left="9"/>
              <w:jc w:val="center"/>
              <w:rPr>
                <w:sz w:val="20"/>
              </w:rPr>
            </w:pPr>
            <w:r>
              <w:rPr>
                <w:sz w:val="20"/>
              </w:rPr>
              <w:t xml:space="preserve">Model </w:t>
            </w:r>
          </w:p>
        </w:tc>
        <w:tc>
          <w:tcPr>
            <w:tcW w:w="1161" w:type="dxa"/>
            <w:tcBorders>
              <w:top w:val="single" w:sz="4" w:space="0" w:color="000000"/>
              <w:left w:val="single" w:sz="4" w:space="0" w:color="000000"/>
              <w:bottom w:val="single" w:sz="4" w:space="0" w:color="000000"/>
              <w:right w:val="single" w:sz="4" w:space="0" w:color="000000"/>
            </w:tcBorders>
          </w:tcPr>
          <w:p w14:paraId="21135702" w14:textId="77777777" w:rsidR="008937D7" w:rsidRDefault="008937D7" w:rsidP="008F2FD9">
            <w:pPr>
              <w:spacing w:line="276" w:lineRule="auto"/>
              <w:ind w:left="3"/>
              <w:jc w:val="center"/>
              <w:rPr>
                <w:sz w:val="20"/>
              </w:rPr>
            </w:pPr>
            <w:r>
              <w:rPr>
                <w:sz w:val="20"/>
              </w:rPr>
              <w:t xml:space="preserve">Accuracy </w:t>
            </w:r>
          </w:p>
        </w:tc>
      </w:tr>
      <w:tr w:rsidR="008937D7" w14:paraId="2A26492F" w14:textId="77777777" w:rsidTr="008F2FD9">
        <w:trPr>
          <w:trHeight w:val="214"/>
        </w:trPr>
        <w:tc>
          <w:tcPr>
            <w:tcW w:w="1867" w:type="dxa"/>
            <w:tcBorders>
              <w:top w:val="single" w:sz="4" w:space="0" w:color="000000"/>
              <w:left w:val="single" w:sz="4" w:space="0" w:color="000000"/>
              <w:bottom w:val="single" w:sz="4" w:space="0" w:color="000000"/>
              <w:right w:val="single" w:sz="4" w:space="0" w:color="000000"/>
            </w:tcBorders>
          </w:tcPr>
          <w:p w14:paraId="066B7DBA" w14:textId="77777777" w:rsidR="008937D7" w:rsidRDefault="008937D7" w:rsidP="008F2FD9">
            <w:pPr>
              <w:spacing w:line="276" w:lineRule="auto"/>
              <w:rPr>
                <w:sz w:val="20"/>
              </w:rPr>
            </w:pPr>
            <w:r>
              <w:rPr>
                <w:sz w:val="20"/>
              </w:rPr>
              <w:t xml:space="preserve">Statistical Model </w:t>
            </w:r>
          </w:p>
        </w:tc>
        <w:tc>
          <w:tcPr>
            <w:tcW w:w="1161" w:type="dxa"/>
            <w:tcBorders>
              <w:top w:val="single" w:sz="4" w:space="0" w:color="000000"/>
              <w:left w:val="single" w:sz="4" w:space="0" w:color="000000"/>
              <w:bottom w:val="single" w:sz="4" w:space="0" w:color="000000"/>
              <w:right w:val="single" w:sz="4" w:space="0" w:color="000000"/>
            </w:tcBorders>
          </w:tcPr>
          <w:p w14:paraId="64C30F13" w14:textId="77777777" w:rsidR="008937D7" w:rsidRDefault="008937D7" w:rsidP="008F2FD9">
            <w:pPr>
              <w:spacing w:line="276" w:lineRule="auto"/>
              <w:ind w:right="7"/>
              <w:jc w:val="center"/>
              <w:rPr>
                <w:sz w:val="20"/>
              </w:rPr>
            </w:pPr>
            <w:r>
              <w:rPr>
                <w:sz w:val="20"/>
              </w:rPr>
              <w:t xml:space="preserve">76% </w:t>
            </w:r>
          </w:p>
        </w:tc>
      </w:tr>
      <w:tr w:rsidR="008937D7" w14:paraId="12029839" w14:textId="77777777" w:rsidTr="008F2FD9">
        <w:trPr>
          <w:trHeight w:val="214"/>
        </w:trPr>
        <w:tc>
          <w:tcPr>
            <w:tcW w:w="1867" w:type="dxa"/>
            <w:tcBorders>
              <w:top w:val="single" w:sz="4" w:space="0" w:color="000000"/>
              <w:left w:val="single" w:sz="4" w:space="0" w:color="000000"/>
              <w:bottom w:val="single" w:sz="4" w:space="0" w:color="000000"/>
              <w:right w:val="single" w:sz="4" w:space="0" w:color="000000"/>
            </w:tcBorders>
          </w:tcPr>
          <w:p w14:paraId="19D25E87" w14:textId="77777777" w:rsidR="008937D7" w:rsidRDefault="008937D7" w:rsidP="008F2FD9">
            <w:pPr>
              <w:spacing w:line="276" w:lineRule="auto"/>
              <w:rPr>
                <w:sz w:val="20"/>
              </w:rPr>
            </w:pPr>
            <w:r>
              <w:rPr>
                <w:sz w:val="20"/>
              </w:rPr>
              <w:t xml:space="preserve">LSTM Model </w:t>
            </w:r>
          </w:p>
        </w:tc>
        <w:tc>
          <w:tcPr>
            <w:tcW w:w="1161" w:type="dxa"/>
            <w:tcBorders>
              <w:top w:val="single" w:sz="4" w:space="0" w:color="000000"/>
              <w:left w:val="single" w:sz="4" w:space="0" w:color="000000"/>
              <w:bottom w:val="single" w:sz="4" w:space="0" w:color="000000"/>
              <w:right w:val="single" w:sz="4" w:space="0" w:color="000000"/>
            </w:tcBorders>
          </w:tcPr>
          <w:p w14:paraId="36811B57" w14:textId="77777777" w:rsidR="008937D7" w:rsidRDefault="008937D7" w:rsidP="008F2FD9">
            <w:pPr>
              <w:spacing w:line="276" w:lineRule="auto"/>
              <w:ind w:right="7"/>
              <w:jc w:val="center"/>
              <w:rPr>
                <w:sz w:val="20"/>
              </w:rPr>
            </w:pPr>
            <w:r>
              <w:rPr>
                <w:sz w:val="20"/>
              </w:rPr>
              <w:t xml:space="preserve">85% </w:t>
            </w:r>
          </w:p>
        </w:tc>
      </w:tr>
      <w:tr w:rsidR="008937D7" w14:paraId="354420DC" w14:textId="77777777" w:rsidTr="008F2FD9">
        <w:trPr>
          <w:trHeight w:val="216"/>
        </w:trPr>
        <w:tc>
          <w:tcPr>
            <w:tcW w:w="1867" w:type="dxa"/>
            <w:tcBorders>
              <w:top w:val="single" w:sz="4" w:space="0" w:color="000000"/>
              <w:left w:val="single" w:sz="4" w:space="0" w:color="000000"/>
              <w:bottom w:val="single" w:sz="4" w:space="0" w:color="000000"/>
              <w:right w:val="single" w:sz="4" w:space="0" w:color="000000"/>
            </w:tcBorders>
          </w:tcPr>
          <w:p w14:paraId="08967E5B" w14:textId="77777777" w:rsidR="008937D7" w:rsidRDefault="008937D7" w:rsidP="008F2FD9">
            <w:pPr>
              <w:spacing w:line="276" w:lineRule="auto"/>
              <w:rPr>
                <w:sz w:val="20"/>
              </w:rPr>
            </w:pPr>
            <w:r>
              <w:rPr>
                <w:sz w:val="20"/>
              </w:rPr>
              <w:t xml:space="preserve">CNN Model </w:t>
            </w:r>
          </w:p>
        </w:tc>
        <w:tc>
          <w:tcPr>
            <w:tcW w:w="1161" w:type="dxa"/>
            <w:tcBorders>
              <w:top w:val="single" w:sz="4" w:space="0" w:color="000000"/>
              <w:left w:val="single" w:sz="4" w:space="0" w:color="000000"/>
              <w:bottom w:val="single" w:sz="4" w:space="0" w:color="000000"/>
              <w:right w:val="single" w:sz="4" w:space="0" w:color="000000"/>
            </w:tcBorders>
          </w:tcPr>
          <w:p w14:paraId="107A0CA7" w14:textId="77777777" w:rsidR="008937D7" w:rsidRDefault="008937D7" w:rsidP="008F2FD9">
            <w:pPr>
              <w:spacing w:line="276" w:lineRule="auto"/>
              <w:ind w:right="7"/>
              <w:jc w:val="center"/>
              <w:rPr>
                <w:sz w:val="20"/>
              </w:rPr>
            </w:pPr>
            <w:r>
              <w:rPr>
                <w:sz w:val="20"/>
              </w:rPr>
              <w:t xml:space="preserve">92% </w:t>
            </w:r>
          </w:p>
        </w:tc>
      </w:tr>
    </w:tbl>
    <w:p w14:paraId="3DCDB25F" w14:textId="77777777" w:rsidR="008937D7" w:rsidRDefault="008937D7" w:rsidP="00992324">
      <w:pPr>
        <w:pStyle w:val="ListParagraph"/>
        <w:jc w:val="both"/>
        <w:rPr>
          <w:rFonts w:ascii="Times New Roman" w:hAnsi="Times New Roman" w:cs="Times New Roman"/>
          <w:sz w:val="24"/>
          <w:szCs w:val="24"/>
        </w:rPr>
      </w:pPr>
    </w:p>
    <w:p w14:paraId="761FEB5C" w14:textId="1A992C9E" w:rsidR="008937D7" w:rsidRDefault="008937D7" w:rsidP="008937D7">
      <w:pPr>
        <w:spacing w:after="0" w:line="276" w:lineRule="auto"/>
        <w:ind w:left="-5" w:right="63"/>
      </w:pPr>
      <w:r>
        <w:rPr>
          <w:b/>
        </w:rPr>
        <w:t xml:space="preserve">Table </w:t>
      </w:r>
      <w:r>
        <w:rPr>
          <w:b/>
        </w:rPr>
        <w:t xml:space="preserve">6:  </w:t>
      </w:r>
      <w:r>
        <w:t xml:space="preserve">Network Reliability </w:t>
      </w:r>
    </w:p>
    <w:tbl>
      <w:tblPr>
        <w:tblStyle w:val="TableGrid0"/>
        <w:tblW w:w="4508" w:type="dxa"/>
        <w:tblInd w:w="5" w:type="dxa"/>
        <w:tblCellMar>
          <w:top w:w="48" w:type="dxa"/>
          <w:left w:w="110" w:type="dxa"/>
          <w:right w:w="115" w:type="dxa"/>
        </w:tblCellMar>
        <w:tblLook w:val="04A0" w:firstRow="1" w:lastRow="0" w:firstColumn="1" w:lastColumn="0" w:noHBand="0" w:noVBand="1"/>
      </w:tblPr>
      <w:tblGrid>
        <w:gridCol w:w="2254"/>
        <w:gridCol w:w="2254"/>
      </w:tblGrid>
      <w:tr w:rsidR="008937D7" w14:paraId="1946FBA8" w14:textId="77777777" w:rsidTr="008F2FD9">
        <w:trPr>
          <w:trHeight w:val="271"/>
        </w:trPr>
        <w:tc>
          <w:tcPr>
            <w:tcW w:w="2254" w:type="dxa"/>
            <w:tcBorders>
              <w:top w:val="single" w:sz="4" w:space="0" w:color="000000"/>
              <w:left w:val="single" w:sz="4" w:space="0" w:color="000000"/>
              <w:bottom w:val="single" w:sz="4" w:space="0" w:color="000000"/>
              <w:right w:val="single" w:sz="4" w:space="0" w:color="000000"/>
            </w:tcBorders>
          </w:tcPr>
          <w:p w14:paraId="41952FF8" w14:textId="77777777" w:rsidR="008937D7" w:rsidRDefault="008937D7" w:rsidP="008F2FD9">
            <w:pPr>
              <w:spacing w:line="276" w:lineRule="auto"/>
              <w:ind w:left="9"/>
              <w:jc w:val="center"/>
              <w:rPr>
                <w:sz w:val="20"/>
              </w:rPr>
            </w:pPr>
            <w:r>
              <w:rPr>
                <w:sz w:val="20"/>
              </w:rPr>
              <w:t xml:space="preserve">System </w:t>
            </w:r>
          </w:p>
        </w:tc>
        <w:tc>
          <w:tcPr>
            <w:tcW w:w="2254" w:type="dxa"/>
            <w:tcBorders>
              <w:top w:val="single" w:sz="4" w:space="0" w:color="000000"/>
              <w:left w:val="single" w:sz="4" w:space="0" w:color="000000"/>
              <w:bottom w:val="single" w:sz="4" w:space="0" w:color="000000"/>
              <w:right w:val="single" w:sz="4" w:space="0" w:color="000000"/>
            </w:tcBorders>
          </w:tcPr>
          <w:p w14:paraId="135E0733" w14:textId="77777777" w:rsidR="008937D7" w:rsidRDefault="008937D7" w:rsidP="008F2FD9">
            <w:pPr>
              <w:spacing w:line="276" w:lineRule="auto"/>
              <w:ind w:left="3"/>
              <w:jc w:val="center"/>
              <w:rPr>
                <w:sz w:val="20"/>
              </w:rPr>
            </w:pPr>
            <w:r>
              <w:rPr>
                <w:sz w:val="20"/>
              </w:rPr>
              <w:t xml:space="preserve">Reliability </w:t>
            </w:r>
          </w:p>
        </w:tc>
      </w:tr>
      <w:tr w:rsidR="008937D7" w14:paraId="18CE8555" w14:textId="77777777" w:rsidTr="008F2FD9">
        <w:trPr>
          <w:trHeight w:val="268"/>
        </w:trPr>
        <w:tc>
          <w:tcPr>
            <w:tcW w:w="2254" w:type="dxa"/>
            <w:tcBorders>
              <w:top w:val="single" w:sz="4" w:space="0" w:color="000000"/>
              <w:left w:val="single" w:sz="4" w:space="0" w:color="000000"/>
              <w:bottom w:val="single" w:sz="4" w:space="0" w:color="000000"/>
              <w:right w:val="single" w:sz="4" w:space="0" w:color="000000"/>
            </w:tcBorders>
          </w:tcPr>
          <w:p w14:paraId="5331247C" w14:textId="77777777" w:rsidR="008937D7" w:rsidRDefault="008937D7" w:rsidP="008F2FD9">
            <w:pPr>
              <w:spacing w:line="276" w:lineRule="auto"/>
              <w:rPr>
                <w:sz w:val="20"/>
              </w:rPr>
            </w:pPr>
            <w:r>
              <w:rPr>
                <w:sz w:val="20"/>
              </w:rPr>
              <w:t xml:space="preserve">Existing system </w:t>
            </w:r>
          </w:p>
        </w:tc>
        <w:tc>
          <w:tcPr>
            <w:tcW w:w="2254" w:type="dxa"/>
            <w:tcBorders>
              <w:top w:val="single" w:sz="4" w:space="0" w:color="000000"/>
              <w:left w:val="single" w:sz="4" w:space="0" w:color="000000"/>
              <w:bottom w:val="single" w:sz="4" w:space="0" w:color="000000"/>
              <w:right w:val="single" w:sz="4" w:space="0" w:color="000000"/>
            </w:tcBorders>
          </w:tcPr>
          <w:p w14:paraId="1F519BB1" w14:textId="77777777" w:rsidR="008937D7" w:rsidRDefault="008937D7" w:rsidP="008F2FD9">
            <w:pPr>
              <w:spacing w:line="276" w:lineRule="auto"/>
              <w:jc w:val="center"/>
              <w:rPr>
                <w:sz w:val="20"/>
              </w:rPr>
            </w:pPr>
            <w:r>
              <w:rPr>
                <w:sz w:val="20"/>
              </w:rPr>
              <w:t xml:space="preserve">0.82 </w:t>
            </w:r>
          </w:p>
        </w:tc>
      </w:tr>
      <w:tr w:rsidR="008937D7" w14:paraId="255FF629" w14:textId="77777777" w:rsidTr="008F2FD9">
        <w:trPr>
          <w:trHeight w:val="267"/>
        </w:trPr>
        <w:tc>
          <w:tcPr>
            <w:tcW w:w="2254" w:type="dxa"/>
            <w:tcBorders>
              <w:top w:val="single" w:sz="4" w:space="0" w:color="000000"/>
              <w:left w:val="single" w:sz="4" w:space="0" w:color="000000"/>
              <w:bottom w:val="single" w:sz="4" w:space="0" w:color="000000"/>
              <w:right w:val="single" w:sz="4" w:space="0" w:color="000000"/>
            </w:tcBorders>
          </w:tcPr>
          <w:p w14:paraId="45DDD1EA" w14:textId="77777777" w:rsidR="008937D7" w:rsidRDefault="008937D7" w:rsidP="008F2FD9">
            <w:pPr>
              <w:spacing w:line="276" w:lineRule="auto"/>
              <w:rPr>
                <w:sz w:val="20"/>
              </w:rPr>
            </w:pPr>
            <w:r>
              <w:rPr>
                <w:sz w:val="20"/>
              </w:rPr>
              <w:t xml:space="preserve">Hybrid WSN </w:t>
            </w:r>
          </w:p>
        </w:tc>
        <w:tc>
          <w:tcPr>
            <w:tcW w:w="2254" w:type="dxa"/>
            <w:tcBorders>
              <w:top w:val="single" w:sz="4" w:space="0" w:color="000000"/>
              <w:left w:val="single" w:sz="4" w:space="0" w:color="000000"/>
              <w:bottom w:val="single" w:sz="4" w:space="0" w:color="000000"/>
              <w:right w:val="single" w:sz="4" w:space="0" w:color="000000"/>
            </w:tcBorders>
          </w:tcPr>
          <w:p w14:paraId="69CAD526" w14:textId="77777777" w:rsidR="008937D7" w:rsidRDefault="008937D7" w:rsidP="008F2FD9">
            <w:pPr>
              <w:spacing w:line="276" w:lineRule="auto"/>
              <w:jc w:val="center"/>
              <w:rPr>
                <w:sz w:val="20"/>
              </w:rPr>
            </w:pPr>
            <w:r>
              <w:rPr>
                <w:sz w:val="20"/>
              </w:rPr>
              <w:t xml:space="preserve">0.90 </w:t>
            </w:r>
          </w:p>
        </w:tc>
      </w:tr>
      <w:tr w:rsidR="008937D7" w14:paraId="6CC88C92" w14:textId="77777777" w:rsidTr="008F2FD9">
        <w:trPr>
          <w:trHeight w:val="271"/>
        </w:trPr>
        <w:tc>
          <w:tcPr>
            <w:tcW w:w="2254" w:type="dxa"/>
            <w:tcBorders>
              <w:top w:val="single" w:sz="4" w:space="0" w:color="000000"/>
              <w:left w:val="single" w:sz="4" w:space="0" w:color="000000"/>
              <w:bottom w:val="single" w:sz="4" w:space="0" w:color="000000"/>
              <w:right w:val="single" w:sz="4" w:space="0" w:color="000000"/>
            </w:tcBorders>
          </w:tcPr>
          <w:p w14:paraId="6D735730" w14:textId="77777777" w:rsidR="008937D7" w:rsidRDefault="008937D7" w:rsidP="008F2FD9">
            <w:pPr>
              <w:spacing w:line="276" w:lineRule="auto"/>
              <w:rPr>
                <w:sz w:val="20"/>
              </w:rPr>
            </w:pPr>
            <w:r>
              <w:rPr>
                <w:sz w:val="20"/>
              </w:rPr>
              <w:t xml:space="preserve">Proposed system </w:t>
            </w:r>
          </w:p>
        </w:tc>
        <w:tc>
          <w:tcPr>
            <w:tcW w:w="2254" w:type="dxa"/>
            <w:tcBorders>
              <w:top w:val="single" w:sz="4" w:space="0" w:color="000000"/>
              <w:left w:val="single" w:sz="4" w:space="0" w:color="000000"/>
              <w:bottom w:val="single" w:sz="4" w:space="0" w:color="000000"/>
              <w:right w:val="single" w:sz="4" w:space="0" w:color="000000"/>
            </w:tcBorders>
          </w:tcPr>
          <w:p w14:paraId="7CE4B389" w14:textId="77777777" w:rsidR="008937D7" w:rsidRDefault="008937D7" w:rsidP="008F2FD9">
            <w:pPr>
              <w:spacing w:line="276" w:lineRule="auto"/>
              <w:jc w:val="center"/>
              <w:rPr>
                <w:sz w:val="20"/>
              </w:rPr>
            </w:pPr>
            <w:r>
              <w:rPr>
                <w:sz w:val="20"/>
              </w:rPr>
              <w:t xml:space="preserve">0.96 </w:t>
            </w:r>
          </w:p>
        </w:tc>
      </w:tr>
    </w:tbl>
    <w:p w14:paraId="6710447A" w14:textId="77777777" w:rsidR="008937D7" w:rsidRDefault="008937D7" w:rsidP="00992324">
      <w:pPr>
        <w:pStyle w:val="ListParagraph"/>
        <w:jc w:val="both"/>
        <w:rPr>
          <w:rFonts w:ascii="Times New Roman" w:hAnsi="Times New Roman" w:cs="Times New Roman"/>
          <w:sz w:val="24"/>
          <w:szCs w:val="24"/>
        </w:rPr>
      </w:pPr>
    </w:p>
    <w:p w14:paraId="1861FEC1" w14:textId="2E4C9731" w:rsidR="008937D7" w:rsidRDefault="008937D7" w:rsidP="008937D7">
      <w:pPr>
        <w:spacing w:before="240" w:after="0" w:line="276" w:lineRule="auto"/>
        <w:ind w:left="-5" w:right="63"/>
      </w:pPr>
      <w:r>
        <w:rPr>
          <w:b/>
        </w:rPr>
        <w:t xml:space="preserve">Table </w:t>
      </w:r>
      <w:r>
        <w:rPr>
          <w:b/>
        </w:rPr>
        <w:t xml:space="preserve">7: </w:t>
      </w:r>
      <w:r>
        <w:rPr>
          <w:b/>
        </w:rPr>
        <w:t xml:space="preserve"> </w:t>
      </w:r>
      <w:r>
        <w:t xml:space="preserve">Comparison of Performance </w:t>
      </w:r>
    </w:p>
    <w:tbl>
      <w:tblPr>
        <w:tblStyle w:val="TableGrid0"/>
        <w:tblW w:w="6294" w:type="dxa"/>
        <w:tblInd w:w="5" w:type="dxa"/>
        <w:tblCellMar>
          <w:top w:w="48" w:type="dxa"/>
          <w:left w:w="106" w:type="dxa"/>
          <w:right w:w="48" w:type="dxa"/>
        </w:tblCellMar>
        <w:tblLook w:val="04A0" w:firstRow="1" w:lastRow="0" w:firstColumn="1" w:lastColumn="0" w:noHBand="0" w:noVBand="1"/>
      </w:tblPr>
      <w:tblGrid>
        <w:gridCol w:w="2494"/>
        <w:gridCol w:w="1110"/>
        <w:gridCol w:w="1691"/>
        <w:gridCol w:w="999"/>
      </w:tblGrid>
      <w:tr w:rsidR="008937D7" w14:paraId="314A726A" w14:textId="77777777" w:rsidTr="008F2FD9">
        <w:trPr>
          <w:trHeight w:val="228"/>
        </w:trPr>
        <w:tc>
          <w:tcPr>
            <w:tcW w:w="2501" w:type="dxa"/>
            <w:tcBorders>
              <w:top w:val="single" w:sz="4" w:space="0" w:color="000000"/>
              <w:left w:val="single" w:sz="4" w:space="0" w:color="000000"/>
              <w:bottom w:val="single" w:sz="4" w:space="0" w:color="000000"/>
              <w:right w:val="single" w:sz="4" w:space="0" w:color="000000"/>
            </w:tcBorders>
          </w:tcPr>
          <w:p w14:paraId="0276EA17" w14:textId="77777777" w:rsidR="008937D7" w:rsidRDefault="008937D7" w:rsidP="008F2FD9">
            <w:pPr>
              <w:spacing w:line="276" w:lineRule="auto"/>
              <w:ind w:left="5"/>
              <w:rPr>
                <w:sz w:val="20"/>
              </w:rPr>
            </w:pPr>
            <w:r>
              <w:rPr>
                <w:sz w:val="20"/>
              </w:rPr>
              <w:t xml:space="preserve">Method </w:t>
            </w:r>
          </w:p>
        </w:tc>
        <w:tc>
          <w:tcPr>
            <w:tcW w:w="1099" w:type="dxa"/>
            <w:tcBorders>
              <w:top w:val="single" w:sz="4" w:space="0" w:color="000000"/>
              <w:left w:val="single" w:sz="4" w:space="0" w:color="000000"/>
              <w:bottom w:val="single" w:sz="4" w:space="0" w:color="000000"/>
              <w:right w:val="single" w:sz="4" w:space="0" w:color="000000"/>
            </w:tcBorders>
          </w:tcPr>
          <w:p w14:paraId="26FF1BC5" w14:textId="77777777" w:rsidR="008937D7" w:rsidRDefault="008937D7" w:rsidP="008F2FD9">
            <w:pPr>
              <w:spacing w:line="276" w:lineRule="auto"/>
              <w:rPr>
                <w:sz w:val="20"/>
              </w:rPr>
            </w:pPr>
            <w:r>
              <w:rPr>
                <w:sz w:val="20"/>
              </w:rPr>
              <w:t xml:space="preserve">Throughput </w:t>
            </w:r>
          </w:p>
        </w:tc>
        <w:tc>
          <w:tcPr>
            <w:tcW w:w="1695" w:type="dxa"/>
            <w:tcBorders>
              <w:top w:val="single" w:sz="4" w:space="0" w:color="000000"/>
              <w:left w:val="single" w:sz="4" w:space="0" w:color="000000"/>
              <w:bottom w:val="single" w:sz="4" w:space="0" w:color="000000"/>
              <w:right w:val="single" w:sz="4" w:space="0" w:color="000000"/>
            </w:tcBorders>
          </w:tcPr>
          <w:p w14:paraId="23D91CE0" w14:textId="77777777" w:rsidR="008937D7" w:rsidRDefault="008937D7" w:rsidP="008F2FD9">
            <w:pPr>
              <w:spacing w:line="276" w:lineRule="auto"/>
              <w:ind w:left="5"/>
              <w:rPr>
                <w:sz w:val="20"/>
              </w:rPr>
            </w:pPr>
            <w:r>
              <w:rPr>
                <w:sz w:val="20"/>
              </w:rPr>
              <w:t xml:space="preserve">Energy Efficiency </w:t>
            </w:r>
          </w:p>
        </w:tc>
        <w:tc>
          <w:tcPr>
            <w:tcW w:w="999" w:type="dxa"/>
            <w:tcBorders>
              <w:top w:val="single" w:sz="4" w:space="0" w:color="000000"/>
              <w:left w:val="single" w:sz="4" w:space="0" w:color="000000"/>
              <w:bottom w:val="single" w:sz="4" w:space="0" w:color="000000"/>
              <w:right w:val="single" w:sz="4" w:space="0" w:color="000000"/>
            </w:tcBorders>
          </w:tcPr>
          <w:p w14:paraId="5B3592B8" w14:textId="77777777" w:rsidR="008937D7" w:rsidRDefault="008937D7" w:rsidP="008F2FD9">
            <w:pPr>
              <w:spacing w:line="276" w:lineRule="auto"/>
              <w:rPr>
                <w:sz w:val="20"/>
              </w:rPr>
            </w:pPr>
            <w:r>
              <w:rPr>
                <w:sz w:val="20"/>
              </w:rPr>
              <w:t xml:space="preserve">Reliability </w:t>
            </w:r>
          </w:p>
        </w:tc>
      </w:tr>
      <w:tr w:rsidR="008937D7" w14:paraId="29A45339" w14:textId="77777777" w:rsidTr="008F2FD9">
        <w:trPr>
          <w:trHeight w:val="225"/>
        </w:trPr>
        <w:tc>
          <w:tcPr>
            <w:tcW w:w="2501" w:type="dxa"/>
            <w:tcBorders>
              <w:top w:val="single" w:sz="4" w:space="0" w:color="000000"/>
              <w:left w:val="single" w:sz="4" w:space="0" w:color="000000"/>
              <w:bottom w:val="single" w:sz="4" w:space="0" w:color="000000"/>
              <w:right w:val="single" w:sz="4" w:space="0" w:color="000000"/>
            </w:tcBorders>
          </w:tcPr>
          <w:p w14:paraId="1014109F" w14:textId="77777777" w:rsidR="008937D7" w:rsidRDefault="008937D7" w:rsidP="008F2FD9">
            <w:pPr>
              <w:spacing w:line="276" w:lineRule="auto"/>
              <w:ind w:left="5"/>
              <w:rPr>
                <w:sz w:val="20"/>
              </w:rPr>
            </w:pPr>
            <w:r>
              <w:rPr>
                <w:sz w:val="20"/>
              </w:rPr>
              <w:t xml:space="preserve">Akyildiz UWSN </w:t>
            </w:r>
          </w:p>
        </w:tc>
        <w:tc>
          <w:tcPr>
            <w:tcW w:w="1099" w:type="dxa"/>
            <w:tcBorders>
              <w:top w:val="single" w:sz="4" w:space="0" w:color="000000"/>
              <w:left w:val="single" w:sz="4" w:space="0" w:color="000000"/>
              <w:bottom w:val="single" w:sz="4" w:space="0" w:color="000000"/>
              <w:right w:val="single" w:sz="4" w:space="0" w:color="000000"/>
            </w:tcBorders>
          </w:tcPr>
          <w:p w14:paraId="6CCE5B82" w14:textId="77777777" w:rsidR="008937D7" w:rsidRDefault="008937D7" w:rsidP="008F2FD9">
            <w:pPr>
              <w:spacing w:line="276" w:lineRule="auto"/>
              <w:rPr>
                <w:sz w:val="20"/>
              </w:rPr>
            </w:pPr>
            <w:r>
              <w:rPr>
                <w:sz w:val="20"/>
              </w:rPr>
              <w:t xml:space="preserve">72% </w:t>
            </w:r>
          </w:p>
        </w:tc>
        <w:tc>
          <w:tcPr>
            <w:tcW w:w="1695" w:type="dxa"/>
            <w:tcBorders>
              <w:top w:val="single" w:sz="4" w:space="0" w:color="000000"/>
              <w:left w:val="single" w:sz="4" w:space="0" w:color="000000"/>
              <w:bottom w:val="single" w:sz="4" w:space="0" w:color="000000"/>
              <w:right w:val="single" w:sz="4" w:space="0" w:color="000000"/>
            </w:tcBorders>
          </w:tcPr>
          <w:p w14:paraId="43996976" w14:textId="77777777" w:rsidR="008937D7" w:rsidRDefault="008937D7" w:rsidP="008F2FD9">
            <w:pPr>
              <w:spacing w:line="276" w:lineRule="auto"/>
              <w:ind w:left="5"/>
              <w:rPr>
                <w:sz w:val="20"/>
              </w:rPr>
            </w:pPr>
            <w:r>
              <w:rPr>
                <w:sz w:val="20"/>
              </w:rPr>
              <w:t xml:space="preserve">Medium </w:t>
            </w:r>
          </w:p>
        </w:tc>
        <w:tc>
          <w:tcPr>
            <w:tcW w:w="999" w:type="dxa"/>
            <w:tcBorders>
              <w:top w:val="single" w:sz="4" w:space="0" w:color="000000"/>
              <w:left w:val="single" w:sz="4" w:space="0" w:color="000000"/>
              <w:bottom w:val="single" w:sz="4" w:space="0" w:color="000000"/>
              <w:right w:val="single" w:sz="4" w:space="0" w:color="000000"/>
            </w:tcBorders>
          </w:tcPr>
          <w:p w14:paraId="6F6FA89C" w14:textId="77777777" w:rsidR="008937D7" w:rsidRDefault="008937D7" w:rsidP="008F2FD9">
            <w:pPr>
              <w:spacing w:line="276" w:lineRule="auto"/>
              <w:rPr>
                <w:sz w:val="20"/>
              </w:rPr>
            </w:pPr>
            <w:r>
              <w:rPr>
                <w:sz w:val="20"/>
              </w:rPr>
              <w:t xml:space="preserve">0.82 </w:t>
            </w:r>
          </w:p>
        </w:tc>
      </w:tr>
      <w:tr w:rsidR="008937D7" w14:paraId="21A5B329" w14:textId="77777777" w:rsidTr="008F2FD9">
        <w:trPr>
          <w:trHeight w:val="225"/>
        </w:trPr>
        <w:tc>
          <w:tcPr>
            <w:tcW w:w="2501" w:type="dxa"/>
            <w:tcBorders>
              <w:top w:val="single" w:sz="4" w:space="0" w:color="000000"/>
              <w:left w:val="single" w:sz="4" w:space="0" w:color="000000"/>
              <w:bottom w:val="single" w:sz="4" w:space="0" w:color="000000"/>
              <w:right w:val="single" w:sz="4" w:space="0" w:color="000000"/>
            </w:tcBorders>
          </w:tcPr>
          <w:p w14:paraId="20197093" w14:textId="77777777" w:rsidR="008937D7" w:rsidRDefault="008937D7" w:rsidP="008F2FD9">
            <w:pPr>
              <w:spacing w:line="276" w:lineRule="auto"/>
              <w:ind w:left="5"/>
              <w:rPr>
                <w:sz w:val="20"/>
              </w:rPr>
            </w:pPr>
            <w:r>
              <w:rPr>
                <w:sz w:val="20"/>
              </w:rPr>
              <w:t>Domingo Marine Network</w:t>
            </w:r>
          </w:p>
        </w:tc>
        <w:tc>
          <w:tcPr>
            <w:tcW w:w="1099" w:type="dxa"/>
            <w:tcBorders>
              <w:top w:val="single" w:sz="4" w:space="0" w:color="000000"/>
              <w:left w:val="single" w:sz="4" w:space="0" w:color="000000"/>
              <w:bottom w:val="single" w:sz="4" w:space="0" w:color="000000"/>
              <w:right w:val="single" w:sz="4" w:space="0" w:color="000000"/>
            </w:tcBorders>
          </w:tcPr>
          <w:p w14:paraId="0B007A18" w14:textId="77777777" w:rsidR="008937D7" w:rsidRDefault="008937D7" w:rsidP="008F2FD9">
            <w:pPr>
              <w:spacing w:line="276" w:lineRule="auto"/>
              <w:rPr>
                <w:sz w:val="20"/>
              </w:rPr>
            </w:pPr>
            <w:r>
              <w:rPr>
                <w:sz w:val="20"/>
              </w:rPr>
              <w:t>76%</w:t>
            </w:r>
          </w:p>
        </w:tc>
        <w:tc>
          <w:tcPr>
            <w:tcW w:w="1695" w:type="dxa"/>
            <w:tcBorders>
              <w:top w:val="single" w:sz="4" w:space="0" w:color="000000"/>
              <w:left w:val="single" w:sz="4" w:space="0" w:color="000000"/>
              <w:bottom w:val="single" w:sz="4" w:space="0" w:color="000000"/>
              <w:right w:val="single" w:sz="4" w:space="0" w:color="000000"/>
            </w:tcBorders>
          </w:tcPr>
          <w:p w14:paraId="2C589129" w14:textId="77777777" w:rsidR="008937D7" w:rsidRDefault="008937D7" w:rsidP="008F2FD9">
            <w:pPr>
              <w:spacing w:line="276" w:lineRule="auto"/>
              <w:ind w:left="5"/>
              <w:rPr>
                <w:sz w:val="20"/>
              </w:rPr>
            </w:pPr>
            <w:r>
              <w:rPr>
                <w:sz w:val="20"/>
              </w:rPr>
              <w:t>Medium</w:t>
            </w:r>
          </w:p>
        </w:tc>
        <w:tc>
          <w:tcPr>
            <w:tcW w:w="999" w:type="dxa"/>
            <w:tcBorders>
              <w:top w:val="single" w:sz="4" w:space="0" w:color="000000"/>
              <w:left w:val="single" w:sz="4" w:space="0" w:color="000000"/>
              <w:bottom w:val="single" w:sz="4" w:space="0" w:color="000000"/>
              <w:right w:val="single" w:sz="4" w:space="0" w:color="000000"/>
            </w:tcBorders>
          </w:tcPr>
          <w:p w14:paraId="5CC58C56" w14:textId="77777777" w:rsidR="008937D7" w:rsidRDefault="008937D7" w:rsidP="008F2FD9">
            <w:pPr>
              <w:spacing w:line="276" w:lineRule="auto"/>
              <w:rPr>
                <w:sz w:val="20"/>
              </w:rPr>
            </w:pPr>
            <w:r>
              <w:rPr>
                <w:sz w:val="20"/>
              </w:rPr>
              <w:t>0.85</w:t>
            </w:r>
          </w:p>
        </w:tc>
      </w:tr>
      <w:tr w:rsidR="008937D7" w14:paraId="5AA576C7" w14:textId="77777777" w:rsidTr="008F2FD9">
        <w:trPr>
          <w:trHeight w:val="228"/>
        </w:trPr>
        <w:tc>
          <w:tcPr>
            <w:tcW w:w="2501" w:type="dxa"/>
            <w:tcBorders>
              <w:top w:val="single" w:sz="4" w:space="0" w:color="000000"/>
              <w:left w:val="single" w:sz="4" w:space="0" w:color="000000"/>
              <w:bottom w:val="single" w:sz="4" w:space="0" w:color="000000"/>
              <w:right w:val="single" w:sz="4" w:space="0" w:color="000000"/>
            </w:tcBorders>
          </w:tcPr>
          <w:p w14:paraId="6CD6DF4B" w14:textId="77777777" w:rsidR="008937D7" w:rsidRDefault="008937D7" w:rsidP="008F2FD9">
            <w:pPr>
              <w:spacing w:line="276" w:lineRule="auto"/>
              <w:ind w:left="5"/>
              <w:rPr>
                <w:sz w:val="20"/>
              </w:rPr>
            </w:pPr>
            <w:r>
              <w:rPr>
                <w:sz w:val="20"/>
              </w:rPr>
              <w:t xml:space="preserve">Xu IoT Monitoring </w:t>
            </w:r>
          </w:p>
        </w:tc>
        <w:tc>
          <w:tcPr>
            <w:tcW w:w="1099" w:type="dxa"/>
            <w:tcBorders>
              <w:top w:val="single" w:sz="4" w:space="0" w:color="000000"/>
              <w:left w:val="single" w:sz="4" w:space="0" w:color="000000"/>
              <w:bottom w:val="single" w:sz="4" w:space="0" w:color="000000"/>
              <w:right w:val="single" w:sz="4" w:space="0" w:color="000000"/>
            </w:tcBorders>
          </w:tcPr>
          <w:p w14:paraId="0A413151" w14:textId="77777777" w:rsidR="008937D7" w:rsidRDefault="008937D7" w:rsidP="008F2FD9">
            <w:pPr>
              <w:spacing w:line="276" w:lineRule="auto"/>
              <w:rPr>
                <w:sz w:val="20"/>
              </w:rPr>
            </w:pPr>
            <w:r>
              <w:rPr>
                <w:sz w:val="20"/>
              </w:rPr>
              <w:t xml:space="preserve">81% </w:t>
            </w:r>
          </w:p>
        </w:tc>
        <w:tc>
          <w:tcPr>
            <w:tcW w:w="1695" w:type="dxa"/>
            <w:tcBorders>
              <w:top w:val="single" w:sz="4" w:space="0" w:color="000000"/>
              <w:left w:val="single" w:sz="4" w:space="0" w:color="000000"/>
              <w:bottom w:val="single" w:sz="4" w:space="0" w:color="000000"/>
              <w:right w:val="single" w:sz="4" w:space="0" w:color="000000"/>
            </w:tcBorders>
          </w:tcPr>
          <w:p w14:paraId="020DA7A7" w14:textId="77777777" w:rsidR="008937D7" w:rsidRDefault="008937D7" w:rsidP="008F2FD9">
            <w:pPr>
              <w:spacing w:line="276" w:lineRule="auto"/>
              <w:ind w:left="5"/>
              <w:rPr>
                <w:sz w:val="20"/>
              </w:rPr>
            </w:pPr>
            <w:r>
              <w:rPr>
                <w:sz w:val="20"/>
              </w:rPr>
              <w:t xml:space="preserve">High </w:t>
            </w:r>
          </w:p>
        </w:tc>
        <w:tc>
          <w:tcPr>
            <w:tcW w:w="999" w:type="dxa"/>
            <w:tcBorders>
              <w:top w:val="single" w:sz="4" w:space="0" w:color="000000"/>
              <w:left w:val="single" w:sz="4" w:space="0" w:color="000000"/>
              <w:bottom w:val="single" w:sz="4" w:space="0" w:color="000000"/>
              <w:right w:val="single" w:sz="4" w:space="0" w:color="000000"/>
            </w:tcBorders>
          </w:tcPr>
          <w:p w14:paraId="60E5601F" w14:textId="77777777" w:rsidR="008937D7" w:rsidRDefault="008937D7" w:rsidP="008F2FD9">
            <w:pPr>
              <w:spacing w:line="276" w:lineRule="auto"/>
              <w:rPr>
                <w:sz w:val="20"/>
              </w:rPr>
            </w:pPr>
            <w:r>
              <w:rPr>
                <w:sz w:val="20"/>
              </w:rPr>
              <w:t xml:space="preserve">0.88 </w:t>
            </w:r>
          </w:p>
        </w:tc>
      </w:tr>
      <w:tr w:rsidR="008937D7" w14:paraId="4914F4CB" w14:textId="77777777" w:rsidTr="008F2FD9">
        <w:trPr>
          <w:trHeight w:val="225"/>
        </w:trPr>
        <w:tc>
          <w:tcPr>
            <w:tcW w:w="2501" w:type="dxa"/>
            <w:tcBorders>
              <w:top w:val="single" w:sz="4" w:space="0" w:color="000000"/>
              <w:left w:val="single" w:sz="4" w:space="0" w:color="000000"/>
              <w:bottom w:val="single" w:sz="4" w:space="0" w:color="000000"/>
              <w:right w:val="single" w:sz="4" w:space="0" w:color="000000"/>
            </w:tcBorders>
          </w:tcPr>
          <w:p w14:paraId="18CAA842" w14:textId="77777777" w:rsidR="008937D7" w:rsidRDefault="008937D7" w:rsidP="008F2FD9">
            <w:pPr>
              <w:spacing w:line="276" w:lineRule="auto"/>
              <w:ind w:left="5"/>
              <w:rPr>
                <w:sz w:val="20"/>
              </w:rPr>
            </w:pPr>
            <w:r>
              <w:rPr>
                <w:sz w:val="20"/>
              </w:rPr>
              <w:t xml:space="preserve">Chen Smart Sensors </w:t>
            </w:r>
          </w:p>
        </w:tc>
        <w:tc>
          <w:tcPr>
            <w:tcW w:w="1099" w:type="dxa"/>
            <w:tcBorders>
              <w:top w:val="single" w:sz="4" w:space="0" w:color="000000"/>
              <w:left w:val="single" w:sz="4" w:space="0" w:color="000000"/>
              <w:bottom w:val="single" w:sz="4" w:space="0" w:color="000000"/>
              <w:right w:val="single" w:sz="4" w:space="0" w:color="000000"/>
            </w:tcBorders>
          </w:tcPr>
          <w:p w14:paraId="31A59809" w14:textId="77777777" w:rsidR="008937D7" w:rsidRDefault="008937D7" w:rsidP="008F2FD9">
            <w:pPr>
              <w:spacing w:line="276" w:lineRule="auto"/>
              <w:rPr>
                <w:sz w:val="20"/>
              </w:rPr>
            </w:pPr>
            <w:r>
              <w:rPr>
                <w:sz w:val="20"/>
              </w:rPr>
              <w:t xml:space="preserve">86% </w:t>
            </w:r>
          </w:p>
        </w:tc>
        <w:tc>
          <w:tcPr>
            <w:tcW w:w="1695" w:type="dxa"/>
            <w:tcBorders>
              <w:top w:val="single" w:sz="4" w:space="0" w:color="000000"/>
              <w:left w:val="single" w:sz="4" w:space="0" w:color="000000"/>
              <w:bottom w:val="single" w:sz="4" w:space="0" w:color="000000"/>
              <w:right w:val="single" w:sz="4" w:space="0" w:color="000000"/>
            </w:tcBorders>
          </w:tcPr>
          <w:p w14:paraId="38C6639E" w14:textId="77777777" w:rsidR="008937D7" w:rsidRDefault="008937D7" w:rsidP="008F2FD9">
            <w:pPr>
              <w:spacing w:line="276" w:lineRule="auto"/>
              <w:ind w:left="5"/>
              <w:rPr>
                <w:sz w:val="20"/>
              </w:rPr>
            </w:pPr>
            <w:r>
              <w:rPr>
                <w:sz w:val="20"/>
              </w:rPr>
              <w:t xml:space="preserve">High </w:t>
            </w:r>
          </w:p>
        </w:tc>
        <w:tc>
          <w:tcPr>
            <w:tcW w:w="999" w:type="dxa"/>
            <w:tcBorders>
              <w:top w:val="single" w:sz="4" w:space="0" w:color="000000"/>
              <w:left w:val="single" w:sz="4" w:space="0" w:color="000000"/>
              <w:bottom w:val="single" w:sz="4" w:space="0" w:color="000000"/>
              <w:right w:val="single" w:sz="4" w:space="0" w:color="000000"/>
            </w:tcBorders>
          </w:tcPr>
          <w:p w14:paraId="2DE86FC7" w14:textId="77777777" w:rsidR="008937D7" w:rsidRDefault="008937D7" w:rsidP="008F2FD9">
            <w:pPr>
              <w:spacing w:line="276" w:lineRule="auto"/>
              <w:rPr>
                <w:sz w:val="20"/>
              </w:rPr>
            </w:pPr>
            <w:r>
              <w:rPr>
                <w:sz w:val="20"/>
              </w:rPr>
              <w:t xml:space="preserve">0.91 </w:t>
            </w:r>
          </w:p>
        </w:tc>
      </w:tr>
      <w:tr w:rsidR="008937D7" w14:paraId="75250E64" w14:textId="77777777" w:rsidTr="008F2FD9">
        <w:trPr>
          <w:trHeight w:val="225"/>
        </w:trPr>
        <w:tc>
          <w:tcPr>
            <w:tcW w:w="2501" w:type="dxa"/>
            <w:tcBorders>
              <w:top w:val="single" w:sz="4" w:space="0" w:color="000000"/>
              <w:left w:val="single" w:sz="4" w:space="0" w:color="000000"/>
              <w:bottom w:val="single" w:sz="4" w:space="0" w:color="000000"/>
              <w:right w:val="single" w:sz="4" w:space="0" w:color="000000"/>
            </w:tcBorders>
          </w:tcPr>
          <w:p w14:paraId="43FFDEDF" w14:textId="77777777" w:rsidR="008937D7" w:rsidRDefault="008937D7" w:rsidP="008F2FD9">
            <w:pPr>
              <w:spacing w:line="276" w:lineRule="auto"/>
              <w:ind w:left="5"/>
              <w:rPr>
                <w:sz w:val="20"/>
              </w:rPr>
            </w:pPr>
            <w:r>
              <w:rPr>
                <w:sz w:val="20"/>
              </w:rPr>
              <w:t xml:space="preserve">Proposed System </w:t>
            </w:r>
          </w:p>
        </w:tc>
        <w:tc>
          <w:tcPr>
            <w:tcW w:w="1099" w:type="dxa"/>
            <w:tcBorders>
              <w:top w:val="single" w:sz="4" w:space="0" w:color="000000"/>
              <w:left w:val="single" w:sz="4" w:space="0" w:color="000000"/>
              <w:bottom w:val="single" w:sz="4" w:space="0" w:color="000000"/>
              <w:right w:val="single" w:sz="4" w:space="0" w:color="000000"/>
            </w:tcBorders>
          </w:tcPr>
          <w:p w14:paraId="4A15E3A8" w14:textId="77777777" w:rsidR="008937D7" w:rsidRDefault="008937D7" w:rsidP="008F2FD9">
            <w:pPr>
              <w:spacing w:line="276" w:lineRule="auto"/>
              <w:rPr>
                <w:sz w:val="20"/>
              </w:rPr>
            </w:pPr>
            <w:r>
              <w:rPr>
                <w:sz w:val="20"/>
              </w:rPr>
              <w:t xml:space="preserve">94% </w:t>
            </w:r>
          </w:p>
        </w:tc>
        <w:tc>
          <w:tcPr>
            <w:tcW w:w="1695" w:type="dxa"/>
            <w:tcBorders>
              <w:top w:val="single" w:sz="4" w:space="0" w:color="000000"/>
              <w:left w:val="single" w:sz="4" w:space="0" w:color="000000"/>
              <w:bottom w:val="single" w:sz="4" w:space="0" w:color="000000"/>
              <w:right w:val="single" w:sz="4" w:space="0" w:color="000000"/>
            </w:tcBorders>
          </w:tcPr>
          <w:p w14:paraId="44CB8B48" w14:textId="77777777" w:rsidR="008937D7" w:rsidRDefault="008937D7" w:rsidP="008F2FD9">
            <w:pPr>
              <w:spacing w:line="276" w:lineRule="auto"/>
              <w:ind w:left="5"/>
              <w:rPr>
                <w:sz w:val="20"/>
              </w:rPr>
            </w:pPr>
            <w:r>
              <w:rPr>
                <w:sz w:val="20"/>
              </w:rPr>
              <w:t xml:space="preserve">Very High </w:t>
            </w:r>
          </w:p>
        </w:tc>
        <w:tc>
          <w:tcPr>
            <w:tcW w:w="999" w:type="dxa"/>
            <w:tcBorders>
              <w:top w:val="single" w:sz="4" w:space="0" w:color="000000"/>
              <w:left w:val="single" w:sz="4" w:space="0" w:color="000000"/>
              <w:bottom w:val="single" w:sz="4" w:space="0" w:color="000000"/>
              <w:right w:val="single" w:sz="4" w:space="0" w:color="000000"/>
            </w:tcBorders>
          </w:tcPr>
          <w:p w14:paraId="4FAB2E89" w14:textId="77777777" w:rsidR="008937D7" w:rsidRDefault="008937D7" w:rsidP="008F2FD9">
            <w:pPr>
              <w:spacing w:line="276" w:lineRule="auto"/>
              <w:rPr>
                <w:sz w:val="20"/>
              </w:rPr>
            </w:pPr>
            <w:r>
              <w:rPr>
                <w:sz w:val="20"/>
              </w:rPr>
              <w:t xml:space="preserve">0.97 </w:t>
            </w:r>
          </w:p>
        </w:tc>
      </w:tr>
    </w:tbl>
    <w:p w14:paraId="58E5D976" w14:textId="77777777" w:rsidR="008937D7" w:rsidRDefault="008937D7" w:rsidP="00992324">
      <w:pPr>
        <w:pStyle w:val="ListParagraph"/>
        <w:jc w:val="both"/>
        <w:rPr>
          <w:rFonts w:ascii="Times New Roman" w:hAnsi="Times New Roman" w:cs="Times New Roman"/>
          <w:sz w:val="24"/>
          <w:szCs w:val="24"/>
        </w:rPr>
      </w:pPr>
    </w:p>
    <w:p w14:paraId="60199B52" w14:textId="51FF6F42" w:rsidR="008937D7" w:rsidRDefault="008937D7" w:rsidP="008937D7">
      <w:pPr>
        <w:spacing w:before="240" w:after="0" w:line="276" w:lineRule="auto"/>
        <w:ind w:left="-5" w:right="63"/>
      </w:pPr>
      <w:r>
        <w:rPr>
          <w:b/>
        </w:rPr>
        <w:t xml:space="preserve">Table </w:t>
      </w:r>
      <w:r>
        <w:rPr>
          <w:b/>
        </w:rPr>
        <w:t xml:space="preserve">8: </w:t>
      </w:r>
      <w:r>
        <w:t xml:space="preserve"> Delay in Communication Comparison </w:t>
      </w:r>
    </w:p>
    <w:tbl>
      <w:tblPr>
        <w:tblStyle w:val="TableGrid0"/>
        <w:tblW w:w="3950" w:type="dxa"/>
        <w:tblInd w:w="5" w:type="dxa"/>
        <w:tblCellMar>
          <w:top w:w="50" w:type="dxa"/>
          <w:left w:w="110" w:type="dxa"/>
          <w:right w:w="115" w:type="dxa"/>
        </w:tblCellMar>
        <w:tblLook w:val="04A0" w:firstRow="1" w:lastRow="0" w:firstColumn="1" w:lastColumn="0" w:noHBand="0" w:noVBand="1"/>
      </w:tblPr>
      <w:tblGrid>
        <w:gridCol w:w="2676"/>
        <w:gridCol w:w="1274"/>
      </w:tblGrid>
      <w:tr w:rsidR="008937D7" w14:paraId="143DFCE2" w14:textId="77777777" w:rsidTr="008F2FD9">
        <w:trPr>
          <w:trHeight w:val="259"/>
        </w:trPr>
        <w:tc>
          <w:tcPr>
            <w:tcW w:w="2676" w:type="dxa"/>
            <w:tcBorders>
              <w:top w:val="single" w:sz="4" w:space="0" w:color="000000"/>
              <w:left w:val="single" w:sz="4" w:space="0" w:color="000000"/>
              <w:bottom w:val="single" w:sz="4" w:space="0" w:color="000000"/>
              <w:right w:val="single" w:sz="4" w:space="0" w:color="000000"/>
            </w:tcBorders>
          </w:tcPr>
          <w:p w14:paraId="51687912" w14:textId="77777777" w:rsidR="008937D7" w:rsidRDefault="008937D7" w:rsidP="008F2FD9">
            <w:pPr>
              <w:spacing w:line="276" w:lineRule="auto"/>
            </w:pPr>
            <w:r>
              <w:t xml:space="preserve">Method </w:t>
            </w:r>
          </w:p>
        </w:tc>
        <w:tc>
          <w:tcPr>
            <w:tcW w:w="1274" w:type="dxa"/>
            <w:tcBorders>
              <w:top w:val="single" w:sz="4" w:space="0" w:color="000000"/>
              <w:left w:val="single" w:sz="4" w:space="0" w:color="000000"/>
              <w:bottom w:val="single" w:sz="4" w:space="0" w:color="000000"/>
              <w:right w:val="single" w:sz="4" w:space="0" w:color="000000"/>
            </w:tcBorders>
          </w:tcPr>
          <w:p w14:paraId="2FF9910A" w14:textId="77777777" w:rsidR="008937D7" w:rsidRDefault="008937D7" w:rsidP="008F2FD9">
            <w:pPr>
              <w:spacing w:line="276" w:lineRule="auto"/>
            </w:pPr>
            <w:r>
              <w:t xml:space="preserve">Delay </w:t>
            </w:r>
          </w:p>
        </w:tc>
      </w:tr>
      <w:tr w:rsidR="008937D7" w14:paraId="0C04CA03" w14:textId="77777777" w:rsidTr="008F2FD9">
        <w:trPr>
          <w:trHeight w:val="256"/>
        </w:trPr>
        <w:tc>
          <w:tcPr>
            <w:tcW w:w="2676" w:type="dxa"/>
            <w:tcBorders>
              <w:top w:val="single" w:sz="4" w:space="0" w:color="000000"/>
              <w:left w:val="single" w:sz="4" w:space="0" w:color="000000"/>
              <w:bottom w:val="single" w:sz="4" w:space="0" w:color="000000"/>
              <w:right w:val="single" w:sz="4" w:space="0" w:color="000000"/>
            </w:tcBorders>
          </w:tcPr>
          <w:p w14:paraId="291B322F" w14:textId="77777777" w:rsidR="008937D7" w:rsidRDefault="008937D7" w:rsidP="008F2FD9">
            <w:pPr>
              <w:spacing w:line="276" w:lineRule="auto"/>
            </w:pPr>
            <w:r>
              <w:t xml:space="preserve">Akyildiz UWSN </w:t>
            </w:r>
          </w:p>
        </w:tc>
        <w:tc>
          <w:tcPr>
            <w:tcW w:w="1274" w:type="dxa"/>
            <w:tcBorders>
              <w:top w:val="single" w:sz="4" w:space="0" w:color="000000"/>
              <w:left w:val="single" w:sz="4" w:space="0" w:color="000000"/>
              <w:bottom w:val="single" w:sz="4" w:space="0" w:color="000000"/>
              <w:right w:val="single" w:sz="4" w:space="0" w:color="000000"/>
            </w:tcBorders>
          </w:tcPr>
          <w:p w14:paraId="136104E0" w14:textId="77777777" w:rsidR="008937D7" w:rsidRDefault="008937D7" w:rsidP="008F2FD9">
            <w:pPr>
              <w:spacing w:line="276" w:lineRule="auto"/>
            </w:pPr>
            <w:r>
              <w:t xml:space="preserve">420 </w:t>
            </w:r>
            <w:proofErr w:type="spellStart"/>
            <w:r>
              <w:t>ms</w:t>
            </w:r>
            <w:proofErr w:type="spellEnd"/>
            <w:r>
              <w:t xml:space="preserve"> </w:t>
            </w:r>
          </w:p>
        </w:tc>
      </w:tr>
      <w:tr w:rsidR="008937D7" w14:paraId="49A0E64B" w14:textId="77777777" w:rsidTr="008F2FD9">
        <w:trPr>
          <w:trHeight w:val="256"/>
        </w:trPr>
        <w:tc>
          <w:tcPr>
            <w:tcW w:w="2676" w:type="dxa"/>
            <w:tcBorders>
              <w:top w:val="single" w:sz="4" w:space="0" w:color="000000"/>
              <w:left w:val="single" w:sz="4" w:space="0" w:color="000000"/>
              <w:bottom w:val="single" w:sz="4" w:space="0" w:color="000000"/>
              <w:right w:val="single" w:sz="4" w:space="0" w:color="000000"/>
            </w:tcBorders>
          </w:tcPr>
          <w:p w14:paraId="2EC69741" w14:textId="77777777" w:rsidR="008937D7" w:rsidRDefault="008937D7" w:rsidP="008F2FD9">
            <w:pPr>
              <w:spacing w:line="276" w:lineRule="auto"/>
            </w:pPr>
            <w:r>
              <w:t xml:space="preserve">Domingo Network </w:t>
            </w:r>
          </w:p>
        </w:tc>
        <w:tc>
          <w:tcPr>
            <w:tcW w:w="1274" w:type="dxa"/>
            <w:tcBorders>
              <w:top w:val="single" w:sz="4" w:space="0" w:color="000000"/>
              <w:left w:val="single" w:sz="4" w:space="0" w:color="000000"/>
              <w:bottom w:val="single" w:sz="4" w:space="0" w:color="000000"/>
              <w:right w:val="single" w:sz="4" w:space="0" w:color="000000"/>
            </w:tcBorders>
          </w:tcPr>
          <w:p w14:paraId="13A55B01" w14:textId="77777777" w:rsidR="008937D7" w:rsidRDefault="008937D7" w:rsidP="008F2FD9">
            <w:pPr>
              <w:spacing w:line="276" w:lineRule="auto"/>
            </w:pPr>
            <w:r>
              <w:t xml:space="preserve">360 </w:t>
            </w:r>
            <w:proofErr w:type="spellStart"/>
            <w:r>
              <w:t>ms</w:t>
            </w:r>
            <w:proofErr w:type="spellEnd"/>
            <w:r>
              <w:t xml:space="preserve"> </w:t>
            </w:r>
          </w:p>
        </w:tc>
      </w:tr>
      <w:tr w:rsidR="008937D7" w14:paraId="094C18E9" w14:textId="77777777" w:rsidTr="008F2FD9">
        <w:trPr>
          <w:trHeight w:val="259"/>
        </w:trPr>
        <w:tc>
          <w:tcPr>
            <w:tcW w:w="2676" w:type="dxa"/>
            <w:tcBorders>
              <w:top w:val="single" w:sz="4" w:space="0" w:color="000000"/>
              <w:left w:val="single" w:sz="4" w:space="0" w:color="000000"/>
              <w:bottom w:val="single" w:sz="4" w:space="0" w:color="000000"/>
              <w:right w:val="single" w:sz="4" w:space="0" w:color="000000"/>
            </w:tcBorders>
          </w:tcPr>
          <w:p w14:paraId="3CAF962D" w14:textId="77777777" w:rsidR="008937D7" w:rsidRDefault="008937D7" w:rsidP="008F2FD9">
            <w:pPr>
              <w:spacing w:line="276" w:lineRule="auto"/>
            </w:pPr>
            <w:r>
              <w:t xml:space="preserve">Xu IoT System </w:t>
            </w:r>
          </w:p>
        </w:tc>
        <w:tc>
          <w:tcPr>
            <w:tcW w:w="1274" w:type="dxa"/>
            <w:tcBorders>
              <w:top w:val="single" w:sz="4" w:space="0" w:color="000000"/>
              <w:left w:val="single" w:sz="4" w:space="0" w:color="000000"/>
              <w:bottom w:val="single" w:sz="4" w:space="0" w:color="000000"/>
              <w:right w:val="single" w:sz="4" w:space="0" w:color="000000"/>
            </w:tcBorders>
          </w:tcPr>
          <w:p w14:paraId="37210867" w14:textId="77777777" w:rsidR="008937D7" w:rsidRDefault="008937D7" w:rsidP="008F2FD9">
            <w:pPr>
              <w:spacing w:line="276" w:lineRule="auto"/>
            </w:pPr>
            <w:r>
              <w:t xml:space="preserve">310 </w:t>
            </w:r>
            <w:proofErr w:type="spellStart"/>
            <w:r>
              <w:t>ms</w:t>
            </w:r>
            <w:proofErr w:type="spellEnd"/>
            <w:r>
              <w:t xml:space="preserve"> </w:t>
            </w:r>
          </w:p>
        </w:tc>
      </w:tr>
      <w:tr w:rsidR="008937D7" w14:paraId="0CA9EFFE" w14:textId="77777777" w:rsidTr="008F2FD9">
        <w:trPr>
          <w:trHeight w:val="256"/>
        </w:trPr>
        <w:tc>
          <w:tcPr>
            <w:tcW w:w="2676" w:type="dxa"/>
            <w:tcBorders>
              <w:top w:val="single" w:sz="4" w:space="0" w:color="000000"/>
              <w:left w:val="single" w:sz="4" w:space="0" w:color="000000"/>
              <w:bottom w:val="single" w:sz="4" w:space="0" w:color="000000"/>
              <w:right w:val="single" w:sz="4" w:space="0" w:color="000000"/>
            </w:tcBorders>
          </w:tcPr>
          <w:p w14:paraId="47644CAE" w14:textId="77777777" w:rsidR="008937D7" w:rsidRDefault="008937D7" w:rsidP="008F2FD9">
            <w:pPr>
              <w:spacing w:line="276" w:lineRule="auto"/>
            </w:pPr>
            <w:r>
              <w:t xml:space="preserve">Chen Sensor System </w:t>
            </w:r>
          </w:p>
        </w:tc>
        <w:tc>
          <w:tcPr>
            <w:tcW w:w="1274" w:type="dxa"/>
            <w:tcBorders>
              <w:top w:val="single" w:sz="4" w:space="0" w:color="000000"/>
              <w:left w:val="single" w:sz="4" w:space="0" w:color="000000"/>
              <w:bottom w:val="single" w:sz="4" w:space="0" w:color="000000"/>
              <w:right w:val="single" w:sz="4" w:space="0" w:color="000000"/>
            </w:tcBorders>
          </w:tcPr>
          <w:p w14:paraId="6DDE853A" w14:textId="77777777" w:rsidR="008937D7" w:rsidRDefault="008937D7" w:rsidP="008F2FD9">
            <w:pPr>
              <w:spacing w:line="276" w:lineRule="auto"/>
            </w:pPr>
            <w:r>
              <w:t xml:space="preserve">240 </w:t>
            </w:r>
            <w:proofErr w:type="spellStart"/>
            <w:r>
              <w:t>ms</w:t>
            </w:r>
            <w:proofErr w:type="spellEnd"/>
            <w:r>
              <w:t xml:space="preserve"> </w:t>
            </w:r>
          </w:p>
        </w:tc>
      </w:tr>
      <w:tr w:rsidR="008937D7" w14:paraId="5881EF88" w14:textId="77777777" w:rsidTr="008F2FD9">
        <w:trPr>
          <w:trHeight w:val="256"/>
        </w:trPr>
        <w:tc>
          <w:tcPr>
            <w:tcW w:w="2676" w:type="dxa"/>
            <w:tcBorders>
              <w:top w:val="single" w:sz="4" w:space="0" w:color="000000"/>
              <w:left w:val="single" w:sz="4" w:space="0" w:color="000000"/>
              <w:bottom w:val="single" w:sz="4" w:space="0" w:color="000000"/>
              <w:right w:val="single" w:sz="4" w:space="0" w:color="000000"/>
            </w:tcBorders>
          </w:tcPr>
          <w:p w14:paraId="6E68A8BB" w14:textId="77777777" w:rsidR="008937D7" w:rsidRDefault="008937D7" w:rsidP="008F2FD9">
            <w:pPr>
              <w:spacing w:line="276" w:lineRule="auto"/>
            </w:pPr>
            <w:r>
              <w:t xml:space="preserve">Proposed System </w:t>
            </w:r>
          </w:p>
        </w:tc>
        <w:tc>
          <w:tcPr>
            <w:tcW w:w="1274" w:type="dxa"/>
            <w:tcBorders>
              <w:top w:val="single" w:sz="4" w:space="0" w:color="000000"/>
              <w:left w:val="single" w:sz="4" w:space="0" w:color="000000"/>
              <w:bottom w:val="single" w:sz="4" w:space="0" w:color="000000"/>
              <w:right w:val="single" w:sz="4" w:space="0" w:color="000000"/>
            </w:tcBorders>
          </w:tcPr>
          <w:p w14:paraId="401DF662" w14:textId="77777777" w:rsidR="008937D7" w:rsidRDefault="008937D7" w:rsidP="008F2FD9">
            <w:pPr>
              <w:spacing w:line="276" w:lineRule="auto"/>
            </w:pPr>
            <w:r>
              <w:t xml:space="preserve">160 </w:t>
            </w:r>
            <w:proofErr w:type="spellStart"/>
            <w:r>
              <w:t>ms</w:t>
            </w:r>
            <w:proofErr w:type="spellEnd"/>
            <w:r>
              <w:t xml:space="preserve"> </w:t>
            </w:r>
          </w:p>
        </w:tc>
      </w:tr>
    </w:tbl>
    <w:p w14:paraId="4F49DFC0" w14:textId="77777777" w:rsidR="008937D7" w:rsidRDefault="008937D7" w:rsidP="00992324">
      <w:pPr>
        <w:pStyle w:val="ListParagraph"/>
        <w:jc w:val="both"/>
        <w:rPr>
          <w:rFonts w:ascii="Times New Roman" w:hAnsi="Times New Roman" w:cs="Times New Roman"/>
          <w:sz w:val="24"/>
          <w:szCs w:val="24"/>
        </w:rPr>
      </w:pPr>
    </w:p>
    <w:p w14:paraId="58248735" w14:textId="77777777" w:rsidR="008937D7" w:rsidRDefault="008937D7" w:rsidP="00992324">
      <w:pPr>
        <w:pStyle w:val="ListParagraph"/>
        <w:jc w:val="both"/>
        <w:rPr>
          <w:rFonts w:ascii="Times New Roman" w:hAnsi="Times New Roman" w:cs="Times New Roman"/>
          <w:sz w:val="24"/>
          <w:szCs w:val="24"/>
        </w:rPr>
      </w:pPr>
    </w:p>
    <w:p w14:paraId="3ED0654E" w14:textId="77777777" w:rsidR="00992324" w:rsidRDefault="00992324" w:rsidP="00992324">
      <w:pPr>
        <w:pStyle w:val="ListParagraph"/>
        <w:jc w:val="both"/>
        <w:rPr>
          <w:rFonts w:ascii="Times New Roman" w:hAnsi="Times New Roman" w:cs="Times New Roman"/>
          <w:sz w:val="24"/>
          <w:szCs w:val="24"/>
        </w:rPr>
      </w:pPr>
    </w:p>
    <w:p w14:paraId="33304E2D" w14:textId="5E4960BB" w:rsidR="00992324" w:rsidRPr="00B97D70" w:rsidRDefault="00992324" w:rsidP="00B97D70">
      <w:pPr>
        <w:pStyle w:val="ListParagraph"/>
        <w:numPr>
          <w:ilvl w:val="0"/>
          <w:numId w:val="3"/>
        </w:numPr>
        <w:jc w:val="both"/>
        <w:rPr>
          <w:rFonts w:ascii="Times New Roman" w:hAnsi="Times New Roman" w:cs="Times New Roman"/>
          <w:sz w:val="24"/>
          <w:szCs w:val="24"/>
        </w:rPr>
      </w:pPr>
      <w:r w:rsidRPr="00B97D70">
        <w:rPr>
          <w:rFonts w:ascii="Times New Roman" w:hAnsi="Times New Roman" w:cs="Times New Roman"/>
          <w:sz w:val="24"/>
          <w:szCs w:val="24"/>
        </w:rPr>
        <w:t>Reproducibility Statement</w:t>
      </w:r>
    </w:p>
    <w:p w14:paraId="61A791EA" w14:textId="77777777" w:rsidR="00992324" w:rsidRDefault="00992324" w:rsidP="00992324">
      <w:pPr>
        <w:pStyle w:val="ListParagraph"/>
        <w:jc w:val="both"/>
        <w:rPr>
          <w:rFonts w:ascii="Times New Roman" w:hAnsi="Times New Roman" w:cs="Times New Roman"/>
          <w:sz w:val="24"/>
          <w:szCs w:val="24"/>
        </w:rPr>
      </w:pPr>
    </w:p>
    <w:p w14:paraId="690C93F6" w14:textId="10EC7435" w:rsidR="00992324" w:rsidRPr="00992324" w:rsidRDefault="00C878C1" w:rsidP="00992324">
      <w:pPr>
        <w:jc w:val="both"/>
        <w:rPr>
          <w:rFonts w:ascii="Times New Roman" w:hAnsi="Times New Roman" w:cs="Times New Roman"/>
          <w:sz w:val="24"/>
          <w:szCs w:val="24"/>
        </w:rPr>
      </w:pPr>
      <w:r w:rsidRPr="00C878C1">
        <w:rPr>
          <w:rFonts w:ascii="Times New Roman" w:hAnsi="Times New Roman" w:cs="Times New Roman"/>
          <w:sz w:val="24"/>
          <w:szCs w:val="24"/>
        </w:rPr>
        <w:t>All the datasets, models and evaluation processes that were used in this study will be found in the supplementary material. The results are reproducible by use of traditional simulation programs such as MATLAB.</w:t>
      </w:r>
    </w:p>
    <w:p w14:paraId="21BA9C87" w14:textId="77777777" w:rsidR="00B231B3" w:rsidRPr="00B231B3" w:rsidRDefault="00B231B3" w:rsidP="00B231B3">
      <w:pPr>
        <w:jc w:val="both"/>
        <w:rPr>
          <w:rFonts w:ascii="Times New Roman" w:hAnsi="Times New Roman" w:cs="Times New Roman"/>
          <w:sz w:val="24"/>
          <w:szCs w:val="24"/>
        </w:rPr>
      </w:pPr>
    </w:p>
    <w:p w14:paraId="72C5142C" w14:textId="77777777" w:rsidR="00B231B3" w:rsidRPr="00B231B3" w:rsidRDefault="00B231B3" w:rsidP="00B231B3">
      <w:pPr>
        <w:jc w:val="both"/>
        <w:rPr>
          <w:rFonts w:ascii="Times New Roman" w:hAnsi="Times New Roman" w:cs="Times New Roman"/>
          <w:sz w:val="24"/>
          <w:szCs w:val="24"/>
        </w:rPr>
      </w:pPr>
    </w:p>
    <w:sectPr w:rsidR="00B231B3" w:rsidRPr="00B231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1889"/>
    <w:multiLevelType w:val="hybridMultilevel"/>
    <w:tmpl w:val="5154580C"/>
    <w:lvl w:ilvl="0" w:tplc="C602DD5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3F52424"/>
    <w:multiLevelType w:val="hybridMultilevel"/>
    <w:tmpl w:val="4F0E3702"/>
    <w:lvl w:ilvl="0" w:tplc="B7E20A24">
      <w:start w:val="2"/>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1CBFC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BAEB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0064E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1409A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96FA4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FE37E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BC599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20A7F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9011BE9"/>
    <w:multiLevelType w:val="hybridMultilevel"/>
    <w:tmpl w:val="B3BCB2EE"/>
    <w:lvl w:ilvl="0" w:tplc="40090001">
      <w:start w:val="1"/>
      <w:numFmt w:val="bullet"/>
      <w:lvlText w:val=""/>
      <w:lvlJc w:val="left"/>
      <w:pPr>
        <w:ind w:left="705" w:hanging="360"/>
      </w:pPr>
      <w:rPr>
        <w:rFonts w:ascii="Symbol" w:hAnsi="Symbol" w:hint="default"/>
      </w:rPr>
    </w:lvl>
    <w:lvl w:ilvl="1" w:tplc="40090003" w:tentative="1">
      <w:start w:val="1"/>
      <w:numFmt w:val="bullet"/>
      <w:lvlText w:val="o"/>
      <w:lvlJc w:val="left"/>
      <w:pPr>
        <w:ind w:left="1425" w:hanging="360"/>
      </w:pPr>
      <w:rPr>
        <w:rFonts w:ascii="Courier New" w:hAnsi="Courier New" w:cs="Courier New" w:hint="default"/>
      </w:rPr>
    </w:lvl>
    <w:lvl w:ilvl="2" w:tplc="40090005" w:tentative="1">
      <w:start w:val="1"/>
      <w:numFmt w:val="bullet"/>
      <w:lvlText w:val=""/>
      <w:lvlJc w:val="left"/>
      <w:pPr>
        <w:ind w:left="2145" w:hanging="360"/>
      </w:pPr>
      <w:rPr>
        <w:rFonts w:ascii="Wingdings" w:hAnsi="Wingdings" w:hint="default"/>
      </w:rPr>
    </w:lvl>
    <w:lvl w:ilvl="3" w:tplc="40090001" w:tentative="1">
      <w:start w:val="1"/>
      <w:numFmt w:val="bullet"/>
      <w:lvlText w:val=""/>
      <w:lvlJc w:val="left"/>
      <w:pPr>
        <w:ind w:left="2865" w:hanging="360"/>
      </w:pPr>
      <w:rPr>
        <w:rFonts w:ascii="Symbol" w:hAnsi="Symbol" w:hint="default"/>
      </w:rPr>
    </w:lvl>
    <w:lvl w:ilvl="4" w:tplc="40090003" w:tentative="1">
      <w:start w:val="1"/>
      <w:numFmt w:val="bullet"/>
      <w:lvlText w:val="o"/>
      <w:lvlJc w:val="left"/>
      <w:pPr>
        <w:ind w:left="3585" w:hanging="360"/>
      </w:pPr>
      <w:rPr>
        <w:rFonts w:ascii="Courier New" w:hAnsi="Courier New" w:cs="Courier New" w:hint="default"/>
      </w:rPr>
    </w:lvl>
    <w:lvl w:ilvl="5" w:tplc="40090005" w:tentative="1">
      <w:start w:val="1"/>
      <w:numFmt w:val="bullet"/>
      <w:lvlText w:val=""/>
      <w:lvlJc w:val="left"/>
      <w:pPr>
        <w:ind w:left="4305" w:hanging="360"/>
      </w:pPr>
      <w:rPr>
        <w:rFonts w:ascii="Wingdings" w:hAnsi="Wingdings" w:hint="default"/>
      </w:rPr>
    </w:lvl>
    <w:lvl w:ilvl="6" w:tplc="40090001" w:tentative="1">
      <w:start w:val="1"/>
      <w:numFmt w:val="bullet"/>
      <w:lvlText w:val=""/>
      <w:lvlJc w:val="left"/>
      <w:pPr>
        <w:ind w:left="5025" w:hanging="360"/>
      </w:pPr>
      <w:rPr>
        <w:rFonts w:ascii="Symbol" w:hAnsi="Symbol" w:hint="default"/>
      </w:rPr>
    </w:lvl>
    <w:lvl w:ilvl="7" w:tplc="40090003" w:tentative="1">
      <w:start w:val="1"/>
      <w:numFmt w:val="bullet"/>
      <w:lvlText w:val="o"/>
      <w:lvlJc w:val="left"/>
      <w:pPr>
        <w:ind w:left="5745" w:hanging="360"/>
      </w:pPr>
      <w:rPr>
        <w:rFonts w:ascii="Courier New" w:hAnsi="Courier New" w:cs="Courier New" w:hint="default"/>
      </w:rPr>
    </w:lvl>
    <w:lvl w:ilvl="8" w:tplc="40090005" w:tentative="1">
      <w:start w:val="1"/>
      <w:numFmt w:val="bullet"/>
      <w:lvlText w:val=""/>
      <w:lvlJc w:val="left"/>
      <w:pPr>
        <w:ind w:left="6465" w:hanging="360"/>
      </w:pPr>
      <w:rPr>
        <w:rFonts w:ascii="Wingdings" w:hAnsi="Wingdings" w:hint="default"/>
      </w:rPr>
    </w:lvl>
  </w:abstractNum>
  <w:abstractNum w:abstractNumId="3" w15:restartNumberingAfterBreak="0">
    <w:nsid w:val="444A1116"/>
    <w:multiLevelType w:val="hybridMultilevel"/>
    <w:tmpl w:val="561CD6C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B432078"/>
    <w:multiLevelType w:val="hybridMultilevel"/>
    <w:tmpl w:val="437695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3E35394"/>
    <w:multiLevelType w:val="hybridMultilevel"/>
    <w:tmpl w:val="1FD82034"/>
    <w:lvl w:ilvl="0" w:tplc="D7A6A20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662E3336"/>
    <w:multiLevelType w:val="hybridMultilevel"/>
    <w:tmpl w:val="78EA4D9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5226EC7"/>
    <w:multiLevelType w:val="hybridMultilevel"/>
    <w:tmpl w:val="DB665C1E"/>
    <w:lvl w:ilvl="0" w:tplc="40090013">
      <w:start w:val="1"/>
      <w:numFmt w:val="upperRoman"/>
      <w:lvlText w:val="%1."/>
      <w:lvlJc w:val="righ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2001275829">
    <w:abstractNumId w:val="3"/>
  </w:num>
  <w:num w:numId="2" w16cid:durableId="706413553">
    <w:abstractNumId w:val="0"/>
  </w:num>
  <w:num w:numId="3" w16cid:durableId="897320505">
    <w:abstractNumId w:val="6"/>
  </w:num>
  <w:num w:numId="4" w16cid:durableId="76750515">
    <w:abstractNumId w:val="5"/>
  </w:num>
  <w:num w:numId="5" w16cid:durableId="1546328271">
    <w:abstractNumId w:val="7"/>
  </w:num>
  <w:num w:numId="6" w16cid:durableId="1226644351">
    <w:abstractNumId w:val="4"/>
  </w:num>
  <w:num w:numId="7" w16cid:durableId="494415124">
    <w:abstractNumId w:val="2"/>
  </w:num>
  <w:num w:numId="8" w16cid:durableId="18281296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1B3"/>
    <w:rsid w:val="000C3315"/>
    <w:rsid w:val="000C66FF"/>
    <w:rsid w:val="00130E84"/>
    <w:rsid w:val="001E248B"/>
    <w:rsid w:val="00236ECD"/>
    <w:rsid w:val="00280C7A"/>
    <w:rsid w:val="00284D21"/>
    <w:rsid w:val="003522E0"/>
    <w:rsid w:val="00436E00"/>
    <w:rsid w:val="004736B2"/>
    <w:rsid w:val="00504319"/>
    <w:rsid w:val="005123E8"/>
    <w:rsid w:val="0059208B"/>
    <w:rsid w:val="006468D0"/>
    <w:rsid w:val="006E4E21"/>
    <w:rsid w:val="006F6039"/>
    <w:rsid w:val="008054C7"/>
    <w:rsid w:val="008937D7"/>
    <w:rsid w:val="00992324"/>
    <w:rsid w:val="009C0AFA"/>
    <w:rsid w:val="00AA1026"/>
    <w:rsid w:val="00B231B3"/>
    <w:rsid w:val="00B837CD"/>
    <w:rsid w:val="00B97D70"/>
    <w:rsid w:val="00C1298D"/>
    <w:rsid w:val="00C878C1"/>
    <w:rsid w:val="00D043D4"/>
    <w:rsid w:val="00DE4668"/>
    <w:rsid w:val="00E35074"/>
    <w:rsid w:val="00EE1292"/>
    <w:rsid w:val="00F74215"/>
    <w:rsid w:val="00FB7C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EAC97"/>
  <w15:chartTrackingRefBased/>
  <w15:docId w15:val="{74ED1546-D619-4495-9C0D-4C516DD2B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31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231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231B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31B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31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31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31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31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31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1B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31B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31B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31B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31B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31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31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31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31B3"/>
    <w:rPr>
      <w:rFonts w:eastAsiaTheme="majorEastAsia" w:cstheme="majorBidi"/>
      <w:color w:val="272727" w:themeColor="text1" w:themeTint="D8"/>
    </w:rPr>
  </w:style>
  <w:style w:type="paragraph" w:styleId="Title">
    <w:name w:val="Title"/>
    <w:basedOn w:val="Normal"/>
    <w:next w:val="Normal"/>
    <w:link w:val="TitleChar"/>
    <w:uiPriority w:val="10"/>
    <w:qFormat/>
    <w:rsid w:val="00B231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31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31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31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31B3"/>
    <w:pPr>
      <w:spacing w:before="160"/>
      <w:jc w:val="center"/>
    </w:pPr>
    <w:rPr>
      <w:i/>
      <w:iCs/>
      <w:color w:val="404040" w:themeColor="text1" w:themeTint="BF"/>
    </w:rPr>
  </w:style>
  <w:style w:type="character" w:customStyle="1" w:styleId="QuoteChar">
    <w:name w:val="Quote Char"/>
    <w:basedOn w:val="DefaultParagraphFont"/>
    <w:link w:val="Quote"/>
    <w:uiPriority w:val="29"/>
    <w:rsid w:val="00B231B3"/>
    <w:rPr>
      <w:i/>
      <w:iCs/>
      <w:color w:val="404040" w:themeColor="text1" w:themeTint="BF"/>
    </w:rPr>
  </w:style>
  <w:style w:type="paragraph" w:styleId="ListParagraph">
    <w:name w:val="List Paragraph"/>
    <w:basedOn w:val="Normal"/>
    <w:uiPriority w:val="34"/>
    <w:qFormat/>
    <w:rsid w:val="00B231B3"/>
    <w:pPr>
      <w:ind w:left="720"/>
      <w:contextualSpacing/>
    </w:pPr>
  </w:style>
  <w:style w:type="character" w:styleId="IntenseEmphasis">
    <w:name w:val="Intense Emphasis"/>
    <w:basedOn w:val="DefaultParagraphFont"/>
    <w:uiPriority w:val="21"/>
    <w:qFormat/>
    <w:rsid w:val="00B231B3"/>
    <w:rPr>
      <w:i/>
      <w:iCs/>
      <w:color w:val="2F5496" w:themeColor="accent1" w:themeShade="BF"/>
    </w:rPr>
  </w:style>
  <w:style w:type="paragraph" w:styleId="IntenseQuote">
    <w:name w:val="Intense Quote"/>
    <w:basedOn w:val="Normal"/>
    <w:next w:val="Normal"/>
    <w:link w:val="IntenseQuoteChar"/>
    <w:uiPriority w:val="30"/>
    <w:qFormat/>
    <w:rsid w:val="00B231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31B3"/>
    <w:rPr>
      <w:i/>
      <w:iCs/>
      <w:color w:val="2F5496" w:themeColor="accent1" w:themeShade="BF"/>
    </w:rPr>
  </w:style>
  <w:style w:type="character" w:styleId="IntenseReference">
    <w:name w:val="Intense Reference"/>
    <w:basedOn w:val="DefaultParagraphFont"/>
    <w:uiPriority w:val="32"/>
    <w:qFormat/>
    <w:rsid w:val="00B231B3"/>
    <w:rPr>
      <w:b/>
      <w:bCs/>
      <w:smallCaps/>
      <w:color w:val="2F5496" w:themeColor="accent1" w:themeShade="BF"/>
      <w:spacing w:val="5"/>
    </w:rPr>
  </w:style>
  <w:style w:type="table" w:styleId="TableGrid">
    <w:name w:val="Table Grid"/>
    <w:basedOn w:val="TableNormal"/>
    <w:uiPriority w:val="39"/>
    <w:rsid w:val="001E248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8937D7"/>
    <w:pPr>
      <w:spacing w:after="0" w:line="240" w:lineRule="auto"/>
    </w:pPr>
    <w:rPr>
      <w:rFonts w:eastAsiaTheme="minorEastAsia"/>
      <w:sz w:val="24"/>
      <w:szCs w:val="24"/>
      <w:lang w:eastAsia="en-I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538</TotalTime>
  <Pages>9</Pages>
  <Words>1406</Words>
  <Characters>8020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arul dalton</dc:creator>
  <cp:keywords/>
  <dc:description/>
  <cp:lastModifiedBy>arul dalton</cp:lastModifiedBy>
  <cp:revision>19</cp:revision>
  <dcterms:created xsi:type="dcterms:W3CDTF">2026-03-25T13:40:00Z</dcterms:created>
  <dcterms:modified xsi:type="dcterms:W3CDTF">2026-03-25T23:27:00Z</dcterms:modified>
</cp:coreProperties>
</file>