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21ED7" w14:textId="77777777" w:rsidR="00210D31" w:rsidRPr="005C2C59" w:rsidRDefault="00210D31" w:rsidP="00210D31">
      <w:pPr>
        <w:spacing w:line="240" w:lineRule="auto"/>
        <w:jc w:val="both"/>
        <w:rPr>
          <w:rFonts w:ascii="Arial" w:hAnsi="Arial" w:cs="Arial"/>
          <w:b/>
          <w:bCs/>
        </w:rPr>
      </w:pPr>
      <w:r w:rsidRPr="005C2C59">
        <w:rPr>
          <w:rFonts w:ascii="Arial" w:hAnsi="Arial" w:cs="Arial"/>
          <w:b/>
          <w:bCs/>
        </w:rPr>
        <w:t xml:space="preserve">Appendix </w:t>
      </w:r>
      <w:r>
        <w:rPr>
          <w:rFonts w:ascii="Arial" w:hAnsi="Arial" w:cs="Arial"/>
          <w:b/>
          <w:bCs/>
        </w:rPr>
        <w:t>C</w:t>
      </w:r>
      <w:r w:rsidRPr="005C2C59">
        <w:rPr>
          <w:rFonts w:ascii="Arial" w:hAnsi="Arial" w:cs="Arial"/>
          <w:b/>
          <w:bCs/>
        </w:rPr>
        <w:t>: Respondent distribution</w:t>
      </w:r>
    </w:p>
    <w:p w14:paraId="7456050E" w14:textId="77777777" w:rsidR="00210D31" w:rsidRPr="005C2C59" w:rsidRDefault="00210D31" w:rsidP="00210D31">
      <w:pPr>
        <w:spacing w:line="240" w:lineRule="auto"/>
        <w:rPr>
          <w:rFonts w:ascii="Arial" w:hAnsi="Arial" w:cs="Arial"/>
          <w:i/>
          <w:iCs/>
          <w:sz w:val="20"/>
          <w:szCs w:val="20"/>
        </w:rPr>
      </w:pPr>
      <w:r w:rsidRPr="005C2C59">
        <w:rPr>
          <w:rFonts w:ascii="Arial" w:hAnsi="Arial" w:cs="Arial"/>
          <w:b/>
          <w:bCs/>
          <w:sz w:val="20"/>
          <w:szCs w:val="20"/>
        </w:rPr>
        <w:t xml:space="preserve">Table 4a </w:t>
      </w:r>
      <w:r w:rsidRPr="005C2C59">
        <w:rPr>
          <w:rFonts w:ascii="Arial" w:hAnsi="Arial" w:cs="Arial"/>
          <w:sz w:val="20"/>
          <w:szCs w:val="20"/>
        </w:rPr>
        <w:t>Independent response rates to each DSATC course questionnaire</w:t>
      </w:r>
    </w:p>
    <w:tbl>
      <w:tblPr>
        <w:tblStyle w:val="Tabelraster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7"/>
        <w:gridCol w:w="1276"/>
        <w:gridCol w:w="1418"/>
        <w:gridCol w:w="1275"/>
        <w:gridCol w:w="1418"/>
        <w:gridCol w:w="709"/>
      </w:tblGrid>
      <w:tr w:rsidR="00210D31" w:rsidRPr="005C2C59" w14:paraId="1C4E3B08" w14:textId="77777777" w:rsidTr="00D75F30">
        <w:tc>
          <w:tcPr>
            <w:tcW w:w="1985" w:type="dxa"/>
            <w:tcBorders>
              <w:top w:val="single" w:sz="4" w:space="0" w:color="auto"/>
            </w:tcBorders>
          </w:tcPr>
          <w:p w14:paraId="230CF0F5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Course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284BF0B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Questionnaire</w:t>
            </w:r>
          </w:p>
          <w:p w14:paraId="79A1F33E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4FD8117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Total</w:t>
            </w:r>
          </w:p>
        </w:tc>
      </w:tr>
      <w:tr w:rsidR="00210D31" w:rsidRPr="005C2C59" w14:paraId="2D58E779" w14:textId="77777777" w:rsidTr="00D75F30">
        <w:tc>
          <w:tcPr>
            <w:tcW w:w="1985" w:type="dxa"/>
            <w:tcBorders>
              <w:bottom w:val="single" w:sz="4" w:space="0" w:color="auto"/>
            </w:tcBorders>
          </w:tcPr>
          <w:p w14:paraId="003B5610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F61411B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Pre-course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10BA9D6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Post 1 day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77F56BA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Post 3 months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B2EEB31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Post 1 year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201BDE5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Post 2 years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7DEE737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10D31" w:rsidRPr="005C2C59" w14:paraId="283B802E" w14:textId="77777777" w:rsidTr="00D75F30">
        <w:tc>
          <w:tcPr>
            <w:tcW w:w="1985" w:type="dxa"/>
            <w:tcBorders>
              <w:top w:val="single" w:sz="4" w:space="0" w:color="auto"/>
            </w:tcBorders>
          </w:tcPr>
          <w:p w14:paraId="46B4D32A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15D3AB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36 (65%)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A65FFB1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20 (36%)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60F0875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15 (27%)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39C46492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11 (20%)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E52F674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9 (16%)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FC58993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55</w:t>
            </w:r>
          </w:p>
        </w:tc>
      </w:tr>
      <w:tr w:rsidR="00210D31" w:rsidRPr="005C2C59" w14:paraId="050B7FFE" w14:textId="77777777" w:rsidTr="00D75F30">
        <w:tc>
          <w:tcPr>
            <w:tcW w:w="1985" w:type="dxa"/>
          </w:tcPr>
          <w:p w14:paraId="0DB12BE5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2017</w:t>
            </w:r>
          </w:p>
        </w:tc>
        <w:tc>
          <w:tcPr>
            <w:tcW w:w="1417" w:type="dxa"/>
          </w:tcPr>
          <w:p w14:paraId="60EDB918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37 (61%)</w:t>
            </w:r>
          </w:p>
        </w:tc>
        <w:tc>
          <w:tcPr>
            <w:tcW w:w="1276" w:type="dxa"/>
          </w:tcPr>
          <w:p w14:paraId="1AE2C3CF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38 (62%)</w:t>
            </w:r>
          </w:p>
        </w:tc>
        <w:tc>
          <w:tcPr>
            <w:tcW w:w="1418" w:type="dxa"/>
          </w:tcPr>
          <w:p w14:paraId="087E99DE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27 (44%)</w:t>
            </w:r>
          </w:p>
        </w:tc>
        <w:tc>
          <w:tcPr>
            <w:tcW w:w="1275" w:type="dxa"/>
          </w:tcPr>
          <w:p w14:paraId="7BE19FEE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18 (30%)</w:t>
            </w:r>
          </w:p>
        </w:tc>
        <w:tc>
          <w:tcPr>
            <w:tcW w:w="1418" w:type="dxa"/>
          </w:tcPr>
          <w:p w14:paraId="19C155D7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13 (21%)</w:t>
            </w:r>
          </w:p>
        </w:tc>
        <w:tc>
          <w:tcPr>
            <w:tcW w:w="709" w:type="dxa"/>
          </w:tcPr>
          <w:p w14:paraId="2906CDA2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61</w:t>
            </w:r>
          </w:p>
        </w:tc>
      </w:tr>
      <w:tr w:rsidR="00210D31" w:rsidRPr="005C2C59" w14:paraId="1D1A9FD4" w14:textId="77777777" w:rsidTr="00D75F30">
        <w:tc>
          <w:tcPr>
            <w:tcW w:w="1985" w:type="dxa"/>
          </w:tcPr>
          <w:p w14:paraId="2539F955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2018</w:t>
            </w:r>
          </w:p>
        </w:tc>
        <w:tc>
          <w:tcPr>
            <w:tcW w:w="1417" w:type="dxa"/>
          </w:tcPr>
          <w:p w14:paraId="3C1F0559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47 (53%)</w:t>
            </w:r>
          </w:p>
        </w:tc>
        <w:tc>
          <w:tcPr>
            <w:tcW w:w="1276" w:type="dxa"/>
          </w:tcPr>
          <w:p w14:paraId="0D1D0E83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52 (58%)</w:t>
            </w:r>
          </w:p>
        </w:tc>
        <w:tc>
          <w:tcPr>
            <w:tcW w:w="1418" w:type="dxa"/>
          </w:tcPr>
          <w:p w14:paraId="2EC26FA3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26 (29%)</w:t>
            </w:r>
          </w:p>
        </w:tc>
        <w:tc>
          <w:tcPr>
            <w:tcW w:w="1275" w:type="dxa"/>
          </w:tcPr>
          <w:p w14:paraId="744194F5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19 (21%)</w:t>
            </w:r>
          </w:p>
        </w:tc>
        <w:tc>
          <w:tcPr>
            <w:tcW w:w="1418" w:type="dxa"/>
          </w:tcPr>
          <w:p w14:paraId="12FC658E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Missing</w:t>
            </w:r>
          </w:p>
        </w:tc>
        <w:tc>
          <w:tcPr>
            <w:tcW w:w="709" w:type="dxa"/>
          </w:tcPr>
          <w:p w14:paraId="77D0B773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89</w:t>
            </w:r>
          </w:p>
        </w:tc>
      </w:tr>
      <w:tr w:rsidR="00210D31" w:rsidRPr="005C2C59" w14:paraId="767C9A98" w14:textId="77777777" w:rsidTr="00D75F30">
        <w:tc>
          <w:tcPr>
            <w:tcW w:w="1985" w:type="dxa"/>
          </w:tcPr>
          <w:p w14:paraId="217254F8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2019</w:t>
            </w:r>
          </w:p>
        </w:tc>
        <w:tc>
          <w:tcPr>
            <w:tcW w:w="1417" w:type="dxa"/>
          </w:tcPr>
          <w:p w14:paraId="3A32767A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51 (59%)</w:t>
            </w:r>
          </w:p>
        </w:tc>
        <w:tc>
          <w:tcPr>
            <w:tcW w:w="1276" w:type="dxa"/>
          </w:tcPr>
          <w:p w14:paraId="3CF7EBA1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20 (23%)</w:t>
            </w:r>
          </w:p>
        </w:tc>
        <w:tc>
          <w:tcPr>
            <w:tcW w:w="1418" w:type="dxa"/>
          </w:tcPr>
          <w:p w14:paraId="0E175A01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24 (28%)</w:t>
            </w:r>
          </w:p>
        </w:tc>
        <w:tc>
          <w:tcPr>
            <w:tcW w:w="1275" w:type="dxa"/>
          </w:tcPr>
          <w:p w14:paraId="30E49C06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10 (11%)</w:t>
            </w:r>
          </w:p>
        </w:tc>
        <w:tc>
          <w:tcPr>
            <w:tcW w:w="1418" w:type="dxa"/>
          </w:tcPr>
          <w:p w14:paraId="4D426CD8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Missing</w:t>
            </w:r>
          </w:p>
        </w:tc>
        <w:tc>
          <w:tcPr>
            <w:tcW w:w="709" w:type="dxa"/>
          </w:tcPr>
          <w:p w14:paraId="08566C12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87</w:t>
            </w:r>
          </w:p>
        </w:tc>
      </w:tr>
      <w:tr w:rsidR="00210D31" w:rsidRPr="005C2C59" w14:paraId="006AB39D" w14:textId="77777777" w:rsidTr="00D75F30">
        <w:tc>
          <w:tcPr>
            <w:tcW w:w="1985" w:type="dxa"/>
          </w:tcPr>
          <w:p w14:paraId="2543B1EE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10DC2EA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7FB6179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D75054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C315340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B538296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highlight w:val="red"/>
              </w:rPr>
            </w:pPr>
          </w:p>
        </w:tc>
        <w:tc>
          <w:tcPr>
            <w:tcW w:w="709" w:type="dxa"/>
          </w:tcPr>
          <w:p w14:paraId="5DC59825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10D31" w:rsidRPr="005C2C59" w14:paraId="57E5C87C" w14:textId="77777777" w:rsidTr="00D75F30">
        <w:tc>
          <w:tcPr>
            <w:tcW w:w="1985" w:type="dxa"/>
          </w:tcPr>
          <w:p w14:paraId="18793E4B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Traditional learning DSATC</w:t>
            </w:r>
          </w:p>
        </w:tc>
        <w:tc>
          <w:tcPr>
            <w:tcW w:w="1417" w:type="dxa"/>
          </w:tcPr>
          <w:p w14:paraId="7E5775D2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171 (59%)</w:t>
            </w:r>
          </w:p>
        </w:tc>
        <w:tc>
          <w:tcPr>
            <w:tcW w:w="1276" w:type="dxa"/>
          </w:tcPr>
          <w:p w14:paraId="7C4FF5EE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130 (45%)</w:t>
            </w:r>
          </w:p>
        </w:tc>
        <w:tc>
          <w:tcPr>
            <w:tcW w:w="1418" w:type="dxa"/>
          </w:tcPr>
          <w:p w14:paraId="229A9EA1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92 (32%)</w:t>
            </w:r>
          </w:p>
        </w:tc>
        <w:tc>
          <w:tcPr>
            <w:tcW w:w="1275" w:type="dxa"/>
          </w:tcPr>
          <w:p w14:paraId="20C44102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58 (20%)</w:t>
            </w:r>
          </w:p>
        </w:tc>
        <w:tc>
          <w:tcPr>
            <w:tcW w:w="1418" w:type="dxa"/>
          </w:tcPr>
          <w:p w14:paraId="23FEBE3F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22 (8%)</w:t>
            </w:r>
          </w:p>
        </w:tc>
        <w:tc>
          <w:tcPr>
            <w:tcW w:w="709" w:type="dxa"/>
          </w:tcPr>
          <w:p w14:paraId="7ED54C87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292</w:t>
            </w:r>
          </w:p>
        </w:tc>
      </w:tr>
      <w:tr w:rsidR="00210D31" w:rsidRPr="005C2C59" w14:paraId="47FED39F" w14:textId="77777777" w:rsidTr="00D75F30">
        <w:tc>
          <w:tcPr>
            <w:tcW w:w="1985" w:type="dxa"/>
          </w:tcPr>
          <w:p w14:paraId="25491730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0B53A0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D93C3AB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8C646D9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998BE23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3C30D3E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highlight w:val="red"/>
              </w:rPr>
            </w:pPr>
          </w:p>
        </w:tc>
        <w:tc>
          <w:tcPr>
            <w:tcW w:w="709" w:type="dxa"/>
          </w:tcPr>
          <w:p w14:paraId="4CDFFD22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10D31" w:rsidRPr="005C2C59" w14:paraId="779A9C4B" w14:textId="77777777" w:rsidTr="00D75F30">
        <w:tc>
          <w:tcPr>
            <w:tcW w:w="1985" w:type="dxa"/>
          </w:tcPr>
          <w:p w14:paraId="1609658A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2021</w:t>
            </w:r>
          </w:p>
        </w:tc>
        <w:tc>
          <w:tcPr>
            <w:tcW w:w="1417" w:type="dxa"/>
          </w:tcPr>
          <w:p w14:paraId="01890C65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52 (37%)</w:t>
            </w:r>
          </w:p>
        </w:tc>
        <w:tc>
          <w:tcPr>
            <w:tcW w:w="1276" w:type="dxa"/>
          </w:tcPr>
          <w:p w14:paraId="01AD2715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88 (63%)</w:t>
            </w:r>
          </w:p>
        </w:tc>
        <w:tc>
          <w:tcPr>
            <w:tcW w:w="1418" w:type="dxa"/>
          </w:tcPr>
          <w:p w14:paraId="6AC1006F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20 (14%)</w:t>
            </w:r>
          </w:p>
        </w:tc>
        <w:tc>
          <w:tcPr>
            <w:tcW w:w="1275" w:type="dxa"/>
          </w:tcPr>
          <w:p w14:paraId="093A8352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13 (9%)</w:t>
            </w:r>
          </w:p>
        </w:tc>
        <w:tc>
          <w:tcPr>
            <w:tcW w:w="1418" w:type="dxa"/>
          </w:tcPr>
          <w:p w14:paraId="24CC959E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6 (4%)</w:t>
            </w:r>
          </w:p>
        </w:tc>
        <w:tc>
          <w:tcPr>
            <w:tcW w:w="709" w:type="dxa"/>
          </w:tcPr>
          <w:p w14:paraId="5794840C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140</w:t>
            </w:r>
          </w:p>
        </w:tc>
      </w:tr>
      <w:tr w:rsidR="00210D31" w:rsidRPr="005C2C59" w14:paraId="7E2FF7F8" w14:textId="77777777" w:rsidTr="00D75F30">
        <w:tc>
          <w:tcPr>
            <w:tcW w:w="1985" w:type="dxa"/>
          </w:tcPr>
          <w:p w14:paraId="016AE495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1417" w:type="dxa"/>
          </w:tcPr>
          <w:p w14:paraId="7CCFDB00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25 (19%)</w:t>
            </w:r>
          </w:p>
        </w:tc>
        <w:tc>
          <w:tcPr>
            <w:tcW w:w="1276" w:type="dxa"/>
          </w:tcPr>
          <w:p w14:paraId="4D119C04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35 (26%)</w:t>
            </w:r>
          </w:p>
        </w:tc>
        <w:tc>
          <w:tcPr>
            <w:tcW w:w="1418" w:type="dxa"/>
          </w:tcPr>
          <w:p w14:paraId="379B24FD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13 (10%)</w:t>
            </w:r>
          </w:p>
        </w:tc>
        <w:tc>
          <w:tcPr>
            <w:tcW w:w="1275" w:type="dxa"/>
          </w:tcPr>
          <w:p w14:paraId="55E6C817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2 (1%)</w:t>
            </w:r>
          </w:p>
        </w:tc>
        <w:tc>
          <w:tcPr>
            <w:tcW w:w="1418" w:type="dxa"/>
          </w:tcPr>
          <w:p w14:paraId="1196ED74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11 (8%)</w:t>
            </w:r>
          </w:p>
        </w:tc>
        <w:tc>
          <w:tcPr>
            <w:tcW w:w="709" w:type="dxa"/>
          </w:tcPr>
          <w:p w14:paraId="66203F79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134</w:t>
            </w:r>
          </w:p>
        </w:tc>
      </w:tr>
      <w:tr w:rsidR="00210D31" w:rsidRPr="005C2C59" w14:paraId="47251F1A" w14:textId="77777777" w:rsidTr="00D75F30">
        <w:tc>
          <w:tcPr>
            <w:tcW w:w="1985" w:type="dxa"/>
          </w:tcPr>
          <w:p w14:paraId="1148DE55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2023</w:t>
            </w:r>
          </w:p>
        </w:tc>
        <w:tc>
          <w:tcPr>
            <w:tcW w:w="1417" w:type="dxa"/>
          </w:tcPr>
          <w:p w14:paraId="33861276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36 (26%)</w:t>
            </w:r>
          </w:p>
        </w:tc>
        <w:tc>
          <w:tcPr>
            <w:tcW w:w="1276" w:type="dxa"/>
          </w:tcPr>
          <w:p w14:paraId="397EF975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73 (52%)</w:t>
            </w:r>
          </w:p>
        </w:tc>
        <w:tc>
          <w:tcPr>
            <w:tcW w:w="1418" w:type="dxa"/>
          </w:tcPr>
          <w:p w14:paraId="5734C702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23 (16%)</w:t>
            </w:r>
          </w:p>
        </w:tc>
        <w:tc>
          <w:tcPr>
            <w:tcW w:w="1275" w:type="dxa"/>
          </w:tcPr>
          <w:p w14:paraId="1EC378D6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33 (23%)</w:t>
            </w:r>
          </w:p>
        </w:tc>
        <w:tc>
          <w:tcPr>
            <w:tcW w:w="1418" w:type="dxa"/>
          </w:tcPr>
          <w:p w14:paraId="4BFF6CCD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N.A.</w:t>
            </w:r>
          </w:p>
        </w:tc>
        <w:tc>
          <w:tcPr>
            <w:tcW w:w="709" w:type="dxa"/>
          </w:tcPr>
          <w:p w14:paraId="20FDE41E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141</w:t>
            </w:r>
          </w:p>
        </w:tc>
      </w:tr>
      <w:tr w:rsidR="00210D31" w:rsidRPr="005C2C59" w14:paraId="713B42FD" w14:textId="77777777" w:rsidTr="00D75F30">
        <w:tc>
          <w:tcPr>
            <w:tcW w:w="1985" w:type="dxa"/>
          </w:tcPr>
          <w:p w14:paraId="7626F7DE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2024</w:t>
            </w:r>
          </w:p>
        </w:tc>
        <w:tc>
          <w:tcPr>
            <w:tcW w:w="1417" w:type="dxa"/>
          </w:tcPr>
          <w:p w14:paraId="4FFFEE2B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65 (48%)</w:t>
            </w:r>
          </w:p>
        </w:tc>
        <w:tc>
          <w:tcPr>
            <w:tcW w:w="1276" w:type="dxa"/>
          </w:tcPr>
          <w:p w14:paraId="2860BE77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56 (41%)</w:t>
            </w:r>
          </w:p>
        </w:tc>
        <w:tc>
          <w:tcPr>
            <w:tcW w:w="1418" w:type="dxa"/>
          </w:tcPr>
          <w:p w14:paraId="2277A2B7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43 (32%)</w:t>
            </w:r>
          </w:p>
        </w:tc>
        <w:tc>
          <w:tcPr>
            <w:tcW w:w="1275" w:type="dxa"/>
          </w:tcPr>
          <w:p w14:paraId="62AA04E5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N.A.</w:t>
            </w:r>
          </w:p>
        </w:tc>
        <w:tc>
          <w:tcPr>
            <w:tcW w:w="1418" w:type="dxa"/>
          </w:tcPr>
          <w:p w14:paraId="2F8AAACC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N.A.</w:t>
            </w:r>
          </w:p>
        </w:tc>
        <w:tc>
          <w:tcPr>
            <w:tcW w:w="709" w:type="dxa"/>
          </w:tcPr>
          <w:p w14:paraId="75C71345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136</w:t>
            </w:r>
          </w:p>
        </w:tc>
      </w:tr>
      <w:tr w:rsidR="00210D31" w:rsidRPr="005C2C59" w14:paraId="3F295BC4" w14:textId="77777777" w:rsidTr="00D75F30">
        <w:tc>
          <w:tcPr>
            <w:tcW w:w="1985" w:type="dxa"/>
          </w:tcPr>
          <w:p w14:paraId="0985C6BF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C2630FA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031CB61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53F2B9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highlight w:val="red"/>
              </w:rPr>
            </w:pPr>
          </w:p>
        </w:tc>
        <w:tc>
          <w:tcPr>
            <w:tcW w:w="1275" w:type="dxa"/>
          </w:tcPr>
          <w:p w14:paraId="6C937CAB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122A7AD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598785EB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10D31" w:rsidRPr="005C2C59" w14:paraId="117FE5C6" w14:textId="77777777" w:rsidTr="00D75F30">
        <w:tc>
          <w:tcPr>
            <w:tcW w:w="1985" w:type="dxa"/>
          </w:tcPr>
          <w:p w14:paraId="30B24E6A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Blended-learning DSATC</w:t>
            </w:r>
          </w:p>
        </w:tc>
        <w:tc>
          <w:tcPr>
            <w:tcW w:w="1417" w:type="dxa"/>
          </w:tcPr>
          <w:p w14:paraId="4376F4AD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178 (32%)</w:t>
            </w:r>
          </w:p>
        </w:tc>
        <w:tc>
          <w:tcPr>
            <w:tcW w:w="1276" w:type="dxa"/>
          </w:tcPr>
          <w:p w14:paraId="45956538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252 (46%)</w:t>
            </w:r>
          </w:p>
        </w:tc>
        <w:tc>
          <w:tcPr>
            <w:tcW w:w="1418" w:type="dxa"/>
          </w:tcPr>
          <w:p w14:paraId="0F58DD0E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99 (18%)</w:t>
            </w:r>
          </w:p>
        </w:tc>
        <w:tc>
          <w:tcPr>
            <w:tcW w:w="1275" w:type="dxa"/>
          </w:tcPr>
          <w:p w14:paraId="5F250F0B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48 (9%)</w:t>
            </w:r>
          </w:p>
        </w:tc>
        <w:tc>
          <w:tcPr>
            <w:tcW w:w="1418" w:type="dxa"/>
          </w:tcPr>
          <w:p w14:paraId="2BBEF23D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17 (3%)</w:t>
            </w:r>
          </w:p>
        </w:tc>
        <w:tc>
          <w:tcPr>
            <w:tcW w:w="709" w:type="dxa"/>
          </w:tcPr>
          <w:p w14:paraId="575FCE73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551</w:t>
            </w:r>
          </w:p>
        </w:tc>
      </w:tr>
      <w:tr w:rsidR="00210D31" w:rsidRPr="005C2C59" w14:paraId="3497EB5C" w14:textId="77777777" w:rsidTr="00D75F30">
        <w:tc>
          <w:tcPr>
            <w:tcW w:w="1985" w:type="dxa"/>
          </w:tcPr>
          <w:p w14:paraId="729EA828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BA5EE75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7B9D5F2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F517DC7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highlight w:val="red"/>
              </w:rPr>
            </w:pPr>
          </w:p>
        </w:tc>
        <w:tc>
          <w:tcPr>
            <w:tcW w:w="1275" w:type="dxa"/>
          </w:tcPr>
          <w:p w14:paraId="24532578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D12EE8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08014A9C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10D31" w:rsidRPr="005C2C59" w14:paraId="32415F70" w14:textId="77777777" w:rsidTr="00D75F30">
        <w:tc>
          <w:tcPr>
            <w:tcW w:w="1985" w:type="dxa"/>
            <w:tcBorders>
              <w:bottom w:val="single" w:sz="4" w:space="0" w:color="auto"/>
            </w:tcBorders>
          </w:tcPr>
          <w:p w14:paraId="432CF419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Combined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E9D4E75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349 (41%)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3D79D24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382 (45%)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1B46896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highlight w:val="red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191 (23%)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11D1BA8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106 (13%)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4BADBB7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39 (5%)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F8BD398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843</w:t>
            </w:r>
          </w:p>
        </w:tc>
      </w:tr>
    </w:tbl>
    <w:p w14:paraId="10F710D9" w14:textId="77777777" w:rsidR="00210D31" w:rsidRPr="005C2C59" w:rsidRDefault="00210D31" w:rsidP="00210D31">
      <w:pPr>
        <w:pStyle w:val="Geenafstand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5C2C59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(number)</w:t>
      </w:r>
      <w:r w:rsidRPr="005C2C59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percentage of total number of participants, </w:t>
      </w:r>
      <w:r w:rsidRPr="005C2C59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N.A.</w:t>
      </w:r>
      <w:r w:rsidRPr="005C2C59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not applicable since questionnaire has not yet been distributed to participants</w:t>
      </w:r>
      <w:r w:rsidRPr="005C2C59">
        <w:rPr>
          <w:rFonts w:ascii="Arial" w:hAnsi="Arial" w:cs="Arial"/>
          <w:color w:val="000000" w:themeColor="text1"/>
          <w:sz w:val="20"/>
          <w:szCs w:val="20"/>
          <w:lang w:val="en-US"/>
        </w:rPr>
        <w:br/>
        <w:t>Percentages are rounded</w:t>
      </w:r>
    </w:p>
    <w:p w14:paraId="714E2168" w14:textId="77777777" w:rsidR="00210D31" w:rsidRPr="005C2C59" w:rsidRDefault="00210D31" w:rsidP="00210D31">
      <w:pPr>
        <w:pStyle w:val="Geenafstand"/>
        <w:rPr>
          <w:rFonts w:ascii="Arial" w:hAnsi="Arial" w:cs="Arial"/>
          <w:color w:val="FF0000"/>
          <w:sz w:val="20"/>
          <w:szCs w:val="20"/>
          <w:lang w:val="en-US"/>
        </w:rPr>
      </w:pPr>
    </w:p>
    <w:p w14:paraId="5D64850C" w14:textId="77777777" w:rsidR="00210D31" w:rsidRPr="005C2C59" w:rsidRDefault="00210D31" w:rsidP="00210D31">
      <w:pPr>
        <w:spacing w:line="240" w:lineRule="auto"/>
        <w:rPr>
          <w:rFonts w:ascii="Arial" w:hAnsi="Arial" w:cs="Arial"/>
          <w:i/>
          <w:iCs/>
          <w:sz w:val="20"/>
          <w:szCs w:val="20"/>
        </w:rPr>
      </w:pPr>
      <w:r w:rsidRPr="005C2C59">
        <w:rPr>
          <w:rFonts w:ascii="Arial" w:hAnsi="Arial" w:cs="Arial"/>
          <w:b/>
          <w:bCs/>
          <w:sz w:val="20"/>
          <w:szCs w:val="20"/>
        </w:rPr>
        <w:t xml:space="preserve">Table 4b </w:t>
      </w:r>
      <w:r w:rsidRPr="005C2C59">
        <w:rPr>
          <w:rFonts w:ascii="Arial" w:hAnsi="Arial" w:cs="Arial"/>
          <w:sz w:val="20"/>
          <w:szCs w:val="20"/>
        </w:rPr>
        <w:t>Longitudinal response rates to DSATC course questionnaires among ongoing participants</w:t>
      </w:r>
    </w:p>
    <w:tbl>
      <w:tblPr>
        <w:tblStyle w:val="Tabelraster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417"/>
        <w:gridCol w:w="1276"/>
        <w:gridCol w:w="1276"/>
        <w:gridCol w:w="1275"/>
        <w:gridCol w:w="1418"/>
        <w:gridCol w:w="709"/>
      </w:tblGrid>
      <w:tr w:rsidR="00210D31" w:rsidRPr="005C2C59" w14:paraId="7F055312" w14:textId="77777777" w:rsidTr="00D75F30">
        <w:tc>
          <w:tcPr>
            <w:tcW w:w="2127" w:type="dxa"/>
            <w:tcBorders>
              <w:top w:val="single" w:sz="4" w:space="0" w:color="auto"/>
            </w:tcBorders>
          </w:tcPr>
          <w:p w14:paraId="7450F758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Course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12DF0F0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Questionnaire</w:t>
            </w:r>
          </w:p>
          <w:p w14:paraId="3A811EB3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6838801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Total</w:t>
            </w:r>
          </w:p>
        </w:tc>
      </w:tr>
      <w:tr w:rsidR="00210D31" w:rsidRPr="005C2C59" w14:paraId="101C0A4B" w14:textId="77777777" w:rsidTr="00D75F30">
        <w:tc>
          <w:tcPr>
            <w:tcW w:w="2127" w:type="dxa"/>
            <w:tcBorders>
              <w:bottom w:val="single" w:sz="4" w:space="0" w:color="auto"/>
            </w:tcBorders>
          </w:tcPr>
          <w:p w14:paraId="0A50C909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83D1C89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Pre-course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B7C8B70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Post 1 day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3FE0F18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Post 3 months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495E988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Post 1 year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62CC9C4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Post 2 years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F45495C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10D31" w:rsidRPr="005C2C59" w14:paraId="5CDC8F6E" w14:textId="77777777" w:rsidTr="00D75F30">
        <w:tc>
          <w:tcPr>
            <w:tcW w:w="2127" w:type="dxa"/>
            <w:tcBorders>
              <w:top w:val="single" w:sz="4" w:space="0" w:color="auto"/>
            </w:tcBorders>
          </w:tcPr>
          <w:p w14:paraId="1EC397BF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0A12C37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36 (65%)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22A0BCD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17 (31%)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2139ECD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10 (18%)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35BFE475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5 (9%)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DAC2902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2 (4%)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0ADF6A8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55</w:t>
            </w:r>
          </w:p>
        </w:tc>
      </w:tr>
      <w:tr w:rsidR="00210D31" w:rsidRPr="005C2C59" w14:paraId="3576E6C3" w14:textId="77777777" w:rsidTr="00D75F30">
        <w:tc>
          <w:tcPr>
            <w:tcW w:w="2127" w:type="dxa"/>
          </w:tcPr>
          <w:p w14:paraId="1477474E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2017</w:t>
            </w:r>
          </w:p>
        </w:tc>
        <w:tc>
          <w:tcPr>
            <w:tcW w:w="1417" w:type="dxa"/>
          </w:tcPr>
          <w:p w14:paraId="3EF734BB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37 (61%)</w:t>
            </w:r>
          </w:p>
        </w:tc>
        <w:tc>
          <w:tcPr>
            <w:tcW w:w="1276" w:type="dxa"/>
          </w:tcPr>
          <w:p w14:paraId="2CAEC905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19 (31%)</w:t>
            </w:r>
          </w:p>
        </w:tc>
        <w:tc>
          <w:tcPr>
            <w:tcW w:w="1276" w:type="dxa"/>
          </w:tcPr>
          <w:p w14:paraId="48628B8C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9 (15%)</w:t>
            </w:r>
          </w:p>
        </w:tc>
        <w:tc>
          <w:tcPr>
            <w:tcW w:w="1275" w:type="dxa"/>
          </w:tcPr>
          <w:p w14:paraId="079065AF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4 (7%)</w:t>
            </w:r>
          </w:p>
        </w:tc>
        <w:tc>
          <w:tcPr>
            <w:tcW w:w="1418" w:type="dxa"/>
          </w:tcPr>
          <w:p w14:paraId="4999ACA9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3 (5%)</w:t>
            </w:r>
          </w:p>
        </w:tc>
        <w:tc>
          <w:tcPr>
            <w:tcW w:w="709" w:type="dxa"/>
          </w:tcPr>
          <w:p w14:paraId="2781B12E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61</w:t>
            </w:r>
          </w:p>
        </w:tc>
      </w:tr>
      <w:tr w:rsidR="00210D31" w:rsidRPr="005C2C59" w14:paraId="5C80415D" w14:textId="77777777" w:rsidTr="00D75F30">
        <w:tc>
          <w:tcPr>
            <w:tcW w:w="2127" w:type="dxa"/>
          </w:tcPr>
          <w:p w14:paraId="2D7F9165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2018</w:t>
            </w:r>
          </w:p>
        </w:tc>
        <w:tc>
          <w:tcPr>
            <w:tcW w:w="1417" w:type="dxa"/>
          </w:tcPr>
          <w:p w14:paraId="11F99F45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47 (53%)</w:t>
            </w:r>
          </w:p>
        </w:tc>
        <w:tc>
          <w:tcPr>
            <w:tcW w:w="1276" w:type="dxa"/>
          </w:tcPr>
          <w:p w14:paraId="305FC9CC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28 (31%)</w:t>
            </w:r>
          </w:p>
        </w:tc>
        <w:tc>
          <w:tcPr>
            <w:tcW w:w="1276" w:type="dxa"/>
          </w:tcPr>
          <w:p w14:paraId="65CD65A2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17 (19%)</w:t>
            </w:r>
          </w:p>
        </w:tc>
        <w:tc>
          <w:tcPr>
            <w:tcW w:w="1275" w:type="dxa"/>
          </w:tcPr>
          <w:p w14:paraId="13C0DF7B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9 (10%)</w:t>
            </w:r>
          </w:p>
        </w:tc>
        <w:tc>
          <w:tcPr>
            <w:tcW w:w="1418" w:type="dxa"/>
          </w:tcPr>
          <w:p w14:paraId="694A2D2D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Missing</w:t>
            </w:r>
          </w:p>
        </w:tc>
        <w:tc>
          <w:tcPr>
            <w:tcW w:w="709" w:type="dxa"/>
          </w:tcPr>
          <w:p w14:paraId="5DB3F9BA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89</w:t>
            </w:r>
          </w:p>
        </w:tc>
      </w:tr>
      <w:tr w:rsidR="00210D31" w:rsidRPr="005C2C59" w14:paraId="2F20A750" w14:textId="77777777" w:rsidTr="00D75F30">
        <w:tc>
          <w:tcPr>
            <w:tcW w:w="2127" w:type="dxa"/>
          </w:tcPr>
          <w:p w14:paraId="3F588319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2019</w:t>
            </w:r>
          </w:p>
        </w:tc>
        <w:tc>
          <w:tcPr>
            <w:tcW w:w="1417" w:type="dxa"/>
          </w:tcPr>
          <w:p w14:paraId="41AA28A7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51 (59%)</w:t>
            </w:r>
          </w:p>
        </w:tc>
        <w:tc>
          <w:tcPr>
            <w:tcW w:w="1276" w:type="dxa"/>
          </w:tcPr>
          <w:p w14:paraId="37E66EF4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3 (3%)</w:t>
            </w:r>
          </w:p>
        </w:tc>
        <w:tc>
          <w:tcPr>
            <w:tcW w:w="1276" w:type="dxa"/>
          </w:tcPr>
          <w:p w14:paraId="1E3B49C7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1 (1%)</w:t>
            </w:r>
          </w:p>
        </w:tc>
        <w:tc>
          <w:tcPr>
            <w:tcW w:w="1275" w:type="dxa"/>
          </w:tcPr>
          <w:p w14:paraId="638A278A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1 (1%)</w:t>
            </w:r>
          </w:p>
        </w:tc>
        <w:tc>
          <w:tcPr>
            <w:tcW w:w="1418" w:type="dxa"/>
          </w:tcPr>
          <w:p w14:paraId="461BC794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Missing</w:t>
            </w:r>
          </w:p>
        </w:tc>
        <w:tc>
          <w:tcPr>
            <w:tcW w:w="709" w:type="dxa"/>
          </w:tcPr>
          <w:p w14:paraId="32C44891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87</w:t>
            </w:r>
          </w:p>
        </w:tc>
      </w:tr>
      <w:tr w:rsidR="00210D31" w:rsidRPr="005C2C59" w14:paraId="47E2AABB" w14:textId="77777777" w:rsidTr="00D75F30">
        <w:tc>
          <w:tcPr>
            <w:tcW w:w="2127" w:type="dxa"/>
          </w:tcPr>
          <w:p w14:paraId="12BF6A3A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45AF575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08760CC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4993D0A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5C774B0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FD4456C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highlight w:val="red"/>
              </w:rPr>
            </w:pPr>
          </w:p>
        </w:tc>
        <w:tc>
          <w:tcPr>
            <w:tcW w:w="709" w:type="dxa"/>
          </w:tcPr>
          <w:p w14:paraId="3D7836FF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10D31" w:rsidRPr="005C2C59" w14:paraId="13168D43" w14:textId="77777777" w:rsidTr="00D75F30">
        <w:tc>
          <w:tcPr>
            <w:tcW w:w="2127" w:type="dxa"/>
          </w:tcPr>
          <w:p w14:paraId="5DBC9675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Traditional learning </w:t>
            </w: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DSATC</w:t>
            </w:r>
          </w:p>
        </w:tc>
        <w:tc>
          <w:tcPr>
            <w:tcW w:w="1417" w:type="dxa"/>
          </w:tcPr>
          <w:p w14:paraId="26E4EE22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171 (59%)</w:t>
            </w:r>
          </w:p>
        </w:tc>
        <w:tc>
          <w:tcPr>
            <w:tcW w:w="1276" w:type="dxa"/>
          </w:tcPr>
          <w:p w14:paraId="379049D8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67 (23%)</w:t>
            </w:r>
          </w:p>
        </w:tc>
        <w:tc>
          <w:tcPr>
            <w:tcW w:w="1276" w:type="dxa"/>
          </w:tcPr>
          <w:p w14:paraId="356DC5DA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37 (13%)</w:t>
            </w:r>
          </w:p>
        </w:tc>
        <w:tc>
          <w:tcPr>
            <w:tcW w:w="1275" w:type="dxa"/>
          </w:tcPr>
          <w:p w14:paraId="4F4C02A1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19 (7%)</w:t>
            </w:r>
          </w:p>
        </w:tc>
        <w:tc>
          <w:tcPr>
            <w:tcW w:w="1418" w:type="dxa"/>
          </w:tcPr>
          <w:p w14:paraId="320DAA70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5 (2%)</w:t>
            </w:r>
          </w:p>
        </w:tc>
        <w:tc>
          <w:tcPr>
            <w:tcW w:w="709" w:type="dxa"/>
          </w:tcPr>
          <w:p w14:paraId="51505D42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292</w:t>
            </w:r>
          </w:p>
        </w:tc>
      </w:tr>
      <w:tr w:rsidR="00210D31" w:rsidRPr="005C2C59" w14:paraId="4DD4187A" w14:textId="77777777" w:rsidTr="00D75F30">
        <w:tc>
          <w:tcPr>
            <w:tcW w:w="2127" w:type="dxa"/>
          </w:tcPr>
          <w:p w14:paraId="63360679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AA34692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4D7171E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A9ED00F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9A0BA73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61D8FF0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highlight w:val="red"/>
              </w:rPr>
            </w:pPr>
          </w:p>
        </w:tc>
        <w:tc>
          <w:tcPr>
            <w:tcW w:w="709" w:type="dxa"/>
          </w:tcPr>
          <w:p w14:paraId="7727D2EF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10D31" w:rsidRPr="005C2C59" w14:paraId="2465D3A0" w14:textId="77777777" w:rsidTr="00D75F30">
        <w:tc>
          <w:tcPr>
            <w:tcW w:w="2127" w:type="dxa"/>
          </w:tcPr>
          <w:p w14:paraId="5CBBF1AF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2021</w:t>
            </w:r>
          </w:p>
        </w:tc>
        <w:tc>
          <w:tcPr>
            <w:tcW w:w="1417" w:type="dxa"/>
          </w:tcPr>
          <w:p w14:paraId="3133BFF6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52 (37%)</w:t>
            </w:r>
          </w:p>
        </w:tc>
        <w:tc>
          <w:tcPr>
            <w:tcW w:w="1276" w:type="dxa"/>
          </w:tcPr>
          <w:p w14:paraId="2957FDBC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40 (29%)</w:t>
            </w:r>
          </w:p>
        </w:tc>
        <w:tc>
          <w:tcPr>
            <w:tcW w:w="1276" w:type="dxa"/>
          </w:tcPr>
          <w:p w14:paraId="2FADE612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12 (9%)</w:t>
            </w:r>
          </w:p>
        </w:tc>
        <w:tc>
          <w:tcPr>
            <w:tcW w:w="1275" w:type="dxa"/>
          </w:tcPr>
          <w:p w14:paraId="3D601309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4 (3%)</w:t>
            </w:r>
          </w:p>
        </w:tc>
        <w:tc>
          <w:tcPr>
            <w:tcW w:w="1418" w:type="dxa"/>
          </w:tcPr>
          <w:p w14:paraId="29C71996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3 (2%)</w:t>
            </w:r>
          </w:p>
        </w:tc>
        <w:tc>
          <w:tcPr>
            <w:tcW w:w="709" w:type="dxa"/>
          </w:tcPr>
          <w:p w14:paraId="562D56BF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140</w:t>
            </w:r>
          </w:p>
        </w:tc>
      </w:tr>
      <w:tr w:rsidR="00210D31" w:rsidRPr="005C2C59" w14:paraId="6F4E255A" w14:textId="77777777" w:rsidTr="00D75F30">
        <w:tc>
          <w:tcPr>
            <w:tcW w:w="2127" w:type="dxa"/>
          </w:tcPr>
          <w:p w14:paraId="71746CBA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1417" w:type="dxa"/>
          </w:tcPr>
          <w:p w14:paraId="1A7BFFFA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25 (19%)</w:t>
            </w:r>
          </w:p>
        </w:tc>
        <w:tc>
          <w:tcPr>
            <w:tcW w:w="1276" w:type="dxa"/>
          </w:tcPr>
          <w:p w14:paraId="2217DC95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15 (11%)</w:t>
            </w:r>
          </w:p>
        </w:tc>
        <w:tc>
          <w:tcPr>
            <w:tcW w:w="1276" w:type="dxa"/>
          </w:tcPr>
          <w:p w14:paraId="087613E7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6 (4%)</w:t>
            </w:r>
          </w:p>
        </w:tc>
        <w:tc>
          <w:tcPr>
            <w:tcW w:w="1275" w:type="dxa"/>
          </w:tcPr>
          <w:p w14:paraId="34E63B3E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1 (1%)</w:t>
            </w:r>
          </w:p>
        </w:tc>
        <w:tc>
          <w:tcPr>
            <w:tcW w:w="1418" w:type="dxa"/>
          </w:tcPr>
          <w:p w14:paraId="7F7B8772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1 (1%)</w:t>
            </w:r>
          </w:p>
        </w:tc>
        <w:tc>
          <w:tcPr>
            <w:tcW w:w="709" w:type="dxa"/>
          </w:tcPr>
          <w:p w14:paraId="41081D05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134</w:t>
            </w:r>
          </w:p>
        </w:tc>
      </w:tr>
      <w:tr w:rsidR="00210D31" w:rsidRPr="005C2C59" w14:paraId="265A7151" w14:textId="77777777" w:rsidTr="00D75F30">
        <w:tc>
          <w:tcPr>
            <w:tcW w:w="2127" w:type="dxa"/>
          </w:tcPr>
          <w:p w14:paraId="23FBD40D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2023</w:t>
            </w:r>
          </w:p>
        </w:tc>
        <w:tc>
          <w:tcPr>
            <w:tcW w:w="1417" w:type="dxa"/>
          </w:tcPr>
          <w:p w14:paraId="0F02AEFF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36 (26%)</w:t>
            </w:r>
          </w:p>
        </w:tc>
        <w:tc>
          <w:tcPr>
            <w:tcW w:w="1276" w:type="dxa"/>
          </w:tcPr>
          <w:p w14:paraId="75002FEB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25 (18%)</w:t>
            </w:r>
          </w:p>
        </w:tc>
        <w:tc>
          <w:tcPr>
            <w:tcW w:w="1276" w:type="dxa"/>
          </w:tcPr>
          <w:p w14:paraId="233B4EEC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13 (9%)</w:t>
            </w:r>
          </w:p>
        </w:tc>
        <w:tc>
          <w:tcPr>
            <w:tcW w:w="1275" w:type="dxa"/>
          </w:tcPr>
          <w:p w14:paraId="354F73A6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7 (5%)</w:t>
            </w:r>
          </w:p>
        </w:tc>
        <w:tc>
          <w:tcPr>
            <w:tcW w:w="1418" w:type="dxa"/>
          </w:tcPr>
          <w:p w14:paraId="44147ED2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N.A.</w:t>
            </w:r>
          </w:p>
        </w:tc>
        <w:tc>
          <w:tcPr>
            <w:tcW w:w="709" w:type="dxa"/>
          </w:tcPr>
          <w:p w14:paraId="61521E1F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141</w:t>
            </w:r>
          </w:p>
        </w:tc>
      </w:tr>
      <w:tr w:rsidR="00210D31" w:rsidRPr="005C2C59" w14:paraId="21629AE6" w14:textId="77777777" w:rsidTr="00D75F30">
        <w:tc>
          <w:tcPr>
            <w:tcW w:w="2127" w:type="dxa"/>
          </w:tcPr>
          <w:p w14:paraId="76B9F309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2024</w:t>
            </w:r>
          </w:p>
        </w:tc>
        <w:tc>
          <w:tcPr>
            <w:tcW w:w="1417" w:type="dxa"/>
          </w:tcPr>
          <w:p w14:paraId="56AD8C77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65 (48%)</w:t>
            </w:r>
          </w:p>
        </w:tc>
        <w:tc>
          <w:tcPr>
            <w:tcW w:w="1276" w:type="dxa"/>
          </w:tcPr>
          <w:p w14:paraId="5AF29628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33 (24%)</w:t>
            </w:r>
          </w:p>
        </w:tc>
        <w:tc>
          <w:tcPr>
            <w:tcW w:w="1276" w:type="dxa"/>
          </w:tcPr>
          <w:p w14:paraId="27777013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17 (13%)</w:t>
            </w:r>
          </w:p>
        </w:tc>
        <w:tc>
          <w:tcPr>
            <w:tcW w:w="1275" w:type="dxa"/>
          </w:tcPr>
          <w:p w14:paraId="2C133FD4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N.A.</w:t>
            </w:r>
          </w:p>
        </w:tc>
        <w:tc>
          <w:tcPr>
            <w:tcW w:w="1418" w:type="dxa"/>
          </w:tcPr>
          <w:p w14:paraId="798460F5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N.A.</w:t>
            </w:r>
          </w:p>
        </w:tc>
        <w:tc>
          <w:tcPr>
            <w:tcW w:w="709" w:type="dxa"/>
          </w:tcPr>
          <w:p w14:paraId="66889901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136</w:t>
            </w:r>
          </w:p>
        </w:tc>
      </w:tr>
      <w:tr w:rsidR="00210D31" w:rsidRPr="005C2C59" w14:paraId="0196B2C4" w14:textId="77777777" w:rsidTr="00D75F30">
        <w:tc>
          <w:tcPr>
            <w:tcW w:w="2127" w:type="dxa"/>
          </w:tcPr>
          <w:p w14:paraId="5EDD33BB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7168664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62E9506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417FA32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highlight w:val="red"/>
              </w:rPr>
            </w:pPr>
          </w:p>
        </w:tc>
        <w:tc>
          <w:tcPr>
            <w:tcW w:w="1275" w:type="dxa"/>
          </w:tcPr>
          <w:p w14:paraId="46E62309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5DAE611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39B8CCD4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10D31" w:rsidRPr="005C2C59" w14:paraId="7731C8A0" w14:textId="77777777" w:rsidTr="00D75F30">
        <w:tc>
          <w:tcPr>
            <w:tcW w:w="2127" w:type="dxa"/>
          </w:tcPr>
          <w:p w14:paraId="0D54C333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Blended-learning DSATC</w:t>
            </w:r>
          </w:p>
        </w:tc>
        <w:tc>
          <w:tcPr>
            <w:tcW w:w="1417" w:type="dxa"/>
          </w:tcPr>
          <w:p w14:paraId="07D145A3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178 (32%)</w:t>
            </w:r>
          </w:p>
        </w:tc>
        <w:tc>
          <w:tcPr>
            <w:tcW w:w="1276" w:type="dxa"/>
          </w:tcPr>
          <w:p w14:paraId="02692F7C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113 (21%)</w:t>
            </w:r>
          </w:p>
        </w:tc>
        <w:tc>
          <w:tcPr>
            <w:tcW w:w="1276" w:type="dxa"/>
          </w:tcPr>
          <w:p w14:paraId="184F58CA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48 (9%)</w:t>
            </w:r>
          </w:p>
        </w:tc>
        <w:tc>
          <w:tcPr>
            <w:tcW w:w="1275" w:type="dxa"/>
          </w:tcPr>
          <w:p w14:paraId="370E0A13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12 (2%)</w:t>
            </w:r>
          </w:p>
        </w:tc>
        <w:tc>
          <w:tcPr>
            <w:tcW w:w="1418" w:type="dxa"/>
          </w:tcPr>
          <w:p w14:paraId="30A55514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4 (1%)</w:t>
            </w:r>
          </w:p>
        </w:tc>
        <w:tc>
          <w:tcPr>
            <w:tcW w:w="709" w:type="dxa"/>
          </w:tcPr>
          <w:p w14:paraId="51BDBE13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551</w:t>
            </w:r>
          </w:p>
        </w:tc>
      </w:tr>
      <w:tr w:rsidR="00210D31" w:rsidRPr="005C2C59" w14:paraId="4497C01A" w14:textId="77777777" w:rsidTr="00D75F30">
        <w:tc>
          <w:tcPr>
            <w:tcW w:w="2127" w:type="dxa"/>
          </w:tcPr>
          <w:p w14:paraId="4BEA8747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F549105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A4C7209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BFC1FA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highlight w:val="red"/>
              </w:rPr>
            </w:pPr>
          </w:p>
        </w:tc>
        <w:tc>
          <w:tcPr>
            <w:tcW w:w="1275" w:type="dxa"/>
          </w:tcPr>
          <w:p w14:paraId="04814D38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F7C1610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066750E9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10D31" w:rsidRPr="005C2C59" w14:paraId="2D37DD67" w14:textId="77777777" w:rsidTr="00D75F30">
        <w:tc>
          <w:tcPr>
            <w:tcW w:w="2127" w:type="dxa"/>
            <w:tcBorders>
              <w:bottom w:val="single" w:sz="4" w:space="0" w:color="auto"/>
            </w:tcBorders>
          </w:tcPr>
          <w:p w14:paraId="0CB18DE6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Combined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29D6BFA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349 (41%)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C440ADF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180 (21%)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961D791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highlight w:val="red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85 (10%)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997A540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31 (4%)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9AB5E58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9 (1%)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E4F247F" w14:textId="77777777" w:rsidR="00210D31" w:rsidRPr="005C2C59" w:rsidRDefault="00210D31" w:rsidP="00210D3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C59">
              <w:rPr>
                <w:rFonts w:ascii="Arial" w:hAnsi="Arial" w:cs="Arial"/>
                <w:color w:val="000000" w:themeColor="text1"/>
                <w:sz w:val="20"/>
                <w:szCs w:val="20"/>
              </w:rPr>
              <w:t>843</w:t>
            </w:r>
          </w:p>
        </w:tc>
      </w:tr>
    </w:tbl>
    <w:p w14:paraId="533573E9" w14:textId="77777777" w:rsidR="00210D31" w:rsidRDefault="00210D31" w:rsidP="00210D31">
      <w:pPr>
        <w:pStyle w:val="Geenafstand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5C2C59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(number)</w:t>
      </w:r>
      <w:r w:rsidRPr="005C2C59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percentage of total number of participants, </w:t>
      </w:r>
      <w:r w:rsidRPr="005C2C59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N.A.</w:t>
      </w:r>
      <w:r w:rsidRPr="005C2C59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not applicable since questionnaire has not yet been distributed to participants</w:t>
      </w:r>
      <w:r w:rsidRPr="005C2C59">
        <w:rPr>
          <w:rFonts w:ascii="Arial" w:hAnsi="Arial" w:cs="Arial"/>
          <w:color w:val="000000" w:themeColor="text1"/>
          <w:sz w:val="20"/>
          <w:szCs w:val="20"/>
          <w:lang w:val="en-US"/>
        </w:rPr>
        <w:br/>
        <w:t>Percentages are rounded</w:t>
      </w:r>
    </w:p>
    <w:p w14:paraId="2E5C8E9E" w14:textId="77777777" w:rsidR="00210D31" w:rsidRDefault="00210D31"/>
    <w:sectPr w:rsidR="00210D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D31"/>
    <w:rsid w:val="00210D31"/>
    <w:rsid w:val="0084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00FA3"/>
  <w15:chartTrackingRefBased/>
  <w15:docId w15:val="{6C00159F-B1F2-4028-BBE2-D665D9445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10D31"/>
    <w:pPr>
      <w:spacing w:line="259" w:lineRule="auto"/>
    </w:pPr>
    <w:rPr>
      <w:sz w:val="22"/>
      <w:szCs w:val="22"/>
      <w:lang w:val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210D3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nl-N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10D3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nl-N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10D3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nl-N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10D3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nl-N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10D3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nl-N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10D3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nl-N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10D3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nl-N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10D3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nl-N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10D3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10D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10D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10D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10D3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10D3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10D3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10D3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10D3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10D3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10D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character" w:customStyle="1" w:styleId="TitelChar">
    <w:name w:val="Titel Char"/>
    <w:basedOn w:val="Standaardalinea-lettertype"/>
    <w:link w:val="Titel"/>
    <w:uiPriority w:val="10"/>
    <w:rsid w:val="00210D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10D3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nl-N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10D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10D3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nl-NL"/>
    </w:rPr>
  </w:style>
  <w:style w:type="character" w:customStyle="1" w:styleId="CitaatChar">
    <w:name w:val="Citaat Char"/>
    <w:basedOn w:val="Standaardalinea-lettertype"/>
    <w:link w:val="Citaat"/>
    <w:uiPriority w:val="29"/>
    <w:rsid w:val="00210D3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10D31"/>
    <w:pPr>
      <w:spacing w:line="278" w:lineRule="auto"/>
      <w:ind w:left="720"/>
      <w:contextualSpacing/>
    </w:pPr>
    <w:rPr>
      <w:sz w:val="24"/>
      <w:szCs w:val="24"/>
      <w:lang w:val="nl-NL"/>
    </w:rPr>
  </w:style>
  <w:style w:type="character" w:styleId="Intensievebenadrukking">
    <w:name w:val="Intense Emphasis"/>
    <w:basedOn w:val="Standaardalinea-lettertype"/>
    <w:uiPriority w:val="21"/>
    <w:qFormat/>
    <w:rsid w:val="00210D3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10D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nl-N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10D3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10D31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210D31"/>
    <w:pPr>
      <w:spacing w:after="0" w:line="240" w:lineRule="auto"/>
    </w:pPr>
    <w:rPr>
      <w:sz w:val="22"/>
      <w:szCs w:val="22"/>
    </w:rPr>
  </w:style>
  <w:style w:type="table" w:styleId="Tabelraster">
    <w:name w:val="Table Grid"/>
    <w:basedOn w:val="Standaardtabel"/>
    <w:uiPriority w:val="39"/>
    <w:rsid w:val="00210D3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1697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Marly Iskander</dc:creator>
  <cp:keywords/>
  <dc:description/>
  <cp:lastModifiedBy>Marly Iskander</cp:lastModifiedBy>
  <cp:revision>1</cp:revision>
  <dcterms:created xsi:type="dcterms:W3CDTF">2026-03-14T17:30:00Z</dcterms:created>
  <dcterms:modified xsi:type="dcterms:W3CDTF">2026-03-14T17:32:00Z</dcterms:modified>
</cp:coreProperties>
</file>