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AE89DC" w14:textId="77777777" w:rsidR="00CC39A2" w:rsidRPr="00075C0C" w:rsidRDefault="00CC39A2" w:rsidP="00CC39A2">
      <w:pPr>
        <w:ind w:firstLineChars="0" w:firstLine="0"/>
        <w:jc w:val="both"/>
        <w:rPr>
          <w:rStyle w:val="fontstyle31"/>
          <w:rFonts w:ascii="Times New Roman" w:hAnsi="Times New Roman" w:cs="Times New Roman"/>
          <w:b/>
          <w:sz w:val="44"/>
          <w:szCs w:val="44"/>
        </w:rPr>
      </w:pPr>
      <w:r w:rsidRPr="00075C0C">
        <w:rPr>
          <w:rStyle w:val="fontstyle31"/>
          <w:rFonts w:ascii="Times New Roman" w:hAnsi="Times New Roman" w:cs="Times New Roman"/>
          <w:b/>
          <w:sz w:val="44"/>
          <w:szCs w:val="44"/>
        </w:rPr>
        <w:t>Supporting Information</w:t>
      </w:r>
    </w:p>
    <w:p w14:paraId="60BEF449" w14:textId="77777777" w:rsidR="00CC39A2" w:rsidRDefault="00CC39A2" w:rsidP="007958E1">
      <w:pPr>
        <w:pStyle w:val="BDAbstract"/>
        <w:spacing w:before="0" w:after="200" w:line="360" w:lineRule="auto"/>
        <w:rPr>
          <w:sz w:val="44"/>
          <w:szCs w:val="44"/>
        </w:rPr>
      </w:pPr>
    </w:p>
    <w:p w14:paraId="1D5A74BF" w14:textId="77777777" w:rsidR="00B161AE" w:rsidRPr="00B161AE" w:rsidRDefault="00B161AE" w:rsidP="00B36FF5">
      <w:pPr>
        <w:pStyle w:val="BDAbstract"/>
        <w:spacing w:before="0" w:after="200" w:line="360" w:lineRule="auto"/>
        <w:rPr>
          <w:rFonts w:ascii="Times New Roman" w:hAnsi="Times New Roman"/>
          <w:sz w:val="32"/>
          <w:szCs w:val="32"/>
        </w:rPr>
      </w:pPr>
      <w:r w:rsidRPr="00B161AE">
        <w:rPr>
          <w:rFonts w:ascii="Times New Roman" w:hAnsi="Times New Roman"/>
          <w:sz w:val="32"/>
          <w:szCs w:val="32"/>
        </w:rPr>
        <w:t>Design of polyvinyl alcohol/bacterial cellulose/sodium alginate/MXene@Polydopamine hydrogel evaporator for fresh water acquisition</w:t>
      </w:r>
    </w:p>
    <w:p w14:paraId="0E371CAE" w14:textId="3FA44E3E" w:rsidR="00B36FF5" w:rsidRPr="00075C0C" w:rsidRDefault="007958E1" w:rsidP="00B36FF5">
      <w:pPr>
        <w:pStyle w:val="BDAbstract"/>
        <w:spacing w:before="0" w:after="200" w:line="360" w:lineRule="auto"/>
        <w:rPr>
          <w:rFonts w:ascii="Times New Roman" w:hAnsi="Times New Roman"/>
          <w:sz w:val="20"/>
          <w:lang w:eastAsia="zh-CN"/>
        </w:rPr>
      </w:pPr>
      <w:r w:rsidRPr="00075C0C">
        <w:rPr>
          <w:rFonts w:ascii="Times New Roman" w:hAnsi="Times New Roman"/>
          <w:sz w:val="20"/>
        </w:rPr>
        <w:t>Lei Chen,</w:t>
      </w:r>
      <w:r w:rsidRPr="00075C0C">
        <w:rPr>
          <w:rFonts w:ascii="Times New Roman" w:hAnsi="Times New Roman" w:hint="eastAsia"/>
          <w:sz w:val="20"/>
        </w:rPr>
        <w:t xml:space="preserve"> Zhilong Lin, Yu Gao, Wenqin Wang *</w:t>
      </w:r>
    </w:p>
    <w:p w14:paraId="0DCC0FDB" w14:textId="3E2AE244" w:rsidR="007958E1" w:rsidRPr="00075C0C" w:rsidRDefault="007958E1" w:rsidP="00B36FF5">
      <w:pPr>
        <w:pStyle w:val="BDAbstract"/>
        <w:spacing w:before="0" w:after="200" w:line="360" w:lineRule="auto"/>
        <w:rPr>
          <w:rFonts w:ascii="Times New Roman" w:hAnsi="Times New Roman"/>
          <w:sz w:val="20"/>
        </w:rPr>
      </w:pPr>
      <w:r w:rsidRPr="00075C0C">
        <w:rPr>
          <w:rFonts w:ascii="Times New Roman" w:hAnsi="Times New Roman" w:hint="eastAsia"/>
          <w:sz w:val="20"/>
        </w:rPr>
        <w:t xml:space="preserve">* </w:t>
      </w:r>
      <w:r w:rsidRPr="00075C0C">
        <w:rPr>
          <w:rFonts w:ascii="Times New Roman" w:hAnsi="Times New Roman"/>
          <w:i/>
          <w:iCs/>
          <w:sz w:val="20"/>
        </w:rPr>
        <w:t>School of Materials Science and Chemical Engineering, Ningbo University, Ningbo 315211, PR China</w:t>
      </w:r>
    </w:p>
    <w:p w14:paraId="0A96E857" w14:textId="77777777" w:rsidR="00C80EAB" w:rsidRDefault="00C80EAB" w:rsidP="00D50FFC">
      <w:pPr>
        <w:ind w:firstLineChars="0" w:firstLine="0"/>
      </w:pPr>
    </w:p>
    <w:p w14:paraId="24212AD8" w14:textId="77777777" w:rsidR="007958E1" w:rsidRDefault="007958E1" w:rsidP="00D50FFC">
      <w:pPr>
        <w:ind w:firstLineChars="0" w:firstLine="0"/>
      </w:pPr>
    </w:p>
    <w:p w14:paraId="5C30706E" w14:textId="77777777" w:rsidR="007958E1" w:rsidRDefault="007958E1" w:rsidP="00D50FFC">
      <w:pPr>
        <w:ind w:firstLineChars="0" w:firstLine="0"/>
      </w:pPr>
    </w:p>
    <w:p w14:paraId="03886264" w14:textId="77777777" w:rsidR="007958E1" w:rsidRDefault="007958E1" w:rsidP="00D50FFC">
      <w:pPr>
        <w:ind w:firstLineChars="0" w:firstLine="0"/>
      </w:pPr>
    </w:p>
    <w:p w14:paraId="24A8F540" w14:textId="77777777" w:rsidR="007958E1" w:rsidRDefault="007958E1" w:rsidP="00D50FFC">
      <w:pPr>
        <w:ind w:firstLineChars="0" w:firstLine="0"/>
      </w:pPr>
    </w:p>
    <w:p w14:paraId="16393D08" w14:textId="77777777" w:rsidR="007958E1" w:rsidRDefault="007958E1" w:rsidP="00D50FFC">
      <w:pPr>
        <w:ind w:firstLineChars="0" w:firstLine="0"/>
      </w:pPr>
    </w:p>
    <w:p w14:paraId="39DB2208" w14:textId="77777777" w:rsidR="007958E1" w:rsidRDefault="007958E1" w:rsidP="00D50FFC">
      <w:pPr>
        <w:ind w:firstLineChars="0" w:firstLine="0"/>
      </w:pPr>
    </w:p>
    <w:p w14:paraId="1643A568" w14:textId="77777777" w:rsidR="007958E1" w:rsidRDefault="007958E1" w:rsidP="00D50FFC">
      <w:pPr>
        <w:ind w:firstLineChars="0" w:firstLine="0"/>
      </w:pPr>
    </w:p>
    <w:p w14:paraId="31A19F4D" w14:textId="77777777" w:rsidR="007958E1" w:rsidRDefault="007958E1" w:rsidP="00D50FFC">
      <w:pPr>
        <w:ind w:firstLineChars="0" w:firstLine="0"/>
      </w:pPr>
    </w:p>
    <w:p w14:paraId="79FAAE26" w14:textId="77777777" w:rsidR="007958E1" w:rsidRDefault="007958E1" w:rsidP="00D50FFC">
      <w:pPr>
        <w:ind w:firstLineChars="0" w:firstLine="0"/>
      </w:pPr>
    </w:p>
    <w:p w14:paraId="6180E6FD" w14:textId="77777777" w:rsidR="007958E1" w:rsidRDefault="007958E1" w:rsidP="00D50FFC">
      <w:pPr>
        <w:ind w:firstLineChars="0" w:firstLine="0"/>
      </w:pPr>
    </w:p>
    <w:p w14:paraId="5B017CB8" w14:textId="77777777" w:rsidR="007958E1" w:rsidRDefault="007958E1" w:rsidP="00D50FFC">
      <w:pPr>
        <w:ind w:firstLineChars="0" w:firstLine="0"/>
      </w:pPr>
    </w:p>
    <w:p w14:paraId="09A3029A" w14:textId="77777777" w:rsidR="007958E1" w:rsidRDefault="007958E1" w:rsidP="00D50FFC">
      <w:pPr>
        <w:ind w:firstLineChars="0" w:firstLine="0"/>
      </w:pPr>
    </w:p>
    <w:p w14:paraId="30B4E008" w14:textId="77777777" w:rsidR="007958E1" w:rsidRDefault="007958E1" w:rsidP="00D50FFC">
      <w:pPr>
        <w:ind w:firstLineChars="0" w:firstLine="0"/>
      </w:pPr>
    </w:p>
    <w:p w14:paraId="6D6F818C" w14:textId="77777777" w:rsidR="007958E1" w:rsidRDefault="007958E1" w:rsidP="00D50FFC">
      <w:pPr>
        <w:ind w:firstLineChars="0" w:firstLine="0"/>
      </w:pPr>
    </w:p>
    <w:p w14:paraId="7C287586" w14:textId="77777777" w:rsidR="007958E1" w:rsidRDefault="007958E1" w:rsidP="00D50FFC">
      <w:pPr>
        <w:ind w:firstLineChars="0" w:firstLine="0"/>
      </w:pPr>
    </w:p>
    <w:p w14:paraId="30CBDD1F" w14:textId="77777777" w:rsidR="00150623" w:rsidRDefault="00150623" w:rsidP="00D50FFC">
      <w:pPr>
        <w:ind w:firstLineChars="0" w:firstLine="0"/>
      </w:pPr>
    </w:p>
    <w:p w14:paraId="4A112E1F" w14:textId="77777777" w:rsidR="0000297A" w:rsidRDefault="0000297A" w:rsidP="00D50FFC">
      <w:pPr>
        <w:ind w:firstLineChars="0" w:firstLine="0"/>
      </w:pPr>
    </w:p>
    <w:p w14:paraId="01141778" w14:textId="5902F354" w:rsidR="00150623" w:rsidRPr="00150623" w:rsidRDefault="00150623" w:rsidP="00150623">
      <w:pPr>
        <w:spacing w:after="200" w:line="480" w:lineRule="auto"/>
        <w:ind w:firstLineChars="0" w:firstLine="0"/>
        <w:jc w:val="both"/>
        <w:rPr>
          <w:rFonts w:ascii="Times New Roman" w:hAnsi="Times New Roman" w:cs="Times New Roman"/>
          <w:b/>
          <w:bCs/>
          <w:sz w:val="20"/>
          <w:szCs w:val="20"/>
        </w:rPr>
      </w:pPr>
      <w:r w:rsidRPr="00150623">
        <w:rPr>
          <w:rFonts w:ascii="Times New Roman" w:hAnsi="Times New Roman" w:cs="Times New Roman"/>
          <w:b/>
          <w:bCs/>
          <w:sz w:val="20"/>
          <w:szCs w:val="20"/>
        </w:rPr>
        <w:lastRenderedPageBreak/>
        <w:t xml:space="preserve">Section S1 Evaporation </w:t>
      </w:r>
      <w:r w:rsidR="00D72B64">
        <w:rPr>
          <w:rFonts w:ascii="Times New Roman" w:hAnsi="Times New Roman" w:cs="Times New Roman" w:hint="eastAsia"/>
          <w:b/>
          <w:bCs/>
          <w:sz w:val="20"/>
          <w:szCs w:val="20"/>
        </w:rPr>
        <w:t>p</w:t>
      </w:r>
      <w:r w:rsidRPr="00150623">
        <w:rPr>
          <w:rFonts w:ascii="Times New Roman" w:hAnsi="Times New Roman" w:cs="Times New Roman"/>
          <w:b/>
          <w:bCs/>
          <w:sz w:val="20"/>
          <w:szCs w:val="20"/>
        </w:rPr>
        <w:t xml:space="preserve">erformance </w:t>
      </w:r>
      <w:r w:rsidR="00D72B64">
        <w:rPr>
          <w:rFonts w:ascii="Times New Roman" w:hAnsi="Times New Roman" w:cs="Times New Roman" w:hint="eastAsia"/>
          <w:b/>
          <w:bCs/>
          <w:sz w:val="20"/>
          <w:szCs w:val="20"/>
        </w:rPr>
        <w:t>t</w:t>
      </w:r>
      <w:r w:rsidRPr="00150623">
        <w:rPr>
          <w:rFonts w:ascii="Times New Roman" w:hAnsi="Times New Roman" w:cs="Times New Roman"/>
          <w:b/>
          <w:bCs/>
          <w:sz w:val="20"/>
          <w:szCs w:val="20"/>
        </w:rPr>
        <w:t>esting</w:t>
      </w:r>
    </w:p>
    <w:p w14:paraId="7AD4FF20"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Indoor Solar Simulation Experiment (Environmental conditions: temperature 25 ± 1 °C, humidity 40 ± 5%): A xenon lamp equipped with an AM 1.5G filter served as the simulated sunlight source. The simulated light intensity was calibrated using a photometer (NBET-19011), while an infrared thermal imager (PI 400) monitored the evaporator surface temperature. An electronic balance connected to a computer recorded water mass changes every 30 seconds.</w:t>
      </w:r>
    </w:p>
    <w:p w14:paraId="584C7918"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The formula for calculating the water evaporation rate (v) of an evaporator is as follows:</w:t>
      </w:r>
    </w:p>
    <w:p w14:paraId="08CE6683"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m:oMath>
        <m:r>
          <w:rPr>
            <w:rFonts w:ascii="Cambria Math" w:hAnsi="Cambria Math" w:cs="Times New Roman"/>
            <w:sz w:val="20"/>
            <w:szCs w:val="20"/>
          </w:rPr>
          <m:t xml:space="preserve">v= </m:t>
        </m:r>
        <m:f>
          <m:fPr>
            <m:ctrlPr>
              <w:rPr>
                <w:rFonts w:ascii="Cambria Math" w:hAnsi="Cambria Math" w:cs="Times New Roman"/>
                <w:i/>
                <w:sz w:val="20"/>
                <w:szCs w:val="20"/>
              </w:rPr>
            </m:ctrlPr>
          </m:fPr>
          <m:num>
            <m:r>
              <w:rPr>
                <w:rFonts w:ascii="Cambria Math" w:hAnsi="Cambria Math" w:cs="Times New Roman"/>
                <w:sz w:val="20"/>
                <w:szCs w:val="20"/>
              </w:rPr>
              <m:t>dm</m:t>
            </m:r>
          </m:num>
          <m:den>
            <m:r>
              <w:rPr>
                <w:rFonts w:ascii="Cambria Math" w:hAnsi="Cambria Math" w:cs="Times New Roman"/>
                <w:sz w:val="20"/>
                <w:szCs w:val="20"/>
              </w:rPr>
              <m:t>S·dt</m:t>
            </m:r>
          </m:den>
        </m:f>
      </m:oMath>
      <w:r w:rsidRPr="00150623">
        <w:rPr>
          <w:rFonts w:ascii="Times New Roman" w:hAnsi="Times New Roman" w:cs="Times New Roman"/>
          <w:sz w:val="20"/>
          <w:szCs w:val="20"/>
        </w:rPr>
        <w:t xml:space="preserve">                                                       </w:t>
      </w:r>
      <w:r w:rsidRPr="00150623">
        <w:rPr>
          <w:rFonts w:ascii="Times New Roman" w:hAnsi="Times New Roman" w:cs="Times New Roman"/>
          <w:sz w:val="20"/>
          <w:szCs w:val="20"/>
        </w:rPr>
        <w:t>（</w:t>
      </w:r>
      <w:r w:rsidRPr="00150623">
        <w:rPr>
          <w:rFonts w:ascii="Times New Roman" w:hAnsi="Times New Roman" w:cs="Times New Roman"/>
          <w:sz w:val="20"/>
          <w:szCs w:val="20"/>
        </w:rPr>
        <w:t>1</w:t>
      </w:r>
      <w:r w:rsidRPr="00150623">
        <w:rPr>
          <w:rFonts w:ascii="Times New Roman" w:hAnsi="Times New Roman" w:cs="Times New Roman"/>
          <w:sz w:val="20"/>
          <w:szCs w:val="20"/>
        </w:rPr>
        <w:t>）</w:t>
      </w:r>
    </w:p>
    <w:p w14:paraId="713F6C6E"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 xml:space="preserve">Here, </w:t>
      </w:r>
      <w:r w:rsidRPr="00150623">
        <w:rPr>
          <w:rFonts w:ascii="Times New Roman" w:hAnsi="Times New Roman" w:cs="Times New Roman"/>
          <w:i/>
          <w:iCs/>
          <w:sz w:val="20"/>
          <w:szCs w:val="20"/>
        </w:rPr>
        <w:t>m</w:t>
      </w:r>
      <w:r w:rsidRPr="00150623">
        <w:rPr>
          <w:rFonts w:ascii="Times New Roman" w:hAnsi="Times New Roman" w:cs="Times New Roman"/>
          <w:sz w:val="20"/>
          <w:szCs w:val="20"/>
        </w:rPr>
        <w:t xml:space="preserve"> represents the change in mass of water during evaporation, </w:t>
      </w:r>
      <w:r w:rsidRPr="00150623">
        <w:rPr>
          <w:rFonts w:ascii="Times New Roman" w:hAnsi="Times New Roman" w:cs="Times New Roman"/>
          <w:i/>
          <w:iCs/>
          <w:sz w:val="20"/>
          <w:szCs w:val="20"/>
        </w:rPr>
        <w:t>S</w:t>
      </w:r>
      <w:r w:rsidRPr="00150623">
        <w:rPr>
          <w:rFonts w:ascii="Times New Roman" w:hAnsi="Times New Roman" w:cs="Times New Roman"/>
          <w:sz w:val="20"/>
          <w:szCs w:val="20"/>
        </w:rPr>
        <w:t xml:space="preserve"> represents the surface area of the evaporator, and </w:t>
      </w:r>
      <w:r w:rsidRPr="00150623">
        <w:rPr>
          <w:rFonts w:ascii="Times New Roman" w:hAnsi="Times New Roman" w:cs="Times New Roman"/>
          <w:i/>
          <w:iCs/>
          <w:sz w:val="20"/>
          <w:szCs w:val="20"/>
        </w:rPr>
        <w:t>t</w:t>
      </w:r>
      <w:r w:rsidRPr="00150623">
        <w:rPr>
          <w:rFonts w:ascii="Times New Roman" w:hAnsi="Times New Roman" w:cs="Times New Roman"/>
          <w:sz w:val="20"/>
          <w:szCs w:val="20"/>
        </w:rPr>
        <w:t xml:space="preserve"> represents the duration of the evaporation process.</w:t>
      </w:r>
    </w:p>
    <w:p w14:paraId="292FA4AF"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The formula for calculating the light-to-heat conversion efficiency (η) is as follows:</w:t>
      </w:r>
    </w:p>
    <w:p w14:paraId="23CD96A2"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m:oMath>
        <m:r>
          <w:rPr>
            <w:rFonts w:ascii="Cambria Math" w:hAnsi="Cambria Math" w:cs="Times New Roman"/>
            <w:sz w:val="20"/>
            <w:szCs w:val="20"/>
          </w:rPr>
          <m:t xml:space="preserve">η= </m:t>
        </m:r>
        <m:f>
          <m:fPr>
            <m:ctrlPr>
              <w:rPr>
                <w:rFonts w:ascii="Cambria Math" w:hAnsi="Cambria Math" w:cs="Times New Roman"/>
                <w:i/>
                <w:sz w:val="20"/>
                <w:szCs w:val="20"/>
              </w:rPr>
            </m:ctrlPr>
          </m:fPr>
          <m:num>
            <m:r>
              <w:rPr>
                <w:rFonts w:ascii="Cambria Math" w:hAnsi="Cambria Math" w:cs="Times New Roman"/>
                <w:sz w:val="20"/>
                <w:szCs w:val="20"/>
              </w:rPr>
              <m:t>△v·</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v</m:t>
                </m:r>
              </m:sub>
            </m:sSub>
          </m:num>
          <m:den>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opt</m:t>
                </m:r>
              </m:sub>
            </m:sSub>
            <m:r>
              <w:rPr>
                <w:rFonts w:ascii="Cambria Math" w:hAnsi="Cambria Math" w:cs="Times New Roman"/>
                <w:sz w:val="20"/>
                <w:szCs w:val="20"/>
              </w:rPr>
              <m:t>·Q</m:t>
            </m:r>
          </m:den>
        </m:f>
      </m:oMath>
      <w:r w:rsidRPr="00150623">
        <w:rPr>
          <w:rFonts w:ascii="Times New Roman" w:hAnsi="Times New Roman" w:cs="Times New Roman"/>
          <w:sz w:val="20"/>
          <w:szCs w:val="20"/>
        </w:rPr>
        <w:t xml:space="preserve">                                             </w:t>
      </w:r>
      <w:r w:rsidRPr="00150623">
        <w:rPr>
          <w:rFonts w:ascii="Times New Roman" w:hAnsi="Times New Roman" w:cs="Times New Roman"/>
          <w:sz w:val="20"/>
          <w:szCs w:val="20"/>
        </w:rPr>
        <w:t>（</w:t>
      </w:r>
      <w:r w:rsidRPr="00150623">
        <w:rPr>
          <w:rFonts w:ascii="Times New Roman" w:hAnsi="Times New Roman" w:cs="Times New Roman"/>
          <w:sz w:val="20"/>
          <w:szCs w:val="20"/>
        </w:rPr>
        <w:t>2</w:t>
      </w:r>
      <w:r w:rsidRPr="00150623">
        <w:rPr>
          <w:rFonts w:ascii="Times New Roman" w:hAnsi="Times New Roman" w:cs="Times New Roman"/>
          <w:sz w:val="20"/>
          <w:szCs w:val="20"/>
        </w:rPr>
        <w:t>）</w:t>
      </w:r>
    </w:p>
    <w:p w14:paraId="21187C27" w14:textId="77777777" w:rsidR="00150623" w:rsidRP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 xml:space="preserve">Here, </w:t>
      </w:r>
      <w:r w:rsidRPr="00150623">
        <w:rPr>
          <w:rFonts w:ascii="Times New Roman" w:hAnsi="Times New Roman" w:cs="Times New Roman"/>
          <w:i/>
          <w:iCs/>
          <w:sz w:val="20"/>
          <w:szCs w:val="20"/>
        </w:rPr>
        <w:t>η</w:t>
      </w:r>
      <w:r w:rsidRPr="00150623">
        <w:rPr>
          <w:rFonts w:ascii="Times New Roman" w:hAnsi="Times New Roman" w:cs="Times New Roman"/>
          <w:sz w:val="20"/>
          <w:szCs w:val="20"/>
        </w:rPr>
        <w:t xml:space="preserve"> represents the solar-to-thermal conversion efficiency, </w:t>
      </w:r>
      <w:r w:rsidRPr="00150623">
        <w:rPr>
          <w:rFonts w:ascii="Cambria Math" w:hAnsi="Cambria Math" w:cs="Cambria Math"/>
          <w:i/>
          <w:iCs/>
          <w:sz w:val="20"/>
          <w:szCs w:val="20"/>
        </w:rPr>
        <w:t>△</w:t>
      </w:r>
      <w:r w:rsidRPr="00150623">
        <w:rPr>
          <w:rFonts w:ascii="Times New Roman" w:hAnsi="Times New Roman" w:cs="Times New Roman"/>
          <w:i/>
          <w:iCs/>
          <w:sz w:val="20"/>
          <w:szCs w:val="20"/>
        </w:rPr>
        <w:t>v</w:t>
      </w:r>
      <w:r w:rsidRPr="00150623">
        <w:rPr>
          <w:rFonts w:ascii="Times New Roman" w:hAnsi="Times New Roman" w:cs="Times New Roman"/>
          <w:sz w:val="20"/>
          <w:szCs w:val="20"/>
        </w:rPr>
        <w:t xml:space="preserve"> denotes the difference in water evaporation rates between simulated light and dark environments, </w:t>
      </w:r>
      <w:r w:rsidRPr="00150623">
        <w:rPr>
          <w:rFonts w:ascii="Times New Roman" w:hAnsi="Times New Roman" w:cs="Times New Roman"/>
          <w:i/>
          <w:iCs/>
          <w:sz w:val="20"/>
          <w:szCs w:val="20"/>
        </w:rPr>
        <w:t>H</w:t>
      </w:r>
      <w:r w:rsidRPr="00150623">
        <w:rPr>
          <w:rFonts w:ascii="Times New Roman" w:hAnsi="Times New Roman" w:cs="Times New Roman"/>
          <w:i/>
          <w:iCs/>
          <w:sz w:val="20"/>
          <w:szCs w:val="20"/>
          <w:vertAlign w:val="subscript"/>
        </w:rPr>
        <w:t>v</w:t>
      </w:r>
      <w:r w:rsidRPr="00150623">
        <w:rPr>
          <w:rFonts w:ascii="Times New Roman" w:hAnsi="Times New Roman" w:cs="Times New Roman"/>
          <w:sz w:val="20"/>
          <w:szCs w:val="20"/>
        </w:rPr>
        <w:t xml:space="preserve"> represents the enthalpy of water evaporation, </w:t>
      </w:r>
      <w:r w:rsidRPr="00150623">
        <w:rPr>
          <w:rFonts w:ascii="Times New Roman" w:hAnsi="Times New Roman" w:cs="Times New Roman"/>
          <w:i/>
          <w:iCs/>
          <w:sz w:val="20"/>
          <w:szCs w:val="20"/>
        </w:rPr>
        <w:t>C</w:t>
      </w:r>
      <w:r w:rsidRPr="00150623">
        <w:rPr>
          <w:rFonts w:ascii="Times New Roman" w:hAnsi="Times New Roman" w:cs="Times New Roman"/>
          <w:i/>
          <w:iCs/>
          <w:sz w:val="20"/>
          <w:szCs w:val="20"/>
          <w:vertAlign w:val="subscript"/>
        </w:rPr>
        <w:t>opt</w:t>
      </w:r>
      <w:r w:rsidRPr="00150623">
        <w:rPr>
          <w:rFonts w:ascii="Times New Roman" w:hAnsi="Times New Roman" w:cs="Times New Roman"/>
          <w:sz w:val="20"/>
          <w:szCs w:val="20"/>
        </w:rPr>
        <w:t xml:space="preserve"> denotes optical density (1 kW·m⁻²), and </w:t>
      </w:r>
      <w:r w:rsidRPr="00150623">
        <w:rPr>
          <w:rFonts w:ascii="Times New Roman" w:hAnsi="Times New Roman" w:cs="Times New Roman"/>
          <w:i/>
          <w:iCs/>
          <w:sz w:val="20"/>
          <w:szCs w:val="20"/>
        </w:rPr>
        <w:t>Q</w:t>
      </w:r>
      <w:r w:rsidRPr="00150623">
        <w:rPr>
          <w:rFonts w:ascii="Times New Roman" w:hAnsi="Times New Roman" w:cs="Times New Roman"/>
          <w:sz w:val="20"/>
          <w:szCs w:val="20"/>
        </w:rPr>
        <w:t xml:space="preserve"> denotes irradiance (1 kW·m⁻²).</w:t>
      </w:r>
    </w:p>
    <w:p w14:paraId="435F9998" w14:textId="77777777" w:rsidR="00150623" w:rsidRDefault="00150623" w:rsidP="00150623">
      <w:pPr>
        <w:spacing w:after="200" w:line="480" w:lineRule="auto"/>
        <w:ind w:firstLineChars="0" w:firstLine="0"/>
        <w:jc w:val="both"/>
        <w:rPr>
          <w:rFonts w:ascii="Times New Roman" w:hAnsi="Times New Roman" w:cs="Times New Roman"/>
          <w:sz w:val="20"/>
          <w:szCs w:val="20"/>
        </w:rPr>
      </w:pPr>
      <w:r w:rsidRPr="00150623">
        <w:rPr>
          <w:rFonts w:ascii="Times New Roman" w:hAnsi="Times New Roman" w:cs="Times New Roman"/>
          <w:sz w:val="20"/>
          <w:szCs w:val="20"/>
        </w:rPr>
        <w:t>Outdoor Evaporation Experiment: An outdoor solar-driven water evaporation setup was fabricated, with the P-BC-S/MXene@PDA hydrogel employed as the evaporation interface and polymethyl methacrylate (PMMA) utilized for fabricating the vapor collection module. Subsequently, outdoor water evaporation and collection tests were conducted under natural solar irradiation conditions.</w:t>
      </w:r>
    </w:p>
    <w:p w14:paraId="41E2A8F9" w14:textId="763D47EC" w:rsidR="00D72B64" w:rsidRPr="00D72B64" w:rsidRDefault="00D72B64" w:rsidP="00150623">
      <w:pPr>
        <w:spacing w:after="200" w:line="480" w:lineRule="auto"/>
        <w:ind w:firstLineChars="0" w:firstLine="0"/>
        <w:jc w:val="both"/>
        <w:rPr>
          <w:rFonts w:ascii="Times New Roman" w:hAnsi="Times New Roman" w:cs="Times New Roman"/>
          <w:sz w:val="20"/>
          <w:szCs w:val="20"/>
        </w:rPr>
      </w:pPr>
    </w:p>
    <w:p w14:paraId="3C8575E1" w14:textId="45942340" w:rsidR="00150623" w:rsidRPr="00150623" w:rsidRDefault="00150623" w:rsidP="00D50FFC">
      <w:pPr>
        <w:ind w:firstLineChars="0" w:firstLine="0"/>
        <w:rPr>
          <w:rFonts w:ascii="Times New Roman" w:hAnsi="Times New Roman" w:cs="Times New Roman"/>
          <w:sz w:val="20"/>
          <w:szCs w:val="20"/>
        </w:rPr>
      </w:pPr>
    </w:p>
    <w:p w14:paraId="718B7305" w14:textId="01AADEDC" w:rsidR="00A9691B" w:rsidRDefault="00376120" w:rsidP="00273939">
      <w:pPr>
        <w:ind w:firstLine="420"/>
        <w:jc w:val="center"/>
      </w:pPr>
      <w:r>
        <w:rPr>
          <w:noProof/>
        </w:rPr>
        <w:drawing>
          <wp:inline distT="0" distB="0" distL="0" distR="0" wp14:anchorId="44DDDC01" wp14:editId="0B03A4F5">
            <wp:extent cx="2537460" cy="3063240"/>
            <wp:effectExtent l="0" t="0" r="0" b="3810"/>
            <wp:docPr id="2047108469" name="图片 8" descr="石头墙上&#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108469" name="图片 8" descr="石头墙上&#10;&#10;AI 生成的内容可能不正确。"/>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37460" cy="3063240"/>
                    </a:xfrm>
                    <a:prstGeom prst="rect">
                      <a:avLst/>
                    </a:prstGeom>
                    <a:noFill/>
                    <a:ln>
                      <a:noFill/>
                    </a:ln>
                  </pic:spPr>
                </pic:pic>
              </a:graphicData>
            </a:graphic>
          </wp:inline>
        </w:drawing>
      </w:r>
    </w:p>
    <w:p w14:paraId="33B74F1F" w14:textId="59842570" w:rsidR="001E3D81" w:rsidRPr="00F30F59" w:rsidRDefault="004A472F" w:rsidP="004E7B7C">
      <w:pPr>
        <w:ind w:firstLine="402"/>
        <w:jc w:val="center"/>
        <w:rPr>
          <w:rFonts w:ascii="Times New Roman" w:hAnsi="Times New Roman" w:cs="Times New Roman"/>
          <w:sz w:val="20"/>
          <w:szCs w:val="20"/>
        </w:rPr>
      </w:pPr>
      <w:r w:rsidRPr="00F30F59">
        <w:rPr>
          <w:rStyle w:val="af2"/>
          <w:rFonts w:ascii="Times New Roman" w:hAnsi="Times New Roman" w:cs="Times New Roman"/>
          <w:color w:val="0E101A"/>
          <w:sz w:val="20"/>
          <w:szCs w:val="20"/>
        </w:rPr>
        <w:t>Fig. S1.</w:t>
      </w:r>
      <w:r w:rsidRPr="00F30F59">
        <w:rPr>
          <w:rStyle w:val="af2"/>
          <w:rFonts w:ascii="Times New Roman" w:hAnsi="Times New Roman" w:cs="Times New Roman" w:hint="eastAsia"/>
          <w:color w:val="0E101A"/>
          <w:sz w:val="20"/>
          <w:szCs w:val="20"/>
        </w:rPr>
        <w:t xml:space="preserve"> </w:t>
      </w:r>
      <w:r w:rsidRPr="00F30F59">
        <w:rPr>
          <w:rFonts w:ascii="Times New Roman" w:hAnsi="Times New Roman" w:cs="Times New Roman"/>
          <w:sz w:val="20"/>
          <w:szCs w:val="20"/>
        </w:rPr>
        <w:t>TEM image of MXene</w:t>
      </w:r>
      <w:r w:rsidRPr="00F30F59">
        <w:rPr>
          <w:rFonts w:ascii="Times New Roman" w:hAnsi="Times New Roman" w:cs="Times New Roman" w:hint="eastAsia"/>
          <w:sz w:val="20"/>
          <w:szCs w:val="20"/>
        </w:rPr>
        <w:t>.</w:t>
      </w:r>
    </w:p>
    <w:p w14:paraId="69FBE753" w14:textId="77777777" w:rsidR="001E3D81" w:rsidRDefault="001E3D81" w:rsidP="004E7B7C">
      <w:pPr>
        <w:ind w:firstLine="420"/>
        <w:jc w:val="center"/>
      </w:pPr>
    </w:p>
    <w:p w14:paraId="3E607C60" w14:textId="77777777" w:rsidR="001E3D81" w:rsidRDefault="001E3D81" w:rsidP="00273939">
      <w:pPr>
        <w:ind w:firstLine="420"/>
        <w:jc w:val="center"/>
      </w:pPr>
    </w:p>
    <w:p w14:paraId="387BE391" w14:textId="77777777" w:rsidR="001E3D81" w:rsidRDefault="001E3D81" w:rsidP="00273939">
      <w:pPr>
        <w:ind w:firstLine="420"/>
        <w:jc w:val="center"/>
      </w:pPr>
    </w:p>
    <w:p w14:paraId="4498E33B" w14:textId="77777777" w:rsidR="001E3D81" w:rsidRDefault="001E3D81" w:rsidP="00273939">
      <w:pPr>
        <w:ind w:firstLine="420"/>
        <w:jc w:val="center"/>
      </w:pPr>
    </w:p>
    <w:p w14:paraId="41B4E48D" w14:textId="77777777" w:rsidR="001E3D81" w:rsidRDefault="001E3D81" w:rsidP="00273939">
      <w:pPr>
        <w:ind w:firstLine="420"/>
        <w:jc w:val="center"/>
      </w:pPr>
    </w:p>
    <w:p w14:paraId="41F01FE1" w14:textId="77777777" w:rsidR="001E3D81" w:rsidRDefault="001E3D81" w:rsidP="00273939">
      <w:pPr>
        <w:ind w:firstLine="420"/>
        <w:jc w:val="center"/>
      </w:pPr>
    </w:p>
    <w:p w14:paraId="1307778B" w14:textId="77777777" w:rsidR="001E3D81" w:rsidRDefault="001E3D81" w:rsidP="00273939">
      <w:pPr>
        <w:ind w:firstLine="420"/>
        <w:jc w:val="center"/>
      </w:pPr>
    </w:p>
    <w:p w14:paraId="2DBCD526" w14:textId="77777777" w:rsidR="001E3D81" w:rsidRDefault="001E3D81" w:rsidP="00273939">
      <w:pPr>
        <w:ind w:firstLine="420"/>
        <w:jc w:val="center"/>
      </w:pPr>
    </w:p>
    <w:p w14:paraId="6A5C7D69" w14:textId="77777777" w:rsidR="001E3D81" w:rsidRDefault="001E3D81" w:rsidP="00273939">
      <w:pPr>
        <w:ind w:firstLine="420"/>
        <w:jc w:val="center"/>
      </w:pPr>
    </w:p>
    <w:p w14:paraId="447C6E79" w14:textId="77777777" w:rsidR="001E3D81" w:rsidRDefault="001E3D81" w:rsidP="00273939">
      <w:pPr>
        <w:ind w:firstLine="420"/>
        <w:jc w:val="center"/>
      </w:pPr>
    </w:p>
    <w:p w14:paraId="428E7CAE" w14:textId="77777777" w:rsidR="001E3D81" w:rsidRDefault="001E3D81" w:rsidP="00273939">
      <w:pPr>
        <w:ind w:firstLine="420"/>
        <w:jc w:val="center"/>
      </w:pPr>
    </w:p>
    <w:p w14:paraId="361441AC" w14:textId="77777777" w:rsidR="001E3D81" w:rsidRDefault="001E3D81" w:rsidP="00273939">
      <w:pPr>
        <w:ind w:firstLine="420"/>
        <w:jc w:val="center"/>
      </w:pPr>
    </w:p>
    <w:p w14:paraId="1C01F39F" w14:textId="77777777" w:rsidR="001E3D81" w:rsidRDefault="001E3D81" w:rsidP="00273939">
      <w:pPr>
        <w:ind w:firstLine="420"/>
        <w:jc w:val="center"/>
      </w:pPr>
    </w:p>
    <w:p w14:paraId="2002F86F" w14:textId="77777777" w:rsidR="001E3D81" w:rsidRDefault="001E3D81" w:rsidP="00273939">
      <w:pPr>
        <w:ind w:firstLine="420"/>
        <w:jc w:val="center"/>
      </w:pPr>
    </w:p>
    <w:p w14:paraId="2FE5E935" w14:textId="77777777" w:rsidR="001E3D81" w:rsidRDefault="001E3D81" w:rsidP="00273939">
      <w:pPr>
        <w:ind w:firstLine="420"/>
        <w:jc w:val="center"/>
      </w:pPr>
    </w:p>
    <w:p w14:paraId="367FE372" w14:textId="77777777" w:rsidR="001E3D81" w:rsidRDefault="001E3D81" w:rsidP="00273939">
      <w:pPr>
        <w:ind w:firstLine="420"/>
        <w:jc w:val="center"/>
      </w:pPr>
    </w:p>
    <w:p w14:paraId="759C3DDF" w14:textId="77777777" w:rsidR="001E3D81" w:rsidRDefault="001E3D81" w:rsidP="00273939">
      <w:pPr>
        <w:ind w:firstLine="420"/>
        <w:jc w:val="center"/>
      </w:pPr>
    </w:p>
    <w:p w14:paraId="0E60AB74" w14:textId="77777777" w:rsidR="00376120" w:rsidRDefault="00376120" w:rsidP="00D87210">
      <w:pPr>
        <w:ind w:firstLineChars="0" w:firstLine="0"/>
      </w:pPr>
    </w:p>
    <w:p w14:paraId="117A9FC0" w14:textId="5FE88814" w:rsidR="00376120" w:rsidRDefault="00376120" w:rsidP="00273939">
      <w:pPr>
        <w:ind w:firstLine="420"/>
        <w:jc w:val="center"/>
      </w:pPr>
      <w:r>
        <w:rPr>
          <w:noProof/>
        </w:rPr>
        <w:drawing>
          <wp:inline distT="0" distB="0" distL="0" distR="0" wp14:anchorId="10B3E6D3" wp14:editId="2267DD33">
            <wp:extent cx="3870960" cy="3063240"/>
            <wp:effectExtent l="0" t="0" r="0" b="3810"/>
            <wp:docPr id="336311083" name="图片 7"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311083" name="图片 7" descr="图片包含 图表&#10;&#10;AI 生成的内容可能不正确。"/>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70960" cy="3063240"/>
                    </a:xfrm>
                    <a:prstGeom prst="rect">
                      <a:avLst/>
                    </a:prstGeom>
                    <a:noFill/>
                    <a:ln>
                      <a:noFill/>
                    </a:ln>
                  </pic:spPr>
                </pic:pic>
              </a:graphicData>
            </a:graphic>
          </wp:inline>
        </w:drawing>
      </w:r>
    </w:p>
    <w:p w14:paraId="17E23E1E" w14:textId="23F69CF4" w:rsidR="001E3D81" w:rsidRPr="00F30F59" w:rsidRDefault="005954E0" w:rsidP="005954E0">
      <w:pPr>
        <w:ind w:firstLineChars="0" w:firstLine="0"/>
        <w:jc w:val="center"/>
        <w:rPr>
          <w:sz w:val="20"/>
          <w:szCs w:val="20"/>
        </w:rPr>
      </w:pPr>
      <w:r w:rsidRPr="00F30F59">
        <w:rPr>
          <w:rStyle w:val="af2"/>
          <w:rFonts w:ascii="Times New Roman" w:hAnsi="Times New Roman" w:cs="Times New Roman"/>
          <w:color w:val="0E101A"/>
          <w:sz w:val="20"/>
          <w:szCs w:val="20"/>
        </w:rPr>
        <w:t>Fig. S</w:t>
      </w:r>
      <w:r w:rsidRPr="00F30F59">
        <w:rPr>
          <w:rStyle w:val="af2"/>
          <w:rFonts w:ascii="Times New Roman" w:hAnsi="Times New Roman" w:cs="Times New Roman" w:hint="eastAsia"/>
          <w:color w:val="0E101A"/>
          <w:sz w:val="20"/>
          <w:szCs w:val="20"/>
        </w:rPr>
        <w:t>2</w:t>
      </w:r>
      <w:r w:rsidRPr="00F30F59">
        <w:rPr>
          <w:rStyle w:val="af2"/>
          <w:rFonts w:ascii="Times New Roman" w:hAnsi="Times New Roman" w:cs="Times New Roman"/>
          <w:color w:val="0E101A"/>
          <w:sz w:val="20"/>
          <w:szCs w:val="20"/>
        </w:rPr>
        <w:t>.</w:t>
      </w:r>
      <w:r w:rsidRPr="00F30F59">
        <w:rPr>
          <w:rStyle w:val="af2"/>
          <w:rFonts w:ascii="Times New Roman" w:hAnsi="Times New Roman" w:cs="Times New Roman" w:hint="eastAsia"/>
          <w:color w:val="0E101A"/>
          <w:sz w:val="20"/>
          <w:szCs w:val="20"/>
        </w:rPr>
        <w:t xml:space="preserve"> </w:t>
      </w:r>
      <w:r w:rsidRPr="00F30F59">
        <w:rPr>
          <w:rFonts w:ascii="Times New Roman" w:hAnsi="Times New Roman" w:cs="Times New Roman"/>
          <w:sz w:val="20"/>
          <w:szCs w:val="20"/>
        </w:rPr>
        <w:t>XRD patterns of Ti₃AlC₂, MXene, and MXene@PDA</w:t>
      </w:r>
      <w:r w:rsidR="00B90320" w:rsidRPr="00F30F59">
        <w:rPr>
          <w:rFonts w:ascii="Times New Roman" w:hAnsi="Times New Roman" w:cs="Times New Roman" w:hint="eastAsia"/>
          <w:sz w:val="20"/>
          <w:szCs w:val="20"/>
        </w:rPr>
        <w:t>.</w:t>
      </w:r>
    </w:p>
    <w:p w14:paraId="2E7809E5" w14:textId="77777777" w:rsidR="001E3D81" w:rsidRDefault="001E3D81" w:rsidP="00273939">
      <w:pPr>
        <w:ind w:firstLine="420"/>
        <w:jc w:val="center"/>
      </w:pPr>
    </w:p>
    <w:p w14:paraId="4CAA9DC3" w14:textId="77777777" w:rsidR="001E3D81" w:rsidRDefault="001E3D81" w:rsidP="00273939">
      <w:pPr>
        <w:ind w:firstLine="420"/>
        <w:jc w:val="center"/>
      </w:pPr>
    </w:p>
    <w:p w14:paraId="00C36D5D" w14:textId="77777777" w:rsidR="001E3D81" w:rsidRDefault="001E3D81" w:rsidP="00273939">
      <w:pPr>
        <w:ind w:firstLine="420"/>
        <w:jc w:val="center"/>
      </w:pPr>
    </w:p>
    <w:p w14:paraId="1CBCFE0F" w14:textId="77777777" w:rsidR="001E3D81" w:rsidRDefault="001E3D81" w:rsidP="00273939">
      <w:pPr>
        <w:ind w:firstLine="420"/>
        <w:jc w:val="center"/>
      </w:pPr>
    </w:p>
    <w:p w14:paraId="418AACBC" w14:textId="77777777" w:rsidR="001E3D81" w:rsidRDefault="001E3D81" w:rsidP="00273939">
      <w:pPr>
        <w:ind w:firstLine="420"/>
        <w:jc w:val="center"/>
      </w:pPr>
    </w:p>
    <w:p w14:paraId="3B7801DA" w14:textId="77777777" w:rsidR="001E3D81" w:rsidRDefault="001E3D81" w:rsidP="00273939">
      <w:pPr>
        <w:ind w:firstLine="420"/>
        <w:jc w:val="center"/>
      </w:pPr>
    </w:p>
    <w:p w14:paraId="44B5D94E" w14:textId="77777777" w:rsidR="001E3D81" w:rsidRDefault="001E3D81" w:rsidP="00273939">
      <w:pPr>
        <w:ind w:firstLine="420"/>
        <w:jc w:val="center"/>
      </w:pPr>
    </w:p>
    <w:p w14:paraId="3059AB56" w14:textId="77777777" w:rsidR="001E3D81" w:rsidRDefault="001E3D81" w:rsidP="00273939">
      <w:pPr>
        <w:ind w:firstLine="420"/>
        <w:jc w:val="center"/>
      </w:pPr>
    </w:p>
    <w:p w14:paraId="7F6C595B" w14:textId="77777777" w:rsidR="001E3D81" w:rsidRDefault="001E3D81" w:rsidP="00273939">
      <w:pPr>
        <w:ind w:firstLine="420"/>
        <w:jc w:val="center"/>
      </w:pPr>
    </w:p>
    <w:p w14:paraId="581BFB54" w14:textId="77777777" w:rsidR="001E3D81" w:rsidRDefault="001E3D81" w:rsidP="00273939">
      <w:pPr>
        <w:ind w:firstLine="420"/>
        <w:jc w:val="center"/>
      </w:pPr>
    </w:p>
    <w:p w14:paraId="56532B50" w14:textId="77777777" w:rsidR="001E3D81" w:rsidRDefault="001E3D81" w:rsidP="00273939">
      <w:pPr>
        <w:ind w:firstLine="420"/>
        <w:jc w:val="center"/>
      </w:pPr>
    </w:p>
    <w:p w14:paraId="69E783D7" w14:textId="77777777" w:rsidR="001E3D81" w:rsidRDefault="001E3D81" w:rsidP="00273939">
      <w:pPr>
        <w:ind w:firstLine="420"/>
        <w:jc w:val="center"/>
      </w:pPr>
    </w:p>
    <w:p w14:paraId="7F4A6744" w14:textId="77777777" w:rsidR="001E3D81" w:rsidRDefault="001E3D81" w:rsidP="00273939">
      <w:pPr>
        <w:ind w:firstLine="420"/>
        <w:jc w:val="center"/>
      </w:pPr>
    </w:p>
    <w:p w14:paraId="1B9FFAE5" w14:textId="77777777" w:rsidR="001E3D81" w:rsidRDefault="001E3D81" w:rsidP="00D50FFC">
      <w:pPr>
        <w:ind w:firstLineChars="0" w:firstLine="0"/>
      </w:pPr>
    </w:p>
    <w:p w14:paraId="4A30B693" w14:textId="55D6D9EC" w:rsidR="001E3D81" w:rsidRDefault="00376120" w:rsidP="00273939">
      <w:pPr>
        <w:ind w:firstLine="420"/>
        <w:jc w:val="center"/>
      </w:pPr>
      <w:r>
        <w:rPr>
          <w:noProof/>
        </w:rPr>
        <w:lastRenderedPageBreak/>
        <w:drawing>
          <wp:inline distT="0" distB="0" distL="0" distR="0" wp14:anchorId="0FB37E5D" wp14:editId="5626EA21">
            <wp:extent cx="3360420" cy="2717894"/>
            <wp:effectExtent l="0" t="0" r="0" b="6350"/>
            <wp:docPr id="98711953" name="图片 6"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11953" name="图片 6" descr="图表&#10;&#10;AI 生成的内容可能不正确。"/>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3619" cy="2720481"/>
                    </a:xfrm>
                    <a:prstGeom prst="rect">
                      <a:avLst/>
                    </a:prstGeom>
                    <a:noFill/>
                    <a:ln>
                      <a:noFill/>
                    </a:ln>
                  </pic:spPr>
                </pic:pic>
              </a:graphicData>
            </a:graphic>
          </wp:inline>
        </w:drawing>
      </w:r>
    </w:p>
    <w:p w14:paraId="17FA0D6B" w14:textId="679E41C0" w:rsidR="0095331F" w:rsidRPr="00F30F59" w:rsidRDefault="004552AB" w:rsidP="004552AB">
      <w:pPr>
        <w:ind w:firstLine="402"/>
        <w:jc w:val="center"/>
        <w:rPr>
          <w:sz w:val="20"/>
          <w:szCs w:val="20"/>
        </w:rPr>
      </w:pPr>
      <w:r w:rsidRPr="00F30F59">
        <w:rPr>
          <w:rStyle w:val="af2"/>
          <w:rFonts w:ascii="Times New Roman" w:hAnsi="Times New Roman" w:cs="Times New Roman"/>
          <w:color w:val="0E101A"/>
          <w:sz w:val="20"/>
          <w:szCs w:val="20"/>
        </w:rPr>
        <w:t>Fig. S</w:t>
      </w:r>
      <w:r w:rsidRPr="00F30F59">
        <w:rPr>
          <w:rStyle w:val="af2"/>
          <w:rFonts w:ascii="Times New Roman" w:hAnsi="Times New Roman" w:cs="Times New Roman" w:hint="eastAsia"/>
          <w:color w:val="0E101A"/>
          <w:sz w:val="20"/>
          <w:szCs w:val="20"/>
        </w:rPr>
        <w:t>3</w:t>
      </w:r>
      <w:r w:rsidRPr="00F30F59">
        <w:rPr>
          <w:rStyle w:val="af2"/>
          <w:rFonts w:ascii="Times New Roman" w:hAnsi="Times New Roman" w:cs="Times New Roman"/>
          <w:color w:val="0E101A"/>
          <w:sz w:val="20"/>
          <w:szCs w:val="20"/>
        </w:rPr>
        <w:t>.</w:t>
      </w:r>
      <w:r w:rsidRPr="00F30F59">
        <w:rPr>
          <w:rStyle w:val="af2"/>
          <w:rFonts w:ascii="Times New Roman" w:hAnsi="Times New Roman" w:cs="Times New Roman" w:hint="eastAsia"/>
          <w:color w:val="0E101A"/>
          <w:sz w:val="20"/>
          <w:szCs w:val="20"/>
        </w:rPr>
        <w:t xml:space="preserve"> </w:t>
      </w:r>
      <w:r w:rsidRPr="00F30F59">
        <w:rPr>
          <w:rFonts w:ascii="Times New Roman" w:hAnsi="Times New Roman" w:cs="Times New Roman"/>
          <w:sz w:val="20"/>
          <w:szCs w:val="20"/>
        </w:rPr>
        <w:t>FTIR spectra of MXene and MXene@PDA</w:t>
      </w:r>
      <w:r w:rsidRPr="00F30F59">
        <w:rPr>
          <w:rFonts w:ascii="Times New Roman" w:hAnsi="Times New Roman" w:cs="Times New Roman" w:hint="eastAsia"/>
          <w:sz w:val="20"/>
          <w:szCs w:val="20"/>
        </w:rPr>
        <w:t>.</w:t>
      </w:r>
    </w:p>
    <w:p w14:paraId="053439E0" w14:textId="77777777" w:rsidR="0095331F" w:rsidRDefault="0095331F" w:rsidP="00172414">
      <w:pPr>
        <w:ind w:firstLine="420"/>
      </w:pPr>
    </w:p>
    <w:p w14:paraId="02750587" w14:textId="77777777" w:rsidR="0095331F" w:rsidRDefault="0095331F" w:rsidP="00172414">
      <w:pPr>
        <w:ind w:firstLine="420"/>
      </w:pPr>
    </w:p>
    <w:p w14:paraId="68CECE0A" w14:textId="77777777" w:rsidR="0095331F" w:rsidRDefault="0095331F" w:rsidP="00172414">
      <w:pPr>
        <w:ind w:firstLine="420"/>
      </w:pPr>
    </w:p>
    <w:p w14:paraId="3C121A58" w14:textId="77777777" w:rsidR="0095331F" w:rsidRDefault="0095331F" w:rsidP="00172414">
      <w:pPr>
        <w:ind w:firstLine="420"/>
      </w:pPr>
    </w:p>
    <w:p w14:paraId="3D20743A" w14:textId="77777777" w:rsidR="0095331F" w:rsidRDefault="0095331F" w:rsidP="00172414">
      <w:pPr>
        <w:ind w:firstLine="420"/>
      </w:pPr>
    </w:p>
    <w:p w14:paraId="241C9823" w14:textId="77777777" w:rsidR="0095331F" w:rsidRDefault="0095331F" w:rsidP="00172414">
      <w:pPr>
        <w:ind w:firstLine="420"/>
      </w:pPr>
    </w:p>
    <w:p w14:paraId="7DEA9506" w14:textId="77777777" w:rsidR="0095331F" w:rsidRDefault="0095331F" w:rsidP="00172414">
      <w:pPr>
        <w:ind w:firstLine="420"/>
      </w:pPr>
    </w:p>
    <w:p w14:paraId="36231BDE" w14:textId="77777777" w:rsidR="0095331F" w:rsidRDefault="0095331F" w:rsidP="00172414">
      <w:pPr>
        <w:ind w:firstLine="420"/>
      </w:pPr>
    </w:p>
    <w:p w14:paraId="652CC212" w14:textId="77777777" w:rsidR="0095331F" w:rsidRDefault="0095331F" w:rsidP="00172414">
      <w:pPr>
        <w:ind w:firstLine="420"/>
      </w:pPr>
    </w:p>
    <w:p w14:paraId="7BB31D32" w14:textId="77777777" w:rsidR="0095331F" w:rsidRDefault="0095331F" w:rsidP="00172414">
      <w:pPr>
        <w:ind w:firstLine="420"/>
      </w:pPr>
    </w:p>
    <w:p w14:paraId="797413A4" w14:textId="77777777" w:rsidR="0095331F" w:rsidRDefault="0095331F" w:rsidP="00172414">
      <w:pPr>
        <w:ind w:firstLine="420"/>
      </w:pPr>
    </w:p>
    <w:p w14:paraId="456B8C3C" w14:textId="77777777" w:rsidR="0095331F" w:rsidRDefault="0095331F" w:rsidP="00172414">
      <w:pPr>
        <w:ind w:firstLine="420"/>
      </w:pPr>
    </w:p>
    <w:p w14:paraId="0CF63871" w14:textId="77777777" w:rsidR="0095331F" w:rsidRDefault="0095331F" w:rsidP="00172414">
      <w:pPr>
        <w:ind w:firstLine="420"/>
      </w:pPr>
    </w:p>
    <w:p w14:paraId="168CAAE0" w14:textId="77777777" w:rsidR="0095331F" w:rsidRDefault="0095331F" w:rsidP="00172414">
      <w:pPr>
        <w:ind w:firstLine="420"/>
      </w:pPr>
    </w:p>
    <w:p w14:paraId="3D86252D" w14:textId="77777777" w:rsidR="0095331F" w:rsidRDefault="0095331F" w:rsidP="00172414">
      <w:pPr>
        <w:ind w:firstLine="420"/>
      </w:pPr>
    </w:p>
    <w:p w14:paraId="5C774D34" w14:textId="77777777" w:rsidR="00C258A3" w:rsidRDefault="00C258A3" w:rsidP="00D87210">
      <w:pPr>
        <w:ind w:firstLineChars="0" w:firstLine="0"/>
      </w:pPr>
    </w:p>
    <w:p w14:paraId="758A4F59" w14:textId="4ABB6ED4" w:rsidR="00C258A3" w:rsidRDefault="00C258A3" w:rsidP="00C258A3">
      <w:pPr>
        <w:ind w:firstLine="420"/>
      </w:pPr>
      <w:r>
        <w:rPr>
          <w:noProof/>
        </w:rPr>
        <w:lastRenderedPageBreak/>
        <w:drawing>
          <wp:inline distT="0" distB="0" distL="0" distR="0" wp14:anchorId="1E57B435" wp14:editId="7F043D6B">
            <wp:extent cx="4472354" cy="1484502"/>
            <wp:effectExtent l="0" t="0" r="4445" b="1905"/>
            <wp:docPr id="1782125175" name="图片 5" descr="瓶子上写着字&#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125175" name="图片 5" descr="瓶子上写着字&#10;&#10;AI 生成的内容可能不正确。"/>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86841" cy="1489311"/>
                    </a:xfrm>
                    <a:prstGeom prst="rect">
                      <a:avLst/>
                    </a:prstGeom>
                    <a:noFill/>
                    <a:ln>
                      <a:noFill/>
                    </a:ln>
                  </pic:spPr>
                </pic:pic>
              </a:graphicData>
            </a:graphic>
          </wp:inline>
        </w:drawing>
      </w:r>
    </w:p>
    <w:p w14:paraId="3E4F08D4" w14:textId="5EE16BD8" w:rsidR="0095331F" w:rsidRPr="00F30F59" w:rsidRDefault="00830115" w:rsidP="00C258A3">
      <w:pPr>
        <w:ind w:firstLineChars="0" w:firstLine="0"/>
        <w:rPr>
          <w:sz w:val="20"/>
          <w:szCs w:val="20"/>
        </w:rPr>
      </w:pPr>
      <w:r w:rsidRPr="00F30F59">
        <w:rPr>
          <w:rStyle w:val="af2"/>
          <w:rFonts w:ascii="Times New Roman" w:hAnsi="Times New Roman" w:cs="Times New Roman"/>
          <w:color w:val="0E101A"/>
          <w:sz w:val="20"/>
          <w:szCs w:val="20"/>
        </w:rPr>
        <w:t>Fig. S</w:t>
      </w:r>
      <w:r w:rsidRPr="00F30F59">
        <w:rPr>
          <w:rStyle w:val="af2"/>
          <w:rFonts w:ascii="Times New Roman" w:hAnsi="Times New Roman" w:cs="Times New Roman" w:hint="eastAsia"/>
          <w:color w:val="0E101A"/>
          <w:sz w:val="20"/>
          <w:szCs w:val="20"/>
        </w:rPr>
        <w:t>4</w:t>
      </w:r>
      <w:r w:rsidRPr="00F30F59">
        <w:rPr>
          <w:rStyle w:val="af2"/>
          <w:rFonts w:ascii="Times New Roman" w:hAnsi="Times New Roman" w:cs="Times New Roman"/>
          <w:color w:val="0E101A"/>
          <w:sz w:val="20"/>
          <w:szCs w:val="20"/>
        </w:rPr>
        <w:t>.</w:t>
      </w:r>
      <w:r w:rsidRPr="00F30F59">
        <w:rPr>
          <w:rStyle w:val="af2"/>
          <w:rFonts w:ascii="Times New Roman" w:hAnsi="Times New Roman" w:cs="Times New Roman" w:hint="eastAsia"/>
          <w:color w:val="0E101A"/>
          <w:sz w:val="20"/>
          <w:szCs w:val="20"/>
        </w:rPr>
        <w:t xml:space="preserve"> </w:t>
      </w:r>
      <w:r w:rsidRPr="00F30F59">
        <w:rPr>
          <w:rFonts w:ascii="Times New Roman" w:hAnsi="Times New Roman" w:cs="Times New Roman"/>
          <w:sz w:val="20"/>
          <w:szCs w:val="20"/>
        </w:rPr>
        <w:t>Comparison images of</w:t>
      </w:r>
      <w:r w:rsidR="00505E8E" w:rsidRPr="00F30F59">
        <w:rPr>
          <w:rFonts w:ascii="Times New Roman" w:hAnsi="Times New Roman" w:cs="Times New Roman"/>
          <w:sz w:val="20"/>
          <w:szCs w:val="20"/>
        </w:rPr>
        <w:t xml:space="preserve"> </w:t>
      </w:r>
      <w:r w:rsidR="00505E8E" w:rsidRPr="00F30F59">
        <w:rPr>
          <w:rFonts w:ascii="Times New Roman" w:hAnsi="Times New Roman" w:cs="Times New Roman" w:hint="eastAsia"/>
          <w:sz w:val="20"/>
          <w:szCs w:val="20"/>
        </w:rPr>
        <w:t xml:space="preserve">(a) </w:t>
      </w:r>
      <w:r w:rsidRPr="00F30F59">
        <w:rPr>
          <w:rFonts w:ascii="Times New Roman" w:hAnsi="Times New Roman" w:cs="Times New Roman"/>
          <w:sz w:val="20"/>
          <w:szCs w:val="20"/>
        </w:rPr>
        <w:t>MXene</w:t>
      </w:r>
      <w:r w:rsidRPr="00F30F59">
        <w:rPr>
          <w:rFonts w:ascii="Times New Roman" w:hAnsi="Times New Roman" w:cs="Times New Roman" w:hint="eastAsia"/>
          <w:sz w:val="20"/>
          <w:szCs w:val="20"/>
        </w:rPr>
        <w:t xml:space="preserve"> </w:t>
      </w:r>
      <w:r w:rsidRPr="00F30F59">
        <w:rPr>
          <w:rFonts w:ascii="Times New Roman" w:hAnsi="Times New Roman" w:cs="Times New Roman"/>
          <w:sz w:val="20"/>
          <w:szCs w:val="20"/>
        </w:rPr>
        <w:t xml:space="preserve">and </w:t>
      </w:r>
      <w:r w:rsidR="00505E8E" w:rsidRPr="00F30F59">
        <w:rPr>
          <w:rFonts w:ascii="Times New Roman" w:hAnsi="Times New Roman" w:cs="Times New Roman" w:hint="eastAsia"/>
          <w:sz w:val="20"/>
          <w:szCs w:val="20"/>
        </w:rPr>
        <w:t xml:space="preserve">(b) </w:t>
      </w:r>
      <w:r w:rsidRPr="00F30F59">
        <w:rPr>
          <w:rFonts w:ascii="Times New Roman" w:hAnsi="Times New Roman" w:cs="Times New Roman"/>
          <w:sz w:val="20"/>
          <w:szCs w:val="20"/>
        </w:rPr>
        <w:t>MXene@PDA before and after 1 day and 30 days of aging</w:t>
      </w:r>
      <w:r w:rsidRPr="00F30F59">
        <w:rPr>
          <w:rFonts w:ascii="Times New Roman" w:hAnsi="Times New Roman" w:cs="Times New Roman" w:hint="eastAsia"/>
          <w:sz w:val="20"/>
          <w:szCs w:val="20"/>
        </w:rPr>
        <w:t>.</w:t>
      </w:r>
    </w:p>
    <w:p w14:paraId="6515C6CC" w14:textId="77777777" w:rsidR="00172414" w:rsidRDefault="00172414" w:rsidP="00AF5550">
      <w:pPr>
        <w:ind w:firstLine="420"/>
      </w:pPr>
    </w:p>
    <w:p w14:paraId="19BD52D2" w14:textId="77777777" w:rsidR="00172414" w:rsidRPr="00505E8E" w:rsidRDefault="00172414" w:rsidP="00AF5550">
      <w:pPr>
        <w:ind w:firstLine="420"/>
      </w:pPr>
    </w:p>
    <w:p w14:paraId="318AD498" w14:textId="77777777" w:rsidR="00172414" w:rsidRPr="00830115" w:rsidRDefault="00172414" w:rsidP="00AF5550">
      <w:pPr>
        <w:ind w:firstLine="420"/>
      </w:pPr>
    </w:p>
    <w:p w14:paraId="4D12942B" w14:textId="77777777" w:rsidR="00172414" w:rsidRDefault="00172414" w:rsidP="00AF5550">
      <w:pPr>
        <w:ind w:firstLine="420"/>
      </w:pPr>
    </w:p>
    <w:p w14:paraId="7855EE6B" w14:textId="77777777" w:rsidR="00172414" w:rsidRDefault="00172414" w:rsidP="00AF5550">
      <w:pPr>
        <w:ind w:firstLine="420"/>
      </w:pPr>
    </w:p>
    <w:p w14:paraId="4308A319" w14:textId="77777777" w:rsidR="00172414" w:rsidRDefault="00172414" w:rsidP="00AF5550">
      <w:pPr>
        <w:ind w:firstLine="420"/>
      </w:pPr>
    </w:p>
    <w:p w14:paraId="078CEF66" w14:textId="77777777" w:rsidR="00172414" w:rsidRDefault="00172414" w:rsidP="00AF5550">
      <w:pPr>
        <w:ind w:firstLine="420"/>
      </w:pPr>
    </w:p>
    <w:p w14:paraId="67F0B904" w14:textId="77777777" w:rsidR="00172414" w:rsidRDefault="00172414" w:rsidP="00AF5550">
      <w:pPr>
        <w:ind w:firstLine="420"/>
      </w:pPr>
    </w:p>
    <w:p w14:paraId="4A6F2DBC" w14:textId="77777777" w:rsidR="00172414" w:rsidRDefault="00172414" w:rsidP="00AF5550">
      <w:pPr>
        <w:ind w:firstLine="420"/>
      </w:pPr>
    </w:p>
    <w:p w14:paraId="2A745B77" w14:textId="77777777" w:rsidR="00172414" w:rsidRDefault="00172414" w:rsidP="00AF5550">
      <w:pPr>
        <w:ind w:firstLine="420"/>
      </w:pPr>
    </w:p>
    <w:p w14:paraId="1FA364CC" w14:textId="77777777" w:rsidR="00172414" w:rsidRDefault="00172414" w:rsidP="00AF5550">
      <w:pPr>
        <w:ind w:firstLine="420"/>
      </w:pPr>
    </w:p>
    <w:p w14:paraId="7DF41618" w14:textId="77777777" w:rsidR="00172414" w:rsidRDefault="00172414" w:rsidP="00AF5550">
      <w:pPr>
        <w:ind w:firstLine="420"/>
      </w:pPr>
    </w:p>
    <w:p w14:paraId="6AE9BF33" w14:textId="77777777" w:rsidR="00172414" w:rsidRDefault="00172414" w:rsidP="00AF5550">
      <w:pPr>
        <w:ind w:firstLine="420"/>
      </w:pPr>
    </w:p>
    <w:p w14:paraId="25952C82" w14:textId="77777777" w:rsidR="00533930" w:rsidRDefault="00533930" w:rsidP="00D87210">
      <w:pPr>
        <w:ind w:firstLineChars="0" w:firstLine="0"/>
      </w:pPr>
    </w:p>
    <w:p w14:paraId="37DFE3AE" w14:textId="1EB858FF" w:rsidR="00533930" w:rsidRDefault="00FA4AA9" w:rsidP="005167BF">
      <w:pPr>
        <w:ind w:firstLine="420"/>
      </w:pPr>
      <w:r>
        <w:rPr>
          <w:noProof/>
        </w:rPr>
        <w:lastRenderedPageBreak/>
        <w:drawing>
          <wp:inline distT="0" distB="0" distL="0" distR="0" wp14:anchorId="49EAC889" wp14:editId="634077AF">
            <wp:extent cx="5169608" cy="4051788"/>
            <wp:effectExtent l="0" t="0" r="0" b="6350"/>
            <wp:docPr id="1601183381" name="图片 4" descr="图片包含 亮, 灯光, 黑暗, 大&#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183381" name="图片 4" descr="图片包含 亮, 灯光, 黑暗, 大&#10;&#10;AI 生成的内容可能不正确。"/>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0603" cy="4052568"/>
                    </a:xfrm>
                    <a:prstGeom prst="rect">
                      <a:avLst/>
                    </a:prstGeom>
                    <a:noFill/>
                    <a:ln>
                      <a:noFill/>
                    </a:ln>
                  </pic:spPr>
                </pic:pic>
              </a:graphicData>
            </a:graphic>
          </wp:inline>
        </w:drawing>
      </w:r>
    </w:p>
    <w:p w14:paraId="258549F9" w14:textId="50EFA945" w:rsidR="002C5355" w:rsidRPr="00F30F59" w:rsidRDefault="006B5A84" w:rsidP="002C5355">
      <w:pPr>
        <w:spacing w:after="200" w:line="480" w:lineRule="auto"/>
        <w:ind w:firstLineChars="0" w:firstLine="0"/>
        <w:jc w:val="both"/>
        <w:rPr>
          <w:rFonts w:ascii="Times New Roman" w:hAnsi="Times New Roman" w:cs="Times New Roman"/>
          <w:sz w:val="20"/>
          <w:szCs w:val="20"/>
        </w:rPr>
      </w:pPr>
      <w:r w:rsidRPr="00F30F59">
        <w:rPr>
          <w:rStyle w:val="af2"/>
          <w:rFonts w:ascii="Times New Roman" w:hAnsi="Times New Roman" w:cs="Times New Roman"/>
          <w:color w:val="0E101A"/>
          <w:sz w:val="20"/>
          <w:szCs w:val="20"/>
        </w:rPr>
        <w:t>Fig. S</w:t>
      </w:r>
      <w:r w:rsidRPr="00F30F59">
        <w:rPr>
          <w:rStyle w:val="af2"/>
          <w:rFonts w:ascii="Times New Roman" w:hAnsi="Times New Roman" w:cs="Times New Roman" w:hint="eastAsia"/>
          <w:color w:val="0E101A"/>
          <w:sz w:val="20"/>
          <w:szCs w:val="20"/>
        </w:rPr>
        <w:t xml:space="preserve">5. </w:t>
      </w:r>
      <w:r w:rsidR="002C5355" w:rsidRPr="00F30F59">
        <w:rPr>
          <w:rFonts w:ascii="Times New Roman" w:hAnsi="Times New Roman" w:cs="Times New Roman"/>
          <w:sz w:val="20"/>
          <w:szCs w:val="20"/>
        </w:rPr>
        <w:t>(</w:t>
      </w:r>
      <w:r w:rsidR="002C5355" w:rsidRPr="00F30F59">
        <w:rPr>
          <w:rFonts w:ascii="Times New Roman" w:hAnsi="Times New Roman" w:cs="Times New Roman" w:hint="eastAsia"/>
          <w:sz w:val="20"/>
          <w:szCs w:val="20"/>
        </w:rPr>
        <w:t>a</w:t>
      </w:r>
      <w:r w:rsidR="002C5355" w:rsidRPr="00F30F59">
        <w:rPr>
          <w:rFonts w:ascii="Times New Roman" w:hAnsi="Times New Roman" w:cs="Times New Roman"/>
          <w:sz w:val="20"/>
          <w:szCs w:val="20"/>
        </w:rPr>
        <w:t xml:space="preserve">) N 1s spectrum of </w:t>
      </w:r>
      <w:r w:rsidR="00EA3657">
        <w:rPr>
          <w:rFonts w:ascii="Times New Roman" w:hAnsi="Times New Roman" w:cs="Times New Roman"/>
          <w:sz w:val="20"/>
          <w:szCs w:val="20"/>
        </w:rPr>
        <w:t xml:space="preserve">the </w:t>
      </w:r>
      <w:r w:rsidR="002C5355" w:rsidRPr="00F30F59">
        <w:rPr>
          <w:rFonts w:ascii="Times New Roman" w:hAnsi="Times New Roman" w:cs="Times New Roman"/>
          <w:sz w:val="20"/>
          <w:szCs w:val="20"/>
        </w:rPr>
        <w:t>MXene@PDA; (</w:t>
      </w:r>
      <w:r w:rsidR="002C5355" w:rsidRPr="00F30F59">
        <w:rPr>
          <w:rFonts w:ascii="Times New Roman" w:hAnsi="Times New Roman" w:cs="Times New Roman" w:hint="eastAsia"/>
          <w:sz w:val="20"/>
          <w:szCs w:val="20"/>
        </w:rPr>
        <w:t>b</w:t>
      </w:r>
      <w:r w:rsidR="002C5355" w:rsidRPr="00F30F59">
        <w:rPr>
          <w:rFonts w:ascii="Times New Roman" w:hAnsi="Times New Roman" w:cs="Times New Roman"/>
          <w:sz w:val="20"/>
          <w:szCs w:val="20"/>
        </w:rPr>
        <w:t xml:space="preserve">) Ti 2p spectrum of </w:t>
      </w:r>
      <w:r w:rsidR="00EA3657">
        <w:rPr>
          <w:rFonts w:ascii="Times New Roman" w:hAnsi="Times New Roman" w:cs="Times New Roman"/>
          <w:sz w:val="20"/>
          <w:szCs w:val="20"/>
        </w:rPr>
        <w:t xml:space="preserve">the </w:t>
      </w:r>
      <w:r w:rsidR="002C5355" w:rsidRPr="00F30F59">
        <w:rPr>
          <w:rFonts w:ascii="Times New Roman" w:hAnsi="Times New Roman" w:cs="Times New Roman"/>
          <w:sz w:val="20"/>
          <w:szCs w:val="20"/>
        </w:rPr>
        <w:t>MXene@PDA; (</w:t>
      </w:r>
      <w:r w:rsidR="002C5355" w:rsidRPr="00F30F59">
        <w:rPr>
          <w:rFonts w:ascii="Times New Roman" w:hAnsi="Times New Roman" w:cs="Times New Roman" w:hint="eastAsia"/>
          <w:sz w:val="20"/>
          <w:szCs w:val="20"/>
        </w:rPr>
        <w:t>c</w:t>
      </w:r>
      <w:r w:rsidR="002C5355" w:rsidRPr="00F30F59">
        <w:rPr>
          <w:rFonts w:ascii="Times New Roman" w:hAnsi="Times New Roman" w:cs="Times New Roman"/>
          <w:sz w:val="20"/>
          <w:szCs w:val="20"/>
        </w:rPr>
        <w:t xml:space="preserve">) C 1s spectrum of </w:t>
      </w:r>
      <w:r w:rsidR="00EA3657">
        <w:rPr>
          <w:rFonts w:ascii="Times New Roman" w:hAnsi="Times New Roman" w:cs="Times New Roman"/>
          <w:sz w:val="20"/>
          <w:szCs w:val="20"/>
        </w:rPr>
        <w:t xml:space="preserve">the </w:t>
      </w:r>
      <w:r w:rsidR="002C5355" w:rsidRPr="00F30F59">
        <w:rPr>
          <w:rFonts w:ascii="Times New Roman" w:hAnsi="Times New Roman" w:cs="Times New Roman"/>
          <w:sz w:val="20"/>
          <w:szCs w:val="20"/>
        </w:rPr>
        <w:t>P-BC-S hydrogel; (</w:t>
      </w:r>
      <w:r w:rsidR="002C5355" w:rsidRPr="00F30F59">
        <w:rPr>
          <w:rFonts w:ascii="Times New Roman" w:hAnsi="Times New Roman" w:cs="Times New Roman" w:hint="eastAsia"/>
          <w:sz w:val="20"/>
          <w:szCs w:val="20"/>
        </w:rPr>
        <w:t>d</w:t>
      </w:r>
      <w:r w:rsidR="002C5355" w:rsidRPr="00F30F59">
        <w:rPr>
          <w:rFonts w:ascii="Times New Roman" w:hAnsi="Times New Roman" w:cs="Times New Roman"/>
          <w:sz w:val="20"/>
          <w:szCs w:val="20"/>
        </w:rPr>
        <w:t xml:space="preserve">) C 1s spectrum of </w:t>
      </w:r>
      <w:r w:rsidR="00EA3657">
        <w:rPr>
          <w:rFonts w:ascii="Times New Roman" w:hAnsi="Times New Roman" w:cs="Times New Roman"/>
          <w:sz w:val="20"/>
          <w:szCs w:val="20"/>
        </w:rPr>
        <w:t xml:space="preserve">the </w:t>
      </w:r>
      <w:r w:rsidR="002C5355" w:rsidRPr="00F30F59">
        <w:rPr>
          <w:rFonts w:ascii="Times New Roman" w:hAnsi="Times New Roman" w:cs="Times New Roman"/>
          <w:sz w:val="20"/>
          <w:szCs w:val="20"/>
        </w:rPr>
        <w:t>P-BC-S/MXene@PDA hydrogel.</w:t>
      </w:r>
    </w:p>
    <w:p w14:paraId="4387F200" w14:textId="0573A077" w:rsidR="00533930" w:rsidRDefault="00533930" w:rsidP="00AF5550">
      <w:pPr>
        <w:ind w:firstLine="420"/>
      </w:pPr>
    </w:p>
    <w:p w14:paraId="680F2121" w14:textId="77777777" w:rsidR="00BA7AFC" w:rsidRDefault="00BA7AFC" w:rsidP="00AF5550">
      <w:pPr>
        <w:ind w:firstLine="420"/>
      </w:pPr>
    </w:p>
    <w:p w14:paraId="177E2B17" w14:textId="77777777" w:rsidR="00BA7AFC" w:rsidRDefault="00BA7AFC" w:rsidP="00AF5550">
      <w:pPr>
        <w:ind w:firstLine="420"/>
      </w:pPr>
    </w:p>
    <w:p w14:paraId="0311C8A6" w14:textId="77777777" w:rsidR="00BA7AFC" w:rsidRDefault="00BA7AFC" w:rsidP="00AF5550">
      <w:pPr>
        <w:ind w:firstLine="420"/>
      </w:pPr>
    </w:p>
    <w:p w14:paraId="4D49D8F1" w14:textId="77777777" w:rsidR="00BA7AFC" w:rsidRDefault="00BA7AFC" w:rsidP="00AF5550">
      <w:pPr>
        <w:ind w:firstLine="420"/>
      </w:pPr>
    </w:p>
    <w:p w14:paraId="0607CD1C" w14:textId="77777777" w:rsidR="00BA7AFC" w:rsidRDefault="00BA7AFC" w:rsidP="00D87210">
      <w:pPr>
        <w:ind w:firstLineChars="0" w:firstLine="0"/>
      </w:pPr>
    </w:p>
    <w:p w14:paraId="5373D58A" w14:textId="23DFF523" w:rsidR="00BA7AFC" w:rsidRDefault="00BA7AFC" w:rsidP="00BA7AFC">
      <w:pPr>
        <w:ind w:firstLine="420"/>
        <w:jc w:val="center"/>
      </w:pPr>
    </w:p>
    <w:p w14:paraId="471D95C8" w14:textId="4FE0681E" w:rsidR="00640F43" w:rsidRDefault="00FC73D6" w:rsidP="004C0345">
      <w:pPr>
        <w:ind w:firstLine="420"/>
        <w:jc w:val="center"/>
      </w:pPr>
      <w:r>
        <w:rPr>
          <w:noProof/>
        </w:rPr>
        <w:lastRenderedPageBreak/>
        <w:drawing>
          <wp:inline distT="0" distB="0" distL="0" distR="0" wp14:anchorId="21253F5E" wp14:editId="3C884D93">
            <wp:extent cx="4906107" cy="3421753"/>
            <wp:effectExtent l="0" t="0" r="8890" b="7620"/>
            <wp:docPr id="1463884903" name="图片 2" descr="QR 代码&#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884903" name="图片 2" descr="QR 代码&#10;&#10;AI 生成的内容可能不正确。"/>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08264" cy="3423257"/>
                    </a:xfrm>
                    <a:prstGeom prst="rect">
                      <a:avLst/>
                    </a:prstGeom>
                    <a:noFill/>
                    <a:ln>
                      <a:noFill/>
                    </a:ln>
                  </pic:spPr>
                </pic:pic>
              </a:graphicData>
            </a:graphic>
          </wp:inline>
        </w:drawing>
      </w:r>
    </w:p>
    <w:p w14:paraId="5E4B8153" w14:textId="29406D82" w:rsidR="00640F43" w:rsidRPr="00F30F59" w:rsidRDefault="00640F43" w:rsidP="00640F43">
      <w:pPr>
        <w:tabs>
          <w:tab w:val="left" w:pos="3150"/>
          <w:tab w:val="center" w:pos="4363"/>
        </w:tabs>
        <w:spacing w:after="200" w:line="480" w:lineRule="auto"/>
        <w:ind w:firstLine="402"/>
        <w:jc w:val="center"/>
        <w:rPr>
          <w:rFonts w:ascii="Times New Roman" w:hAnsi="Times New Roman" w:cs="Times New Roman"/>
          <w:sz w:val="20"/>
          <w:szCs w:val="20"/>
        </w:rPr>
      </w:pPr>
      <w:r w:rsidRPr="00F30F59">
        <w:rPr>
          <w:rFonts w:ascii="Times New Roman" w:hAnsi="Times New Roman" w:cs="Times New Roman"/>
          <w:b/>
          <w:bCs/>
          <w:sz w:val="20"/>
          <w:szCs w:val="20"/>
        </w:rPr>
        <w:t>Fig.</w:t>
      </w:r>
      <w:r w:rsidRPr="00F30F59">
        <w:rPr>
          <w:rFonts w:ascii="Times New Roman" w:hAnsi="Times New Roman" w:cs="Times New Roman" w:hint="eastAsia"/>
          <w:b/>
          <w:bCs/>
          <w:sz w:val="20"/>
          <w:szCs w:val="20"/>
        </w:rPr>
        <w:t xml:space="preserve"> </w:t>
      </w:r>
      <w:r w:rsidRPr="00F30F59">
        <w:rPr>
          <w:rFonts w:ascii="Times New Roman" w:hAnsi="Times New Roman" w:cs="Times New Roman"/>
          <w:b/>
          <w:bCs/>
          <w:sz w:val="20"/>
          <w:szCs w:val="20"/>
        </w:rPr>
        <w:t>S</w:t>
      </w:r>
      <w:r w:rsidR="00806F48">
        <w:rPr>
          <w:rFonts w:ascii="Times New Roman" w:hAnsi="Times New Roman" w:cs="Times New Roman" w:hint="eastAsia"/>
          <w:b/>
          <w:bCs/>
          <w:sz w:val="20"/>
          <w:szCs w:val="20"/>
        </w:rPr>
        <w:t>6</w:t>
      </w:r>
      <w:r w:rsidRPr="00F30F59">
        <w:rPr>
          <w:rFonts w:ascii="Times New Roman" w:hAnsi="Times New Roman" w:cs="Times New Roman"/>
          <w:b/>
          <w:bCs/>
          <w:sz w:val="20"/>
          <w:szCs w:val="20"/>
        </w:rPr>
        <w:t>.</w:t>
      </w:r>
      <w:r w:rsidRPr="00F30F59">
        <w:rPr>
          <w:rFonts w:ascii="Times New Roman" w:hAnsi="Times New Roman" w:cs="Times New Roman"/>
          <w:sz w:val="20"/>
          <w:szCs w:val="20"/>
        </w:rPr>
        <w:t xml:space="preserve"> Salt </w:t>
      </w:r>
      <w:r w:rsidRPr="00F30F59">
        <w:rPr>
          <w:rFonts w:ascii="Times New Roman" w:hAnsi="Times New Roman" w:cs="Times New Roman" w:hint="eastAsia"/>
          <w:sz w:val="20"/>
          <w:szCs w:val="20"/>
        </w:rPr>
        <w:t>t</w:t>
      </w:r>
      <w:r w:rsidRPr="00F30F59">
        <w:rPr>
          <w:rFonts w:ascii="Times New Roman" w:hAnsi="Times New Roman" w:cs="Times New Roman"/>
          <w:sz w:val="20"/>
          <w:szCs w:val="20"/>
        </w:rPr>
        <w:t xml:space="preserve">olerance </w:t>
      </w:r>
      <w:r w:rsidRPr="00F30F59">
        <w:rPr>
          <w:rFonts w:ascii="Times New Roman" w:hAnsi="Times New Roman" w:cs="Times New Roman" w:hint="eastAsia"/>
          <w:sz w:val="20"/>
          <w:szCs w:val="20"/>
        </w:rPr>
        <w:t>t</w:t>
      </w:r>
      <w:r w:rsidRPr="00F30F59">
        <w:rPr>
          <w:rFonts w:ascii="Times New Roman" w:hAnsi="Times New Roman" w:cs="Times New Roman"/>
          <w:sz w:val="20"/>
          <w:szCs w:val="20"/>
        </w:rPr>
        <w:t>est</w:t>
      </w:r>
      <w:r w:rsidRPr="00F30F59">
        <w:rPr>
          <w:rFonts w:ascii="Times New Roman" w:hAnsi="Times New Roman" w:cs="Times New Roman" w:hint="eastAsia"/>
          <w:sz w:val="20"/>
          <w:szCs w:val="20"/>
        </w:rPr>
        <w:t>.</w:t>
      </w:r>
    </w:p>
    <w:p w14:paraId="64EEEE06" w14:textId="77777777" w:rsidR="00640F43" w:rsidRDefault="00640F43" w:rsidP="007E6150">
      <w:pPr>
        <w:ind w:firstLine="420"/>
      </w:pPr>
    </w:p>
    <w:p w14:paraId="2C8FCFB4" w14:textId="77777777" w:rsidR="00FA33C7" w:rsidRDefault="00FA33C7" w:rsidP="007E6150">
      <w:pPr>
        <w:ind w:firstLine="420"/>
      </w:pPr>
    </w:p>
    <w:p w14:paraId="7C0BF20F" w14:textId="77777777" w:rsidR="00FA33C7" w:rsidRDefault="00FA33C7" w:rsidP="007E6150">
      <w:pPr>
        <w:ind w:firstLine="420"/>
      </w:pPr>
    </w:p>
    <w:p w14:paraId="76ECAAA8" w14:textId="77777777" w:rsidR="00FA33C7" w:rsidRDefault="00FA33C7" w:rsidP="007E6150">
      <w:pPr>
        <w:ind w:firstLine="420"/>
      </w:pPr>
    </w:p>
    <w:p w14:paraId="4040B170" w14:textId="77777777" w:rsidR="00FA33C7" w:rsidRDefault="00FA33C7" w:rsidP="00F30F59">
      <w:pPr>
        <w:ind w:firstLineChars="0" w:firstLine="0"/>
      </w:pPr>
    </w:p>
    <w:p w14:paraId="18CDFF9E" w14:textId="77777777" w:rsidR="00043BA2" w:rsidRDefault="00043BA2" w:rsidP="00782F6E">
      <w:pPr>
        <w:ind w:firstLineChars="0" w:firstLine="0"/>
      </w:pPr>
    </w:p>
    <w:p w14:paraId="52764BDD" w14:textId="77777777" w:rsidR="00782F6E" w:rsidRDefault="00782F6E" w:rsidP="00782F6E">
      <w:pPr>
        <w:ind w:firstLineChars="0" w:firstLine="0"/>
      </w:pPr>
    </w:p>
    <w:p w14:paraId="57B1EE56" w14:textId="77777777" w:rsidR="00782F6E" w:rsidRDefault="00782F6E" w:rsidP="00782F6E">
      <w:pPr>
        <w:ind w:firstLineChars="0" w:firstLine="0"/>
      </w:pPr>
    </w:p>
    <w:p w14:paraId="13006ED7" w14:textId="77777777" w:rsidR="00782F6E" w:rsidRDefault="00782F6E" w:rsidP="00782F6E">
      <w:pPr>
        <w:ind w:firstLineChars="0" w:firstLine="0"/>
      </w:pPr>
    </w:p>
    <w:p w14:paraId="77219D6C" w14:textId="77777777" w:rsidR="00782F6E" w:rsidRDefault="00782F6E" w:rsidP="00782F6E">
      <w:pPr>
        <w:ind w:firstLineChars="0" w:firstLine="0"/>
      </w:pPr>
    </w:p>
    <w:p w14:paraId="46AB9642" w14:textId="77777777" w:rsidR="00782F6E" w:rsidRDefault="00782F6E" w:rsidP="00782F6E">
      <w:pPr>
        <w:ind w:firstLineChars="0" w:firstLine="0"/>
      </w:pPr>
    </w:p>
    <w:p w14:paraId="69A293B0" w14:textId="77777777" w:rsidR="00782F6E" w:rsidRDefault="00782F6E" w:rsidP="00782F6E">
      <w:pPr>
        <w:ind w:firstLineChars="0" w:firstLine="0"/>
      </w:pPr>
    </w:p>
    <w:p w14:paraId="70DB8F24" w14:textId="77777777" w:rsidR="00782F6E" w:rsidRDefault="00782F6E" w:rsidP="00782F6E">
      <w:pPr>
        <w:ind w:firstLineChars="0" w:firstLine="0"/>
      </w:pPr>
    </w:p>
    <w:p w14:paraId="0FF74849" w14:textId="77777777" w:rsidR="00782F6E" w:rsidRDefault="00782F6E" w:rsidP="00782F6E">
      <w:pPr>
        <w:ind w:firstLineChars="0" w:firstLine="0"/>
      </w:pPr>
    </w:p>
    <w:p w14:paraId="4789D8F4" w14:textId="77777777" w:rsidR="00782F6E" w:rsidRDefault="00782F6E" w:rsidP="00782F6E">
      <w:pPr>
        <w:ind w:firstLineChars="0" w:firstLine="0"/>
      </w:pPr>
    </w:p>
    <w:p w14:paraId="5650011B" w14:textId="77777777" w:rsidR="00782F6E" w:rsidRDefault="00782F6E" w:rsidP="00782F6E">
      <w:pPr>
        <w:ind w:firstLineChars="0" w:firstLine="0"/>
      </w:pPr>
    </w:p>
    <w:p w14:paraId="586647CE" w14:textId="238657E4" w:rsidR="00043BA2" w:rsidRPr="00F30F59" w:rsidRDefault="00043BA2" w:rsidP="00043BA2">
      <w:pPr>
        <w:spacing w:after="200" w:line="480" w:lineRule="auto"/>
        <w:ind w:firstLineChars="0" w:firstLine="0"/>
        <w:jc w:val="both"/>
        <w:rPr>
          <w:rStyle w:val="af2"/>
          <w:rFonts w:ascii="Times New Roman" w:eastAsia="等线" w:hAnsi="Times New Roman" w:cs="Times New Roman"/>
          <w:b w:val="0"/>
          <w:bCs w:val="0"/>
          <w:sz w:val="20"/>
          <w:szCs w:val="20"/>
        </w:rPr>
      </w:pPr>
      <w:r w:rsidRPr="00F30F59">
        <w:rPr>
          <w:rStyle w:val="af2"/>
          <w:rFonts w:ascii="Times New Roman" w:eastAsia="等线" w:hAnsi="Times New Roman" w:cs="Times New Roman"/>
          <w:sz w:val="20"/>
          <w:szCs w:val="20"/>
        </w:rPr>
        <w:lastRenderedPageBreak/>
        <w:t>Table S</w:t>
      </w:r>
      <w:r w:rsidRPr="00F30F59">
        <w:rPr>
          <w:rStyle w:val="af2"/>
          <w:rFonts w:ascii="Times New Roman" w:eastAsia="等线" w:hAnsi="Times New Roman" w:cs="Times New Roman" w:hint="eastAsia"/>
          <w:sz w:val="20"/>
          <w:szCs w:val="20"/>
        </w:rPr>
        <w:t>1</w:t>
      </w:r>
      <w:r w:rsidR="00E928EF" w:rsidRPr="00F30F59">
        <w:rPr>
          <w:rStyle w:val="af2"/>
          <w:rFonts w:ascii="Times New Roman" w:eastAsia="等线" w:hAnsi="Times New Roman" w:cs="Times New Roman" w:hint="eastAsia"/>
          <w:sz w:val="20"/>
          <w:szCs w:val="20"/>
        </w:rPr>
        <w:t>.</w:t>
      </w:r>
      <w:r w:rsidRPr="00F30F59">
        <w:rPr>
          <w:rStyle w:val="af2"/>
          <w:rFonts w:ascii="Times New Roman" w:eastAsia="等线" w:hAnsi="Times New Roman" w:cs="Times New Roman"/>
          <w:sz w:val="20"/>
          <w:szCs w:val="20"/>
        </w:rPr>
        <w:t xml:space="preserve"> </w:t>
      </w:r>
      <w:r w:rsidRPr="00F30F59">
        <w:rPr>
          <w:rStyle w:val="af2"/>
          <w:rFonts w:ascii="Times New Roman" w:eastAsia="等线" w:hAnsi="Times New Roman" w:cs="Times New Roman"/>
          <w:b w:val="0"/>
          <w:bCs w:val="0"/>
          <w:sz w:val="20"/>
          <w:szCs w:val="20"/>
        </w:rPr>
        <w:t xml:space="preserve">Performance </w:t>
      </w:r>
      <w:r w:rsidR="002E082A" w:rsidRPr="00F30F59">
        <w:rPr>
          <w:rStyle w:val="af2"/>
          <w:rFonts w:ascii="Times New Roman" w:eastAsia="等线" w:hAnsi="Times New Roman" w:cs="Times New Roman" w:hint="eastAsia"/>
          <w:b w:val="0"/>
          <w:bCs w:val="0"/>
          <w:sz w:val="20"/>
          <w:szCs w:val="20"/>
        </w:rPr>
        <w:t>c</w:t>
      </w:r>
      <w:r w:rsidRPr="00F30F59">
        <w:rPr>
          <w:rStyle w:val="af2"/>
          <w:rFonts w:ascii="Times New Roman" w:eastAsia="等线" w:hAnsi="Times New Roman" w:cs="Times New Roman"/>
          <w:b w:val="0"/>
          <w:bCs w:val="0"/>
          <w:sz w:val="20"/>
          <w:szCs w:val="20"/>
        </w:rPr>
        <w:t xml:space="preserve">omparison of </w:t>
      </w:r>
      <w:r w:rsidR="007A15E4">
        <w:rPr>
          <w:rStyle w:val="af2"/>
          <w:rFonts w:ascii="Times New Roman" w:eastAsia="等线" w:hAnsi="Times New Roman" w:cs="Times New Roman"/>
          <w:b w:val="0"/>
          <w:bCs w:val="0"/>
          <w:sz w:val="20"/>
          <w:szCs w:val="20"/>
        </w:rPr>
        <w:t xml:space="preserve">the </w:t>
      </w:r>
      <w:r w:rsidRPr="00F30F59">
        <w:rPr>
          <w:rStyle w:val="af2"/>
          <w:rFonts w:ascii="Times New Roman" w:eastAsia="等线" w:hAnsi="Times New Roman" w:cs="Times New Roman"/>
          <w:b w:val="0"/>
          <w:bCs w:val="0"/>
          <w:sz w:val="20"/>
          <w:szCs w:val="20"/>
        </w:rPr>
        <w:t xml:space="preserve">P-BC-S/MXene@PDA </w:t>
      </w:r>
      <w:r w:rsidR="002E082A" w:rsidRPr="00F30F59">
        <w:rPr>
          <w:rStyle w:val="af2"/>
          <w:rFonts w:ascii="Times New Roman" w:eastAsia="等线" w:hAnsi="Times New Roman" w:cs="Times New Roman" w:hint="eastAsia"/>
          <w:b w:val="0"/>
          <w:bCs w:val="0"/>
          <w:sz w:val="20"/>
          <w:szCs w:val="20"/>
        </w:rPr>
        <w:t>h</w:t>
      </w:r>
      <w:r w:rsidRPr="00F30F59">
        <w:rPr>
          <w:rStyle w:val="af2"/>
          <w:rFonts w:ascii="Times New Roman" w:eastAsia="等线" w:hAnsi="Times New Roman" w:cs="Times New Roman"/>
          <w:b w:val="0"/>
          <w:bCs w:val="0"/>
          <w:sz w:val="20"/>
          <w:szCs w:val="20"/>
        </w:rPr>
        <w:t xml:space="preserve">ydrogel </w:t>
      </w:r>
      <w:r w:rsidR="002E082A" w:rsidRPr="00F30F59">
        <w:rPr>
          <w:rStyle w:val="af2"/>
          <w:rFonts w:ascii="Times New Roman" w:eastAsia="等线" w:hAnsi="Times New Roman" w:cs="Times New Roman" w:hint="eastAsia"/>
          <w:b w:val="0"/>
          <w:bCs w:val="0"/>
          <w:sz w:val="20"/>
          <w:szCs w:val="20"/>
        </w:rPr>
        <w:t>e</w:t>
      </w:r>
      <w:r w:rsidRPr="00F30F59">
        <w:rPr>
          <w:rStyle w:val="af2"/>
          <w:rFonts w:ascii="Times New Roman" w:eastAsia="等线" w:hAnsi="Times New Roman" w:cs="Times New Roman"/>
          <w:b w:val="0"/>
          <w:bCs w:val="0"/>
          <w:sz w:val="20"/>
          <w:szCs w:val="20"/>
        </w:rPr>
        <w:t xml:space="preserve">vaporator with </w:t>
      </w:r>
      <w:r w:rsidR="002E082A" w:rsidRPr="00F30F59">
        <w:rPr>
          <w:rStyle w:val="af2"/>
          <w:rFonts w:ascii="Times New Roman" w:eastAsia="等线" w:hAnsi="Times New Roman" w:cs="Times New Roman" w:hint="eastAsia"/>
          <w:b w:val="0"/>
          <w:bCs w:val="0"/>
          <w:sz w:val="20"/>
          <w:szCs w:val="20"/>
        </w:rPr>
        <w:t>o</w:t>
      </w:r>
      <w:r w:rsidRPr="00F30F59">
        <w:rPr>
          <w:rStyle w:val="af2"/>
          <w:rFonts w:ascii="Times New Roman" w:eastAsia="等线" w:hAnsi="Times New Roman" w:cs="Times New Roman"/>
          <w:b w:val="0"/>
          <w:bCs w:val="0"/>
          <w:sz w:val="20"/>
          <w:szCs w:val="20"/>
        </w:rPr>
        <w:t xml:space="preserve">ther </w:t>
      </w:r>
      <w:r w:rsidR="002E082A" w:rsidRPr="00F30F59">
        <w:rPr>
          <w:rStyle w:val="af2"/>
          <w:rFonts w:ascii="Times New Roman" w:eastAsia="等线" w:hAnsi="Times New Roman" w:cs="Times New Roman" w:hint="eastAsia"/>
          <w:b w:val="0"/>
          <w:bCs w:val="0"/>
          <w:sz w:val="20"/>
          <w:szCs w:val="20"/>
        </w:rPr>
        <w:t>r</w:t>
      </w:r>
      <w:r w:rsidRPr="00F30F59">
        <w:rPr>
          <w:rStyle w:val="af2"/>
          <w:rFonts w:ascii="Times New Roman" w:eastAsia="等线" w:hAnsi="Times New Roman" w:cs="Times New Roman"/>
          <w:b w:val="0"/>
          <w:bCs w:val="0"/>
          <w:sz w:val="20"/>
          <w:szCs w:val="20"/>
        </w:rPr>
        <w:t xml:space="preserve">eported </w:t>
      </w:r>
      <w:r w:rsidR="002E082A" w:rsidRPr="00F30F59">
        <w:rPr>
          <w:rStyle w:val="af2"/>
          <w:rFonts w:ascii="Times New Roman" w:eastAsia="等线" w:hAnsi="Times New Roman" w:cs="Times New Roman" w:hint="eastAsia"/>
          <w:b w:val="0"/>
          <w:bCs w:val="0"/>
          <w:sz w:val="20"/>
          <w:szCs w:val="20"/>
        </w:rPr>
        <w:t>e</w:t>
      </w:r>
      <w:r w:rsidRPr="00F30F59">
        <w:rPr>
          <w:rStyle w:val="af2"/>
          <w:rFonts w:ascii="Times New Roman" w:eastAsia="等线" w:hAnsi="Times New Roman" w:cs="Times New Roman"/>
          <w:b w:val="0"/>
          <w:bCs w:val="0"/>
          <w:sz w:val="20"/>
          <w:szCs w:val="20"/>
        </w:rPr>
        <w:t xml:space="preserve">vaporators in the </w:t>
      </w:r>
      <w:r w:rsidR="002E082A" w:rsidRPr="00F30F59">
        <w:rPr>
          <w:rStyle w:val="af2"/>
          <w:rFonts w:ascii="Times New Roman" w:eastAsia="等线" w:hAnsi="Times New Roman" w:cs="Times New Roman" w:hint="eastAsia"/>
          <w:b w:val="0"/>
          <w:bCs w:val="0"/>
          <w:sz w:val="20"/>
          <w:szCs w:val="20"/>
        </w:rPr>
        <w:t>l</w:t>
      </w:r>
      <w:r w:rsidRPr="00F30F59">
        <w:rPr>
          <w:rStyle w:val="af2"/>
          <w:rFonts w:ascii="Times New Roman" w:eastAsia="等线" w:hAnsi="Times New Roman" w:cs="Times New Roman"/>
          <w:b w:val="0"/>
          <w:bCs w:val="0"/>
          <w:sz w:val="20"/>
          <w:szCs w:val="20"/>
        </w:rPr>
        <w:t>iterature</w:t>
      </w:r>
      <w:r w:rsidR="004154E5" w:rsidRPr="00F30F59">
        <w:rPr>
          <w:rStyle w:val="af2"/>
          <w:rFonts w:ascii="Times New Roman" w:eastAsia="等线" w:hAnsi="Times New Roman" w:cs="Times New Roman" w:hint="eastAsia"/>
          <w:b w:val="0"/>
          <w:bCs w:val="0"/>
          <w:sz w:val="20"/>
          <w:szCs w:val="20"/>
        </w:rPr>
        <w:t>.</w:t>
      </w:r>
    </w:p>
    <w:tbl>
      <w:tblPr>
        <w:tblStyle w:val="af3"/>
        <w:tblW w:w="0" w:type="auto"/>
        <w:tblLook w:val="04A0" w:firstRow="1" w:lastRow="0" w:firstColumn="1" w:lastColumn="0" w:noHBand="0" w:noVBand="1"/>
      </w:tblPr>
      <w:tblGrid>
        <w:gridCol w:w="2986"/>
        <w:gridCol w:w="1800"/>
        <w:gridCol w:w="1822"/>
        <w:gridCol w:w="1914"/>
      </w:tblGrid>
      <w:tr w:rsidR="00EF4AFF" w:rsidRPr="00A7003B" w14:paraId="5BE5350A" w14:textId="77777777" w:rsidTr="002C685E">
        <w:trPr>
          <w:cnfStyle w:val="100000000000" w:firstRow="1" w:lastRow="0" w:firstColumn="0" w:lastColumn="0" w:oddVBand="0" w:evenVBand="0" w:oddHBand="0" w:evenHBand="0" w:firstRowFirstColumn="0" w:firstRowLastColumn="0" w:lastRowFirstColumn="0" w:lastRowLastColumn="0"/>
        </w:trPr>
        <w:tc>
          <w:tcPr>
            <w:tcW w:w="2986" w:type="dxa"/>
            <w:vAlign w:val="center"/>
          </w:tcPr>
          <w:p w14:paraId="4F6DBC73" w14:textId="77777777" w:rsidR="00EF4AFF" w:rsidRPr="00955BEB" w:rsidRDefault="00EF4AFF" w:rsidP="002C685E">
            <w:pPr>
              <w:ind w:firstLine="402"/>
              <w:rPr>
                <w:b/>
                <w:bCs/>
                <w:sz w:val="20"/>
                <w:szCs w:val="20"/>
              </w:rPr>
            </w:pPr>
            <w:bookmarkStart w:id="0" w:name="_Hlk214903902"/>
            <w:r w:rsidRPr="00955BEB">
              <w:rPr>
                <w:b/>
                <w:bCs/>
                <w:sz w:val="20"/>
                <w:szCs w:val="20"/>
              </w:rPr>
              <w:t>Evaporator</w:t>
            </w:r>
          </w:p>
        </w:tc>
        <w:tc>
          <w:tcPr>
            <w:tcW w:w="1800" w:type="dxa"/>
            <w:vAlign w:val="center"/>
          </w:tcPr>
          <w:p w14:paraId="3FE35C99" w14:textId="77777777" w:rsidR="00EF4AFF" w:rsidRPr="00955BEB" w:rsidRDefault="00EF4AFF" w:rsidP="002C685E">
            <w:pPr>
              <w:ind w:firstLine="402"/>
              <w:rPr>
                <w:b/>
                <w:bCs/>
                <w:sz w:val="20"/>
                <w:szCs w:val="20"/>
              </w:rPr>
            </w:pPr>
            <w:r w:rsidRPr="00955BEB">
              <w:rPr>
                <w:rFonts w:hint="eastAsia"/>
                <w:b/>
                <w:bCs/>
                <w:sz w:val="20"/>
                <w:szCs w:val="20"/>
              </w:rPr>
              <w:t>Light density</w:t>
            </w:r>
          </w:p>
          <w:p w14:paraId="106424BD" w14:textId="77777777" w:rsidR="00EF4AFF" w:rsidRPr="00955BEB" w:rsidRDefault="00EF4AFF" w:rsidP="002C685E">
            <w:pPr>
              <w:ind w:firstLine="402"/>
              <w:rPr>
                <w:b/>
                <w:bCs/>
                <w:sz w:val="20"/>
                <w:szCs w:val="20"/>
              </w:rPr>
            </w:pPr>
            <w:r w:rsidRPr="00955BEB">
              <w:rPr>
                <w:rFonts w:hint="eastAsia"/>
                <w:b/>
                <w:bCs/>
                <w:sz w:val="20"/>
                <w:szCs w:val="20"/>
              </w:rPr>
              <w:t>（</w:t>
            </w:r>
            <w:r w:rsidRPr="00955BEB">
              <w:rPr>
                <w:rFonts w:hint="eastAsia"/>
                <w:b/>
                <w:bCs/>
                <w:sz w:val="20"/>
                <w:szCs w:val="20"/>
              </w:rPr>
              <w:t>kW/m</w:t>
            </w:r>
            <w:r w:rsidRPr="00955BEB">
              <w:rPr>
                <w:rFonts w:hint="eastAsia"/>
                <w:b/>
                <w:bCs/>
                <w:sz w:val="20"/>
                <w:szCs w:val="20"/>
                <w:vertAlign w:val="superscript"/>
              </w:rPr>
              <w:t>2</w:t>
            </w:r>
            <w:r w:rsidRPr="00955BEB">
              <w:rPr>
                <w:rFonts w:hint="eastAsia"/>
                <w:b/>
                <w:bCs/>
                <w:sz w:val="20"/>
                <w:szCs w:val="20"/>
              </w:rPr>
              <w:t>)</w:t>
            </w:r>
          </w:p>
        </w:tc>
        <w:tc>
          <w:tcPr>
            <w:tcW w:w="1822" w:type="dxa"/>
          </w:tcPr>
          <w:p w14:paraId="6CE22140" w14:textId="77777777" w:rsidR="00EF4AFF" w:rsidRPr="00955BEB" w:rsidRDefault="00EF4AFF" w:rsidP="002C685E">
            <w:pPr>
              <w:ind w:firstLine="402"/>
              <w:jc w:val="right"/>
              <w:rPr>
                <w:b/>
                <w:bCs/>
                <w:sz w:val="20"/>
                <w:szCs w:val="20"/>
              </w:rPr>
            </w:pPr>
            <w:r w:rsidRPr="00955BEB">
              <w:rPr>
                <w:b/>
                <w:bCs/>
                <w:sz w:val="20"/>
                <w:szCs w:val="20"/>
              </w:rPr>
              <w:t>Evaporation rate (kg·m</w:t>
            </w:r>
            <w:r w:rsidRPr="00955BEB">
              <w:rPr>
                <w:b/>
                <w:bCs/>
                <w:sz w:val="20"/>
                <w:szCs w:val="20"/>
                <w:vertAlign w:val="superscript"/>
              </w:rPr>
              <w:t>-2</w:t>
            </w:r>
            <w:r w:rsidRPr="00955BEB">
              <w:rPr>
                <w:b/>
                <w:bCs/>
                <w:sz w:val="20"/>
                <w:szCs w:val="20"/>
              </w:rPr>
              <w:t>·h</w:t>
            </w:r>
            <w:r w:rsidRPr="00955BEB">
              <w:rPr>
                <w:b/>
                <w:bCs/>
                <w:sz w:val="20"/>
                <w:szCs w:val="20"/>
                <w:vertAlign w:val="superscript"/>
              </w:rPr>
              <w:t>-1</w:t>
            </w:r>
            <w:r w:rsidRPr="00955BEB">
              <w:rPr>
                <w:b/>
                <w:bCs/>
                <w:sz w:val="20"/>
                <w:szCs w:val="20"/>
              </w:rPr>
              <w:t>)</w:t>
            </w:r>
          </w:p>
        </w:tc>
        <w:tc>
          <w:tcPr>
            <w:tcW w:w="1914" w:type="dxa"/>
            <w:vAlign w:val="center"/>
          </w:tcPr>
          <w:p w14:paraId="3A22961A" w14:textId="77777777" w:rsidR="00EF4AFF" w:rsidRPr="00955BEB" w:rsidRDefault="00EF4AFF" w:rsidP="002C685E">
            <w:pPr>
              <w:ind w:firstLine="402"/>
              <w:rPr>
                <w:rFonts w:cs="Times New Roman"/>
                <w:b/>
                <w:bCs/>
                <w:color w:val="000000"/>
                <w:sz w:val="20"/>
                <w:szCs w:val="20"/>
              </w:rPr>
            </w:pPr>
            <w:r w:rsidRPr="00955BEB">
              <w:rPr>
                <w:rFonts w:cs="Times New Roman" w:hint="eastAsia"/>
                <w:b/>
                <w:bCs/>
                <w:color w:val="000000"/>
                <w:sz w:val="20"/>
                <w:szCs w:val="20"/>
              </w:rPr>
              <w:t>Reference</w:t>
            </w:r>
          </w:p>
        </w:tc>
      </w:tr>
    </w:tbl>
    <w:tbl>
      <w:tblPr>
        <w:tblW w:w="0" w:type="auto"/>
        <w:tblLook w:val="04A0" w:firstRow="1" w:lastRow="0" w:firstColumn="1" w:lastColumn="0" w:noHBand="0" w:noVBand="1"/>
      </w:tblPr>
      <w:tblGrid>
        <w:gridCol w:w="2986"/>
        <w:gridCol w:w="1800"/>
        <w:gridCol w:w="1822"/>
        <w:gridCol w:w="1914"/>
      </w:tblGrid>
      <w:tr w:rsidR="00EF4AFF" w14:paraId="61B9E60B" w14:textId="77777777" w:rsidTr="002C685E">
        <w:tc>
          <w:tcPr>
            <w:tcW w:w="2986" w:type="dxa"/>
            <w:vAlign w:val="center"/>
          </w:tcPr>
          <w:p w14:paraId="0330B96C" w14:textId="77777777" w:rsidR="00EF4AFF" w:rsidRPr="00955BEB" w:rsidRDefault="00EF4AFF" w:rsidP="002C685E">
            <w:pPr>
              <w:ind w:firstLine="400"/>
              <w:rPr>
                <w:sz w:val="20"/>
                <w:szCs w:val="20"/>
              </w:rPr>
            </w:pPr>
            <w:r w:rsidRPr="00955BEB">
              <w:rPr>
                <w:sz w:val="20"/>
                <w:szCs w:val="20"/>
              </w:rPr>
              <w:t>CNT/PVA hydrogel</w:t>
            </w:r>
          </w:p>
        </w:tc>
        <w:tc>
          <w:tcPr>
            <w:tcW w:w="1800" w:type="dxa"/>
            <w:vAlign w:val="center"/>
          </w:tcPr>
          <w:p w14:paraId="7F461037" w14:textId="77777777" w:rsidR="00EF4AFF" w:rsidRPr="00955BEB" w:rsidRDefault="00EF4AFF" w:rsidP="00C162C5">
            <w:pPr>
              <w:ind w:firstLineChars="400" w:firstLine="800"/>
              <w:rPr>
                <w:sz w:val="20"/>
                <w:szCs w:val="20"/>
              </w:rPr>
            </w:pPr>
            <w:r w:rsidRPr="00955BEB">
              <w:rPr>
                <w:sz w:val="20"/>
                <w:szCs w:val="20"/>
              </w:rPr>
              <w:t>1</w:t>
            </w:r>
          </w:p>
        </w:tc>
        <w:tc>
          <w:tcPr>
            <w:tcW w:w="1822" w:type="dxa"/>
            <w:vAlign w:val="center"/>
          </w:tcPr>
          <w:p w14:paraId="3DE8FFB9" w14:textId="77777777" w:rsidR="00EF4AFF" w:rsidRPr="00955BEB" w:rsidRDefault="00EF4AFF" w:rsidP="002C685E">
            <w:pPr>
              <w:ind w:firstLine="400"/>
              <w:rPr>
                <w:sz w:val="20"/>
                <w:szCs w:val="20"/>
              </w:rPr>
            </w:pPr>
            <w:r w:rsidRPr="00955BEB">
              <w:rPr>
                <w:sz w:val="20"/>
                <w:szCs w:val="20"/>
              </w:rPr>
              <w:t>1.1</w:t>
            </w:r>
            <w:r w:rsidRPr="00955BEB">
              <w:rPr>
                <w:rFonts w:hint="eastAsia"/>
                <w:sz w:val="20"/>
                <w:szCs w:val="20"/>
              </w:rPr>
              <w:t>0</w:t>
            </w:r>
          </w:p>
        </w:tc>
        <w:tc>
          <w:tcPr>
            <w:tcW w:w="1914" w:type="dxa"/>
            <w:vAlign w:val="center"/>
          </w:tcPr>
          <w:p w14:paraId="2EA742C9" w14:textId="13EBB9F3" w:rsidR="00EF4AFF" w:rsidRPr="00955BEB" w:rsidRDefault="00EF4AFF" w:rsidP="002C685E">
            <w:pPr>
              <w:ind w:firstLine="400"/>
              <w:rPr>
                <w:sz w:val="20"/>
                <w:szCs w:val="20"/>
              </w:rPr>
            </w:pPr>
            <w:r w:rsidRPr="00955BEB">
              <w:rPr>
                <w:rFonts w:hint="eastAsia"/>
                <w:sz w:val="20"/>
                <w:szCs w:val="20"/>
              </w:rPr>
              <w:t>[</w:t>
            </w:r>
            <w:r>
              <w:rPr>
                <w:rFonts w:hint="eastAsia"/>
                <w:sz w:val="20"/>
                <w:szCs w:val="20"/>
              </w:rPr>
              <w:t>3</w:t>
            </w:r>
            <w:r w:rsidR="0005273D">
              <w:rPr>
                <w:rFonts w:hint="eastAsia"/>
                <w:sz w:val="20"/>
                <w:szCs w:val="20"/>
              </w:rPr>
              <w:t>3</w:t>
            </w:r>
            <w:r w:rsidRPr="00955BEB">
              <w:rPr>
                <w:rFonts w:hint="eastAsia"/>
                <w:sz w:val="20"/>
                <w:szCs w:val="20"/>
              </w:rPr>
              <w:t>]</w:t>
            </w:r>
          </w:p>
        </w:tc>
      </w:tr>
      <w:tr w:rsidR="00EF4AFF" w14:paraId="7614A9AC" w14:textId="77777777" w:rsidTr="002C685E">
        <w:tc>
          <w:tcPr>
            <w:tcW w:w="2986" w:type="dxa"/>
            <w:vAlign w:val="center"/>
          </w:tcPr>
          <w:p w14:paraId="33BB29B6" w14:textId="77777777" w:rsidR="00EF4AFF" w:rsidRPr="005E1A12" w:rsidRDefault="00EF4AFF" w:rsidP="002C685E">
            <w:pPr>
              <w:ind w:firstLine="400"/>
              <w:rPr>
                <w:sz w:val="20"/>
                <w:szCs w:val="20"/>
              </w:rPr>
            </w:pPr>
            <w:r w:rsidRPr="005E1A12">
              <w:rPr>
                <w:sz w:val="20"/>
                <w:szCs w:val="20"/>
              </w:rPr>
              <w:t>PVA/TA/GO gel copper foam</w:t>
            </w:r>
          </w:p>
        </w:tc>
        <w:tc>
          <w:tcPr>
            <w:tcW w:w="1800" w:type="dxa"/>
            <w:vAlign w:val="center"/>
          </w:tcPr>
          <w:p w14:paraId="2E3BEC4E" w14:textId="77777777" w:rsidR="00EF4AFF" w:rsidRPr="00955BEB" w:rsidRDefault="00EF4AFF" w:rsidP="00C162C5">
            <w:pPr>
              <w:ind w:firstLineChars="400" w:firstLine="800"/>
              <w:rPr>
                <w:sz w:val="20"/>
                <w:szCs w:val="20"/>
              </w:rPr>
            </w:pPr>
            <w:r w:rsidRPr="00955BEB">
              <w:rPr>
                <w:rFonts w:hint="eastAsia"/>
                <w:sz w:val="20"/>
                <w:szCs w:val="20"/>
              </w:rPr>
              <w:t>1</w:t>
            </w:r>
          </w:p>
        </w:tc>
        <w:tc>
          <w:tcPr>
            <w:tcW w:w="1822" w:type="dxa"/>
            <w:vAlign w:val="center"/>
          </w:tcPr>
          <w:p w14:paraId="4BE54739" w14:textId="77777777" w:rsidR="00EF4AFF" w:rsidRPr="00955BEB" w:rsidRDefault="00EF4AFF" w:rsidP="002C685E">
            <w:pPr>
              <w:ind w:firstLine="400"/>
              <w:rPr>
                <w:sz w:val="20"/>
                <w:szCs w:val="20"/>
              </w:rPr>
            </w:pPr>
            <w:r>
              <w:rPr>
                <w:rFonts w:hint="eastAsia"/>
                <w:sz w:val="20"/>
                <w:szCs w:val="20"/>
              </w:rPr>
              <w:t>1.88</w:t>
            </w:r>
          </w:p>
        </w:tc>
        <w:tc>
          <w:tcPr>
            <w:tcW w:w="1914" w:type="dxa"/>
            <w:vAlign w:val="center"/>
          </w:tcPr>
          <w:p w14:paraId="35EA3C36" w14:textId="3042E142" w:rsidR="00EF4AFF" w:rsidRPr="00955BEB" w:rsidRDefault="00EF4AFF" w:rsidP="002C685E">
            <w:pPr>
              <w:ind w:firstLine="400"/>
              <w:rPr>
                <w:sz w:val="20"/>
                <w:szCs w:val="20"/>
              </w:rPr>
            </w:pPr>
            <w:r w:rsidRPr="00955BEB">
              <w:rPr>
                <w:rFonts w:hint="eastAsia"/>
                <w:sz w:val="20"/>
                <w:szCs w:val="20"/>
              </w:rPr>
              <w:t>[</w:t>
            </w:r>
            <w:r w:rsidR="004427DA">
              <w:rPr>
                <w:rFonts w:hint="eastAsia"/>
                <w:sz w:val="20"/>
                <w:szCs w:val="20"/>
              </w:rPr>
              <w:t>2</w:t>
            </w:r>
            <w:r w:rsidRPr="00955BEB">
              <w:rPr>
                <w:rFonts w:hint="eastAsia"/>
                <w:sz w:val="20"/>
                <w:szCs w:val="20"/>
              </w:rPr>
              <w:t>]</w:t>
            </w:r>
          </w:p>
        </w:tc>
      </w:tr>
    </w:tbl>
    <w:tbl>
      <w:tblPr>
        <w:tblStyle w:val="a"/>
        <w:tblW w:w="0" w:type="auto"/>
        <w:tblLook w:val="04A0" w:firstRow="1" w:lastRow="0" w:firstColumn="1" w:lastColumn="0" w:noHBand="0" w:noVBand="1"/>
      </w:tblPr>
      <w:tblGrid>
        <w:gridCol w:w="2986"/>
        <w:gridCol w:w="1800"/>
        <w:gridCol w:w="1822"/>
        <w:gridCol w:w="1914"/>
      </w:tblGrid>
      <w:tr w:rsidR="00EF4AFF" w14:paraId="415AE76D" w14:textId="77777777" w:rsidTr="002C685E">
        <w:tc>
          <w:tcPr>
            <w:tcW w:w="2986" w:type="dxa"/>
            <w:vAlign w:val="center"/>
          </w:tcPr>
          <w:p w14:paraId="11BE2552" w14:textId="77777777" w:rsidR="00EF4AFF" w:rsidRPr="006E33D3" w:rsidRDefault="00EF4AFF" w:rsidP="00C6212E">
            <w:pPr>
              <w:ind w:firstLine="400"/>
              <w:rPr>
                <w:sz w:val="20"/>
                <w:szCs w:val="20"/>
              </w:rPr>
            </w:pPr>
            <w:r w:rsidRPr="006E33D3">
              <w:rPr>
                <w:sz w:val="20"/>
                <w:szCs w:val="20"/>
              </w:rPr>
              <w:t>J-CNT/PVAs</w:t>
            </w:r>
          </w:p>
        </w:tc>
        <w:tc>
          <w:tcPr>
            <w:tcW w:w="1800" w:type="dxa"/>
            <w:vAlign w:val="center"/>
          </w:tcPr>
          <w:p w14:paraId="46AA7BC0" w14:textId="77777777" w:rsidR="00EF4AFF" w:rsidRPr="00955BEB" w:rsidRDefault="00EF4AFF" w:rsidP="00C162C5">
            <w:pPr>
              <w:ind w:firstLineChars="400" w:firstLine="800"/>
              <w:rPr>
                <w:sz w:val="20"/>
                <w:szCs w:val="20"/>
              </w:rPr>
            </w:pPr>
            <w:r>
              <w:rPr>
                <w:rFonts w:hint="eastAsia"/>
                <w:sz w:val="20"/>
                <w:szCs w:val="20"/>
              </w:rPr>
              <w:t>1</w:t>
            </w:r>
          </w:p>
        </w:tc>
        <w:tc>
          <w:tcPr>
            <w:tcW w:w="1822" w:type="dxa"/>
            <w:vAlign w:val="center"/>
          </w:tcPr>
          <w:p w14:paraId="155A6119" w14:textId="77777777" w:rsidR="00EF4AFF" w:rsidRDefault="00EF4AFF" w:rsidP="00C6212E">
            <w:pPr>
              <w:ind w:firstLine="400"/>
              <w:rPr>
                <w:sz w:val="20"/>
                <w:szCs w:val="20"/>
              </w:rPr>
            </w:pPr>
            <w:r>
              <w:rPr>
                <w:rFonts w:hint="eastAsia"/>
                <w:sz w:val="20"/>
                <w:szCs w:val="20"/>
              </w:rPr>
              <w:t>1.34</w:t>
            </w:r>
          </w:p>
        </w:tc>
        <w:tc>
          <w:tcPr>
            <w:tcW w:w="1914" w:type="dxa"/>
            <w:vAlign w:val="center"/>
          </w:tcPr>
          <w:p w14:paraId="474BC895" w14:textId="79127D9F" w:rsidR="00EF4AFF" w:rsidRPr="00955BEB" w:rsidRDefault="00EF4AFF" w:rsidP="00C6212E">
            <w:pPr>
              <w:ind w:firstLine="400"/>
              <w:rPr>
                <w:sz w:val="20"/>
                <w:szCs w:val="20"/>
              </w:rPr>
            </w:pPr>
            <w:r w:rsidRPr="00955BEB">
              <w:rPr>
                <w:rFonts w:hint="eastAsia"/>
                <w:sz w:val="20"/>
                <w:szCs w:val="20"/>
              </w:rPr>
              <w:t>[</w:t>
            </w:r>
            <w:r w:rsidR="00717A3B">
              <w:rPr>
                <w:rFonts w:hint="eastAsia"/>
                <w:sz w:val="20"/>
                <w:szCs w:val="20"/>
              </w:rPr>
              <w:t>3</w:t>
            </w:r>
            <w:r w:rsidR="0005273D">
              <w:rPr>
                <w:rFonts w:hint="eastAsia"/>
                <w:sz w:val="20"/>
                <w:szCs w:val="20"/>
              </w:rPr>
              <w:t>4</w:t>
            </w:r>
            <w:r w:rsidRPr="00955BEB">
              <w:rPr>
                <w:rFonts w:hint="eastAsia"/>
                <w:sz w:val="20"/>
                <w:szCs w:val="20"/>
              </w:rPr>
              <w:t>]</w:t>
            </w:r>
          </w:p>
        </w:tc>
      </w:tr>
      <w:tr w:rsidR="00EF4AFF" w14:paraId="5F3910CC" w14:textId="77777777" w:rsidTr="002C685E">
        <w:tc>
          <w:tcPr>
            <w:tcW w:w="2986" w:type="dxa"/>
            <w:vAlign w:val="center"/>
          </w:tcPr>
          <w:p w14:paraId="576D1EA2" w14:textId="77777777" w:rsidR="00EF4AFF" w:rsidRPr="00623A65" w:rsidRDefault="00EF4AFF" w:rsidP="00C6212E">
            <w:pPr>
              <w:topLinePunct/>
              <w:spacing w:line="240" w:lineRule="auto"/>
              <w:ind w:firstLineChars="0" w:firstLine="400"/>
              <w:jc w:val="center"/>
              <w:rPr>
                <w:sz w:val="20"/>
                <w:szCs w:val="20"/>
              </w:rPr>
            </w:pPr>
            <w:r w:rsidRPr="005F43EC">
              <w:rPr>
                <w:sz w:val="20"/>
                <w:szCs w:val="20"/>
              </w:rPr>
              <w:t>APRC-PVA/PEG Hydrogel</w:t>
            </w:r>
          </w:p>
        </w:tc>
        <w:tc>
          <w:tcPr>
            <w:tcW w:w="1800" w:type="dxa"/>
            <w:vAlign w:val="center"/>
          </w:tcPr>
          <w:p w14:paraId="103D051F"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0FFA28B1" w14:textId="77777777" w:rsidR="00EF4AFF" w:rsidRPr="00955BEB" w:rsidRDefault="00EF4AFF" w:rsidP="00C162C5">
            <w:pPr>
              <w:topLinePunct/>
              <w:spacing w:line="240" w:lineRule="auto"/>
              <w:ind w:firstLineChars="0" w:firstLine="400"/>
              <w:rPr>
                <w:sz w:val="20"/>
                <w:szCs w:val="20"/>
              </w:rPr>
            </w:pPr>
            <w:r>
              <w:rPr>
                <w:rFonts w:hint="eastAsia"/>
                <w:sz w:val="20"/>
                <w:szCs w:val="20"/>
              </w:rPr>
              <w:t>1.45</w:t>
            </w:r>
          </w:p>
        </w:tc>
        <w:tc>
          <w:tcPr>
            <w:tcW w:w="1914" w:type="dxa"/>
            <w:vAlign w:val="center"/>
          </w:tcPr>
          <w:p w14:paraId="0AF7CB25" w14:textId="694FD947"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sidR="0005273D">
              <w:rPr>
                <w:rFonts w:hint="eastAsia"/>
                <w:sz w:val="20"/>
                <w:szCs w:val="20"/>
              </w:rPr>
              <w:t>35</w:t>
            </w:r>
            <w:r w:rsidRPr="00955BEB">
              <w:rPr>
                <w:rFonts w:hint="eastAsia"/>
                <w:sz w:val="20"/>
                <w:szCs w:val="20"/>
              </w:rPr>
              <w:t>]</w:t>
            </w:r>
          </w:p>
        </w:tc>
      </w:tr>
      <w:tr w:rsidR="00EF4AFF" w14:paraId="64FB77FC" w14:textId="77777777" w:rsidTr="002C685E">
        <w:tc>
          <w:tcPr>
            <w:tcW w:w="2986" w:type="dxa"/>
            <w:vAlign w:val="center"/>
          </w:tcPr>
          <w:p w14:paraId="2B465174" w14:textId="77777777" w:rsidR="00EF4AFF" w:rsidRPr="00955BEB" w:rsidRDefault="00EF4AFF" w:rsidP="00C6212E">
            <w:pPr>
              <w:topLinePunct/>
              <w:spacing w:line="240" w:lineRule="auto"/>
              <w:ind w:firstLineChars="0" w:firstLine="400"/>
              <w:jc w:val="center"/>
              <w:rPr>
                <w:sz w:val="20"/>
                <w:szCs w:val="20"/>
              </w:rPr>
            </w:pPr>
            <w:r>
              <w:rPr>
                <w:rFonts w:hint="eastAsia"/>
                <w:sz w:val="20"/>
                <w:szCs w:val="20"/>
              </w:rPr>
              <w:t>PCBM/PNIPAm/PVA</w:t>
            </w:r>
          </w:p>
        </w:tc>
        <w:tc>
          <w:tcPr>
            <w:tcW w:w="1800" w:type="dxa"/>
            <w:vAlign w:val="center"/>
          </w:tcPr>
          <w:p w14:paraId="43AFA5D5"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4479BC4A" w14:textId="77777777" w:rsidR="00EF4AFF" w:rsidRPr="00955BEB" w:rsidRDefault="00EF4AFF" w:rsidP="00C162C5">
            <w:pPr>
              <w:topLinePunct/>
              <w:spacing w:line="240" w:lineRule="auto"/>
              <w:ind w:firstLineChars="0" w:firstLine="400"/>
              <w:rPr>
                <w:sz w:val="20"/>
                <w:szCs w:val="20"/>
              </w:rPr>
            </w:pPr>
            <w:r>
              <w:rPr>
                <w:rFonts w:hint="eastAsia"/>
                <w:sz w:val="20"/>
                <w:szCs w:val="20"/>
              </w:rPr>
              <w:t>1.46</w:t>
            </w:r>
          </w:p>
        </w:tc>
        <w:tc>
          <w:tcPr>
            <w:tcW w:w="1914" w:type="dxa"/>
            <w:vAlign w:val="center"/>
          </w:tcPr>
          <w:p w14:paraId="0D39298B" w14:textId="24497029"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sidR="0005273D">
              <w:rPr>
                <w:rFonts w:hint="eastAsia"/>
                <w:sz w:val="20"/>
                <w:szCs w:val="20"/>
              </w:rPr>
              <w:t>36</w:t>
            </w:r>
            <w:r w:rsidRPr="00955BEB">
              <w:rPr>
                <w:rFonts w:hint="eastAsia"/>
                <w:sz w:val="20"/>
                <w:szCs w:val="20"/>
              </w:rPr>
              <w:t>]</w:t>
            </w:r>
          </w:p>
        </w:tc>
      </w:tr>
      <w:tr w:rsidR="00EF4AFF" w14:paraId="5B1D1EC5" w14:textId="77777777" w:rsidTr="002C685E">
        <w:tc>
          <w:tcPr>
            <w:tcW w:w="2986" w:type="dxa"/>
            <w:vAlign w:val="center"/>
          </w:tcPr>
          <w:p w14:paraId="1E36EB1F" w14:textId="77777777" w:rsidR="00EF4AFF" w:rsidRPr="00955BEB" w:rsidRDefault="00EF4AFF" w:rsidP="00C6212E">
            <w:pPr>
              <w:topLinePunct/>
              <w:spacing w:line="240" w:lineRule="auto"/>
              <w:ind w:firstLineChars="0" w:firstLine="400"/>
              <w:jc w:val="center"/>
              <w:rPr>
                <w:sz w:val="20"/>
                <w:szCs w:val="20"/>
              </w:rPr>
            </w:pPr>
            <w:r w:rsidRPr="00800B5B">
              <w:rPr>
                <w:sz w:val="20"/>
                <w:szCs w:val="20"/>
              </w:rPr>
              <w:t>PVA Sponge</w:t>
            </w:r>
          </w:p>
        </w:tc>
        <w:tc>
          <w:tcPr>
            <w:tcW w:w="1800" w:type="dxa"/>
            <w:vAlign w:val="center"/>
          </w:tcPr>
          <w:p w14:paraId="3BE6BF4E"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1E45F246" w14:textId="77777777" w:rsidR="00EF4AFF" w:rsidRPr="00955BEB" w:rsidRDefault="00EF4AFF" w:rsidP="00C162C5">
            <w:pPr>
              <w:topLinePunct/>
              <w:spacing w:line="240" w:lineRule="auto"/>
              <w:ind w:firstLineChars="0" w:firstLine="400"/>
              <w:rPr>
                <w:sz w:val="20"/>
                <w:szCs w:val="20"/>
              </w:rPr>
            </w:pPr>
            <w:r>
              <w:rPr>
                <w:rFonts w:hint="eastAsia"/>
                <w:sz w:val="20"/>
                <w:szCs w:val="20"/>
              </w:rPr>
              <w:t>1.38</w:t>
            </w:r>
          </w:p>
        </w:tc>
        <w:tc>
          <w:tcPr>
            <w:tcW w:w="1914" w:type="dxa"/>
            <w:vAlign w:val="center"/>
          </w:tcPr>
          <w:p w14:paraId="7C6C2039" w14:textId="43DF96FA"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sidR="0005273D">
              <w:rPr>
                <w:rFonts w:hint="eastAsia"/>
                <w:sz w:val="20"/>
                <w:szCs w:val="20"/>
              </w:rPr>
              <w:t>37</w:t>
            </w:r>
            <w:r w:rsidRPr="00955BEB">
              <w:rPr>
                <w:rFonts w:hint="eastAsia"/>
                <w:sz w:val="20"/>
                <w:szCs w:val="20"/>
              </w:rPr>
              <w:t>]</w:t>
            </w:r>
          </w:p>
        </w:tc>
      </w:tr>
      <w:tr w:rsidR="00EF4AFF" w14:paraId="2C284B3D" w14:textId="77777777" w:rsidTr="002C685E">
        <w:tc>
          <w:tcPr>
            <w:tcW w:w="2986" w:type="dxa"/>
            <w:vAlign w:val="center"/>
          </w:tcPr>
          <w:p w14:paraId="07325359" w14:textId="77777777" w:rsidR="00EF4AFF" w:rsidRPr="00955BEB" w:rsidRDefault="00EF4AFF" w:rsidP="00C6212E">
            <w:pPr>
              <w:topLinePunct/>
              <w:spacing w:line="240" w:lineRule="auto"/>
              <w:ind w:firstLineChars="0" w:firstLine="400"/>
              <w:jc w:val="center"/>
              <w:rPr>
                <w:sz w:val="20"/>
                <w:szCs w:val="20"/>
              </w:rPr>
            </w:pPr>
            <w:r w:rsidRPr="00655F1E">
              <w:rPr>
                <w:sz w:val="20"/>
                <w:szCs w:val="20"/>
              </w:rPr>
              <w:t>NSCTP@SF</w:t>
            </w:r>
          </w:p>
        </w:tc>
        <w:tc>
          <w:tcPr>
            <w:tcW w:w="1800" w:type="dxa"/>
            <w:vAlign w:val="center"/>
          </w:tcPr>
          <w:p w14:paraId="30B42066"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094BC332" w14:textId="77777777" w:rsidR="00EF4AFF" w:rsidRPr="00955BEB" w:rsidRDefault="00EF4AFF" w:rsidP="00C162C5">
            <w:pPr>
              <w:topLinePunct/>
              <w:spacing w:line="240" w:lineRule="auto"/>
              <w:ind w:firstLineChars="0" w:firstLine="400"/>
              <w:rPr>
                <w:sz w:val="20"/>
                <w:szCs w:val="20"/>
              </w:rPr>
            </w:pPr>
            <w:r>
              <w:rPr>
                <w:rFonts w:hint="eastAsia"/>
                <w:sz w:val="20"/>
                <w:szCs w:val="20"/>
              </w:rPr>
              <w:t>1.96</w:t>
            </w:r>
          </w:p>
        </w:tc>
        <w:tc>
          <w:tcPr>
            <w:tcW w:w="1914" w:type="dxa"/>
            <w:vAlign w:val="center"/>
          </w:tcPr>
          <w:p w14:paraId="3A8C1C59" w14:textId="7B353336"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sidR="0005273D">
              <w:rPr>
                <w:rFonts w:hint="eastAsia"/>
                <w:sz w:val="20"/>
                <w:szCs w:val="20"/>
              </w:rPr>
              <w:t>38</w:t>
            </w:r>
            <w:r w:rsidRPr="00955BEB">
              <w:rPr>
                <w:rFonts w:hint="eastAsia"/>
                <w:sz w:val="20"/>
                <w:szCs w:val="20"/>
              </w:rPr>
              <w:t>]</w:t>
            </w:r>
          </w:p>
        </w:tc>
      </w:tr>
      <w:tr w:rsidR="00EF4AFF" w14:paraId="4A0A88E2" w14:textId="77777777" w:rsidTr="002C685E">
        <w:tc>
          <w:tcPr>
            <w:tcW w:w="2986" w:type="dxa"/>
            <w:vAlign w:val="center"/>
          </w:tcPr>
          <w:p w14:paraId="20DB32E3" w14:textId="77777777" w:rsidR="00EF4AFF" w:rsidRPr="00955BEB" w:rsidRDefault="00EF4AFF" w:rsidP="00C6212E">
            <w:pPr>
              <w:topLinePunct/>
              <w:spacing w:line="240" w:lineRule="auto"/>
              <w:ind w:firstLineChars="0" w:firstLine="400"/>
              <w:jc w:val="center"/>
              <w:rPr>
                <w:sz w:val="20"/>
                <w:szCs w:val="20"/>
              </w:rPr>
            </w:pPr>
            <w:r w:rsidRPr="00CB7494">
              <w:rPr>
                <w:sz w:val="20"/>
                <w:szCs w:val="20"/>
              </w:rPr>
              <w:t>Fe3O4</w:t>
            </w:r>
            <w:r>
              <w:rPr>
                <w:rFonts w:hint="eastAsia"/>
                <w:sz w:val="20"/>
                <w:szCs w:val="20"/>
              </w:rPr>
              <w:t>/PVA-wood</w:t>
            </w:r>
          </w:p>
        </w:tc>
        <w:tc>
          <w:tcPr>
            <w:tcW w:w="1800" w:type="dxa"/>
            <w:vAlign w:val="center"/>
          </w:tcPr>
          <w:p w14:paraId="143BEC22"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59DE9AA2" w14:textId="63AB2D41" w:rsidR="00EF4AFF" w:rsidRPr="00955BEB" w:rsidRDefault="00EF4AFF" w:rsidP="00C162C5">
            <w:pPr>
              <w:topLinePunct/>
              <w:spacing w:line="240" w:lineRule="auto"/>
              <w:ind w:firstLineChars="0" w:firstLine="400"/>
              <w:rPr>
                <w:sz w:val="20"/>
                <w:szCs w:val="20"/>
              </w:rPr>
            </w:pPr>
            <w:r>
              <w:rPr>
                <w:rFonts w:hint="eastAsia"/>
                <w:sz w:val="20"/>
                <w:szCs w:val="20"/>
              </w:rPr>
              <w:t>1.3</w:t>
            </w:r>
            <w:r w:rsidR="002C2419">
              <w:rPr>
                <w:rFonts w:hint="eastAsia"/>
                <w:sz w:val="20"/>
                <w:szCs w:val="20"/>
              </w:rPr>
              <w:t>0</w:t>
            </w:r>
          </w:p>
        </w:tc>
        <w:tc>
          <w:tcPr>
            <w:tcW w:w="1914" w:type="dxa"/>
            <w:vAlign w:val="center"/>
          </w:tcPr>
          <w:p w14:paraId="4BDF213A" w14:textId="50F22BDE"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sidR="0005273D">
              <w:rPr>
                <w:rFonts w:hint="eastAsia"/>
                <w:sz w:val="20"/>
                <w:szCs w:val="20"/>
              </w:rPr>
              <w:t>39</w:t>
            </w:r>
            <w:r w:rsidRPr="00955BEB">
              <w:rPr>
                <w:rFonts w:hint="eastAsia"/>
                <w:sz w:val="20"/>
                <w:szCs w:val="20"/>
              </w:rPr>
              <w:t>]</w:t>
            </w:r>
          </w:p>
        </w:tc>
      </w:tr>
      <w:tr w:rsidR="00EF4AFF" w14:paraId="5B7A497E" w14:textId="77777777" w:rsidTr="002C685E">
        <w:tc>
          <w:tcPr>
            <w:tcW w:w="2986" w:type="dxa"/>
            <w:vAlign w:val="center"/>
          </w:tcPr>
          <w:p w14:paraId="113225A3" w14:textId="77777777" w:rsidR="00EF4AFF" w:rsidRPr="00955BEB" w:rsidRDefault="00EF4AFF" w:rsidP="00C6212E">
            <w:pPr>
              <w:topLinePunct/>
              <w:spacing w:line="240" w:lineRule="auto"/>
              <w:ind w:firstLineChars="0" w:firstLine="400"/>
              <w:jc w:val="center"/>
              <w:rPr>
                <w:sz w:val="20"/>
                <w:szCs w:val="20"/>
              </w:rPr>
            </w:pPr>
            <w:r w:rsidRPr="005C4E3B">
              <w:rPr>
                <w:sz w:val="20"/>
                <w:szCs w:val="20"/>
              </w:rPr>
              <w:t>PPy/PVA-Wood</w:t>
            </w:r>
          </w:p>
        </w:tc>
        <w:tc>
          <w:tcPr>
            <w:tcW w:w="1800" w:type="dxa"/>
            <w:vAlign w:val="center"/>
          </w:tcPr>
          <w:p w14:paraId="4BDAA865"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1E7AFDCA" w14:textId="77777777" w:rsidR="00EF4AFF" w:rsidRPr="00955BEB" w:rsidRDefault="00EF4AFF" w:rsidP="00C162C5">
            <w:pPr>
              <w:topLinePunct/>
              <w:spacing w:line="240" w:lineRule="auto"/>
              <w:ind w:firstLineChars="0" w:firstLine="400"/>
              <w:rPr>
                <w:sz w:val="20"/>
                <w:szCs w:val="20"/>
              </w:rPr>
            </w:pPr>
            <w:r>
              <w:rPr>
                <w:rFonts w:hint="eastAsia"/>
                <w:sz w:val="20"/>
                <w:szCs w:val="20"/>
              </w:rPr>
              <w:t>1.62</w:t>
            </w:r>
          </w:p>
        </w:tc>
        <w:tc>
          <w:tcPr>
            <w:tcW w:w="1914" w:type="dxa"/>
            <w:vAlign w:val="center"/>
          </w:tcPr>
          <w:p w14:paraId="6F66F2B7" w14:textId="41F4C209"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Pr>
                <w:rFonts w:hint="eastAsia"/>
                <w:sz w:val="20"/>
                <w:szCs w:val="20"/>
              </w:rPr>
              <w:t>4</w:t>
            </w:r>
            <w:r w:rsidR="0005273D">
              <w:rPr>
                <w:rFonts w:hint="eastAsia"/>
                <w:sz w:val="20"/>
                <w:szCs w:val="20"/>
              </w:rPr>
              <w:t>0</w:t>
            </w:r>
            <w:r w:rsidRPr="00955BEB">
              <w:rPr>
                <w:rFonts w:hint="eastAsia"/>
                <w:sz w:val="20"/>
                <w:szCs w:val="20"/>
              </w:rPr>
              <w:t>]</w:t>
            </w:r>
          </w:p>
        </w:tc>
      </w:tr>
      <w:tr w:rsidR="00EF4AFF" w14:paraId="5C1864A2" w14:textId="77777777" w:rsidTr="002C685E">
        <w:tc>
          <w:tcPr>
            <w:tcW w:w="2986" w:type="dxa"/>
            <w:vAlign w:val="center"/>
          </w:tcPr>
          <w:p w14:paraId="7D626014" w14:textId="77777777" w:rsidR="00EF4AFF" w:rsidRPr="00955BEB" w:rsidRDefault="00EF4AFF" w:rsidP="00C6212E">
            <w:pPr>
              <w:topLinePunct/>
              <w:spacing w:line="240" w:lineRule="auto"/>
              <w:ind w:firstLineChars="0" w:firstLine="400"/>
              <w:jc w:val="center"/>
              <w:rPr>
                <w:sz w:val="20"/>
                <w:szCs w:val="20"/>
              </w:rPr>
            </w:pPr>
            <w:r w:rsidRPr="002617D2">
              <w:rPr>
                <w:sz w:val="20"/>
                <w:szCs w:val="20"/>
              </w:rPr>
              <w:t>PBHs</w:t>
            </w:r>
          </w:p>
        </w:tc>
        <w:tc>
          <w:tcPr>
            <w:tcW w:w="1800" w:type="dxa"/>
            <w:vAlign w:val="center"/>
          </w:tcPr>
          <w:p w14:paraId="420CE264" w14:textId="77777777" w:rsidR="00EF4AFF" w:rsidRPr="00955BEB" w:rsidRDefault="00EF4AFF" w:rsidP="00C6212E">
            <w:pPr>
              <w:topLinePunct/>
              <w:spacing w:line="240" w:lineRule="auto"/>
              <w:ind w:firstLineChars="0" w:firstLine="400"/>
              <w:jc w:val="center"/>
              <w:rPr>
                <w:sz w:val="20"/>
                <w:szCs w:val="20"/>
              </w:rPr>
            </w:pPr>
            <w:r w:rsidRPr="00955BEB">
              <w:rPr>
                <w:rFonts w:hint="eastAsia"/>
                <w:sz w:val="20"/>
                <w:szCs w:val="20"/>
              </w:rPr>
              <w:t>1</w:t>
            </w:r>
          </w:p>
        </w:tc>
        <w:tc>
          <w:tcPr>
            <w:tcW w:w="1822" w:type="dxa"/>
            <w:vAlign w:val="center"/>
          </w:tcPr>
          <w:p w14:paraId="0355EB60" w14:textId="77777777" w:rsidR="00EF4AFF" w:rsidRPr="00955BEB" w:rsidRDefault="00EF4AFF" w:rsidP="00C162C5">
            <w:pPr>
              <w:topLinePunct/>
              <w:spacing w:line="240" w:lineRule="auto"/>
              <w:ind w:firstLineChars="0" w:firstLine="400"/>
              <w:rPr>
                <w:sz w:val="20"/>
                <w:szCs w:val="20"/>
              </w:rPr>
            </w:pPr>
            <w:r>
              <w:rPr>
                <w:rFonts w:hint="eastAsia"/>
                <w:sz w:val="20"/>
                <w:szCs w:val="20"/>
              </w:rPr>
              <w:t>1.89</w:t>
            </w:r>
          </w:p>
        </w:tc>
        <w:tc>
          <w:tcPr>
            <w:tcW w:w="1914" w:type="dxa"/>
            <w:vAlign w:val="center"/>
          </w:tcPr>
          <w:p w14:paraId="12337B93" w14:textId="47260657" w:rsidR="00EF4AFF" w:rsidRPr="00955BEB" w:rsidRDefault="00EF4AFF" w:rsidP="00C162C5">
            <w:pPr>
              <w:topLinePunct/>
              <w:spacing w:line="240" w:lineRule="auto"/>
              <w:ind w:firstLineChars="0" w:firstLine="400"/>
              <w:rPr>
                <w:sz w:val="20"/>
                <w:szCs w:val="20"/>
              </w:rPr>
            </w:pPr>
            <w:r w:rsidRPr="00955BEB">
              <w:rPr>
                <w:rFonts w:hint="eastAsia"/>
                <w:sz w:val="20"/>
                <w:szCs w:val="20"/>
              </w:rPr>
              <w:t>[</w:t>
            </w:r>
            <w:r>
              <w:rPr>
                <w:rFonts w:hint="eastAsia"/>
                <w:sz w:val="20"/>
                <w:szCs w:val="20"/>
              </w:rPr>
              <w:t>4</w:t>
            </w:r>
            <w:r w:rsidR="0005273D">
              <w:rPr>
                <w:rFonts w:hint="eastAsia"/>
                <w:sz w:val="20"/>
                <w:szCs w:val="20"/>
              </w:rPr>
              <w:t>1</w:t>
            </w:r>
            <w:r w:rsidRPr="00955BEB">
              <w:rPr>
                <w:rFonts w:hint="eastAsia"/>
                <w:sz w:val="20"/>
                <w:szCs w:val="20"/>
              </w:rPr>
              <w:t>]</w:t>
            </w:r>
          </w:p>
        </w:tc>
      </w:tr>
      <w:tr w:rsidR="00EF4AFF" w14:paraId="59AEEADA" w14:textId="77777777" w:rsidTr="002C685E">
        <w:tc>
          <w:tcPr>
            <w:tcW w:w="2986" w:type="dxa"/>
            <w:vAlign w:val="center"/>
          </w:tcPr>
          <w:p w14:paraId="2ED97777" w14:textId="77777777" w:rsidR="00EF4AFF" w:rsidRPr="00955BEB" w:rsidRDefault="00EF4AFF" w:rsidP="002C685E">
            <w:pPr>
              <w:ind w:firstLine="402"/>
              <w:rPr>
                <w:sz w:val="20"/>
                <w:szCs w:val="20"/>
              </w:rPr>
            </w:pPr>
            <w:r w:rsidRPr="00955BEB">
              <w:rPr>
                <w:rFonts w:hint="eastAsia"/>
                <w:b/>
                <w:bCs/>
                <w:sz w:val="20"/>
                <w:szCs w:val="20"/>
              </w:rPr>
              <w:t>P-BC-S/MXene@PDA hydrogel</w:t>
            </w:r>
          </w:p>
        </w:tc>
        <w:tc>
          <w:tcPr>
            <w:tcW w:w="1800" w:type="dxa"/>
            <w:vAlign w:val="center"/>
          </w:tcPr>
          <w:p w14:paraId="67C8D72F" w14:textId="77777777" w:rsidR="00EF4AFF" w:rsidRPr="00955BEB" w:rsidRDefault="00EF4AFF" w:rsidP="00C162C5">
            <w:pPr>
              <w:ind w:firstLineChars="400" w:firstLine="803"/>
              <w:rPr>
                <w:sz w:val="20"/>
                <w:szCs w:val="20"/>
              </w:rPr>
            </w:pPr>
            <w:r w:rsidRPr="00955BEB">
              <w:rPr>
                <w:rFonts w:hint="eastAsia"/>
                <w:b/>
                <w:bCs/>
                <w:sz w:val="20"/>
                <w:szCs w:val="20"/>
              </w:rPr>
              <w:t>1</w:t>
            </w:r>
          </w:p>
        </w:tc>
        <w:tc>
          <w:tcPr>
            <w:tcW w:w="1822" w:type="dxa"/>
            <w:vAlign w:val="center"/>
          </w:tcPr>
          <w:p w14:paraId="1EF426CE" w14:textId="77777777" w:rsidR="00EF4AFF" w:rsidRPr="00955BEB" w:rsidRDefault="00EF4AFF" w:rsidP="002C685E">
            <w:pPr>
              <w:ind w:firstLine="402"/>
              <w:rPr>
                <w:sz w:val="20"/>
                <w:szCs w:val="20"/>
              </w:rPr>
            </w:pPr>
            <w:r w:rsidRPr="00955BEB">
              <w:rPr>
                <w:rFonts w:hint="eastAsia"/>
                <w:b/>
                <w:bCs/>
                <w:sz w:val="20"/>
                <w:szCs w:val="20"/>
              </w:rPr>
              <w:t>1.80</w:t>
            </w:r>
          </w:p>
        </w:tc>
        <w:tc>
          <w:tcPr>
            <w:tcW w:w="1914" w:type="dxa"/>
            <w:vAlign w:val="center"/>
          </w:tcPr>
          <w:p w14:paraId="17816290" w14:textId="77777777" w:rsidR="00EF4AFF" w:rsidRPr="00955BEB" w:rsidRDefault="00EF4AFF" w:rsidP="002C685E">
            <w:pPr>
              <w:ind w:firstLine="402"/>
              <w:rPr>
                <w:sz w:val="20"/>
                <w:szCs w:val="20"/>
              </w:rPr>
            </w:pPr>
            <w:r w:rsidRPr="00955BEB">
              <w:rPr>
                <w:rFonts w:hint="eastAsia"/>
                <w:b/>
                <w:bCs/>
                <w:sz w:val="20"/>
                <w:szCs w:val="20"/>
              </w:rPr>
              <w:t>This work</w:t>
            </w:r>
          </w:p>
        </w:tc>
      </w:tr>
      <w:bookmarkEnd w:id="0"/>
    </w:tbl>
    <w:p w14:paraId="48571281" w14:textId="24462BFC" w:rsidR="00EF4AFF" w:rsidRDefault="00EF4AFF" w:rsidP="00043BA2">
      <w:pPr>
        <w:spacing w:after="200" w:line="480" w:lineRule="auto"/>
        <w:ind w:firstLineChars="0" w:firstLine="0"/>
        <w:jc w:val="both"/>
        <w:rPr>
          <w:rFonts w:ascii="Times New Roman" w:eastAsia="等线" w:hAnsi="Times New Roman" w:cs="Times New Roman"/>
          <w:sz w:val="24"/>
          <w:szCs w:val="24"/>
        </w:rPr>
      </w:pPr>
    </w:p>
    <w:p w14:paraId="33121846" w14:textId="5839F1F8"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4204AE4E" w14:textId="489FBFCD"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338DF0AB" w14:textId="675697C0"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00089378" w14:textId="640E1997"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0BF89C23" w14:textId="5B8AA981"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71959BF1" w14:textId="138C63D7"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0BDEE92E" w14:textId="01A4346D"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137BDB3E" w14:textId="1196A25C"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5ADF5150" w14:textId="443F60DD"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4E73C491" w14:textId="01E2178C" w:rsidR="00FB1A1E" w:rsidRDefault="00FB1A1E" w:rsidP="00043BA2">
      <w:pPr>
        <w:spacing w:after="200" w:line="480" w:lineRule="auto"/>
        <w:ind w:firstLineChars="0" w:firstLine="0"/>
        <w:jc w:val="both"/>
        <w:rPr>
          <w:rFonts w:ascii="Times New Roman" w:eastAsia="等线" w:hAnsi="Times New Roman" w:cs="Times New Roman"/>
          <w:sz w:val="24"/>
          <w:szCs w:val="24"/>
        </w:rPr>
      </w:pPr>
      <w:r w:rsidRPr="00FB1A1E">
        <w:rPr>
          <w:rFonts w:ascii="Times New Roman" w:eastAsia="等线" w:hAnsi="Times New Roman" w:cs="Times New Roman"/>
          <w:noProof/>
          <w:sz w:val="24"/>
          <w:szCs w:val="24"/>
        </w:rPr>
        <w:drawing>
          <wp:inline distT="0" distB="0" distL="0" distR="0" wp14:anchorId="57278E62" wp14:editId="0503E7D9">
            <wp:extent cx="2253615" cy="2462530"/>
            <wp:effectExtent l="0" t="0" r="0" b="0"/>
            <wp:docPr id="1" name="图片 1" descr="C:\Users\Administrator\Desktop\Fig.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Fig. S7.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53615" cy="2462530"/>
                    </a:xfrm>
                    <a:prstGeom prst="rect">
                      <a:avLst/>
                    </a:prstGeom>
                    <a:noFill/>
                    <a:ln>
                      <a:noFill/>
                    </a:ln>
                  </pic:spPr>
                </pic:pic>
              </a:graphicData>
            </a:graphic>
          </wp:inline>
        </w:drawing>
      </w:r>
    </w:p>
    <w:p w14:paraId="1AE10D84" w14:textId="6A1D7349" w:rsidR="00FB1A1E" w:rsidRDefault="00FB1A1E" w:rsidP="00043BA2">
      <w:pPr>
        <w:spacing w:after="200" w:line="480" w:lineRule="auto"/>
        <w:ind w:firstLineChars="0" w:firstLine="0"/>
        <w:jc w:val="both"/>
        <w:rPr>
          <w:rFonts w:ascii="Times New Roman" w:eastAsia="等线" w:hAnsi="Times New Roman" w:cs="Times New Roman"/>
          <w:sz w:val="24"/>
          <w:szCs w:val="24"/>
        </w:rPr>
      </w:pPr>
      <w:bookmarkStart w:id="1" w:name="_GoBack"/>
      <w:r w:rsidRPr="00B55F80">
        <w:rPr>
          <w:rFonts w:ascii="Times New Roman" w:eastAsia="等线" w:hAnsi="Times New Roman" w:cs="Times New Roman" w:hint="eastAsia"/>
          <w:b/>
          <w:sz w:val="24"/>
          <w:szCs w:val="24"/>
        </w:rPr>
        <w:t>F</w:t>
      </w:r>
      <w:r w:rsidRPr="00B55F80">
        <w:rPr>
          <w:rFonts w:ascii="Times New Roman" w:eastAsia="等线" w:hAnsi="Times New Roman" w:cs="Times New Roman"/>
          <w:b/>
          <w:sz w:val="24"/>
          <w:szCs w:val="24"/>
        </w:rPr>
        <w:t>ig. S7.</w:t>
      </w:r>
      <w:bookmarkEnd w:id="1"/>
      <w:r>
        <w:rPr>
          <w:rFonts w:ascii="Times New Roman" w:eastAsia="等线" w:hAnsi="Times New Roman" w:cs="Times New Roman"/>
          <w:sz w:val="24"/>
          <w:szCs w:val="24"/>
        </w:rPr>
        <w:t xml:space="preserve"> </w:t>
      </w:r>
      <w:r w:rsidR="00CD3D26" w:rsidRPr="00CD3D26">
        <w:rPr>
          <w:rFonts w:ascii="Times New Roman" w:eastAsia="等线" w:hAnsi="Times New Roman" w:cs="Times New Roman"/>
          <w:sz w:val="24"/>
          <w:szCs w:val="24"/>
        </w:rPr>
        <w:t>Digital photographs of the evaporator during 4 consecutive days of water evaporation testing</w:t>
      </w:r>
    </w:p>
    <w:p w14:paraId="41353B0F" w14:textId="32277B1A"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2FAA6751" w14:textId="374A6438"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3BF3915C" w14:textId="0A1C482C"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7A0979FA" w14:textId="58995C49" w:rsidR="00FB1A1E" w:rsidRDefault="00FB1A1E" w:rsidP="00043BA2">
      <w:pPr>
        <w:spacing w:after="200" w:line="480" w:lineRule="auto"/>
        <w:ind w:firstLineChars="0" w:firstLine="0"/>
        <w:jc w:val="both"/>
        <w:rPr>
          <w:rFonts w:ascii="Times New Roman" w:eastAsia="等线" w:hAnsi="Times New Roman" w:cs="Times New Roman"/>
          <w:sz w:val="24"/>
          <w:szCs w:val="24"/>
        </w:rPr>
      </w:pPr>
    </w:p>
    <w:p w14:paraId="0E764F17" w14:textId="77777777" w:rsidR="00FB1A1E" w:rsidRPr="00767632" w:rsidRDefault="00FB1A1E" w:rsidP="00043BA2">
      <w:pPr>
        <w:spacing w:after="200" w:line="480" w:lineRule="auto"/>
        <w:ind w:firstLineChars="0" w:firstLine="0"/>
        <w:jc w:val="both"/>
        <w:rPr>
          <w:rFonts w:ascii="Times New Roman" w:eastAsia="等线" w:hAnsi="Times New Roman" w:cs="Times New Roman"/>
          <w:sz w:val="24"/>
          <w:szCs w:val="24"/>
        </w:rPr>
      </w:pPr>
    </w:p>
    <w:p w14:paraId="4A2068EE" w14:textId="77777777" w:rsidR="00043BA2" w:rsidRPr="00043BA2" w:rsidRDefault="00043BA2" w:rsidP="007E6150">
      <w:pPr>
        <w:ind w:firstLine="420"/>
      </w:pPr>
    </w:p>
    <w:sectPr w:rsidR="00043BA2" w:rsidRPr="00043BA2">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DDEC8D" w14:textId="77777777" w:rsidR="00F62508" w:rsidRDefault="00F62508" w:rsidP="00273939">
      <w:pPr>
        <w:spacing w:line="240" w:lineRule="auto"/>
        <w:ind w:firstLine="420"/>
      </w:pPr>
      <w:r>
        <w:separator/>
      </w:r>
    </w:p>
  </w:endnote>
  <w:endnote w:type="continuationSeparator" w:id="0">
    <w:p w14:paraId="3731E654" w14:textId="77777777" w:rsidR="00F62508" w:rsidRDefault="00F62508" w:rsidP="00273939">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AdvOT863180fb">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7CCA94" w14:textId="77777777" w:rsidR="00273939" w:rsidRDefault="00273939">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43B61" w14:textId="77777777" w:rsidR="00273939" w:rsidRDefault="00273939">
    <w:pPr>
      <w:pStyle w:val="af0"/>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BF3307" w14:textId="77777777" w:rsidR="00273939" w:rsidRDefault="00273939">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2D1023" w14:textId="77777777" w:rsidR="00F62508" w:rsidRDefault="00F62508" w:rsidP="00273939">
      <w:pPr>
        <w:spacing w:line="240" w:lineRule="auto"/>
        <w:ind w:firstLine="420"/>
      </w:pPr>
      <w:r>
        <w:separator/>
      </w:r>
    </w:p>
  </w:footnote>
  <w:footnote w:type="continuationSeparator" w:id="0">
    <w:p w14:paraId="12084CC6" w14:textId="77777777" w:rsidR="00F62508" w:rsidRDefault="00F62508" w:rsidP="00273939">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6AED1E" w14:textId="77777777" w:rsidR="00273939" w:rsidRDefault="00273939">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326ED" w14:textId="77777777" w:rsidR="00273939" w:rsidRDefault="00273939">
    <w:pPr>
      <w:pStyle w:val="ae"/>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7DB57C" w14:textId="77777777" w:rsidR="00273939" w:rsidRDefault="00273939">
    <w:pPr>
      <w:pStyle w:val="ae"/>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1D0"/>
    <w:rsid w:val="0000297A"/>
    <w:rsid w:val="00041136"/>
    <w:rsid w:val="00043BA2"/>
    <w:rsid w:val="0005273D"/>
    <w:rsid w:val="0006785C"/>
    <w:rsid w:val="0007165C"/>
    <w:rsid w:val="00075C0C"/>
    <w:rsid w:val="000A4069"/>
    <w:rsid w:val="000D4FF1"/>
    <w:rsid w:val="001126DF"/>
    <w:rsid w:val="00136035"/>
    <w:rsid w:val="00150623"/>
    <w:rsid w:val="0015600F"/>
    <w:rsid w:val="001723F1"/>
    <w:rsid w:val="00172414"/>
    <w:rsid w:val="00175DE8"/>
    <w:rsid w:val="0018553F"/>
    <w:rsid w:val="00195D18"/>
    <w:rsid w:val="001D47AF"/>
    <w:rsid w:val="001E3D81"/>
    <w:rsid w:val="001E73E0"/>
    <w:rsid w:val="00257081"/>
    <w:rsid w:val="00261A1D"/>
    <w:rsid w:val="00273939"/>
    <w:rsid w:val="00290CD7"/>
    <w:rsid w:val="002A0C8B"/>
    <w:rsid w:val="002B6C7D"/>
    <w:rsid w:val="002C2419"/>
    <w:rsid w:val="002C5355"/>
    <w:rsid w:val="002E082A"/>
    <w:rsid w:val="002E7F45"/>
    <w:rsid w:val="002F0E0C"/>
    <w:rsid w:val="00343D20"/>
    <w:rsid w:val="00352220"/>
    <w:rsid w:val="00357E74"/>
    <w:rsid w:val="00375BBF"/>
    <w:rsid w:val="00376120"/>
    <w:rsid w:val="00397D4B"/>
    <w:rsid w:val="003C0D83"/>
    <w:rsid w:val="003D5DEC"/>
    <w:rsid w:val="003E5B82"/>
    <w:rsid w:val="003F2669"/>
    <w:rsid w:val="003F347A"/>
    <w:rsid w:val="003F59A3"/>
    <w:rsid w:val="004154E5"/>
    <w:rsid w:val="00417FED"/>
    <w:rsid w:val="00431DAF"/>
    <w:rsid w:val="004427DA"/>
    <w:rsid w:val="004552AB"/>
    <w:rsid w:val="004845E8"/>
    <w:rsid w:val="004A472F"/>
    <w:rsid w:val="004A5180"/>
    <w:rsid w:val="004A6016"/>
    <w:rsid w:val="004C0345"/>
    <w:rsid w:val="004C3A5E"/>
    <w:rsid w:val="004E02C0"/>
    <w:rsid w:val="004E7B7C"/>
    <w:rsid w:val="005058CC"/>
    <w:rsid w:val="00505E8E"/>
    <w:rsid w:val="005167BF"/>
    <w:rsid w:val="00521CCD"/>
    <w:rsid w:val="00533930"/>
    <w:rsid w:val="00591662"/>
    <w:rsid w:val="005954E0"/>
    <w:rsid w:val="005D384B"/>
    <w:rsid w:val="006012ED"/>
    <w:rsid w:val="006054D9"/>
    <w:rsid w:val="006056F8"/>
    <w:rsid w:val="00640F43"/>
    <w:rsid w:val="006451EF"/>
    <w:rsid w:val="00687EDD"/>
    <w:rsid w:val="00694B20"/>
    <w:rsid w:val="006B5A84"/>
    <w:rsid w:val="006D653E"/>
    <w:rsid w:val="006F4FAE"/>
    <w:rsid w:val="00717A3B"/>
    <w:rsid w:val="007343A6"/>
    <w:rsid w:val="007643E4"/>
    <w:rsid w:val="00771A56"/>
    <w:rsid w:val="0077772E"/>
    <w:rsid w:val="00782F6E"/>
    <w:rsid w:val="007958E1"/>
    <w:rsid w:val="007A15E4"/>
    <w:rsid w:val="007C3DAB"/>
    <w:rsid w:val="007D4BE3"/>
    <w:rsid w:val="007E6150"/>
    <w:rsid w:val="007F3310"/>
    <w:rsid w:val="00806F48"/>
    <w:rsid w:val="00830115"/>
    <w:rsid w:val="00841C51"/>
    <w:rsid w:val="00847F5E"/>
    <w:rsid w:val="00863C78"/>
    <w:rsid w:val="00876B1F"/>
    <w:rsid w:val="00882CA2"/>
    <w:rsid w:val="008B724B"/>
    <w:rsid w:val="008C0FDD"/>
    <w:rsid w:val="008E5359"/>
    <w:rsid w:val="00921BBA"/>
    <w:rsid w:val="0095331F"/>
    <w:rsid w:val="009623DC"/>
    <w:rsid w:val="009823D8"/>
    <w:rsid w:val="009838FB"/>
    <w:rsid w:val="009B203C"/>
    <w:rsid w:val="009C0FC5"/>
    <w:rsid w:val="009D0FFE"/>
    <w:rsid w:val="009E462E"/>
    <w:rsid w:val="009E6677"/>
    <w:rsid w:val="00A2795B"/>
    <w:rsid w:val="00A44CC5"/>
    <w:rsid w:val="00A543D3"/>
    <w:rsid w:val="00A8440F"/>
    <w:rsid w:val="00A9691B"/>
    <w:rsid w:val="00A97545"/>
    <w:rsid w:val="00AB7090"/>
    <w:rsid w:val="00AC6B01"/>
    <w:rsid w:val="00AF5550"/>
    <w:rsid w:val="00B161AE"/>
    <w:rsid w:val="00B36FF5"/>
    <w:rsid w:val="00B55F80"/>
    <w:rsid w:val="00B645F1"/>
    <w:rsid w:val="00B87989"/>
    <w:rsid w:val="00B90320"/>
    <w:rsid w:val="00BA7AFC"/>
    <w:rsid w:val="00BC0407"/>
    <w:rsid w:val="00BC389F"/>
    <w:rsid w:val="00BF2C20"/>
    <w:rsid w:val="00C162C5"/>
    <w:rsid w:val="00C258A3"/>
    <w:rsid w:val="00C328E8"/>
    <w:rsid w:val="00C40044"/>
    <w:rsid w:val="00C52802"/>
    <w:rsid w:val="00C6212E"/>
    <w:rsid w:val="00C725F1"/>
    <w:rsid w:val="00C80EAB"/>
    <w:rsid w:val="00C861D0"/>
    <w:rsid w:val="00CC39A2"/>
    <w:rsid w:val="00CD3D26"/>
    <w:rsid w:val="00CE2410"/>
    <w:rsid w:val="00CF682C"/>
    <w:rsid w:val="00D4287F"/>
    <w:rsid w:val="00D50FFC"/>
    <w:rsid w:val="00D72B64"/>
    <w:rsid w:val="00D87210"/>
    <w:rsid w:val="00DA7255"/>
    <w:rsid w:val="00DC38B2"/>
    <w:rsid w:val="00DD100F"/>
    <w:rsid w:val="00E064CE"/>
    <w:rsid w:val="00E11B0A"/>
    <w:rsid w:val="00E26759"/>
    <w:rsid w:val="00E4261C"/>
    <w:rsid w:val="00E66A04"/>
    <w:rsid w:val="00E71252"/>
    <w:rsid w:val="00E71572"/>
    <w:rsid w:val="00E75F16"/>
    <w:rsid w:val="00E928EF"/>
    <w:rsid w:val="00EA3657"/>
    <w:rsid w:val="00EA501E"/>
    <w:rsid w:val="00ED326E"/>
    <w:rsid w:val="00EF4AFF"/>
    <w:rsid w:val="00F17930"/>
    <w:rsid w:val="00F30F59"/>
    <w:rsid w:val="00F62508"/>
    <w:rsid w:val="00F64247"/>
    <w:rsid w:val="00F7034A"/>
    <w:rsid w:val="00F8041D"/>
    <w:rsid w:val="00F9619C"/>
    <w:rsid w:val="00FA33C7"/>
    <w:rsid w:val="00FA4AA9"/>
    <w:rsid w:val="00FB1A1E"/>
    <w:rsid w:val="00FC7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420432"/>
  <w15:chartTrackingRefBased/>
  <w15:docId w15:val="{2CD10D9E-DD33-4083-8B82-0D3007E51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861D0"/>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C861D0"/>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C861D0"/>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C861D0"/>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C861D0"/>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C861D0"/>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C861D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861D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861D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861D0"/>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C861D0"/>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C861D0"/>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C861D0"/>
    <w:rPr>
      <w:rFonts w:cstheme="majorBidi"/>
      <w:color w:val="365F91" w:themeColor="accent1" w:themeShade="BF"/>
      <w:sz w:val="28"/>
      <w:szCs w:val="28"/>
    </w:rPr>
  </w:style>
  <w:style w:type="character" w:customStyle="1" w:styleId="50">
    <w:name w:val="标题 5 字符"/>
    <w:basedOn w:val="a0"/>
    <w:link w:val="5"/>
    <w:uiPriority w:val="9"/>
    <w:semiHidden/>
    <w:rsid w:val="00C861D0"/>
    <w:rPr>
      <w:rFonts w:cstheme="majorBidi"/>
      <w:color w:val="365F91" w:themeColor="accent1" w:themeShade="BF"/>
      <w:sz w:val="24"/>
      <w:szCs w:val="24"/>
    </w:rPr>
  </w:style>
  <w:style w:type="character" w:customStyle="1" w:styleId="60">
    <w:name w:val="标题 6 字符"/>
    <w:basedOn w:val="a0"/>
    <w:link w:val="6"/>
    <w:uiPriority w:val="9"/>
    <w:semiHidden/>
    <w:rsid w:val="00C861D0"/>
    <w:rPr>
      <w:rFonts w:cstheme="majorBidi"/>
      <w:b/>
      <w:bCs/>
      <w:color w:val="365F91" w:themeColor="accent1" w:themeShade="BF"/>
    </w:rPr>
  </w:style>
  <w:style w:type="character" w:customStyle="1" w:styleId="70">
    <w:name w:val="标题 7 字符"/>
    <w:basedOn w:val="a0"/>
    <w:link w:val="7"/>
    <w:uiPriority w:val="9"/>
    <w:semiHidden/>
    <w:rsid w:val="00C861D0"/>
    <w:rPr>
      <w:rFonts w:cstheme="majorBidi"/>
      <w:b/>
      <w:bCs/>
      <w:color w:val="595959" w:themeColor="text1" w:themeTint="A6"/>
    </w:rPr>
  </w:style>
  <w:style w:type="character" w:customStyle="1" w:styleId="80">
    <w:name w:val="标题 8 字符"/>
    <w:basedOn w:val="a0"/>
    <w:link w:val="8"/>
    <w:uiPriority w:val="9"/>
    <w:semiHidden/>
    <w:rsid w:val="00C861D0"/>
    <w:rPr>
      <w:rFonts w:cstheme="majorBidi"/>
      <w:color w:val="595959" w:themeColor="text1" w:themeTint="A6"/>
    </w:rPr>
  </w:style>
  <w:style w:type="character" w:customStyle="1" w:styleId="90">
    <w:name w:val="标题 9 字符"/>
    <w:basedOn w:val="a0"/>
    <w:link w:val="9"/>
    <w:uiPriority w:val="9"/>
    <w:semiHidden/>
    <w:rsid w:val="00C861D0"/>
    <w:rPr>
      <w:rFonts w:eastAsiaTheme="majorEastAsia" w:cstheme="majorBidi"/>
      <w:color w:val="595959" w:themeColor="text1" w:themeTint="A6"/>
    </w:rPr>
  </w:style>
  <w:style w:type="paragraph" w:styleId="a3">
    <w:name w:val="Title"/>
    <w:basedOn w:val="a"/>
    <w:next w:val="a"/>
    <w:link w:val="a4"/>
    <w:uiPriority w:val="10"/>
    <w:qFormat/>
    <w:rsid w:val="00C861D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861D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861D0"/>
    <w:pPr>
      <w:numPr>
        <w:ilvl w:val="1"/>
      </w:numPr>
      <w:spacing w:after="160"/>
      <w:ind w:firstLineChars="200" w:firstLine="20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861D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861D0"/>
    <w:pPr>
      <w:spacing w:before="160" w:after="160"/>
      <w:jc w:val="center"/>
    </w:pPr>
    <w:rPr>
      <w:i/>
      <w:iCs/>
      <w:color w:val="404040" w:themeColor="text1" w:themeTint="BF"/>
    </w:rPr>
  </w:style>
  <w:style w:type="character" w:customStyle="1" w:styleId="a8">
    <w:name w:val="引用 字符"/>
    <w:basedOn w:val="a0"/>
    <w:link w:val="a7"/>
    <w:uiPriority w:val="29"/>
    <w:rsid w:val="00C861D0"/>
    <w:rPr>
      <w:i/>
      <w:iCs/>
      <w:color w:val="404040" w:themeColor="text1" w:themeTint="BF"/>
    </w:rPr>
  </w:style>
  <w:style w:type="paragraph" w:styleId="a9">
    <w:name w:val="List Paragraph"/>
    <w:basedOn w:val="a"/>
    <w:uiPriority w:val="34"/>
    <w:qFormat/>
    <w:rsid w:val="00C861D0"/>
    <w:pPr>
      <w:ind w:left="720"/>
      <w:contextualSpacing/>
    </w:pPr>
  </w:style>
  <w:style w:type="character" w:styleId="aa">
    <w:name w:val="Intense Emphasis"/>
    <w:basedOn w:val="a0"/>
    <w:uiPriority w:val="21"/>
    <w:qFormat/>
    <w:rsid w:val="00C861D0"/>
    <w:rPr>
      <w:i/>
      <w:iCs/>
      <w:color w:val="365F91" w:themeColor="accent1" w:themeShade="BF"/>
    </w:rPr>
  </w:style>
  <w:style w:type="paragraph" w:styleId="ab">
    <w:name w:val="Intense Quote"/>
    <w:basedOn w:val="a"/>
    <w:next w:val="a"/>
    <w:link w:val="ac"/>
    <w:uiPriority w:val="30"/>
    <w:qFormat/>
    <w:rsid w:val="00C861D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C861D0"/>
    <w:rPr>
      <w:i/>
      <w:iCs/>
      <w:color w:val="365F91" w:themeColor="accent1" w:themeShade="BF"/>
    </w:rPr>
  </w:style>
  <w:style w:type="character" w:styleId="ad">
    <w:name w:val="Intense Reference"/>
    <w:basedOn w:val="a0"/>
    <w:uiPriority w:val="32"/>
    <w:qFormat/>
    <w:rsid w:val="00C861D0"/>
    <w:rPr>
      <w:b/>
      <w:bCs/>
      <w:smallCaps/>
      <w:color w:val="365F91" w:themeColor="accent1" w:themeShade="BF"/>
      <w:spacing w:val="5"/>
    </w:rPr>
  </w:style>
  <w:style w:type="paragraph" w:styleId="ae">
    <w:name w:val="header"/>
    <w:basedOn w:val="a"/>
    <w:link w:val="af"/>
    <w:uiPriority w:val="99"/>
    <w:unhideWhenUsed/>
    <w:rsid w:val="00273939"/>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273939"/>
    <w:rPr>
      <w:sz w:val="18"/>
      <w:szCs w:val="18"/>
    </w:rPr>
  </w:style>
  <w:style w:type="paragraph" w:styleId="af0">
    <w:name w:val="footer"/>
    <w:basedOn w:val="a"/>
    <w:link w:val="af1"/>
    <w:uiPriority w:val="99"/>
    <w:unhideWhenUsed/>
    <w:rsid w:val="00273939"/>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273939"/>
    <w:rPr>
      <w:sz w:val="18"/>
      <w:szCs w:val="18"/>
    </w:rPr>
  </w:style>
  <w:style w:type="character" w:styleId="af2">
    <w:name w:val="Strong"/>
    <w:uiPriority w:val="22"/>
    <w:qFormat/>
    <w:rsid w:val="004A472F"/>
    <w:rPr>
      <w:b/>
      <w:bCs/>
    </w:rPr>
  </w:style>
  <w:style w:type="table" w:customStyle="1" w:styleId="af3">
    <w:name w:val="三线表"/>
    <w:basedOn w:val="a1"/>
    <w:uiPriority w:val="99"/>
    <w:rsid w:val="00EF4AFF"/>
    <w:pPr>
      <w:topLinePunct/>
      <w:spacing w:line="240" w:lineRule="auto"/>
      <w:ind w:firstLineChars="0" w:firstLine="0"/>
      <w:jc w:val="center"/>
    </w:pPr>
    <w:rPr>
      <w:rFonts w:ascii="Times New Roman" w:hAnsi="Times New Roman"/>
    </w:rPr>
    <w:tblPr>
      <w:jc w:val="center"/>
      <w:tblBorders>
        <w:top w:val="single" w:sz="12" w:space="0" w:color="auto"/>
        <w:bottom w:val="single" w:sz="12" w:space="0" w:color="auto"/>
      </w:tblBorders>
    </w:tblPr>
    <w:trPr>
      <w:jc w:val="center"/>
    </w:trPr>
    <w:tblStylePr w:type="firstRow">
      <w:pPr>
        <w:wordWrap/>
        <w:spacing w:line="360" w:lineRule="exact"/>
        <w:ind w:firstLineChars="0" w:firstLine="0"/>
        <w:jc w:val="center"/>
      </w:p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BDAbstract">
    <w:name w:val="BD_Abstract"/>
    <w:basedOn w:val="a"/>
    <w:next w:val="a"/>
    <w:rsid w:val="007958E1"/>
    <w:pPr>
      <w:spacing w:before="360" w:after="360" w:line="480" w:lineRule="auto"/>
      <w:ind w:firstLineChars="0" w:firstLine="0"/>
      <w:jc w:val="both"/>
    </w:pPr>
    <w:rPr>
      <w:rFonts w:ascii="Times" w:hAnsi="Times" w:cs="Times New Roman"/>
      <w:kern w:val="0"/>
      <w:sz w:val="24"/>
      <w:szCs w:val="20"/>
      <w:lang w:eastAsia="en-US"/>
    </w:rPr>
  </w:style>
  <w:style w:type="character" w:customStyle="1" w:styleId="fontstyle31">
    <w:name w:val="fontstyle31"/>
    <w:basedOn w:val="a0"/>
    <w:qFormat/>
    <w:rsid w:val="00CC39A2"/>
    <w:rPr>
      <w:rFonts w:ascii="AdvOT863180fb" w:hAnsi="AdvOT863180fb" w:hint="default"/>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tif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472</Words>
  <Characters>2693</Characters>
  <Application>Microsoft Office Word</Application>
  <DocSecurity>0</DocSecurity>
  <Lines>22</Lines>
  <Paragraphs>6</Paragraphs>
  <ScaleCrop>false</ScaleCrop>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蕾 陈</dc:creator>
  <cp:keywords/>
  <dc:description/>
  <cp:lastModifiedBy>Administrator</cp:lastModifiedBy>
  <cp:revision>20</cp:revision>
  <dcterms:created xsi:type="dcterms:W3CDTF">2026-03-21T07:38:00Z</dcterms:created>
  <dcterms:modified xsi:type="dcterms:W3CDTF">2026-03-24T11:26:00Z</dcterms:modified>
</cp:coreProperties>
</file>