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06A" w:rsidRPr="003A75B2" w:rsidRDefault="003A75B2" w:rsidP="003A75B2">
      <w:pPr>
        <w:jc w:val="center"/>
        <w:rPr>
          <w:rFonts w:ascii="Times New Roman" w:hAnsi="Times New Roman"/>
          <w:szCs w:val="21"/>
        </w:rPr>
      </w:pPr>
      <w:r w:rsidRPr="003A75B2">
        <w:rPr>
          <w:rFonts w:ascii="Times New Roman" w:hAnsi="Times New Roman"/>
          <w:szCs w:val="21"/>
        </w:rPr>
        <w:t>Table S1 The effective components of traditional Chinese herb She Xiang</w:t>
      </w:r>
    </w:p>
    <w:tbl>
      <w:tblPr>
        <w:tblW w:w="8678" w:type="dxa"/>
        <w:jc w:val="center"/>
        <w:tblInd w:w="89" w:type="dxa"/>
        <w:tblLook w:val="04A0"/>
      </w:tblPr>
      <w:tblGrid>
        <w:gridCol w:w="7948"/>
        <w:gridCol w:w="2557"/>
      </w:tblGrid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Ingredient Name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Reference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17-Beta-Estradiol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HIT(C0394)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1beta,2beta,5alpha,11-Tetraacetoxy-8alpha-Benzoyl-4alpha-Hydroxy-7beta-Nicotinoyl-Dihydroagarofuran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2,6-Decamethylene Pyridine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2,6-Nonamethylene Pyridine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22-Cyclopentyloxil-22-Deisopentyl-3beta-Hydroxyl-Guranstanol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3'(S)-Hydroxy-4'(R)Angeloyloxy-3',4'-Dihydroxanthyletin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3,5-Dihydroxybenzoic Acid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3-Methylcyclotridecan-1-One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3alpha,17-Dihydroxy-5beta-Androstane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3alpha-Hydroxy-5alpha-Androstan-17-One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3alpha-Hydroxy-Androst-4-Ene-17-One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3beta,17alpha-Dihydroxy-5alpha-Androstane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3beta-Hydroxy-5alpha-Androstan-17-One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3beta-Hydroxy-Androst-5-Ene-17-One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3alpha-Hydroxy-5beta-Androstan-17-One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3alpha-Hydroxy-Androst-4-Ene-17-One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3alpha-Ureido-Androst-4-En-17-One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3alpha-Ureido-Androst-4-En-17beta-Ol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3beta-Hydroxy-5alpha-Androstan-17-One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3beta-Hydroxy-Androst-5-Ene-17-One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 alpha-Androstan-3,17-Dione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 beta-Androstan-3 alpha,17 alpha-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Diol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 beta-Androstan-3 alpha,17 beta-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Diol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 beta-Androstan-3,17-Dione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5-Cis-Cyclopentadecen-1-One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5-Cis-Cyclotetradecen-1-One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5alpha-Androstan-3,17-Dione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5alpha-Androstane-3beta,17alpha-Diol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5beta-Androstan-3,17-Dione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5beta-Androstan-3alpha,17alpha-Diol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5beta-Androstan-3alpha,17beta-Diol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6-Hydroxy-Musizin-8-O-beta-D-Glucoside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Allantoin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alpha-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Estradiol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Androst-4,6-Diene-3,17-Dione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Androst-4-Ene-3,17-Dione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Androsterone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Cholest-4-Ene-3-One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Cholesterol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TCM-ID(633)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Cholesteryl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Ferulate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Cyclotetradecan-1-One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Cyclovirobuxine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Decamine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Estragole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Hydroxymuscopyridine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Hydroxymuscopyridine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Morin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HIT(C0311)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Musclide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A1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Muscol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Muscone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TCM-ID(633)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Muscopyridine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TCM-ID(633)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Musennin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Nonane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Nornuciferine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Normuscone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TCM-ID(633)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S-Methyl 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Cysteine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TCM@Taiwan</w:t>
            </w:r>
            <w:proofErr w:type="spellEnd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(5545)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Testosterone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Alpha-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Estradiol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  <w:tr w:rsidR="003A75B2" w:rsidRPr="00627169" w:rsidTr="003A75B2">
        <w:trPr>
          <w:trHeight w:val="270"/>
          <w:jc w:val="center"/>
        </w:trPr>
        <w:tc>
          <w:tcPr>
            <w:tcW w:w="6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Estradiol</w:t>
            </w:r>
            <w:proofErr w:type="spellEnd"/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75B2" w:rsidRPr="00627169" w:rsidRDefault="003A75B2" w:rsidP="00CC60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716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Book  </w:t>
            </w:r>
          </w:p>
        </w:tc>
      </w:tr>
    </w:tbl>
    <w:p w:rsidR="003A75B2" w:rsidRDefault="003A75B2"/>
    <w:sectPr w:rsidR="003A75B2" w:rsidSect="00646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3A75B2"/>
    <w:rsid w:val="003A75B2"/>
    <w:rsid w:val="00646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B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383</Words>
  <Characters>2274</Characters>
  <Application>Microsoft Office Word</Application>
  <DocSecurity>0</DocSecurity>
  <Lines>40</Lines>
  <Paragraphs>13</Paragraphs>
  <ScaleCrop>false</ScaleCrop>
  <Company>China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</dc:creator>
  <cp:keywords/>
  <dc:description/>
  <cp:lastModifiedBy>User </cp:lastModifiedBy>
  <cp:revision>2</cp:revision>
  <dcterms:created xsi:type="dcterms:W3CDTF">2019-08-27T07:02:00Z</dcterms:created>
  <dcterms:modified xsi:type="dcterms:W3CDTF">2019-08-27T07:04:00Z</dcterms:modified>
</cp:coreProperties>
</file>