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CB1782" w14:textId="524B6375" w:rsidR="00CC5D32" w:rsidRPr="0090087B" w:rsidRDefault="26D497E5" w:rsidP="0644C0DB">
      <w:pPr>
        <w:spacing w:line="257" w:lineRule="auto"/>
      </w:pPr>
      <w:r w:rsidRPr="41C18EEB">
        <w:rPr>
          <w:rFonts w:eastAsia="Arial" w:cs="Arial"/>
          <w:b/>
          <w:bCs/>
          <w:sz w:val="22"/>
          <w:szCs w:val="22"/>
        </w:rPr>
        <w:t xml:space="preserve">Assessing Genotypic Differences in Nitrogen Response and Emission Intensity between Linseed Varieties and Oilseed Rape </w:t>
      </w:r>
    </w:p>
    <w:p w14:paraId="4CC03E05" w14:textId="4191C401" w:rsidR="00CC5D32" w:rsidRPr="0090087B" w:rsidRDefault="26D497E5" w:rsidP="0644C0DB">
      <w:pPr>
        <w:spacing w:line="257" w:lineRule="auto"/>
      </w:pPr>
      <w:r w:rsidRPr="41C18EEB">
        <w:rPr>
          <w:rFonts w:eastAsia="Arial" w:cs="Arial"/>
          <w:b/>
          <w:bCs/>
          <w:sz w:val="22"/>
          <w:szCs w:val="22"/>
        </w:rPr>
        <w:t xml:space="preserve">Supplementary </w:t>
      </w:r>
      <w:r w:rsidR="240E90E8" w:rsidRPr="41C18EEB">
        <w:rPr>
          <w:rFonts w:eastAsia="Arial" w:cs="Arial"/>
          <w:b/>
          <w:bCs/>
          <w:sz w:val="22"/>
          <w:szCs w:val="22"/>
        </w:rPr>
        <w:t>Figures</w:t>
      </w:r>
    </w:p>
    <w:p w14:paraId="74DB4243" w14:textId="20D85594" w:rsidR="3E10CE3B" w:rsidRDefault="3E10CE3B" w:rsidP="00F70DA6">
      <w:pPr>
        <w:spacing w:line="257" w:lineRule="auto"/>
        <w:jc w:val="center"/>
      </w:pPr>
      <w:r>
        <w:rPr>
          <w:noProof/>
        </w:rPr>
        <w:drawing>
          <wp:inline distT="0" distB="0" distL="0" distR="0" wp14:anchorId="07B75358" wp14:editId="59781AA1">
            <wp:extent cx="2768742" cy="2502029"/>
            <wp:effectExtent l="0" t="0" r="0" b="0"/>
            <wp:docPr id="2072280749"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280749" name="Picture 2072280749"/>
                    <pic:cNvPicPr/>
                  </pic:nvPicPr>
                  <pic:blipFill>
                    <a:blip r:embed="rId7">
                      <a:extLst>
                        <a:ext uri="{28A0092B-C50C-407E-A947-70E740481C1C}">
                          <a14:useLocalDpi xmlns:a14="http://schemas.microsoft.com/office/drawing/2010/main"/>
                        </a:ext>
                      </a:extLst>
                    </a:blip>
                    <a:stretch>
                      <a:fillRect/>
                    </a:stretch>
                  </pic:blipFill>
                  <pic:spPr>
                    <a:xfrm>
                      <a:off x="0" y="0"/>
                      <a:ext cx="2768742" cy="2502029"/>
                    </a:xfrm>
                    <a:prstGeom prst="rect">
                      <a:avLst/>
                    </a:prstGeom>
                  </pic:spPr>
                </pic:pic>
              </a:graphicData>
            </a:graphic>
          </wp:inline>
        </w:drawing>
      </w:r>
    </w:p>
    <w:p w14:paraId="722C2D44" w14:textId="10193DCC" w:rsidR="00F70DA6" w:rsidRDefault="00F70DA6" w:rsidP="00F70DA6">
      <w:pPr>
        <w:spacing w:line="257" w:lineRule="auto"/>
        <w:rPr>
          <w:sz w:val="20"/>
          <w:szCs w:val="20"/>
        </w:rPr>
      </w:pPr>
      <w:r w:rsidRPr="41C18EEB">
        <w:rPr>
          <w:sz w:val="20"/>
          <w:szCs w:val="20"/>
        </w:rPr>
        <w:t xml:space="preserve">Supplementary </w:t>
      </w:r>
      <w:r w:rsidR="744AFFFA" w:rsidRPr="41C18EEB">
        <w:rPr>
          <w:sz w:val="20"/>
          <w:szCs w:val="20"/>
        </w:rPr>
        <w:t>F</w:t>
      </w:r>
      <w:r w:rsidRPr="41C18EEB">
        <w:rPr>
          <w:sz w:val="20"/>
          <w:szCs w:val="20"/>
        </w:rPr>
        <w:t>igure 1:</w:t>
      </w:r>
      <w:r w:rsidR="00F51C56" w:rsidRPr="41C18EEB">
        <w:rPr>
          <w:sz w:val="20"/>
          <w:szCs w:val="20"/>
        </w:rPr>
        <w:t xml:space="preserve"> The chamber design and setup for taking GHG measurements showing </w:t>
      </w:r>
      <w:r w:rsidR="00F51C56" w:rsidRPr="41C18EEB">
        <w:rPr>
          <w:b/>
          <w:bCs/>
          <w:sz w:val="20"/>
          <w:szCs w:val="20"/>
        </w:rPr>
        <w:t>(A)</w:t>
      </w:r>
      <w:r w:rsidR="00F51C56" w:rsidRPr="41C18EEB">
        <w:rPr>
          <w:sz w:val="20"/>
          <w:szCs w:val="20"/>
        </w:rPr>
        <w:t xml:space="preserve"> inlet and outlet tubes for the </w:t>
      </w:r>
      <w:proofErr w:type="spellStart"/>
      <w:r w:rsidR="00F51C56" w:rsidRPr="41C18EEB">
        <w:rPr>
          <w:sz w:val="20"/>
          <w:szCs w:val="20"/>
        </w:rPr>
        <w:t>Gasmet</w:t>
      </w:r>
      <w:proofErr w:type="spellEnd"/>
      <w:r w:rsidR="00F51C56" w:rsidRPr="41C18EEB">
        <w:rPr>
          <w:sz w:val="20"/>
          <w:szCs w:val="20"/>
        </w:rPr>
        <w:t xml:space="preserve"> portable gas </w:t>
      </w:r>
      <w:proofErr w:type="spellStart"/>
      <w:r w:rsidR="00F51C56" w:rsidRPr="41C18EEB">
        <w:rPr>
          <w:sz w:val="20"/>
          <w:szCs w:val="20"/>
        </w:rPr>
        <w:t>analyzer</w:t>
      </w:r>
      <w:proofErr w:type="spellEnd"/>
      <w:r w:rsidR="00F51C56" w:rsidRPr="41C18EEB">
        <w:rPr>
          <w:sz w:val="20"/>
          <w:szCs w:val="20"/>
        </w:rPr>
        <w:t xml:space="preserve"> / </w:t>
      </w:r>
      <w:proofErr w:type="spellStart"/>
      <w:r w:rsidR="00F51C56" w:rsidRPr="41C18EEB">
        <w:rPr>
          <w:sz w:val="20"/>
          <w:szCs w:val="20"/>
        </w:rPr>
        <w:t>Picarro</w:t>
      </w:r>
      <w:proofErr w:type="spellEnd"/>
      <w:r w:rsidR="00F51C56" w:rsidRPr="41C18EEB">
        <w:rPr>
          <w:sz w:val="20"/>
          <w:szCs w:val="20"/>
        </w:rPr>
        <w:t xml:space="preserve"> G2508 gas concentration </w:t>
      </w:r>
      <w:proofErr w:type="spellStart"/>
      <w:r w:rsidR="00F51C56" w:rsidRPr="41C18EEB">
        <w:rPr>
          <w:sz w:val="20"/>
          <w:szCs w:val="20"/>
        </w:rPr>
        <w:t>analyzer</w:t>
      </w:r>
      <w:proofErr w:type="spellEnd"/>
      <w:r w:rsidR="00F51C56" w:rsidRPr="41C18EEB">
        <w:rPr>
          <w:sz w:val="20"/>
          <w:szCs w:val="20"/>
        </w:rPr>
        <w:t xml:space="preserve">, </w:t>
      </w:r>
      <w:r w:rsidR="00F51C56" w:rsidRPr="41C18EEB">
        <w:rPr>
          <w:b/>
          <w:bCs/>
          <w:sz w:val="20"/>
          <w:szCs w:val="20"/>
        </w:rPr>
        <w:t>(B)</w:t>
      </w:r>
      <w:r w:rsidR="00F51C56" w:rsidRPr="41C18EEB">
        <w:rPr>
          <w:sz w:val="20"/>
          <w:szCs w:val="20"/>
        </w:rPr>
        <w:t xml:space="preserve"> the closed static chamber </w:t>
      </w:r>
      <w:r w:rsidR="00F51C56" w:rsidRPr="41C18EEB">
        <w:rPr>
          <w:b/>
          <w:bCs/>
          <w:sz w:val="20"/>
          <w:szCs w:val="20"/>
        </w:rPr>
        <w:t>(C)</w:t>
      </w:r>
      <w:r w:rsidR="00F51C56" w:rsidRPr="41C18EEB">
        <w:rPr>
          <w:sz w:val="20"/>
          <w:szCs w:val="20"/>
        </w:rPr>
        <w:t xml:space="preserve"> linseed / OSR growth within the chamber and </w:t>
      </w:r>
      <w:r w:rsidR="00F51C56" w:rsidRPr="41C18EEB">
        <w:rPr>
          <w:b/>
          <w:bCs/>
          <w:sz w:val="20"/>
          <w:szCs w:val="20"/>
        </w:rPr>
        <w:t xml:space="preserve">(D) </w:t>
      </w:r>
      <w:r w:rsidR="00F51C56" w:rsidRPr="41C18EEB">
        <w:rPr>
          <w:sz w:val="20"/>
          <w:szCs w:val="20"/>
        </w:rPr>
        <w:t>the pot.</w:t>
      </w:r>
    </w:p>
    <w:p w14:paraId="2ECCED1A" w14:textId="77777777" w:rsidR="000D7751" w:rsidRDefault="000D7751" w:rsidP="000D7751">
      <w:pPr>
        <w:spacing w:line="257" w:lineRule="auto"/>
        <w:rPr>
          <w:rFonts w:ascii="Arial" w:eastAsia="Arial" w:hAnsi="Arial" w:cs="Arial"/>
          <w:sz w:val="22"/>
          <w:szCs w:val="22"/>
        </w:rPr>
      </w:pPr>
      <w:r>
        <w:rPr>
          <w:noProof/>
        </w:rPr>
        <w:drawing>
          <wp:inline distT="0" distB="0" distL="0" distR="0" wp14:anchorId="47EACB43" wp14:editId="1584A9A0">
            <wp:extent cx="5724525" cy="4412713"/>
            <wp:effectExtent l="0" t="0" r="3175" b="0"/>
            <wp:docPr id="805740116" name="drawing">
              <a:extLst xmlns:a="http://schemas.openxmlformats.org/drawingml/2006/main">
                <a:ext uri="{FF2B5EF4-FFF2-40B4-BE49-F238E27FC236}">
                  <a16:creationId xmlns:a16="http://schemas.microsoft.com/office/drawing/2014/main" id="{4548F87F-E448-4CEB-A912-9979BF72E29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190130" name="Picture 269190130"/>
                    <pic:cNvPicPr/>
                  </pic:nvPicPr>
                  <pic:blipFill rotWithShape="1">
                    <a:blip r:embed="rId8">
                      <a:extLst>
                        <a:ext uri="{28A0092B-C50C-407E-A947-70E740481C1C}">
                          <a14:useLocalDpi xmlns:a14="http://schemas.microsoft.com/office/drawing/2010/main"/>
                        </a:ext>
                      </a:extLst>
                    </a:blip>
                    <a:srcRect t="3685"/>
                    <a:stretch>
                      <a:fillRect/>
                    </a:stretch>
                  </pic:blipFill>
                  <pic:spPr bwMode="auto">
                    <a:xfrm>
                      <a:off x="0" y="0"/>
                      <a:ext cx="5724525" cy="4412713"/>
                    </a:xfrm>
                    <a:prstGeom prst="rect">
                      <a:avLst/>
                    </a:prstGeom>
                    <a:ln>
                      <a:noFill/>
                    </a:ln>
                    <a:extLst>
                      <a:ext uri="{53640926-AAD7-44D8-BBD7-CCE9431645EC}">
                        <a14:shadowObscured xmlns:a14="http://schemas.microsoft.com/office/drawing/2010/main"/>
                      </a:ext>
                    </a:extLst>
                  </pic:spPr>
                </pic:pic>
              </a:graphicData>
            </a:graphic>
          </wp:inline>
        </w:drawing>
      </w:r>
    </w:p>
    <w:p w14:paraId="06B0CE66" w14:textId="33647003" w:rsidR="000D7751" w:rsidRDefault="000D7751" w:rsidP="000D7751">
      <w:pPr>
        <w:spacing w:line="257" w:lineRule="auto"/>
        <w:rPr>
          <w:rFonts w:eastAsia="Arial" w:cs="Arial"/>
          <w:sz w:val="20"/>
          <w:szCs w:val="20"/>
        </w:rPr>
      </w:pPr>
      <w:r w:rsidRPr="41C18EEB">
        <w:rPr>
          <w:rFonts w:eastAsia="Arial" w:cs="Arial"/>
          <w:sz w:val="20"/>
          <w:szCs w:val="20"/>
        </w:rPr>
        <w:t xml:space="preserve">Supplementary </w:t>
      </w:r>
      <w:r w:rsidR="02295B0B" w:rsidRPr="41C18EEB">
        <w:rPr>
          <w:rFonts w:eastAsia="Arial" w:cs="Arial"/>
          <w:sz w:val="20"/>
          <w:szCs w:val="20"/>
        </w:rPr>
        <w:t>F</w:t>
      </w:r>
      <w:r w:rsidRPr="41C18EEB">
        <w:rPr>
          <w:rFonts w:eastAsia="Arial" w:cs="Arial"/>
          <w:sz w:val="20"/>
          <w:szCs w:val="20"/>
        </w:rPr>
        <w:t xml:space="preserve">igure 2: Mean values (± standard error) of key plant traits (harvest biomass, height, chlorophyll content, dry root weight, dry plant weight, total dry weight and root length) for four linseed </w:t>
      </w:r>
      <w:r w:rsidRPr="41C18EEB">
        <w:rPr>
          <w:rFonts w:eastAsia="Arial" w:cs="Arial"/>
          <w:sz w:val="20"/>
          <w:szCs w:val="20"/>
        </w:rPr>
        <w:lastRenderedPageBreak/>
        <w:t xml:space="preserve">genotypes and one OSR genotype across N fertiliser rates in a controlled glasshouse experiment. Traits are presented in faceted panels for clarity. Boxplots represent data from three replicates per genotype-treatment combination. Colours denote genotypes. </w:t>
      </w:r>
    </w:p>
    <w:p w14:paraId="6F3DBEC8" w14:textId="77777777" w:rsidR="000D7751" w:rsidRPr="00F70DA6" w:rsidRDefault="000D7751" w:rsidP="00F70DA6">
      <w:pPr>
        <w:spacing w:line="257" w:lineRule="auto"/>
      </w:pPr>
    </w:p>
    <w:p w14:paraId="6D835875" w14:textId="6DFD990C" w:rsidR="1DC926EA" w:rsidRDefault="1DC926EA" w:rsidP="5CAF0266">
      <w:pPr>
        <w:spacing w:line="257" w:lineRule="auto"/>
        <w:rPr>
          <w:sz w:val="20"/>
          <w:szCs w:val="20"/>
        </w:rPr>
      </w:pPr>
      <w:r>
        <w:rPr>
          <w:noProof/>
        </w:rPr>
        <w:drawing>
          <wp:inline distT="0" distB="0" distL="0" distR="0" wp14:anchorId="7D96B03B" wp14:editId="1A8B4B11">
            <wp:extent cx="5724525" cy="3238500"/>
            <wp:effectExtent l="0" t="0" r="0" b="0"/>
            <wp:docPr id="996322446"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6322446" name="Picture 996322446"/>
                    <pic:cNvPicPr/>
                  </pic:nvPicPr>
                  <pic:blipFill>
                    <a:blip r:embed="rId9">
                      <a:extLst>
                        <a:ext uri="{28A0092B-C50C-407E-A947-70E740481C1C}">
                          <a14:useLocalDpi xmlns:a14="http://schemas.microsoft.com/office/drawing/2010/main"/>
                        </a:ext>
                      </a:extLst>
                    </a:blip>
                    <a:stretch>
                      <a:fillRect/>
                    </a:stretch>
                  </pic:blipFill>
                  <pic:spPr>
                    <a:xfrm>
                      <a:off x="0" y="0"/>
                      <a:ext cx="5724525" cy="3238500"/>
                    </a:xfrm>
                    <a:prstGeom prst="rect">
                      <a:avLst/>
                    </a:prstGeom>
                  </pic:spPr>
                </pic:pic>
              </a:graphicData>
            </a:graphic>
          </wp:inline>
        </w:drawing>
      </w:r>
    </w:p>
    <w:p w14:paraId="0CECBF99" w14:textId="2F29DFB5" w:rsidR="000B3AF2" w:rsidRPr="000B3AF2" w:rsidRDefault="00166A8B" w:rsidP="41C18EEB">
      <w:pPr>
        <w:spacing w:line="257" w:lineRule="auto"/>
        <w:rPr>
          <w:sz w:val="20"/>
          <w:szCs w:val="20"/>
        </w:rPr>
      </w:pPr>
      <w:r w:rsidRPr="41C18EEB">
        <w:rPr>
          <w:sz w:val="20"/>
          <w:szCs w:val="20"/>
        </w:rPr>
        <w:t xml:space="preserve">Supplementary figure </w:t>
      </w:r>
      <w:r w:rsidR="000D7751" w:rsidRPr="41C18EEB">
        <w:rPr>
          <w:sz w:val="20"/>
          <w:szCs w:val="20"/>
        </w:rPr>
        <w:t>3</w:t>
      </w:r>
      <w:r w:rsidRPr="41C18EEB">
        <w:rPr>
          <w:sz w:val="20"/>
          <w:szCs w:val="20"/>
        </w:rPr>
        <w:t xml:space="preserve">: Daily mean </w:t>
      </w:r>
      <w:r w:rsidR="000B3AF2" w:rsidRPr="41C18EEB">
        <w:rPr>
          <w:sz w:val="20"/>
          <w:szCs w:val="20"/>
        </w:rPr>
        <w:t>(± SE) GHG fluxes over the experiment duration for OSR and linseed across N fertiliser rates</w:t>
      </w:r>
      <w:r w:rsidR="253B982B" w:rsidRPr="41C18EEB">
        <w:rPr>
          <w:sz w:val="20"/>
          <w:szCs w:val="20"/>
        </w:rPr>
        <w:t xml:space="preserve"> (</w:t>
      </w:r>
      <w:r w:rsidR="253B982B" w:rsidRPr="41C18EEB">
        <w:rPr>
          <w:rFonts w:ascii="Aptos" w:eastAsia="Aptos" w:hAnsi="Aptos" w:cs="Aptos"/>
          <w:color w:val="000000" w:themeColor="text1"/>
          <w:sz w:val="22"/>
          <w:szCs w:val="22"/>
        </w:rPr>
        <w:t>kg per ha</w:t>
      </w:r>
      <w:r w:rsidR="253B982B" w:rsidRPr="41C18EEB">
        <w:rPr>
          <w:rFonts w:ascii="Aptos" w:eastAsia="Aptos" w:hAnsi="Aptos" w:cs="Aptos"/>
          <w:color w:val="000000" w:themeColor="text1"/>
          <w:sz w:val="22"/>
          <w:szCs w:val="22"/>
          <w:vertAlign w:val="superscript"/>
        </w:rPr>
        <w:t>-1</w:t>
      </w:r>
      <w:r w:rsidR="71756954" w:rsidRPr="41C18EEB">
        <w:rPr>
          <w:sz w:val="20"/>
          <w:szCs w:val="20"/>
        </w:rPr>
        <w:t>).</w:t>
      </w:r>
      <w:r w:rsidR="000B3AF2" w:rsidRPr="41C18EEB">
        <w:rPr>
          <w:sz w:val="20"/>
          <w:szCs w:val="20"/>
        </w:rPr>
        <w:t xml:space="preserve"> Fluxes are shown for CO</w:t>
      </w:r>
      <w:r w:rsidR="000B3AF2" w:rsidRPr="41C18EEB">
        <w:rPr>
          <w:sz w:val="20"/>
          <w:szCs w:val="20"/>
          <w:vertAlign w:val="subscript"/>
        </w:rPr>
        <w:t>2</w:t>
      </w:r>
      <w:r w:rsidR="000B3AF2" w:rsidRPr="41C18EEB">
        <w:rPr>
          <w:sz w:val="20"/>
          <w:szCs w:val="20"/>
        </w:rPr>
        <w:t>, N</w:t>
      </w:r>
      <w:r w:rsidR="000B3AF2" w:rsidRPr="41C18EEB">
        <w:rPr>
          <w:sz w:val="20"/>
          <w:szCs w:val="20"/>
          <w:vertAlign w:val="subscript"/>
        </w:rPr>
        <w:t>2</w:t>
      </w:r>
      <w:r w:rsidR="000B3AF2" w:rsidRPr="41C18EEB">
        <w:rPr>
          <w:sz w:val="20"/>
          <w:szCs w:val="20"/>
        </w:rPr>
        <w:t>O and CH</w:t>
      </w:r>
      <w:r w:rsidR="000B3AF2" w:rsidRPr="41C18EEB">
        <w:rPr>
          <w:sz w:val="20"/>
          <w:szCs w:val="20"/>
          <w:vertAlign w:val="subscript"/>
        </w:rPr>
        <w:t>4</w:t>
      </w:r>
      <w:r w:rsidR="00D27032" w:rsidRPr="41C18EEB">
        <w:rPr>
          <w:sz w:val="20"/>
          <w:szCs w:val="20"/>
        </w:rPr>
        <w:t xml:space="preserve">, aggregated from respective linseed (n=12) and OSR (n=3) </w:t>
      </w:r>
      <w:r w:rsidR="00E360D1" w:rsidRPr="41C18EEB">
        <w:rPr>
          <w:sz w:val="20"/>
          <w:szCs w:val="20"/>
        </w:rPr>
        <w:t>replicates per crop-treatment combination. Red dashed lines indicate fertiliser application dates.</w:t>
      </w:r>
    </w:p>
    <w:p w14:paraId="4E016744" w14:textId="717EFF69" w:rsidR="00166A8B" w:rsidRDefault="00166A8B" w:rsidP="5CAF0266">
      <w:pPr>
        <w:spacing w:line="257" w:lineRule="auto"/>
        <w:rPr>
          <w:sz w:val="20"/>
          <w:szCs w:val="20"/>
        </w:rPr>
      </w:pPr>
    </w:p>
    <w:p w14:paraId="6258C199" w14:textId="5D7BCD17" w:rsidR="41C18EEB" w:rsidRDefault="41C18EEB">
      <w:r>
        <w:br w:type="page"/>
      </w:r>
    </w:p>
    <w:p w14:paraId="76815501" w14:textId="4CD644BF" w:rsidR="219111ED" w:rsidRPr="00192601" w:rsidRDefault="219111ED" w:rsidP="41C18EEB">
      <w:pPr>
        <w:spacing w:line="257" w:lineRule="auto"/>
        <w:rPr>
          <w:rFonts w:eastAsia="Arial" w:cs="Arial"/>
          <w:b/>
          <w:bCs/>
          <w:sz w:val="20"/>
          <w:szCs w:val="20"/>
        </w:rPr>
      </w:pPr>
      <w:r w:rsidRPr="00192601">
        <w:rPr>
          <w:rFonts w:eastAsia="Arial" w:cs="Arial"/>
          <w:b/>
          <w:bCs/>
          <w:sz w:val="20"/>
          <w:szCs w:val="20"/>
        </w:rPr>
        <w:lastRenderedPageBreak/>
        <w:t>Supplementary Tables</w:t>
      </w:r>
    </w:p>
    <w:p w14:paraId="5EA31DE0" w14:textId="4B3CA374" w:rsidR="00161FED" w:rsidRPr="00183C63" w:rsidRDefault="006359CD" w:rsidP="0644C0DB">
      <w:pPr>
        <w:spacing w:line="257" w:lineRule="auto"/>
        <w:rPr>
          <w:rFonts w:eastAsia="Arial" w:cs="Arial"/>
          <w:sz w:val="20"/>
          <w:szCs w:val="20"/>
        </w:rPr>
      </w:pPr>
      <w:r>
        <w:rPr>
          <w:rFonts w:eastAsia="Arial" w:cs="Arial"/>
          <w:sz w:val="20"/>
          <w:szCs w:val="20"/>
        </w:rPr>
        <w:t xml:space="preserve">Supplementary Table 1: </w:t>
      </w:r>
      <w:r w:rsidR="00407053">
        <w:rPr>
          <w:rFonts w:eastAsia="Arial" w:cs="Arial"/>
          <w:sz w:val="20"/>
          <w:szCs w:val="20"/>
        </w:rPr>
        <w:t xml:space="preserve">Two-way ANOVA results for seven plant growth traits (dry plant weight, dry root weight, total dry weight, harvest biomass, harvest chlorophyll content, harvest height and root length) across four linseed genotypes and one OSR genotype under variable nitrogen fertiliser rates in a controlled glasshouse experiment. </w:t>
      </w:r>
      <w:r w:rsidR="00ED6DC1">
        <w:rPr>
          <w:rFonts w:eastAsia="Arial" w:cs="Arial"/>
          <w:sz w:val="20"/>
          <w:szCs w:val="20"/>
        </w:rPr>
        <w:t>The table includes degrees of freedom (</w:t>
      </w:r>
      <w:proofErr w:type="spellStart"/>
      <w:r w:rsidR="00ED6DC1">
        <w:rPr>
          <w:rFonts w:eastAsia="Arial" w:cs="Arial"/>
          <w:sz w:val="20"/>
          <w:szCs w:val="20"/>
        </w:rPr>
        <w:t>Df</w:t>
      </w:r>
      <w:proofErr w:type="spellEnd"/>
      <w:r w:rsidR="00ED6DC1">
        <w:rPr>
          <w:rFonts w:eastAsia="Arial" w:cs="Arial"/>
          <w:sz w:val="20"/>
          <w:szCs w:val="20"/>
        </w:rPr>
        <w:t xml:space="preserve">), sum of squares (Sum </w:t>
      </w:r>
      <w:proofErr w:type="spellStart"/>
      <w:r w:rsidR="00ED6DC1">
        <w:rPr>
          <w:rFonts w:eastAsia="Arial" w:cs="Arial"/>
          <w:sz w:val="20"/>
          <w:szCs w:val="20"/>
        </w:rPr>
        <w:t>Sq</w:t>
      </w:r>
      <w:proofErr w:type="spellEnd"/>
      <w:r w:rsidR="00ED6DC1">
        <w:rPr>
          <w:rFonts w:eastAsia="Arial" w:cs="Arial"/>
          <w:sz w:val="20"/>
          <w:szCs w:val="20"/>
        </w:rPr>
        <w:t xml:space="preserve">), mean squares (Mean </w:t>
      </w:r>
      <w:proofErr w:type="spellStart"/>
      <w:r w:rsidR="00ED6DC1">
        <w:rPr>
          <w:rFonts w:eastAsia="Arial" w:cs="Arial"/>
          <w:sz w:val="20"/>
          <w:szCs w:val="20"/>
        </w:rPr>
        <w:t>Sq</w:t>
      </w:r>
      <w:proofErr w:type="spellEnd"/>
      <w:r w:rsidR="00ED6DC1">
        <w:rPr>
          <w:rFonts w:eastAsia="Arial" w:cs="Arial"/>
          <w:sz w:val="20"/>
          <w:szCs w:val="20"/>
        </w:rPr>
        <w:t>), F-values and p-values (</w:t>
      </w:r>
      <w:proofErr w:type="spellStart"/>
      <w:r w:rsidR="00ED6DC1">
        <w:rPr>
          <w:rFonts w:eastAsia="Arial" w:cs="Arial"/>
          <w:sz w:val="20"/>
          <w:szCs w:val="20"/>
        </w:rPr>
        <w:t>Pr</w:t>
      </w:r>
      <w:proofErr w:type="spellEnd"/>
      <w:r w:rsidR="00ED6DC1">
        <w:rPr>
          <w:rFonts w:eastAsia="Arial" w:cs="Arial"/>
          <w:sz w:val="20"/>
          <w:szCs w:val="20"/>
        </w:rPr>
        <w:t>(&lt;F))</w:t>
      </w:r>
      <w:r w:rsidR="00BC6609">
        <w:rPr>
          <w:rFonts w:eastAsia="Arial" w:cs="Arial"/>
          <w:sz w:val="20"/>
          <w:szCs w:val="20"/>
        </w:rPr>
        <w:t xml:space="preserve"> for the main effects of genotype, fertiliser rate and their interaction along with residuals. </w:t>
      </w:r>
      <w:r w:rsidR="0077302D">
        <w:rPr>
          <w:rFonts w:eastAsia="Arial" w:cs="Arial"/>
          <w:sz w:val="20"/>
          <w:szCs w:val="20"/>
        </w:rPr>
        <w:t xml:space="preserve">Only significant results are shown. Significance codes: *** p &lt; 0.001, ** p &lt; 0.01, * p </w:t>
      </w:r>
      <w:r w:rsidR="001A77C4">
        <w:rPr>
          <w:rFonts w:eastAsia="Arial" w:cs="Arial"/>
          <w:sz w:val="20"/>
          <w:szCs w:val="20"/>
        </w:rPr>
        <w:t>&lt; 0.05.</w:t>
      </w:r>
    </w:p>
    <w:tbl>
      <w:tblPr>
        <w:tblStyle w:val="TableGrid"/>
        <w:tblW w:w="5000" w:type="pct"/>
        <w:tblLook w:val="04A0" w:firstRow="1" w:lastRow="0" w:firstColumn="1" w:lastColumn="0" w:noHBand="0" w:noVBand="1"/>
      </w:tblPr>
      <w:tblGrid>
        <w:gridCol w:w="1757"/>
        <w:gridCol w:w="1655"/>
        <w:gridCol w:w="750"/>
        <w:gridCol w:w="1181"/>
        <w:gridCol w:w="1181"/>
        <w:gridCol w:w="1181"/>
        <w:gridCol w:w="1311"/>
      </w:tblGrid>
      <w:tr w:rsidR="00065AC9" w:rsidRPr="00A70D1D" w14:paraId="55DDD0BA" w14:textId="77777777" w:rsidTr="00065AC9">
        <w:trPr>
          <w:trHeight w:val="300"/>
        </w:trPr>
        <w:tc>
          <w:tcPr>
            <w:tcW w:w="974" w:type="pct"/>
            <w:shd w:val="clear" w:color="auto" w:fill="747474" w:themeFill="background2" w:themeFillShade="80"/>
            <w:noWrap/>
            <w:hideMark/>
          </w:tcPr>
          <w:p w14:paraId="6F284F4B" w14:textId="77777777" w:rsidR="00A70D1D" w:rsidRPr="00A70D1D" w:rsidRDefault="00A70D1D" w:rsidP="00A70D1D">
            <w:pPr>
              <w:rPr>
                <w:rFonts w:eastAsia="Times New Roman" w:cs="Calibri"/>
                <w:color w:val="000000"/>
                <w:sz w:val="15"/>
                <w:szCs w:val="15"/>
                <w:lang w:eastAsia="en-GB"/>
              </w:rPr>
            </w:pPr>
            <w:r w:rsidRPr="00A70D1D">
              <w:rPr>
                <w:rFonts w:eastAsia="Times New Roman" w:cs="Calibri"/>
                <w:color w:val="000000"/>
                <w:sz w:val="15"/>
                <w:szCs w:val="15"/>
                <w:lang w:eastAsia="en-GB"/>
              </w:rPr>
              <w:t>Trait</w:t>
            </w:r>
          </w:p>
        </w:tc>
        <w:tc>
          <w:tcPr>
            <w:tcW w:w="917" w:type="pct"/>
            <w:shd w:val="clear" w:color="auto" w:fill="747474" w:themeFill="background2" w:themeFillShade="80"/>
            <w:noWrap/>
            <w:hideMark/>
          </w:tcPr>
          <w:p w14:paraId="7876D492" w14:textId="77777777" w:rsidR="00A70D1D" w:rsidRPr="00A70D1D" w:rsidRDefault="00A70D1D" w:rsidP="00A70D1D">
            <w:pPr>
              <w:rPr>
                <w:rFonts w:eastAsia="Times New Roman" w:cs="Calibri"/>
                <w:color w:val="000000"/>
                <w:sz w:val="15"/>
                <w:szCs w:val="15"/>
                <w:lang w:eastAsia="en-GB"/>
              </w:rPr>
            </w:pPr>
            <w:r w:rsidRPr="00A70D1D">
              <w:rPr>
                <w:rFonts w:eastAsia="Times New Roman" w:cs="Calibri"/>
                <w:color w:val="000000"/>
                <w:sz w:val="15"/>
                <w:szCs w:val="15"/>
                <w:lang w:eastAsia="en-GB"/>
              </w:rPr>
              <w:t>Source</w:t>
            </w:r>
          </w:p>
        </w:tc>
        <w:tc>
          <w:tcPr>
            <w:tcW w:w="416" w:type="pct"/>
            <w:shd w:val="clear" w:color="auto" w:fill="747474" w:themeFill="background2" w:themeFillShade="80"/>
            <w:noWrap/>
            <w:hideMark/>
          </w:tcPr>
          <w:p w14:paraId="01C5EDA3" w14:textId="77777777" w:rsidR="00A70D1D" w:rsidRPr="00A70D1D" w:rsidRDefault="00A70D1D" w:rsidP="00A70D1D">
            <w:pPr>
              <w:rPr>
                <w:rFonts w:eastAsia="Times New Roman" w:cs="Calibri"/>
                <w:color w:val="000000"/>
                <w:sz w:val="15"/>
                <w:szCs w:val="15"/>
                <w:lang w:eastAsia="en-GB"/>
              </w:rPr>
            </w:pPr>
            <w:proofErr w:type="spellStart"/>
            <w:r w:rsidRPr="00A70D1D">
              <w:rPr>
                <w:rFonts w:eastAsia="Times New Roman" w:cs="Calibri"/>
                <w:color w:val="000000"/>
                <w:sz w:val="15"/>
                <w:szCs w:val="15"/>
                <w:lang w:eastAsia="en-GB"/>
              </w:rPr>
              <w:t>Df</w:t>
            </w:r>
            <w:proofErr w:type="spellEnd"/>
          </w:p>
        </w:tc>
        <w:tc>
          <w:tcPr>
            <w:tcW w:w="655" w:type="pct"/>
            <w:shd w:val="clear" w:color="auto" w:fill="747474" w:themeFill="background2" w:themeFillShade="80"/>
            <w:noWrap/>
            <w:hideMark/>
          </w:tcPr>
          <w:p w14:paraId="213A3ECA" w14:textId="77777777" w:rsidR="00A70D1D" w:rsidRPr="00A70D1D" w:rsidRDefault="00A70D1D" w:rsidP="00A70D1D">
            <w:pPr>
              <w:rPr>
                <w:rFonts w:eastAsia="Times New Roman" w:cs="Calibri"/>
                <w:color w:val="000000"/>
                <w:sz w:val="15"/>
                <w:szCs w:val="15"/>
                <w:lang w:eastAsia="en-GB"/>
              </w:rPr>
            </w:pPr>
            <w:r w:rsidRPr="00A70D1D">
              <w:rPr>
                <w:rFonts w:eastAsia="Times New Roman" w:cs="Calibri"/>
                <w:color w:val="000000"/>
                <w:sz w:val="15"/>
                <w:szCs w:val="15"/>
                <w:lang w:eastAsia="en-GB"/>
              </w:rPr>
              <w:t xml:space="preserve">Sum </w:t>
            </w:r>
            <w:proofErr w:type="spellStart"/>
            <w:r w:rsidRPr="00A70D1D">
              <w:rPr>
                <w:rFonts w:eastAsia="Times New Roman" w:cs="Calibri"/>
                <w:color w:val="000000"/>
                <w:sz w:val="15"/>
                <w:szCs w:val="15"/>
                <w:lang w:eastAsia="en-GB"/>
              </w:rPr>
              <w:t>Sq</w:t>
            </w:r>
            <w:proofErr w:type="spellEnd"/>
          </w:p>
        </w:tc>
        <w:tc>
          <w:tcPr>
            <w:tcW w:w="655" w:type="pct"/>
            <w:shd w:val="clear" w:color="auto" w:fill="747474" w:themeFill="background2" w:themeFillShade="80"/>
            <w:noWrap/>
            <w:hideMark/>
          </w:tcPr>
          <w:p w14:paraId="5287842E" w14:textId="77777777" w:rsidR="00A70D1D" w:rsidRPr="00A70D1D" w:rsidRDefault="00A70D1D" w:rsidP="00A70D1D">
            <w:pPr>
              <w:rPr>
                <w:rFonts w:eastAsia="Times New Roman" w:cs="Calibri"/>
                <w:color w:val="000000"/>
                <w:sz w:val="15"/>
                <w:szCs w:val="15"/>
                <w:lang w:eastAsia="en-GB"/>
              </w:rPr>
            </w:pPr>
            <w:r w:rsidRPr="00A70D1D">
              <w:rPr>
                <w:rFonts w:eastAsia="Times New Roman" w:cs="Calibri"/>
                <w:color w:val="000000"/>
                <w:sz w:val="15"/>
                <w:szCs w:val="15"/>
                <w:lang w:eastAsia="en-GB"/>
              </w:rPr>
              <w:t xml:space="preserve">Mean </w:t>
            </w:r>
            <w:proofErr w:type="spellStart"/>
            <w:r w:rsidRPr="00A70D1D">
              <w:rPr>
                <w:rFonts w:eastAsia="Times New Roman" w:cs="Calibri"/>
                <w:color w:val="000000"/>
                <w:sz w:val="15"/>
                <w:szCs w:val="15"/>
                <w:lang w:eastAsia="en-GB"/>
              </w:rPr>
              <w:t>Sq</w:t>
            </w:r>
            <w:proofErr w:type="spellEnd"/>
          </w:p>
        </w:tc>
        <w:tc>
          <w:tcPr>
            <w:tcW w:w="655" w:type="pct"/>
            <w:shd w:val="clear" w:color="auto" w:fill="747474" w:themeFill="background2" w:themeFillShade="80"/>
            <w:noWrap/>
            <w:hideMark/>
          </w:tcPr>
          <w:p w14:paraId="33E6BD6A" w14:textId="77777777" w:rsidR="00A70D1D" w:rsidRPr="00A70D1D" w:rsidRDefault="00A70D1D" w:rsidP="00A70D1D">
            <w:pPr>
              <w:rPr>
                <w:rFonts w:eastAsia="Times New Roman" w:cs="Calibri"/>
                <w:color w:val="000000"/>
                <w:sz w:val="15"/>
                <w:szCs w:val="15"/>
                <w:lang w:eastAsia="en-GB"/>
              </w:rPr>
            </w:pPr>
            <w:r w:rsidRPr="00A70D1D">
              <w:rPr>
                <w:rFonts w:eastAsia="Times New Roman" w:cs="Calibri"/>
                <w:color w:val="000000"/>
                <w:sz w:val="15"/>
                <w:szCs w:val="15"/>
                <w:lang w:eastAsia="en-GB"/>
              </w:rPr>
              <w:t>F value</w:t>
            </w:r>
          </w:p>
        </w:tc>
        <w:tc>
          <w:tcPr>
            <w:tcW w:w="727" w:type="pct"/>
            <w:shd w:val="clear" w:color="auto" w:fill="747474" w:themeFill="background2" w:themeFillShade="80"/>
            <w:noWrap/>
            <w:hideMark/>
          </w:tcPr>
          <w:p w14:paraId="35FD6A25" w14:textId="77777777" w:rsidR="00A70D1D" w:rsidRPr="00A70D1D" w:rsidRDefault="00A70D1D" w:rsidP="00A70D1D">
            <w:pPr>
              <w:rPr>
                <w:rFonts w:eastAsia="Times New Roman" w:cs="Calibri"/>
                <w:color w:val="000000"/>
                <w:sz w:val="15"/>
                <w:szCs w:val="15"/>
                <w:lang w:eastAsia="en-GB"/>
              </w:rPr>
            </w:pPr>
            <w:proofErr w:type="spellStart"/>
            <w:r w:rsidRPr="00A70D1D">
              <w:rPr>
                <w:rFonts w:eastAsia="Times New Roman" w:cs="Calibri"/>
                <w:color w:val="000000"/>
                <w:sz w:val="15"/>
                <w:szCs w:val="15"/>
                <w:lang w:eastAsia="en-GB"/>
              </w:rPr>
              <w:t>Pr</w:t>
            </w:r>
            <w:proofErr w:type="spellEnd"/>
            <w:r w:rsidRPr="00A70D1D">
              <w:rPr>
                <w:rFonts w:eastAsia="Times New Roman" w:cs="Calibri"/>
                <w:color w:val="000000"/>
                <w:sz w:val="15"/>
                <w:szCs w:val="15"/>
                <w:lang w:eastAsia="en-GB"/>
              </w:rPr>
              <w:t>(&gt;F)</w:t>
            </w:r>
          </w:p>
        </w:tc>
      </w:tr>
      <w:tr w:rsidR="00065AC9" w:rsidRPr="00A70D1D" w14:paraId="2B2467F7" w14:textId="77777777" w:rsidTr="00065AC9">
        <w:trPr>
          <w:trHeight w:val="300"/>
        </w:trPr>
        <w:tc>
          <w:tcPr>
            <w:tcW w:w="974" w:type="pct"/>
            <w:noWrap/>
            <w:hideMark/>
          </w:tcPr>
          <w:p w14:paraId="399D4DC2" w14:textId="77777777" w:rsidR="00A70D1D" w:rsidRPr="00A70D1D" w:rsidRDefault="00A70D1D" w:rsidP="00A70D1D">
            <w:pPr>
              <w:rPr>
                <w:rFonts w:eastAsia="Times New Roman" w:cs="Calibri"/>
                <w:color w:val="000000"/>
                <w:sz w:val="15"/>
                <w:szCs w:val="15"/>
                <w:lang w:eastAsia="en-GB"/>
              </w:rPr>
            </w:pPr>
            <w:proofErr w:type="spellStart"/>
            <w:r w:rsidRPr="00A70D1D">
              <w:rPr>
                <w:rFonts w:eastAsia="Times New Roman" w:cs="Calibri"/>
                <w:color w:val="000000"/>
                <w:sz w:val="15"/>
                <w:szCs w:val="15"/>
                <w:lang w:eastAsia="en-GB"/>
              </w:rPr>
              <w:t>Dry_Plant_Weight</w:t>
            </w:r>
            <w:proofErr w:type="spellEnd"/>
          </w:p>
        </w:tc>
        <w:tc>
          <w:tcPr>
            <w:tcW w:w="917" w:type="pct"/>
            <w:noWrap/>
            <w:hideMark/>
          </w:tcPr>
          <w:p w14:paraId="62BCCB50" w14:textId="77777777" w:rsidR="00A70D1D" w:rsidRPr="00A70D1D" w:rsidRDefault="00A70D1D" w:rsidP="00A70D1D">
            <w:pPr>
              <w:rPr>
                <w:rFonts w:eastAsia="Times New Roman" w:cs="Calibri"/>
                <w:color w:val="000000"/>
                <w:sz w:val="15"/>
                <w:szCs w:val="15"/>
                <w:lang w:eastAsia="en-GB"/>
              </w:rPr>
            </w:pPr>
            <w:r w:rsidRPr="00A70D1D">
              <w:rPr>
                <w:rFonts w:eastAsia="Times New Roman" w:cs="Calibri"/>
                <w:color w:val="000000"/>
                <w:sz w:val="15"/>
                <w:szCs w:val="15"/>
                <w:lang w:eastAsia="en-GB"/>
              </w:rPr>
              <w:t xml:space="preserve">Genotype           </w:t>
            </w:r>
          </w:p>
        </w:tc>
        <w:tc>
          <w:tcPr>
            <w:tcW w:w="416" w:type="pct"/>
            <w:noWrap/>
            <w:hideMark/>
          </w:tcPr>
          <w:p w14:paraId="7FD0B2F8" w14:textId="77777777" w:rsidR="00A70D1D" w:rsidRPr="00A70D1D" w:rsidRDefault="00A70D1D" w:rsidP="00A70D1D">
            <w:pPr>
              <w:jc w:val="right"/>
              <w:rPr>
                <w:rFonts w:eastAsia="Times New Roman" w:cs="Calibri"/>
                <w:color w:val="000000"/>
                <w:sz w:val="15"/>
                <w:szCs w:val="15"/>
                <w:lang w:eastAsia="en-GB"/>
              </w:rPr>
            </w:pPr>
            <w:r w:rsidRPr="00A70D1D">
              <w:rPr>
                <w:rFonts w:eastAsia="Times New Roman" w:cs="Calibri"/>
                <w:color w:val="000000"/>
                <w:sz w:val="15"/>
                <w:szCs w:val="15"/>
                <w:lang w:eastAsia="en-GB"/>
              </w:rPr>
              <w:t>4</w:t>
            </w:r>
          </w:p>
        </w:tc>
        <w:tc>
          <w:tcPr>
            <w:tcW w:w="655" w:type="pct"/>
            <w:noWrap/>
            <w:hideMark/>
          </w:tcPr>
          <w:p w14:paraId="046EDE6A" w14:textId="77777777" w:rsidR="00A70D1D" w:rsidRPr="00A70D1D" w:rsidRDefault="00A70D1D" w:rsidP="00A70D1D">
            <w:pPr>
              <w:jc w:val="right"/>
              <w:rPr>
                <w:rFonts w:eastAsia="Times New Roman" w:cs="Calibri"/>
                <w:color w:val="000000"/>
                <w:sz w:val="15"/>
                <w:szCs w:val="15"/>
                <w:lang w:eastAsia="en-GB"/>
              </w:rPr>
            </w:pPr>
            <w:r w:rsidRPr="00A70D1D">
              <w:rPr>
                <w:rFonts w:eastAsia="Times New Roman" w:cs="Calibri"/>
                <w:color w:val="000000"/>
                <w:sz w:val="15"/>
                <w:szCs w:val="15"/>
                <w:lang w:eastAsia="en-GB"/>
              </w:rPr>
              <w:t>30286.70067</w:t>
            </w:r>
          </w:p>
        </w:tc>
        <w:tc>
          <w:tcPr>
            <w:tcW w:w="655" w:type="pct"/>
            <w:noWrap/>
            <w:hideMark/>
          </w:tcPr>
          <w:p w14:paraId="2C5747F9" w14:textId="77777777" w:rsidR="00A70D1D" w:rsidRPr="00A70D1D" w:rsidRDefault="00A70D1D" w:rsidP="00A70D1D">
            <w:pPr>
              <w:jc w:val="right"/>
              <w:rPr>
                <w:rFonts w:eastAsia="Times New Roman" w:cs="Calibri"/>
                <w:color w:val="000000"/>
                <w:sz w:val="15"/>
                <w:szCs w:val="15"/>
                <w:lang w:eastAsia="en-GB"/>
              </w:rPr>
            </w:pPr>
            <w:r w:rsidRPr="00A70D1D">
              <w:rPr>
                <w:rFonts w:eastAsia="Times New Roman" w:cs="Calibri"/>
                <w:color w:val="000000"/>
                <w:sz w:val="15"/>
                <w:szCs w:val="15"/>
                <w:lang w:eastAsia="en-GB"/>
              </w:rPr>
              <w:t>7571.675167</w:t>
            </w:r>
          </w:p>
        </w:tc>
        <w:tc>
          <w:tcPr>
            <w:tcW w:w="655" w:type="pct"/>
            <w:noWrap/>
            <w:hideMark/>
          </w:tcPr>
          <w:p w14:paraId="2B70EF87" w14:textId="77777777" w:rsidR="00A70D1D" w:rsidRPr="00A70D1D" w:rsidRDefault="00A70D1D" w:rsidP="00A70D1D">
            <w:pPr>
              <w:jc w:val="right"/>
              <w:rPr>
                <w:rFonts w:eastAsia="Times New Roman" w:cs="Calibri"/>
                <w:color w:val="000000"/>
                <w:sz w:val="15"/>
                <w:szCs w:val="15"/>
                <w:lang w:eastAsia="en-GB"/>
              </w:rPr>
            </w:pPr>
            <w:r w:rsidRPr="00A70D1D">
              <w:rPr>
                <w:rFonts w:eastAsia="Times New Roman" w:cs="Calibri"/>
                <w:color w:val="000000"/>
                <w:sz w:val="15"/>
                <w:szCs w:val="15"/>
                <w:lang w:eastAsia="en-GB"/>
              </w:rPr>
              <w:t>139.0880482</w:t>
            </w:r>
          </w:p>
        </w:tc>
        <w:tc>
          <w:tcPr>
            <w:tcW w:w="727" w:type="pct"/>
            <w:noWrap/>
            <w:hideMark/>
          </w:tcPr>
          <w:p w14:paraId="26A1E03E" w14:textId="43838E60" w:rsidR="00A70D1D" w:rsidRPr="00A70D1D" w:rsidRDefault="00A70D1D" w:rsidP="00A70D1D">
            <w:pPr>
              <w:jc w:val="right"/>
              <w:rPr>
                <w:rFonts w:eastAsia="Times New Roman" w:cs="Calibri"/>
                <w:color w:val="000000"/>
                <w:sz w:val="15"/>
                <w:szCs w:val="15"/>
                <w:lang w:eastAsia="en-GB"/>
              </w:rPr>
            </w:pPr>
            <w:r w:rsidRPr="00A70D1D">
              <w:rPr>
                <w:rFonts w:eastAsia="Times New Roman" w:cs="Calibri"/>
                <w:color w:val="000000"/>
                <w:sz w:val="15"/>
                <w:szCs w:val="15"/>
                <w:lang w:eastAsia="en-GB"/>
              </w:rPr>
              <w:t>6.68E-23</w:t>
            </w:r>
            <w:r w:rsidR="001A77C4" w:rsidRPr="00065AC9">
              <w:rPr>
                <w:rFonts w:eastAsia="Times New Roman" w:cs="Calibri"/>
                <w:color w:val="000000"/>
                <w:sz w:val="15"/>
                <w:szCs w:val="15"/>
                <w:lang w:eastAsia="en-GB"/>
              </w:rPr>
              <w:t>***</w:t>
            </w:r>
          </w:p>
        </w:tc>
      </w:tr>
      <w:tr w:rsidR="00065AC9" w:rsidRPr="00A70D1D" w14:paraId="1C1E1CE8" w14:textId="77777777" w:rsidTr="00065AC9">
        <w:trPr>
          <w:trHeight w:val="300"/>
        </w:trPr>
        <w:tc>
          <w:tcPr>
            <w:tcW w:w="974" w:type="pct"/>
            <w:noWrap/>
            <w:hideMark/>
          </w:tcPr>
          <w:p w14:paraId="2EB54679" w14:textId="77777777" w:rsidR="00A70D1D" w:rsidRPr="00A70D1D" w:rsidRDefault="00A70D1D" w:rsidP="00A70D1D">
            <w:pPr>
              <w:rPr>
                <w:rFonts w:eastAsia="Times New Roman" w:cs="Calibri"/>
                <w:color w:val="000000"/>
                <w:sz w:val="15"/>
                <w:szCs w:val="15"/>
                <w:lang w:eastAsia="en-GB"/>
              </w:rPr>
            </w:pPr>
            <w:proofErr w:type="spellStart"/>
            <w:r w:rsidRPr="00A70D1D">
              <w:rPr>
                <w:rFonts w:eastAsia="Times New Roman" w:cs="Calibri"/>
                <w:color w:val="000000"/>
                <w:sz w:val="15"/>
                <w:szCs w:val="15"/>
                <w:lang w:eastAsia="en-GB"/>
              </w:rPr>
              <w:t>Dry_Plant_Weight</w:t>
            </w:r>
            <w:proofErr w:type="spellEnd"/>
          </w:p>
        </w:tc>
        <w:tc>
          <w:tcPr>
            <w:tcW w:w="917" w:type="pct"/>
            <w:noWrap/>
            <w:hideMark/>
          </w:tcPr>
          <w:p w14:paraId="7B5D5E54" w14:textId="77777777" w:rsidR="00A70D1D" w:rsidRPr="00A70D1D" w:rsidRDefault="00A70D1D" w:rsidP="00A70D1D">
            <w:pPr>
              <w:rPr>
                <w:rFonts w:eastAsia="Times New Roman" w:cs="Calibri"/>
                <w:color w:val="000000"/>
                <w:sz w:val="15"/>
                <w:szCs w:val="15"/>
                <w:lang w:eastAsia="en-GB"/>
              </w:rPr>
            </w:pPr>
            <w:r w:rsidRPr="00A70D1D">
              <w:rPr>
                <w:rFonts w:eastAsia="Times New Roman" w:cs="Calibri"/>
                <w:color w:val="000000"/>
                <w:sz w:val="15"/>
                <w:szCs w:val="15"/>
                <w:lang w:eastAsia="en-GB"/>
              </w:rPr>
              <w:t xml:space="preserve">Fertiliser         </w:t>
            </w:r>
          </w:p>
        </w:tc>
        <w:tc>
          <w:tcPr>
            <w:tcW w:w="416" w:type="pct"/>
            <w:noWrap/>
            <w:hideMark/>
          </w:tcPr>
          <w:p w14:paraId="47F8BC91" w14:textId="77777777" w:rsidR="00A70D1D" w:rsidRPr="00A70D1D" w:rsidRDefault="00A70D1D" w:rsidP="00A70D1D">
            <w:pPr>
              <w:jc w:val="right"/>
              <w:rPr>
                <w:rFonts w:eastAsia="Times New Roman" w:cs="Calibri"/>
                <w:color w:val="000000"/>
                <w:sz w:val="15"/>
                <w:szCs w:val="15"/>
                <w:lang w:eastAsia="en-GB"/>
              </w:rPr>
            </w:pPr>
            <w:r w:rsidRPr="00A70D1D">
              <w:rPr>
                <w:rFonts w:eastAsia="Times New Roman" w:cs="Calibri"/>
                <w:color w:val="000000"/>
                <w:sz w:val="15"/>
                <w:szCs w:val="15"/>
                <w:lang w:eastAsia="en-GB"/>
              </w:rPr>
              <w:t>3</w:t>
            </w:r>
          </w:p>
        </w:tc>
        <w:tc>
          <w:tcPr>
            <w:tcW w:w="655" w:type="pct"/>
            <w:noWrap/>
            <w:hideMark/>
          </w:tcPr>
          <w:p w14:paraId="2C66F0DA" w14:textId="77777777" w:rsidR="00A70D1D" w:rsidRPr="00A70D1D" w:rsidRDefault="00A70D1D" w:rsidP="00A70D1D">
            <w:pPr>
              <w:jc w:val="right"/>
              <w:rPr>
                <w:rFonts w:eastAsia="Times New Roman" w:cs="Calibri"/>
                <w:color w:val="000000"/>
                <w:sz w:val="15"/>
                <w:szCs w:val="15"/>
                <w:lang w:eastAsia="en-GB"/>
              </w:rPr>
            </w:pPr>
            <w:r w:rsidRPr="00A70D1D">
              <w:rPr>
                <w:rFonts w:eastAsia="Times New Roman" w:cs="Calibri"/>
                <w:color w:val="000000"/>
                <w:sz w:val="15"/>
                <w:szCs w:val="15"/>
                <w:lang w:eastAsia="en-GB"/>
              </w:rPr>
              <w:t>31071.07</w:t>
            </w:r>
          </w:p>
        </w:tc>
        <w:tc>
          <w:tcPr>
            <w:tcW w:w="655" w:type="pct"/>
            <w:noWrap/>
            <w:hideMark/>
          </w:tcPr>
          <w:p w14:paraId="04329D70" w14:textId="77777777" w:rsidR="00A70D1D" w:rsidRPr="00A70D1D" w:rsidRDefault="00A70D1D" w:rsidP="00A70D1D">
            <w:pPr>
              <w:jc w:val="right"/>
              <w:rPr>
                <w:rFonts w:eastAsia="Times New Roman" w:cs="Calibri"/>
                <w:color w:val="000000"/>
                <w:sz w:val="15"/>
                <w:szCs w:val="15"/>
                <w:lang w:eastAsia="en-GB"/>
              </w:rPr>
            </w:pPr>
            <w:r w:rsidRPr="00A70D1D">
              <w:rPr>
                <w:rFonts w:eastAsia="Times New Roman" w:cs="Calibri"/>
                <w:color w:val="000000"/>
                <w:sz w:val="15"/>
                <w:szCs w:val="15"/>
                <w:lang w:eastAsia="en-GB"/>
              </w:rPr>
              <w:t>10357.02333</w:t>
            </w:r>
          </w:p>
        </w:tc>
        <w:tc>
          <w:tcPr>
            <w:tcW w:w="655" w:type="pct"/>
            <w:noWrap/>
            <w:hideMark/>
          </w:tcPr>
          <w:p w14:paraId="24CE74AE" w14:textId="77777777" w:rsidR="00A70D1D" w:rsidRPr="00A70D1D" w:rsidRDefault="00A70D1D" w:rsidP="00A70D1D">
            <w:pPr>
              <w:jc w:val="right"/>
              <w:rPr>
                <w:rFonts w:eastAsia="Times New Roman" w:cs="Calibri"/>
                <w:color w:val="000000"/>
                <w:sz w:val="15"/>
                <w:szCs w:val="15"/>
                <w:lang w:eastAsia="en-GB"/>
              </w:rPr>
            </w:pPr>
            <w:r w:rsidRPr="00A70D1D">
              <w:rPr>
                <w:rFonts w:eastAsia="Times New Roman" w:cs="Calibri"/>
                <w:color w:val="000000"/>
                <w:sz w:val="15"/>
                <w:szCs w:val="15"/>
                <w:lang w:eastAsia="en-GB"/>
              </w:rPr>
              <w:t>190.2535606</w:t>
            </w:r>
          </w:p>
        </w:tc>
        <w:tc>
          <w:tcPr>
            <w:tcW w:w="727" w:type="pct"/>
            <w:noWrap/>
            <w:hideMark/>
          </w:tcPr>
          <w:p w14:paraId="1F5F0A62" w14:textId="53461AEB" w:rsidR="00A70D1D" w:rsidRPr="00A70D1D" w:rsidRDefault="00A70D1D" w:rsidP="00A70D1D">
            <w:pPr>
              <w:jc w:val="right"/>
              <w:rPr>
                <w:rFonts w:eastAsia="Times New Roman" w:cs="Calibri"/>
                <w:color w:val="000000"/>
                <w:sz w:val="15"/>
                <w:szCs w:val="15"/>
                <w:lang w:eastAsia="en-GB"/>
              </w:rPr>
            </w:pPr>
            <w:r w:rsidRPr="00A70D1D">
              <w:rPr>
                <w:rFonts w:eastAsia="Times New Roman" w:cs="Calibri"/>
                <w:color w:val="000000"/>
                <w:sz w:val="15"/>
                <w:szCs w:val="15"/>
                <w:lang w:eastAsia="en-GB"/>
              </w:rPr>
              <w:t>1.05E-23</w:t>
            </w:r>
            <w:r w:rsidR="001A77C4" w:rsidRPr="00065AC9">
              <w:rPr>
                <w:rFonts w:eastAsia="Times New Roman" w:cs="Calibri"/>
                <w:color w:val="000000"/>
                <w:sz w:val="15"/>
                <w:szCs w:val="15"/>
                <w:lang w:eastAsia="en-GB"/>
              </w:rPr>
              <w:t>***</w:t>
            </w:r>
          </w:p>
        </w:tc>
      </w:tr>
      <w:tr w:rsidR="00065AC9" w:rsidRPr="00A70D1D" w14:paraId="648E49B6" w14:textId="77777777" w:rsidTr="00065AC9">
        <w:trPr>
          <w:trHeight w:val="300"/>
        </w:trPr>
        <w:tc>
          <w:tcPr>
            <w:tcW w:w="974" w:type="pct"/>
            <w:noWrap/>
            <w:hideMark/>
          </w:tcPr>
          <w:p w14:paraId="4A47B8D0" w14:textId="77777777" w:rsidR="00A70D1D" w:rsidRPr="00A70D1D" w:rsidRDefault="00A70D1D" w:rsidP="00A70D1D">
            <w:pPr>
              <w:rPr>
                <w:rFonts w:eastAsia="Times New Roman" w:cs="Calibri"/>
                <w:color w:val="000000"/>
                <w:sz w:val="15"/>
                <w:szCs w:val="15"/>
                <w:lang w:eastAsia="en-GB"/>
              </w:rPr>
            </w:pPr>
            <w:proofErr w:type="spellStart"/>
            <w:r w:rsidRPr="00A70D1D">
              <w:rPr>
                <w:rFonts w:eastAsia="Times New Roman" w:cs="Calibri"/>
                <w:color w:val="000000"/>
                <w:sz w:val="15"/>
                <w:szCs w:val="15"/>
                <w:lang w:eastAsia="en-GB"/>
              </w:rPr>
              <w:t>Dry_Plant_Weight</w:t>
            </w:r>
            <w:proofErr w:type="spellEnd"/>
          </w:p>
        </w:tc>
        <w:tc>
          <w:tcPr>
            <w:tcW w:w="917" w:type="pct"/>
            <w:noWrap/>
            <w:hideMark/>
          </w:tcPr>
          <w:p w14:paraId="3C89D6CF" w14:textId="77777777" w:rsidR="00A70D1D" w:rsidRPr="00A70D1D" w:rsidRDefault="00A70D1D" w:rsidP="00A70D1D">
            <w:pPr>
              <w:rPr>
                <w:rFonts w:eastAsia="Times New Roman" w:cs="Calibri"/>
                <w:color w:val="000000"/>
                <w:sz w:val="15"/>
                <w:szCs w:val="15"/>
                <w:lang w:eastAsia="en-GB"/>
              </w:rPr>
            </w:pPr>
            <w:proofErr w:type="spellStart"/>
            <w:proofErr w:type="gramStart"/>
            <w:r w:rsidRPr="00A70D1D">
              <w:rPr>
                <w:rFonts w:eastAsia="Times New Roman" w:cs="Calibri"/>
                <w:color w:val="000000"/>
                <w:sz w:val="15"/>
                <w:szCs w:val="15"/>
                <w:lang w:eastAsia="en-GB"/>
              </w:rPr>
              <w:t>Genotype:Fertiliser</w:t>
            </w:r>
            <w:proofErr w:type="spellEnd"/>
            <w:proofErr w:type="gramEnd"/>
          </w:p>
        </w:tc>
        <w:tc>
          <w:tcPr>
            <w:tcW w:w="416" w:type="pct"/>
            <w:noWrap/>
            <w:hideMark/>
          </w:tcPr>
          <w:p w14:paraId="0F029579" w14:textId="77777777" w:rsidR="00A70D1D" w:rsidRPr="00A70D1D" w:rsidRDefault="00A70D1D" w:rsidP="00A70D1D">
            <w:pPr>
              <w:jc w:val="right"/>
              <w:rPr>
                <w:rFonts w:eastAsia="Times New Roman" w:cs="Calibri"/>
                <w:color w:val="000000"/>
                <w:sz w:val="15"/>
                <w:szCs w:val="15"/>
                <w:lang w:eastAsia="en-GB"/>
              </w:rPr>
            </w:pPr>
            <w:r w:rsidRPr="00A70D1D">
              <w:rPr>
                <w:rFonts w:eastAsia="Times New Roman" w:cs="Calibri"/>
                <w:color w:val="000000"/>
                <w:sz w:val="15"/>
                <w:szCs w:val="15"/>
                <w:lang w:eastAsia="en-GB"/>
              </w:rPr>
              <w:t>12</w:t>
            </w:r>
          </w:p>
        </w:tc>
        <w:tc>
          <w:tcPr>
            <w:tcW w:w="655" w:type="pct"/>
            <w:noWrap/>
            <w:hideMark/>
          </w:tcPr>
          <w:p w14:paraId="712D075D" w14:textId="77777777" w:rsidR="00A70D1D" w:rsidRPr="00A70D1D" w:rsidRDefault="00A70D1D" w:rsidP="00A70D1D">
            <w:pPr>
              <w:jc w:val="right"/>
              <w:rPr>
                <w:rFonts w:eastAsia="Times New Roman" w:cs="Calibri"/>
                <w:color w:val="000000"/>
                <w:sz w:val="15"/>
                <w:szCs w:val="15"/>
                <w:lang w:eastAsia="en-GB"/>
              </w:rPr>
            </w:pPr>
            <w:r w:rsidRPr="00A70D1D">
              <w:rPr>
                <w:rFonts w:eastAsia="Times New Roman" w:cs="Calibri"/>
                <w:color w:val="000000"/>
                <w:sz w:val="15"/>
                <w:szCs w:val="15"/>
                <w:lang w:eastAsia="en-GB"/>
              </w:rPr>
              <w:t>19839.72333</w:t>
            </w:r>
          </w:p>
        </w:tc>
        <w:tc>
          <w:tcPr>
            <w:tcW w:w="655" w:type="pct"/>
            <w:noWrap/>
            <w:hideMark/>
          </w:tcPr>
          <w:p w14:paraId="678074C4" w14:textId="77777777" w:rsidR="00A70D1D" w:rsidRPr="00A70D1D" w:rsidRDefault="00A70D1D" w:rsidP="00A70D1D">
            <w:pPr>
              <w:jc w:val="right"/>
              <w:rPr>
                <w:rFonts w:eastAsia="Times New Roman" w:cs="Calibri"/>
                <w:color w:val="000000"/>
                <w:sz w:val="15"/>
                <w:szCs w:val="15"/>
                <w:lang w:eastAsia="en-GB"/>
              </w:rPr>
            </w:pPr>
            <w:r w:rsidRPr="00A70D1D">
              <w:rPr>
                <w:rFonts w:eastAsia="Times New Roman" w:cs="Calibri"/>
                <w:color w:val="000000"/>
                <w:sz w:val="15"/>
                <w:szCs w:val="15"/>
                <w:lang w:eastAsia="en-GB"/>
              </w:rPr>
              <w:t>1653.310278</w:t>
            </w:r>
          </w:p>
        </w:tc>
        <w:tc>
          <w:tcPr>
            <w:tcW w:w="655" w:type="pct"/>
            <w:noWrap/>
            <w:hideMark/>
          </w:tcPr>
          <w:p w14:paraId="460C7851" w14:textId="77777777" w:rsidR="00A70D1D" w:rsidRPr="00A70D1D" w:rsidRDefault="00A70D1D" w:rsidP="00A70D1D">
            <w:pPr>
              <w:jc w:val="right"/>
              <w:rPr>
                <w:rFonts w:eastAsia="Times New Roman" w:cs="Calibri"/>
                <w:color w:val="000000"/>
                <w:sz w:val="15"/>
                <w:szCs w:val="15"/>
                <w:lang w:eastAsia="en-GB"/>
              </w:rPr>
            </w:pPr>
            <w:r w:rsidRPr="00A70D1D">
              <w:rPr>
                <w:rFonts w:eastAsia="Times New Roman" w:cs="Calibri"/>
                <w:color w:val="000000"/>
                <w:sz w:val="15"/>
                <w:szCs w:val="15"/>
                <w:lang w:eastAsia="en-GB"/>
              </w:rPr>
              <w:t>30.37051835</w:t>
            </w:r>
          </w:p>
        </w:tc>
        <w:tc>
          <w:tcPr>
            <w:tcW w:w="727" w:type="pct"/>
            <w:noWrap/>
            <w:hideMark/>
          </w:tcPr>
          <w:p w14:paraId="67709197" w14:textId="5AD25CFC" w:rsidR="00A70D1D" w:rsidRPr="00A70D1D" w:rsidRDefault="00A70D1D" w:rsidP="00A70D1D">
            <w:pPr>
              <w:jc w:val="right"/>
              <w:rPr>
                <w:rFonts w:eastAsia="Times New Roman" w:cs="Calibri"/>
                <w:color w:val="000000"/>
                <w:sz w:val="15"/>
                <w:szCs w:val="15"/>
                <w:lang w:eastAsia="en-GB"/>
              </w:rPr>
            </w:pPr>
            <w:r w:rsidRPr="00A70D1D">
              <w:rPr>
                <w:rFonts w:eastAsia="Times New Roman" w:cs="Calibri"/>
                <w:color w:val="000000"/>
                <w:sz w:val="15"/>
                <w:szCs w:val="15"/>
                <w:lang w:eastAsia="en-GB"/>
              </w:rPr>
              <w:t>2.60E-16</w:t>
            </w:r>
            <w:r w:rsidR="001A77C4" w:rsidRPr="00065AC9">
              <w:rPr>
                <w:rFonts w:eastAsia="Times New Roman" w:cs="Calibri"/>
                <w:color w:val="000000"/>
                <w:sz w:val="15"/>
                <w:szCs w:val="15"/>
                <w:lang w:eastAsia="en-GB"/>
              </w:rPr>
              <w:t>***</w:t>
            </w:r>
          </w:p>
        </w:tc>
      </w:tr>
      <w:tr w:rsidR="00065AC9" w:rsidRPr="00A70D1D" w14:paraId="2C945375" w14:textId="77777777" w:rsidTr="00065AC9">
        <w:trPr>
          <w:trHeight w:val="300"/>
        </w:trPr>
        <w:tc>
          <w:tcPr>
            <w:tcW w:w="974" w:type="pct"/>
            <w:noWrap/>
            <w:hideMark/>
          </w:tcPr>
          <w:p w14:paraId="41AEAE9F" w14:textId="77777777" w:rsidR="00A70D1D" w:rsidRPr="00A70D1D" w:rsidRDefault="00A70D1D" w:rsidP="00A70D1D">
            <w:pPr>
              <w:rPr>
                <w:rFonts w:eastAsia="Times New Roman" w:cs="Calibri"/>
                <w:color w:val="000000"/>
                <w:sz w:val="15"/>
                <w:szCs w:val="15"/>
                <w:lang w:eastAsia="en-GB"/>
              </w:rPr>
            </w:pPr>
            <w:proofErr w:type="spellStart"/>
            <w:r w:rsidRPr="00A70D1D">
              <w:rPr>
                <w:rFonts w:eastAsia="Times New Roman" w:cs="Calibri"/>
                <w:color w:val="000000"/>
                <w:sz w:val="15"/>
                <w:szCs w:val="15"/>
                <w:lang w:eastAsia="en-GB"/>
              </w:rPr>
              <w:t>Dry_Plant_Weight</w:t>
            </w:r>
            <w:proofErr w:type="spellEnd"/>
          </w:p>
        </w:tc>
        <w:tc>
          <w:tcPr>
            <w:tcW w:w="917" w:type="pct"/>
            <w:noWrap/>
            <w:hideMark/>
          </w:tcPr>
          <w:p w14:paraId="656DEBFE" w14:textId="77777777" w:rsidR="00A70D1D" w:rsidRPr="00A70D1D" w:rsidRDefault="00A70D1D" w:rsidP="00A70D1D">
            <w:pPr>
              <w:rPr>
                <w:rFonts w:eastAsia="Times New Roman" w:cs="Calibri"/>
                <w:color w:val="000000"/>
                <w:sz w:val="15"/>
                <w:szCs w:val="15"/>
                <w:lang w:eastAsia="en-GB"/>
              </w:rPr>
            </w:pPr>
            <w:r w:rsidRPr="00A70D1D">
              <w:rPr>
                <w:rFonts w:eastAsia="Times New Roman" w:cs="Calibri"/>
                <w:color w:val="000000"/>
                <w:sz w:val="15"/>
                <w:szCs w:val="15"/>
                <w:lang w:eastAsia="en-GB"/>
              </w:rPr>
              <w:t xml:space="preserve">Residuals          </w:t>
            </w:r>
          </w:p>
        </w:tc>
        <w:tc>
          <w:tcPr>
            <w:tcW w:w="416" w:type="pct"/>
            <w:noWrap/>
            <w:hideMark/>
          </w:tcPr>
          <w:p w14:paraId="45034E22" w14:textId="77777777" w:rsidR="00A70D1D" w:rsidRPr="00A70D1D" w:rsidRDefault="00A70D1D" w:rsidP="00A70D1D">
            <w:pPr>
              <w:jc w:val="right"/>
              <w:rPr>
                <w:rFonts w:eastAsia="Times New Roman" w:cs="Calibri"/>
                <w:color w:val="000000"/>
                <w:sz w:val="15"/>
                <w:szCs w:val="15"/>
                <w:lang w:eastAsia="en-GB"/>
              </w:rPr>
            </w:pPr>
            <w:r w:rsidRPr="00A70D1D">
              <w:rPr>
                <w:rFonts w:eastAsia="Times New Roman" w:cs="Calibri"/>
                <w:color w:val="000000"/>
                <w:sz w:val="15"/>
                <w:szCs w:val="15"/>
                <w:lang w:eastAsia="en-GB"/>
              </w:rPr>
              <w:t>40</w:t>
            </w:r>
          </w:p>
        </w:tc>
        <w:tc>
          <w:tcPr>
            <w:tcW w:w="655" w:type="pct"/>
            <w:noWrap/>
            <w:hideMark/>
          </w:tcPr>
          <w:p w14:paraId="2AD9468B" w14:textId="77777777" w:rsidR="00A70D1D" w:rsidRPr="00A70D1D" w:rsidRDefault="00A70D1D" w:rsidP="00A70D1D">
            <w:pPr>
              <w:jc w:val="right"/>
              <w:rPr>
                <w:rFonts w:eastAsia="Times New Roman" w:cs="Calibri"/>
                <w:color w:val="000000"/>
                <w:sz w:val="15"/>
                <w:szCs w:val="15"/>
                <w:lang w:eastAsia="en-GB"/>
              </w:rPr>
            </w:pPr>
            <w:r w:rsidRPr="00A70D1D">
              <w:rPr>
                <w:rFonts w:eastAsia="Times New Roman" w:cs="Calibri"/>
                <w:color w:val="000000"/>
                <w:sz w:val="15"/>
                <w:szCs w:val="15"/>
                <w:lang w:eastAsia="en-GB"/>
              </w:rPr>
              <w:t>2177.52</w:t>
            </w:r>
          </w:p>
        </w:tc>
        <w:tc>
          <w:tcPr>
            <w:tcW w:w="655" w:type="pct"/>
            <w:noWrap/>
            <w:hideMark/>
          </w:tcPr>
          <w:p w14:paraId="6C741451" w14:textId="77777777" w:rsidR="00A70D1D" w:rsidRPr="00A70D1D" w:rsidRDefault="00A70D1D" w:rsidP="00A70D1D">
            <w:pPr>
              <w:jc w:val="right"/>
              <w:rPr>
                <w:rFonts w:eastAsia="Times New Roman" w:cs="Calibri"/>
                <w:color w:val="000000"/>
                <w:sz w:val="15"/>
                <w:szCs w:val="15"/>
                <w:lang w:eastAsia="en-GB"/>
              </w:rPr>
            </w:pPr>
            <w:r w:rsidRPr="00A70D1D">
              <w:rPr>
                <w:rFonts w:eastAsia="Times New Roman" w:cs="Calibri"/>
                <w:color w:val="000000"/>
                <w:sz w:val="15"/>
                <w:szCs w:val="15"/>
                <w:lang w:eastAsia="en-GB"/>
              </w:rPr>
              <w:t>54.438</w:t>
            </w:r>
          </w:p>
        </w:tc>
        <w:tc>
          <w:tcPr>
            <w:tcW w:w="655" w:type="pct"/>
            <w:noWrap/>
            <w:hideMark/>
          </w:tcPr>
          <w:p w14:paraId="3C3C4EC1" w14:textId="77777777" w:rsidR="00A70D1D" w:rsidRPr="00A70D1D" w:rsidRDefault="00A70D1D" w:rsidP="00A70D1D">
            <w:pPr>
              <w:rPr>
                <w:rFonts w:eastAsia="Times New Roman" w:cs="Calibri"/>
                <w:color w:val="000000"/>
                <w:sz w:val="15"/>
                <w:szCs w:val="15"/>
                <w:lang w:eastAsia="en-GB"/>
              </w:rPr>
            </w:pPr>
            <w:r w:rsidRPr="00A70D1D">
              <w:rPr>
                <w:rFonts w:eastAsia="Times New Roman" w:cs="Calibri"/>
                <w:color w:val="000000"/>
                <w:sz w:val="15"/>
                <w:szCs w:val="15"/>
                <w:lang w:eastAsia="en-GB"/>
              </w:rPr>
              <w:t>NA</w:t>
            </w:r>
          </w:p>
        </w:tc>
        <w:tc>
          <w:tcPr>
            <w:tcW w:w="727" w:type="pct"/>
            <w:noWrap/>
            <w:hideMark/>
          </w:tcPr>
          <w:p w14:paraId="70A6082B" w14:textId="77777777" w:rsidR="00A70D1D" w:rsidRPr="00A70D1D" w:rsidRDefault="00A70D1D" w:rsidP="00A70D1D">
            <w:pPr>
              <w:rPr>
                <w:rFonts w:eastAsia="Times New Roman" w:cs="Calibri"/>
                <w:color w:val="000000"/>
                <w:sz w:val="15"/>
                <w:szCs w:val="15"/>
                <w:lang w:eastAsia="en-GB"/>
              </w:rPr>
            </w:pPr>
            <w:r w:rsidRPr="00A70D1D">
              <w:rPr>
                <w:rFonts w:eastAsia="Times New Roman" w:cs="Calibri"/>
                <w:color w:val="000000"/>
                <w:sz w:val="15"/>
                <w:szCs w:val="15"/>
                <w:lang w:eastAsia="en-GB"/>
              </w:rPr>
              <w:t>NA</w:t>
            </w:r>
          </w:p>
        </w:tc>
      </w:tr>
      <w:tr w:rsidR="00065AC9" w:rsidRPr="00A70D1D" w14:paraId="5809C10B" w14:textId="77777777" w:rsidTr="00065AC9">
        <w:trPr>
          <w:trHeight w:val="300"/>
        </w:trPr>
        <w:tc>
          <w:tcPr>
            <w:tcW w:w="974" w:type="pct"/>
            <w:noWrap/>
            <w:hideMark/>
          </w:tcPr>
          <w:p w14:paraId="51527077" w14:textId="77777777" w:rsidR="00A70D1D" w:rsidRPr="00A70D1D" w:rsidRDefault="00A70D1D" w:rsidP="00A70D1D">
            <w:pPr>
              <w:rPr>
                <w:rFonts w:eastAsia="Times New Roman" w:cs="Calibri"/>
                <w:color w:val="000000"/>
                <w:sz w:val="15"/>
                <w:szCs w:val="15"/>
                <w:lang w:eastAsia="en-GB"/>
              </w:rPr>
            </w:pPr>
            <w:proofErr w:type="spellStart"/>
            <w:r w:rsidRPr="00A70D1D">
              <w:rPr>
                <w:rFonts w:eastAsia="Times New Roman" w:cs="Calibri"/>
                <w:color w:val="000000"/>
                <w:sz w:val="15"/>
                <w:szCs w:val="15"/>
                <w:lang w:eastAsia="en-GB"/>
              </w:rPr>
              <w:t>Dry_Root_Weight</w:t>
            </w:r>
            <w:proofErr w:type="spellEnd"/>
          </w:p>
        </w:tc>
        <w:tc>
          <w:tcPr>
            <w:tcW w:w="917" w:type="pct"/>
            <w:noWrap/>
            <w:hideMark/>
          </w:tcPr>
          <w:p w14:paraId="62B17193" w14:textId="77777777" w:rsidR="00A70D1D" w:rsidRPr="00A70D1D" w:rsidRDefault="00A70D1D" w:rsidP="00A70D1D">
            <w:pPr>
              <w:rPr>
                <w:rFonts w:eastAsia="Times New Roman" w:cs="Calibri"/>
                <w:color w:val="000000"/>
                <w:sz w:val="15"/>
                <w:szCs w:val="15"/>
                <w:lang w:eastAsia="en-GB"/>
              </w:rPr>
            </w:pPr>
            <w:r w:rsidRPr="00A70D1D">
              <w:rPr>
                <w:rFonts w:eastAsia="Times New Roman" w:cs="Calibri"/>
                <w:color w:val="000000"/>
                <w:sz w:val="15"/>
                <w:szCs w:val="15"/>
                <w:lang w:eastAsia="en-GB"/>
              </w:rPr>
              <w:t xml:space="preserve">Genotype           </w:t>
            </w:r>
          </w:p>
        </w:tc>
        <w:tc>
          <w:tcPr>
            <w:tcW w:w="416" w:type="pct"/>
            <w:noWrap/>
            <w:hideMark/>
          </w:tcPr>
          <w:p w14:paraId="4C5F0744" w14:textId="77777777" w:rsidR="00A70D1D" w:rsidRPr="00A70D1D" w:rsidRDefault="00A70D1D" w:rsidP="00A70D1D">
            <w:pPr>
              <w:jc w:val="right"/>
              <w:rPr>
                <w:rFonts w:eastAsia="Times New Roman" w:cs="Calibri"/>
                <w:color w:val="000000"/>
                <w:sz w:val="15"/>
                <w:szCs w:val="15"/>
                <w:lang w:eastAsia="en-GB"/>
              </w:rPr>
            </w:pPr>
            <w:r w:rsidRPr="00A70D1D">
              <w:rPr>
                <w:rFonts w:eastAsia="Times New Roman" w:cs="Calibri"/>
                <w:color w:val="000000"/>
                <w:sz w:val="15"/>
                <w:szCs w:val="15"/>
                <w:lang w:eastAsia="en-GB"/>
              </w:rPr>
              <w:t>4</w:t>
            </w:r>
          </w:p>
        </w:tc>
        <w:tc>
          <w:tcPr>
            <w:tcW w:w="655" w:type="pct"/>
            <w:noWrap/>
            <w:hideMark/>
          </w:tcPr>
          <w:p w14:paraId="74A6A6FF" w14:textId="77777777" w:rsidR="00A70D1D" w:rsidRPr="00A70D1D" w:rsidRDefault="00A70D1D" w:rsidP="00A70D1D">
            <w:pPr>
              <w:jc w:val="right"/>
              <w:rPr>
                <w:rFonts w:eastAsia="Times New Roman" w:cs="Calibri"/>
                <w:color w:val="000000"/>
                <w:sz w:val="15"/>
                <w:szCs w:val="15"/>
                <w:lang w:eastAsia="en-GB"/>
              </w:rPr>
            </w:pPr>
            <w:r w:rsidRPr="00A70D1D">
              <w:rPr>
                <w:rFonts w:eastAsia="Times New Roman" w:cs="Calibri"/>
                <w:color w:val="000000"/>
                <w:sz w:val="15"/>
                <w:szCs w:val="15"/>
                <w:lang w:eastAsia="en-GB"/>
              </w:rPr>
              <w:t>812.9743333</w:t>
            </w:r>
          </w:p>
        </w:tc>
        <w:tc>
          <w:tcPr>
            <w:tcW w:w="655" w:type="pct"/>
            <w:noWrap/>
            <w:hideMark/>
          </w:tcPr>
          <w:p w14:paraId="38618909" w14:textId="77777777" w:rsidR="00A70D1D" w:rsidRPr="00A70D1D" w:rsidRDefault="00A70D1D" w:rsidP="00A70D1D">
            <w:pPr>
              <w:jc w:val="right"/>
              <w:rPr>
                <w:rFonts w:eastAsia="Times New Roman" w:cs="Calibri"/>
                <w:color w:val="000000"/>
                <w:sz w:val="15"/>
                <w:szCs w:val="15"/>
                <w:lang w:eastAsia="en-GB"/>
              </w:rPr>
            </w:pPr>
            <w:r w:rsidRPr="00A70D1D">
              <w:rPr>
                <w:rFonts w:eastAsia="Times New Roman" w:cs="Calibri"/>
                <w:color w:val="000000"/>
                <w:sz w:val="15"/>
                <w:szCs w:val="15"/>
                <w:lang w:eastAsia="en-GB"/>
              </w:rPr>
              <w:t>203.2435833</w:t>
            </w:r>
          </w:p>
        </w:tc>
        <w:tc>
          <w:tcPr>
            <w:tcW w:w="655" w:type="pct"/>
            <w:noWrap/>
            <w:hideMark/>
          </w:tcPr>
          <w:p w14:paraId="10D2F69D" w14:textId="77777777" w:rsidR="00A70D1D" w:rsidRPr="00A70D1D" w:rsidRDefault="00A70D1D" w:rsidP="00A70D1D">
            <w:pPr>
              <w:jc w:val="right"/>
              <w:rPr>
                <w:rFonts w:eastAsia="Times New Roman" w:cs="Calibri"/>
                <w:color w:val="000000"/>
                <w:sz w:val="15"/>
                <w:szCs w:val="15"/>
                <w:lang w:eastAsia="en-GB"/>
              </w:rPr>
            </w:pPr>
            <w:r w:rsidRPr="00A70D1D">
              <w:rPr>
                <w:rFonts w:eastAsia="Times New Roman" w:cs="Calibri"/>
                <w:color w:val="000000"/>
                <w:sz w:val="15"/>
                <w:szCs w:val="15"/>
                <w:lang w:eastAsia="en-GB"/>
              </w:rPr>
              <w:t>14.03034539</w:t>
            </w:r>
          </w:p>
        </w:tc>
        <w:tc>
          <w:tcPr>
            <w:tcW w:w="727" w:type="pct"/>
            <w:noWrap/>
            <w:hideMark/>
          </w:tcPr>
          <w:p w14:paraId="084B9E6F" w14:textId="69F4439A" w:rsidR="00A70D1D" w:rsidRPr="00A70D1D" w:rsidRDefault="00A70D1D" w:rsidP="00A70D1D">
            <w:pPr>
              <w:jc w:val="right"/>
              <w:rPr>
                <w:rFonts w:eastAsia="Times New Roman" w:cs="Calibri"/>
                <w:color w:val="000000"/>
                <w:sz w:val="15"/>
                <w:szCs w:val="15"/>
                <w:lang w:eastAsia="en-GB"/>
              </w:rPr>
            </w:pPr>
            <w:r w:rsidRPr="00A70D1D">
              <w:rPr>
                <w:rFonts w:eastAsia="Times New Roman" w:cs="Calibri"/>
                <w:color w:val="000000"/>
                <w:sz w:val="15"/>
                <w:szCs w:val="15"/>
                <w:lang w:eastAsia="en-GB"/>
              </w:rPr>
              <w:t>3.07E-07</w:t>
            </w:r>
            <w:r w:rsidR="001A77C4" w:rsidRPr="00065AC9">
              <w:rPr>
                <w:rFonts w:eastAsia="Times New Roman" w:cs="Calibri"/>
                <w:color w:val="000000"/>
                <w:sz w:val="15"/>
                <w:szCs w:val="15"/>
                <w:lang w:eastAsia="en-GB"/>
              </w:rPr>
              <w:t>***</w:t>
            </w:r>
          </w:p>
        </w:tc>
      </w:tr>
      <w:tr w:rsidR="00065AC9" w:rsidRPr="00A70D1D" w14:paraId="59D8C424" w14:textId="77777777" w:rsidTr="00065AC9">
        <w:trPr>
          <w:trHeight w:val="300"/>
        </w:trPr>
        <w:tc>
          <w:tcPr>
            <w:tcW w:w="974" w:type="pct"/>
            <w:noWrap/>
            <w:hideMark/>
          </w:tcPr>
          <w:p w14:paraId="093FB018" w14:textId="77777777" w:rsidR="00A70D1D" w:rsidRPr="00A70D1D" w:rsidRDefault="00A70D1D" w:rsidP="00A70D1D">
            <w:pPr>
              <w:rPr>
                <w:rFonts w:eastAsia="Times New Roman" w:cs="Calibri"/>
                <w:color w:val="000000"/>
                <w:sz w:val="15"/>
                <w:szCs w:val="15"/>
                <w:lang w:eastAsia="en-GB"/>
              </w:rPr>
            </w:pPr>
            <w:proofErr w:type="spellStart"/>
            <w:r w:rsidRPr="00A70D1D">
              <w:rPr>
                <w:rFonts w:eastAsia="Times New Roman" w:cs="Calibri"/>
                <w:color w:val="000000"/>
                <w:sz w:val="15"/>
                <w:szCs w:val="15"/>
                <w:lang w:eastAsia="en-GB"/>
              </w:rPr>
              <w:t>Dry_Root_Weight</w:t>
            </w:r>
            <w:proofErr w:type="spellEnd"/>
          </w:p>
        </w:tc>
        <w:tc>
          <w:tcPr>
            <w:tcW w:w="917" w:type="pct"/>
            <w:noWrap/>
            <w:hideMark/>
          </w:tcPr>
          <w:p w14:paraId="6B534E2D" w14:textId="77777777" w:rsidR="00A70D1D" w:rsidRPr="00A70D1D" w:rsidRDefault="00A70D1D" w:rsidP="00A70D1D">
            <w:pPr>
              <w:rPr>
                <w:rFonts w:eastAsia="Times New Roman" w:cs="Calibri"/>
                <w:color w:val="000000"/>
                <w:sz w:val="15"/>
                <w:szCs w:val="15"/>
                <w:lang w:eastAsia="en-GB"/>
              </w:rPr>
            </w:pPr>
            <w:r w:rsidRPr="00A70D1D">
              <w:rPr>
                <w:rFonts w:eastAsia="Times New Roman" w:cs="Calibri"/>
                <w:color w:val="000000"/>
                <w:sz w:val="15"/>
                <w:szCs w:val="15"/>
                <w:lang w:eastAsia="en-GB"/>
              </w:rPr>
              <w:t xml:space="preserve">Fertiliser         </w:t>
            </w:r>
          </w:p>
        </w:tc>
        <w:tc>
          <w:tcPr>
            <w:tcW w:w="416" w:type="pct"/>
            <w:noWrap/>
            <w:hideMark/>
          </w:tcPr>
          <w:p w14:paraId="75EAFCCB" w14:textId="77777777" w:rsidR="00A70D1D" w:rsidRPr="00A70D1D" w:rsidRDefault="00A70D1D" w:rsidP="00A70D1D">
            <w:pPr>
              <w:jc w:val="right"/>
              <w:rPr>
                <w:rFonts w:eastAsia="Times New Roman" w:cs="Calibri"/>
                <w:color w:val="000000"/>
                <w:sz w:val="15"/>
                <w:szCs w:val="15"/>
                <w:lang w:eastAsia="en-GB"/>
              </w:rPr>
            </w:pPr>
            <w:r w:rsidRPr="00A70D1D">
              <w:rPr>
                <w:rFonts w:eastAsia="Times New Roman" w:cs="Calibri"/>
                <w:color w:val="000000"/>
                <w:sz w:val="15"/>
                <w:szCs w:val="15"/>
                <w:lang w:eastAsia="en-GB"/>
              </w:rPr>
              <w:t>3</w:t>
            </w:r>
          </w:p>
        </w:tc>
        <w:tc>
          <w:tcPr>
            <w:tcW w:w="655" w:type="pct"/>
            <w:noWrap/>
            <w:hideMark/>
          </w:tcPr>
          <w:p w14:paraId="52F1000A" w14:textId="77777777" w:rsidR="00A70D1D" w:rsidRPr="00A70D1D" w:rsidRDefault="00A70D1D" w:rsidP="00A70D1D">
            <w:pPr>
              <w:jc w:val="right"/>
              <w:rPr>
                <w:rFonts w:eastAsia="Times New Roman" w:cs="Calibri"/>
                <w:color w:val="000000"/>
                <w:sz w:val="15"/>
                <w:szCs w:val="15"/>
                <w:lang w:eastAsia="en-GB"/>
              </w:rPr>
            </w:pPr>
            <w:r w:rsidRPr="00A70D1D">
              <w:rPr>
                <w:rFonts w:eastAsia="Times New Roman" w:cs="Calibri"/>
                <w:color w:val="000000"/>
                <w:sz w:val="15"/>
                <w:szCs w:val="15"/>
                <w:lang w:eastAsia="en-GB"/>
              </w:rPr>
              <w:t>694.6578333</w:t>
            </w:r>
          </w:p>
        </w:tc>
        <w:tc>
          <w:tcPr>
            <w:tcW w:w="655" w:type="pct"/>
            <w:noWrap/>
            <w:hideMark/>
          </w:tcPr>
          <w:p w14:paraId="029B6910" w14:textId="77777777" w:rsidR="00A70D1D" w:rsidRPr="00A70D1D" w:rsidRDefault="00A70D1D" w:rsidP="00A70D1D">
            <w:pPr>
              <w:jc w:val="right"/>
              <w:rPr>
                <w:rFonts w:eastAsia="Times New Roman" w:cs="Calibri"/>
                <w:color w:val="000000"/>
                <w:sz w:val="15"/>
                <w:szCs w:val="15"/>
                <w:lang w:eastAsia="en-GB"/>
              </w:rPr>
            </w:pPr>
            <w:r w:rsidRPr="00A70D1D">
              <w:rPr>
                <w:rFonts w:eastAsia="Times New Roman" w:cs="Calibri"/>
                <w:color w:val="000000"/>
                <w:sz w:val="15"/>
                <w:szCs w:val="15"/>
                <w:lang w:eastAsia="en-GB"/>
              </w:rPr>
              <w:t>231.5526111</w:t>
            </w:r>
          </w:p>
        </w:tc>
        <w:tc>
          <w:tcPr>
            <w:tcW w:w="655" w:type="pct"/>
            <w:noWrap/>
            <w:hideMark/>
          </w:tcPr>
          <w:p w14:paraId="1F1A2DBB" w14:textId="77777777" w:rsidR="00A70D1D" w:rsidRPr="00A70D1D" w:rsidRDefault="00A70D1D" w:rsidP="00A70D1D">
            <w:pPr>
              <w:jc w:val="right"/>
              <w:rPr>
                <w:rFonts w:eastAsia="Times New Roman" w:cs="Calibri"/>
                <w:color w:val="000000"/>
                <w:sz w:val="15"/>
                <w:szCs w:val="15"/>
                <w:lang w:eastAsia="en-GB"/>
              </w:rPr>
            </w:pPr>
            <w:r w:rsidRPr="00A70D1D">
              <w:rPr>
                <w:rFonts w:eastAsia="Times New Roman" w:cs="Calibri"/>
                <w:color w:val="000000"/>
                <w:sz w:val="15"/>
                <w:szCs w:val="15"/>
                <w:lang w:eastAsia="en-GB"/>
              </w:rPr>
              <w:t>15.98457898</w:t>
            </w:r>
          </w:p>
        </w:tc>
        <w:tc>
          <w:tcPr>
            <w:tcW w:w="727" w:type="pct"/>
            <w:noWrap/>
            <w:hideMark/>
          </w:tcPr>
          <w:p w14:paraId="4A592B23" w14:textId="4DEF21E6" w:rsidR="00A70D1D" w:rsidRPr="00A70D1D" w:rsidRDefault="00A70D1D" w:rsidP="00A70D1D">
            <w:pPr>
              <w:jc w:val="right"/>
              <w:rPr>
                <w:rFonts w:eastAsia="Times New Roman" w:cs="Calibri"/>
                <w:color w:val="000000"/>
                <w:sz w:val="15"/>
                <w:szCs w:val="15"/>
                <w:lang w:eastAsia="en-GB"/>
              </w:rPr>
            </w:pPr>
            <w:r w:rsidRPr="00A70D1D">
              <w:rPr>
                <w:rFonts w:eastAsia="Times New Roman" w:cs="Calibri"/>
                <w:color w:val="000000"/>
                <w:sz w:val="15"/>
                <w:szCs w:val="15"/>
                <w:lang w:eastAsia="en-GB"/>
              </w:rPr>
              <w:t>5.54E-07</w:t>
            </w:r>
            <w:r w:rsidR="001A77C4" w:rsidRPr="00065AC9">
              <w:rPr>
                <w:rFonts w:eastAsia="Times New Roman" w:cs="Calibri"/>
                <w:color w:val="000000"/>
                <w:sz w:val="15"/>
                <w:szCs w:val="15"/>
                <w:lang w:eastAsia="en-GB"/>
              </w:rPr>
              <w:t>***</w:t>
            </w:r>
          </w:p>
        </w:tc>
      </w:tr>
      <w:tr w:rsidR="00065AC9" w:rsidRPr="00A70D1D" w14:paraId="5708A937" w14:textId="77777777" w:rsidTr="00065AC9">
        <w:trPr>
          <w:trHeight w:val="300"/>
        </w:trPr>
        <w:tc>
          <w:tcPr>
            <w:tcW w:w="974" w:type="pct"/>
            <w:noWrap/>
            <w:hideMark/>
          </w:tcPr>
          <w:p w14:paraId="6BE97E87" w14:textId="77777777" w:rsidR="00A70D1D" w:rsidRPr="00A70D1D" w:rsidRDefault="00A70D1D" w:rsidP="00A70D1D">
            <w:pPr>
              <w:rPr>
                <w:rFonts w:eastAsia="Times New Roman" w:cs="Calibri"/>
                <w:color w:val="000000"/>
                <w:sz w:val="15"/>
                <w:szCs w:val="15"/>
                <w:lang w:eastAsia="en-GB"/>
              </w:rPr>
            </w:pPr>
            <w:proofErr w:type="spellStart"/>
            <w:r w:rsidRPr="00A70D1D">
              <w:rPr>
                <w:rFonts w:eastAsia="Times New Roman" w:cs="Calibri"/>
                <w:color w:val="000000"/>
                <w:sz w:val="15"/>
                <w:szCs w:val="15"/>
                <w:lang w:eastAsia="en-GB"/>
              </w:rPr>
              <w:t>Dry_Root_Weight</w:t>
            </w:r>
            <w:proofErr w:type="spellEnd"/>
          </w:p>
        </w:tc>
        <w:tc>
          <w:tcPr>
            <w:tcW w:w="917" w:type="pct"/>
            <w:noWrap/>
            <w:hideMark/>
          </w:tcPr>
          <w:p w14:paraId="77A7FEFF" w14:textId="77777777" w:rsidR="00A70D1D" w:rsidRPr="00A70D1D" w:rsidRDefault="00A70D1D" w:rsidP="00A70D1D">
            <w:pPr>
              <w:rPr>
                <w:rFonts w:eastAsia="Times New Roman" w:cs="Calibri"/>
                <w:color w:val="000000"/>
                <w:sz w:val="15"/>
                <w:szCs w:val="15"/>
                <w:lang w:eastAsia="en-GB"/>
              </w:rPr>
            </w:pPr>
            <w:proofErr w:type="spellStart"/>
            <w:proofErr w:type="gramStart"/>
            <w:r w:rsidRPr="00A70D1D">
              <w:rPr>
                <w:rFonts w:eastAsia="Times New Roman" w:cs="Calibri"/>
                <w:color w:val="000000"/>
                <w:sz w:val="15"/>
                <w:szCs w:val="15"/>
                <w:lang w:eastAsia="en-GB"/>
              </w:rPr>
              <w:t>Genotype:Fertiliser</w:t>
            </w:r>
            <w:proofErr w:type="spellEnd"/>
            <w:proofErr w:type="gramEnd"/>
          </w:p>
        </w:tc>
        <w:tc>
          <w:tcPr>
            <w:tcW w:w="416" w:type="pct"/>
            <w:noWrap/>
            <w:hideMark/>
          </w:tcPr>
          <w:p w14:paraId="02EE6384" w14:textId="77777777" w:rsidR="00A70D1D" w:rsidRPr="00A70D1D" w:rsidRDefault="00A70D1D" w:rsidP="00A70D1D">
            <w:pPr>
              <w:jc w:val="right"/>
              <w:rPr>
                <w:rFonts w:eastAsia="Times New Roman" w:cs="Calibri"/>
                <w:color w:val="000000"/>
                <w:sz w:val="15"/>
                <w:szCs w:val="15"/>
                <w:lang w:eastAsia="en-GB"/>
              </w:rPr>
            </w:pPr>
            <w:r w:rsidRPr="00A70D1D">
              <w:rPr>
                <w:rFonts w:eastAsia="Times New Roman" w:cs="Calibri"/>
                <w:color w:val="000000"/>
                <w:sz w:val="15"/>
                <w:szCs w:val="15"/>
                <w:lang w:eastAsia="en-GB"/>
              </w:rPr>
              <w:t>12</w:t>
            </w:r>
          </w:p>
        </w:tc>
        <w:tc>
          <w:tcPr>
            <w:tcW w:w="655" w:type="pct"/>
            <w:noWrap/>
            <w:hideMark/>
          </w:tcPr>
          <w:p w14:paraId="0E6C8191" w14:textId="77777777" w:rsidR="00A70D1D" w:rsidRPr="00A70D1D" w:rsidRDefault="00A70D1D" w:rsidP="00A70D1D">
            <w:pPr>
              <w:jc w:val="right"/>
              <w:rPr>
                <w:rFonts w:eastAsia="Times New Roman" w:cs="Calibri"/>
                <w:color w:val="000000"/>
                <w:sz w:val="15"/>
                <w:szCs w:val="15"/>
                <w:lang w:eastAsia="en-GB"/>
              </w:rPr>
            </w:pPr>
            <w:r w:rsidRPr="00A70D1D">
              <w:rPr>
                <w:rFonts w:eastAsia="Times New Roman" w:cs="Calibri"/>
                <w:color w:val="000000"/>
                <w:sz w:val="15"/>
                <w:szCs w:val="15"/>
                <w:lang w:eastAsia="en-GB"/>
              </w:rPr>
              <w:t>817.3096667</w:t>
            </w:r>
          </w:p>
        </w:tc>
        <w:tc>
          <w:tcPr>
            <w:tcW w:w="655" w:type="pct"/>
            <w:noWrap/>
            <w:hideMark/>
          </w:tcPr>
          <w:p w14:paraId="73B35D82" w14:textId="77777777" w:rsidR="00A70D1D" w:rsidRPr="00A70D1D" w:rsidRDefault="00A70D1D" w:rsidP="00A70D1D">
            <w:pPr>
              <w:jc w:val="right"/>
              <w:rPr>
                <w:rFonts w:eastAsia="Times New Roman" w:cs="Calibri"/>
                <w:color w:val="000000"/>
                <w:sz w:val="15"/>
                <w:szCs w:val="15"/>
                <w:lang w:eastAsia="en-GB"/>
              </w:rPr>
            </w:pPr>
            <w:r w:rsidRPr="00A70D1D">
              <w:rPr>
                <w:rFonts w:eastAsia="Times New Roman" w:cs="Calibri"/>
                <w:color w:val="000000"/>
                <w:sz w:val="15"/>
                <w:szCs w:val="15"/>
                <w:lang w:eastAsia="en-GB"/>
              </w:rPr>
              <w:t>68.10913889</w:t>
            </w:r>
          </w:p>
        </w:tc>
        <w:tc>
          <w:tcPr>
            <w:tcW w:w="655" w:type="pct"/>
            <w:noWrap/>
            <w:hideMark/>
          </w:tcPr>
          <w:p w14:paraId="43174028" w14:textId="77777777" w:rsidR="00A70D1D" w:rsidRPr="00A70D1D" w:rsidRDefault="00A70D1D" w:rsidP="00A70D1D">
            <w:pPr>
              <w:jc w:val="right"/>
              <w:rPr>
                <w:rFonts w:eastAsia="Times New Roman" w:cs="Calibri"/>
                <w:color w:val="000000"/>
                <w:sz w:val="15"/>
                <w:szCs w:val="15"/>
                <w:lang w:eastAsia="en-GB"/>
              </w:rPr>
            </w:pPr>
            <w:r w:rsidRPr="00A70D1D">
              <w:rPr>
                <w:rFonts w:eastAsia="Times New Roman" w:cs="Calibri"/>
                <w:color w:val="000000"/>
                <w:sz w:val="15"/>
                <w:szCs w:val="15"/>
                <w:lang w:eastAsia="en-GB"/>
              </w:rPr>
              <w:t>4.701721586</w:t>
            </w:r>
          </w:p>
        </w:tc>
        <w:tc>
          <w:tcPr>
            <w:tcW w:w="727" w:type="pct"/>
            <w:noWrap/>
            <w:hideMark/>
          </w:tcPr>
          <w:p w14:paraId="6E052927" w14:textId="6E36F8AE" w:rsidR="00A70D1D" w:rsidRPr="00A70D1D" w:rsidRDefault="00A70D1D" w:rsidP="00A70D1D">
            <w:pPr>
              <w:jc w:val="right"/>
              <w:rPr>
                <w:rFonts w:eastAsia="Times New Roman" w:cs="Calibri"/>
                <w:color w:val="000000"/>
                <w:sz w:val="15"/>
                <w:szCs w:val="15"/>
                <w:lang w:eastAsia="en-GB"/>
              </w:rPr>
            </w:pPr>
            <w:r w:rsidRPr="00A70D1D">
              <w:rPr>
                <w:rFonts w:eastAsia="Times New Roman" w:cs="Calibri"/>
                <w:color w:val="000000"/>
                <w:sz w:val="15"/>
                <w:szCs w:val="15"/>
                <w:lang w:eastAsia="en-GB"/>
              </w:rPr>
              <w:t>9.91E-05</w:t>
            </w:r>
            <w:r w:rsidR="001A77C4" w:rsidRPr="00065AC9">
              <w:rPr>
                <w:rFonts w:eastAsia="Times New Roman" w:cs="Calibri"/>
                <w:color w:val="000000"/>
                <w:sz w:val="15"/>
                <w:szCs w:val="15"/>
                <w:lang w:eastAsia="en-GB"/>
              </w:rPr>
              <w:t>***</w:t>
            </w:r>
          </w:p>
        </w:tc>
      </w:tr>
      <w:tr w:rsidR="00065AC9" w:rsidRPr="00A70D1D" w14:paraId="50BD2DAF" w14:textId="77777777" w:rsidTr="00065AC9">
        <w:trPr>
          <w:trHeight w:val="300"/>
        </w:trPr>
        <w:tc>
          <w:tcPr>
            <w:tcW w:w="974" w:type="pct"/>
            <w:noWrap/>
            <w:hideMark/>
          </w:tcPr>
          <w:p w14:paraId="02507A20" w14:textId="77777777" w:rsidR="00A70D1D" w:rsidRPr="00A70D1D" w:rsidRDefault="00A70D1D" w:rsidP="00A70D1D">
            <w:pPr>
              <w:rPr>
                <w:rFonts w:eastAsia="Times New Roman" w:cs="Calibri"/>
                <w:color w:val="000000"/>
                <w:sz w:val="15"/>
                <w:szCs w:val="15"/>
                <w:lang w:eastAsia="en-GB"/>
              </w:rPr>
            </w:pPr>
            <w:proofErr w:type="spellStart"/>
            <w:r w:rsidRPr="00A70D1D">
              <w:rPr>
                <w:rFonts w:eastAsia="Times New Roman" w:cs="Calibri"/>
                <w:color w:val="000000"/>
                <w:sz w:val="15"/>
                <w:szCs w:val="15"/>
                <w:lang w:eastAsia="en-GB"/>
              </w:rPr>
              <w:t>Dry_Root_Weight</w:t>
            </w:r>
            <w:proofErr w:type="spellEnd"/>
          </w:p>
        </w:tc>
        <w:tc>
          <w:tcPr>
            <w:tcW w:w="917" w:type="pct"/>
            <w:noWrap/>
            <w:hideMark/>
          </w:tcPr>
          <w:p w14:paraId="6469DA9D" w14:textId="77777777" w:rsidR="00A70D1D" w:rsidRPr="00A70D1D" w:rsidRDefault="00A70D1D" w:rsidP="00A70D1D">
            <w:pPr>
              <w:rPr>
                <w:rFonts w:eastAsia="Times New Roman" w:cs="Calibri"/>
                <w:color w:val="000000"/>
                <w:sz w:val="15"/>
                <w:szCs w:val="15"/>
                <w:lang w:eastAsia="en-GB"/>
              </w:rPr>
            </w:pPr>
            <w:r w:rsidRPr="00A70D1D">
              <w:rPr>
                <w:rFonts w:eastAsia="Times New Roman" w:cs="Calibri"/>
                <w:color w:val="000000"/>
                <w:sz w:val="15"/>
                <w:szCs w:val="15"/>
                <w:lang w:eastAsia="en-GB"/>
              </w:rPr>
              <w:t xml:space="preserve">Residuals          </w:t>
            </w:r>
          </w:p>
        </w:tc>
        <w:tc>
          <w:tcPr>
            <w:tcW w:w="416" w:type="pct"/>
            <w:noWrap/>
            <w:hideMark/>
          </w:tcPr>
          <w:p w14:paraId="4BF4B3B2" w14:textId="77777777" w:rsidR="00A70D1D" w:rsidRPr="00A70D1D" w:rsidRDefault="00A70D1D" w:rsidP="00A70D1D">
            <w:pPr>
              <w:jc w:val="right"/>
              <w:rPr>
                <w:rFonts w:eastAsia="Times New Roman" w:cs="Calibri"/>
                <w:color w:val="000000"/>
                <w:sz w:val="15"/>
                <w:szCs w:val="15"/>
                <w:lang w:eastAsia="en-GB"/>
              </w:rPr>
            </w:pPr>
            <w:r w:rsidRPr="00A70D1D">
              <w:rPr>
                <w:rFonts w:eastAsia="Times New Roman" w:cs="Calibri"/>
                <w:color w:val="000000"/>
                <w:sz w:val="15"/>
                <w:szCs w:val="15"/>
                <w:lang w:eastAsia="en-GB"/>
              </w:rPr>
              <w:t>40</w:t>
            </w:r>
          </w:p>
        </w:tc>
        <w:tc>
          <w:tcPr>
            <w:tcW w:w="655" w:type="pct"/>
            <w:noWrap/>
            <w:hideMark/>
          </w:tcPr>
          <w:p w14:paraId="059E8B69" w14:textId="77777777" w:rsidR="00A70D1D" w:rsidRPr="00A70D1D" w:rsidRDefault="00A70D1D" w:rsidP="00A70D1D">
            <w:pPr>
              <w:jc w:val="right"/>
              <w:rPr>
                <w:rFonts w:eastAsia="Times New Roman" w:cs="Calibri"/>
                <w:color w:val="000000"/>
                <w:sz w:val="15"/>
                <w:szCs w:val="15"/>
                <w:lang w:eastAsia="en-GB"/>
              </w:rPr>
            </w:pPr>
            <w:r w:rsidRPr="00A70D1D">
              <w:rPr>
                <w:rFonts w:eastAsia="Times New Roman" w:cs="Calibri"/>
                <w:color w:val="000000"/>
                <w:sz w:val="15"/>
                <w:szCs w:val="15"/>
                <w:lang w:eastAsia="en-GB"/>
              </w:rPr>
              <w:t>579.44</w:t>
            </w:r>
          </w:p>
        </w:tc>
        <w:tc>
          <w:tcPr>
            <w:tcW w:w="655" w:type="pct"/>
            <w:noWrap/>
            <w:hideMark/>
          </w:tcPr>
          <w:p w14:paraId="2E56E328" w14:textId="77777777" w:rsidR="00A70D1D" w:rsidRPr="00A70D1D" w:rsidRDefault="00A70D1D" w:rsidP="00A70D1D">
            <w:pPr>
              <w:jc w:val="right"/>
              <w:rPr>
                <w:rFonts w:eastAsia="Times New Roman" w:cs="Calibri"/>
                <w:color w:val="000000"/>
                <w:sz w:val="15"/>
                <w:szCs w:val="15"/>
                <w:lang w:eastAsia="en-GB"/>
              </w:rPr>
            </w:pPr>
            <w:r w:rsidRPr="00A70D1D">
              <w:rPr>
                <w:rFonts w:eastAsia="Times New Roman" w:cs="Calibri"/>
                <w:color w:val="000000"/>
                <w:sz w:val="15"/>
                <w:szCs w:val="15"/>
                <w:lang w:eastAsia="en-GB"/>
              </w:rPr>
              <w:t>14.486</w:t>
            </w:r>
          </w:p>
        </w:tc>
        <w:tc>
          <w:tcPr>
            <w:tcW w:w="655" w:type="pct"/>
            <w:noWrap/>
            <w:hideMark/>
          </w:tcPr>
          <w:p w14:paraId="56554F38" w14:textId="77777777" w:rsidR="00A70D1D" w:rsidRPr="00A70D1D" w:rsidRDefault="00A70D1D" w:rsidP="00A70D1D">
            <w:pPr>
              <w:rPr>
                <w:rFonts w:eastAsia="Times New Roman" w:cs="Calibri"/>
                <w:color w:val="000000"/>
                <w:sz w:val="15"/>
                <w:szCs w:val="15"/>
                <w:lang w:eastAsia="en-GB"/>
              </w:rPr>
            </w:pPr>
            <w:r w:rsidRPr="00A70D1D">
              <w:rPr>
                <w:rFonts w:eastAsia="Times New Roman" w:cs="Calibri"/>
                <w:color w:val="000000"/>
                <w:sz w:val="15"/>
                <w:szCs w:val="15"/>
                <w:lang w:eastAsia="en-GB"/>
              </w:rPr>
              <w:t>NA</w:t>
            </w:r>
          </w:p>
        </w:tc>
        <w:tc>
          <w:tcPr>
            <w:tcW w:w="727" w:type="pct"/>
            <w:noWrap/>
            <w:hideMark/>
          </w:tcPr>
          <w:p w14:paraId="21CD0172" w14:textId="77777777" w:rsidR="00A70D1D" w:rsidRPr="00A70D1D" w:rsidRDefault="00A70D1D" w:rsidP="00A70D1D">
            <w:pPr>
              <w:rPr>
                <w:rFonts w:eastAsia="Times New Roman" w:cs="Calibri"/>
                <w:color w:val="000000"/>
                <w:sz w:val="15"/>
                <w:szCs w:val="15"/>
                <w:lang w:eastAsia="en-GB"/>
              </w:rPr>
            </w:pPr>
            <w:r w:rsidRPr="00A70D1D">
              <w:rPr>
                <w:rFonts w:eastAsia="Times New Roman" w:cs="Calibri"/>
                <w:color w:val="000000"/>
                <w:sz w:val="15"/>
                <w:szCs w:val="15"/>
                <w:lang w:eastAsia="en-GB"/>
              </w:rPr>
              <w:t>NA</w:t>
            </w:r>
          </w:p>
        </w:tc>
      </w:tr>
      <w:tr w:rsidR="00065AC9" w:rsidRPr="00A70D1D" w14:paraId="7E45A3FD" w14:textId="77777777" w:rsidTr="00065AC9">
        <w:trPr>
          <w:trHeight w:val="300"/>
        </w:trPr>
        <w:tc>
          <w:tcPr>
            <w:tcW w:w="974" w:type="pct"/>
            <w:noWrap/>
            <w:hideMark/>
          </w:tcPr>
          <w:p w14:paraId="048E600E" w14:textId="77777777" w:rsidR="00A70D1D" w:rsidRPr="00A70D1D" w:rsidRDefault="00A70D1D" w:rsidP="00A70D1D">
            <w:pPr>
              <w:rPr>
                <w:rFonts w:eastAsia="Times New Roman" w:cs="Calibri"/>
                <w:color w:val="000000"/>
                <w:sz w:val="15"/>
                <w:szCs w:val="15"/>
                <w:lang w:eastAsia="en-GB"/>
              </w:rPr>
            </w:pPr>
            <w:proofErr w:type="spellStart"/>
            <w:r w:rsidRPr="00A70D1D">
              <w:rPr>
                <w:rFonts w:eastAsia="Times New Roman" w:cs="Calibri"/>
                <w:color w:val="000000"/>
                <w:sz w:val="15"/>
                <w:szCs w:val="15"/>
                <w:lang w:eastAsia="en-GB"/>
              </w:rPr>
              <w:t>Dry_Weight</w:t>
            </w:r>
            <w:proofErr w:type="spellEnd"/>
          </w:p>
        </w:tc>
        <w:tc>
          <w:tcPr>
            <w:tcW w:w="917" w:type="pct"/>
            <w:noWrap/>
            <w:hideMark/>
          </w:tcPr>
          <w:p w14:paraId="6507A584" w14:textId="77777777" w:rsidR="00A70D1D" w:rsidRPr="00A70D1D" w:rsidRDefault="00A70D1D" w:rsidP="00A70D1D">
            <w:pPr>
              <w:rPr>
                <w:rFonts w:eastAsia="Times New Roman" w:cs="Calibri"/>
                <w:color w:val="000000"/>
                <w:sz w:val="15"/>
                <w:szCs w:val="15"/>
                <w:lang w:eastAsia="en-GB"/>
              </w:rPr>
            </w:pPr>
            <w:r w:rsidRPr="00A70D1D">
              <w:rPr>
                <w:rFonts w:eastAsia="Times New Roman" w:cs="Calibri"/>
                <w:color w:val="000000"/>
                <w:sz w:val="15"/>
                <w:szCs w:val="15"/>
                <w:lang w:eastAsia="en-GB"/>
              </w:rPr>
              <w:t xml:space="preserve">Genotype           </w:t>
            </w:r>
          </w:p>
        </w:tc>
        <w:tc>
          <w:tcPr>
            <w:tcW w:w="416" w:type="pct"/>
            <w:noWrap/>
            <w:hideMark/>
          </w:tcPr>
          <w:p w14:paraId="7165AE23" w14:textId="77777777" w:rsidR="00A70D1D" w:rsidRPr="00A70D1D" w:rsidRDefault="00A70D1D" w:rsidP="00A70D1D">
            <w:pPr>
              <w:jc w:val="right"/>
              <w:rPr>
                <w:rFonts w:eastAsia="Times New Roman" w:cs="Calibri"/>
                <w:color w:val="000000"/>
                <w:sz w:val="15"/>
                <w:szCs w:val="15"/>
                <w:lang w:eastAsia="en-GB"/>
              </w:rPr>
            </w:pPr>
            <w:r w:rsidRPr="00A70D1D">
              <w:rPr>
                <w:rFonts w:eastAsia="Times New Roman" w:cs="Calibri"/>
                <w:color w:val="000000"/>
                <w:sz w:val="15"/>
                <w:szCs w:val="15"/>
                <w:lang w:eastAsia="en-GB"/>
              </w:rPr>
              <w:t>4</w:t>
            </w:r>
          </w:p>
        </w:tc>
        <w:tc>
          <w:tcPr>
            <w:tcW w:w="655" w:type="pct"/>
            <w:noWrap/>
            <w:hideMark/>
          </w:tcPr>
          <w:p w14:paraId="64D67836" w14:textId="77777777" w:rsidR="00A70D1D" w:rsidRPr="00A70D1D" w:rsidRDefault="00A70D1D" w:rsidP="00A70D1D">
            <w:pPr>
              <w:jc w:val="right"/>
              <w:rPr>
                <w:rFonts w:eastAsia="Times New Roman" w:cs="Calibri"/>
                <w:color w:val="000000"/>
                <w:sz w:val="15"/>
                <w:szCs w:val="15"/>
                <w:lang w:eastAsia="en-GB"/>
              </w:rPr>
            </w:pPr>
            <w:r w:rsidRPr="00A70D1D">
              <w:rPr>
                <w:rFonts w:eastAsia="Times New Roman" w:cs="Calibri"/>
                <w:color w:val="000000"/>
                <w:sz w:val="15"/>
                <w:szCs w:val="15"/>
                <w:lang w:eastAsia="en-GB"/>
              </w:rPr>
              <w:t>40849.321</w:t>
            </w:r>
          </w:p>
        </w:tc>
        <w:tc>
          <w:tcPr>
            <w:tcW w:w="655" w:type="pct"/>
            <w:noWrap/>
            <w:hideMark/>
          </w:tcPr>
          <w:p w14:paraId="12CEA76E" w14:textId="77777777" w:rsidR="00A70D1D" w:rsidRPr="00A70D1D" w:rsidRDefault="00A70D1D" w:rsidP="00A70D1D">
            <w:pPr>
              <w:jc w:val="right"/>
              <w:rPr>
                <w:rFonts w:eastAsia="Times New Roman" w:cs="Calibri"/>
                <w:color w:val="000000"/>
                <w:sz w:val="15"/>
                <w:szCs w:val="15"/>
                <w:lang w:eastAsia="en-GB"/>
              </w:rPr>
            </w:pPr>
            <w:r w:rsidRPr="00A70D1D">
              <w:rPr>
                <w:rFonts w:eastAsia="Times New Roman" w:cs="Calibri"/>
                <w:color w:val="000000"/>
                <w:sz w:val="15"/>
                <w:szCs w:val="15"/>
                <w:lang w:eastAsia="en-GB"/>
              </w:rPr>
              <w:t>10212.33025</w:t>
            </w:r>
          </w:p>
        </w:tc>
        <w:tc>
          <w:tcPr>
            <w:tcW w:w="655" w:type="pct"/>
            <w:noWrap/>
            <w:hideMark/>
          </w:tcPr>
          <w:p w14:paraId="1CF9EB73" w14:textId="77777777" w:rsidR="00A70D1D" w:rsidRPr="00A70D1D" w:rsidRDefault="00A70D1D" w:rsidP="00A70D1D">
            <w:pPr>
              <w:jc w:val="right"/>
              <w:rPr>
                <w:rFonts w:eastAsia="Times New Roman" w:cs="Calibri"/>
                <w:color w:val="000000"/>
                <w:sz w:val="15"/>
                <w:szCs w:val="15"/>
                <w:lang w:eastAsia="en-GB"/>
              </w:rPr>
            </w:pPr>
            <w:r w:rsidRPr="00A70D1D">
              <w:rPr>
                <w:rFonts w:eastAsia="Times New Roman" w:cs="Calibri"/>
                <w:color w:val="000000"/>
                <w:sz w:val="15"/>
                <w:szCs w:val="15"/>
                <w:lang w:eastAsia="en-GB"/>
              </w:rPr>
              <w:t>159.8699142</w:t>
            </w:r>
          </w:p>
        </w:tc>
        <w:tc>
          <w:tcPr>
            <w:tcW w:w="727" w:type="pct"/>
            <w:noWrap/>
            <w:hideMark/>
          </w:tcPr>
          <w:p w14:paraId="3ACA4F01" w14:textId="1ED50BEB" w:rsidR="00A70D1D" w:rsidRPr="00A70D1D" w:rsidRDefault="00A70D1D" w:rsidP="00A70D1D">
            <w:pPr>
              <w:jc w:val="right"/>
              <w:rPr>
                <w:rFonts w:eastAsia="Times New Roman" w:cs="Calibri"/>
                <w:color w:val="000000"/>
                <w:sz w:val="15"/>
                <w:szCs w:val="15"/>
                <w:lang w:eastAsia="en-GB"/>
              </w:rPr>
            </w:pPr>
            <w:r w:rsidRPr="00A70D1D">
              <w:rPr>
                <w:rFonts w:eastAsia="Times New Roman" w:cs="Calibri"/>
                <w:color w:val="000000"/>
                <w:sz w:val="15"/>
                <w:szCs w:val="15"/>
                <w:lang w:eastAsia="en-GB"/>
              </w:rPr>
              <w:t>4.95E-24</w:t>
            </w:r>
            <w:r w:rsidR="001A77C4" w:rsidRPr="00065AC9">
              <w:rPr>
                <w:rFonts w:eastAsia="Times New Roman" w:cs="Calibri"/>
                <w:color w:val="000000"/>
                <w:sz w:val="15"/>
                <w:szCs w:val="15"/>
                <w:lang w:eastAsia="en-GB"/>
              </w:rPr>
              <w:t>***</w:t>
            </w:r>
          </w:p>
        </w:tc>
      </w:tr>
      <w:tr w:rsidR="00065AC9" w:rsidRPr="00A70D1D" w14:paraId="6992DF52" w14:textId="77777777" w:rsidTr="00065AC9">
        <w:trPr>
          <w:trHeight w:val="300"/>
        </w:trPr>
        <w:tc>
          <w:tcPr>
            <w:tcW w:w="974" w:type="pct"/>
            <w:noWrap/>
            <w:hideMark/>
          </w:tcPr>
          <w:p w14:paraId="50B11DD1" w14:textId="77777777" w:rsidR="00A70D1D" w:rsidRPr="00A70D1D" w:rsidRDefault="00A70D1D" w:rsidP="00A70D1D">
            <w:pPr>
              <w:rPr>
                <w:rFonts w:eastAsia="Times New Roman" w:cs="Calibri"/>
                <w:color w:val="000000"/>
                <w:sz w:val="15"/>
                <w:szCs w:val="15"/>
                <w:lang w:eastAsia="en-GB"/>
              </w:rPr>
            </w:pPr>
            <w:proofErr w:type="spellStart"/>
            <w:r w:rsidRPr="00A70D1D">
              <w:rPr>
                <w:rFonts w:eastAsia="Times New Roman" w:cs="Calibri"/>
                <w:color w:val="000000"/>
                <w:sz w:val="15"/>
                <w:szCs w:val="15"/>
                <w:lang w:eastAsia="en-GB"/>
              </w:rPr>
              <w:t>Dry_Weight</w:t>
            </w:r>
            <w:proofErr w:type="spellEnd"/>
          </w:p>
        </w:tc>
        <w:tc>
          <w:tcPr>
            <w:tcW w:w="917" w:type="pct"/>
            <w:noWrap/>
            <w:hideMark/>
          </w:tcPr>
          <w:p w14:paraId="35D1ACF9" w14:textId="77777777" w:rsidR="00A70D1D" w:rsidRPr="00A70D1D" w:rsidRDefault="00A70D1D" w:rsidP="00A70D1D">
            <w:pPr>
              <w:rPr>
                <w:rFonts w:eastAsia="Times New Roman" w:cs="Calibri"/>
                <w:color w:val="000000"/>
                <w:sz w:val="15"/>
                <w:szCs w:val="15"/>
                <w:lang w:eastAsia="en-GB"/>
              </w:rPr>
            </w:pPr>
            <w:r w:rsidRPr="00A70D1D">
              <w:rPr>
                <w:rFonts w:eastAsia="Times New Roman" w:cs="Calibri"/>
                <w:color w:val="000000"/>
                <w:sz w:val="15"/>
                <w:szCs w:val="15"/>
                <w:lang w:eastAsia="en-GB"/>
              </w:rPr>
              <w:t xml:space="preserve">Fertiliser         </w:t>
            </w:r>
          </w:p>
        </w:tc>
        <w:tc>
          <w:tcPr>
            <w:tcW w:w="416" w:type="pct"/>
            <w:noWrap/>
            <w:hideMark/>
          </w:tcPr>
          <w:p w14:paraId="47E5A253" w14:textId="77777777" w:rsidR="00A70D1D" w:rsidRPr="00A70D1D" w:rsidRDefault="00A70D1D" w:rsidP="00A70D1D">
            <w:pPr>
              <w:jc w:val="right"/>
              <w:rPr>
                <w:rFonts w:eastAsia="Times New Roman" w:cs="Calibri"/>
                <w:color w:val="000000"/>
                <w:sz w:val="15"/>
                <w:szCs w:val="15"/>
                <w:lang w:eastAsia="en-GB"/>
              </w:rPr>
            </w:pPr>
            <w:r w:rsidRPr="00A70D1D">
              <w:rPr>
                <w:rFonts w:eastAsia="Times New Roman" w:cs="Calibri"/>
                <w:color w:val="000000"/>
                <w:sz w:val="15"/>
                <w:szCs w:val="15"/>
                <w:lang w:eastAsia="en-GB"/>
              </w:rPr>
              <w:t>3</w:t>
            </w:r>
          </w:p>
        </w:tc>
        <w:tc>
          <w:tcPr>
            <w:tcW w:w="655" w:type="pct"/>
            <w:noWrap/>
            <w:hideMark/>
          </w:tcPr>
          <w:p w14:paraId="4F912A23" w14:textId="77777777" w:rsidR="00A70D1D" w:rsidRPr="00A70D1D" w:rsidRDefault="00A70D1D" w:rsidP="00A70D1D">
            <w:pPr>
              <w:jc w:val="right"/>
              <w:rPr>
                <w:rFonts w:eastAsia="Times New Roman" w:cs="Calibri"/>
                <w:color w:val="000000"/>
                <w:sz w:val="15"/>
                <w:szCs w:val="15"/>
                <w:lang w:eastAsia="en-GB"/>
              </w:rPr>
            </w:pPr>
            <w:r w:rsidRPr="00A70D1D">
              <w:rPr>
                <w:rFonts w:eastAsia="Times New Roman" w:cs="Calibri"/>
                <w:color w:val="000000"/>
                <w:sz w:val="15"/>
                <w:szCs w:val="15"/>
                <w:lang w:eastAsia="en-GB"/>
              </w:rPr>
              <w:t>40164.40583</w:t>
            </w:r>
          </w:p>
        </w:tc>
        <w:tc>
          <w:tcPr>
            <w:tcW w:w="655" w:type="pct"/>
            <w:noWrap/>
            <w:hideMark/>
          </w:tcPr>
          <w:p w14:paraId="0F0A4E58" w14:textId="77777777" w:rsidR="00A70D1D" w:rsidRPr="00A70D1D" w:rsidRDefault="00A70D1D" w:rsidP="00A70D1D">
            <w:pPr>
              <w:jc w:val="right"/>
              <w:rPr>
                <w:rFonts w:eastAsia="Times New Roman" w:cs="Calibri"/>
                <w:color w:val="000000"/>
                <w:sz w:val="15"/>
                <w:szCs w:val="15"/>
                <w:lang w:eastAsia="en-GB"/>
              </w:rPr>
            </w:pPr>
            <w:r w:rsidRPr="00A70D1D">
              <w:rPr>
                <w:rFonts w:eastAsia="Times New Roman" w:cs="Calibri"/>
                <w:color w:val="000000"/>
                <w:sz w:val="15"/>
                <w:szCs w:val="15"/>
                <w:lang w:eastAsia="en-GB"/>
              </w:rPr>
              <w:t>13388.13528</w:t>
            </w:r>
          </w:p>
        </w:tc>
        <w:tc>
          <w:tcPr>
            <w:tcW w:w="655" w:type="pct"/>
            <w:noWrap/>
            <w:hideMark/>
          </w:tcPr>
          <w:p w14:paraId="196C4057" w14:textId="77777777" w:rsidR="00A70D1D" w:rsidRPr="00A70D1D" w:rsidRDefault="00A70D1D" w:rsidP="00A70D1D">
            <w:pPr>
              <w:jc w:val="right"/>
              <w:rPr>
                <w:rFonts w:eastAsia="Times New Roman" w:cs="Calibri"/>
                <w:color w:val="000000"/>
                <w:sz w:val="15"/>
                <w:szCs w:val="15"/>
                <w:lang w:eastAsia="en-GB"/>
              </w:rPr>
            </w:pPr>
            <w:r w:rsidRPr="00A70D1D">
              <w:rPr>
                <w:rFonts w:eastAsia="Times New Roman" w:cs="Calibri"/>
                <w:color w:val="000000"/>
                <w:sz w:val="15"/>
                <w:szCs w:val="15"/>
                <w:lang w:eastAsia="en-GB"/>
              </w:rPr>
              <w:t>209.585862</w:t>
            </w:r>
          </w:p>
        </w:tc>
        <w:tc>
          <w:tcPr>
            <w:tcW w:w="727" w:type="pct"/>
            <w:noWrap/>
            <w:hideMark/>
          </w:tcPr>
          <w:p w14:paraId="68ED1030" w14:textId="48D141C5" w:rsidR="00A70D1D" w:rsidRPr="00A70D1D" w:rsidRDefault="00A70D1D" w:rsidP="00A70D1D">
            <w:pPr>
              <w:jc w:val="right"/>
              <w:rPr>
                <w:rFonts w:eastAsia="Times New Roman" w:cs="Calibri"/>
                <w:color w:val="000000"/>
                <w:sz w:val="15"/>
                <w:szCs w:val="15"/>
                <w:lang w:eastAsia="en-GB"/>
              </w:rPr>
            </w:pPr>
            <w:r w:rsidRPr="00A70D1D">
              <w:rPr>
                <w:rFonts w:eastAsia="Times New Roman" w:cs="Calibri"/>
                <w:color w:val="000000"/>
                <w:sz w:val="15"/>
                <w:szCs w:val="15"/>
                <w:lang w:eastAsia="en-GB"/>
              </w:rPr>
              <w:t>1.71E-24</w:t>
            </w:r>
            <w:r w:rsidR="001A77C4" w:rsidRPr="00065AC9">
              <w:rPr>
                <w:rFonts w:eastAsia="Times New Roman" w:cs="Calibri"/>
                <w:color w:val="000000"/>
                <w:sz w:val="15"/>
                <w:szCs w:val="15"/>
                <w:lang w:eastAsia="en-GB"/>
              </w:rPr>
              <w:t>***</w:t>
            </w:r>
          </w:p>
        </w:tc>
      </w:tr>
      <w:tr w:rsidR="00065AC9" w:rsidRPr="00A70D1D" w14:paraId="38248575" w14:textId="77777777" w:rsidTr="00065AC9">
        <w:trPr>
          <w:trHeight w:val="300"/>
        </w:trPr>
        <w:tc>
          <w:tcPr>
            <w:tcW w:w="974" w:type="pct"/>
            <w:noWrap/>
            <w:hideMark/>
          </w:tcPr>
          <w:p w14:paraId="428E3D7B" w14:textId="77777777" w:rsidR="00A70D1D" w:rsidRPr="00A70D1D" w:rsidRDefault="00A70D1D" w:rsidP="00A70D1D">
            <w:pPr>
              <w:rPr>
                <w:rFonts w:eastAsia="Times New Roman" w:cs="Calibri"/>
                <w:color w:val="000000"/>
                <w:sz w:val="15"/>
                <w:szCs w:val="15"/>
                <w:lang w:eastAsia="en-GB"/>
              </w:rPr>
            </w:pPr>
            <w:proofErr w:type="spellStart"/>
            <w:r w:rsidRPr="00A70D1D">
              <w:rPr>
                <w:rFonts w:eastAsia="Times New Roman" w:cs="Calibri"/>
                <w:color w:val="000000"/>
                <w:sz w:val="15"/>
                <w:szCs w:val="15"/>
                <w:lang w:eastAsia="en-GB"/>
              </w:rPr>
              <w:t>Dry_Weight</w:t>
            </w:r>
            <w:proofErr w:type="spellEnd"/>
          </w:p>
        </w:tc>
        <w:tc>
          <w:tcPr>
            <w:tcW w:w="917" w:type="pct"/>
            <w:noWrap/>
            <w:hideMark/>
          </w:tcPr>
          <w:p w14:paraId="65D978B7" w14:textId="77777777" w:rsidR="00A70D1D" w:rsidRPr="00A70D1D" w:rsidRDefault="00A70D1D" w:rsidP="00A70D1D">
            <w:pPr>
              <w:rPr>
                <w:rFonts w:eastAsia="Times New Roman" w:cs="Calibri"/>
                <w:color w:val="000000"/>
                <w:sz w:val="15"/>
                <w:szCs w:val="15"/>
                <w:lang w:eastAsia="en-GB"/>
              </w:rPr>
            </w:pPr>
            <w:proofErr w:type="spellStart"/>
            <w:proofErr w:type="gramStart"/>
            <w:r w:rsidRPr="00A70D1D">
              <w:rPr>
                <w:rFonts w:eastAsia="Times New Roman" w:cs="Calibri"/>
                <w:color w:val="000000"/>
                <w:sz w:val="15"/>
                <w:szCs w:val="15"/>
                <w:lang w:eastAsia="en-GB"/>
              </w:rPr>
              <w:t>Genotype:Fertiliser</w:t>
            </w:r>
            <w:proofErr w:type="spellEnd"/>
            <w:proofErr w:type="gramEnd"/>
          </w:p>
        </w:tc>
        <w:tc>
          <w:tcPr>
            <w:tcW w:w="416" w:type="pct"/>
            <w:noWrap/>
            <w:hideMark/>
          </w:tcPr>
          <w:p w14:paraId="62F8E6EF" w14:textId="77777777" w:rsidR="00A70D1D" w:rsidRPr="00A70D1D" w:rsidRDefault="00A70D1D" w:rsidP="00A70D1D">
            <w:pPr>
              <w:jc w:val="right"/>
              <w:rPr>
                <w:rFonts w:eastAsia="Times New Roman" w:cs="Calibri"/>
                <w:color w:val="000000"/>
                <w:sz w:val="15"/>
                <w:szCs w:val="15"/>
                <w:lang w:eastAsia="en-GB"/>
              </w:rPr>
            </w:pPr>
            <w:r w:rsidRPr="00A70D1D">
              <w:rPr>
                <w:rFonts w:eastAsia="Times New Roman" w:cs="Calibri"/>
                <w:color w:val="000000"/>
                <w:sz w:val="15"/>
                <w:szCs w:val="15"/>
                <w:lang w:eastAsia="en-GB"/>
              </w:rPr>
              <w:t>12</w:t>
            </w:r>
          </w:p>
        </w:tc>
        <w:tc>
          <w:tcPr>
            <w:tcW w:w="655" w:type="pct"/>
            <w:noWrap/>
            <w:hideMark/>
          </w:tcPr>
          <w:p w14:paraId="01C05298" w14:textId="77777777" w:rsidR="00A70D1D" w:rsidRPr="00A70D1D" w:rsidRDefault="00A70D1D" w:rsidP="00A70D1D">
            <w:pPr>
              <w:jc w:val="right"/>
              <w:rPr>
                <w:rFonts w:eastAsia="Times New Roman" w:cs="Calibri"/>
                <w:color w:val="000000"/>
                <w:sz w:val="15"/>
                <w:szCs w:val="15"/>
                <w:lang w:eastAsia="en-GB"/>
              </w:rPr>
            </w:pPr>
            <w:r w:rsidRPr="00A70D1D">
              <w:rPr>
                <w:rFonts w:eastAsia="Times New Roman" w:cs="Calibri"/>
                <w:color w:val="000000"/>
                <w:sz w:val="15"/>
                <w:szCs w:val="15"/>
                <w:lang w:eastAsia="en-GB"/>
              </w:rPr>
              <w:t>23822.36167</w:t>
            </w:r>
          </w:p>
        </w:tc>
        <w:tc>
          <w:tcPr>
            <w:tcW w:w="655" w:type="pct"/>
            <w:noWrap/>
            <w:hideMark/>
          </w:tcPr>
          <w:p w14:paraId="4A2D36AF" w14:textId="77777777" w:rsidR="00A70D1D" w:rsidRPr="00A70D1D" w:rsidRDefault="00A70D1D" w:rsidP="00A70D1D">
            <w:pPr>
              <w:jc w:val="right"/>
              <w:rPr>
                <w:rFonts w:eastAsia="Times New Roman" w:cs="Calibri"/>
                <w:color w:val="000000"/>
                <w:sz w:val="15"/>
                <w:szCs w:val="15"/>
                <w:lang w:eastAsia="en-GB"/>
              </w:rPr>
            </w:pPr>
            <w:r w:rsidRPr="00A70D1D">
              <w:rPr>
                <w:rFonts w:eastAsia="Times New Roman" w:cs="Calibri"/>
                <w:color w:val="000000"/>
                <w:sz w:val="15"/>
                <w:szCs w:val="15"/>
                <w:lang w:eastAsia="en-GB"/>
              </w:rPr>
              <w:t>1985.196806</w:t>
            </w:r>
          </w:p>
        </w:tc>
        <w:tc>
          <w:tcPr>
            <w:tcW w:w="655" w:type="pct"/>
            <w:noWrap/>
            <w:hideMark/>
          </w:tcPr>
          <w:p w14:paraId="4397AA86" w14:textId="77777777" w:rsidR="00A70D1D" w:rsidRPr="00A70D1D" w:rsidRDefault="00A70D1D" w:rsidP="00A70D1D">
            <w:pPr>
              <w:jc w:val="right"/>
              <w:rPr>
                <w:rFonts w:eastAsia="Times New Roman" w:cs="Calibri"/>
                <w:color w:val="000000"/>
                <w:sz w:val="15"/>
                <w:szCs w:val="15"/>
                <w:lang w:eastAsia="en-GB"/>
              </w:rPr>
            </w:pPr>
            <w:r w:rsidRPr="00A70D1D">
              <w:rPr>
                <w:rFonts w:eastAsia="Times New Roman" w:cs="Calibri"/>
                <w:color w:val="000000"/>
                <w:sz w:val="15"/>
                <w:szCs w:val="15"/>
                <w:lang w:eastAsia="en-GB"/>
              </w:rPr>
              <w:t>31.0774559</w:t>
            </w:r>
          </w:p>
        </w:tc>
        <w:tc>
          <w:tcPr>
            <w:tcW w:w="727" w:type="pct"/>
            <w:noWrap/>
            <w:hideMark/>
          </w:tcPr>
          <w:p w14:paraId="2C75A415" w14:textId="44A353C3" w:rsidR="00A70D1D" w:rsidRPr="00A70D1D" w:rsidRDefault="00A70D1D" w:rsidP="00A70D1D">
            <w:pPr>
              <w:jc w:val="right"/>
              <w:rPr>
                <w:rFonts w:eastAsia="Times New Roman" w:cs="Calibri"/>
                <w:color w:val="000000"/>
                <w:sz w:val="15"/>
                <w:szCs w:val="15"/>
                <w:lang w:eastAsia="en-GB"/>
              </w:rPr>
            </w:pPr>
            <w:r w:rsidRPr="00A70D1D">
              <w:rPr>
                <w:rFonts w:eastAsia="Times New Roman" w:cs="Calibri"/>
                <w:color w:val="000000"/>
                <w:sz w:val="15"/>
                <w:szCs w:val="15"/>
                <w:lang w:eastAsia="en-GB"/>
              </w:rPr>
              <w:t>1.73E-16</w:t>
            </w:r>
            <w:r w:rsidR="001A77C4" w:rsidRPr="00065AC9">
              <w:rPr>
                <w:rFonts w:eastAsia="Times New Roman" w:cs="Calibri"/>
                <w:color w:val="000000"/>
                <w:sz w:val="15"/>
                <w:szCs w:val="15"/>
                <w:lang w:eastAsia="en-GB"/>
              </w:rPr>
              <w:t>***</w:t>
            </w:r>
          </w:p>
        </w:tc>
      </w:tr>
      <w:tr w:rsidR="00065AC9" w:rsidRPr="00A70D1D" w14:paraId="2B216C83" w14:textId="77777777" w:rsidTr="00065AC9">
        <w:trPr>
          <w:trHeight w:val="300"/>
        </w:trPr>
        <w:tc>
          <w:tcPr>
            <w:tcW w:w="974" w:type="pct"/>
            <w:noWrap/>
            <w:hideMark/>
          </w:tcPr>
          <w:p w14:paraId="6C20AC72" w14:textId="77777777" w:rsidR="00A70D1D" w:rsidRPr="00A70D1D" w:rsidRDefault="00A70D1D" w:rsidP="00A70D1D">
            <w:pPr>
              <w:rPr>
                <w:rFonts w:eastAsia="Times New Roman" w:cs="Calibri"/>
                <w:color w:val="000000"/>
                <w:sz w:val="15"/>
                <w:szCs w:val="15"/>
                <w:lang w:eastAsia="en-GB"/>
              </w:rPr>
            </w:pPr>
            <w:proofErr w:type="spellStart"/>
            <w:r w:rsidRPr="00A70D1D">
              <w:rPr>
                <w:rFonts w:eastAsia="Times New Roman" w:cs="Calibri"/>
                <w:color w:val="000000"/>
                <w:sz w:val="15"/>
                <w:szCs w:val="15"/>
                <w:lang w:eastAsia="en-GB"/>
              </w:rPr>
              <w:t>Dry_Weight</w:t>
            </w:r>
            <w:proofErr w:type="spellEnd"/>
          </w:p>
        </w:tc>
        <w:tc>
          <w:tcPr>
            <w:tcW w:w="917" w:type="pct"/>
            <w:noWrap/>
            <w:hideMark/>
          </w:tcPr>
          <w:p w14:paraId="3C84948A" w14:textId="77777777" w:rsidR="00A70D1D" w:rsidRPr="00A70D1D" w:rsidRDefault="00A70D1D" w:rsidP="00A70D1D">
            <w:pPr>
              <w:rPr>
                <w:rFonts w:eastAsia="Times New Roman" w:cs="Calibri"/>
                <w:color w:val="000000"/>
                <w:sz w:val="15"/>
                <w:szCs w:val="15"/>
                <w:lang w:eastAsia="en-GB"/>
              </w:rPr>
            </w:pPr>
            <w:r w:rsidRPr="00A70D1D">
              <w:rPr>
                <w:rFonts w:eastAsia="Times New Roman" w:cs="Calibri"/>
                <w:color w:val="000000"/>
                <w:sz w:val="15"/>
                <w:szCs w:val="15"/>
                <w:lang w:eastAsia="en-GB"/>
              </w:rPr>
              <w:t xml:space="preserve">Residuals          </w:t>
            </w:r>
          </w:p>
        </w:tc>
        <w:tc>
          <w:tcPr>
            <w:tcW w:w="416" w:type="pct"/>
            <w:noWrap/>
            <w:hideMark/>
          </w:tcPr>
          <w:p w14:paraId="4543472D" w14:textId="77777777" w:rsidR="00A70D1D" w:rsidRPr="00A70D1D" w:rsidRDefault="00A70D1D" w:rsidP="00A70D1D">
            <w:pPr>
              <w:jc w:val="right"/>
              <w:rPr>
                <w:rFonts w:eastAsia="Times New Roman" w:cs="Calibri"/>
                <w:color w:val="000000"/>
                <w:sz w:val="15"/>
                <w:szCs w:val="15"/>
                <w:lang w:eastAsia="en-GB"/>
              </w:rPr>
            </w:pPr>
            <w:r w:rsidRPr="00A70D1D">
              <w:rPr>
                <w:rFonts w:eastAsia="Times New Roman" w:cs="Calibri"/>
                <w:color w:val="000000"/>
                <w:sz w:val="15"/>
                <w:szCs w:val="15"/>
                <w:lang w:eastAsia="en-GB"/>
              </w:rPr>
              <w:t>40</w:t>
            </w:r>
          </w:p>
        </w:tc>
        <w:tc>
          <w:tcPr>
            <w:tcW w:w="655" w:type="pct"/>
            <w:noWrap/>
            <w:hideMark/>
          </w:tcPr>
          <w:p w14:paraId="410E6968" w14:textId="77777777" w:rsidR="00A70D1D" w:rsidRPr="00A70D1D" w:rsidRDefault="00A70D1D" w:rsidP="00A70D1D">
            <w:pPr>
              <w:jc w:val="right"/>
              <w:rPr>
                <w:rFonts w:eastAsia="Times New Roman" w:cs="Calibri"/>
                <w:color w:val="000000"/>
                <w:sz w:val="15"/>
                <w:szCs w:val="15"/>
                <w:lang w:eastAsia="en-GB"/>
              </w:rPr>
            </w:pPr>
            <w:r w:rsidRPr="00A70D1D">
              <w:rPr>
                <w:rFonts w:eastAsia="Times New Roman" w:cs="Calibri"/>
                <w:color w:val="000000"/>
                <w:sz w:val="15"/>
                <w:szCs w:val="15"/>
                <w:lang w:eastAsia="en-GB"/>
              </w:rPr>
              <w:t>2555.16</w:t>
            </w:r>
          </w:p>
        </w:tc>
        <w:tc>
          <w:tcPr>
            <w:tcW w:w="655" w:type="pct"/>
            <w:noWrap/>
            <w:hideMark/>
          </w:tcPr>
          <w:p w14:paraId="60EE8F60" w14:textId="77777777" w:rsidR="00A70D1D" w:rsidRPr="00A70D1D" w:rsidRDefault="00A70D1D" w:rsidP="00A70D1D">
            <w:pPr>
              <w:jc w:val="right"/>
              <w:rPr>
                <w:rFonts w:eastAsia="Times New Roman" w:cs="Calibri"/>
                <w:color w:val="000000"/>
                <w:sz w:val="15"/>
                <w:szCs w:val="15"/>
                <w:lang w:eastAsia="en-GB"/>
              </w:rPr>
            </w:pPr>
            <w:r w:rsidRPr="00A70D1D">
              <w:rPr>
                <w:rFonts w:eastAsia="Times New Roman" w:cs="Calibri"/>
                <w:color w:val="000000"/>
                <w:sz w:val="15"/>
                <w:szCs w:val="15"/>
                <w:lang w:eastAsia="en-GB"/>
              </w:rPr>
              <w:t>63.879</w:t>
            </w:r>
          </w:p>
        </w:tc>
        <w:tc>
          <w:tcPr>
            <w:tcW w:w="655" w:type="pct"/>
            <w:noWrap/>
            <w:hideMark/>
          </w:tcPr>
          <w:p w14:paraId="3AFF327D" w14:textId="77777777" w:rsidR="00A70D1D" w:rsidRPr="00A70D1D" w:rsidRDefault="00A70D1D" w:rsidP="00A70D1D">
            <w:pPr>
              <w:rPr>
                <w:rFonts w:eastAsia="Times New Roman" w:cs="Calibri"/>
                <w:color w:val="000000"/>
                <w:sz w:val="15"/>
                <w:szCs w:val="15"/>
                <w:lang w:eastAsia="en-GB"/>
              </w:rPr>
            </w:pPr>
            <w:r w:rsidRPr="00A70D1D">
              <w:rPr>
                <w:rFonts w:eastAsia="Times New Roman" w:cs="Calibri"/>
                <w:color w:val="000000"/>
                <w:sz w:val="15"/>
                <w:szCs w:val="15"/>
                <w:lang w:eastAsia="en-GB"/>
              </w:rPr>
              <w:t>NA</w:t>
            </w:r>
          </w:p>
        </w:tc>
        <w:tc>
          <w:tcPr>
            <w:tcW w:w="727" w:type="pct"/>
            <w:noWrap/>
            <w:hideMark/>
          </w:tcPr>
          <w:p w14:paraId="6B40AC5D" w14:textId="77777777" w:rsidR="00A70D1D" w:rsidRPr="00A70D1D" w:rsidRDefault="00A70D1D" w:rsidP="00A70D1D">
            <w:pPr>
              <w:rPr>
                <w:rFonts w:eastAsia="Times New Roman" w:cs="Calibri"/>
                <w:color w:val="000000"/>
                <w:sz w:val="15"/>
                <w:szCs w:val="15"/>
                <w:lang w:eastAsia="en-GB"/>
              </w:rPr>
            </w:pPr>
            <w:r w:rsidRPr="00A70D1D">
              <w:rPr>
                <w:rFonts w:eastAsia="Times New Roman" w:cs="Calibri"/>
                <w:color w:val="000000"/>
                <w:sz w:val="15"/>
                <w:szCs w:val="15"/>
                <w:lang w:eastAsia="en-GB"/>
              </w:rPr>
              <w:t>NA</w:t>
            </w:r>
          </w:p>
        </w:tc>
      </w:tr>
      <w:tr w:rsidR="00065AC9" w:rsidRPr="00A70D1D" w14:paraId="2FCBD479" w14:textId="77777777" w:rsidTr="00065AC9">
        <w:trPr>
          <w:trHeight w:val="300"/>
        </w:trPr>
        <w:tc>
          <w:tcPr>
            <w:tcW w:w="974" w:type="pct"/>
            <w:noWrap/>
            <w:hideMark/>
          </w:tcPr>
          <w:p w14:paraId="3C4CB9D4" w14:textId="77777777" w:rsidR="00A70D1D" w:rsidRPr="00A70D1D" w:rsidRDefault="00A70D1D" w:rsidP="00A70D1D">
            <w:pPr>
              <w:rPr>
                <w:rFonts w:eastAsia="Times New Roman" w:cs="Calibri"/>
                <w:color w:val="000000"/>
                <w:sz w:val="15"/>
                <w:szCs w:val="15"/>
                <w:lang w:eastAsia="en-GB"/>
              </w:rPr>
            </w:pPr>
            <w:proofErr w:type="spellStart"/>
            <w:r w:rsidRPr="00A70D1D">
              <w:rPr>
                <w:rFonts w:eastAsia="Times New Roman" w:cs="Calibri"/>
                <w:color w:val="000000"/>
                <w:sz w:val="15"/>
                <w:szCs w:val="15"/>
                <w:lang w:eastAsia="en-GB"/>
              </w:rPr>
              <w:t>Harvest_Biomass</w:t>
            </w:r>
            <w:proofErr w:type="spellEnd"/>
          </w:p>
        </w:tc>
        <w:tc>
          <w:tcPr>
            <w:tcW w:w="917" w:type="pct"/>
            <w:noWrap/>
            <w:hideMark/>
          </w:tcPr>
          <w:p w14:paraId="6681C47E" w14:textId="77777777" w:rsidR="00A70D1D" w:rsidRPr="00A70D1D" w:rsidRDefault="00A70D1D" w:rsidP="00A70D1D">
            <w:pPr>
              <w:rPr>
                <w:rFonts w:eastAsia="Times New Roman" w:cs="Calibri"/>
                <w:color w:val="000000"/>
                <w:sz w:val="15"/>
                <w:szCs w:val="15"/>
                <w:lang w:eastAsia="en-GB"/>
              </w:rPr>
            </w:pPr>
            <w:r w:rsidRPr="00A70D1D">
              <w:rPr>
                <w:rFonts w:eastAsia="Times New Roman" w:cs="Calibri"/>
                <w:color w:val="000000"/>
                <w:sz w:val="15"/>
                <w:szCs w:val="15"/>
                <w:lang w:eastAsia="en-GB"/>
              </w:rPr>
              <w:t xml:space="preserve">Genotype           </w:t>
            </w:r>
          </w:p>
        </w:tc>
        <w:tc>
          <w:tcPr>
            <w:tcW w:w="416" w:type="pct"/>
            <w:noWrap/>
            <w:hideMark/>
          </w:tcPr>
          <w:p w14:paraId="1B5C04BF" w14:textId="77777777" w:rsidR="00A70D1D" w:rsidRPr="00A70D1D" w:rsidRDefault="00A70D1D" w:rsidP="00A70D1D">
            <w:pPr>
              <w:jc w:val="right"/>
              <w:rPr>
                <w:rFonts w:eastAsia="Times New Roman" w:cs="Calibri"/>
                <w:color w:val="000000"/>
                <w:sz w:val="15"/>
                <w:szCs w:val="15"/>
                <w:lang w:eastAsia="en-GB"/>
              </w:rPr>
            </w:pPr>
            <w:r w:rsidRPr="00A70D1D">
              <w:rPr>
                <w:rFonts w:eastAsia="Times New Roman" w:cs="Calibri"/>
                <w:color w:val="000000"/>
                <w:sz w:val="15"/>
                <w:szCs w:val="15"/>
                <w:lang w:eastAsia="en-GB"/>
              </w:rPr>
              <w:t>4</w:t>
            </w:r>
          </w:p>
        </w:tc>
        <w:tc>
          <w:tcPr>
            <w:tcW w:w="655" w:type="pct"/>
            <w:noWrap/>
            <w:hideMark/>
          </w:tcPr>
          <w:p w14:paraId="342EC73D" w14:textId="77777777" w:rsidR="00A70D1D" w:rsidRPr="00A70D1D" w:rsidRDefault="00A70D1D" w:rsidP="00A70D1D">
            <w:pPr>
              <w:jc w:val="right"/>
              <w:rPr>
                <w:rFonts w:eastAsia="Times New Roman" w:cs="Calibri"/>
                <w:color w:val="000000"/>
                <w:sz w:val="15"/>
                <w:szCs w:val="15"/>
                <w:lang w:eastAsia="en-GB"/>
              </w:rPr>
            </w:pPr>
            <w:r w:rsidRPr="00A70D1D">
              <w:rPr>
                <w:rFonts w:eastAsia="Times New Roman" w:cs="Calibri"/>
                <w:color w:val="000000"/>
                <w:sz w:val="15"/>
                <w:szCs w:val="15"/>
                <w:lang w:eastAsia="en-GB"/>
              </w:rPr>
              <w:t>96281.6</w:t>
            </w:r>
          </w:p>
        </w:tc>
        <w:tc>
          <w:tcPr>
            <w:tcW w:w="655" w:type="pct"/>
            <w:noWrap/>
            <w:hideMark/>
          </w:tcPr>
          <w:p w14:paraId="019E3D51" w14:textId="77777777" w:rsidR="00A70D1D" w:rsidRPr="00A70D1D" w:rsidRDefault="00A70D1D" w:rsidP="00A70D1D">
            <w:pPr>
              <w:jc w:val="right"/>
              <w:rPr>
                <w:rFonts w:eastAsia="Times New Roman" w:cs="Calibri"/>
                <w:color w:val="000000"/>
                <w:sz w:val="15"/>
                <w:szCs w:val="15"/>
                <w:lang w:eastAsia="en-GB"/>
              </w:rPr>
            </w:pPr>
            <w:r w:rsidRPr="00A70D1D">
              <w:rPr>
                <w:rFonts w:eastAsia="Times New Roman" w:cs="Calibri"/>
                <w:color w:val="000000"/>
                <w:sz w:val="15"/>
                <w:szCs w:val="15"/>
                <w:lang w:eastAsia="en-GB"/>
              </w:rPr>
              <w:t>24070.4</w:t>
            </w:r>
          </w:p>
        </w:tc>
        <w:tc>
          <w:tcPr>
            <w:tcW w:w="655" w:type="pct"/>
            <w:noWrap/>
            <w:hideMark/>
          </w:tcPr>
          <w:p w14:paraId="2EA2EAD9" w14:textId="77777777" w:rsidR="00A70D1D" w:rsidRPr="00A70D1D" w:rsidRDefault="00A70D1D" w:rsidP="00A70D1D">
            <w:pPr>
              <w:jc w:val="right"/>
              <w:rPr>
                <w:rFonts w:eastAsia="Times New Roman" w:cs="Calibri"/>
                <w:color w:val="000000"/>
                <w:sz w:val="15"/>
                <w:szCs w:val="15"/>
                <w:lang w:eastAsia="en-GB"/>
              </w:rPr>
            </w:pPr>
            <w:r w:rsidRPr="00A70D1D">
              <w:rPr>
                <w:rFonts w:eastAsia="Times New Roman" w:cs="Calibri"/>
                <w:color w:val="000000"/>
                <w:sz w:val="15"/>
                <w:szCs w:val="15"/>
                <w:lang w:eastAsia="en-GB"/>
              </w:rPr>
              <w:t>48.39244069</w:t>
            </w:r>
          </w:p>
        </w:tc>
        <w:tc>
          <w:tcPr>
            <w:tcW w:w="727" w:type="pct"/>
            <w:noWrap/>
            <w:hideMark/>
          </w:tcPr>
          <w:p w14:paraId="3B1856EF" w14:textId="2F3CA56F" w:rsidR="00A70D1D" w:rsidRPr="00A70D1D" w:rsidRDefault="00A70D1D" w:rsidP="00A70D1D">
            <w:pPr>
              <w:jc w:val="right"/>
              <w:rPr>
                <w:rFonts w:eastAsia="Times New Roman" w:cs="Calibri"/>
                <w:color w:val="000000"/>
                <w:sz w:val="15"/>
                <w:szCs w:val="15"/>
                <w:lang w:eastAsia="en-GB"/>
              </w:rPr>
            </w:pPr>
            <w:r w:rsidRPr="00A70D1D">
              <w:rPr>
                <w:rFonts w:eastAsia="Times New Roman" w:cs="Calibri"/>
                <w:color w:val="000000"/>
                <w:sz w:val="15"/>
                <w:szCs w:val="15"/>
                <w:lang w:eastAsia="en-GB"/>
              </w:rPr>
              <w:t>8.27E-15</w:t>
            </w:r>
            <w:r w:rsidR="001A77C4" w:rsidRPr="00065AC9">
              <w:rPr>
                <w:rFonts w:eastAsia="Times New Roman" w:cs="Calibri"/>
                <w:color w:val="000000"/>
                <w:sz w:val="15"/>
                <w:szCs w:val="15"/>
                <w:lang w:eastAsia="en-GB"/>
              </w:rPr>
              <w:t>***</w:t>
            </w:r>
          </w:p>
        </w:tc>
      </w:tr>
      <w:tr w:rsidR="00065AC9" w:rsidRPr="00A70D1D" w14:paraId="7760A63B" w14:textId="77777777" w:rsidTr="00065AC9">
        <w:trPr>
          <w:trHeight w:val="300"/>
        </w:trPr>
        <w:tc>
          <w:tcPr>
            <w:tcW w:w="974" w:type="pct"/>
            <w:noWrap/>
            <w:hideMark/>
          </w:tcPr>
          <w:p w14:paraId="39A2E63F" w14:textId="77777777" w:rsidR="00A70D1D" w:rsidRPr="00A70D1D" w:rsidRDefault="00A70D1D" w:rsidP="00A70D1D">
            <w:pPr>
              <w:rPr>
                <w:rFonts w:eastAsia="Times New Roman" w:cs="Calibri"/>
                <w:color w:val="000000"/>
                <w:sz w:val="15"/>
                <w:szCs w:val="15"/>
                <w:lang w:eastAsia="en-GB"/>
              </w:rPr>
            </w:pPr>
            <w:proofErr w:type="spellStart"/>
            <w:r w:rsidRPr="00A70D1D">
              <w:rPr>
                <w:rFonts w:eastAsia="Times New Roman" w:cs="Calibri"/>
                <w:color w:val="000000"/>
                <w:sz w:val="15"/>
                <w:szCs w:val="15"/>
                <w:lang w:eastAsia="en-GB"/>
              </w:rPr>
              <w:t>Harvest_Biomass</w:t>
            </w:r>
            <w:proofErr w:type="spellEnd"/>
          </w:p>
        </w:tc>
        <w:tc>
          <w:tcPr>
            <w:tcW w:w="917" w:type="pct"/>
            <w:noWrap/>
            <w:hideMark/>
          </w:tcPr>
          <w:p w14:paraId="3967D2E2" w14:textId="77777777" w:rsidR="00A70D1D" w:rsidRPr="00A70D1D" w:rsidRDefault="00A70D1D" w:rsidP="00A70D1D">
            <w:pPr>
              <w:rPr>
                <w:rFonts w:eastAsia="Times New Roman" w:cs="Calibri"/>
                <w:color w:val="000000"/>
                <w:sz w:val="15"/>
                <w:szCs w:val="15"/>
                <w:lang w:eastAsia="en-GB"/>
              </w:rPr>
            </w:pPr>
            <w:r w:rsidRPr="00A70D1D">
              <w:rPr>
                <w:rFonts w:eastAsia="Times New Roman" w:cs="Calibri"/>
                <w:color w:val="000000"/>
                <w:sz w:val="15"/>
                <w:szCs w:val="15"/>
                <w:lang w:eastAsia="en-GB"/>
              </w:rPr>
              <w:t xml:space="preserve">Fertiliser         </w:t>
            </w:r>
          </w:p>
        </w:tc>
        <w:tc>
          <w:tcPr>
            <w:tcW w:w="416" w:type="pct"/>
            <w:noWrap/>
            <w:hideMark/>
          </w:tcPr>
          <w:p w14:paraId="5F11F354" w14:textId="77777777" w:rsidR="00A70D1D" w:rsidRPr="00A70D1D" w:rsidRDefault="00A70D1D" w:rsidP="00A70D1D">
            <w:pPr>
              <w:jc w:val="right"/>
              <w:rPr>
                <w:rFonts w:eastAsia="Times New Roman" w:cs="Calibri"/>
                <w:color w:val="000000"/>
                <w:sz w:val="15"/>
                <w:szCs w:val="15"/>
                <w:lang w:eastAsia="en-GB"/>
              </w:rPr>
            </w:pPr>
            <w:r w:rsidRPr="00A70D1D">
              <w:rPr>
                <w:rFonts w:eastAsia="Times New Roman" w:cs="Calibri"/>
                <w:color w:val="000000"/>
                <w:sz w:val="15"/>
                <w:szCs w:val="15"/>
                <w:lang w:eastAsia="en-GB"/>
              </w:rPr>
              <w:t>3</w:t>
            </w:r>
          </w:p>
        </w:tc>
        <w:tc>
          <w:tcPr>
            <w:tcW w:w="655" w:type="pct"/>
            <w:noWrap/>
            <w:hideMark/>
          </w:tcPr>
          <w:p w14:paraId="4EB0C571" w14:textId="77777777" w:rsidR="00A70D1D" w:rsidRPr="00A70D1D" w:rsidRDefault="00A70D1D" w:rsidP="00A70D1D">
            <w:pPr>
              <w:jc w:val="right"/>
              <w:rPr>
                <w:rFonts w:eastAsia="Times New Roman" w:cs="Calibri"/>
                <w:color w:val="000000"/>
                <w:sz w:val="15"/>
                <w:szCs w:val="15"/>
                <w:lang w:eastAsia="en-GB"/>
              </w:rPr>
            </w:pPr>
            <w:r w:rsidRPr="00A70D1D">
              <w:rPr>
                <w:rFonts w:eastAsia="Times New Roman" w:cs="Calibri"/>
                <w:color w:val="000000"/>
                <w:sz w:val="15"/>
                <w:szCs w:val="15"/>
                <w:lang w:eastAsia="en-GB"/>
              </w:rPr>
              <w:t>135522.8667</w:t>
            </w:r>
          </w:p>
        </w:tc>
        <w:tc>
          <w:tcPr>
            <w:tcW w:w="655" w:type="pct"/>
            <w:noWrap/>
            <w:hideMark/>
          </w:tcPr>
          <w:p w14:paraId="6E93576A" w14:textId="77777777" w:rsidR="00A70D1D" w:rsidRPr="00A70D1D" w:rsidRDefault="00A70D1D" w:rsidP="00A70D1D">
            <w:pPr>
              <w:jc w:val="right"/>
              <w:rPr>
                <w:rFonts w:eastAsia="Times New Roman" w:cs="Calibri"/>
                <w:color w:val="000000"/>
                <w:sz w:val="15"/>
                <w:szCs w:val="15"/>
                <w:lang w:eastAsia="en-GB"/>
              </w:rPr>
            </w:pPr>
            <w:r w:rsidRPr="00A70D1D">
              <w:rPr>
                <w:rFonts w:eastAsia="Times New Roman" w:cs="Calibri"/>
                <w:color w:val="000000"/>
                <w:sz w:val="15"/>
                <w:szCs w:val="15"/>
                <w:lang w:eastAsia="en-GB"/>
              </w:rPr>
              <w:t>45174.28889</w:t>
            </w:r>
          </w:p>
        </w:tc>
        <w:tc>
          <w:tcPr>
            <w:tcW w:w="655" w:type="pct"/>
            <w:noWrap/>
            <w:hideMark/>
          </w:tcPr>
          <w:p w14:paraId="258D75C5" w14:textId="77777777" w:rsidR="00A70D1D" w:rsidRPr="00A70D1D" w:rsidRDefault="00A70D1D" w:rsidP="00A70D1D">
            <w:pPr>
              <w:jc w:val="right"/>
              <w:rPr>
                <w:rFonts w:eastAsia="Times New Roman" w:cs="Calibri"/>
                <w:color w:val="000000"/>
                <w:sz w:val="15"/>
                <w:szCs w:val="15"/>
                <w:lang w:eastAsia="en-GB"/>
              </w:rPr>
            </w:pPr>
            <w:r w:rsidRPr="00A70D1D">
              <w:rPr>
                <w:rFonts w:eastAsia="Times New Roman" w:cs="Calibri"/>
                <w:color w:val="000000"/>
                <w:sz w:val="15"/>
                <w:szCs w:val="15"/>
                <w:lang w:eastAsia="en-GB"/>
              </w:rPr>
              <w:t>90.82084618</w:t>
            </w:r>
          </w:p>
        </w:tc>
        <w:tc>
          <w:tcPr>
            <w:tcW w:w="727" w:type="pct"/>
            <w:noWrap/>
            <w:hideMark/>
          </w:tcPr>
          <w:p w14:paraId="3EEBCE93" w14:textId="356999C3" w:rsidR="00A70D1D" w:rsidRPr="00A70D1D" w:rsidRDefault="00A70D1D" w:rsidP="00A70D1D">
            <w:pPr>
              <w:jc w:val="right"/>
              <w:rPr>
                <w:rFonts w:eastAsia="Times New Roman" w:cs="Calibri"/>
                <w:color w:val="000000"/>
                <w:sz w:val="15"/>
                <w:szCs w:val="15"/>
                <w:lang w:eastAsia="en-GB"/>
              </w:rPr>
            </w:pPr>
            <w:r w:rsidRPr="00A70D1D">
              <w:rPr>
                <w:rFonts w:eastAsia="Times New Roman" w:cs="Calibri"/>
                <w:color w:val="000000"/>
                <w:sz w:val="15"/>
                <w:szCs w:val="15"/>
                <w:lang w:eastAsia="en-GB"/>
              </w:rPr>
              <w:t>6.73E-18</w:t>
            </w:r>
            <w:r w:rsidR="001A77C4" w:rsidRPr="00065AC9">
              <w:rPr>
                <w:rFonts w:eastAsia="Times New Roman" w:cs="Calibri"/>
                <w:color w:val="000000"/>
                <w:sz w:val="15"/>
                <w:szCs w:val="15"/>
                <w:lang w:eastAsia="en-GB"/>
              </w:rPr>
              <w:t>***</w:t>
            </w:r>
          </w:p>
        </w:tc>
      </w:tr>
      <w:tr w:rsidR="00065AC9" w:rsidRPr="00A70D1D" w14:paraId="33BD6578" w14:textId="77777777" w:rsidTr="00065AC9">
        <w:trPr>
          <w:trHeight w:val="300"/>
        </w:trPr>
        <w:tc>
          <w:tcPr>
            <w:tcW w:w="974" w:type="pct"/>
            <w:noWrap/>
            <w:hideMark/>
          </w:tcPr>
          <w:p w14:paraId="51D6148D" w14:textId="77777777" w:rsidR="00A70D1D" w:rsidRPr="00A70D1D" w:rsidRDefault="00A70D1D" w:rsidP="00A70D1D">
            <w:pPr>
              <w:rPr>
                <w:rFonts w:eastAsia="Times New Roman" w:cs="Calibri"/>
                <w:color w:val="000000"/>
                <w:sz w:val="15"/>
                <w:szCs w:val="15"/>
                <w:lang w:eastAsia="en-GB"/>
              </w:rPr>
            </w:pPr>
            <w:proofErr w:type="spellStart"/>
            <w:r w:rsidRPr="00A70D1D">
              <w:rPr>
                <w:rFonts w:eastAsia="Times New Roman" w:cs="Calibri"/>
                <w:color w:val="000000"/>
                <w:sz w:val="15"/>
                <w:szCs w:val="15"/>
                <w:lang w:eastAsia="en-GB"/>
              </w:rPr>
              <w:t>Harvest_Biomass</w:t>
            </w:r>
            <w:proofErr w:type="spellEnd"/>
          </w:p>
        </w:tc>
        <w:tc>
          <w:tcPr>
            <w:tcW w:w="917" w:type="pct"/>
            <w:noWrap/>
            <w:hideMark/>
          </w:tcPr>
          <w:p w14:paraId="1CDF4D73" w14:textId="77777777" w:rsidR="00A70D1D" w:rsidRPr="00A70D1D" w:rsidRDefault="00A70D1D" w:rsidP="00A70D1D">
            <w:pPr>
              <w:rPr>
                <w:rFonts w:eastAsia="Times New Roman" w:cs="Calibri"/>
                <w:color w:val="000000"/>
                <w:sz w:val="15"/>
                <w:szCs w:val="15"/>
                <w:lang w:eastAsia="en-GB"/>
              </w:rPr>
            </w:pPr>
            <w:proofErr w:type="spellStart"/>
            <w:proofErr w:type="gramStart"/>
            <w:r w:rsidRPr="00A70D1D">
              <w:rPr>
                <w:rFonts w:eastAsia="Times New Roman" w:cs="Calibri"/>
                <w:color w:val="000000"/>
                <w:sz w:val="15"/>
                <w:szCs w:val="15"/>
                <w:lang w:eastAsia="en-GB"/>
              </w:rPr>
              <w:t>Genotype:Fertiliser</w:t>
            </w:r>
            <w:proofErr w:type="spellEnd"/>
            <w:proofErr w:type="gramEnd"/>
          </w:p>
        </w:tc>
        <w:tc>
          <w:tcPr>
            <w:tcW w:w="416" w:type="pct"/>
            <w:noWrap/>
            <w:hideMark/>
          </w:tcPr>
          <w:p w14:paraId="3DAB01A7" w14:textId="77777777" w:rsidR="00A70D1D" w:rsidRPr="00A70D1D" w:rsidRDefault="00A70D1D" w:rsidP="00A70D1D">
            <w:pPr>
              <w:jc w:val="right"/>
              <w:rPr>
                <w:rFonts w:eastAsia="Times New Roman" w:cs="Calibri"/>
                <w:color w:val="000000"/>
                <w:sz w:val="15"/>
                <w:szCs w:val="15"/>
                <w:lang w:eastAsia="en-GB"/>
              </w:rPr>
            </w:pPr>
            <w:r w:rsidRPr="00A70D1D">
              <w:rPr>
                <w:rFonts w:eastAsia="Times New Roman" w:cs="Calibri"/>
                <w:color w:val="000000"/>
                <w:sz w:val="15"/>
                <w:szCs w:val="15"/>
                <w:lang w:eastAsia="en-GB"/>
              </w:rPr>
              <w:t>12</w:t>
            </w:r>
          </w:p>
        </w:tc>
        <w:tc>
          <w:tcPr>
            <w:tcW w:w="655" w:type="pct"/>
            <w:noWrap/>
            <w:hideMark/>
          </w:tcPr>
          <w:p w14:paraId="646B4B71" w14:textId="77777777" w:rsidR="00A70D1D" w:rsidRPr="00A70D1D" w:rsidRDefault="00A70D1D" w:rsidP="00A70D1D">
            <w:pPr>
              <w:jc w:val="right"/>
              <w:rPr>
                <w:rFonts w:eastAsia="Times New Roman" w:cs="Calibri"/>
                <w:color w:val="000000"/>
                <w:sz w:val="15"/>
                <w:szCs w:val="15"/>
                <w:lang w:eastAsia="en-GB"/>
              </w:rPr>
            </w:pPr>
            <w:r w:rsidRPr="00A70D1D">
              <w:rPr>
                <w:rFonts w:eastAsia="Times New Roman" w:cs="Calibri"/>
                <w:color w:val="000000"/>
                <w:sz w:val="15"/>
                <w:szCs w:val="15"/>
                <w:lang w:eastAsia="en-GB"/>
              </w:rPr>
              <w:t>51231.46667</w:t>
            </w:r>
          </w:p>
        </w:tc>
        <w:tc>
          <w:tcPr>
            <w:tcW w:w="655" w:type="pct"/>
            <w:noWrap/>
            <w:hideMark/>
          </w:tcPr>
          <w:p w14:paraId="033A1DD9" w14:textId="77777777" w:rsidR="00A70D1D" w:rsidRPr="00A70D1D" w:rsidRDefault="00A70D1D" w:rsidP="00A70D1D">
            <w:pPr>
              <w:jc w:val="right"/>
              <w:rPr>
                <w:rFonts w:eastAsia="Times New Roman" w:cs="Calibri"/>
                <w:color w:val="000000"/>
                <w:sz w:val="15"/>
                <w:szCs w:val="15"/>
                <w:lang w:eastAsia="en-GB"/>
              </w:rPr>
            </w:pPr>
            <w:r w:rsidRPr="00A70D1D">
              <w:rPr>
                <w:rFonts w:eastAsia="Times New Roman" w:cs="Calibri"/>
                <w:color w:val="000000"/>
                <w:sz w:val="15"/>
                <w:szCs w:val="15"/>
                <w:lang w:eastAsia="en-GB"/>
              </w:rPr>
              <w:t>4269.288889</w:t>
            </w:r>
          </w:p>
        </w:tc>
        <w:tc>
          <w:tcPr>
            <w:tcW w:w="655" w:type="pct"/>
            <w:noWrap/>
            <w:hideMark/>
          </w:tcPr>
          <w:p w14:paraId="6797C19B" w14:textId="77777777" w:rsidR="00A70D1D" w:rsidRPr="00A70D1D" w:rsidRDefault="00A70D1D" w:rsidP="00A70D1D">
            <w:pPr>
              <w:jc w:val="right"/>
              <w:rPr>
                <w:rFonts w:eastAsia="Times New Roman" w:cs="Calibri"/>
                <w:color w:val="000000"/>
                <w:sz w:val="15"/>
                <w:szCs w:val="15"/>
                <w:lang w:eastAsia="en-GB"/>
              </w:rPr>
            </w:pPr>
            <w:r w:rsidRPr="00A70D1D">
              <w:rPr>
                <w:rFonts w:eastAsia="Times New Roman" w:cs="Calibri"/>
                <w:color w:val="000000"/>
                <w:sz w:val="15"/>
                <w:szCs w:val="15"/>
                <w:lang w:eastAsia="en-GB"/>
              </w:rPr>
              <w:t>8.583210472</w:t>
            </w:r>
          </w:p>
        </w:tc>
        <w:tc>
          <w:tcPr>
            <w:tcW w:w="727" w:type="pct"/>
            <w:noWrap/>
            <w:hideMark/>
          </w:tcPr>
          <w:p w14:paraId="43EB44DB" w14:textId="2D83D405" w:rsidR="00A70D1D" w:rsidRPr="00A70D1D" w:rsidRDefault="00A70D1D" w:rsidP="00A70D1D">
            <w:pPr>
              <w:jc w:val="right"/>
              <w:rPr>
                <w:rFonts w:eastAsia="Times New Roman" w:cs="Calibri"/>
                <w:color w:val="000000"/>
                <w:sz w:val="15"/>
                <w:szCs w:val="15"/>
                <w:lang w:eastAsia="en-GB"/>
              </w:rPr>
            </w:pPr>
            <w:r w:rsidRPr="00A70D1D">
              <w:rPr>
                <w:rFonts w:eastAsia="Times New Roman" w:cs="Calibri"/>
                <w:color w:val="000000"/>
                <w:sz w:val="15"/>
                <w:szCs w:val="15"/>
                <w:lang w:eastAsia="en-GB"/>
              </w:rPr>
              <w:t>9.74E-08</w:t>
            </w:r>
            <w:r w:rsidR="001A77C4" w:rsidRPr="00065AC9">
              <w:rPr>
                <w:rFonts w:eastAsia="Times New Roman" w:cs="Calibri"/>
                <w:color w:val="000000"/>
                <w:sz w:val="15"/>
                <w:szCs w:val="15"/>
                <w:lang w:eastAsia="en-GB"/>
              </w:rPr>
              <w:t>***</w:t>
            </w:r>
          </w:p>
        </w:tc>
      </w:tr>
      <w:tr w:rsidR="00065AC9" w:rsidRPr="00A70D1D" w14:paraId="7A8248EF" w14:textId="77777777" w:rsidTr="00065AC9">
        <w:trPr>
          <w:trHeight w:val="300"/>
        </w:trPr>
        <w:tc>
          <w:tcPr>
            <w:tcW w:w="974" w:type="pct"/>
            <w:noWrap/>
            <w:hideMark/>
          </w:tcPr>
          <w:p w14:paraId="03EA7341" w14:textId="77777777" w:rsidR="00A70D1D" w:rsidRPr="00A70D1D" w:rsidRDefault="00A70D1D" w:rsidP="00A70D1D">
            <w:pPr>
              <w:rPr>
                <w:rFonts w:eastAsia="Times New Roman" w:cs="Calibri"/>
                <w:color w:val="000000"/>
                <w:sz w:val="15"/>
                <w:szCs w:val="15"/>
                <w:lang w:eastAsia="en-GB"/>
              </w:rPr>
            </w:pPr>
            <w:proofErr w:type="spellStart"/>
            <w:r w:rsidRPr="00A70D1D">
              <w:rPr>
                <w:rFonts w:eastAsia="Times New Roman" w:cs="Calibri"/>
                <w:color w:val="000000"/>
                <w:sz w:val="15"/>
                <w:szCs w:val="15"/>
                <w:lang w:eastAsia="en-GB"/>
              </w:rPr>
              <w:t>Harvest_Biomass</w:t>
            </w:r>
            <w:proofErr w:type="spellEnd"/>
          </w:p>
        </w:tc>
        <w:tc>
          <w:tcPr>
            <w:tcW w:w="917" w:type="pct"/>
            <w:noWrap/>
            <w:hideMark/>
          </w:tcPr>
          <w:p w14:paraId="5454431A" w14:textId="77777777" w:rsidR="00A70D1D" w:rsidRPr="00A70D1D" w:rsidRDefault="00A70D1D" w:rsidP="00A70D1D">
            <w:pPr>
              <w:rPr>
                <w:rFonts w:eastAsia="Times New Roman" w:cs="Calibri"/>
                <w:color w:val="000000"/>
                <w:sz w:val="15"/>
                <w:szCs w:val="15"/>
                <w:lang w:eastAsia="en-GB"/>
              </w:rPr>
            </w:pPr>
            <w:r w:rsidRPr="00A70D1D">
              <w:rPr>
                <w:rFonts w:eastAsia="Times New Roman" w:cs="Calibri"/>
                <w:color w:val="000000"/>
                <w:sz w:val="15"/>
                <w:szCs w:val="15"/>
                <w:lang w:eastAsia="en-GB"/>
              </w:rPr>
              <w:t xml:space="preserve">Residuals          </w:t>
            </w:r>
          </w:p>
        </w:tc>
        <w:tc>
          <w:tcPr>
            <w:tcW w:w="416" w:type="pct"/>
            <w:noWrap/>
            <w:hideMark/>
          </w:tcPr>
          <w:p w14:paraId="3F9F2904" w14:textId="77777777" w:rsidR="00A70D1D" w:rsidRPr="00A70D1D" w:rsidRDefault="00A70D1D" w:rsidP="00A70D1D">
            <w:pPr>
              <w:jc w:val="right"/>
              <w:rPr>
                <w:rFonts w:eastAsia="Times New Roman" w:cs="Calibri"/>
                <w:color w:val="000000"/>
                <w:sz w:val="15"/>
                <w:szCs w:val="15"/>
                <w:lang w:eastAsia="en-GB"/>
              </w:rPr>
            </w:pPr>
            <w:r w:rsidRPr="00A70D1D">
              <w:rPr>
                <w:rFonts w:eastAsia="Times New Roman" w:cs="Calibri"/>
                <w:color w:val="000000"/>
                <w:sz w:val="15"/>
                <w:szCs w:val="15"/>
                <w:lang w:eastAsia="en-GB"/>
              </w:rPr>
              <w:t>40</w:t>
            </w:r>
          </w:p>
        </w:tc>
        <w:tc>
          <w:tcPr>
            <w:tcW w:w="655" w:type="pct"/>
            <w:noWrap/>
            <w:hideMark/>
          </w:tcPr>
          <w:p w14:paraId="57F55FDC" w14:textId="77777777" w:rsidR="00A70D1D" w:rsidRPr="00A70D1D" w:rsidRDefault="00A70D1D" w:rsidP="00A70D1D">
            <w:pPr>
              <w:jc w:val="right"/>
              <w:rPr>
                <w:rFonts w:eastAsia="Times New Roman" w:cs="Calibri"/>
                <w:color w:val="000000"/>
                <w:sz w:val="15"/>
                <w:szCs w:val="15"/>
                <w:lang w:eastAsia="en-GB"/>
              </w:rPr>
            </w:pPr>
            <w:r w:rsidRPr="00A70D1D">
              <w:rPr>
                <w:rFonts w:eastAsia="Times New Roman" w:cs="Calibri"/>
                <w:color w:val="000000"/>
                <w:sz w:val="15"/>
                <w:szCs w:val="15"/>
                <w:lang w:eastAsia="en-GB"/>
              </w:rPr>
              <w:t>19896</w:t>
            </w:r>
          </w:p>
        </w:tc>
        <w:tc>
          <w:tcPr>
            <w:tcW w:w="655" w:type="pct"/>
            <w:noWrap/>
            <w:hideMark/>
          </w:tcPr>
          <w:p w14:paraId="7B6B59DA" w14:textId="77777777" w:rsidR="00A70D1D" w:rsidRPr="00A70D1D" w:rsidRDefault="00A70D1D" w:rsidP="00A70D1D">
            <w:pPr>
              <w:jc w:val="right"/>
              <w:rPr>
                <w:rFonts w:eastAsia="Times New Roman" w:cs="Calibri"/>
                <w:color w:val="000000"/>
                <w:sz w:val="15"/>
                <w:szCs w:val="15"/>
                <w:lang w:eastAsia="en-GB"/>
              </w:rPr>
            </w:pPr>
            <w:r w:rsidRPr="00A70D1D">
              <w:rPr>
                <w:rFonts w:eastAsia="Times New Roman" w:cs="Calibri"/>
                <w:color w:val="000000"/>
                <w:sz w:val="15"/>
                <w:szCs w:val="15"/>
                <w:lang w:eastAsia="en-GB"/>
              </w:rPr>
              <w:t>497.4</w:t>
            </w:r>
          </w:p>
        </w:tc>
        <w:tc>
          <w:tcPr>
            <w:tcW w:w="655" w:type="pct"/>
            <w:noWrap/>
            <w:hideMark/>
          </w:tcPr>
          <w:p w14:paraId="606305B7" w14:textId="77777777" w:rsidR="00A70D1D" w:rsidRPr="00A70D1D" w:rsidRDefault="00A70D1D" w:rsidP="00A70D1D">
            <w:pPr>
              <w:rPr>
                <w:rFonts w:eastAsia="Times New Roman" w:cs="Calibri"/>
                <w:color w:val="000000"/>
                <w:sz w:val="15"/>
                <w:szCs w:val="15"/>
                <w:lang w:eastAsia="en-GB"/>
              </w:rPr>
            </w:pPr>
            <w:r w:rsidRPr="00A70D1D">
              <w:rPr>
                <w:rFonts w:eastAsia="Times New Roman" w:cs="Calibri"/>
                <w:color w:val="000000"/>
                <w:sz w:val="15"/>
                <w:szCs w:val="15"/>
                <w:lang w:eastAsia="en-GB"/>
              </w:rPr>
              <w:t>NA</w:t>
            </w:r>
          </w:p>
        </w:tc>
        <w:tc>
          <w:tcPr>
            <w:tcW w:w="727" w:type="pct"/>
            <w:noWrap/>
            <w:hideMark/>
          </w:tcPr>
          <w:p w14:paraId="51DF31B2" w14:textId="77777777" w:rsidR="00A70D1D" w:rsidRPr="00A70D1D" w:rsidRDefault="00A70D1D" w:rsidP="00A70D1D">
            <w:pPr>
              <w:rPr>
                <w:rFonts w:eastAsia="Times New Roman" w:cs="Calibri"/>
                <w:color w:val="000000"/>
                <w:sz w:val="15"/>
                <w:szCs w:val="15"/>
                <w:lang w:eastAsia="en-GB"/>
              </w:rPr>
            </w:pPr>
            <w:r w:rsidRPr="00A70D1D">
              <w:rPr>
                <w:rFonts w:eastAsia="Times New Roman" w:cs="Calibri"/>
                <w:color w:val="000000"/>
                <w:sz w:val="15"/>
                <w:szCs w:val="15"/>
                <w:lang w:eastAsia="en-GB"/>
              </w:rPr>
              <w:t>NA</w:t>
            </w:r>
          </w:p>
        </w:tc>
      </w:tr>
      <w:tr w:rsidR="00065AC9" w:rsidRPr="00A70D1D" w14:paraId="6F9F9231" w14:textId="77777777" w:rsidTr="00065AC9">
        <w:trPr>
          <w:trHeight w:val="300"/>
        </w:trPr>
        <w:tc>
          <w:tcPr>
            <w:tcW w:w="974" w:type="pct"/>
            <w:noWrap/>
            <w:hideMark/>
          </w:tcPr>
          <w:p w14:paraId="7334FFC4" w14:textId="77777777" w:rsidR="00A70D1D" w:rsidRPr="00A70D1D" w:rsidRDefault="00A70D1D" w:rsidP="00A70D1D">
            <w:pPr>
              <w:rPr>
                <w:rFonts w:eastAsia="Times New Roman" w:cs="Calibri"/>
                <w:color w:val="000000"/>
                <w:sz w:val="15"/>
                <w:szCs w:val="15"/>
                <w:lang w:eastAsia="en-GB"/>
              </w:rPr>
            </w:pPr>
            <w:proofErr w:type="spellStart"/>
            <w:r w:rsidRPr="00A70D1D">
              <w:rPr>
                <w:rFonts w:eastAsia="Times New Roman" w:cs="Calibri"/>
                <w:color w:val="000000"/>
                <w:sz w:val="15"/>
                <w:szCs w:val="15"/>
                <w:lang w:eastAsia="en-GB"/>
              </w:rPr>
              <w:t>Harvest_Chlorophyll</w:t>
            </w:r>
            <w:proofErr w:type="spellEnd"/>
          </w:p>
        </w:tc>
        <w:tc>
          <w:tcPr>
            <w:tcW w:w="917" w:type="pct"/>
            <w:noWrap/>
            <w:hideMark/>
          </w:tcPr>
          <w:p w14:paraId="534507A6" w14:textId="77777777" w:rsidR="00A70D1D" w:rsidRPr="00A70D1D" w:rsidRDefault="00A70D1D" w:rsidP="00A70D1D">
            <w:pPr>
              <w:rPr>
                <w:rFonts w:eastAsia="Times New Roman" w:cs="Calibri"/>
                <w:color w:val="000000"/>
                <w:sz w:val="15"/>
                <w:szCs w:val="15"/>
                <w:lang w:eastAsia="en-GB"/>
              </w:rPr>
            </w:pPr>
            <w:r w:rsidRPr="00A70D1D">
              <w:rPr>
                <w:rFonts w:eastAsia="Times New Roman" w:cs="Calibri"/>
                <w:color w:val="000000"/>
                <w:sz w:val="15"/>
                <w:szCs w:val="15"/>
                <w:lang w:eastAsia="en-GB"/>
              </w:rPr>
              <w:t xml:space="preserve">Genotype           </w:t>
            </w:r>
          </w:p>
        </w:tc>
        <w:tc>
          <w:tcPr>
            <w:tcW w:w="416" w:type="pct"/>
            <w:noWrap/>
            <w:hideMark/>
          </w:tcPr>
          <w:p w14:paraId="1A43587A" w14:textId="77777777" w:rsidR="00A70D1D" w:rsidRPr="00A70D1D" w:rsidRDefault="00A70D1D" w:rsidP="00A70D1D">
            <w:pPr>
              <w:jc w:val="right"/>
              <w:rPr>
                <w:rFonts w:eastAsia="Times New Roman" w:cs="Calibri"/>
                <w:color w:val="000000"/>
                <w:sz w:val="15"/>
                <w:szCs w:val="15"/>
                <w:lang w:eastAsia="en-GB"/>
              </w:rPr>
            </w:pPr>
            <w:r w:rsidRPr="00A70D1D">
              <w:rPr>
                <w:rFonts w:eastAsia="Times New Roman" w:cs="Calibri"/>
                <w:color w:val="000000"/>
                <w:sz w:val="15"/>
                <w:szCs w:val="15"/>
                <w:lang w:eastAsia="en-GB"/>
              </w:rPr>
              <w:t>4</w:t>
            </w:r>
          </w:p>
        </w:tc>
        <w:tc>
          <w:tcPr>
            <w:tcW w:w="655" w:type="pct"/>
            <w:noWrap/>
            <w:hideMark/>
          </w:tcPr>
          <w:p w14:paraId="24A60CC0" w14:textId="77777777" w:rsidR="00A70D1D" w:rsidRPr="00A70D1D" w:rsidRDefault="00A70D1D" w:rsidP="00A70D1D">
            <w:pPr>
              <w:jc w:val="right"/>
              <w:rPr>
                <w:rFonts w:eastAsia="Times New Roman" w:cs="Calibri"/>
                <w:color w:val="000000"/>
                <w:sz w:val="15"/>
                <w:szCs w:val="15"/>
                <w:lang w:eastAsia="en-GB"/>
              </w:rPr>
            </w:pPr>
            <w:r w:rsidRPr="00A70D1D">
              <w:rPr>
                <w:rFonts w:eastAsia="Times New Roman" w:cs="Calibri"/>
                <w:color w:val="000000"/>
                <w:sz w:val="15"/>
                <w:szCs w:val="15"/>
                <w:lang w:eastAsia="en-GB"/>
              </w:rPr>
              <w:t>12038.6635</w:t>
            </w:r>
          </w:p>
        </w:tc>
        <w:tc>
          <w:tcPr>
            <w:tcW w:w="655" w:type="pct"/>
            <w:noWrap/>
            <w:hideMark/>
          </w:tcPr>
          <w:p w14:paraId="1143DFB8" w14:textId="77777777" w:rsidR="00A70D1D" w:rsidRPr="00A70D1D" w:rsidRDefault="00A70D1D" w:rsidP="00A70D1D">
            <w:pPr>
              <w:jc w:val="right"/>
              <w:rPr>
                <w:rFonts w:eastAsia="Times New Roman" w:cs="Calibri"/>
                <w:color w:val="000000"/>
                <w:sz w:val="15"/>
                <w:szCs w:val="15"/>
                <w:lang w:eastAsia="en-GB"/>
              </w:rPr>
            </w:pPr>
            <w:r w:rsidRPr="00A70D1D">
              <w:rPr>
                <w:rFonts w:eastAsia="Times New Roman" w:cs="Calibri"/>
                <w:color w:val="000000"/>
                <w:sz w:val="15"/>
                <w:szCs w:val="15"/>
                <w:lang w:eastAsia="en-GB"/>
              </w:rPr>
              <w:t>3009.665875</w:t>
            </w:r>
          </w:p>
        </w:tc>
        <w:tc>
          <w:tcPr>
            <w:tcW w:w="655" w:type="pct"/>
            <w:noWrap/>
            <w:hideMark/>
          </w:tcPr>
          <w:p w14:paraId="73EA51A2" w14:textId="77777777" w:rsidR="00A70D1D" w:rsidRPr="00A70D1D" w:rsidRDefault="00A70D1D" w:rsidP="00A70D1D">
            <w:pPr>
              <w:jc w:val="right"/>
              <w:rPr>
                <w:rFonts w:eastAsia="Times New Roman" w:cs="Calibri"/>
                <w:color w:val="000000"/>
                <w:sz w:val="15"/>
                <w:szCs w:val="15"/>
                <w:lang w:eastAsia="en-GB"/>
              </w:rPr>
            </w:pPr>
            <w:r w:rsidRPr="00A70D1D">
              <w:rPr>
                <w:rFonts w:eastAsia="Times New Roman" w:cs="Calibri"/>
                <w:color w:val="000000"/>
                <w:sz w:val="15"/>
                <w:szCs w:val="15"/>
                <w:lang w:eastAsia="en-GB"/>
              </w:rPr>
              <w:t>220.4486402</w:t>
            </w:r>
          </w:p>
        </w:tc>
        <w:tc>
          <w:tcPr>
            <w:tcW w:w="727" w:type="pct"/>
            <w:noWrap/>
            <w:hideMark/>
          </w:tcPr>
          <w:p w14:paraId="7F4AB21A" w14:textId="029BC93D" w:rsidR="00A70D1D" w:rsidRPr="00A70D1D" w:rsidRDefault="00A70D1D" w:rsidP="00A70D1D">
            <w:pPr>
              <w:jc w:val="right"/>
              <w:rPr>
                <w:rFonts w:eastAsia="Times New Roman" w:cs="Calibri"/>
                <w:color w:val="000000"/>
                <w:sz w:val="15"/>
                <w:szCs w:val="15"/>
                <w:lang w:eastAsia="en-GB"/>
              </w:rPr>
            </w:pPr>
            <w:r w:rsidRPr="00A70D1D">
              <w:rPr>
                <w:rFonts w:eastAsia="Times New Roman" w:cs="Calibri"/>
                <w:color w:val="000000"/>
                <w:sz w:val="15"/>
                <w:szCs w:val="15"/>
                <w:lang w:eastAsia="en-GB"/>
              </w:rPr>
              <w:t>1.13E-26</w:t>
            </w:r>
            <w:r w:rsidR="001A77C4" w:rsidRPr="00065AC9">
              <w:rPr>
                <w:rFonts w:eastAsia="Times New Roman" w:cs="Calibri"/>
                <w:color w:val="000000"/>
                <w:sz w:val="15"/>
                <w:szCs w:val="15"/>
                <w:lang w:eastAsia="en-GB"/>
              </w:rPr>
              <w:t>***</w:t>
            </w:r>
          </w:p>
        </w:tc>
      </w:tr>
      <w:tr w:rsidR="00065AC9" w:rsidRPr="00A70D1D" w14:paraId="4FC91E07" w14:textId="77777777" w:rsidTr="00065AC9">
        <w:trPr>
          <w:trHeight w:val="300"/>
        </w:trPr>
        <w:tc>
          <w:tcPr>
            <w:tcW w:w="974" w:type="pct"/>
            <w:noWrap/>
            <w:hideMark/>
          </w:tcPr>
          <w:p w14:paraId="57B860A7" w14:textId="77777777" w:rsidR="00A70D1D" w:rsidRPr="00A70D1D" w:rsidRDefault="00A70D1D" w:rsidP="00A70D1D">
            <w:pPr>
              <w:rPr>
                <w:rFonts w:eastAsia="Times New Roman" w:cs="Calibri"/>
                <w:color w:val="000000"/>
                <w:sz w:val="15"/>
                <w:szCs w:val="15"/>
                <w:lang w:eastAsia="en-GB"/>
              </w:rPr>
            </w:pPr>
            <w:proofErr w:type="spellStart"/>
            <w:r w:rsidRPr="00A70D1D">
              <w:rPr>
                <w:rFonts w:eastAsia="Times New Roman" w:cs="Calibri"/>
                <w:color w:val="000000"/>
                <w:sz w:val="15"/>
                <w:szCs w:val="15"/>
                <w:lang w:eastAsia="en-GB"/>
              </w:rPr>
              <w:t>Harvest_Chlorophyll</w:t>
            </w:r>
            <w:proofErr w:type="spellEnd"/>
          </w:p>
        </w:tc>
        <w:tc>
          <w:tcPr>
            <w:tcW w:w="917" w:type="pct"/>
            <w:noWrap/>
            <w:hideMark/>
          </w:tcPr>
          <w:p w14:paraId="5760D470" w14:textId="77777777" w:rsidR="00A70D1D" w:rsidRPr="00A70D1D" w:rsidRDefault="00A70D1D" w:rsidP="00A70D1D">
            <w:pPr>
              <w:rPr>
                <w:rFonts w:eastAsia="Times New Roman" w:cs="Calibri"/>
                <w:color w:val="000000"/>
                <w:sz w:val="15"/>
                <w:szCs w:val="15"/>
                <w:lang w:eastAsia="en-GB"/>
              </w:rPr>
            </w:pPr>
            <w:r w:rsidRPr="00A70D1D">
              <w:rPr>
                <w:rFonts w:eastAsia="Times New Roman" w:cs="Calibri"/>
                <w:color w:val="000000"/>
                <w:sz w:val="15"/>
                <w:szCs w:val="15"/>
                <w:lang w:eastAsia="en-GB"/>
              </w:rPr>
              <w:t xml:space="preserve">Fertiliser         </w:t>
            </w:r>
          </w:p>
        </w:tc>
        <w:tc>
          <w:tcPr>
            <w:tcW w:w="416" w:type="pct"/>
            <w:noWrap/>
            <w:hideMark/>
          </w:tcPr>
          <w:p w14:paraId="38C2AA80" w14:textId="77777777" w:rsidR="00A70D1D" w:rsidRPr="00A70D1D" w:rsidRDefault="00A70D1D" w:rsidP="00A70D1D">
            <w:pPr>
              <w:jc w:val="right"/>
              <w:rPr>
                <w:rFonts w:eastAsia="Times New Roman" w:cs="Calibri"/>
                <w:color w:val="000000"/>
                <w:sz w:val="15"/>
                <w:szCs w:val="15"/>
                <w:lang w:eastAsia="en-GB"/>
              </w:rPr>
            </w:pPr>
            <w:r w:rsidRPr="00A70D1D">
              <w:rPr>
                <w:rFonts w:eastAsia="Times New Roman" w:cs="Calibri"/>
                <w:color w:val="000000"/>
                <w:sz w:val="15"/>
                <w:szCs w:val="15"/>
                <w:lang w:eastAsia="en-GB"/>
              </w:rPr>
              <w:t>3</w:t>
            </w:r>
          </w:p>
        </w:tc>
        <w:tc>
          <w:tcPr>
            <w:tcW w:w="655" w:type="pct"/>
            <w:noWrap/>
            <w:hideMark/>
          </w:tcPr>
          <w:p w14:paraId="1F13B3DD" w14:textId="77777777" w:rsidR="00A70D1D" w:rsidRPr="00A70D1D" w:rsidRDefault="00A70D1D" w:rsidP="00A70D1D">
            <w:pPr>
              <w:jc w:val="right"/>
              <w:rPr>
                <w:rFonts w:eastAsia="Times New Roman" w:cs="Calibri"/>
                <w:color w:val="000000"/>
                <w:sz w:val="15"/>
                <w:szCs w:val="15"/>
                <w:lang w:eastAsia="en-GB"/>
              </w:rPr>
            </w:pPr>
            <w:r w:rsidRPr="00A70D1D">
              <w:rPr>
                <w:rFonts w:eastAsia="Times New Roman" w:cs="Calibri"/>
                <w:color w:val="000000"/>
                <w:sz w:val="15"/>
                <w:szCs w:val="15"/>
                <w:lang w:eastAsia="en-GB"/>
              </w:rPr>
              <w:t>891.653125</w:t>
            </w:r>
          </w:p>
        </w:tc>
        <w:tc>
          <w:tcPr>
            <w:tcW w:w="655" w:type="pct"/>
            <w:noWrap/>
            <w:hideMark/>
          </w:tcPr>
          <w:p w14:paraId="51E7E413" w14:textId="77777777" w:rsidR="00A70D1D" w:rsidRPr="00A70D1D" w:rsidRDefault="00A70D1D" w:rsidP="00A70D1D">
            <w:pPr>
              <w:jc w:val="right"/>
              <w:rPr>
                <w:rFonts w:eastAsia="Times New Roman" w:cs="Calibri"/>
                <w:color w:val="000000"/>
                <w:sz w:val="15"/>
                <w:szCs w:val="15"/>
                <w:lang w:eastAsia="en-GB"/>
              </w:rPr>
            </w:pPr>
            <w:r w:rsidRPr="00A70D1D">
              <w:rPr>
                <w:rFonts w:eastAsia="Times New Roman" w:cs="Calibri"/>
                <w:color w:val="000000"/>
                <w:sz w:val="15"/>
                <w:szCs w:val="15"/>
                <w:lang w:eastAsia="en-GB"/>
              </w:rPr>
              <w:t>297.2177083</w:t>
            </w:r>
          </w:p>
        </w:tc>
        <w:tc>
          <w:tcPr>
            <w:tcW w:w="655" w:type="pct"/>
            <w:noWrap/>
            <w:hideMark/>
          </w:tcPr>
          <w:p w14:paraId="48258EFC" w14:textId="77777777" w:rsidR="00A70D1D" w:rsidRPr="00A70D1D" w:rsidRDefault="00A70D1D" w:rsidP="00A70D1D">
            <w:pPr>
              <w:jc w:val="right"/>
              <w:rPr>
                <w:rFonts w:eastAsia="Times New Roman" w:cs="Calibri"/>
                <w:color w:val="000000"/>
                <w:sz w:val="15"/>
                <w:szCs w:val="15"/>
                <w:lang w:eastAsia="en-GB"/>
              </w:rPr>
            </w:pPr>
            <w:r w:rsidRPr="00A70D1D">
              <w:rPr>
                <w:rFonts w:eastAsia="Times New Roman" w:cs="Calibri"/>
                <w:color w:val="000000"/>
                <w:sz w:val="15"/>
                <w:szCs w:val="15"/>
                <w:lang w:eastAsia="en-GB"/>
              </w:rPr>
              <w:t>21.77027031</w:t>
            </w:r>
          </w:p>
        </w:tc>
        <w:tc>
          <w:tcPr>
            <w:tcW w:w="727" w:type="pct"/>
            <w:noWrap/>
            <w:hideMark/>
          </w:tcPr>
          <w:p w14:paraId="63EB2A78" w14:textId="543EA70F" w:rsidR="00A70D1D" w:rsidRPr="00A70D1D" w:rsidRDefault="00A70D1D" w:rsidP="00A70D1D">
            <w:pPr>
              <w:jc w:val="right"/>
              <w:rPr>
                <w:rFonts w:eastAsia="Times New Roman" w:cs="Calibri"/>
                <w:color w:val="000000"/>
                <w:sz w:val="15"/>
                <w:szCs w:val="15"/>
                <w:lang w:eastAsia="en-GB"/>
              </w:rPr>
            </w:pPr>
            <w:r w:rsidRPr="00A70D1D">
              <w:rPr>
                <w:rFonts w:eastAsia="Times New Roman" w:cs="Calibri"/>
                <w:color w:val="000000"/>
                <w:sz w:val="15"/>
                <w:szCs w:val="15"/>
                <w:lang w:eastAsia="en-GB"/>
              </w:rPr>
              <w:t>1.60E-08</w:t>
            </w:r>
            <w:r w:rsidR="001A77C4" w:rsidRPr="00065AC9">
              <w:rPr>
                <w:rFonts w:eastAsia="Times New Roman" w:cs="Calibri"/>
                <w:color w:val="000000"/>
                <w:sz w:val="15"/>
                <w:szCs w:val="15"/>
                <w:lang w:eastAsia="en-GB"/>
              </w:rPr>
              <w:t>***</w:t>
            </w:r>
          </w:p>
        </w:tc>
      </w:tr>
      <w:tr w:rsidR="00065AC9" w:rsidRPr="00A70D1D" w14:paraId="602D3B77" w14:textId="77777777" w:rsidTr="00065AC9">
        <w:trPr>
          <w:trHeight w:val="300"/>
        </w:trPr>
        <w:tc>
          <w:tcPr>
            <w:tcW w:w="974" w:type="pct"/>
            <w:noWrap/>
            <w:hideMark/>
          </w:tcPr>
          <w:p w14:paraId="7191C39D" w14:textId="77777777" w:rsidR="00A70D1D" w:rsidRPr="00A70D1D" w:rsidRDefault="00A70D1D" w:rsidP="00A70D1D">
            <w:pPr>
              <w:rPr>
                <w:rFonts w:eastAsia="Times New Roman" w:cs="Calibri"/>
                <w:color w:val="000000"/>
                <w:sz w:val="15"/>
                <w:szCs w:val="15"/>
                <w:lang w:eastAsia="en-GB"/>
              </w:rPr>
            </w:pPr>
            <w:proofErr w:type="spellStart"/>
            <w:r w:rsidRPr="00A70D1D">
              <w:rPr>
                <w:rFonts w:eastAsia="Times New Roman" w:cs="Calibri"/>
                <w:color w:val="000000"/>
                <w:sz w:val="15"/>
                <w:szCs w:val="15"/>
                <w:lang w:eastAsia="en-GB"/>
              </w:rPr>
              <w:t>Harvest_Chlorophyll</w:t>
            </w:r>
            <w:proofErr w:type="spellEnd"/>
          </w:p>
        </w:tc>
        <w:tc>
          <w:tcPr>
            <w:tcW w:w="917" w:type="pct"/>
            <w:noWrap/>
            <w:hideMark/>
          </w:tcPr>
          <w:p w14:paraId="000A4C69" w14:textId="77777777" w:rsidR="00A70D1D" w:rsidRPr="00A70D1D" w:rsidRDefault="00A70D1D" w:rsidP="00A70D1D">
            <w:pPr>
              <w:rPr>
                <w:rFonts w:eastAsia="Times New Roman" w:cs="Calibri"/>
                <w:color w:val="000000"/>
                <w:sz w:val="15"/>
                <w:szCs w:val="15"/>
                <w:lang w:eastAsia="en-GB"/>
              </w:rPr>
            </w:pPr>
            <w:proofErr w:type="spellStart"/>
            <w:proofErr w:type="gramStart"/>
            <w:r w:rsidRPr="00A70D1D">
              <w:rPr>
                <w:rFonts w:eastAsia="Times New Roman" w:cs="Calibri"/>
                <w:color w:val="000000"/>
                <w:sz w:val="15"/>
                <w:szCs w:val="15"/>
                <w:lang w:eastAsia="en-GB"/>
              </w:rPr>
              <w:t>Genotype:Fertiliser</w:t>
            </w:r>
            <w:proofErr w:type="spellEnd"/>
            <w:proofErr w:type="gramEnd"/>
          </w:p>
        </w:tc>
        <w:tc>
          <w:tcPr>
            <w:tcW w:w="416" w:type="pct"/>
            <w:noWrap/>
            <w:hideMark/>
          </w:tcPr>
          <w:p w14:paraId="2621FAB0" w14:textId="77777777" w:rsidR="00A70D1D" w:rsidRPr="00A70D1D" w:rsidRDefault="00A70D1D" w:rsidP="00A70D1D">
            <w:pPr>
              <w:jc w:val="right"/>
              <w:rPr>
                <w:rFonts w:eastAsia="Times New Roman" w:cs="Calibri"/>
                <w:color w:val="000000"/>
                <w:sz w:val="15"/>
                <w:szCs w:val="15"/>
                <w:lang w:eastAsia="en-GB"/>
              </w:rPr>
            </w:pPr>
            <w:r w:rsidRPr="00A70D1D">
              <w:rPr>
                <w:rFonts w:eastAsia="Times New Roman" w:cs="Calibri"/>
                <w:color w:val="000000"/>
                <w:sz w:val="15"/>
                <w:szCs w:val="15"/>
                <w:lang w:eastAsia="en-GB"/>
              </w:rPr>
              <w:t>12</w:t>
            </w:r>
          </w:p>
        </w:tc>
        <w:tc>
          <w:tcPr>
            <w:tcW w:w="655" w:type="pct"/>
            <w:noWrap/>
            <w:hideMark/>
          </w:tcPr>
          <w:p w14:paraId="009B01AB" w14:textId="77777777" w:rsidR="00A70D1D" w:rsidRPr="00A70D1D" w:rsidRDefault="00A70D1D" w:rsidP="00A70D1D">
            <w:pPr>
              <w:jc w:val="right"/>
              <w:rPr>
                <w:rFonts w:eastAsia="Times New Roman" w:cs="Calibri"/>
                <w:color w:val="000000"/>
                <w:sz w:val="15"/>
                <w:szCs w:val="15"/>
                <w:lang w:eastAsia="en-GB"/>
              </w:rPr>
            </w:pPr>
            <w:r w:rsidRPr="00A70D1D">
              <w:rPr>
                <w:rFonts w:eastAsia="Times New Roman" w:cs="Calibri"/>
                <w:color w:val="000000"/>
                <w:sz w:val="15"/>
                <w:szCs w:val="15"/>
                <w:lang w:eastAsia="en-GB"/>
              </w:rPr>
              <w:t>3141.964167</w:t>
            </w:r>
          </w:p>
        </w:tc>
        <w:tc>
          <w:tcPr>
            <w:tcW w:w="655" w:type="pct"/>
            <w:noWrap/>
            <w:hideMark/>
          </w:tcPr>
          <w:p w14:paraId="559BA20F" w14:textId="77777777" w:rsidR="00A70D1D" w:rsidRPr="00A70D1D" w:rsidRDefault="00A70D1D" w:rsidP="00A70D1D">
            <w:pPr>
              <w:jc w:val="right"/>
              <w:rPr>
                <w:rFonts w:eastAsia="Times New Roman" w:cs="Calibri"/>
                <w:color w:val="000000"/>
                <w:sz w:val="15"/>
                <w:szCs w:val="15"/>
                <w:lang w:eastAsia="en-GB"/>
              </w:rPr>
            </w:pPr>
            <w:r w:rsidRPr="00A70D1D">
              <w:rPr>
                <w:rFonts w:eastAsia="Times New Roman" w:cs="Calibri"/>
                <w:color w:val="000000"/>
                <w:sz w:val="15"/>
                <w:szCs w:val="15"/>
                <w:lang w:eastAsia="en-GB"/>
              </w:rPr>
              <w:t>261.8303472</w:t>
            </w:r>
          </w:p>
        </w:tc>
        <w:tc>
          <w:tcPr>
            <w:tcW w:w="655" w:type="pct"/>
            <w:noWrap/>
            <w:hideMark/>
          </w:tcPr>
          <w:p w14:paraId="4EA50858" w14:textId="77777777" w:rsidR="00A70D1D" w:rsidRPr="00A70D1D" w:rsidRDefault="00A70D1D" w:rsidP="00A70D1D">
            <w:pPr>
              <w:jc w:val="right"/>
              <w:rPr>
                <w:rFonts w:eastAsia="Times New Roman" w:cs="Calibri"/>
                <w:color w:val="000000"/>
                <w:sz w:val="15"/>
                <w:szCs w:val="15"/>
                <w:lang w:eastAsia="en-GB"/>
              </w:rPr>
            </w:pPr>
            <w:r w:rsidRPr="00A70D1D">
              <w:rPr>
                <w:rFonts w:eastAsia="Times New Roman" w:cs="Calibri"/>
                <w:color w:val="000000"/>
                <w:sz w:val="15"/>
                <w:szCs w:val="15"/>
                <w:lang w:eastAsia="en-GB"/>
              </w:rPr>
              <w:t>19.17825646</w:t>
            </w:r>
          </w:p>
        </w:tc>
        <w:tc>
          <w:tcPr>
            <w:tcW w:w="727" w:type="pct"/>
            <w:noWrap/>
            <w:hideMark/>
          </w:tcPr>
          <w:p w14:paraId="2C3DF6AE" w14:textId="4AB671F5" w:rsidR="00A70D1D" w:rsidRPr="00A70D1D" w:rsidRDefault="00A70D1D" w:rsidP="00A70D1D">
            <w:pPr>
              <w:jc w:val="right"/>
              <w:rPr>
                <w:rFonts w:eastAsia="Times New Roman" w:cs="Calibri"/>
                <w:color w:val="000000"/>
                <w:sz w:val="15"/>
                <w:szCs w:val="15"/>
                <w:lang w:eastAsia="en-GB"/>
              </w:rPr>
            </w:pPr>
            <w:r w:rsidRPr="00A70D1D">
              <w:rPr>
                <w:rFonts w:eastAsia="Times New Roman" w:cs="Calibri"/>
                <w:color w:val="000000"/>
                <w:sz w:val="15"/>
                <w:szCs w:val="15"/>
                <w:lang w:eastAsia="en-GB"/>
              </w:rPr>
              <w:t>6.38E-13</w:t>
            </w:r>
            <w:r w:rsidR="001A77C4" w:rsidRPr="00065AC9">
              <w:rPr>
                <w:rFonts w:eastAsia="Times New Roman" w:cs="Calibri"/>
                <w:color w:val="000000"/>
                <w:sz w:val="15"/>
                <w:szCs w:val="15"/>
                <w:lang w:eastAsia="en-GB"/>
              </w:rPr>
              <w:t>***</w:t>
            </w:r>
          </w:p>
        </w:tc>
      </w:tr>
      <w:tr w:rsidR="00065AC9" w:rsidRPr="00A70D1D" w14:paraId="00E439A8" w14:textId="77777777" w:rsidTr="00065AC9">
        <w:trPr>
          <w:trHeight w:val="300"/>
        </w:trPr>
        <w:tc>
          <w:tcPr>
            <w:tcW w:w="974" w:type="pct"/>
            <w:noWrap/>
            <w:hideMark/>
          </w:tcPr>
          <w:p w14:paraId="424F1E4B" w14:textId="77777777" w:rsidR="00A70D1D" w:rsidRPr="00A70D1D" w:rsidRDefault="00A70D1D" w:rsidP="00A70D1D">
            <w:pPr>
              <w:rPr>
                <w:rFonts w:eastAsia="Times New Roman" w:cs="Calibri"/>
                <w:color w:val="000000"/>
                <w:sz w:val="15"/>
                <w:szCs w:val="15"/>
                <w:lang w:eastAsia="en-GB"/>
              </w:rPr>
            </w:pPr>
            <w:proofErr w:type="spellStart"/>
            <w:r w:rsidRPr="00A70D1D">
              <w:rPr>
                <w:rFonts w:eastAsia="Times New Roman" w:cs="Calibri"/>
                <w:color w:val="000000"/>
                <w:sz w:val="15"/>
                <w:szCs w:val="15"/>
                <w:lang w:eastAsia="en-GB"/>
              </w:rPr>
              <w:t>Harvest_Chlorophyll</w:t>
            </w:r>
            <w:proofErr w:type="spellEnd"/>
          </w:p>
        </w:tc>
        <w:tc>
          <w:tcPr>
            <w:tcW w:w="917" w:type="pct"/>
            <w:noWrap/>
            <w:hideMark/>
          </w:tcPr>
          <w:p w14:paraId="704A09D2" w14:textId="77777777" w:rsidR="00A70D1D" w:rsidRPr="00A70D1D" w:rsidRDefault="00A70D1D" w:rsidP="00A70D1D">
            <w:pPr>
              <w:rPr>
                <w:rFonts w:eastAsia="Times New Roman" w:cs="Calibri"/>
                <w:color w:val="000000"/>
                <w:sz w:val="15"/>
                <w:szCs w:val="15"/>
                <w:lang w:eastAsia="en-GB"/>
              </w:rPr>
            </w:pPr>
            <w:r w:rsidRPr="00A70D1D">
              <w:rPr>
                <w:rFonts w:eastAsia="Times New Roman" w:cs="Calibri"/>
                <w:color w:val="000000"/>
                <w:sz w:val="15"/>
                <w:szCs w:val="15"/>
                <w:lang w:eastAsia="en-GB"/>
              </w:rPr>
              <w:t xml:space="preserve">Residuals          </w:t>
            </w:r>
          </w:p>
        </w:tc>
        <w:tc>
          <w:tcPr>
            <w:tcW w:w="416" w:type="pct"/>
            <w:noWrap/>
            <w:hideMark/>
          </w:tcPr>
          <w:p w14:paraId="6367B0AD" w14:textId="77777777" w:rsidR="00A70D1D" w:rsidRPr="00A70D1D" w:rsidRDefault="00A70D1D" w:rsidP="00A70D1D">
            <w:pPr>
              <w:jc w:val="right"/>
              <w:rPr>
                <w:rFonts w:eastAsia="Times New Roman" w:cs="Calibri"/>
                <w:color w:val="000000"/>
                <w:sz w:val="15"/>
                <w:szCs w:val="15"/>
                <w:lang w:eastAsia="en-GB"/>
              </w:rPr>
            </w:pPr>
            <w:r w:rsidRPr="00A70D1D">
              <w:rPr>
                <w:rFonts w:eastAsia="Times New Roman" w:cs="Calibri"/>
                <w:color w:val="000000"/>
                <w:sz w:val="15"/>
                <w:szCs w:val="15"/>
                <w:lang w:eastAsia="en-GB"/>
              </w:rPr>
              <w:t>40</w:t>
            </w:r>
          </w:p>
        </w:tc>
        <w:tc>
          <w:tcPr>
            <w:tcW w:w="655" w:type="pct"/>
            <w:noWrap/>
            <w:hideMark/>
          </w:tcPr>
          <w:p w14:paraId="1BF1D290" w14:textId="77777777" w:rsidR="00A70D1D" w:rsidRPr="00A70D1D" w:rsidRDefault="00A70D1D" w:rsidP="00A70D1D">
            <w:pPr>
              <w:jc w:val="right"/>
              <w:rPr>
                <w:rFonts w:eastAsia="Times New Roman" w:cs="Calibri"/>
                <w:color w:val="000000"/>
                <w:sz w:val="15"/>
                <w:szCs w:val="15"/>
                <w:lang w:eastAsia="en-GB"/>
              </w:rPr>
            </w:pPr>
            <w:r w:rsidRPr="00A70D1D">
              <w:rPr>
                <w:rFonts w:eastAsia="Times New Roman" w:cs="Calibri"/>
                <w:color w:val="000000"/>
                <w:sz w:val="15"/>
                <w:szCs w:val="15"/>
                <w:lang w:eastAsia="en-GB"/>
              </w:rPr>
              <w:t>546.0983333</w:t>
            </w:r>
          </w:p>
        </w:tc>
        <w:tc>
          <w:tcPr>
            <w:tcW w:w="655" w:type="pct"/>
            <w:noWrap/>
            <w:hideMark/>
          </w:tcPr>
          <w:p w14:paraId="27279F81" w14:textId="77777777" w:rsidR="00A70D1D" w:rsidRPr="00A70D1D" w:rsidRDefault="00A70D1D" w:rsidP="00A70D1D">
            <w:pPr>
              <w:jc w:val="right"/>
              <w:rPr>
                <w:rFonts w:eastAsia="Times New Roman" w:cs="Calibri"/>
                <w:color w:val="000000"/>
                <w:sz w:val="15"/>
                <w:szCs w:val="15"/>
                <w:lang w:eastAsia="en-GB"/>
              </w:rPr>
            </w:pPr>
            <w:r w:rsidRPr="00A70D1D">
              <w:rPr>
                <w:rFonts w:eastAsia="Times New Roman" w:cs="Calibri"/>
                <w:color w:val="000000"/>
                <w:sz w:val="15"/>
                <w:szCs w:val="15"/>
                <w:lang w:eastAsia="en-GB"/>
              </w:rPr>
              <w:t>13.65245833</w:t>
            </w:r>
          </w:p>
        </w:tc>
        <w:tc>
          <w:tcPr>
            <w:tcW w:w="655" w:type="pct"/>
            <w:noWrap/>
            <w:hideMark/>
          </w:tcPr>
          <w:p w14:paraId="361ECC64" w14:textId="77777777" w:rsidR="00A70D1D" w:rsidRPr="00A70D1D" w:rsidRDefault="00A70D1D" w:rsidP="00A70D1D">
            <w:pPr>
              <w:rPr>
                <w:rFonts w:eastAsia="Times New Roman" w:cs="Calibri"/>
                <w:color w:val="000000"/>
                <w:sz w:val="15"/>
                <w:szCs w:val="15"/>
                <w:lang w:eastAsia="en-GB"/>
              </w:rPr>
            </w:pPr>
            <w:r w:rsidRPr="00A70D1D">
              <w:rPr>
                <w:rFonts w:eastAsia="Times New Roman" w:cs="Calibri"/>
                <w:color w:val="000000"/>
                <w:sz w:val="15"/>
                <w:szCs w:val="15"/>
                <w:lang w:eastAsia="en-GB"/>
              </w:rPr>
              <w:t>NA</w:t>
            </w:r>
          </w:p>
        </w:tc>
        <w:tc>
          <w:tcPr>
            <w:tcW w:w="727" w:type="pct"/>
            <w:noWrap/>
            <w:hideMark/>
          </w:tcPr>
          <w:p w14:paraId="5693D877" w14:textId="77777777" w:rsidR="00A70D1D" w:rsidRPr="00A70D1D" w:rsidRDefault="00A70D1D" w:rsidP="00A70D1D">
            <w:pPr>
              <w:rPr>
                <w:rFonts w:eastAsia="Times New Roman" w:cs="Calibri"/>
                <w:color w:val="000000"/>
                <w:sz w:val="15"/>
                <w:szCs w:val="15"/>
                <w:lang w:eastAsia="en-GB"/>
              </w:rPr>
            </w:pPr>
            <w:r w:rsidRPr="00A70D1D">
              <w:rPr>
                <w:rFonts w:eastAsia="Times New Roman" w:cs="Calibri"/>
                <w:color w:val="000000"/>
                <w:sz w:val="15"/>
                <w:szCs w:val="15"/>
                <w:lang w:eastAsia="en-GB"/>
              </w:rPr>
              <w:t>NA</w:t>
            </w:r>
          </w:p>
        </w:tc>
      </w:tr>
      <w:tr w:rsidR="00065AC9" w:rsidRPr="00A70D1D" w14:paraId="20DD215E" w14:textId="77777777" w:rsidTr="00065AC9">
        <w:trPr>
          <w:trHeight w:val="300"/>
        </w:trPr>
        <w:tc>
          <w:tcPr>
            <w:tcW w:w="974" w:type="pct"/>
            <w:noWrap/>
            <w:hideMark/>
          </w:tcPr>
          <w:p w14:paraId="4E848F23" w14:textId="77777777" w:rsidR="00A70D1D" w:rsidRPr="00A70D1D" w:rsidRDefault="00A70D1D" w:rsidP="00A70D1D">
            <w:pPr>
              <w:rPr>
                <w:rFonts w:eastAsia="Times New Roman" w:cs="Calibri"/>
                <w:color w:val="000000"/>
                <w:sz w:val="15"/>
                <w:szCs w:val="15"/>
                <w:lang w:eastAsia="en-GB"/>
              </w:rPr>
            </w:pPr>
            <w:proofErr w:type="spellStart"/>
            <w:r w:rsidRPr="00A70D1D">
              <w:rPr>
                <w:rFonts w:eastAsia="Times New Roman" w:cs="Calibri"/>
                <w:color w:val="000000"/>
                <w:sz w:val="15"/>
                <w:szCs w:val="15"/>
                <w:lang w:eastAsia="en-GB"/>
              </w:rPr>
              <w:t>Harvest_Height</w:t>
            </w:r>
            <w:proofErr w:type="spellEnd"/>
          </w:p>
        </w:tc>
        <w:tc>
          <w:tcPr>
            <w:tcW w:w="917" w:type="pct"/>
            <w:noWrap/>
            <w:hideMark/>
          </w:tcPr>
          <w:p w14:paraId="4E7418E4" w14:textId="77777777" w:rsidR="00A70D1D" w:rsidRPr="00A70D1D" w:rsidRDefault="00A70D1D" w:rsidP="00A70D1D">
            <w:pPr>
              <w:rPr>
                <w:rFonts w:eastAsia="Times New Roman" w:cs="Calibri"/>
                <w:color w:val="000000"/>
                <w:sz w:val="15"/>
                <w:szCs w:val="15"/>
                <w:lang w:eastAsia="en-GB"/>
              </w:rPr>
            </w:pPr>
            <w:r w:rsidRPr="00A70D1D">
              <w:rPr>
                <w:rFonts w:eastAsia="Times New Roman" w:cs="Calibri"/>
                <w:color w:val="000000"/>
                <w:sz w:val="15"/>
                <w:szCs w:val="15"/>
                <w:lang w:eastAsia="en-GB"/>
              </w:rPr>
              <w:t xml:space="preserve">Genotype           </w:t>
            </w:r>
          </w:p>
        </w:tc>
        <w:tc>
          <w:tcPr>
            <w:tcW w:w="416" w:type="pct"/>
            <w:noWrap/>
            <w:hideMark/>
          </w:tcPr>
          <w:p w14:paraId="56EBCCB3" w14:textId="77777777" w:rsidR="00A70D1D" w:rsidRPr="00A70D1D" w:rsidRDefault="00A70D1D" w:rsidP="00A70D1D">
            <w:pPr>
              <w:jc w:val="right"/>
              <w:rPr>
                <w:rFonts w:eastAsia="Times New Roman" w:cs="Calibri"/>
                <w:color w:val="000000"/>
                <w:sz w:val="15"/>
                <w:szCs w:val="15"/>
                <w:lang w:eastAsia="en-GB"/>
              </w:rPr>
            </w:pPr>
            <w:r w:rsidRPr="00A70D1D">
              <w:rPr>
                <w:rFonts w:eastAsia="Times New Roman" w:cs="Calibri"/>
                <w:color w:val="000000"/>
                <w:sz w:val="15"/>
                <w:szCs w:val="15"/>
                <w:lang w:eastAsia="en-GB"/>
              </w:rPr>
              <w:t>4</w:t>
            </w:r>
          </w:p>
        </w:tc>
        <w:tc>
          <w:tcPr>
            <w:tcW w:w="655" w:type="pct"/>
            <w:noWrap/>
            <w:hideMark/>
          </w:tcPr>
          <w:p w14:paraId="2F18E21E" w14:textId="77777777" w:rsidR="00A70D1D" w:rsidRPr="00A70D1D" w:rsidRDefault="00A70D1D" w:rsidP="00A70D1D">
            <w:pPr>
              <w:jc w:val="right"/>
              <w:rPr>
                <w:rFonts w:eastAsia="Times New Roman" w:cs="Calibri"/>
                <w:color w:val="000000"/>
                <w:sz w:val="15"/>
                <w:szCs w:val="15"/>
                <w:lang w:eastAsia="en-GB"/>
              </w:rPr>
            </w:pPr>
            <w:r w:rsidRPr="00A70D1D">
              <w:rPr>
                <w:rFonts w:eastAsia="Times New Roman" w:cs="Calibri"/>
                <w:color w:val="000000"/>
                <w:sz w:val="15"/>
                <w:szCs w:val="15"/>
                <w:lang w:eastAsia="en-GB"/>
              </w:rPr>
              <w:t>11263.9</w:t>
            </w:r>
          </w:p>
        </w:tc>
        <w:tc>
          <w:tcPr>
            <w:tcW w:w="655" w:type="pct"/>
            <w:noWrap/>
            <w:hideMark/>
          </w:tcPr>
          <w:p w14:paraId="68A772BC" w14:textId="77777777" w:rsidR="00A70D1D" w:rsidRPr="00A70D1D" w:rsidRDefault="00A70D1D" w:rsidP="00A70D1D">
            <w:pPr>
              <w:jc w:val="right"/>
              <w:rPr>
                <w:rFonts w:eastAsia="Times New Roman" w:cs="Calibri"/>
                <w:color w:val="000000"/>
                <w:sz w:val="15"/>
                <w:szCs w:val="15"/>
                <w:lang w:eastAsia="en-GB"/>
              </w:rPr>
            </w:pPr>
            <w:r w:rsidRPr="00A70D1D">
              <w:rPr>
                <w:rFonts w:eastAsia="Times New Roman" w:cs="Calibri"/>
                <w:color w:val="000000"/>
                <w:sz w:val="15"/>
                <w:szCs w:val="15"/>
                <w:lang w:eastAsia="en-GB"/>
              </w:rPr>
              <w:t>2815.975</w:t>
            </w:r>
          </w:p>
        </w:tc>
        <w:tc>
          <w:tcPr>
            <w:tcW w:w="655" w:type="pct"/>
            <w:noWrap/>
            <w:hideMark/>
          </w:tcPr>
          <w:p w14:paraId="7AE98E54" w14:textId="77777777" w:rsidR="00A70D1D" w:rsidRPr="00A70D1D" w:rsidRDefault="00A70D1D" w:rsidP="00A70D1D">
            <w:pPr>
              <w:jc w:val="right"/>
              <w:rPr>
                <w:rFonts w:eastAsia="Times New Roman" w:cs="Calibri"/>
                <w:color w:val="000000"/>
                <w:sz w:val="15"/>
                <w:szCs w:val="15"/>
                <w:lang w:eastAsia="en-GB"/>
              </w:rPr>
            </w:pPr>
            <w:r w:rsidRPr="00A70D1D">
              <w:rPr>
                <w:rFonts w:eastAsia="Times New Roman" w:cs="Calibri"/>
                <w:color w:val="000000"/>
                <w:sz w:val="15"/>
                <w:szCs w:val="15"/>
                <w:lang w:eastAsia="en-GB"/>
              </w:rPr>
              <w:t>219.9980469</w:t>
            </w:r>
          </w:p>
        </w:tc>
        <w:tc>
          <w:tcPr>
            <w:tcW w:w="727" w:type="pct"/>
            <w:noWrap/>
            <w:hideMark/>
          </w:tcPr>
          <w:p w14:paraId="6D062C44" w14:textId="5000D349" w:rsidR="00A70D1D" w:rsidRPr="00A70D1D" w:rsidRDefault="00A70D1D" w:rsidP="00A70D1D">
            <w:pPr>
              <w:jc w:val="right"/>
              <w:rPr>
                <w:rFonts w:eastAsia="Times New Roman" w:cs="Calibri"/>
                <w:color w:val="000000"/>
                <w:sz w:val="15"/>
                <w:szCs w:val="15"/>
                <w:lang w:eastAsia="en-GB"/>
              </w:rPr>
            </w:pPr>
            <w:r w:rsidRPr="00A70D1D">
              <w:rPr>
                <w:rFonts w:eastAsia="Times New Roman" w:cs="Calibri"/>
                <w:color w:val="000000"/>
                <w:sz w:val="15"/>
                <w:szCs w:val="15"/>
                <w:lang w:eastAsia="en-GB"/>
              </w:rPr>
              <w:t>1.17E-26</w:t>
            </w:r>
            <w:r w:rsidR="001A77C4" w:rsidRPr="00065AC9">
              <w:rPr>
                <w:rFonts w:eastAsia="Times New Roman" w:cs="Calibri"/>
                <w:color w:val="000000"/>
                <w:sz w:val="15"/>
                <w:szCs w:val="15"/>
                <w:lang w:eastAsia="en-GB"/>
              </w:rPr>
              <w:t>***</w:t>
            </w:r>
          </w:p>
        </w:tc>
      </w:tr>
      <w:tr w:rsidR="00065AC9" w:rsidRPr="00A70D1D" w14:paraId="0EDD3264" w14:textId="77777777" w:rsidTr="00065AC9">
        <w:trPr>
          <w:trHeight w:val="300"/>
        </w:trPr>
        <w:tc>
          <w:tcPr>
            <w:tcW w:w="974" w:type="pct"/>
            <w:noWrap/>
            <w:hideMark/>
          </w:tcPr>
          <w:p w14:paraId="5E55E5F1" w14:textId="77777777" w:rsidR="00A70D1D" w:rsidRPr="00A70D1D" w:rsidRDefault="00A70D1D" w:rsidP="00A70D1D">
            <w:pPr>
              <w:rPr>
                <w:rFonts w:eastAsia="Times New Roman" w:cs="Calibri"/>
                <w:color w:val="000000"/>
                <w:sz w:val="15"/>
                <w:szCs w:val="15"/>
                <w:lang w:eastAsia="en-GB"/>
              </w:rPr>
            </w:pPr>
            <w:proofErr w:type="spellStart"/>
            <w:r w:rsidRPr="00A70D1D">
              <w:rPr>
                <w:rFonts w:eastAsia="Times New Roman" w:cs="Calibri"/>
                <w:color w:val="000000"/>
                <w:sz w:val="15"/>
                <w:szCs w:val="15"/>
                <w:lang w:eastAsia="en-GB"/>
              </w:rPr>
              <w:t>Harvest_Height</w:t>
            </w:r>
            <w:proofErr w:type="spellEnd"/>
          </w:p>
        </w:tc>
        <w:tc>
          <w:tcPr>
            <w:tcW w:w="917" w:type="pct"/>
            <w:noWrap/>
            <w:hideMark/>
          </w:tcPr>
          <w:p w14:paraId="206343BE" w14:textId="77777777" w:rsidR="00A70D1D" w:rsidRPr="00A70D1D" w:rsidRDefault="00A70D1D" w:rsidP="00A70D1D">
            <w:pPr>
              <w:rPr>
                <w:rFonts w:eastAsia="Times New Roman" w:cs="Calibri"/>
                <w:color w:val="000000"/>
                <w:sz w:val="15"/>
                <w:szCs w:val="15"/>
                <w:lang w:eastAsia="en-GB"/>
              </w:rPr>
            </w:pPr>
            <w:r w:rsidRPr="00A70D1D">
              <w:rPr>
                <w:rFonts w:eastAsia="Times New Roman" w:cs="Calibri"/>
                <w:color w:val="000000"/>
                <w:sz w:val="15"/>
                <w:szCs w:val="15"/>
                <w:lang w:eastAsia="en-GB"/>
              </w:rPr>
              <w:t xml:space="preserve">Fertiliser         </w:t>
            </w:r>
          </w:p>
        </w:tc>
        <w:tc>
          <w:tcPr>
            <w:tcW w:w="416" w:type="pct"/>
            <w:noWrap/>
            <w:hideMark/>
          </w:tcPr>
          <w:p w14:paraId="1B2A86CC" w14:textId="77777777" w:rsidR="00A70D1D" w:rsidRPr="00A70D1D" w:rsidRDefault="00A70D1D" w:rsidP="00A70D1D">
            <w:pPr>
              <w:jc w:val="right"/>
              <w:rPr>
                <w:rFonts w:eastAsia="Times New Roman" w:cs="Calibri"/>
                <w:color w:val="000000"/>
                <w:sz w:val="15"/>
                <w:szCs w:val="15"/>
                <w:lang w:eastAsia="en-GB"/>
              </w:rPr>
            </w:pPr>
            <w:r w:rsidRPr="00A70D1D">
              <w:rPr>
                <w:rFonts w:eastAsia="Times New Roman" w:cs="Calibri"/>
                <w:color w:val="000000"/>
                <w:sz w:val="15"/>
                <w:szCs w:val="15"/>
                <w:lang w:eastAsia="en-GB"/>
              </w:rPr>
              <w:t>3</w:t>
            </w:r>
          </w:p>
        </w:tc>
        <w:tc>
          <w:tcPr>
            <w:tcW w:w="655" w:type="pct"/>
            <w:noWrap/>
            <w:hideMark/>
          </w:tcPr>
          <w:p w14:paraId="4982117B" w14:textId="77777777" w:rsidR="00A70D1D" w:rsidRPr="00A70D1D" w:rsidRDefault="00A70D1D" w:rsidP="00A70D1D">
            <w:pPr>
              <w:jc w:val="right"/>
              <w:rPr>
                <w:rFonts w:eastAsia="Times New Roman" w:cs="Calibri"/>
                <w:color w:val="000000"/>
                <w:sz w:val="15"/>
                <w:szCs w:val="15"/>
                <w:lang w:eastAsia="en-GB"/>
              </w:rPr>
            </w:pPr>
            <w:r w:rsidRPr="00A70D1D">
              <w:rPr>
                <w:rFonts w:eastAsia="Times New Roman" w:cs="Calibri"/>
                <w:color w:val="000000"/>
                <w:sz w:val="15"/>
                <w:szCs w:val="15"/>
                <w:lang w:eastAsia="en-GB"/>
              </w:rPr>
              <w:t>398.5833333</w:t>
            </w:r>
          </w:p>
        </w:tc>
        <w:tc>
          <w:tcPr>
            <w:tcW w:w="655" w:type="pct"/>
            <w:noWrap/>
            <w:hideMark/>
          </w:tcPr>
          <w:p w14:paraId="1DE57F91" w14:textId="77777777" w:rsidR="00A70D1D" w:rsidRPr="00A70D1D" w:rsidRDefault="00A70D1D" w:rsidP="00A70D1D">
            <w:pPr>
              <w:jc w:val="right"/>
              <w:rPr>
                <w:rFonts w:eastAsia="Times New Roman" w:cs="Calibri"/>
                <w:color w:val="000000"/>
                <w:sz w:val="15"/>
                <w:szCs w:val="15"/>
                <w:lang w:eastAsia="en-GB"/>
              </w:rPr>
            </w:pPr>
            <w:r w:rsidRPr="00A70D1D">
              <w:rPr>
                <w:rFonts w:eastAsia="Times New Roman" w:cs="Calibri"/>
                <w:color w:val="000000"/>
                <w:sz w:val="15"/>
                <w:szCs w:val="15"/>
                <w:lang w:eastAsia="en-GB"/>
              </w:rPr>
              <w:t>132.8611111</w:t>
            </w:r>
          </w:p>
        </w:tc>
        <w:tc>
          <w:tcPr>
            <w:tcW w:w="655" w:type="pct"/>
            <w:noWrap/>
            <w:hideMark/>
          </w:tcPr>
          <w:p w14:paraId="085B9607" w14:textId="77777777" w:rsidR="00A70D1D" w:rsidRPr="00A70D1D" w:rsidRDefault="00A70D1D" w:rsidP="00A70D1D">
            <w:pPr>
              <w:jc w:val="right"/>
              <w:rPr>
                <w:rFonts w:eastAsia="Times New Roman" w:cs="Calibri"/>
                <w:color w:val="000000"/>
                <w:sz w:val="15"/>
                <w:szCs w:val="15"/>
                <w:lang w:eastAsia="en-GB"/>
              </w:rPr>
            </w:pPr>
            <w:r w:rsidRPr="00A70D1D">
              <w:rPr>
                <w:rFonts w:eastAsia="Times New Roman" w:cs="Calibri"/>
                <w:color w:val="000000"/>
                <w:sz w:val="15"/>
                <w:szCs w:val="15"/>
                <w:lang w:eastAsia="en-GB"/>
              </w:rPr>
              <w:t>10.37977431</w:t>
            </w:r>
          </w:p>
        </w:tc>
        <w:tc>
          <w:tcPr>
            <w:tcW w:w="727" w:type="pct"/>
            <w:noWrap/>
            <w:hideMark/>
          </w:tcPr>
          <w:p w14:paraId="3C972E6F" w14:textId="11324153" w:rsidR="00A70D1D" w:rsidRPr="00A70D1D" w:rsidRDefault="00A70D1D" w:rsidP="00A70D1D">
            <w:pPr>
              <w:jc w:val="right"/>
              <w:rPr>
                <w:rFonts w:eastAsia="Times New Roman" w:cs="Calibri"/>
                <w:color w:val="000000"/>
                <w:sz w:val="15"/>
                <w:szCs w:val="15"/>
                <w:lang w:eastAsia="en-GB"/>
              </w:rPr>
            </w:pPr>
            <w:r w:rsidRPr="00A70D1D">
              <w:rPr>
                <w:rFonts w:eastAsia="Times New Roman" w:cs="Calibri"/>
                <w:color w:val="000000"/>
                <w:sz w:val="15"/>
                <w:szCs w:val="15"/>
                <w:lang w:eastAsia="en-GB"/>
              </w:rPr>
              <w:t>3.49E-05</w:t>
            </w:r>
            <w:r w:rsidR="001A77C4" w:rsidRPr="00065AC9">
              <w:rPr>
                <w:rFonts w:eastAsia="Times New Roman" w:cs="Calibri"/>
                <w:color w:val="000000"/>
                <w:sz w:val="15"/>
                <w:szCs w:val="15"/>
                <w:lang w:eastAsia="en-GB"/>
              </w:rPr>
              <w:t>***</w:t>
            </w:r>
          </w:p>
        </w:tc>
      </w:tr>
      <w:tr w:rsidR="00065AC9" w:rsidRPr="00A70D1D" w14:paraId="392B723C" w14:textId="77777777" w:rsidTr="00065AC9">
        <w:trPr>
          <w:trHeight w:val="300"/>
        </w:trPr>
        <w:tc>
          <w:tcPr>
            <w:tcW w:w="974" w:type="pct"/>
            <w:noWrap/>
            <w:hideMark/>
          </w:tcPr>
          <w:p w14:paraId="56E2E68A" w14:textId="77777777" w:rsidR="00A70D1D" w:rsidRPr="00A70D1D" w:rsidRDefault="00A70D1D" w:rsidP="00A70D1D">
            <w:pPr>
              <w:rPr>
                <w:rFonts w:eastAsia="Times New Roman" w:cs="Calibri"/>
                <w:color w:val="000000"/>
                <w:sz w:val="15"/>
                <w:szCs w:val="15"/>
                <w:lang w:eastAsia="en-GB"/>
              </w:rPr>
            </w:pPr>
            <w:proofErr w:type="spellStart"/>
            <w:r w:rsidRPr="00A70D1D">
              <w:rPr>
                <w:rFonts w:eastAsia="Times New Roman" w:cs="Calibri"/>
                <w:color w:val="000000"/>
                <w:sz w:val="15"/>
                <w:szCs w:val="15"/>
                <w:lang w:eastAsia="en-GB"/>
              </w:rPr>
              <w:t>Harvest_Height</w:t>
            </w:r>
            <w:proofErr w:type="spellEnd"/>
          </w:p>
        </w:tc>
        <w:tc>
          <w:tcPr>
            <w:tcW w:w="917" w:type="pct"/>
            <w:noWrap/>
            <w:hideMark/>
          </w:tcPr>
          <w:p w14:paraId="59B32F85" w14:textId="77777777" w:rsidR="00A70D1D" w:rsidRPr="00A70D1D" w:rsidRDefault="00A70D1D" w:rsidP="00A70D1D">
            <w:pPr>
              <w:rPr>
                <w:rFonts w:eastAsia="Times New Roman" w:cs="Calibri"/>
                <w:color w:val="000000"/>
                <w:sz w:val="15"/>
                <w:szCs w:val="15"/>
                <w:lang w:eastAsia="en-GB"/>
              </w:rPr>
            </w:pPr>
            <w:proofErr w:type="spellStart"/>
            <w:proofErr w:type="gramStart"/>
            <w:r w:rsidRPr="00A70D1D">
              <w:rPr>
                <w:rFonts w:eastAsia="Times New Roman" w:cs="Calibri"/>
                <w:color w:val="000000"/>
                <w:sz w:val="15"/>
                <w:szCs w:val="15"/>
                <w:lang w:eastAsia="en-GB"/>
              </w:rPr>
              <w:t>Genotype:Fertiliser</w:t>
            </w:r>
            <w:proofErr w:type="spellEnd"/>
            <w:proofErr w:type="gramEnd"/>
          </w:p>
        </w:tc>
        <w:tc>
          <w:tcPr>
            <w:tcW w:w="416" w:type="pct"/>
            <w:noWrap/>
            <w:hideMark/>
          </w:tcPr>
          <w:p w14:paraId="4A32F707" w14:textId="77777777" w:rsidR="00A70D1D" w:rsidRPr="00A70D1D" w:rsidRDefault="00A70D1D" w:rsidP="00A70D1D">
            <w:pPr>
              <w:jc w:val="right"/>
              <w:rPr>
                <w:rFonts w:eastAsia="Times New Roman" w:cs="Calibri"/>
                <w:color w:val="000000"/>
                <w:sz w:val="15"/>
                <w:szCs w:val="15"/>
                <w:lang w:eastAsia="en-GB"/>
              </w:rPr>
            </w:pPr>
            <w:r w:rsidRPr="00A70D1D">
              <w:rPr>
                <w:rFonts w:eastAsia="Times New Roman" w:cs="Calibri"/>
                <w:color w:val="000000"/>
                <w:sz w:val="15"/>
                <w:szCs w:val="15"/>
                <w:lang w:eastAsia="en-GB"/>
              </w:rPr>
              <w:t>12</w:t>
            </w:r>
          </w:p>
        </w:tc>
        <w:tc>
          <w:tcPr>
            <w:tcW w:w="655" w:type="pct"/>
            <w:noWrap/>
            <w:hideMark/>
          </w:tcPr>
          <w:p w14:paraId="203BAF19" w14:textId="77777777" w:rsidR="00A70D1D" w:rsidRPr="00A70D1D" w:rsidRDefault="00A70D1D" w:rsidP="00A70D1D">
            <w:pPr>
              <w:jc w:val="right"/>
              <w:rPr>
                <w:rFonts w:eastAsia="Times New Roman" w:cs="Calibri"/>
                <w:color w:val="000000"/>
                <w:sz w:val="15"/>
                <w:szCs w:val="15"/>
                <w:lang w:eastAsia="en-GB"/>
              </w:rPr>
            </w:pPr>
            <w:r w:rsidRPr="00A70D1D">
              <w:rPr>
                <w:rFonts w:eastAsia="Times New Roman" w:cs="Calibri"/>
                <w:color w:val="000000"/>
                <w:sz w:val="15"/>
                <w:szCs w:val="15"/>
                <w:lang w:eastAsia="en-GB"/>
              </w:rPr>
              <w:t>666.5</w:t>
            </w:r>
          </w:p>
        </w:tc>
        <w:tc>
          <w:tcPr>
            <w:tcW w:w="655" w:type="pct"/>
            <w:noWrap/>
            <w:hideMark/>
          </w:tcPr>
          <w:p w14:paraId="2CB9069C" w14:textId="77777777" w:rsidR="00A70D1D" w:rsidRPr="00A70D1D" w:rsidRDefault="00A70D1D" w:rsidP="00A70D1D">
            <w:pPr>
              <w:jc w:val="right"/>
              <w:rPr>
                <w:rFonts w:eastAsia="Times New Roman" w:cs="Calibri"/>
                <w:color w:val="000000"/>
                <w:sz w:val="15"/>
                <w:szCs w:val="15"/>
                <w:lang w:eastAsia="en-GB"/>
              </w:rPr>
            </w:pPr>
            <w:r w:rsidRPr="00A70D1D">
              <w:rPr>
                <w:rFonts w:eastAsia="Times New Roman" w:cs="Calibri"/>
                <w:color w:val="000000"/>
                <w:sz w:val="15"/>
                <w:szCs w:val="15"/>
                <w:lang w:eastAsia="en-GB"/>
              </w:rPr>
              <w:t>55.54166667</w:t>
            </w:r>
          </w:p>
        </w:tc>
        <w:tc>
          <w:tcPr>
            <w:tcW w:w="655" w:type="pct"/>
            <w:noWrap/>
            <w:hideMark/>
          </w:tcPr>
          <w:p w14:paraId="513F4ECF" w14:textId="77777777" w:rsidR="00A70D1D" w:rsidRPr="00A70D1D" w:rsidRDefault="00A70D1D" w:rsidP="00A70D1D">
            <w:pPr>
              <w:jc w:val="right"/>
              <w:rPr>
                <w:rFonts w:eastAsia="Times New Roman" w:cs="Calibri"/>
                <w:color w:val="000000"/>
                <w:sz w:val="15"/>
                <w:szCs w:val="15"/>
                <w:lang w:eastAsia="en-GB"/>
              </w:rPr>
            </w:pPr>
            <w:r w:rsidRPr="00A70D1D">
              <w:rPr>
                <w:rFonts w:eastAsia="Times New Roman" w:cs="Calibri"/>
                <w:color w:val="000000"/>
                <w:sz w:val="15"/>
                <w:szCs w:val="15"/>
                <w:lang w:eastAsia="en-GB"/>
              </w:rPr>
              <w:t>4.339192708</w:t>
            </w:r>
          </w:p>
        </w:tc>
        <w:tc>
          <w:tcPr>
            <w:tcW w:w="727" w:type="pct"/>
            <w:noWrap/>
            <w:hideMark/>
          </w:tcPr>
          <w:p w14:paraId="04BF47A0" w14:textId="5CE325E9" w:rsidR="00A70D1D" w:rsidRPr="00A70D1D" w:rsidRDefault="00A70D1D" w:rsidP="00A70D1D">
            <w:pPr>
              <w:jc w:val="right"/>
              <w:rPr>
                <w:rFonts w:eastAsia="Times New Roman" w:cs="Calibri"/>
                <w:color w:val="000000"/>
                <w:sz w:val="15"/>
                <w:szCs w:val="15"/>
                <w:lang w:eastAsia="en-GB"/>
              </w:rPr>
            </w:pPr>
            <w:r w:rsidRPr="00A70D1D">
              <w:rPr>
                <w:rFonts w:eastAsia="Times New Roman" w:cs="Calibri"/>
                <w:color w:val="000000"/>
                <w:sz w:val="15"/>
                <w:szCs w:val="15"/>
                <w:lang w:eastAsia="en-GB"/>
              </w:rPr>
              <w:t>0.000213653</w:t>
            </w:r>
            <w:r w:rsidR="001A77C4" w:rsidRPr="00065AC9">
              <w:rPr>
                <w:rFonts w:eastAsia="Times New Roman" w:cs="Calibri"/>
                <w:color w:val="000000"/>
                <w:sz w:val="15"/>
                <w:szCs w:val="15"/>
                <w:lang w:eastAsia="en-GB"/>
              </w:rPr>
              <w:t>***</w:t>
            </w:r>
          </w:p>
        </w:tc>
      </w:tr>
      <w:tr w:rsidR="00065AC9" w:rsidRPr="00A70D1D" w14:paraId="136DE0DE" w14:textId="77777777" w:rsidTr="00065AC9">
        <w:trPr>
          <w:trHeight w:val="300"/>
        </w:trPr>
        <w:tc>
          <w:tcPr>
            <w:tcW w:w="974" w:type="pct"/>
            <w:noWrap/>
            <w:hideMark/>
          </w:tcPr>
          <w:p w14:paraId="52CA289C" w14:textId="77777777" w:rsidR="00A70D1D" w:rsidRPr="00A70D1D" w:rsidRDefault="00A70D1D" w:rsidP="00A70D1D">
            <w:pPr>
              <w:rPr>
                <w:rFonts w:eastAsia="Times New Roman" w:cs="Calibri"/>
                <w:color w:val="000000"/>
                <w:sz w:val="15"/>
                <w:szCs w:val="15"/>
                <w:lang w:eastAsia="en-GB"/>
              </w:rPr>
            </w:pPr>
            <w:proofErr w:type="spellStart"/>
            <w:r w:rsidRPr="00A70D1D">
              <w:rPr>
                <w:rFonts w:eastAsia="Times New Roman" w:cs="Calibri"/>
                <w:color w:val="000000"/>
                <w:sz w:val="15"/>
                <w:szCs w:val="15"/>
                <w:lang w:eastAsia="en-GB"/>
              </w:rPr>
              <w:t>Harvest_Height</w:t>
            </w:r>
            <w:proofErr w:type="spellEnd"/>
          </w:p>
        </w:tc>
        <w:tc>
          <w:tcPr>
            <w:tcW w:w="917" w:type="pct"/>
            <w:noWrap/>
            <w:hideMark/>
          </w:tcPr>
          <w:p w14:paraId="3084C715" w14:textId="77777777" w:rsidR="00A70D1D" w:rsidRPr="00A70D1D" w:rsidRDefault="00A70D1D" w:rsidP="00A70D1D">
            <w:pPr>
              <w:rPr>
                <w:rFonts w:eastAsia="Times New Roman" w:cs="Calibri"/>
                <w:color w:val="000000"/>
                <w:sz w:val="15"/>
                <w:szCs w:val="15"/>
                <w:lang w:eastAsia="en-GB"/>
              </w:rPr>
            </w:pPr>
            <w:r w:rsidRPr="00A70D1D">
              <w:rPr>
                <w:rFonts w:eastAsia="Times New Roman" w:cs="Calibri"/>
                <w:color w:val="000000"/>
                <w:sz w:val="15"/>
                <w:szCs w:val="15"/>
                <w:lang w:eastAsia="en-GB"/>
              </w:rPr>
              <w:t xml:space="preserve">Residuals          </w:t>
            </w:r>
          </w:p>
        </w:tc>
        <w:tc>
          <w:tcPr>
            <w:tcW w:w="416" w:type="pct"/>
            <w:noWrap/>
            <w:hideMark/>
          </w:tcPr>
          <w:p w14:paraId="70D6455F" w14:textId="77777777" w:rsidR="00A70D1D" w:rsidRPr="00A70D1D" w:rsidRDefault="00A70D1D" w:rsidP="00A70D1D">
            <w:pPr>
              <w:jc w:val="right"/>
              <w:rPr>
                <w:rFonts w:eastAsia="Times New Roman" w:cs="Calibri"/>
                <w:color w:val="000000"/>
                <w:sz w:val="15"/>
                <w:szCs w:val="15"/>
                <w:lang w:eastAsia="en-GB"/>
              </w:rPr>
            </w:pPr>
            <w:r w:rsidRPr="00A70D1D">
              <w:rPr>
                <w:rFonts w:eastAsia="Times New Roman" w:cs="Calibri"/>
                <w:color w:val="000000"/>
                <w:sz w:val="15"/>
                <w:szCs w:val="15"/>
                <w:lang w:eastAsia="en-GB"/>
              </w:rPr>
              <w:t>40</w:t>
            </w:r>
          </w:p>
        </w:tc>
        <w:tc>
          <w:tcPr>
            <w:tcW w:w="655" w:type="pct"/>
            <w:noWrap/>
            <w:hideMark/>
          </w:tcPr>
          <w:p w14:paraId="6730380F" w14:textId="77777777" w:rsidR="00A70D1D" w:rsidRPr="00A70D1D" w:rsidRDefault="00A70D1D" w:rsidP="00A70D1D">
            <w:pPr>
              <w:jc w:val="right"/>
              <w:rPr>
                <w:rFonts w:eastAsia="Times New Roman" w:cs="Calibri"/>
                <w:color w:val="000000"/>
                <w:sz w:val="15"/>
                <w:szCs w:val="15"/>
                <w:lang w:eastAsia="en-GB"/>
              </w:rPr>
            </w:pPr>
            <w:r w:rsidRPr="00A70D1D">
              <w:rPr>
                <w:rFonts w:eastAsia="Times New Roman" w:cs="Calibri"/>
                <w:color w:val="000000"/>
                <w:sz w:val="15"/>
                <w:szCs w:val="15"/>
                <w:lang w:eastAsia="en-GB"/>
              </w:rPr>
              <w:t>512</w:t>
            </w:r>
          </w:p>
        </w:tc>
        <w:tc>
          <w:tcPr>
            <w:tcW w:w="655" w:type="pct"/>
            <w:noWrap/>
            <w:hideMark/>
          </w:tcPr>
          <w:p w14:paraId="3FE37CAD" w14:textId="77777777" w:rsidR="00A70D1D" w:rsidRPr="00A70D1D" w:rsidRDefault="00A70D1D" w:rsidP="00A70D1D">
            <w:pPr>
              <w:jc w:val="right"/>
              <w:rPr>
                <w:rFonts w:eastAsia="Times New Roman" w:cs="Calibri"/>
                <w:color w:val="000000"/>
                <w:sz w:val="15"/>
                <w:szCs w:val="15"/>
                <w:lang w:eastAsia="en-GB"/>
              </w:rPr>
            </w:pPr>
            <w:r w:rsidRPr="00A70D1D">
              <w:rPr>
                <w:rFonts w:eastAsia="Times New Roman" w:cs="Calibri"/>
                <w:color w:val="000000"/>
                <w:sz w:val="15"/>
                <w:szCs w:val="15"/>
                <w:lang w:eastAsia="en-GB"/>
              </w:rPr>
              <w:t>12.8</w:t>
            </w:r>
          </w:p>
        </w:tc>
        <w:tc>
          <w:tcPr>
            <w:tcW w:w="655" w:type="pct"/>
            <w:noWrap/>
            <w:hideMark/>
          </w:tcPr>
          <w:p w14:paraId="1532E1E6" w14:textId="77777777" w:rsidR="00A70D1D" w:rsidRPr="00A70D1D" w:rsidRDefault="00A70D1D" w:rsidP="00A70D1D">
            <w:pPr>
              <w:rPr>
                <w:rFonts w:eastAsia="Times New Roman" w:cs="Calibri"/>
                <w:color w:val="000000"/>
                <w:sz w:val="15"/>
                <w:szCs w:val="15"/>
                <w:lang w:eastAsia="en-GB"/>
              </w:rPr>
            </w:pPr>
            <w:r w:rsidRPr="00A70D1D">
              <w:rPr>
                <w:rFonts w:eastAsia="Times New Roman" w:cs="Calibri"/>
                <w:color w:val="000000"/>
                <w:sz w:val="15"/>
                <w:szCs w:val="15"/>
                <w:lang w:eastAsia="en-GB"/>
              </w:rPr>
              <w:t>NA</w:t>
            </w:r>
          </w:p>
        </w:tc>
        <w:tc>
          <w:tcPr>
            <w:tcW w:w="727" w:type="pct"/>
            <w:noWrap/>
            <w:hideMark/>
          </w:tcPr>
          <w:p w14:paraId="5C11015B" w14:textId="77777777" w:rsidR="00A70D1D" w:rsidRPr="00A70D1D" w:rsidRDefault="00A70D1D" w:rsidP="00A70D1D">
            <w:pPr>
              <w:rPr>
                <w:rFonts w:eastAsia="Times New Roman" w:cs="Calibri"/>
                <w:color w:val="000000"/>
                <w:sz w:val="15"/>
                <w:szCs w:val="15"/>
                <w:lang w:eastAsia="en-GB"/>
              </w:rPr>
            </w:pPr>
            <w:r w:rsidRPr="00A70D1D">
              <w:rPr>
                <w:rFonts w:eastAsia="Times New Roman" w:cs="Calibri"/>
                <w:color w:val="000000"/>
                <w:sz w:val="15"/>
                <w:szCs w:val="15"/>
                <w:lang w:eastAsia="en-GB"/>
              </w:rPr>
              <w:t>NA</w:t>
            </w:r>
          </w:p>
        </w:tc>
      </w:tr>
      <w:tr w:rsidR="00065AC9" w:rsidRPr="00A70D1D" w14:paraId="5B7CDF15" w14:textId="77777777" w:rsidTr="00065AC9">
        <w:trPr>
          <w:trHeight w:val="300"/>
        </w:trPr>
        <w:tc>
          <w:tcPr>
            <w:tcW w:w="974" w:type="pct"/>
            <w:noWrap/>
            <w:hideMark/>
          </w:tcPr>
          <w:p w14:paraId="79587232" w14:textId="77777777" w:rsidR="00A70D1D" w:rsidRPr="00A70D1D" w:rsidRDefault="00A70D1D" w:rsidP="00A70D1D">
            <w:pPr>
              <w:rPr>
                <w:rFonts w:eastAsia="Times New Roman" w:cs="Calibri"/>
                <w:color w:val="000000"/>
                <w:sz w:val="15"/>
                <w:szCs w:val="15"/>
                <w:lang w:eastAsia="en-GB"/>
              </w:rPr>
            </w:pPr>
            <w:proofErr w:type="spellStart"/>
            <w:r w:rsidRPr="00A70D1D">
              <w:rPr>
                <w:rFonts w:eastAsia="Times New Roman" w:cs="Calibri"/>
                <w:color w:val="000000"/>
                <w:sz w:val="15"/>
                <w:szCs w:val="15"/>
                <w:lang w:eastAsia="en-GB"/>
              </w:rPr>
              <w:t>Root_Length_cm</w:t>
            </w:r>
            <w:proofErr w:type="spellEnd"/>
          </w:p>
        </w:tc>
        <w:tc>
          <w:tcPr>
            <w:tcW w:w="917" w:type="pct"/>
            <w:noWrap/>
            <w:hideMark/>
          </w:tcPr>
          <w:p w14:paraId="5121E84A" w14:textId="77777777" w:rsidR="00A70D1D" w:rsidRPr="00A70D1D" w:rsidRDefault="00A70D1D" w:rsidP="00A70D1D">
            <w:pPr>
              <w:rPr>
                <w:rFonts w:eastAsia="Times New Roman" w:cs="Calibri"/>
                <w:color w:val="000000"/>
                <w:sz w:val="15"/>
                <w:szCs w:val="15"/>
                <w:lang w:eastAsia="en-GB"/>
              </w:rPr>
            </w:pPr>
            <w:r w:rsidRPr="00A70D1D">
              <w:rPr>
                <w:rFonts w:eastAsia="Times New Roman" w:cs="Calibri"/>
                <w:color w:val="000000"/>
                <w:sz w:val="15"/>
                <w:szCs w:val="15"/>
                <w:lang w:eastAsia="en-GB"/>
              </w:rPr>
              <w:t xml:space="preserve">Genotype           </w:t>
            </w:r>
          </w:p>
        </w:tc>
        <w:tc>
          <w:tcPr>
            <w:tcW w:w="416" w:type="pct"/>
            <w:noWrap/>
            <w:hideMark/>
          </w:tcPr>
          <w:p w14:paraId="1CD9501A" w14:textId="77777777" w:rsidR="00A70D1D" w:rsidRPr="00A70D1D" w:rsidRDefault="00A70D1D" w:rsidP="00A70D1D">
            <w:pPr>
              <w:jc w:val="right"/>
              <w:rPr>
                <w:rFonts w:eastAsia="Times New Roman" w:cs="Calibri"/>
                <w:color w:val="000000"/>
                <w:sz w:val="15"/>
                <w:szCs w:val="15"/>
                <w:lang w:eastAsia="en-GB"/>
              </w:rPr>
            </w:pPr>
            <w:r w:rsidRPr="00A70D1D">
              <w:rPr>
                <w:rFonts w:eastAsia="Times New Roman" w:cs="Calibri"/>
                <w:color w:val="000000"/>
                <w:sz w:val="15"/>
                <w:szCs w:val="15"/>
                <w:lang w:eastAsia="en-GB"/>
              </w:rPr>
              <w:t>4</w:t>
            </w:r>
          </w:p>
        </w:tc>
        <w:tc>
          <w:tcPr>
            <w:tcW w:w="655" w:type="pct"/>
            <w:noWrap/>
            <w:hideMark/>
          </w:tcPr>
          <w:p w14:paraId="57E2BA87" w14:textId="77777777" w:rsidR="00A70D1D" w:rsidRPr="00A70D1D" w:rsidRDefault="00A70D1D" w:rsidP="00A70D1D">
            <w:pPr>
              <w:jc w:val="right"/>
              <w:rPr>
                <w:rFonts w:eastAsia="Times New Roman" w:cs="Calibri"/>
                <w:color w:val="000000"/>
                <w:sz w:val="15"/>
                <w:szCs w:val="15"/>
                <w:lang w:eastAsia="en-GB"/>
              </w:rPr>
            </w:pPr>
            <w:r w:rsidRPr="00A70D1D">
              <w:rPr>
                <w:rFonts w:eastAsia="Times New Roman" w:cs="Calibri"/>
                <w:color w:val="000000"/>
                <w:sz w:val="15"/>
                <w:szCs w:val="15"/>
                <w:lang w:eastAsia="en-GB"/>
              </w:rPr>
              <w:t>24959.80998</w:t>
            </w:r>
          </w:p>
        </w:tc>
        <w:tc>
          <w:tcPr>
            <w:tcW w:w="655" w:type="pct"/>
            <w:noWrap/>
            <w:hideMark/>
          </w:tcPr>
          <w:p w14:paraId="301AB904" w14:textId="77777777" w:rsidR="00A70D1D" w:rsidRPr="00A70D1D" w:rsidRDefault="00A70D1D" w:rsidP="00A70D1D">
            <w:pPr>
              <w:jc w:val="right"/>
              <w:rPr>
                <w:rFonts w:eastAsia="Times New Roman" w:cs="Calibri"/>
                <w:color w:val="000000"/>
                <w:sz w:val="15"/>
                <w:szCs w:val="15"/>
                <w:lang w:eastAsia="en-GB"/>
              </w:rPr>
            </w:pPr>
            <w:r w:rsidRPr="00A70D1D">
              <w:rPr>
                <w:rFonts w:eastAsia="Times New Roman" w:cs="Calibri"/>
                <w:color w:val="000000"/>
                <w:sz w:val="15"/>
                <w:szCs w:val="15"/>
                <w:lang w:eastAsia="en-GB"/>
              </w:rPr>
              <w:t>6239.952495</w:t>
            </w:r>
          </w:p>
        </w:tc>
        <w:tc>
          <w:tcPr>
            <w:tcW w:w="655" w:type="pct"/>
            <w:noWrap/>
            <w:hideMark/>
          </w:tcPr>
          <w:p w14:paraId="0C389E7B" w14:textId="77777777" w:rsidR="00A70D1D" w:rsidRPr="00A70D1D" w:rsidRDefault="00A70D1D" w:rsidP="00A70D1D">
            <w:pPr>
              <w:jc w:val="right"/>
              <w:rPr>
                <w:rFonts w:eastAsia="Times New Roman" w:cs="Calibri"/>
                <w:color w:val="000000"/>
                <w:sz w:val="15"/>
                <w:szCs w:val="15"/>
                <w:lang w:eastAsia="en-GB"/>
              </w:rPr>
            </w:pPr>
            <w:r w:rsidRPr="00A70D1D">
              <w:rPr>
                <w:rFonts w:eastAsia="Times New Roman" w:cs="Calibri"/>
                <w:color w:val="000000"/>
                <w:sz w:val="15"/>
                <w:szCs w:val="15"/>
                <w:lang w:eastAsia="en-GB"/>
              </w:rPr>
              <w:t>2.712266624</w:t>
            </w:r>
          </w:p>
        </w:tc>
        <w:tc>
          <w:tcPr>
            <w:tcW w:w="727" w:type="pct"/>
            <w:noWrap/>
            <w:hideMark/>
          </w:tcPr>
          <w:p w14:paraId="732487DB" w14:textId="70576EB5" w:rsidR="00A70D1D" w:rsidRPr="00A70D1D" w:rsidRDefault="00A70D1D" w:rsidP="00A70D1D">
            <w:pPr>
              <w:jc w:val="right"/>
              <w:rPr>
                <w:rFonts w:eastAsia="Times New Roman" w:cs="Calibri"/>
                <w:color w:val="000000"/>
                <w:sz w:val="15"/>
                <w:szCs w:val="15"/>
                <w:lang w:eastAsia="en-GB"/>
              </w:rPr>
            </w:pPr>
            <w:r w:rsidRPr="00A70D1D">
              <w:rPr>
                <w:rFonts w:eastAsia="Times New Roman" w:cs="Calibri"/>
                <w:color w:val="000000"/>
                <w:sz w:val="15"/>
                <w:szCs w:val="15"/>
                <w:lang w:eastAsia="en-GB"/>
              </w:rPr>
              <w:t>0.04336277</w:t>
            </w:r>
            <w:r w:rsidR="001A77C4" w:rsidRPr="00065AC9">
              <w:rPr>
                <w:rFonts w:eastAsia="Times New Roman" w:cs="Calibri"/>
                <w:color w:val="000000"/>
                <w:sz w:val="15"/>
                <w:szCs w:val="15"/>
                <w:lang w:eastAsia="en-GB"/>
              </w:rPr>
              <w:t>*</w:t>
            </w:r>
          </w:p>
        </w:tc>
      </w:tr>
      <w:tr w:rsidR="00065AC9" w:rsidRPr="00A70D1D" w14:paraId="380050A4" w14:textId="77777777" w:rsidTr="00065AC9">
        <w:trPr>
          <w:trHeight w:val="300"/>
        </w:trPr>
        <w:tc>
          <w:tcPr>
            <w:tcW w:w="974" w:type="pct"/>
            <w:noWrap/>
            <w:hideMark/>
          </w:tcPr>
          <w:p w14:paraId="608712A7" w14:textId="77777777" w:rsidR="00A70D1D" w:rsidRPr="00A70D1D" w:rsidRDefault="00A70D1D" w:rsidP="00A70D1D">
            <w:pPr>
              <w:rPr>
                <w:rFonts w:eastAsia="Times New Roman" w:cs="Calibri"/>
                <w:color w:val="000000"/>
                <w:sz w:val="15"/>
                <w:szCs w:val="15"/>
                <w:lang w:eastAsia="en-GB"/>
              </w:rPr>
            </w:pPr>
            <w:proofErr w:type="spellStart"/>
            <w:r w:rsidRPr="00A70D1D">
              <w:rPr>
                <w:rFonts w:eastAsia="Times New Roman" w:cs="Calibri"/>
                <w:color w:val="000000"/>
                <w:sz w:val="15"/>
                <w:szCs w:val="15"/>
                <w:lang w:eastAsia="en-GB"/>
              </w:rPr>
              <w:t>Root_Length_cm</w:t>
            </w:r>
            <w:proofErr w:type="spellEnd"/>
          </w:p>
        </w:tc>
        <w:tc>
          <w:tcPr>
            <w:tcW w:w="917" w:type="pct"/>
            <w:noWrap/>
            <w:hideMark/>
          </w:tcPr>
          <w:p w14:paraId="38E36B55" w14:textId="77777777" w:rsidR="00A70D1D" w:rsidRPr="00A70D1D" w:rsidRDefault="00A70D1D" w:rsidP="00A70D1D">
            <w:pPr>
              <w:rPr>
                <w:rFonts w:eastAsia="Times New Roman" w:cs="Calibri"/>
                <w:color w:val="000000"/>
                <w:sz w:val="15"/>
                <w:szCs w:val="15"/>
                <w:lang w:eastAsia="en-GB"/>
              </w:rPr>
            </w:pPr>
            <w:r w:rsidRPr="00A70D1D">
              <w:rPr>
                <w:rFonts w:eastAsia="Times New Roman" w:cs="Calibri"/>
                <w:color w:val="000000"/>
                <w:sz w:val="15"/>
                <w:szCs w:val="15"/>
                <w:lang w:eastAsia="en-GB"/>
              </w:rPr>
              <w:t xml:space="preserve">Fertiliser         </w:t>
            </w:r>
          </w:p>
        </w:tc>
        <w:tc>
          <w:tcPr>
            <w:tcW w:w="416" w:type="pct"/>
            <w:noWrap/>
            <w:hideMark/>
          </w:tcPr>
          <w:p w14:paraId="07996D7B" w14:textId="77777777" w:rsidR="00A70D1D" w:rsidRPr="00A70D1D" w:rsidRDefault="00A70D1D" w:rsidP="00A70D1D">
            <w:pPr>
              <w:jc w:val="right"/>
              <w:rPr>
                <w:rFonts w:eastAsia="Times New Roman" w:cs="Calibri"/>
                <w:color w:val="000000"/>
                <w:sz w:val="15"/>
                <w:szCs w:val="15"/>
                <w:lang w:eastAsia="en-GB"/>
              </w:rPr>
            </w:pPr>
            <w:r w:rsidRPr="00A70D1D">
              <w:rPr>
                <w:rFonts w:eastAsia="Times New Roman" w:cs="Calibri"/>
                <w:color w:val="000000"/>
                <w:sz w:val="15"/>
                <w:szCs w:val="15"/>
                <w:lang w:eastAsia="en-GB"/>
              </w:rPr>
              <w:t>3</w:t>
            </w:r>
          </w:p>
        </w:tc>
        <w:tc>
          <w:tcPr>
            <w:tcW w:w="655" w:type="pct"/>
            <w:noWrap/>
            <w:hideMark/>
          </w:tcPr>
          <w:p w14:paraId="2409B3BE" w14:textId="77777777" w:rsidR="00A70D1D" w:rsidRPr="00A70D1D" w:rsidRDefault="00A70D1D" w:rsidP="00A70D1D">
            <w:pPr>
              <w:jc w:val="right"/>
              <w:rPr>
                <w:rFonts w:eastAsia="Times New Roman" w:cs="Calibri"/>
                <w:color w:val="000000"/>
                <w:sz w:val="15"/>
                <w:szCs w:val="15"/>
                <w:lang w:eastAsia="en-GB"/>
              </w:rPr>
            </w:pPr>
            <w:r w:rsidRPr="00A70D1D">
              <w:rPr>
                <w:rFonts w:eastAsia="Times New Roman" w:cs="Calibri"/>
                <w:color w:val="000000"/>
                <w:sz w:val="15"/>
                <w:szCs w:val="15"/>
                <w:lang w:eastAsia="en-GB"/>
              </w:rPr>
              <w:t>144834.4381</w:t>
            </w:r>
          </w:p>
        </w:tc>
        <w:tc>
          <w:tcPr>
            <w:tcW w:w="655" w:type="pct"/>
            <w:noWrap/>
            <w:hideMark/>
          </w:tcPr>
          <w:p w14:paraId="2341525F" w14:textId="77777777" w:rsidR="00A70D1D" w:rsidRPr="00A70D1D" w:rsidRDefault="00A70D1D" w:rsidP="00A70D1D">
            <w:pPr>
              <w:jc w:val="right"/>
              <w:rPr>
                <w:rFonts w:eastAsia="Times New Roman" w:cs="Calibri"/>
                <w:color w:val="000000"/>
                <w:sz w:val="15"/>
                <w:szCs w:val="15"/>
                <w:lang w:eastAsia="en-GB"/>
              </w:rPr>
            </w:pPr>
            <w:r w:rsidRPr="00A70D1D">
              <w:rPr>
                <w:rFonts w:eastAsia="Times New Roman" w:cs="Calibri"/>
                <w:color w:val="000000"/>
                <w:sz w:val="15"/>
                <w:szCs w:val="15"/>
                <w:lang w:eastAsia="en-GB"/>
              </w:rPr>
              <w:t>48278.14605</w:t>
            </w:r>
          </w:p>
        </w:tc>
        <w:tc>
          <w:tcPr>
            <w:tcW w:w="655" w:type="pct"/>
            <w:noWrap/>
            <w:hideMark/>
          </w:tcPr>
          <w:p w14:paraId="1C01D1E4" w14:textId="77777777" w:rsidR="00A70D1D" w:rsidRPr="00A70D1D" w:rsidRDefault="00A70D1D" w:rsidP="00A70D1D">
            <w:pPr>
              <w:jc w:val="right"/>
              <w:rPr>
                <w:rFonts w:eastAsia="Times New Roman" w:cs="Calibri"/>
                <w:color w:val="000000"/>
                <w:sz w:val="15"/>
                <w:szCs w:val="15"/>
                <w:lang w:eastAsia="en-GB"/>
              </w:rPr>
            </w:pPr>
            <w:r w:rsidRPr="00A70D1D">
              <w:rPr>
                <w:rFonts w:eastAsia="Times New Roman" w:cs="Calibri"/>
                <w:color w:val="000000"/>
                <w:sz w:val="15"/>
                <w:szCs w:val="15"/>
                <w:lang w:eastAsia="en-GB"/>
              </w:rPr>
              <w:t>20.98464761</w:t>
            </w:r>
          </w:p>
        </w:tc>
        <w:tc>
          <w:tcPr>
            <w:tcW w:w="727" w:type="pct"/>
            <w:noWrap/>
            <w:hideMark/>
          </w:tcPr>
          <w:p w14:paraId="0CDDE755" w14:textId="269C96D1" w:rsidR="00A70D1D" w:rsidRPr="00A70D1D" w:rsidRDefault="00A70D1D" w:rsidP="00A70D1D">
            <w:pPr>
              <w:jc w:val="right"/>
              <w:rPr>
                <w:rFonts w:eastAsia="Times New Roman" w:cs="Calibri"/>
                <w:color w:val="000000"/>
                <w:sz w:val="15"/>
                <w:szCs w:val="15"/>
                <w:lang w:eastAsia="en-GB"/>
              </w:rPr>
            </w:pPr>
            <w:r w:rsidRPr="00A70D1D">
              <w:rPr>
                <w:rFonts w:eastAsia="Times New Roman" w:cs="Calibri"/>
                <w:color w:val="000000"/>
                <w:sz w:val="15"/>
                <w:szCs w:val="15"/>
                <w:lang w:eastAsia="en-GB"/>
              </w:rPr>
              <w:t>2.51E-08</w:t>
            </w:r>
            <w:r w:rsidR="001A77C4" w:rsidRPr="00065AC9">
              <w:rPr>
                <w:rFonts w:eastAsia="Times New Roman" w:cs="Calibri"/>
                <w:color w:val="000000"/>
                <w:sz w:val="15"/>
                <w:szCs w:val="15"/>
                <w:lang w:eastAsia="en-GB"/>
              </w:rPr>
              <w:t>***</w:t>
            </w:r>
          </w:p>
        </w:tc>
      </w:tr>
      <w:tr w:rsidR="00065AC9" w:rsidRPr="00A70D1D" w14:paraId="367CC9C9" w14:textId="77777777" w:rsidTr="00065AC9">
        <w:trPr>
          <w:trHeight w:val="300"/>
        </w:trPr>
        <w:tc>
          <w:tcPr>
            <w:tcW w:w="974" w:type="pct"/>
            <w:noWrap/>
            <w:hideMark/>
          </w:tcPr>
          <w:p w14:paraId="7F227638" w14:textId="77777777" w:rsidR="00A70D1D" w:rsidRPr="00A70D1D" w:rsidRDefault="00A70D1D" w:rsidP="00A70D1D">
            <w:pPr>
              <w:rPr>
                <w:rFonts w:eastAsia="Times New Roman" w:cs="Calibri"/>
                <w:color w:val="000000"/>
                <w:sz w:val="15"/>
                <w:szCs w:val="15"/>
                <w:lang w:eastAsia="en-GB"/>
              </w:rPr>
            </w:pPr>
            <w:proofErr w:type="spellStart"/>
            <w:r w:rsidRPr="00A70D1D">
              <w:rPr>
                <w:rFonts w:eastAsia="Times New Roman" w:cs="Calibri"/>
                <w:color w:val="000000"/>
                <w:sz w:val="15"/>
                <w:szCs w:val="15"/>
                <w:lang w:eastAsia="en-GB"/>
              </w:rPr>
              <w:t>Root_Length_cm</w:t>
            </w:r>
            <w:proofErr w:type="spellEnd"/>
          </w:p>
        </w:tc>
        <w:tc>
          <w:tcPr>
            <w:tcW w:w="917" w:type="pct"/>
            <w:noWrap/>
            <w:hideMark/>
          </w:tcPr>
          <w:p w14:paraId="681E4FF5" w14:textId="77777777" w:rsidR="00A70D1D" w:rsidRPr="00A70D1D" w:rsidRDefault="00A70D1D" w:rsidP="00A70D1D">
            <w:pPr>
              <w:rPr>
                <w:rFonts w:eastAsia="Times New Roman" w:cs="Calibri"/>
                <w:color w:val="000000"/>
                <w:sz w:val="15"/>
                <w:szCs w:val="15"/>
                <w:lang w:eastAsia="en-GB"/>
              </w:rPr>
            </w:pPr>
            <w:r w:rsidRPr="00A70D1D">
              <w:rPr>
                <w:rFonts w:eastAsia="Times New Roman" w:cs="Calibri"/>
                <w:color w:val="000000"/>
                <w:sz w:val="15"/>
                <w:szCs w:val="15"/>
                <w:lang w:eastAsia="en-GB"/>
              </w:rPr>
              <w:t xml:space="preserve">Residuals          </w:t>
            </w:r>
          </w:p>
        </w:tc>
        <w:tc>
          <w:tcPr>
            <w:tcW w:w="416" w:type="pct"/>
            <w:noWrap/>
            <w:hideMark/>
          </w:tcPr>
          <w:p w14:paraId="6DEE4F87" w14:textId="77777777" w:rsidR="00A70D1D" w:rsidRPr="00A70D1D" w:rsidRDefault="00A70D1D" w:rsidP="00A70D1D">
            <w:pPr>
              <w:jc w:val="right"/>
              <w:rPr>
                <w:rFonts w:eastAsia="Times New Roman" w:cs="Calibri"/>
                <w:color w:val="000000"/>
                <w:sz w:val="15"/>
                <w:szCs w:val="15"/>
                <w:lang w:eastAsia="en-GB"/>
              </w:rPr>
            </w:pPr>
            <w:r w:rsidRPr="00A70D1D">
              <w:rPr>
                <w:rFonts w:eastAsia="Times New Roman" w:cs="Calibri"/>
                <w:color w:val="000000"/>
                <w:sz w:val="15"/>
                <w:szCs w:val="15"/>
                <w:lang w:eastAsia="en-GB"/>
              </w:rPr>
              <w:t>40</w:t>
            </w:r>
          </w:p>
        </w:tc>
        <w:tc>
          <w:tcPr>
            <w:tcW w:w="655" w:type="pct"/>
            <w:noWrap/>
            <w:hideMark/>
          </w:tcPr>
          <w:p w14:paraId="6A6DF2F7" w14:textId="77777777" w:rsidR="00A70D1D" w:rsidRPr="00A70D1D" w:rsidRDefault="00A70D1D" w:rsidP="00A70D1D">
            <w:pPr>
              <w:jc w:val="right"/>
              <w:rPr>
                <w:rFonts w:eastAsia="Times New Roman" w:cs="Calibri"/>
                <w:color w:val="000000"/>
                <w:sz w:val="15"/>
                <w:szCs w:val="15"/>
                <w:lang w:eastAsia="en-GB"/>
              </w:rPr>
            </w:pPr>
            <w:r w:rsidRPr="00A70D1D">
              <w:rPr>
                <w:rFonts w:eastAsia="Times New Roman" w:cs="Calibri"/>
                <w:color w:val="000000"/>
                <w:sz w:val="15"/>
                <w:szCs w:val="15"/>
                <w:lang w:eastAsia="en-GB"/>
              </w:rPr>
              <w:t>92025.65027</w:t>
            </w:r>
          </w:p>
        </w:tc>
        <w:tc>
          <w:tcPr>
            <w:tcW w:w="655" w:type="pct"/>
            <w:noWrap/>
            <w:hideMark/>
          </w:tcPr>
          <w:p w14:paraId="170ED090" w14:textId="77777777" w:rsidR="00A70D1D" w:rsidRPr="00A70D1D" w:rsidRDefault="00A70D1D" w:rsidP="00A70D1D">
            <w:pPr>
              <w:jc w:val="right"/>
              <w:rPr>
                <w:rFonts w:eastAsia="Times New Roman" w:cs="Calibri"/>
                <w:color w:val="000000"/>
                <w:sz w:val="15"/>
                <w:szCs w:val="15"/>
                <w:lang w:eastAsia="en-GB"/>
              </w:rPr>
            </w:pPr>
            <w:r w:rsidRPr="00A70D1D">
              <w:rPr>
                <w:rFonts w:eastAsia="Times New Roman" w:cs="Calibri"/>
                <w:color w:val="000000"/>
                <w:sz w:val="15"/>
                <w:szCs w:val="15"/>
                <w:lang w:eastAsia="en-GB"/>
              </w:rPr>
              <w:t>2300.641257</w:t>
            </w:r>
          </w:p>
        </w:tc>
        <w:tc>
          <w:tcPr>
            <w:tcW w:w="655" w:type="pct"/>
            <w:noWrap/>
            <w:hideMark/>
          </w:tcPr>
          <w:p w14:paraId="2E63EE31" w14:textId="77777777" w:rsidR="00A70D1D" w:rsidRPr="00A70D1D" w:rsidRDefault="00A70D1D" w:rsidP="00A70D1D">
            <w:pPr>
              <w:rPr>
                <w:rFonts w:eastAsia="Times New Roman" w:cs="Calibri"/>
                <w:color w:val="000000"/>
                <w:sz w:val="15"/>
                <w:szCs w:val="15"/>
                <w:lang w:eastAsia="en-GB"/>
              </w:rPr>
            </w:pPr>
            <w:r w:rsidRPr="00A70D1D">
              <w:rPr>
                <w:rFonts w:eastAsia="Times New Roman" w:cs="Calibri"/>
                <w:color w:val="000000"/>
                <w:sz w:val="15"/>
                <w:szCs w:val="15"/>
                <w:lang w:eastAsia="en-GB"/>
              </w:rPr>
              <w:t>NA</w:t>
            </w:r>
          </w:p>
        </w:tc>
        <w:tc>
          <w:tcPr>
            <w:tcW w:w="727" w:type="pct"/>
            <w:noWrap/>
            <w:hideMark/>
          </w:tcPr>
          <w:p w14:paraId="4AB5AB63" w14:textId="77777777" w:rsidR="00A70D1D" w:rsidRPr="00A70D1D" w:rsidRDefault="00A70D1D" w:rsidP="00A70D1D">
            <w:pPr>
              <w:rPr>
                <w:rFonts w:eastAsia="Times New Roman" w:cs="Calibri"/>
                <w:color w:val="000000"/>
                <w:sz w:val="15"/>
                <w:szCs w:val="15"/>
                <w:lang w:eastAsia="en-GB"/>
              </w:rPr>
            </w:pPr>
            <w:r w:rsidRPr="00A70D1D">
              <w:rPr>
                <w:rFonts w:eastAsia="Times New Roman" w:cs="Calibri"/>
                <w:color w:val="000000"/>
                <w:sz w:val="15"/>
                <w:szCs w:val="15"/>
                <w:lang w:eastAsia="en-GB"/>
              </w:rPr>
              <w:t>NA</w:t>
            </w:r>
          </w:p>
        </w:tc>
      </w:tr>
    </w:tbl>
    <w:p w14:paraId="5E5787A5" w14:textId="3CC42C8A" w:rsidR="00CC5D32" w:rsidRDefault="00CC5D32"/>
    <w:p w14:paraId="570A123D" w14:textId="68812AAE" w:rsidR="00E2365E" w:rsidRPr="00E2365E" w:rsidRDefault="00E2365E">
      <w:pPr>
        <w:rPr>
          <w:sz w:val="20"/>
          <w:szCs w:val="20"/>
        </w:rPr>
      </w:pPr>
      <w:r>
        <w:rPr>
          <w:sz w:val="20"/>
          <w:szCs w:val="20"/>
        </w:rPr>
        <w:t>Supplementary Table 2: Nested ANOVA results for seven</w:t>
      </w:r>
      <w:r w:rsidR="00D90DF0">
        <w:rPr>
          <w:sz w:val="20"/>
          <w:szCs w:val="20"/>
        </w:rPr>
        <w:t xml:space="preserve"> plant growth traits (dry plant weight, dry root weight, total dry weight, harvest biomass, harvest chlorophyll content, harvest height and root length) under variable N fertiliser rates in a controlled glasshouse experiment. Models were fitted as trait ~ Fertiliser * Crop + </w:t>
      </w:r>
      <w:proofErr w:type="spellStart"/>
      <w:proofErr w:type="gramStart"/>
      <w:r w:rsidR="00D90DF0">
        <w:rPr>
          <w:sz w:val="20"/>
          <w:szCs w:val="20"/>
        </w:rPr>
        <w:t>Fertiliser:Genotype</w:t>
      </w:r>
      <w:proofErr w:type="spellEnd"/>
      <w:proofErr w:type="gramEnd"/>
      <w:r w:rsidR="00D90DF0">
        <w:rPr>
          <w:sz w:val="20"/>
          <w:szCs w:val="20"/>
        </w:rPr>
        <w:t xml:space="preserve">, with OSR as a single genotype and linseed aggregated from four genotypes. </w:t>
      </w:r>
    </w:p>
    <w:tbl>
      <w:tblPr>
        <w:tblStyle w:val="TableGrid"/>
        <w:tblW w:w="9100" w:type="dxa"/>
        <w:tblLook w:val="04A0" w:firstRow="1" w:lastRow="0" w:firstColumn="1" w:lastColumn="0" w:noHBand="0" w:noVBand="1"/>
      </w:tblPr>
      <w:tblGrid>
        <w:gridCol w:w="1300"/>
        <w:gridCol w:w="1300"/>
        <w:gridCol w:w="1300"/>
        <w:gridCol w:w="1300"/>
        <w:gridCol w:w="1300"/>
        <w:gridCol w:w="1300"/>
        <w:gridCol w:w="1300"/>
      </w:tblGrid>
      <w:tr w:rsidR="00020BED" w:rsidRPr="00020BED" w14:paraId="0E13A41E" w14:textId="77777777" w:rsidTr="00020BED">
        <w:trPr>
          <w:trHeight w:val="320"/>
        </w:trPr>
        <w:tc>
          <w:tcPr>
            <w:tcW w:w="1300" w:type="dxa"/>
            <w:shd w:val="clear" w:color="auto" w:fill="747474" w:themeFill="background2" w:themeFillShade="80"/>
            <w:noWrap/>
            <w:hideMark/>
          </w:tcPr>
          <w:p w14:paraId="3C041C86" w14:textId="77777777" w:rsidR="00020BED" w:rsidRPr="00020BED" w:rsidRDefault="00020BED" w:rsidP="00020BED">
            <w:pPr>
              <w:rPr>
                <w:rFonts w:eastAsia="Times New Roman" w:cs="Times New Roman"/>
                <w:color w:val="000000"/>
                <w:sz w:val="15"/>
                <w:szCs w:val="15"/>
                <w:lang w:eastAsia="en-GB"/>
              </w:rPr>
            </w:pPr>
            <w:r w:rsidRPr="00020BED">
              <w:rPr>
                <w:rFonts w:eastAsia="Times New Roman" w:cs="Times New Roman"/>
                <w:color w:val="000000"/>
                <w:sz w:val="15"/>
                <w:szCs w:val="15"/>
                <w:lang w:eastAsia="en-GB"/>
              </w:rPr>
              <w:t xml:space="preserve">Fertiliser (kg N </w:t>
            </w:r>
            <w:proofErr w:type="spellStart"/>
            <w:r w:rsidRPr="00020BED">
              <w:rPr>
                <w:rFonts w:eastAsia="Times New Roman" w:cs="Times New Roman"/>
                <w:color w:val="000000"/>
                <w:sz w:val="15"/>
                <w:szCs w:val="15"/>
                <w:lang w:eastAsia="en-GB"/>
              </w:rPr>
              <w:t>ha‚Å</w:t>
            </w:r>
            <w:proofErr w:type="spellEnd"/>
            <w:r w:rsidRPr="00020BED">
              <w:rPr>
                <w:rFonts w:eastAsia="Times New Roman" w:cs="Times New Roman"/>
                <w:color w:val="000000"/>
                <w:sz w:val="15"/>
                <w:szCs w:val="15"/>
                <w:lang w:eastAsia="en-GB"/>
              </w:rPr>
              <w:t>ª¬π)</w:t>
            </w:r>
          </w:p>
        </w:tc>
        <w:tc>
          <w:tcPr>
            <w:tcW w:w="1300" w:type="dxa"/>
            <w:shd w:val="clear" w:color="auto" w:fill="747474" w:themeFill="background2" w:themeFillShade="80"/>
            <w:noWrap/>
            <w:hideMark/>
          </w:tcPr>
          <w:p w14:paraId="04C71521" w14:textId="77777777" w:rsidR="00020BED" w:rsidRPr="00020BED" w:rsidRDefault="00020BED" w:rsidP="00020BED">
            <w:pPr>
              <w:rPr>
                <w:rFonts w:eastAsia="Times New Roman" w:cs="Times New Roman"/>
                <w:color w:val="000000"/>
                <w:sz w:val="15"/>
                <w:szCs w:val="15"/>
                <w:lang w:eastAsia="en-GB"/>
              </w:rPr>
            </w:pPr>
            <w:r w:rsidRPr="00020BED">
              <w:rPr>
                <w:rFonts w:eastAsia="Times New Roman" w:cs="Times New Roman"/>
                <w:color w:val="000000"/>
                <w:sz w:val="15"/>
                <w:szCs w:val="15"/>
                <w:lang w:eastAsia="en-GB"/>
              </w:rPr>
              <w:t>Group1</w:t>
            </w:r>
          </w:p>
        </w:tc>
        <w:tc>
          <w:tcPr>
            <w:tcW w:w="1300" w:type="dxa"/>
            <w:shd w:val="clear" w:color="auto" w:fill="747474" w:themeFill="background2" w:themeFillShade="80"/>
            <w:noWrap/>
            <w:hideMark/>
          </w:tcPr>
          <w:p w14:paraId="64823B4C" w14:textId="77777777" w:rsidR="00020BED" w:rsidRPr="00020BED" w:rsidRDefault="00020BED" w:rsidP="00020BED">
            <w:pPr>
              <w:rPr>
                <w:rFonts w:eastAsia="Times New Roman" w:cs="Times New Roman"/>
                <w:color w:val="000000"/>
                <w:sz w:val="15"/>
                <w:szCs w:val="15"/>
                <w:lang w:eastAsia="en-GB"/>
              </w:rPr>
            </w:pPr>
            <w:r w:rsidRPr="00020BED">
              <w:rPr>
                <w:rFonts w:eastAsia="Times New Roman" w:cs="Times New Roman"/>
                <w:color w:val="000000"/>
                <w:sz w:val="15"/>
                <w:szCs w:val="15"/>
                <w:lang w:eastAsia="en-GB"/>
              </w:rPr>
              <w:t>Group2</w:t>
            </w:r>
          </w:p>
        </w:tc>
        <w:tc>
          <w:tcPr>
            <w:tcW w:w="1300" w:type="dxa"/>
            <w:shd w:val="clear" w:color="auto" w:fill="747474" w:themeFill="background2" w:themeFillShade="80"/>
            <w:noWrap/>
            <w:hideMark/>
          </w:tcPr>
          <w:p w14:paraId="7329C82B" w14:textId="77777777" w:rsidR="00020BED" w:rsidRPr="00020BED" w:rsidRDefault="00020BED" w:rsidP="00020BED">
            <w:pPr>
              <w:rPr>
                <w:rFonts w:eastAsia="Times New Roman" w:cs="Times New Roman"/>
                <w:color w:val="000000"/>
                <w:sz w:val="15"/>
                <w:szCs w:val="15"/>
                <w:lang w:eastAsia="en-GB"/>
              </w:rPr>
            </w:pPr>
            <w:r w:rsidRPr="00020BED">
              <w:rPr>
                <w:rFonts w:eastAsia="Times New Roman" w:cs="Times New Roman"/>
                <w:color w:val="000000"/>
                <w:sz w:val="15"/>
                <w:szCs w:val="15"/>
                <w:lang w:eastAsia="en-GB"/>
              </w:rPr>
              <w:t>Mean Difference</w:t>
            </w:r>
          </w:p>
        </w:tc>
        <w:tc>
          <w:tcPr>
            <w:tcW w:w="1300" w:type="dxa"/>
            <w:shd w:val="clear" w:color="auto" w:fill="747474" w:themeFill="background2" w:themeFillShade="80"/>
            <w:noWrap/>
            <w:hideMark/>
          </w:tcPr>
          <w:p w14:paraId="24F1199A" w14:textId="77777777" w:rsidR="00020BED" w:rsidRPr="00020BED" w:rsidRDefault="00020BED" w:rsidP="00020BED">
            <w:pPr>
              <w:rPr>
                <w:rFonts w:eastAsia="Times New Roman" w:cs="Times New Roman"/>
                <w:color w:val="000000"/>
                <w:sz w:val="15"/>
                <w:szCs w:val="15"/>
                <w:lang w:eastAsia="en-GB"/>
              </w:rPr>
            </w:pPr>
            <w:r w:rsidRPr="00020BED">
              <w:rPr>
                <w:rFonts w:eastAsia="Times New Roman" w:cs="Times New Roman"/>
                <w:color w:val="000000"/>
                <w:sz w:val="15"/>
                <w:szCs w:val="15"/>
                <w:lang w:eastAsia="en-GB"/>
              </w:rPr>
              <w:t>p-</w:t>
            </w:r>
            <w:proofErr w:type="spellStart"/>
            <w:r w:rsidRPr="00020BED">
              <w:rPr>
                <w:rFonts w:eastAsia="Times New Roman" w:cs="Times New Roman"/>
                <w:color w:val="000000"/>
                <w:sz w:val="15"/>
                <w:szCs w:val="15"/>
                <w:lang w:eastAsia="en-GB"/>
              </w:rPr>
              <w:t>adj</w:t>
            </w:r>
            <w:proofErr w:type="spellEnd"/>
          </w:p>
        </w:tc>
        <w:tc>
          <w:tcPr>
            <w:tcW w:w="1300" w:type="dxa"/>
            <w:shd w:val="clear" w:color="auto" w:fill="747474" w:themeFill="background2" w:themeFillShade="80"/>
            <w:noWrap/>
            <w:hideMark/>
          </w:tcPr>
          <w:p w14:paraId="506FE5B6" w14:textId="77777777" w:rsidR="00020BED" w:rsidRPr="00020BED" w:rsidRDefault="00020BED" w:rsidP="00020BED">
            <w:pPr>
              <w:rPr>
                <w:rFonts w:eastAsia="Times New Roman" w:cs="Times New Roman"/>
                <w:color w:val="000000"/>
                <w:sz w:val="15"/>
                <w:szCs w:val="15"/>
                <w:lang w:eastAsia="en-GB"/>
              </w:rPr>
            </w:pPr>
            <w:r w:rsidRPr="00020BED">
              <w:rPr>
                <w:rFonts w:eastAsia="Times New Roman" w:cs="Times New Roman"/>
                <w:color w:val="000000"/>
                <w:sz w:val="15"/>
                <w:szCs w:val="15"/>
                <w:lang w:eastAsia="en-GB"/>
              </w:rPr>
              <w:t>Lower CI</w:t>
            </w:r>
          </w:p>
        </w:tc>
        <w:tc>
          <w:tcPr>
            <w:tcW w:w="1300" w:type="dxa"/>
            <w:shd w:val="clear" w:color="auto" w:fill="747474" w:themeFill="background2" w:themeFillShade="80"/>
            <w:noWrap/>
            <w:hideMark/>
          </w:tcPr>
          <w:p w14:paraId="6FCC5CDE" w14:textId="77777777" w:rsidR="00020BED" w:rsidRPr="00020BED" w:rsidRDefault="00020BED" w:rsidP="00020BED">
            <w:pPr>
              <w:rPr>
                <w:rFonts w:eastAsia="Times New Roman" w:cs="Times New Roman"/>
                <w:color w:val="000000"/>
                <w:sz w:val="15"/>
                <w:szCs w:val="15"/>
                <w:lang w:eastAsia="en-GB"/>
              </w:rPr>
            </w:pPr>
            <w:r w:rsidRPr="00020BED">
              <w:rPr>
                <w:rFonts w:eastAsia="Times New Roman" w:cs="Times New Roman"/>
                <w:color w:val="000000"/>
                <w:sz w:val="15"/>
                <w:szCs w:val="15"/>
                <w:lang w:eastAsia="en-GB"/>
              </w:rPr>
              <w:t>Upper CI</w:t>
            </w:r>
          </w:p>
        </w:tc>
      </w:tr>
      <w:tr w:rsidR="00020BED" w:rsidRPr="00020BED" w14:paraId="64CE00D1" w14:textId="77777777" w:rsidTr="00020BED">
        <w:trPr>
          <w:trHeight w:val="320"/>
        </w:trPr>
        <w:tc>
          <w:tcPr>
            <w:tcW w:w="1300" w:type="dxa"/>
            <w:noWrap/>
            <w:hideMark/>
          </w:tcPr>
          <w:p w14:paraId="228BC2EE" w14:textId="77777777" w:rsidR="00020BED" w:rsidRPr="00020BED" w:rsidRDefault="00020BED" w:rsidP="00020BED">
            <w:pPr>
              <w:jc w:val="right"/>
              <w:rPr>
                <w:rFonts w:eastAsia="Times New Roman" w:cs="Times New Roman"/>
                <w:color w:val="000000"/>
                <w:sz w:val="15"/>
                <w:szCs w:val="15"/>
                <w:lang w:eastAsia="en-GB"/>
              </w:rPr>
            </w:pPr>
            <w:r w:rsidRPr="00020BED">
              <w:rPr>
                <w:rFonts w:eastAsia="Times New Roman" w:cs="Times New Roman"/>
                <w:color w:val="000000"/>
                <w:sz w:val="15"/>
                <w:szCs w:val="15"/>
                <w:lang w:eastAsia="en-GB"/>
              </w:rPr>
              <w:t>0</w:t>
            </w:r>
          </w:p>
        </w:tc>
        <w:tc>
          <w:tcPr>
            <w:tcW w:w="1300" w:type="dxa"/>
            <w:noWrap/>
            <w:hideMark/>
          </w:tcPr>
          <w:p w14:paraId="66C1E87E" w14:textId="77777777" w:rsidR="00020BED" w:rsidRPr="00020BED" w:rsidRDefault="00020BED" w:rsidP="00020BED">
            <w:pPr>
              <w:rPr>
                <w:rFonts w:eastAsia="Times New Roman" w:cs="Times New Roman"/>
                <w:color w:val="000000"/>
                <w:sz w:val="15"/>
                <w:szCs w:val="15"/>
                <w:lang w:eastAsia="en-GB"/>
              </w:rPr>
            </w:pPr>
            <w:r w:rsidRPr="00020BED">
              <w:rPr>
                <w:rFonts w:eastAsia="Times New Roman" w:cs="Times New Roman"/>
                <w:color w:val="000000"/>
                <w:sz w:val="15"/>
                <w:szCs w:val="15"/>
                <w:lang w:eastAsia="en-GB"/>
              </w:rPr>
              <w:t>Linseed</w:t>
            </w:r>
          </w:p>
        </w:tc>
        <w:tc>
          <w:tcPr>
            <w:tcW w:w="1300" w:type="dxa"/>
            <w:noWrap/>
            <w:hideMark/>
          </w:tcPr>
          <w:p w14:paraId="38012747" w14:textId="77777777" w:rsidR="00020BED" w:rsidRPr="00020BED" w:rsidRDefault="00020BED" w:rsidP="00020BED">
            <w:pPr>
              <w:rPr>
                <w:rFonts w:eastAsia="Times New Roman" w:cs="Times New Roman"/>
                <w:color w:val="000000"/>
                <w:sz w:val="15"/>
                <w:szCs w:val="15"/>
                <w:lang w:eastAsia="en-GB"/>
              </w:rPr>
            </w:pPr>
            <w:r w:rsidRPr="00020BED">
              <w:rPr>
                <w:rFonts w:eastAsia="Times New Roman" w:cs="Times New Roman"/>
                <w:color w:val="000000"/>
                <w:sz w:val="15"/>
                <w:szCs w:val="15"/>
                <w:lang w:eastAsia="en-GB"/>
              </w:rPr>
              <w:t>OSR</w:t>
            </w:r>
          </w:p>
        </w:tc>
        <w:tc>
          <w:tcPr>
            <w:tcW w:w="1300" w:type="dxa"/>
            <w:noWrap/>
            <w:hideMark/>
          </w:tcPr>
          <w:p w14:paraId="1F4CB226" w14:textId="77777777" w:rsidR="00020BED" w:rsidRPr="00020BED" w:rsidRDefault="00020BED" w:rsidP="00020BED">
            <w:pPr>
              <w:jc w:val="right"/>
              <w:rPr>
                <w:rFonts w:eastAsia="Times New Roman" w:cs="Times New Roman"/>
                <w:color w:val="000000"/>
                <w:sz w:val="15"/>
                <w:szCs w:val="15"/>
                <w:lang w:eastAsia="en-GB"/>
              </w:rPr>
            </w:pPr>
            <w:r w:rsidRPr="00020BED">
              <w:rPr>
                <w:rFonts w:eastAsia="Times New Roman" w:cs="Times New Roman"/>
                <w:color w:val="000000"/>
                <w:sz w:val="15"/>
                <w:szCs w:val="15"/>
                <w:lang w:eastAsia="en-GB"/>
              </w:rPr>
              <w:t>-40.183</w:t>
            </w:r>
          </w:p>
        </w:tc>
        <w:tc>
          <w:tcPr>
            <w:tcW w:w="1300" w:type="dxa"/>
            <w:noWrap/>
            <w:hideMark/>
          </w:tcPr>
          <w:p w14:paraId="5C5B3019" w14:textId="77777777" w:rsidR="00020BED" w:rsidRPr="00020BED" w:rsidRDefault="00020BED" w:rsidP="00020BED">
            <w:pPr>
              <w:rPr>
                <w:rFonts w:eastAsia="Times New Roman" w:cs="Times New Roman"/>
                <w:color w:val="000000"/>
                <w:sz w:val="15"/>
                <w:szCs w:val="15"/>
                <w:lang w:eastAsia="en-GB"/>
              </w:rPr>
            </w:pPr>
            <w:r w:rsidRPr="00020BED">
              <w:rPr>
                <w:rFonts w:eastAsia="Times New Roman" w:cs="Times New Roman"/>
                <w:color w:val="000000"/>
                <w:sz w:val="15"/>
                <w:szCs w:val="15"/>
                <w:lang w:eastAsia="en-GB"/>
              </w:rPr>
              <w:t>&lt;0.001</w:t>
            </w:r>
          </w:p>
        </w:tc>
        <w:tc>
          <w:tcPr>
            <w:tcW w:w="1300" w:type="dxa"/>
            <w:noWrap/>
            <w:hideMark/>
          </w:tcPr>
          <w:p w14:paraId="3151162F" w14:textId="77777777" w:rsidR="00020BED" w:rsidRPr="00020BED" w:rsidRDefault="00020BED" w:rsidP="00020BED">
            <w:pPr>
              <w:jc w:val="right"/>
              <w:rPr>
                <w:rFonts w:eastAsia="Times New Roman" w:cs="Times New Roman"/>
                <w:color w:val="000000"/>
                <w:sz w:val="15"/>
                <w:szCs w:val="15"/>
                <w:lang w:eastAsia="en-GB"/>
              </w:rPr>
            </w:pPr>
            <w:r w:rsidRPr="00020BED">
              <w:rPr>
                <w:rFonts w:eastAsia="Times New Roman" w:cs="Times New Roman"/>
                <w:color w:val="000000"/>
                <w:sz w:val="15"/>
                <w:szCs w:val="15"/>
                <w:lang w:eastAsia="en-GB"/>
              </w:rPr>
              <w:t>-50.272</w:t>
            </w:r>
          </w:p>
        </w:tc>
        <w:tc>
          <w:tcPr>
            <w:tcW w:w="1300" w:type="dxa"/>
            <w:noWrap/>
            <w:hideMark/>
          </w:tcPr>
          <w:p w14:paraId="0ECCE085" w14:textId="77777777" w:rsidR="00020BED" w:rsidRPr="00020BED" w:rsidRDefault="00020BED" w:rsidP="00020BED">
            <w:pPr>
              <w:jc w:val="right"/>
              <w:rPr>
                <w:rFonts w:eastAsia="Times New Roman" w:cs="Times New Roman"/>
                <w:color w:val="000000"/>
                <w:sz w:val="15"/>
                <w:szCs w:val="15"/>
                <w:lang w:eastAsia="en-GB"/>
              </w:rPr>
            </w:pPr>
            <w:r w:rsidRPr="00020BED">
              <w:rPr>
                <w:rFonts w:eastAsia="Times New Roman" w:cs="Times New Roman"/>
                <w:color w:val="000000"/>
                <w:sz w:val="15"/>
                <w:szCs w:val="15"/>
                <w:lang w:eastAsia="en-GB"/>
              </w:rPr>
              <w:t>-30.095</w:t>
            </w:r>
          </w:p>
        </w:tc>
      </w:tr>
      <w:tr w:rsidR="00020BED" w:rsidRPr="00020BED" w14:paraId="1CF881B9" w14:textId="77777777" w:rsidTr="00020BED">
        <w:trPr>
          <w:trHeight w:val="320"/>
        </w:trPr>
        <w:tc>
          <w:tcPr>
            <w:tcW w:w="1300" w:type="dxa"/>
            <w:noWrap/>
            <w:hideMark/>
          </w:tcPr>
          <w:p w14:paraId="4E023C19" w14:textId="77777777" w:rsidR="00020BED" w:rsidRPr="00020BED" w:rsidRDefault="00020BED" w:rsidP="00020BED">
            <w:pPr>
              <w:jc w:val="right"/>
              <w:rPr>
                <w:rFonts w:eastAsia="Times New Roman" w:cs="Times New Roman"/>
                <w:color w:val="000000"/>
                <w:sz w:val="15"/>
                <w:szCs w:val="15"/>
                <w:lang w:eastAsia="en-GB"/>
              </w:rPr>
            </w:pPr>
            <w:r w:rsidRPr="00020BED">
              <w:rPr>
                <w:rFonts w:eastAsia="Times New Roman" w:cs="Times New Roman"/>
                <w:color w:val="000000"/>
                <w:sz w:val="15"/>
                <w:szCs w:val="15"/>
                <w:lang w:eastAsia="en-GB"/>
              </w:rPr>
              <w:lastRenderedPageBreak/>
              <w:t>40</w:t>
            </w:r>
          </w:p>
        </w:tc>
        <w:tc>
          <w:tcPr>
            <w:tcW w:w="1300" w:type="dxa"/>
            <w:noWrap/>
            <w:hideMark/>
          </w:tcPr>
          <w:p w14:paraId="46C873AF" w14:textId="77777777" w:rsidR="00020BED" w:rsidRPr="00020BED" w:rsidRDefault="00020BED" w:rsidP="00020BED">
            <w:pPr>
              <w:rPr>
                <w:rFonts w:eastAsia="Times New Roman" w:cs="Times New Roman"/>
                <w:color w:val="000000"/>
                <w:sz w:val="15"/>
                <w:szCs w:val="15"/>
                <w:lang w:eastAsia="en-GB"/>
              </w:rPr>
            </w:pPr>
            <w:r w:rsidRPr="00020BED">
              <w:rPr>
                <w:rFonts w:eastAsia="Times New Roman" w:cs="Times New Roman"/>
                <w:color w:val="000000"/>
                <w:sz w:val="15"/>
                <w:szCs w:val="15"/>
                <w:lang w:eastAsia="en-GB"/>
              </w:rPr>
              <w:t>Linseed</w:t>
            </w:r>
          </w:p>
        </w:tc>
        <w:tc>
          <w:tcPr>
            <w:tcW w:w="1300" w:type="dxa"/>
            <w:noWrap/>
            <w:hideMark/>
          </w:tcPr>
          <w:p w14:paraId="130AC9EF" w14:textId="77777777" w:rsidR="00020BED" w:rsidRPr="00020BED" w:rsidRDefault="00020BED" w:rsidP="00020BED">
            <w:pPr>
              <w:rPr>
                <w:rFonts w:eastAsia="Times New Roman" w:cs="Times New Roman"/>
                <w:color w:val="000000"/>
                <w:sz w:val="15"/>
                <w:szCs w:val="15"/>
                <w:lang w:eastAsia="en-GB"/>
              </w:rPr>
            </w:pPr>
            <w:r w:rsidRPr="00020BED">
              <w:rPr>
                <w:rFonts w:eastAsia="Times New Roman" w:cs="Times New Roman"/>
                <w:color w:val="000000"/>
                <w:sz w:val="15"/>
                <w:szCs w:val="15"/>
                <w:lang w:eastAsia="en-GB"/>
              </w:rPr>
              <w:t>OSR</w:t>
            </w:r>
          </w:p>
        </w:tc>
        <w:tc>
          <w:tcPr>
            <w:tcW w:w="1300" w:type="dxa"/>
            <w:noWrap/>
            <w:hideMark/>
          </w:tcPr>
          <w:p w14:paraId="1FF182A2" w14:textId="77777777" w:rsidR="00020BED" w:rsidRPr="00020BED" w:rsidRDefault="00020BED" w:rsidP="00020BED">
            <w:pPr>
              <w:jc w:val="right"/>
              <w:rPr>
                <w:rFonts w:eastAsia="Times New Roman" w:cs="Times New Roman"/>
                <w:color w:val="000000"/>
                <w:sz w:val="15"/>
                <w:szCs w:val="15"/>
                <w:lang w:eastAsia="en-GB"/>
              </w:rPr>
            </w:pPr>
            <w:r w:rsidRPr="00020BED">
              <w:rPr>
                <w:rFonts w:eastAsia="Times New Roman" w:cs="Times New Roman"/>
                <w:color w:val="000000"/>
                <w:sz w:val="15"/>
                <w:szCs w:val="15"/>
                <w:lang w:eastAsia="en-GB"/>
              </w:rPr>
              <w:t>-55.517</w:t>
            </w:r>
          </w:p>
        </w:tc>
        <w:tc>
          <w:tcPr>
            <w:tcW w:w="1300" w:type="dxa"/>
            <w:noWrap/>
            <w:hideMark/>
          </w:tcPr>
          <w:p w14:paraId="0F2D4C28" w14:textId="77777777" w:rsidR="00020BED" w:rsidRPr="00020BED" w:rsidRDefault="00020BED" w:rsidP="00020BED">
            <w:pPr>
              <w:rPr>
                <w:rFonts w:eastAsia="Times New Roman" w:cs="Times New Roman"/>
                <w:color w:val="000000"/>
                <w:sz w:val="15"/>
                <w:szCs w:val="15"/>
                <w:lang w:eastAsia="en-GB"/>
              </w:rPr>
            </w:pPr>
            <w:r w:rsidRPr="00020BED">
              <w:rPr>
                <w:rFonts w:eastAsia="Times New Roman" w:cs="Times New Roman"/>
                <w:color w:val="000000"/>
                <w:sz w:val="15"/>
                <w:szCs w:val="15"/>
                <w:lang w:eastAsia="en-GB"/>
              </w:rPr>
              <w:t>&lt;0.001</w:t>
            </w:r>
          </w:p>
        </w:tc>
        <w:tc>
          <w:tcPr>
            <w:tcW w:w="1300" w:type="dxa"/>
            <w:noWrap/>
            <w:hideMark/>
          </w:tcPr>
          <w:p w14:paraId="57CF6310" w14:textId="77777777" w:rsidR="00020BED" w:rsidRPr="00020BED" w:rsidRDefault="00020BED" w:rsidP="00020BED">
            <w:pPr>
              <w:jc w:val="right"/>
              <w:rPr>
                <w:rFonts w:eastAsia="Times New Roman" w:cs="Times New Roman"/>
                <w:color w:val="000000"/>
                <w:sz w:val="15"/>
                <w:szCs w:val="15"/>
                <w:lang w:eastAsia="en-GB"/>
              </w:rPr>
            </w:pPr>
            <w:r w:rsidRPr="00020BED">
              <w:rPr>
                <w:rFonts w:eastAsia="Times New Roman" w:cs="Times New Roman"/>
                <w:color w:val="000000"/>
                <w:sz w:val="15"/>
                <w:szCs w:val="15"/>
                <w:lang w:eastAsia="en-GB"/>
              </w:rPr>
              <w:t>-65.605</w:t>
            </w:r>
          </w:p>
        </w:tc>
        <w:tc>
          <w:tcPr>
            <w:tcW w:w="1300" w:type="dxa"/>
            <w:noWrap/>
            <w:hideMark/>
          </w:tcPr>
          <w:p w14:paraId="4A18300F" w14:textId="77777777" w:rsidR="00020BED" w:rsidRPr="00020BED" w:rsidRDefault="00020BED" w:rsidP="00020BED">
            <w:pPr>
              <w:jc w:val="right"/>
              <w:rPr>
                <w:rFonts w:eastAsia="Times New Roman" w:cs="Times New Roman"/>
                <w:color w:val="000000"/>
                <w:sz w:val="15"/>
                <w:szCs w:val="15"/>
                <w:lang w:eastAsia="en-GB"/>
              </w:rPr>
            </w:pPr>
            <w:r w:rsidRPr="00020BED">
              <w:rPr>
                <w:rFonts w:eastAsia="Times New Roman" w:cs="Times New Roman"/>
                <w:color w:val="000000"/>
                <w:sz w:val="15"/>
                <w:szCs w:val="15"/>
                <w:lang w:eastAsia="en-GB"/>
              </w:rPr>
              <w:t>-45.428</w:t>
            </w:r>
          </w:p>
        </w:tc>
      </w:tr>
      <w:tr w:rsidR="00020BED" w:rsidRPr="00020BED" w14:paraId="74E3B9C0" w14:textId="77777777" w:rsidTr="00020BED">
        <w:trPr>
          <w:trHeight w:val="320"/>
        </w:trPr>
        <w:tc>
          <w:tcPr>
            <w:tcW w:w="1300" w:type="dxa"/>
            <w:noWrap/>
            <w:hideMark/>
          </w:tcPr>
          <w:p w14:paraId="04955A9F" w14:textId="77777777" w:rsidR="00020BED" w:rsidRPr="00020BED" w:rsidRDefault="00020BED" w:rsidP="00020BED">
            <w:pPr>
              <w:jc w:val="right"/>
              <w:rPr>
                <w:rFonts w:eastAsia="Times New Roman" w:cs="Times New Roman"/>
                <w:color w:val="000000"/>
                <w:sz w:val="15"/>
                <w:szCs w:val="15"/>
                <w:lang w:eastAsia="en-GB"/>
              </w:rPr>
            </w:pPr>
            <w:r w:rsidRPr="00020BED">
              <w:rPr>
                <w:rFonts w:eastAsia="Times New Roman" w:cs="Times New Roman"/>
                <w:color w:val="000000"/>
                <w:sz w:val="15"/>
                <w:szCs w:val="15"/>
                <w:lang w:eastAsia="en-GB"/>
              </w:rPr>
              <w:t>80</w:t>
            </w:r>
          </w:p>
        </w:tc>
        <w:tc>
          <w:tcPr>
            <w:tcW w:w="1300" w:type="dxa"/>
            <w:noWrap/>
            <w:hideMark/>
          </w:tcPr>
          <w:p w14:paraId="70C23304" w14:textId="77777777" w:rsidR="00020BED" w:rsidRPr="00020BED" w:rsidRDefault="00020BED" w:rsidP="00020BED">
            <w:pPr>
              <w:rPr>
                <w:rFonts w:eastAsia="Times New Roman" w:cs="Times New Roman"/>
                <w:color w:val="000000"/>
                <w:sz w:val="15"/>
                <w:szCs w:val="15"/>
                <w:lang w:eastAsia="en-GB"/>
              </w:rPr>
            </w:pPr>
            <w:r w:rsidRPr="00020BED">
              <w:rPr>
                <w:rFonts w:eastAsia="Times New Roman" w:cs="Times New Roman"/>
                <w:color w:val="000000"/>
                <w:sz w:val="15"/>
                <w:szCs w:val="15"/>
                <w:lang w:eastAsia="en-GB"/>
              </w:rPr>
              <w:t>Linseed</w:t>
            </w:r>
          </w:p>
        </w:tc>
        <w:tc>
          <w:tcPr>
            <w:tcW w:w="1300" w:type="dxa"/>
            <w:noWrap/>
            <w:hideMark/>
          </w:tcPr>
          <w:p w14:paraId="652C1590" w14:textId="77777777" w:rsidR="00020BED" w:rsidRPr="00020BED" w:rsidRDefault="00020BED" w:rsidP="00020BED">
            <w:pPr>
              <w:rPr>
                <w:rFonts w:eastAsia="Times New Roman" w:cs="Times New Roman"/>
                <w:color w:val="000000"/>
                <w:sz w:val="15"/>
                <w:szCs w:val="15"/>
                <w:lang w:eastAsia="en-GB"/>
              </w:rPr>
            </w:pPr>
            <w:r w:rsidRPr="00020BED">
              <w:rPr>
                <w:rFonts w:eastAsia="Times New Roman" w:cs="Times New Roman"/>
                <w:color w:val="000000"/>
                <w:sz w:val="15"/>
                <w:szCs w:val="15"/>
                <w:lang w:eastAsia="en-GB"/>
              </w:rPr>
              <w:t>OSR</w:t>
            </w:r>
          </w:p>
        </w:tc>
        <w:tc>
          <w:tcPr>
            <w:tcW w:w="1300" w:type="dxa"/>
            <w:noWrap/>
            <w:hideMark/>
          </w:tcPr>
          <w:p w14:paraId="674431EB" w14:textId="77777777" w:rsidR="00020BED" w:rsidRPr="00020BED" w:rsidRDefault="00020BED" w:rsidP="00020BED">
            <w:pPr>
              <w:jc w:val="right"/>
              <w:rPr>
                <w:rFonts w:eastAsia="Times New Roman" w:cs="Times New Roman"/>
                <w:color w:val="000000"/>
                <w:sz w:val="15"/>
                <w:szCs w:val="15"/>
                <w:lang w:eastAsia="en-GB"/>
              </w:rPr>
            </w:pPr>
            <w:r w:rsidRPr="00020BED">
              <w:rPr>
                <w:rFonts w:eastAsia="Times New Roman" w:cs="Times New Roman"/>
                <w:color w:val="000000"/>
                <w:sz w:val="15"/>
                <w:szCs w:val="15"/>
                <w:lang w:eastAsia="en-GB"/>
              </w:rPr>
              <w:t>-70.85</w:t>
            </w:r>
          </w:p>
        </w:tc>
        <w:tc>
          <w:tcPr>
            <w:tcW w:w="1300" w:type="dxa"/>
            <w:noWrap/>
            <w:hideMark/>
          </w:tcPr>
          <w:p w14:paraId="3E3BE0D5" w14:textId="77777777" w:rsidR="00020BED" w:rsidRPr="00020BED" w:rsidRDefault="00020BED" w:rsidP="00020BED">
            <w:pPr>
              <w:rPr>
                <w:rFonts w:eastAsia="Times New Roman" w:cs="Times New Roman"/>
                <w:color w:val="000000"/>
                <w:sz w:val="15"/>
                <w:szCs w:val="15"/>
                <w:lang w:eastAsia="en-GB"/>
              </w:rPr>
            </w:pPr>
            <w:r w:rsidRPr="00020BED">
              <w:rPr>
                <w:rFonts w:eastAsia="Times New Roman" w:cs="Times New Roman"/>
                <w:color w:val="000000"/>
                <w:sz w:val="15"/>
                <w:szCs w:val="15"/>
                <w:lang w:eastAsia="en-GB"/>
              </w:rPr>
              <w:t>&lt;0.001</w:t>
            </w:r>
          </w:p>
        </w:tc>
        <w:tc>
          <w:tcPr>
            <w:tcW w:w="1300" w:type="dxa"/>
            <w:noWrap/>
            <w:hideMark/>
          </w:tcPr>
          <w:p w14:paraId="1A2D2AC4" w14:textId="77777777" w:rsidR="00020BED" w:rsidRPr="00020BED" w:rsidRDefault="00020BED" w:rsidP="00020BED">
            <w:pPr>
              <w:jc w:val="right"/>
              <w:rPr>
                <w:rFonts w:eastAsia="Times New Roman" w:cs="Times New Roman"/>
                <w:color w:val="000000"/>
                <w:sz w:val="15"/>
                <w:szCs w:val="15"/>
                <w:lang w:eastAsia="en-GB"/>
              </w:rPr>
            </w:pPr>
            <w:r w:rsidRPr="00020BED">
              <w:rPr>
                <w:rFonts w:eastAsia="Times New Roman" w:cs="Times New Roman"/>
                <w:color w:val="000000"/>
                <w:sz w:val="15"/>
                <w:szCs w:val="15"/>
                <w:lang w:eastAsia="en-GB"/>
              </w:rPr>
              <w:t>-80.938</w:t>
            </w:r>
          </w:p>
        </w:tc>
        <w:tc>
          <w:tcPr>
            <w:tcW w:w="1300" w:type="dxa"/>
            <w:noWrap/>
            <w:hideMark/>
          </w:tcPr>
          <w:p w14:paraId="51CE5D72" w14:textId="77777777" w:rsidR="00020BED" w:rsidRPr="00020BED" w:rsidRDefault="00020BED" w:rsidP="00020BED">
            <w:pPr>
              <w:jc w:val="right"/>
              <w:rPr>
                <w:rFonts w:eastAsia="Times New Roman" w:cs="Times New Roman"/>
                <w:color w:val="000000"/>
                <w:sz w:val="15"/>
                <w:szCs w:val="15"/>
                <w:lang w:eastAsia="en-GB"/>
              </w:rPr>
            </w:pPr>
            <w:r w:rsidRPr="00020BED">
              <w:rPr>
                <w:rFonts w:eastAsia="Times New Roman" w:cs="Times New Roman"/>
                <w:color w:val="000000"/>
                <w:sz w:val="15"/>
                <w:szCs w:val="15"/>
                <w:lang w:eastAsia="en-GB"/>
              </w:rPr>
              <w:t>-60.762</w:t>
            </w:r>
          </w:p>
        </w:tc>
      </w:tr>
      <w:tr w:rsidR="00020BED" w:rsidRPr="00020BED" w14:paraId="5FBCF191" w14:textId="77777777" w:rsidTr="00020BED">
        <w:trPr>
          <w:trHeight w:val="320"/>
        </w:trPr>
        <w:tc>
          <w:tcPr>
            <w:tcW w:w="1300" w:type="dxa"/>
            <w:noWrap/>
            <w:hideMark/>
          </w:tcPr>
          <w:p w14:paraId="5F59E4B2" w14:textId="77777777" w:rsidR="00020BED" w:rsidRPr="00020BED" w:rsidRDefault="00020BED" w:rsidP="00020BED">
            <w:pPr>
              <w:jc w:val="right"/>
              <w:rPr>
                <w:rFonts w:eastAsia="Times New Roman" w:cs="Times New Roman"/>
                <w:color w:val="000000"/>
                <w:sz w:val="15"/>
                <w:szCs w:val="15"/>
                <w:lang w:eastAsia="en-GB"/>
              </w:rPr>
            </w:pPr>
            <w:r w:rsidRPr="00020BED">
              <w:rPr>
                <w:rFonts w:eastAsia="Times New Roman" w:cs="Times New Roman"/>
                <w:color w:val="000000"/>
                <w:sz w:val="15"/>
                <w:szCs w:val="15"/>
                <w:lang w:eastAsia="en-GB"/>
              </w:rPr>
              <w:t>120</w:t>
            </w:r>
          </w:p>
        </w:tc>
        <w:tc>
          <w:tcPr>
            <w:tcW w:w="1300" w:type="dxa"/>
            <w:noWrap/>
            <w:hideMark/>
          </w:tcPr>
          <w:p w14:paraId="16A77AE0" w14:textId="77777777" w:rsidR="00020BED" w:rsidRPr="00020BED" w:rsidRDefault="00020BED" w:rsidP="00020BED">
            <w:pPr>
              <w:rPr>
                <w:rFonts w:eastAsia="Times New Roman" w:cs="Times New Roman"/>
                <w:color w:val="000000"/>
                <w:sz w:val="15"/>
                <w:szCs w:val="15"/>
                <w:lang w:eastAsia="en-GB"/>
              </w:rPr>
            </w:pPr>
            <w:r w:rsidRPr="00020BED">
              <w:rPr>
                <w:rFonts w:eastAsia="Times New Roman" w:cs="Times New Roman"/>
                <w:color w:val="000000"/>
                <w:sz w:val="15"/>
                <w:szCs w:val="15"/>
                <w:lang w:eastAsia="en-GB"/>
              </w:rPr>
              <w:t>Linseed</w:t>
            </w:r>
          </w:p>
        </w:tc>
        <w:tc>
          <w:tcPr>
            <w:tcW w:w="1300" w:type="dxa"/>
            <w:noWrap/>
            <w:hideMark/>
          </w:tcPr>
          <w:p w14:paraId="3221A0AB" w14:textId="77777777" w:rsidR="00020BED" w:rsidRPr="00020BED" w:rsidRDefault="00020BED" w:rsidP="00020BED">
            <w:pPr>
              <w:rPr>
                <w:rFonts w:eastAsia="Times New Roman" w:cs="Times New Roman"/>
                <w:color w:val="000000"/>
                <w:sz w:val="15"/>
                <w:szCs w:val="15"/>
                <w:lang w:eastAsia="en-GB"/>
              </w:rPr>
            </w:pPr>
            <w:r w:rsidRPr="00020BED">
              <w:rPr>
                <w:rFonts w:eastAsia="Times New Roman" w:cs="Times New Roman"/>
                <w:color w:val="000000"/>
                <w:sz w:val="15"/>
                <w:szCs w:val="15"/>
                <w:lang w:eastAsia="en-GB"/>
              </w:rPr>
              <w:t>OSR</w:t>
            </w:r>
          </w:p>
        </w:tc>
        <w:tc>
          <w:tcPr>
            <w:tcW w:w="1300" w:type="dxa"/>
            <w:noWrap/>
            <w:hideMark/>
          </w:tcPr>
          <w:p w14:paraId="4F1D89ED" w14:textId="77777777" w:rsidR="00020BED" w:rsidRPr="00020BED" w:rsidRDefault="00020BED" w:rsidP="00020BED">
            <w:pPr>
              <w:jc w:val="right"/>
              <w:rPr>
                <w:rFonts w:eastAsia="Times New Roman" w:cs="Times New Roman"/>
                <w:color w:val="000000"/>
                <w:sz w:val="15"/>
                <w:szCs w:val="15"/>
                <w:lang w:eastAsia="en-GB"/>
              </w:rPr>
            </w:pPr>
            <w:r w:rsidRPr="00020BED">
              <w:rPr>
                <w:rFonts w:eastAsia="Times New Roman" w:cs="Times New Roman"/>
                <w:color w:val="000000"/>
                <w:sz w:val="15"/>
                <w:szCs w:val="15"/>
                <w:lang w:eastAsia="en-GB"/>
              </w:rPr>
              <w:t>-86.183</w:t>
            </w:r>
          </w:p>
        </w:tc>
        <w:tc>
          <w:tcPr>
            <w:tcW w:w="1300" w:type="dxa"/>
            <w:noWrap/>
            <w:hideMark/>
          </w:tcPr>
          <w:p w14:paraId="3B411FB7" w14:textId="77777777" w:rsidR="00020BED" w:rsidRPr="00020BED" w:rsidRDefault="00020BED" w:rsidP="00020BED">
            <w:pPr>
              <w:rPr>
                <w:rFonts w:eastAsia="Times New Roman" w:cs="Times New Roman"/>
                <w:color w:val="000000"/>
                <w:sz w:val="15"/>
                <w:szCs w:val="15"/>
                <w:lang w:eastAsia="en-GB"/>
              </w:rPr>
            </w:pPr>
            <w:r w:rsidRPr="00020BED">
              <w:rPr>
                <w:rFonts w:eastAsia="Times New Roman" w:cs="Times New Roman"/>
                <w:color w:val="000000"/>
                <w:sz w:val="15"/>
                <w:szCs w:val="15"/>
                <w:lang w:eastAsia="en-GB"/>
              </w:rPr>
              <w:t>&lt;0.001</w:t>
            </w:r>
          </w:p>
        </w:tc>
        <w:tc>
          <w:tcPr>
            <w:tcW w:w="1300" w:type="dxa"/>
            <w:noWrap/>
            <w:hideMark/>
          </w:tcPr>
          <w:p w14:paraId="4C6A886B" w14:textId="77777777" w:rsidR="00020BED" w:rsidRPr="00020BED" w:rsidRDefault="00020BED" w:rsidP="00020BED">
            <w:pPr>
              <w:jc w:val="right"/>
              <w:rPr>
                <w:rFonts w:eastAsia="Times New Roman" w:cs="Times New Roman"/>
                <w:color w:val="000000"/>
                <w:sz w:val="15"/>
                <w:szCs w:val="15"/>
                <w:lang w:eastAsia="en-GB"/>
              </w:rPr>
            </w:pPr>
            <w:r w:rsidRPr="00020BED">
              <w:rPr>
                <w:rFonts w:eastAsia="Times New Roman" w:cs="Times New Roman"/>
                <w:color w:val="000000"/>
                <w:sz w:val="15"/>
                <w:szCs w:val="15"/>
                <w:lang w:eastAsia="en-GB"/>
              </w:rPr>
              <w:t>-96.272</w:t>
            </w:r>
          </w:p>
        </w:tc>
        <w:tc>
          <w:tcPr>
            <w:tcW w:w="1300" w:type="dxa"/>
            <w:noWrap/>
            <w:hideMark/>
          </w:tcPr>
          <w:p w14:paraId="2E006204" w14:textId="77777777" w:rsidR="00020BED" w:rsidRPr="00020BED" w:rsidRDefault="00020BED" w:rsidP="00020BED">
            <w:pPr>
              <w:jc w:val="right"/>
              <w:rPr>
                <w:rFonts w:eastAsia="Times New Roman" w:cs="Times New Roman"/>
                <w:color w:val="000000"/>
                <w:sz w:val="15"/>
                <w:szCs w:val="15"/>
                <w:lang w:eastAsia="en-GB"/>
              </w:rPr>
            </w:pPr>
            <w:r w:rsidRPr="00020BED">
              <w:rPr>
                <w:rFonts w:eastAsia="Times New Roman" w:cs="Times New Roman"/>
                <w:color w:val="000000"/>
                <w:sz w:val="15"/>
                <w:szCs w:val="15"/>
                <w:lang w:eastAsia="en-GB"/>
              </w:rPr>
              <w:t>-76.095</w:t>
            </w:r>
          </w:p>
        </w:tc>
      </w:tr>
    </w:tbl>
    <w:p w14:paraId="123B11FC" w14:textId="77777777" w:rsidR="001A77C4" w:rsidRDefault="001A77C4"/>
    <w:p w14:paraId="3DCCFD9A" w14:textId="6FE8B22C" w:rsidR="00280E45" w:rsidRPr="00280E45" w:rsidRDefault="00280E45">
      <w:pPr>
        <w:rPr>
          <w:sz w:val="20"/>
          <w:szCs w:val="20"/>
        </w:rPr>
      </w:pPr>
      <w:r>
        <w:rPr>
          <w:sz w:val="20"/>
          <w:szCs w:val="20"/>
        </w:rPr>
        <w:t>Supplementary Table 3: Tukey HSD post-hoc pairwise comparisons for cumulative GHG emissions (CO</w:t>
      </w:r>
      <w:r>
        <w:rPr>
          <w:sz w:val="20"/>
          <w:szCs w:val="20"/>
          <w:vertAlign w:val="subscript"/>
        </w:rPr>
        <w:t>2</w:t>
      </w:r>
      <w:r>
        <w:rPr>
          <w:sz w:val="20"/>
          <w:szCs w:val="20"/>
        </w:rPr>
        <w:t xml:space="preserve"> and N</w:t>
      </w:r>
      <w:r>
        <w:rPr>
          <w:sz w:val="20"/>
          <w:szCs w:val="20"/>
          <w:vertAlign w:val="subscript"/>
        </w:rPr>
        <w:t>2</w:t>
      </w:r>
      <w:r>
        <w:rPr>
          <w:sz w:val="20"/>
          <w:szCs w:val="20"/>
        </w:rPr>
        <w:t>O, kg ha</w:t>
      </w:r>
      <w:r>
        <w:rPr>
          <w:sz w:val="20"/>
          <w:szCs w:val="20"/>
          <w:vertAlign w:val="superscript"/>
        </w:rPr>
        <w:t>-1</w:t>
      </w:r>
      <w:r>
        <w:rPr>
          <w:sz w:val="20"/>
          <w:szCs w:val="20"/>
        </w:rPr>
        <w:t xml:space="preserve">) across fertiliser rates, aggregated across crops. Significant differences </w:t>
      </w:r>
      <w:r w:rsidR="006838FA">
        <w:rPr>
          <w:sz w:val="20"/>
          <w:szCs w:val="20"/>
        </w:rPr>
        <w:t xml:space="preserve">indicate rate-specific escalations, with no crop effects from the main ANOVA (p &gt; 0.05). </w:t>
      </w:r>
    </w:p>
    <w:tbl>
      <w:tblPr>
        <w:tblStyle w:val="TableGrid"/>
        <w:tblW w:w="9101" w:type="dxa"/>
        <w:tblLook w:val="04A0" w:firstRow="1" w:lastRow="0" w:firstColumn="1" w:lastColumn="0" w:noHBand="0" w:noVBand="1"/>
      </w:tblPr>
      <w:tblGrid>
        <w:gridCol w:w="1193"/>
        <w:gridCol w:w="1193"/>
        <w:gridCol w:w="1525"/>
        <w:gridCol w:w="1193"/>
        <w:gridCol w:w="1525"/>
        <w:gridCol w:w="1400"/>
        <w:gridCol w:w="1072"/>
      </w:tblGrid>
      <w:tr w:rsidR="00280E45" w:rsidRPr="00280E45" w14:paraId="3A643EB2" w14:textId="77777777" w:rsidTr="00280E45">
        <w:trPr>
          <w:trHeight w:val="320"/>
        </w:trPr>
        <w:tc>
          <w:tcPr>
            <w:tcW w:w="9101" w:type="dxa"/>
            <w:gridSpan w:val="7"/>
            <w:shd w:val="clear" w:color="auto" w:fill="7F7F7F" w:themeFill="text1" w:themeFillTint="80"/>
            <w:noWrap/>
            <w:hideMark/>
          </w:tcPr>
          <w:p w14:paraId="2B6E1D3C" w14:textId="61A82D01" w:rsidR="00280E45" w:rsidRPr="00280E45" w:rsidRDefault="00280E45" w:rsidP="00280E45">
            <w:pPr>
              <w:jc w:val="center"/>
              <w:rPr>
                <w:rFonts w:eastAsia="Times New Roman" w:cs="Times New Roman"/>
                <w:b/>
                <w:bCs/>
                <w:color w:val="000000"/>
                <w:sz w:val="15"/>
                <w:szCs w:val="15"/>
                <w:lang w:eastAsia="en-GB"/>
              </w:rPr>
            </w:pPr>
            <w:r w:rsidRPr="00280E45">
              <w:rPr>
                <w:rFonts w:eastAsia="Times New Roman" w:cs="Times New Roman"/>
                <w:b/>
                <w:bCs/>
                <w:color w:val="000000"/>
                <w:sz w:val="15"/>
                <w:szCs w:val="15"/>
                <w:lang w:eastAsia="en-GB"/>
              </w:rPr>
              <w:t>CO</w:t>
            </w:r>
            <w:r w:rsidRPr="00280E45">
              <w:rPr>
                <w:rFonts w:eastAsia="Times New Roman" w:cs="Times New Roman"/>
                <w:b/>
                <w:bCs/>
                <w:color w:val="000000"/>
                <w:sz w:val="15"/>
                <w:szCs w:val="15"/>
                <w:vertAlign w:val="subscript"/>
                <w:lang w:eastAsia="en-GB"/>
              </w:rPr>
              <w:t>2</w:t>
            </w:r>
            <w:r w:rsidRPr="00280E45">
              <w:rPr>
                <w:rFonts w:eastAsia="Times New Roman" w:cs="Times New Roman"/>
                <w:b/>
                <w:bCs/>
                <w:color w:val="000000"/>
                <w:sz w:val="15"/>
                <w:szCs w:val="15"/>
                <w:lang w:eastAsia="en-GB"/>
              </w:rPr>
              <w:t xml:space="preserve"> (kg ha</w:t>
            </w:r>
            <w:r w:rsidRPr="00280E45">
              <w:rPr>
                <w:rFonts w:eastAsia="Times New Roman" w:cs="Times New Roman"/>
                <w:b/>
                <w:bCs/>
                <w:color w:val="000000"/>
                <w:sz w:val="15"/>
                <w:szCs w:val="15"/>
                <w:vertAlign w:val="superscript"/>
                <w:lang w:eastAsia="en-GB"/>
              </w:rPr>
              <w:t>-1</w:t>
            </w:r>
            <w:r w:rsidRPr="00280E45">
              <w:rPr>
                <w:rFonts w:eastAsia="Times New Roman" w:cs="Times New Roman"/>
                <w:b/>
                <w:bCs/>
                <w:color w:val="000000"/>
                <w:sz w:val="15"/>
                <w:szCs w:val="15"/>
                <w:lang w:eastAsia="en-GB"/>
              </w:rPr>
              <w:t>)</w:t>
            </w:r>
          </w:p>
        </w:tc>
      </w:tr>
      <w:tr w:rsidR="00280E45" w:rsidRPr="00280E45" w14:paraId="189E47E4" w14:textId="77777777" w:rsidTr="00280E45">
        <w:trPr>
          <w:trHeight w:val="320"/>
        </w:trPr>
        <w:tc>
          <w:tcPr>
            <w:tcW w:w="1193" w:type="dxa"/>
            <w:shd w:val="clear" w:color="auto" w:fill="747474" w:themeFill="background2" w:themeFillShade="80"/>
            <w:noWrap/>
            <w:hideMark/>
          </w:tcPr>
          <w:p w14:paraId="32C5F979" w14:textId="77777777" w:rsidR="00280E45" w:rsidRPr="00280E45" w:rsidRDefault="00280E45" w:rsidP="00280E45">
            <w:pPr>
              <w:rPr>
                <w:rFonts w:eastAsia="Times New Roman" w:cs="Times New Roman"/>
                <w:color w:val="000000"/>
                <w:sz w:val="15"/>
                <w:szCs w:val="15"/>
                <w:lang w:eastAsia="en-GB"/>
              </w:rPr>
            </w:pPr>
            <w:r w:rsidRPr="00280E45">
              <w:rPr>
                <w:rFonts w:eastAsia="Times New Roman" w:cs="Times New Roman"/>
                <w:color w:val="000000"/>
                <w:sz w:val="15"/>
                <w:szCs w:val="15"/>
                <w:lang w:eastAsia="en-GB"/>
              </w:rPr>
              <w:t>group1</w:t>
            </w:r>
          </w:p>
        </w:tc>
        <w:tc>
          <w:tcPr>
            <w:tcW w:w="1193" w:type="dxa"/>
            <w:shd w:val="clear" w:color="auto" w:fill="747474" w:themeFill="background2" w:themeFillShade="80"/>
            <w:noWrap/>
            <w:hideMark/>
          </w:tcPr>
          <w:p w14:paraId="70006362" w14:textId="77777777" w:rsidR="00280E45" w:rsidRPr="00280E45" w:rsidRDefault="00280E45" w:rsidP="00280E45">
            <w:pPr>
              <w:rPr>
                <w:rFonts w:eastAsia="Times New Roman" w:cs="Times New Roman"/>
                <w:color w:val="000000"/>
                <w:sz w:val="15"/>
                <w:szCs w:val="15"/>
                <w:lang w:eastAsia="en-GB"/>
              </w:rPr>
            </w:pPr>
            <w:r w:rsidRPr="00280E45">
              <w:rPr>
                <w:rFonts w:eastAsia="Times New Roman" w:cs="Times New Roman"/>
                <w:color w:val="000000"/>
                <w:sz w:val="15"/>
                <w:szCs w:val="15"/>
                <w:lang w:eastAsia="en-GB"/>
              </w:rPr>
              <w:t>group2</w:t>
            </w:r>
          </w:p>
        </w:tc>
        <w:tc>
          <w:tcPr>
            <w:tcW w:w="1525" w:type="dxa"/>
            <w:shd w:val="clear" w:color="auto" w:fill="747474" w:themeFill="background2" w:themeFillShade="80"/>
            <w:noWrap/>
            <w:hideMark/>
          </w:tcPr>
          <w:p w14:paraId="59F18AEE" w14:textId="77777777" w:rsidR="00280E45" w:rsidRPr="00280E45" w:rsidRDefault="00280E45" w:rsidP="00280E45">
            <w:pPr>
              <w:rPr>
                <w:rFonts w:eastAsia="Times New Roman" w:cs="Times New Roman"/>
                <w:color w:val="000000"/>
                <w:sz w:val="15"/>
                <w:szCs w:val="15"/>
                <w:lang w:eastAsia="en-GB"/>
              </w:rPr>
            </w:pPr>
            <w:proofErr w:type="spellStart"/>
            <w:r w:rsidRPr="00280E45">
              <w:rPr>
                <w:rFonts w:eastAsia="Times New Roman" w:cs="Times New Roman"/>
                <w:color w:val="000000"/>
                <w:sz w:val="15"/>
                <w:szCs w:val="15"/>
                <w:lang w:eastAsia="en-GB"/>
              </w:rPr>
              <w:t>meandiff</w:t>
            </w:r>
            <w:proofErr w:type="spellEnd"/>
          </w:p>
        </w:tc>
        <w:tc>
          <w:tcPr>
            <w:tcW w:w="1193" w:type="dxa"/>
            <w:shd w:val="clear" w:color="auto" w:fill="747474" w:themeFill="background2" w:themeFillShade="80"/>
            <w:noWrap/>
            <w:hideMark/>
          </w:tcPr>
          <w:p w14:paraId="226BAEB2" w14:textId="77777777" w:rsidR="00280E45" w:rsidRPr="00280E45" w:rsidRDefault="00280E45" w:rsidP="00280E45">
            <w:pPr>
              <w:rPr>
                <w:rFonts w:eastAsia="Times New Roman" w:cs="Times New Roman"/>
                <w:color w:val="000000"/>
                <w:sz w:val="15"/>
                <w:szCs w:val="15"/>
                <w:lang w:eastAsia="en-GB"/>
              </w:rPr>
            </w:pPr>
            <w:r w:rsidRPr="00280E45">
              <w:rPr>
                <w:rFonts w:eastAsia="Times New Roman" w:cs="Times New Roman"/>
                <w:color w:val="000000"/>
                <w:sz w:val="15"/>
                <w:szCs w:val="15"/>
                <w:lang w:eastAsia="en-GB"/>
              </w:rPr>
              <w:t>p-</w:t>
            </w:r>
            <w:proofErr w:type="spellStart"/>
            <w:r w:rsidRPr="00280E45">
              <w:rPr>
                <w:rFonts w:eastAsia="Times New Roman" w:cs="Times New Roman"/>
                <w:color w:val="000000"/>
                <w:sz w:val="15"/>
                <w:szCs w:val="15"/>
                <w:lang w:eastAsia="en-GB"/>
              </w:rPr>
              <w:t>adj</w:t>
            </w:r>
            <w:proofErr w:type="spellEnd"/>
          </w:p>
        </w:tc>
        <w:tc>
          <w:tcPr>
            <w:tcW w:w="1525" w:type="dxa"/>
            <w:shd w:val="clear" w:color="auto" w:fill="747474" w:themeFill="background2" w:themeFillShade="80"/>
            <w:noWrap/>
            <w:hideMark/>
          </w:tcPr>
          <w:p w14:paraId="18199B2A" w14:textId="77777777" w:rsidR="00280E45" w:rsidRPr="00280E45" w:rsidRDefault="00280E45" w:rsidP="00280E45">
            <w:pPr>
              <w:rPr>
                <w:rFonts w:eastAsia="Times New Roman" w:cs="Times New Roman"/>
                <w:color w:val="000000"/>
                <w:sz w:val="15"/>
                <w:szCs w:val="15"/>
                <w:lang w:eastAsia="en-GB"/>
              </w:rPr>
            </w:pPr>
            <w:r w:rsidRPr="00280E45">
              <w:rPr>
                <w:rFonts w:eastAsia="Times New Roman" w:cs="Times New Roman"/>
                <w:color w:val="000000"/>
                <w:sz w:val="15"/>
                <w:szCs w:val="15"/>
                <w:lang w:eastAsia="en-GB"/>
              </w:rPr>
              <w:t>lower</w:t>
            </w:r>
          </w:p>
        </w:tc>
        <w:tc>
          <w:tcPr>
            <w:tcW w:w="1400" w:type="dxa"/>
            <w:shd w:val="clear" w:color="auto" w:fill="747474" w:themeFill="background2" w:themeFillShade="80"/>
            <w:noWrap/>
            <w:hideMark/>
          </w:tcPr>
          <w:p w14:paraId="29624C16" w14:textId="77777777" w:rsidR="00280E45" w:rsidRPr="00280E45" w:rsidRDefault="00280E45" w:rsidP="00280E45">
            <w:pPr>
              <w:rPr>
                <w:rFonts w:eastAsia="Times New Roman" w:cs="Times New Roman"/>
                <w:color w:val="000000"/>
                <w:sz w:val="15"/>
                <w:szCs w:val="15"/>
                <w:lang w:eastAsia="en-GB"/>
              </w:rPr>
            </w:pPr>
            <w:r w:rsidRPr="00280E45">
              <w:rPr>
                <w:rFonts w:eastAsia="Times New Roman" w:cs="Times New Roman"/>
                <w:color w:val="000000"/>
                <w:sz w:val="15"/>
                <w:szCs w:val="15"/>
                <w:lang w:eastAsia="en-GB"/>
              </w:rPr>
              <w:t>upper</w:t>
            </w:r>
          </w:p>
        </w:tc>
        <w:tc>
          <w:tcPr>
            <w:tcW w:w="1072" w:type="dxa"/>
            <w:shd w:val="clear" w:color="auto" w:fill="747474" w:themeFill="background2" w:themeFillShade="80"/>
            <w:noWrap/>
            <w:hideMark/>
          </w:tcPr>
          <w:p w14:paraId="3B0DB9D1" w14:textId="77777777" w:rsidR="00280E45" w:rsidRPr="00280E45" w:rsidRDefault="00280E45" w:rsidP="00280E45">
            <w:pPr>
              <w:rPr>
                <w:rFonts w:eastAsia="Times New Roman" w:cs="Times New Roman"/>
                <w:color w:val="000000"/>
                <w:sz w:val="15"/>
                <w:szCs w:val="15"/>
                <w:lang w:eastAsia="en-GB"/>
              </w:rPr>
            </w:pPr>
            <w:r w:rsidRPr="00280E45">
              <w:rPr>
                <w:rFonts w:eastAsia="Times New Roman" w:cs="Times New Roman"/>
                <w:color w:val="000000"/>
                <w:sz w:val="15"/>
                <w:szCs w:val="15"/>
                <w:lang w:eastAsia="en-GB"/>
              </w:rPr>
              <w:t>reject</w:t>
            </w:r>
          </w:p>
        </w:tc>
      </w:tr>
      <w:tr w:rsidR="00280E45" w:rsidRPr="00280E45" w14:paraId="52F4FACF" w14:textId="77777777" w:rsidTr="00280E45">
        <w:trPr>
          <w:trHeight w:val="320"/>
        </w:trPr>
        <w:tc>
          <w:tcPr>
            <w:tcW w:w="1193" w:type="dxa"/>
            <w:noWrap/>
            <w:hideMark/>
          </w:tcPr>
          <w:p w14:paraId="0B38BBD1" w14:textId="77777777" w:rsidR="00280E45" w:rsidRPr="00280E45" w:rsidRDefault="00280E45" w:rsidP="00280E45">
            <w:pPr>
              <w:jc w:val="right"/>
              <w:rPr>
                <w:rFonts w:eastAsia="Times New Roman" w:cs="Times New Roman"/>
                <w:color w:val="000000"/>
                <w:sz w:val="15"/>
                <w:szCs w:val="15"/>
                <w:lang w:eastAsia="en-GB"/>
              </w:rPr>
            </w:pPr>
            <w:r w:rsidRPr="00280E45">
              <w:rPr>
                <w:rFonts w:eastAsia="Times New Roman" w:cs="Times New Roman"/>
                <w:color w:val="000000"/>
                <w:sz w:val="15"/>
                <w:szCs w:val="15"/>
                <w:lang w:eastAsia="en-GB"/>
              </w:rPr>
              <w:t>0</w:t>
            </w:r>
          </w:p>
        </w:tc>
        <w:tc>
          <w:tcPr>
            <w:tcW w:w="1193" w:type="dxa"/>
            <w:noWrap/>
            <w:hideMark/>
          </w:tcPr>
          <w:p w14:paraId="1A89E711" w14:textId="77777777" w:rsidR="00280E45" w:rsidRPr="00280E45" w:rsidRDefault="00280E45" w:rsidP="00280E45">
            <w:pPr>
              <w:jc w:val="right"/>
              <w:rPr>
                <w:rFonts w:eastAsia="Times New Roman" w:cs="Times New Roman"/>
                <w:color w:val="000000"/>
                <w:sz w:val="15"/>
                <w:szCs w:val="15"/>
                <w:lang w:eastAsia="en-GB"/>
              </w:rPr>
            </w:pPr>
            <w:r w:rsidRPr="00280E45">
              <w:rPr>
                <w:rFonts w:eastAsia="Times New Roman" w:cs="Times New Roman"/>
                <w:color w:val="000000"/>
                <w:sz w:val="15"/>
                <w:szCs w:val="15"/>
                <w:lang w:eastAsia="en-GB"/>
              </w:rPr>
              <w:t>120</w:t>
            </w:r>
          </w:p>
        </w:tc>
        <w:tc>
          <w:tcPr>
            <w:tcW w:w="1525" w:type="dxa"/>
            <w:noWrap/>
            <w:hideMark/>
          </w:tcPr>
          <w:p w14:paraId="37723C1C" w14:textId="77777777" w:rsidR="00280E45" w:rsidRPr="00280E45" w:rsidRDefault="00280E45" w:rsidP="00280E45">
            <w:pPr>
              <w:jc w:val="right"/>
              <w:rPr>
                <w:rFonts w:eastAsia="Times New Roman" w:cs="Times New Roman"/>
                <w:color w:val="000000"/>
                <w:sz w:val="15"/>
                <w:szCs w:val="15"/>
                <w:lang w:eastAsia="en-GB"/>
              </w:rPr>
            </w:pPr>
            <w:r w:rsidRPr="00280E45">
              <w:rPr>
                <w:rFonts w:eastAsia="Times New Roman" w:cs="Times New Roman"/>
                <w:color w:val="000000"/>
                <w:sz w:val="15"/>
                <w:szCs w:val="15"/>
                <w:lang w:eastAsia="en-GB"/>
              </w:rPr>
              <w:t>33.1451</w:t>
            </w:r>
          </w:p>
        </w:tc>
        <w:tc>
          <w:tcPr>
            <w:tcW w:w="1193" w:type="dxa"/>
            <w:noWrap/>
            <w:hideMark/>
          </w:tcPr>
          <w:p w14:paraId="3478DC35" w14:textId="77777777" w:rsidR="00280E45" w:rsidRPr="00280E45" w:rsidRDefault="00280E45" w:rsidP="00280E45">
            <w:pPr>
              <w:jc w:val="right"/>
              <w:rPr>
                <w:rFonts w:eastAsia="Times New Roman" w:cs="Times New Roman"/>
                <w:color w:val="000000"/>
                <w:sz w:val="15"/>
                <w:szCs w:val="15"/>
                <w:lang w:eastAsia="en-GB"/>
              </w:rPr>
            </w:pPr>
            <w:r w:rsidRPr="00280E45">
              <w:rPr>
                <w:rFonts w:eastAsia="Times New Roman" w:cs="Times New Roman"/>
                <w:color w:val="000000"/>
                <w:sz w:val="15"/>
                <w:szCs w:val="15"/>
                <w:lang w:eastAsia="en-GB"/>
              </w:rPr>
              <w:t>0</w:t>
            </w:r>
          </w:p>
        </w:tc>
        <w:tc>
          <w:tcPr>
            <w:tcW w:w="1525" w:type="dxa"/>
            <w:noWrap/>
            <w:hideMark/>
          </w:tcPr>
          <w:p w14:paraId="1BA4B586" w14:textId="77777777" w:rsidR="00280E45" w:rsidRPr="00280E45" w:rsidRDefault="00280E45" w:rsidP="00280E45">
            <w:pPr>
              <w:jc w:val="right"/>
              <w:rPr>
                <w:rFonts w:eastAsia="Times New Roman" w:cs="Times New Roman"/>
                <w:color w:val="000000"/>
                <w:sz w:val="15"/>
                <w:szCs w:val="15"/>
                <w:lang w:eastAsia="en-GB"/>
              </w:rPr>
            </w:pPr>
            <w:r w:rsidRPr="00280E45">
              <w:rPr>
                <w:rFonts w:eastAsia="Times New Roman" w:cs="Times New Roman"/>
                <w:color w:val="000000"/>
                <w:sz w:val="15"/>
                <w:szCs w:val="15"/>
                <w:lang w:eastAsia="en-GB"/>
              </w:rPr>
              <w:t>24.0512</w:t>
            </w:r>
          </w:p>
        </w:tc>
        <w:tc>
          <w:tcPr>
            <w:tcW w:w="1400" w:type="dxa"/>
            <w:noWrap/>
            <w:hideMark/>
          </w:tcPr>
          <w:p w14:paraId="18D4881C" w14:textId="77777777" w:rsidR="00280E45" w:rsidRPr="00280E45" w:rsidRDefault="00280E45" w:rsidP="00280E45">
            <w:pPr>
              <w:jc w:val="right"/>
              <w:rPr>
                <w:rFonts w:eastAsia="Times New Roman" w:cs="Times New Roman"/>
                <w:color w:val="000000"/>
                <w:sz w:val="15"/>
                <w:szCs w:val="15"/>
                <w:lang w:eastAsia="en-GB"/>
              </w:rPr>
            </w:pPr>
            <w:r w:rsidRPr="00280E45">
              <w:rPr>
                <w:rFonts w:eastAsia="Times New Roman" w:cs="Times New Roman"/>
                <w:color w:val="000000"/>
                <w:sz w:val="15"/>
                <w:szCs w:val="15"/>
                <w:lang w:eastAsia="en-GB"/>
              </w:rPr>
              <w:t>42.2389</w:t>
            </w:r>
          </w:p>
        </w:tc>
        <w:tc>
          <w:tcPr>
            <w:tcW w:w="1072" w:type="dxa"/>
            <w:noWrap/>
            <w:hideMark/>
          </w:tcPr>
          <w:p w14:paraId="2C765704" w14:textId="77777777" w:rsidR="00280E45" w:rsidRPr="00280E45" w:rsidRDefault="00280E45" w:rsidP="00280E45">
            <w:pPr>
              <w:jc w:val="center"/>
              <w:rPr>
                <w:rFonts w:eastAsia="Times New Roman" w:cs="Times New Roman"/>
                <w:color w:val="000000"/>
                <w:sz w:val="15"/>
                <w:szCs w:val="15"/>
                <w:lang w:eastAsia="en-GB"/>
              </w:rPr>
            </w:pPr>
            <w:r w:rsidRPr="00280E45">
              <w:rPr>
                <w:rFonts w:eastAsia="Times New Roman" w:cs="Times New Roman"/>
                <w:color w:val="000000"/>
                <w:sz w:val="15"/>
                <w:szCs w:val="15"/>
                <w:lang w:eastAsia="en-GB"/>
              </w:rPr>
              <w:t>TRUE</w:t>
            </w:r>
          </w:p>
        </w:tc>
      </w:tr>
      <w:tr w:rsidR="00280E45" w:rsidRPr="00280E45" w14:paraId="2CF1A629" w14:textId="77777777" w:rsidTr="00280E45">
        <w:trPr>
          <w:trHeight w:val="320"/>
        </w:trPr>
        <w:tc>
          <w:tcPr>
            <w:tcW w:w="1193" w:type="dxa"/>
            <w:noWrap/>
            <w:hideMark/>
          </w:tcPr>
          <w:p w14:paraId="1B46C68C" w14:textId="77777777" w:rsidR="00280E45" w:rsidRPr="00280E45" w:rsidRDefault="00280E45" w:rsidP="00280E45">
            <w:pPr>
              <w:jc w:val="right"/>
              <w:rPr>
                <w:rFonts w:eastAsia="Times New Roman" w:cs="Times New Roman"/>
                <w:color w:val="000000"/>
                <w:sz w:val="15"/>
                <w:szCs w:val="15"/>
                <w:lang w:eastAsia="en-GB"/>
              </w:rPr>
            </w:pPr>
            <w:r w:rsidRPr="00280E45">
              <w:rPr>
                <w:rFonts w:eastAsia="Times New Roman" w:cs="Times New Roman"/>
                <w:color w:val="000000"/>
                <w:sz w:val="15"/>
                <w:szCs w:val="15"/>
                <w:lang w:eastAsia="en-GB"/>
              </w:rPr>
              <w:t>0</w:t>
            </w:r>
          </w:p>
        </w:tc>
        <w:tc>
          <w:tcPr>
            <w:tcW w:w="1193" w:type="dxa"/>
            <w:noWrap/>
            <w:hideMark/>
          </w:tcPr>
          <w:p w14:paraId="053B9931" w14:textId="77777777" w:rsidR="00280E45" w:rsidRPr="00280E45" w:rsidRDefault="00280E45" w:rsidP="00280E45">
            <w:pPr>
              <w:jc w:val="right"/>
              <w:rPr>
                <w:rFonts w:eastAsia="Times New Roman" w:cs="Times New Roman"/>
                <w:color w:val="000000"/>
                <w:sz w:val="15"/>
                <w:szCs w:val="15"/>
                <w:lang w:eastAsia="en-GB"/>
              </w:rPr>
            </w:pPr>
            <w:r w:rsidRPr="00280E45">
              <w:rPr>
                <w:rFonts w:eastAsia="Times New Roman" w:cs="Times New Roman"/>
                <w:color w:val="000000"/>
                <w:sz w:val="15"/>
                <w:szCs w:val="15"/>
                <w:lang w:eastAsia="en-GB"/>
              </w:rPr>
              <w:t>40</w:t>
            </w:r>
          </w:p>
        </w:tc>
        <w:tc>
          <w:tcPr>
            <w:tcW w:w="1525" w:type="dxa"/>
            <w:noWrap/>
            <w:hideMark/>
          </w:tcPr>
          <w:p w14:paraId="5A70A658" w14:textId="77777777" w:rsidR="00280E45" w:rsidRPr="00280E45" w:rsidRDefault="00280E45" w:rsidP="00280E45">
            <w:pPr>
              <w:jc w:val="right"/>
              <w:rPr>
                <w:rFonts w:eastAsia="Times New Roman" w:cs="Times New Roman"/>
                <w:color w:val="000000"/>
                <w:sz w:val="15"/>
                <w:szCs w:val="15"/>
                <w:lang w:eastAsia="en-GB"/>
              </w:rPr>
            </w:pPr>
            <w:r w:rsidRPr="00280E45">
              <w:rPr>
                <w:rFonts w:eastAsia="Times New Roman" w:cs="Times New Roman"/>
                <w:color w:val="000000"/>
                <w:sz w:val="15"/>
                <w:szCs w:val="15"/>
                <w:lang w:eastAsia="en-GB"/>
              </w:rPr>
              <w:t>18.0273</w:t>
            </w:r>
          </w:p>
        </w:tc>
        <w:tc>
          <w:tcPr>
            <w:tcW w:w="1193" w:type="dxa"/>
            <w:noWrap/>
            <w:hideMark/>
          </w:tcPr>
          <w:p w14:paraId="2EAA6AFE" w14:textId="77777777" w:rsidR="00280E45" w:rsidRPr="00280E45" w:rsidRDefault="00280E45" w:rsidP="00280E45">
            <w:pPr>
              <w:jc w:val="right"/>
              <w:rPr>
                <w:rFonts w:eastAsia="Times New Roman" w:cs="Times New Roman"/>
                <w:color w:val="000000"/>
                <w:sz w:val="15"/>
                <w:szCs w:val="15"/>
                <w:lang w:eastAsia="en-GB"/>
              </w:rPr>
            </w:pPr>
            <w:r w:rsidRPr="00280E45">
              <w:rPr>
                <w:rFonts w:eastAsia="Times New Roman" w:cs="Times New Roman"/>
                <w:color w:val="000000"/>
                <w:sz w:val="15"/>
                <w:szCs w:val="15"/>
                <w:lang w:eastAsia="en-GB"/>
              </w:rPr>
              <w:t>0</w:t>
            </w:r>
          </w:p>
        </w:tc>
        <w:tc>
          <w:tcPr>
            <w:tcW w:w="1525" w:type="dxa"/>
            <w:noWrap/>
            <w:hideMark/>
          </w:tcPr>
          <w:p w14:paraId="5AD750C3" w14:textId="77777777" w:rsidR="00280E45" w:rsidRPr="00280E45" w:rsidRDefault="00280E45" w:rsidP="00280E45">
            <w:pPr>
              <w:jc w:val="right"/>
              <w:rPr>
                <w:rFonts w:eastAsia="Times New Roman" w:cs="Times New Roman"/>
                <w:color w:val="000000"/>
                <w:sz w:val="15"/>
                <w:szCs w:val="15"/>
                <w:lang w:eastAsia="en-GB"/>
              </w:rPr>
            </w:pPr>
            <w:r w:rsidRPr="00280E45">
              <w:rPr>
                <w:rFonts w:eastAsia="Times New Roman" w:cs="Times New Roman"/>
                <w:color w:val="000000"/>
                <w:sz w:val="15"/>
                <w:szCs w:val="15"/>
                <w:lang w:eastAsia="en-GB"/>
              </w:rPr>
              <w:t>8.9335</w:t>
            </w:r>
          </w:p>
        </w:tc>
        <w:tc>
          <w:tcPr>
            <w:tcW w:w="1400" w:type="dxa"/>
            <w:noWrap/>
            <w:hideMark/>
          </w:tcPr>
          <w:p w14:paraId="1142356A" w14:textId="77777777" w:rsidR="00280E45" w:rsidRPr="00280E45" w:rsidRDefault="00280E45" w:rsidP="00280E45">
            <w:pPr>
              <w:jc w:val="right"/>
              <w:rPr>
                <w:rFonts w:eastAsia="Times New Roman" w:cs="Times New Roman"/>
                <w:color w:val="000000"/>
                <w:sz w:val="15"/>
                <w:szCs w:val="15"/>
                <w:lang w:eastAsia="en-GB"/>
              </w:rPr>
            </w:pPr>
            <w:r w:rsidRPr="00280E45">
              <w:rPr>
                <w:rFonts w:eastAsia="Times New Roman" w:cs="Times New Roman"/>
                <w:color w:val="000000"/>
                <w:sz w:val="15"/>
                <w:szCs w:val="15"/>
                <w:lang w:eastAsia="en-GB"/>
              </w:rPr>
              <w:t>27.1211</w:t>
            </w:r>
          </w:p>
        </w:tc>
        <w:tc>
          <w:tcPr>
            <w:tcW w:w="1072" w:type="dxa"/>
            <w:noWrap/>
            <w:hideMark/>
          </w:tcPr>
          <w:p w14:paraId="3407DE8D" w14:textId="77777777" w:rsidR="00280E45" w:rsidRPr="00280E45" w:rsidRDefault="00280E45" w:rsidP="00280E45">
            <w:pPr>
              <w:jc w:val="center"/>
              <w:rPr>
                <w:rFonts w:eastAsia="Times New Roman" w:cs="Times New Roman"/>
                <w:color w:val="000000"/>
                <w:sz w:val="15"/>
                <w:szCs w:val="15"/>
                <w:lang w:eastAsia="en-GB"/>
              </w:rPr>
            </w:pPr>
            <w:r w:rsidRPr="00280E45">
              <w:rPr>
                <w:rFonts w:eastAsia="Times New Roman" w:cs="Times New Roman"/>
                <w:color w:val="000000"/>
                <w:sz w:val="15"/>
                <w:szCs w:val="15"/>
                <w:lang w:eastAsia="en-GB"/>
              </w:rPr>
              <w:t>TRUE</w:t>
            </w:r>
          </w:p>
        </w:tc>
      </w:tr>
      <w:tr w:rsidR="00280E45" w:rsidRPr="00280E45" w14:paraId="55B06D85" w14:textId="77777777" w:rsidTr="00280E45">
        <w:trPr>
          <w:trHeight w:val="320"/>
        </w:trPr>
        <w:tc>
          <w:tcPr>
            <w:tcW w:w="1193" w:type="dxa"/>
            <w:noWrap/>
            <w:hideMark/>
          </w:tcPr>
          <w:p w14:paraId="4D802BB1" w14:textId="77777777" w:rsidR="00280E45" w:rsidRPr="00280E45" w:rsidRDefault="00280E45" w:rsidP="00280E45">
            <w:pPr>
              <w:jc w:val="right"/>
              <w:rPr>
                <w:rFonts w:eastAsia="Times New Roman" w:cs="Times New Roman"/>
                <w:color w:val="000000"/>
                <w:sz w:val="15"/>
                <w:szCs w:val="15"/>
                <w:lang w:eastAsia="en-GB"/>
              </w:rPr>
            </w:pPr>
            <w:r w:rsidRPr="00280E45">
              <w:rPr>
                <w:rFonts w:eastAsia="Times New Roman" w:cs="Times New Roman"/>
                <w:color w:val="000000"/>
                <w:sz w:val="15"/>
                <w:szCs w:val="15"/>
                <w:lang w:eastAsia="en-GB"/>
              </w:rPr>
              <w:t>0</w:t>
            </w:r>
          </w:p>
        </w:tc>
        <w:tc>
          <w:tcPr>
            <w:tcW w:w="1193" w:type="dxa"/>
            <w:noWrap/>
            <w:hideMark/>
          </w:tcPr>
          <w:p w14:paraId="4918F300" w14:textId="77777777" w:rsidR="00280E45" w:rsidRPr="00280E45" w:rsidRDefault="00280E45" w:rsidP="00280E45">
            <w:pPr>
              <w:jc w:val="right"/>
              <w:rPr>
                <w:rFonts w:eastAsia="Times New Roman" w:cs="Times New Roman"/>
                <w:color w:val="000000"/>
                <w:sz w:val="15"/>
                <w:szCs w:val="15"/>
                <w:lang w:eastAsia="en-GB"/>
              </w:rPr>
            </w:pPr>
            <w:r w:rsidRPr="00280E45">
              <w:rPr>
                <w:rFonts w:eastAsia="Times New Roman" w:cs="Times New Roman"/>
                <w:color w:val="000000"/>
                <w:sz w:val="15"/>
                <w:szCs w:val="15"/>
                <w:lang w:eastAsia="en-GB"/>
              </w:rPr>
              <w:t>80</w:t>
            </w:r>
          </w:p>
        </w:tc>
        <w:tc>
          <w:tcPr>
            <w:tcW w:w="1525" w:type="dxa"/>
            <w:noWrap/>
            <w:hideMark/>
          </w:tcPr>
          <w:p w14:paraId="5D2F2EB3" w14:textId="77777777" w:rsidR="00280E45" w:rsidRPr="00280E45" w:rsidRDefault="00280E45" w:rsidP="00280E45">
            <w:pPr>
              <w:jc w:val="right"/>
              <w:rPr>
                <w:rFonts w:eastAsia="Times New Roman" w:cs="Times New Roman"/>
                <w:color w:val="000000"/>
                <w:sz w:val="15"/>
                <w:szCs w:val="15"/>
                <w:lang w:eastAsia="en-GB"/>
              </w:rPr>
            </w:pPr>
            <w:r w:rsidRPr="00280E45">
              <w:rPr>
                <w:rFonts w:eastAsia="Times New Roman" w:cs="Times New Roman"/>
                <w:color w:val="000000"/>
                <w:sz w:val="15"/>
                <w:szCs w:val="15"/>
                <w:lang w:eastAsia="en-GB"/>
              </w:rPr>
              <w:t>33.8812</w:t>
            </w:r>
          </w:p>
        </w:tc>
        <w:tc>
          <w:tcPr>
            <w:tcW w:w="1193" w:type="dxa"/>
            <w:noWrap/>
            <w:hideMark/>
          </w:tcPr>
          <w:p w14:paraId="761F71D9" w14:textId="77777777" w:rsidR="00280E45" w:rsidRPr="00280E45" w:rsidRDefault="00280E45" w:rsidP="00280E45">
            <w:pPr>
              <w:jc w:val="right"/>
              <w:rPr>
                <w:rFonts w:eastAsia="Times New Roman" w:cs="Times New Roman"/>
                <w:color w:val="000000"/>
                <w:sz w:val="15"/>
                <w:szCs w:val="15"/>
                <w:lang w:eastAsia="en-GB"/>
              </w:rPr>
            </w:pPr>
            <w:r w:rsidRPr="00280E45">
              <w:rPr>
                <w:rFonts w:eastAsia="Times New Roman" w:cs="Times New Roman"/>
                <w:color w:val="000000"/>
                <w:sz w:val="15"/>
                <w:szCs w:val="15"/>
                <w:lang w:eastAsia="en-GB"/>
              </w:rPr>
              <w:t>0</w:t>
            </w:r>
          </w:p>
        </w:tc>
        <w:tc>
          <w:tcPr>
            <w:tcW w:w="1525" w:type="dxa"/>
            <w:noWrap/>
            <w:hideMark/>
          </w:tcPr>
          <w:p w14:paraId="2F5F9675" w14:textId="77777777" w:rsidR="00280E45" w:rsidRPr="00280E45" w:rsidRDefault="00280E45" w:rsidP="00280E45">
            <w:pPr>
              <w:jc w:val="right"/>
              <w:rPr>
                <w:rFonts w:eastAsia="Times New Roman" w:cs="Times New Roman"/>
                <w:color w:val="000000"/>
                <w:sz w:val="15"/>
                <w:szCs w:val="15"/>
                <w:lang w:eastAsia="en-GB"/>
              </w:rPr>
            </w:pPr>
            <w:r w:rsidRPr="00280E45">
              <w:rPr>
                <w:rFonts w:eastAsia="Times New Roman" w:cs="Times New Roman"/>
                <w:color w:val="000000"/>
                <w:sz w:val="15"/>
                <w:szCs w:val="15"/>
                <w:lang w:eastAsia="en-GB"/>
              </w:rPr>
              <w:t>24.7874</w:t>
            </w:r>
          </w:p>
        </w:tc>
        <w:tc>
          <w:tcPr>
            <w:tcW w:w="1400" w:type="dxa"/>
            <w:noWrap/>
            <w:hideMark/>
          </w:tcPr>
          <w:p w14:paraId="011BCD77" w14:textId="77777777" w:rsidR="00280E45" w:rsidRPr="00280E45" w:rsidRDefault="00280E45" w:rsidP="00280E45">
            <w:pPr>
              <w:jc w:val="right"/>
              <w:rPr>
                <w:rFonts w:eastAsia="Times New Roman" w:cs="Times New Roman"/>
                <w:color w:val="000000"/>
                <w:sz w:val="15"/>
                <w:szCs w:val="15"/>
                <w:lang w:eastAsia="en-GB"/>
              </w:rPr>
            </w:pPr>
            <w:r w:rsidRPr="00280E45">
              <w:rPr>
                <w:rFonts w:eastAsia="Times New Roman" w:cs="Times New Roman"/>
                <w:color w:val="000000"/>
                <w:sz w:val="15"/>
                <w:szCs w:val="15"/>
                <w:lang w:eastAsia="en-GB"/>
              </w:rPr>
              <w:t>42.9751</w:t>
            </w:r>
          </w:p>
        </w:tc>
        <w:tc>
          <w:tcPr>
            <w:tcW w:w="1072" w:type="dxa"/>
            <w:noWrap/>
            <w:hideMark/>
          </w:tcPr>
          <w:p w14:paraId="22A6023C" w14:textId="77777777" w:rsidR="00280E45" w:rsidRPr="00280E45" w:rsidRDefault="00280E45" w:rsidP="00280E45">
            <w:pPr>
              <w:jc w:val="center"/>
              <w:rPr>
                <w:rFonts w:eastAsia="Times New Roman" w:cs="Times New Roman"/>
                <w:color w:val="000000"/>
                <w:sz w:val="15"/>
                <w:szCs w:val="15"/>
                <w:lang w:eastAsia="en-GB"/>
              </w:rPr>
            </w:pPr>
            <w:r w:rsidRPr="00280E45">
              <w:rPr>
                <w:rFonts w:eastAsia="Times New Roman" w:cs="Times New Roman"/>
                <w:color w:val="000000"/>
                <w:sz w:val="15"/>
                <w:szCs w:val="15"/>
                <w:lang w:eastAsia="en-GB"/>
              </w:rPr>
              <w:t>TRUE</w:t>
            </w:r>
          </w:p>
        </w:tc>
      </w:tr>
      <w:tr w:rsidR="00280E45" w:rsidRPr="00280E45" w14:paraId="50290717" w14:textId="77777777" w:rsidTr="00280E45">
        <w:trPr>
          <w:trHeight w:val="320"/>
        </w:trPr>
        <w:tc>
          <w:tcPr>
            <w:tcW w:w="1193" w:type="dxa"/>
            <w:noWrap/>
            <w:hideMark/>
          </w:tcPr>
          <w:p w14:paraId="6C6675B9" w14:textId="77777777" w:rsidR="00280E45" w:rsidRPr="00280E45" w:rsidRDefault="00280E45" w:rsidP="00280E45">
            <w:pPr>
              <w:jc w:val="right"/>
              <w:rPr>
                <w:rFonts w:eastAsia="Times New Roman" w:cs="Times New Roman"/>
                <w:color w:val="000000"/>
                <w:sz w:val="15"/>
                <w:szCs w:val="15"/>
                <w:lang w:eastAsia="en-GB"/>
              </w:rPr>
            </w:pPr>
            <w:r w:rsidRPr="00280E45">
              <w:rPr>
                <w:rFonts w:eastAsia="Times New Roman" w:cs="Times New Roman"/>
                <w:color w:val="000000"/>
                <w:sz w:val="15"/>
                <w:szCs w:val="15"/>
                <w:lang w:eastAsia="en-GB"/>
              </w:rPr>
              <w:t>120</w:t>
            </w:r>
          </w:p>
        </w:tc>
        <w:tc>
          <w:tcPr>
            <w:tcW w:w="1193" w:type="dxa"/>
            <w:noWrap/>
            <w:hideMark/>
          </w:tcPr>
          <w:p w14:paraId="31BF19AB" w14:textId="77777777" w:rsidR="00280E45" w:rsidRPr="00280E45" w:rsidRDefault="00280E45" w:rsidP="00280E45">
            <w:pPr>
              <w:jc w:val="right"/>
              <w:rPr>
                <w:rFonts w:eastAsia="Times New Roman" w:cs="Times New Roman"/>
                <w:color w:val="000000"/>
                <w:sz w:val="15"/>
                <w:szCs w:val="15"/>
                <w:lang w:eastAsia="en-GB"/>
              </w:rPr>
            </w:pPr>
            <w:r w:rsidRPr="00280E45">
              <w:rPr>
                <w:rFonts w:eastAsia="Times New Roman" w:cs="Times New Roman"/>
                <w:color w:val="000000"/>
                <w:sz w:val="15"/>
                <w:szCs w:val="15"/>
                <w:lang w:eastAsia="en-GB"/>
              </w:rPr>
              <w:t>40</w:t>
            </w:r>
          </w:p>
        </w:tc>
        <w:tc>
          <w:tcPr>
            <w:tcW w:w="1525" w:type="dxa"/>
            <w:noWrap/>
            <w:hideMark/>
          </w:tcPr>
          <w:p w14:paraId="0B48787C" w14:textId="77777777" w:rsidR="00280E45" w:rsidRPr="00280E45" w:rsidRDefault="00280E45" w:rsidP="00280E45">
            <w:pPr>
              <w:jc w:val="right"/>
              <w:rPr>
                <w:rFonts w:eastAsia="Times New Roman" w:cs="Times New Roman"/>
                <w:color w:val="000000"/>
                <w:sz w:val="15"/>
                <w:szCs w:val="15"/>
                <w:lang w:eastAsia="en-GB"/>
              </w:rPr>
            </w:pPr>
            <w:r w:rsidRPr="00280E45">
              <w:rPr>
                <w:rFonts w:eastAsia="Times New Roman" w:cs="Times New Roman"/>
                <w:color w:val="000000"/>
                <w:sz w:val="15"/>
                <w:szCs w:val="15"/>
                <w:lang w:eastAsia="en-GB"/>
              </w:rPr>
              <w:t>-15.1177</w:t>
            </w:r>
          </w:p>
        </w:tc>
        <w:tc>
          <w:tcPr>
            <w:tcW w:w="1193" w:type="dxa"/>
            <w:noWrap/>
            <w:hideMark/>
          </w:tcPr>
          <w:p w14:paraId="7642EBD5" w14:textId="77777777" w:rsidR="00280E45" w:rsidRPr="00280E45" w:rsidRDefault="00280E45" w:rsidP="00280E45">
            <w:pPr>
              <w:jc w:val="right"/>
              <w:rPr>
                <w:rFonts w:eastAsia="Times New Roman" w:cs="Times New Roman"/>
                <w:color w:val="000000"/>
                <w:sz w:val="15"/>
                <w:szCs w:val="15"/>
                <w:lang w:eastAsia="en-GB"/>
              </w:rPr>
            </w:pPr>
            <w:r w:rsidRPr="00280E45">
              <w:rPr>
                <w:rFonts w:eastAsia="Times New Roman" w:cs="Times New Roman"/>
                <w:color w:val="000000"/>
                <w:sz w:val="15"/>
                <w:szCs w:val="15"/>
                <w:lang w:eastAsia="en-GB"/>
              </w:rPr>
              <w:t>0.0003</w:t>
            </w:r>
          </w:p>
        </w:tc>
        <w:tc>
          <w:tcPr>
            <w:tcW w:w="1525" w:type="dxa"/>
            <w:noWrap/>
            <w:hideMark/>
          </w:tcPr>
          <w:p w14:paraId="005E52D4" w14:textId="77777777" w:rsidR="00280E45" w:rsidRPr="00280E45" w:rsidRDefault="00280E45" w:rsidP="00280E45">
            <w:pPr>
              <w:jc w:val="right"/>
              <w:rPr>
                <w:rFonts w:eastAsia="Times New Roman" w:cs="Times New Roman"/>
                <w:color w:val="000000"/>
                <w:sz w:val="15"/>
                <w:szCs w:val="15"/>
                <w:lang w:eastAsia="en-GB"/>
              </w:rPr>
            </w:pPr>
            <w:r w:rsidRPr="00280E45">
              <w:rPr>
                <w:rFonts w:eastAsia="Times New Roman" w:cs="Times New Roman"/>
                <w:color w:val="000000"/>
                <w:sz w:val="15"/>
                <w:szCs w:val="15"/>
                <w:lang w:eastAsia="en-GB"/>
              </w:rPr>
              <w:t>-24.2116</w:t>
            </w:r>
          </w:p>
        </w:tc>
        <w:tc>
          <w:tcPr>
            <w:tcW w:w="1400" w:type="dxa"/>
            <w:noWrap/>
            <w:hideMark/>
          </w:tcPr>
          <w:p w14:paraId="3D9C39A6" w14:textId="77777777" w:rsidR="00280E45" w:rsidRPr="00280E45" w:rsidRDefault="00280E45" w:rsidP="00280E45">
            <w:pPr>
              <w:jc w:val="right"/>
              <w:rPr>
                <w:rFonts w:eastAsia="Times New Roman" w:cs="Times New Roman"/>
                <w:color w:val="000000"/>
                <w:sz w:val="15"/>
                <w:szCs w:val="15"/>
                <w:lang w:eastAsia="en-GB"/>
              </w:rPr>
            </w:pPr>
            <w:r w:rsidRPr="00280E45">
              <w:rPr>
                <w:rFonts w:eastAsia="Times New Roman" w:cs="Times New Roman"/>
                <w:color w:val="000000"/>
                <w:sz w:val="15"/>
                <w:szCs w:val="15"/>
                <w:lang w:eastAsia="en-GB"/>
              </w:rPr>
              <w:t>-6.0239</w:t>
            </w:r>
          </w:p>
        </w:tc>
        <w:tc>
          <w:tcPr>
            <w:tcW w:w="1072" w:type="dxa"/>
            <w:noWrap/>
            <w:hideMark/>
          </w:tcPr>
          <w:p w14:paraId="2D5C7CB5" w14:textId="77777777" w:rsidR="00280E45" w:rsidRPr="00280E45" w:rsidRDefault="00280E45" w:rsidP="00280E45">
            <w:pPr>
              <w:jc w:val="center"/>
              <w:rPr>
                <w:rFonts w:eastAsia="Times New Roman" w:cs="Times New Roman"/>
                <w:color w:val="000000"/>
                <w:sz w:val="15"/>
                <w:szCs w:val="15"/>
                <w:lang w:eastAsia="en-GB"/>
              </w:rPr>
            </w:pPr>
            <w:r w:rsidRPr="00280E45">
              <w:rPr>
                <w:rFonts w:eastAsia="Times New Roman" w:cs="Times New Roman"/>
                <w:color w:val="000000"/>
                <w:sz w:val="15"/>
                <w:szCs w:val="15"/>
                <w:lang w:eastAsia="en-GB"/>
              </w:rPr>
              <w:t>TRUE</w:t>
            </w:r>
          </w:p>
        </w:tc>
      </w:tr>
      <w:tr w:rsidR="00280E45" w:rsidRPr="00280E45" w14:paraId="38F5CD41" w14:textId="77777777" w:rsidTr="00280E45">
        <w:trPr>
          <w:trHeight w:val="320"/>
        </w:trPr>
        <w:tc>
          <w:tcPr>
            <w:tcW w:w="1193" w:type="dxa"/>
            <w:noWrap/>
            <w:hideMark/>
          </w:tcPr>
          <w:p w14:paraId="5101E74E" w14:textId="77777777" w:rsidR="00280E45" w:rsidRPr="00280E45" w:rsidRDefault="00280E45" w:rsidP="00280E45">
            <w:pPr>
              <w:jc w:val="right"/>
              <w:rPr>
                <w:rFonts w:eastAsia="Times New Roman" w:cs="Times New Roman"/>
                <w:color w:val="000000"/>
                <w:sz w:val="15"/>
                <w:szCs w:val="15"/>
                <w:lang w:eastAsia="en-GB"/>
              </w:rPr>
            </w:pPr>
            <w:r w:rsidRPr="00280E45">
              <w:rPr>
                <w:rFonts w:eastAsia="Times New Roman" w:cs="Times New Roman"/>
                <w:color w:val="000000"/>
                <w:sz w:val="15"/>
                <w:szCs w:val="15"/>
                <w:lang w:eastAsia="en-GB"/>
              </w:rPr>
              <w:t>120</w:t>
            </w:r>
          </w:p>
        </w:tc>
        <w:tc>
          <w:tcPr>
            <w:tcW w:w="1193" w:type="dxa"/>
            <w:noWrap/>
            <w:hideMark/>
          </w:tcPr>
          <w:p w14:paraId="51136F08" w14:textId="77777777" w:rsidR="00280E45" w:rsidRPr="00280E45" w:rsidRDefault="00280E45" w:rsidP="00280E45">
            <w:pPr>
              <w:jc w:val="right"/>
              <w:rPr>
                <w:rFonts w:eastAsia="Times New Roman" w:cs="Times New Roman"/>
                <w:color w:val="000000"/>
                <w:sz w:val="15"/>
                <w:szCs w:val="15"/>
                <w:lang w:eastAsia="en-GB"/>
              </w:rPr>
            </w:pPr>
            <w:r w:rsidRPr="00280E45">
              <w:rPr>
                <w:rFonts w:eastAsia="Times New Roman" w:cs="Times New Roman"/>
                <w:color w:val="000000"/>
                <w:sz w:val="15"/>
                <w:szCs w:val="15"/>
                <w:lang w:eastAsia="en-GB"/>
              </w:rPr>
              <w:t>80</w:t>
            </w:r>
          </w:p>
        </w:tc>
        <w:tc>
          <w:tcPr>
            <w:tcW w:w="1525" w:type="dxa"/>
            <w:noWrap/>
            <w:hideMark/>
          </w:tcPr>
          <w:p w14:paraId="71975B9F" w14:textId="77777777" w:rsidR="00280E45" w:rsidRPr="00280E45" w:rsidRDefault="00280E45" w:rsidP="00280E45">
            <w:pPr>
              <w:jc w:val="right"/>
              <w:rPr>
                <w:rFonts w:eastAsia="Times New Roman" w:cs="Times New Roman"/>
                <w:color w:val="000000"/>
                <w:sz w:val="15"/>
                <w:szCs w:val="15"/>
                <w:lang w:eastAsia="en-GB"/>
              </w:rPr>
            </w:pPr>
            <w:r w:rsidRPr="00280E45">
              <w:rPr>
                <w:rFonts w:eastAsia="Times New Roman" w:cs="Times New Roman"/>
                <w:color w:val="000000"/>
                <w:sz w:val="15"/>
                <w:szCs w:val="15"/>
                <w:lang w:eastAsia="en-GB"/>
              </w:rPr>
              <w:t>0.7362</w:t>
            </w:r>
          </w:p>
        </w:tc>
        <w:tc>
          <w:tcPr>
            <w:tcW w:w="1193" w:type="dxa"/>
            <w:noWrap/>
            <w:hideMark/>
          </w:tcPr>
          <w:p w14:paraId="56A2DB2C" w14:textId="77777777" w:rsidR="00280E45" w:rsidRPr="00280E45" w:rsidRDefault="00280E45" w:rsidP="00280E45">
            <w:pPr>
              <w:jc w:val="right"/>
              <w:rPr>
                <w:rFonts w:eastAsia="Times New Roman" w:cs="Times New Roman"/>
                <w:color w:val="000000"/>
                <w:sz w:val="15"/>
                <w:szCs w:val="15"/>
                <w:lang w:eastAsia="en-GB"/>
              </w:rPr>
            </w:pPr>
            <w:r w:rsidRPr="00280E45">
              <w:rPr>
                <w:rFonts w:eastAsia="Times New Roman" w:cs="Times New Roman"/>
                <w:color w:val="000000"/>
                <w:sz w:val="15"/>
                <w:szCs w:val="15"/>
                <w:lang w:eastAsia="en-GB"/>
              </w:rPr>
              <w:t>0.9965</w:t>
            </w:r>
          </w:p>
        </w:tc>
        <w:tc>
          <w:tcPr>
            <w:tcW w:w="1525" w:type="dxa"/>
            <w:noWrap/>
            <w:hideMark/>
          </w:tcPr>
          <w:p w14:paraId="40BEFCED" w14:textId="77777777" w:rsidR="00280E45" w:rsidRPr="00280E45" w:rsidRDefault="00280E45" w:rsidP="00280E45">
            <w:pPr>
              <w:jc w:val="right"/>
              <w:rPr>
                <w:rFonts w:eastAsia="Times New Roman" w:cs="Times New Roman"/>
                <w:color w:val="000000"/>
                <w:sz w:val="15"/>
                <w:szCs w:val="15"/>
                <w:lang w:eastAsia="en-GB"/>
              </w:rPr>
            </w:pPr>
            <w:r w:rsidRPr="00280E45">
              <w:rPr>
                <w:rFonts w:eastAsia="Times New Roman" w:cs="Times New Roman"/>
                <w:color w:val="000000"/>
                <w:sz w:val="15"/>
                <w:szCs w:val="15"/>
                <w:lang w:eastAsia="en-GB"/>
              </w:rPr>
              <w:t>-8.3577</w:t>
            </w:r>
          </w:p>
        </w:tc>
        <w:tc>
          <w:tcPr>
            <w:tcW w:w="1400" w:type="dxa"/>
            <w:noWrap/>
            <w:hideMark/>
          </w:tcPr>
          <w:p w14:paraId="79F9F70C" w14:textId="77777777" w:rsidR="00280E45" w:rsidRPr="00280E45" w:rsidRDefault="00280E45" w:rsidP="00280E45">
            <w:pPr>
              <w:jc w:val="right"/>
              <w:rPr>
                <w:rFonts w:eastAsia="Times New Roman" w:cs="Times New Roman"/>
                <w:color w:val="000000"/>
                <w:sz w:val="15"/>
                <w:szCs w:val="15"/>
                <w:lang w:eastAsia="en-GB"/>
              </w:rPr>
            </w:pPr>
            <w:r w:rsidRPr="00280E45">
              <w:rPr>
                <w:rFonts w:eastAsia="Times New Roman" w:cs="Times New Roman"/>
                <w:color w:val="000000"/>
                <w:sz w:val="15"/>
                <w:szCs w:val="15"/>
                <w:lang w:eastAsia="en-GB"/>
              </w:rPr>
              <w:t>9.83</w:t>
            </w:r>
          </w:p>
        </w:tc>
        <w:tc>
          <w:tcPr>
            <w:tcW w:w="1072" w:type="dxa"/>
            <w:noWrap/>
            <w:hideMark/>
          </w:tcPr>
          <w:p w14:paraId="0587773B" w14:textId="77777777" w:rsidR="00280E45" w:rsidRPr="00280E45" w:rsidRDefault="00280E45" w:rsidP="00280E45">
            <w:pPr>
              <w:jc w:val="center"/>
              <w:rPr>
                <w:rFonts w:eastAsia="Times New Roman" w:cs="Times New Roman"/>
                <w:color w:val="000000"/>
                <w:sz w:val="15"/>
                <w:szCs w:val="15"/>
                <w:lang w:eastAsia="en-GB"/>
              </w:rPr>
            </w:pPr>
            <w:r w:rsidRPr="00280E45">
              <w:rPr>
                <w:rFonts w:eastAsia="Times New Roman" w:cs="Times New Roman"/>
                <w:color w:val="000000"/>
                <w:sz w:val="15"/>
                <w:szCs w:val="15"/>
                <w:lang w:eastAsia="en-GB"/>
              </w:rPr>
              <w:t>FALSE</w:t>
            </w:r>
          </w:p>
        </w:tc>
      </w:tr>
      <w:tr w:rsidR="00280E45" w:rsidRPr="00280E45" w14:paraId="056E5AC2" w14:textId="77777777" w:rsidTr="00280E45">
        <w:trPr>
          <w:trHeight w:val="320"/>
        </w:trPr>
        <w:tc>
          <w:tcPr>
            <w:tcW w:w="1193" w:type="dxa"/>
            <w:noWrap/>
            <w:hideMark/>
          </w:tcPr>
          <w:p w14:paraId="48D000A4" w14:textId="77777777" w:rsidR="00280E45" w:rsidRPr="00280E45" w:rsidRDefault="00280E45" w:rsidP="00280E45">
            <w:pPr>
              <w:jc w:val="right"/>
              <w:rPr>
                <w:rFonts w:eastAsia="Times New Roman" w:cs="Times New Roman"/>
                <w:color w:val="000000"/>
                <w:sz w:val="15"/>
                <w:szCs w:val="15"/>
                <w:lang w:eastAsia="en-GB"/>
              </w:rPr>
            </w:pPr>
            <w:r w:rsidRPr="00280E45">
              <w:rPr>
                <w:rFonts w:eastAsia="Times New Roman" w:cs="Times New Roman"/>
                <w:color w:val="000000"/>
                <w:sz w:val="15"/>
                <w:szCs w:val="15"/>
                <w:lang w:eastAsia="en-GB"/>
              </w:rPr>
              <w:t>40</w:t>
            </w:r>
          </w:p>
        </w:tc>
        <w:tc>
          <w:tcPr>
            <w:tcW w:w="1193" w:type="dxa"/>
            <w:noWrap/>
            <w:hideMark/>
          </w:tcPr>
          <w:p w14:paraId="6EB57F19" w14:textId="77777777" w:rsidR="00280E45" w:rsidRPr="00280E45" w:rsidRDefault="00280E45" w:rsidP="00280E45">
            <w:pPr>
              <w:jc w:val="right"/>
              <w:rPr>
                <w:rFonts w:eastAsia="Times New Roman" w:cs="Times New Roman"/>
                <w:color w:val="000000"/>
                <w:sz w:val="15"/>
                <w:szCs w:val="15"/>
                <w:lang w:eastAsia="en-GB"/>
              </w:rPr>
            </w:pPr>
            <w:r w:rsidRPr="00280E45">
              <w:rPr>
                <w:rFonts w:eastAsia="Times New Roman" w:cs="Times New Roman"/>
                <w:color w:val="000000"/>
                <w:sz w:val="15"/>
                <w:szCs w:val="15"/>
                <w:lang w:eastAsia="en-GB"/>
              </w:rPr>
              <w:t>80</w:t>
            </w:r>
          </w:p>
        </w:tc>
        <w:tc>
          <w:tcPr>
            <w:tcW w:w="1525" w:type="dxa"/>
            <w:noWrap/>
            <w:hideMark/>
          </w:tcPr>
          <w:p w14:paraId="43D9D506" w14:textId="77777777" w:rsidR="00280E45" w:rsidRPr="00280E45" w:rsidRDefault="00280E45" w:rsidP="00280E45">
            <w:pPr>
              <w:jc w:val="right"/>
              <w:rPr>
                <w:rFonts w:eastAsia="Times New Roman" w:cs="Times New Roman"/>
                <w:color w:val="000000"/>
                <w:sz w:val="15"/>
                <w:szCs w:val="15"/>
                <w:lang w:eastAsia="en-GB"/>
              </w:rPr>
            </w:pPr>
            <w:r w:rsidRPr="00280E45">
              <w:rPr>
                <w:rFonts w:eastAsia="Times New Roman" w:cs="Times New Roman"/>
                <w:color w:val="000000"/>
                <w:sz w:val="15"/>
                <w:szCs w:val="15"/>
                <w:lang w:eastAsia="en-GB"/>
              </w:rPr>
              <w:t>15.8539</w:t>
            </w:r>
          </w:p>
        </w:tc>
        <w:tc>
          <w:tcPr>
            <w:tcW w:w="1193" w:type="dxa"/>
            <w:noWrap/>
            <w:hideMark/>
          </w:tcPr>
          <w:p w14:paraId="16CE133C" w14:textId="77777777" w:rsidR="00280E45" w:rsidRPr="00280E45" w:rsidRDefault="00280E45" w:rsidP="00280E45">
            <w:pPr>
              <w:jc w:val="right"/>
              <w:rPr>
                <w:rFonts w:eastAsia="Times New Roman" w:cs="Times New Roman"/>
                <w:color w:val="000000"/>
                <w:sz w:val="15"/>
                <w:szCs w:val="15"/>
                <w:lang w:eastAsia="en-GB"/>
              </w:rPr>
            </w:pPr>
            <w:r w:rsidRPr="00280E45">
              <w:rPr>
                <w:rFonts w:eastAsia="Times New Roman" w:cs="Times New Roman"/>
                <w:color w:val="000000"/>
                <w:sz w:val="15"/>
                <w:szCs w:val="15"/>
                <w:lang w:eastAsia="en-GB"/>
              </w:rPr>
              <w:t>0.0001</w:t>
            </w:r>
          </w:p>
        </w:tc>
        <w:tc>
          <w:tcPr>
            <w:tcW w:w="1525" w:type="dxa"/>
            <w:noWrap/>
            <w:hideMark/>
          </w:tcPr>
          <w:p w14:paraId="7AC4A648" w14:textId="77777777" w:rsidR="00280E45" w:rsidRPr="00280E45" w:rsidRDefault="00280E45" w:rsidP="00280E45">
            <w:pPr>
              <w:jc w:val="right"/>
              <w:rPr>
                <w:rFonts w:eastAsia="Times New Roman" w:cs="Times New Roman"/>
                <w:color w:val="000000"/>
                <w:sz w:val="15"/>
                <w:szCs w:val="15"/>
                <w:lang w:eastAsia="en-GB"/>
              </w:rPr>
            </w:pPr>
            <w:r w:rsidRPr="00280E45">
              <w:rPr>
                <w:rFonts w:eastAsia="Times New Roman" w:cs="Times New Roman"/>
                <w:color w:val="000000"/>
                <w:sz w:val="15"/>
                <w:szCs w:val="15"/>
                <w:lang w:eastAsia="en-GB"/>
              </w:rPr>
              <w:t>6.7601</w:t>
            </w:r>
          </w:p>
        </w:tc>
        <w:tc>
          <w:tcPr>
            <w:tcW w:w="1400" w:type="dxa"/>
            <w:noWrap/>
            <w:hideMark/>
          </w:tcPr>
          <w:p w14:paraId="652C0EEA" w14:textId="77777777" w:rsidR="00280E45" w:rsidRPr="00280E45" w:rsidRDefault="00280E45" w:rsidP="00280E45">
            <w:pPr>
              <w:jc w:val="right"/>
              <w:rPr>
                <w:rFonts w:eastAsia="Times New Roman" w:cs="Times New Roman"/>
                <w:color w:val="000000"/>
                <w:sz w:val="15"/>
                <w:szCs w:val="15"/>
                <w:lang w:eastAsia="en-GB"/>
              </w:rPr>
            </w:pPr>
            <w:r w:rsidRPr="00280E45">
              <w:rPr>
                <w:rFonts w:eastAsia="Times New Roman" w:cs="Times New Roman"/>
                <w:color w:val="000000"/>
                <w:sz w:val="15"/>
                <w:szCs w:val="15"/>
                <w:lang w:eastAsia="en-GB"/>
              </w:rPr>
              <w:t>24.9478</w:t>
            </w:r>
          </w:p>
        </w:tc>
        <w:tc>
          <w:tcPr>
            <w:tcW w:w="1072" w:type="dxa"/>
            <w:noWrap/>
            <w:hideMark/>
          </w:tcPr>
          <w:p w14:paraId="66452376" w14:textId="77777777" w:rsidR="00280E45" w:rsidRPr="00280E45" w:rsidRDefault="00280E45" w:rsidP="00280E45">
            <w:pPr>
              <w:jc w:val="center"/>
              <w:rPr>
                <w:rFonts w:eastAsia="Times New Roman" w:cs="Times New Roman"/>
                <w:color w:val="000000"/>
                <w:sz w:val="15"/>
                <w:szCs w:val="15"/>
                <w:lang w:eastAsia="en-GB"/>
              </w:rPr>
            </w:pPr>
            <w:r w:rsidRPr="00280E45">
              <w:rPr>
                <w:rFonts w:eastAsia="Times New Roman" w:cs="Times New Roman"/>
                <w:color w:val="000000"/>
                <w:sz w:val="15"/>
                <w:szCs w:val="15"/>
                <w:lang w:eastAsia="en-GB"/>
              </w:rPr>
              <w:t>TRUE</w:t>
            </w:r>
          </w:p>
        </w:tc>
      </w:tr>
      <w:tr w:rsidR="00280E45" w:rsidRPr="00280E45" w14:paraId="10C38585" w14:textId="77777777" w:rsidTr="00280E45">
        <w:trPr>
          <w:trHeight w:val="320"/>
        </w:trPr>
        <w:tc>
          <w:tcPr>
            <w:tcW w:w="9101" w:type="dxa"/>
            <w:gridSpan w:val="7"/>
            <w:shd w:val="clear" w:color="auto" w:fill="7F7F7F" w:themeFill="text1" w:themeFillTint="80"/>
            <w:noWrap/>
            <w:hideMark/>
          </w:tcPr>
          <w:p w14:paraId="759C85BC" w14:textId="77777777" w:rsidR="00280E45" w:rsidRPr="00280E45" w:rsidRDefault="00280E45" w:rsidP="00280E45">
            <w:pPr>
              <w:jc w:val="center"/>
              <w:rPr>
                <w:rFonts w:eastAsia="Times New Roman" w:cs="Times New Roman"/>
                <w:b/>
                <w:bCs/>
                <w:color w:val="000000"/>
                <w:sz w:val="15"/>
                <w:szCs w:val="15"/>
                <w:lang w:eastAsia="en-GB"/>
              </w:rPr>
            </w:pPr>
            <w:r w:rsidRPr="00280E45">
              <w:rPr>
                <w:rFonts w:eastAsia="Times New Roman" w:cs="Times New Roman"/>
                <w:b/>
                <w:bCs/>
                <w:color w:val="000000"/>
                <w:sz w:val="15"/>
                <w:szCs w:val="15"/>
                <w:lang w:eastAsia="en-GB"/>
              </w:rPr>
              <w:t>N</w:t>
            </w:r>
            <w:r w:rsidRPr="00280E45">
              <w:rPr>
                <w:rFonts w:eastAsia="Times New Roman" w:cs="Times New Roman"/>
                <w:b/>
                <w:bCs/>
                <w:color w:val="000000"/>
                <w:sz w:val="15"/>
                <w:szCs w:val="15"/>
                <w:vertAlign w:val="subscript"/>
                <w:lang w:eastAsia="en-GB"/>
              </w:rPr>
              <w:t>2</w:t>
            </w:r>
            <w:r w:rsidRPr="00280E45">
              <w:rPr>
                <w:rFonts w:eastAsia="Times New Roman" w:cs="Times New Roman"/>
                <w:b/>
                <w:bCs/>
                <w:color w:val="000000"/>
                <w:sz w:val="15"/>
                <w:szCs w:val="15"/>
                <w:lang w:eastAsia="en-GB"/>
              </w:rPr>
              <w:t>O (kg ha</w:t>
            </w:r>
            <w:r w:rsidRPr="00280E45">
              <w:rPr>
                <w:rFonts w:eastAsia="Times New Roman" w:cs="Times New Roman"/>
                <w:b/>
                <w:bCs/>
                <w:color w:val="000000"/>
                <w:sz w:val="15"/>
                <w:szCs w:val="15"/>
                <w:vertAlign w:val="superscript"/>
                <w:lang w:eastAsia="en-GB"/>
              </w:rPr>
              <w:t>-1</w:t>
            </w:r>
            <w:r w:rsidRPr="00280E45">
              <w:rPr>
                <w:rFonts w:eastAsia="Times New Roman" w:cs="Times New Roman"/>
                <w:b/>
                <w:bCs/>
                <w:color w:val="000000"/>
                <w:sz w:val="15"/>
                <w:szCs w:val="15"/>
                <w:lang w:eastAsia="en-GB"/>
              </w:rPr>
              <w:t>)</w:t>
            </w:r>
          </w:p>
        </w:tc>
      </w:tr>
      <w:tr w:rsidR="00280E45" w:rsidRPr="00280E45" w14:paraId="51541823" w14:textId="77777777" w:rsidTr="00280E45">
        <w:trPr>
          <w:trHeight w:val="320"/>
        </w:trPr>
        <w:tc>
          <w:tcPr>
            <w:tcW w:w="1193" w:type="dxa"/>
            <w:shd w:val="clear" w:color="auto" w:fill="747474" w:themeFill="background2" w:themeFillShade="80"/>
            <w:noWrap/>
            <w:hideMark/>
          </w:tcPr>
          <w:p w14:paraId="37E5FB7C" w14:textId="77777777" w:rsidR="00280E45" w:rsidRPr="00280E45" w:rsidRDefault="00280E45" w:rsidP="00280E45">
            <w:pPr>
              <w:rPr>
                <w:rFonts w:eastAsia="Times New Roman" w:cs="Times New Roman"/>
                <w:color w:val="000000"/>
                <w:sz w:val="15"/>
                <w:szCs w:val="15"/>
                <w:lang w:eastAsia="en-GB"/>
              </w:rPr>
            </w:pPr>
            <w:r w:rsidRPr="00280E45">
              <w:rPr>
                <w:rFonts w:eastAsia="Times New Roman" w:cs="Times New Roman"/>
                <w:color w:val="000000"/>
                <w:sz w:val="15"/>
                <w:szCs w:val="15"/>
                <w:lang w:eastAsia="en-GB"/>
              </w:rPr>
              <w:t>group1</w:t>
            </w:r>
          </w:p>
        </w:tc>
        <w:tc>
          <w:tcPr>
            <w:tcW w:w="1193" w:type="dxa"/>
            <w:shd w:val="clear" w:color="auto" w:fill="747474" w:themeFill="background2" w:themeFillShade="80"/>
            <w:noWrap/>
            <w:hideMark/>
          </w:tcPr>
          <w:p w14:paraId="0CED986B" w14:textId="77777777" w:rsidR="00280E45" w:rsidRPr="00280E45" w:rsidRDefault="00280E45" w:rsidP="00280E45">
            <w:pPr>
              <w:rPr>
                <w:rFonts w:eastAsia="Times New Roman" w:cs="Times New Roman"/>
                <w:color w:val="000000"/>
                <w:sz w:val="15"/>
                <w:szCs w:val="15"/>
                <w:lang w:eastAsia="en-GB"/>
              </w:rPr>
            </w:pPr>
            <w:r w:rsidRPr="00280E45">
              <w:rPr>
                <w:rFonts w:eastAsia="Times New Roman" w:cs="Times New Roman"/>
                <w:color w:val="000000"/>
                <w:sz w:val="15"/>
                <w:szCs w:val="15"/>
                <w:lang w:eastAsia="en-GB"/>
              </w:rPr>
              <w:t>group2</w:t>
            </w:r>
          </w:p>
        </w:tc>
        <w:tc>
          <w:tcPr>
            <w:tcW w:w="1525" w:type="dxa"/>
            <w:shd w:val="clear" w:color="auto" w:fill="747474" w:themeFill="background2" w:themeFillShade="80"/>
            <w:noWrap/>
            <w:hideMark/>
          </w:tcPr>
          <w:p w14:paraId="11FD0895" w14:textId="77777777" w:rsidR="00280E45" w:rsidRPr="00280E45" w:rsidRDefault="00280E45" w:rsidP="00280E45">
            <w:pPr>
              <w:rPr>
                <w:rFonts w:eastAsia="Times New Roman" w:cs="Times New Roman"/>
                <w:color w:val="000000"/>
                <w:sz w:val="15"/>
                <w:szCs w:val="15"/>
                <w:lang w:eastAsia="en-GB"/>
              </w:rPr>
            </w:pPr>
            <w:proofErr w:type="spellStart"/>
            <w:r w:rsidRPr="00280E45">
              <w:rPr>
                <w:rFonts w:eastAsia="Times New Roman" w:cs="Times New Roman"/>
                <w:color w:val="000000"/>
                <w:sz w:val="15"/>
                <w:szCs w:val="15"/>
                <w:lang w:eastAsia="en-GB"/>
              </w:rPr>
              <w:t>meandiff</w:t>
            </w:r>
            <w:proofErr w:type="spellEnd"/>
          </w:p>
        </w:tc>
        <w:tc>
          <w:tcPr>
            <w:tcW w:w="1193" w:type="dxa"/>
            <w:shd w:val="clear" w:color="auto" w:fill="747474" w:themeFill="background2" w:themeFillShade="80"/>
            <w:noWrap/>
            <w:hideMark/>
          </w:tcPr>
          <w:p w14:paraId="333EE916" w14:textId="77777777" w:rsidR="00280E45" w:rsidRPr="00280E45" w:rsidRDefault="00280E45" w:rsidP="00280E45">
            <w:pPr>
              <w:rPr>
                <w:rFonts w:eastAsia="Times New Roman" w:cs="Times New Roman"/>
                <w:color w:val="000000"/>
                <w:sz w:val="15"/>
                <w:szCs w:val="15"/>
                <w:lang w:eastAsia="en-GB"/>
              </w:rPr>
            </w:pPr>
            <w:r w:rsidRPr="00280E45">
              <w:rPr>
                <w:rFonts w:eastAsia="Times New Roman" w:cs="Times New Roman"/>
                <w:color w:val="000000"/>
                <w:sz w:val="15"/>
                <w:szCs w:val="15"/>
                <w:lang w:eastAsia="en-GB"/>
              </w:rPr>
              <w:t>p-</w:t>
            </w:r>
            <w:proofErr w:type="spellStart"/>
            <w:r w:rsidRPr="00280E45">
              <w:rPr>
                <w:rFonts w:eastAsia="Times New Roman" w:cs="Times New Roman"/>
                <w:color w:val="000000"/>
                <w:sz w:val="15"/>
                <w:szCs w:val="15"/>
                <w:lang w:eastAsia="en-GB"/>
              </w:rPr>
              <w:t>adj</w:t>
            </w:r>
            <w:proofErr w:type="spellEnd"/>
          </w:p>
        </w:tc>
        <w:tc>
          <w:tcPr>
            <w:tcW w:w="1525" w:type="dxa"/>
            <w:shd w:val="clear" w:color="auto" w:fill="747474" w:themeFill="background2" w:themeFillShade="80"/>
            <w:noWrap/>
            <w:hideMark/>
          </w:tcPr>
          <w:p w14:paraId="0F80CA3C" w14:textId="77777777" w:rsidR="00280E45" w:rsidRPr="00280E45" w:rsidRDefault="00280E45" w:rsidP="00280E45">
            <w:pPr>
              <w:rPr>
                <w:rFonts w:eastAsia="Times New Roman" w:cs="Times New Roman"/>
                <w:color w:val="000000"/>
                <w:sz w:val="15"/>
                <w:szCs w:val="15"/>
                <w:lang w:eastAsia="en-GB"/>
              </w:rPr>
            </w:pPr>
            <w:r w:rsidRPr="00280E45">
              <w:rPr>
                <w:rFonts w:eastAsia="Times New Roman" w:cs="Times New Roman"/>
                <w:color w:val="000000"/>
                <w:sz w:val="15"/>
                <w:szCs w:val="15"/>
                <w:lang w:eastAsia="en-GB"/>
              </w:rPr>
              <w:t>lower</w:t>
            </w:r>
          </w:p>
        </w:tc>
        <w:tc>
          <w:tcPr>
            <w:tcW w:w="1400" w:type="dxa"/>
            <w:shd w:val="clear" w:color="auto" w:fill="747474" w:themeFill="background2" w:themeFillShade="80"/>
            <w:noWrap/>
            <w:hideMark/>
          </w:tcPr>
          <w:p w14:paraId="5ADB2016" w14:textId="77777777" w:rsidR="00280E45" w:rsidRPr="00280E45" w:rsidRDefault="00280E45" w:rsidP="00280E45">
            <w:pPr>
              <w:rPr>
                <w:rFonts w:eastAsia="Times New Roman" w:cs="Times New Roman"/>
                <w:color w:val="000000"/>
                <w:sz w:val="15"/>
                <w:szCs w:val="15"/>
                <w:lang w:eastAsia="en-GB"/>
              </w:rPr>
            </w:pPr>
            <w:r w:rsidRPr="00280E45">
              <w:rPr>
                <w:rFonts w:eastAsia="Times New Roman" w:cs="Times New Roman"/>
                <w:color w:val="000000"/>
                <w:sz w:val="15"/>
                <w:szCs w:val="15"/>
                <w:lang w:eastAsia="en-GB"/>
              </w:rPr>
              <w:t>upper</w:t>
            </w:r>
          </w:p>
        </w:tc>
        <w:tc>
          <w:tcPr>
            <w:tcW w:w="1072" w:type="dxa"/>
            <w:shd w:val="clear" w:color="auto" w:fill="747474" w:themeFill="background2" w:themeFillShade="80"/>
            <w:noWrap/>
            <w:hideMark/>
          </w:tcPr>
          <w:p w14:paraId="236ABFFD" w14:textId="77777777" w:rsidR="00280E45" w:rsidRPr="00280E45" w:rsidRDefault="00280E45" w:rsidP="00280E45">
            <w:pPr>
              <w:rPr>
                <w:rFonts w:eastAsia="Times New Roman" w:cs="Times New Roman"/>
                <w:color w:val="000000"/>
                <w:sz w:val="15"/>
                <w:szCs w:val="15"/>
                <w:lang w:eastAsia="en-GB"/>
              </w:rPr>
            </w:pPr>
            <w:r w:rsidRPr="00280E45">
              <w:rPr>
                <w:rFonts w:eastAsia="Times New Roman" w:cs="Times New Roman"/>
                <w:color w:val="000000"/>
                <w:sz w:val="15"/>
                <w:szCs w:val="15"/>
                <w:lang w:eastAsia="en-GB"/>
              </w:rPr>
              <w:t>reject</w:t>
            </w:r>
          </w:p>
        </w:tc>
      </w:tr>
      <w:tr w:rsidR="00280E45" w:rsidRPr="00280E45" w14:paraId="4546EFF7" w14:textId="77777777" w:rsidTr="00280E45">
        <w:trPr>
          <w:trHeight w:val="320"/>
        </w:trPr>
        <w:tc>
          <w:tcPr>
            <w:tcW w:w="1193" w:type="dxa"/>
            <w:noWrap/>
            <w:hideMark/>
          </w:tcPr>
          <w:p w14:paraId="222EDEA4" w14:textId="77777777" w:rsidR="00280E45" w:rsidRPr="00280E45" w:rsidRDefault="00280E45" w:rsidP="00280E45">
            <w:pPr>
              <w:jc w:val="right"/>
              <w:rPr>
                <w:rFonts w:eastAsia="Times New Roman" w:cs="Times New Roman"/>
                <w:color w:val="000000"/>
                <w:sz w:val="15"/>
                <w:szCs w:val="15"/>
                <w:lang w:eastAsia="en-GB"/>
              </w:rPr>
            </w:pPr>
            <w:r w:rsidRPr="00280E45">
              <w:rPr>
                <w:rFonts w:eastAsia="Times New Roman" w:cs="Times New Roman"/>
                <w:color w:val="000000"/>
                <w:sz w:val="15"/>
                <w:szCs w:val="15"/>
                <w:lang w:eastAsia="en-GB"/>
              </w:rPr>
              <w:t>0</w:t>
            </w:r>
          </w:p>
        </w:tc>
        <w:tc>
          <w:tcPr>
            <w:tcW w:w="1193" w:type="dxa"/>
            <w:noWrap/>
            <w:hideMark/>
          </w:tcPr>
          <w:p w14:paraId="7B2010F1" w14:textId="77777777" w:rsidR="00280E45" w:rsidRPr="00280E45" w:rsidRDefault="00280E45" w:rsidP="00280E45">
            <w:pPr>
              <w:jc w:val="right"/>
              <w:rPr>
                <w:rFonts w:eastAsia="Times New Roman" w:cs="Times New Roman"/>
                <w:color w:val="000000"/>
                <w:sz w:val="15"/>
                <w:szCs w:val="15"/>
                <w:lang w:eastAsia="en-GB"/>
              </w:rPr>
            </w:pPr>
            <w:r w:rsidRPr="00280E45">
              <w:rPr>
                <w:rFonts w:eastAsia="Times New Roman" w:cs="Times New Roman"/>
                <w:color w:val="000000"/>
                <w:sz w:val="15"/>
                <w:szCs w:val="15"/>
                <w:lang w:eastAsia="en-GB"/>
              </w:rPr>
              <w:t>120</w:t>
            </w:r>
          </w:p>
        </w:tc>
        <w:tc>
          <w:tcPr>
            <w:tcW w:w="1525" w:type="dxa"/>
            <w:noWrap/>
            <w:hideMark/>
          </w:tcPr>
          <w:p w14:paraId="1836E5D0" w14:textId="77777777" w:rsidR="00280E45" w:rsidRPr="00280E45" w:rsidRDefault="00280E45" w:rsidP="00280E45">
            <w:pPr>
              <w:jc w:val="right"/>
              <w:rPr>
                <w:rFonts w:eastAsia="Times New Roman" w:cs="Times New Roman"/>
                <w:color w:val="000000"/>
                <w:sz w:val="15"/>
                <w:szCs w:val="15"/>
                <w:lang w:eastAsia="en-GB"/>
              </w:rPr>
            </w:pPr>
            <w:r w:rsidRPr="00280E45">
              <w:rPr>
                <w:rFonts w:eastAsia="Times New Roman" w:cs="Times New Roman"/>
                <w:color w:val="000000"/>
                <w:sz w:val="15"/>
                <w:szCs w:val="15"/>
                <w:lang w:eastAsia="en-GB"/>
              </w:rPr>
              <w:t>0.3628</w:t>
            </w:r>
          </w:p>
        </w:tc>
        <w:tc>
          <w:tcPr>
            <w:tcW w:w="1193" w:type="dxa"/>
            <w:noWrap/>
            <w:hideMark/>
          </w:tcPr>
          <w:p w14:paraId="0D1B2492" w14:textId="77777777" w:rsidR="00280E45" w:rsidRPr="00280E45" w:rsidRDefault="00280E45" w:rsidP="00280E45">
            <w:pPr>
              <w:jc w:val="right"/>
              <w:rPr>
                <w:rFonts w:eastAsia="Times New Roman" w:cs="Times New Roman"/>
                <w:color w:val="000000"/>
                <w:sz w:val="15"/>
                <w:szCs w:val="15"/>
                <w:lang w:eastAsia="en-GB"/>
              </w:rPr>
            </w:pPr>
            <w:r w:rsidRPr="00280E45">
              <w:rPr>
                <w:rFonts w:eastAsia="Times New Roman" w:cs="Times New Roman"/>
                <w:color w:val="000000"/>
                <w:sz w:val="15"/>
                <w:szCs w:val="15"/>
                <w:lang w:eastAsia="en-GB"/>
              </w:rPr>
              <w:t>0</w:t>
            </w:r>
          </w:p>
        </w:tc>
        <w:tc>
          <w:tcPr>
            <w:tcW w:w="1525" w:type="dxa"/>
            <w:noWrap/>
            <w:hideMark/>
          </w:tcPr>
          <w:p w14:paraId="6556BDDE" w14:textId="77777777" w:rsidR="00280E45" w:rsidRPr="00280E45" w:rsidRDefault="00280E45" w:rsidP="00280E45">
            <w:pPr>
              <w:jc w:val="right"/>
              <w:rPr>
                <w:rFonts w:eastAsia="Times New Roman" w:cs="Times New Roman"/>
                <w:color w:val="000000"/>
                <w:sz w:val="15"/>
                <w:szCs w:val="15"/>
                <w:lang w:eastAsia="en-GB"/>
              </w:rPr>
            </w:pPr>
            <w:r w:rsidRPr="00280E45">
              <w:rPr>
                <w:rFonts w:eastAsia="Times New Roman" w:cs="Times New Roman"/>
                <w:color w:val="000000"/>
                <w:sz w:val="15"/>
                <w:szCs w:val="15"/>
                <w:lang w:eastAsia="en-GB"/>
              </w:rPr>
              <w:t>0.2538</w:t>
            </w:r>
          </w:p>
        </w:tc>
        <w:tc>
          <w:tcPr>
            <w:tcW w:w="1400" w:type="dxa"/>
            <w:noWrap/>
            <w:hideMark/>
          </w:tcPr>
          <w:p w14:paraId="4BBEDCC4" w14:textId="77777777" w:rsidR="00280E45" w:rsidRPr="00280E45" w:rsidRDefault="00280E45" w:rsidP="00280E45">
            <w:pPr>
              <w:jc w:val="right"/>
              <w:rPr>
                <w:rFonts w:eastAsia="Times New Roman" w:cs="Times New Roman"/>
                <w:color w:val="000000"/>
                <w:sz w:val="15"/>
                <w:szCs w:val="15"/>
                <w:lang w:eastAsia="en-GB"/>
              </w:rPr>
            </w:pPr>
            <w:r w:rsidRPr="00280E45">
              <w:rPr>
                <w:rFonts w:eastAsia="Times New Roman" w:cs="Times New Roman"/>
                <w:color w:val="000000"/>
                <w:sz w:val="15"/>
                <w:szCs w:val="15"/>
                <w:lang w:eastAsia="en-GB"/>
              </w:rPr>
              <w:t>0.4718</w:t>
            </w:r>
          </w:p>
        </w:tc>
        <w:tc>
          <w:tcPr>
            <w:tcW w:w="1072" w:type="dxa"/>
            <w:noWrap/>
            <w:hideMark/>
          </w:tcPr>
          <w:p w14:paraId="7428335A" w14:textId="77777777" w:rsidR="00280E45" w:rsidRPr="00280E45" w:rsidRDefault="00280E45" w:rsidP="00280E45">
            <w:pPr>
              <w:jc w:val="center"/>
              <w:rPr>
                <w:rFonts w:eastAsia="Times New Roman" w:cs="Times New Roman"/>
                <w:color w:val="000000"/>
                <w:sz w:val="15"/>
                <w:szCs w:val="15"/>
                <w:lang w:eastAsia="en-GB"/>
              </w:rPr>
            </w:pPr>
            <w:r w:rsidRPr="00280E45">
              <w:rPr>
                <w:rFonts w:eastAsia="Times New Roman" w:cs="Times New Roman"/>
                <w:color w:val="000000"/>
                <w:sz w:val="15"/>
                <w:szCs w:val="15"/>
                <w:lang w:eastAsia="en-GB"/>
              </w:rPr>
              <w:t>TRUE</w:t>
            </w:r>
          </w:p>
        </w:tc>
      </w:tr>
      <w:tr w:rsidR="00280E45" w:rsidRPr="00280E45" w14:paraId="2120E604" w14:textId="77777777" w:rsidTr="00280E45">
        <w:trPr>
          <w:trHeight w:val="320"/>
        </w:trPr>
        <w:tc>
          <w:tcPr>
            <w:tcW w:w="1193" w:type="dxa"/>
            <w:noWrap/>
            <w:hideMark/>
          </w:tcPr>
          <w:p w14:paraId="4D70C2B4" w14:textId="77777777" w:rsidR="00280E45" w:rsidRPr="00280E45" w:rsidRDefault="00280E45" w:rsidP="00280E45">
            <w:pPr>
              <w:jc w:val="right"/>
              <w:rPr>
                <w:rFonts w:eastAsia="Times New Roman" w:cs="Times New Roman"/>
                <w:color w:val="000000"/>
                <w:sz w:val="15"/>
                <w:szCs w:val="15"/>
                <w:lang w:eastAsia="en-GB"/>
              </w:rPr>
            </w:pPr>
            <w:r w:rsidRPr="00280E45">
              <w:rPr>
                <w:rFonts w:eastAsia="Times New Roman" w:cs="Times New Roman"/>
                <w:color w:val="000000"/>
                <w:sz w:val="15"/>
                <w:szCs w:val="15"/>
                <w:lang w:eastAsia="en-GB"/>
              </w:rPr>
              <w:t>0</w:t>
            </w:r>
          </w:p>
        </w:tc>
        <w:tc>
          <w:tcPr>
            <w:tcW w:w="1193" w:type="dxa"/>
            <w:noWrap/>
            <w:hideMark/>
          </w:tcPr>
          <w:p w14:paraId="79EA4369" w14:textId="77777777" w:rsidR="00280E45" w:rsidRPr="00280E45" w:rsidRDefault="00280E45" w:rsidP="00280E45">
            <w:pPr>
              <w:jc w:val="right"/>
              <w:rPr>
                <w:rFonts w:eastAsia="Times New Roman" w:cs="Times New Roman"/>
                <w:color w:val="000000"/>
                <w:sz w:val="15"/>
                <w:szCs w:val="15"/>
                <w:lang w:eastAsia="en-GB"/>
              </w:rPr>
            </w:pPr>
            <w:r w:rsidRPr="00280E45">
              <w:rPr>
                <w:rFonts w:eastAsia="Times New Roman" w:cs="Times New Roman"/>
                <w:color w:val="000000"/>
                <w:sz w:val="15"/>
                <w:szCs w:val="15"/>
                <w:lang w:eastAsia="en-GB"/>
              </w:rPr>
              <w:t>40</w:t>
            </w:r>
          </w:p>
        </w:tc>
        <w:tc>
          <w:tcPr>
            <w:tcW w:w="1525" w:type="dxa"/>
            <w:noWrap/>
            <w:hideMark/>
          </w:tcPr>
          <w:p w14:paraId="2B29130C" w14:textId="77777777" w:rsidR="00280E45" w:rsidRPr="00280E45" w:rsidRDefault="00280E45" w:rsidP="00280E45">
            <w:pPr>
              <w:jc w:val="right"/>
              <w:rPr>
                <w:rFonts w:eastAsia="Times New Roman" w:cs="Times New Roman"/>
                <w:color w:val="000000"/>
                <w:sz w:val="15"/>
                <w:szCs w:val="15"/>
                <w:lang w:eastAsia="en-GB"/>
              </w:rPr>
            </w:pPr>
            <w:r w:rsidRPr="00280E45">
              <w:rPr>
                <w:rFonts w:eastAsia="Times New Roman" w:cs="Times New Roman"/>
                <w:color w:val="000000"/>
                <w:sz w:val="15"/>
                <w:szCs w:val="15"/>
                <w:lang w:eastAsia="en-GB"/>
              </w:rPr>
              <w:t>0.1595</w:t>
            </w:r>
          </w:p>
        </w:tc>
        <w:tc>
          <w:tcPr>
            <w:tcW w:w="1193" w:type="dxa"/>
            <w:noWrap/>
            <w:hideMark/>
          </w:tcPr>
          <w:p w14:paraId="61CC8F98" w14:textId="77777777" w:rsidR="00280E45" w:rsidRPr="00280E45" w:rsidRDefault="00280E45" w:rsidP="00280E45">
            <w:pPr>
              <w:jc w:val="right"/>
              <w:rPr>
                <w:rFonts w:eastAsia="Times New Roman" w:cs="Times New Roman"/>
                <w:color w:val="000000"/>
                <w:sz w:val="15"/>
                <w:szCs w:val="15"/>
                <w:lang w:eastAsia="en-GB"/>
              </w:rPr>
            </w:pPr>
            <w:r w:rsidRPr="00280E45">
              <w:rPr>
                <w:rFonts w:eastAsia="Times New Roman" w:cs="Times New Roman"/>
                <w:color w:val="000000"/>
                <w:sz w:val="15"/>
                <w:szCs w:val="15"/>
                <w:lang w:eastAsia="en-GB"/>
              </w:rPr>
              <w:t>0.0016</w:t>
            </w:r>
          </w:p>
        </w:tc>
        <w:tc>
          <w:tcPr>
            <w:tcW w:w="1525" w:type="dxa"/>
            <w:noWrap/>
            <w:hideMark/>
          </w:tcPr>
          <w:p w14:paraId="7FADAB0F" w14:textId="77777777" w:rsidR="00280E45" w:rsidRPr="00280E45" w:rsidRDefault="00280E45" w:rsidP="00280E45">
            <w:pPr>
              <w:jc w:val="right"/>
              <w:rPr>
                <w:rFonts w:eastAsia="Times New Roman" w:cs="Times New Roman"/>
                <w:color w:val="000000"/>
                <w:sz w:val="15"/>
                <w:szCs w:val="15"/>
                <w:lang w:eastAsia="en-GB"/>
              </w:rPr>
            </w:pPr>
            <w:r w:rsidRPr="00280E45">
              <w:rPr>
                <w:rFonts w:eastAsia="Times New Roman" w:cs="Times New Roman"/>
                <w:color w:val="000000"/>
                <w:sz w:val="15"/>
                <w:szCs w:val="15"/>
                <w:lang w:eastAsia="en-GB"/>
              </w:rPr>
              <w:t>0.0505</w:t>
            </w:r>
          </w:p>
        </w:tc>
        <w:tc>
          <w:tcPr>
            <w:tcW w:w="1400" w:type="dxa"/>
            <w:noWrap/>
            <w:hideMark/>
          </w:tcPr>
          <w:p w14:paraId="44884D6B" w14:textId="77777777" w:rsidR="00280E45" w:rsidRPr="00280E45" w:rsidRDefault="00280E45" w:rsidP="00280E45">
            <w:pPr>
              <w:jc w:val="right"/>
              <w:rPr>
                <w:rFonts w:eastAsia="Times New Roman" w:cs="Times New Roman"/>
                <w:color w:val="000000"/>
                <w:sz w:val="15"/>
                <w:szCs w:val="15"/>
                <w:lang w:eastAsia="en-GB"/>
              </w:rPr>
            </w:pPr>
            <w:r w:rsidRPr="00280E45">
              <w:rPr>
                <w:rFonts w:eastAsia="Times New Roman" w:cs="Times New Roman"/>
                <w:color w:val="000000"/>
                <w:sz w:val="15"/>
                <w:szCs w:val="15"/>
                <w:lang w:eastAsia="en-GB"/>
              </w:rPr>
              <w:t>0.2685</w:t>
            </w:r>
          </w:p>
        </w:tc>
        <w:tc>
          <w:tcPr>
            <w:tcW w:w="1072" w:type="dxa"/>
            <w:noWrap/>
            <w:hideMark/>
          </w:tcPr>
          <w:p w14:paraId="3C0EDC29" w14:textId="77777777" w:rsidR="00280E45" w:rsidRPr="00280E45" w:rsidRDefault="00280E45" w:rsidP="00280E45">
            <w:pPr>
              <w:jc w:val="center"/>
              <w:rPr>
                <w:rFonts w:eastAsia="Times New Roman" w:cs="Times New Roman"/>
                <w:color w:val="000000"/>
                <w:sz w:val="15"/>
                <w:szCs w:val="15"/>
                <w:lang w:eastAsia="en-GB"/>
              </w:rPr>
            </w:pPr>
            <w:r w:rsidRPr="00280E45">
              <w:rPr>
                <w:rFonts w:eastAsia="Times New Roman" w:cs="Times New Roman"/>
                <w:color w:val="000000"/>
                <w:sz w:val="15"/>
                <w:szCs w:val="15"/>
                <w:lang w:eastAsia="en-GB"/>
              </w:rPr>
              <w:t>TRUE</w:t>
            </w:r>
          </w:p>
        </w:tc>
      </w:tr>
      <w:tr w:rsidR="00280E45" w:rsidRPr="00280E45" w14:paraId="6A4C7765" w14:textId="77777777" w:rsidTr="00280E45">
        <w:trPr>
          <w:trHeight w:val="320"/>
        </w:trPr>
        <w:tc>
          <w:tcPr>
            <w:tcW w:w="1193" w:type="dxa"/>
            <w:noWrap/>
            <w:hideMark/>
          </w:tcPr>
          <w:p w14:paraId="0624E81F" w14:textId="77777777" w:rsidR="00280E45" w:rsidRPr="00280E45" w:rsidRDefault="00280E45" w:rsidP="00280E45">
            <w:pPr>
              <w:jc w:val="right"/>
              <w:rPr>
                <w:rFonts w:eastAsia="Times New Roman" w:cs="Times New Roman"/>
                <w:color w:val="000000"/>
                <w:sz w:val="15"/>
                <w:szCs w:val="15"/>
                <w:lang w:eastAsia="en-GB"/>
              </w:rPr>
            </w:pPr>
            <w:r w:rsidRPr="00280E45">
              <w:rPr>
                <w:rFonts w:eastAsia="Times New Roman" w:cs="Times New Roman"/>
                <w:color w:val="000000"/>
                <w:sz w:val="15"/>
                <w:szCs w:val="15"/>
                <w:lang w:eastAsia="en-GB"/>
              </w:rPr>
              <w:t>0</w:t>
            </w:r>
          </w:p>
        </w:tc>
        <w:tc>
          <w:tcPr>
            <w:tcW w:w="1193" w:type="dxa"/>
            <w:noWrap/>
            <w:hideMark/>
          </w:tcPr>
          <w:p w14:paraId="50E9975F" w14:textId="77777777" w:rsidR="00280E45" w:rsidRPr="00280E45" w:rsidRDefault="00280E45" w:rsidP="00280E45">
            <w:pPr>
              <w:jc w:val="right"/>
              <w:rPr>
                <w:rFonts w:eastAsia="Times New Roman" w:cs="Times New Roman"/>
                <w:color w:val="000000"/>
                <w:sz w:val="15"/>
                <w:szCs w:val="15"/>
                <w:lang w:eastAsia="en-GB"/>
              </w:rPr>
            </w:pPr>
            <w:r w:rsidRPr="00280E45">
              <w:rPr>
                <w:rFonts w:eastAsia="Times New Roman" w:cs="Times New Roman"/>
                <w:color w:val="000000"/>
                <w:sz w:val="15"/>
                <w:szCs w:val="15"/>
                <w:lang w:eastAsia="en-GB"/>
              </w:rPr>
              <w:t>80</w:t>
            </w:r>
          </w:p>
        </w:tc>
        <w:tc>
          <w:tcPr>
            <w:tcW w:w="1525" w:type="dxa"/>
            <w:noWrap/>
            <w:hideMark/>
          </w:tcPr>
          <w:p w14:paraId="2C60F480" w14:textId="77777777" w:rsidR="00280E45" w:rsidRPr="00280E45" w:rsidRDefault="00280E45" w:rsidP="00280E45">
            <w:pPr>
              <w:jc w:val="right"/>
              <w:rPr>
                <w:rFonts w:eastAsia="Times New Roman" w:cs="Times New Roman"/>
                <w:color w:val="000000"/>
                <w:sz w:val="15"/>
                <w:szCs w:val="15"/>
                <w:lang w:eastAsia="en-GB"/>
              </w:rPr>
            </w:pPr>
            <w:r w:rsidRPr="00280E45">
              <w:rPr>
                <w:rFonts w:eastAsia="Times New Roman" w:cs="Times New Roman"/>
                <w:color w:val="000000"/>
                <w:sz w:val="15"/>
                <w:szCs w:val="15"/>
                <w:lang w:eastAsia="en-GB"/>
              </w:rPr>
              <w:t>0.2941</w:t>
            </w:r>
          </w:p>
        </w:tc>
        <w:tc>
          <w:tcPr>
            <w:tcW w:w="1193" w:type="dxa"/>
            <w:noWrap/>
            <w:hideMark/>
          </w:tcPr>
          <w:p w14:paraId="1E9095F0" w14:textId="77777777" w:rsidR="00280E45" w:rsidRPr="00280E45" w:rsidRDefault="00280E45" w:rsidP="00280E45">
            <w:pPr>
              <w:jc w:val="right"/>
              <w:rPr>
                <w:rFonts w:eastAsia="Times New Roman" w:cs="Times New Roman"/>
                <w:color w:val="000000"/>
                <w:sz w:val="15"/>
                <w:szCs w:val="15"/>
                <w:lang w:eastAsia="en-GB"/>
              </w:rPr>
            </w:pPr>
            <w:r w:rsidRPr="00280E45">
              <w:rPr>
                <w:rFonts w:eastAsia="Times New Roman" w:cs="Times New Roman"/>
                <w:color w:val="000000"/>
                <w:sz w:val="15"/>
                <w:szCs w:val="15"/>
                <w:lang w:eastAsia="en-GB"/>
              </w:rPr>
              <w:t>0</w:t>
            </w:r>
          </w:p>
        </w:tc>
        <w:tc>
          <w:tcPr>
            <w:tcW w:w="1525" w:type="dxa"/>
            <w:noWrap/>
            <w:hideMark/>
          </w:tcPr>
          <w:p w14:paraId="2BD4DDF3" w14:textId="77777777" w:rsidR="00280E45" w:rsidRPr="00280E45" w:rsidRDefault="00280E45" w:rsidP="00280E45">
            <w:pPr>
              <w:jc w:val="right"/>
              <w:rPr>
                <w:rFonts w:eastAsia="Times New Roman" w:cs="Times New Roman"/>
                <w:color w:val="000000"/>
                <w:sz w:val="15"/>
                <w:szCs w:val="15"/>
                <w:lang w:eastAsia="en-GB"/>
              </w:rPr>
            </w:pPr>
            <w:r w:rsidRPr="00280E45">
              <w:rPr>
                <w:rFonts w:eastAsia="Times New Roman" w:cs="Times New Roman"/>
                <w:color w:val="000000"/>
                <w:sz w:val="15"/>
                <w:szCs w:val="15"/>
                <w:lang w:eastAsia="en-GB"/>
              </w:rPr>
              <w:t>0.1851</w:t>
            </w:r>
          </w:p>
        </w:tc>
        <w:tc>
          <w:tcPr>
            <w:tcW w:w="1400" w:type="dxa"/>
            <w:noWrap/>
            <w:hideMark/>
          </w:tcPr>
          <w:p w14:paraId="20536AE0" w14:textId="77777777" w:rsidR="00280E45" w:rsidRPr="00280E45" w:rsidRDefault="00280E45" w:rsidP="00280E45">
            <w:pPr>
              <w:jc w:val="right"/>
              <w:rPr>
                <w:rFonts w:eastAsia="Times New Roman" w:cs="Times New Roman"/>
                <w:color w:val="000000"/>
                <w:sz w:val="15"/>
                <w:szCs w:val="15"/>
                <w:lang w:eastAsia="en-GB"/>
              </w:rPr>
            </w:pPr>
            <w:r w:rsidRPr="00280E45">
              <w:rPr>
                <w:rFonts w:eastAsia="Times New Roman" w:cs="Times New Roman"/>
                <w:color w:val="000000"/>
                <w:sz w:val="15"/>
                <w:szCs w:val="15"/>
                <w:lang w:eastAsia="en-GB"/>
              </w:rPr>
              <w:t>0.4031</w:t>
            </w:r>
          </w:p>
        </w:tc>
        <w:tc>
          <w:tcPr>
            <w:tcW w:w="1072" w:type="dxa"/>
            <w:noWrap/>
            <w:hideMark/>
          </w:tcPr>
          <w:p w14:paraId="3B37E4AC" w14:textId="77777777" w:rsidR="00280E45" w:rsidRPr="00280E45" w:rsidRDefault="00280E45" w:rsidP="00280E45">
            <w:pPr>
              <w:jc w:val="center"/>
              <w:rPr>
                <w:rFonts w:eastAsia="Times New Roman" w:cs="Times New Roman"/>
                <w:color w:val="000000"/>
                <w:sz w:val="15"/>
                <w:szCs w:val="15"/>
                <w:lang w:eastAsia="en-GB"/>
              </w:rPr>
            </w:pPr>
            <w:r w:rsidRPr="00280E45">
              <w:rPr>
                <w:rFonts w:eastAsia="Times New Roman" w:cs="Times New Roman"/>
                <w:color w:val="000000"/>
                <w:sz w:val="15"/>
                <w:szCs w:val="15"/>
                <w:lang w:eastAsia="en-GB"/>
              </w:rPr>
              <w:t>TRUE</w:t>
            </w:r>
          </w:p>
        </w:tc>
      </w:tr>
      <w:tr w:rsidR="00280E45" w:rsidRPr="00280E45" w14:paraId="2F01C269" w14:textId="77777777" w:rsidTr="00280E45">
        <w:trPr>
          <w:trHeight w:val="320"/>
        </w:trPr>
        <w:tc>
          <w:tcPr>
            <w:tcW w:w="1193" w:type="dxa"/>
            <w:noWrap/>
            <w:hideMark/>
          </w:tcPr>
          <w:p w14:paraId="128D4086" w14:textId="77777777" w:rsidR="00280E45" w:rsidRPr="00280E45" w:rsidRDefault="00280E45" w:rsidP="00280E45">
            <w:pPr>
              <w:jc w:val="right"/>
              <w:rPr>
                <w:rFonts w:eastAsia="Times New Roman" w:cs="Times New Roman"/>
                <w:color w:val="000000"/>
                <w:sz w:val="15"/>
                <w:szCs w:val="15"/>
                <w:lang w:eastAsia="en-GB"/>
              </w:rPr>
            </w:pPr>
            <w:r w:rsidRPr="00280E45">
              <w:rPr>
                <w:rFonts w:eastAsia="Times New Roman" w:cs="Times New Roman"/>
                <w:color w:val="000000"/>
                <w:sz w:val="15"/>
                <w:szCs w:val="15"/>
                <w:lang w:eastAsia="en-GB"/>
              </w:rPr>
              <w:t>120</w:t>
            </w:r>
          </w:p>
        </w:tc>
        <w:tc>
          <w:tcPr>
            <w:tcW w:w="1193" w:type="dxa"/>
            <w:noWrap/>
            <w:hideMark/>
          </w:tcPr>
          <w:p w14:paraId="4FF11E8F" w14:textId="77777777" w:rsidR="00280E45" w:rsidRPr="00280E45" w:rsidRDefault="00280E45" w:rsidP="00280E45">
            <w:pPr>
              <w:jc w:val="right"/>
              <w:rPr>
                <w:rFonts w:eastAsia="Times New Roman" w:cs="Times New Roman"/>
                <w:color w:val="000000"/>
                <w:sz w:val="15"/>
                <w:szCs w:val="15"/>
                <w:lang w:eastAsia="en-GB"/>
              </w:rPr>
            </w:pPr>
            <w:r w:rsidRPr="00280E45">
              <w:rPr>
                <w:rFonts w:eastAsia="Times New Roman" w:cs="Times New Roman"/>
                <w:color w:val="000000"/>
                <w:sz w:val="15"/>
                <w:szCs w:val="15"/>
                <w:lang w:eastAsia="en-GB"/>
              </w:rPr>
              <w:t>40</w:t>
            </w:r>
          </w:p>
        </w:tc>
        <w:tc>
          <w:tcPr>
            <w:tcW w:w="1525" w:type="dxa"/>
            <w:noWrap/>
            <w:hideMark/>
          </w:tcPr>
          <w:p w14:paraId="702E3188" w14:textId="77777777" w:rsidR="00280E45" w:rsidRPr="00280E45" w:rsidRDefault="00280E45" w:rsidP="00280E45">
            <w:pPr>
              <w:jc w:val="right"/>
              <w:rPr>
                <w:rFonts w:eastAsia="Times New Roman" w:cs="Times New Roman"/>
                <w:color w:val="000000"/>
                <w:sz w:val="15"/>
                <w:szCs w:val="15"/>
                <w:lang w:eastAsia="en-GB"/>
              </w:rPr>
            </w:pPr>
            <w:r w:rsidRPr="00280E45">
              <w:rPr>
                <w:rFonts w:eastAsia="Times New Roman" w:cs="Times New Roman"/>
                <w:color w:val="000000"/>
                <w:sz w:val="15"/>
                <w:szCs w:val="15"/>
                <w:lang w:eastAsia="en-GB"/>
              </w:rPr>
              <w:t>-0.2033</w:t>
            </w:r>
          </w:p>
        </w:tc>
        <w:tc>
          <w:tcPr>
            <w:tcW w:w="1193" w:type="dxa"/>
            <w:noWrap/>
            <w:hideMark/>
          </w:tcPr>
          <w:p w14:paraId="372F2997" w14:textId="77777777" w:rsidR="00280E45" w:rsidRPr="00280E45" w:rsidRDefault="00280E45" w:rsidP="00280E45">
            <w:pPr>
              <w:jc w:val="right"/>
              <w:rPr>
                <w:rFonts w:eastAsia="Times New Roman" w:cs="Times New Roman"/>
                <w:color w:val="000000"/>
                <w:sz w:val="15"/>
                <w:szCs w:val="15"/>
                <w:lang w:eastAsia="en-GB"/>
              </w:rPr>
            </w:pPr>
            <w:r w:rsidRPr="00280E45">
              <w:rPr>
                <w:rFonts w:eastAsia="Times New Roman" w:cs="Times New Roman"/>
                <w:color w:val="000000"/>
                <w:sz w:val="15"/>
                <w:szCs w:val="15"/>
                <w:lang w:eastAsia="en-GB"/>
              </w:rPr>
              <w:t>0</w:t>
            </w:r>
          </w:p>
        </w:tc>
        <w:tc>
          <w:tcPr>
            <w:tcW w:w="1525" w:type="dxa"/>
            <w:noWrap/>
            <w:hideMark/>
          </w:tcPr>
          <w:p w14:paraId="275B5103" w14:textId="77777777" w:rsidR="00280E45" w:rsidRPr="00280E45" w:rsidRDefault="00280E45" w:rsidP="00280E45">
            <w:pPr>
              <w:jc w:val="right"/>
              <w:rPr>
                <w:rFonts w:eastAsia="Times New Roman" w:cs="Times New Roman"/>
                <w:color w:val="000000"/>
                <w:sz w:val="15"/>
                <w:szCs w:val="15"/>
                <w:lang w:eastAsia="en-GB"/>
              </w:rPr>
            </w:pPr>
            <w:r w:rsidRPr="00280E45">
              <w:rPr>
                <w:rFonts w:eastAsia="Times New Roman" w:cs="Times New Roman"/>
                <w:color w:val="000000"/>
                <w:sz w:val="15"/>
                <w:szCs w:val="15"/>
                <w:lang w:eastAsia="en-GB"/>
              </w:rPr>
              <w:t>-0.3123</w:t>
            </w:r>
          </w:p>
        </w:tc>
        <w:tc>
          <w:tcPr>
            <w:tcW w:w="1400" w:type="dxa"/>
            <w:noWrap/>
            <w:hideMark/>
          </w:tcPr>
          <w:p w14:paraId="753F9AAE" w14:textId="77777777" w:rsidR="00280E45" w:rsidRPr="00280E45" w:rsidRDefault="00280E45" w:rsidP="00280E45">
            <w:pPr>
              <w:jc w:val="right"/>
              <w:rPr>
                <w:rFonts w:eastAsia="Times New Roman" w:cs="Times New Roman"/>
                <w:color w:val="000000"/>
                <w:sz w:val="15"/>
                <w:szCs w:val="15"/>
                <w:lang w:eastAsia="en-GB"/>
              </w:rPr>
            </w:pPr>
            <w:r w:rsidRPr="00280E45">
              <w:rPr>
                <w:rFonts w:eastAsia="Times New Roman" w:cs="Times New Roman"/>
                <w:color w:val="000000"/>
                <w:sz w:val="15"/>
                <w:szCs w:val="15"/>
                <w:lang w:eastAsia="en-GB"/>
              </w:rPr>
              <w:t>-0.0943</w:t>
            </w:r>
          </w:p>
        </w:tc>
        <w:tc>
          <w:tcPr>
            <w:tcW w:w="1072" w:type="dxa"/>
            <w:noWrap/>
            <w:hideMark/>
          </w:tcPr>
          <w:p w14:paraId="241E0710" w14:textId="77777777" w:rsidR="00280E45" w:rsidRPr="00280E45" w:rsidRDefault="00280E45" w:rsidP="00280E45">
            <w:pPr>
              <w:jc w:val="center"/>
              <w:rPr>
                <w:rFonts w:eastAsia="Times New Roman" w:cs="Times New Roman"/>
                <w:color w:val="000000"/>
                <w:sz w:val="15"/>
                <w:szCs w:val="15"/>
                <w:lang w:eastAsia="en-GB"/>
              </w:rPr>
            </w:pPr>
            <w:r w:rsidRPr="00280E45">
              <w:rPr>
                <w:rFonts w:eastAsia="Times New Roman" w:cs="Times New Roman"/>
                <w:color w:val="000000"/>
                <w:sz w:val="15"/>
                <w:szCs w:val="15"/>
                <w:lang w:eastAsia="en-GB"/>
              </w:rPr>
              <w:t>TRUE</w:t>
            </w:r>
          </w:p>
        </w:tc>
      </w:tr>
      <w:tr w:rsidR="00280E45" w:rsidRPr="00280E45" w14:paraId="7EB2A498" w14:textId="77777777" w:rsidTr="00280E45">
        <w:trPr>
          <w:trHeight w:val="320"/>
        </w:trPr>
        <w:tc>
          <w:tcPr>
            <w:tcW w:w="1193" w:type="dxa"/>
            <w:noWrap/>
            <w:hideMark/>
          </w:tcPr>
          <w:p w14:paraId="718C0890" w14:textId="77777777" w:rsidR="00280E45" w:rsidRPr="00280E45" w:rsidRDefault="00280E45" w:rsidP="00280E45">
            <w:pPr>
              <w:jc w:val="right"/>
              <w:rPr>
                <w:rFonts w:eastAsia="Times New Roman" w:cs="Times New Roman"/>
                <w:color w:val="000000"/>
                <w:sz w:val="15"/>
                <w:szCs w:val="15"/>
                <w:lang w:eastAsia="en-GB"/>
              </w:rPr>
            </w:pPr>
            <w:r w:rsidRPr="00280E45">
              <w:rPr>
                <w:rFonts w:eastAsia="Times New Roman" w:cs="Times New Roman"/>
                <w:color w:val="000000"/>
                <w:sz w:val="15"/>
                <w:szCs w:val="15"/>
                <w:lang w:eastAsia="en-GB"/>
              </w:rPr>
              <w:t>120</w:t>
            </w:r>
          </w:p>
        </w:tc>
        <w:tc>
          <w:tcPr>
            <w:tcW w:w="1193" w:type="dxa"/>
            <w:noWrap/>
            <w:hideMark/>
          </w:tcPr>
          <w:p w14:paraId="24317506" w14:textId="77777777" w:rsidR="00280E45" w:rsidRPr="00280E45" w:rsidRDefault="00280E45" w:rsidP="00280E45">
            <w:pPr>
              <w:jc w:val="right"/>
              <w:rPr>
                <w:rFonts w:eastAsia="Times New Roman" w:cs="Times New Roman"/>
                <w:color w:val="000000"/>
                <w:sz w:val="15"/>
                <w:szCs w:val="15"/>
                <w:lang w:eastAsia="en-GB"/>
              </w:rPr>
            </w:pPr>
            <w:r w:rsidRPr="00280E45">
              <w:rPr>
                <w:rFonts w:eastAsia="Times New Roman" w:cs="Times New Roman"/>
                <w:color w:val="000000"/>
                <w:sz w:val="15"/>
                <w:szCs w:val="15"/>
                <w:lang w:eastAsia="en-GB"/>
              </w:rPr>
              <w:t>80</w:t>
            </w:r>
          </w:p>
        </w:tc>
        <w:tc>
          <w:tcPr>
            <w:tcW w:w="1525" w:type="dxa"/>
            <w:noWrap/>
            <w:hideMark/>
          </w:tcPr>
          <w:p w14:paraId="186332A3" w14:textId="77777777" w:rsidR="00280E45" w:rsidRPr="00280E45" w:rsidRDefault="00280E45" w:rsidP="00280E45">
            <w:pPr>
              <w:jc w:val="right"/>
              <w:rPr>
                <w:rFonts w:eastAsia="Times New Roman" w:cs="Times New Roman"/>
                <w:color w:val="000000"/>
                <w:sz w:val="15"/>
                <w:szCs w:val="15"/>
                <w:lang w:eastAsia="en-GB"/>
              </w:rPr>
            </w:pPr>
            <w:r w:rsidRPr="00280E45">
              <w:rPr>
                <w:rFonts w:eastAsia="Times New Roman" w:cs="Times New Roman"/>
                <w:color w:val="000000"/>
                <w:sz w:val="15"/>
                <w:szCs w:val="15"/>
                <w:lang w:eastAsia="en-GB"/>
              </w:rPr>
              <w:t>-0.0687</w:t>
            </w:r>
          </w:p>
        </w:tc>
        <w:tc>
          <w:tcPr>
            <w:tcW w:w="1193" w:type="dxa"/>
            <w:noWrap/>
            <w:hideMark/>
          </w:tcPr>
          <w:p w14:paraId="309A4752" w14:textId="77777777" w:rsidR="00280E45" w:rsidRPr="00280E45" w:rsidRDefault="00280E45" w:rsidP="00280E45">
            <w:pPr>
              <w:jc w:val="right"/>
              <w:rPr>
                <w:rFonts w:eastAsia="Times New Roman" w:cs="Times New Roman"/>
                <w:color w:val="000000"/>
                <w:sz w:val="15"/>
                <w:szCs w:val="15"/>
                <w:lang w:eastAsia="en-GB"/>
              </w:rPr>
            </w:pPr>
            <w:r w:rsidRPr="00280E45">
              <w:rPr>
                <w:rFonts w:eastAsia="Times New Roman" w:cs="Times New Roman"/>
                <w:color w:val="000000"/>
                <w:sz w:val="15"/>
                <w:szCs w:val="15"/>
                <w:lang w:eastAsia="en-GB"/>
              </w:rPr>
              <w:t>0.3494</w:t>
            </w:r>
          </w:p>
        </w:tc>
        <w:tc>
          <w:tcPr>
            <w:tcW w:w="1525" w:type="dxa"/>
            <w:noWrap/>
            <w:hideMark/>
          </w:tcPr>
          <w:p w14:paraId="29AEDFCB" w14:textId="77777777" w:rsidR="00280E45" w:rsidRPr="00280E45" w:rsidRDefault="00280E45" w:rsidP="00280E45">
            <w:pPr>
              <w:jc w:val="right"/>
              <w:rPr>
                <w:rFonts w:eastAsia="Times New Roman" w:cs="Times New Roman"/>
                <w:color w:val="000000"/>
                <w:sz w:val="15"/>
                <w:szCs w:val="15"/>
                <w:lang w:eastAsia="en-GB"/>
              </w:rPr>
            </w:pPr>
            <w:r w:rsidRPr="00280E45">
              <w:rPr>
                <w:rFonts w:eastAsia="Times New Roman" w:cs="Times New Roman"/>
                <w:color w:val="000000"/>
                <w:sz w:val="15"/>
                <w:szCs w:val="15"/>
                <w:lang w:eastAsia="en-GB"/>
              </w:rPr>
              <w:t>-0.1777</w:t>
            </w:r>
          </w:p>
        </w:tc>
        <w:tc>
          <w:tcPr>
            <w:tcW w:w="1400" w:type="dxa"/>
            <w:noWrap/>
            <w:hideMark/>
          </w:tcPr>
          <w:p w14:paraId="34CC41C5" w14:textId="77777777" w:rsidR="00280E45" w:rsidRPr="00280E45" w:rsidRDefault="00280E45" w:rsidP="00280E45">
            <w:pPr>
              <w:jc w:val="right"/>
              <w:rPr>
                <w:rFonts w:eastAsia="Times New Roman" w:cs="Times New Roman"/>
                <w:color w:val="000000"/>
                <w:sz w:val="15"/>
                <w:szCs w:val="15"/>
                <w:lang w:eastAsia="en-GB"/>
              </w:rPr>
            </w:pPr>
            <w:r w:rsidRPr="00280E45">
              <w:rPr>
                <w:rFonts w:eastAsia="Times New Roman" w:cs="Times New Roman"/>
                <w:color w:val="000000"/>
                <w:sz w:val="15"/>
                <w:szCs w:val="15"/>
                <w:lang w:eastAsia="en-GB"/>
              </w:rPr>
              <w:t>0.0403</w:t>
            </w:r>
          </w:p>
        </w:tc>
        <w:tc>
          <w:tcPr>
            <w:tcW w:w="1072" w:type="dxa"/>
            <w:noWrap/>
            <w:hideMark/>
          </w:tcPr>
          <w:p w14:paraId="1B03DFEF" w14:textId="77777777" w:rsidR="00280E45" w:rsidRPr="00280E45" w:rsidRDefault="00280E45" w:rsidP="00280E45">
            <w:pPr>
              <w:jc w:val="center"/>
              <w:rPr>
                <w:rFonts w:eastAsia="Times New Roman" w:cs="Times New Roman"/>
                <w:color w:val="000000"/>
                <w:sz w:val="15"/>
                <w:szCs w:val="15"/>
                <w:lang w:eastAsia="en-GB"/>
              </w:rPr>
            </w:pPr>
            <w:r w:rsidRPr="00280E45">
              <w:rPr>
                <w:rFonts w:eastAsia="Times New Roman" w:cs="Times New Roman"/>
                <w:color w:val="000000"/>
                <w:sz w:val="15"/>
                <w:szCs w:val="15"/>
                <w:lang w:eastAsia="en-GB"/>
              </w:rPr>
              <w:t>FALSE</w:t>
            </w:r>
          </w:p>
        </w:tc>
      </w:tr>
      <w:tr w:rsidR="00280E45" w:rsidRPr="00280E45" w14:paraId="4F83DF28" w14:textId="77777777" w:rsidTr="00280E45">
        <w:trPr>
          <w:trHeight w:val="320"/>
        </w:trPr>
        <w:tc>
          <w:tcPr>
            <w:tcW w:w="1193" w:type="dxa"/>
            <w:noWrap/>
            <w:hideMark/>
          </w:tcPr>
          <w:p w14:paraId="26615414" w14:textId="77777777" w:rsidR="00280E45" w:rsidRPr="00280E45" w:rsidRDefault="00280E45" w:rsidP="00280E45">
            <w:pPr>
              <w:jc w:val="right"/>
              <w:rPr>
                <w:rFonts w:eastAsia="Times New Roman" w:cs="Times New Roman"/>
                <w:color w:val="000000"/>
                <w:sz w:val="15"/>
                <w:szCs w:val="15"/>
                <w:lang w:eastAsia="en-GB"/>
              </w:rPr>
            </w:pPr>
            <w:r w:rsidRPr="00280E45">
              <w:rPr>
                <w:rFonts w:eastAsia="Times New Roman" w:cs="Times New Roman"/>
                <w:color w:val="000000"/>
                <w:sz w:val="15"/>
                <w:szCs w:val="15"/>
                <w:lang w:eastAsia="en-GB"/>
              </w:rPr>
              <w:t>40</w:t>
            </w:r>
          </w:p>
        </w:tc>
        <w:tc>
          <w:tcPr>
            <w:tcW w:w="1193" w:type="dxa"/>
            <w:noWrap/>
            <w:hideMark/>
          </w:tcPr>
          <w:p w14:paraId="7EE35CA7" w14:textId="77777777" w:rsidR="00280E45" w:rsidRPr="00280E45" w:rsidRDefault="00280E45" w:rsidP="00280E45">
            <w:pPr>
              <w:jc w:val="right"/>
              <w:rPr>
                <w:rFonts w:eastAsia="Times New Roman" w:cs="Times New Roman"/>
                <w:color w:val="000000"/>
                <w:sz w:val="15"/>
                <w:szCs w:val="15"/>
                <w:lang w:eastAsia="en-GB"/>
              </w:rPr>
            </w:pPr>
            <w:r w:rsidRPr="00280E45">
              <w:rPr>
                <w:rFonts w:eastAsia="Times New Roman" w:cs="Times New Roman"/>
                <w:color w:val="000000"/>
                <w:sz w:val="15"/>
                <w:szCs w:val="15"/>
                <w:lang w:eastAsia="en-GB"/>
              </w:rPr>
              <w:t>80</w:t>
            </w:r>
          </w:p>
        </w:tc>
        <w:tc>
          <w:tcPr>
            <w:tcW w:w="1525" w:type="dxa"/>
            <w:noWrap/>
            <w:hideMark/>
          </w:tcPr>
          <w:p w14:paraId="73666741" w14:textId="77777777" w:rsidR="00280E45" w:rsidRPr="00280E45" w:rsidRDefault="00280E45" w:rsidP="00280E45">
            <w:pPr>
              <w:jc w:val="right"/>
              <w:rPr>
                <w:rFonts w:eastAsia="Times New Roman" w:cs="Times New Roman"/>
                <w:color w:val="000000"/>
                <w:sz w:val="15"/>
                <w:szCs w:val="15"/>
                <w:lang w:eastAsia="en-GB"/>
              </w:rPr>
            </w:pPr>
            <w:r w:rsidRPr="00280E45">
              <w:rPr>
                <w:rFonts w:eastAsia="Times New Roman" w:cs="Times New Roman"/>
                <w:color w:val="000000"/>
                <w:sz w:val="15"/>
                <w:szCs w:val="15"/>
                <w:lang w:eastAsia="en-GB"/>
              </w:rPr>
              <w:t>0.1346</w:t>
            </w:r>
          </w:p>
        </w:tc>
        <w:tc>
          <w:tcPr>
            <w:tcW w:w="1193" w:type="dxa"/>
            <w:noWrap/>
            <w:hideMark/>
          </w:tcPr>
          <w:p w14:paraId="3A941ABB" w14:textId="77777777" w:rsidR="00280E45" w:rsidRPr="00280E45" w:rsidRDefault="00280E45" w:rsidP="00280E45">
            <w:pPr>
              <w:jc w:val="right"/>
              <w:rPr>
                <w:rFonts w:eastAsia="Times New Roman" w:cs="Times New Roman"/>
                <w:color w:val="000000"/>
                <w:sz w:val="15"/>
                <w:szCs w:val="15"/>
                <w:lang w:eastAsia="en-GB"/>
              </w:rPr>
            </w:pPr>
            <w:r w:rsidRPr="00280E45">
              <w:rPr>
                <w:rFonts w:eastAsia="Times New Roman" w:cs="Times New Roman"/>
                <w:color w:val="000000"/>
                <w:sz w:val="15"/>
                <w:szCs w:val="15"/>
                <w:lang w:eastAsia="en-GB"/>
              </w:rPr>
              <w:t>0.0097</w:t>
            </w:r>
          </w:p>
        </w:tc>
        <w:tc>
          <w:tcPr>
            <w:tcW w:w="1525" w:type="dxa"/>
            <w:noWrap/>
            <w:hideMark/>
          </w:tcPr>
          <w:p w14:paraId="5ED243FC" w14:textId="77777777" w:rsidR="00280E45" w:rsidRPr="00280E45" w:rsidRDefault="00280E45" w:rsidP="00280E45">
            <w:pPr>
              <w:jc w:val="right"/>
              <w:rPr>
                <w:rFonts w:eastAsia="Times New Roman" w:cs="Times New Roman"/>
                <w:color w:val="000000"/>
                <w:sz w:val="15"/>
                <w:szCs w:val="15"/>
                <w:lang w:eastAsia="en-GB"/>
              </w:rPr>
            </w:pPr>
            <w:r w:rsidRPr="00280E45">
              <w:rPr>
                <w:rFonts w:eastAsia="Times New Roman" w:cs="Times New Roman"/>
                <w:color w:val="000000"/>
                <w:sz w:val="15"/>
                <w:szCs w:val="15"/>
                <w:lang w:eastAsia="en-GB"/>
              </w:rPr>
              <w:t>0.0256</w:t>
            </w:r>
          </w:p>
        </w:tc>
        <w:tc>
          <w:tcPr>
            <w:tcW w:w="1400" w:type="dxa"/>
            <w:noWrap/>
            <w:hideMark/>
          </w:tcPr>
          <w:p w14:paraId="43870266" w14:textId="77777777" w:rsidR="00280E45" w:rsidRPr="00280E45" w:rsidRDefault="00280E45" w:rsidP="00280E45">
            <w:pPr>
              <w:jc w:val="right"/>
              <w:rPr>
                <w:rFonts w:eastAsia="Times New Roman" w:cs="Times New Roman"/>
                <w:color w:val="000000"/>
                <w:sz w:val="15"/>
                <w:szCs w:val="15"/>
                <w:lang w:eastAsia="en-GB"/>
              </w:rPr>
            </w:pPr>
            <w:r w:rsidRPr="00280E45">
              <w:rPr>
                <w:rFonts w:eastAsia="Times New Roman" w:cs="Times New Roman"/>
                <w:color w:val="000000"/>
                <w:sz w:val="15"/>
                <w:szCs w:val="15"/>
                <w:lang w:eastAsia="en-GB"/>
              </w:rPr>
              <w:t>0.2436</w:t>
            </w:r>
          </w:p>
        </w:tc>
        <w:tc>
          <w:tcPr>
            <w:tcW w:w="1072" w:type="dxa"/>
            <w:noWrap/>
            <w:hideMark/>
          </w:tcPr>
          <w:p w14:paraId="2D73D374" w14:textId="77777777" w:rsidR="00280E45" w:rsidRPr="00280E45" w:rsidRDefault="00280E45" w:rsidP="00280E45">
            <w:pPr>
              <w:jc w:val="center"/>
              <w:rPr>
                <w:rFonts w:eastAsia="Times New Roman" w:cs="Times New Roman"/>
                <w:color w:val="000000"/>
                <w:sz w:val="15"/>
                <w:szCs w:val="15"/>
                <w:lang w:eastAsia="en-GB"/>
              </w:rPr>
            </w:pPr>
            <w:r w:rsidRPr="00280E45">
              <w:rPr>
                <w:rFonts w:eastAsia="Times New Roman" w:cs="Times New Roman"/>
                <w:color w:val="000000"/>
                <w:sz w:val="15"/>
                <w:szCs w:val="15"/>
                <w:lang w:eastAsia="en-GB"/>
              </w:rPr>
              <w:t>TRUE</w:t>
            </w:r>
          </w:p>
        </w:tc>
      </w:tr>
    </w:tbl>
    <w:p w14:paraId="3D1D8E5E" w14:textId="77777777" w:rsidR="00C20A44" w:rsidRDefault="00C20A44"/>
    <w:p w14:paraId="32357B75" w14:textId="2A20E131" w:rsidR="00C20A44" w:rsidRPr="00D8760A" w:rsidRDefault="00D8760A">
      <w:pPr>
        <w:rPr>
          <w:sz w:val="20"/>
          <w:szCs w:val="20"/>
        </w:rPr>
      </w:pPr>
      <w:r>
        <w:rPr>
          <w:sz w:val="20"/>
          <w:szCs w:val="20"/>
        </w:rPr>
        <w:t xml:space="preserve">Supplementary Table </w:t>
      </w:r>
      <w:r w:rsidR="000A1883">
        <w:rPr>
          <w:sz w:val="20"/>
          <w:szCs w:val="20"/>
        </w:rPr>
        <w:t>4</w:t>
      </w:r>
      <w:r>
        <w:rPr>
          <w:sz w:val="20"/>
          <w:szCs w:val="20"/>
        </w:rPr>
        <w:t xml:space="preserve">: Summary of p-values from Type III ANOVA in linear mixed models (LMMs) analysing daily GHG fluxes across four linseed genotypes and one OSR genotype under variable </w:t>
      </w:r>
      <w:r w:rsidR="00994F10">
        <w:rPr>
          <w:sz w:val="20"/>
          <w:szCs w:val="20"/>
        </w:rPr>
        <w:t xml:space="preserve">N </w:t>
      </w:r>
      <w:r>
        <w:rPr>
          <w:sz w:val="20"/>
          <w:szCs w:val="20"/>
        </w:rPr>
        <w:t>fertiliser rates in a controlled glasshouse experiment. The table specifies model type (Original for untransformed fluxes; Log for log-transformed fluxes were applied to address non-normality), p-values for main effects (Genotype, Fertiliser) and their interaction</w:t>
      </w:r>
      <w:r w:rsidR="00342395">
        <w:rPr>
          <w:sz w:val="20"/>
          <w:szCs w:val="20"/>
        </w:rPr>
        <w:t>, and Shapiro-Wilk test results for residual normality (with notes on non-normality where P &lt; 0.05). Models used the formula Flux ~ Genotype * Fertiliser + (1|Date), with data from 527 observations over 9 measurement dates and 3 replicates per genotype-treatment combination. Significance codes: *** p &lt; 0.001, ** p &lt; 0.01, * p &lt; 0.05. For gases with persistent non-normality, results were robust to model choice, emphasising fertiliser-driven increases in emissions.</w:t>
      </w:r>
    </w:p>
    <w:tbl>
      <w:tblPr>
        <w:tblStyle w:val="TableGrid"/>
        <w:tblW w:w="5000" w:type="pct"/>
        <w:jc w:val="center"/>
        <w:tblLook w:val="04A0" w:firstRow="1" w:lastRow="0" w:firstColumn="1" w:lastColumn="0" w:noHBand="0" w:noVBand="1"/>
      </w:tblPr>
      <w:tblGrid>
        <w:gridCol w:w="1249"/>
        <w:gridCol w:w="1249"/>
        <w:gridCol w:w="1250"/>
        <w:gridCol w:w="1414"/>
        <w:gridCol w:w="1322"/>
        <w:gridCol w:w="2532"/>
      </w:tblGrid>
      <w:tr w:rsidR="00C20A44" w:rsidRPr="00C20A44" w14:paraId="28C4D0C2" w14:textId="77777777" w:rsidTr="00342395">
        <w:trPr>
          <w:trHeight w:val="300"/>
          <w:jc w:val="center"/>
        </w:trPr>
        <w:tc>
          <w:tcPr>
            <w:tcW w:w="693" w:type="pct"/>
            <w:shd w:val="clear" w:color="auto" w:fill="747474" w:themeFill="background2" w:themeFillShade="80"/>
            <w:noWrap/>
            <w:hideMark/>
          </w:tcPr>
          <w:p w14:paraId="7513060A" w14:textId="77777777" w:rsidR="00C20A44" w:rsidRPr="00C20A44" w:rsidRDefault="00C20A44" w:rsidP="00C20A44">
            <w:pPr>
              <w:rPr>
                <w:rFonts w:eastAsia="Times New Roman" w:cs="Calibri"/>
                <w:color w:val="000000"/>
                <w:sz w:val="15"/>
                <w:szCs w:val="15"/>
                <w:lang w:eastAsia="en-GB"/>
              </w:rPr>
            </w:pPr>
            <w:r w:rsidRPr="00C20A44">
              <w:rPr>
                <w:rFonts w:eastAsia="Times New Roman" w:cs="Calibri"/>
                <w:color w:val="000000"/>
                <w:sz w:val="15"/>
                <w:szCs w:val="15"/>
                <w:lang w:eastAsia="en-GB"/>
              </w:rPr>
              <w:t>GHG</w:t>
            </w:r>
          </w:p>
        </w:tc>
        <w:tc>
          <w:tcPr>
            <w:tcW w:w="693" w:type="pct"/>
            <w:shd w:val="clear" w:color="auto" w:fill="747474" w:themeFill="background2" w:themeFillShade="80"/>
            <w:noWrap/>
            <w:hideMark/>
          </w:tcPr>
          <w:p w14:paraId="75DBAE95" w14:textId="77777777" w:rsidR="00C20A44" w:rsidRPr="00C20A44" w:rsidRDefault="00C20A44" w:rsidP="00C20A44">
            <w:pPr>
              <w:rPr>
                <w:rFonts w:eastAsia="Times New Roman" w:cs="Calibri"/>
                <w:color w:val="000000"/>
                <w:sz w:val="15"/>
                <w:szCs w:val="15"/>
                <w:lang w:eastAsia="en-GB"/>
              </w:rPr>
            </w:pPr>
            <w:r w:rsidRPr="00C20A44">
              <w:rPr>
                <w:rFonts w:eastAsia="Times New Roman" w:cs="Calibri"/>
                <w:color w:val="000000"/>
                <w:sz w:val="15"/>
                <w:szCs w:val="15"/>
                <w:lang w:eastAsia="en-GB"/>
              </w:rPr>
              <w:t>Model Type</w:t>
            </w:r>
          </w:p>
        </w:tc>
        <w:tc>
          <w:tcPr>
            <w:tcW w:w="693" w:type="pct"/>
            <w:shd w:val="clear" w:color="auto" w:fill="747474" w:themeFill="background2" w:themeFillShade="80"/>
            <w:noWrap/>
            <w:hideMark/>
          </w:tcPr>
          <w:p w14:paraId="07C57B33" w14:textId="77777777" w:rsidR="00C20A44" w:rsidRPr="00C20A44" w:rsidRDefault="00C20A44" w:rsidP="00C20A44">
            <w:pPr>
              <w:rPr>
                <w:rFonts w:eastAsia="Times New Roman" w:cs="Calibri"/>
                <w:color w:val="000000"/>
                <w:sz w:val="15"/>
                <w:szCs w:val="15"/>
                <w:lang w:eastAsia="en-GB"/>
              </w:rPr>
            </w:pPr>
            <w:r w:rsidRPr="00C20A44">
              <w:rPr>
                <w:rFonts w:eastAsia="Times New Roman" w:cs="Calibri"/>
                <w:color w:val="000000"/>
                <w:sz w:val="15"/>
                <w:szCs w:val="15"/>
                <w:lang w:eastAsia="en-GB"/>
              </w:rPr>
              <w:t>Genotype p</w:t>
            </w:r>
          </w:p>
        </w:tc>
        <w:tc>
          <w:tcPr>
            <w:tcW w:w="784" w:type="pct"/>
            <w:shd w:val="clear" w:color="auto" w:fill="747474" w:themeFill="background2" w:themeFillShade="80"/>
            <w:noWrap/>
            <w:hideMark/>
          </w:tcPr>
          <w:p w14:paraId="3E140AC0" w14:textId="77777777" w:rsidR="00C20A44" w:rsidRPr="00C20A44" w:rsidRDefault="00C20A44" w:rsidP="00C20A44">
            <w:pPr>
              <w:rPr>
                <w:rFonts w:eastAsia="Times New Roman" w:cs="Calibri"/>
                <w:color w:val="000000"/>
                <w:sz w:val="15"/>
                <w:szCs w:val="15"/>
                <w:lang w:eastAsia="en-GB"/>
              </w:rPr>
            </w:pPr>
            <w:r w:rsidRPr="00C20A44">
              <w:rPr>
                <w:rFonts w:eastAsia="Times New Roman" w:cs="Calibri"/>
                <w:color w:val="000000"/>
                <w:sz w:val="15"/>
                <w:szCs w:val="15"/>
                <w:lang w:eastAsia="en-GB"/>
              </w:rPr>
              <w:t>Fertiliser p</w:t>
            </w:r>
          </w:p>
        </w:tc>
        <w:tc>
          <w:tcPr>
            <w:tcW w:w="733" w:type="pct"/>
            <w:shd w:val="clear" w:color="auto" w:fill="747474" w:themeFill="background2" w:themeFillShade="80"/>
            <w:noWrap/>
            <w:hideMark/>
          </w:tcPr>
          <w:p w14:paraId="21ED3C92" w14:textId="77777777" w:rsidR="00C20A44" w:rsidRPr="00C20A44" w:rsidRDefault="00C20A44" w:rsidP="00C20A44">
            <w:pPr>
              <w:rPr>
                <w:rFonts w:eastAsia="Times New Roman" w:cs="Calibri"/>
                <w:color w:val="000000"/>
                <w:sz w:val="15"/>
                <w:szCs w:val="15"/>
                <w:lang w:eastAsia="en-GB"/>
              </w:rPr>
            </w:pPr>
            <w:r w:rsidRPr="00C20A44">
              <w:rPr>
                <w:rFonts w:eastAsia="Times New Roman" w:cs="Calibri"/>
                <w:color w:val="000000"/>
                <w:sz w:val="15"/>
                <w:szCs w:val="15"/>
                <w:lang w:eastAsia="en-GB"/>
              </w:rPr>
              <w:t>Interaction p</w:t>
            </w:r>
          </w:p>
        </w:tc>
        <w:tc>
          <w:tcPr>
            <w:tcW w:w="1404" w:type="pct"/>
            <w:shd w:val="clear" w:color="auto" w:fill="747474" w:themeFill="background2" w:themeFillShade="80"/>
            <w:noWrap/>
            <w:hideMark/>
          </w:tcPr>
          <w:p w14:paraId="25397832" w14:textId="77777777" w:rsidR="00C20A44" w:rsidRPr="00C20A44" w:rsidRDefault="00C20A44" w:rsidP="00C20A44">
            <w:pPr>
              <w:rPr>
                <w:rFonts w:eastAsia="Times New Roman" w:cs="Calibri"/>
                <w:color w:val="000000"/>
                <w:sz w:val="15"/>
                <w:szCs w:val="15"/>
                <w:lang w:eastAsia="en-GB"/>
              </w:rPr>
            </w:pPr>
            <w:r w:rsidRPr="00C20A44">
              <w:rPr>
                <w:rFonts w:eastAsia="Times New Roman" w:cs="Calibri"/>
                <w:color w:val="000000"/>
                <w:sz w:val="15"/>
                <w:szCs w:val="15"/>
                <w:lang w:eastAsia="en-GB"/>
              </w:rPr>
              <w:t>Normality p (Shapiro)</w:t>
            </w:r>
          </w:p>
        </w:tc>
      </w:tr>
      <w:tr w:rsidR="00C20A44" w:rsidRPr="00C20A44" w14:paraId="39AF3335" w14:textId="77777777" w:rsidTr="00342395">
        <w:trPr>
          <w:trHeight w:val="300"/>
          <w:jc w:val="center"/>
        </w:trPr>
        <w:tc>
          <w:tcPr>
            <w:tcW w:w="693" w:type="pct"/>
            <w:noWrap/>
            <w:hideMark/>
          </w:tcPr>
          <w:p w14:paraId="21897DF7" w14:textId="77777777" w:rsidR="00C20A44" w:rsidRPr="00C20A44" w:rsidRDefault="00C20A44" w:rsidP="00C20A44">
            <w:pPr>
              <w:rPr>
                <w:rFonts w:eastAsia="Times New Roman" w:cs="Calibri"/>
                <w:color w:val="000000"/>
                <w:sz w:val="15"/>
                <w:szCs w:val="15"/>
                <w:lang w:eastAsia="en-GB"/>
              </w:rPr>
            </w:pPr>
            <w:r w:rsidRPr="00C20A44">
              <w:rPr>
                <w:rFonts w:eastAsia="Times New Roman" w:cs="Calibri"/>
                <w:color w:val="000000"/>
                <w:sz w:val="15"/>
                <w:szCs w:val="15"/>
                <w:lang w:eastAsia="en-GB"/>
              </w:rPr>
              <w:t>CO2</w:t>
            </w:r>
          </w:p>
        </w:tc>
        <w:tc>
          <w:tcPr>
            <w:tcW w:w="693" w:type="pct"/>
            <w:noWrap/>
            <w:hideMark/>
          </w:tcPr>
          <w:p w14:paraId="32B23E41" w14:textId="77777777" w:rsidR="00C20A44" w:rsidRPr="00C20A44" w:rsidRDefault="00C20A44" w:rsidP="00C20A44">
            <w:pPr>
              <w:rPr>
                <w:rFonts w:eastAsia="Times New Roman" w:cs="Calibri"/>
                <w:color w:val="000000"/>
                <w:sz w:val="15"/>
                <w:szCs w:val="15"/>
                <w:lang w:eastAsia="en-GB"/>
              </w:rPr>
            </w:pPr>
            <w:r w:rsidRPr="00C20A44">
              <w:rPr>
                <w:rFonts w:eastAsia="Times New Roman" w:cs="Calibri"/>
                <w:color w:val="000000"/>
                <w:sz w:val="15"/>
                <w:szCs w:val="15"/>
                <w:lang w:eastAsia="en-GB"/>
              </w:rPr>
              <w:t>Original</w:t>
            </w:r>
          </w:p>
        </w:tc>
        <w:tc>
          <w:tcPr>
            <w:tcW w:w="693" w:type="pct"/>
            <w:noWrap/>
            <w:hideMark/>
          </w:tcPr>
          <w:p w14:paraId="7B0B0F10" w14:textId="77777777" w:rsidR="00C20A44" w:rsidRPr="00C20A44" w:rsidRDefault="00C20A44" w:rsidP="00C20A44">
            <w:pPr>
              <w:jc w:val="right"/>
              <w:rPr>
                <w:rFonts w:eastAsia="Times New Roman" w:cs="Calibri"/>
                <w:color w:val="000000"/>
                <w:sz w:val="15"/>
                <w:szCs w:val="15"/>
                <w:lang w:eastAsia="en-GB"/>
              </w:rPr>
            </w:pPr>
            <w:r w:rsidRPr="00C20A44">
              <w:rPr>
                <w:rFonts w:eastAsia="Times New Roman" w:cs="Calibri"/>
                <w:color w:val="000000"/>
                <w:sz w:val="15"/>
                <w:szCs w:val="15"/>
                <w:lang w:eastAsia="en-GB"/>
              </w:rPr>
              <w:t>0.643</w:t>
            </w:r>
          </w:p>
        </w:tc>
        <w:tc>
          <w:tcPr>
            <w:tcW w:w="784" w:type="pct"/>
            <w:noWrap/>
            <w:hideMark/>
          </w:tcPr>
          <w:p w14:paraId="724DD5A4" w14:textId="77777777" w:rsidR="00C20A44" w:rsidRPr="00C20A44" w:rsidRDefault="00C20A44" w:rsidP="00C20A44">
            <w:pPr>
              <w:rPr>
                <w:rFonts w:eastAsia="Times New Roman" w:cs="Calibri"/>
                <w:color w:val="000000"/>
                <w:sz w:val="15"/>
                <w:szCs w:val="15"/>
                <w:lang w:eastAsia="en-GB"/>
              </w:rPr>
            </w:pPr>
            <w:r w:rsidRPr="00C20A44">
              <w:rPr>
                <w:rFonts w:eastAsia="Times New Roman" w:cs="Calibri"/>
                <w:color w:val="000000"/>
                <w:sz w:val="15"/>
                <w:szCs w:val="15"/>
                <w:lang w:eastAsia="en-GB"/>
              </w:rPr>
              <w:t>4.9e-14 ***</w:t>
            </w:r>
          </w:p>
        </w:tc>
        <w:tc>
          <w:tcPr>
            <w:tcW w:w="733" w:type="pct"/>
            <w:noWrap/>
            <w:hideMark/>
          </w:tcPr>
          <w:p w14:paraId="2F09E619" w14:textId="77777777" w:rsidR="00C20A44" w:rsidRPr="00C20A44" w:rsidRDefault="00C20A44" w:rsidP="00C20A44">
            <w:pPr>
              <w:jc w:val="right"/>
              <w:rPr>
                <w:rFonts w:eastAsia="Times New Roman" w:cs="Calibri"/>
                <w:color w:val="000000"/>
                <w:sz w:val="15"/>
                <w:szCs w:val="15"/>
                <w:lang w:eastAsia="en-GB"/>
              </w:rPr>
            </w:pPr>
            <w:r w:rsidRPr="00C20A44">
              <w:rPr>
                <w:rFonts w:eastAsia="Times New Roman" w:cs="Calibri"/>
                <w:color w:val="000000"/>
                <w:sz w:val="15"/>
                <w:szCs w:val="15"/>
                <w:lang w:eastAsia="en-GB"/>
              </w:rPr>
              <w:t>0.518</w:t>
            </w:r>
          </w:p>
        </w:tc>
        <w:tc>
          <w:tcPr>
            <w:tcW w:w="1404" w:type="pct"/>
            <w:noWrap/>
            <w:hideMark/>
          </w:tcPr>
          <w:p w14:paraId="29CD07C1" w14:textId="77777777" w:rsidR="00C20A44" w:rsidRPr="00C20A44" w:rsidRDefault="00C20A44" w:rsidP="00C20A44">
            <w:pPr>
              <w:rPr>
                <w:rFonts w:eastAsia="Times New Roman" w:cs="Calibri"/>
                <w:color w:val="000000"/>
                <w:sz w:val="15"/>
                <w:szCs w:val="15"/>
                <w:lang w:eastAsia="en-GB"/>
              </w:rPr>
            </w:pPr>
            <w:r w:rsidRPr="00C20A44">
              <w:rPr>
                <w:rFonts w:eastAsia="Times New Roman" w:cs="Calibri"/>
                <w:color w:val="000000"/>
                <w:sz w:val="15"/>
                <w:szCs w:val="15"/>
                <w:lang w:eastAsia="en-GB"/>
              </w:rPr>
              <w:t>7.6e-16 (non-normal)</w:t>
            </w:r>
          </w:p>
        </w:tc>
      </w:tr>
      <w:tr w:rsidR="00C20A44" w:rsidRPr="00C20A44" w14:paraId="328DA69A" w14:textId="77777777" w:rsidTr="00342395">
        <w:trPr>
          <w:trHeight w:val="300"/>
          <w:jc w:val="center"/>
        </w:trPr>
        <w:tc>
          <w:tcPr>
            <w:tcW w:w="693" w:type="pct"/>
            <w:noWrap/>
            <w:hideMark/>
          </w:tcPr>
          <w:p w14:paraId="114C45A8" w14:textId="77777777" w:rsidR="00C20A44" w:rsidRPr="00C20A44" w:rsidRDefault="00C20A44" w:rsidP="00C20A44">
            <w:pPr>
              <w:rPr>
                <w:rFonts w:eastAsia="Times New Roman" w:cs="Calibri"/>
                <w:color w:val="000000"/>
                <w:sz w:val="15"/>
                <w:szCs w:val="15"/>
                <w:lang w:eastAsia="en-GB"/>
              </w:rPr>
            </w:pPr>
            <w:r w:rsidRPr="00C20A44">
              <w:rPr>
                <w:rFonts w:eastAsia="Times New Roman" w:cs="Calibri"/>
                <w:color w:val="000000"/>
                <w:sz w:val="15"/>
                <w:szCs w:val="15"/>
                <w:lang w:eastAsia="en-GB"/>
              </w:rPr>
              <w:t>N2O</w:t>
            </w:r>
          </w:p>
        </w:tc>
        <w:tc>
          <w:tcPr>
            <w:tcW w:w="693" w:type="pct"/>
            <w:noWrap/>
            <w:hideMark/>
          </w:tcPr>
          <w:p w14:paraId="361909DC" w14:textId="77777777" w:rsidR="00C20A44" w:rsidRPr="00C20A44" w:rsidRDefault="00C20A44" w:rsidP="00C20A44">
            <w:pPr>
              <w:rPr>
                <w:rFonts w:eastAsia="Times New Roman" w:cs="Calibri"/>
                <w:color w:val="000000"/>
                <w:sz w:val="15"/>
                <w:szCs w:val="15"/>
                <w:lang w:eastAsia="en-GB"/>
              </w:rPr>
            </w:pPr>
            <w:r w:rsidRPr="00C20A44">
              <w:rPr>
                <w:rFonts w:eastAsia="Times New Roman" w:cs="Calibri"/>
                <w:color w:val="000000"/>
                <w:sz w:val="15"/>
                <w:szCs w:val="15"/>
                <w:lang w:eastAsia="en-GB"/>
              </w:rPr>
              <w:t>Log</w:t>
            </w:r>
          </w:p>
        </w:tc>
        <w:tc>
          <w:tcPr>
            <w:tcW w:w="693" w:type="pct"/>
            <w:noWrap/>
            <w:hideMark/>
          </w:tcPr>
          <w:p w14:paraId="799C0FDD" w14:textId="77777777" w:rsidR="00C20A44" w:rsidRPr="00C20A44" w:rsidRDefault="00C20A44" w:rsidP="00C20A44">
            <w:pPr>
              <w:jc w:val="right"/>
              <w:rPr>
                <w:rFonts w:eastAsia="Times New Roman" w:cs="Calibri"/>
                <w:color w:val="000000"/>
                <w:sz w:val="15"/>
                <w:szCs w:val="15"/>
                <w:lang w:eastAsia="en-GB"/>
              </w:rPr>
            </w:pPr>
            <w:r w:rsidRPr="00C20A44">
              <w:rPr>
                <w:rFonts w:eastAsia="Times New Roman" w:cs="Calibri"/>
                <w:color w:val="000000"/>
                <w:sz w:val="15"/>
                <w:szCs w:val="15"/>
                <w:lang w:eastAsia="en-GB"/>
              </w:rPr>
              <w:t>0.178</w:t>
            </w:r>
          </w:p>
        </w:tc>
        <w:tc>
          <w:tcPr>
            <w:tcW w:w="784" w:type="pct"/>
            <w:noWrap/>
            <w:hideMark/>
          </w:tcPr>
          <w:p w14:paraId="73199468" w14:textId="77777777" w:rsidR="00C20A44" w:rsidRPr="00C20A44" w:rsidRDefault="00C20A44" w:rsidP="00C20A44">
            <w:pPr>
              <w:rPr>
                <w:rFonts w:eastAsia="Times New Roman" w:cs="Calibri"/>
                <w:color w:val="000000"/>
                <w:sz w:val="15"/>
                <w:szCs w:val="15"/>
                <w:lang w:eastAsia="en-GB"/>
              </w:rPr>
            </w:pPr>
            <w:r w:rsidRPr="00C20A44">
              <w:rPr>
                <w:rFonts w:eastAsia="Times New Roman" w:cs="Calibri"/>
                <w:color w:val="000000"/>
                <w:sz w:val="15"/>
                <w:szCs w:val="15"/>
                <w:lang w:eastAsia="en-GB"/>
              </w:rPr>
              <w:t>&lt;2e-16 ***</w:t>
            </w:r>
          </w:p>
        </w:tc>
        <w:tc>
          <w:tcPr>
            <w:tcW w:w="733" w:type="pct"/>
            <w:noWrap/>
            <w:hideMark/>
          </w:tcPr>
          <w:p w14:paraId="375F5530" w14:textId="77777777" w:rsidR="00C20A44" w:rsidRPr="00C20A44" w:rsidRDefault="00C20A44" w:rsidP="00C20A44">
            <w:pPr>
              <w:jc w:val="right"/>
              <w:rPr>
                <w:rFonts w:eastAsia="Times New Roman" w:cs="Calibri"/>
                <w:color w:val="000000"/>
                <w:sz w:val="15"/>
                <w:szCs w:val="15"/>
                <w:lang w:eastAsia="en-GB"/>
              </w:rPr>
            </w:pPr>
            <w:r w:rsidRPr="00C20A44">
              <w:rPr>
                <w:rFonts w:eastAsia="Times New Roman" w:cs="Calibri"/>
                <w:color w:val="000000"/>
                <w:sz w:val="15"/>
                <w:szCs w:val="15"/>
                <w:lang w:eastAsia="en-GB"/>
              </w:rPr>
              <w:t>0.367</w:t>
            </w:r>
          </w:p>
        </w:tc>
        <w:tc>
          <w:tcPr>
            <w:tcW w:w="1404" w:type="pct"/>
            <w:noWrap/>
            <w:hideMark/>
          </w:tcPr>
          <w:p w14:paraId="5F53F292" w14:textId="77777777" w:rsidR="00C20A44" w:rsidRPr="00C20A44" w:rsidRDefault="00C20A44" w:rsidP="00C20A44">
            <w:pPr>
              <w:rPr>
                <w:rFonts w:eastAsia="Times New Roman" w:cs="Calibri"/>
                <w:color w:val="000000"/>
                <w:sz w:val="15"/>
                <w:szCs w:val="15"/>
                <w:lang w:eastAsia="en-GB"/>
              </w:rPr>
            </w:pPr>
            <w:r w:rsidRPr="00C20A44">
              <w:rPr>
                <w:rFonts w:eastAsia="Times New Roman" w:cs="Calibri"/>
                <w:color w:val="000000"/>
                <w:sz w:val="15"/>
                <w:szCs w:val="15"/>
                <w:lang w:eastAsia="en-GB"/>
              </w:rPr>
              <w:t>1.1e-06 (marginal)</w:t>
            </w:r>
          </w:p>
        </w:tc>
      </w:tr>
      <w:tr w:rsidR="00C20A44" w:rsidRPr="00C20A44" w14:paraId="70A4FC4B" w14:textId="77777777" w:rsidTr="00342395">
        <w:trPr>
          <w:trHeight w:val="300"/>
          <w:jc w:val="center"/>
        </w:trPr>
        <w:tc>
          <w:tcPr>
            <w:tcW w:w="693" w:type="pct"/>
            <w:noWrap/>
            <w:hideMark/>
          </w:tcPr>
          <w:p w14:paraId="7F3D3A6F" w14:textId="77777777" w:rsidR="00C20A44" w:rsidRPr="00C20A44" w:rsidRDefault="00C20A44" w:rsidP="00C20A44">
            <w:pPr>
              <w:rPr>
                <w:rFonts w:eastAsia="Times New Roman" w:cs="Calibri"/>
                <w:color w:val="000000"/>
                <w:sz w:val="15"/>
                <w:szCs w:val="15"/>
                <w:lang w:eastAsia="en-GB"/>
              </w:rPr>
            </w:pPr>
            <w:r w:rsidRPr="00C20A44">
              <w:rPr>
                <w:rFonts w:eastAsia="Times New Roman" w:cs="Calibri"/>
                <w:color w:val="000000"/>
                <w:sz w:val="15"/>
                <w:szCs w:val="15"/>
                <w:lang w:eastAsia="en-GB"/>
              </w:rPr>
              <w:t>CH4</w:t>
            </w:r>
          </w:p>
        </w:tc>
        <w:tc>
          <w:tcPr>
            <w:tcW w:w="693" w:type="pct"/>
            <w:noWrap/>
            <w:hideMark/>
          </w:tcPr>
          <w:p w14:paraId="6AF7A204" w14:textId="77777777" w:rsidR="00C20A44" w:rsidRPr="00C20A44" w:rsidRDefault="00C20A44" w:rsidP="00C20A44">
            <w:pPr>
              <w:rPr>
                <w:rFonts w:eastAsia="Times New Roman" w:cs="Calibri"/>
                <w:color w:val="000000"/>
                <w:sz w:val="15"/>
                <w:szCs w:val="15"/>
                <w:lang w:eastAsia="en-GB"/>
              </w:rPr>
            </w:pPr>
            <w:r w:rsidRPr="00C20A44">
              <w:rPr>
                <w:rFonts w:eastAsia="Times New Roman" w:cs="Calibri"/>
                <w:color w:val="000000"/>
                <w:sz w:val="15"/>
                <w:szCs w:val="15"/>
                <w:lang w:eastAsia="en-GB"/>
              </w:rPr>
              <w:t>Original</w:t>
            </w:r>
          </w:p>
        </w:tc>
        <w:tc>
          <w:tcPr>
            <w:tcW w:w="693" w:type="pct"/>
            <w:noWrap/>
            <w:hideMark/>
          </w:tcPr>
          <w:p w14:paraId="390F70A9" w14:textId="77777777" w:rsidR="00C20A44" w:rsidRPr="00C20A44" w:rsidRDefault="00C20A44" w:rsidP="00C20A44">
            <w:pPr>
              <w:jc w:val="right"/>
              <w:rPr>
                <w:rFonts w:eastAsia="Times New Roman" w:cs="Calibri"/>
                <w:color w:val="000000"/>
                <w:sz w:val="15"/>
                <w:szCs w:val="15"/>
                <w:lang w:eastAsia="en-GB"/>
              </w:rPr>
            </w:pPr>
            <w:r w:rsidRPr="00C20A44">
              <w:rPr>
                <w:rFonts w:eastAsia="Times New Roman" w:cs="Calibri"/>
                <w:color w:val="000000"/>
                <w:sz w:val="15"/>
                <w:szCs w:val="15"/>
                <w:lang w:eastAsia="en-GB"/>
              </w:rPr>
              <w:t>0.187</w:t>
            </w:r>
          </w:p>
        </w:tc>
        <w:tc>
          <w:tcPr>
            <w:tcW w:w="784" w:type="pct"/>
            <w:noWrap/>
            <w:hideMark/>
          </w:tcPr>
          <w:p w14:paraId="2061CAF4" w14:textId="77777777" w:rsidR="00C20A44" w:rsidRPr="00C20A44" w:rsidRDefault="00C20A44" w:rsidP="00D8760A">
            <w:pPr>
              <w:rPr>
                <w:rFonts w:eastAsia="Times New Roman" w:cs="Calibri"/>
                <w:color w:val="000000"/>
                <w:sz w:val="15"/>
                <w:szCs w:val="15"/>
                <w:lang w:eastAsia="en-GB"/>
              </w:rPr>
            </w:pPr>
            <w:r w:rsidRPr="00C20A44">
              <w:rPr>
                <w:rFonts w:eastAsia="Times New Roman" w:cs="Calibri"/>
                <w:color w:val="000000"/>
                <w:sz w:val="15"/>
                <w:szCs w:val="15"/>
                <w:lang w:eastAsia="en-GB"/>
              </w:rPr>
              <w:t>0.054</w:t>
            </w:r>
          </w:p>
        </w:tc>
        <w:tc>
          <w:tcPr>
            <w:tcW w:w="733" w:type="pct"/>
            <w:noWrap/>
            <w:hideMark/>
          </w:tcPr>
          <w:p w14:paraId="62B3B806" w14:textId="77777777" w:rsidR="00C20A44" w:rsidRPr="00C20A44" w:rsidRDefault="00C20A44" w:rsidP="00C20A44">
            <w:pPr>
              <w:jc w:val="right"/>
              <w:rPr>
                <w:rFonts w:eastAsia="Times New Roman" w:cs="Calibri"/>
                <w:color w:val="000000"/>
                <w:sz w:val="15"/>
                <w:szCs w:val="15"/>
                <w:lang w:eastAsia="en-GB"/>
              </w:rPr>
            </w:pPr>
            <w:r w:rsidRPr="00C20A44">
              <w:rPr>
                <w:rFonts w:eastAsia="Times New Roman" w:cs="Calibri"/>
                <w:color w:val="000000"/>
                <w:sz w:val="15"/>
                <w:szCs w:val="15"/>
                <w:lang w:eastAsia="en-GB"/>
              </w:rPr>
              <w:t>0.602</w:t>
            </w:r>
          </w:p>
        </w:tc>
        <w:tc>
          <w:tcPr>
            <w:tcW w:w="1404" w:type="pct"/>
            <w:noWrap/>
            <w:hideMark/>
          </w:tcPr>
          <w:p w14:paraId="23A79FAA" w14:textId="77777777" w:rsidR="00C20A44" w:rsidRPr="00C20A44" w:rsidRDefault="00C20A44" w:rsidP="00C20A44">
            <w:pPr>
              <w:rPr>
                <w:rFonts w:eastAsia="Times New Roman" w:cs="Calibri"/>
                <w:color w:val="000000"/>
                <w:sz w:val="15"/>
                <w:szCs w:val="15"/>
                <w:lang w:eastAsia="en-GB"/>
              </w:rPr>
            </w:pPr>
            <w:r w:rsidRPr="00C20A44">
              <w:rPr>
                <w:rFonts w:eastAsia="Times New Roman" w:cs="Calibri"/>
                <w:color w:val="000000"/>
                <w:sz w:val="15"/>
                <w:szCs w:val="15"/>
                <w:lang w:eastAsia="en-GB"/>
              </w:rPr>
              <w:t>&lt;2e-16 (non-normal)</w:t>
            </w:r>
          </w:p>
        </w:tc>
      </w:tr>
      <w:tr w:rsidR="00C20A44" w:rsidRPr="00C20A44" w14:paraId="34DC69DB" w14:textId="77777777" w:rsidTr="00342395">
        <w:trPr>
          <w:trHeight w:val="300"/>
          <w:jc w:val="center"/>
        </w:trPr>
        <w:tc>
          <w:tcPr>
            <w:tcW w:w="693" w:type="pct"/>
            <w:noWrap/>
            <w:hideMark/>
          </w:tcPr>
          <w:p w14:paraId="046FCAA7" w14:textId="77777777" w:rsidR="00C20A44" w:rsidRPr="00C20A44" w:rsidRDefault="00C20A44" w:rsidP="00C20A44">
            <w:pPr>
              <w:rPr>
                <w:rFonts w:eastAsia="Times New Roman" w:cs="Calibri"/>
                <w:color w:val="000000"/>
                <w:sz w:val="15"/>
                <w:szCs w:val="15"/>
                <w:lang w:eastAsia="en-GB"/>
              </w:rPr>
            </w:pPr>
            <w:r w:rsidRPr="00C20A44">
              <w:rPr>
                <w:rFonts w:eastAsia="Times New Roman" w:cs="Calibri"/>
                <w:color w:val="000000"/>
                <w:sz w:val="15"/>
                <w:szCs w:val="15"/>
                <w:lang w:eastAsia="en-GB"/>
              </w:rPr>
              <w:t>CO2e</w:t>
            </w:r>
          </w:p>
        </w:tc>
        <w:tc>
          <w:tcPr>
            <w:tcW w:w="693" w:type="pct"/>
            <w:noWrap/>
            <w:hideMark/>
          </w:tcPr>
          <w:p w14:paraId="4FBE1074" w14:textId="77777777" w:rsidR="00C20A44" w:rsidRPr="00C20A44" w:rsidRDefault="00C20A44" w:rsidP="00C20A44">
            <w:pPr>
              <w:rPr>
                <w:rFonts w:eastAsia="Times New Roman" w:cs="Calibri"/>
                <w:color w:val="000000"/>
                <w:sz w:val="15"/>
                <w:szCs w:val="15"/>
                <w:lang w:eastAsia="en-GB"/>
              </w:rPr>
            </w:pPr>
            <w:r w:rsidRPr="00C20A44">
              <w:rPr>
                <w:rFonts w:eastAsia="Times New Roman" w:cs="Calibri"/>
                <w:color w:val="000000"/>
                <w:sz w:val="15"/>
                <w:szCs w:val="15"/>
                <w:lang w:eastAsia="en-GB"/>
              </w:rPr>
              <w:t>Original</w:t>
            </w:r>
          </w:p>
        </w:tc>
        <w:tc>
          <w:tcPr>
            <w:tcW w:w="693" w:type="pct"/>
            <w:noWrap/>
            <w:hideMark/>
          </w:tcPr>
          <w:p w14:paraId="498A1D4A" w14:textId="77777777" w:rsidR="00C20A44" w:rsidRPr="00C20A44" w:rsidRDefault="00C20A44" w:rsidP="00C20A44">
            <w:pPr>
              <w:jc w:val="right"/>
              <w:rPr>
                <w:rFonts w:eastAsia="Times New Roman" w:cs="Calibri"/>
                <w:color w:val="000000"/>
                <w:sz w:val="15"/>
                <w:szCs w:val="15"/>
                <w:lang w:eastAsia="en-GB"/>
              </w:rPr>
            </w:pPr>
            <w:r w:rsidRPr="00C20A44">
              <w:rPr>
                <w:rFonts w:eastAsia="Times New Roman" w:cs="Calibri"/>
                <w:color w:val="000000"/>
                <w:sz w:val="15"/>
                <w:szCs w:val="15"/>
                <w:lang w:eastAsia="en-GB"/>
              </w:rPr>
              <w:t>0.231</w:t>
            </w:r>
          </w:p>
        </w:tc>
        <w:tc>
          <w:tcPr>
            <w:tcW w:w="784" w:type="pct"/>
            <w:noWrap/>
            <w:hideMark/>
          </w:tcPr>
          <w:p w14:paraId="52926FFB" w14:textId="77777777" w:rsidR="00C20A44" w:rsidRPr="00C20A44" w:rsidRDefault="00C20A44" w:rsidP="00C20A44">
            <w:pPr>
              <w:rPr>
                <w:rFonts w:eastAsia="Times New Roman" w:cs="Calibri"/>
                <w:color w:val="000000"/>
                <w:sz w:val="15"/>
                <w:szCs w:val="15"/>
                <w:lang w:eastAsia="en-GB"/>
              </w:rPr>
            </w:pPr>
            <w:r w:rsidRPr="00C20A44">
              <w:rPr>
                <w:rFonts w:eastAsia="Times New Roman" w:cs="Calibri"/>
                <w:color w:val="000000"/>
                <w:sz w:val="15"/>
                <w:szCs w:val="15"/>
                <w:lang w:eastAsia="en-GB"/>
              </w:rPr>
              <w:t>&lt;2e-16 ***</w:t>
            </w:r>
          </w:p>
        </w:tc>
        <w:tc>
          <w:tcPr>
            <w:tcW w:w="733" w:type="pct"/>
            <w:noWrap/>
            <w:hideMark/>
          </w:tcPr>
          <w:p w14:paraId="56DED0B1" w14:textId="77777777" w:rsidR="00C20A44" w:rsidRPr="00C20A44" w:rsidRDefault="00C20A44" w:rsidP="00C20A44">
            <w:pPr>
              <w:jc w:val="right"/>
              <w:rPr>
                <w:rFonts w:eastAsia="Times New Roman" w:cs="Calibri"/>
                <w:color w:val="000000"/>
                <w:sz w:val="15"/>
                <w:szCs w:val="15"/>
                <w:lang w:eastAsia="en-GB"/>
              </w:rPr>
            </w:pPr>
            <w:r w:rsidRPr="00C20A44">
              <w:rPr>
                <w:rFonts w:eastAsia="Times New Roman" w:cs="Calibri"/>
                <w:color w:val="000000"/>
                <w:sz w:val="15"/>
                <w:szCs w:val="15"/>
                <w:lang w:eastAsia="en-GB"/>
              </w:rPr>
              <w:t>0.817</w:t>
            </w:r>
          </w:p>
        </w:tc>
        <w:tc>
          <w:tcPr>
            <w:tcW w:w="1404" w:type="pct"/>
            <w:noWrap/>
            <w:hideMark/>
          </w:tcPr>
          <w:p w14:paraId="3CF8EE58" w14:textId="77777777" w:rsidR="00C20A44" w:rsidRPr="00C20A44" w:rsidRDefault="00C20A44" w:rsidP="00C20A44">
            <w:pPr>
              <w:rPr>
                <w:rFonts w:eastAsia="Times New Roman" w:cs="Calibri"/>
                <w:color w:val="000000"/>
                <w:sz w:val="15"/>
                <w:szCs w:val="15"/>
                <w:lang w:eastAsia="en-GB"/>
              </w:rPr>
            </w:pPr>
            <w:r w:rsidRPr="00C20A44">
              <w:rPr>
                <w:rFonts w:eastAsia="Times New Roman" w:cs="Calibri"/>
                <w:color w:val="000000"/>
                <w:sz w:val="15"/>
                <w:szCs w:val="15"/>
                <w:lang w:eastAsia="en-GB"/>
              </w:rPr>
              <w:t>&lt;2e-16 (non-normal)</w:t>
            </w:r>
          </w:p>
        </w:tc>
      </w:tr>
    </w:tbl>
    <w:p w14:paraId="281F02BA" w14:textId="77777777" w:rsidR="00494233" w:rsidRDefault="00494233"/>
    <w:p w14:paraId="435B1B04" w14:textId="27FCCEC8" w:rsidR="00200990" w:rsidRPr="00200990" w:rsidRDefault="00200990">
      <w:pPr>
        <w:rPr>
          <w:sz w:val="20"/>
          <w:szCs w:val="20"/>
        </w:rPr>
      </w:pPr>
      <w:r>
        <w:rPr>
          <w:sz w:val="20"/>
          <w:szCs w:val="20"/>
        </w:rPr>
        <w:t xml:space="preserve">Supplementary Table </w:t>
      </w:r>
      <w:r w:rsidR="000A1883">
        <w:rPr>
          <w:sz w:val="20"/>
          <w:szCs w:val="20"/>
        </w:rPr>
        <w:t>5</w:t>
      </w:r>
      <w:r>
        <w:rPr>
          <w:sz w:val="20"/>
          <w:szCs w:val="20"/>
        </w:rPr>
        <w:t>:</w:t>
      </w:r>
      <w:r w:rsidR="00994F10">
        <w:rPr>
          <w:sz w:val="20"/>
          <w:szCs w:val="20"/>
        </w:rPr>
        <w:t xml:space="preserve"> Post-hock Tukey HSD pairwise contrasts for estimated marginal means of daily GHG fluxes by genotype within each N fertiliser rat</w:t>
      </w:r>
      <w:r w:rsidR="00697AE8">
        <w:rPr>
          <w:sz w:val="20"/>
          <w:szCs w:val="20"/>
        </w:rPr>
        <w:t xml:space="preserve">e from LMMs. The table summarises selected </w:t>
      </w:r>
      <w:r w:rsidR="00697AE8">
        <w:rPr>
          <w:sz w:val="20"/>
          <w:szCs w:val="20"/>
        </w:rPr>
        <w:lastRenderedPageBreak/>
        <w:t xml:space="preserve">representative comparisons with adjusted p-values (p </w:t>
      </w:r>
      <w:proofErr w:type="spellStart"/>
      <w:r w:rsidR="00697AE8">
        <w:rPr>
          <w:sz w:val="20"/>
          <w:szCs w:val="20"/>
        </w:rPr>
        <w:t>adj</w:t>
      </w:r>
      <w:proofErr w:type="spellEnd"/>
      <w:r w:rsidR="00697AE8">
        <w:rPr>
          <w:sz w:val="20"/>
          <w:szCs w:val="20"/>
        </w:rPr>
        <w:t xml:space="preserve">). All contrasts were non-significant (p </w:t>
      </w:r>
      <w:proofErr w:type="spellStart"/>
      <w:r w:rsidR="00697AE8">
        <w:rPr>
          <w:sz w:val="20"/>
          <w:szCs w:val="20"/>
        </w:rPr>
        <w:t>adj</w:t>
      </w:r>
      <w:proofErr w:type="spellEnd"/>
      <w:r w:rsidR="00697AE8">
        <w:rPr>
          <w:sz w:val="20"/>
          <w:szCs w:val="20"/>
        </w:rPr>
        <w:t xml:space="preserve"> &gt; 0.05), confirming no genotypic differences in flux responses.</w:t>
      </w:r>
      <w:r w:rsidR="00F6488F">
        <w:rPr>
          <w:sz w:val="20"/>
          <w:szCs w:val="20"/>
        </w:rPr>
        <w:t xml:space="preserve"> Data from 527 observations over 9 measurement dates and 3 replicates per genotype-treatment combination. Models used the formula Flux ~ Genotype * Fertiliser + (1|Date); log-transformed were noted for improved normality. Significance codes: *** p &lt; 0.001, ** p &lt; 0.01, * p &lt; 0.05.</w:t>
      </w:r>
    </w:p>
    <w:tbl>
      <w:tblPr>
        <w:tblStyle w:val="TableGrid"/>
        <w:tblW w:w="5000" w:type="pct"/>
        <w:tblLook w:val="04A0" w:firstRow="1" w:lastRow="0" w:firstColumn="1" w:lastColumn="0" w:noHBand="0" w:noVBand="1"/>
      </w:tblPr>
      <w:tblGrid>
        <w:gridCol w:w="1532"/>
        <w:gridCol w:w="1531"/>
        <w:gridCol w:w="1531"/>
        <w:gridCol w:w="2891"/>
        <w:gridCol w:w="1531"/>
      </w:tblGrid>
      <w:tr w:rsidR="00200990" w:rsidRPr="00200990" w14:paraId="64200FD8" w14:textId="77777777" w:rsidTr="00200990">
        <w:trPr>
          <w:trHeight w:val="300"/>
        </w:trPr>
        <w:tc>
          <w:tcPr>
            <w:tcW w:w="849" w:type="pct"/>
            <w:shd w:val="clear" w:color="auto" w:fill="747474" w:themeFill="background2" w:themeFillShade="80"/>
            <w:noWrap/>
            <w:hideMark/>
          </w:tcPr>
          <w:p w14:paraId="5384C67E" w14:textId="4D045E05" w:rsidR="00200990" w:rsidRPr="00200990" w:rsidRDefault="00200990" w:rsidP="00200990">
            <w:pPr>
              <w:rPr>
                <w:rFonts w:eastAsia="Times New Roman" w:cs="Calibri"/>
                <w:color w:val="000000"/>
                <w:sz w:val="15"/>
                <w:szCs w:val="15"/>
                <w:lang w:eastAsia="en-GB"/>
              </w:rPr>
            </w:pPr>
            <w:r w:rsidRPr="00200990">
              <w:rPr>
                <w:rFonts w:eastAsia="Times New Roman" w:cs="Calibri"/>
                <w:color w:val="000000"/>
                <w:sz w:val="15"/>
                <w:szCs w:val="15"/>
                <w:lang w:eastAsia="en-GB"/>
              </w:rPr>
              <w:t>G</w:t>
            </w:r>
            <w:r w:rsidR="00994F10">
              <w:rPr>
                <w:rFonts w:eastAsia="Times New Roman" w:cs="Calibri"/>
                <w:color w:val="000000"/>
                <w:sz w:val="15"/>
                <w:szCs w:val="15"/>
                <w:lang w:eastAsia="en-GB"/>
              </w:rPr>
              <w:t>HG</w:t>
            </w:r>
          </w:p>
        </w:tc>
        <w:tc>
          <w:tcPr>
            <w:tcW w:w="849" w:type="pct"/>
            <w:shd w:val="clear" w:color="auto" w:fill="747474" w:themeFill="background2" w:themeFillShade="80"/>
            <w:noWrap/>
            <w:hideMark/>
          </w:tcPr>
          <w:p w14:paraId="27BFA532" w14:textId="77777777" w:rsidR="00200990" w:rsidRPr="00200990" w:rsidRDefault="00200990" w:rsidP="00200990">
            <w:pPr>
              <w:rPr>
                <w:rFonts w:eastAsia="Times New Roman" w:cs="Calibri"/>
                <w:color w:val="000000"/>
                <w:sz w:val="15"/>
                <w:szCs w:val="15"/>
                <w:lang w:eastAsia="en-GB"/>
              </w:rPr>
            </w:pPr>
            <w:r w:rsidRPr="00200990">
              <w:rPr>
                <w:rFonts w:eastAsia="Times New Roman" w:cs="Calibri"/>
                <w:color w:val="000000"/>
                <w:sz w:val="15"/>
                <w:szCs w:val="15"/>
                <w:lang w:eastAsia="en-GB"/>
              </w:rPr>
              <w:t>Model Type</w:t>
            </w:r>
          </w:p>
        </w:tc>
        <w:tc>
          <w:tcPr>
            <w:tcW w:w="849" w:type="pct"/>
            <w:shd w:val="clear" w:color="auto" w:fill="747474" w:themeFill="background2" w:themeFillShade="80"/>
            <w:noWrap/>
            <w:hideMark/>
          </w:tcPr>
          <w:p w14:paraId="7E312555" w14:textId="79D8F5FF" w:rsidR="00200990" w:rsidRPr="00200990" w:rsidRDefault="00200990" w:rsidP="00200990">
            <w:pPr>
              <w:rPr>
                <w:rFonts w:eastAsia="Times New Roman" w:cs="Calibri"/>
                <w:color w:val="000000"/>
                <w:sz w:val="15"/>
                <w:szCs w:val="15"/>
                <w:lang w:eastAsia="en-GB"/>
              </w:rPr>
            </w:pPr>
            <w:r w:rsidRPr="00200990">
              <w:rPr>
                <w:rFonts w:eastAsia="Times New Roman" w:cs="Calibri"/>
                <w:color w:val="000000"/>
                <w:sz w:val="15"/>
                <w:szCs w:val="15"/>
                <w:lang w:eastAsia="en-GB"/>
              </w:rPr>
              <w:t>Fertiliser (kg ha</w:t>
            </w:r>
            <w:r w:rsidRPr="00200990">
              <w:rPr>
                <w:rFonts w:eastAsia="Times New Roman" w:cs="Calibri"/>
                <w:color w:val="000000"/>
                <w:sz w:val="15"/>
                <w:szCs w:val="15"/>
                <w:vertAlign w:val="superscript"/>
                <w:lang w:eastAsia="en-GB"/>
              </w:rPr>
              <w:t>-1</w:t>
            </w:r>
            <w:r w:rsidRPr="00200990">
              <w:rPr>
                <w:rFonts w:eastAsia="Times New Roman" w:cs="Calibri"/>
                <w:color w:val="000000"/>
                <w:sz w:val="15"/>
                <w:szCs w:val="15"/>
                <w:lang w:eastAsia="en-GB"/>
              </w:rPr>
              <w:t>)</w:t>
            </w:r>
          </w:p>
        </w:tc>
        <w:tc>
          <w:tcPr>
            <w:tcW w:w="1602" w:type="pct"/>
            <w:shd w:val="clear" w:color="auto" w:fill="747474" w:themeFill="background2" w:themeFillShade="80"/>
            <w:noWrap/>
            <w:hideMark/>
          </w:tcPr>
          <w:p w14:paraId="3E723A98" w14:textId="77777777" w:rsidR="00200990" w:rsidRPr="00200990" w:rsidRDefault="00200990" w:rsidP="00200990">
            <w:pPr>
              <w:rPr>
                <w:rFonts w:eastAsia="Times New Roman" w:cs="Calibri"/>
                <w:color w:val="000000"/>
                <w:sz w:val="15"/>
                <w:szCs w:val="15"/>
                <w:lang w:eastAsia="en-GB"/>
              </w:rPr>
            </w:pPr>
            <w:r w:rsidRPr="00200990">
              <w:rPr>
                <w:rFonts w:eastAsia="Times New Roman" w:cs="Calibri"/>
                <w:color w:val="000000"/>
                <w:sz w:val="15"/>
                <w:szCs w:val="15"/>
                <w:lang w:eastAsia="en-GB"/>
              </w:rPr>
              <w:t>Comparison (Genotype Pair)</w:t>
            </w:r>
          </w:p>
        </w:tc>
        <w:tc>
          <w:tcPr>
            <w:tcW w:w="849" w:type="pct"/>
            <w:shd w:val="clear" w:color="auto" w:fill="747474" w:themeFill="background2" w:themeFillShade="80"/>
            <w:noWrap/>
            <w:hideMark/>
          </w:tcPr>
          <w:p w14:paraId="3F3EB7DB" w14:textId="77777777" w:rsidR="00200990" w:rsidRPr="00200990" w:rsidRDefault="00200990" w:rsidP="00200990">
            <w:pPr>
              <w:rPr>
                <w:rFonts w:eastAsia="Times New Roman" w:cs="Calibri"/>
                <w:color w:val="000000"/>
                <w:sz w:val="15"/>
                <w:szCs w:val="15"/>
                <w:lang w:eastAsia="en-GB"/>
              </w:rPr>
            </w:pPr>
            <w:r w:rsidRPr="00200990">
              <w:rPr>
                <w:rFonts w:eastAsia="Times New Roman" w:cs="Calibri"/>
                <w:color w:val="000000"/>
                <w:sz w:val="15"/>
                <w:szCs w:val="15"/>
                <w:lang w:eastAsia="en-GB"/>
              </w:rPr>
              <w:t xml:space="preserve">p </w:t>
            </w:r>
            <w:proofErr w:type="spellStart"/>
            <w:r w:rsidRPr="00200990">
              <w:rPr>
                <w:rFonts w:eastAsia="Times New Roman" w:cs="Calibri"/>
                <w:color w:val="000000"/>
                <w:sz w:val="15"/>
                <w:szCs w:val="15"/>
                <w:lang w:eastAsia="en-GB"/>
              </w:rPr>
              <w:t>adj</w:t>
            </w:r>
            <w:proofErr w:type="spellEnd"/>
          </w:p>
        </w:tc>
      </w:tr>
      <w:tr w:rsidR="00200990" w:rsidRPr="00200990" w14:paraId="15C77976" w14:textId="77777777" w:rsidTr="00200990">
        <w:trPr>
          <w:trHeight w:val="300"/>
        </w:trPr>
        <w:tc>
          <w:tcPr>
            <w:tcW w:w="849" w:type="pct"/>
            <w:noWrap/>
            <w:hideMark/>
          </w:tcPr>
          <w:p w14:paraId="3D0CAFA7" w14:textId="77777777" w:rsidR="00200990" w:rsidRPr="00200990" w:rsidRDefault="00200990" w:rsidP="00200990">
            <w:pPr>
              <w:rPr>
                <w:rFonts w:eastAsia="Times New Roman" w:cs="Calibri"/>
                <w:color w:val="000000"/>
                <w:sz w:val="15"/>
                <w:szCs w:val="15"/>
                <w:lang w:eastAsia="en-GB"/>
              </w:rPr>
            </w:pPr>
            <w:r w:rsidRPr="00200990">
              <w:rPr>
                <w:rFonts w:eastAsia="Times New Roman" w:cs="Calibri"/>
                <w:color w:val="000000"/>
                <w:sz w:val="15"/>
                <w:szCs w:val="15"/>
                <w:lang w:eastAsia="en-GB"/>
              </w:rPr>
              <w:t>CO2_flux</w:t>
            </w:r>
          </w:p>
        </w:tc>
        <w:tc>
          <w:tcPr>
            <w:tcW w:w="849" w:type="pct"/>
            <w:noWrap/>
            <w:hideMark/>
          </w:tcPr>
          <w:p w14:paraId="2ABB7FDF" w14:textId="77777777" w:rsidR="00200990" w:rsidRPr="00200990" w:rsidRDefault="00200990" w:rsidP="00200990">
            <w:pPr>
              <w:rPr>
                <w:rFonts w:eastAsia="Times New Roman" w:cs="Calibri"/>
                <w:color w:val="000000"/>
                <w:sz w:val="15"/>
                <w:szCs w:val="15"/>
                <w:lang w:eastAsia="en-GB"/>
              </w:rPr>
            </w:pPr>
            <w:r w:rsidRPr="00200990">
              <w:rPr>
                <w:rFonts w:eastAsia="Times New Roman" w:cs="Calibri"/>
                <w:color w:val="000000"/>
                <w:sz w:val="15"/>
                <w:szCs w:val="15"/>
                <w:lang w:eastAsia="en-GB"/>
              </w:rPr>
              <w:t>Original</w:t>
            </w:r>
          </w:p>
        </w:tc>
        <w:tc>
          <w:tcPr>
            <w:tcW w:w="849" w:type="pct"/>
            <w:noWrap/>
            <w:hideMark/>
          </w:tcPr>
          <w:p w14:paraId="76255E8F" w14:textId="77777777" w:rsidR="00200990" w:rsidRPr="00200990" w:rsidRDefault="00200990" w:rsidP="00200990">
            <w:pPr>
              <w:jc w:val="right"/>
              <w:rPr>
                <w:rFonts w:eastAsia="Times New Roman" w:cs="Calibri"/>
                <w:color w:val="000000"/>
                <w:sz w:val="15"/>
                <w:szCs w:val="15"/>
                <w:lang w:eastAsia="en-GB"/>
              </w:rPr>
            </w:pPr>
            <w:r w:rsidRPr="00200990">
              <w:rPr>
                <w:rFonts w:eastAsia="Times New Roman" w:cs="Calibri"/>
                <w:color w:val="000000"/>
                <w:sz w:val="15"/>
                <w:szCs w:val="15"/>
                <w:lang w:eastAsia="en-GB"/>
              </w:rPr>
              <w:t>0</w:t>
            </w:r>
          </w:p>
        </w:tc>
        <w:tc>
          <w:tcPr>
            <w:tcW w:w="1602" w:type="pct"/>
            <w:noWrap/>
            <w:hideMark/>
          </w:tcPr>
          <w:p w14:paraId="12A977E8" w14:textId="77777777" w:rsidR="00200990" w:rsidRPr="00200990" w:rsidRDefault="00200990" w:rsidP="00200990">
            <w:pPr>
              <w:rPr>
                <w:rFonts w:eastAsia="Times New Roman" w:cs="Calibri"/>
                <w:color w:val="000000"/>
                <w:sz w:val="15"/>
                <w:szCs w:val="15"/>
                <w:lang w:eastAsia="en-GB"/>
              </w:rPr>
            </w:pPr>
            <w:r w:rsidRPr="00200990">
              <w:rPr>
                <w:rFonts w:eastAsia="Times New Roman" w:cs="Calibri"/>
                <w:color w:val="000000"/>
                <w:sz w:val="15"/>
                <w:szCs w:val="15"/>
                <w:lang w:eastAsia="en-GB"/>
              </w:rPr>
              <w:t xml:space="preserve">Empress - </w:t>
            </w:r>
            <w:proofErr w:type="spellStart"/>
            <w:r w:rsidRPr="00200990">
              <w:rPr>
                <w:rFonts w:eastAsia="Times New Roman" w:cs="Calibri"/>
                <w:color w:val="000000"/>
                <w:sz w:val="15"/>
                <w:szCs w:val="15"/>
                <w:lang w:eastAsia="en-GB"/>
              </w:rPr>
              <w:t>Omegalin</w:t>
            </w:r>
            <w:proofErr w:type="spellEnd"/>
          </w:p>
        </w:tc>
        <w:tc>
          <w:tcPr>
            <w:tcW w:w="849" w:type="pct"/>
            <w:noWrap/>
            <w:hideMark/>
          </w:tcPr>
          <w:p w14:paraId="0A69BEC0" w14:textId="77777777" w:rsidR="00200990" w:rsidRPr="00200990" w:rsidRDefault="00200990" w:rsidP="00200990">
            <w:pPr>
              <w:jc w:val="right"/>
              <w:rPr>
                <w:rFonts w:eastAsia="Times New Roman" w:cs="Calibri"/>
                <w:color w:val="000000"/>
                <w:sz w:val="15"/>
                <w:szCs w:val="15"/>
                <w:lang w:eastAsia="en-GB"/>
              </w:rPr>
            </w:pPr>
            <w:r w:rsidRPr="00200990">
              <w:rPr>
                <w:rFonts w:eastAsia="Times New Roman" w:cs="Calibri"/>
                <w:color w:val="000000"/>
                <w:sz w:val="15"/>
                <w:szCs w:val="15"/>
                <w:lang w:eastAsia="en-GB"/>
              </w:rPr>
              <w:t>1</w:t>
            </w:r>
          </w:p>
        </w:tc>
      </w:tr>
      <w:tr w:rsidR="00200990" w:rsidRPr="00200990" w14:paraId="2F91C905" w14:textId="77777777" w:rsidTr="00200990">
        <w:trPr>
          <w:trHeight w:val="300"/>
        </w:trPr>
        <w:tc>
          <w:tcPr>
            <w:tcW w:w="849" w:type="pct"/>
            <w:noWrap/>
            <w:hideMark/>
          </w:tcPr>
          <w:p w14:paraId="208B4FB4" w14:textId="77777777" w:rsidR="00200990" w:rsidRPr="00200990" w:rsidRDefault="00200990" w:rsidP="00200990">
            <w:pPr>
              <w:rPr>
                <w:rFonts w:eastAsia="Times New Roman" w:cs="Calibri"/>
                <w:color w:val="000000"/>
                <w:sz w:val="15"/>
                <w:szCs w:val="15"/>
                <w:lang w:eastAsia="en-GB"/>
              </w:rPr>
            </w:pPr>
            <w:r w:rsidRPr="00200990">
              <w:rPr>
                <w:rFonts w:eastAsia="Times New Roman" w:cs="Calibri"/>
                <w:color w:val="000000"/>
                <w:sz w:val="15"/>
                <w:szCs w:val="15"/>
                <w:lang w:eastAsia="en-GB"/>
              </w:rPr>
              <w:t>CO2_flux</w:t>
            </w:r>
          </w:p>
        </w:tc>
        <w:tc>
          <w:tcPr>
            <w:tcW w:w="849" w:type="pct"/>
            <w:noWrap/>
            <w:hideMark/>
          </w:tcPr>
          <w:p w14:paraId="1B7D69D6" w14:textId="77777777" w:rsidR="00200990" w:rsidRPr="00200990" w:rsidRDefault="00200990" w:rsidP="00200990">
            <w:pPr>
              <w:rPr>
                <w:rFonts w:eastAsia="Times New Roman" w:cs="Calibri"/>
                <w:color w:val="000000"/>
                <w:sz w:val="15"/>
                <w:szCs w:val="15"/>
                <w:lang w:eastAsia="en-GB"/>
              </w:rPr>
            </w:pPr>
            <w:r w:rsidRPr="00200990">
              <w:rPr>
                <w:rFonts w:eastAsia="Times New Roman" w:cs="Calibri"/>
                <w:color w:val="000000"/>
                <w:sz w:val="15"/>
                <w:szCs w:val="15"/>
                <w:lang w:eastAsia="en-GB"/>
              </w:rPr>
              <w:t>Original</w:t>
            </w:r>
          </w:p>
        </w:tc>
        <w:tc>
          <w:tcPr>
            <w:tcW w:w="849" w:type="pct"/>
            <w:noWrap/>
            <w:hideMark/>
          </w:tcPr>
          <w:p w14:paraId="3551E81F" w14:textId="77777777" w:rsidR="00200990" w:rsidRPr="00200990" w:rsidRDefault="00200990" w:rsidP="00200990">
            <w:pPr>
              <w:jc w:val="right"/>
              <w:rPr>
                <w:rFonts w:eastAsia="Times New Roman" w:cs="Calibri"/>
                <w:color w:val="000000"/>
                <w:sz w:val="15"/>
                <w:szCs w:val="15"/>
                <w:lang w:eastAsia="en-GB"/>
              </w:rPr>
            </w:pPr>
            <w:r w:rsidRPr="00200990">
              <w:rPr>
                <w:rFonts w:eastAsia="Times New Roman" w:cs="Calibri"/>
                <w:color w:val="000000"/>
                <w:sz w:val="15"/>
                <w:szCs w:val="15"/>
                <w:lang w:eastAsia="en-GB"/>
              </w:rPr>
              <w:t>0</w:t>
            </w:r>
          </w:p>
        </w:tc>
        <w:tc>
          <w:tcPr>
            <w:tcW w:w="1602" w:type="pct"/>
            <w:noWrap/>
            <w:hideMark/>
          </w:tcPr>
          <w:p w14:paraId="2242BBA4" w14:textId="77777777" w:rsidR="00200990" w:rsidRPr="00200990" w:rsidRDefault="00200990" w:rsidP="00200990">
            <w:pPr>
              <w:rPr>
                <w:rFonts w:eastAsia="Times New Roman" w:cs="Calibri"/>
                <w:color w:val="000000"/>
                <w:sz w:val="15"/>
                <w:szCs w:val="15"/>
                <w:lang w:eastAsia="en-GB"/>
              </w:rPr>
            </w:pPr>
            <w:r w:rsidRPr="00200990">
              <w:rPr>
                <w:rFonts w:eastAsia="Times New Roman" w:cs="Calibri"/>
                <w:color w:val="000000"/>
                <w:sz w:val="15"/>
                <w:szCs w:val="15"/>
                <w:lang w:eastAsia="en-GB"/>
              </w:rPr>
              <w:t>Empress - OSR</w:t>
            </w:r>
          </w:p>
        </w:tc>
        <w:tc>
          <w:tcPr>
            <w:tcW w:w="849" w:type="pct"/>
            <w:noWrap/>
            <w:hideMark/>
          </w:tcPr>
          <w:p w14:paraId="752535E7" w14:textId="77777777" w:rsidR="00200990" w:rsidRPr="00200990" w:rsidRDefault="00200990" w:rsidP="00200990">
            <w:pPr>
              <w:jc w:val="right"/>
              <w:rPr>
                <w:rFonts w:eastAsia="Times New Roman" w:cs="Calibri"/>
                <w:color w:val="000000"/>
                <w:sz w:val="15"/>
                <w:szCs w:val="15"/>
                <w:lang w:eastAsia="en-GB"/>
              </w:rPr>
            </w:pPr>
            <w:r w:rsidRPr="00200990">
              <w:rPr>
                <w:rFonts w:eastAsia="Times New Roman" w:cs="Calibri"/>
                <w:color w:val="000000"/>
                <w:sz w:val="15"/>
                <w:szCs w:val="15"/>
                <w:lang w:eastAsia="en-GB"/>
              </w:rPr>
              <w:t>0.889</w:t>
            </w:r>
          </w:p>
        </w:tc>
      </w:tr>
      <w:tr w:rsidR="00200990" w:rsidRPr="00200990" w14:paraId="208C94B6" w14:textId="77777777" w:rsidTr="00200990">
        <w:trPr>
          <w:trHeight w:val="300"/>
        </w:trPr>
        <w:tc>
          <w:tcPr>
            <w:tcW w:w="849" w:type="pct"/>
            <w:noWrap/>
            <w:hideMark/>
          </w:tcPr>
          <w:p w14:paraId="06D98017" w14:textId="77777777" w:rsidR="00200990" w:rsidRPr="00200990" w:rsidRDefault="00200990" w:rsidP="00200990">
            <w:pPr>
              <w:rPr>
                <w:rFonts w:eastAsia="Times New Roman" w:cs="Calibri"/>
                <w:color w:val="000000"/>
                <w:sz w:val="15"/>
                <w:szCs w:val="15"/>
                <w:lang w:eastAsia="en-GB"/>
              </w:rPr>
            </w:pPr>
            <w:r w:rsidRPr="00200990">
              <w:rPr>
                <w:rFonts w:eastAsia="Times New Roman" w:cs="Calibri"/>
                <w:color w:val="000000"/>
                <w:sz w:val="15"/>
                <w:szCs w:val="15"/>
                <w:lang w:eastAsia="en-GB"/>
              </w:rPr>
              <w:t>CO2_flux</w:t>
            </w:r>
          </w:p>
        </w:tc>
        <w:tc>
          <w:tcPr>
            <w:tcW w:w="849" w:type="pct"/>
            <w:noWrap/>
            <w:hideMark/>
          </w:tcPr>
          <w:p w14:paraId="61139977" w14:textId="77777777" w:rsidR="00200990" w:rsidRPr="00200990" w:rsidRDefault="00200990" w:rsidP="00200990">
            <w:pPr>
              <w:rPr>
                <w:rFonts w:eastAsia="Times New Roman" w:cs="Calibri"/>
                <w:color w:val="000000"/>
                <w:sz w:val="15"/>
                <w:szCs w:val="15"/>
                <w:lang w:eastAsia="en-GB"/>
              </w:rPr>
            </w:pPr>
            <w:r w:rsidRPr="00200990">
              <w:rPr>
                <w:rFonts w:eastAsia="Times New Roman" w:cs="Calibri"/>
                <w:color w:val="000000"/>
                <w:sz w:val="15"/>
                <w:szCs w:val="15"/>
                <w:lang w:eastAsia="en-GB"/>
              </w:rPr>
              <w:t>Original</w:t>
            </w:r>
          </w:p>
        </w:tc>
        <w:tc>
          <w:tcPr>
            <w:tcW w:w="849" w:type="pct"/>
            <w:noWrap/>
            <w:hideMark/>
          </w:tcPr>
          <w:p w14:paraId="47F36364" w14:textId="77777777" w:rsidR="00200990" w:rsidRPr="00200990" w:rsidRDefault="00200990" w:rsidP="00200990">
            <w:pPr>
              <w:jc w:val="right"/>
              <w:rPr>
                <w:rFonts w:eastAsia="Times New Roman" w:cs="Calibri"/>
                <w:color w:val="000000"/>
                <w:sz w:val="15"/>
                <w:szCs w:val="15"/>
                <w:lang w:eastAsia="en-GB"/>
              </w:rPr>
            </w:pPr>
            <w:r w:rsidRPr="00200990">
              <w:rPr>
                <w:rFonts w:eastAsia="Times New Roman" w:cs="Calibri"/>
                <w:color w:val="000000"/>
                <w:sz w:val="15"/>
                <w:szCs w:val="15"/>
                <w:lang w:eastAsia="en-GB"/>
              </w:rPr>
              <w:t>0</w:t>
            </w:r>
          </w:p>
        </w:tc>
        <w:tc>
          <w:tcPr>
            <w:tcW w:w="1602" w:type="pct"/>
            <w:noWrap/>
            <w:hideMark/>
          </w:tcPr>
          <w:p w14:paraId="5F38C227" w14:textId="77777777" w:rsidR="00200990" w:rsidRPr="00200990" w:rsidRDefault="00200990" w:rsidP="00200990">
            <w:pPr>
              <w:rPr>
                <w:rFonts w:eastAsia="Times New Roman" w:cs="Calibri"/>
                <w:color w:val="000000"/>
                <w:sz w:val="15"/>
                <w:szCs w:val="15"/>
                <w:lang w:eastAsia="en-GB"/>
              </w:rPr>
            </w:pPr>
            <w:r w:rsidRPr="00200990">
              <w:rPr>
                <w:rFonts w:eastAsia="Times New Roman" w:cs="Calibri"/>
                <w:color w:val="000000"/>
                <w:sz w:val="15"/>
                <w:szCs w:val="15"/>
                <w:lang w:eastAsia="en-GB"/>
              </w:rPr>
              <w:t>OSR - VT50</w:t>
            </w:r>
          </w:p>
        </w:tc>
        <w:tc>
          <w:tcPr>
            <w:tcW w:w="849" w:type="pct"/>
            <w:noWrap/>
            <w:hideMark/>
          </w:tcPr>
          <w:p w14:paraId="1F7D2F4E" w14:textId="77777777" w:rsidR="00200990" w:rsidRPr="00200990" w:rsidRDefault="00200990" w:rsidP="00200990">
            <w:pPr>
              <w:jc w:val="right"/>
              <w:rPr>
                <w:rFonts w:eastAsia="Times New Roman" w:cs="Calibri"/>
                <w:color w:val="000000"/>
                <w:sz w:val="15"/>
                <w:szCs w:val="15"/>
                <w:lang w:eastAsia="en-GB"/>
              </w:rPr>
            </w:pPr>
            <w:r w:rsidRPr="00200990">
              <w:rPr>
                <w:rFonts w:eastAsia="Times New Roman" w:cs="Calibri"/>
                <w:color w:val="000000"/>
                <w:sz w:val="15"/>
                <w:szCs w:val="15"/>
                <w:lang w:eastAsia="en-GB"/>
              </w:rPr>
              <w:t>1</w:t>
            </w:r>
          </w:p>
        </w:tc>
      </w:tr>
      <w:tr w:rsidR="00200990" w:rsidRPr="00200990" w14:paraId="497B2030" w14:textId="77777777" w:rsidTr="00200990">
        <w:trPr>
          <w:trHeight w:val="300"/>
        </w:trPr>
        <w:tc>
          <w:tcPr>
            <w:tcW w:w="849" w:type="pct"/>
            <w:noWrap/>
            <w:hideMark/>
          </w:tcPr>
          <w:p w14:paraId="4C31C7A2" w14:textId="77777777" w:rsidR="00200990" w:rsidRPr="00200990" w:rsidRDefault="00200990" w:rsidP="00200990">
            <w:pPr>
              <w:rPr>
                <w:rFonts w:eastAsia="Times New Roman" w:cs="Calibri"/>
                <w:color w:val="000000"/>
                <w:sz w:val="15"/>
                <w:szCs w:val="15"/>
                <w:lang w:eastAsia="en-GB"/>
              </w:rPr>
            </w:pPr>
            <w:r w:rsidRPr="00200990">
              <w:rPr>
                <w:rFonts w:eastAsia="Times New Roman" w:cs="Calibri"/>
                <w:color w:val="000000"/>
                <w:sz w:val="15"/>
                <w:szCs w:val="15"/>
                <w:lang w:eastAsia="en-GB"/>
              </w:rPr>
              <w:t>CO2_flux</w:t>
            </w:r>
          </w:p>
        </w:tc>
        <w:tc>
          <w:tcPr>
            <w:tcW w:w="849" w:type="pct"/>
            <w:noWrap/>
            <w:hideMark/>
          </w:tcPr>
          <w:p w14:paraId="2CC47090" w14:textId="77777777" w:rsidR="00200990" w:rsidRPr="00200990" w:rsidRDefault="00200990" w:rsidP="00200990">
            <w:pPr>
              <w:rPr>
                <w:rFonts w:eastAsia="Times New Roman" w:cs="Calibri"/>
                <w:color w:val="000000"/>
                <w:sz w:val="15"/>
                <w:szCs w:val="15"/>
                <w:lang w:eastAsia="en-GB"/>
              </w:rPr>
            </w:pPr>
            <w:r w:rsidRPr="00200990">
              <w:rPr>
                <w:rFonts w:eastAsia="Times New Roman" w:cs="Calibri"/>
                <w:color w:val="000000"/>
                <w:sz w:val="15"/>
                <w:szCs w:val="15"/>
                <w:lang w:eastAsia="en-GB"/>
              </w:rPr>
              <w:t>Original</w:t>
            </w:r>
          </w:p>
        </w:tc>
        <w:tc>
          <w:tcPr>
            <w:tcW w:w="849" w:type="pct"/>
            <w:noWrap/>
            <w:hideMark/>
          </w:tcPr>
          <w:p w14:paraId="071F0E92" w14:textId="77777777" w:rsidR="00200990" w:rsidRPr="00200990" w:rsidRDefault="00200990" w:rsidP="00200990">
            <w:pPr>
              <w:jc w:val="right"/>
              <w:rPr>
                <w:rFonts w:eastAsia="Times New Roman" w:cs="Calibri"/>
                <w:color w:val="000000"/>
                <w:sz w:val="15"/>
                <w:szCs w:val="15"/>
                <w:lang w:eastAsia="en-GB"/>
              </w:rPr>
            </w:pPr>
            <w:r w:rsidRPr="00200990">
              <w:rPr>
                <w:rFonts w:eastAsia="Times New Roman" w:cs="Calibri"/>
                <w:color w:val="000000"/>
                <w:sz w:val="15"/>
                <w:szCs w:val="15"/>
                <w:lang w:eastAsia="en-GB"/>
              </w:rPr>
              <w:t>40</w:t>
            </w:r>
          </w:p>
        </w:tc>
        <w:tc>
          <w:tcPr>
            <w:tcW w:w="1602" w:type="pct"/>
            <w:noWrap/>
            <w:hideMark/>
          </w:tcPr>
          <w:p w14:paraId="4D7EAABD" w14:textId="77777777" w:rsidR="00200990" w:rsidRPr="00200990" w:rsidRDefault="00200990" w:rsidP="00200990">
            <w:pPr>
              <w:rPr>
                <w:rFonts w:eastAsia="Times New Roman" w:cs="Calibri"/>
                <w:color w:val="000000"/>
                <w:sz w:val="15"/>
                <w:szCs w:val="15"/>
                <w:lang w:eastAsia="en-GB"/>
              </w:rPr>
            </w:pPr>
            <w:proofErr w:type="spellStart"/>
            <w:r w:rsidRPr="00200990">
              <w:rPr>
                <w:rFonts w:eastAsia="Times New Roman" w:cs="Calibri"/>
                <w:color w:val="000000"/>
                <w:sz w:val="15"/>
                <w:szCs w:val="15"/>
                <w:lang w:eastAsia="en-GB"/>
              </w:rPr>
              <w:t>Omegalin</w:t>
            </w:r>
            <w:proofErr w:type="spellEnd"/>
            <w:r w:rsidRPr="00200990">
              <w:rPr>
                <w:rFonts w:eastAsia="Times New Roman" w:cs="Calibri"/>
                <w:color w:val="000000"/>
                <w:sz w:val="15"/>
                <w:szCs w:val="15"/>
                <w:lang w:eastAsia="en-GB"/>
              </w:rPr>
              <w:t xml:space="preserve"> - OSR</w:t>
            </w:r>
          </w:p>
        </w:tc>
        <w:tc>
          <w:tcPr>
            <w:tcW w:w="849" w:type="pct"/>
            <w:noWrap/>
            <w:hideMark/>
          </w:tcPr>
          <w:p w14:paraId="0F68FB3E" w14:textId="77777777" w:rsidR="00200990" w:rsidRPr="00200990" w:rsidRDefault="00200990" w:rsidP="00200990">
            <w:pPr>
              <w:jc w:val="right"/>
              <w:rPr>
                <w:rFonts w:eastAsia="Times New Roman" w:cs="Calibri"/>
                <w:color w:val="000000"/>
                <w:sz w:val="15"/>
                <w:szCs w:val="15"/>
                <w:lang w:eastAsia="en-GB"/>
              </w:rPr>
            </w:pPr>
            <w:r w:rsidRPr="00200990">
              <w:rPr>
                <w:rFonts w:eastAsia="Times New Roman" w:cs="Calibri"/>
                <w:color w:val="000000"/>
                <w:sz w:val="15"/>
                <w:szCs w:val="15"/>
                <w:lang w:eastAsia="en-GB"/>
              </w:rPr>
              <w:t>0.997</w:t>
            </w:r>
          </w:p>
        </w:tc>
      </w:tr>
      <w:tr w:rsidR="00200990" w:rsidRPr="00200990" w14:paraId="178E12D6" w14:textId="77777777" w:rsidTr="00200990">
        <w:trPr>
          <w:trHeight w:val="300"/>
        </w:trPr>
        <w:tc>
          <w:tcPr>
            <w:tcW w:w="849" w:type="pct"/>
            <w:noWrap/>
            <w:hideMark/>
          </w:tcPr>
          <w:p w14:paraId="138EA0CA" w14:textId="77777777" w:rsidR="00200990" w:rsidRPr="00200990" w:rsidRDefault="00200990" w:rsidP="00200990">
            <w:pPr>
              <w:rPr>
                <w:rFonts w:eastAsia="Times New Roman" w:cs="Calibri"/>
                <w:color w:val="000000"/>
                <w:sz w:val="15"/>
                <w:szCs w:val="15"/>
                <w:lang w:eastAsia="en-GB"/>
              </w:rPr>
            </w:pPr>
            <w:r w:rsidRPr="00200990">
              <w:rPr>
                <w:rFonts w:eastAsia="Times New Roman" w:cs="Calibri"/>
                <w:color w:val="000000"/>
                <w:sz w:val="15"/>
                <w:szCs w:val="15"/>
                <w:lang w:eastAsia="en-GB"/>
              </w:rPr>
              <w:t>CO2_flux</w:t>
            </w:r>
          </w:p>
        </w:tc>
        <w:tc>
          <w:tcPr>
            <w:tcW w:w="849" w:type="pct"/>
            <w:noWrap/>
            <w:hideMark/>
          </w:tcPr>
          <w:p w14:paraId="61BB2692" w14:textId="77777777" w:rsidR="00200990" w:rsidRPr="00200990" w:rsidRDefault="00200990" w:rsidP="00200990">
            <w:pPr>
              <w:rPr>
                <w:rFonts w:eastAsia="Times New Roman" w:cs="Calibri"/>
                <w:color w:val="000000"/>
                <w:sz w:val="15"/>
                <w:szCs w:val="15"/>
                <w:lang w:eastAsia="en-GB"/>
              </w:rPr>
            </w:pPr>
            <w:r w:rsidRPr="00200990">
              <w:rPr>
                <w:rFonts w:eastAsia="Times New Roman" w:cs="Calibri"/>
                <w:color w:val="000000"/>
                <w:sz w:val="15"/>
                <w:szCs w:val="15"/>
                <w:lang w:eastAsia="en-GB"/>
              </w:rPr>
              <w:t>Original</w:t>
            </w:r>
          </w:p>
        </w:tc>
        <w:tc>
          <w:tcPr>
            <w:tcW w:w="849" w:type="pct"/>
            <w:noWrap/>
            <w:hideMark/>
          </w:tcPr>
          <w:p w14:paraId="63C389ED" w14:textId="77777777" w:rsidR="00200990" w:rsidRPr="00200990" w:rsidRDefault="00200990" w:rsidP="00200990">
            <w:pPr>
              <w:jc w:val="right"/>
              <w:rPr>
                <w:rFonts w:eastAsia="Times New Roman" w:cs="Calibri"/>
                <w:color w:val="000000"/>
                <w:sz w:val="15"/>
                <w:szCs w:val="15"/>
                <w:lang w:eastAsia="en-GB"/>
              </w:rPr>
            </w:pPr>
            <w:r w:rsidRPr="00200990">
              <w:rPr>
                <w:rFonts w:eastAsia="Times New Roman" w:cs="Calibri"/>
                <w:color w:val="000000"/>
                <w:sz w:val="15"/>
                <w:szCs w:val="15"/>
                <w:lang w:eastAsia="en-GB"/>
              </w:rPr>
              <w:t>40</w:t>
            </w:r>
          </w:p>
        </w:tc>
        <w:tc>
          <w:tcPr>
            <w:tcW w:w="1602" w:type="pct"/>
            <w:noWrap/>
            <w:hideMark/>
          </w:tcPr>
          <w:p w14:paraId="5F8F2F99" w14:textId="77777777" w:rsidR="00200990" w:rsidRPr="00200990" w:rsidRDefault="00200990" w:rsidP="00200990">
            <w:pPr>
              <w:rPr>
                <w:rFonts w:eastAsia="Times New Roman" w:cs="Calibri"/>
                <w:color w:val="000000"/>
                <w:sz w:val="15"/>
                <w:szCs w:val="15"/>
                <w:lang w:eastAsia="en-GB"/>
              </w:rPr>
            </w:pPr>
            <w:r w:rsidRPr="00200990">
              <w:rPr>
                <w:rFonts w:eastAsia="Times New Roman" w:cs="Calibri"/>
                <w:color w:val="000000"/>
                <w:sz w:val="15"/>
                <w:szCs w:val="15"/>
                <w:lang w:eastAsia="en-GB"/>
              </w:rPr>
              <w:t xml:space="preserve">Empress - </w:t>
            </w:r>
            <w:proofErr w:type="spellStart"/>
            <w:r w:rsidRPr="00200990">
              <w:rPr>
                <w:rFonts w:eastAsia="Times New Roman" w:cs="Calibri"/>
                <w:color w:val="000000"/>
                <w:sz w:val="15"/>
                <w:szCs w:val="15"/>
                <w:lang w:eastAsia="en-GB"/>
              </w:rPr>
              <w:t>Richess</w:t>
            </w:r>
            <w:proofErr w:type="spellEnd"/>
          </w:p>
        </w:tc>
        <w:tc>
          <w:tcPr>
            <w:tcW w:w="849" w:type="pct"/>
            <w:noWrap/>
            <w:hideMark/>
          </w:tcPr>
          <w:p w14:paraId="1321ED02" w14:textId="77777777" w:rsidR="00200990" w:rsidRPr="00200990" w:rsidRDefault="00200990" w:rsidP="00200990">
            <w:pPr>
              <w:jc w:val="right"/>
              <w:rPr>
                <w:rFonts w:eastAsia="Times New Roman" w:cs="Calibri"/>
                <w:color w:val="000000"/>
                <w:sz w:val="15"/>
                <w:szCs w:val="15"/>
                <w:lang w:eastAsia="en-GB"/>
              </w:rPr>
            </w:pPr>
            <w:r w:rsidRPr="00200990">
              <w:rPr>
                <w:rFonts w:eastAsia="Times New Roman" w:cs="Calibri"/>
                <w:color w:val="000000"/>
                <w:sz w:val="15"/>
                <w:szCs w:val="15"/>
                <w:lang w:eastAsia="en-GB"/>
              </w:rPr>
              <w:t>0.999</w:t>
            </w:r>
          </w:p>
        </w:tc>
      </w:tr>
      <w:tr w:rsidR="00200990" w:rsidRPr="00200990" w14:paraId="05973B09" w14:textId="77777777" w:rsidTr="00200990">
        <w:trPr>
          <w:trHeight w:val="300"/>
        </w:trPr>
        <w:tc>
          <w:tcPr>
            <w:tcW w:w="849" w:type="pct"/>
            <w:noWrap/>
            <w:hideMark/>
          </w:tcPr>
          <w:p w14:paraId="40755C8E" w14:textId="77777777" w:rsidR="00200990" w:rsidRPr="00200990" w:rsidRDefault="00200990" w:rsidP="00200990">
            <w:pPr>
              <w:rPr>
                <w:rFonts w:eastAsia="Times New Roman" w:cs="Calibri"/>
                <w:color w:val="000000"/>
                <w:sz w:val="15"/>
                <w:szCs w:val="15"/>
                <w:lang w:eastAsia="en-GB"/>
              </w:rPr>
            </w:pPr>
            <w:r w:rsidRPr="00200990">
              <w:rPr>
                <w:rFonts w:eastAsia="Times New Roman" w:cs="Calibri"/>
                <w:color w:val="000000"/>
                <w:sz w:val="15"/>
                <w:szCs w:val="15"/>
                <w:lang w:eastAsia="en-GB"/>
              </w:rPr>
              <w:t>CO2_flux</w:t>
            </w:r>
          </w:p>
        </w:tc>
        <w:tc>
          <w:tcPr>
            <w:tcW w:w="849" w:type="pct"/>
            <w:noWrap/>
            <w:hideMark/>
          </w:tcPr>
          <w:p w14:paraId="716C91FE" w14:textId="77777777" w:rsidR="00200990" w:rsidRPr="00200990" w:rsidRDefault="00200990" w:rsidP="00200990">
            <w:pPr>
              <w:rPr>
                <w:rFonts w:eastAsia="Times New Roman" w:cs="Calibri"/>
                <w:color w:val="000000"/>
                <w:sz w:val="15"/>
                <w:szCs w:val="15"/>
                <w:lang w:eastAsia="en-GB"/>
              </w:rPr>
            </w:pPr>
            <w:r w:rsidRPr="00200990">
              <w:rPr>
                <w:rFonts w:eastAsia="Times New Roman" w:cs="Calibri"/>
                <w:color w:val="000000"/>
                <w:sz w:val="15"/>
                <w:szCs w:val="15"/>
                <w:lang w:eastAsia="en-GB"/>
              </w:rPr>
              <w:t>Original</w:t>
            </w:r>
          </w:p>
        </w:tc>
        <w:tc>
          <w:tcPr>
            <w:tcW w:w="849" w:type="pct"/>
            <w:noWrap/>
            <w:hideMark/>
          </w:tcPr>
          <w:p w14:paraId="6D29B861" w14:textId="77777777" w:rsidR="00200990" w:rsidRPr="00200990" w:rsidRDefault="00200990" w:rsidP="00200990">
            <w:pPr>
              <w:jc w:val="right"/>
              <w:rPr>
                <w:rFonts w:eastAsia="Times New Roman" w:cs="Calibri"/>
                <w:color w:val="000000"/>
                <w:sz w:val="15"/>
                <w:szCs w:val="15"/>
                <w:lang w:eastAsia="en-GB"/>
              </w:rPr>
            </w:pPr>
            <w:r w:rsidRPr="00200990">
              <w:rPr>
                <w:rFonts w:eastAsia="Times New Roman" w:cs="Calibri"/>
                <w:color w:val="000000"/>
                <w:sz w:val="15"/>
                <w:szCs w:val="15"/>
                <w:lang w:eastAsia="en-GB"/>
              </w:rPr>
              <w:t>80</w:t>
            </w:r>
          </w:p>
        </w:tc>
        <w:tc>
          <w:tcPr>
            <w:tcW w:w="1602" w:type="pct"/>
            <w:noWrap/>
            <w:hideMark/>
          </w:tcPr>
          <w:p w14:paraId="74934BDC" w14:textId="77777777" w:rsidR="00200990" w:rsidRPr="00200990" w:rsidRDefault="00200990" w:rsidP="00200990">
            <w:pPr>
              <w:rPr>
                <w:rFonts w:eastAsia="Times New Roman" w:cs="Calibri"/>
                <w:color w:val="000000"/>
                <w:sz w:val="15"/>
                <w:szCs w:val="15"/>
                <w:lang w:eastAsia="en-GB"/>
              </w:rPr>
            </w:pPr>
            <w:r w:rsidRPr="00200990">
              <w:rPr>
                <w:rFonts w:eastAsia="Times New Roman" w:cs="Calibri"/>
                <w:color w:val="000000"/>
                <w:sz w:val="15"/>
                <w:szCs w:val="15"/>
                <w:lang w:eastAsia="en-GB"/>
              </w:rPr>
              <w:t xml:space="preserve">OSR - </w:t>
            </w:r>
            <w:proofErr w:type="spellStart"/>
            <w:r w:rsidRPr="00200990">
              <w:rPr>
                <w:rFonts w:eastAsia="Times New Roman" w:cs="Calibri"/>
                <w:color w:val="000000"/>
                <w:sz w:val="15"/>
                <w:szCs w:val="15"/>
                <w:lang w:eastAsia="en-GB"/>
              </w:rPr>
              <w:t>Richess</w:t>
            </w:r>
            <w:proofErr w:type="spellEnd"/>
          </w:p>
        </w:tc>
        <w:tc>
          <w:tcPr>
            <w:tcW w:w="849" w:type="pct"/>
            <w:noWrap/>
            <w:hideMark/>
          </w:tcPr>
          <w:p w14:paraId="51D2230B" w14:textId="77777777" w:rsidR="00200990" w:rsidRPr="00200990" w:rsidRDefault="00200990" w:rsidP="00200990">
            <w:pPr>
              <w:jc w:val="right"/>
              <w:rPr>
                <w:rFonts w:eastAsia="Times New Roman" w:cs="Calibri"/>
                <w:color w:val="000000"/>
                <w:sz w:val="15"/>
                <w:szCs w:val="15"/>
                <w:lang w:eastAsia="en-GB"/>
              </w:rPr>
            </w:pPr>
            <w:r w:rsidRPr="00200990">
              <w:rPr>
                <w:rFonts w:eastAsia="Times New Roman" w:cs="Calibri"/>
                <w:color w:val="000000"/>
                <w:sz w:val="15"/>
                <w:szCs w:val="15"/>
                <w:lang w:eastAsia="en-GB"/>
              </w:rPr>
              <w:t>0.471</w:t>
            </w:r>
          </w:p>
        </w:tc>
      </w:tr>
      <w:tr w:rsidR="00200990" w:rsidRPr="00200990" w14:paraId="05DD4BCC" w14:textId="77777777" w:rsidTr="00200990">
        <w:trPr>
          <w:trHeight w:val="300"/>
        </w:trPr>
        <w:tc>
          <w:tcPr>
            <w:tcW w:w="849" w:type="pct"/>
            <w:noWrap/>
            <w:hideMark/>
          </w:tcPr>
          <w:p w14:paraId="15C07A2D" w14:textId="77777777" w:rsidR="00200990" w:rsidRPr="00200990" w:rsidRDefault="00200990" w:rsidP="00200990">
            <w:pPr>
              <w:rPr>
                <w:rFonts w:eastAsia="Times New Roman" w:cs="Calibri"/>
                <w:color w:val="000000"/>
                <w:sz w:val="15"/>
                <w:szCs w:val="15"/>
                <w:lang w:eastAsia="en-GB"/>
              </w:rPr>
            </w:pPr>
            <w:r w:rsidRPr="00200990">
              <w:rPr>
                <w:rFonts w:eastAsia="Times New Roman" w:cs="Calibri"/>
                <w:color w:val="000000"/>
                <w:sz w:val="15"/>
                <w:szCs w:val="15"/>
                <w:lang w:eastAsia="en-GB"/>
              </w:rPr>
              <w:t>CO2_flux</w:t>
            </w:r>
          </w:p>
        </w:tc>
        <w:tc>
          <w:tcPr>
            <w:tcW w:w="849" w:type="pct"/>
            <w:noWrap/>
            <w:hideMark/>
          </w:tcPr>
          <w:p w14:paraId="141BC2C7" w14:textId="77777777" w:rsidR="00200990" w:rsidRPr="00200990" w:rsidRDefault="00200990" w:rsidP="00200990">
            <w:pPr>
              <w:rPr>
                <w:rFonts w:eastAsia="Times New Roman" w:cs="Calibri"/>
                <w:color w:val="000000"/>
                <w:sz w:val="15"/>
                <w:szCs w:val="15"/>
                <w:lang w:eastAsia="en-GB"/>
              </w:rPr>
            </w:pPr>
            <w:r w:rsidRPr="00200990">
              <w:rPr>
                <w:rFonts w:eastAsia="Times New Roman" w:cs="Calibri"/>
                <w:color w:val="000000"/>
                <w:sz w:val="15"/>
                <w:szCs w:val="15"/>
                <w:lang w:eastAsia="en-GB"/>
              </w:rPr>
              <w:t>Original</w:t>
            </w:r>
          </w:p>
        </w:tc>
        <w:tc>
          <w:tcPr>
            <w:tcW w:w="849" w:type="pct"/>
            <w:noWrap/>
            <w:hideMark/>
          </w:tcPr>
          <w:p w14:paraId="080C0923" w14:textId="77777777" w:rsidR="00200990" w:rsidRPr="00200990" w:rsidRDefault="00200990" w:rsidP="00200990">
            <w:pPr>
              <w:jc w:val="right"/>
              <w:rPr>
                <w:rFonts w:eastAsia="Times New Roman" w:cs="Calibri"/>
                <w:color w:val="000000"/>
                <w:sz w:val="15"/>
                <w:szCs w:val="15"/>
                <w:lang w:eastAsia="en-GB"/>
              </w:rPr>
            </w:pPr>
            <w:r w:rsidRPr="00200990">
              <w:rPr>
                <w:rFonts w:eastAsia="Times New Roman" w:cs="Calibri"/>
                <w:color w:val="000000"/>
                <w:sz w:val="15"/>
                <w:szCs w:val="15"/>
                <w:lang w:eastAsia="en-GB"/>
              </w:rPr>
              <w:t>80</w:t>
            </w:r>
          </w:p>
        </w:tc>
        <w:tc>
          <w:tcPr>
            <w:tcW w:w="1602" w:type="pct"/>
            <w:noWrap/>
            <w:hideMark/>
          </w:tcPr>
          <w:p w14:paraId="50C74A12" w14:textId="77777777" w:rsidR="00200990" w:rsidRPr="00200990" w:rsidRDefault="00200990" w:rsidP="00200990">
            <w:pPr>
              <w:rPr>
                <w:rFonts w:eastAsia="Times New Roman" w:cs="Calibri"/>
                <w:color w:val="000000"/>
                <w:sz w:val="15"/>
                <w:szCs w:val="15"/>
                <w:lang w:eastAsia="en-GB"/>
              </w:rPr>
            </w:pPr>
            <w:r w:rsidRPr="00200990">
              <w:rPr>
                <w:rFonts w:eastAsia="Times New Roman" w:cs="Calibri"/>
                <w:color w:val="000000"/>
                <w:sz w:val="15"/>
                <w:szCs w:val="15"/>
                <w:lang w:eastAsia="en-GB"/>
              </w:rPr>
              <w:t>Empress - VT50</w:t>
            </w:r>
          </w:p>
        </w:tc>
        <w:tc>
          <w:tcPr>
            <w:tcW w:w="849" w:type="pct"/>
            <w:noWrap/>
            <w:hideMark/>
          </w:tcPr>
          <w:p w14:paraId="087183E3" w14:textId="77777777" w:rsidR="00200990" w:rsidRPr="00200990" w:rsidRDefault="00200990" w:rsidP="00200990">
            <w:pPr>
              <w:jc w:val="right"/>
              <w:rPr>
                <w:rFonts w:eastAsia="Times New Roman" w:cs="Calibri"/>
                <w:color w:val="000000"/>
                <w:sz w:val="15"/>
                <w:szCs w:val="15"/>
                <w:lang w:eastAsia="en-GB"/>
              </w:rPr>
            </w:pPr>
            <w:r w:rsidRPr="00200990">
              <w:rPr>
                <w:rFonts w:eastAsia="Times New Roman" w:cs="Calibri"/>
                <w:color w:val="000000"/>
                <w:sz w:val="15"/>
                <w:szCs w:val="15"/>
                <w:lang w:eastAsia="en-GB"/>
              </w:rPr>
              <w:t>0.696</w:t>
            </w:r>
          </w:p>
        </w:tc>
      </w:tr>
      <w:tr w:rsidR="00200990" w:rsidRPr="00200990" w14:paraId="6C61074B" w14:textId="77777777" w:rsidTr="00200990">
        <w:trPr>
          <w:trHeight w:val="300"/>
        </w:trPr>
        <w:tc>
          <w:tcPr>
            <w:tcW w:w="849" w:type="pct"/>
            <w:noWrap/>
            <w:hideMark/>
          </w:tcPr>
          <w:p w14:paraId="15B18AA8" w14:textId="77777777" w:rsidR="00200990" w:rsidRPr="00200990" w:rsidRDefault="00200990" w:rsidP="00200990">
            <w:pPr>
              <w:rPr>
                <w:rFonts w:eastAsia="Times New Roman" w:cs="Calibri"/>
                <w:color w:val="000000"/>
                <w:sz w:val="15"/>
                <w:szCs w:val="15"/>
                <w:lang w:eastAsia="en-GB"/>
              </w:rPr>
            </w:pPr>
            <w:r w:rsidRPr="00200990">
              <w:rPr>
                <w:rFonts w:eastAsia="Times New Roman" w:cs="Calibri"/>
                <w:color w:val="000000"/>
                <w:sz w:val="15"/>
                <w:szCs w:val="15"/>
                <w:lang w:eastAsia="en-GB"/>
              </w:rPr>
              <w:t>CO2_flux</w:t>
            </w:r>
          </w:p>
        </w:tc>
        <w:tc>
          <w:tcPr>
            <w:tcW w:w="849" w:type="pct"/>
            <w:noWrap/>
            <w:hideMark/>
          </w:tcPr>
          <w:p w14:paraId="572115B0" w14:textId="77777777" w:rsidR="00200990" w:rsidRPr="00200990" w:rsidRDefault="00200990" w:rsidP="00200990">
            <w:pPr>
              <w:rPr>
                <w:rFonts w:eastAsia="Times New Roman" w:cs="Calibri"/>
                <w:color w:val="000000"/>
                <w:sz w:val="15"/>
                <w:szCs w:val="15"/>
                <w:lang w:eastAsia="en-GB"/>
              </w:rPr>
            </w:pPr>
            <w:r w:rsidRPr="00200990">
              <w:rPr>
                <w:rFonts w:eastAsia="Times New Roman" w:cs="Calibri"/>
                <w:color w:val="000000"/>
                <w:sz w:val="15"/>
                <w:szCs w:val="15"/>
                <w:lang w:eastAsia="en-GB"/>
              </w:rPr>
              <w:t>Original</w:t>
            </w:r>
          </w:p>
        </w:tc>
        <w:tc>
          <w:tcPr>
            <w:tcW w:w="849" w:type="pct"/>
            <w:noWrap/>
            <w:hideMark/>
          </w:tcPr>
          <w:p w14:paraId="2B49E5CB" w14:textId="77777777" w:rsidR="00200990" w:rsidRPr="00200990" w:rsidRDefault="00200990" w:rsidP="00200990">
            <w:pPr>
              <w:jc w:val="right"/>
              <w:rPr>
                <w:rFonts w:eastAsia="Times New Roman" w:cs="Calibri"/>
                <w:color w:val="000000"/>
                <w:sz w:val="15"/>
                <w:szCs w:val="15"/>
                <w:lang w:eastAsia="en-GB"/>
              </w:rPr>
            </w:pPr>
            <w:r w:rsidRPr="00200990">
              <w:rPr>
                <w:rFonts w:eastAsia="Times New Roman" w:cs="Calibri"/>
                <w:color w:val="000000"/>
                <w:sz w:val="15"/>
                <w:szCs w:val="15"/>
                <w:lang w:eastAsia="en-GB"/>
              </w:rPr>
              <w:t>120</w:t>
            </w:r>
          </w:p>
        </w:tc>
        <w:tc>
          <w:tcPr>
            <w:tcW w:w="1602" w:type="pct"/>
            <w:noWrap/>
            <w:hideMark/>
          </w:tcPr>
          <w:p w14:paraId="4D0162F4" w14:textId="77777777" w:rsidR="00200990" w:rsidRPr="00200990" w:rsidRDefault="00200990" w:rsidP="00200990">
            <w:pPr>
              <w:rPr>
                <w:rFonts w:eastAsia="Times New Roman" w:cs="Calibri"/>
                <w:color w:val="000000"/>
                <w:sz w:val="15"/>
                <w:szCs w:val="15"/>
                <w:lang w:eastAsia="en-GB"/>
              </w:rPr>
            </w:pPr>
            <w:proofErr w:type="spellStart"/>
            <w:r w:rsidRPr="00200990">
              <w:rPr>
                <w:rFonts w:eastAsia="Times New Roman" w:cs="Calibri"/>
                <w:color w:val="000000"/>
                <w:sz w:val="15"/>
                <w:szCs w:val="15"/>
                <w:lang w:eastAsia="en-GB"/>
              </w:rPr>
              <w:t>Omegalin</w:t>
            </w:r>
            <w:proofErr w:type="spellEnd"/>
            <w:r w:rsidRPr="00200990">
              <w:rPr>
                <w:rFonts w:eastAsia="Times New Roman" w:cs="Calibri"/>
                <w:color w:val="000000"/>
                <w:sz w:val="15"/>
                <w:szCs w:val="15"/>
                <w:lang w:eastAsia="en-GB"/>
              </w:rPr>
              <w:t xml:space="preserve"> - </w:t>
            </w:r>
            <w:proofErr w:type="spellStart"/>
            <w:r w:rsidRPr="00200990">
              <w:rPr>
                <w:rFonts w:eastAsia="Times New Roman" w:cs="Calibri"/>
                <w:color w:val="000000"/>
                <w:sz w:val="15"/>
                <w:szCs w:val="15"/>
                <w:lang w:eastAsia="en-GB"/>
              </w:rPr>
              <w:t>Richess</w:t>
            </w:r>
            <w:proofErr w:type="spellEnd"/>
          </w:p>
        </w:tc>
        <w:tc>
          <w:tcPr>
            <w:tcW w:w="849" w:type="pct"/>
            <w:noWrap/>
            <w:hideMark/>
          </w:tcPr>
          <w:p w14:paraId="493E0C0C" w14:textId="77777777" w:rsidR="00200990" w:rsidRPr="00200990" w:rsidRDefault="00200990" w:rsidP="00200990">
            <w:pPr>
              <w:jc w:val="right"/>
              <w:rPr>
                <w:rFonts w:eastAsia="Times New Roman" w:cs="Calibri"/>
                <w:color w:val="000000"/>
                <w:sz w:val="15"/>
                <w:szCs w:val="15"/>
                <w:lang w:eastAsia="en-GB"/>
              </w:rPr>
            </w:pPr>
            <w:r w:rsidRPr="00200990">
              <w:rPr>
                <w:rFonts w:eastAsia="Times New Roman" w:cs="Calibri"/>
                <w:color w:val="000000"/>
                <w:sz w:val="15"/>
                <w:szCs w:val="15"/>
                <w:lang w:eastAsia="en-GB"/>
              </w:rPr>
              <w:t>0.771</w:t>
            </w:r>
          </w:p>
        </w:tc>
      </w:tr>
      <w:tr w:rsidR="00200990" w:rsidRPr="00200990" w14:paraId="76E63C3F" w14:textId="77777777" w:rsidTr="00200990">
        <w:trPr>
          <w:trHeight w:val="300"/>
        </w:trPr>
        <w:tc>
          <w:tcPr>
            <w:tcW w:w="849" w:type="pct"/>
            <w:noWrap/>
            <w:hideMark/>
          </w:tcPr>
          <w:p w14:paraId="6161A767" w14:textId="77777777" w:rsidR="00200990" w:rsidRPr="00200990" w:rsidRDefault="00200990" w:rsidP="00200990">
            <w:pPr>
              <w:rPr>
                <w:rFonts w:eastAsia="Times New Roman" w:cs="Calibri"/>
                <w:color w:val="000000"/>
                <w:sz w:val="15"/>
                <w:szCs w:val="15"/>
                <w:lang w:eastAsia="en-GB"/>
              </w:rPr>
            </w:pPr>
            <w:r w:rsidRPr="00200990">
              <w:rPr>
                <w:rFonts w:eastAsia="Times New Roman" w:cs="Calibri"/>
                <w:color w:val="000000"/>
                <w:sz w:val="15"/>
                <w:szCs w:val="15"/>
                <w:lang w:eastAsia="en-GB"/>
              </w:rPr>
              <w:t>CO2_flux</w:t>
            </w:r>
          </w:p>
        </w:tc>
        <w:tc>
          <w:tcPr>
            <w:tcW w:w="849" w:type="pct"/>
            <w:noWrap/>
            <w:hideMark/>
          </w:tcPr>
          <w:p w14:paraId="7A600EA1" w14:textId="77777777" w:rsidR="00200990" w:rsidRPr="00200990" w:rsidRDefault="00200990" w:rsidP="00200990">
            <w:pPr>
              <w:rPr>
                <w:rFonts w:eastAsia="Times New Roman" w:cs="Calibri"/>
                <w:color w:val="000000"/>
                <w:sz w:val="15"/>
                <w:szCs w:val="15"/>
                <w:lang w:eastAsia="en-GB"/>
              </w:rPr>
            </w:pPr>
            <w:r w:rsidRPr="00200990">
              <w:rPr>
                <w:rFonts w:eastAsia="Times New Roman" w:cs="Calibri"/>
                <w:color w:val="000000"/>
                <w:sz w:val="15"/>
                <w:szCs w:val="15"/>
                <w:lang w:eastAsia="en-GB"/>
              </w:rPr>
              <w:t>Original</w:t>
            </w:r>
          </w:p>
        </w:tc>
        <w:tc>
          <w:tcPr>
            <w:tcW w:w="849" w:type="pct"/>
            <w:noWrap/>
            <w:hideMark/>
          </w:tcPr>
          <w:p w14:paraId="521E2C20" w14:textId="77777777" w:rsidR="00200990" w:rsidRPr="00200990" w:rsidRDefault="00200990" w:rsidP="00200990">
            <w:pPr>
              <w:jc w:val="right"/>
              <w:rPr>
                <w:rFonts w:eastAsia="Times New Roman" w:cs="Calibri"/>
                <w:color w:val="000000"/>
                <w:sz w:val="15"/>
                <w:szCs w:val="15"/>
                <w:lang w:eastAsia="en-GB"/>
              </w:rPr>
            </w:pPr>
            <w:r w:rsidRPr="00200990">
              <w:rPr>
                <w:rFonts w:eastAsia="Times New Roman" w:cs="Calibri"/>
                <w:color w:val="000000"/>
                <w:sz w:val="15"/>
                <w:szCs w:val="15"/>
                <w:lang w:eastAsia="en-GB"/>
              </w:rPr>
              <w:t>120</w:t>
            </w:r>
          </w:p>
        </w:tc>
        <w:tc>
          <w:tcPr>
            <w:tcW w:w="1602" w:type="pct"/>
            <w:noWrap/>
            <w:hideMark/>
          </w:tcPr>
          <w:p w14:paraId="6A8FA85B" w14:textId="77777777" w:rsidR="00200990" w:rsidRPr="00200990" w:rsidRDefault="00200990" w:rsidP="00200990">
            <w:pPr>
              <w:rPr>
                <w:rFonts w:eastAsia="Times New Roman" w:cs="Calibri"/>
                <w:color w:val="000000"/>
                <w:sz w:val="15"/>
                <w:szCs w:val="15"/>
                <w:lang w:eastAsia="en-GB"/>
              </w:rPr>
            </w:pPr>
            <w:r w:rsidRPr="00200990">
              <w:rPr>
                <w:rFonts w:eastAsia="Times New Roman" w:cs="Calibri"/>
                <w:color w:val="000000"/>
                <w:sz w:val="15"/>
                <w:szCs w:val="15"/>
                <w:lang w:eastAsia="en-GB"/>
              </w:rPr>
              <w:t>OSR - VT50</w:t>
            </w:r>
          </w:p>
        </w:tc>
        <w:tc>
          <w:tcPr>
            <w:tcW w:w="849" w:type="pct"/>
            <w:noWrap/>
            <w:hideMark/>
          </w:tcPr>
          <w:p w14:paraId="243A9802" w14:textId="77777777" w:rsidR="00200990" w:rsidRPr="00200990" w:rsidRDefault="00200990" w:rsidP="00200990">
            <w:pPr>
              <w:jc w:val="right"/>
              <w:rPr>
                <w:rFonts w:eastAsia="Times New Roman" w:cs="Calibri"/>
                <w:color w:val="000000"/>
                <w:sz w:val="15"/>
                <w:szCs w:val="15"/>
                <w:lang w:eastAsia="en-GB"/>
              </w:rPr>
            </w:pPr>
            <w:r w:rsidRPr="00200990">
              <w:rPr>
                <w:rFonts w:eastAsia="Times New Roman" w:cs="Calibri"/>
                <w:color w:val="000000"/>
                <w:sz w:val="15"/>
                <w:szCs w:val="15"/>
                <w:lang w:eastAsia="en-GB"/>
              </w:rPr>
              <w:t>0.944</w:t>
            </w:r>
          </w:p>
        </w:tc>
      </w:tr>
      <w:tr w:rsidR="00200990" w:rsidRPr="00200990" w14:paraId="72AF5D9B" w14:textId="77777777" w:rsidTr="00200990">
        <w:trPr>
          <w:trHeight w:val="300"/>
        </w:trPr>
        <w:tc>
          <w:tcPr>
            <w:tcW w:w="849" w:type="pct"/>
            <w:noWrap/>
            <w:hideMark/>
          </w:tcPr>
          <w:p w14:paraId="79A22D93" w14:textId="77777777" w:rsidR="00200990" w:rsidRPr="00200990" w:rsidRDefault="00200990" w:rsidP="00200990">
            <w:pPr>
              <w:rPr>
                <w:rFonts w:eastAsia="Times New Roman" w:cs="Calibri"/>
                <w:color w:val="000000"/>
                <w:sz w:val="15"/>
                <w:szCs w:val="15"/>
                <w:lang w:eastAsia="en-GB"/>
              </w:rPr>
            </w:pPr>
            <w:r w:rsidRPr="00200990">
              <w:rPr>
                <w:rFonts w:eastAsia="Times New Roman" w:cs="Calibri"/>
                <w:color w:val="000000"/>
                <w:sz w:val="15"/>
                <w:szCs w:val="15"/>
                <w:lang w:eastAsia="en-GB"/>
              </w:rPr>
              <w:t>N2O_flux</w:t>
            </w:r>
          </w:p>
        </w:tc>
        <w:tc>
          <w:tcPr>
            <w:tcW w:w="849" w:type="pct"/>
            <w:noWrap/>
            <w:hideMark/>
          </w:tcPr>
          <w:p w14:paraId="5DBB67CC" w14:textId="77777777" w:rsidR="00200990" w:rsidRPr="00200990" w:rsidRDefault="00200990" w:rsidP="00200990">
            <w:pPr>
              <w:rPr>
                <w:rFonts w:eastAsia="Times New Roman" w:cs="Calibri"/>
                <w:color w:val="000000"/>
                <w:sz w:val="15"/>
                <w:szCs w:val="15"/>
                <w:lang w:eastAsia="en-GB"/>
              </w:rPr>
            </w:pPr>
            <w:r w:rsidRPr="00200990">
              <w:rPr>
                <w:rFonts w:eastAsia="Times New Roman" w:cs="Calibri"/>
                <w:color w:val="000000"/>
                <w:sz w:val="15"/>
                <w:szCs w:val="15"/>
                <w:lang w:eastAsia="en-GB"/>
              </w:rPr>
              <w:t>Log</w:t>
            </w:r>
          </w:p>
        </w:tc>
        <w:tc>
          <w:tcPr>
            <w:tcW w:w="849" w:type="pct"/>
            <w:noWrap/>
            <w:hideMark/>
          </w:tcPr>
          <w:p w14:paraId="7989DFA3" w14:textId="77777777" w:rsidR="00200990" w:rsidRPr="00200990" w:rsidRDefault="00200990" w:rsidP="00200990">
            <w:pPr>
              <w:jc w:val="right"/>
              <w:rPr>
                <w:rFonts w:eastAsia="Times New Roman" w:cs="Calibri"/>
                <w:color w:val="000000"/>
                <w:sz w:val="15"/>
                <w:szCs w:val="15"/>
                <w:lang w:eastAsia="en-GB"/>
              </w:rPr>
            </w:pPr>
            <w:r w:rsidRPr="00200990">
              <w:rPr>
                <w:rFonts w:eastAsia="Times New Roman" w:cs="Calibri"/>
                <w:color w:val="000000"/>
                <w:sz w:val="15"/>
                <w:szCs w:val="15"/>
                <w:lang w:eastAsia="en-GB"/>
              </w:rPr>
              <w:t>0</w:t>
            </w:r>
          </w:p>
        </w:tc>
        <w:tc>
          <w:tcPr>
            <w:tcW w:w="1602" w:type="pct"/>
            <w:noWrap/>
            <w:hideMark/>
          </w:tcPr>
          <w:p w14:paraId="39556AF3" w14:textId="77777777" w:rsidR="00200990" w:rsidRPr="00200990" w:rsidRDefault="00200990" w:rsidP="00200990">
            <w:pPr>
              <w:rPr>
                <w:rFonts w:eastAsia="Times New Roman" w:cs="Calibri"/>
                <w:color w:val="000000"/>
                <w:sz w:val="15"/>
                <w:szCs w:val="15"/>
                <w:lang w:eastAsia="en-GB"/>
              </w:rPr>
            </w:pPr>
            <w:proofErr w:type="spellStart"/>
            <w:r w:rsidRPr="00200990">
              <w:rPr>
                <w:rFonts w:eastAsia="Times New Roman" w:cs="Calibri"/>
                <w:color w:val="000000"/>
                <w:sz w:val="15"/>
                <w:szCs w:val="15"/>
                <w:lang w:eastAsia="en-GB"/>
              </w:rPr>
              <w:t>Omegalin</w:t>
            </w:r>
            <w:proofErr w:type="spellEnd"/>
            <w:r w:rsidRPr="00200990">
              <w:rPr>
                <w:rFonts w:eastAsia="Times New Roman" w:cs="Calibri"/>
                <w:color w:val="000000"/>
                <w:sz w:val="15"/>
                <w:szCs w:val="15"/>
                <w:lang w:eastAsia="en-GB"/>
              </w:rPr>
              <w:t xml:space="preserve"> - </w:t>
            </w:r>
            <w:proofErr w:type="spellStart"/>
            <w:r w:rsidRPr="00200990">
              <w:rPr>
                <w:rFonts w:eastAsia="Times New Roman" w:cs="Calibri"/>
                <w:color w:val="000000"/>
                <w:sz w:val="15"/>
                <w:szCs w:val="15"/>
                <w:lang w:eastAsia="en-GB"/>
              </w:rPr>
              <w:t>Richess</w:t>
            </w:r>
            <w:proofErr w:type="spellEnd"/>
          </w:p>
        </w:tc>
        <w:tc>
          <w:tcPr>
            <w:tcW w:w="849" w:type="pct"/>
            <w:noWrap/>
            <w:hideMark/>
          </w:tcPr>
          <w:p w14:paraId="1CF4B423" w14:textId="77777777" w:rsidR="00200990" w:rsidRPr="00200990" w:rsidRDefault="00200990" w:rsidP="00200990">
            <w:pPr>
              <w:jc w:val="right"/>
              <w:rPr>
                <w:rFonts w:eastAsia="Times New Roman" w:cs="Calibri"/>
                <w:color w:val="000000"/>
                <w:sz w:val="15"/>
                <w:szCs w:val="15"/>
                <w:lang w:eastAsia="en-GB"/>
              </w:rPr>
            </w:pPr>
            <w:r w:rsidRPr="00200990">
              <w:rPr>
                <w:rFonts w:eastAsia="Times New Roman" w:cs="Calibri"/>
                <w:color w:val="000000"/>
                <w:sz w:val="15"/>
                <w:szCs w:val="15"/>
                <w:lang w:eastAsia="en-GB"/>
              </w:rPr>
              <w:t>0.995</w:t>
            </w:r>
          </w:p>
        </w:tc>
      </w:tr>
      <w:tr w:rsidR="00200990" w:rsidRPr="00200990" w14:paraId="481669B1" w14:textId="77777777" w:rsidTr="00200990">
        <w:trPr>
          <w:trHeight w:val="300"/>
        </w:trPr>
        <w:tc>
          <w:tcPr>
            <w:tcW w:w="849" w:type="pct"/>
            <w:noWrap/>
            <w:hideMark/>
          </w:tcPr>
          <w:p w14:paraId="4CA6FAAB" w14:textId="77777777" w:rsidR="00200990" w:rsidRPr="00200990" w:rsidRDefault="00200990" w:rsidP="00200990">
            <w:pPr>
              <w:rPr>
                <w:rFonts w:eastAsia="Times New Roman" w:cs="Calibri"/>
                <w:color w:val="000000"/>
                <w:sz w:val="15"/>
                <w:szCs w:val="15"/>
                <w:lang w:eastAsia="en-GB"/>
              </w:rPr>
            </w:pPr>
            <w:r w:rsidRPr="00200990">
              <w:rPr>
                <w:rFonts w:eastAsia="Times New Roman" w:cs="Calibri"/>
                <w:color w:val="000000"/>
                <w:sz w:val="15"/>
                <w:szCs w:val="15"/>
                <w:lang w:eastAsia="en-GB"/>
              </w:rPr>
              <w:t>N2O_flux</w:t>
            </w:r>
          </w:p>
        </w:tc>
        <w:tc>
          <w:tcPr>
            <w:tcW w:w="849" w:type="pct"/>
            <w:noWrap/>
            <w:hideMark/>
          </w:tcPr>
          <w:p w14:paraId="3CEB5999" w14:textId="77777777" w:rsidR="00200990" w:rsidRPr="00200990" w:rsidRDefault="00200990" w:rsidP="00200990">
            <w:pPr>
              <w:rPr>
                <w:rFonts w:eastAsia="Times New Roman" w:cs="Calibri"/>
                <w:color w:val="000000"/>
                <w:sz w:val="15"/>
                <w:szCs w:val="15"/>
                <w:lang w:eastAsia="en-GB"/>
              </w:rPr>
            </w:pPr>
            <w:r w:rsidRPr="00200990">
              <w:rPr>
                <w:rFonts w:eastAsia="Times New Roman" w:cs="Calibri"/>
                <w:color w:val="000000"/>
                <w:sz w:val="15"/>
                <w:szCs w:val="15"/>
                <w:lang w:eastAsia="en-GB"/>
              </w:rPr>
              <w:t>Log</w:t>
            </w:r>
          </w:p>
        </w:tc>
        <w:tc>
          <w:tcPr>
            <w:tcW w:w="849" w:type="pct"/>
            <w:noWrap/>
            <w:hideMark/>
          </w:tcPr>
          <w:p w14:paraId="2BD91681" w14:textId="77777777" w:rsidR="00200990" w:rsidRPr="00200990" w:rsidRDefault="00200990" w:rsidP="00200990">
            <w:pPr>
              <w:jc w:val="right"/>
              <w:rPr>
                <w:rFonts w:eastAsia="Times New Roman" w:cs="Calibri"/>
                <w:color w:val="000000"/>
                <w:sz w:val="15"/>
                <w:szCs w:val="15"/>
                <w:lang w:eastAsia="en-GB"/>
              </w:rPr>
            </w:pPr>
            <w:r w:rsidRPr="00200990">
              <w:rPr>
                <w:rFonts w:eastAsia="Times New Roman" w:cs="Calibri"/>
                <w:color w:val="000000"/>
                <w:sz w:val="15"/>
                <w:szCs w:val="15"/>
                <w:lang w:eastAsia="en-GB"/>
              </w:rPr>
              <w:t>0</w:t>
            </w:r>
          </w:p>
        </w:tc>
        <w:tc>
          <w:tcPr>
            <w:tcW w:w="1602" w:type="pct"/>
            <w:noWrap/>
            <w:hideMark/>
          </w:tcPr>
          <w:p w14:paraId="42411720" w14:textId="77777777" w:rsidR="00200990" w:rsidRPr="00200990" w:rsidRDefault="00200990" w:rsidP="00200990">
            <w:pPr>
              <w:rPr>
                <w:rFonts w:eastAsia="Times New Roman" w:cs="Calibri"/>
                <w:color w:val="000000"/>
                <w:sz w:val="15"/>
                <w:szCs w:val="15"/>
                <w:lang w:eastAsia="en-GB"/>
              </w:rPr>
            </w:pPr>
            <w:r w:rsidRPr="00200990">
              <w:rPr>
                <w:rFonts w:eastAsia="Times New Roman" w:cs="Calibri"/>
                <w:color w:val="000000"/>
                <w:sz w:val="15"/>
                <w:szCs w:val="15"/>
                <w:lang w:eastAsia="en-GB"/>
              </w:rPr>
              <w:t>Empress - VT50</w:t>
            </w:r>
          </w:p>
        </w:tc>
        <w:tc>
          <w:tcPr>
            <w:tcW w:w="849" w:type="pct"/>
            <w:noWrap/>
            <w:hideMark/>
          </w:tcPr>
          <w:p w14:paraId="5620EC4F" w14:textId="77777777" w:rsidR="00200990" w:rsidRPr="00200990" w:rsidRDefault="00200990" w:rsidP="00200990">
            <w:pPr>
              <w:jc w:val="right"/>
              <w:rPr>
                <w:rFonts w:eastAsia="Times New Roman" w:cs="Calibri"/>
                <w:color w:val="000000"/>
                <w:sz w:val="15"/>
                <w:szCs w:val="15"/>
                <w:lang w:eastAsia="en-GB"/>
              </w:rPr>
            </w:pPr>
            <w:r w:rsidRPr="00200990">
              <w:rPr>
                <w:rFonts w:eastAsia="Times New Roman" w:cs="Calibri"/>
                <w:color w:val="000000"/>
                <w:sz w:val="15"/>
                <w:szCs w:val="15"/>
                <w:lang w:eastAsia="en-GB"/>
              </w:rPr>
              <w:t>0.998</w:t>
            </w:r>
          </w:p>
        </w:tc>
      </w:tr>
      <w:tr w:rsidR="00200990" w:rsidRPr="00200990" w14:paraId="04D13BDB" w14:textId="77777777" w:rsidTr="00200990">
        <w:trPr>
          <w:trHeight w:val="300"/>
        </w:trPr>
        <w:tc>
          <w:tcPr>
            <w:tcW w:w="849" w:type="pct"/>
            <w:noWrap/>
            <w:hideMark/>
          </w:tcPr>
          <w:p w14:paraId="1EE180B9" w14:textId="77777777" w:rsidR="00200990" w:rsidRPr="00200990" w:rsidRDefault="00200990" w:rsidP="00200990">
            <w:pPr>
              <w:rPr>
                <w:rFonts w:eastAsia="Times New Roman" w:cs="Calibri"/>
                <w:color w:val="000000"/>
                <w:sz w:val="15"/>
                <w:szCs w:val="15"/>
                <w:lang w:eastAsia="en-GB"/>
              </w:rPr>
            </w:pPr>
            <w:r w:rsidRPr="00200990">
              <w:rPr>
                <w:rFonts w:eastAsia="Times New Roman" w:cs="Calibri"/>
                <w:color w:val="000000"/>
                <w:sz w:val="15"/>
                <w:szCs w:val="15"/>
                <w:lang w:eastAsia="en-GB"/>
              </w:rPr>
              <w:t>N2O_flux</w:t>
            </w:r>
          </w:p>
        </w:tc>
        <w:tc>
          <w:tcPr>
            <w:tcW w:w="849" w:type="pct"/>
            <w:noWrap/>
            <w:hideMark/>
          </w:tcPr>
          <w:p w14:paraId="4C13EF61" w14:textId="77777777" w:rsidR="00200990" w:rsidRPr="00200990" w:rsidRDefault="00200990" w:rsidP="00200990">
            <w:pPr>
              <w:rPr>
                <w:rFonts w:eastAsia="Times New Roman" w:cs="Calibri"/>
                <w:color w:val="000000"/>
                <w:sz w:val="15"/>
                <w:szCs w:val="15"/>
                <w:lang w:eastAsia="en-GB"/>
              </w:rPr>
            </w:pPr>
            <w:r w:rsidRPr="00200990">
              <w:rPr>
                <w:rFonts w:eastAsia="Times New Roman" w:cs="Calibri"/>
                <w:color w:val="000000"/>
                <w:sz w:val="15"/>
                <w:szCs w:val="15"/>
                <w:lang w:eastAsia="en-GB"/>
              </w:rPr>
              <w:t>Log</w:t>
            </w:r>
          </w:p>
        </w:tc>
        <w:tc>
          <w:tcPr>
            <w:tcW w:w="849" w:type="pct"/>
            <w:noWrap/>
            <w:hideMark/>
          </w:tcPr>
          <w:p w14:paraId="33D34297" w14:textId="77777777" w:rsidR="00200990" w:rsidRPr="00200990" w:rsidRDefault="00200990" w:rsidP="00200990">
            <w:pPr>
              <w:jc w:val="right"/>
              <w:rPr>
                <w:rFonts w:eastAsia="Times New Roman" w:cs="Calibri"/>
                <w:color w:val="000000"/>
                <w:sz w:val="15"/>
                <w:szCs w:val="15"/>
                <w:lang w:eastAsia="en-GB"/>
              </w:rPr>
            </w:pPr>
            <w:r w:rsidRPr="00200990">
              <w:rPr>
                <w:rFonts w:eastAsia="Times New Roman" w:cs="Calibri"/>
                <w:color w:val="000000"/>
                <w:sz w:val="15"/>
                <w:szCs w:val="15"/>
                <w:lang w:eastAsia="en-GB"/>
              </w:rPr>
              <w:t>40</w:t>
            </w:r>
          </w:p>
        </w:tc>
        <w:tc>
          <w:tcPr>
            <w:tcW w:w="1602" w:type="pct"/>
            <w:noWrap/>
            <w:hideMark/>
          </w:tcPr>
          <w:p w14:paraId="4AAE7957" w14:textId="77777777" w:rsidR="00200990" w:rsidRPr="00200990" w:rsidRDefault="00200990" w:rsidP="00200990">
            <w:pPr>
              <w:rPr>
                <w:rFonts w:eastAsia="Times New Roman" w:cs="Calibri"/>
                <w:color w:val="000000"/>
                <w:sz w:val="15"/>
                <w:szCs w:val="15"/>
                <w:lang w:eastAsia="en-GB"/>
              </w:rPr>
            </w:pPr>
            <w:r w:rsidRPr="00200990">
              <w:rPr>
                <w:rFonts w:eastAsia="Times New Roman" w:cs="Calibri"/>
                <w:color w:val="000000"/>
                <w:sz w:val="15"/>
                <w:szCs w:val="15"/>
                <w:lang w:eastAsia="en-GB"/>
              </w:rPr>
              <w:t xml:space="preserve">OSR - </w:t>
            </w:r>
            <w:proofErr w:type="spellStart"/>
            <w:r w:rsidRPr="00200990">
              <w:rPr>
                <w:rFonts w:eastAsia="Times New Roman" w:cs="Calibri"/>
                <w:color w:val="000000"/>
                <w:sz w:val="15"/>
                <w:szCs w:val="15"/>
                <w:lang w:eastAsia="en-GB"/>
              </w:rPr>
              <w:t>Richess</w:t>
            </w:r>
            <w:proofErr w:type="spellEnd"/>
          </w:p>
        </w:tc>
        <w:tc>
          <w:tcPr>
            <w:tcW w:w="849" w:type="pct"/>
            <w:noWrap/>
            <w:hideMark/>
          </w:tcPr>
          <w:p w14:paraId="2271DA52" w14:textId="77777777" w:rsidR="00200990" w:rsidRPr="00200990" w:rsidRDefault="00200990" w:rsidP="00200990">
            <w:pPr>
              <w:jc w:val="right"/>
              <w:rPr>
                <w:rFonts w:eastAsia="Times New Roman" w:cs="Calibri"/>
                <w:color w:val="000000"/>
                <w:sz w:val="15"/>
                <w:szCs w:val="15"/>
                <w:lang w:eastAsia="en-GB"/>
              </w:rPr>
            </w:pPr>
            <w:r w:rsidRPr="00200990">
              <w:rPr>
                <w:rFonts w:eastAsia="Times New Roman" w:cs="Calibri"/>
                <w:color w:val="000000"/>
                <w:sz w:val="15"/>
                <w:szCs w:val="15"/>
                <w:lang w:eastAsia="en-GB"/>
              </w:rPr>
              <w:t>0.389</w:t>
            </w:r>
          </w:p>
        </w:tc>
      </w:tr>
      <w:tr w:rsidR="00200990" w:rsidRPr="00200990" w14:paraId="1E99FFFD" w14:textId="77777777" w:rsidTr="00200990">
        <w:trPr>
          <w:trHeight w:val="300"/>
        </w:trPr>
        <w:tc>
          <w:tcPr>
            <w:tcW w:w="849" w:type="pct"/>
            <w:noWrap/>
            <w:hideMark/>
          </w:tcPr>
          <w:p w14:paraId="69F1FFA5" w14:textId="77777777" w:rsidR="00200990" w:rsidRPr="00200990" w:rsidRDefault="00200990" w:rsidP="00200990">
            <w:pPr>
              <w:rPr>
                <w:rFonts w:eastAsia="Times New Roman" w:cs="Calibri"/>
                <w:color w:val="000000"/>
                <w:sz w:val="15"/>
                <w:szCs w:val="15"/>
                <w:lang w:eastAsia="en-GB"/>
              </w:rPr>
            </w:pPr>
            <w:r w:rsidRPr="00200990">
              <w:rPr>
                <w:rFonts w:eastAsia="Times New Roman" w:cs="Calibri"/>
                <w:color w:val="000000"/>
                <w:sz w:val="15"/>
                <w:szCs w:val="15"/>
                <w:lang w:eastAsia="en-GB"/>
              </w:rPr>
              <w:t>N2O_flux</w:t>
            </w:r>
          </w:p>
        </w:tc>
        <w:tc>
          <w:tcPr>
            <w:tcW w:w="849" w:type="pct"/>
            <w:noWrap/>
            <w:hideMark/>
          </w:tcPr>
          <w:p w14:paraId="03E95AE6" w14:textId="77777777" w:rsidR="00200990" w:rsidRPr="00200990" w:rsidRDefault="00200990" w:rsidP="00200990">
            <w:pPr>
              <w:rPr>
                <w:rFonts w:eastAsia="Times New Roman" w:cs="Calibri"/>
                <w:color w:val="000000"/>
                <w:sz w:val="15"/>
                <w:szCs w:val="15"/>
                <w:lang w:eastAsia="en-GB"/>
              </w:rPr>
            </w:pPr>
            <w:r w:rsidRPr="00200990">
              <w:rPr>
                <w:rFonts w:eastAsia="Times New Roman" w:cs="Calibri"/>
                <w:color w:val="000000"/>
                <w:sz w:val="15"/>
                <w:szCs w:val="15"/>
                <w:lang w:eastAsia="en-GB"/>
              </w:rPr>
              <w:t>Log</w:t>
            </w:r>
          </w:p>
        </w:tc>
        <w:tc>
          <w:tcPr>
            <w:tcW w:w="849" w:type="pct"/>
            <w:noWrap/>
            <w:hideMark/>
          </w:tcPr>
          <w:p w14:paraId="2A50E9FF" w14:textId="77777777" w:rsidR="00200990" w:rsidRPr="00200990" w:rsidRDefault="00200990" w:rsidP="00200990">
            <w:pPr>
              <w:jc w:val="right"/>
              <w:rPr>
                <w:rFonts w:eastAsia="Times New Roman" w:cs="Calibri"/>
                <w:color w:val="000000"/>
                <w:sz w:val="15"/>
                <w:szCs w:val="15"/>
                <w:lang w:eastAsia="en-GB"/>
              </w:rPr>
            </w:pPr>
            <w:r w:rsidRPr="00200990">
              <w:rPr>
                <w:rFonts w:eastAsia="Times New Roman" w:cs="Calibri"/>
                <w:color w:val="000000"/>
                <w:sz w:val="15"/>
                <w:szCs w:val="15"/>
                <w:lang w:eastAsia="en-GB"/>
              </w:rPr>
              <w:t>40</w:t>
            </w:r>
          </w:p>
        </w:tc>
        <w:tc>
          <w:tcPr>
            <w:tcW w:w="1602" w:type="pct"/>
            <w:noWrap/>
            <w:hideMark/>
          </w:tcPr>
          <w:p w14:paraId="7D2D9734" w14:textId="77777777" w:rsidR="00200990" w:rsidRPr="00200990" w:rsidRDefault="00200990" w:rsidP="00200990">
            <w:pPr>
              <w:rPr>
                <w:rFonts w:eastAsia="Times New Roman" w:cs="Calibri"/>
                <w:color w:val="000000"/>
                <w:sz w:val="15"/>
                <w:szCs w:val="15"/>
                <w:lang w:eastAsia="en-GB"/>
              </w:rPr>
            </w:pPr>
            <w:proofErr w:type="spellStart"/>
            <w:r w:rsidRPr="00200990">
              <w:rPr>
                <w:rFonts w:eastAsia="Times New Roman" w:cs="Calibri"/>
                <w:color w:val="000000"/>
                <w:sz w:val="15"/>
                <w:szCs w:val="15"/>
                <w:lang w:eastAsia="en-GB"/>
              </w:rPr>
              <w:t>Omegalin</w:t>
            </w:r>
            <w:proofErr w:type="spellEnd"/>
            <w:r w:rsidRPr="00200990">
              <w:rPr>
                <w:rFonts w:eastAsia="Times New Roman" w:cs="Calibri"/>
                <w:color w:val="000000"/>
                <w:sz w:val="15"/>
                <w:szCs w:val="15"/>
                <w:lang w:eastAsia="en-GB"/>
              </w:rPr>
              <w:t xml:space="preserve"> - VT50</w:t>
            </w:r>
          </w:p>
        </w:tc>
        <w:tc>
          <w:tcPr>
            <w:tcW w:w="849" w:type="pct"/>
            <w:noWrap/>
            <w:hideMark/>
          </w:tcPr>
          <w:p w14:paraId="590E8F3D" w14:textId="77777777" w:rsidR="00200990" w:rsidRPr="00200990" w:rsidRDefault="00200990" w:rsidP="00200990">
            <w:pPr>
              <w:jc w:val="right"/>
              <w:rPr>
                <w:rFonts w:eastAsia="Times New Roman" w:cs="Calibri"/>
                <w:color w:val="000000"/>
                <w:sz w:val="15"/>
                <w:szCs w:val="15"/>
                <w:lang w:eastAsia="en-GB"/>
              </w:rPr>
            </w:pPr>
            <w:r w:rsidRPr="00200990">
              <w:rPr>
                <w:rFonts w:eastAsia="Times New Roman" w:cs="Calibri"/>
                <w:color w:val="000000"/>
                <w:sz w:val="15"/>
                <w:szCs w:val="15"/>
                <w:lang w:eastAsia="en-GB"/>
              </w:rPr>
              <w:t>0.682</w:t>
            </w:r>
          </w:p>
        </w:tc>
      </w:tr>
      <w:tr w:rsidR="00200990" w:rsidRPr="00200990" w14:paraId="19E1B024" w14:textId="77777777" w:rsidTr="00200990">
        <w:trPr>
          <w:trHeight w:val="300"/>
        </w:trPr>
        <w:tc>
          <w:tcPr>
            <w:tcW w:w="849" w:type="pct"/>
            <w:noWrap/>
            <w:hideMark/>
          </w:tcPr>
          <w:p w14:paraId="14FE44CF" w14:textId="77777777" w:rsidR="00200990" w:rsidRPr="00200990" w:rsidRDefault="00200990" w:rsidP="00200990">
            <w:pPr>
              <w:rPr>
                <w:rFonts w:eastAsia="Times New Roman" w:cs="Calibri"/>
                <w:color w:val="000000"/>
                <w:sz w:val="15"/>
                <w:szCs w:val="15"/>
                <w:lang w:eastAsia="en-GB"/>
              </w:rPr>
            </w:pPr>
            <w:r w:rsidRPr="00200990">
              <w:rPr>
                <w:rFonts w:eastAsia="Times New Roman" w:cs="Calibri"/>
                <w:color w:val="000000"/>
                <w:sz w:val="15"/>
                <w:szCs w:val="15"/>
                <w:lang w:eastAsia="en-GB"/>
              </w:rPr>
              <w:t>N2O_flux</w:t>
            </w:r>
          </w:p>
        </w:tc>
        <w:tc>
          <w:tcPr>
            <w:tcW w:w="849" w:type="pct"/>
            <w:noWrap/>
            <w:hideMark/>
          </w:tcPr>
          <w:p w14:paraId="79A28001" w14:textId="77777777" w:rsidR="00200990" w:rsidRPr="00200990" w:rsidRDefault="00200990" w:rsidP="00200990">
            <w:pPr>
              <w:rPr>
                <w:rFonts w:eastAsia="Times New Roman" w:cs="Calibri"/>
                <w:color w:val="000000"/>
                <w:sz w:val="15"/>
                <w:szCs w:val="15"/>
                <w:lang w:eastAsia="en-GB"/>
              </w:rPr>
            </w:pPr>
            <w:r w:rsidRPr="00200990">
              <w:rPr>
                <w:rFonts w:eastAsia="Times New Roman" w:cs="Calibri"/>
                <w:color w:val="000000"/>
                <w:sz w:val="15"/>
                <w:szCs w:val="15"/>
                <w:lang w:eastAsia="en-GB"/>
              </w:rPr>
              <w:t>Log</w:t>
            </w:r>
          </w:p>
        </w:tc>
        <w:tc>
          <w:tcPr>
            <w:tcW w:w="849" w:type="pct"/>
            <w:noWrap/>
            <w:hideMark/>
          </w:tcPr>
          <w:p w14:paraId="6A159927" w14:textId="77777777" w:rsidR="00200990" w:rsidRPr="00200990" w:rsidRDefault="00200990" w:rsidP="00200990">
            <w:pPr>
              <w:jc w:val="right"/>
              <w:rPr>
                <w:rFonts w:eastAsia="Times New Roman" w:cs="Calibri"/>
                <w:color w:val="000000"/>
                <w:sz w:val="15"/>
                <w:szCs w:val="15"/>
                <w:lang w:eastAsia="en-GB"/>
              </w:rPr>
            </w:pPr>
            <w:r w:rsidRPr="00200990">
              <w:rPr>
                <w:rFonts w:eastAsia="Times New Roman" w:cs="Calibri"/>
                <w:color w:val="000000"/>
                <w:sz w:val="15"/>
                <w:szCs w:val="15"/>
                <w:lang w:eastAsia="en-GB"/>
              </w:rPr>
              <w:t>80</w:t>
            </w:r>
          </w:p>
        </w:tc>
        <w:tc>
          <w:tcPr>
            <w:tcW w:w="1602" w:type="pct"/>
            <w:noWrap/>
            <w:hideMark/>
          </w:tcPr>
          <w:p w14:paraId="59A1517F" w14:textId="77777777" w:rsidR="00200990" w:rsidRPr="00200990" w:rsidRDefault="00200990" w:rsidP="00200990">
            <w:pPr>
              <w:rPr>
                <w:rFonts w:eastAsia="Times New Roman" w:cs="Calibri"/>
                <w:color w:val="000000"/>
                <w:sz w:val="15"/>
                <w:szCs w:val="15"/>
                <w:lang w:eastAsia="en-GB"/>
              </w:rPr>
            </w:pPr>
            <w:r w:rsidRPr="00200990">
              <w:rPr>
                <w:rFonts w:eastAsia="Times New Roman" w:cs="Calibri"/>
                <w:color w:val="000000"/>
                <w:sz w:val="15"/>
                <w:szCs w:val="15"/>
                <w:lang w:eastAsia="en-GB"/>
              </w:rPr>
              <w:t xml:space="preserve">Empress - </w:t>
            </w:r>
            <w:proofErr w:type="spellStart"/>
            <w:r w:rsidRPr="00200990">
              <w:rPr>
                <w:rFonts w:eastAsia="Times New Roman" w:cs="Calibri"/>
                <w:color w:val="000000"/>
                <w:sz w:val="15"/>
                <w:szCs w:val="15"/>
                <w:lang w:eastAsia="en-GB"/>
              </w:rPr>
              <w:t>Omegalin</w:t>
            </w:r>
            <w:proofErr w:type="spellEnd"/>
          </w:p>
        </w:tc>
        <w:tc>
          <w:tcPr>
            <w:tcW w:w="849" w:type="pct"/>
            <w:noWrap/>
            <w:hideMark/>
          </w:tcPr>
          <w:p w14:paraId="1CC0574C" w14:textId="77777777" w:rsidR="00200990" w:rsidRPr="00200990" w:rsidRDefault="00200990" w:rsidP="00200990">
            <w:pPr>
              <w:jc w:val="right"/>
              <w:rPr>
                <w:rFonts w:eastAsia="Times New Roman" w:cs="Calibri"/>
                <w:color w:val="000000"/>
                <w:sz w:val="15"/>
                <w:szCs w:val="15"/>
                <w:lang w:eastAsia="en-GB"/>
              </w:rPr>
            </w:pPr>
            <w:r w:rsidRPr="00200990">
              <w:rPr>
                <w:rFonts w:eastAsia="Times New Roman" w:cs="Calibri"/>
                <w:color w:val="000000"/>
                <w:sz w:val="15"/>
                <w:szCs w:val="15"/>
                <w:lang w:eastAsia="en-GB"/>
              </w:rPr>
              <w:t>0.964</w:t>
            </w:r>
          </w:p>
        </w:tc>
      </w:tr>
      <w:tr w:rsidR="00200990" w:rsidRPr="00200990" w14:paraId="5F52C4CF" w14:textId="77777777" w:rsidTr="00200990">
        <w:trPr>
          <w:trHeight w:val="300"/>
        </w:trPr>
        <w:tc>
          <w:tcPr>
            <w:tcW w:w="849" w:type="pct"/>
            <w:noWrap/>
            <w:hideMark/>
          </w:tcPr>
          <w:p w14:paraId="022F0B08" w14:textId="77777777" w:rsidR="00200990" w:rsidRPr="00200990" w:rsidRDefault="00200990" w:rsidP="00200990">
            <w:pPr>
              <w:rPr>
                <w:rFonts w:eastAsia="Times New Roman" w:cs="Calibri"/>
                <w:color w:val="000000"/>
                <w:sz w:val="15"/>
                <w:szCs w:val="15"/>
                <w:lang w:eastAsia="en-GB"/>
              </w:rPr>
            </w:pPr>
            <w:r w:rsidRPr="00200990">
              <w:rPr>
                <w:rFonts w:eastAsia="Times New Roman" w:cs="Calibri"/>
                <w:color w:val="000000"/>
                <w:sz w:val="15"/>
                <w:szCs w:val="15"/>
                <w:lang w:eastAsia="en-GB"/>
              </w:rPr>
              <w:t>N2O_flux</w:t>
            </w:r>
          </w:p>
        </w:tc>
        <w:tc>
          <w:tcPr>
            <w:tcW w:w="849" w:type="pct"/>
            <w:noWrap/>
            <w:hideMark/>
          </w:tcPr>
          <w:p w14:paraId="61C6DCFD" w14:textId="77777777" w:rsidR="00200990" w:rsidRPr="00200990" w:rsidRDefault="00200990" w:rsidP="00200990">
            <w:pPr>
              <w:rPr>
                <w:rFonts w:eastAsia="Times New Roman" w:cs="Calibri"/>
                <w:color w:val="000000"/>
                <w:sz w:val="15"/>
                <w:szCs w:val="15"/>
                <w:lang w:eastAsia="en-GB"/>
              </w:rPr>
            </w:pPr>
            <w:r w:rsidRPr="00200990">
              <w:rPr>
                <w:rFonts w:eastAsia="Times New Roman" w:cs="Calibri"/>
                <w:color w:val="000000"/>
                <w:sz w:val="15"/>
                <w:szCs w:val="15"/>
                <w:lang w:eastAsia="en-GB"/>
              </w:rPr>
              <w:t>Log</w:t>
            </w:r>
          </w:p>
        </w:tc>
        <w:tc>
          <w:tcPr>
            <w:tcW w:w="849" w:type="pct"/>
            <w:noWrap/>
            <w:hideMark/>
          </w:tcPr>
          <w:p w14:paraId="2518C0C3" w14:textId="77777777" w:rsidR="00200990" w:rsidRPr="00200990" w:rsidRDefault="00200990" w:rsidP="00200990">
            <w:pPr>
              <w:jc w:val="right"/>
              <w:rPr>
                <w:rFonts w:eastAsia="Times New Roman" w:cs="Calibri"/>
                <w:color w:val="000000"/>
                <w:sz w:val="15"/>
                <w:szCs w:val="15"/>
                <w:lang w:eastAsia="en-GB"/>
              </w:rPr>
            </w:pPr>
            <w:r w:rsidRPr="00200990">
              <w:rPr>
                <w:rFonts w:eastAsia="Times New Roman" w:cs="Calibri"/>
                <w:color w:val="000000"/>
                <w:sz w:val="15"/>
                <w:szCs w:val="15"/>
                <w:lang w:eastAsia="en-GB"/>
              </w:rPr>
              <w:t>80</w:t>
            </w:r>
          </w:p>
        </w:tc>
        <w:tc>
          <w:tcPr>
            <w:tcW w:w="1602" w:type="pct"/>
            <w:noWrap/>
            <w:hideMark/>
          </w:tcPr>
          <w:p w14:paraId="41A7C411" w14:textId="77777777" w:rsidR="00200990" w:rsidRPr="00200990" w:rsidRDefault="00200990" w:rsidP="00200990">
            <w:pPr>
              <w:rPr>
                <w:rFonts w:eastAsia="Times New Roman" w:cs="Calibri"/>
                <w:color w:val="000000"/>
                <w:sz w:val="15"/>
                <w:szCs w:val="15"/>
                <w:lang w:eastAsia="en-GB"/>
              </w:rPr>
            </w:pPr>
            <w:proofErr w:type="spellStart"/>
            <w:r w:rsidRPr="00200990">
              <w:rPr>
                <w:rFonts w:eastAsia="Times New Roman" w:cs="Calibri"/>
                <w:color w:val="000000"/>
                <w:sz w:val="15"/>
                <w:szCs w:val="15"/>
                <w:lang w:eastAsia="en-GB"/>
              </w:rPr>
              <w:t>Richess</w:t>
            </w:r>
            <w:proofErr w:type="spellEnd"/>
            <w:r w:rsidRPr="00200990">
              <w:rPr>
                <w:rFonts w:eastAsia="Times New Roman" w:cs="Calibri"/>
                <w:color w:val="000000"/>
                <w:sz w:val="15"/>
                <w:szCs w:val="15"/>
                <w:lang w:eastAsia="en-GB"/>
              </w:rPr>
              <w:t xml:space="preserve"> - VT50</w:t>
            </w:r>
          </w:p>
        </w:tc>
        <w:tc>
          <w:tcPr>
            <w:tcW w:w="849" w:type="pct"/>
            <w:noWrap/>
            <w:hideMark/>
          </w:tcPr>
          <w:p w14:paraId="5C19A81A" w14:textId="77777777" w:rsidR="00200990" w:rsidRPr="00200990" w:rsidRDefault="00200990" w:rsidP="00200990">
            <w:pPr>
              <w:jc w:val="right"/>
              <w:rPr>
                <w:rFonts w:eastAsia="Times New Roman" w:cs="Calibri"/>
                <w:color w:val="000000"/>
                <w:sz w:val="15"/>
                <w:szCs w:val="15"/>
                <w:lang w:eastAsia="en-GB"/>
              </w:rPr>
            </w:pPr>
            <w:r w:rsidRPr="00200990">
              <w:rPr>
                <w:rFonts w:eastAsia="Times New Roman" w:cs="Calibri"/>
                <w:color w:val="000000"/>
                <w:sz w:val="15"/>
                <w:szCs w:val="15"/>
                <w:lang w:eastAsia="en-GB"/>
              </w:rPr>
              <w:t>0.996</w:t>
            </w:r>
          </w:p>
        </w:tc>
      </w:tr>
      <w:tr w:rsidR="00200990" w:rsidRPr="00200990" w14:paraId="14140948" w14:textId="77777777" w:rsidTr="00200990">
        <w:trPr>
          <w:trHeight w:val="300"/>
        </w:trPr>
        <w:tc>
          <w:tcPr>
            <w:tcW w:w="849" w:type="pct"/>
            <w:noWrap/>
            <w:hideMark/>
          </w:tcPr>
          <w:p w14:paraId="05553177" w14:textId="77777777" w:rsidR="00200990" w:rsidRPr="00200990" w:rsidRDefault="00200990" w:rsidP="00200990">
            <w:pPr>
              <w:rPr>
                <w:rFonts w:eastAsia="Times New Roman" w:cs="Calibri"/>
                <w:color w:val="000000"/>
                <w:sz w:val="15"/>
                <w:szCs w:val="15"/>
                <w:lang w:eastAsia="en-GB"/>
              </w:rPr>
            </w:pPr>
            <w:r w:rsidRPr="00200990">
              <w:rPr>
                <w:rFonts w:eastAsia="Times New Roman" w:cs="Calibri"/>
                <w:color w:val="000000"/>
                <w:sz w:val="15"/>
                <w:szCs w:val="15"/>
                <w:lang w:eastAsia="en-GB"/>
              </w:rPr>
              <w:t>N2O_flux</w:t>
            </w:r>
          </w:p>
        </w:tc>
        <w:tc>
          <w:tcPr>
            <w:tcW w:w="849" w:type="pct"/>
            <w:noWrap/>
            <w:hideMark/>
          </w:tcPr>
          <w:p w14:paraId="305743CD" w14:textId="77777777" w:rsidR="00200990" w:rsidRPr="00200990" w:rsidRDefault="00200990" w:rsidP="00200990">
            <w:pPr>
              <w:rPr>
                <w:rFonts w:eastAsia="Times New Roman" w:cs="Calibri"/>
                <w:color w:val="000000"/>
                <w:sz w:val="15"/>
                <w:szCs w:val="15"/>
                <w:lang w:eastAsia="en-GB"/>
              </w:rPr>
            </w:pPr>
            <w:r w:rsidRPr="00200990">
              <w:rPr>
                <w:rFonts w:eastAsia="Times New Roman" w:cs="Calibri"/>
                <w:color w:val="000000"/>
                <w:sz w:val="15"/>
                <w:szCs w:val="15"/>
                <w:lang w:eastAsia="en-GB"/>
              </w:rPr>
              <w:t>Log</w:t>
            </w:r>
          </w:p>
        </w:tc>
        <w:tc>
          <w:tcPr>
            <w:tcW w:w="849" w:type="pct"/>
            <w:noWrap/>
            <w:hideMark/>
          </w:tcPr>
          <w:p w14:paraId="1ED0D156" w14:textId="77777777" w:rsidR="00200990" w:rsidRPr="00200990" w:rsidRDefault="00200990" w:rsidP="00200990">
            <w:pPr>
              <w:jc w:val="right"/>
              <w:rPr>
                <w:rFonts w:eastAsia="Times New Roman" w:cs="Calibri"/>
                <w:color w:val="000000"/>
                <w:sz w:val="15"/>
                <w:szCs w:val="15"/>
                <w:lang w:eastAsia="en-GB"/>
              </w:rPr>
            </w:pPr>
            <w:r w:rsidRPr="00200990">
              <w:rPr>
                <w:rFonts w:eastAsia="Times New Roman" w:cs="Calibri"/>
                <w:color w:val="000000"/>
                <w:sz w:val="15"/>
                <w:szCs w:val="15"/>
                <w:lang w:eastAsia="en-GB"/>
              </w:rPr>
              <w:t>120</w:t>
            </w:r>
          </w:p>
        </w:tc>
        <w:tc>
          <w:tcPr>
            <w:tcW w:w="1602" w:type="pct"/>
            <w:noWrap/>
            <w:hideMark/>
          </w:tcPr>
          <w:p w14:paraId="4BFB9D1E" w14:textId="77777777" w:rsidR="00200990" w:rsidRPr="00200990" w:rsidRDefault="00200990" w:rsidP="00200990">
            <w:pPr>
              <w:rPr>
                <w:rFonts w:eastAsia="Times New Roman" w:cs="Calibri"/>
                <w:color w:val="000000"/>
                <w:sz w:val="15"/>
                <w:szCs w:val="15"/>
                <w:lang w:eastAsia="en-GB"/>
              </w:rPr>
            </w:pPr>
            <w:proofErr w:type="spellStart"/>
            <w:r w:rsidRPr="00200990">
              <w:rPr>
                <w:rFonts w:eastAsia="Times New Roman" w:cs="Calibri"/>
                <w:color w:val="000000"/>
                <w:sz w:val="15"/>
                <w:szCs w:val="15"/>
                <w:lang w:eastAsia="en-GB"/>
              </w:rPr>
              <w:t>Omegalin</w:t>
            </w:r>
            <w:proofErr w:type="spellEnd"/>
            <w:r w:rsidRPr="00200990">
              <w:rPr>
                <w:rFonts w:eastAsia="Times New Roman" w:cs="Calibri"/>
                <w:color w:val="000000"/>
                <w:sz w:val="15"/>
                <w:szCs w:val="15"/>
                <w:lang w:eastAsia="en-GB"/>
              </w:rPr>
              <w:t xml:space="preserve"> - OSR</w:t>
            </w:r>
          </w:p>
        </w:tc>
        <w:tc>
          <w:tcPr>
            <w:tcW w:w="849" w:type="pct"/>
            <w:noWrap/>
            <w:hideMark/>
          </w:tcPr>
          <w:p w14:paraId="0EC76FAD" w14:textId="77777777" w:rsidR="00200990" w:rsidRPr="00200990" w:rsidRDefault="00200990" w:rsidP="00200990">
            <w:pPr>
              <w:jc w:val="right"/>
              <w:rPr>
                <w:rFonts w:eastAsia="Times New Roman" w:cs="Calibri"/>
                <w:color w:val="000000"/>
                <w:sz w:val="15"/>
                <w:szCs w:val="15"/>
                <w:lang w:eastAsia="en-GB"/>
              </w:rPr>
            </w:pPr>
            <w:r w:rsidRPr="00200990">
              <w:rPr>
                <w:rFonts w:eastAsia="Times New Roman" w:cs="Calibri"/>
                <w:color w:val="000000"/>
                <w:sz w:val="15"/>
                <w:szCs w:val="15"/>
                <w:lang w:eastAsia="en-GB"/>
              </w:rPr>
              <w:t>0.305</w:t>
            </w:r>
          </w:p>
        </w:tc>
      </w:tr>
      <w:tr w:rsidR="00200990" w:rsidRPr="00200990" w14:paraId="445828AF" w14:textId="77777777" w:rsidTr="00200990">
        <w:trPr>
          <w:trHeight w:val="300"/>
        </w:trPr>
        <w:tc>
          <w:tcPr>
            <w:tcW w:w="849" w:type="pct"/>
            <w:noWrap/>
            <w:hideMark/>
          </w:tcPr>
          <w:p w14:paraId="5FB4C2EE" w14:textId="77777777" w:rsidR="00200990" w:rsidRPr="00200990" w:rsidRDefault="00200990" w:rsidP="00200990">
            <w:pPr>
              <w:rPr>
                <w:rFonts w:eastAsia="Times New Roman" w:cs="Calibri"/>
                <w:color w:val="000000"/>
                <w:sz w:val="15"/>
                <w:szCs w:val="15"/>
                <w:lang w:eastAsia="en-GB"/>
              </w:rPr>
            </w:pPr>
            <w:r w:rsidRPr="00200990">
              <w:rPr>
                <w:rFonts w:eastAsia="Times New Roman" w:cs="Calibri"/>
                <w:color w:val="000000"/>
                <w:sz w:val="15"/>
                <w:szCs w:val="15"/>
                <w:lang w:eastAsia="en-GB"/>
              </w:rPr>
              <w:t>N2O_flux</w:t>
            </w:r>
          </w:p>
        </w:tc>
        <w:tc>
          <w:tcPr>
            <w:tcW w:w="849" w:type="pct"/>
            <w:noWrap/>
            <w:hideMark/>
          </w:tcPr>
          <w:p w14:paraId="34A71202" w14:textId="77777777" w:rsidR="00200990" w:rsidRPr="00200990" w:rsidRDefault="00200990" w:rsidP="00200990">
            <w:pPr>
              <w:rPr>
                <w:rFonts w:eastAsia="Times New Roman" w:cs="Calibri"/>
                <w:color w:val="000000"/>
                <w:sz w:val="15"/>
                <w:szCs w:val="15"/>
                <w:lang w:eastAsia="en-GB"/>
              </w:rPr>
            </w:pPr>
            <w:r w:rsidRPr="00200990">
              <w:rPr>
                <w:rFonts w:eastAsia="Times New Roman" w:cs="Calibri"/>
                <w:color w:val="000000"/>
                <w:sz w:val="15"/>
                <w:szCs w:val="15"/>
                <w:lang w:eastAsia="en-GB"/>
              </w:rPr>
              <w:t>Log</w:t>
            </w:r>
          </w:p>
        </w:tc>
        <w:tc>
          <w:tcPr>
            <w:tcW w:w="849" w:type="pct"/>
            <w:noWrap/>
            <w:hideMark/>
          </w:tcPr>
          <w:p w14:paraId="086A9FA3" w14:textId="77777777" w:rsidR="00200990" w:rsidRPr="00200990" w:rsidRDefault="00200990" w:rsidP="00200990">
            <w:pPr>
              <w:jc w:val="right"/>
              <w:rPr>
                <w:rFonts w:eastAsia="Times New Roman" w:cs="Calibri"/>
                <w:color w:val="000000"/>
                <w:sz w:val="15"/>
                <w:szCs w:val="15"/>
                <w:lang w:eastAsia="en-GB"/>
              </w:rPr>
            </w:pPr>
            <w:r w:rsidRPr="00200990">
              <w:rPr>
                <w:rFonts w:eastAsia="Times New Roman" w:cs="Calibri"/>
                <w:color w:val="000000"/>
                <w:sz w:val="15"/>
                <w:szCs w:val="15"/>
                <w:lang w:eastAsia="en-GB"/>
              </w:rPr>
              <w:t>120</w:t>
            </w:r>
          </w:p>
        </w:tc>
        <w:tc>
          <w:tcPr>
            <w:tcW w:w="1602" w:type="pct"/>
            <w:noWrap/>
            <w:hideMark/>
          </w:tcPr>
          <w:p w14:paraId="7D7AD992" w14:textId="77777777" w:rsidR="00200990" w:rsidRPr="00200990" w:rsidRDefault="00200990" w:rsidP="00200990">
            <w:pPr>
              <w:rPr>
                <w:rFonts w:eastAsia="Times New Roman" w:cs="Calibri"/>
                <w:color w:val="000000"/>
                <w:sz w:val="15"/>
                <w:szCs w:val="15"/>
                <w:lang w:eastAsia="en-GB"/>
              </w:rPr>
            </w:pPr>
            <w:proofErr w:type="spellStart"/>
            <w:r w:rsidRPr="00200990">
              <w:rPr>
                <w:rFonts w:eastAsia="Times New Roman" w:cs="Calibri"/>
                <w:color w:val="000000"/>
                <w:sz w:val="15"/>
                <w:szCs w:val="15"/>
                <w:lang w:eastAsia="en-GB"/>
              </w:rPr>
              <w:t>Richess</w:t>
            </w:r>
            <w:proofErr w:type="spellEnd"/>
            <w:r w:rsidRPr="00200990">
              <w:rPr>
                <w:rFonts w:eastAsia="Times New Roman" w:cs="Calibri"/>
                <w:color w:val="000000"/>
                <w:sz w:val="15"/>
                <w:szCs w:val="15"/>
                <w:lang w:eastAsia="en-GB"/>
              </w:rPr>
              <w:t xml:space="preserve"> - VT50</w:t>
            </w:r>
          </w:p>
        </w:tc>
        <w:tc>
          <w:tcPr>
            <w:tcW w:w="849" w:type="pct"/>
            <w:noWrap/>
            <w:hideMark/>
          </w:tcPr>
          <w:p w14:paraId="6CF9C06E" w14:textId="77777777" w:rsidR="00200990" w:rsidRPr="00200990" w:rsidRDefault="00200990" w:rsidP="00200990">
            <w:pPr>
              <w:jc w:val="right"/>
              <w:rPr>
                <w:rFonts w:eastAsia="Times New Roman" w:cs="Calibri"/>
                <w:color w:val="000000"/>
                <w:sz w:val="15"/>
                <w:szCs w:val="15"/>
                <w:lang w:eastAsia="en-GB"/>
              </w:rPr>
            </w:pPr>
            <w:r w:rsidRPr="00200990">
              <w:rPr>
                <w:rFonts w:eastAsia="Times New Roman" w:cs="Calibri"/>
                <w:color w:val="000000"/>
                <w:sz w:val="15"/>
                <w:szCs w:val="15"/>
                <w:lang w:eastAsia="en-GB"/>
              </w:rPr>
              <w:t>0.224</w:t>
            </w:r>
          </w:p>
        </w:tc>
      </w:tr>
      <w:tr w:rsidR="00200990" w:rsidRPr="00200990" w14:paraId="0A782319" w14:textId="77777777" w:rsidTr="00200990">
        <w:trPr>
          <w:trHeight w:val="300"/>
        </w:trPr>
        <w:tc>
          <w:tcPr>
            <w:tcW w:w="849" w:type="pct"/>
            <w:noWrap/>
            <w:hideMark/>
          </w:tcPr>
          <w:p w14:paraId="051D8AA2" w14:textId="77777777" w:rsidR="00200990" w:rsidRPr="00200990" w:rsidRDefault="00200990" w:rsidP="00200990">
            <w:pPr>
              <w:rPr>
                <w:rFonts w:eastAsia="Times New Roman" w:cs="Calibri"/>
                <w:color w:val="000000"/>
                <w:sz w:val="15"/>
                <w:szCs w:val="15"/>
                <w:lang w:eastAsia="en-GB"/>
              </w:rPr>
            </w:pPr>
            <w:r w:rsidRPr="00200990">
              <w:rPr>
                <w:rFonts w:eastAsia="Times New Roman" w:cs="Calibri"/>
                <w:color w:val="000000"/>
                <w:sz w:val="15"/>
                <w:szCs w:val="15"/>
                <w:lang w:eastAsia="en-GB"/>
              </w:rPr>
              <w:t>CH4_flux</w:t>
            </w:r>
          </w:p>
        </w:tc>
        <w:tc>
          <w:tcPr>
            <w:tcW w:w="849" w:type="pct"/>
            <w:noWrap/>
            <w:hideMark/>
          </w:tcPr>
          <w:p w14:paraId="595C2026" w14:textId="77777777" w:rsidR="00200990" w:rsidRPr="00200990" w:rsidRDefault="00200990" w:rsidP="00200990">
            <w:pPr>
              <w:rPr>
                <w:rFonts w:eastAsia="Times New Roman" w:cs="Calibri"/>
                <w:color w:val="000000"/>
                <w:sz w:val="15"/>
                <w:szCs w:val="15"/>
                <w:lang w:eastAsia="en-GB"/>
              </w:rPr>
            </w:pPr>
            <w:r w:rsidRPr="00200990">
              <w:rPr>
                <w:rFonts w:eastAsia="Times New Roman" w:cs="Calibri"/>
                <w:color w:val="000000"/>
                <w:sz w:val="15"/>
                <w:szCs w:val="15"/>
                <w:lang w:eastAsia="en-GB"/>
              </w:rPr>
              <w:t>Original</w:t>
            </w:r>
          </w:p>
        </w:tc>
        <w:tc>
          <w:tcPr>
            <w:tcW w:w="849" w:type="pct"/>
            <w:noWrap/>
            <w:hideMark/>
          </w:tcPr>
          <w:p w14:paraId="3E4A2D98" w14:textId="77777777" w:rsidR="00200990" w:rsidRPr="00200990" w:rsidRDefault="00200990" w:rsidP="00200990">
            <w:pPr>
              <w:jc w:val="right"/>
              <w:rPr>
                <w:rFonts w:eastAsia="Times New Roman" w:cs="Calibri"/>
                <w:color w:val="000000"/>
                <w:sz w:val="15"/>
                <w:szCs w:val="15"/>
                <w:lang w:eastAsia="en-GB"/>
              </w:rPr>
            </w:pPr>
            <w:r w:rsidRPr="00200990">
              <w:rPr>
                <w:rFonts w:eastAsia="Times New Roman" w:cs="Calibri"/>
                <w:color w:val="000000"/>
                <w:sz w:val="15"/>
                <w:szCs w:val="15"/>
                <w:lang w:eastAsia="en-GB"/>
              </w:rPr>
              <w:t>0</w:t>
            </w:r>
          </w:p>
        </w:tc>
        <w:tc>
          <w:tcPr>
            <w:tcW w:w="1602" w:type="pct"/>
            <w:noWrap/>
            <w:hideMark/>
          </w:tcPr>
          <w:p w14:paraId="3EC3E740" w14:textId="77777777" w:rsidR="00200990" w:rsidRPr="00200990" w:rsidRDefault="00200990" w:rsidP="00200990">
            <w:pPr>
              <w:rPr>
                <w:rFonts w:eastAsia="Times New Roman" w:cs="Calibri"/>
                <w:color w:val="000000"/>
                <w:sz w:val="15"/>
                <w:szCs w:val="15"/>
                <w:lang w:eastAsia="en-GB"/>
              </w:rPr>
            </w:pPr>
            <w:r w:rsidRPr="00200990">
              <w:rPr>
                <w:rFonts w:eastAsia="Times New Roman" w:cs="Calibri"/>
                <w:color w:val="000000"/>
                <w:sz w:val="15"/>
                <w:szCs w:val="15"/>
                <w:lang w:eastAsia="en-GB"/>
              </w:rPr>
              <w:t>Empress - OSR</w:t>
            </w:r>
          </w:p>
        </w:tc>
        <w:tc>
          <w:tcPr>
            <w:tcW w:w="849" w:type="pct"/>
            <w:noWrap/>
            <w:hideMark/>
          </w:tcPr>
          <w:p w14:paraId="7C8B6394" w14:textId="77777777" w:rsidR="00200990" w:rsidRPr="00200990" w:rsidRDefault="00200990" w:rsidP="00200990">
            <w:pPr>
              <w:jc w:val="right"/>
              <w:rPr>
                <w:rFonts w:eastAsia="Times New Roman" w:cs="Calibri"/>
                <w:color w:val="000000"/>
                <w:sz w:val="15"/>
                <w:szCs w:val="15"/>
                <w:lang w:eastAsia="en-GB"/>
              </w:rPr>
            </w:pPr>
            <w:r w:rsidRPr="00200990">
              <w:rPr>
                <w:rFonts w:eastAsia="Times New Roman" w:cs="Calibri"/>
                <w:color w:val="000000"/>
                <w:sz w:val="15"/>
                <w:szCs w:val="15"/>
                <w:lang w:eastAsia="en-GB"/>
              </w:rPr>
              <w:t>0.976</w:t>
            </w:r>
          </w:p>
        </w:tc>
      </w:tr>
      <w:tr w:rsidR="00200990" w:rsidRPr="00200990" w14:paraId="3035E66B" w14:textId="77777777" w:rsidTr="00200990">
        <w:trPr>
          <w:trHeight w:val="300"/>
        </w:trPr>
        <w:tc>
          <w:tcPr>
            <w:tcW w:w="849" w:type="pct"/>
            <w:noWrap/>
            <w:hideMark/>
          </w:tcPr>
          <w:p w14:paraId="3DE73326" w14:textId="77777777" w:rsidR="00200990" w:rsidRPr="00200990" w:rsidRDefault="00200990" w:rsidP="00200990">
            <w:pPr>
              <w:rPr>
                <w:rFonts w:eastAsia="Times New Roman" w:cs="Calibri"/>
                <w:color w:val="000000"/>
                <w:sz w:val="15"/>
                <w:szCs w:val="15"/>
                <w:lang w:eastAsia="en-GB"/>
              </w:rPr>
            </w:pPr>
            <w:r w:rsidRPr="00200990">
              <w:rPr>
                <w:rFonts w:eastAsia="Times New Roman" w:cs="Calibri"/>
                <w:color w:val="000000"/>
                <w:sz w:val="15"/>
                <w:szCs w:val="15"/>
                <w:lang w:eastAsia="en-GB"/>
              </w:rPr>
              <w:t>CH4_flux</w:t>
            </w:r>
          </w:p>
        </w:tc>
        <w:tc>
          <w:tcPr>
            <w:tcW w:w="849" w:type="pct"/>
            <w:noWrap/>
            <w:hideMark/>
          </w:tcPr>
          <w:p w14:paraId="69A21411" w14:textId="77777777" w:rsidR="00200990" w:rsidRPr="00200990" w:rsidRDefault="00200990" w:rsidP="00200990">
            <w:pPr>
              <w:rPr>
                <w:rFonts w:eastAsia="Times New Roman" w:cs="Calibri"/>
                <w:color w:val="000000"/>
                <w:sz w:val="15"/>
                <w:szCs w:val="15"/>
                <w:lang w:eastAsia="en-GB"/>
              </w:rPr>
            </w:pPr>
            <w:r w:rsidRPr="00200990">
              <w:rPr>
                <w:rFonts w:eastAsia="Times New Roman" w:cs="Calibri"/>
                <w:color w:val="000000"/>
                <w:sz w:val="15"/>
                <w:szCs w:val="15"/>
                <w:lang w:eastAsia="en-GB"/>
              </w:rPr>
              <w:t>Original</w:t>
            </w:r>
          </w:p>
        </w:tc>
        <w:tc>
          <w:tcPr>
            <w:tcW w:w="849" w:type="pct"/>
            <w:noWrap/>
            <w:hideMark/>
          </w:tcPr>
          <w:p w14:paraId="09E8B329" w14:textId="77777777" w:rsidR="00200990" w:rsidRPr="00200990" w:rsidRDefault="00200990" w:rsidP="00200990">
            <w:pPr>
              <w:jc w:val="right"/>
              <w:rPr>
                <w:rFonts w:eastAsia="Times New Roman" w:cs="Calibri"/>
                <w:color w:val="000000"/>
                <w:sz w:val="15"/>
                <w:szCs w:val="15"/>
                <w:lang w:eastAsia="en-GB"/>
              </w:rPr>
            </w:pPr>
            <w:r w:rsidRPr="00200990">
              <w:rPr>
                <w:rFonts w:eastAsia="Times New Roman" w:cs="Calibri"/>
                <w:color w:val="000000"/>
                <w:sz w:val="15"/>
                <w:szCs w:val="15"/>
                <w:lang w:eastAsia="en-GB"/>
              </w:rPr>
              <w:t>0</w:t>
            </w:r>
          </w:p>
        </w:tc>
        <w:tc>
          <w:tcPr>
            <w:tcW w:w="1602" w:type="pct"/>
            <w:noWrap/>
            <w:hideMark/>
          </w:tcPr>
          <w:p w14:paraId="3F2DDD59" w14:textId="77777777" w:rsidR="00200990" w:rsidRPr="00200990" w:rsidRDefault="00200990" w:rsidP="00200990">
            <w:pPr>
              <w:rPr>
                <w:rFonts w:eastAsia="Times New Roman" w:cs="Calibri"/>
                <w:color w:val="000000"/>
                <w:sz w:val="15"/>
                <w:szCs w:val="15"/>
                <w:lang w:eastAsia="en-GB"/>
              </w:rPr>
            </w:pPr>
            <w:proofErr w:type="spellStart"/>
            <w:r w:rsidRPr="00200990">
              <w:rPr>
                <w:rFonts w:eastAsia="Times New Roman" w:cs="Calibri"/>
                <w:color w:val="000000"/>
                <w:sz w:val="15"/>
                <w:szCs w:val="15"/>
                <w:lang w:eastAsia="en-GB"/>
              </w:rPr>
              <w:t>Omegalin</w:t>
            </w:r>
            <w:proofErr w:type="spellEnd"/>
            <w:r w:rsidRPr="00200990">
              <w:rPr>
                <w:rFonts w:eastAsia="Times New Roman" w:cs="Calibri"/>
                <w:color w:val="000000"/>
                <w:sz w:val="15"/>
                <w:szCs w:val="15"/>
                <w:lang w:eastAsia="en-GB"/>
              </w:rPr>
              <w:t xml:space="preserve"> - VT50</w:t>
            </w:r>
          </w:p>
        </w:tc>
        <w:tc>
          <w:tcPr>
            <w:tcW w:w="849" w:type="pct"/>
            <w:noWrap/>
            <w:hideMark/>
          </w:tcPr>
          <w:p w14:paraId="5D9174AD" w14:textId="77777777" w:rsidR="00200990" w:rsidRPr="00200990" w:rsidRDefault="00200990" w:rsidP="00200990">
            <w:pPr>
              <w:jc w:val="right"/>
              <w:rPr>
                <w:rFonts w:eastAsia="Times New Roman" w:cs="Calibri"/>
                <w:color w:val="000000"/>
                <w:sz w:val="15"/>
                <w:szCs w:val="15"/>
                <w:lang w:eastAsia="en-GB"/>
              </w:rPr>
            </w:pPr>
            <w:r w:rsidRPr="00200990">
              <w:rPr>
                <w:rFonts w:eastAsia="Times New Roman" w:cs="Calibri"/>
                <w:color w:val="000000"/>
                <w:sz w:val="15"/>
                <w:szCs w:val="15"/>
                <w:lang w:eastAsia="en-GB"/>
              </w:rPr>
              <w:t>0.639</w:t>
            </w:r>
          </w:p>
        </w:tc>
      </w:tr>
      <w:tr w:rsidR="00200990" w:rsidRPr="00200990" w14:paraId="63DD9485" w14:textId="77777777" w:rsidTr="00200990">
        <w:trPr>
          <w:trHeight w:val="300"/>
        </w:trPr>
        <w:tc>
          <w:tcPr>
            <w:tcW w:w="849" w:type="pct"/>
            <w:noWrap/>
            <w:hideMark/>
          </w:tcPr>
          <w:p w14:paraId="1ED55AFC" w14:textId="77777777" w:rsidR="00200990" w:rsidRPr="00200990" w:rsidRDefault="00200990" w:rsidP="00200990">
            <w:pPr>
              <w:rPr>
                <w:rFonts w:eastAsia="Times New Roman" w:cs="Calibri"/>
                <w:color w:val="000000"/>
                <w:sz w:val="15"/>
                <w:szCs w:val="15"/>
                <w:lang w:eastAsia="en-GB"/>
              </w:rPr>
            </w:pPr>
            <w:r w:rsidRPr="00200990">
              <w:rPr>
                <w:rFonts w:eastAsia="Times New Roman" w:cs="Calibri"/>
                <w:color w:val="000000"/>
                <w:sz w:val="15"/>
                <w:szCs w:val="15"/>
                <w:lang w:eastAsia="en-GB"/>
              </w:rPr>
              <w:t>CH4_flux</w:t>
            </w:r>
          </w:p>
        </w:tc>
        <w:tc>
          <w:tcPr>
            <w:tcW w:w="849" w:type="pct"/>
            <w:noWrap/>
            <w:hideMark/>
          </w:tcPr>
          <w:p w14:paraId="7A102D4A" w14:textId="77777777" w:rsidR="00200990" w:rsidRPr="00200990" w:rsidRDefault="00200990" w:rsidP="00200990">
            <w:pPr>
              <w:rPr>
                <w:rFonts w:eastAsia="Times New Roman" w:cs="Calibri"/>
                <w:color w:val="000000"/>
                <w:sz w:val="15"/>
                <w:szCs w:val="15"/>
                <w:lang w:eastAsia="en-GB"/>
              </w:rPr>
            </w:pPr>
            <w:r w:rsidRPr="00200990">
              <w:rPr>
                <w:rFonts w:eastAsia="Times New Roman" w:cs="Calibri"/>
                <w:color w:val="000000"/>
                <w:sz w:val="15"/>
                <w:szCs w:val="15"/>
                <w:lang w:eastAsia="en-GB"/>
              </w:rPr>
              <w:t>Original</w:t>
            </w:r>
          </w:p>
        </w:tc>
        <w:tc>
          <w:tcPr>
            <w:tcW w:w="849" w:type="pct"/>
            <w:noWrap/>
            <w:hideMark/>
          </w:tcPr>
          <w:p w14:paraId="59A6757B" w14:textId="77777777" w:rsidR="00200990" w:rsidRPr="00200990" w:rsidRDefault="00200990" w:rsidP="00200990">
            <w:pPr>
              <w:jc w:val="right"/>
              <w:rPr>
                <w:rFonts w:eastAsia="Times New Roman" w:cs="Calibri"/>
                <w:color w:val="000000"/>
                <w:sz w:val="15"/>
                <w:szCs w:val="15"/>
                <w:lang w:eastAsia="en-GB"/>
              </w:rPr>
            </w:pPr>
            <w:r w:rsidRPr="00200990">
              <w:rPr>
                <w:rFonts w:eastAsia="Times New Roman" w:cs="Calibri"/>
                <w:color w:val="000000"/>
                <w:sz w:val="15"/>
                <w:szCs w:val="15"/>
                <w:lang w:eastAsia="en-GB"/>
              </w:rPr>
              <w:t>40</w:t>
            </w:r>
          </w:p>
        </w:tc>
        <w:tc>
          <w:tcPr>
            <w:tcW w:w="1602" w:type="pct"/>
            <w:noWrap/>
            <w:hideMark/>
          </w:tcPr>
          <w:p w14:paraId="61F5C46D" w14:textId="77777777" w:rsidR="00200990" w:rsidRPr="00200990" w:rsidRDefault="00200990" w:rsidP="00200990">
            <w:pPr>
              <w:rPr>
                <w:rFonts w:eastAsia="Times New Roman" w:cs="Calibri"/>
                <w:color w:val="000000"/>
                <w:sz w:val="15"/>
                <w:szCs w:val="15"/>
                <w:lang w:eastAsia="en-GB"/>
              </w:rPr>
            </w:pPr>
            <w:r w:rsidRPr="00200990">
              <w:rPr>
                <w:rFonts w:eastAsia="Times New Roman" w:cs="Calibri"/>
                <w:color w:val="000000"/>
                <w:sz w:val="15"/>
                <w:szCs w:val="15"/>
                <w:lang w:eastAsia="en-GB"/>
              </w:rPr>
              <w:t xml:space="preserve">Empress - </w:t>
            </w:r>
            <w:proofErr w:type="spellStart"/>
            <w:r w:rsidRPr="00200990">
              <w:rPr>
                <w:rFonts w:eastAsia="Times New Roman" w:cs="Calibri"/>
                <w:color w:val="000000"/>
                <w:sz w:val="15"/>
                <w:szCs w:val="15"/>
                <w:lang w:eastAsia="en-GB"/>
              </w:rPr>
              <w:t>Richess</w:t>
            </w:r>
            <w:proofErr w:type="spellEnd"/>
          </w:p>
        </w:tc>
        <w:tc>
          <w:tcPr>
            <w:tcW w:w="849" w:type="pct"/>
            <w:noWrap/>
            <w:hideMark/>
          </w:tcPr>
          <w:p w14:paraId="2C7D7426" w14:textId="77777777" w:rsidR="00200990" w:rsidRPr="00200990" w:rsidRDefault="00200990" w:rsidP="00200990">
            <w:pPr>
              <w:jc w:val="right"/>
              <w:rPr>
                <w:rFonts w:eastAsia="Times New Roman" w:cs="Calibri"/>
                <w:color w:val="000000"/>
                <w:sz w:val="15"/>
                <w:szCs w:val="15"/>
                <w:lang w:eastAsia="en-GB"/>
              </w:rPr>
            </w:pPr>
            <w:r w:rsidRPr="00200990">
              <w:rPr>
                <w:rFonts w:eastAsia="Times New Roman" w:cs="Calibri"/>
                <w:color w:val="000000"/>
                <w:sz w:val="15"/>
                <w:szCs w:val="15"/>
                <w:lang w:eastAsia="en-GB"/>
              </w:rPr>
              <w:t>0.997</w:t>
            </w:r>
          </w:p>
        </w:tc>
      </w:tr>
      <w:tr w:rsidR="00200990" w:rsidRPr="00200990" w14:paraId="3C908772" w14:textId="77777777" w:rsidTr="00200990">
        <w:trPr>
          <w:trHeight w:val="300"/>
        </w:trPr>
        <w:tc>
          <w:tcPr>
            <w:tcW w:w="849" w:type="pct"/>
            <w:noWrap/>
            <w:hideMark/>
          </w:tcPr>
          <w:p w14:paraId="46978D6E" w14:textId="77777777" w:rsidR="00200990" w:rsidRPr="00200990" w:rsidRDefault="00200990" w:rsidP="00200990">
            <w:pPr>
              <w:rPr>
                <w:rFonts w:eastAsia="Times New Roman" w:cs="Calibri"/>
                <w:color w:val="000000"/>
                <w:sz w:val="15"/>
                <w:szCs w:val="15"/>
                <w:lang w:eastAsia="en-GB"/>
              </w:rPr>
            </w:pPr>
            <w:r w:rsidRPr="00200990">
              <w:rPr>
                <w:rFonts w:eastAsia="Times New Roman" w:cs="Calibri"/>
                <w:color w:val="000000"/>
                <w:sz w:val="15"/>
                <w:szCs w:val="15"/>
                <w:lang w:eastAsia="en-GB"/>
              </w:rPr>
              <w:t>CH4_flux</w:t>
            </w:r>
          </w:p>
        </w:tc>
        <w:tc>
          <w:tcPr>
            <w:tcW w:w="849" w:type="pct"/>
            <w:noWrap/>
            <w:hideMark/>
          </w:tcPr>
          <w:p w14:paraId="3F198A01" w14:textId="77777777" w:rsidR="00200990" w:rsidRPr="00200990" w:rsidRDefault="00200990" w:rsidP="00200990">
            <w:pPr>
              <w:rPr>
                <w:rFonts w:eastAsia="Times New Roman" w:cs="Calibri"/>
                <w:color w:val="000000"/>
                <w:sz w:val="15"/>
                <w:szCs w:val="15"/>
                <w:lang w:eastAsia="en-GB"/>
              </w:rPr>
            </w:pPr>
            <w:r w:rsidRPr="00200990">
              <w:rPr>
                <w:rFonts w:eastAsia="Times New Roman" w:cs="Calibri"/>
                <w:color w:val="000000"/>
                <w:sz w:val="15"/>
                <w:szCs w:val="15"/>
                <w:lang w:eastAsia="en-GB"/>
              </w:rPr>
              <w:t>Original</w:t>
            </w:r>
          </w:p>
        </w:tc>
        <w:tc>
          <w:tcPr>
            <w:tcW w:w="849" w:type="pct"/>
            <w:noWrap/>
            <w:hideMark/>
          </w:tcPr>
          <w:p w14:paraId="51D0286C" w14:textId="77777777" w:rsidR="00200990" w:rsidRPr="00200990" w:rsidRDefault="00200990" w:rsidP="00200990">
            <w:pPr>
              <w:jc w:val="right"/>
              <w:rPr>
                <w:rFonts w:eastAsia="Times New Roman" w:cs="Calibri"/>
                <w:color w:val="000000"/>
                <w:sz w:val="15"/>
                <w:szCs w:val="15"/>
                <w:lang w:eastAsia="en-GB"/>
              </w:rPr>
            </w:pPr>
            <w:r w:rsidRPr="00200990">
              <w:rPr>
                <w:rFonts w:eastAsia="Times New Roman" w:cs="Calibri"/>
                <w:color w:val="000000"/>
                <w:sz w:val="15"/>
                <w:szCs w:val="15"/>
                <w:lang w:eastAsia="en-GB"/>
              </w:rPr>
              <w:t>40</w:t>
            </w:r>
          </w:p>
        </w:tc>
        <w:tc>
          <w:tcPr>
            <w:tcW w:w="1602" w:type="pct"/>
            <w:noWrap/>
            <w:hideMark/>
          </w:tcPr>
          <w:p w14:paraId="39AB8BD4" w14:textId="77777777" w:rsidR="00200990" w:rsidRPr="00200990" w:rsidRDefault="00200990" w:rsidP="00200990">
            <w:pPr>
              <w:rPr>
                <w:rFonts w:eastAsia="Times New Roman" w:cs="Calibri"/>
                <w:color w:val="000000"/>
                <w:sz w:val="15"/>
                <w:szCs w:val="15"/>
                <w:lang w:eastAsia="en-GB"/>
              </w:rPr>
            </w:pPr>
            <w:r w:rsidRPr="00200990">
              <w:rPr>
                <w:rFonts w:eastAsia="Times New Roman" w:cs="Calibri"/>
                <w:color w:val="000000"/>
                <w:sz w:val="15"/>
                <w:szCs w:val="15"/>
                <w:lang w:eastAsia="en-GB"/>
              </w:rPr>
              <w:t>OSR - VT50</w:t>
            </w:r>
          </w:p>
        </w:tc>
        <w:tc>
          <w:tcPr>
            <w:tcW w:w="849" w:type="pct"/>
            <w:noWrap/>
            <w:hideMark/>
          </w:tcPr>
          <w:p w14:paraId="052020A2" w14:textId="77777777" w:rsidR="00200990" w:rsidRPr="00200990" w:rsidRDefault="00200990" w:rsidP="00200990">
            <w:pPr>
              <w:jc w:val="right"/>
              <w:rPr>
                <w:rFonts w:eastAsia="Times New Roman" w:cs="Calibri"/>
                <w:color w:val="000000"/>
                <w:sz w:val="15"/>
                <w:szCs w:val="15"/>
                <w:lang w:eastAsia="en-GB"/>
              </w:rPr>
            </w:pPr>
            <w:r w:rsidRPr="00200990">
              <w:rPr>
                <w:rFonts w:eastAsia="Times New Roman" w:cs="Calibri"/>
                <w:color w:val="000000"/>
                <w:sz w:val="15"/>
                <w:szCs w:val="15"/>
                <w:lang w:eastAsia="en-GB"/>
              </w:rPr>
              <w:t>0.997</w:t>
            </w:r>
          </w:p>
        </w:tc>
      </w:tr>
      <w:tr w:rsidR="00200990" w:rsidRPr="00200990" w14:paraId="088D3387" w14:textId="77777777" w:rsidTr="00200990">
        <w:trPr>
          <w:trHeight w:val="300"/>
        </w:trPr>
        <w:tc>
          <w:tcPr>
            <w:tcW w:w="849" w:type="pct"/>
            <w:noWrap/>
            <w:hideMark/>
          </w:tcPr>
          <w:p w14:paraId="0FA8FAC8" w14:textId="77777777" w:rsidR="00200990" w:rsidRPr="00200990" w:rsidRDefault="00200990" w:rsidP="00200990">
            <w:pPr>
              <w:rPr>
                <w:rFonts w:eastAsia="Times New Roman" w:cs="Calibri"/>
                <w:color w:val="000000"/>
                <w:sz w:val="15"/>
                <w:szCs w:val="15"/>
                <w:lang w:eastAsia="en-GB"/>
              </w:rPr>
            </w:pPr>
            <w:r w:rsidRPr="00200990">
              <w:rPr>
                <w:rFonts w:eastAsia="Times New Roman" w:cs="Calibri"/>
                <w:color w:val="000000"/>
                <w:sz w:val="15"/>
                <w:szCs w:val="15"/>
                <w:lang w:eastAsia="en-GB"/>
              </w:rPr>
              <w:t>CH4_flux</w:t>
            </w:r>
          </w:p>
        </w:tc>
        <w:tc>
          <w:tcPr>
            <w:tcW w:w="849" w:type="pct"/>
            <w:noWrap/>
            <w:hideMark/>
          </w:tcPr>
          <w:p w14:paraId="60A98061" w14:textId="77777777" w:rsidR="00200990" w:rsidRPr="00200990" w:rsidRDefault="00200990" w:rsidP="00200990">
            <w:pPr>
              <w:rPr>
                <w:rFonts w:eastAsia="Times New Roman" w:cs="Calibri"/>
                <w:color w:val="000000"/>
                <w:sz w:val="15"/>
                <w:szCs w:val="15"/>
                <w:lang w:eastAsia="en-GB"/>
              </w:rPr>
            </w:pPr>
            <w:r w:rsidRPr="00200990">
              <w:rPr>
                <w:rFonts w:eastAsia="Times New Roman" w:cs="Calibri"/>
                <w:color w:val="000000"/>
                <w:sz w:val="15"/>
                <w:szCs w:val="15"/>
                <w:lang w:eastAsia="en-GB"/>
              </w:rPr>
              <w:t>Original</w:t>
            </w:r>
          </w:p>
        </w:tc>
        <w:tc>
          <w:tcPr>
            <w:tcW w:w="849" w:type="pct"/>
            <w:noWrap/>
            <w:hideMark/>
          </w:tcPr>
          <w:p w14:paraId="61AEEC24" w14:textId="77777777" w:rsidR="00200990" w:rsidRPr="00200990" w:rsidRDefault="00200990" w:rsidP="00200990">
            <w:pPr>
              <w:jc w:val="right"/>
              <w:rPr>
                <w:rFonts w:eastAsia="Times New Roman" w:cs="Calibri"/>
                <w:color w:val="000000"/>
                <w:sz w:val="15"/>
                <w:szCs w:val="15"/>
                <w:lang w:eastAsia="en-GB"/>
              </w:rPr>
            </w:pPr>
            <w:r w:rsidRPr="00200990">
              <w:rPr>
                <w:rFonts w:eastAsia="Times New Roman" w:cs="Calibri"/>
                <w:color w:val="000000"/>
                <w:sz w:val="15"/>
                <w:szCs w:val="15"/>
                <w:lang w:eastAsia="en-GB"/>
              </w:rPr>
              <w:t>80</w:t>
            </w:r>
          </w:p>
        </w:tc>
        <w:tc>
          <w:tcPr>
            <w:tcW w:w="1602" w:type="pct"/>
            <w:noWrap/>
            <w:hideMark/>
          </w:tcPr>
          <w:p w14:paraId="0EA6184B" w14:textId="77777777" w:rsidR="00200990" w:rsidRPr="00200990" w:rsidRDefault="00200990" w:rsidP="00200990">
            <w:pPr>
              <w:rPr>
                <w:rFonts w:eastAsia="Times New Roman" w:cs="Calibri"/>
                <w:color w:val="000000"/>
                <w:sz w:val="15"/>
                <w:szCs w:val="15"/>
                <w:lang w:eastAsia="en-GB"/>
              </w:rPr>
            </w:pPr>
            <w:proofErr w:type="spellStart"/>
            <w:r w:rsidRPr="00200990">
              <w:rPr>
                <w:rFonts w:eastAsia="Times New Roman" w:cs="Calibri"/>
                <w:color w:val="000000"/>
                <w:sz w:val="15"/>
                <w:szCs w:val="15"/>
                <w:lang w:eastAsia="en-GB"/>
              </w:rPr>
              <w:t>Omegalin</w:t>
            </w:r>
            <w:proofErr w:type="spellEnd"/>
            <w:r w:rsidRPr="00200990">
              <w:rPr>
                <w:rFonts w:eastAsia="Times New Roman" w:cs="Calibri"/>
                <w:color w:val="000000"/>
                <w:sz w:val="15"/>
                <w:szCs w:val="15"/>
                <w:lang w:eastAsia="en-GB"/>
              </w:rPr>
              <w:t xml:space="preserve"> - </w:t>
            </w:r>
            <w:proofErr w:type="spellStart"/>
            <w:r w:rsidRPr="00200990">
              <w:rPr>
                <w:rFonts w:eastAsia="Times New Roman" w:cs="Calibri"/>
                <w:color w:val="000000"/>
                <w:sz w:val="15"/>
                <w:szCs w:val="15"/>
                <w:lang w:eastAsia="en-GB"/>
              </w:rPr>
              <w:t>Richess</w:t>
            </w:r>
            <w:proofErr w:type="spellEnd"/>
          </w:p>
        </w:tc>
        <w:tc>
          <w:tcPr>
            <w:tcW w:w="849" w:type="pct"/>
            <w:noWrap/>
            <w:hideMark/>
          </w:tcPr>
          <w:p w14:paraId="14FEA85A" w14:textId="77777777" w:rsidR="00200990" w:rsidRPr="00200990" w:rsidRDefault="00200990" w:rsidP="00200990">
            <w:pPr>
              <w:jc w:val="right"/>
              <w:rPr>
                <w:rFonts w:eastAsia="Times New Roman" w:cs="Calibri"/>
                <w:color w:val="000000"/>
                <w:sz w:val="15"/>
                <w:szCs w:val="15"/>
                <w:lang w:eastAsia="en-GB"/>
              </w:rPr>
            </w:pPr>
            <w:r w:rsidRPr="00200990">
              <w:rPr>
                <w:rFonts w:eastAsia="Times New Roman" w:cs="Calibri"/>
                <w:color w:val="000000"/>
                <w:sz w:val="15"/>
                <w:szCs w:val="15"/>
                <w:lang w:eastAsia="en-GB"/>
              </w:rPr>
              <w:t>0.922</w:t>
            </w:r>
          </w:p>
        </w:tc>
      </w:tr>
      <w:tr w:rsidR="00200990" w:rsidRPr="00200990" w14:paraId="2F16BAF8" w14:textId="77777777" w:rsidTr="00200990">
        <w:trPr>
          <w:trHeight w:val="300"/>
        </w:trPr>
        <w:tc>
          <w:tcPr>
            <w:tcW w:w="849" w:type="pct"/>
            <w:noWrap/>
            <w:hideMark/>
          </w:tcPr>
          <w:p w14:paraId="2BFE89AD" w14:textId="77777777" w:rsidR="00200990" w:rsidRPr="00200990" w:rsidRDefault="00200990" w:rsidP="00200990">
            <w:pPr>
              <w:rPr>
                <w:rFonts w:eastAsia="Times New Roman" w:cs="Calibri"/>
                <w:color w:val="000000"/>
                <w:sz w:val="15"/>
                <w:szCs w:val="15"/>
                <w:lang w:eastAsia="en-GB"/>
              </w:rPr>
            </w:pPr>
            <w:r w:rsidRPr="00200990">
              <w:rPr>
                <w:rFonts w:eastAsia="Times New Roman" w:cs="Calibri"/>
                <w:color w:val="000000"/>
                <w:sz w:val="15"/>
                <w:szCs w:val="15"/>
                <w:lang w:eastAsia="en-GB"/>
              </w:rPr>
              <w:t>CH4_flux</w:t>
            </w:r>
          </w:p>
        </w:tc>
        <w:tc>
          <w:tcPr>
            <w:tcW w:w="849" w:type="pct"/>
            <w:noWrap/>
            <w:hideMark/>
          </w:tcPr>
          <w:p w14:paraId="5EF47E33" w14:textId="77777777" w:rsidR="00200990" w:rsidRPr="00200990" w:rsidRDefault="00200990" w:rsidP="00200990">
            <w:pPr>
              <w:rPr>
                <w:rFonts w:eastAsia="Times New Roman" w:cs="Calibri"/>
                <w:color w:val="000000"/>
                <w:sz w:val="15"/>
                <w:szCs w:val="15"/>
                <w:lang w:eastAsia="en-GB"/>
              </w:rPr>
            </w:pPr>
            <w:r w:rsidRPr="00200990">
              <w:rPr>
                <w:rFonts w:eastAsia="Times New Roman" w:cs="Calibri"/>
                <w:color w:val="000000"/>
                <w:sz w:val="15"/>
                <w:szCs w:val="15"/>
                <w:lang w:eastAsia="en-GB"/>
              </w:rPr>
              <w:t>Original</w:t>
            </w:r>
          </w:p>
        </w:tc>
        <w:tc>
          <w:tcPr>
            <w:tcW w:w="849" w:type="pct"/>
            <w:noWrap/>
            <w:hideMark/>
          </w:tcPr>
          <w:p w14:paraId="649A47E3" w14:textId="77777777" w:rsidR="00200990" w:rsidRPr="00200990" w:rsidRDefault="00200990" w:rsidP="00200990">
            <w:pPr>
              <w:jc w:val="right"/>
              <w:rPr>
                <w:rFonts w:eastAsia="Times New Roman" w:cs="Calibri"/>
                <w:color w:val="000000"/>
                <w:sz w:val="15"/>
                <w:szCs w:val="15"/>
                <w:lang w:eastAsia="en-GB"/>
              </w:rPr>
            </w:pPr>
            <w:r w:rsidRPr="00200990">
              <w:rPr>
                <w:rFonts w:eastAsia="Times New Roman" w:cs="Calibri"/>
                <w:color w:val="000000"/>
                <w:sz w:val="15"/>
                <w:szCs w:val="15"/>
                <w:lang w:eastAsia="en-GB"/>
              </w:rPr>
              <w:t>80</w:t>
            </w:r>
          </w:p>
        </w:tc>
        <w:tc>
          <w:tcPr>
            <w:tcW w:w="1602" w:type="pct"/>
            <w:noWrap/>
            <w:hideMark/>
          </w:tcPr>
          <w:p w14:paraId="0DC4B5BF" w14:textId="77777777" w:rsidR="00200990" w:rsidRPr="00200990" w:rsidRDefault="00200990" w:rsidP="00200990">
            <w:pPr>
              <w:rPr>
                <w:rFonts w:eastAsia="Times New Roman" w:cs="Calibri"/>
                <w:color w:val="000000"/>
                <w:sz w:val="15"/>
                <w:szCs w:val="15"/>
                <w:lang w:eastAsia="en-GB"/>
              </w:rPr>
            </w:pPr>
            <w:r w:rsidRPr="00200990">
              <w:rPr>
                <w:rFonts w:eastAsia="Times New Roman" w:cs="Calibri"/>
                <w:color w:val="000000"/>
                <w:sz w:val="15"/>
                <w:szCs w:val="15"/>
                <w:lang w:eastAsia="en-GB"/>
              </w:rPr>
              <w:t>Empress - VT50</w:t>
            </w:r>
          </w:p>
        </w:tc>
        <w:tc>
          <w:tcPr>
            <w:tcW w:w="849" w:type="pct"/>
            <w:noWrap/>
            <w:hideMark/>
          </w:tcPr>
          <w:p w14:paraId="4E7D118A" w14:textId="77777777" w:rsidR="00200990" w:rsidRPr="00200990" w:rsidRDefault="00200990" w:rsidP="00200990">
            <w:pPr>
              <w:jc w:val="right"/>
              <w:rPr>
                <w:rFonts w:eastAsia="Times New Roman" w:cs="Calibri"/>
                <w:color w:val="000000"/>
                <w:sz w:val="15"/>
                <w:szCs w:val="15"/>
                <w:lang w:eastAsia="en-GB"/>
              </w:rPr>
            </w:pPr>
            <w:r w:rsidRPr="00200990">
              <w:rPr>
                <w:rFonts w:eastAsia="Times New Roman" w:cs="Calibri"/>
                <w:color w:val="000000"/>
                <w:sz w:val="15"/>
                <w:szCs w:val="15"/>
                <w:lang w:eastAsia="en-GB"/>
              </w:rPr>
              <w:t>0.91</w:t>
            </w:r>
          </w:p>
        </w:tc>
      </w:tr>
      <w:tr w:rsidR="00200990" w:rsidRPr="00200990" w14:paraId="1FEE10EC" w14:textId="77777777" w:rsidTr="00200990">
        <w:trPr>
          <w:trHeight w:val="300"/>
        </w:trPr>
        <w:tc>
          <w:tcPr>
            <w:tcW w:w="849" w:type="pct"/>
            <w:noWrap/>
            <w:hideMark/>
          </w:tcPr>
          <w:p w14:paraId="160F7BC9" w14:textId="77777777" w:rsidR="00200990" w:rsidRPr="00200990" w:rsidRDefault="00200990" w:rsidP="00200990">
            <w:pPr>
              <w:rPr>
                <w:rFonts w:eastAsia="Times New Roman" w:cs="Calibri"/>
                <w:color w:val="000000"/>
                <w:sz w:val="15"/>
                <w:szCs w:val="15"/>
                <w:lang w:eastAsia="en-GB"/>
              </w:rPr>
            </w:pPr>
            <w:r w:rsidRPr="00200990">
              <w:rPr>
                <w:rFonts w:eastAsia="Times New Roman" w:cs="Calibri"/>
                <w:color w:val="000000"/>
                <w:sz w:val="15"/>
                <w:szCs w:val="15"/>
                <w:lang w:eastAsia="en-GB"/>
              </w:rPr>
              <w:t>CH4_flux</w:t>
            </w:r>
          </w:p>
        </w:tc>
        <w:tc>
          <w:tcPr>
            <w:tcW w:w="849" w:type="pct"/>
            <w:noWrap/>
            <w:hideMark/>
          </w:tcPr>
          <w:p w14:paraId="6B0C90A1" w14:textId="77777777" w:rsidR="00200990" w:rsidRPr="00200990" w:rsidRDefault="00200990" w:rsidP="00200990">
            <w:pPr>
              <w:rPr>
                <w:rFonts w:eastAsia="Times New Roman" w:cs="Calibri"/>
                <w:color w:val="000000"/>
                <w:sz w:val="15"/>
                <w:szCs w:val="15"/>
                <w:lang w:eastAsia="en-GB"/>
              </w:rPr>
            </w:pPr>
            <w:r w:rsidRPr="00200990">
              <w:rPr>
                <w:rFonts w:eastAsia="Times New Roman" w:cs="Calibri"/>
                <w:color w:val="000000"/>
                <w:sz w:val="15"/>
                <w:szCs w:val="15"/>
                <w:lang w:eastAsia="en-GB"/>
              </w:rPr>
              <w:t>Original</w:t>
            </w:r>
          </w:p>
        </w:tc>
        <w:tc>
          <w:tcPr>
            <w:tcW w:w="849" w:type="pct"/>
            <w:noWrap/>
            <w:hideMark/>
          </w:tcPr>
          <w:p w14:paraId="5C155CAF" w14:textId="77777777" w:rsidR="00200990" w:rsidRPr="00200990" w:rsidRDefault="00200990" w:rsidP="00200990">
            <w:pPr>
              <w:jc w:val="right"/>
              <w:rPr>
                <w:rFonts w:eastAsia="Times New Roman" w:cs="Calibri"/>
                <w:color w:val="000000"/>
                <w:sz w:val="15"/>
                <w:szCs w:val="15"/>
                <w:lang w:eastAsia="en-GB"/>
              </w:rPr>
            </w:pPr>
            <w:r w:rsidRPr="00200990">
              <w:rPr>
                <w:rFonts w:eastAsia="Times New Roman" w:cs="Calibri"/>
                <w:color w:val="000000"/>
                <w:sz w:val="15"/>
                <w:szCs w:val="15"/>
                <w:lang w:eastAsia="en-GB"/>
              </w:rPr>
              <w:t>120</w:t>
            </w:r>
          </w:p>
        </w:tc>
        <w:tc>
          <w:tcPr>
            <w:tcW w:w="1602" w:type="pct"/>
            <w:noWrap/>
            <w:hideMark/>
          </w:tcPr>
          <w:p w14:paraId="3A918A81" w14:textId="77777777" w:rsidR="00200990" w:rsidRPr="00200990" w:rsidRDefault="00200990" w:rsidP="00200990">
            <w:pPr>
              <w:rPr>
                <w:rFonts w:eastAsia="Times New Roman" w:cs="Calibri"/>
                <w:color w:val="000000"/>
                <w:sz w:val="15"/>
                <w:szCs w:val="15"/>
                <w:lang w:eastAsia="en-GB"/>
              </w:rPr>
            </w:pPr>
            <w:proofErr w:type="spellStart"/>
            <w:r w:rsidRPr="00200990">
              <w:rPr>
                <w:rFonts w:eastAsia="Times New Roman" w:cs="Calibri"/>
                <w:color w:val="000000"/>
                <w:sz w:val="15"/>
                <w:szCs w:val="15"/>
                <w:lang w:eastAsia="en-GB"/>
              </w:rPr>
              <w:t>Richess</w:t>
            </w:r>
            <w:proofErr w:type="spellEnd"/>
            <w:r w:rsidRPr="00200990">
              <w:rPr>
                <w:rFonts w:eastAsia="Times New Roman" w:cs="Calibri"/>
                <w:color w:val="000000"/>
                <w:sz w:val="15"/>
                <w:szCs w:val="15"/>
                <w:lang w:eastAsia="en-GB"/>
              </w:rPr>
              <w:t xml:space="preserve"> - VT50</w:t>
            </w:r>
          </w:p>
        </w:tc>
        <w:tc>
          <w:tcPr>
            <w:tcW w:w="849" w:type="pct"/>
            <w:noWrap/>
            <w:hideMark/>
          </w:tcPr>
          <w:p w14:paraId="7C7B4409" w14:textId="77777777" w:rsidR="00200990" w:rsidRPr="00200990" w:rsidRDefault="00200990" w:rsidP="00200990">
            <w:pPr>
              <w:jc w:val="right"/>
              <w:rPr>
                <w:rFonts w:eastAsia="Times New Roman" w:cs="Calibri"/>
                <w:color w:val="000000"/>
                <w:sz w:val="15"/>
                <w:szCs w:val="15"/>
                <w:lang w:eastAsia="en-GB"/>
              </w:rPr>
            </w:pPr>
            <w:r w:rsidRPr="00200990">
              <w:rPr>
                <w:rFonts w:eastAsia="Times New Roman" w:cs="Calibri"/>
                <w:color w:val="000000"/>
                <w:sz w:val="15"/>
                <w:szCs w:val="15"/>
                <w:lang w:eastAsia="en-GB"/>
              </w:rPr>
              <w:t>0.188</w:t>
            </w:r>
          </w:p>
        </w:tc>
      </w:tr>
      <w:tr w:rsidR="00200990" w:rsidRPr="00200990" w14:paraId="07027327" w14:textId="77777777" w:rsidTr="00200990">
        <w:trPr>
          <w:trHeight w:val="300"/>
        </w:trPr>
        <w:tc>
          <w:tcPr>
            <w:tcW w:w="849" w:type="pct"/>
            <w:noWrap/>
            <w:hideMark/>
          </w:tcPr>
          <w:p w14:paraId="0B0BE6C2" w14:textId="77777777" w:rsidR="00200990" w:rsidRPr="00200990" w:rsidRDefault="00200990" w:rsidP="00200990">
            <w:pPr>
              <w:rPr>
                <w:rFonts w:eastAsia="Times New Roman" w:cs="Calibri"/>
                <w:color w:val="000000"/>
                <w:sz w:val="15"/>
                <w:szCs w:val="15"/>
                <w:lang w:eastAsia="en-GB"/>
              </w:rPr>
            </w:pPr>
            <w:r w:rsidRPr="00200990">
              <w:rPr>
                <w:rFonts w:eastAsia="Times New Roman" w:cs="Calibri"/>
                <w:color w:val="000000"/>
                <w:sz w:val="15"/>
                <w:szCs w:val="15"/>
                <w:lang w:eastAsia="en-GB"/>
              </w:rPr>
              <w:t>CH4_flux</w:t>
            </w:r>
          </w:p>
        </w:tc>
        <w:tc>
          <w:tcPr>
            <w:tcW w:w="849" w:type="pct"/>
            <w:noWrap/>
            <w:hideMark/>
          </w:tcPr>
          <w:p w14:paraId="62A05CB8" w14:textId="77777777" w:rsidR="00200990" w:rsidRPr="00200990" w:rsidRDefault="00200990" w:rsidP="00200990">
            <w:pPr>
              <w:rPr>
                <w:rFonts w:eastAsia="Times New Roman" w:cs="Calibri"/>
                <w:color w:val="000000"/>
                <w:sz w:val="15"/>
                <w:szCs w:val="15"/>
                <w:lang w:eastAsia="en-GB"/>
              </w:rPr>
            </w:pPr>
            <w:r w:rsidRPr="00200990">
              <w:rPr>
                <w:rFonts w:eastAsia="Times New Roman" w:cs="Calibri"/>
                <w:color w:val="000000"/>
                <w:sz w:val="15"/>
                <w:szCs w:val="15"/>
                <w:lang w:eastAsia="en-GB"/>
              </w:rPr>
              <w:t>Original</w:t>
            </w:r>
          </w:p>
        </w:tc>
        <w:tc>
          <w:tcPr>
            <w:tcW w:w="849" w:type="pct"/>
            <w:noWrap/>
            <w:hideMark/>
          </w:tcPr>
          <w:p w14:paraId="3D11DA2F" w14:textId="77777777" w:rsidR="00200990" w:rsidRPr="00200990" w:rsidRDefault="00200990" w:rsidP="00200990">
            <w:pPr>
              <w:jc w:val="right"/>
              <w:rPr>
                <w:rFonts w:eastAsia="Times New Roman" w:cs="Calibri"/>
                <w:color w:val="000000"/>
                <w:sz w:val="15"/>
                <w:szCs w:val="15"/>
                <w:lang w:eastAsia="en-GB"/>
              </w:rPr>
            </w:pPr>
            <w:r w:rsidRPr="00200990">
              <w:rPr>
                <w:rFonts w:eastAsia="Times New Roman" w:cs="Calibri"/>
                <w:color w:val="000000"/>
                <w:sz w:val="15"/>
                <w:szCs w:val="15"/>
                <w:lang w:eastAsia="en-GB"/>
              </w:rPr>
              <w:t>120</w:t>
            </w:r>
          </w:p>
        </w:tc>
        <w:tc>
          <w:tcPr>
            <w:tcW w:w="1602" w:type="pct"/>
            <w:noWrap/>
            <w:hideMark/>
          </w:tcPr>
          <w:p w14:paraId="70EC00A8" w14:textId="77777777" w:rsidR="00200990" w:rsidRPr="00200990" w:rsidRDefault="00200990" w:rsidP="00200990">
            <w:pPr>
              <w:rPr>
                <w:rFonts w:eastAsia="Times New Roman" w:cs="Calibri"/>
                <w:color w:val="000000"/>
                <w:sz w:val="15"/>
                <w:szCs w:val="15"/>
                <w:lang w:eastAsia="en-GB"/>
              </w:rPr>
            </w:pPr>
            <w:proofErr w:type="spellStart"/>
            <w:r w:rsidRPr="00200990">
              <w:rPr>
                <w:rFonts w:eastAsia="Times New Roman" w:cs="Calibri"/>
                <w:color w:val="000000"/>
                <w:sz w:val="15"/>
                <w:szCs w:val="15"/>
                <w:lang w:eastAsia="en-GB"/>
              </w:rPr>
              <w:t>Omegalin</w:t>
            </w:r>
            <w:proofErr w:type="spellEnd"/>
            <w:r w:rsidRPr="00200990">
              <w:rPr>
                <w:rFonts w:eastAsia="Times New Roman" w:cs="Calibri"/>
                <w:color w:val="000000"/>
                <w:sz w:val="15"/>
                <w:szCs w:val="15"/>
                <w:lang w:eastAsia="en-GB"/>
              </w:rPr>
              <w:t xml:space="preserve"> - OSR</w:t>
            </w:r>
          </w:p>
        </w:tc>
        <w:tc>
          <w:tcPr>
            <w:tcW w:w="849" w:type="pct"/>
            <w:noWrap/>
            <w:hideMark/>
          </w:tcPr>
          <w:p w14:paraId="28E22717" w14:textId="77777777" w:rsidR="00200990" w:rsidRPr="00200990" w:rsidRDefault="00200990" w:rsidP="00200990">
            <w:pPr>
              <w:jc w:val="right"/>
              <w:rPr>
                <w:rFonts w:eastAsia="Times New Roman" w:cs="Calibri"/>
                <w:color w:val="000000"/>
                <w:sz w:val="15"/>
                <w:szCs w:val="15"/>
                <w:lang w:eastAsia="en-GB"/>
              </w:rPr>
            </w:pPr>
            <w:r w:rsidRPr="00200990">
              <w:rPr>
                <w:rFonts w:eastAsia="Times New Roman" w:cs="Calibri"/>
                <w:color w:val="000000"/>
                <w:sz w:val="15"/>
                <w:szCs w:val="15"/>
                <w:lang w:eastAsia="en-GB"/>
              </w:rPr>
              <w:t>0.306</w:t>
            </w:r>
          </w:p>
        </w:tc>
      </w:tr>
      <w:tr w:rsidR="00200990" w:rsidRPr="00200990" w14:paraId="2A82C3CA" w14:textId="77777777" w:rsidTr="00200990">
        <w:trPr>
          <w:trHeight w:val="300"/>
        </w:trPr>
        <w:tc>
          <w:tcPr>
            <w:tcW w:w="849" w:type="pct"/>
            <w:noWrap/>
            <w:hideMark/>
          </w:tcPr>
          <w:p w14:paraId="040851D3" w14:textId="77777777" w:rsidR="00200990" w:rsidRPr="00200990" w:rsidRDefault="00200990" w:rsidP="00200990">
            <w:pPr>
              <w:rPr>
                <w:rFonts w:eastAsia="Times New Roman" w:cs="Calibri"/>
                <w:color w:val="000000"/>
                <w:sz w:val="15"/>
                <w:szCs w:val="15"/>
                <w:lang w:eastAsia="en-GB"/>
              </w:rPr>
            </w:pPr>
            <w:r w:rsidRPr="00200990">
              <w:rPr>
                <w:rFonts w:eastAsia="Times New Roman" w:cs="Calibri"/>
                <w:color w:val="000000"/>
                <w:sz w:val="15"/>
                <w:szCs w:val="15"/>
                <w:lang w:eastAsia="en-GB"/>
              </w:rPr>
              <w:t>CO2e_flux</w:t>
            </w:r>
          </w:p>
        </w:tc>
        <w:tc>
          <w:tcPr>
            <w:tcW w:w="849" w:type="pct"/>
            <w:noWrap/>
            <w:hideMark/>
          </w:tcPr>
          <w:p w14:paraId="4E37B709" w14:textId="77777777" w:rsidR="00200990" w:rsidRPr="00200990" w:rsidRDefault="00200990" w:rsidP="00200990">
            <w:pPr>
              <w:rPr>
                <w:rFonts w:eastAsia="Times New Roman" w:cs="Calibri"/>
                <w:color w:val="000000"/>
                <w:sz w:val="15"/>
                <w:szCs w:val="15"/>
                <w:lang w:eastAsia="en-GB"/>
              </w:rPr>
            </w:pPr>
            <w:r w:rsidRPr="00200990">
              <w:rPr>
                <w:rFonts w:eastAsia="Times New Roman" w:cs="Calibri"/>
                <w:color w:val="000000"/>
                <w:sz w:val="15"/>
                <w:szCs w:val="15"/>
                <w:lang w:eastAsia="en-GB"/>
              </w:rPr>
              <w:t>Original</w:t>
            </w:r>
          </w:p>
        </w:tc>
        <w:tc>
          <w:tcPr>
            <w:tcW w:w="849" w:type="pct"/>
            <w:noWrap/>
            <w:hideMark/>
          </w:tcPr>
          <w:p w14:paraId="4A75B4A1" w14:textId="77777777" w:rsidR="00200990" w:rsidRPr="00200990" w:rsidRDefault="00200990" w:rsidP="00200990">
            <w:pPr>
              <w:jc w:val="right"/>
              <w:rPr>
                <w:rFonts w:eastAsia="Times New Roman" w:cs="Calibri"/>
                <w:color w:val="000000"/>
                <w:sz w:val="15"/>
                <w:szCs w:val="15"/>
                <w:lang w:eastAsia="en-GB"/>
              </w:rPr>
            </w:pPr>
            <w:r w:rsidRPr="00200990">
              <w:rPr>
                <w:rFonts w:eastAsia="Times New Roman" w:cs="Calibri"/>
                <w:color w:val="000000"/>
                <w:sz w:val="15"/>
                <w:szCs w:val="15"/>
                <w:lang w:eastAsia="en-GB"/>
              </w:rPr>
              <w:t>0</w:t>
            </w:r>
          </w:p>
        </w:tc>
        <w:tc>
          <w:tcPr>
            <w:tcW w:w="1602" w:type="pct"/>
            <w:noWrap/>
            <w:hideMark/>
          </w:tcPr>
          <w:p w14:paraId="209F4E98" w14:textId="77777777" w:rsidR="00200990" w:rsidRPr="00200990" w:rsidRDefault="00200990" w:rsidP="00200990">
            <w:pPr>
              <w:rPr>
                <w:rFonts w:eastAsia="Times New Roman" w:cs="Calibri"/>
                <w:color w:val="000000"/>
                <w:sz w:val="15"/>
                <w:szCs w:val="15"/>
                <w:lang w:eastAsia="en-GB"/>
              </w:rPr>
            </w:pPr>
            <w:r w:rsidRPr="00200990">
              <w:rPr>
                <w:rFonts w:eastAsia="Times New Roman" w:cs="Calibri"/>
                <w:color w:val="000000"/>
                <w:sz w:val="15"/>
                <w:szCs w:val="15"/>
                <w:lang w:eastAsia="en-GB"/>
              </w:rPr>
              <w:t xml:space="preserve">Empress - </w:t>
            </w:r>
            <w:proofErr w:type="spellStart"/>
            <w:r w:rsidRPr="00200990">
              <w:rPr>
                <w:rFonts w:eastAsia="Times New Roman" w:cs="Calibri"/>
                <w:color w:val="000000"/>
                <w:sz w:val="15"/>
                <w:szCs w:val="15"/>
                <w:lang w:eastAsia="en-GB"/>
              </w:rPr>
              <w:t>Omegalin</w:t>
            </w:r>
            <w:proofErr w:type="spellEnd"/>
          </w:p>
        </w:tc>
        <w:tc>
          <w:tcPr>
            <w:tcW w:w="849" w:type="pct"/>
            <w:noWrap/>
            <w:hideMark/>
          </w:tcPr>
          <w:p w14:paraId="1A96E959" w14:textId="77777777" w:rsidR="00200990" w:rsidRPr="00200990" w:rsidRDefault="00200990" w:rsidP="00200990">
            <w:pPr>
              <w:jc w:val="right"/>
              <w:rPr>
                <w:rFonts w:eastAsia="Times New Roman" w:cs="Calibri"/>
                <w:color w:val="000000"/>
                <w:sz w:val="15"/>
                <w:szCs w:val="15"/>
                <w:lang w:eastAsia="en-GB"/>
              </w:rPr>
            </w:pPr>
            <w:r w:rsidRPr="00200990">
              <w:rPr>
                <w:rFonts w:eastAsia="Times New Roman" w:cs="Calibri"/>
                <w:color w:val="000000"/>
                <w:sz w:val="15"/>
                <w:szCs w:val="15"/>
                <w:lang w:eastAsia="en-GB"/>
              </w:rPr>
              <w:t>0.965</w:t>
            </w:r>
          </w:p>
        </w:tc>
      </w:tr>
      <w:tr w:rsidR="00200990" w:rsidRPr="00200990" w14:paraId="6827C5E9" w14:textId="77777777" w:rsidTr="00200990">
        <w:trPr>
          <w:trHeight w:val="300"/>
        </w:trPr>
        <w:tc>
          <w:tcPr>
            <w:tcW w:w="849" w:type="pct"/>
            <w:noWrap/>
            <w:hideMark/>
          </w:tcPr>
          <w:p w14:paraId="759DE8A8" w14:textId="77777777" w:rsidR="00200990" w:rsidRPr="00200990" w:rsidRDefault="00200990" w:rsidP="00200990">
            <w:pPr>
              <w:rPr>
                <w:rFonts w:eastAsia="Times New Roman" w:cs="Calibri"/>
                <w:color w:val="000000"/>
                <w:sz w:val="15"/>
                <w:szCs w:val="15"/>
                <w:lang w:eastAsia="en-GB"/>
              </w:rPr>
            </w:pPr>
            <w:r w:rsidRPr="00200990">
              <w:rPr>
                <w:rFonts w:eastAsia="Times New Roman" w:cs="Calibri"/>
                <w:color w:val="000000"/>
                <w:sz w:val="15"/>
                <w:szCs w:val="15"/>
                <w:lang w:eastAsia="en-GB"/>
              </w:rPr>
              <w:t>CO2e_flux</w:t>
            </w:r>
          </w:p>
        </w:tc>
        <w:tc>
          <w:tcPr>
            <w:tcW w:w="849" w:type="pct"/>
            <w:noWrap/>
            <w:hideMark/>
          </w:tcPr>
          <w:p w14:paraId="45F371C9" w14:textId="77777777" w:rsidR="00200990" w:rsidRPr="00200990" w:rsidRDefault="00200990" w:rsidP="00200990">
            <w:pPr>
              <w:rPr>
                <w:rFonts w:eastAsia="Times New Roman" w:cs="Calibri"/>
                <w:color w:val="000000"/>
                <w:sz w:val="15"/>
                <w:szCs w:val="15"/>
                <w:lang w:eastAsia="en-GB"/>
              </w:rPr>
            </w:pPr>
            <w:r w:rsidRPr="00200990">
              <w:rPr>
                <w:rFonts w:eastAsia="Times New Roman" w:cs="Calibri"/>
                <w:color w:val="000000"/>
                <w:sz w:val="15"/>
                <w:szCs w:val="15"/>
                <w:lang w:eastAsia="en-GB"/>
              </w:rPr>
              <w:t>Original</w:t>
            </w:r>
          </w:p>
        </w:tc>
        <w:tc>
          <w:tcPr>
            <w:tcW w:w="849" w:type="pct"/>
            <w:noWrap/>
            <w:hideMark/>
          </w:tcPr>
          <w:p w14:paraId="2761167F" w14:textId="77777777" w:rsidR="00200990" w:rsidRPr="00200990" w:rsidRDefault="00200990" w:rsidP="00200990">
            <w:pPr>
              <w:jc w:val="right"/>
              <w:rPr>
                <w:rFonts w:eastAsia="Times New Roman" w:cs="Calibri"/>
                <w:color w:val="000000"/>
                <w:sz w:val="15"/>
                <w:szCs w:val="15"/>
                <w:lang w:eastAsia="en-GB"/>
              </w:rPr>
            </w:pPr>
            <w:r w:rsidRPr="00200990">
              <w:rPr>
                <w:rFonts w:eastAsia="Times New Roman" w:cs="Calibri"/>
                <w:color w:val="000000"/>
                <w:sz w:val="15"/>
                <w:szCs w:val="15"/>
                <w:lang w:eastAsia="en-GB"/>
              </w:rPr>
              <w:t>0</w:t>
            </w:r>
          </w:p>
        </w:tc>
        <w:tc>
          <w:tcPr>
            <w:tcW w:w="1602" w:type="pct"/>
            <w:noWrap/>
            <w:hideMark/>
          </w:tcPr>
          <w:p w14:paraId="52A8BDE2" w14:textId="77777777" w:rsidR="00200990" w:rsidRPr="00200990" w:rsidRDefault="00200990" w:rsidP="00200990">
            <w:pPr>
              <w:rPr>
                <w:rFonts w:eastAsia="Times New Roman" w:cs="Calibri"/>
                <w:color w:val="000000"/>
                <w:sz w:val="15"/>
                <w:szCs w:val="15"/>
                <w:lang w:eastAsia="en-GB"/>
              </w:rPr>
            </w:pPr>
            <w:r w:rsidRPr="00200990">
              <w:rPr>
                <w:rFonts w:eastAsia="Times New Roman" w:cs="Calibri"/>
                <w:color w:val="000000"/>
                <w:sz w:val="15"/>
                <w:szCs w:val="15"/>
                <w:lang w:eastAsia="en-GB"/>
              </w:rPr>
              <w:t xml:space="preserve">OSR - </w:t>
            </w:r>
            <w:proofErr w:type="spellStart"/>
            <w:r w:rsidRPr="00200990">
              <w:rPr>
                <w:rFonts w:eastAsia="Times New Roman" w:cs="Calibri"/>
                <w:color w:val="000000"/>
                <w:sz w:val="15"/>
                <w:szCs w:val="15"/>
                <w:lang w:eastAsia="en-GB"/>
              </w:rPr>
              <w:t>Richess</w:t>
            </w:r>
            <w:proofErr w:type="spellEnd"/>
          </w:p>
        </w:tc>
        <w:tc>
          <w:tcPr>
            <w:tcW w:w="849" w:type="pct"/>
            <w:noWrap/>
            <w:hideMark/>
          </w:tcPr>
          <w:p w14:paraId="2E896656" w14:textId="77777777" w:rsidR="00200990" w:rsidRPr="00200990" w:rsidRDefault="00200990" w:rsidP="00200990">
            <w:pPr>
              <w:jc w:val="right"/>
              <w:rPr>
                <w:rFonts w:eastAsia="Times New Roman" w:cs="Calibri"/>
                <w:color w:val="000000"/>
                <w:sz w:val="15"/>
                <w:szCs w:val="15"/>
                <w:lang w:eastAsia="en-GB"/>
              </w:rPr>
            </w:pPr>
            <w:r w:rsidRPr="00200990">
              <w:rPr>
                <w:rFonts w:eastAsia="Times New Roman" w:cs="Calibri"/>
                <w:color w:val="000000"/>
                <w:sz w:val="15"/>
                <w:szCs w:val="15"/>
                <w:lang w:eastAsia="en-GB"/>
              </w:rPr>
              <w:t>0.99</w:t>
            </w:r>
          </w:p>
        </w:tc>
      </w:tr>
      <w:tr w:rsidR="00200990" w:rsidRPr="00200990" w14:paraId="3E0DE261" w14:textId="77777777" w:rsidTr="00200990">
        <w:trPr>
          <w:trHeight w:val="300"/>
        </w:trPr>
        <w:tc>
          <w:tcPr>
            <w:tcW w:w="849" w:type="pct"/>
            <w:noWrap/>
            <w:hideMark/>
          </w:tcPr>
          <w:p w14:paraId="58E05F39" w14:textId="77777777" w:rsidR="00200990" w:rsidRPr="00200990" w:rsidRDefault="00200990" w:rsidP="00200990">
            <w:pPr>
              <w:rPr>
                <w:rFonts w:eastAsia="Times New Roman" w:cs="Calibri"/>
                <w:color w:val="000000"/>
                <w:sz w:val="15"/>
                <w:szCs w:val="15"/>
                <w:lang w:eastAsia="en-GB"/>
              </w:rPr>
            </w:pPr>
            <w:r w:rsidRPr="00200990">
              <w:rPr>
                <w:rFonts w:eastAsia="Times New Roman" w:cs="Calibri"/>
                <w:color w:val="000000"/>
                <w:sz w:val="15"/>
                <w:szCs w:val="15"/>
                <w:lang w:eastAsia="en-GB"/>
              </w:rPr>
              <w:t>CO2e_flux</w:t>
            </w:r>
          </w:p>
        </w:tc>
        <w:tc>
          <w:tcPr>
            <w:tcW w:w="849" w:type="pct"/>
            <w:noWrap/>
            <w:hideMark/>
          </w:tcPr>
          <w:p w14:paraId="32B1F6E8" w14:textId="77777777" w:rsidR="00200990" w:rsidRPr="00200990" w:rsidRDefault="00200990" w:rsidP="00200990">
            <w:pPr>
              <w:rPr>
                <w:rFonts w:eastAsia="Times New Roman" w:cs="Calibri"/>
                <w:color w:val="000000"/>
                <w:sz w:val="15"/>
                <w:szCs w:val="15"/>
                <w:lang w:eastAsia="en-GB"/>
              </w:rPr>
            </w:pPr>
            <w:r w:rsidRPr="00200990">
              <w:rPr>
                <w:rFonts w:eastAsia="Times New Roman" w:cs="Calibri"/>
                <w:color w:val="000000"/>
                <w:sz w:val="15"/>
                <w:szCs w:val="15"/>
                <w:lang w:eastAsia="en-GB"/>
              </w:rPr>
              <w:t>Original</w:t>
            </w:r>
          </w:p>
        </w:tc>
        <w:tc>
          <w:tcPr>
            <w:tcW w:w="849" w:type="pct"/>
            <w:noWrap/>
            <w:hideMark/>
          </w:tcPr>
          <w:p w14:paraId="7059FD04" w14:textId="77777777" w:rsidR="00200990" w:rsidRPr="00200990" w:rsidRDefault="00200990" w:rsidP="00200990">
            <w:pPr>
              <w:jc w:val="right"/>
              <w:rPr>
                <w:rFonts w:eastAsia="Times New Roman" w:cs="Calibri"/>
                <w:color w:val="000000"/>
                <w:sz w:val="15"/>
                <w:szCs w:val="15"/>
                <w:lang w:eastAsia="en-GB"/>
              </w:rPr>
            </w:pPr>
            <w:r w:rsidRPr="00200990">
              <w:rPr>
                <w:rFonts w:eastAsia="Times New Roman" w:cs="Calibri"/>
                <w:color w:val="000000"/>
                <w:sz w:val="15"/>
                <w:szCs w:val="15"/>
                <w:lang w:eastAsia="en-GB"/>
              </w:rPr>
              <w:t>40</w:t>
            </w:r>
          </w:p>
        </w:tc>
        <w:tc>
          <w:tcPr>
            <w:tcW w:w="1602" w:type="pct"/>
            <w:noWrap/>
            <w:hideMark/>
          </w:tcPr>
          <w:p w14:paraId="474C8162" w14:textId="77777777" w:rsidR="00200990" w:rsidRPr="00200990" w:rsidRDefault="00200990" w:rsidP="00200990">
            <w:pPr>
              <w:rPr>
                <w:rFonts w:eastAsia="Times New Roman" w:cs="Calibri"/>
                <w:color w:val="000000"/>
                <w:sz w:val="15"/>
                <w:szCs w:val="15"/>
                <w:lang w:eastAsia="en-GB"/>
              </w:rPr>
            </w:pPr>
            <w:proofErr w:type="spellStart"/>
            <w:r w:rsidRPr="00200990">
              <w:rPr>
                <w:rFonts w:eastAsia="Times New Roman" w:cs="Calibri"/>
                <w:color w:val="000000"/>
                <w:sz w:val="15"/>
                <w:szCs w:val="15"/>
                <w:lang w:eastAsia="en-GB"/>
              </w:rPr>
              <w:t>Omegalin</w:t>
            </w:r>
            <w:proofErr w:type="spellEnd"/>
            <w:r w:rsidRPr="00200990">
              <w:rPr>
                <w:rFonts w:eastAsia="Times New Roman" w:cs="Calibri"/>
                <w:color w:val="000000"/>
                <w:sz w:val="15"/>
                <w:szCs w:val="15"/>
                <w:lang w:eastAsia="en-GB"/>
              </w:rPr>
              <w:t xml:space="preserve"> - OSR</w:t>
            </w:r>
          </w:p>
        </w:tc>
        <w:tc>
          <w:tcPr>
            <w:tcW w:w="849" w:type="pct"/>
            <w:noWrap/>
            <w:hideMark/>
          </w:tcPr>
          <w:p w14:paraId="5D0C5B0D" w14:textId="77777777" w:rsidR="00200990" w:rsidRPr="00200990" w:rsidRDefault="00200990" w:rsidP="00200990">
            <w:pPr>
              <w:jc w:val="right"/>
              <w:rPr>
                <w:rFonts w:eastAsia="Times New Roman" w:cs="Calibri"/>
                <w:color w:val="000000"/>
                <w:sz w:val="15"/>
                <w:szCs w:val="15"/>
                <w:lang w:eastAsia="en-GB"/>
              </w:rPr>
            </w:pPr>
            <w:r w:rsidRPr="00200990">
              <w:rPr>
                <w:rFonts w:eastAsia="Times New Roman" w:cs="Calibri"/>
                <w:color w:val="000000"/>
                <w:sz w:val="15"/>
                <w:szCs w:val="15"/>
                <w:lang w:eastAsia="en-GB"/>
              </w:rPr>
              <w:t>0.201</w:t>
            </w:r>
          </w:p>
        </w:tc>
      </w:tr>
      <w:tr w:rsidR="00200990" w:rsidRPr="00200990" w14:paraId="0FC2C771" w14:textId="77777777" w:rsidTr="00200990">
        <w:trPr>
          <w:trHeight w:val="300"/>
        </w:trPr>
        <w:tc>
          <w:tcPr>
            <w:tcW w:w="849" w:type="pct"/>
            <w:noWrap/>
            <w:hideMark/>
          </w:tcPr>
          <w:p w14:paraId="35B28937" w14:textId="77777777" w:rsidR="00200990" w:rsidRPr="00200990" w:rsidRDefault="00200990" w:rsidP="00200990">
            <w:pPr>
              <w:rPr>
                <w:rFonts w:eastAsia="Times New Roman" w:cs="Calibri"/>
                <w:color w:val="000000"/>
                <w:sz w:val="15"/>
                <w:szCs w:val="15"/>
                <w:lang w:eastAsia="en-GB"/>
              </w:rPr>
            </w:pPr>
            <w:r w:rsidRPr="00200990">
              <w:rPr>
                <w:rFonts w:eastAsia="Times New Roman" w:cs="Calibri"/>
                <w:color w:val="000000"/>
                <w:sz w:val="15"/>
                <w:szCs w:val="15"/>
                <w:lang w:eastAsia="en-GB"/>
              </w:rPr>
              <w:t>CO2e_flux</w:t>
            </w:r>
          </w:p>
        </w:tc>
        <w:tc>
          <w:tcPr>
            <w:tcW w:w="849" w:type="pct"/>
            <w:noWrap/>
            <w:hideMark/>
          </w:tcPr>
          <w:p w14:paraId="1D46E4FD" w14:textId="77777777" w:rsidR="00200990" w:rsidRPr="00200990" w:rsidRDefault="00200990" w:rsidP="00200990">
            <w:pPr>
              <w:rPr>
                <w:rFonts w:eastAsia="Times New Roman" w:cs="Calibri"/>
                <w:color w:val="000000"/>
                <w:sz w:val="15"/>
                <w:szCs w:val="15"/>
                <w:lang w:eastAsia="en-GB"/>
              </w:rPr>
            </w:pPr>
            <w:r w:rsidRPr="00200990">
              <w:rPr>
                <w:rFonts w:eastAsia="Times New Roman" w:cs="Calibri"/>
                <w:color w:val="000000"/>
                <w:sz w:val="15"/>
                <w:szCs w:val="15"/>
                <w:lang w:eastAsia="en-GB"/>
              </w:rPr>
              <w:t>Original</w:t>
            </w:r>
          </w:p>
        </w:tc>
        <w:tc>
          <w:tcPr>
            <w:tcW w:w="849" w:type="pct"/>
            <w:noWrap/>
            <w:hideMark/>
          </w:tcPr>
          <w:p w14:paraId="43CB87DD" w14:textId="77777777" w:rsidR="00200990" w:rsidRPr="00200990" w:rsidRDefault="00200990" w:rsidP="00200990">
            <w:pPr>
              <w:jc w:val="right"/>
              <w:rPr>
                <w:rFonts w:eastAsia="Times New Roman" w:cs="Calibri"/>
                <w:color w:val="000000"/>
                <w:sz w:val="15"/>
                <w:szCs w:val="15"/>
                <w:lang w:eastAsia="en-GB"/>
              </w:rPr>
            </w:pPr>
            <w:r w:rsidRPr="00200990">
              <w:rPr>
                <w:rFonts w:eastAsia="Times New Roman" w:cs="Calibri"/>
                <w:color w:val="000000"/>
                <w:sz w:val="15"/>
                <w:szCs w:val="15"/>
                <w:lang w:eastAsia="en-GB"/>
              </w:rPr>
              <w:t>40</w:t>
            </w:r>
          </w:p>
        </w:tc>
        <w:tc>
          <w:tcPr>
            <w:tcW w:w="1602" w:type="pct"/>
            <w:noWrap/>
            <w:hideMark/>
          </w:tcPr>
          <w:p w14:paraId="72280DD6" w14:textId="77777777" w:rsidR="00200990" w:rsidRPr="00200990" w:rsidRDefault="00200990" w:rsidP="00200990">
            <w:pPr>
              <w:rPr>
                <w:rFonts w:eastAsia="Times New Roman" w:cs="Calibri"/>
                <w:color w:val="000000"/>
                <w:sz w:val="15"/>
                <w:szCs w:val="15"/>
                <w:lang w:eastAsia="en-GB"/>
              </w:rPr>
            </w:pPr>
            <w:r w:rsidRPr="00200990">
              <w:rPr>
                <w:rFonts w:eastAsia="Times New Roman" w:cs="Calibri"/>
                <w:color w:val="000000"/>
                <w:sz w:val="15"/>
                <w:szCs w:val="15"/>
                <w:lang w:eastAsia="en-GB"/>
              </w:rPr>
              <w:t>Empress - VT50</w:t>
            </w:r>
          </w:p>
        </w:tc>
        <w:tc>
          <w:tcPr>
            <w:tcW w:w="849" w:type="pct"/>
            <w:noWrap/>
            <w:hideMark/>
          </w:tcPr>
          <w:p w14:paraId="05A7C1CF" w14:textId="77777777" w:rsidR="00200990" w:rsidRPr="00200990" w:rsidRDefault="00200990" w:rsidP="00200990">
            <w:pPr>
              <w:jc w:val="right"/>
              <w:rPr>
                <w:rFonts w:eastAsia="Times New Roman" w:cs="Calibri"/>
                <w:color w:val="000000"/>
                <w:sz w:val="15"/>
                <w:szCs w:val="15"/>
                <w:lang w:eastAsia="en-GB"/>
              </w:rPr>
            </w:pPr>
            <w:r w:rsidRPr="00200990">
              <w:rPr>
                <w:rFonts w:eastAsia="Times New Roman" w:cs="Calibri"/>
                <w:color w:val="000000"/>
                <w:sz w:val="15"/>
                <w:szCs w:val="15"/>
                <w:lang w:eastAsia="en-GB"/>
              </w:rPr>
              <w:t>0.992</w:t>
            </w:r>
          </w:p>
        </w:tc>
      </w:tr>
      <w:tr w:rsidR="00200990" w:rsidRPr="00200990" w14:paraId="0C635118" w14:textId="77777777" w:rsidTr="00200990">
        <w:trPr>
          <w:trHeight w:val="300"/>
        </w:trPr>
        <w:tc>
          <w:tcPr>
            <w:tcW w:w="849" w:type="pct"/>
            <w:noWrap/>
            <w:hideMark/>
          </w:tcPr>
          <w:p w14:paraId="3E69F818" w14:textId="77777777" w:rsidR="00200990" w:rsidRPr="00200990" w:rsidRDefault="00200990" w:rsidP="00200990">
            <w:pPr>
              <w:rPr>
                <w:rFonts w:eastAsia="Times New Roman" w:cs="Calibri"/>
                <w:color w:val="000000"/>
                <w:sz w:val="15"/>
                <w:szCs w:val="15"/>
                <w:lang w:eastAsia="en-GB"/>
              </w:rPr>
            </w:pPr>
            <w:r w:rsidRPr="00200990">
              <w:rPr>
                <w:rFonts w:eastAsia="Times New Roman" w:cs="Calibri"/>
                <w:color w:val="000000"/>
                <w:sz w:val="15"/>
                <w:szCs w:val="15"/>
                <w:lang w:eastAsia="en-GB"/>
              </w:rPr>
              <w:t>CO2e_flux</w:t>
            </w:r>
          </w:p>
        </w:tc>
        <w:tc>
          <w:tcPr>
            <w:tcW w:w="849" w:type="pct"/>
            <w:noWrap/>
            <w:hideMark/>
          </w:tcPr>
          <w:p w14:paraId="025F737C" w14:textId="77777777" w:rsidR="00200990" w:rsidRPr="00200990" w:rsidRDefault="00200990" w:rsidP="00200990">
            <w:pPr>
              <w:rPr>
                <w:rFonts w:eastAsia="Times New Roman" w:cs="Calibri"/>
                <w:color w:val="000000"/>
                <w:sz w:val="15"/>
                <w:szCs w:val="15"/>
                <w:lang w:eastAsia="en-GB"/>
              </w:rPr>
            </w:pPr>
            <w:r w:rsidRPr="00200990">
              <w:rPr>
                <w:rFonts w:eastAsia="Times New Roman" w:cs="Calibri"/>
                <w:color w:val="000000"/>
                <w:sz w:val="15"/>
                <w:szCs w:val="15"/>
                <w:lang w:eastAsia="en-GB"/>
              </w:rPr>
              <w:t>Original</w:t>
            </w:r>
          </w:p>
        </w:tc>
        <w:tc>
          <w:tcPr>
            <w:tcW w:w="849" w:type="pct"/>
            <w:noWrap/>
            <w:hideMark/>
          </w:tcPr>
          <w:p w14:paraId="22DE0975" w14:textId="77777777" w:rsidR="00200990" w:rsidRPr="00200990" w:rsidRDefault="00200990" w:rsidP="00200990">
            <w:pPr>
              <w:jc w:val="right"/>
              <w:rPr>
                <w:rFonts w:eastAsia="Times New Roman" w:cs="Calibri"/>
                <w:color w:val="000000"/>
                <w:sz w:val="15"/>
                <w:szCs w:val="15"/>
                <w:lang w:eastAsia="en-GB"/>
              </w:rPr>
            </w:pPr>
            <w:r w:rsidRPr="00200990">
              <w:rPr>
                <w:rFonts w:eastAsia="Times New Roman" w:cs="Calibri"/>
                <w:color w:val="000000"/>
                <w:sz w:val="15"/>
                <w:szCs w:val="15"/>
                <w:lang w:eastAsia="en-GB"/>
              </w:rPr>
              <w:t>80</w:t>
            </w:r>
          </w:p>
        </w:tc>
        <w:tc>
          <w:tcPr>
            <w:tcW w:w="1602" w:type="pct"/>
            <w:noWrap/>
            <w:hideMark/>
          </w:tcPr>
          <w:p w14:paraId="3B1D83D4" w14:textId="77777777" w:rsidR="00200990" w:rsidRPr="00200990" w:rsidRDefault="00200990" w:rsidP="00200990">
            <w:pPr>
              <w:rPr>
                <w:rFonts w:eastAsia="Times New Roman" w:cs="Calibri"/>
                <w:color w:val="000000"/>
                <w:sz w:val="15"/>
                <w:szCs w:val="15"/>
                <w:lang w:eastAsia="en-GB"/>
              </w:rPr>
            </w:pPr>
            <w:proofErr w:type="spellStart"/>
            <w:r w:rsidRPr="00200990">
              <w:rPr>
                <w:rFonts w:eastAsia="Times New Roman" w:cs="Calibri"/>
                <w:color w:val="000000"/>
                <w:sz w:val="15"/>
                <w:szCs w:val="15"/>
                <w:lang w:eastAsia="en-GB"/>
              </w:rPr>
              <w:t>Richess</w:t>
            </w:r>
            <w:proofErr w:type="spellEnd"/>
            <w:r w:rsidRPr="00200990">
              <w:rPr>
                <w:rFonts w:eastAsia="Times New Roman" w:cs="Calibri"/>
                <w:color w:val="000000"/>
                <w:sz w:val="15"/>
                <w:szCs w:val="15"/>
                <w:lang w:eastAsia="en-GB"/>
              </w:rPr>
              <w:t xml:space="preserve"> - VT50</w:t>
            </w:r>
          </w:p>
        </w:tc>
        <w:tc>
          <w:tcPr>
            <w:tcW w:w="849" w:type="pct"/>
            <w:noWrap/>
            <w:hideMark/>
          </w:tcPr>
          <w:p w14:paraId="765740F1" w14:textId="77777777" w:rsidR="00200990" w:rsidRPr="00200990" w:rsidRDefault="00200990" w:rsidP="00200990">
            <w:pPr>
              <w:jc w:val="right"/>
              <w:rPr>
                <w:rFonts w:eastAsia="Times New Roman" w:cs="Calibri"/>
                <w:color w:val="000000"/>
                <w:sz w:val="15"/>
                <w:szCs w:val="15"/>
                <w:lang w:eastAsia="en-GB"/>
              </w:rPr>
            </w:pPr>
            <w:r w:rsidRPr="00200990">
              <w:rPr>
                <w:rFonts w:eastAsia="Times New Roman" w:cs="Calibri"/>
                <w:color w:val="000000"/>
                <w:sz w:val="15"/>
                <w:szCs w:val="15"/>
                <w:lang w:eastAsia="en-GB"/>
              </w:rPr>
              <w:t>0.996</w:t>
            </w:r>
          </w:p>
        </w:tc>
      </w:tr>
      <w:tr w:rsidR="00200990" w:rsidRPr="00200990" w14:paraId="6F12ABCD" w14:textId="77777777" w:rsidTr="00200990">
        <w:trPr>
          <w:trHeight w:val="300"/>
        </w:trPr>
        <w:tc>
          <w:tcPr>
            <w:tcW w:w="849" w:type="pct"/>
            <w:noWrap/>
            <w:hideMark/>
          </w:tcPr>
          <w:p w14:paraId="592ABCCA" w14:textId="77777777" w:rsidR="00200990" w:rsidRPr="00200990" w:rsidRDefault="00200990" w:rsidP="00200990">
            <w:pPr>
              <w:rPr>
                <w:rFonts w:eastAsia="Times New Roman" w:cs="Calibri"/>
                <w:color w:val="000000"/>
                <w:sz w:val="15"/>
                <w:szCs w:val="15"/>
                <w:lang w:eastAsia="en-GB"/>
              </w:rPr>
            </w:pPr>
            <w:r w:rsidRPr="00200990">
              <w:rPr>
                <w:rFonts w:eastAsia="Times New Roman" w:cs="Calibri"/>
                <w:color w:val="000000"/>
                <w:sz w:val="15"/>
                <w:szCs w:val="15"/>
                <w:lang w:eastAsia="en-GB"/>
              </w:rPr>
              <w:t>CO2e_flux</w:t>
            </w:r>
          </w:p>
        </w:tc>
        <w:tc>
          <w:tcPr>
            <w:tcW w:w="849" w:type="pct"/>
            <w:noWrap/>
            <w:hideMark/>
          </w:tcPr>
          <w:p w14:paraId="57997EA1" w14:textId="77777777" w:rsidR="00200990" w:rsidRPr="00200990" w:rsidRDefault="00200990" w:rsidP="00200990">
            <w:pPr>
              <w:rPr>
                <w:rFonts w:eastAsia="Times New Roman" w:cs="Calibri"/>
                <w:color w:val="000000"/>
                <w:sz w:val="15"/>
                <w:szCs w:val="15"/>
                <w:lang w:eastAsia="en-GB"/>
              </w:rPr>
            </w:pPr>
            <w:r w:rsidRPr="00200990">
              <w:rPr>
                <w:rFonts w:eastAsia="Times New Roman" w:cs="Calibri"/>
                <w:color w:val="000000"/>
                <w:sz w:val="15"/>
                <w:szCs w:val="15"/>
                <w:lang w:eastAsia="en-GB"/>
              </w:rPr>
              <w:t>Original</w:t>
            </w:r>
          </w:p>
        </w:tc>
        <w:tc>
          <w:tcPr>
            <w:tcW w:w="849" w:type="pct"/>
            <w:noWrap/>
            <w:hideMark/>
          </w:tcPr>
          <w:p w14:paraId="369BB9E2" w14:textId="77777777" w:rsidR="00200990" w:rsidRPr="00200990" w:rsidRDefault="00200990" w:rsidP="00200990">
            <w:pPr>
              <w:jc w:val="right"/>
              <w:rPr>
                <w:rFonts w:eastAsia="Times New Roman" w:cs="Calibri"/>
                <w:color w:val="000000"/>
                <w:sz w:val="15"/>
                <w:szCs w:val="15"/>
                <w:lang w:eastAsia="en-GB"/>
              </w:rPr>
            </w:pPr>
            <w:r w:rsidRPr="00200990">
              <w:rPr>
                <w:rFonts w:eastAsia="Times New Roman" w:cs="Calibri"/>
                <w:color w:val="000000"/>
                <w:sz w:val="15"/>
                <w:szCs w:val="15"/>
                <w:lang w:eastAsia="en-GB"/>
              </w:rPr>
              <w:t>80</w:t>
            </w:r>
          </w:p>
        </w:tc>
        <w:tc>
          <w:tcPr>
            <w:tcW w:w="1602" w:type="pct"/>
            <w:noWrap/>
            <w:hideMark/>
          </w:tcPr>
          <w:p w14:paraId="0F36F350" w14:textId="77777777" w:rsidR="00200990" w:rsidRPr="00200990" w:rsidRDefault="00200990" w:rsidP="00200990">
            <w:pPr>
              <w:rPr>
                <w:rFonts w:eastAsia="Times New Roman" w:cs="Calibri"/>
                <w:color w:val="000000"/>
                <w:sz w:val="15"/>
                <w:szCs w:val="15"/>
                <w:lang w:eastAsia="en-GB"/>
              </w:rPr>
            </w:pPr>
            <w:r w:rsidRPr="00200990">
              <w:rPr>
                <w:rFonts w:eastAsia="Times New Roman" w:cs="Calibri"/>
                <w:color w:val="000000"/>
                <w:sz w:val="15"/>
                <w:szCs w:val="15"/>
                <w:lang w:eastAsia="en-GB"/>
              </w:rPr>
              <w:t xml:space="preserve">Empress - </w:t>
            </w:r>
            <w:proofErr w:type="spellStart"/>
            <w:r w:rsidRPr="00200990">
              <w:rPr>
                <w:rFonts w:eastAsia="Times New Roman" w:cs="Calibri"/>
                <w:color w:val="000000"/>
                <w:sz w:val="15"/>
                <w:szCs w:val="15"/>
                <w:lang w:eastAsia="en-GB"/>
              </w:rPr>
              <w:t>Omegalin</w:t>
            </w:r>
            <w:proofErr w:type="spellEnd"/>
          </w:p>
        </w:tc>
        <w:tc>
          <w:tcPr>
            <w:tcW w:w="849" w:type="pct"/>
            <w:noWrap/>
            <w:hideMark/>
          </w:tcPr>
          <w:p w14:paraId="4A21003B" w14:textId="77777777" w:rsidR="00200990" w:rsidRPr="00200990" w:rsidRDefault="00200990" w:rsidP="00200990">
            <w:pPr>
              <w:jc w:val="right"/>
              <w:rPr>
                <w:rFonts w:eastAsia="Times New Roman" w:cs="Calibri"/>
                <w:color w:val="000000"/>
                <w:sz w:val="15"/>
                <w:szCs w:val="15"/>
                <w:lang w:eastAsia="en-GB"/>
              </w:rPr>
            </w:pPr>
            <w:r w:rsidRPr="00200990">
              <w:rPr>
                <w:rFonts w:eastAsia="Times New Roman" w:cs="Calibri"/>
                <w:color w:val="000000"/>
                <w:sz w:val="15"/>
                <w:szCs w:val="15"/>
                <w:lang w:eastAsia="en-GB"/>
              </w:rPr>
              <w:t>0.997</w:t>
            </w:r>
          </w:p>
        </w:tc>
      </w:tr>
      <w:tr w:rsidR="00200990" w:rsidRPr="00200990" w14:paraId="03C3442E" w14:textId="77777777" w:rsidTr="00200990">
        <w:trPr>
          <w:trHeight w:val="300"/>
        </w:trPr>
        <w:tc>
          <w:tcPr>
            <w:tcW w:w="849" w:type="pct"/>
            <w:noWrap/>
            <w:hideMark/>
          </w:tcPr>
          <w:p w14:paraId="3A55C58B" w14:textId="77777777" w:rsidR="00200990" w:rsidRPr="00200990" w:rsidRDefault="00200990" w:rsidP="00200990">
            <w:pPr>
              <w:rPr>
                <w:rFonts w:eastAsia="Times New Roman" w:cs="Calibri"/>
                <w:color w:val="000000"/>
                <w:sz w:val="15"/>
                <w:szCs w:val="15"/>
                <w:lang w:eastAsia="en-GB"/>
              </w:rPr>
            </w:pPr>
            <w:r w:rsidRPr="00200990">
              <w:rPr>
                <w:rFonts w:eastAsia="Times New Roman" w:cs="Calibri"/>
                <w:color w:val="000000"/>
                <w:sz w:val="15"/>
                <w:szCs w:val="15"/>
                <w:lang w:eastAsia="en-GB"/>
              </w:rPr>
              <w:t>CO2e_flux</w:t>
            </w:r>
          </w:p>
        </w:tc>
        <w:tc>
          <w:tcPr>
            <w:tcW w:w="849" w:type="pct"/>
            <w:noWrap/>
            <w:hideMark/>
          </w:tcPr>
          <w:p w14:paraId="078838E5" w14:textId="77777777" w:rsidR="00200990" w:rsidRPr="00200990" w:rsidRDefault="00200990" w:rsidP="00200990">
            <w:pPr>
              <w:rPr>
                <w:rFonts w:eastAsia="Times New Roman" w:cs="Calibri"/>
                <w:color w:val="000000"/>
                <w:sz w:val="15"/>
                <w:szCs w:val="15"/>
                <w:lang w:eastAsia="en-GB"/>
              </w:rPr>
            </w:pPr>
            <w:r w:rsidRPr="00200990">
              <w:rPr>
                <w:rFonts w:eastAsia="Times New Roman" w:cs="Calibri"/>
                <w:color w:val="000000"/>
                <w:sz w:val="15"/>
                <w:szCs w:val="15"/>
                <w:lang w:eastAsia="en-GB"/>
              </w:rPr>
              <w:t>Original</w:t>
            </w:r>
          </w:p>
        </w:tc>
        <w:tc>
          <w:tcPr>
            <w:tcW w:w="849" w:type="pct"/>
            <w:noWrap/>
            <w:hideMark/>
          </w:tcPr>
          <w:p w14:paraId="0FFB630A" w14:textId="77777777" w:rsidR="00200990" w:rsidRPr="00200990" w:rsidRDefault="00200990" w:rsidP="00200990">
            <w:pPr>
              <w:jc w:val="right"/>
              <w:rPr>
                <w:rFonts w:eastAsia="Times New Roman" w:cs="Calibri"/>
                <w:color w:val="000000"/>
                <w:sz w:val="15"/>
                <w:szCs w:val="15"/>
                <w:lang w:eastAsia="en-GB"/>
              </w:rPr>
            </w:pPr>
            <w:r w:rsidRPr="00200990">
              <w:rPr>
                <w:rFonts w:eastAsia="Times New Roman" w:cs="Calibri"/>
                <w:color w:val="000000"/>
                <w:sz w:val="15"/>
                <w:szCs w:val="15"/>
                <w:lang w:eastAsia="en-GB"/>
              </w:rPr>
              <w:t>120</w:t>
            </w:r>
          </w:p>
        </w:tc>
        <w:tc>
          <w:tcPr>
            <w:tcW w:w="1602" w:type="pct"/>
            <w:noWrap/>
            <w:hideMark/>
          </w:tcPr>
          <w:p w14:paraId="3A1332CD" w14:textId="77777777" w:rsidR="00200990" w:rsidRPr="00200990" w:rsidRDefault="00200990" w:rsidP="00200990">
            <w:pPr>
              <w:rPr>
                <w:rFonts w:eastAsia="Times New Roman" w:cs="Calibri"/>
                <w:color w:val="000000"/>
                <w:sz w:val="15"/>
                <w:szCs w:val="15"/>
                <w:lang w:eastAsia="en-GB"/>
              </w:rPr>
            </w:pPr>
            <w:r w:rsidRPr="00200990">
              <w:rPr>
                <w:rFonts w:eastAsia="Times New Roman" w:cs="Calibri"/>
                <w:color w:val="000000"/>
                <w:sz w:val="15"/>
                <w:szCs w:val="15"/>
                <w:lang w:eastAsia="en-GB"/>
              </w:rPr>
              <w:t xml:space="preserve">OSR - </w:t>
            </w:r>
            <w:proofErr w:type="spellStart"/>
            <w:r w:rsidRPr="00200990">
              <w:rPr>
                <w:rFonts w:eastAsia="Times New Roman" w:cs="Calibri"/>
                <w:color w:val="000000"/>
                <w:sz w:val="15"/>
                <w:szCs w:val="15"/>
                <w:lang w:eastAsia="en-GB"/>
              </w:rPr>
              <w:t>Richess</w:t>
            </w:r>
            <w:proofErr w:type="spellEnd"/>
          </w:p>
        </w:tc>
        <w:tc>
          <w:tcPr>
            <w:tcW w:w="849" w:type="pct"/>
            <w:noWrap/>
            <w:hideMark/>
          </w:tcPr>
          <w:p w14:paraId="0D90B6D8" w14:textId="77777777" w:rsidR="00200990" w:rsidRPr="00200990" w:rsidRDefault="00200990" w:rsidP="00200990">
            <w:pPr>
              <w:jc w:val="right"/>
              <w:rPr>
                <w:rFonts w:eastAsia="Times New Roman" w:cs="Calibri"/>
                <w:color w:val="000000"/>
                <w:sz w:val="15"/>
                <w:szCs w:val="15"/>
                <w:lang w:eastAsia="en-GB"/>
              </w:rPr>
            </w:pPr>
            <w:r w:rsidRPr="00200990">
              <w:rPr>
                <w:rFonts w:eastAsia="Times New Roman" w:cs="Calibri"/>
                <w:color w:val="000000"/>
                <w:sz w:val="15"/>
                <w:szCs w:val="15"/>
                <w:lang w:eastAsia="en-GB"/>
              </w:rPr>
              <w:t>0.986</w:t>
            </w:r>
          </w:p>
        </w:tc>
      </w:tr>
      <w:tr w:rsidR="00200990" w:rsidRPr="00200990" w14:paraId="34C050C9" w14:textId="77777777" w:rsidTr="00200990">
        <w:trPr>
          <w:trHeight w:val="300"/>
        </w:trPr>
        <w:tc>
          <w:tcPr>
            <w:tcW w:w="849" w:type="pct"/>
            <w:noWrap/>
            <w:hideMark/>
          </w:tcPr>
          <w:p w14:paraId="751B45AA" w14:textId="77777777" w:rsidR="00200990" w:rsidRPr="00200990" w:rsidRDefault="00200990" w:rsidP="00200990">
            <w:pPr>
              <w:rPr>
                <w:rFonts w:eastAsia="Times New Roman" w:cs="Calibri"/>
                <w:color w:val="000000"/>
                <w:sz w:val="15"/>
                <w:szCs w:val="15"/>
                <w:lang w:eastAsia="en-GB"/>
              </w:rPr>
            </w:pPr>
            <w:r w:rsidRPr="00200990">
              <w:rPr>
                <w:rFonts w:eastAsia="Times New Roman" w:cs="Calibri"/>
                <w:color w:val="000000"/>
                <w:sz w:val="15"/>
                <w:szCs w:val="15"/>
                <w:lang w:eastAsia="en-GB"/>
              </w:rPr>
              <w:t>CO2e_flux</w:t>
            </w:r>
          </w:p>
        </w:tc>
        <w:tc>
          <w:tcPr>
            <w:tcW w:w="849" w:type="pct"/>
            <w:noWrap/>
            <w:hideMark/>
          </w:tcPr>
          <w:p w14:paraId="324C8A5D" w14:textId="77777777" w:rsidR="00200990" w:rsidRPr="00200990" w:rsidRDefault="00200990" w:rsidP="00200990">
            <w:pPr>
              <w:rPr>
                <w:rFonts w:eastAsia="Times New Roman" w:cs="Calibri"/>
                <w:color w:val="000000"/>
                <w:sz w:val="15"/>
                <w:szCs w:val="15"/>
                <w:lang w:eastAsia="en-GB"/>
              </w:rPr>
            </w:pPr>
            <w:r w:rsidRPr="00200990">
              <w:rPr>
                <w:rFonts w:eastAsia="Times New Roman" w:cs="Calibri"/>
                <w:color w:val="000000"/>
                <w:sz w:val="15"/>
                <w:szCs w:val="15"/>
                <w:lang w:eastAsia="en-GB"/>
              </w:rPr>
              <w:t>Original</w:t>
            </w:r>
          </w:p>
        </w:tc>
        <w:tc>
          <w:tcPr>
            <w:tcW w:w="849" w:type="pct"/>
            <w:noWrap/>
            <w:hideMark/>
          </w:tcPr>
          <w:p w14:paraId="3D64D226" w14:textId="77777777" w:rsidR="00200990" w:rsidRPr="00200990" w:rsidRDefault="00200990" w:rsidP="00200990">
            <w:pPr>
              <w:jc w:val="right"/>
              <w:rPr>
                <w:rFonts w:eastAsia="Times New Roman" w:cs="Calibri"/>
                <w:color w:val="000000"/>
                <w:sz w:val="15"/>
                <w:szCs w:val="15"/>
                <w:lang w:eastAsia="en-GB"/>
              </w:rPr>
            </w:pPr>
            <w:r w:rsidRPr="00200990">
              <w:rPr>
                <w:rFonts w:eastAsia="Times New Roman" w:cs="Calibri"/>
                <w:color w:val="000000"/>
                <w:sz w:val="15"/>
                <w:szCs w:val="15"/>
                <w:lang w:eastAsia="en-GB"/>
              </w:rPr>
              <w:t>120</w:t>
            </w:r>
          </w:p>
        </w:tc>
        <w:tc>
          <w:tcPr>
            <w:tcW w:w="1602" w:type="pct"/>
            <w:noWrap/>
            <w:hideMark/>
          </w:tcPr>
          <w:p w14:paraId="5FDED6C4" w14:textId="77777777" w:rsidR="00200990" w:rsidRPr="00200990" w:rsidRDefault="00200990" w:rsidP="00200990">
            <w:pPr>
              <w:rPr>
                <w:rFonts w:eastAsia="Times New Roman" w:cs="Calibri"/>
                <w:color w:val="000000"/>
                <w:sz w:val="15"/>
                <w:szCs w:val="15"/>
                <w:lang w:eastAsia="en-GB"/>
              </w:rPr>
            </w:pPr>
            <w:proofErr w:type="spellStart"/>
            <w:r w:rsidRPr="00200990">
              <w:rPr>
                <w:rFonts w:eastAsia="Times New Roman" w:cs="Calibri"/>
                <w:color w:val="000000"/>
                <w:sz w:val="15"/>
                <w:szCs w:val="15"/>
                <w:lang w:eastAsia="en-GB"/>
              </w:rPr>
              <w:t>Omegalin</w:t>
            </w:r>
            <w:proofErr w:type="spellEnd"/>
            <w:r w:rsidRPr="00200990">
              <w:rPr>
                <w:rFonts w:eastAsia="Times New Roman" w:cs="Calibri"/>
                <w:color w:val="000000"/>
                <w:sz w:val="15"/>
                <w:szCs w:val="15"/>
                <w:lang w:eastAsia="en-GB"/>
              </w:rPr>
              <w:t xml:space="preserve"> - VT50</w:t>
            </w:r>
          </w:p>
        </w:tc>
        <w:tc>
          <w:tcPr>
            <w:tcW w:w="849" w:type="pct"/>
            <w:noWrap/>
            <w:hideMark/>
          </w:tcPr>
          <w:p w14:paraId="02E20AAD" w14:textId="77777777" w:rsidR="00200990" w:rsidRPr="00200990" w:rsidRDefault="00200990" w:rsidP="00200990">
            <w:pPr>
              <w:jc w:val="right"/>
              <w:rPr>
                <w:rFonts w:eastAsia="Times New Roman" w:cs="Calibri"/>
                <w:color w:val="000000"/>
                <w:sz w:val="15"/>
                <w:szCs w:val="15"/>
                <w:lang w:eastAsia="en-GB"/>
              </w:rPr>
            </w:pPr>
            <w:r w:rsidRPr="00200990">
              <w:rPr>
                <w:rFonts w:eastAsia="Times New Roman" w:cs="Calibri"/>
                <w:color w:val="000000"/>
                <w:sz w:val="15"/>
                <w:szCs w:val="15"/>
                <w:lang w:eastAsia="en-GB"/>
              </w:rPr>
              <w:t>0.306</w:t>
            </w:r>
          </w:p>
        </w:tc>
      </w:tr>
    </w:tbl>
    <w:p w14:paraId="3A641352" w14:textId="77777777" w:rsidR="00200990" w:rsidRDefault="00200990"/>
    <w:p w14:paraId="445A7568" w14:textId="0BE1B630" w:rsidR="00CA18F7" w:rsidRPr="00EF6366" w:rsidRDefault="00EF6366">
      <w:pPr>
        <w:rPr>
          <w:sz w:val="20"/>
          <w:szCs w:val="20"/>
        </w:rPr>
      </w:pPr>
      <w:r>
        <w:rPr>
          <w:sz w:val="20"/>
          <w:szCs w:val="20"/>
        </w:rPr>
        <w:t xml:space="preserve">Supplementary Table </w:t>
      </w:r>
      <w:r w:rsidR="000A1883">
        <w:rPr>
          <w:sz w:val="20"/>
          <w:szCs w:val="20"/>
        </w:rPr>
        <w:t>6</w:t>
      </w:r>
      <w:r>
        <w:rPr>
          <w:sz w:val="20"/>
          <w:szCs w:val="20"/>
        </w:rPr>
        <w:t>: Two-way ANOVA results for cumulative GHG emissions at the end of the glasshouse experiment across four linseed genotypes and one OSR genotype under variable N fertiliser rates. The table includes degrees of freedom (</w:t>
      </w:r>
      <w:proofErr w:type="spellStart"/>
      <w:r>
        <w:rPr>
          <w:sz w:val="20"/>
          <w:szCs w:val="20"/>
        </w:rPr>
        <w:t>df</w:t>
      </w:r>
      <w:proofErr w:type="spellEnd"/>
      <w:r>
        <w:rPr>
          <w:sz w:val="20"/>
          <w:szCs w:val="20"/>
        </w:rPr>
        <w:t>), sum of squares (</w:t>
      </w:r>
      <w:proofErr w:type="spellStart"/>
      <w:r>
        <w:rPr>
          <w:sz w:val="20"/>
          <w:szCs w:val="20"/>
        </w:rPr>
        <w:t>sumsq</w:t>
      </w:r>
      <w:proofErr w:type="spellEnd"/>
      <w:r>
        <w:rPr>
          <w:sz w:val="20"/>
          <w:szCs w:val="20"/>
        </w:rPr>
        <w:t>), mean squares (</w:t>
      </w:r>
      <w:proofErr w:type="spellStart"/>
      <w:r>
        <w:rPr>
          <w:sz w:val="20"/>
          <w:szCs w:val="20"/>
        </w:rPr>
        <w:t>meansq</w:t>
      </w:r>
      <w:proofErr w:type="spellEnd"/>
      <w:r>
        <w:rPr>
          <w:sz w:val="20"/>
          <w:szCs w:val="20"/>
        </w:rPr>
        <w:t>), F-statistics (statistic) and p-values (</w:t>
      </w:r>
      <w:proofErr w:type="spellStart"/>
      <w:r>
        <w:rPr>
          <w:sz w:val="20"/>
          <w:szCs w:val="20"/>
        </w:rPr>
        <w:t>p.value</w:t>
      </w:r>
      <w:proofErr w:type="spellEnd"/>
      <w:r>
        <w:rPr>
          <w:sz w:val="20"/>
          <w:szCs w:val="20"/>
        </w:rPr>
        <w:t xml:space="preserve">). Genotype, fertiliser rate and their interaction were tested but </w:t>
      </w:r>
      <w:r>
        <w:rPr>
          <w:sz w:val="20"/>
          <w:szCs w:val="20"/>
        </w:rPr>
        <w:lastRenderedPageBreak/>
        <w:t xml:space="preserve">only significant effects were kept within the table. </w:t>
      </w:r>
      <w:r w:rsidR="009A14FB">
        <w:rPr>
          <w:sz w:val="20"/>
          <w:szCs w:val="20"/>
        </w:rPr>
        <w:t xml:space="preserve">Analyses used the formula </w:t>
      </w:r>
      <w:proofErr w:type="spellStart"/>
      <w:r w:rsidR="009A14FB">
        <w:rPr>
          <w:sz w:val="20"/>
          <w:szCs w:val="20"/>
        </w:rPr>
        <w:t>Cumulative_Flux</w:t>
      </w:r>
      <w:proofErr w:type="spellEnd"/>
      <w:r w:rsidR="009A14FB">
        <w:rPr>
          <w:sz w:val="20"/>
          <w:szCs w:val="20"/>
        </w:rPr>
        <w:t xml:space="preserve"> ~ Genotype * Fertiliser, with data from three replicates per genotype-treatment combination (n=60 total). Significance codes: *** p &lt; 0.001, ** p &lt; 0.01, * p &lt; 0.05.</w:t>
      </w:r>
    </w:p>
    <w:tbl>
      <w:tblPr>
        <w:tblStyle w:val="TableGrid"/>
        <w:tblW w:w="5000" w:type="pct"/>
        <w:jc w:val="center"/>
        <w:tblLook w:val="04A0" w:firstRow="1" w:lastRow="0" w:firstColumn="1" w:lastColumn="0" w:noHBand="0" w:noVBand="1"/>
      </w:tblPr>
      <w:tblGrid>
        <w:gridCol w:w="1022"/>
        <w:gridCol w:w="1865"/>
        <w:gridCol w:w="1021"/>
        <w:gridCol w:w="1277"/>
        <w:gridCol w:w="1277"/>
        <w:gridCol w:w="1277"/>
        <w:gridCol w:w="1277"/>
      </w:tblGrid>
      <w:tr w:rsidR="00535215" w:rsidRPr="00535215" w14:paraId="3643819D" w14:textId="77777777" w:rsidTr="41C18EEB">
        <w:trPr>
          <w:trHeight w:val="300"/>
          <w:jc w:val="center"/>
        </w:trPr>
        <w:tc>
          <w:tcPr>
            <w:tcW w:w="567" w:type="pct"/>
            <w:shd w:val="clear" w:color="auto" w:fill="747474" w:themeFill="background2" w:themeFillShade="80"/>
            <w:noWrap/>
            <w:hideMark/>
          </w:tcPr>
          <w:p w14:paraId="774EF0BB" w14:textId="77777777" w:rsidR="00535215" w:rsidRPr="00535215" w:rsidRDefault="00535215" w:rsidP="00535215">
            <w:pPr>
              <w:rPr>
                <w:rFonts w:eastAsia="Times New Roman" w:cs="Calibri"/>
                <w:color w:val="000000"/>
                <w:sz w:val="15"/>
                <w:szCs w:val="15"/>
                <w:lang w:eastAsia="en-GB"/>
              </w:rPr>
            </w:pPr>
            <w:r w:rsidRPr="00535215">
              <w:rPr>
                <w:rFonts w:eastAsia="Times New Roman" w:cs="Calibri"/>
                <w:color w:val="000000"/>
                <w:sz w:val="15"/>
                <w:szCs w:val="15"/>
                <w:lang w:eastAsia="en-GB"/>
              </w:rPr>
              <w:t>Gas</w:t>
            </w:r>
          </w:p>
        </w:tc>
        <w:tc>
          <w:tcPr>
            <w:tcW w:w="1034" w:type="pct"/>
            <w:shd w:val="clear" w:color="auto" w:fill="747474" w:themeFill="background2" w:themeFillShade="80"/>
            <w:noWrap/>
            <w:hideMark/>
          </w:tcPr>
          <w:p w14:paraId="2A763F6E" w14:textId="77777777" w:rsidR="00535215" w:rsidRPr="00535215" w:rsidRDefault="00535215" w:rsidP="00535215">
            <w:pPr>
              <w:rPr>
                <w:rFonts w:eastAsia="Times New Roman" w:cs="Calibri"/>
                <w:color w:val="000000"/>
                <w:sz w:val="15"/>
                <w:szCs w:val="15"/>
                <w:lang w:eastAsia="en-GB"/>
              </w:rPr>
            </w:pPr>
            <w:r w:rsidRPr="00535215">
              <w:rPr>
                <w:rFonts w:eastAsia="Times New Roman" w:cs="Calibri"/>
                <w:color w:val="000000"/>
                <w:sz w:val="15"/>
                <w:szCs w:val="15"/>
                <w:lang w:eastAsia="en-GB"/>
              </w:rPr>
              <w:t>term</w:t>
            </w:r>
          </w:p>
        </w:tc>
        <w:tc>
          <w:tcPr>
            <w:tcW w:w="566" w:type="pct"/>
            <w:shd w:val="clear" w:color="auto" w:fill="747474" w:themeFill="background2" w:themeFillShade="80"/>
            <w:noWrap/>
            <w:hideMark/>
          </w:tcPr>
          <w:p w14:paraId="156C1E6E" w14:textId="77777777" w:rsidR="00535215" w:rsidRPr="00535215" w:rsidRDefault="00535215" w:rsidP="00535215">
            <w:pPr>
              <w:rPr>
                <w:rFonts w:eastAsia="Times New Roman" w:cs="Calibri"/>
                <w:color w:val="000000"/>
                <w:sz w:val="15"/>
                <w:szCs w:val="15"/>
                <w:lang w:eastAsia="en-GB"/>
              </w:rPr>
            </w:pPr>
            <w:proofErr w:type="spellStart"/>
            <w:r w:rsidRPr="00535215">
              <w:rPr>
                <w:rFonts w:eastAsia="Times New Roman" w:cs="Calibri"/>
                <w:color w:val="000000"/>
                <w:sz w:val="15"/>
                <w:szCs w:val="15"/>
                <w:lang w:eastAsia="en-GB"/>
              </w:rPr>
              <w:t>df</w:t>
            </w:r>
            <w:proofErr w:type="spellEnd"/>
          </w:p>
        </w:tc>
        <w:tc>
          <w:tcPr>
            <w:tcW w:w="708" w:type="pct"/>
            <w:shd w:val="clear" w:color="auto" w:fill="747474" w:themeFill="background2" w:themeFillShade="80"/>
            <w:noWrap/>
            <w:hideMark/>
          </w:tcPr>
          <w:p w14:paraId="6FD80FAA" w14:textId="77777777" w:rsidR="00535215" w:rsidRPr="00535215" w:rsidRDefault="00535215" w:rsidP="00535215">
            <w:pPr>
              <w:rPr>
                <w:rFonts w:eastAsia="Times New Roman" w:cs="Calibri"/>
                <w:color w:val="000000"/>
                <w:sz w:val="15"/>
                <w:szCs w:val="15"/>
                <w:lang w:eastAsia="en-GB"/>
              </w:rPr>
            </w:pPr>
            <w:proofErr w:type="spellStart"/>
            <w:r w:rsidRPr="00535215">
              <w:rPr>
                <w:rFonts w:eastAsia="Times New Roman" w:cs="Calibri"/>
                <w:color w:val="000000"/>
                <w:sz w:val="15"/>
                <w:szCs w:val="15"/>
                <w:lang w:eastAsia="en-GB"/>
              </w:rPr>
              <w:t>sumsq</w:t>
            </w:r>
            <w:proofErr w:type="spellEnd"/>
          </w:p>
        </w:tc>
        <w:tc>
          <w:tcPr>
            <w:tcW w:w="708" w:type="pct"/>
            <w:shd w:val="clear" w:color="auto" w:fill="747474" w:themeFill="background2" w:themeFillShade="80"/>
            <w:noWrap/>
            <w:hideMark/>
          </w:tcPr>
          <w:p w14:paraId="4EDDE551" w14:textId="77777777" w:rsidR="00535215" w:rsidRPr="00535215" w:rsidRDefault="00535215" w:rsidP="00535215">
            <w:pPr>
              <w:rPr>
                <w:rFonts w:eastAsia="Times New Roman" w:cs="Calibri"/>
                <w:color w:val="000000"/>
                <w:sz w:val="15"/>
                <w:szCs w:val="15"/>
                <w:lang w:eastAsia="en-GB"/>
              </w:rPr>
            </w:pPr>
            <w:proofErr w:type="spellStart"/>
            <w:r w:rsidRPr="00535215">
              <w:rPr>
                <w:rFonts w:eastAsia="Times New Roman" w:cs="Calibri"/>
                <w:color w:val="000000"/>
                <w:sz w:val="15"/>
                <w:szCs w:val="15"/>
                <w:lang w:eastAsia="en-GB"/>
              </w:rPr>
              <w:t>meansq</w:t>
            </w:r>
            <w:proofErr w:type="spellEnd"/>
          </w:p>
        </w:tc>
        <w:tc>
          <w:tcPr>
            <w:tcW w:w="708" w:type="pct"/>
            <w:shd w:val="clear" w:color="auto" w:fill="747474" w:themeFill="background2" w:themeFillShade="80"/>
            <w:noWrap/>
            <w:hideMark/>
          </w:tcPr>
          <w:p w14:paraId="31B3384E" w14:textId="77777777" w:rsidR="00535215" w:rsidRPr="00535215" w:rsidRDefault="00535215" w:rsidP="00535215">
            <w:pPr>
              <w:rPr>
                <w:rFonts w:eastAsia="Times New Roman" w:cs="Calibri"/>
                <w:color w:val="000000"/>
                <w:sz w:val="15"/>
                <w:szCs w:val="15"/>
                <w:lang w:eastAsia="en-GB"/>
              </w:rPr>
            </w:pPr>
            <w:r w:rsidRPr="00535215">
              <w:rPr>
                <w:rFonts w:eastAsia="Times New Roman" w:cs="Calibri"/>
                <w:color w:val="000000"/>
                <w:sz w:val="15"/>
                <w:szCs w:val="15"/>
                <w:lang w:eastAsia="en-GB"/>
              </w:rPr>
              <w:t>statistic</w:t>
            </w:r>
          </w:p>
        </w:tc>
        <w:tc>
          <w:tcPr>
            <w:tcW w:w="708" w:type="pct"/>
            <w:shd w:val="clear" w:color="auto" w:fill="747474" w:themeFill="background2" w:themeFillShade="80"/>
            <w:noWrap/>
            <w:hideMark/>
          </w:tcPr>
          <w:p w14:paraId="4383E70C" w14:textId="77777777" w:rsidR="00535215" w:rsidRPr="00535215" w:rsidRDefault="00535215" w:rsidP="00535215">
            <w:pPr>
              <w:rPr>
                <w:rFonts w:eastAsia="Times New Roman" w:cs="Calibri"/>
                <w:color w:val="000000"/>
                <w:sz w:val="15"/>
                <w:szCs w:val="15"/>
                <w:lang w:eastAsia="en-GB"/>
              </w:rPr>
            </w:pPr>
            <w:proofErr w:type="spellStart"/>
            <w:r w:rsidRPr="00535215">
              <w:rPr>
                <w:rFonts w:eastAsia="Times New Roman" w:cs="Calibri"/>
                <w:color w:val="000000"/>
                <w:sz w:val="15"/>
                <w:szCs w:val="15"/>
                <w:lang w:eastAsia="en-GB"/>
              </w:rPr>
              <w:t>p.value</w:t>
            </w:r>
            <w:proofErr w:type="spellEnd"/>
          </w:p>
        </w:tc>
      </w:tr>
      <w:tr w:rsidR="00535215" w:rsidRPr="00535215" w14:paraId="05188AD6" w14:textId="77777777" w:rsidTr="41C18EEB">
        <w:trPr>
          <w:trHeight w:val="300"/>
          <w:jc w:val="center"/>
        </w:trPr>
        <w:tc>
          <w:tcPr>
            <w:tcW w:w="567" w:type="pct"/>
            <w:noWrap/>
            <w:hideMark/>
          </w:tcPr>
          <w:p w14:paraId="272D5FC5" w14:textId="77777777" w:rsidR="00535215" w:rsidRPr="00535215" w:rsidRDefault="00535215" w:rsidP="00535215">
            <w:pPr>
              <w:rPr>
                <w:rFonts w:eastAsia="Times New Roman" w:cs="Calibri"/>
                <w:color w:val="000000"/>
                <w:sz w:val="15"/>
                <w:szCs w:val="15"/>
                <w:lang w:eastAsia="en-GB"/>
              </w:rPr>
            </w:pPr>
            <w:r w:rsidRPr="00535215">
              <w:rPr>
                <w:rFonts w:eastAsia="Times New Roman" w:cs="Calibri"/>
                <w:color w:val="000000"/>
                <w:sz w:val="15"/>
                <w:szCs w:val="15"/>
                <w:lang w:eastAsia="en-GB"/>
              </w:rPr>
              <w:t xml:space="preserve">CO2 </w:t>
            </w:r>
          </w:p>
        </w:tc>
        <w:tc>
          <w:tcPr>
            <w:tcW w:w="1034" w:type="pct"/>
            <w:noWrap/>
            <w:hideMark/>
          </w:tcPr>
          <w:p w14:paraId="12BFD06D" w14:textId="77777777" w:rsidR="00535215" w:rsidRPr="00535215" w:rsidRDefault="00535215" w:rsidP="00535215">
            <w:pPr>
              <w:rPr>
                <w:rFonts w:eastAsia="Times New Roman" w:cs="Calibri"/>
                <w:color w:val="000000"/>
                <w:sz w:val="15"/>
                <w:szCs w:val="15"/>
                <w:lang w:eastAsia="en-GB"/>
              </w:rPr>
            </w:pPr>
            <w:r w:rsidRPr="00535215">
              <w:rPr>
                <w:rFonts w:eastAsia="Times New Roman" w:cs="Calibri"/>
                <w:color w:val="000000"/>
                <w:sz w:val="15"/>
                <w:szCs w:val="15"/>
                <w:lang w:eastAsia="en-GB"/>
              </w:rPr>
              <w:t>Fertiliser</w:t>
            </w:r>
          </w:p>
        </w:tc>
        <w:tc>
          <w:tcPr>
            <w:tcW w:w="566" w:type="pct"/>
            <w:noWrap/>
            <w:hideMark/>
          </w:tcPr>
          <w:p w14:paraId="63ABA07D" w14:textId="77777777" w:rsidR="00535215" w:rsidRPr="00535215" w:rsidRDefault="00535215" w:rsidP="00535215">
            <w:pPr>
              <w:jc w:val="right"/>
              <w:rPr>
                <w:rFonts w:eastAsia="Times New Roman" w:cs="Calibri"/>
                <w:color w:val="000000"/>
                <w:sz w:val="15"/>
                <w:szCs w:val="15"/>
                <w:lang w:eastAsia="en-GB"/>
              </w:rPr>
            </w:pPr>
            <w:r w:rsidRPr="00535215">
              <w:rPr>
                <w:rFonts w:eastAsia="Times New Roman" w:cs="Calibri"/>
                <w:color w:val="000000"/>
                <w:sz w:val="15"/>
                <w:szCs w:val="15"/>
                <w:lang w:eastAsia="en-GB"/>
              </w:rPr>
              <w:t>3</w:t>
            </w:r>
          </w:p>
        </w:tc>
        <w:tc>
          <w:tcPr>
            <w:tcW w:w="708" w:type="pct"/>
            <w:noWrap/>
            <w:hideMark/>
          </w:tcPr>
          <w:p w14:paraId="4A38D2C5" w14:textId="77777777" w:rsidR="00535215" w:rsidRPr="00535215" w:rsidRDefault="00535215" w:rsidP="00535215">
            <w:pPr>
              <w:jc w:val="right"/>
              <w:rPr>
                <w:rFonts w:eastAsia="Times New Roman" w:cs="Calibri"/>
                <w:color w:val="000000"/>
                <w:sz w:val="15"/>
                <w:szCs w:val="15"/>
                <w:lang w:eastAsia="en-GB"/>
              </w:rPr>
            </w:pPr>
            <w:r w:rsidRPr="00535215">
              <w:rPr>
                <w:rFonts w:eastAsia="Times New Roman" w:cs="Calibri"/>
                <w:color w:val="000000"/>
                <w:sz w:val="15"/>
                <w:szCs w:val="15"/>
                <w:lang w:eastAsia="en-GB"/>
              </w:rPr>
              <w:t>11444.81824</w:t>
            </w:r>
          </w:p>
        </w:tc>
        <w:tc>
          <w:tcPr>
            <w:tcW w:w="708" w:type="pct"/>
            <w:noWrap/>
            <w:hideMark/>
          </w:tcPr>
          <w:p w14:paraId="00FAB6F9" w14:textId="77777777" w:rsidR="00535215" w:rsidRPr="00535215" w:rsidRDefault="00535215" w:rsidP="00535215">
            <w:pPr>
              <w:jc w:val="right"/>
              <w:rPr>
                <w:rFonts w:eastAsia="Times New Roman" w:cs="Calibri"/>
                <w:color w:val="000000"/>
                <w:sz w:val="15"/>
                <w:szCs w:val="15"/>
                <w:lang w:eastAsia="en-GB"/>
              </w:rPr>
            </w:pPr>
            <w:r w:rsidRPr="00535215">
              <w:rPr>
                <w:rFonts w:eastAsia="Times New Roman" w:cs="Calibri"/>
                <w:color w:val="000000"/>
                <w:sz w:val="15"/>
                <w:szCs w:val="15"/>
                <w:lang w:eastAsia="en-GB"/>
              </w:rPr>
              <w:t>3814.939414</w:t>
            </w:r>
          </w:p>
        </w:tc>
        <w:tc>
          <w:tcPr>
            <w:tcW w:w="708" w:type="pct"/>
            <w:noWrap/>
            <w:hideMark/>
          </w:tcPr>
          <w:p w14:paraId="2D4A150C" w14:textId="77777777" w:rsidR="00535215" w:rsidRPr="00535215" w:rsidRDefault="00535215" w:rsidP="00535215">
            <w:pPr>
              <w:jc w:val="right"/>
              <w:rPr>
                <w:rFonts w:eastAsia="Times New Roman" w:cs="Calibri"/>
                <w:color w:val="000000"/>
                <w:sz w:val="15"/>
                <w:szCs w:val="15"/>
                <w:lang w:eastAsia="en-GB"/>
              </w:rPr>
            </w:pPr>
            <w:r w:rsidRPr="00535215">
              <w:rPr>
                <w:rFonts w:eastAsia="Times New Roman" w:cs="Calibri"/>
                <w:color w:val="000000"/>
                <w:sz w:val="15"/>
                <w:szCs w:val="15"/>
                <w:lang w:eastAsia="en-GB"/>
              </w:rPr>
              <w:t>51.545669</w:t>
            </w:r>
          </w:p>
        </w:tc>
        <w:tc>
          <w:tcPr>
            <w:tcW w:w="708" w:type="pct"/>
            <w:noWrap/>
            <w:hideMark/>
          </w:tcPr>
          <w:p w14:paraId="0E1635BF" w14:textId="0D586BF1" w:rsidR="00535215" w:rsidRPr="00535215" w:rsidRDefault="00535215" w:rsidP="00535215">
            <w:pPr>
              <w:jc w:val="right"/>
              <w:rPr>
                <w:rFonts w:eastAsia="Times New Roman" w:cs="Calibri"/>
                <w:color w:val="000000"/>
                <w:sz w:val="15"/>
                <w:szCs w:val="15"/>
                <w:lang w:eastAsia="en-GB"/>
              </w:rPr>
            </w:pPr>
            <w:r w:rsidRPr="00535215">
              <w:rPr>
                <w:rFonts w:eastAsia="Times New Roman" w:cs="Calibri"/>
                <w:color w:val="000000"/>
                <w:sz w:val="15"/>
                <w:szCs w:val="15"/>
                <w:lang w:eastAsia="en-GB"/>
              </w:rPr>
              <w:t>8.32E-14</w:t>
            </w:r>
            <w:r w:rsidR="009A14FB">
              <w:rPr>
                <w:rFonts w:eastAsia="Times New Roman" w:cs="Calibri"/>
                <w:color w:val="000000"/>
                <w:sz w:val="15"/>
                <w:szCs w:val="15"/>
                <w:lang w:eastAsia="en-GB"/>
              </w:rPr>
              <w:t>***</w:t>
            </w:r>
          </w:p>
        </w:tc>
      </w:tr>
      <w:tr w:rsidR="00535215" w:rsidRPr="00535215" w14:paraId="73C5FF98" w14:textId="77777777" w:rsidTr="41C18EEB">
        <w:trPr>
          <w:trHeight w:val="300"/>
          <w:jc w:val="center"/>
        </w:trPr>
        <w:tc>
          <w:tcPr>
            <w:tcW w:w="567" w:type="pct"/>
            <w:noWrap/>
            <w:hideMark/>
          </w:tcPr>
          <w:p w14:paraId="7302BEB7" w14:textId="77777777" w:rsidR="00535215" w:rsidRPr="00535215" w:rsidRDefault="00535215" w:rsidP="00535215">
            <w:pPr>
              <w:rPr>
                <w:rFonts w:eastAsia="Times New Roman" w:cs="Calibri"/>
                <w:color w:val="000000"/>
                <w:sz w:val="15"/>
                <w:szCs w:val="15"/>
                <w:lang w:eastAsia="en-GB"/>
              </w:rPr>
            </w:pPr>
            <w:r w:rsidRPr="00535215">
              <w:rPr>
                <w:rFonts w:eastAsia="Times New Roman" w:cs="Calibri"/>
                <w:color w:val="000000"/>
                <w:sz w:val="15"/>
                <w:szCs w:val="15"/>
                <w:lang w:eastAsia="en-GB"/>
              </w:rPr>
              <w:t xml:space="preserve">CO2 </w:t>
            </w:r>
          </w:p>
        </w:tc>
        <w:tc>
          <w:tcPr>
            <w:tcW w:w="1034" w:type="pct"/>
            <w:noWrap/>
            <w:hideMark/>
          </w:tcPr>
          <w:p w14:paraId="4B5B5C0E" w14:textId="77777777" w:rsidR="00535215" w:rsidRPr="00535215" w:rsidRDefault="00535215" w:rsidP="00535215">
            <w:pPr>
              <w:rPr>
                <w:rFonts w:eastAsia="Times New Roman" w:cs="Calibri"/>
                <w:color w:val="000000"/>
                <w:sz w:val="15"/>
                <w:szCs w:val="15"/>
                <w:lang w:eastAsia="en-GB"/>
              </w:rPr>
            </w:pPr>
            <w:r w:rsidRPr="00535215">
              <w:rPr>
                <w:rFonts w:eastAsia="Times New Roman" w:cs="Calibri"/>
                <w:color w:val="000000"/>
                <w:sz w:val="15"/>
                <w:szCs w:val="15"/>
                <w:lang w:eastAsia="en-GB"/>
              </w:rPr>
              <w:t>Residuals</w:t>
            </w:r>
          </w:p>
        </w:tc>
        <w:tc>
          <w:tcPr>
            <w:tcW w:w="566" w:type="pct"/>
            <w:noWrap/>
            <w:hideMark/>
          </w:tcPr>
          <w:p w14:paraId="0AE75C62" w14:textId="77777777" w:rsidR="00535215" w:rsidRPr="00535215" w:rsidRDefault="00535215" w:rsidP="00535215">
            <w:pPr>
              <w:jc w:val="right"/>
              <w:rPr>
                <w:rFonts w:eastAsia="Times New Roman" w:cs="Calibri"/>
                <w:color w:val="000000"/>
                <w:sz w:val="15"/>
                <w:szCs w:val="15"/>
                <w:lang w:eastAsia="en-GB"/>
              </w:rPr>
            </w:pPr>
            <w:r w:rsidRPr="00535215">
              <w:rPr>
                <w:rFonts w:eastAsia="Times New Roman" w:cs="Calibri"/>
                <w:color w:val="000000"/>
                <w:sz w:val="15"/>
                <w:szCs w:val="15"/>
                <w:lang w:eastAsia="en-GB"/>
              </w:rPr>
              <w:t>40</w:t>
            </w:r>
          </w:p>
        </w:tc>
        <w:tc>
          <w:tcPr>
            <w:tcW w:w="708" w:type="pct"/>
            <w:noWrap/>
            <w:hideMark/>
          </w:tcPr>
          <w:p w14:paraId="68CFC02A" w14:textId="77777777" w:rsidR="00535215" w:rsidRPr="00535215" w:rsidRDefault="00535215" w:rsidP="00535215">
            <w:pPr>
              <w:jc w:val="right"/>
              <w:rPr>
                <w:rFonts w:eastAsia="Times New Roman" w:cs="Calibri"/>
                <w:color w:val="000000"/>
                <w:sz w:val="15"/>
                <w:szCs w:val="15"/>
                <w:lang w:eastAsia="en-GB"/>
              </w:rPr>
            </w:pPr>
            <w:r w:rsidRPr="00535215">
              <w:rPr>
                <w:rFonts w:eastAsia="Times New Roman" w:cs="Calibri"/>
                <w:color w:val="000000"/>
                <w:sz w:val="15"/>
                <w:szCs w:val="15"/>
                <w:lang w:eastAsia="en-GB"/>
              </w:rPr>
              <w:t>2960.434495</w:t>
            </w:r>
          </w:p>
        </w:tc>
        <w:tc>
          <w:tcPr>
            <w:tcW w:w="708" w:type="pct"/>
            <w:noWrap/>
            <w:hideMark/>
          </w:tcPr>
          <w:p w14:paraId="050BFDAD" w14:textId="77777777" w:rsidR="00535215" w:rsidRPr="00535215" w:rsidRDefault="00535215" w:rsidP="00535215">
            <w:pPr>
              <w:jc w:val="right"/>
              <w:rPr>
                <w:rFonts w:eastAsia="Times New Roman" w:cs="Calibri"/>
                <w:color w:val="000000"/>
                <w:sz w:val="15"/>
                <w:szCs w:val="15"/>
                <w:lang w:eastAsia="en-GB"/>
              </w:rPr>
            </w:pPr>
            <w:r w:rsidRPr="00535215">
              <w:rPr>
                <w:rFonts w:eastAsia="Times New Roman" w:cs="Calibri"/>
                <w:color w:val="000000"/>
                <w:sz w:val="15"/>
                <w:szCs w:val="15"/>
                <w:lang w:eastAsia="en-GB"/>
              </w:rPr>
              <w:t>74.01086237</w:t>
            </w:r>
          </w:p>
        </w:tc>
        <w:tc>
          <w:tcPr>
            <w:tcW w:w="708" w:type="pct"/>
            <w:noWrap/>
            <w:hideMark/>
          </w:tcPr>
          <w:p w14:paraId="380F9756" w14:textId="77777777" w:rsidR="00535215" w:rsidRPr="00535215" w:rsidRDefault="00535215" w:rsidP="00535215">
            <w:pPr>
              <w:rPr>
                <w:rFonts w:eastAsia="Times New Roman" w:cs="Calibri"/>
                <w:color w:val="000000"/>
                <w:sz w:val="15"/>
                <w:szCs w:val="15"/>
                <w:lang w:eastAsia="en-GB"/>
              </w:rPr>
            </w:pPr>
            <w:r w:rsidRPr="00535215">
              <w:rPr>
                <w:rFonts w:eastAsia="Times New Roman" w:cs="Calibri"/>
                <w:color w:val="000000"/>
                <w:sz w:val="15"/>
                <w:szCs w:val="15"/>
                <w:lang w:eastAsia="en-GB"/>
              </w:rPr>
              <w:t>NA</w:t>
            </w:r>
          </w:p>
        </w:tc>
        <w:tc>
          <w:tcPr>
            <w:tcW w:w="708" w:type="pct"/>
            <w:noWrap/>
            <w:hideMark/>
          </w:tcPr>
          <w:p w14:paraId="492D8EA4" w14:textId="77777777" w:rsidR="00535215" w:rsidRPr="00535215" w:rsidRDefault="00535215" w:rsidP="00535215">
            <w:pPr>
              <w:rPr>
                <w:rFonts w:eastAsia="Times New Roman" w:cs="Calibri"/>
                <w:color w:val="000000"/>
                <w:sz w:val="15"/>
                <w:szCs w:val="15"/>
                <w:lang w:eastAsia="en-GB"/>
              </w:rPr>
            </w:pPr>
            <w:r w:rsidRPr="00535215">
              <w:rPr>
                <w:rFonts w:eastAsia="Times New Roman" w:cs="Calibri"/>
                <w:color w:val="000000"/>
                <w:sz w:val="15"/>
                <w:szCs w:val="15"/>
                <w:lang w:eastAsia="en-GB"/>
              </w:rPr>
              <w:t>NA</w:t>
            </w:r>
          </w:p>
        </w:tc>
      </w:tr>
      <w:tr w:rsidR="00535215" w:rsidRPr="00535215" w14:paraId="1652C788" w14:textId="77777777" w:rsidTr="41C18EEB">
        <w:trPr>
          <w:trHeight w:val="300"/>
          <w:jc w:val="center"/>
        </w:trPr>
        <w:tc>
          <w:tcPr>
            <w:tcW w:w="567" w:type="pct"/>
            <w:noWrap/>
            <w:hideMark/>
          </w:tcPr>
          <w:p w14:paraId="7D954FF7" w14:textId="77777777" w:rsidR="00535215" w:rsidRPr="00535215" w:rsidRDefault="00535215" w:rsidP="00535215">
            <w:pPr>
              <w:rPr>
                <w:rFonts w:eastAsia="Times New Roman" w:cs="Calibri"/>
                <w:color w:val="000000"/>
                <w:sz w:val="15"/>
                <w:szCs w:val="15"/>
                <w:lang w:eastAsia="en-GB"/>
              </w:rPr>
            </w:pPr>
            <w:r w:rsidRPr="00535215">
              <w:rPr>
                <w:rFonts w:eastAsia="Times New Roman" w:cs="Calibri"/>
                <w:color w:val="000000"/>
                <w:sz w:val="15"/>
                <w:szCs w:val="15"/>
                <w:lang w:eastAsia="en-GB"/>
              </w:rPr>
              <w:t xml:space="preserve">N2O </w:t>
            </w:r>
          </w:p>
        </w:tc>
        <w:tc>
          <w:tcPr>
            <w:tcW w:w="1034" w:type="pct"/>
            <w:noWrap/>
            <w:hideMark/>
          </w:tcPr>
          <w:p w14:paraId="6429B01D" w14:textId="77777777" w:rsidR="00535215" w:rsidRPr="00535215" w:rsidRDefault="00535215" w:rsidP="00535215">
            <w:pPr>
              <w:rPr>
                <w:rFonts w:eastAsia="Times New Roman" w:cs="Calibri"/>
                <w:color w:val="000000"/>
                <w:sz w:val="15"/>
                <w:szCs w:val="15"/>
                <w:lang w:eastAsia="en-GB"/>
              </w:rPr>
            </w:pPr>
            <w:r w:rsidRPr="00535215">
              <w:rPr>
                <w:rFonts w:eastAsia="Times New Roman" w:cs="Calibri"/>
                <w:color w:val="000000"/>
                <w:sz w:val="15"/>
                <w:szCs w:val="15"/>
                <w:lang w:eastAsia="en-GB"/>
              </w:rPr>
              <w:t>Fertiliser</w:t>
            </w:r>
          </w:p>
        </w:tc>
        <w:tc>
          <w:tcPr>
            <w:tcW w:w="566" w:type="pct"/>
            <w:noWrap/>
            <w:hideMark/>
          </w:tcPr>
          <w:p w14:paraId="2E562C44" w14:textId="77777777" w:rsidR="00535215" w:rsidRPr="00535215" w:rsidRDefault="00535215" w:rsidP="00535215">
            <w:pPr>
              <w:jc w:val="right"/>
              <w:rPr>
                <w:rFonts w:eastAsia="Times New Roman" w:cs="Calibri"/>
                <w:color w:val="000000"/>
                <w:sz w:val="15"/>
                <w:szCs w:val="15"/>
                <w:lang w:eastAsia="en-GB"/>
              </w:rPr>
            </w:pPr>
            <w:r w:rsidRPr="00535215">
              <w:rPr>
                <w:rFonts w:eastAsia="Times New Roman" w:cs="Calibri"/>
                <w:color w:val="000000"/>
                <w:sz w:val="15"/>
                <w:szCs w:val="15"/>
                <w:lang w:eastAsia="en-GB"/>
              </w:rPr>
              <w:t>3</w:t>
            </w:r>
          </w:p>
        </w:tc>
        <w:tc>
          <w:tcPr>
            <w:tcW w:w="708" w:type="pct"/>
            <w:noWrap/>
            <w:hideMark/>
          </w:tcPr>
          <w:p w14:paraId="3AECFD7A" w14:textId="77777777" w:rsidR="00535215" w:rsidRPr="00535215" w:rsidRDefault="00535215" w:rsidP="00535215">
            <w:pPr>
              <w:jc w:val="right"/>
              <w:rPr>
                <w:rFonts w:eastAsia="Times New Roman" w:cs="Calibri"/>
                <w:color w:val="000000"/>
                <w:sz w:val="15"/>
                <w:szCs w:val="15"/>
                <w:lang w:eastAsia="en-GB"/>
              </w:rPr>
            </w:pPr>
            <w:r w:rsidRPr="00535215">
              <w:rPr>
                <w:rFonts w:eastAsia="Times New Roman" w:cs="Calibri"/>
                <w:color w:val="000000"/>
                <w:sz w:val="15"/>
                <w:szCs w:val="15"/>
                <w:lang w:eastAsia="en-GB"/>
              </w:rPr>
              <w:t>1.153846698</w:t>
            </w:r>
          </w:p>
        </w:tc>
        <w:tc>
          <w:tcPr>
            <w:tcW w:w="708" w:type="pct"/>
            <w:noWrap/>
            <w:hideMark/>
          </w:tcPr>
          <w:p w14:paraId="30C503D1" w14:textId="77777777" w:rsidR="00535215" w:rsidRPr="00535215" w:rsidRDefault="00535215" w:rsidP="00535215">
            <w:pPr>
              <w:jc w:val="right"/>
              <w:rPr>
                <w:rFonts w:eastAsia="Times New Roman" w:cs="Calibri"/>
                <w:color w:val="000000"/>
                <w:sz w:val="15"/>
                <w:szCs w:val="15"/>
                <w:lang w:eastAsia="en-GB"/>
              </w:rPr>
            </w:pPr>
            <w:r w:rsidRPr="00535215">
              <w:rPr>
                <w:rFonts w:eastAsia="Times New Roman" w:cs="Calibri"/>
                <w:color w:val="000000"/>
                <w:sz w:val="15"/>
                <w:szCs w:val="15"/>
                <w:lang w:eastAsia="en-GB"/>
              </w:rPr>
              <w:t>0.384615566</w:t>
            </w:r>
          </w:p>
        </w:tc>
        <w:tc>
          <w:tcPr>
            <w:tcW w:w="708" w:type="pct"/>
            <w:noWrap/>
            <w:hideMark/>
          </w:tcPr>
          <w:p w14:paraId="1130423E" w14:textId="77777777" w:rsidR="00535215" w:rsidRPr="00535215" w:rsidRDefault="00535215" w:rsidP="00535215">
            <w:pPr>
              <w:jc w:val="right"/>
              <w:rPr>
                <w:rFonts w:eastAsia="Times New Roman" w:cs="Calibri"/>
                <w:color w:val="000000"/>
                <w:sz w:val="15"/>
                <w:szCs w:val="15"/>
                <w:lang w:eastAsia="en-GB"/>
              </w:rPr>
            </w:pPr>
            <w:r w:rsidRPr="00535215">
              <w:rPr>
                <w:rFonts w:eastAsia="Times New Roman" w:cs="Calibri"/>
                <w:color w:val="000000"/>
                <w:sz w:val="15"/>
                <w:szCs w:val="15"/>
                <w:lang w:eastAsia="en-GB"/>
              </w:rPr>
              <w:t>29.29491766</w:t>
            </w:r>
          </w:p>
        </w:tc>
        <w:tc>
          <w:tcPr>
            <w:tcW w:w="708" w:type="pct"/>
            <w:noWrap/>
            <w:hideMark/>
          </w:tcPr>
          <w:p w14:paraId="036A0BC9" w14:textId="464C5743" w:rsidR="00535215" w:rsidRPr="00535215" w:rsidRDefault="00535215" w:rsidP="00535215">
            <w:pPr>
              <w:jc w:val="right"/>
              <w:rPr>
                <w:rFonts w:eastAsia="Times New Roman" w:cs="Calibri"/>
                <w:color w:val="000000"/>
                <w:sz w:val="15"/>
                <w:szCs w:val="15"/>
                <w:lang w:eastAsia="en-GB"/>
              </w:rPr>
            </w:pPr>
            <w:r w:rsidRPr="00535215">
              <w:rPr>
                <w:rFonts w:eastAsia="Times New Roman" w:cs="Calibri"/>
                <w:color w:val="000000"/>
                <w:sz w:val="15"/>
                <w:szCs w:val="15"/>
                <w:lang w:eastAsia="en-GB"/>
              </w:rPr>
              <w:t>3.46E-10</w:t>
            </w:r>
            <w:r w:rsidR="009A14FB">
              <w:rPr>
                <w:rFonts w:eastAsia="Times New Roman" w:cs="Calibri"/>
                <w:color w:val="000000"/>
                <w:sz w:val="15"/>
                <w:szCs w:val="15"/>
                <w:lang w:eastAsia="en-GB"/>
              </w:rPr>
              <w:t>***</w:t>
            </w:r>
          </w:p>
        </w:tc>
      </w:tr>
      <w:tr w:rsidR="00535215" w:rsidRPr="00535215" w14:paraId="4F893A09" w14:textId="77777777" w:rsidTr="41C18EEB">
        <w:trPr>
          <w:trHeight w:val="300"/>
          <w:jc w:val="center"/>
        </w:trPr>
        <w:tc>
          <w:tcPr>
            <w:tcW w:w="567" w:type="pct"/>
            <w:noWrap/>
            <w:hideMark/>
          </w:tcPr>
          <w:p w14:paraId="5C6065F5" w14:textId="77777777" w:rsidR="00535215" w:rsidRPr="00535215" w:rsidRDefault="00535215" w:rsidP="00535215">
            <w:pPr>
              <w:rPr>
                <w:rFonts w:eastAsia="Times New Roman" w:cs="Calibri"/>
                <w:color w:val="000000"/>
                <w:sz w:val="15"/>
                <w:szCs w:val="15"/>
                <w:lang w:eastAsia="en-GB"/>
              </w:rPr>
            </w:pPr>
            <w:r w:rsidRPr="00535215">
              <w:rPr>
                <w:rFonts w:eastAsia="Times New Roman" w:cs="Calibri"/>
                <w:color w:val="000000"/>
                <w:sz w:val="15"/>
                <w:szCs w:val="15"/>
                <w:lang w:eastAsia="en-GB"/>
              </w:rPr>
              <w:t xml:space="preserve">N2O </w:t>
            </w:r>
          </w:p>
        </w:tc>
        <w:tc>
          <w:tcPr>
            <w:tcW w:w="1034" w:type="pct"/>
            <w:noWrap/>
            <w:hideMark/>
          </w:tcPr>
          <w:p w14:paraId="79345758" w14:textId="77777777" w:rsidR="00535215" w:rsidRPr="00535215" w:rsidRDefault="00535215" w:rsidP="00535215">
            <w:pPr>
              <w:rPr>
                <w:rFonts w:eastAsia="Times New Roman" w:cs="Calibri"/>
                <w:color w:val="000000"/>
                <w:sz w:val="15"/>
                <w:szCs w:val="15"/>
                <w:lang w:eastAsia="en-GB"/>
              </w:rPr>
            </w:pPr>
            <w:r w:rsidRPr="00535215">
              <w:rPr>
                <w:rFonts w:eastAsia="Times New Roman" w:cs="Calibri"/>
                <w:color w:val="000000"/>
                <w:sz w:val="15"/>
                <w:szCs w:val="15"/>
                <w:lang w:eastAsia="en-GB"/>
              </w:rPr>
              <w:t>Residuals</w:t>
            </w:r>
          </w:p>
        </w:tc>
        <w:tc>
          <w:tcPr>
            <w:tcW w:w="566" w:type="pct"/>
            <w:noWrap/>
            <w:hideMark/>
          </w:tcPr>
          <w:p w14:paraId="6807C806" w14:textId="77777777" w:rsidR="00535215" w:rsidRPr="00535215" w:rsidRDefault="00535215" w:rsidP="00535215">
            <w:pPr>
              <w:jc w:val="right"/>
              <w:rPr>
                <w:rFonts w:eastAsia="Times New Roman" w:cs="Calibri"/>
                <w:color w:val="000000"/>
                <w:sz w:val="15"/>
                <w:szCs w:val="15"/>
                <w:lang w:eastAsia="en-GB"/>
              </w:rPr>
            </w:pPr>
            <w:r w:rsidRPr="00535215">
              <w:rPr>
                <w:rFonts w:eastAsia="Times New Roman" w:cs="Calibri"/>
                <w:color w:val="000000"/>
                <w:sz w:val="15"/>
                <w:szCs w:val="15"/>
                <w:lang w:eastAsia="en-GB"/>
              </w:rPr>
              <w:t>40</w:t>
            </w:r>
          </w:p>
        </w:tc>
        <w:tc>
          <w:tcPr>
            <w:tcW w:w="708" w:type="pct"/>
            <w:noWrap/>
            <w:hideMark/>
          </w:tcPr>
          <w:p w14:paraId="0D916E2B" w14:textId="77777777" w:rsidR="00535215" w:rsidRPr="00535215" w:rsidRDefault="00535215" w:rsidP="00535215">
            <w:pPr>
              <w:jc w:val="right"/>
              <w:rPr>
                <w:rFonts w:eastAsia="Times New Roman" w:cs="Calibri"/>
                <w:color w:val="000000"/>
                <w:sz w:val="15"/>
                <w:szCs w:val="15"/>
                <w:lang w:eastAsia="en-GB"/>
              </w:rPr>
            </w:pPr>
            <w:r w:rsidRPr="00535215">
              <w:rPr>
                <w:rFonts w:eastAsia="Times New Roman" w:cs="Calibri"/>
                <w:color w:val="000000"/>
                <w:sz w:val="15"/>
                <w:szCs w:val="15"/>
                <w:lang w:eastAsia="en-GB"/>
              </w:rPr>
              <w:t>0.525163539</w:t>
            </w:r>
          </w:p>
        </w:tc>
        <w:tc>
          <w:tcPr>
            <w:tcW w:w="708" w:type="pct"/>
            <w:noWrap/>
            <w:hideMark/>
          </w:tcPr>
          <w:p w14:paraId="1F3C0EE3" w14:textId="77777777" w:rsidR="00535215" w:rsidRPr="00535215" w:rsidRDefault="00535215" w:rsidP="00535215">
            <w:pPr>
              <w:jc w:val="right"/>
              <w:rPr>
                <w:rFonts w:eastAsia="Times New Roman" w:cs="Calibri"/>
                <w:color w:val="000000"/>
                <w:sz w:val="15"/>
                <w:szCs w:val="15"/>
                <w:lang w:eastAsia="en-GB"/>
              </w:rPr>
            </w:pPr>
            <w:r w:rsidRPr="00535215">
              <w:rPr>
                <w:rFonts w:eastAsia="Times New Roman" w:cs="Calibri"/>
                <w:color w:val="000000"/>
                <w:sz w:val="15"/>
                <w:szCs w:val="15"/>
                <w:lang w:eastAsia="en-GB"/>
              </w:rPr>
              <w:t>0.013129088</w:t>
            </w:r>
          </w:p>
        </w:tc>
        <w:tc>
          <w:tcPr>
            <w:tcW w:w="708" w:type="pct"/>
            <w:noWrap/>
            <w:hideMark/>
          </w:tcPr>
          <w:p w14:paraId="5E13D4D5" w14:textId="77777777" w:rsidR="00535215" w:rsidRPr="00535215" w:rsidRDefault="00535215" w:rsidP="00535215">
            <w:pPr>
              <w:rPr>
                <w:rFonts w:eastAsia="Times New Roman" w:cs="Calibri"/>
                <w:color w:val="000000"/>
                <w:sz w:val="15"/>
                <w:szCs w:val="15"/>
                <w:lang w:eastAsia="en-GB"/>
              </w:rPr>
            </w:pPr>
            <w:r w:rsidRPr="00535215">
              <w:rPr>
                <w:rFonts w:eastAsia="Times New Roman" w:cs="Calibri"/>
                <w:color w:val="000000"/>
                <w:sz w:val="15"/>
                <w:szCs w:val="15"/>
                <w:lang w:eastAsia="en-GB"/>
              </w:rPr>
              <w:t>NA</w:t>
            </w:r>
          </w:p>
        </w:tc>
        <w:tc>
          <w:tcPr>
            <w:tcW w:w="708" w:type="pct"/>
            <w:noWrap/>
            <w:hideMark/>
          </w:tcPr>
          <w:p w14:paraId="39D8DC53" w14:textId="77777777" w:rsidR="00535215" w:rsidRPr="00535215" w:rsidRDefault="00535215" w:rsidP="00535215">
            <w:pPr>
              <w:rPr>
                <w:rFonts w:eastAsia="Times New Roman" w:cs="Calibri"/>
                <w:color w:val="000000"/>
                <w:sz w:val="15"/>
                <w:szCs w:val="15"/>
                <w:lang w:eastAsia="en-GB"/>
              </w:rPr>
            </w:pPr>
            <w:r w:rsidRPr="00535215">
              <w:rPr>
                <w:rFonts w:eastAsia="Times New Roman" w:cs="Calibri"/>
                <w:color w:val="000000"/>
                <w:sz w:val="15"/>
                <w:szCs w:val="15"/>
                <w:lang w:eastAsia="en-GB"/>
              </w:rPr>
              <w:t>NA</w:t>
            </w:r>
          </w:p>
        </w:tc>
      </w:tr>
      <w:tr w:rsidR="00535215" w:rsidRPr="00535215" w14:paraId="27E99F87" w14:textId="77777777" w:rsidTr="41C18EEB">
        <w:trPr>
          <w:trHeight w:val="300"/>
          <w:jc w:val="center"/>
        </w:trPr>
        <w:tc>
          <w:tcPr>
            <w:tcW w:w="567" w:type="pct"/>
            <w:noWrap/>
            <w:hideMark/>
          </w:tcPr>
          <w:p w14:paraId="6AF3A35E" w14:textId="77777777" w:rsidR="00535215" w:rsidRPr="00535215" w:rsidRDefault="00535215" w:rsidP="00535215">
            <w:pPr>
              <w:rPr>
                <w:rFonts w:eastAsia="Times New Roman" w:cs="Calibri"/>
                <w:color w:val="000000"/>
                <w:sz w:val="15"/>
                <w:szCs w:val="15"/>
                <w:lang w:eastAsia="en-GB"/>
              </w:rPr>
            </w:pPr>
            <w:r w:rsidRPr="00535215">
              <w:rPr>
                <w:rFonts w:eastAsia="Times New Roman" w:cs="Calibri"/>
                <w:color w:val="000000"/>
                <w:sz w:val="15"/>
                <w:szCs w:val="15"/>
                <w:lang w:eastAsia="en-GB"/>
              </w:rPr>
              <w:t>CH4</w:t>
            </w:r>
          </w:p>
        </w:tc>
        <w:tc>
          <w:tcPr>
            <w:tcW w:w="1034" w:type="pct"/>
            <w:noWrap/>
            <w:hideMark/>
          </w:tcPr>
          <w:p w14:paraId="1FCF505A" w14:textId="77777777" w:rsidR="00535215" w:rsidRPr="00535215" w:rsidRDefault="00535215" w:rsidP="00535215">
            <w:pPr>
              <w:rPr>
                <w:rFonts w:eastAsia="Times New Roman" w:cs="Calibri"/>
                <w:color w:val="000000"/>
                <w:sz w:val="15"/>
                <w:szCs w:val="15"/>
                <w:lang w:eastAsia="en-GB"/>
              </w:rPr>
            </w:pPr>
            <w:r w:rsidRPr="00535215">
              <w:rPr>
                <w:rFonts w:eastAsia="Times New Roman" w:cs="Calibri"/>
                <w:color w:val="000000"/>
                <w:sz w:val="15"/>
                <w:szCs w:val="15"/>
                <w:lang w:eastAsia="en-GB"/>
              </w:rPr>
              <w:t>Fertiliser</w:t>
            </w:r>
          </w:p>
        </w:tc>
        <w:tc>
          <w:tcPr>
            <w:tcW w:w="566" w:type="pct"/>
            <w:noWrap/>
            <w:hideMark/>
          </w:tcPr>
          <w:p w14:paraId="6F4A4244" w14:textId="77777777" w:rsidR="00535215" w:rsidRPr="00535215" w:rsidRDefault="00535215" w:rsidP="00535215">
            <w:pPr>
              <w:jc w:val="right"/>
              <w:rPr>
                <w:rFonts w:eastAsia="Times New Roman" w:cs="Calibri"/>
                <w:color w:val="000000"/>
                <w:sz w:val="15"/>
                <w:szCs w:val="15"/>
                <w:lang w:eastAsia="en-GB"/>
              </w:rPr>
            </w:pPr>
            <w:r w:rsidRPr="00535215">
              <w:rPr>
                <w:rFonts w:eastAsia="Times New Roman" w:cs="Calibri"/>
                <w:color w:val="000000"/>
                <w:sz w:val="15"/>
                <w:szCs w:val="15"/>
                <w:lang w:eastAsia="en-GB"/>
              </w:rPr>
              <w:t>3</w:t>
            </w:r>
          </w:p>
        </w:tc>
        <w:tc>
          <w:tcPr>
            <w:tcW w:w="708" w:type="pct"/>
            <w:noWrap/>
            <w:hideMark/>
          </w:tcPr>
          <w:p w14:paraId="0EDD260A" w14:textId="77777777" w:rsidR="00535215" w:rsidRPr="00535215" w:rsidRDefault="00535215" w:rsidP="00535215">
            <w:pPr>
              <w:jc w:val="right"/>
              <w:rPr>
                <w:rFonts w:eastAsia="Times New Roman" w:cs="Calibri"/>
                <w:color w:val="000000"/>
                <w:sz w:val="15"/>
                <w:szCs w:val="15"/>
                <w:lang w:eastAsia="en-GB"/>
              </w:rPr>
            </w:pPr>
            <w:r w:rsidRPr="00535215">
              <w:rPr>
                <w:rFonts w:eastAsia="Times New Roman" w:cs="Calibri"/>
                <w:color w:val="000000"/>
                <w:sz w:val="15"/>
                <w:szCs w:val="15"/>
                <w:lang w:eastAsia="en-GB"/>
              </w:rPr>
              <w:t>0.000439191</w:t>
            </w:r>
          </w:p>
        </w:tc>
        <w:tc>
          <w:tcPr>
            <w:tcW w:w="708" w:type="pct"/>
            <w:noWrap/>
            <w:hideMark/>
          </w:tcPr>
          <w:p w14:paraId="55090082" w14:textId="77777777" w:rsidR="00535215" w:rsidRPr="00535215" w:rsidRDefault="00535215" w:rsidP="00535215">
            <w:pPr>
              <w:jc w:val="right"/>
              <w:rPr>
                <w:rFonts w:eastAsia="Times New Roman" w:cs="Calibri"/>
                <w:color w:val="000000"/>
                <w:sz w:val="15"/>
                <w:szCs w:val="15"/>
                <w:lang w:eastAsia="en-GB"/>
              </w:rPr>
            </w:pPr>
            <w:r w:rsidRPr="00535215">
              <w:rPr>
                <w:rFonts w:eastAsia="Times New Roman" w:cs="Calibri"/>
                <w:color w:val="000000"/>
                <w:sz w:val="15"/>
                <w:szCs w:val="15"/>
                <w:lang w:eastAsia="en-GB"/>
              </w:rPr>
              <w:t>0.000146397</w:t>
            </w:r>
          </w:p>
        </w:tc>
        <w:tc>
          <w:tcPr>
            <w:tcW w:w="708" w:type="pct"/>
            <w:noWrap/>
            <w:hideMark/>
          </w:tcPr>
          <w:p w14:paraId="556561E1" w14:textId="77777777" w:rsidR="00535215" w:rsidRPr="00535215" w:rsidRDefault="00535215" w:rsidP="00535215">
            <w:pPr>
              <w:jc w:val="right"/>
              <w:rPr>
                <w:rFonts w:eastAsia="Times New Roman" w:cs="Calibri"/>
                <w:color w:val="000000"/>
                <w:sz w:val="15"/>
                <w:szCs w:val="15"/>
                <w:lang w:eastAsia="en-GB"/>
              </w:rPr>
            </w:pPr>
            <w:r w:rsidRPr="00535215">
              <w:rPr>
                <w:rFonts w:eastAsia="Times New Roman" w:cs="Calibri"/>
                <w:color w:val="000000"/>
                <w:sz w:val="15"/>
                <w:szCs w:val="15"/>
                <w:lang w:eastAsia="en-GB"/>
              </w:rPr>
              <w:t>4.187246367</w:t>
            </w:r>
          </w:p>
        </w:tc>
        <w:tc>
          <w:tcPr>
            <w:tcW w:w="708" w:type="pct"/>
            <w:noWrap/>
            <w:hideMark/>
          </w:tcPr>
          <w:p w14:paraId="2D68C8BC" w14:textId="79BC73F0" w:rsidR="00535215" w:rsidRPr="00535215" w:rsidRDefault="00535215" w:rsidP="00535215">
            <w:pPr>
              <w:jc w:val="right"/>
              <w:rPr>
                <w:rFonts w:eastAsia="Times New Roman" w:cs="Calibri"/>
                <w:color w:val="000000"/>
                <w:sz w:val="15"/>
                <w:szCs w:val="15"/>
                <w:lang w:eastAsia="en-GB"/>
              </w:rPr>
            </w:pPr>
            <w:r w:rsidRPr="00535215">
              <w:rPr>
                <w:rFonts w:eastAsia="Times New Roman" w:cs="Calibri"/>
                <w:color w:val="000000"/>
                <w:sz w:val="15"/>
                <w:szCs w:val="15"/>
                <w:lang w:eastAsia="en-GB"/>
              </w:rPr>
              <w:t>0.011424743</w:t>
            </w:r>
            <w:r w:rsidR="009A14FB">
              <w:rPr>
                <w:rFonts w:eastAsia="Times New Roman" w:cs="Calibri"/>
                <w:color w:val="000000"/>
                <w:sz w:val="15"/>
                <w:szCs w:val="15"/>
                <w:lang w:eastAsia="en-GB"/>
              </w:rPr>
              <w:t>*</w:t>
            </w:r>
          </w:p>
        </w:tc>
      </w:tr>
      <w:tr w:rsidR="00535215" w:rsidRPr="00535215" w14:paraId="79712B27" w14:textId="77777777" w:rsidTr="41C18EEB">
        <w:trPr>
          <w:trHeight w:val="300"/>
          <w:jc w:val="center"/>
        </w:trPr>
        <w:tc>
          <w:tcPr>
            <w:tcW w:w="567" w:type="pct"/>
            <w:noWrap/>
            <w:hideMark/>
          </w:tcPr>
          <w:p w14:paraId="7AF1630F" w14:textId="77777777" w:rsidR="00535215" w:rsidRPr="00535215" w:rsidRDefault="00535215" w:rsidP="00535215">
            <w:pPr>
              <w:rPr>
                <w:rFonts w:eastAsia="Times New Roman" w:cs="Calibri"/>
                <w:color w:val="000000"/>
                <w:sz w:val="15"/>
                <w:szCs w:val="15"/>
                <w:lang w:eastAsia="en-GB"/>
              </w:rPr>
            </w:pPr>
            <w:r w:rsidRPr="00535215">
              <w:rPr>
                <w:rFonts w:eastAsia="Times New Roman" w:cs="Calibri"/>
                <w:color w:val="000000"/>
                <w:sz w:val="15"/>
                <w:szCs w:val="15"/>
                <w:lang w:eastAsia="en-GB"/>
              </w:rPr>
              <w:t xml:space="preserve">CH4 </w:t>
            </w:r>
          </w:p>
        </w:tc>
        <w:tc>
          <w:tcPr>
            <w:tcW w:w="1034" w:type="pct"/>
            <w:noWrap/>
            <w:hideMark/>
          </w:tcPr>
          <w:p w14:paraId="19722412" w14:textId="77777777" w:rsidR="00535215" w:rsidRPr="00535215" w:rsidRDefault="00535215" w:rsidP="00535215">
            <w:pPr>
              <w:rPr>
                <w:rFonts w:eastAsia="Times New Roman" w:cs="Calibri"/>
                <w:color w:val="000000"/>
                <w:sz w:val="15"/>
                <w:szCs w:val="15"/>
                <w:lang w:eastAsia="en-GB"/>
              </w:rPr>
            </w:pPr>
            <w:r w:rsidRPr="00535215">
              <w:rPr>
                <w:rFonts w:eastAsia="Times New Roman" w:cs="Calibri"/>
                <w:color w:val="000000"/>
                <w:sz w:val="15"/>
                <w:szCs w:val="15"/>
                <w:lang w:eastAsia="en-GB"/>
              </w:rPr>
              <w:t>Residuals</w:t>
            </w:r>
          </w:p>
        </w:tc>
        <w:tc>
          <w:tcPr>
            <w:tcW w:w="566" w:type="pct"/>
            <w:noWrap/>
            <w:hideMark/>
          </w:tcPr>
          <w:p w14:paraId="4ADE967D" w14:textId="77777777" w:rsidR="00535215" w:rsidRPr="00535215" w:rsidRDefault="00535215" w:rsidP="00535215">
            <w:pPr>
              <w:jc w:val="right"/>
              <w:rPr>
                <w:rFonts w:eastAsia="Times New Roman" w:cs="Calibri"/>
                <w:color w:val="000000"/>
                <w:sz w:val="15"/>
                <w:szCs w:val="15"/>
                <w:lang w:eastAsia="en-GB"/>
              </w:rPr>
            </w:pPr>
            <w:r w:rsidRPr="00535215">
              <w:rPr>
                <w:rFonts w:eastAsia="Times New Roman" w:cs="Calibri"/>
                <w:color w:val="000000"/>
                <w:sz w:val="15"/>
                <w:szCs w:val="15"/>
                <w:lang w:eastAsia="en-GB"/>
              </w:rPr>
              <w:t>40</w:t>
            </w:r>
          </w:p>
        </w:tc>
        <w:tc>
          <w:tcPr>
            <w:tcW w:w="708" w:type="pct"/>
            <w:noWrap/>
            <w:hideMark/>
          </w:tcPr>
          <w:p w14:paraId="58400BFB" w14:textId="77777777" w:rsidR="00535215" w:rsidRPr="00535215" w:rsidRDefault="00535215" w:rsidP="00535215">
            <w:pPr>
              <w:jc w:val="right"/>
              <w:rPr>
                <w:rFonts w:eastAsia="Times New Roman" w:cs="Calibri"/>
                <w:color w:val="000000"/>
                <w:sz w:val="15"/>
                <w:szCs w:val="15"/>
                <w:lang w:eastAsia="en-GB"/>
              </w:rPr>
            </w:pPr>
            <w:r w:rsidRPr="00535215">
              <w:rPr>
                <w:rFonts w:eastAsia="Times New Roman" w:cs="Calibri"/>
                <w:color w:val="000000"/>
                <w:sz w:val="15"/>
                <w:szCs w:val="15"/>
                <w:lang w:eastAsia="en-GB"/>
              </w:rPr>
              <w:t>0.001398503</w:t>
            </w:r>
          </w:p>
        </w:tc>
        <w:tc>
          <w:tcPr>
            <w:tcW w:w="708" w:type="pct"/>
            <w:noWrap/>
            <w:hideMark/>
          </w:tcPr>
          <w:p w14:paraId="2C187C78" w14:textId="77777777" w:rsidR="00535215" w:rsidRPr="00535215" w:rsidRDefault="00535215" w:rsidP="00535215">
            <w:pPr>
              <w:jc w:val="right"/>
              <w:rPr>
                <w:rFonts w:eastAsia="Times New Roman" w:cs="Calibri"/>
                <w:color w:val="000000"/>
                <w:sz w:val="15"/>
                <w:szCs w:val="15"/>
                <w:lang w:eastAsia="en-GB"/>
              </w:rPr>
            </w:pPr>
            <w:r w:rsidRPr="00535215">
              <w:rPr>
                <w:rFonts w:eastAsia="Times New Roman" w:cs="Calibri"/>
                <w:color w:val="000000"/>
                <w:sz w:val="15"/>
                <w:szCs w:val="15"/>
                <w:lang w:eastAsia="en-GB"/>
              </w:rPr>
              <w:t>3.50E-05</w:t>
            </w:r>
          </w:p>
        </w:tc>
        <w:tc>
          <w:tcPr>
            <w:tcW w:w="708" w:type="pct"/>
            <w:noWrap/>
            <w:hideMark/>
          </w:tcPr>
          <w:p w14:paraId="426BCABB" w14:textId="77777777" w:rsidR="00535215" w:rsidRPr="00535215" w:rsidRDefault="00535215" w:rsidP="00535215">
            <w:pPr>
              <w:rPr>
                <w:rFonts w:eastAsia="Times New Roman" w:cs="Calibri"/>
                <w:color w:val="000000"/>
                <w:sz w:val="15"/>
                <w:szCs w:val="15"/>
                <w:lang w:eastAsia="en-GB"/>
              </w:rPr>
            </w:pPr>
            <w:r w:rsidRPr="00535215">
              <w:rPr>
                <w:rFonts w:eastAsia="Times New Roman" w:cs="Calibri"/>
                <w:color w:val="000000"/>
                <w:sz w:val="15"/>
                <w:szCs w:val="15"/>
                <w:lang w:eastAsia="en-GB"/>
              </w:rPr>
              <w:t>NA</w:t>
            </w:r>
          </w:p>
        </w:tc>
        <w:tc>
          <w:tcPr>
            <w:tcW w:w="708" w:type="pct"/>
            <w:noWrap/>
            <w:hideMark/>
          </w:tcPr>
          <w:p w14:paraId="3C4D382F" w14:textId="77777777" w:rsidR="00535215" w:rsidRPr="00535215" w:rsidRDefault="00535215" w:rsidP="00535215">
            <w:pPr>
              <w:rPr>
                <w:rFonts w:eastAsia="Times New Roman" w:cs="Calibri"/>
                <w:color w:val="000000"/>
                <w:sz w:val="15"/>
                <w:szCs w:val="15"/>
                <w:lang w:eastAsia="en-GB"/>
              </w:rPr>
            </w:pPr>
            <w:r w:rsidRPr="00535215">
              <w:rPr>
                <w:rFonts w:eastAsia="Times New Roman" w:cs="Calibri"/>
                <w:color w:val="000000"/>
                <w:sz w:val="15"/>
                <w:szCs w:val="15"/>
                <w:lang w:eastAsia="en-GB"/>
              </w:rPr>
              <w:t>NA</w:t>
            </w:r>
          </w:p>
        </w:tc>
      </w:tr>
      <w:tr w:rsidR="00535215" w:rsidRPr="00535215" w14:paraId="04BCE004" w14:textId="77777777" w:rsidTr="41C18EEB">
        <w:trPr>
          <w:trHeight w:val="300"/>
          <w:jc w:val="center"/>
        </w:trPr>
        <w:tc>
          <w:tcPr>
            <w:tcW w:w="567" w:type="pct"/>
            <w:noWrap/>
            <w:hideMark/>
          </w:tcPr>
          <w:p w14:paraId="36B56343" w14:textId="77777777" w:rsidR="00535215" w:rsidRPr="00535215" w:rsidRDefault="00535215" w:rsidP="00535215">
            <w:pPr>
              <w:rPr>
                <w:rFonts w:eastAsia="Times New Roman" w:cs="Calibri"/>
                <w:color w:val="000000"/>
                <w:sz w:val="15"/>
                <w:szCs w:val="15"/>
                <w:lang w:eastAsia="en-GB"/>
              </w:rPr>
            </w:pPr>
            <w:r w:rsidRPr="00535215">
              <w:rPr>
                <w:rFonts w:eastAsia="Times New Roman" w:cs="Calibri"/>
                <w:color w:val="000000"/>
                <w:sz w:val="15"/>
                <w:szCs w:val="15"/>
                <w:lang w:eastAsia="en-GB"/>
              </w:rPr>
              <w:t>CO2e</w:t>
            </w:r>
          </w:p>
        </w:tc>
        <w:tc>
          <w:tcPr>
            <w:tcW w:w="1034" w:type="pct"/>
            <w:noWrap/>
            <w:hideMark/>
          </w:tcPr>
          <w:p w14:paraId="67ADC406" w14:textId="77777777" w:rsidR="00535215" w:rsidRPr="00535215" w:rsidRDefault="00535215" w:rsidP="00535215">
            <w:pPr>
              <w:rPr>
                <w:rFonts w:eastAsia="Times New Roman" w:cs="Calibri"/>
                <w:color w:val="000000"/>
                <w:sz w:val="15"/>
                <w:szCs w:val="15"/>
                <w:lang w:eastAsia="en-GB"/>
              </w:rPr>
            </w:pPr>
            <w:r w:rsidRPr="00535215">
              <w:rPr>
                <w:rFonts w:eastAsia="Times New Roman" w:cs="Calibri"/>
                <w:color w:val="000000"/>
                <w:sz w:val="15"/>
                <w:szCs w:val="15"/>
                <w:lang w:eastAsia="en-GB"/>
              </w:rPr>
              <w:t>Fertiliser</w:t>
            </w:r>
          </w:p>
        </w:tc>
        <w:tc>
          <w:tcPr>
            <w:tcW w:w="566" w:type="pct"/>
            <w:noWrap/>
            <w:hideMark/>
          </w:tcPr>
          <w:p w14:paraId="10460D59" w14:textId="77777777" w:rsidR="00535215" w:rsidRPr="00535215" w:rsidRDefault="00535215" w:rsidP="00535215">
            <w:pPr>
              <w:jc w:val="right"/>
              <w:rPr>
                <w:rFonts w:eastAsia="Times New Roman" w:cs="Calibri"/>
                <w:color w:val="000000"/>
                <w:sz w:val="15"/>
                <w:szCs w:val="15"/>
                <w:lang w:eastAsia="en-GB"/>
              </w:rPr>
            </w:pPr>
            <w:r w:rsidRPr="00535215">
              <w:rPr>
                <w:rFonts w:eastAsia="Times New Roman" w:cs="Calibri"/>
                <w:color w:val="000000"/>
                <w:sz w:val="15"/>
                <w:szCs w:val="15"/>
                <w:lang w:eastAsia="en-GB"/>
              </w:rPr>
              <w:t>3</w:t>
            </w:r>
          </w:p>
        </w:tc>
        <w:tc>
          <w:tcPr>
            <w:tcW w:w="708" w:type="pct"/>
            <w:noWrap/>
            <w:hideMark/>
          </w:tcPr>
          <w:p w14:paraId="6A7AC9C6" w14:textId="77777777" w:rsidR="00535215" w:rsidRPr="00535215" w:rsidRDefault="00535215" w:rsidP="00535215">
            <w:pPr>
              <w:jc w:val="right"/>
              <w:rPr>
                <w:rFonts w:eastAsia="Times New Roman" w:cs="Calibri"/>
                <w:color w:val="000000"/>
                <w:sz w:val="15"/>
                <w:szCs w:val="15"/>
                <w:lang w:eastAsia="en-GB"/>
              </w:rPr>
            </w:pPr>
            <w:r w:rsidRPr="00535215">
              <w:rPr>
                <w:rFonts w:eastAsia="Times New Roman" w:cs="Calibri"/>
                <w:color w:val="000000"/>
                <w:sz w:val="15"/>
                <w:szCs w:val="15"/>
                <w:lang w:eastAsia="en-GB"/>
              </w:rPr>
              <w:t>94843.84537</w:t>
            </w:r>
          </w:p>
        </w:tc>
        <w:tc>
          <w:tcPr>
            <w:tcW w:w="708" w:type="pct"/>
            <w:noWrap/>
            <w:hideMark/>
          </w:tcPr>
          <w:p w14:paraId="039BA4D9" w14:textId="77777777" w:rsidR="00535215" w:rsidRPr="00535215" w:rsidRDefault="00535215" w:rsidP="00535215">
            <w:pPr>
              <w:jc w:val="right"/>
              <w:rPr>
                <w:rFonts w:eastAsia="Times New Roman" w:cs="Calibri"/>
                <w:color w:val="000000"/>
                <w:sz w:val="15"/>
                <w:szCs w:val="15"/>
                <w:lang w:eastAsia="en-GB"/>
              </w:rPr>
            </w:pPr>
            <w:r w:rsidRPr="00535215">
              <w:rPr>
                <w:rFonts w:eastAsia="Times New Roman" w:cs="Calibri"/>
                <w:color w:val="000000"/>
                <w:sz w:val="15"/>
                <w:szCs w:val="15"/>
                <w:lang w:eastAsia="en-GB"/>
              </w:rPr>
              <w:t>31614.61512</w:t>
            </w:r>
          </w:p>
        </w:tc>
        <w:tc>
          <w:tcPr>
            <w:tcW w:w="708" w:type="pct"/>
            <w:noWrap/>
            <w:hideMark/>
          </w:tcPr>
          <w:p w14:paraId="050FCC3D" w14:textId="77777777" w:rsidR="00535215" w:rsidRPr="00535215" w:rsidRDefault="00535215" w:rsidP="00535215">
            <w:pPr>
              <w:jc w:val="right"/>
              <w:rPr>
                <w:rFonts w:eastAsia="Times New Roman" w:cs="Calibri"/>
                <w:color w:val="000000"/>
                <w:sz w:val="15"/>
                <w:szCs w:val="15"/>
                <w:lang w:eastAsia="en-GB"/>
              </w:rPr>
            </w:pPr>
            <w:r w:rsidRPr="00535215">
              <w:rPr>
                <w:rFonts w:eastAsia="Times New Roman" w:cs="Calibri"/>
                <w:color w:val="000000"/>
                <w:sz w:val="15"/>
                <w:szCs w:val="15"/>
                <w:lang w:eastAsia="en-GB"/>
              </w:rPr>
              <w:t>31.20018262</w:t>
            </w:r>
          </w:p>
        </w:tc>
        <w:tc>
          <w:tcPr>
            <w:tcW w:w="708" w:type="pct"/>
            <w:noWrap/>
            <w:hideMark/>
          </w:tcPr>
          <w:p w14:paraId="4A1AE480" w14:textId="066AA916" w:rsidR="00535215" w:rsidRPr="00535215" w:rsidRDefault="00535215" w:rsidP="00535215">
            <w:pPr>
              <w:jc w:val="right"/>
              <w:rPr>
                <w:rFonts w:eastAsia="Times New Roman" w:cs="Calibri"/>
                <w:color w:val="000000"/>
                <w:sz w:val="15"/>
                <w:szCs w:val="15"/>
                <w:lang w:eastAsia="en-GB"/>
              </w:rPr>
            </w:pPr>
            <w:r w:rsidRPr="00535215">
              <w:rPr>
                <w:rFonts w:eastAsia="Times New Roman" w:cs="Calibri"/>
                <w:color w:val="000000"/>
                <w:sz w:val="15"/>
                <w:szCs w:val="15"/>
                <w:lang w:eastAsia="en-GB"/>
              </w:rPr>
              <w:t>1.46E-10</w:t>
            </w:r>
            <w:r w:rsidR="009A14FB">
              <w:rPr>
                <w:rFonts w:eastAsia="Times New Roman" w:cs="Calibri"/>
                <w:color w:val="000000"/>
                <w:sz w:val="15"/>
                <w:szCs w:val="15"/>
                <w:lang w:eastAsia="en-GB"/>
              </w:rPr>
              <w:t>***</w:t>
            </w:r>
          </w:p>
        </w:tc>
      </w:tr>
      <w:tr w:rsidR="00535215" w:rsidRPr="00535215" w14:paraId="33301184" w14:textId="77777777" w:rsidTr="41C18EEB">
        <w:trPr>
          <w:trHeight w:val="300"/>
          <w:jc w:val="center"/>
        </w:trPr>
        <w:tc>
          <w:tcPr>
            <w:tcW w:w="567" w:type="pct"/>
            <w:noWrap/>
            <w:hideMark/>
          </w:tcPr>
          <w:p w14:paraId="163B9666" w14:textId="77777777" w:rsidR="00535215" w:rsidRPr="00535215" w:rsidRDefault="00535215" w:rsidP="00535215">
            <w:pPr>
              <w:rPr>
                <w:rFonts w:eastAsia="Times New Roman" w:cs="Calibri"/>
                <w:color w:val="000000"/>
                <w:sz w:val="15"/>
                <w:szCs w:val="15"/>
                <w:lang w:eastAsia="en-GB"/>
              </w:rPr>
            </w:pPr>
            <w:r w:rsidRPr="00535215">
              <w:rPr>
                <w:rFonts w:eastAsia="Times New Roman" w:cs="Calibri"/>
                <w:color w:val="000000"/>
                <w:sz w:val="15"/>
                <w:szCs w:val="15"/>
                <w:lang w:eastAsia="en-GB"/>
              </w:rPr>
              <w:t xml:space="preserve">CO2e </w:t>
            </w:r>
          </w:p>
        </w:tc>
        <w:tc>
          <w:tcPr>
            <w:tcW w:w="1034" w:type="pct"/>
            <w:noWrap/>
            <w:hideMark/>
          </w:tcPr>
          <w:p w14:paraId="07059296" w14:textId="77777777" w:rsidR="00535215" w:rsidRPr="00535215" w:rsidRDefault="00535215" w:rsidP="00535215">
            <w:pPr>
              <w:rPr>
                <w:rFonts w:eastAsia="Times New Roman" w:cs="Calibri"/>
                <w:color w:val="000000"/>
                <w:sz w:val="15"/>
                <w:szCs w:val="15"/>
                <w:lang w:eastAsia="en-GB"/>
              </w:rPr>
            </w:pPr>
            <w:r w:rsidRPr="00535215">
              <w:rPr>
                <w:rFonts w:eastAsia="Times New Roman" w:cs="Calibri"/>
                <w:color w:val="000000"/>
                <w:sz w:val="15"/>
                <w:szCs w:val="15"/>
                <w:lang w:eastAsia="en-GB"/>
              </w:rPr>
              <w:t>Residuals</w:t>
            </w:r>
          </w:p>
        </w:tc>
        <w:tc>
          <w:tcPr>
            <w:tcW w:w="566" w:type="pct"/>
            <w:noWrap/>
            <w:hideMark/>
          </w:tcPr>
          <w:p w14:paraId="7BD53B90" w14:textId="77777777" w:rsidR="00535215" w:rsidRPr="00535215" w:rsidRDefault="00535215" w:rsidP="00535215">
            <w:pPr>
              <w:jc w:val="right"/>
              <w:rPr>
                <w:rFonts w:eastAsia="Times New Roman" w:cs="Calibri"/>
                <w:color w:val="000000"/>
                <w:sz w:val="15"/>
                <w:szCs w:val="15"/>
                <w:lang w:eastAsia="en-GB"/>
              </w:rPr>
            </w:pPr>
            <w:r w:rsidRPr="00535215">
              <w:rPr>
                <w:rFonts w:eastAsia="Times New Roman" w:cs="Calibri"/>
                <w:color w:val="000000"/>
                <w:sz w:val="15"/>
                <w:szCs w:val="15"/>
                <w:lang w:eastAsia="en-GB"/>
              </w:rPr>
              <w:t>40</w:t>
            </w:r>
          </w:p>
        </w:tc>
        <w:tc>
          <w:tcPr>
            <w:tcW w:w="708" w:type="pct"/>
            <w:noWrap/>
            <w:hideMark/>
          </w:tcPr>
          <w:p w14:paraId="3E5AF08F" w14:textId="77777777" w:rsidR="00535215" w:rsidRPr="00535215" w:rsidRDefault="29412BDB" w:rsidP="00535215">
            <w:pPr>
              <w:jc w:val="right"/>
              <w:rPr>
                <w:rFonts w:eastAsia="Times New Roman" w:cs="Calibri"/>
                <w:color w:val="000000"/>
                <w:sz w:val="15"/>
                <w:szCs w:val="15"/>
                <w:lang w:eastAsia="en-GB"/>
              </w:rPr>
            </w:pPr>
            <w:r w:rsidRPr="41C18EEB">
              <w:rPr>
                <w:rFonts w:eastAsia="Times New Roman" w:cs="Calibri"/>
                <w:color w:val="000000" w:themeColor="text1"/>
                <w:sz w:val="15"/>
                <w:szCs w:val="15"/>
                <w:lang w:eastAsia="en-GB"/>
              </w:rPr>
              <w:t>40531.32062</w:t>
            </w:r>
          </w:p>
        </w:tc>
        <w:tc>
          <w:tcPr>
            <w:tcW w:w="708" w:type="pct"/>
            <w:noWrap/>
            <w:hideMark/>
          </w:tcPr>
          <w:p w14:paraId="41CB717F" w14:textId="77777777" w:rsidR="00535215" w:rsidRPr="00535215" w:rsidRDefault="00535215" w:rsidP="00535215">
            <w:pPr>
              <w:jc w:val="right"/>
              <w:rPr>
                <w:rFonts w:eastAsia="Times New Roman" w:cs="Calibri"/>
                <w:color w:val="000000"/>
                <w:sz w:val="15"/>
                <w:szCs w:val="15"/>
                <w:lang w:eastAsia="en-GB"/>
              </w:rPr>
            </w:pPr>
            <w:r w:rsidRPr="00535215">
              <w:rPr>
                <w:rFonts w:eastAsia="Times New Roman" w:cs="Calibri"/>
                <w:color w:val="000000"/>
                <w:sz w:val="15"/>
                <w:szCs w:val="15"/>
                <w:lang w:eastAsia="en-GB"/>
              </w:rPr>
              <w:t>1013.283015</w:t>
            </w:r>
          </w:p>
        </w:tc>
        <w:tc>
          <w:tcPr>
            <w:tcW w:w="708" w:type="pct"/>
            <w:noWrap/>
            <w:hideMark/>
          </w:tcPr>
          <w:p w14:paraId="34CDDCEB" w14:textId="77777777" w:rsidR="00535215" w:rsidRPr="00535215" w:rsidRDefault="00535215" w:rsidP="00535215">
            <w:pPr>
              <w:rPr>
                <w:rFonts w:eastAsia="Times New Roman" w:cs="Calibri"/>
                <w:color w:val="000000"/>
                <w:sz w:val="15"/>
                <w:szCs w:val="15"/>
                <w:lang w:eastAsia="en-GB"/>
              </w:rPr>
            </w:pPr>
            <w:r w:rsidRPr="00535215">
              <w:rPr>
                <w:rFonts w:eastAsia="Times New Roman" w:cs="Calibri"/>
                <w:color w:val="000000"/>
                <w:sz w:val="15"/>
                <w:szCs w:val="15"/>
                <w:lang w:eastAsia="en-GB"/>
              </w:rPr>
              <w:t>NA</w:t>
            </w:r>
          </w:p>
        </w:tc>
        <w:tc>
          <w:tcPr>
            <w:tcW w:w="708" w:type="pct"/>
            <w:noWrap/>
            <w:hideMark/>
          </w:tcPr>
          <w:p w14:paraId="58A0FDA9" w14:textId="77777777" w:rsidR="00535215" w:rsidRPr="00535215" w:rsidRDefault="00535215" w:rsidP="00535215">
            <w:pPr>
              <w:rPr>
                <w:rFonts w:eastAsia="Times New Roman" w:cs="Calibri"/>
                <w:color w:val="000000"/>
                <w:sz w:val="15"/>
                <w:szCs w:val="15"/>
                <w:lang w:eastAsia="en-GB"/>
              </w:rPr>
            </w:pPr>
            <w:r w:rsidRPr="00535215">
              <w:rPr>
                <w:rFonts w:eastAsia="Times New Roman" w:cs="Calibri"/>
                <w:color w:val="000000"/>
                <w:sz w:val="15"/>
                <w:szCs w:val="15"/>
                <w:lang w:eastAsia="en-GB"/>
              </w:rPr>
              <w:t>NA</w:t>
            </w:r>
          </w:p>
        </w:tc>
      </w:tr>
    </w:tbl>
    <w:p w14:paraId="5B05405A" w14:textId="77777777" w:rsidR="00D72B81" w:rsidRDefault="00D72B81"/>
    <w:p w14:paraId="1398A6AF" w14:textId="77777777" w:rsidR="00610639" w:rsidRDefault="00610639"/>
    <w:p w14:paraId="020D90B9" w14:textId="77777777" w:rsidR="0063359B" w:rsidRDefault="0063359B"/>
    <w:p w14:paraId="42DDCA9D" w14:textId="29AEDBF6" w:rsidR="002A2127" w:rsidRPr="00E04C43" w:rsidRDefault="002A2127">
      <w:pPr>
        <w:rPr>
          <w:sz w:val="20"/>
          <w:szCs w:val="20"/>
        </w:rPr>
      </w:pPr>
      <w:r>
        <w:rPr>
          <w:sz w:val="20"/>
          <w:szCs w:val="20"/>
        </w:rPr>
        <w:t xml:space="preserve">Supplementary Table </w:t>
      </w:r>
      <w:r w:rsidR="000A1883">
        <w:rPr>
          <w:sz w:val="20"/>
          <w:szCs w:val="20"/>
        </w:rPr>
        <w:t>7</w:t>
      </w:r>
      <w:r>
        <w:rPr>
          <w:sz w:val="20"/>
          <w:szCs w:val="20"/>
        </w:rPr>
        <w:t xml:space="preserve">: Two-way ANOVA results for NUE and emission intensity across four linseed genotypes and one OSR genotype under variable N fertiliser rates in a controlled glasshouse experiment. NUE was calculated as </w:t>
      </w:r>
      <w:r w:rsidR="00236AE9">
        <w:rPr>
          <w:rFonts w:cs="Arial"/>
          <w:sz w:val="20"/>
          <w:szCs w:val="20"/>
        </w:rPr>
        <w:t>(harvest biomass at N rate - harvest biomass at 0 N) / N applied (g biomass/kg N)</w:t>
      </w:r>
      <w:r w:rsidR="000724D7">
        <w:rPr>
          <w:rFonts w:cs="Arial"/>
          <w:sz w:val="20"/>
          <w:szCs w:val="20"/>
        </w:rPr>
        <w:t xml:space="preserve"> (n=45 for N&gt;0). Emission intensity was calculated as cumulative flux (kg ha</w:t>
      </w:r>
      <w:r w:rsidR="000724D7">
        <w:rPr>
          <w:rFonts w:cs="Arial"/>
          <w:sz w:val="20"/>
          <w:szCs w:val="20"/>
          <w:vertAlign w:val="superscript"/>
        </w:rPr>
        <w:t>-1</w:t>
      </w:r>
      <w:r w:rsidR="000724D7">
        <w:rPr>
          <w:rFonts w:cs="Arial"/>
          <w:sz w:val="20"/>
          <w:szCs w:val="20"/>
        </w:rPr>
        <w:t>) / harvest biomass</w:t>
      </w:r>
      <w:r w:rsidR="00644054">
        <w:rPr>
          <w:rFonts w:cs="Arial"/>
          <w:sz w:val="20"/>
          <w:szCs w:val="20"/>
        </w:rPr>
        <w:t xml:space="preserve"> (g) per </w:t>
      </w:r>
      <w:r w:rsidR="00E04C43">
        <w:rPr>
          <w:rFonts w:cs="Arial"/>
          <w:sz w:val="20"/>
          <w:szCs w:val="20"/>
        </w:rPr>
        <w:t>GHG (n=60 total). The table includes degrees of freedom (</w:t>
      </w:r>
      <w:proofErr w:type="spellStart"/>
      <w:r w:rsidR="00E04C43">
        <w:rPr>
          <w:rFonts w:cs="Arial"/>
          <w:sz w:val="20"/>
          <w:szCs w:val="20"/>
        </w:rPr>
        <w:t>Df</w:t>
      </w:r>
      <w:proofErr w:type="spellEnd"/>
      <w:r w:rsidR="00E04C43">
        <w:rPr>
          <w:rFonts w:cs="Arial"/>
          <w:sz w:val="20"/>
          <w:szCs w:val="20"/>
        </w:rPr>
        <w:t xml:space="preserve">), sum of squares (Sum </w:t>
      </w:r>
      <w:proofErr w:type="spellStart"/>
      <w:r w:rsidR="00E04C43">
        <w:rPr>
          <w:rFonts w:cs="Arial"/>
          <w:sz w:val="20"/>
          <w:szCs w:val="20"/>
        </w:rPr>
        <w:t>Sq</w:t>
      </w:r>
      <w:proofErr w:type="spellEnd"/>
      <w:r w:rsidR="00E04C43">
        <w:rPr>
          <w:rFonts w:cs="Arial"/>
          <w:sz w:val="20"/>
          <w:szCs w:val="20"/>
        </w:rPr>
        <w:t xml:space="preserve">), mean squares (Mean </w:t>
      </w:r>
      <w:proofErr w:type="spellStart"/>
      <w:r w:rsidR="00E04C43">
        <w:rPr>
          <w:rFonts w:cs="Arial"/>
          <w:sz w:val="20"/>
          <w:szCs w:val="20"/>
        </w:rPr>
        <w:t>Sq</w:t>
      </w:r>
      <w:proofErr w:type="spellEnd"/>
      <w:r w:rsidR="00E04C43">
        <w:rPr>
          <w:rFonts w:cs="Arial"/>
          <w:sz w:val="20"/>
          <w:szCs w:val="20"/>
        </w:rPr>
        <w:t>), F-values and p-values (</w:t>
      </w:r>
      <w:proofErr w:type="spellStart"/>
      <w:r w:rsidR="00E04C43">
        <w:rPr>
          <w:rFonts w:cs="Arial"/>
          <w:sz w:val="20"/>
          <w:szCs w:val="20"/>
        </w:rPr>
        <w:t>Pr</w:t>
      </w:r>
      <w:proofErr w:type="spellEnd"/>
      <w:r w:rsidR="00E04C43">
        <w:rPr>
          <w:rFonts w:cs="Arial"/>
          <w:sz w:val="20"/>
          <w:szCs w:val="20"/>
        </w:rPr>
        <w:t xml:space="preserve">(&gt;F)) for the main effects of genotype, fertiliser rate and their interaction, along with residuals. </w:t>
      </w:r>
      <w:r w:rsidR="00653ED6">
        <w:rPr>
          <w:rFonts w:cs="Arial"/>
          <w:sz w:val="20"/>
          <w:szCs w:val="20"/>
        </w:rPr>
        <w:t xml:space="preserve">Only significant terms are highlighted. Analyses used the formula metric ~ Genotype * Fertiliser, with data from three replicates per genotype-treatment combination. </w:t>
      </w:r>
      <w:r w:rsidR="00653ED6">
        <w:rPr>
          <w:sz w:val="20"/>
          <w:szCs w:val="20"/>
        </w:rPr>
        <w:t>Significance codes: *** p &lt; 0.001, ** p &lt; 0.01, * p &lt; 0.05.</w:t>
      </w:r>
      <w:r w:rsidR="00644054">
        <w:rPr>
          <w:rFonts w:cs="Arial"/>
          <w:sz w:val="20"/>
          <w:szCs w:val="20"/>
        </w:rPr>
        <w:t xml:space="preserve"> </w:t>
      </w:r>
    </w:p>
    <w:tbl>
      <w:tblPr>
        <w:tblStyle w:val="TableGrid"/>
        <w:tblW w:w="9100" w:type="dxa"/>
        <w:tblLook w:val="04A0" w:firstRow="1" w:lastRow="0" w:firstColumn="1" w:lastColumn="0" w:noHBand="0" w:noVBand="1"/>
      </w:tblPr>
      <w:tblGrid>
        <w:gridCol w:w="1946"/>
        <w:gridCol w:w="1010"/>
        <w:gridCol w:w="1211"/>
        <w:gridCol w:w="1211"/>
        <w:gridCol w:w="1211"/>
        <w:gridCol w:w="1211"/>
        <w:gridCol w:w="1300"/>
      </w:tblGrid>
      <w:tr w:rsidR="00D84271" w:rsidRPr="00D84271" w14:paraId="6589D2AD" w14:textId="77777777" w:rsidTr="00610639">
        <w:trPr>
          <w:trHeight w:val="320"/>
        </w:trPr>
        <w:tc>
          <w:tcPr>
            <w:tcW w:w="9100" w:type="dxa"/>
            <w:gridSpan w:val="7"/>
            <w:shd w:val="clear" w:color="auto" w:fill="3A3A3A" w:themeFill="background2" w:themeFillShade="40"/>
            <w:noWrap/>
            <w:hideMark/>
          </w:tcPr>
          <w:p w14:paraId="5B4447F8" w14:textId="5EBBE7E7" w:rsidR="00D84271" w:rsidRPr="00D84271" w:rsidRDefault="00D84271" w:rsidP="00D84271">
            <w:pPr>
              <w:jc w:val="center"/>
              <w:rPr>
                <w:rFonts w:eastAsia="Times New Roman" w:cs="Times New Roman"/>
                <w:color w:val="000000"/>
                <w:sz w:val="15"/>
                <w:szCs w:val="15"/>
                <w:lang w:eastAsia="en-GB"/>
              </w:rPr>
            </w:pPr>
            <w:r w:rsidRPr="00D84271">
              <w:rPr>
                <w:rFonts w:eastAsia="Times New Roman" w:cs="Times New Roman"/>
                <w:color w:val="000000"/>
                <w:sz w:val="15"/>
                <w:szCs w:val="15"/>
                <w:lang w:eastAsia="en-GB"/>
              </w:rPr>
              <w:t>NUE ANOVA</w:t>
            </w:r>
          </w:p>
        </w:tc>
      </w:tr>
      <w:tr w:rsidR="00610639" w:rsidRPr="00D84271" w14:paraId="7EAC619C" w14:textId="77777777" w:rsidTr="003E6D12">
        <w:trPr>
          <w:trHeight w:val="320"/>
        </w:trPr>
        <w:tc>
          <w:tcPr>
            <w:tcW w:w="1946" w:type="dxa"/>
            <w:shd w:val="clear" w:color="auto" w:fill="747474" w:themeFill="background2" w:themeFillShade="80"/>
            <w:noWrap/>
            <w:hideMark/>
          </w:tcPr>
          <w:p w14:paraId="73643207" w14:textId="77777777" w:rsidR="00610639" w:rsidRPr="00D84271" w:rsidRDefault="00610639" w:rsidP="00D84271">
            <w:pPr>
              <w:rPr>
                <w:rFonts w:eastAsia="Times New Roman" w:cs="Calibri"/>
                <w:color w:val="000000"/>
                <w:sz w:val="15"/>
                <w:szCs w:val="15"/>
                <w:lang w:eastAsia="en-GB"/>
              </w:rPr>
            </w:pPr>
            <w:r w:rsidRPr="00D84271">
              <w:rPr>
                <w:rFonts w:eastAsia="Times New Roman" w:cs="Calibri"/>
                <w:color w:val="000000"/>
                <w:sz w:val="15"/>
                <w:szCs w:val="15"/>
                <w:lang w:eastAsia="en-GB"/>
              </w:rPr>
              <w:t>Term</w:t>
            </w:r>
          </w:p>
        </w:tc>
        <w:tc>
          <w:tcPr>
            <w:tcW w:w="1010" w:type="dxa"/>
            <w:shd w:val="clear" w:color="auto" w:fill="747474" w:themeFill="background2" w:themeFillShade="80"/>
            <w:noWrap/>
            <w:hideMark/>
          </w:tcPr>
          <w:p w14:paraId="65E0280F" w14:textId="77777777" w:rsidR="00610639" w:rsidRPr="00D84271" w:rsidRDefault="00610639" w:rsidP="00D84271">
            <w:pPr>
              <w:rPr>
                <w:rFonts w:eastAsia="Times New Roman" w:cs="Calibri"/>
                <w:color w:val="000000"/>
                <w:sz w:val="15"/>
                <w:szCs w:val="15"/>
                <w:lang w:eastAsia="en-GB"/>
              </w:rPr>
            </w:pPr>
            <w:proofErr w:type="spellStart"/>
            <w:r w:rsidRPr="00D84271">
              <w:rPr>
                <w:rFonts w:eastAsia="Times New Roman" w:cs="Calibri"/>
                <w:color w:val="000000"/>
                <w:sz w:val="15"/>
                <w:szCs w:val="15"/>
                <w:lang w:eastAsia="en-GB"/>
              </w:rPr>
              <w:t>Df</w:t>
            </w:r>
            <w:proofErr w:type="spellEnd"/>
          </w:p>
        </w:tc>
        <w:tc>
          <w:tcPr>
            <w:tcW w:w="1211" w:type="dxa"/>
            <w:shd w:val="clear" w:color="auto" w:fill="747474" w:themeFill="background2" w:themeFillShade="80"/>
            <w:noWrap/>
            <w:hideMark/>
          </w:tcPr>
          <w:p w14:paraId="636DA87B" w14:textId="77777777" w:rsidR="00610639" w:rsidRPr="00D84271" w:rsidRDefault="00610639" w:rsidP="00D84271">
            <w:pPr>
              <w:rPr>
                <w:rFonts w:eastAsia="Times New Roman" w:cs="Calibri"/>
                <w:color w:val="000000"/>
                <w:sz w:val="15"/>
                <w:szCs w:val="15"/>
                <w:lang w:eastAsia="en-GB"/>
              </w:rPr>
            </w:pPr>
            <w:r w:rsidRPr="00D84271">
              <w:rPr>
                <w:rFonts w:eastAsia="Times New Roman" w:cs="Calibri"/>
                <w:color w:val="000000"/>
                <w:sz w:val="15"/>
                <w:szCs w:val="15"/>
                <w:lang w:eastAsia="en-GB"/>
              </w:rPr>
              <w:t xml:space="preserve">Sum </w:t>
            </w:r>
            <w:proofErr w:type="spellStart"/>
            <w:r w:rsidRPr="00D84271">
              <w:rPr>
                <w:rFonts w:eastAsia="Times New Roman" w:cs="Calibri"/>
                <w:color w:val="000000"/>
                <w:sz w:val="15"/>
                <w:szCs w:val="15"/>
                <w:lang w:eastAsia="en-GB"/>
              </w:rPr>
              <w:t>Sq</w:t>
            </w:r>
            <w:proofErr w:type="spellEnd"/>
          </w:p>
        </w:tc>
        <w:tc>
          <w:tcPr>
            <w:tcW w:w="1211" w:type="dxa"/>
            <w:shd w:val="clear" w:color="auto" w:fill="747474" w:themeFill="background2" w:themeFillShade="80"/>
            <w:noWrap/>
            <w:hideMark/>
          </w:tcPr>
          <w:p w14:paraId="00E55925" w14:textId="77777777" w:rsidR="00610639" w:rsidRPr="00D84271" w:rsidRDefault="00610639" w:rsidP="00D84271">
            <w:pPr>
              <w:rPr>
                <w:rFonts w:eastAsia="Times New Roman" w:cs="Calibri"/>
                <w:color w:val="000000"/>
                <w:sz w:val="15"/>
                <w:szCs w:val="15"/>
                <w:lang w:eastAsia="en-GB"/>
              </w:rPr>
            </w:pPr>
            <w:r w:rsidRPr="00D84271">
              <w:rPr>
                <w:rFonts w:eastAsia="Times New Roman" w:cs="Calibri"/>
                <w:color w:val="000000"/>
                <w:sz w:val="15"/>
                <w:szCs w:val="15"/>
                <w:lang w:eastAsia="en-GB"/>
              </w:rPr>
              <w:t xml:space="preserve">Mean </w:t>
            </w:r>
            <w:proofErr w:type="spellStart"/>
            <w:r w:rsidRPr="00D84271">
              <w:rPr>
                <w:rFonts w:eastAsia="Times New Roman" w:cs="Calibri"/>
                <w:color w:val="000000"/>
                <w:sz w:val="15"/>
                <w:szCs w:val="15"/>
                <w:lang w:eastAsia="en-GB"/>
              </w:rPr>
              <w:t>Sq</w:t>
            </w:r>
            <w:proofErr w:type="spellEnd"/>
          </w:p>
        </w:tc>
        <w:tc>
          <w:tcPr>
            <w:tcW w:w="1211" w:type="dxa"/>
            <w:shd w:val="clear" w:color="auto" w:fill="747474" w:themeFill="background2" w:themeFillShade="80"/>
            <w:noWrap/>
            <w:hideMark/>
          </w:tcPr>
          <w:p w14:paraId="7999877A" w14:textId="77777777" w:rsidR="00610639" w:rsidRPr="00D84271" w:rsidRDefault="00610639" w:rsidP="00D84271">
            <w:pPr>
              <w:rPr>
                <w:rFonts w:eastAsia="Times New Roman" w:cs="Calibri"/>
                <w:color w:val="000000"/>
                <w:sz w:val="15"/>
                <w:szCs w:val="15"/>
                <w:lang w:eastAsia="en-GB"/>
              </w:rPr>
            </w:pPr>
            <w:r w:rsidRPr="00D84271">
              <w:rPr>
                <w:rFonts w:eastAsia="Times New Roman" w:cs="Calibri"/>
                <w:color w:val="000000"/>
                <w:sz w:val="15"/>
                <w:szCs w:val="15"/>
                <w:lang w:eastAsia="en-GB"/>
              </w:rPr>
              <w:t>F value</w:t>
            </w:r>
          </w:p>
        </w:tc>
        <w:tc>
          <w:tcPr>
            <w:tcW w:w="2511" w:type="dxa"/>
            <w:gridSpan w:val="2"/>
            <w:shd w:val="clear" w:color="auto" w:fill="747474" w:themeFill="background2" w:themeFillShade="80"/>
            <w:noWrap/>
            <w:hideMark/>
          </w:tcPr>
          <w:p w14:paraId="234A9114" w14:textId="3EF4B9A1" w:rsidR="00610639" w:rsidRPr="00D84271" w:rsidRDefault="00610639" w:rsidP="00D84271">
            <w:pPr>
              <w:rPr>
                <w:rFonts w:eastAsia="Times New Roman" w:cs="Calibri"/>
                <w:color w:val="000000"/>
                <w:sz w:val="15"/>
                <w:szCs w:val="15"/>
                <w:lang w:eastAsia="en-GB"/>
              </w:rPr>
            </w:pPr>
            <w:proofErr w:type="spellStart"/>
            <w:r w:rsidRPr="00D84271">
              <w:rPr>
                <w:rFonts w:eastAsia="Times New Roman" w:cs="Calibri"/>
                <w:color w:val="000000"/>
                <w:sz w:val="15"/>
                <w:szCs w:val="15"/>
                <w:lang w:eastAsia="en-GB"/>
              </w:rPr>
              <w:t>Pr</w:t>
            </w:r>
            <w:proofErr w:type="spellEnd"/>
            <w:r w:rsidRPr="00D84271">
              <w:rPr>
                <w:rFonts w:eastAsia="Times New Roman" w:cs="Calibri"/>
                <w:color w:val="000000"/>
                <w:sz w:val="15"/>
                <w:szCs w:val="15"/>
                <w:lang w:eastAsia="en-GB"/>
              </w:rPr>
              <w:t>(&gt;F)</w:t>
            </w:r>
          </w:p>
        </w:tc>
      </w:tr>
      <w:tr w:rsidR="00610639" w:rsidRPr="00D84271" w14:paraId="3DB22AC1" w14:textId="77777777" w:rsidTr="00BE4384">
        <w:trPr>
          <w:trHeight w:val="320"/>
        </w:trPr>
        <w:tc>
          <w:tcPr>
            <w:tcW w:w="1946" w:type="dxa"/>
            <w:noWrap/>
            <w:hideMark/>
          </w:tcPr>
          <w:p w14:paraId="3629AA77" w14:textId="77777777" w:rsidR="00610639" w:rsidRPr="00D84271" w:rsidRDefault="00610639" w:rsidP="00D84271">
            <w:pPr>
              <w:rPr>
                <w:rFonts w:eastAsia="Times New Roman" w:cs="Calibri"/>
                <w:color w:val="000000"/>
                <w:sz w:val="15"/>
                <w:szCs w:val="15"/>
                <w:lang w:eastAsia="en-GB"/>
              </w:rPr>
            </w:pPr>
            <w:r w:rsidRPr="00D84271">
              <w:rPr>
                <w:rFonts w:eastAsia="Times New Roman" w:cs="Calibri"/>
                <w:color w:val="000000"/>
                <w:sz w:val="15"/>
                <w:szCs w:val="15"/>
                <w:lang w:eastAsia="en-GB"/>
              </w:rPr>
              <w:t>Genotype</w:t>
            </w:r>
          </w:p>
        </w:tc>
        <w:tc>
          <w:tcPr>
            <w:tcW w:w="1010" w:type="dxa"/>
            <w:noWrap/>
            <w:hideMark/>
          </w:tcPr>
          <w:p w14:paraId="777D5664" w14:textId="77777777" w:rsidR="00610639" w:rsidRPr="00D84271" w:rsidRDefault="00610639" w:rsidP="00D84271">
            <w:pPr>
              <w:jc w:val="right"/>
              <w:rPr>
                <w:rFonts w:eastAsia="Times New Roman" w:cs="Calibri"/>
                <w:color w:val="000000"/>
                <w:sz w:val="15"/>
                <w:szCs w:val="15"/>
                <w:lang w:eastAsia="en-GB"/>
              </w:rPr>
            </w:pPr>
            <w:r w:rsidRPr="00D84271">
              <w:rPr>
                <w:rFonts w:eastAsia="Times New Roman" w:cs="Calibri"/>
                <w:color w:val="000000"/>
                <w:sz w:val="15"/>
                <w:szCs w:val="15"/>
                <w:lang w:eastAsia="en-GB"/>
              </w:rPr>
              <w:t>4</w:t>
            </w:r>
          </w:p>
        </w:tc>
        <w:tc>
          <w:tcPr>
            <w:tcW w:w="1211" w:type="dxa"/>
            <w:noWrap/>
            <w:hideMark/>
          </w:tcPr>
          <w:p w14:paraId="1E683F41" w14:textId="77777777" w:rsidR="00610639" w:rsidRPr="00D84271" w:rsidRDefault="00610639" w:rsidP="00D84271">
            <w:pPr>
              <w:jc w:val="right"/>
              <w:rPr>
                <w:rFonts w:eastAsia="Times New Roman" w:cs="Calibri"/>
                <w:color w:val="000000"/>
                <w:sz w:val="15"/>
                <w:szCs w:val="15"/>
                <w:lang w:eastAsia="en-GB"/>
              </w:rPr>
            </w:pPr>
            <w:r w:rsidRPr="00D84271">
              <w:rPr>
                <w:rFonts w:eastAsia="Times New Roman" w:cs="Calibri"/>
                <w:color w:val="000000"/>
                <w:sz w:val="15"/>
                <w:szCs w:val="15"/>
                <w:lang w:eastAsia="en-GB"/>
              </w:rPr>
              <w:t>35.7004414</w:t>
            </w:r>
          </w:p>
        </w:tc>
        <w:tc>
          <w:tcPr>
            <w:tcW w:w="1211" w:type="dxa"/>
            <w:noWrap/>
            <w:hideMark/>
          </w:tcPr>
          <w:p w14:paraId="204F5D15" w14:textId="77777777" w:rsidR="00610639" w:rsidRPr="00D84271" w:rsidRDefault="00610639" w:rsidP="00D84271">
            <w:pPr>
              <w:jc w:val="right"/>
              <w:rPr>
                <w:rFonts w:eastAsia="Times New Roman" w:cs="Calibri"/>
                <w:color w:val="000000"/>
                <w:sz w:val="15"/>
                <w:szCs w:val="15"/>
                <w:lang w:eastAsia="en-GB"/>
              </w:rPr>
            </w:pPr>
            <w:r w:rsidRPr="00D84271">
              <w:rPr>
                <w:rFonts w:eastAsia="Times New Roman" w:cs="Calibri"/>
                <w:color w:val="000000"/>
                <w:sz w:val="15"/>
                <w:szCs w:val="15"/>
                <w:lang w:eastAsia="en-GB"/>
              </w:rPr>
              <w:t>8.92511034</w:t>
            </w:r>
          </w:p>
        </w:tc>
        <w:tc>
          <w:tcPr>
            <w:tcW w:w="1211" w:type="dxa"/>
            <w:noWrap/>
            <w:hideMark/>
          </w:tcPr>
          <w:p w14:paraId="1FB2B883" w14:textId="77777777" w:rsidR="00610639" w:rsidRPr="00D84271" w:rsidRDefault="00610639" w:rsidP="00D84271">
            <w:pPr>
              <w:jc w:val="right"/>
              <w:rPr>
                <w:rFonts w:eastAsia="Times New Roman" w:cs="Calibri"/>
                <w:color w:val="000000"/>
                <w:sz w:val="15"/>
                <w:szCs w:val="15"/>
                <w:lang w:eastAsia="en-GB"/>
              </w:rPr>
            </w:pPr>
            <w:r w:rsidRPr="00D84271">
              <w:rPr>
                <w:rFonts w:eastAsia="Times New Roman" w:cs="Calibri"/>
                <w:color w:val="000000"/>
                <w:sz w:val="15"/>
                <w:szCs w:val="15"/>
                <w:lang w:eastAsia="en-GB"/>
              </w:rPr>
              <w:t>47.0418934</w:t>
            </w:r>
          </w:p>
        </w:tc>
        <w:tc>
          <w:tcPr>
            <w:tcW w:w="2511" w:type="dxa"/>
            <w:gridSpan w:val="2"/>
            <w:noWrap/>
            <w:hideMark/>
          </w:tcPr>
          <w:p w14:paraId="60267061" w14:textId="1EB6885B" w:rsidR="00610639" w:rsidRPr="00D84271" w:rsidRDefault="00610639" w:rsidP="00D84271">
            <w:pPr>
              <w:jc w:val="right"/>
              <w:rPr>
                <w:rFonts w:eastAsia="Times New Roman" w:cs="Calibri"/>
                <w:color w:val="000000"/>
                <w:sz w:val="15"/>
                <w:szCs w:val="15"/>
                <w:lang w:eastAsia="en-GB"/>
              </w:rPr>
            </w:pPr>
            <w:r w:rsidRPr="00D84271">
              <w:rPr>
                <w:rFonts w:eastAsia="Times New Roman" w:cs="Calibri"/>
                <w:color w:val="000000"/>
                <w:sz w:val="15"/>
                <w:szCs w:val="15"/>
                <w:lang w:eastAsia="en-GB"/>
              </w:rPr>
              <w:t>1.66E-12</w:t>
            </w:r>
            <w:r>
              <w:rPr>
                <w:rFonts w:eastAsia="Times New Roman" w:cs="Calibri"/>
                <w:color w:val="000000"/>
                <w:sz w:val="15"/>
                <w:szCs w:val="15"/>
                <w:lang w:eastAsia="en-GB"/>
              </w:rPr>
              <w:t>***</w:t>
            </w:r>
          </w:p>
        </w:tc>
      </w:tr>
      <w:tr w:rsidR="00610639" w:rsidRPr="00D84271" w14:paraId="6AC86664" w14:textId="77777777" w:rsidTr="00AD6649">
        <w:trPr>
          <w:trHeight w:val="320"/>
        </w:trPr>
        <w:tc>
          <w:tcPr>
            <w:tcW w:w="1946" w:type="dxa"/>
            <w:noWrap/>
            <w:hideMark/>
          </w:tcPr>
          <w:p w14:paraId="771F0F11" w14:textId="77777777" w:rsidR="00610639" w:rsidRPr="00D84271" w:rsidRDefault="00610639" w:rsidP="00D84271">
            <w:pPr>
              <w:rPr>
                <w:rFonts w:eastAsia="Times New Roman" w:cs="Calibri"/>
                <w:color w:val="000000"/>
                <w:sz w:val="15"/>
                <w:szCs w:val="15"/>
                <w:lang w:eastAsia="en-GB"/>
              </w:rPr>
            </w:pPr>
            <w:r w:rsidRPr="00D84271">
              <w:rPr>
                <w:rFonts w:eastAsia="Times New Roman" w:cs="Calibri"/>
                <w:color w:val="000000"/>
                <w:sz w:val="15"/>
                <w:szCs w:val="15"/>
                <w:lang w:eastAsia="en-GB"/>
              </w:rPr>
              <w:t>Fertiliser</w:t>
            </w:r>
          </w:p>
        </w:tc>
        <w:tc>
          <w:tcPr>
            <w:tcW w:w="1010" w:type="dxa"/>
            <w:noWrap/>
            <w:hideMark/>
          </w:tcPr>
          <w:p w14:paraId="7D920106" w14:textId="77777777" w:rsidR="00610639" w:rsidRPr="00D84271" w:rsidRDefault="00610639" w:rsidP="00D84271">
            <w:pPr>
              <w:jc w:val="right"/>
              <w:rPr>
                <w:rFonts w:eastAsia="Times New Roman" w:cs="Calibri"/>
                <w:color w:val="000000"/>
                <w:sz w:val="15"/>
                <w:szCs w:val="15"/>
                <w:lang w:eastAsia="en-GB"/>
              </w:rPr>
            </w:pPr>
            <w:r w:rsidRPr="00D84271">
              <w:rPr>
                <w:rFonts w:eastAsia="Times New Roman" w:cs="Calibri"/>
                <w:color w:val="000000"/>
                <w:sz w:val="15"/>
                <w:szCs w:val="15"/>
                <w:lang w:eastAsia="en-GB"/>
              </w:rPr>
              <w:t>2</w:t>
            </w:r>
          </w:p>
        </w:tc>
        <w:tc>
          <w:tcPr>
            <w:tcW w:w="1211" w:type="dxa"/>
            <w:noWrap/>
            <w:hideMark/>
          </w:tcPr>
          <w:p w14:paraId="653E3B23" w14:textId="77777777" w:rsidR="00610639" w:rsidRPr="00D84271" w:rsidRDefault="00610639" w:rsidP="00D84271">
            <w:pPr>
              <w:jc w:val="right"/>
              <w:rPr>
                <w:rFonts w:eastAsia="Times New Roman" w:cs="Calibri"/>
                <w:color w:val="000000"/>
                <w:sz w:val="15"/>
                <w:szCs w:val="15"/>
                <w:lang w:eastAsia="en-GB"/>
              </w:rPr>
            </w:pPr>
            <w:r w:rsidRPr="00D84271">
              <w:rPr>
                <w:rFonts w:eastAsia="Times New Roman" w:cs="Calibri"/>
                <w:color w:val="000000"/>
                <w:sz w:val="15"/>
                <w:szCs w:val="15"/>
                <w:lang w:eastAsia="en-GB"/>
              </w:rPr>
              <w:t>11.7892253</w:t>
            </w:r>
          </w:p>
        </w:tc>
        <w:tc>
          <w:tcPr>
            <w:tcW w:w="1211" w:type="dxa"/>
            <w:noWrap/>
            <w:hideMark/>
          </w:tcPr>
          <w:p w14:paraId="1F6FA694" w14:textId="77777777" w:rsidR="00610639" w:rsidRPr="00D84271" w:rsidRDefault="00610639" w:rsidP="00D84271">
            <w:pPr>
              <w:jc w:val="right"/>
              <w:rPr>
                <w:rFonts w:eastAsia="Times New Roman" w:cs="Calibri"/>
                <w:color w:val="000000"/>
                <w:sz w:val="15"/>
                <w:szCs w:val="15"/>
                <w:lang w:eastAsia="en-GB"/>
              </w:rPr>
            </w:pPr>
            <w:r w:rsidRPr="00D84271">
              <w:rPr>
                <w:rFonts w:eastAsia="Times New Roman" w:cs="Calibri"/>
                <w:color w:val="000000"/>
                <w:sz w:val="15"/>
                <w:szCs w:val="15"/>
                <w:lang w:eastAsia="en-GB"/>
              </w:rPr>
              <w:t>5.89461265</w:t>
            </w:r>
          </w:p>
        </w:tc>
        <w:tc>
          <w:tcPr>
            <w:tcW w:w="1211" w:type="dxa"/>
            <w:noWrap/>
            <w:hideMark/>
          </w:tcPr>
          <w:p w14:paraId="19562EB8" w14:textId="77777777" w:rsidR="00610639" w:rsidRPr="00D84271" w:rsidRDefault="00610639" w:rsidP="00D84271">
            <w:pPr>
              <w:jc w:val="right"/>
              <w:rPr>
                <w:rFonts w:eastAsia="Times New Roman" w:cs="Calibri"/>
                <w:color w:val="000000"/>
                <w:sz w:val="15"/>
                <w:szCs w:val="15"/>
                <w:lang w:eastAsia="en-GB"/>
              </w:rPr>
            </w:pPr>
            <w:r w:rsidRPr="00D84271">
              <w:rPr>
                <w:rFonts w:eastAsia="Times New Roman" w:cs="Calibri"/>
                <w:color w:val="000000"/>
                <w:sz w:val="15"/>
                <w:szCs w:val="15"/>
                <w:lang w:eastAsia="en-GB"/>
              </w:rPr>
              <w:t>31.0689425</w:t>
            </w:r>
          </w:p>
        </w:tc>
        <w:tc>
          <w:tcPr>
            <w:tcW w:w="2511" w:type="dxa"/>
            <w:gridSpan w:val="2"/>
            <w:noWrap/>
            <w:hideMark/>
          </w:tcPr>
          <w:p w14:paraId="4CB58552" w14:textId="063740E8" w:rsidR="00610639" w:rsidRPr="00D84271" w:rsidRDefault="00610639" w:rsidP="00D84271">
            <w:pPr>
              <w:jc w:val="right"/>
              <w:rPr>
                <w:rFonts w:eastAsia="Times New Roman" w:cs="Calibri"/>
                <w:color w:val="000000"/>
                <w:sz w:val="15"/>
                <w:szCs w:val="15"/>
                <w:lang w:eastAsia="en-GB"/>
              </w:rPr>
            </w:pPr>
            <w:r w:rsidRPr="00D84271">
              <w:rPr>
                <w:rFonts w:eastAsia="Times New Roman" w:cs="Calibri"/>
                <w:color w:val="000000"/>
                <w:sz w:val="15"/>
                <w:szCs w:val="15"/>
                <w:lang w:eastAsia="en-GB"/>
              </w:rPr>
              <w:t>4.90E-08</w:t>
            </w:r>
            <w:r>
              <w:rPr>
                <w:rFonts w:eastAsia="Times New Roman" w:cs="Calibri"/>
                <w:color w:val="000000"/>
                <w:sz w:val="15"/>
                <w:szCs w:val="15"/>
                <w:lang w:eastAsia="en-GB"/>
              </w:rPr>
              <w:t>***</w:t>
            </w:r>
          </w:p>
        </w:tc>
      </w:tr>
      <w:tr w:rsidR="00610639" w:rsidRPr="00D84271" w14:paraId="3BCC16D4" w14:textId="77777777" w:rsidTr="00CC56CD">
        <w:trPr>
          <w:trHeight w:val="320"/>
        </w:trPr>
        <w:tc>
          <w:tcPr>
            <w:tcW w:w="1946" w:type="dxa"/>
            <w:noWrap/>
            <w:hideMark/>
          </w:tcPr>
          <w:p w14:paraId="250CEEBC" w14:textId="77777777" w:rsidR="00610639" w:rsidRPr="00D84271" w:rsidRDefault="00610639" w:rsidP="00D84271">
            <w:pPr>
              <w:rPr>
                <w:rFonts w:eastAsia="Times New Roman" w:cs="Calibri"/>
                <w:color w:val="000000"/>
                <w:sz w:val="15"/>
                <w:szCs w:val="15"/>
                <w:lang w:eastAsia="en-GB"/>
              </w:rPr>
            </w:pPr>
            <w:proofErr w:type="spellStart"/>
            <w:proofErr w:type="gramStart"/>
            <w:r w:rsidRPr="00D84271">
              <w:rPr>
                <w:rFonts w:eastAsia="Times New Roman" w:cs="Calibri"/>
                <w:color w:val="000000"/>
                <w:sz w:val="15"/>
                <w:szCs w:val="15"/>
                <w:lang w:eastAsia="en-GB"/>
              </w:rPr>
              <w:t>Genotype:Fertiliser</w:t>
            </w:r>
            <w:proofErr w:type="spellEnd"/>
            <w:proofErr w:type="gramEnd"/>
          </w:p>
        </w:tc>
        <w:tc>
          <w:tcPr>
            <w:tcW w:w="1010" w:type="dxa"/>
            <w:noWrap/>
            <w:hideMark/>
          </w:tcPr>
          <w:p w14:paraId="7C2F650E" w14:textId="77777777" w:rsidR="00610639" w:rsidRPr="00D84271" w:rsidRDefault="00610639" w:rsidP="00D84271">
            <w:pPr>
              <w:jc w:val="right"/>
              <w:rPr>
                <w:rFonts w:eastAsia="Times New Roman" w:cs="Calibri"/>
                <w:color w:val="000000"/>
                <w:sz w:val="15"/>
                <w:szCs w:val="15"/>
                <w:lang w:eastAsia="en-GB"/>
              </w:rPr>
            </w:pPr>
            <w:r w:rsidRPr="00D84271">
              <w:rPr>
                <w:rFonts w:eastAsia="Times New Roman" w:cs="Calibri"/>
                <w:color w:val="000000"/>
                <w:sz w:val="15"/>
                <w:szCs w:val="15"/>
                <w:lang w:eastAsia="en-GB"/>
              </w:rPr>
              <w:t>8</w:t>
            </w:r>
          </w:p>
        </w:tc>
        <w:tc>
          <w:tcPr>
            <w:tcW w:w="1211" w:type="dxa"/>
            <w:noWrap/>
            <w:hideMark/>
          </w:tcPr>
          <w:p w14:paraId="4144C438" w14:textId="77777777" w:rsidR="00610639" w:rsidRPr="00D84271" w:rsidRDefault="00610639" w:rsidP="00D84271">
            <w:pPr>
              <w:jc w:val="right"/>
              <w:rPr>
                <w:rFonts w:eastAsia="Times New Roman" w:cs="Calibri"/>
                <w:color w:val="000000"/>
                <w:sz w:val="15"/>
                <w:szCs w:val="15"/>
                <w:lang w:eastAsia="en-GB"/>
              </w:rPr>
            </w:pPr>
            <w:r w:rsidRPr="00D84271">
              <w:rPr>
                <w:rFonts w:eastAsia="Times New Roman" w:cs="Calibri"/>
                <w:color w:val="000000"/>
                <w:sz w:val="15"/>
                <w:szCs w:val="15"/>
                <w:lang w:eastAsia="en-GB"/>
              </w:rPr>
              <w:t>10.2703272</w:t>
            </w:r>
          </w:p>
        </w:tc>
        <w:tc>
          <w:tcPr>
            <w:tcW w:w="1211" w:type="dxa"/>
            <w:noWrap/>
            <w:hideMark/>
          </w:tcPr>
          <w:p w14:paraId="0628752F" w14:textId="77777777" w:rsidR="00610639" w:rsidRPr="00D84271" w:rsidRDefault="00610639" w:rsidP="00D84271">
            <w:pPr>
              <w:jc w:val="right"/>
              <w:rPr>
                <w:rFonts w:eastAsia="Times New Roman" w:cs="Calibri"/>
                <w:color w:val="000000"/>
                <w:sz w:val="15"/>
                <w:szCs w:val="15"/>
                <w:lang w:eastAsia="en-GB"/>
              </w:rPr>
            </w:pPr>
            <w:r w:rsidRPr="00D84271">
              <w:rPr>
                <w:rFonts w:eastAsia="Times New Roman" w:cs="Calibri"/>
                <w:color w:val="000000"/>
                <w:sz w:val="15"/>
                <w:szCs w:val="15"/>
                <w:lang w:eastAsia="en-GB"/>
              </w:rPr>
              <w:t>1.2837909</w:t>
            </w:r>
          </w:p>
        </w:tc>
        <w:tc>
          <w:tcPr>
            <w:tcW w:w="1211" w:type="dxa"/>
            <w:noWrap/>
            <w:hideMark/>
          </w:tcPr>
          <w:p w14:paraId="59244192" w14:textId="77777777" w:rsidR="00610639" w:rsidRPr="00D84271" w:rsidRDefault="00610639" w:rsidP="00D84271">
            <w:pPr>
              <w:jc w:val="right"/>
              <w:rPr>
                <w:rFonts w:eastAsia="Times New Roman" w:cs="Calibri"/>
                <w:color w:val="000000"/>
                <w:sz w:val="15"/>
                <w:szCs w:val="15"/>
                <w:lang w:eastAsia="en-GB"/>
              </w:rPr>
            </w:pPr>
            <w:r w:rsidRPr="00D84271">
              <w:rPr>
                <w:rFonts w:eastAsia="Times New Roman" w:cs="Calibri"/>
                <w:color w:val="000000"/>
                <w:sz w:val="15"/>
                <w:szCs w:val="15"/>
                <w:lang w:eastAsia="en-GB"/>
              </w:rPr>
              <w:t>6.76652188</w:t>
            </w:r>
          </w:p>
        </w:tc>
        <w:tc>
          <w:tcPr>
            <w:tcW w:w="2511" w:type="dxa"/>
            <w:gridSpan w:val="2"/>
            <w:noWrap/>
            <w:hideMark/>
          </w:tcPr>
          <w:p w14:paraId="62D5B6A1" w14:textId="2CFE2C6B" w:rsidR="00610639" w:rsidRPr="00D84271" w:rsidRDefault="00610639" w:rsidP="00D84271">
            <w:pPr>
              <w:jc w:val="right"/>
              <w:rPr>
                <w:rFonts w:eastAsia="Times New Roman" w:cs="Calibri"/>
                <w:color w:val="000000"/>
                <w:sz w:val="15"/>
                <w:szCs w:val="15"/>
                <w:lang w:eastAsia="en-GB"/>
              </w:rPr>
            </w:pPr>
            <w:r w:rsidRPr="00D84271">
              <w:rPr>
                <w:rFonts w:eastAsia="Times New Roman" w:cs="Calibri"/>
                <w:color w:val="000000"/>
                <w:sz w:val="15"/>
                <w:szCs w:val="15"/>
                <w:lang w:eastAsia="en-GB"/>
              </w:rPr>
              <w:t>4.63E-05</w:t>
            </w:r>
            <w:r>
              <w:rPr>
                <w:rFonts w:eastAsia="Times New Roman" w:cs="Calibri"/>
                <w:color w:val="000000"/>
                <w:sz w:val="15"/>
                <w:szCs w:val="15"/>
                <w:lang w:eastAsia="en-GB"/>
              </w:rPr>
              <w:t>***</w:t>
            </w:r>
          </w:p>
        </w:tc>
      </w:tr>
      <w:tr w:rsidR="00610639" w:rsidRPr="00D84271" w14:paraId="77DEFD4B" w14:textId="77777777" w:rsidTr="00DE2E5B">
        <w:trPr>
          <w:trHeight w:val="320"/>
        </w:trPr>
        <w:tc>
          <w:tcPr>
            <w:tcW w:w="1946" w:type="dxa"/>
            <w:noWrap/>
            <w:hideMark/>
          </w:tcPr>
          <w:p w14:paraId="1F94A2C7" w14:textId="77777777" w:rsidR="00610639" w:rsidRPr="00D84271" w:rsidRDefault="00610639" w:rsidP="00D84271">
            <w:pPr>
              <w:rPr>
                <w:rFonts w:eastAsia="Times New Roman" w:cs="Calibri"/>
                <w:color w:val="000000"/>
                <w:sz w:val="15"/>
                <w:szCs w:val="15"/>
                <w:lang w:eastAsia="en-GB"/>
              </w:rPr>
            </w:pPr>
            <w:r w:rsidRPr="00D84271">
              <w:rPr>
                <w:rFonts w:eastAsia="Times New Roman" w:cs="Calibri"/>
                <w:color w:val="000000"/>
                <w:sz w:val="15"/>
                <w:szCs w:val="15"/>
                <w:lang w:eastAsia="en-GB"/>
              </w:rPr>
              <w:t>Residual</w:t>
            </w:r>
          </w:p>
        </w:tc>
        <w:tc>
          <w:tcPr>
            <w:tcW w:w="1010" w:type="dxa"/>
            <w:noWrap/>
            <w:hideMark/>
          </w:tcPr>
          <w:p w14:paraId="24356504" w14:textId="77777777" w:rsidR="00610639" w:rsidRPr="00D84271" w:rsidRDefault="00610639" w:rsidP="00D84271">
            <w:pPr>
              <w:jc w:val="right"/>
              <w:rPr>
                <w:rFonts w:eastAsia="Times New Roman" w:cs="Calibri"/>
                <w:color w:val="000000"/>
                <w:sz w:val="15"/>
                <w:szCs w:val="15"/>
                <w:lang w:eastAsia="en-GB"/>
              </w:rPr>
            </w:pPr>
            <w:r w:rsidRPr="00D84271">
              <w:rPr>
                <w:rFonts w:eastAsia="Times New Roman" w:cs="Calibri"/>
                <w:color w:val="000000"/>
                <w:sz w:val="15"/>
                <w:szCs w:val="15"/>
                <w:lang w:eastAsia="en-GB"/>
              </w:rPr>
              <w:t>30</w:t>
            </w:r>
          </w:p>
        </w:tc>
        <w:tc>
          <w:tcPr>
            <w:tcW w:w="1211" w:type="dxa"/>
            <w:noWrap/>
            <w:hideMark/>
          </w:tcPr>
          <w:p w14:paraId="2F711130" w14:textId="77777777" w:rsidR="00610639" w:rsidRPr="00D84271" w:rsidRDefault="00610639" w:rsidP="00D84271">
            <w:pPr>
              <w:jc w:val="right"/>
              <w:rPr>
                <w:rFonts w:eastAsia="Times New Roman" w:cs="Calibri"/>
                <w:color w:val="000000"/>
                <w:sz w:val="15"/>
                <w:szCs w:val="15"/>
                <w:lang w:eastAsia="en-GB"/>
              </w:rPr>
            </w:pPr>
            <w:r w:rsidRPr="00D84271">
              <w:rPr>
                <w:rFonts w:eastAsia="Times New Roman" w:cs="Calibri"/>
                <w:color w:val="000000"/>
                <w:sz w:val="15"/>
                <w:szCs w:val="15"/>
                <w:lang w:eastAsia="en-GB"/>
              </w:rPr>
              <w:t>5.69180556</w:t>
            </w:r>
          </w:p>
        </w:tc>
        <w:tc>
          <w:tcPr>
            <w:tcW w:w="1211" w:type="dxa"/>
            <w:noWrap/>
            <w:hideMark/>
          </w:tcPr>
          <w:p w14:paraId="1FAD23E6" w14:textId="77777777" w:rsidR="00610639" w:rsidRPr="00D84271" w:rsidRDefault="00610639" w:rsidP="00D84271">
            <w:pPr>
              <w:jc w:val="right"/>
              <w:rPr>
                <w:rFonts w:eastAsia="Times New Roman" w:cs="Calibri"/>
                <w:color w:val="000000"/>
                <w:sz w:val="15"/>
                <w:szCs w:val="15"/>
                <w:lang w:eastAsia="en-GB"/>
              </w:rPr>
            </w:pPr>
            <w:r w:rsidRPr="00D84271">
              <w:rPr>
                <w:rFonts w:eastAsia="Times New Roman" w:cs="Calibri"/>
                <w:color w:val="000000"/>
                <w:sz w:val="15"/>
                <w:szCs w:val="15"/>
                <w:lang w:eastAsia="en-GB"/>
              </w:rPr>
              <w:t>0.18972685</w:t>
            </w:r>
          </w:p>
        </w:tc>
        <w:tc>
          <w:tcPr>
            <w:tcW w:w="1211" w:type="dxa"/>
            <w:noWrap/>
            <w:hideMark/>
          </w:tcPr>
          <w:p w14:paraId="5046F0A4" w14:textId="77777777" w:rsidR="00610639" w:rsidRPr="00D84271" w:rsidRDefault="00610639" w:rsidP="00D84271">
            <w:pPr>
              <w:rPr>
                <w:rFonts w:eastAsia="Times New Roman" w:cs="Calibri"/>
                <w:color w:val="000000"/>
                <w:sz w:val="15"/>
                <w:szCs w:val="15"/>
                <w:lang w:eastAsia="en-GB"/>
              </w:rPr>
            </w:pPr>
            <w:r w:rsidRPr="00D84271">
              <w:rPr>
                <w:rFonts w:eastAsia="Times New Roman" w:cs="Calibri"/>
                <w:color w:val="000000"/>
                <w:sz w:val="15"/>
                <w:szCs w:val="15"/>
                <w:lang w:eastAsia="en-GB"/>
              </w:rPr>
              <w:t>NA</w:t>
            </w:r>
          </w:p>
        </w:tc>
        <w:tc>
          <w:tcPr>
            <w:tcW w:w="2511" w:type="dxa"/>
            <w:gridSpan w:val="2"/>
            <w:noWrap/>
            <w:hideMark/>
          </w:tcPr>
          <w:p w14:paraId="7DF695D5" w14:textId="4050FAF1" w:rsidR="00610639" w:rsidRPr="00D84271" w:rsidRDefault="00610639" w:rsidP="00D84271">
            <w:pPr>
              <w:rPr>
                <w:rFonts w:eastAsia="Times New Roman" w:cs="Calibri"/>
                <w:color w:val="000000"/>
                <w:sz w:val="15"/>
                <w:szCs w:val="15"/>
                <w:lang w:eastAsia="en-GB"/>
              </w:rPr>
            </w:pPr>
            <w:r w:rsidRPr="00D84271">
              <w:rPr>
                <w:rFonts w:eastAsia="Times New Roman" w:cs="Calibri"/>
                <w:color w:val="000000"/>
                <w:sz w:val="15"/>
                <w:szCs w:val="15"/>
                <w:lang w:eastAsia="en-GB"/>
              </w:rPr>
              <w:t>NA</w:t>
            </w:r>
          </w:p>
        </w:tc>
      </w:tr>
      <w:tr w:rsidR="00D84271" w:rsidRPr="00D84271" w14:paraId="0C50ED1E" w14:textId="77777777" w:rsidTr="00610639">
        <w:trPr>
          <w:trHeight w:val="320"/>
        </w:trPr>
        <w:tc>
          <w:tcPr>
            <w:tcW w:w="9100" w:type="dxa"/>
            <w:gridSpan w:val="7"/>
            <w:shd w:val="clear" w:color="auto" w:fill="3A3A3A" w:themeFill="background2" w:themeFillShade="40"/>
            <w:noWrap/>
            <w:hideMark/>
          </w:tcPr>
          <w:p w14:paraId="40A81C42" w14:textId="77777777" w:rsidR="00D84271" w:rsidRPr="00D84271" w:rsidRDefault="00D84271" w:rsidP="00D84271">
            <w:pPr>
              <w:jc w:val="center"/>
              <w:rPr>
                <w:rFonts w:eastAsia="Times New Roman" w:cs="Times New Roman"/>
                <w:color w:val="000000"/>
                <w:sz w:val="15"/>
                <w:szCs w:val="15"/>
                <w:lang w:eastAsia="en-GB"/>
              </w:rPr>
            </w:pPr>
            <w:r w:rsidRPr="00D84271">
              <w:rPr>
                <w:rFonts w:eastAsia="Times New Roman" w:cs="Times New Roman"/>
                <w:color w:val="000000"/>
                <w:sz w:val="15"/>
                <w:szCs w:val="15"/>
                <w:lang w:eastAsia="en-GB"/>
              </w:rPr>
              <w:t>Emission Intensity ANOVA</w:t>
            </w:r>
          </w:p>
        </w:tc>
      </w:tr>
      <w:tr w:rsidR="00D84271" w:rsidRPr="00D84271" w14:paraId="3AD6A7F9" w14:textId="77777777" w:rsidTr="00610639">
        <w:trPr>
          <w:trHeight w:val="320"/>
        </w:trPr>
        <w:tc>
          <w:tcPr>
            <w:tcW w:w="1946" w:type="dxa"/>
            <w:shd w:val="clear" w:color="auto" w:fill="747474" w:themeFill="background2" w:themeFillShade="80"/>
            <w:noWrap/>
            <w:hideMark/>
          </w:tcPr>
          <w:p w14:paraId="17A542E9" w14:textId="77777777" w:rsidR="00D84271" w:rsidRPr="00D84271" w:rsidRDefault="00D84271" w:rsidP="00D84271">
            <w:pPr>
              <w:rPr>
                <w:rFonts w:eastAsia="Times New Roman" w:cs="Calibri"/>
                <w:color w:val="000000"/>
                <w:sz w:val="15"/>
                <w:szCs w:val="15"/>
                <w:lang w:eastAsia="en-GB"/>
              </w:rPr>
            </w:pPr>
            <w:r w:rsidRPr="00D84271">
              <w:rPr>
                <w:rFonts w:eastAsia="Times New Roman" w:cs="Calibri"/>
                <w:color w:val="000000"/>
                <w:sz w:val="15"/>
                <w:szCs w:val="15"/>
                <w:lang w:eastAsia="en-GB"/>
              </w:rPr>
              <w:t>GHG</w:t>
            </w:r>
          </w:p>
        </w:tc>
        <w:tc>
          <w:tcPr>
            <w:tcW w:w="1010" w:type="dxa"/>
            <w:shd w:val="clear" w:color="auto" w:fill="747474" w:themeFill="background2" w:themeFillShade="80"/>
            <w:noWrap/>
            <w:hideMark/>
          </w:tcPr>
          <w:p w14:paraId="3A04A229" w14:textId="77777777" w:rsidR="00D84271" w:rsidRPr="00D84271" w:rsidRDefault="00D84271" w:rsidP="00D84271">
            <w:pPr>
              <w:rPr>
                <w:rFonts w:eastAsia="Times New Roman" w:cs="Calibri"/>
                <w:color w:val="000000"/>
                <w:sz w:val="15"/>
                <w:szCs w:val="15"/>
                <w:lang w:eastAsia="en-GB"/>
              </w:rPr>
            </w:pPr>
            <w:r w:rsidRPr="00D84271">
              <w:rPr>
                <w:rFonts w:eastAsia="Times New Roman" w:cs="Calibri"/>
                <w:color w:val="000000"/>
                <w:sz w:val="15"/>
                <w:szCs w:val="15"/>
                <w:lang w:eastAsia="en-GB"/>
              </w:rPr>
              <w:t>Term</w:t>
            </w:r>
          </w:p>
        </w:tc>
        <w:tc>
          <w:tcPr>
            <w:tcW w:w="1211" w:type="dxa"/>
            <w:shd w:val="clear" w:color="auto" w:fill="747474" w:themeFill="background2" w:themeFillShade="80"/>
            <w:noWrap/>
            <w:hideMark/>
          </w:tcPr>
          <w:p w14:paraId="5ECDDD9A" w14:textId="77777777" w:rsidR="00D84271" w:rsidRPr="00D84271" w:rsidRDefault="00D84271" w:rsidP="00D84271">
            <w:pPr>
              <w:rPr>
                <w:rFonts w:eastAsia="Times New Roman" w:cs="Calibri"/>
                <w:color w:val="000000"/>
                <w:sz w:val="15"/>
                <w:szCs w:val="15"/>
                <w:lang w:eastAsia="en-GB"/>
              </w:rPr>
            </w:pPr>
            <w:proofErr w:type="spellStart"/>
            <w:r w:rsidRPr="00D84271">
              <w:rPr>
                <w:rFonts w:eastAsia="Times New Roman" w:cs="Calibri"/>
                <w:color w:val="000000"/>
                <w:sz w:val="15"/>
                <w:szCs w:val="15"/>
                <w:lang w:eastAsia="en-GB"/>
              </w:rPr>
              <w:t>Df</w:t>
            </w:r>
            <w:proofErr w:type="spellEnd"/>
          </w:p>
        </w:tc>
        <w:tc>
          <w:tcPr>
            <w:tcW w:w="1211" w:type="dxa"/>
            <w:shd w:val="clear" w:color="auto" w:fill="747474" w:themeFill="background2" w:themeFillShade="80"/>
            <w:noWrap/>
            <w:hideMark/>
          </w:tcPr>
          <w:p w14:paraId="1ABB4D91" w14:textId="77777777" w:rsidR="00D84271" w:rsidRPr="00D84271" w:rsidRDefault="00D84271" w:rsidP="00D84271">
            <w:pPr>
              <w:rPr>
                <w:rFonts w:eastAsia="Times New Roman" w:cs="Calibri"/>
                <w:color w:val="000000"/>
                <w:sz w:val="15"/>
                <w:szCs w:val="15"/>
                <w:lang w:eastAsia="en-GB"/>
              </w:rPr>
            </w:pPr>
            <w:r w:rsidRPr="00D84271">
              <w:rPr>
                <w:rFonts w:eastAsia="Times New Roman" w:cs="Calibri"/>
                <w:color w:val="000000"/>
                <w:sz w:val="15"/>
                <w:szCs w:val="15"/>
                <w:lang w:eastAsia="en-GB"/>
              </w:rPr>
              <w:t xml:space="preserve">Sum </w:t>
            </w:r>
            <w:proofErr w:type="spellStart"/>
            <w:r w:rsidRPr="00D84271">
              <w:rPr>
                <w:rFonts w:eastAsia="Times New Roman" w:cs="Calibri"/>
                <w:color w:val="000000"/>
                <w:sz w:val="15"/>
                <w:szCs w:val="15"/>
                <w:lang w:eastAsia="en-GB"/>
              </w:rPr>
              <w:t>Sq</w:t>
            </w:r>
            <w:proofErr w:type="spellEnd"/>
          </w:p>
        </w:tc>
        <w:tc>
          <w:tcPr>
            <w:tcW w:w="1211" w:type="dxa"/>
            <w:shd w:val="clear" w:color="auto" w:fill="747474" w:themeFill="background2" w:themeFillShade="80"/>
            <w:noWrap/>
            <w:hideMark/>
          </w:tcPr>
          <w:p w14:paraId="1E9B6761" w14:textId="77777777" w:rsidR="00D84271" w:rsidRPr="00D84271" w:rsidRDefault="00D84271" w:rsidP="00D84271">
            <w:pPr>
              <w:rPr>
                <w:rFonts w:eastAsia="Times New Roman" w:cs="Calibri"/>
                <w:color w:val="000000"/>
                <w:sz w:val="15"/>
                <w:szCs w:val="15"/>
                <w:lang w:eastAsia="en-GB"/>
              </w:rPr>
            </w:pPr>
            <w:r w:rsidRPr="00D84271">
              <w:rPr>
                <w:rFonts w:eastAsia="Times New Roman" w:cs="Calibri"/>
                <w:color w:val="000000"/>
                <w:sz w:val="15"/>
                <w:szCs w:val="15"/>
                <w:lang w:eastAsia="en-GB"/>
              </w:rPr>
              <w:t xml:space="preserve">Mean </w:t>
            </w:r>
            <w:proofErr w:type="spellStart"/>
            <w:r w:rsidRPr="00D84271">
              <w:rPr>
                <w:rFonts w:eastAsia="Times New Roman" w:cs="Calibri"/>
                <w:color w:val="000000"/>
                <w:sz w:val="15"/>
                <w:szCs w:val="15"/>
                <w:lang w:eastAsia="en-GB"/>
              </w:rPr>
              <w:t>Sq</w:t>
            </w:r>
            <w:proofErr w:type="spellEnd"/>
          </w:p>
        </w:tc>
        <w:tc>
          <w:tcPr>
            <w:tcW w:w="1211" w:type="dxa"/>
            <w:shd w:val="clear" w:color="auto" w:fill="747474" w:themeFill="background2" w:themeFillShade="80"/>
            <w:noWrap/>
            <w:hideMark/>
          </w:tcPr>
          <w:p w14:paraId="4AD9B474" w14:textId="77777777" w:rsidR="00D84271" w:rsidRPr="00D84271" w:rsidRDefault="00D84271" w:rsidP="00D84271">
            <w:pPr>
              <w:rPr>
                <w:rFonts w:eastAsia="Times New Roman" w:cs="Calibri"/>
                <w:color w:val="000000"/>
                <w:sz w:val="15"/>
                <w:szCs w:val="15"/>
                <w:lang w:eastAsia="en-GB"/>
              </w:rPr>
            </w:pPr>
            <w:r w:rsidRPr="00D84271">
              <w:rPr>
                <w:rFonts w:eastAsia="Times New Roman" w:cs="Calibri"/>
                <w:color w:val="000000"/>
                <w:sz w:val="15"/>
                <w:szCs w:val="15"/>
                <w:lang w:eastAsia="en-GB"/>
              </w:rPr>
              <w:t>F value</w:t>
            </w:r>
          </w:p>
        </w:tc>
        <w:tc>
          <w:tcPr>
            <w:tcW w:w="1300" w:type="dxa"/>
            <w:shd w:val="clear" w:color="auto" w:fill="747474" w:themeFill="background2" w:themeFillShade="80"/>
            <w:noWrap/>
            <w:hideMark/>
          </w:tcPr>
          <w:p w14:paraId="1CEC932B" w14:textId="77777777" w:rsidR="00D84271" w:rsidRPr="00D84271" w:rsidRDefault="00D84271" w:rsidP="00D84271">
            <w:pPr>
              <w:rPr>
                <w:rFonts w:eastAsia="Times New Roman" w:cs="Calibri"/>
                <w:color w:val="000000"/>
                <w:sz w:val="15"/>
                <w:szCs w:val="15"/>
                <w:lang w:eastAsia="en-GB"/>
              </w:rPr>
            </w:pPr>
            <w:proofErr w:type="spellStart"/>
            <w:r w:rsidRPr="00D84271">
              <w:rPr>
                <w:rFonts w:eastAsia="Times New Roman" w:cs="Calibri"/>
                <w:color w:val="000000"/>
                <w:sz w:val="15"/>
                <w:szCs w:val="15"/>
                <w:lang w:eastAsia="en-GB"/>
              </w:rPr>
              <w:t>Pr</w:t>
            </w:r>
            <w:proofErr w:type="spellEnd"/>
            <w:r w:rsidRPr="00D84271">
              <w:rPr>
                <w:rFonts w:eastAsia="Times New Roman" w:cs="Calibri"/>
                <w:color w:val="000000"/>
                <w:sz w:val="15"/>
                <w:szCs w:val="15"/>
                <w:lang w:eastAsia="en-GB"/>
              </w:rPr>
              <w:t>(&gt;F)</w:t>
            </w:r>
          </w:p>
        </w:tc>
      </w:tr>
      <w:tr w:rsidR="00D84271" w:rsidRPr="00D84271" w14:paraId="17DCE4F1" w14:textId="77777777" w:rsidTr="00D84271">
        <w:trPr>
          <w:trHeight w:val="320"/>
        </w:trPr>
        <w:tc>
          <w:tcPr>
            <w:tcW w:w="1946" w:type="dxa"/>
            <w:noWrap/>
            <w:hideMark/>
          </w:tcPr>
          <w:p w14:paraId="57F6BCA5" w14:textId="77777777" w:rsidR="00D84271" w:rsidRPr="00D84271" w:rsidRDefault="00D84271" w:rsidP="00D84271">
            <w:pPr>
              <w:rPr>
                <w:rFonts w:eastAsia="Times New Roman" w:cs="Calibri"/>
                <w:color w:val="000000"/>
                <w:sz w:val="15"/>
                <w:szCs w:val="15"/>
                <w:lang w:eastAsia="en-GB"/>
              </w:rPr>
            </w:pPr>
            <w:r w:rsidRPr="00D84271">
              <w:rPr>
                <w:rFonts w:eastAsia="Times New Roman" w:cs="Calibri"/>
                <w:color w:val="000000"/>
                <w:sz w:val="15"/>
                <w:szCs w:val="15"/>
                <w:lang w:eastAsia="en-GB"/>
              </w:rPr>
              <w:t>CO2</w:t>
            </w:r>
          </w:p>
        </w:tc>
        <w:tc>
          <w:tcPr>
            <w:tcW w:w="1010" w:type="dxa"/>
            <w:noWrap/>
            <w:hideMark/>
          </w:tcPr>
          <w:p w14:paraId="2FAFE0D5" w14:textId="77777777" w:rsidR="00D84271" w:rsidRPr="00D84271" w:rsidRDefault="00D84271" w:rsidP="00D84271">
            <w:pPr>
              <w:rPr>
                <w:rFonts w:eastAsia="Times New Roman" w:cs="Calibri"/>
                <w:color w:val="000000"/>
                <w:sz w:val="15"/>
                <w:szCs w:val="15"/>
                <w:lang w:eastAsia="en-GB"/>
              </w:rPr>
            </w:pPr>
            <w:r w:rsidRPr="00D84271">
              <w:rPr>
                <w:rFonts w:eastAsia="Times New Roman" w:cs="Calibri"/>
                <w:color w:val="000000"/>
                <w:sz w:val="15"/>
                <w:szCs w:val="15"/>
                <w:lang w:eastAsia="en-GB"/>
              </w:rPr>
              <w:t>Genotype</w:t>
            </w:r>
          </w:p>
        </w:tc>
        <w:tc>
          <w:tcPr>
            <w:tcW w:w="1211" w:type="dxa"/>
            <w:noWrap/>
            <w:hideMark/>
          </w:tcPr>
          <w:p w14:paraId="09510B85" w14:textId="77777777" w:rsidR="00D84271" w:rsidRPr="00D84271" w:rsidRDefault="00D84271" w:rsidP="00D84271">
            <w:pPr>
              <w:jc w:val="right"/>
              <w:rPr>
                <w:rFonts w:eastAsia="Times New Roman" w:cs="Calibri"/>
                <w:color w:val="000000"/>
                <w:sz w:val="15"/>
                <w:szCs w:val="15"/>
                <w:lang w:eastAsia="en-GB"/>
              </w:rPr>
            </w:pPr>
            <w:r w:rsidRPr="00D84271">
              <w:rPr>
                <w:rFonts w:eastAsia="Times New Roman" w:cs="Calibri"/>
                <w:color w:val="000000"/>
                <w:sz w:val="15"/>
                <w:szCs w:val="15"/>
                <w:lang w:eastAsia="en-GB"/>
              </w:rPr>
              <w:t>4</w:t>
            </w:r>
          </w:p>
        </w:tc>
        <w:tc>
          <w:tcPr>
            <w:tcW w:w="1211" w:type="dxa"/>
            <w:noWrap/>
            <w:hideMark/>
          </w:tcPr>
          <w:p w14:paraId="0533B361" w14:textId="77777777" w:rsidR="00D84271" w:rsidRPr="00D84271" w:rsidRDefault="00D84271" w:rsidP="00D84271">
            <w:pPr>
              <w:jc w:val="right"/>
              <w:rPr>
                <w:rFonts w:eastAsia="Times New Roman" w:cs="Calibri"/>
                <w:color w:val="000000"/>
                <w:sz w:val="15"/>
                <w:szCs w:val="15"/>
                <w:lang w:eastAsia="en-GB"/>
              </w:rPr>
            </w:pPr>
            <w:r w:rsidRPr="00D84271">
              <w:rPr>
                <w:rFonts w:eastAsia="Times New Roman" w:cs="Calibri"/>
                <w:color w:val="000000"/>
                <w:sz w:val="15"/>
                <w:szCs w:val="15"/>
                <w:lang w:eastAsia="en-GB"/>
              </w:rPr>
              <w:t>0.32047527</w:t>
            </w:r>
          </w:p>
        </w:tc>
        <w:tc>
          <w:tcPr>
            <w:tcW w:w="1211" w:type="dxa"/>
            <w:noWrap/>
            <w:hideMark/>
          </w:tcPr>
          <w:p w14:paraId="2B753D59" w14:textId="77777777" w:rsidR="00D84271" w:rsidRPr="00D84271" w:rsidRDefault="00D84271" w:rsidP="00D84271">
            <w:pPr>
              <w:jc w:val="right"/>
              <w:rPr>
                <w:rFonts w:eastAsia="Times New Roman" w:cs="Calibri"/>
                <w:color w:val="000000"/>
                <w:sz w:val="15"/>
                <w:szCs w:val="15"/>
                <w:lang w:eastAsia="en-GB"/>
              </w:rPr>
            </w:pPr>
            <w:r w:rsidRPr="00D84271">
              <w:rPr>
                <w:rFonts w:eastAsia="Times New Roman" w:cs="Calibri"/>
                <w:color w:val="000000"/>
                <w:sz w:val="15"/>
                <w:szCs w:val="15"/>
                <w:lang w:eastAsia="en-GB"/>
              </w:rPr>
              <w:t>0.08011882</w:t>
            </w:r>
          </w:p>
        </w:tc>
        <w:tc>
          <w:tcPr>
            <w:tcW w:w="1211" w:type="dxa"/>
            <w:noWrap/>
            <w:hideMark/>
          </w:tcPr>
          <w:p w14:paraId="4BBF4025" w14:textId="77777777" w:rsidR="00D84271" w:rsidRPr="00D84271" w:rsidRDefault="00D84271" w:rsidP="00D84271">
            <w:pPr>
              <w:jc w:val="right"/>
              <w:rPr>
                <w:rFonts w:eastAsia="Times New Roman" w:cs="Calibri"/>
                <w:color w:val="000000"/>
                <w:sz w:val="15"/>
                <w:szCs w:val="15"/>
                <w:lang w:eastAsia="en-GB"/>
              </w:rPr>
            </w:pPr>
            <w:r w:rsidRPr="00D84271">
              <w:rPr>
                <w:rFonts w:eastAsia="Times New Roman" w:cs="Calibri"/>
                <w:color w:val="000000"/>
                <w:sz w:val="15"/>
                <w:szCs w:val="15"/>
                <w:lang w:eastAsia="en-GB"/>
              </w:rPr>
              <w:t>7.88664168</w:t>
            </w:r>
          </w:p>
        </w:tc>
        <w:tc>
          <w:tcPr>
            <w:tcW w:w="1300" w:type="dxa"/>
            <w:noWrap/>
            <w:hideMark/>
          </w:tcPr>
          <w:p w14:paraId="030CA9DB" w14:textId="5C1CE3B5" w:rsidR="00D84271" w:rsidRPr="00D84271" w:rsidRDefault="00D84271" w:rsidP="00D84271">
            <w:pPr>
              <w:jc w:val="right"/>
              <w:rPr>
                <w:rFonts w:eastAsia="Times New Roman" w:cs="Calibri"/>
                <w:color w:val="000000"/>
                <w:sz w:val="15"/>
                <w:szCs w:val="15"/>
                <w:lang w:eastAsia="en-GB"/>
              </w:rPr>
            </w:pPr>
            <w:r w:rsidRPr="00D84271">
              <w:rPr>
                <w:rFonts w:eastAsia="Times New Roman" w:cs="Calibri"/>
                <w:color w:val="000000"/>
                <w:sz w:val="15"/>
                <w:szCs w:val="15"/>
                <w:lang w:eastAsia="en-GB"/>
              </w:rPr>
              <w:t>8.74E-05</w:t>
            </w:r>
            <w:r w:rsidR="00610639">
              <w:rPr>
                <w:rFonts w:eastAsia="Times New Roman" w:cs="Calibri"/>
                <w:color w:val="000000"/>
                <w:sz w:val="15"/>
                <w:szCs w:val="15"/>
                <w:lang w:eastAsia="en-GB"/>
              </w:rPr>
              <w:t>***</w:t>
            </w:r>
          </w:p>
        </w:tc>
      </w:tr>
      <w:tr w:rsidR="00D84271" w:rsidRPr="00D84271" w14:paraId="6AC7F140" w14:textId="77777777" w:rsidTr="00D84271">
        <w:trPr>
          <w:trHeight w:val="320"/>
        </w:trPr>
        <w:tc>
          <w:tcPr>
            <w:tcW w:w="1946" w:type="dxa"/>
            <w:noWrap/>
            <w:hideMark/>
          </w:tcPr>
          <w:p w14:paraId="1047B5BE" w14:textId="77777777" w:rsidR="00D84271" w:rsidRPr="00D84271" w:rsidRDefault="00D84271" w:rsidP="00D84271">
            <w:pPr>
              <w:rPr>
                <w:rFonts w:eastAsia="Times New Roman" w:cs="Calibri"/>
                <w:color w:val="000000"/>
                <w:sz w:val="15"/>
                <w:szCs w:val="15"/>
                <w:lang w:eastAsia="en-GB"/>
              </w:rPr>
            </w:pPr>
            <w:r w:rsidRPr="00D84271">
              <w:rPr>
                <w:rFonts w:eastAsia="Times New Roman" w:cs="Calibri"/>
                <w:color w:val="000000"/>
                <w:sz w:val="15"/>
                <w:szCs w:val="15"/>
                <w:lang w:eastAsia="en-GB"/>
              </w:rPr>
              <w:t>CO2</w:t>
            </w:r>
          </w:p>
        </w:tc>
        <w:tc>
          <w:tcPr>
            <w:tcW w:w="1010" w:type="dxa"/>
            <w:noWrap/>
            <w:hideMark/>
          </w:tcPr>
          <w:p w14:paraId="2A13E961" w14:textId="77777777" w:rsidR="00D84271" w:rsidRPr="00D84271" w:rsidRDefault="00D84271" w:rsidP="00D84271">
            <w:pPr>
              <w:rPr>
                <w:rFonts w:eastAsia="Times New Roman" w:cs="Calibri"/>
                <w:color w:val="000000"/>
                <w:sz w:val="15"/>
                <w:szCs w:val="15"/>
                <w:lang w:eastAsia="en-GB"/>
              </w:rPr>
            </w:pPr>
            <w:r w:rsidRPr="00D84271">
              <w:rPr>
                <w:rFonts w:eastAsia="Times New Roman" w:cs="Calibri"/>
                <w:color w:val="000000"/>
                <w:sz w:val="15"/>
                <w:szCs w:val="15"/>
                <w:lang w:eastAsia="en-GB"/>
              </w:rPr>
              <w:t>Fertiliser</w:t>
            </w:r>
          </w:p>
        </w:tc>
        <w:tc>
          <w:tcPr>
            <w:tcW w:w="1211" w:type="dxa"/>
            <w:noWrap/>
            <w:hideMark/>
          </w:tcPr>
          <w:p w14:paraId="58ED0049" w14:textId="77777777" w:rsidR="00D84271" w:rsidRPr="00D84271" w:rsidRDefault="00D84271" w:rsidP="00D84271">
            <w:pPr>
              <w:jc w:val="right"/>
              <w:rPr>
                <w:rFonts w:eastAsia="Times New Roman" w:cs="Calibri"/>
                <w:color w:val="000000"/>
                <w:sz w:val="15"/>
                <w:szCs w:val="15"/>
                <w:lang w:eastAsia="en-GB"/>
              </w:rPr>
            </w:pPr>
            <w:r w:rsidRPr="00D84271">
              <w:rPr>
                <w:rFonts w:eastAsia="Times New Roman" w:cs="Calibri"/>
                <w:color w:val="000000"/>
                <w:sz w:val="15"/>
                <w:szCs w:val="15"/>
                <w:lang w:eastAsia="en-GB"/>
              </w:rPr>
              <w:t>3</w:t>
            </w:r>
          </w:p>
        </w:tc>
        <w:tc>
          <w:tcPr>
            <w:tcW w:w="1211" w:type="dxa"/>
            <w:noWrap/>
            <w:hideMark/>
          </w:tcPr>
          <w:p w14:paraId="1730C664" w14:textId="77777777" w:rsidR="00D84271" w:rsidRPr="00D84271" w:rsidRDefault="00D84271" w:rsidP="00D84271">
            <w:pPr>
              <w:jc w:val="right"/>
              <w:rPr>
                <w:rFonts w:eastAsia="Times New Roman" w:cs="Calibri"/>
                <w:color w:val="000000"/>
                <w:sz w:val="15"/>
                <w:szCs w:val="15"/>
                <w:lang w:eastAsia="en-GB"/>
              </w:rPr>
            </w:pPr>
            <w:r w:rsidRPr="00D84271">
              <w:rPr>
                <w:rFonts w:eastAsia="Times New Roman" w:cs="Calibri"/>
                <w:color w:val="000000"/>
                <w:sz w:val="15"/>
                <w:szCs w:val="15"/>
                <w:lang w:eastAsia="en-GB"/>
              </w:rPr>
              <w:t>0.10959798</w:t>
            </w:r>
          </w:p>
        </w:tc>
        <w:tc>
          <w:tcPr>
            <w:tcW w:w="1211" w:type="dxa"/>
            <w:noWrap/>
            <w:hideMark/>
          </w:tcPr>
          <w:p w14:paraId="4537A3F3" w14:textId="77777777" w:rsidR="00D84271" w:rsidRPr="00D84271" w:rsidRDefault="00D84271" w:rsidP="00D84271">
            <w:pPr>
              <w:jc w:val="right"/>
              <w:rPr>
                <w:rFonts w:eastAsia="Times New Roman" w:cs="Calibri"/>
                <w:color w:val="000000"/>
                <w:sz w:val="15"/>
                <w:szCs w:val="15"/>
                <w:lang w:eastAsia="en-GB"/>
              </w:rPr>
            </w:pPr>
            <w:r w:rsidRPr="00D84271">
              <w:rPr>
                <w:rFonts w:eastAsia="Times New Roman" w:cs="Calibri"/>
                <w:color w:val="000000"/>
                <w:sz w:val="15"/>
                <w:szCs w:val="15"/>
                <w:lang w:eastAsia="en-GB"/>
              </w:rPr>
              <w:t>0.03653266</w:t>
            </w:r>
          </w:p>
        </w:tc>
        <w:tc>
          <w:tcPr>
            <w:tcW w:w="1211" w:type="dxa"/>
            <w:noWrap/>
            <w:hideMark/>
          </w:tcPr>
          <w:p w14:paraId="02996EE8" w14:textId="77777777" w:rsidR="00D84271" w:rsidRPr="00D84271" w:rsidRDefault="00D84271" w:rsidP="00D84271">
            <w:pPr>
              <w:jc w:val="right"/>
              <w:rPr>
                <w:rFonts w:eastAsia="Times New Roman" w:cs="Calibri"/>
                <w:color w:val="000000"/>
                <w:sz w:val="15"/>
                <w:szCs w:val="15"/>
                <w:lang w:eastAsia="en-GB"/>
              </w:rPr>
            </w:pPr>
            <w:r w:rsidRPr="00D84271">
              <w:rPr>
                <w:rFonts w:eastAsia="Times New Roman" w:cs="Calibri"/>
                <w:color w:val="000000"/>
                <w:sz w:val="15"/>
                <w:szCs w:val="15"/>
                <w:lang w:eastAsia="en-GB"/>
              </w:rPr>
              <w:t>3.59615888</w:t>
            </w:r>
          </w:p>
        </w:tc>
        <w:tc>
          <w:tcPr>
            <w:tcW w:w="1300" w:type="dxa"/>
            <w:noWrap/>
            <w:hideMark/>
          </w:tcPr>
          <w:p w14:paraId="534074A6" w14:textId="5B587DDB" w:rsidR="00D84271" w:rsidRPr="00D84271" w:rsidRDefault="00D84271" w:rsidP="00D84271">
            <w:pPr>
              <w:jc w:val="right"/>
              <w:rPr>
                <w:rFonts w:eastAsia="Times New Roman" w:cs="Calibri"/>
                <w:color w:val="000000"/>
                <w:sz w:val="15"/>
                <w:szCs w:val="15"/>
                <w:lang w:eastAsia="en-GB"/>
              </w:rPr>
            </w:pPr>
            <w:r w:rsidRPr="00D84271">
              <w:rPr>
                <w:rFonts w:eastAsia="Times New Roman" w:cs="Calibri"/>
                <w:color w:val="000000"/>
                <w:sz w:val="15"/>
                <w:szCs w:val="15"/>
                <w:lang w:eastAsia="en-GB"/>
              </w:rPr>
              <w:t>0.02161565</w:t>
            </w:r>
            <w:r w:rsidR="00610639">
              <w:rPr>
                <w:rFonts w:eastAsia="Times New Roman" w:cs="Calibri"/>
                <w:color w:val="000000"/>
                <w:sz w:val="15"/>
                <w:szCs w:val="15"/>
                <w:lang w:eastAsia="en-GB"/>
              </w:rPr>
              <w:t>*</w:t>
            </w:r>
          </w:p>
        </w:tc>
      </w:tr>
      <w:tr w:rsidR="00D84271" w:rsidRPr="00D84271" w14:paraId="3AAB47BC" w14:textId="77777777" w:rsidTr="00D84271">
        <w:trPr>
          <w:trHeight w:val="320"/>
        </w:trPr>
        <w:tc>
          <w:tcPr>
            <w:tcW w:w="1946" w:type="dxa"/>
            <w:noWrap/>
            <w:hideMark/>
          </w:tcPr>
          <w:p w14:paraId="137F1924" w14:textId="77777777" w:rsidR="00D84271" w:rsidRPr="00D84271" w:rsidRDefault="00D84271" w:rsidP="00D84271">
            <w:pPr>
              <w:rPr>
                <w:rFonts w:eastAsia="Times New Roman" w:cs="Calibri"/>
                <w:color w:val="000000"/>
                <w:sz w:val="15"/>
                <w:szCs w:val="15"/>
                <w:lang w:eastAsia="en-GB"/>
              </w:rPr>
            </w:pPr>
            <w:r w:rsidRPr="00D84271">
              <w:rPr>
                <w:rFonts w:eastAsia="Times New Roman" w:cs="Calibri"/>
                <w:color w:val="000000"/>
                <w:sz w:val="15"/>
                <w:szCs w:val="15"/>
                <w:lang w:eastAsia="en-GB"/>
              </w:rPr>
              <w:t>CO2</w:t>
            </w:r>
          </w:p>
        </w:tc>
        <w:tc>
          <w:tcPr>
            <w:tcW w:w="1010" w:type="dxa"/>
            <w:noWrap/>
            <w:hideMark/>
          </w:tcPr>
          <w:p w14:paraId="0DF43B58" w14:textId="77777777" w:rsidR="00D84271" w:rsidRPr="00D84271" w:rsidRDefault="00D84271" w:rsidP="00D84271">
            <w:pPr>
              <w:rPr>
                <w:rFonts w:eastAsia="Times New Roman" w:cs="Calibri"/>
                <w:color w:val="000000"/>
                <w:sz w:val="15"/>
                <w:szCs w:val="15"/>
                <w:lang w:eastAsia="en-GB"/>
              </w:rPr>
            </w:pPr>
            <w:r w:rsidRPr="00D84271">
              <w:rPr>
                <w:rFonts w:eastAsia="Times New Roman" w:cs="Calibri"/>
                <w:color w:val="000000"/>
                <w:sz w:val="15"/>
                <w:szCs w:val="15"/>
                <w:lang w:eastAsia="en-GB"/>
              </w:rPr>
              <w:t>Residual</w:t>
            </w:r>
          </w:p>
        </w:tc>
        <w:tc>
          <w:tcPr>
            <w:tcW w:w="1211" w:type="dxa"/>
            <w:noWrap/>
            <w:hideMark/>
          </w:tcPr>
          <w:p w14:paraId="6D955A76" w14:textId="77777777" w:rsidR="00D84271" w:rsidRPr="00D84271" w:rsidRDefault="00D84271" w:rsidP="00D84271">
            <w:pPr>
              <w:jc w:val="right"/>
              <w:rPr>
                <w:rFonts w:eastAsia="Times New Roman" w:cs="Calibri"/>
                <w:color w:val="000000"/>
                <w:sz w:val="15"/>
                <w:szCs w:val="15"/>
                <w:lang w:eastAsia="en-GB"/>
              </w:rPr>
            </w:pPr>
            <w:r w:rsidRPr="00D84271">
              <w:rPr>
                <w:rFonts w:eastAsia="Times New Roman" w:cs="Calibri"/>
                <w:color w:val="000000"/>
                <w:sz w:val="15"/>
                <w:szCs w:val="15"/>
                <w:lang w:eastAsia="en-GB"/>
              </w:rPr>
              <w:t>40</w:t>
            </w:r>
          </w:p>
        </w:tc>
        <w:tc>
          <w:tcPr>
            <w:tcW w:w="1211" w:type="dxa"/>
            <w:noWrap/>
            <w:hideMark/>
          </w:tcPr>
          <w:p w14:paraId="15BC4340" w14:textId="77777777" w:rsidR="00D84271" w:rsidRPr="00D84271" w:rsidRDefault="00D84271" w:rsidP="00D84271">
            <w:pPr>
              <w:jc w:val="right"/>
              <w:rPr>
                <w:rFonts w:eastAsia="Times New Roman" w:cs="Calibri"/>
                <w:color w:val="000000"/>
                <w:sz w:val="15"/>
                <w:szCs w:val="15"/>
                <w:lang w:eastAsia="en-GB"/>
              </w:rPr>
            </w:pPr>
            <w:r w:rsidRPr="00D84271">
              <w:rPr>
                <w:rFonts w:eastAsia="Times New Roman" w:cs="Calibri"/>
                <w:color w:val="000000"/>
                <w:sz w:val="15"/>
                <w:szCs w:val="15"/>
                <w:lang w:eastAsia="en-GB"/>
              </w:rPr>
              <w:t>0.40635201</w:t>
            </w:r>
          </w:p>
        </w:tc>
        <w:tc>
          <w:tcPr>
            <w:tcW w:w="1211" w:type="dxa"/>
            <w:noWrap/>
            <w:hideMark/>
          </w:tcPr>
          <w:p w14:paraId="726CB4C1" w14:textId="77777777" w:rsidR="00D84271" w:rsidRPr="00D84271" w:rsidRDefault="00D84271" w:rsidP="00D84271">
            <w:pPr>
              <w:jc w:val="right"/>
              <w:rPr>
                <w:rFonts w:eastAsia="Times New Roman" w:cs="Calibri"/>
                <w:color w:val="000000"/>
                <w:sz w:val="15"/>
                <w:szCs w:val="15"/>
                <w:lang w:eastAsia="en-GB"/>
              </w:rPr>
            </w:pPr>
            <w:r w:rsidRPr="00D84271">
              <w:rPr>
                <w:rFonts w:eastAsia="Times New Roman" w:cs="Calibri"/>
                <w:color w:val="000000"/>
                <w:sz w:val="15"/>
                <w:szCs w:val="15"/>
                <w:lang w:eastAsia="en-GB"/>
              </w:rPr>
              <w:t>0.0101588</w:t>
            </w:r>
          </w:p>
        </w:tc>
        <w:tc>
          <w:tcPr>
            <w:tcW w:w="1211" w:type="dxa"/>
            <w:noWrap/>
            <w:hideMark/>
          </w:tcPr>
          <w:p w14:paraId="4F5F4D65" w14:textId="77777777" w:rsidR="00D84271" w:rsidRPr="00D84271" w:rsidRDefault="00D84271" w:rsidP="00D84271">
            <w:pPr>
              <w:rPr>
                <w:rFonts w:eastAsia="Times New Roman" w:cs="Calibri"/>
                <w:color w:val="000000"/>
                <w:sz w:val="15"/>
                <w:szCs w:val="15"/>
                <w:lang w:eastAsia="en-GB"/>
              </w:rPr>
            </w:pPr>
            <w:r w:rsidRPr="00D84271">
              <w:rPr>
                <w:rFonts w:eastAsia="Times New Roman" w:cs="Calibri"/>
                <w:color w:val="000000"/>
                <w:sz w:val="15"/>
                <w:szCs w:val="15"/>
                <w:lang w:eastAsia="en-GB"/>
              </w:rPr>
              <w:t>NA</w:t>
            </w:r>
          </w:p>
        </w:tc>
        <w:tc>
          <w:tcPr>
            <w:tcW w:w="1300" w:type="dxa"/>
            <w:noWrap/>
            <w:hideMark/>
          </w:tcPr>
          <w:p w14:paraId="1628EA25" w14:textId="77777777" w:rsidR="00D84271" w:rsidRPr="00D84271" w:rsidRDefault="00D84271" w:rsidP="00D84271">
            <w:pPr>
              <w:rPr>
                <w:rFonts w:eastAsia="Times New Roman" w:cs="Calibri"/>
                <w:color w:val="000000"/>
                <w:sz w:val="15"/>
                <w:szCs w:val="15"/>
                <w:lang w:eastAsia="en-GB"/>
              </w:rPr>
            </w:pPr>
            <w:r w:rsidRPr="00D84271">
              <w:rPr>
                <w:rFonts w:eastAsia="Times New Roman" w:cs="Calibri"/>
                <w:color w:val="000000"/>
                <w:sz w:val="15"/>
                <w:szCs w:val="15"/>
                <w:lang w:eastAsia="en-GB"/>
              </w:rPr>
              <w:t>NA</w:t>
            </w:r>
          </w:p>
        </w:tc>
      </w:tr>
      <w:tr w:rsidR="00D84271" w:rsidRPr="00D84271" w14:paraId="08DBEFF8" w14:textId="77777777" w:rsidTr="00D84271">
        <w:trPr>
          <w:trHeight w:val="320"/>
        </w:trPr>
        <w:tc>
          <w:tcPr>
            <w:tcW w:w="1946" w:type="dxa"/>
            <w:noWrap/>
            <w:hideMark/>
          </w:tcPr>
          <w:p w14:paraId="57EBDD46" w14:textId="77777777" w:rsidR="00D84271" w:rsidRPr="00D84271" w:rsidRDefault="00D84271" w:rsidP="00D84271">
            <w:pPr>
              <w:rPr>
                <w:rFonts w:eastAsia="Times New Roman" w:cs="Calibri"/>
                <w:color w:val="000000"/>
                <w:sz w:val="15"/>
                <w:szCs w:val="15"/>
                <w:lang w:eastAsia="en-GB"/>
              </w:rPr>
            </w:pPr>
            <w:r w:rsidRPr="00D84271">
              <w:rPr>
                <w:rFonts w:eastAsia="Times New Roman" w:cs="Calibri"/>
                <w:color w:val="000000"/>
                <w:sz w:val="15"/>
                <w:szCs w:val="15"/>
                <w:lang w:eastAsia="en-GB"/>
              </w:rPr>
              <w:t>N2O</w:t>
            </w:r>
          </w:p>
        </w:tc>
        <w:tc>
          <w:tcPr>
            <w:tcW w:w="1010" w:type="dxa"/>
            <w:noWrap/>
            <w:hideMark/>
          </w:tcPr>
          <w:p w14:paraId="0E94A870" w14:textId="77777777" w:rsidR="00D84271" w:rsidRPr="00D84271" w:rsidRDefault="00D84271" w:rsidP="00D84271">
            <w:pPr>
              <w:rPr>
                <w:rFonts w:eastAsia="Times New Roman" w:cs="Calibri"/>
                <w:color w:val="000000"/>
                <w:sz w:val="15"/>
                <w:szCs w:val="15"/>
                <w:lang w:eastAsia="en-GB"/>
              </w:rPr>
            </w:pPr>
            <w:r w:rsidRPr="00D84271">
              <w:rPr>
                <w:rFonts w:eastAsia="Times New Roman" w:cs="Calibri"/>
                <w:color w:val="000000"/>
                <w:sz w:val="15"/>
                <w:szCs w:val="15"/>
                <w:lang w:eastAsia="en-GB"/>
              </w:rPr>
              <w:t>Fertiliser</w:t>
            </w:r>
          </w:p>
        </w:tc>
        <w:tc>
          <w:tcPr>
            <w:tcW w:w="1211" w:type="dxa"/>
            <w:noWrap/>
            <w:hideMark/>
          </w:tcPr>
          <w:p w14:paraId="780E9AA3" w14:textId="77777777" w:rsidR="00D84271" w:rsidRPr="00D84271" w:rsidRDefault="00D84271" w:rsidP="00D84271">
            <w:pPr>
              <w:jc w:val="right"/>
              <w:rPr>
                <w:rFonts w:eastAsia="Times New Roman" w:cs="Calibri"/>
                <w:color w:val="000000"/>
                <w:sz w:val="15"/>
                <w:szCs w:val="15"/>
                <w:lang w:eastAsia="en-GB"/>
              </w:rPr>
            </w:pPr>
            <w:r w:rsidRPr="00D84271">
              <w:rPr>
                <w:rFonts w:eastAsia="Times New Roman" w:cs="Calibri"/>
                <w:color w:val="000000"/>
                <w:sz w:val="15"/>
                <w:szCs w:val="15"/>
                <w:lang w:eastAsia="en-GB"/>
              </w:rPr>
              <w:t>3</w:t>
            </w:r>
          </w:p>
        </w:tc>
        <w:tc>
          <w:tcPr>
            <w:tcW w:w="1211" w:type="dxa"/>
            <w:noWrap/>
            <w:hideMark/>
          </w:tcPr>
          <w:p w14:paraId="634F6A21" w14:textId="77777777" w:rsidR="00D84271" w:rsidRPr="00D84271" w:rsidRDefault="00D84271" w:rsidP="00D84271">
            <w:pPr>
              <w:jc w:val="right"/>
              <w:rPr>
                <w:rFonts w:eastAsia="Times New Roman" w:cs="Calibri"/>
                <w:color w:val="000000"/>
                <w:sz w:val="15"/>
                <w:szCs w:val="15"/>
                <w:lang w:eastAsia="en-GB"/>
              </w:rPr>
            </w:pPr>
            <w:r w:rsidRPr="00D84271">
              <w:rPr>
                <w:rFonts w:eastAsia="Times New Roman" w:cs="Calibri"/>
                <w:color w:val="000000"/>
                <w:sz w:val="15"/>
                <w:szCs w:val="15"/>
                <w:lang w:eastAsia="en-GB"/>
              </w:rPr>
              <w:t>1.16E-05</w:t>
            </w:r>
          </w:p>
        </w:tc>
        <w:tc>
          <w:tcPr>
            <w:tcW w:w="1211" w:type="dxa"/>
            <w:noWrap/>
            <w:hideMark/>
          </w:tcPr>
          <w:p w14:paraId="78A76B32" w14:textId="77777777" w:rsidR="00D84271" w:rsidRPr="00D84271" w:rsidRDefault="00D84271" w:rsidP="00D84271">
            <w:pPr>
              <w:jc w:val="right"/>
              <w:rPr>
                <w:rFonts w:eastAsia="Times New Roman" w:cs="Calibri"/>
                <w:color w:val="000000"/>
                <w:sz w:val="15"/>
                <w:szCs w:val="15"/>
                <w:lang w:eastAsia="en-GB"/>
              </w:rPr>
            </w:pPr>
            <w:r w:rsidRPr="00D84271">
              <w:rPr>
                <w:rFonts w:eastAsia="Times New Roman" w:cs="Calibri"/>
                <w:color w:val="000000"/>
                <w:sz w:val="15"/>
                <w:szCs w:val="15"/>
                <w:lang w:eastAsia="en-GB"/>
              </w:rPr>
              <w:t>3.86E-06</w:t>
            </w:r>
          </w:p>
        </w:tc>
        <w:tc>
          <w:tcPr>
            <w:tcW w:w="1211" w:type="dxa"/>
            <w:noWrap/>
            <w:hideMark/>
          </w:tcPr>
          <w:p w14:paraId="49C85CFE" w14:textId="77777777" w:rsidR="00D84271" w:rsidRPr="00D84271" w:rsidRDefault="00D84271" w:rsidP="00D84271">
            <w:pPr>
              <w:jc w:val="right"/>
              <w:rPr>
                <w:rFonts w:eastAsia="Times New Roman" w:cs="Calibri"/>
                <w:color w:val="000000"/>
                <w:sz w:val="15"/>
                <w:szCs w:val="15"/>
                <w:lang w:eastAsia="en-GB"/>
              </w:rPr>
            </w:pPr>
            <w:r w:rsidRPr="00D84271">
              <w:rPr>
                <w:rFonts w:eastAsia="Times New Roman" w:cs="Calibri"/>
                <w:color w:val="000000"/>
                <w:sz w:val="15"/>
                <w:szCs w:val="15"/>
                <w:lang w:eastAsia="en-GB"/>
              </w:rPr>
              <w:t>6.97264778</w:t>
            </w:r>
          </w:p>
        </w:tc>
        <w:tc>
          <w:tcPr>
            <w:tcW w:w="1300" w:type="dxa"/>
            <w:noWrap/>
            <w:hideMark/>
          </w:tcPr>
          <w:p w14:paraId="26A4519E" w14:textId="6BE9A29B" w:rsidR="00D84271" w:rsidRPr="00D84271" w:rsidRDefault="00D84271" w:rsidP="00D84271">
            <w:pPr>
              <w:jc w:val="right"/>
              <w:rPr>
                <w:rFonts w:eastAsia="Times New Roman" w:cs="Calibri"/>
                <w:color w:val="000000"/>
                <w:sz w:val="15"/>
                <w:szCs w:val="15"/>
                <w:lang w:eastAsia="en-GB"/>
              </w:rPr>
            </w:pPr>
            <w:r w:rsidRPr="00D84271">
              <w:rPr>
                <w:rFonts w:eastAsia="Times New Roman" w:cs="Calibri"/>
                <w:color w:val="000000"/>
                <w:sz w:val="15"/>
                <w:szCs w:val="15"/>
                <w:lang w:eastAsia="en-GB"/>
              </w:rPr>
              <w:t>0.00069785</w:t>
            </w:r>
            <w:r w:rsidR="00610639">
              <w:rPr>
                <w:rFonts w:eastAsia="Times New Roman" w:cs="Calibri"/>
                <w:color w:val="000000"/>
                <w:sz w:val="15"/>
                <w:szCs w:val="15"/>
                <w:lang w:eastAsia="en-GB"/>
              </w:rPr>
              <w:t>***</w:t>
            </w:r>
          </w:p>
        </w:tc>
      </w:tr>
      <w:tr w:rsidR="00D84271" w:rsidRPr="00D84271" w14:paraId="75F8AC4F" w14:textId="77777777" w:rsidTr="00D84271">
        <w:trPr>
          <w:trHeight w:val="320"/>
        </w:trPr>
        <w:tc>
          <w:tcPr>
            <w:tcW w:w="1946" w:type="dxa"/>
            <w:noWrap/>
            <w:hideMark/>
          </w:tcPr>
          <w:p w14:paraId="7891C133" w14:textId="77777777" w:rsidR="00D84271" w:rsidRPr="00D84271" w:rsidRDefault="00D84271" w:rsidP="00D84271">
            <w:pPr>
              <w:rPr>
                <w:rFonts w:eastAsia="Times New Roman" w:cs="Calibri"/>
                <w:color w:val="000000"/>
                <w:sz w:val="15"/>
                <w:szCs w:val="15"/>
                <w:lang w:eastAsia="en-GB"/>
              </w:rPr>
            </w:pPr>
            <w:r w:rsidRPr="00D84271">
              <w:rPr>
                <w:rFonts w:eastAsia="Times New Roman" w:cs="Calibri"/>
                <w:color w:val="000000"/>
                <w:sz w:val="15"/>
                <w:szCs w:val="15"/>
                <w:lang w:eastAsia="en-GB"/>
              </w:rPr>
              <w:t>N2O</w:t>
            </w:r>
          </w:p>
        </w:tc>
        <w:tc>
          <w:tcPr>
            <w:tcW w:w="1010" w:type="dxa"/>
            <w:noWrap/>
            <w:hideMark/>
          </w:tcPr>
          <w:p w14:paraId="0AADC601" w14:textId="77777777" w:rsidR="00D84271" w:rsidRPr="00D84271" w:rsidRDefault="00D84271" w:rsidP="00D84271">
            <w:pPr>
              <w:rPr>
                <w:rFonts w:eastAsia="Times New Roman" w:cs="Calibri"/>
                <w:color w:val="000000"/>
                <w:sz w:val="15"/>
                <w:szCs w:val="15"/>
                <w:lang w:eastAsia="en-GB"/>
              </w:rPr>
            </w:pPr>
            <w:r w:rsidRPr="00D84271">
              <w:rPr>
                <w:rFonts w:eastAsia="Times New Roman" w:cs="Calibri"/>
                <w:color w:val="000000"/>
                <w:sz w:val="15"/>
                <w:szCs w:val="15"/>
                <w:lang w:eastAsia="en-GB"/>
              </w:rPr>
              <w:t>Residual</w:t>
            </w:r>
          </w:p>
        </w:tc>
        <w:tc>
          <w:tcPr>
            <w:tcW w:w="1211" w:type="dxa"/>
            <w:noWrap/>
            <w:hideMark/>
          </w:tcPr>
          <w:p w14:paraId="4791CD3C" w14:textId="77777777" w:rsidR="00D84271" w:rsidRPr="00D84271" w:rsidRDefault="00D84271" w:rsidP="00D84271">
            <w:pPr>
              <w:jc w:val="right"/>
              <w:rPr>
                <w:rFonts w:eastAsia="Times New Roman" w:cs="Calibri"/>
                <w:color w:val="000000"/>
                <w:sz w:val="15"/>
                <w:szCs w:val="15"/>
                <w:lang w:eastAsia="en-GB"/>
              </w:rPr>
            </w:pPr>
            <w:r w:rsidRPr="00D84271">
              <w:rPr>
                <w:rFonts w:eastAsia="Times New Roman" w:cs="Calibri"/>
                <w:color w:val="000000"/>
                <w:sz w:val="15"/>
                <w:szCs w:val="15"/>
                <w:lang w:eastAsia="en-GB"/>
              </w:rPr>
              <w:t>40</w:t>
            </w:r>
          </w:p>
        </w:tc>
        <w:tc>
          <w:tcPr>
            <w:tcW w:w="1211" w:type="dxa"/>
            <w:noWrap/>
            <w:hideMark/>
          </w:tcPr>
          <w:p w14:paraId="3F7B4B77" w14:textId="77777777" w:rsidR="00D84271" w:rsidRPr="00D84271" w:rsidRDefault="00D84271" w:rsidP="00D84271">
            <w:pPr>
              <w:jc w:val="right"/>
              <w:rPr>
                <w:rFonts w:eastAsia="Times New Roman" w:cs="Calibri"/>
                <w:color w:val="000000"/>
                <w:sz w:val="15"/>
                <w:szCs w:val="15"/>
                <w:lang w:eastAsia="en-GB"/>
              </w:rPr>
            </w:pPr>
            <w:r w:rsidRPr="00D84271">
              <w:rPr>
                <w:rFonts w:eastAsia="Times New Roman" w:cs="Calibri"/>
                <w:color w:val="000000"/>
                <w:sz w:val="15"/>
                <w:szCs w:val="15"/>
                <w:lang w:eastAsia="en-GB"/>
              </w:rPr>
              <w:t>2.22E-05</w:t>
            </w:r>
          </w:p>
        </w:tc>
        <w:tc>
          <w:tcPr>
            <w:tcW w:w="1211" w:type="dxa"/>
            <w:noWrap/>
            <w:hideMark/>
          </w:tcPr>
          <w:p w14:paraId="780AF7CF" w14:textId="77777777" w:rsidR="00D84271" w:rsidRPr="00D84271" w:rsidRDefault="00D84271" w:rsidP="00D84271">
            <w:pPr>
              <w:jc w:val="right"/>
              <w:rPr>
                <w:rFonts w:eastAsia="Times New Roman" w:cs="Calibri"/>
                <w:color w:val="000000"/>
                <w:sz w:val="15"/>
                <w:szCs w:val="15"/>
                <w:lang w:eastAsia="en-GB"/>
              </w:rPr>
            </w:pPr>
            <w:r w:rsidRPr="00D84271">
              <w:rPr>
                <w:rFonts w:eastAsia="Times New Roman" w:cs="Calibri"/>
                <w:color w:val="000000"/>
                <w:sz w:val="15"/>
                <w:szCs w:val="15"/>
                <w:lang w:eastAsia="en-GB"/>
              </w:rPr>
              <w:t>5.54E-07</w:t>
            </w:r>
          </w:p>
        </w:tc>
        <w:tc>
          <w:tcPr>
            <w:tcW w:w="1211" w:type="dxa"/>
            <w:noWrap/>
            <w:hideMark/>
          </w:tcPr>
          <w:p w14:paraId="57D1A966" w14:textId="77777777" w:rsidR="00D84271" w:rsidRPr="00D84271" w:rsidRDefault="00D84271" w:rsidP="00D84271">
            <w:pPr>
              <w:rPr>
                <w:rFonts w:eastAsia="Times New Roman" w:cs="Calibri"/>
                <w:color w:val="000000"/>
                <w:sz w:val="15"/>
                <w:szCs w:val="15"/>
                <w:lang w:eastAsia="en-GB"/>
              </w:rPr>
            </w:pPr>
            <w:r w:rsidRPr="00D84271">
              <w:rPr>
                <w:rFonts w:eastAsia="Times New Roman" w:cs="Calibri"/>
                <w:color w:val="000000"/>
                <w:sz w:val="15"/>
                <w:szCs w:val="15"/>
                <w:lang w:eastAsia="en-GB"/>
              </w:rPr>
              <w:t>NA</w:t>
            </w:r>
          </w:p>
        </w:tc>
        <w:tc>
          <w:tcPr>
            <w:tcW w:w="1300" w:type="dxa"/>
            <w:noWrap/>
            <w:hideMark/>
          </w:tcPr>
          <w:p w14:paraId="215C88CC" w14:textId="77777777" w:rsidR="00D84271" w:rsidRPr="00D84271" w:rsidRDefault="00D84271" w:rsidP="00D84271">
            <w:pPr>
              <w:rPr>
                <w:rFonts w:eastAsia="Times New Roman" w:cs="Calibri"/>
                <w:color w:val="000000"/>
                <w:sz w:val="15"/>
                <w:szCs w:val="15"/>
                <w:lang w:eastAsia="en-GB"/>
              </w:rPr>
            </w:pPr>
            <w:r w:rsidRPr="00D84271">
              <w:rPr>
                <w:rFonts w:eastAsia="Times New Roman" w:cs="Calibri"/>
                <w:color w:val="000000"/>
                <w:sz w:val="15"/>
                <w:szCs w:val="15"/>
                <w:lang w:eastAsia="en-GB"/>
              </w:rPr>
              <w:t>NA</w:t>
            </w:r>
          </w:p>
        </w:tc>
      </w:tr>
      <w:tr w:rsidR="00D84271" w:rsidRPr="00D84271" w14:paraId="51F8DD39" w14:textId="77777777" w:rsidTr="00D84271">
        <w:trPr>
          <w:trHeight w:val="320"/>
        </w:trPr>
        <w:tc>
          <w:tcPr>
            <w:tcW w:w="1946" w:type="dxa"/>
            <w:noWrap/>
            <w:hideMark/>
          </w:tcPr>
          <w:p w14:paraId="5FF7475C" w14:textId="77777777" w:rsidR="00D84271" w:rsidRPr="00D84271" w:rsidRDefault="00D84271" w:rsidP="00D84271">
            <w:pPr>
              <w:rPr>
                <w:rFonts w:eastAsia="Times New Roman" w:cs="Calibri"/>
                <w:color w:val="000000"/>
                <w:sz w:val="15"/>
                <w:szCs w:val="15"/>
                <w:lang w:eastAsia="en-GB"/>
              </w:rPr>
            </w:pPr>
            <w:r w:rsidRPr="00D84271">
              <w:rPr>
                <w:rFonts w:eastAsia="Times New Roman" w:cs="Calibri"/>
                <w:color w:val="000000"/>
                <w:sz w:val="15"/>
                <w:szCs w:val="15"/>
                <w:lang w:eastAsia="en-GB"/>
              </w:rPr>
              <w:t>CH4</w:t>
            </w:r>
          </w:p>
        </w:tc>
        <w:tc>
          <w:tcPr>
            <w:tcW w:w="1010" w:type="dxa"/>
            <w:noWrap/>
            <w:hideMark/>
          </w:tcPr>
          <w:p w14:paraId="2C798D95" w14:textId="77777777" w:rsidR="00D84271" w:rsidRPr="00D84271" w:rsidRDefault="00D84271" w:rsidP="00D84271">
            <w:pPr>
              <w:rPr>
                <w:rFonts w:eastAsia="Times New Roman" w:cs="Calibri"/>
                <w:color w:val="000000"/>
                <w:sz w:val="15"/>
                <w:szCs w:val="15"/>
                <w:lang w:eastAsia="en-GB"/>
              </w:rPr>
            </w:pPr>
            <w:r w:rsidRPr="00D84271">
              <w:rPr>
                <w:rFonts w:eastAsia="Times New Roman" w:cs="Calibri"/>
                <w:color w:val="000000"/>
                <w:sz w:val="15"/>
                <w:szCs w:val="15"/>
                <w:lang w:eastAsia="en-GB"/>
              </w:rPr>
              <w:t>Genotype</w:t>
            </w:r>
          </w:p>
        </w:tc>
        <w:tc>
          <w:tcPr>
            <w:tcW w:w="1211" w:type="dxa"/>
            <w:noWrap/>
            <w:hideMark/>
          </w:tcPr>
          <w:p w14:paraId="4E395BF4" w14:textId="77777777" w:rsidR="00D84271" w:rsidRPr="00D84271" w:rsidRDefault="00D84271" w:rsidP="00D84271">
            <w:pPr>
              <w:jc w:val="right"/>
              <w:rPr>
                <w:rFonts w:eastAsia="Times New Roman" w:cs="Calibri"/>
                <w:color w:val="000000"/>
                <w:sz w:val="15"/>
                <w:szCs w:val="15"/>
                <w:lang w:eastAsia="en-GB"/>
              </w:rPr>
            </w:pPr>
            <w:r w:rsidRPr="00D84271">
              <w:rPr>
                <w:rFonts w:eastAsia="Times New Roman" w:cs="Calibri"/>
                <w:color w:val="000000"/>
                <w:sz w:val="15"/>
                <w:szCs w:val="15"/>
                <w:lang w:eastAsia="en-GB"/>
              </w:rPr>
              <w:t>4</w:t>
            </w:r>
          </w:p>
        </w:tc>
        <w:tc>
          <w:tcPr>
            <w:tcW w:w="1211" w:type="dxa"/>
            <w:noWrap/>
            <w:hideMark/>
          </w:tcPr>
          <w:p w14:paraId="09897CC8" w14:textId="77777777" w:rsidR="00D84271" w:rsidRPr="00D84271" w:rsidRDefault="00D84271" w:rsidP="00D84271">
            <w:pPr>
              <w:jc w:val="right"/>
              <w:rPr>
                <w:rFonts w:eastAsia="Times New Roman" w:cs="Calibri"/>
                <w:color w:val="000000"/>
                <w:sz w:val="15"/>
                <w:szCs w:val="15"/>
                <w:lang w:eastAsia="en-GB"/>
              </w:rPr>
            </w:pPr>
            <w:r w:rsidRPr="00D84271">
              <w:rPr>
                <w:rFonts w:eastAsia="Times New Roman" w:cs="Calibri"/>
                <w:color w:val="000000"/>
                <w:sz w:val="15"/>
                <w:szCs w:val="15"/>
                <w:lang w:eastAsia="en-GB"/>
              </w:rPr>
              <w:t>2.75E-08</w:t>
            </w:r>
          </w:p>
        </w:tc>
        <w:tc>
          <w:tcPr>
            <w:tcW w:w="1211" w:type="dxa"/>
            <w:noWrap/>
            <w:hideMark/>
          </w:tcPr>
          <w:p w14:paraId="7A84AFA9" w14:textId="77777777" w:rsidR="00D84271" w:rsidRPr="00D84271" w:rsidRDefault="00D84271" w:rsidP="00D84271">
            <w:pPr>
              <w:jc w:val="right"/>
              <w:rPr>
                <w:rFonts w:eastAsia="Times New Roman" w:cs="Calibri"/>
                <w:color w:val="000000"/>
                <w:sz w:val="15"/>
                <w:szCs w:val="15"/>
                <w:lang w:eastAsia="en-GB"/>
              </w:rPr>
            </w:pPr>
            <w:r w:rsidRPr="00D84271">
              <w:rPr>
                <w:rFonts w:eastAsia="Times New Roman" w:cs="Calibri"/>
                <w:color w:val="000000"/>
                <w:sz w:val="15"/>
                <w:szCs w:val="15"/>
                <w:lang w:eastAsia="en-GB"/>
              </w:rPr>
              <w:t>6.88E-09</w:t>
            </w:r>
          </w:p>
        </w:tc>
        <w:tc>
          <w:tcPr>
            <w:tcW w:w="1211" w:type="dxa"/>
            <w:noWrap/>
            <w:hideMark/>
          </w:tcPr>
          <w:p w14:paraId="4F53F0A3" w14:textId="77777777" w:rsidR="00D84271" w:rsidRPr="00D84271" w:rsidRDefault="00D84271" w:rsidP="00D84271">
            <w:pPr>
              <w:jc w:val="right"/>
              <w:rPr>
                <w:rFonts w:eastAsia="Times New Roman" w:cs="Calibri"/>
                <w:color w:val="000000"/>
                <w:sz w:val="15"/>
                <w:szCs w:val="15"/>
                <w:lang w:eastAsia="en-GB"/>
              </w:rPr>
            </w:pPr>
            <w:r w:rsidRPr="00D84271">
              <w:rPr>
                <w:rFonts w:eastAsia="Times New Roman" w:cs="Calibri"/>
                <w:color w:val="000000"/>
                <w:sz w:val="15"/>
                <w:szCs w:val="15"/>
                <w:lang w:eastAsia="en-GB"/>
              </w:rPr>
              <w:t>2.89437286</w:t>
            </w:r>
          </w:p>
        </w:tc>
        <w:tc>
          <w:tcPr>
            <w:tcW w:w="1300" w:type="dxa"/>
            <w:noWrap/>
            <w:hideMark/>
          </w:tcPr>
          <w:p w14:paraId="62437BFF" w14:textId="7D100AD7" w:rsidR="00D84271" w:rsidRPr="00D84271" w:rsidRDefault="00D84271" w:rsidP="00D84271">
            <w:pPr>
              <w:jc w:val="right"/>
              <w:rPr>
                <w:rFonts w:eastAsia="Times New Roman" w:cs="Calibri"/>
                <w:color w:val="000000"/>
                <w:sz w:val="15"/>
                <w:szCs w:val="15"/>
                <w:lang w:eastAsia="en-GB"/>
              </w:rPr>
            </w:pPr>
            <w:r w:rsidRPr="00D84271">
              <w:rPr>
                <w:rFonts w:eastAsia="Times New Roman" w:cs="Calibri"/>
                <w:color w:val="000000"/>
                <w:sz w:val="15"/>
                <w:szCs w:val="15"/>
                <w:lang w:eastAsia="en-GB"/>
              </w:rPr>
              <w:t>0.03400299</w:t>
            </w:r>
            <w:r w:rsidR="00610639">
              <w:rPr>
                <w:rFonts w:eastAsia="Times New Roman" w:cs="Calibri"/>
                <w:color w:val="000000"/>
                <w:sz w:val="15"/>
                <w:szCs w:val="15"/>
                <w:lang w:eastAsia="en-GB"/>
              </w:rPr>
              <w:t>*</w:t>
            </w:r>
          </w:p>
        </w:tc>
      </w:tr>
      <w:tr w:rsidR="00D84271" w:rsidRPr="00D84271" w14:paraId="7C847DE3" w14:textId="77777777" w:rsidTr="00D84271">
        <w:trPr>
          <w:trHeight w:val="320"/>
        </w:trPr>
        <w:tc>
          <w:tcPr>
            <w:tcW w:w="1946" w:type="dxa"/>
            <w:noWrap/>
            <w:hideMark/>
          </w:tcPr>
          <w:p w14:paraId="534BA9A6" w14:textId="77777777" w:rsidR="00D84271" w:rsidRPr="00D84271" w:rsidRDefault="00D84271" w:rsidP="00D84271">
            <w:pPr>
              <w:rPr>
                <w:rFonts w:eastAsia="Times New Roman" w:cs="Calibri"/>
                <w:color w:val="000000"/>
                <w:sz w:val="15"/>
                <w:szCs w:val="15"/>
                <w:lang w:eastAsia="en-GB"/>
              </w:rPr>
            </w:pPr>
            <w:r w:rsidRPr="00D84271">
              <w:rPr>
                <w:rFonts w:eastAsia="Times New Roman" w:cs="Calibri"/>
                <w:color w:val="000000"/>
                <w:sz w:val="15"/>
                <w:szCs w:val="15"/>
                <w:lang w:eastAsia="en-GB"/>
              </w:rPr>
              <w:t>CH4</w:t>
            </w:r>
          </w:p>
        </w:tc>
        <w:tc>
          <w:tcPr>
            <w:tcW w:w="1010" w:type="dxa"/>
            <w:noWrap/>
            <w:hideMark/>
          </w:tcPr>
          <w:p w14:paraId="18B82C42" w14:textId="77777777" w:rsidR="00D84271" w:rsidRPr="00D84271" w:rsidRDefault="00D84271" w:rsidP="00D84271">
            <w:pPr>
              <w:rPr>
                <w:rFonts w:eastAsia="Times New Roman" w:cs="Calibri"/>
                <w:color w:val="000000"/>
                <w:sz w:val="15"/>
                <w:szCs w:val="15"/>
                <w:lang w:eastAsia="en-GB"/>
              </w:rPr>
            </w:pPr>
            <w:r w:rsidRPr="00D84271">
              <w:rPr>
                <w:rFonts w:eastAsia="Times New Roman" w:cs="Calibri"/>
                <w:color w:val="000000"/>
                <w:sz w:val="15"/>
                <w:szCs w:val="15"/>
                <w:lang w:eastAsia="en-GB"/>
              </w:rPr>
              <w:t>Residual</w:t>
            </w:r>
          </w:p>
        </w:tc>
        <w:tc>
          <w:tcPr>
            <w:tcW w:w="1211" w:type="dxa"/>
            <w:noWrap/>
            <w:hideMark/>
          </w:tcPr>
          <w:p w14:paraId="6C86A97B" w14:textId="77777777" w:rsidR="00D84271" w:rsidRPr="00D84271" w:rsidRDefault="00D84271" w:rsidP="00D84271">
            <w:pPr>
              <w:jc w:val="right"/>
              <w:rPr>
                <w:rFonts w:eastAsia="Times New Roman" w:cs="Calibri"/>
                <w:color w:val="000000"/>
                <w:sz w:val="15"/>
                <w:szCs w:val="15"/>
                <w:lang w:eastAsia="en-GB"/>
              </w:rPr>
            </w:pPr>
            <w:r w:rsidRPr="00D84271">
              <w:rPr>
                <w:rFonts w:eastAsia="Times New Roman" w:cs="Calibri"/>
                <w:color w:val="000000"/>
                <w:sz w:val="15"/>
                <w:szCs w:val="15"/>
                <w:lang w:eastAsia="en-GB"/>
              </w:rPr>
              <w:t>40</w:t>
            </w:r>
          </w:p>
        </w:tc>
        <w:tc>
          <w:tcPr>
            <w:tcW w:w="1211" w:type="dxa"/>
            <w:noWrap/>
            <w:hideMark/>
          </w:tcPr>
          <w:p w14:paraId="0520B4CB" w14:textId="77777777" w:rsidR="00D84271" w:rsidRPr="00D84271" w:rsidRDefault="00D84271" w:rsidP="00D84271">
            <w:pPr>
              <w:jc w:val="right"/>
              <w:rPr>
                <w:rFonts w:eastAsia="Times New Roman" w:cs="Calibri"/>
                <w:color w:val="000000"/>
                <w:sz w:val="15"/>
                <w:szCs w:val="15"/>
                <w:lang w:eastAsia="en-GB"/>
              </w:rPr>
            </w:pPr>
            <w:r w:rsidRPr="00D84271">
              <w:rPr>
                <w:rFonts w:eastAsia="Times New Roman" w:cs="Calibri"/>
                <w:color w:val="000000"/>
                <w:sz w:val="15"/>
                <w:szCs w:val="15"/>
                <w:lang w:eastAsia="en-GB"/>
              </w:rPr>
              <w:t>9.51E-08</w:t>
            </w:r>
          </w:p>
        </w:tc>
        <w:tc>
          <w:tcPr>
            <w:tcW w:w="1211" w:type="dxa"/>
            <w:noWrap/>
            <w:hideMark/>
          </w:tcPr>
          <w:p w14:paraId="52C492CE" w14:textId="77777777" w:rsidR="00D84271" w:rsidRPr="00D84271" w:rsidRDefault="00D84271" w:rsidP="00D84271">
            <w:pPr>
              <w:jc w:val="right"/>
              <w:rPr>
                <w:rFonts w:eastAsia="Times New Roman" w:cs="Calibri"/>
                <w:color w:val="000000"/>
                <w:sz w:val="15"/>
                <w:szCs w:val="15"/>
                <w:lang w:eastAsia="en-GB"/>
              </w:rPr>
            </w:pPr>
            <w:r w:rsidRPr="00D84271">
              <w:rPr>
                <w:rFonts w:eastAsia="Times New Roman" w:cs="Calibri"/>
                <w:color w:val="000000"/>
                <w:sz w:val="15"/>
                <w:szCs w:val="15"/>
                <w:lang w:eastAsia="en-GB"/>
              </w:rPr>
              <w:t>2.38E-09</w:t>
            </w:r>
          </w:p>
        </w:tc>
        <w:tc>
          <w:tcPr>
            <w:tcW w:w="1211" w:type="dxa"/>
            <w:noWrap/>
            <w:hideMark/>
          </w:tcPr>
          <w:p w14:paraId="5A40D87A" w14:textId="77777777" w:rsidR="00D84271" w:rsidRPr="00D84271" w:rsidRDefault="00D84271" w:rsidP="00D84271">
            <w:pPr>
              <w:rPr>
                <w:rFonts w:eastAsia="Times New Roman" w:cs="Calibri"/>
                <w:color w:val="000000"/>
                <w:sz w:val="15"/>
                <w:szCs w:val="15"/>
                <w:lang w:eastAsia="en-GB"/>
              </w:rPr>
            </w:pPr>
            <w:r w:rsidRPr="00D84271">
              <w:rPr>
                <w:rFonts w:eastAsia="Times New Roman" w:cs="Calibri"/>
                <w:color w:val="000000"/>
                <w:sz w:val="15"/>
                <w:szCs w:val="15"/>
                <w:lang w:eastAsia="en-GB"/>
              </w:rPr>
              <w:t>NA</w:t>
            </w:r>
          </w:p>
        </w:tc>
        <w:tc>
          <w:tcPr>
            <w:tcW w:w="1300" w:type="dxa"/>
            <w:noWrap/>
            <w:hideMark/>
          </w:tcPr>
          <w:p w14:paraId="04BDB2E4" w14:textId="77777777" w:rsidR="00D84271" w:rsidRPr="00D84271" w:rsidRDefault="00D84271" w:rsidP="00D84271">
            <w:pPr>
              <w:rPr>
                <w:rFonts w:eastAsia="Times New Roman" w:cs="Calibri"/>
                <w:color w:val="000000"/>
                <w:sz w:val="15"/>
                <w:szCs w:val="15"/>
                <w:lang w:eastAsia="en-GB"/>
              </w:rPr>
            </w:pPr>
            <w:r w:rsidRPr="00D84271">
              <w:rPr>
                <w:rFonts w:eastAsia="Times New Roman" w:cs="Calibri"/>
                <w:color w:val="000000"/>
                <w:sz w:val="15"/>
                <w:szCs w:val="15"/>
                <w:lang w:eastAsia="en-GB"/>
              </w:rPr>
              <w:t>NA</w:t>
            </w:r>
          </w:p>
        </w:tc>
      </w:tr>
      <w:tr w:rsidR="00D84271" w:rsidRPr="00D84271" w14:paraId="0750F810" w14:textId="77777777" w:rsidTr="00D84271">
        <w:trPr>
          <w:trHeight w:val="320"/>
        </w:trPr>
        <w:tc>
          <w:tcPr>
            <w:tcW w:w="1946" w:type="dxa"/>
            <w:noWrap/>
            <w:hideMark/>
          </w:tcPr>
          <w:p w14:paraId="01DE5BFD" w14:textId="77777777" w:rsidR="00D84271" w:rsidRPr="00D84271" w:rsidRDefault="00D84271" w:rsidP="00D84271">
            <w:pPr>
              <w:rPr>
                <w:rFonts w:eastAsia="Times New Roman" w:cs="Calibri"/>
                <w:color w:val="000000"/>
                <w:sz w:val="15"/>
                <w:szCs w:val="15"/>
                <w:lang w:eastAsia="en-GB"/>
              </w:rPr>
            </w:pPr>
            <w:r w:rsidRPr="00D84271">
              <w:rPr>
                <w:rFonts w:eastAsia="Times New Roman" w:cs="Calibri"/>
                <w:color w:val="000000"/>
                <w:sz w:val="15"/>
                <w:szCs w:val="15"/>
                <w:lang w:eastAsia="en-GB"/>
              </w:rPr>
              <w:t>CO2e</w:t>
            </w:r>
          </w:p>
        </w:tc>
        <w:tc>
          <w:tcPr>
            <w:tcW w:w="1010" w:type="dxa"/>
            <w:noWrap/>
            <w:hideMark/>
          </w:tcPr>
          <w:p w14:paraId="4A7BA963" w14:textId="77777777" w:rsidR="00D84271" w:rsidRPr="00D84271" w:rsidRDefault="00D84271" w:rsidP="00D84271">
            <w:pPr>
              <w:rPr>
                <w:rFonts w:eastAsia="Times New Roman" w:cs="Calibri"/>
                <w:color w:val="000000"/>
                <w:sz w:val="15"/>
                <w:szCs w:val="15"/>
                <w:lang w:eastAsia="en-GB"/>
              </w:rPr>
            </w:pPr>
            <w:r w:rsidRPr="00D84271">
              <w:rPr>
                <w:rFonts w:eastAsia="Times New Roman" w:cs="Calibri"/>
                <w:color w:val="000000"/>
                <w:sz w:val="15"/>
                <w:szCs w:val="15"/>
                <w:lang w:eastAsia="en-GB"/>
              </w:rPr>
              <w:t>Fertiliser</w:t>
            </w:r>
          </w:p>
        </w:tc>
        <w:tc>
          <w:tcPr>
            <w:tcW w:w="1211" w:type="dxa"/>
            <w:noWrap/>
            <w:hideMark/>
          </w:tcPr>
          <w:p w14:paraId="051E28D1" w14:textId="77777777" w:rsidR="00D84271" w:rsidRPr="00D84271" w:rsidRDefault="00D84271" w:rsidP="00D84271">
            <w:pPr>
              <w:jc w:val="right"/>
              <w:rPr>
                <w:rFonts w:eastAsia="Times New Roman" w:cs="Calibri"/>
                <w:color w:val="000000"/>
                <w:sz w:val="15"/>
                <w:szCs w:val="15"/>
                <w:lang w:eastAsia="en-GB"/>
              </w:rPr>
            </w:pPr>
            <w:r w:rsidRPr="00D84271">
              <w:rPr>
                <w:rFonts w:eastAsia="Times New Roman" w:cs="Calibri"/>
                <w:color w:val="000000"/>
                <w:sz w:val="15"/>
                <w:szCs w:val="15"/>
                <w:lang w:eastAsia="en-GB"/>
              </w:rPr>
              <w:t>3</w:t>
            </w:r>
          </w:p>
        </w:tc>
        <w:tc>
          <w:tcPr>
            <w:tcW w:w="1211" w:type="dxa"/>
            <w:noWrap/>
            <w:hideMark/>
          </w:tcPr>
          <w:p w14:paraId="711088FA" w14:textId="77777777" w:rsidR="00D84271" w:rsidRPr="00D84271" w:rsidRDefault="00D84271" w:rsidP="00D84271">
            <w:pPr>
              <w:jc w:val="right"/>
              <w:rPr>
                <w:rFonts w:eastAsia="Times New Roman" w:cs="Calibri"/>
                <w:color w:val="000000"/>
                <w:sz w:val="15"/>
                <w:szCs w:val="15"/>
                <w:lang w:eastAsia="en-GB"/>
              </w:rPr>
            </w:pPr>
            <w:r w:rsidRPr="00D84271">
              <w:rPr>
                <w:rFonts w:eastAsia="Times New Roman" w:cs="Calibri"/>
                <w:color w:val="000000"/>
                <w:sz w:val="15"/>
                <w:szCs w:val="15"/>
                <w:lang w:eastAsia="en-GB"/>
              </w:rPr>
              <w:t>0.87745411</w:t>
            </w:r>
          </w:p>
        </w:tc>
        <w:tc>
          <w:tcPr>
            <w:tcW w:w="1211" w:type="dxa"/>
            <w:noWrap/>
            <w:hideMark/>
          </w:tcPr>
          <w:p w14:paraId="2263E1B9" w14:textId="77777777" w:rsidR="00D84271" w:rsidRPr="00D84271" w:rsidRDefault="00D84271" w:rsidP="00D84271">
            <w:pPr>
              <w:jc w:val="right"/>
              <w:rPr>
                <w:rFonts w:eastAsia="Times New Roman" w:cs="Calibri"/>
                <w:color w:val="000000"/>
                <w:sz w:val="15"/>
                <w:szCs w:val="15"/>
                <w:lang w:eastAsia="en-GB"/>
              </w:rPr>
            </w:pPr>
            <w:r w:rsidRPr="00D84271">
              <w:rPr>
                <w:rFonts w:eastAsia="Times New Roman" w:cs="Calibri"/>
                <w:color w:val="000000"/>
                <w:sz w:val="15"/>
                <w:szCs w:val="15"/>
                <w:lang w:eastAsia="en-GB"/>
              </w:rPr>
              <w:t>0.29248471</w:t>
            </w:r>
          </w:p>
        </w:tc>
        <w:tc>
          <w:tcPr>
            <w:tcW w:w="1211" w:type="dxa"/>
            <w:noWrap/>
            <w:hideMark/>
          </w:tcPr>
          <w:p w14:paraId="6CD73645" w14:textId="77777777" w:rsidR="00D84271" w:rsidRPr="00D84271" w:rsidRDefault="00D84271" w:rsidP="00D84271">
            <w:pPr>
              <w:jc w:val="right"/>
              <w:rPr>
                <w:rFonts w:eastAsia="Times New Roman" w:cs="Calibri"/>
                <w:color w:val="000000"/>
                <w:sz w:val="15"/>
                <w:szCs w:val="15"/>
                <w:lang w:eastAsia="en-GB"/>
              </w:rPr>
            </w:pPr>
            <w:r w:rsidRPr="00D84271">
              <w:rPr>
                <w:rFonts w:eastAsia="Times New Roman" w:cs="Calibri"/>
                <w:color w:val="000000"/>
                <w:sz w:val="15"/>
                <w:szCs w:val="15"/>
                <w:lang w:eastAsia="en-GB"/>
              </w:rPr>
              <w:t>6.95736655</w:t>
            </w:r>
          </w:p>
        </w:tc>
        <w:tc>
          <w:tcPr>
            <w:tcW w:w="1300" w:type="dxa"/>
            <w:noWrap/>
            <w:hideMark/>
          </w:tcPr>
          <w:p w14:paraId="1749DA86" w14:textId="6B7CE818" w:rsidR="00D84271" w:rsidRPr="00D84271" w:rsidRDefault="00D84271" w:rsidP="00D84271">
            <w:pPr>
              <w:jc w:val="right"/>
              <w:rPr>
                <w:rFonts w:eastAsia="Times New Roman" w:cs="Calibri"/>
                <w:color w:val="000000"/>
                <w:sz w:val="15"/>
                <w:szCs w:val="15"/>
                <w:lang w:eastAsia="en-GB"/>
              </w:rPr>
            </w:pPr>
            <w:r w:rsidRPr="00D84271">
              <w:rPr>
                <w:rFonts w:eastAsia="Times New Roman" w:cs="Calibri"/>
                <w:color w:val="000000"/>
                <w:sz w:val="15"/>
                <w:szCs w:val="15"/>
                <w:lang w:eastAsia="en-GB"/>
              </w:rPr>
              <w:t>0.00070799</w:t>
            </w:r>
            <w:r w:rsidR="00610639">
              <w:rPr>
                <w:rFonts w:eastAsia="Times New Roman" w:cs="Calibri"/>
                <w:color w:val="000000"/>
                <w:sz w:val="15"/>
                <w:szCs w:val="15"/>
                <w:lang w:eastAsia="en-GB"/>
              </w:rPr>
              <w:t>*</w:t>
            </w:r>
          </w:p>
        </w:tc>
      </w:tr>
      <w:tr w:rsidR="00D84271" w:rsidRPr="00D84271" w14:paraId="04150573" w14:textId="77777777" w:rsidTr="00D84271">
        <w:trPr>
          <w:trHeight w:val="320"/>
        </w:trPr>
        <w:tc>
          <w:tcPr>
            <w:tcW w:w="1946" w:type="dxa"/>
            <w:noWrap/>
            <w:hideMark/>
          </w:tcPr>
          <w:p w14:paraId="484925D3" w14:textId="77777777" w:rsidR="00D84271" w:rsidRPr="00D84271" w:rsidRDefault="00D84271" w:rsidP="00D84271">
            <w:pPr>
              <w:rPr>
                <w:rFonts w:eastAsia="Times New Roman" w:cs="Calibri"/>
                <w:color w:val="000000"/>
                <w:sz w:val="15"/>
                <w:szCs w:val="15"/>
                <w:lang w:eastAsia="en-GB"/>
              </w:rPr>
            </w:pPr>
            <w:r w:rsidRPr="00D84271">
              <w:rPr>
                <w:rFonts w:eastAsia="Times New Roman" w:cs="Calibri"/>
                <w:color w:val="000000"/>
                <w:sz w:val="15"/>
                <w:szCs w:val="15"/>
                <w:lang w:eastAsia="en-GB"/>
              </w:rPr>
              <w:t>CO2e</w:t>
            </w:r>
          </w:p>
        </w:tc>
        <w:tc>
          <w:tcPr>
            <w:tcW w:w="1010" w:type="dxa"/>
            <w:noWrap/>
            <w:hideMark/>
          </w:tcPr>
          <w:p w14:paraId="393CE958" w14:textId="77777777" w:rsidR="00D84271" w:rsidRPr="00D84271" w:rsidRDefault="00D84271" w:rsidP="00D84271">
            <w:pPr>
              <w:rPr>
                <w:rFonts w:eastAsia="Times New Roman" w:cs="Calibri"/>
                <w:color w:val="000000"/>
                <w:sz w:val="15"/>
                <w:szCs w:val="15"/>
                <w:lang w:eastAsia="en-GB"/>
              </w:rPr>
            </w:pPr>
            <w:r w:rsidRPr="00D84271">
              <w:rPr>
                <w:rFonts w:eastAsia="Times New Roman" w:cs="Calibri"/>
                <w:color w:val="000000"/>
                <w:sz w:val="15"/>
                <w:szCs w:val="15"/>
                <w:lang w:eastAsia="en-GB"/>
              </w:rPr>
              <w:t>Residual</w:t>
            </w:r>
          </w:p>
        </w:tc>
        <w:tc>
          <w:tcPr>
            <w:tcW w:w="1211" w:type="dxa"/>
            <w:noWrap/>
            <w:hideMark/>
          </w:tcPr>
          <w:p w14:paraId="70D098B4" w14:textId="77777777" w:rsidR="00D84271" w:rsidRPr="00D84271" w:rsidRDefault="00D84271" w:rsidP="00D84271">
            <w:pPr>
              <w:jc w:val="right"/>
              <w:rPr>
                <w:rFonts w:eastAsia="Times New Roman" w:cs="Calibri"/>
                <w:color w:val="000000"/>
                <w:sz w:val="15"/>
                <w:szCs w:val="15"/>
                <w:lang w:eastAsia="en-GB"/>
              </w:rPr>
            </w:pPr>
            <w:r w:rsidRPr="00D84271">
              <w:rPr>
                <w:rFonts w:eastAsia="Times New Roman" w:cs="Calibri"/>
                <w:color w:val="000000"/>
                <w:sz w:val="15"/>
                <w:szCs w:val="15"/>
                <w:lang w:eastAsia="en-GB"/>
              </w:rPr>
              <w:t>40</w:t>
            </w:r>
          </w:p>
        </w:tc>
        <w:tc>
          <w:tcPr>
            <w:tcW w:w="1211" w:type="dxa"/>
            <w:noWrap/>
            <w:hideMark/>
          </w:tcPr>
          <w:p w14:paraId="0D7F1307" w14:textId="77777777" w:rsidR="00D84271" w:rsidRPr="00D84271" w:rsidRDefault="00D84271" w:rsidP="00D84271">
            <w:pPr>
              <w:jc w:val="right"/>
              <w:rPr>
                <w:rFonts w:eastAsia="Times New Roman" w:cs="Calibri"/>
                <w:color w:val="000000"/>
                <w:sz w:val="15"/>
                <w:szCs w:val="15"/>
                <w:lang w:eastAsia="en-GB"/>
              </w:rPr>
            </w:pPr>
            <w:r w:rsidRPr="00D84271">
              <w:rPr>
                <w:rFonts w:eastAsia="Times New Roman" w:cs="Calibri"/>
                <w:color w:val="000000"/>
                <w:sz w:val="15"/>
                <w:szCs w:val="15"/>
                <w:lang w:eastAsia="en-GB"/>
              </w:rPr>
              <w:t>1.68158284</w:t>
            </w:r>
          </w:p>
        </w:tc>
        <w:tc>
          <w:tcPr>
            <w:tcW w:w="1211" w:type="dxa"/>
            <w:noWrap/>
            <w:hideMark/>
          </w:tcPr>
          <w:p w14:paraId="5F099ABB" w14:textId="77777777" w:rsidR="00D84271" w:rsidRPr="00D84271" w:rsidRDefault="00D84271" w:rsidP="00D84271">
            <w:pPr>
              <w:jc w:val="right"/>
              <w:rPr>
                <w:rFonts w:eastAsia="Times New Roman" w:cs="Calibri"/>
                <w:color w:val="000000"/>
                <w:sz w:val="15"/>
                <w:szCs w:val="15"/>
                <w:lang w:eastAsia="en-GB"/>
              </w:rPr>
            </w:pPr>
            <w:r w:rsidRPr="00D84271">
              <w:rPr>
                <w:rFonts w:eastAsia="Times New Roman" w:cs="Calibri"/>
                <w:color w:val="000000"/>
                <w:sz w:val="15"/>
                <w:szCs w:val="15"/>
                <w:lang w:eastAsia="en-GB"/>
              </w:rPr>
              <w:t>0.04203957</w:t>
            </w:r>
          </w:p>
        </w:tc>
        <w:tc>
          <w:tcPr>
            <w:tcW w:w="1211" w:type="dxa"/>
            <w:noWrap/>
            <w:hideMark/>
          </w:tcPr>
          <w:p w14:paraId="0E81D1B3" w14:textId="77777777" w:rsidR="00D84271" w:rsidRPr="00D84271" w:rsidRDefault="00D84271" w:rsidP="00D84271">
            <w:pPr>
              <w:rPr>
                <w:rFonts w:eastAsia="Times New Roman" w:cs="Calibri"/>
                <w:color w:val="000000"/>
                <w:sz w:val="15"/>
                <w:szCs w:val="15"/>
                <w:lang w:eastAsia="en-GB"/>
              </w:rPr>
            </w:pPr>
            <w:r w:rsidRPr="00D84271">
              <w:rPr>
                <w:rFonts w:eastAsia="Times New Roman" w:cs="Calibri"/>
                <w:color w:val="000000"/>
                <w:sz w:val="15"/>
                <w:szCs w:val="15"/>
                <w:lang w:eastAsia="en-GB"/>
              </w:rPr>
              <w:t>NA</w:t>
            </w:r>
          </w:p>
        </w:tc>
        <w:tc>
          <w:tcPr>
            <w:tcW w:w="1300" w:type="dxa"/>
            <w:noWrap/>
            <w:hideMark/>
          </w:tcPr>
          <w:p w14:paraId="25568ABC" w14:textId="77777777" w:rsidR="00D84271" w:rsidRPr="00D84271" w:rsidRDefault="00D84271" w:rsidP="00D84271">
            <w:pPr>
              <w:rPr>
                <w:rFonts w:eastAsia="Times New Roman" w:cs="Calibri"/>
                <w:color w:val="000000"/>
                <w:sz w:val="15"/>
                <w:szCs w:val="15"/>
                <w:lang w:eastAsia="en-GB"/>
              </w:rPr>
            </w:pPr>
            <w:r w:rsidRPr="00D84271">
              <w:rPr>
                <w:rFonts w:eastAsia="Times New Roman" w:cs="Calibri"/>
                <w:color w:val="000000"/>
                <w:sz w:val="15"/>
                <w:szCs w:val="15"/>
                <w:lang w:eastAsia="en-GB"/>
              </w:rPr>
              <w:t>NA</w:t>
            </w:r>
          </w:p>
        </w:tc>
      </w:tr>
    </w:tbl>
    <w:p w14:paraId="6A307DFA" w14:textId="77777777" w:rsidR="00E54346" w:rsidRDefault="00E54346"/>
    <w:p w14:paraId="097ED969" w14:textId="13333D58" w:rsidR="002B679A" w:rsidRPr="002B679A" w:rsidRDefault="00F601DE">
      <w:pPr>
        <w:rPr>
          <w:sz w:val="20"/>
          <w:szCs w:val="20"/>
        </w:rPr>
      </w:pPr>
      <w:r>
        <w:rPr>
          <w:sz w:val="20"/>
          <w:szCs w:val="20"/>
        </w:rPr>
        <w:lastRenderedPageBreak/>
        <w:t xml:space="preserve">Supplementary Table </w:t>
      </w:r>
      <w:r w:rsidR="000A1883">
        <w:rPr>
          <w:sz w:val="20"/>
          <w:szCs w:val="20"/>
        </w:rPr>
        <w:t>8</w:t>
      </w:r>
      <w:r>
        <w:rPr>
          <w:sz w:val="20"/>
          <w:szCs w:val="20"/>
        </w:rPr>
        <w:t>: Post-hoc Tukey HSD test results for pairwise comparisons of NUE and emission intensity across four linseed genotypes and one OSR genotype under variable N fertiliser rates in a controlled glasshouse experiment. NUE was calculated as (</w:t>
      </w:r>
      <w:r>
        <w:rPr>
          <w:rFonts w:cs="Arial"/>
          <w:sz w:val="20"/>
          <w:szCs w:val="20"/>
        </w:rPr>
        <w:t>harvest biomass at N rate - harvest biomass at 0 N) / N applied (g biomass/kg N) (n=45 for N&gt;0).</w:t>
      </w:r>
      <w:r w:rsidRPr="00F601DE">
        <w:rPr>
          <w:rFonts w:cs="Arial"/>
          <w:sz w:val="20"/>
          <w:szCs w:val="20"/>
        </w:rPr>
        <w:t xml:space="preserve"> </w:t>
      </w:r>
      <w:r>
        <w:rPr>
          <w:rFonts w:cs="Arial"/>
          <w:sz w:val="20"/>
          <w:szCs w:val="20"/>
        </w:rPr>
        <w:t>Emission intensity was calculated as cumulative flux (kg ha</w:t>
      </w:r>
      <w:r>
        <w:rPr>
          <w:rFonts w:cs="Arial"/>
          <w:sz w:val="20"/>
          <w:szCs w:val="20"/>
          <w:vertAlign w:val="superscript"/>
        </w:rPr>
        <w:t>-1</w:t>
      </w:r>
      <w:r>
        <w:rPr>
          <w:rFonts w:cs="Arial"/>
          <w:sz w:val="20"/>
          <w:szCs w:val="20"/>
        </w:rPr>
        <w:t xml:space="preserve">) / harvest biomass (g) per GHG (n=60 total). The table includes comparisons for NUE and emission intensity by Fertiliser, Genotype and </w:t>
      </w:r>
      <w:proofErr w:type="spellStart"/>
      <w:proofErr w:type="gramStart"/>
      <w:r>
        <w:rPr>
          <w:rFonts w:cs="Arial"/>
          <w:sz w:val="20"/>
          <w:szCs w:val="20"/>
        </w:rPr>
        <w:t>Genotype:Fertiliser</w:t>
      </w:r>
      <w:proofErr w:type="spellEnd"/>
      <w:proofErr w:type="gramEnd"/>
      <w:r>
        <w:rPr>
          <w:rFonts w:cs="Arial"/>
          <w:sz w:val="20"/>
          <w:szCs w:val="20"/>
        </w:rPr>
        <w:t xml:space="preserve"> interaction. Table includes mean differences (diff), lower and upper 95% confidence intervals (</w:t>
      </w:r>
      <w:proofErr w:type="spellStart"/>
      <w:r>
        <w:rPr>
          <w:rFonts w:cs="Arial"/>
          <w:sz w:val="20"/>
          <w:szCs w:val="20"/>
        </w:rPr>
        <w:t>lwr</w:t>
      </w:r>
      <w:proofErr w:type="spellEnd"/>
      <w:r>
        <w:rPr>
          <w:rFonts w:cs="Arial"/>
          <w:sz w:val="20"/>
          <w:szCs w:val="20"/>
        </w:rPr>
        <w:t xml:space="preserve">, </w:t>
      </w:r>
      <w:proofErr w:type="spellStart"/>
      <w:r>
        <w:rPr>
          <w:rFonts w:cs="Arial"/>
          <w:sz w:val="20"/>
          <w:szCs w:val="20"/>
        </w:rPr>
        <w:t>upr</w:t>
      </w:r>
      <w:proofErr w:type="spellEnd"/>
      <w:r>
        <w:rPr>
          <w:rFonts w:cs="Arial"/>
          <w:sz w:val="20"/>
          <w:szCs w:val="20"/>
        </w:rPr>
        <w:t xml:space="preserve">), and adjusted p-values (p </w:t>
      </w:r>
      <w:proofErr w:type="spellStart"/>
      <w:r>
        <w:rPr>
          <w:rFonts w:cs="Arial"/>
          <w:sz w:val="20"/>
          <w:szCs w:val="20"/>
        </w:rPr>
        <w:t>adj</w:t>
      </w:r>
      <w:proofErr w:type="spellEnd"/>
      <w:r>
        <w:rPr>
          <w:rFonts w:cs="Arial"/>
          <w:sz w:val="20"/>
          <w:szCs w:val="20"/>
        </w:rPr>
        <w:t xml:space="preserve">). Only significant pairs are shown. Data based on three replicates per genotype-treatment combination. </w:t>
      </w:r>
      <w:r w:rsidRPr="00F601DE">
        <w:rPr>
          <w:rFonts w:cs="Arial"/>
          <w:sz w:val="20"/>
          <w:szCs w:val="20"/>
        </w:rPr>
        <w:t>Significance codes: *** p &lt; 0.001, ** p &lt; 0.01, * p &lt; 0.05.</w:t>
      </w:r>
    </w:p>
    <w:tbl>
      <w:tblPr>
        <w:tblStyle w:val="TableGrid"/>
        <w:tblW w:w="5000" w:type="pct"/>
        <w:tblLayout w:type="fixed"/>
        <w:tblLook w:val="04A0" w:firstRow="1" w:lastRow="0" w:firstColumn="1" w:lastColumn="0" w:noHBand="0" w:noVBand="1"/>
      </w:tblPr>
      <w:tblGrid>
        <w:gridCol w:w="1611"/>
        <w:gridCol w:w="1608"/>
        <w:gridCol w:w="1170"/>
        <w:gridCol w:w="1188"/>
        <w:gridCol w:w="1078"/>
        <w:gridCol w:w="1212"/>
        <w:gridCol w:w="1149"/>
      </w:tblGrid>
      <w:tr w:rsidR="00D64F81" w:rsidRPr="00D64F81" w14:paraId="7726ACDD" w14:textId="77777777" w:rsidTr="00A625A4">
        <w:trPr>
          <w:trHeight w:val="320"/>
        </w:trPr>
        <w:tc>
          <w:tcPr>
            <w:tcW w:w="5000" w:type="pct"/>
            <w:gridSpan w:val="7"/>
            <w:shd w:val="clear" w:color="auto" w:fill="3A3A3A" w:themeFill="background2" w:themeFillShade="40"/>
            <w:noWrap/>
            <w:hideMark/>
          </w:tcPr>
          <w:p w14:paraId="7191884C" w14:textId="77777777" w:rsidR="00D64F81" w:rsidRPr="00D64F81" w:rsidRDefault="00D64F81" w:rsidP="00D64F81">
            <w:pPr>
              <w:jc w:val="center"/>
              <w:rPr>
                <w:rFonts w:eastAsia="Times New Roman" w:cs="Times New Roman"/>
                <w:color w:val="000000"/>
                <w:sz w:val="15"/>
                <w:szCs w:val="15"/>
                <w:lang w:eastAsia="en-GB"/>
              </w:rPr>
            </w:pPr>
            <w:r w:rsidRPr="00D64F81">
              <w:rPr>
                <w:rFonts w:eastAsia="Times New Roman" w:cs="Times New Roman"/>
                <w:color w:val="000000"/>
                <w:sz w:val="15"/>
                <w:szCs w:val="15"/>
                <w:lang w:eastAsia="en-GB"/>
              </w:rPr>
              <w:t xml:space="preserve">NUE </w:t>
            </w:r>
            <w:proofErr w:type="gramStart"/>
            <w:r w:rsidRPr="00D64F81">
              <w:rPr>
                <w:rFonts w:eastAsia="Times New Roman" w:cs="Times New Roman"/>
                <w:color w:val="000000"/>
                <w:sz w:val="15"/>
                <w:szCs w:val="15"/>
                <w:lang w:eastAsia="en-GB"/>
              </w:rPr>
              <w:t>Post-hoc</w:t>
            </w:r>
            <w:proofErr w:type="gramEnd"/>
          </w:p>
        </w:tc>
      </w:tr>
      <w:tr w:rsidR="005315F6" w:rsidRPr="00D64F81" w14:paraId="7749DF70" w14:textId="77777777" w:rsidTr="00A625A4">
        <w:trPr>
          <w:trHeight w:val="320"/>
        </w:trPr>
        <w:tc>
          <w:tcPr>
            <w:tcW w:w="893" w:type="pct"/>
            <w:shd w:val="clear" w:color="auto" w:fill="747474" w:themeFill="background2" w:themeFillShade="80"/>
            <w:noWrap/>
            <w:hideMark/>
          </w:tcPr>
          <w:p w14:paraId="21C291CC" w14:textId="77777777" w:rsidR="00D64F81" w:rsidRPr="00D64F81" w:rsidRDefault="00D64F81" w:rsidP="00D64F81">
            <w:pPr>
              <w:rPr>
                <w:rFonts w:eastAsia="Times New Roman" w:cs="Calibri"/>
                <w:color w:val="000000"/>
                <w:sz w:val="15"/>
                <w:szCs w:val="15"/>
                <w:lang w:eastAsia="en-GB"/>
              </w:rPr>
            </w:pPr>
            <w:r w:rsidRPr="00D64F81">
              <w:rPr>
                <w:rFonts w:eastAsia="Times New Roman" w:cs="Calibri"/>
                <w:color w:val="000000"/>
                <w:sz w:val="15"/>
                <w:szCs w:val="15"/>
                <w:lang w:eastAsia="en-GB"/>
              </w:rPr>
              <w:t>Comparison</w:t>
            </w:r>
          </w:p>
        </w:tc>
        <w:tc>
          <w:tcPr>
            <w:tcW w:w="892" w:type="pct"/>
            <w:shd w:val="clear" w:color="auto" w:fill="747474" w:themeFill="background2" w:themeFillShade="80"/>
            <w:noWrap/>
            <w:hideMark/>
          </w:tcPr>
          <w:p w14:paraId="40600E29" w14:textId="21921B6F" w:rsidR="00D64F81" w:rsidRPr="00D64F81" w:rsidRDefault="00D64F81" w:rsidP="00D64F81">
            <w:pPr>
              <w:rPr>
                <w:rFonts w:eastAsia="Times New Roman" w:cs="Calibri"/>
                <w:color w:val="000000"/>
                <w:sz w:val="15"/>
                <w:szCs w:val="15"/>
                <w:lang w:eastAsia="en-GB"/>
              </w:rPr>
            </w:pPr>
            <w:r>
              <w:rPr>
                <w:rFonts w:eastAsia="Times New Roman" w:cs="Calibri"/>
                <w:color w:val="000000"/>
                <w:sz w:val="15"/>
                <w:szCs w:val="15"/>
                <w:lang w:eastAsia="en-GB"/>
              </w:rPr>
              <w:t>Term</w:t>
            </w:r>
          </w:p>
        </w:tc>
        <w:tc>
          <w:tcPr>
            <w:tcW w:w="649" w:type="pct"/>
            <w:shd w:val="clear" w:color="auto" w:fill="747474" w:themeFill="background2" w:themeFillShade="80"/>
            <w:noWrap/>
            <w:hideMark/>
          </w:tcPr>
          <w:p w14:paraId="400C0693" w14:textId="77777777" w:rsidR="00D64F81" w:rsidRPr="00D64F81" w:rsidRDefault="00D64F81" w:rsidP="00D64F81">
            <w:pPr>
              <w:rPr>
                <w:rFonts w:eastAsia="Times New Roman" w:cs="Calibri"/>
                <w:color w:val="000000"/>
                <w:sz w:val="15"/>
                <w:szCs w:val="15"/>
                <w:lang w:eastAsia="en-GB"/>
              </w:rPr>
            </w:pPr>
            <w:r w:rsidRPr="00D64F81">
              <w:rPr>
                <w:rFonts w:eastAsia="Times New Roman" w:cs="Calibri"/>
                <w:color w:val="000000"/>
                <w:sz w:val="15"/>
                <w:szCs w:val="15"/>
                <w:lang w:eastAsia="en-GB"/>
              </w:rPr>
              <w:t>diff</w:t>
            </w:r>
          </w:p>
        </w:tc>
        <w:tc>
          <w:tcPr>
            <w:tcW w:w="659" w:type="pct"/>
            <w:shd w:val="clear" w:color="auto" w:fill="747474" w:themeFill="background2" w:themeFillShade="80"/>
            <w:noWrap/>
            <w:hideMark/>
          </w:tcPr>
          <w:p w14:paraId="2864FA6A" w14:textId="77777777" w:rsidR="00D64F81" w:rsidRPr="00D64F81" w:rsidRDefault="00D64F81" w:rsidP="00D64F81">
            <w:pPr>
              <w:rPr>
                <w:rFonts w:eastAsia="Times New Roman" w:cs="Calibri"/>
                <w:color w:val="000000"/>
                <w:sz w:val="15"/>
                <w:szCs w:val="15"/>
                <w:lang w:eastAsia="en-GB"/>
              </w:rPr>
            </w:pPr>
            <w:proofErr w:type="spellStart"/>
            <w:r w:rsidRPr="00D64F81">
              <w:rPr>
                <w:rFonts w:eastAsia="Times New Roman" w:cs="Calibri"/>
                <w:color w:val="000000"/>
                <w:sz w:val="15"/>
                <w:szCs w:val="15"/>
                <w:lang w:eastAsia="en-GB"/>
              </w:rPr>
              <w:t>lwr</w:t>
            </w:r>
            <w:proofErr w:type="spellEnd"/>
          </w:p>
        </w:tc>
        <w:tc>
          <w:tcPr>
            <w:tcW w:w="598" w:type="pct"/>
            <w:shd w:val="clear" w:color="auto" w:fill="747474" w:themeFill="background2" w:themeFillShade="80"/>
            <w:noWrap/>
            <w:hideMark/>
          </w:tcPr>
          <w:p w14:paraId="44E77326" w14:textId="77777777" w:rsidR="00D64F81" w:rsidRPr="00D64F81" w:rsidRDefault="00D64F81" w:rsidP="00D64F81">
            <w:pPr>
              <w:rPr>
                <w:rFonts w:eastAsia="Times New Roman" w:cs="Calibri"/>
                <w:color w:val="000000"/>
                <w:sz w:val="15"/>
                <w:szCs w:val="15"/>
                <w:lang w:eastAsia="en-GB"/>
              </w:rPr>
            </w:pPr>
            <w:proofErr w:type="spellStart"/>
            <w:r w:rsidRPr="00D64F81">
              <w:rPr>
                <w:rFonts w:eastAsia="Times New Roman" w:cs="Calibri"/>
                <w:color w:val="000000"/>
                <w:sz w:val="15"/>
                <w:szCs w:val="15"/>
                <w:lang w:eastAsia="en-GB"/>
              </w:rPr>
              <w:t>upr</w:t>
            </w:r>
            <w:proofErr w:type="spellEnd"/>
          </w:p>
        </w:tc>
        <w:tc>
          <w:tcPr>
            <w:tcW w:w="1308" w:type="pct"/>
            <w:gridSpan w:val="2"/>
            <w:shd w:val="clear" w:color="auto" w:fill="747474" w:themeFill="background2" w:themeFillShade="80"/>
            <w:noWrap/>
            <w:hideMark/>
          </w:tcPr>
          <w:p w14:paraId="7E394CF2" w14:textId="77777777" w:rsidR="00D64F81" w:rsidRPr="00D64F81" w:rsidRDefault="00D64F81" w:rsidP="00D64F81">
            <w:pPr>
              <w:rPr>
                <w:rFonts w:eastAsia="Times New Roman" w:cs="Calibri"/>
                <w:color w:val="000000"/>
                <w:sz w:val="15"/>
                <w:szCs w:val="15"/>
                <w:lang w:eastAsia="en-GB"/>
              </w:rPr>
            </w:pPr>
            <w:r w:rsidRPr="00D64F81">
              <w:rPr>
                <w:rFonts w:eastAsia="Times New Roman" w:cs="Calibri"/>
                <w:color w:val="000000"/>
                <w:sz w:val="15"/>
                <w:szCs w:val="15"/>
                <w:lang w:eastAsia="en-GB"/>
              </w:rPr>
              <w:t xml:space="preserve">p </w:t>
            </w:r>
            <w:proofErr w:type="spellStart"/>
            <w:r w:rsidRPr="00D64F81">
              <w:rPr>
                <w:rFonts w:eastAsia="Times New Roman" w:cs="Calibri"/>
                <w:color w:val="000000"/>
                <w:sz w:val="15"/>
                <w:szCs w:val="15"/>
                <w:lang w:eastAsia="en-GB"/>
              </w:rPr>
              <w:t>adj</w:t>
            </w:r>
            <w:proofErr w:type="spellEnd"/>
          </w:p>
        </w:tc>
      </w:tr>
      <w:tr w:rsidR="005315F6" w:rsidRPr="00D64F81" w14:paraId="6DC4212D" w14:textId="77777777" w:rsidTr="00A625A4">
        <w:trPr>
          <w:trHeight w:val="320"/>
        </w:trPr>
        <w:tc>
          <w:tcPr>
            <w:tcW w:w="893" w:type="pct"/>
            <w:noWrap/>
            <w:hideMark/>
          </w:tcPr>
          <w:p w14:paraId="680DD1E2" w14:textId="77777777" w:rsidR="00D64F81" w:rsidRPr="00D64F81" w:rsidRDefault="00D64F81" w:rsidP="00D64F81">
            <w:pPr>
              <w:rPr>
                <w:rFonts w:eastAsia="Times New Roman" w:cs="Calibri"/>
                <w:color w:val="000000"/>
                <w:sz w:val="15"/>
                <w:szCs w:val="15"/>
                <w:lang w:eastAsia="en-GB"/>
              </w:rPr>
            </w:pPr>
            <w:r w:rsidRPr="00D64F81">
              <w:rPr>
                <w:rFonts w:eastAsia="Times New Roman" w:cs="Calibri"/>
                <w:color w:val="000000"/>
                <w:sz w:val="15"/>
                <w:szCs w:val="15"/>
                <w:lang w:eastAsia="en-GB"/>
              </w:rPr>
              <w:t>120-80</w:t>
            </w:r>
          </w:p>
        </w:tc>
        <w:tc>
          <w:tcPr>
            <w:tcW w:w="892" w:type="pct"/>
            <w:noWrap/>
            <w:hideMark/>
          </w:tcPr>
          <w:p w14:paraId="7539B13A" w14:textId="77777777" w:rsidR="00D64F81" w:rsidRPr="00D64F81" w:rsidRDefault="00D64F81" w:rsidP="00D64F81">
            <w:pPr>
              <w:rPr>
                <w:rFonts w:eastAsia="Times New Roman" w:cs="Calibri"/>
                <w:color w:val="000000"/>
                <w:sz w:val="15"/>
                <w:szCs w:val="15"/>
                <w:lang w:eastAsia="en-GB"/>
              </w:rPr>
            </w:pPr>
            <w:r w:rsidRPr="00D64F81">
              <w:rPr>
                <w:rFonts w:eastAsia="Times New Roman" w:cs="Calibri"/>
                <w:color w:val="000000"/>
                <w:sz w:val="15"/>
                <w:szCs w:val="15"/>
                <w:lang w:eastAsia="en-GB"/>
              </w:rPr>
              <w:t>Fertiliser</w:t>
            </w:r>
          </w:p>
        </w:tc>
        <w:tc>
          <w:tcPr>
            <w:tcW w:w="649" w:type="pct"/>
            <w:noWrap/>
            <w:hideMark/>
          </w:tcPr>
          <w:p w14:paraId="4150EE03" w14:textId="77777777" w:rsidR="00D64F81" w:rsidRPr="00D64F81" w:rsidRDefault="00D64F81" w:rsidP="00D64F81">
            <w:pPr>
              <w:jc w:val="right"/>
              <w:rPr>
                <w:rFonts w:eastAsia="Times New Roman" w:cs="Calibri"/>
                <w:color w:val="000000"/>
                <w:sz w:val="15"/>
                <w:szCs w:val="15"/>
                <w:lang w:eastAsia="en-GB"/>
              </w:rPr>
            </w:pPr>
            <w:r w:rsidRPr="00D64F81">
              <w:rPr>
                <w:rFonts w:eastAsia="Times New Roman" w:cs="Calibri"/>
                <w:color w:val="000000"/>
                <w:sz w:val="15"/>
                <w:szCs w:val="15"/>
                <w:lang w:eastAsia="en-GB"/>
              </w:rPr>
              <w:t>-0.4461111</w:t>
            </w:r>
          </w:p>
        </w:tc>
        <w:tc>
          <w:tcPr>
            <w:tcW w:w="659" w:type="pct"/>
            <w:noWrap/>
            <w:hideMark/>
          </w:tcPr>
          <w:p w14:paraId="58C7D150" w14:textId="77777777" w:rsidR="00D64F81" w:rsidRPr="00D64F81" w:rsidRDefault="00D64F81" w:rsidP="00D64F81">
            <w:pPr>
              <w:jc w:val="right"/>
              <w:rPr>
                <w:rFonts w:eastAsia="Times New Roman" w:cs="Calibri"/>
                <w:color w:val="000000"/>
                <w:sz w:val="15"/>
                <w:szCs w:val="15"/>
                <w:lang w:eastAsia="en-GB"/>
              </w:rPr>
            </w:pPr>
            <w:r w:rsidRPr="00D64F81">
              <w:rPr>
                <w:rFonts w:eastAsia="Times New Roman" w:cs="Calibri"/>
                <w:color w:val="000000"/>
                <w:sz w:val="15"/>
                <w:szCs w:val="15"/>
                <w:lang w:eastAsia="en-GB"/>
              </w:rPr>
              <w:t>-0.8382126</w:t>
            </w:r>
          </w:p>
        </w:tc>
        <w:tc>
          <w:tcPr>
            <w:tcW w:w="598" w:type="pct"/>
            <w:noWrap/>
            <w:hideMark/>
          </w:tcPr>
          <w:p w14:paraId="04B5DD4E" w14:textId="77777777" w:rsidR="00D64F81" w:rsidRPr="00D64F81" w:rsidRDefault="00D64F81" w:rsidP="00D64F81">
            <w:pPr>
              <w:jc w:val="right"/>
              <w:rPr>
                <w:rFonts w:eastAsia="Times New Roman" w:cs="Calibri"/>
                <w:color w:val="000000"/>
                <w:sz w:val="15"/>
                <w:szCs w:val="15"/>
                <w:lang w:eastAsia="en-GB"/>
              </w:rPr>
            </w:pPr>
            <w:r w:rsidRPr="00D64F81">
              <w:rPr>
                <w:rFonts w:eastAsia="Times New Roman" w:cs="Calibri"/>
                <w:color w:val="000000"/>
                <w:sz w:val="15"/>
                <w:szCs w:val="15"/>
                <w:lang w:eastAsia="en-GB"/>
              </w:rPr>
              <w:t>-0.0540096</w:t>
            </w:r>
          </w:p>
        </w:tc>
        <w:tc>
          <w:tcPr>
            <w:tcW w:w="1308" w:type="pct"/>
            <w:gridSpan w:val="2"/>
            <w:noWrap/>
            <w:hideMark/>
          </w:tcPr>
          <w:p w14:paraId="4FF7BABF" w14:textId="3A897004" w:rsidR="00D64F81" w:rsidRPr="00D64F81" w:rsidRDefault="00D64F81" w:rsidP="00D64F81">
            <w:pPr>
              <w:jc w:val="right"/>
              <w:rPr>
                <w:rFonts w:eastAsia="Times New Roman" w:cs="Calibri"/>
                <w:color w:val="000000"/>
                <w:sz w:val="15"/>
                <w:szCs w:val="15"/>
                <w:lang w:eastAsia="en-GB"/>
              </w:rPr>
            </w:pPr>
            <w:r w:rsidRPr="00D64F81">
              <w:rPr>
                <w:rFonts w:eastAsia="Times New Roman" w:cs="Calibri"/>
                <w:color w:val="000000"/>
                <w:sz w:val="15"/>
                <w:szCs w:val="15"/>
                <w:lang w:eastAsia="en-GB"/>
              </w:rPr>
              <w:t>0.023110347</w:t>
            </w:r>
            <w:r w:rsidR="005315F6">
              <w:rPr>
                <w:rFonts w:eastAsia="Times New Roman" w:cs="Calibri"/>
                <w:color w:val="000000"/>
                <w:sz w:val="15"/>
                <w:szCs w:val="15"/>
                <w:lang w:eastAsia="en-GB"/>
              </w:rPr>
              <w:t>*</w:t>
            </w:r>
          </w:p>
        </w:tc>
      </w:tr>
      <w:tr w:rsidR="005315F6" w:rsidRPr="00D64F81" w14:paraId="796BCCF1" w14:textId="77777777" w:rsidTr="00A625A4">
        <w:trPr>
          <w:trHeight w:val="320"/>
        </w:trPr>
        <w:tc>
          <w:tcPr>
            <w:tcW w:w="893" w:type="pct"/>
            <w:noWrap/>
            <w:hideMark/>
          </w:tcPr>
          <w:p w14:paraId="1839BBDA" w14:textId="77777777" w:rsidR="00D64F81" w:rsidRPr="00D64F81" w:rsidRDefault="00D64F81" w:rsidP="00D64F81">
            <w:pPr>
              <w:rPr>
                <w:rFonts w:eastAsia="Times New Roman" w:cs="Calibri"/>
                <w:color w:val="000000"/>
                <w:sz w:val="15"/>
                <w:szCs w:val="15"/>
                <w:lang w:eastAsia="en-GB"/>
              </w:rPr>
            </w:pPr>
            <w:r w:rsidRPr="00D64F81">
              <w:rPr>
                <w:rFonts w:eastAsia="Times New Roman" w:cs="Calibri"/>
                <w:color w:val="000000"/>
                <w:sz w:val="15"/>
                <w:szCs w:val="15"/>
                <w:lang w:eastAsia="en-GB"/>
              </w:rPr>
              <w:t>80-40</w:t>
            </w:r>
          </w:p>
        </w:tc>
        <w:tc>
          <w:tcPr>
            <w:tcW w:w="892" w:type="pct"/>
            <w:noWrap/>
            <w:hideMark/>
          </w:tcPr>
          <w:p w14:paraId="79E86173" w14:textId="77777777" w:rsidR="00D64F81" w:rsidRPr="00D64F81" w:rsidRDefault="00D64F81" w:rsidP="00D64F81">
            <w:pPr>
              <w:rPr>
                <w:rFonts w:eastAsia="Times New Roman" w:cs="Calibri"/>
                <w:color w:val="000000"/>
                <w:sz w:val="15"/>
                <w:szCs w:val="15"/>
                <w:lang w:eastAsia="en-GB"/>
              </w:rPr>
            </w:pPr>
            <w:r w:rsidRPr="00D64F81">
              <w:rPr>
                <w:rFonts w:eastAsia="Times New Roman" w:cs="Calibri"/>
                <w:color w:val="000000"/>
                <w:sz w:val="15"/>
                <w:szCs w:val="15"/>
                <w:lang w:eastAsia="en-GB"/>
              </w:rPr>
              <w:t>Fertiliser</w:t>
            </w:r>
          </w:p>
        </w:tc>
        <w:tc>
          <w:tcPr>
            <w:tcW w:w="649" w:type="pct"/>
            <w:noWrap/>
            <w:hideMark/>
          </w:tcPr>
          <w:p w14:paraId="62EF6F03" w14:textId="77777777" w:rsidR="00D64F81" w:rsidRPr="00D64F81" w:rsidRDefault="00D64F81" w:rsidP="00D64F81">
            <w:pPr>
              <w:jc w:val="right"/>
              <w:rPr>
                <w:rFonts w:eastAsia="Times New Roman" w:cs="Calibri"/>
                <w:color w:val="000000"/>
                <w:sz w:val="15"/>
                <w:szCs w:val="15"/>
                <w:lang w:eastAsia="en-GB"/>
              </w:rPr>
            </w:pPr>
            <w:r w:rsidRPr="00D64F81">
              <w:rPr>
                <w:rFonts w:eastAsia="Times New Roman" w:cs="Calibri"/>
                <w:color w:val="000000"/>
                <w:sz w:val="15"/>
                <w:szCs w:val="15"/>
                <w:lang w:eastAsia="en-GB"/>
              </w:rPr>
              <w:t>-0.7916667</w:t>
            </w:r>
          </w:p>
        </w:tc>
        <w:tc>
          <w:tcPr>
            <w:tcW w:w="659" w:type="pct"/>
            <w:noWrap/>
            <w:hideMark/>
          </w:tcPr>
          <w:p w14:paraId="1682B835" w14:textId="77777777" w:rsidR="00D64F81" w:rsidRPr="00D64F81" w:rsidRDefault="00D64F81" w:rsidP="00D64F81">
            <w:pPr>
              <w:jc w:val="right"/>
              <w:rPr>
                <w:rFonts w:eastAsia="Times New Roman" w:cs="Calibri"/>
                <w:color w:val="000000"/>
                <w:sz w:val="15"/>
                <w:szCs w:val="15"/>
                <w:lang w:eastAsia="en-GB"/>
              </w:rPr>
            </w:pPr>
            <w:r w:rsidRPr="00D64F81">
              <w:rPr>
                <w:rFonts w:eastAsia="Times New Roman" w:cs="Calibri"/>
                <w:color w:val="000000"/>
                <w:sz w:val="15"/>
                <w:szCs w:val="15"/>
                <w:lang w:eastAsia="en-GB"/>
              </w:rPr>
              <w:t>-1.1837681</w:t>
            </w:r>
          </w:p>
        </w:tc>
        <w:tc>
          <w:tcPr>
            <w:tcW w:w="598" w:type="pct"/>
            <w:noWrap/>
            <w:hideMark/>
          </w:tcPr>
          <w:p w14:paraId="2FE1953C" w14:textId="77777777" w:rsidR="00D64F81" w:rsidRPr="00D64F81" w:rsidRDefault="00D64F81" w:rsidP="00D64F81">
            <w:pPr>
              <w:jc w:val="right"/>
              <w:rPr>
                <w:rFonts w:eastAsia="Times New Roman" w:cs="Calibri"/>
                <w:color w:val="000000"/>
                <w:sz w:val="15"/>
                <w:szCs w:val="15"/>
                <w:lang w:eastAsia="en-GB"/>
              </w:rPr>
            </w:pPr>
            <w:r w:rsidRPr="00D64F81">
              <w:rPr>
                <w:rFonts w:eastAsia="Times New Roman" w:cs="Calibri"/>
                <w:color w:val="000000"/>
                <w:sz w:val="15"/>
                <w:szCs w:val="15"/>
                <w:lang w:eastAsia="en-GB"/>
              </w:rPr>
              <w:t>-0.3995652</w:t>
            </w:r>
          </w:p>
        </w:tc>
        <w:tc>
          <w:tcPr>
            <w:tcW w:w="1308" w:type="pct"/>
            <w:gridSpan w:val="2"/>
            <w:noWrap/>
            <w:hideMark/>
          </w:tcPr>
          <w:p w14:paraId="7C26D950" w14:textId="2E5292A6" w:rsidR="00D64F81" w:rsidRPr="00D64F81" w:rsidRDefault="00D64F81" w:rsidP="00D64F81">
            <w:pPr>
              <w:jc w:val="right"/>
              <w:rPr>
                <w:rFonts w:eastAsia="Times New Roman" w:cs="Calibri"/>
                <w:color w:val="000000"/>
                <w:sz w:val="15"/>
                <w:szCs w:val="15"/>
                <w:lang w:eastAsia="en-GB"/>
              </w:rPr>
            </w:pPr>
            <w:r w:rsidRPr="00D64F81">
              <w:rPr>
                <w:rFonts w:eastAsia="Times New Roman" w:cs="Calibri"/>
                <w:color w:val="000000"/>
                <w:sz w:val="15"/>
                <w:szCs w:val="15"/>
                <w:lang w:eastAsia="en-GB"/>
              </w:rPr>
              <w:t>7.20E-05</w:t>
            </w:r>
            <w:r w:rsidR="005315F6">
              <w:rPr>
                <w:rFonts w:eastAsia="Times New Roman" w:cs="Calibri"/>
                <w:color w:val="000000"/>
                <w:sz w:val="15"/>
                <w:szCs w:val="15"/>
                <w:lang w:eastAsia="en-GB"/>
              </w:rPr>
              <w:t>***</w:t>
            </w:r>
          </w:p>
        </w:tc>
      </w:tr>
      <w:tr w:rsidR="005315F6" w:rsidRPr="00D64F81" w14:paraId="12B8B65A" w14:textId="77777777" w:rsidTr="00A625A4">
        <w:trPr>
          <w:trHeight w:val="320"/>
        </w:trPr>
        <w:tc>
          <w:tcPr>
            <w:tcW w:w="893" w:type="pct"/>
            <w:noWrap/>
            <w:hideMark/>
          </w:tcPr>
          <w:p w14:paraId="37A2358F" w14:textId="77777777" w:rsidR="00D64F81" w:rsidRPr="00D64F81" w:rsidRDefault="00D64F81" w:rsidP="00D64F81">
            <w:pPr>
              <w:rPr>
                <w:rFonts w:eastAsia="Times New Roman" w:cs="Calibri"/>
                <w:color w:val="000000"/>
                <w:sz w:val="15"/>
                <w:szCs w:val="15"/>
                <w:lang w:eastAsia="en-GB"/>
              </w:rPr>
            </w:pPr>
            <w:r w:rsidRPr="00D64F81">
              <w:rPr>
                <w:rFonts w:eastAsia="Times New Roman" w:cs="Calibri"/>
                <w:color w:val="000000"/>
                <w:sz w:val="15"/>
                <w:szCs w:val="15"/>
                <w:lang w:eastAsia="en-GB"/>
              </w:rPr>
              <w:t>120-40</w:t>
            </w:r>
          </w:p>
        </w:tc>
        <w:tc>
          <w:tcPr>
            <w:tcW w:w="892" w:type="pct"/>
            <w:noWrap/>
            <w:hideMark/>
          </w:tcPr>
          <w:p w14:paraId="64ED7A1A" w14:textId="77777777" w:rsidR="00D64F81" w:rsidRPr="00D64F81" w:rsidRDefault="00D64F81" w:rsidP="00D64F81">
            <w:pPr>
              <w:rPr>
                <w:rFonts w:eastAsia="Times New Roman" w:cs="Calibri"/>
                <w:color w:val="000000"/>
                <w:sz w:val="15"/>
                <w:szCs w:val="15"/>
                <w:lang w:eastAsia="en-GB"/>
              </w:rPr>
            </w:pPr>
            <w:r w:rsidRPr="00D64F81">
              <w:rPr>
                <w:rFonts w:eastAsia="Times New Roman" w:cs="Calibri"/>
                <w:color w:val="000000"/>
                <w:sz w:val="15"/>
                <w:szCs w:val="15"/>
                <w:lang w:eastAsia="en-GB"/>
              </w:rPr>
              <w:t>Fertiliser</w:t>
            </w:r>
          </w:p>
        </w:tc>
        <w:tc>
          <w:tcPr>
            <w:tcW w:w="649" w:type="pct"/>
            <w:noWrap/>
            <w:hideMark/>
          </w:tcPr>
          <w:p w14:paraId="05721868" w14:textId="77777777" w:rsidR="00D64F81" w:rsidRPr="00D64F81" w:rsidRDefault="00D64F81" w:rsidP="00D64F81">
            <w:pPr>
              <w:jc w:val="right"/>
              <w:rPr>
                <w:rFonts w:eastAsia="Times New Roman" w:cs="Calibri"/>
                <w:color w:val="000000"/>
                <w:sz w:val="15"/>
                <w:szCs w:val="15"/>
                <w:lang w:eastAsia="en-GB"/>
              </w:rPr>
            </w:pPr>
            <w:r w:rsidRPr="00D64F81">
              <w:rPr>
                <w:rFonts w:eastAsia="Times New Roman" w:cs="Calibri"/>
                <w:color w:val="000000"/>
                <w:sz w:val="15"/>
                <w:szCs w:val="15"/>
                <w:lang w:eastAsia="en-GB"/>
              </w:rPr>
              <w:t>-1.2377778</w:t>
            </w:r>
          </w:p>
        </w:tc>
        <w:tc>
          <w:tcPr>
            <w:tcW w:w="659" w:type="pct"/>
            <w:noWrap/>
            <w:hideMark/>
          </w:tcPr>
          <w:p w14:paraId="051F02E9" w14:textId="77777777" w:rsidR="00D64F81" w:rsidRPr="00D64F81" w:rsidRDefault="00D64F81" w:rsidP="00D64F81">
            <w:pPr>
              <w:jc w:val="right"/>
              <w:rPr>
                <w:rFonts w:eastAsia="Times New Roman" w:cs="Calibri"/>
                <w:color w:val="000000"/>
                <w:sz w:val="15"/>
                <w:szCs w:val="15"/>
                <w:lang w:eastAsia="en-GB"/>
              </w:rPr>
            </w:pPr>
            <w:r w:rsidRPr="00D64F81">
              <w:rPr>
                <w:rFonts w:eastAsia="Times New Roman" w:cs="Calibri"/>
                <w:color w:val="000000"/>
                <w:sz w:val="15"/>
                <w:szCs w:val="15"/>
                <w:lang w:eastAsia="en-GB"/>
              </w:rPr>
              <w:t>-1.6298793</w:t>
            </w:r>
          </w:p>
        </w:tc>
        <w:tc>
          <w:tcPr>
            <w:tcW w:w="598" w:type="pct"/>
            <w:noWrap/>
            <w:hideMark/>
          </w:tcPr>
          <w:p w14:paraId="11BF4FCE" w14:textId="77777777" w:rsidR="00D64F81" w:rsidRPr="00D64F81" w:rsidRDefault="00D64F81" w:rsidP="00D64F81">
            <w:pPr>
              <w:jc w:val="right"/>
              <w:rPr>
                <w:rFonts w:eastAsia="Times New Roman" w:cs="Calibri"/>
                <w:color w:val="000000"/>
                <w:sz w:val="15"/>
                <w:szCs w:val="15"/>
                <w:lang w:eastAsia="en-GB"/>
              </w:rPr>
            </w:pPr>
            <w:r w:rsidRPr="00D64F81">
              <w:rPr>
                <w:rFonts w:eastAsia="Times New Roman" w:cs="Calibri"/>
                <w:color w:val="000000"/>
                <w:sz w:val="15"/>
                <w:szCs w:val="15"/>
                <w:lang w:eastAsia="en-GB"/>
              </w:rPr>
              <w:t>-0.8456763</w:t>
            </w:r>
          </w:p>
        </w:tc>
        <w:tc>
          <w:tcPr>
            <w:tcW w:w="1308" w:type="pct"/>
            <w:gridSpan w:val="2"/>
            <w:noWrap/>
            <w:hideMark/>
          </w:tcPr>
          <w:p w14:paraId="73655D49" w14:textId="4F43121D" w:rsidR="00D64F81" w:rsidRPr="00D64F81" w:rsidRDefault="00D64F81" w:rsidP="00D64F81">
            <w:pPr>
              <w:jc w:val="right"/>
              <w:rPr>
                <w:rFonts w:eastAsia="Times New Roman" w:cs="Calibri"/>
                <w:color w:val="000000"/>
                <w:sz w:val="15"/>
                <w:szCs w:val="15"/>
                <w:lang w:eastAsia="en-GB"/>
              </w:rPr>
            </w:pPr>
            <w:r w:rsidRPr="00D64F81">
              <w:rPr>
                <w:rFonts w:eastAsia="Times New Roman" w:cs="Calibri"/>
                <w:color w:val="000000"/>
                <w:sz w:val="15"/>
                <w:szCs w:val="15"/>
                <w:lang w:eastAsia="en-GB"/>
              </w:rPr>
              <w:t>3.27E-08</w:t>
            </w:r>
            <w:r w:rsidR="005315F6">
              <w:rPr>
                <w:rFonts w:eastAsia="Times New Roman" w:cs="Calibri"/>
                <w:color w:val="000000"/>
                <w:sz w:val="15"/>
                <w:szCs w:val="15"/>
                <w:lang w:eastAsia="en-GB"/>
              </w:rPr>
              <w:t>***</w:t>
            </w:r>
          </w:p>
        </w:tc>
      </w:tr>
      <w:tr w:rsidR="005315F6" w:rsidRPr="00D64F81" w14:paraId="264F9B5A" w14:textId="77777777" w:rsidTr="00A625A4">
        <w:trPr>
          <w:trHeight w:val="320"/>
        </w:trPr>
        <w:tc>
          <w:tcPr>
            <w:tcW w:w="893" w:type="pct"/>
            <w:noWrap/>
            <w:hideMark/>
          </w:tcPr>
          <w:p w14:paraId="533865D9" w14:textId="77777777" w:rsidR="00D64F81" w:rsidRPr="00D64F81" w:rsidRDefault="00D64F81" w:rsidP="00D64F81">
            <w:pPr>
              <w:rPr>
                <w:rFonts w:eastAsia="Times New Roman" w:cs="Calibri"/>
                <w:color w:val="000000"/>
                <w:sz w:val="15"/>
                <w:szCs w:val="15"/>
                <w:lang w:eastAsia="en-GB"/>
              </w:rPr>
            </w:pPr>
            <w:r w:rsidRPr="00D64F81">
              <w:rPr>
                <w:rFonts w:eastAsia="Times New Roman" w:cs="Calibri"/>
                <w:color w:val="000000"/>
                <w:sz w:val="15"/>
                <w:szCs w:val="15"/>
                <w:lang w:eastAsia="en-GB"/>
              </w:rPr>
              <w:t>VT50-OSR</w:t>
            </w:r>
          </w:p>
        </w:tc>
        <w:tc>
          <w:tcPr>
            <w:tcW w:w="892" w:type="pct"/>
            <w:noWrap/>
            <w:hideMark/>
          </w:tcPr>
          <w:p w14:paraId="35A816CA" w14:textId="77777777" w:rsidR="00D64F81" w:rsidRPr="00D64F81" w:rsidRDefault="00D64F81" w:rsidP="00D64F81">
            <w:pPr>
              <w:rPr>
                <w:rFonts w:eastAsia="Times New Roman" w:cs="Calibri"/>
                <w:color w:val="000000"/>
                <w:sz w:val="15"/>
                <w:szCs w:val="15"/>
                <w:lang w:eastAsia="en-GB"/>
              </w:rPr>
            </w:pPr>
            <w:r w:rsidRPr="00D64F81">
              <w:rPr>
                <w:rFonts w:eastAsia="Times New Roman" w:cs="Calibri"/>
                <w:color w:val="000000"/>
                <w:sz w:val="15"/>
                <w:szCs w:val="15"/>
                <w:lang w:eastAsia="en-GB"/>
              </w:rPr>
              <w:t>Genotype</w:t>
            </w:r>
          </w:p>
        </w:tc>
        <w:tc>
          <w:tcPr>
            <w:tcW w:w="649" w:type="pct"/>
            <w:noWrap/>
            <w:hideMark/>
          </w:tcPr>
          <w:p w14:paraId="0C7F1EE0" w14:textId="77777777" w:rsidR="00D64F81" w:rsidRPr="00D64F81" w:rsidRDefault="00D64F81" w:rsidP="00D64F81">
            <w:pPr>
              <w:jc w:val="right"/>
              <w:rPr>
                <w:rFonts w:eastAsia="Times New Roman" w:cs="Calibri"/>
                <w:color w:val="000000"/>
                <w:sz w:val="15"/>
                <w:szCs w:val="15"/>
                <w:lang w:eastAsia="en-GB"/>
              </w:rPr>
            </w:pPr>
            <w:r w:rsidRPr="00D64F81">
              <w:rPr>
                <w:rFonts w:eastAsia="Times New Roman" w:cs="Calibri"/>
                <w:color w:val="000000"/>
                <w:sz w:val="15"/>
                <w:szCs w:val="15"/>
                <w:lang w:eastAsia="en-GB"/>
              </w:rPr>
              <w:t>-2.0555556</w:t>
            </w:r>
          </w:p>
        </w:tc>
        <w:tc>
          <w:tcPr>
            <w:tcW w:w="659" w:type="pct"/>
            <w:noWrap/>
            <w:hideMark/>
          </w:tcPr>
          <w:p w14:paraId="03D0228A" w14:textId="77777777" w:rsidR="00D64F81" w:rsidRPr="00D64F81" w:rsidRDefault="00D64F81" w:rsidP="00D64F81">
            <w:pPr>
              <w:jc w:val="right"/>
              <w:rPr>
                <w:rFonts w:eastAsia="Times New Roman" w:cs="Calibri"/>
                <w:color w:val="000000"/>
                <w:sz w:val="15"/>
                <w:szCs w:val="15"/>
                <w:lang w:eastAsia="en-GB"/>
              </w:rPr>
            </w:pPr>
            <w:r w:rsidRPr="00D64F81">
              <w:rPr>
                <w:rFonts w:eastAsia="Times New Roman" w:cs="Calibri"/>
                <w:color w:val="000000"/>
                <w:sz w:val="15"/>
                <w:szCs w:val="15"/>
                <w:lang w:eastAsia="en-GB"/>
              </w:rPr>
              <w:t>-2.6511452</w:t>
            </w:r>
          </w:p>
        </w:tc>
        <w:tc>
          <w:tcPr>
            <w:tcW w:w="598" w:type="pct"/>
            <w:noWrap/>
            <w:hideMark/>
          </w:tcPr>
          <w:p w14:paraId="62C9AD38" w14:textId="77777777" w:rsidR="00D64F81" w:rsidRPr="00D64F81" w:rsidRDefault="00D64F81" w:rsidP="00D64F81">
            <w:pPr>
              <w:jc w:val="right"/>
              <w:rPr>
                <w:rFonts w:eastAsia="Times New Roman" w:cs="Calibri"/>
                <w:color w:val="000000"/>
                <w:sz w:val="15"/>
                <w:szCs w:val="15"/>
                <w:lang w:eastAsia="en-GB"/>
              </w:rPr>
            </w:pPr>
            <w:r w:rsidRPr="00D64F81">
              <w:rPr>
                <w:rFonts w:eastAsia="Times New Roman" w:cs="Calibri"/>
                <w:color w:val="000000"/>
                <w:sz w:val="15"/>
                <w:szCs w:val="15"/>
                <w:lang w:eastAsia="en-GB"/>
              </w:rPr>
              <w:t>-1.4599659</w:t>
            </w:r>
          </w:p>
        </w:tc>
        <w:tc>
          <w:tcPr>
            <w:tcW w:w="1308" w:type="pct"/>
            <w:gridSpan w:val="2"/>
            <w:noWrap/>
            <w:hideMark/>
          </w:tcPr>
          <w:p w14:paraId="6E073A2C" w14:textId="06663725" w:rsidR="00D64F81" w:rsidRPr="00D64F81" w:rsidRDefault="00D64F81" w:rsidP="00D64F81">
            <w:pPr>
              <w:jc w:val="right"/>
              <w:rPr>
                <w:rFonts w:eastAsia="Times New Roman" w:cs="Calibri"/>
                <w:color w:val="000000"/>
                <w:sz w:val="15"/>
                <w:szCs w:val="15"/>
                <w:lang w:eastAsia="en-GB"/>
              </w:rPr>
            </w:pPr>
            <w:r w:rsidRPr="00D64F81">
              <w:rPr>
                <w:rFonts w:eastAsia="Times New Roman" w:cs="Calibri"/>
                <w:color w:val="000000"/>
                <w:sz w:val="15"/>
                <w:szCs w:val="15"/>
                <w:lang w:eastAsia="en-GB"/>
              </w:rPr>
              <w:t>4.36E-10</w:t>
            </w:r>
            <w:r w:rsidR="005315F6">
              <w:rPr>
                <w:rFonts w:eastAsia="Times New Roman" w:cs="Calibri"/>
                <w:color w:val="000000"/>
                <w:sz w:val="15"/>
                <w:szCs w:val="15"/>
                <w:lang w:eastAsia="en-GB"/>
              </w:rPr>
              <w:t>***</w:t>
            </w:r>
          </w:p>
        </w:tc>
      </w:tr>
      <w:tr w:rsidR="005315F6" w:rsidRPr="00D64F81" w14:paraId="48F2F4B9" w14:textId="77777777" w:rsidTr="00A625A4">
        <w:trPr>
          <w:trHeight w:val="320"/>
        </w:trPr>
        <w:tc>
          <w:tcPr>
            <w:tcW w:w="893" w:type="pct"/>
            <w:noWrap/>
            <w:hideMark/>
          </w:tcPr>
          <w:p w14:paraId="57079ECA" w14:textId="77777777" w:rsidR="00D64F81" w:rsidRPr="00D64F81" w:rsidRDefault="00D64F81" w:rsidP="00D64F81">
            <w:pPr>
              <w:rPr>
                <w:rFonts w:eastAsia="Times New Roman" w:cs="Calibri"/>
                <w:color w:val="000000"/>
                <w:sz w:val="15"/>
                <w:szCs w:val="15"/>
                <w:lang w:eastAsia="en-GB"/>
              </w:rPr>
            </w:pPr>
            <w:r w:rsidRPr="00D64F81">
              <w:rPr>
                <w:rFonts w:eastAsia="Times New Roman" w:cs="Calibri"/>
                <w:color w:val="000000"/>
                <w:sz w:val="15"/>
                <w:szCs w:val="15"/>
                <w:lang w:eastAsia="en-GB"/>
              </w:rPr>
              <w:t>OSR-Empress</w:t>
            </w:r>
          </w:p>
        </w:tc>
        <w:tc>
          <w:tcPr>
            <w:tcW w:w="892" w:type="pct"/>
            <w:noWrap/>
            <w:hideMark/>
          </w:tcPr>
          <w:p w14:paraId="5A639614" w14:textId="77777777" w:rsidR="00D64F81" w:rsidRPr="00D64F81" w:rsidRDefault="00D64F81" w:rsidP="00D64F81">
            <w:pPr>
              <w:rPr>
                <w:rFonts w:eastAsia="Times New Roman" w:cs="Calibri"/>
                <w:color w:val="000000"/>
                <w:sz w:val="15"/>
                <w:szCs w:val="15"/>
                <w:lang w:eastAsia="en-GB"/>
              </w:rPr>
            </w:pPr>
            <w:r w:rsidRPr="00D64F81">
              <w:rPr>
                <w:rFonts w:eastAsia="Times New Roman" w:cs="Calibri"/>
                <w:color w:val="000000"/>
                <w:sz w:val="15"/>
                <w:szCs w:val="15"/>
                <w:lang w:eastAsia="en-GB"/>
              </w:rPr>
              <w:t>Genotype</w:t>
            </w:r>
          </w:p>
        </w:tc>
        <w:tc>
          <w:tcPr>
            <w:tcW w:w="649" w:type="pct"/>
            <w:noWrap/>
            <w:hideMark/>
          </w:tcPr>
          <w:p w14:paraId="39817048" w14:textId="77777777" w:rsidR="00D64F81" w:rsidRPr="00D64F81" w:rsidRDefault="00D64F81" w:rsidP="00D64F81">
            <w:pPr>
              <w:jc w:val="right"/>
              <w:rPr>
                <w:rFonts w:eastAsia="Times New Roman" w:cs="Calibri"/>
                <w:color w:val="000000"/>
                <w:sz w:val="15"/>
                <w:szCs w:val="15"/>
                <w:lang w:eastAsia="en-GB"/>
              </w:rPr>
            </w:pPr>
            <w:r w:rsidRPr="00D64F81">
              <w:rPr>
                <w:rFonts w:eastAsia="Times New Roman" w:cs="Calibri"/>
                <w:color w:val="000000"/>
                <w:sz w:val="15"/>
                <w:szCs w:val="15"/>
                <w:lang w:eastAsia="en-GB"/>
              </w:rPr>
              <w:t>2.11944444</w:t>
            </w:r>
          </w:p>
        </w:tc>
        <w:tc>
          <w:tcPr>
            <w:tcW w:w="659" w:type="pct"/>
            <w:noWrap/>
            <w:hideMark/>
          </w:tcPr>
          <w:p w14:paraId="35BD4D07" w14:textId="77777777" w:rsidR="00D64F81" w:rsidRPr="00D64F81" w:rsidRDefault="00D64F81" w:rsidP="00D64F81">
            <w:pPr>
              <w:jc w:val="right"/>
              <w:rPr>
                <w:rFonts w:eastAsia="Times New Roman" w:cs="Calibri"/>
                <w:color w:val="000000"/>
                <w:sz w:val="15"/>
                <w:szCs w:val="15"/>
                <w:lang w:eastAsia="en-GB"/>
              </w:rPr>
            </w:pPr>
            <w:r w:rsidRPr="00D64F81">
              <w:rPr>
                <w:rFonts w:eastAsia="Times New Roman" w:cs="Calibri"/>
                <w:color w:val="000000"/>
                <w:sz w:val="15"/>
                <w:szCs w:val="15"/>
                <w:lang w:eastAsia="en-GB"/>
              </w:rPr>
              <w:t>1.52385476</w:t>
            </w:r>
          </w:p>
        </w:tc>
        <w:tc>
          <w:tcPr>
            <w:tcW w:w="598" w:type="pct"/>
            <w:noWrap/>
            <w:hideMark/>
          </w:tcPr>
          <w:p w14:paraId="3A40DB56" w14:textId="77777777" w:rsidR="00D64F81" w:rsidRPr="00D64F81" w:rsidRDefault="00D64F81" w:rsidP="00D64F81">
            <w:pPr>
              <w:jc w:val="right"/>
              <w:rPr>
                <w:rFonts w:eastAsia="Times New Roman" w:cs="Calibri"/>
                <w:color w:val="000000"/>
                <w:sz w:val="15"/>
                <w:szCs w:val="15"/>
                <w:lang w:eastAsia="en-GB"/>
              </w:rPr>
            </w:pPr>
            <w:r w:rsidRPr="00D64F81">
              <w:rPr>
                <w:rFonts w:eastAsia="Times New Roman" w:cs="Calibri"/>
                <w:color w:val="000000"/>
                <w:sz w:val="15"/>
                <w:szCs w:val="15"/>
                <w:lang w:eastAsia="en-GB"/>
              </w:rPr>
              <w:t>2.71503413</w:t>
            </w:r>
          </w:p>
        </w:tc>
        <w:tc>
          <w:tcPr>
            <w:tcW w:w="1308" w:type="pct"/>
            <w:gridSpan w:val="2"/>
            <w:noWrap/>
            <w:hideMark/>
          </w:tcPr>
          <w:p w14:paraId="652B4B41" w14:textId="22A9D6CD" w:rsidR="00D64F81" w:rsidRPr="00D64F81" w:rsidRDefault="00D64F81" w:rsidP="00D64F81">
            <w:pPr>
              <w:jc w:val="right"/>
              <w:rPr>
                <w:rFonts w:eastAsia="Times New Roman" w:cs="Calibri"/>
                <w:color w:val="000000"/>
                <w:sz w:val="15"/>
                <w:szCs w:val="15"/>
                <w:lang w:eastAsia="en-GB"/>
              </w:rPr>
            </w:pPr>
            <w:r w:rsidRPr="00D64F81">
              <w:rPr>
                <w:rFonts w:eastAsia="Times New Roman" w:cs="Calibri"/>
                <w:color w:val="000000"/>
                <w:sz w:val="15"/>
                <w:szCs w:val="15"/>
                <w:lang w:eastAsia="en-GB"/>
              </w:rPr>
              <w:t>2.13E-10</w:t>
            </w:r>
            <w:r w:rsidR="005315F6">
              <w:rPr>
                <w:rFonts w:eastAsia="Times New Roman" w:cs="Calibri"/>
                <w:color w:val="000000"/>
                <w:sz w:val="15"/>
                <w:szCs w:val="15"/>
                <w:lang w:eastAsia="en-GB"/>
              </w:rPr>
              <w:t>***</w:t>
            </w:r>
          </w:p>
        </w:tc>
      </w:tr>
      <w:tr w:rsidR="005315F6" w:rsidRPr="00D64F81" w14:paraId="08C675DC" w14:textId="77777777" w:rsidTr="00A625A4">
        <w:trPr>
          <w:trHeight w:val="320"/>
        </w:trPr>
        <w:tc>
          <w:tcPr>
            <w:tcW w:w="893" w:type="pct"/>
            <w:noWrap/>
            <w:hideMark/>
          </w:tcPr>
          <w:p w14:paraId="2BA33D91" w14:textId="77777777" w:rsidR="00D64F81" w:rsidRPr="00D64F81" w:rsidRDefault="00D64F81" w:rsidP="00D64F81">
            <w:pPr>
              <w:rPr>
                <w:rFonts w:eastAsia="Times New Roman" w:cs="Calibri"/>
                <w:color w:val="000000"/>
                <w:sz w:val="15"/>
                <w:szCs w:val="15"/>
                <w:lang w:eastAsia="en-GB"/>
              </w:rPr>
            </w:pPr>
            <w:r w:rsidRPr="00D64F81">
              <w:rPr>
                <w:rFonts w:eastAsia="Times New Roman" w:cs="Calibri"/>
                <w:color w:val="000000"/>
                <w:sz w:val="15"/>
                <w:szCs w:val="15"/>
                <w:lang w:eastAsia="en-GB"/>
              </w:rPr>
              <w:t>OSR-</w:t>
            </w:r>
            <w:proofErr w:type="spellStart"/>
            <w:r w:rsidRPr="00D64F81">
              <w:rPr>
                <w:rFonts w:eastAsia="Times New Roman" w:cs="Calibri"/>
                <w:color w:val="000000"/>
                <w:sz w:val="15"/>
                <w:szCs w:val="15"/>
                <w:lang w:eastAsia="en-GB"/>
              </w:rPr>
              <w:t>Omegalin</w:t>
            </w:r>
            <w:proofErr w:type="spellEnd"/>
          </w:p>
        </w:tc>
        <w:tc>
          <w:tcPr>
            <w:tcW w:w="892" w:type="pct"/>
            <w:noWrap/>
            <w:hideMark/>
          </w:tcPr>
          <w:p w14:paraId="307DADC8" w14:textId="77777777" w:rsidR="00D64F81" w:rsidRPr="00D64F81" w:rsidRDefault="00D64F81" w:rsidP="00D64F81">
            <w:pPr>
              <w:rPr>
                <w:rFonts w:eastAsia="Times New Roman" w:cs="Calibri"/>
                <w:color w:val="000000"/>
                <w:sz w:val="15"/>
                <w:szCs w:val="15"/>
                <w:lang w:eastAsia="en-GB"/>
              </w:rPr>
            </w:pPr>
            <w:r w:rsidRPr="00D64F81">
              <w:rPr>
                <w:rFonts w:eastAsia="Times New Roman" w:cs="Calibri"/>
                <w:color w:val="000000"/>
                <w:sz w:val="15"/>
                <w:szCs w:val="15"/>
                <w:lang w:eastAsia="en-GB"/>
              </w:rPr>
              <w:t>Genotype</w:t>
            </w:r>
          </w:p>
        </w:tc>
        <w:tc>
          <w:tcPr>
            <w:tcW w:w="649" w:type="pct"/>
            <w:noWrap/>
            <w:hideMark/>
          </w:tcPr>
          <w:p w14:paraId="60809DC8" w14:textId="77777777" w:rsidR="00D64F81" w:rsidRPr="00D64F81" w:rsidRDefault="00D64F81" w:rsidP="00D64F81">
            <w:pPr>
              <w:jc w:val="right"/>
              <w:rPr>
                <w:rFonts w:eastAsia="Times New Roman" w:cs="Calibri"/>
                <w:color w:val="000000"/>
                <w:sz w:val="15"/>
                <w:szCs w:val="15"/>
                <w:lang w:eastAsia="en-GB"/>
              </w:rPr>
            </w:pPr>
            <w:r w:rsidRPr="00D64F81">
              <w:rPr>
                <w:rFonts w:eastAsia="Times New Roman" w:cs="Calibri"/>
                <w:color w:val="000000"/>
                <w:sz w:val="15"/>
                <w:szCs w:val="15"/>
                <w:lang w:eastAsia="en-GB"/>
              </w:rPr>
              <w:t>2.30092593</w:t>
            </w:r>
          </w:p>
        </w:tc>
        <w:tc>
          <w:tcPr>
            <w:tcW w:w="659" w:type="pct"/>
            <w:noWrap/>
            <w:hideMark/>
          </w:tcPr>
          <w:p w14:paraId="4131F07A" w14:textId="77777777" w:rsidR="00D64F81" w:rsidRPr="00D64F81" w:rsidRDefault="00D64F81" w:rsidP="00D64F81">
            <w:pPr>
              <w:jc w:val="right"/>
              <w:rPr>
                <w:rFonts w:eastAsia="Times New Roman" w:cs="Calibri"/>
                <w:color w:val="000000"/>
                <w:sz w:val="15"/>
                <w:szCs w:val="15"/>
                <w:lang w:eastAsia="en-GB"/>
              </w:rPr>
            </w:pPr>
            <w:r w:rsidRPr="00D64F81">
              <w:rPr>
                <w:rFonts w:eastAsia="Times New Roman" w:cs="Calibri"/>
                <w:color w:val="000000"/>
                <w:sz w:val="15"/>
                <w:szCs w:val="15"/>
                <w:lang w:eastAsia="en-GB"/>
              </w:rPr>
              <w:t>1.70533624</w:t>
            </w:r>
          </w:p>
        </w:tc>
        <w:tc>
          <w:tcPr>
            <w:tcW w:w="598" w:type="pct"/>
            <w:noWrap/>
            <w:hideMark/>
          </w:tcPr>
          <w:p w14:paraId="33E34499" w14:textId="77777777" w:rsidR="00D64F81" w:rsidRPr="00D64F81" w:rsidRDefault="00D64F81" w:rsidP="00D64F81">
            <w:pPr>
              <w:jc w:val="right"/>
              <w:rPr>
                <w:rFonts w:eastAsia="Times New Roman" w:cs="Calibri"/>
                <w:color w:val="000000"/>
                <w:sz w:val="15"/>
                <w:szCs w:val="15"/>
                <w:lang w:eastAsia="en-GB"/>
              </w:rPr>
            </w:pPr>
            <w:r w:rsidRPr="00D64F81">
              <w:rPr>
                <w:rFonts w:eastAsia="Times New Roman" w:cs="Calibri"/>
                <w:color w:val="000000"/>
                <w:sz w:val="15"/>
                <w:szCs w:val="15"/>
                <w:lang w:eastAsia="en-GB"/>
              </w:rPr>
              <w:t>2.89651561</w:t>
            </w:r>
          </w:p>
        </w:tc>
        <w:tc>
          <w:tcPr>
            <w:tcW w:w="1308" w:type="pct"/>
            <w:gridSpan w:val="2"/>
            <w:noWrap/>
            <w:hideMark/>
          </w:tcPr>
          <w:p w14:paraId="30CB77FA" w14:textId="15C295A9" w:rsidR="00D64F81" w:rsidRPr="00D64F81" w:rsidRDefault="00D64F81" w:rsidP="00D64F81">
            <w:pPr>
              <w:jc w:val="right"/>
              <w:rPr>
                <w:rFonts w:eastAsia="Times New Roman" w:cs="Calibri"/>
                <w:color w:val="000000"/>
                <w:sz w:val="15"/>
                <w:szCs w:val="15"/>
                <w:lang w:eastAsia="en-GB"/>
              </w:rPr>
            </w:pPr>
            <w:r w:rsidRPr="00D64F81">
              <w:rPr>
                <w:rFonts w:eastAsia="Times New Roman" w:cs="Calibri"/>
                <w:color w:val="000000"/>
                <w:sz w:val="15"/>
                <w:szCs w:val="15"/>
                <w:lang w:eastAsia="en-GB"/>
              </w:rPr>
              <w:t>2.97E-11</w:t>
            </w:r>
            <w:r w:rsidR="005315F6">
              <w:rPr>
                <w:rFonts w:eastAsia="Times New Roman" w:cs="Calibri"/>
                <w:color w:val="000000"/>
                <w:sz w:val="15"/>
                <w:szCs w:val="15"/>
                <w:lang w:eastAsia="en-GB"/>
              </w:rPr>
              <w:t>***</w:t>
            </w:r>
          </w:p>
        </w:tc>
      </w:tr>
      <w:tr w:rsidR="005315F6" w:rsidRPr="00D64F81" w14:paraId="6D4D88D9" w14:textId="77777777" w:rsidTr="00A625A4">
        <w:trPr>
          <w:trHeight w:val="320"/>
        </w:trPr>
        <w:tc>
          <w:tcPr>
            <w:tcW w:w="893" w:type="pct"/>
            <w:noWrap/>
            <w:hideMark/>
          </w:tcPr>
          <w:p w14:paraId="40A429B3" w14:textId="77777777" w:rsidR="00D64F81" w:rsidRPr="00D64F81" w:rsidRDefault="00D64F81" w:rsidP="00D64F81">
            <w:pPr>
              <w:rPr>
                <w:rFonts w:eastAsia="Times New Roman" w:cs="Calibri"/>
                <w:color w:val="000000"/>
                <w:sz w:val="15"/>
                <w:szCs w:val="15"/>
                <w:lang w:eastAsia="en-GB"/>
              </w:rPr>
            </w:pPr>
            <w:proofErr w:type="spellStart"/>
            <w:r w:rsidRPr="00D64F81">
              <w:rPr>
                <w:rFonts w:eastAsia="Times New Roman" w:cs="Calibri"/>
                <w:color w:val="000000"/>
                <w:sz w:val="15"/>
                <w:szCs w:val="15"/>
                <w:lang w:eastAsia="en-GB"/>
              </w:rPr>
              <w:t>Richess</w:t>
            </w:r>
            <w:proofErr w:type="spellEnd"/>
            <w:r w:rsidRPr="00D64F81">
              <w:rPr>
                <w:rFonts w:eastAsia="Times New Roman" w:cs="Calibri"/>
                <w:color w:val="000000"/>
                <w:sz w:val="15"/>
                <w:szCs w:val="15"/>
                <w:lang w:eastAsia="en-GB"/>
              </w:rPr>
              <w:t>-OSR</w:t>
            </w:r>
          </w:p>
        </w:tc>
        <w:tc>
          <w:tcPr>
            <w:tcW w:w="892" w:type="pct"/>
            <w:noWrap/>
            <w:hideMark/>
          </w:tcPr>
          <w:p w14:paraId="74E09B61" w14:textId="77777777" w:rsidR="00D64F81" w:rsidRPr="00D64F81" w:rsidRDefault="00D64F81" w:rsidP="00D64F81">
            <w:pPr>
              <w:rPr>
                <w:rFonts w:eastAsia="Times New Roman" w:cs="Calibri"/>
                <w:color w:val="000000"/>
                <w:sz w:val="15"/>
                <w:szCs w:val="15"/>
                <w:lang w:eastAsia="en-GB"/>
              </w:rPr>
            </w:pPr>
            <w:r w:rsidRPr="00D64F81">
              <w:rPr>
                <w:rFonts w:eastAsia="Times New Roman" w:cs="Calibri"/>
                <w:color w:val="000000"/>
                <w:sz w:val="15"/>
                <w:szCs w:val="15"/>
                <w:lang w:eastAsia="en-GB"/>
              </w:rPr>
              <w:t>Genotype</w:t>
            </w:r>
          </w:p>
        </w:tc>
        <w:tc>
          <w:tcPr>
            <w:tcW w:w="649" w:type="pct"/>
            <w:noWrap/>
            <w:hideMark/>
          </w:tcPr>
          <w:p w14:paraId="67B5D2E5" w14:textId="77777777" w:rsidR="00D64F81" w:rsidRPr="00D64F81" w:rsidRDefault="00D64F81" w:rsidP="00D64F81">
            <w:pPr>
              <w:jc w:val="right"/>
              <w:rPr>
                <w:rFonts w:eastAsia="Times New Roman" w:cs="Calibri"/>
                <w:color w:val="000000"/>
                <w:sz w:val="15"/>
                <w:szCs w:val="15"/>
                <w:lang w:eastAsia="en-GB"/>
              </w:rPr>
            </w:pPr>
            <w:r w:rsidRPr="00D64F81">
              <w:rPr>
                <w:rFonts w:eastAsia="Times New Roman" w:cs="Calibri"/>
                <w:color w:val="000000"/>
                <w:sz w:val="15"/>
                <w:szCs w:val="15"/>
                <w:lang w:eastAsia="en-GB"/>
              </w:rPr>
              <w:t>-2.3601852</w:t>
            </w:r>
          </w:p>
        </w:tc>
        <w:tc>
          <w:tcPr>
            <w:tcW w:w="659" w:type="pct"/>
            <w:noWrap/>
            <w:hideMark/>
          </w:tcPr>
          <w:p w14:paraId="4568825E" w14:textId="77777777" w:rsidR="00D64F81" w:rsidRPr="00D64F81" w:rsidRDefault="00D64F81" w:rsidP="00D64F81">
            <w:pPr>
              <w:jc w:val="right"/>
              <w:rPr>
                <w:rFonts w:eastAsia="Times New Roman" w:cs="Calibri"/>
                <w:color w:val="000000"/>
                <w:sz w:val="15"/>
                <w:szCs w:val="15"/>
                <w:lang w:eastAsia="en-GB"/>
              </w:rPr>
            </w:pPr>
            <w:r w:rsidRPr="00D64F81">
              <w:rPr>
                <w:rFonts w:eastAsia="Times New Roman" w:cs="Calibri"/>
                <w:color w:val="000000"/>
                <w:sz w:val="15"/>
                <w:szCs w:val="15"/>
                <w:lang w:eastAsia="en-GB"/>
              </w:rPr>
              <w:t>-2.9557749</w:t>
            </w:r>
          </w:p>
        </w:tc>
        <w:tc>
          <w:tcPr>
            <w:tcW w:w="598" w:type="pct"/>
            <w:noWrap/>
            <w:hideMark/>
          </w:tcPr>
          <w:p w14:paraId="555E2E8F" w14:textId="77777777" w:rsidR="00D64F81" w:rsidRPr="00D64F81" w:rsidRDefault="00D64F81" w:rsidP="00D64F81">
            <w:pPr>
              <w:jc w:val="right"/>
              <w:rPr>
                <w:rFonts w:eastAsia="Times New Roman" w:cs="Calibri"/>
                <w:color w:val="000000"/>
                <w:sz w:val="15"/>
                <w:szCs w:val="15"/>
                <w:lang w:eastAsia="en-GB"/>
              </w:rPr>
            </w:pPr>
            <w:r w:rsidRPr="00D64F81">
              <w:rPr>
                <w:rFonts w:eastAsia="Times New Roman" w:cs="Calibri"/>
                <w:color w:val="000000"/>
                <w:sz w:val="15"/>
                <w:szCs w:val="15"/>
                <w:lang w:eastAsia="en-GB"/>
              </w:rPr>
              <w:t>-1.7645955</w:t>
            </w:r>
          </w:p>
        </w:tc>
        <w:tc>
          <w:tcPr>
            <w:tcW w:w="1308" w:type="pct"/>
            <w:gridSpan w:val="2"/>
            <w:noWrap/>
            <w:hideMark/>
          </w:tcPr>
          <w:p w14:paraId="192CF8B2" w14:textId="498F12D9" w:rsidR="00D64F81" w:rsidRPr="00D64F81" w:rsidRDefault="00D64F81" w:rsidP="00D64F81">
            <w:pPr>
              <w:jc w:val="right"/>
              <w:rPr>
                <w:rFonts w:eastAsia="Times New Roman" w:cs="Calibri"/>
                <w:color w:val="000000"/>
                <w:sz w:val="15"/>
                <w:szCs w:val="15"/>
                <w:lang w:eastAsia="en-GB"/>
              </w:rPr>
            </w:pPr>
            <w:r w:rsidRPr="00D64F81">
              <w:rPr>
                <w:rFonts w:eastAsia="Times New Roman" w:cs="Calibri"/>
                <w:color w:val="000000"/>
                <w:sz w:val="15"/>
                <w:szCs w:val="15"/>
                <w:lang w:eastAsia="en-GB"/>
              </w:rPr>
              <w:t>1.60E-11</w:t>
            </w:r>
            <w:r w:rsidR="005315F6">
              <w:rPr>
                <w:rFonts w:eastAsia="Times New Roman" w:cs="Calibri"/>
                <w:color w:val="000000"/>
                <w:sz w:val="15"/>
                <w:szCs w:val="15"/>
                <w:lang w:eastAsia="en-GB"/>
              </w:rPr>
              <w:t>***</w:t>
            </w:r>
          </w:p>
        </w:tc>
      </w:tr>
      <w:tr w:rsidR="005315F6" w:rsidRPr="00D64F81" w14:paraId="3A6C091E" w14:textId="77777777" w:rsidTr="00A625A4">
        <w:trPr>
          <w:trHeight w:val="320"/>
        </w:trPr>
        <w:tc>
          <w:tcPr>
            <w:tcW w:w="893" w:type="pct"/>
            <w:noWrap/>
            <w:hideMark/>
          </w:tcPr>
          <w:p w14:paraId="5287D1E9" w14:textId="77777777" w:rsidR="00D64F81" w:rsidRPr="00D64F81" w:rsidRDefault="00D64F81" w:rsidP="00D64F81">
            <w:pPr>
              <w:rPr>
                <w:rFonts w:eastAsia="Times New Roman" w:cs="Calibri"/>
                <w:color w:val="000000"/>
                <w:sz w:val="15"/>
                <w:szCs w:val="15"/>
                <w:lang w:eastAsia="en-GB"/>
              </w:rPr>
            </w:pPr>
            <w:r w:rsidRPr="00D64F81">
              <w:rPr>
                <w:rFonts w:eastAsia="Times New Roman" w:cs="Calibri"/>
                <w:color w:val="000000"/>
                <w:sz w:val="15"/>
                <w:szCs w:val="15"/>
                <w:lang w:eastAsia="en-GB"/>
              </w:rPr>
              <w:t>VT50:120-VT50:40</w:t>
            </w:r>
          </w:p>
        </w:tc>
        <w:tc>
          <w:tcPr>
            <w:tcW w:w="892" w:type="pct"/>
            <w:noWrap/>
            <w:hideMark/>
          </w:tcPr>
          <w:p w14:paraId="3F8CB2D5" w14:textId="77777777" w:rsidR="00D64F81" w:rsidRPr="00D64F81" w:rsidRDefault="00D64F81" w:rsidP="00D64F81">
            <w:pPr>
              <w:rPr>
                <w:rFonts w:eastAsia="Times New Roman" w:cs="Calibri"/>
                <w:color w:val="000000"/>
                <w:sz w:val="15"/>
                <w:szCs w:val="15"/>
                <w:lang w:eastAsia="en-GB"/>
              </w:rPr>
            </w:pPr>
            <w:proofErr w:type="spellStart"/>
            <w:proofErr w:type="gramStart"/>
            <w:r w:rsidRPr="00D64F81">
              <w:rPr>
                <w:rFonts w:eastAsia="Times New Roman" w:cs="Calibri"/>
                <w:color w:val="000000"/>
                <w:sz w:val="15"/>
                <w:szCs w:val="15"/>
                <w:lang w:eastAsia="en-GB"/>
              </w:rPr>
              <w:t>Genotype:Fertiliser</w:t>
            </w:r>
            <w:proofErr w:type="spellEnd"/>
            <w:proofErr w:type="gramEnd"/>
          </w:p>
        </w:tc>
        <w:tc>
          <w:tcPr>
            <w:tcW w:w="649" w:type="pct"/>
            <w:noWrap/>
            <w:hideMark/>
          </w:tcPr>
          <w:p w14:paraId="13B57165" w14:textId="77777777" w:rsidR="00D64F81" w:rsidRPr="00D64F81" w:rsidRDefault="00D64F81" w:rsidP="00D64F81">
            <w:pPr>
              <w:jc w:val="right"/>
              <w:rPr>
                <w:rFonts w:eastAsia="Times New Roman" w:cs="Calibri"/>
                <w:color w:val="000000"/>
                <w:sz w:val="15"/>
                <w:szCs w:val="15"/>
                <w:lang w:eastAsia="en-GB"/>
              </w:rPr>
            </w:pPr>
            <w:r w:rsidRPr="00D64F81">
              <w:rPr>
                <w:rFonts w:eastAsia="Times New Roman" w:cs="Calibri"/>
                <w:color w:val="000000"/>
                <w:sz w:val="15"/>
                <w:szCs w:val="15"/>
                <w:lang w:eastAsia="en-GB"/>
              </w:rPr>
              <w:t>-1.3277778</w:t>
            </w:r>
          </w:p>
        </w:tc>
        <w:tc>
          <w:tcPr>
            <w:tcW w:w="659" w:type="pct"/>
            <w:noWrap/>
            <w:hideMark/>
          </w:tcPr>
          <w:p w14:paraId="32CBE544" w14:textId="77777777" w:rsidR="00D64F81" w:rsidRPr="00D64F81" w:rsidRDefault="00D64F81" w:rsidP="00D64F81">
            <w:pPr>
              <w:jc w:val="right"/>
              <w:rPr>
                <w:rFonts w:eastAsia="Times New Roman" w:cs="Calibri"/>
                <w:color w:val="000000"/>
                <w:sz w:val="15"/>
                <w:szCs w:val="15"/>
                <w:lang w:eastAsia="en-GB"/>
              </w:rPr>
            </w:pPr>
            <w:r w:rsidRPr="00D64F81">
              <w:rPr>
                <w:rFonts w:eastAsia="Times New Roman" w:cs="Calibri"/>
                <w:color w:val="000000"/>
                <w:sz w:val="15"/>
                <w:szCs w:val="15"/>
                <w:lang w:eastAsia="en-GB"/>
              </w:rPr>
              <w:t>-2.638339</w:t>
            </w:r>
          </w:p>
        </w:tc>
        <w:tc>
          <w:tcPr>
            <w:tcW w:w="598" w:type="pct"/>
            <w:noWrap/>
            <w:hideMark/>
          </w:tcPr>
          <w:p w14:paraId="532736AC" w14:textId="77777777" w:rsidR="00D64F81" w:rsidRPr="00D64F81" w:rsidRDefault="00D64F81" w:rsidP="00D64F81">
            <w:pPr>
              <w:jc w:val="right"/>
              <w:rPr>
                <w:rFonts w:eastAsia="Times New Roman" w:cs="Calibri"/>
                <w:color w:val="000000"/>
                <w:sz w:val="15"/>
                <w:szCs w:val="15"/>
                <w:lang w:eastAsia="en-GB"/>
              </w:rPr>
            </w:pPr>
            <w:r w:rsidRPr="00D64F81">
              <w:rPr>
                <w:rFonts w:eastAsia="Times New Roman" w:cs="Calibri"/>
                <w:color w:val="000000"/>
                <w:sz w:val="15"/>
                <w:szCs w:val="15"/>
                <w:lang w:eastAsia="en-GB"/>
              </w:rPr>
              <w:t>-0.0172165</w:t>
            </w:r>
          </w:p>
        </w:tc>
        <w:tc>
          <w:tcPr>
            <w:tcW w:w="1308" w:type="pct"/>
            <w:gridSpan w:val="2"/>
            <w:noWrap/>
            <w:hideMark/>
          </w:tcPr>
          <w:p w14:paraId="22693D94" w14:textId="10D2ED3F" w:rsidR="00D64F81" w:rsidRPr="00D64F81" w:rsidRDefault="00D64F81" w:rsidP="00D64F81">
            <w:pPr>
              <w:jc w:val="right"/>
              <w:rPr>
                <w:rFonts w:eastAsia="Times New Roman" w:cs="Calibri"/>
                <w:color w:val="000000"/>
                <w:sz w:val="15"/>
                <w:szCs w:val="15"/>
                <w:lang w:eastAsia="en-GB"/>
              </w:rPr>
            </w:pPr>
            <w:r w:rsidRPr="00D64F81">
              <w:rPr>
                <w:rFonts w:eastAsia="Times New Roman" w:cs="Calibri"/>
                <w:color w:val="000000"/>
                <w:sz w:val="15"/>
                <w:szCs w:val="15"/>
                <w:lang w:eastAsia="en-GB"/>
              </w:rPr>
              <w:t>0.044688097</w:t>
            </w:r>
            <w:r w:rsidR="005315F6">
              <w:rPr>
                <w:rFonts w:eastAsia="Times New Roman" w:cs="Calibri"/>
                <w:color w:val="000000"/>
                <w:sz w:val="15"/>
                <w:szCs w:val="15"/>
                <w:lang w:eastAsia="en-GB"/>
              </w:rPr>
              <w:t>*</w:t>
            </w:r>
          </w:p>
        </w:tc>
      </w:tr>
      <w:tr w:rsidR="005315F6" w:rsidRPr="00D64F81" w14:paraId="230B04A6" w14:textId="77777777" w:rsidTr="00A625A4">
        <w:trPr>
          <w:trHeight w:val="320"/>
        </w:trPr>
        <w:tc>
          <w:tcPr>
            <w:tcW w:w="893" w:type="pct"/>
            <w:noWrap/>
            <w:hideMark/>
          </w:tcPr>
          <w:p w14:paraId="5DA6A022" w14:textId="77777777" w:rsidR="00D64F81" w:rsidRPr="00D64F81" w:rsidRDefault="00D64F81" w:rsidP="00D64F81">
            <w:pPr>
              <w:rPr>
                <w:rFonts w:eastAsia="Times New Roman" w:cs="Calibri"/>
                <w:color w:val="000000"/>
                <w:sz w:val="15"/>
                <w:szCs w:val="15"/>
                <w:lang w:eastAsia="en-GB"/>
              </w:rPr>
            </w:pPr>
            <w:r w:rsidRPr="00D64F81">
              <w:rPr>
                <w:rFonts w:eastAsia="Times New Roman" w:cs="Calibri"/>
                <w:color w:val="000000"/>
                <w:sz w:val="15"/>
                <w:szCs w:val="15"/>
                <w:lang w:eastAsia="en-GB"/>
              </w:rPr>
              <w:t>OSR:120-OSR:80</w:t>
            </w:r>
          </w:p>
        </w:tc>
        <w:tc>
          <w:tcPr>
            <w:tcW w:w="892" w:type="pct"/>
            <w:noWrap/>
            <w:hideMark/>
          </w:tcPr>
          <w:p w14:paraId="5C5A2931" w14:textId="77777777" w:rsidR="00D64F81" w:rsidRPr="00D64F81" w:rsidRDefault="00D64F81" w:rsidP="00D64F81">
            <w:pPr>
              <w:rPr>
                <w:rFonts w:eastAsia="Times New Roman" w:cs="Calibri"/>
                <w:color w:val="000000"/>
                <w:sz w:val="15"/>
                <w:szCs w:val="15"/>
                <w:lang w:eastAsia="en-GB"/>
              </w:rPr>
            </w:pPr>
            <w:proofErr w:type="spellStart"/>
            <w:proofErr w:type="gramStart"/>
            <w:r w:rsidRPr="00D64F81">
              <w:rPr>
                <w:rFonts w:eastAsia="Times New Roman" w:cs="Calibri"/>
                <w:color w:val="000000"/>
                <w:sz w:val="15"/>
                <w:szCs w:val="15"/>
                <w:lang w:eastAsia="en-GB"/>
              </w:rPr>
              <w:t>Genotype:Fertiliser</w:t>
            </w:r>
            <w:proofErr w:type="spellEnd"/>
            <w:proofErr w:type="gramEnd"/>
          </w:p>
        </w:tc>
        <w:tc>
          <w:tcPr>
            <w:tcW w:w="649" w:type="pct"/>
            <w:noWrap/>
            <w:hideMark/>
          </w:tcPr>
          <w:p w14:paraId="09EB2BC6" w14:textId="77777777" w:rsidR="00D64F81" w:rsidRPr="00D64F81" w:rsidRDefault="00D64F81" w:rsidP="00D64F81">
            <w:pPr>
              <w:jc w:val="right"/>
              <w:rPr>
                <w:rFonts w:eastAsia="Times New Roman" w:cs="Calibri"/>
                <w:color w:val="000000"/>
                <w:sz w:val="15"/>
                <w:szCs w:val="15"/>
                <w:lang w:eastAsia="en-GB"/>
              </w:rPr>
            </w:pPr>
            <w:r w:rsidRPr="00D64F81">
              <w:rPr>
                <w:rFonts w:eastAsia="Times New Roman" w:cs="Calibri"/>
                <w:color w:val="000000"/>
                <w:sz w:val="15"/>
                <w:szCs w:val="15"/>
                <w:lang w:eastAsia="en-GB"/>
              </w:rPr>
              <w:t>-1.4277778</w:t>
            </w:r>
          </w:p>
        </w:tc>
        <w:tc>
          <w:tcPr>
            <w:tcW w:w="659" w:type="pct"/>
            <w:noWrap/>
            <w:hideMark/>
          </w:tcPr>
          <w:p w14:paraId="1DFAFEC8" w14:textId="77777777" w:rsidR="00D64F81" w:rsidRPr="00D64F81" w:rsidRDefault="00D64F81" w:rsidP="00D64F81">
            <w:pPr>
              <w:jc w:val="right"/>
              <w:rPr>
                <w:rFonts w:eastAsia="Times New Roman" w:cs="Calibri"/>
                <w:color w:val="000000"/>
                <w:sz w:val="15"/>
                <w:szCs w:val="15"/>
                <w:lang w:eastAsia="en-GB"/>
              </w:rPr>
            </w:pPr>
            <w:r w:rsidRPr="00D64F81">
              <w:rPr>
                <w:rFonts w:eastAsia="Times New Roman" w:cs="Calibri"/>
                <w:color w:val="000000"/>
                <w:sz w:val="15"/>
                <w:szCs w:val="15"/>
                <w:lang w:eastAsia="en-GB"/>
              </w:rPr>
              <w:t>-2.738339</w:t>
            </w:r>
          </w:p>
        </w:tc>
        <w:tc>
          <w:tcPr>
            <w:tcW w:w="598" w:type="pct"/>
            <w:noWrap/>
            <w:hideMark/>
          </w:tcPr>
          <w:p w14:paraId="410D0CCF" w14:textId="77777777" w:rsidR="00D64F81" w:rsidRPr="00D64F81" w:rsidRDefault="00D64F81" w:rsidP="00D64F81">
            <w:pPr>
              <w:jc w:val="right"/>
              <w:rPr>
                <w:rFonts w:eastAsia="Times New Roman" w:cs="Calibri"/>
                <w:color w:val="000000"/>
                <w:sz w:val="15"/>
                <w:szCs w:val="15"/>
                <w:lang w:eastAsia="en-GB"/>
              </w:rPr>
            </w:pPr>
            <w:r w:rsidRPr="00D64F81">
              <w:rPr>
                <w:rFonts w:eastAsia="Times New Roman" w:cs="Calibri"/>
                <w:color w:val="000000"/>
                <w:sz w:val="15"/>
                <w:szCs w:val="15"/>
                <w:lang w:eastAsia="en-GB"/>
              </w:rPr>
              <w:t>-0.1172165</w:t>
            </w:r>
          </w:p>
        </w:tc>
        <w:tc>
          <w:tcPr>
            <w:tcW w:w="1308" w:type="pct"/>
            <w:gridSpan w:val="2"/>
            <w:noWrap/>
            <w:hideMark/>
          </w:tcPr>
          <w:p w14:paraId="2CB125FC" w14:textId="06E43845" w:rsidR="00D64F81" w:rsidRPr="00D64F81" w:rsidRDefault="00D64F81" w:rsidP="00D64F81">
            <w:pPr>
              <w:jc w:val="right"/>
              <w:rPr>
                <w:rFonts w:eastAsia="Times New Roman" w:cs="Calibri"/>
                <w:color w:val="000000"/>
                <w:sz w:val="15"/>
                <w:szCs w:val="15"/>
                <w:lang w:eastAsia="en-GB"/>
              </w:rPr>
            </w:pPr>
            <w:r w:rsidRPr="00D64F81">
              <w:rPr>
                <w:rFonts w:eastAsia="Times New Roman" w:cs="Calibri"/>
                <w:color w:val="000000"/>
                <w:sz w:val="15"/>
                <w:szCs w:val="15"/>
                <w:lang w:eastAsia="en-GB"/>
              </w:rPr>
              <w:t>0.02279315</w:t>
            </w:r>
            <w:r w:rsidR="005315F6">
              <w:rPr>
                <w:rFonts w:eastAsia="Times New Roman" w:cs="Calibri"/>
                <w:color w:val="000000"/>
                <w:sz w:val="15"/>
                <w:szCs w:val="15"/>
                <w:lang w:eastAsia="en-GB"/>
              </w:rPr>
              <w:t>*</w:t>
            </w:r>
          </w:p>
        </w:tc>
      </w:tr>
      <w:tr w:rsidR="005315F6" w:rsidRPr="00D64F81" w14:paraId="7500C3AC" w14:textId="77777777" w:rsidTr="00A625A4">
        <w:trPr>
          <w:trHeight w:val="320"/>
        </w:trPr>
        <w:tc>
          <w:tcPr>
            <w:tcW w:w="893" w:type="pct"/>
            <w:noWrap/>
            <w:hideMark/>
          </w:tcPr>
          <w:p w14:paraId="78BE0E72" w14:textId="77777777" w:rsidR="00D64F81" w:rsidRPr="00D64F81" w:rsidRDefault="00D64F81" w:rsidP="00D64F81">
            <w:pPr>
              <w:rPr>
                <w:rFonts w:eastAsia="Times New Roman" w:cs="Calibri"/>
                <w:color w:val="000000"/>
                <w:sz w:val="15"/>
                <w:szCs w:val="15"/>
                <w:lang w:eastAsia="en-GB"/>
              </w:rPr>
            </w:pPr>
            <w:r w:rsidRPr="00D64F81">
              <w:rPr>
                <w:rFonts w:eastAsia="Times New Roman" w:cs="Calibri"/>
                <w:color w:val="000000"/>
                <w:sz w:val="15"/>
                <w:szCs w:val="15"/>
                <w:lang w:eastAsia="en-GB"/>
              </w:rPr>
              <w:t>Richess:120-VT50:40</w:t>
            </w:r>
          </w:p>
        </w:tc>
        <w:tc>
          <w:tcPr>
            <w:tcW w:w="892" w:type="pct"/>
            <w:noWrap/>
            <w:hideMark/>
          </w:tcPr>
          <w:p w14:paraId="2E3D29D2" w14:textId="77777777" w:rsidR="00D64F81" w:rsidRPr="00D64F81" w:rsidRDefault="00D64F81" w:rsidP="00D64F81">
            <w:pPr>
              <w:rPr>
                <w:rFonts w:eastAsia="Times New Roman" w:cs="Calibri"/>
                <w:color w:val="000000"/>
                <w:sz w:val="15"/>
                <w:szCs w:val="15"/>
                <w:lang w:eastAsia="en-GB"/>
              </w:rPr>
            </w:pPr>
            <w:proofErr w:type="spellStart"/>
            <w:proofErr w:type="gramStart"/>
            <w:r w:rsidRPr="00D64F81">
              <w:rPr>
                <w:rFonts w:eastAsia="Times New Roman" w:cs="Calibri"/>
                <w:color w:val="000000"/>
                <w:sz w:val="15"/>
                <w:szCs w:val="15"/>
                <w:lang w:eastAsia="en-GB"/>
              </w:rPr>
              <w:t>Genotype:Fertiliser</w:t>
            </w:r>
            <w:proofErr w:type="spellEnd"/>
            <w:proofErr w:type="gramEnd"/>
          </w:p>
        </w:tc>
        <w:tc>
          <w:tcPr>
            <w:tcW w:w="649" w:type="pct"/>
            <w:noWrap/>
            <w:hideMark/>
          </w:tcPr>
          <w:p w14:paraId="7B7A213F" w14:textId="77777777" w:rsidR="00D64F81" w:rsidRPr="00D64F81" w:rsidRDefault="00D64F81" w:rsidP="00D64F81">
            <w:pPr>
              <w:jc w:val="right"/>
              <w:rPr>
                <w:rFonts w:eastAsia="Times New Roman" w:cs="Calibri"/>
                <w:color w:val="000000"/>
                <w:sz w:val="15"/>
                <w:szCs w:val="15"/>
                <w:lang w:eastAsia="en-GB"/>
              </w:rPr>
            </w:pPr>
            <w:r w:rsidRPr="00D64F81">
              <w:rPr>
                <w:rFonts w:eastAsia="Times New Roman" w:cs="Calibri"/>
                <w:color w:val="000000"/>
                <w:sz w:val="15"/>
                <w:szCs w:val="15"/>
                <w:lang w:eastAsia="en-GB"/>
              </w:rPr>
              <w:t>-1.5</w:t>
            </w:r>
          </w:p>
        </w:tc>
        <w:tc>
          <w:tcPr>
            <w:tcW w:w="659" w:type="pct"/>
            <w:noWrap/>
            <w:hideMark/>
          </w:tcPr>
          <w:p w14:paraId="175A646D" w14:textId="77777777" w:rsidR="00D64F81" w:rsidRPr="00D64F81" w:rsidRDefault="00D64F81" w:rsidP="00D64F81">
            <w:pPr>
              <w:jc w:val="right"/>
              <w:rPr>
                <w:rFonts w:eastAsia="Times New Roman" w:cs="Calibri"/>
                <w:color w:val="000000"/>
                <w:sz w:val="15"/>
                <w:szCs w:val="15"/>
                <w:lang w:eastAsia="en-GB"/>
              </w:rPr>
            </w:pPr>
            <w:r w:rsidRPr="00D64F81">
              <w:rPr>
                <w:rFonts w:eastAsia="Times New Roman" w:cs="Calibri"/>
                <w:color w:val="000000"/>
                <w:sz w:val="15"/>
                <w:szCs w:val="15"/>
                <w:lang w:eastAsia="en-GB"/>
              </w:rPr>
              <w:t>-2.8105613</w:t>
            </w:r>
          </w:p>
        </w:tc>
        <w:tc>
          <w:tcPr>
            <w:tcW w:w="598" w:type="pct"/>
            <w:noWrap/>
            <w:hideMark/>
          </w:tcPr>
          <w:p w14:paraId="01CB6ADD" w14:textId="77777777" w:rsidR="00D64F81" w:rsidRPr="00D64F81" w:rsidRDefault="00D64F81" w:rsidP="00D64F81">
            <w:pPr>
              <w:jc w:val="right"/>
              <w:rPr>
                <w:rFonts w:eastAsia="Times New Roman" w:cs="Calibri"/>
                <w:color w:val="000000"/>
                <w:sz w:val="15"/>
                <w:szCs w:val="15"/>
                <w:lang w:eastAsia="en-GB"/>
              </w:rPr>
            </w:pPr>
            <w:r w:rsidRPr="00D64F81">
              <w:rPr>
                <w:rFonts w:eastAsia="Times New Roman" w:cs="Calibri"/>
                <w:color w:val="000000"/>
                <w:sz w:val="15"/>
                <w:szCs w:val="15"/>
                <w:lang w:eastAsia="en-GB"/>
              </w:rPr>
              <w:t>-0.1894387</w:t>
            </w:r>
          </w:p>
        </w:tc>
        <w:tc>
          <w:tcPr>
            <w:tcW w:w="1308" w:type="pct"/>
            <w:gridSpan w:val="2"/>
            <w:noWrap/>
            <w:hideMark/>
          </w:tcPr>
          <w:p w14:paraId="73CF5BC6" w14:textId="7C4F733F" w:rsidR="00D64F81" w:rsidRPr="00D64F81" w:rsidRDefault="00D64F81" w:rsidP="00D64F81">
            <w:pPr>
              <w:jc w:val="right"/>
              <w:rPr>
                <w:rFonts w:eastAsia="Times New Roman" w:cs="Calibri"/>
                <w:color w:val="000000"/>
                <w:sz w:val="15"/>
                <w:szCs w:val="15"/>
                <w:lang w:eastAsia="en-GB"/>
              </w:rPr>
            </w:pPr>
            <w:r w:rsidRPr="00D64F81">
              <w:rPr>
                <w:rFonts w:eastAsia="Times New Roman" w:cs="Calibri"/>
                <w:color w:val="000000"/>
                <w:sz w:val="15"/>
                <w:szCs w:val="15"/>
                <w:lang w:eastAsia="en-GB"/>
              </w:rPr>
              <w:t>0.01375499</w:t>
            </w:r>
            <w:r w:rsidR="005315F6">
              <w:rPr>
                <w:rFonts w:eastAsia="Times New Roman" w:cs="Calibri"/>
                <w:color w:val="000000"/>
                <w:sz w:val="15"/>
                <w:szCs w:val="15"/>
                <w:lang w:eastAsia="en-GB"/>
              </w:rPr>
              <w:t>*</w:t>
            </w:r>
          </w:p>
        </w:tc>
      </w:tr>
      <w:tr w:rsidR="005315F6" w:rsidRPr="00D64F81" w14:paraId="7F02B8C0" w14:textId="77777777" w:rsidTr="00A625A4">
        <w:trPr>
          <w:trHeight w:val="320"/>
        </w:trPr>
        <w:tc>
          <w:tcPr>
            <w:tcW w:w="893" w:type="pct"/>
            <w:noWrap/>
            <w:hideMark/>
          </w:tcPr>
          <w:p w14:paraId="395FA149" w14:textId="77777777" w:rsidR="00D64F81" w:rsidRPr="00D64F81" w:rsidRDefault="00D64F81" w:rsidP="00D64F81">
            <w:pPr>
              <w:rPr>
                <w:rFonts w:eastAsia="Times New Roman" w:cs="Calibri"/>
                <w:color w:val="000000"/>
                <w:sz w:val="15"/>
                <w:szCs w:val="15"/>
                <w:lang w:eastAsia="en-GB"/>
              </w:rPr>
            </w:pPr>
            <w:r w:rsidRPr="00D64F81">
              <w:rPr>
                <w:rFonts w:eastAsia="Times New Roman" w:cs="Calibri"/>
                <w:color w:val="000000"/>
                <w:sz w:val="15"/>
                <w:szCs w:val="15"/>
                <w:lang w:eastAsia="en-GB"/>
              </w:rPr>
              <w:t>OSR:80-Richess:40</w:t>
            </w:r>
          </w:p>
        </w:tc>
        <w:tc>
          <w:tcPr>
            <w:tcW w:w="892" w:type="pct"/>
            <w:noWrap/>
            <w:hideMark/>
          </w:tcPr>
          <w:p w14:paraId="24BB347B" w14:textId="77777777" w:rsidR="00D64F81" w:rsidRPr="00D64F81" w:rsidRDefault="00D64F81" w:rsidP="00D64F81">
            <w:pPr>
              <w:rPr>
                <w:rFonts w:eastAsia="Times New Roman" w:cs="Calibri"/>
                <w:color w:val="000000"/>
                <w:sz w:val="15"/>
                <w:szCs w:val="15"/>
                <w:lang w:eastAsia="en-GB"/>
              </w:rPr>
            </w:pPr>
            <w:proofErr w:type="spellStart"/>
            <w:proofErr w:type="gramStart"/>
            <w:r w:rsidRPr="00D64F81">
              <w:rPr>
                <w:rFonts w:eastAsia="Times New Roman" w:cs="Calibri"/>
                <w:color w:val="000000"/>
                <w:sz w:val="15"/>
                <w:szCs w:val="15"/>
                <w:lang w:eastAsia="en-GB"/>
              </w:rPr>
              <w:t>Genotype:Fertiliser</w:t>
            </w:r>
            <w:proofErr w:type="spellEnd"/>
            <w:proofErr w:type="gramEnd"/>
          </w:p>
        </w:tc>
        <w:tc>
          <w:tcPr>
            <w:tcW w:w="649" w:type="pct"/>
            <w:noWrap/>
            <w:hideMark/>
          </w:tcPr>
          <w:p w14:paraId="3CD906AF" w14:textId="77777777" w:rsidR="00D64F81" w:rsidRPr="00D64F81" w:rsidRDefault="00D64F81" w:rsidP="00D64F81">
            <w:pPr>
              <w:jc w:val="right"/>
              <w:rPr>
                <w:rFonts w:eastAsia="Times New Roman" w:cs="Calibri"/>
                <w:color w:val="000000"/>
                <w:sz w:val="15"/>
                <w:szCs w:val="15"/>
                <w:lang w:eastAsia="en-GB"/>
              </w:rPr>
            </w:pPr>
            <w:r w:rsidRPr="00D64F81">
              <w:rPr>
                <w:rFonts w:eastAsia="Times New Roman" w:cs="Calibri"/>
                <w:color w:val="000000"/>
                <w:sz w:val="15"/>
                <w:szCs w:val="15"/>
                <w:lang w:eastAsia="en-GB"/>
              </w:rPr>
              <w:t>1.58333333</w:t>
            </w:r>
          </w:p>
        </w:tc>
        <w:tc>
          <w:tcPr>
            <w:tcW w:w="659" w:type="pct"/>
            <w:noWrap/>
            <w:hideMark/>
          </w:tcPr>
          <w:p w14:paraId="6CE243A9" w14:textId="77777777" w:rsidR="00D64F81" w:rsidRPr="00D64F81" w:rsidRDefault="00D64F81" w:rsidP="00D64F81">
            <w:pPr>
              <w:jc w:val="right"/>
              <w:rPr>
                <w:rFonts w:eastAsia="Times New Roman" w:cs="Calibri"/>
                <w:color w:val="000000"/>
                <w:sz w:val="15"/>
                <w:szCs w:val="15"/>
                <w:lang w:eastAsia="en-GB"/>
              </w:rPr>
            </w:pPr>
            <w:r w:rsidRPr="00D64F81">
              <w:rPr>
                <w:rFonts w:eastAsia="Times New Roman" w:cs="Calibri"/>
                <w:color w:val="000000"/>
                <w:sz w:val="15"/>
                <w:szCs w:val="15"/>
                <w:lang w:eastAsia="en-GB"/>
              </w:rPr>
              <w:t>0.27277207</w:t>
            </w:r>
          </w:p>
        </w:tc>
        <w:tc>
          <w:tcPr>
            <w:tcW w:w="598" w:type="pct"/>
            <w:noWrap/>
            <w:hideMark/>
          </w:tcPr>
          <w:p w14:paraId="3F4A8D4D" w14:textId="77777777" w:rsidR="00D64F81" w:rsidRPr="00D64F81" w:rsidRDefault="00D64F81" w:rsidP="00D64F81">
            <w:pPr>
              <w:jc w:val="right"/>
              <w:rPr>
                <w:rFonts w:eastAsia="Times New Roman" w:cs="Calibri"/>
                <w:color w:val="000000"/>
                <w:sz w:val="15"/>
                <w:szCs w:val="15"/>
                <w:lang w:eastAsia="en-GB"/>
              </w:rPr>
            </w:pPr>
            <w:r w:rsidRPr="00D64F81">
              <w:rPr>
                <w:rFonts w:eastAsia="Times New Roman" w:cs="Calibri"/>
                <w:color w:val="000000"/>
                <w:sz w:val="15"/>
                <w:szCs w:val="15"/>
                <w:lang w:eastAsia="en-GB"/>
              </w:rPr>
              <w:t>2.8938946</w:t>
            </w:r>
          </w:p>
        </w:tc>
        <w:tc>
          <w:tcPr>
            <w:tcW w:w="1308" w:type="pct"/>
            <w:gridSpan w:val="2"/>
            <w:noWrap/>
            <w:hideMark/>
          </w:tcPr>
          <w:p w14:paraId="2A1B93D2" w14:textId="57F4C8B4" w:rsidR="00D64F81" w:rsidRPr="00D64F81" w:rsidRDefault="00D64F81" w:rsidP="00D64F81">
            <w:pPr>
              <w:jc w:val="right"/>
              <w:rPr>
                <w:rFonts w:eastAsia="Times New Roman" w:cs="Calibri"/>
                <w:color w:val="000000"/>
                <w:sz w:val="15"/>
                <w:szCs w:val="15"/>
                <w:lang w:eastAsia="en-GB"/>
              </w:rPr>
            </w:pPr>
            <w:r w:rsidRPr="00D64F81">
              <w:rPr>
                <w:rFonts w:eastAsia="Times New Roman" w:cs="Calibri"/>
                <w:color w:val="000000"/>
                <w:sz w:val="15"/>
                <w:szCs w:val="15"/>
                <w:lang w:eastAsia="en-GB"/>
              </w:rPr>
              <w:t>0.007562141</w:t>
            </w:r>
            <w:r w:rsidR="005315F6">
              <w:rPr>
                <w:rFonts w:eastAsia="Times New Roman" w:cs="Calibri"/>
                <w:color w:val="000000"/>
                <w:sz w:val="15"/>
                <w:szCs w:val="15"/>
                <w:lang w:eastAsia="en-GB"/>
              </w:rPr>
              <w:t>**</w:t>
            </w:r>
          </w:p>
        </w:tc>
      </w:tr>
      <w:tr w:rsidR="005315F6" w:rsidRPr="00D64F81" w14:paraId="46E26E67" w14:textId="77777777" w:rsidTr="00A625A4">
        <w:trPr>
          <w:trHeight w:val="320"/>
        </w:trPr>
        <w:tc>
          <w:tcPr>
            <w:tcW w:w="893" w:type="pct"/>
            <w:noWrap/>
            <w:hideMark/>
          </w:tcPr>
          <w:p w14:paraId="2676994F" w14:textId="77777777" w:rsidR="00D64F81" w:rsidRPr="00D64F81" w:rsidRDefault="00D64F81" w:rsidP="00D64F81">
            <w:pPr>
              <w:rPr>
                <w:rFonts w:eastAsia="Times New Roman" w:cs="Calibri"/>
                <w:color w:val="000000"/>
                <w:sz w:val="15"/>
                <w:szCs w:val="15"/>
                <w:lang w:eastAsia="en-GB"/>
              </w:rPr>
            </w:pPr>
            <w:r w:rsidRPr="00D64F81">
              <w:rPr>
                <w:rFonts w:eastAsia="Times New Roman" w:cs="Calibri"/>
                <w:color w:val="000000"/>
                <w:sz w:val="15"/>
                <w:szCs w:val="15"/>
                <w:lang w:eastAsia="en-GB"/>
              </w:rPr>
              <w:t>OSR:80-Empress:40</w:t>
            </w:r>
          </w:p>
        </w:tc>
        <w:tc>
          <w:tcPr>
            <w:tcW w:w="892" w:type="pct"/>
            <w:noWrap/>
            <w:hideMark/>
          </w:tcPr>
          <w:p w14:paraId="2EE43368" w14:textId="77777777" w:rsidR="00D64F81" w:rsidRPr="00D64F81" w:rsidRDefault="00D64F81" w:rsidP="00D64F81">
            <w:pPr>
              <w:rPr>
                <w:rFonts w:eastAsia="Times New Roman" w:cs="Calibri"/>
                <w:color w:val="000000"/>
                <w:sz w:val="15"/>
                <w:szCs w:val="15"/>
                <w:lang w:eastAsia="en-GB"/>
              </w:rPr>
            </w:pPr>
            <w:proofErr w:type="spellStart"/>
            <w:proofErr w:type="gramStart"/>
            <w:r w:rsidRPr="00D64F81">
              <w:rPr>
                <w:rFonts w:eastAsia="Times New Roman" w:cs="Calibri"/>
                <w:color w:val="000000"/>
                <w:sz w:val="15"/>
                <w:szCs w:val="15"/>
                <w:lang w:eastAsia="en-GB"/>
              </w:rPr>
              <w:t>Genotype:Fertiliser</w:t>
            </w:r>
            <w:proofErr w:type="spellEnd"/>
            <w:proofErr w:type="gramEnd"/>
          </w:p>
        </w:tc>
        <w:tc>
          <w:tcPr>
            <w:tcW w:w="649" w:type="pct"/>
            <w:noWrap/>
            <w:hideMark/>
          </w:tcPr>
          <w:p w14:paraId="0394F01B" w14:textId="77777777" w:rsidR="00D64F81" w:rsidRPr="00D64F81" w:rsidRDefault="00D64F81" w:rsidP="00D64F81">
            <w:pPr>
              <w:jc w:val="right"/>
              <w:rPr>
                <w:rFonts w:eastAsia="Times New Roman" w:cs="Calibri"/>
                <w:color w:val="000000"/>
                <w:sz w:val="15"/>
                <w:szCs w:val="15"/>
                <w:lang w:eastAsia="en-GB"/>
              </w:rPr>
            </w:pPr>
            <w:r w:rsidRPr="00D64F81">
              <w:rPr>
                <w:rFonts w:eastAsia="Times New Roman" w:cs="Calibri"/>
                <w:color w:val="000000"/>
                <w:sz w:val="15"/>
                <w:szCs w:val="15"/>
                <w:lang w:eastAsia="en-GB"/>
              </w:rPr>
              <w:t>1.7</w:t>
            </w:r>
          </w:p>
        </w:tc>
        <w:tc>
          <w:tcPr>
            <w:tcW w:w="659" w:type="pct"/>
            <w:noWrap/>
            <w:hideMark/>
          </w:tcPr>
          <w:p w14:paraId="03CBEEB0" w14:textId="77777777" w:rsidR="00D64F81" w:rsidRPr="00D64F81" w:rsidRDefault="00D64F81" w:rsidP="00D64F81">
            <w:pPr>
              <w:jc w:val="right"/>
              <w:rPr>
                <w:rFonts w:eastAsia="Times New Roman" w:cs="Calibri"/>
                <w:color w:val="000000"/>
                <w:sz w:val="15"/>
                <w:szCs w:val="15"/>
                <w:lang w:eastAsia="en-GB"/>
              </w:rPr>
            </w:pPr>
            <w:r w:rsidRPr="00D64F81">
              <w:rPr>
                <w:rFonts w:eastAsia="Times New Roman" w:cs="Calibri"/>
                <w:color w:val="000000"/>
                <w:sz w:val="15"/>
                <w:szCs w:val="15"/>
                <w:lang w:eastAsia="en-GB"/>
              </w:rPr>
              <w:t>0.38943873</w:t>
            </w:r>
          </w:p>
        </w:tc>
        <w:tc>
          <w:tcPr>
            <w:tcW w:w="598" w:type="pct"/>
            <w:noWrap/>
            <w:hideMark/>
          </w:tcPr>
          <w:p w14:paraId="4190963A" w14:textId="77777777" w:rsidR="00D64F81" w:rsidRPr="00D64F81" w:rsidRDefault="00D64F81" w:rsidP="00D64F81">
            <w:pPr>
              <w:jc w:val="right"/>
              <w:rPr>
                <w:rFonts w:eastAsia="Times New Roman" w:cs="Calibri"/>
                <w:color w:val="000000"/>
                <w:sz w:val="15"/>
                <w:szCs w:val="15"/>
                <w:lang w:eastAsia="en-GB"/>
              </w:rPr>
            </w:pPr>
            <w:r w:rsidRPr="00D64F81">
              <w:rPr>
                <w:rFonts w:eastAsia="Times New Roman" w:cs="Calibri"/>
                <w:color w:val="000000"/>
                <w:sz w:val="15"/>
                <w:szCs w:val="15"/>
                <w:lang w:eastAsia="en-GB"/>
              </w:rPr>
              <w:t>3.01056127</w:t>
            </w:r>
          </w:p>
        </w:tc>
        <w:tc>
          <w:tcPr>
            <w:tcW w:w="1308" w:type="pct"/>
            <w:gridSpan w:val="2"/>
            <w:noWrap/>
            <w:hideMark/>
          </w:tcPr>
          <w:p w14:paraId="62E00310" w14:textId="610BB45A" w:rsidR="00D64F81" w:rsidRPr="00D64F81" w:rsidRDefault="00D64F81" w:rsidP="00D64F81">
            <w:pPr>
              <w:jc w:val="right"/>
              <w:rPr>
                <w:rFonts w:eastAsia="Times New Roman" w:cs="Calibri"/>
                <w:color w:val="000000"/>
                <w:sz w:val="15"/>
                <w:szCs w:val="15"/>
                <w:lang w:eastAsia="en-GB"/>
              </w:rPr>
            </w:pPr>
            <w:r w:rsidRPr="00D64F81">
              <w:rPr>
                <w:rFonts w:eastAsia="Times New Roman" w:cs="Calibri"/>
                <w:color w:val="000000"/>
                <w:sz w:val="15"/>
                <w:szCs w:val="15"/>
                <w:lang w:eastAsia="en-GB"/>
              </w:rPr>
              <w:t>0.003203969</w:t>
            </w:r>
            <w:r w:rsidR="005315F6">
              <w:rPr>
                <w:rFonts w:eastAsia="Times New Roman" w:cs="Calibri"/>
                <w:color w:val="000000"/>
                <w:sz w:val="15"/>
                <w:szCs w:val="15"/>
                <w:lang w:eastAsia="en-GB"/>
              </w:rPr>
              <w:t>**</w:t>
            </w:r>
          </w:p>
        </w:tc>
      </w:tr>
      <w:tr w:rsidR="005315F6" w:rsidRPr="00D64F81" w14:paraId="1569A178" w14:textId="77777777" w:rsidTr="00A625A4">
        <w:trPr>
          <w:trHeight w:val="320"/>
        </w:trPr>
        <w:tc>
          <w:tcPr>
            <w:tcW w:w="893" w:type="pct"/>
            <w:noWrap/>
            <w:hideMark/>
          </w:tcPr>
          <w:p w14:paraId="77B24D57" w14:textId="77777777" w:rsidR="00D64F81" w:rsidRPr="00D64F81" w:rsidRDefault="00D64F81" w:rsidP="00D64F81">
            <w:pPr>
              <w:rPr>
                <w:rFonts w:eastAsia="Times New Roman" w:cs="Calibri"/>
                <w:color w:val="000000"/>
                <w:sz w:val="15"/>
                <w:szCs w:val="15"/>
                <w:lang w:eastAsia="en-GB"/>
              </w:rPr>
            </w:pPr>
            <w:r w:rsidRPr="00D64F81">
              <w:rPr>
                <w:rFonts w:eastAsia="Times New Roman" w:cs="Calibri"/>
                <w:color w:val="000000"/>
                <w:sz w:val="15"/>
                <w:szCs w:val="15"/>
                <w:lang w:eastAsia="en-GB"/>
              </w:rPr>
              <w:t>OSR:80-OSR:40</w:t>
            </w:r>
          </w:p>
        </w:tc>
        <w:tc>
          <w:tcPr>
            <w:tcW w:w="892" w:type="pct"/>
            <w:noWrap/>
            <w:hideMark/>
          </w:tcPr>
          <w:p w14:paraId="0E4E0057" w14:textId="77777777" w:rsidR="00D64F81" w:rsidRPr="00D64F81" w:rsidRDefault="00D64F81" w:rsidP="00D64F81">
            <w:pPr>
              <w:rPr>
                <w:rFonts w:eastAsia="Times New Roman" w:cs="Calibri"/>
                <w:color w:val="000000"/>
                <w:sz w:val="15"/>
                <w:szCs w:val="15"/>
                <w:lang w:eastAsia="en-GB"/>
              </w:rPr>
            </w:pPr>
            <w:proofErr w:type="spellStart"/>
            <w:proofErr w:type="gramStart"/>
            <w:r w:rsidRPr="00D64F81">
              <w:rPr>
                <w:rFonts w:eastAsia="Times New Roman" w:cs="Calibri"/>
                <w:color w:val="000000"/>
                <w:sz w:val="15"/>
                <w:szCs w:val="15"/>
                <w:lang w:eastAsia="en-GB"/>
              </w:rPr>
              <w:t>Genotype:Fertiliser</w:t>
            </w:r>
            <w:proofErr w:type="spellEnd"/>
            <w:proofErr w:type="gramEnd"/>
          </w:p>
        </w:tc>
        <w:tc>
          <w:tcPr>
            <w:tcW w:w="649" w:type="pct"/>
            <w:noWrap/>
            <w:hideMark/>
          </w:tcPr>
          <w:p w14:paraId="616FB549" w14:textId="77777777" w:rsidR="00D64F81" w:rsidRPr="00D64F81" w:rsidRDefault="00D64F81" w:rsidP="00D64F81">
            <w:pPr>
              <w:jc w:val="right"/>
              <w:rPr>
                <w:rFonts w:eastAsia="Times New Roman" w:cs="Calibri"/>
                <w:color w:val="000000"/>
                <w:sz w:val="15"/>
                <w:szCs w:val="15"/>
                <w:lang w:eastAsia="en-GB"/>
              </w:rPr>
            </w:pPr>
            <w:r w:rsidRPr="00D64F81">
              <w:rPr>
                <w:rFonts w:eastAsia="Times New Roman" w:cs="Calibri"/>
                <w:color w:val="000000"/>
                <w:sz w:val="15"/>
                <w:szCs w:val="15"/>
                <w:lang w:eastAsia="en-GB"/>
              </w:rPr>
              <w:t>-1.9</w:t>
            </w:r>
          </w:p>
        </w:tc>
        <w:tc>
          <w:tcPr>
            <w:tcW w:w="659" w:type="pct"/>
            <w:noWrap/>
            <w:hideMark/>
          </w:tcPr>
          <w:p w14:paraId="158AADC1" w14:textId="77777777" w:rsidR="00D64F81" w:rsidRPr="00D64F81" w:rsidRDefault="00D64F81" w:rsidP="00D64F81">
            <w:pPr>
              <w:jc w:val="right"/>
              <w:rPr>
                <w:rFonts w:eastAsia="Times New Roman" w:cs="Calibri"/>
                <w:color w:val="000000"/>
                <w:sz w:val="15"/>
                <w:szCs w:val="15"/>
                <w:lang w:eastAsia="en-GB"/>
              </w:rPr>
            </w:pPr>
            <w:r w:rsidRPr="00D64F81">
              <w:rPr>
                <w:rFonts w:eastAsia="Times New Roman" w:cs="Calibri"/>
                <w:color w:val="000000"/>
                <w:sz w:val="15"/>
                <w:szCs w:val="15"/>
                <w:lang w:eastAsia="en-GB"/>
              </w:rPr>
              <w:t>-3.2105613</w:t>
            </w:r>
          </w:p>
        </w:tc>
        <w:tc>
          <w:tcPr>
            <w:tcW w:w="598" w:type="pct"/>
            <w:noWrap/>
            <w:hideMark/>
          </w:tcPr>
          <w:p w14:paraId="04387EBD" w14:textId="77777777" w:rsidR="00D64F81" w:rsidRPr="00D64F81" w:rsidRDefault="00D64F81" w:rsidP="00D64F81">
            <w:pPr>
              <w:jc w:val="right"/>
              <w:rPr>
                <w:rFonts w:eastAsia="Times New Roman" w:cs="Calibri"/>
                <w:color w:val="000000"/>
                <w:sz w:val="15"/>
                <w:szCs w:val="15"/>
                <w:lang w:eastAsia="en-GB"/>
              </w:rPr>
            </w:pPr>
            <w:r w:rsidRPr="00D64F81">
              <w:rPr>
                <w:rFonts w:eastAsia="Times New Roman" w:cs="Calibri"/>
                <w:color w:val="000000"/>
                <w:sz w:val="15"/>
                <w:szCs w:val="15"/>
                <w:lang w:eastAsia="en-GB"/>
              </w:rPr>
              <w:t>-0.5894387</w:t>
            </w:r>
          </w:p>
        </w:tc>
        <w:tc>
          <w:tcPr>
            <w:tcW w:w="1308" w:type="pct"/>
            <w:gridSpan w:val="2"/>
            <w:noWrap/>
            <w:hideMark/>
          </w:tcPr>
          <w:p w14:paraId="0662BFED" w14:textId="3F6A0C91" w:rsidR="00D64F81" w:rsidRPr="00D64F81" w:rsidRDefault="00D64F81" w:rsidP="00D64F81">
            <w:pPr>
              <w:jc w:val="right"/>
              <w:rPr>
                <w:rFonts w:eastAsia="Times New Roman" w:cs="Calibri"/>
                <w:color w:val="000000"/>
                <w:sz w:val="15"/>
                <w:szCs w:val="15"/>
                <w:lang w:eastAsia="en-GB"/>
              </w:rPr>
            </w:pPr>
            <w:r w:rsidRPr="00D64F81">
              <w:rPr>
                <w:rFonts w:eastAsia="Times New Roman" w:cs="Calibri"/>
                <w:color w:val="000000"/>
                <w:sz w:val="15"/>
                <w:szCs w:val="15"/>
                <w:lang w:eastAsia="en-GB"/>
              </w:rPr>
              <w:t>0.000708909</w:t>
            </w:r>
            <w:r w:rsidR="005315F6">
              <w:rPr>
                <w:rFonts w:eastAsia="Times New Roman" w:cs="Calibri"/>
                <w:color w:val="000000"/>
                <w:sz w:val="15"/>
                <w:szCs w:val="15"/>
                <w:lang w:eastAsia="en-GB"/>
              </w:rPr>
              <w:t>***</w:t>
            </w:r>
          </w:p>
        </w:tc>
      </w:tr>
      <w:tr w:rsidR="005315F6" w:rsidRPr="00D64F81" w14:paraId="006F5D65" w14:textId="77777777" w:rsidTr="00A625A4">
        <w:trPr>
          <w:trHeight w:val="320"/>
        </w:trPr>
        <w:tc>
          <w:tcPr>
            <w:tcW w:w="893" w:type="pct"/>
            <w:noWrap/>
            <w:hideMark/>
          </w:tcPr>
          <w:p w14:paraId="10643F2E" w14:textId="77777777" w:rsidR="00D64F81" w:rsidRPr="00D64F81" w:rsidRDefault="00D64F81" w:rsidP="00D64F81">
            <w:pPr>
              <w:rPr>
                <w:rFonts w:eastAsia="Times New Roman" w:cs="Calibri"/>
                <w:color w:val="000000"/>
                <w:sz w:val="15"/>
                <w:szCs w:val="15"/>
                <w:lang w:eastAsia="en-GB"/>
              </w:rPr>
            </w:pPr>
            <w:r w:rsidRPr="00D64F81">
              <w:rPr>
                <w:rFonts w:eastAsia="Times New Roman" w:cs="Calibri"/>
                <w:color w:val="000000"/>
                <w:sz w:val="15"/>
                <w:szCs w:val="15"/>
                <w:lang w:eastAsia="en-GB"/>
              </w:rPr>
              <w:t>OSR:80-Omegalin:80</w:t>
            </w:r>
          </w:p>
        </w:tc>
        <w:tc>
          <w:tcPr>
            <w:tcW w:w="892" w:type="pct"/>
            <w:noWrap/>
            <w:hideMark/>
          </w:tcPr>
          <w:p w14:paraId="70D87F3B" w14:textId="77777777" w:rsidR="00D64F81" w:rsidRPr="00D64F81" w:rsidRDefault="00D64F81" w:rsidP="00D64F81">
            <w:pPr>
              <w:rPr>
                <w:rFonts w:eastAsia="Times New Roman" w:cs="Calibri"/>
                <w:color w:val="000000"/>
                <w:sz w:val="15"/>
                <w:szCs w:val="15"/>
                <w:lang w:eastAsia="en-GB"/>
              </w:rPr>
            </w:pPr>
            <w:proofErr w:type="spellStart"/>
            <w:proofErr w:type="gramStart"/>
            <w:r w:rsidRPr="00D64F81">
              <w:rPr>
                <w:rFonts w:eastAsia="Times New Roman" w:cs="Calibri"/>
                <w:color w:val="000000"/>
                <w:sz w:val="15"/>
                <w:szCs w:val="15"/>
                <w:lang w:eastAsia="en-GB"/>
              </w:rPr>
              <w:t>Genotype:Fertiliser</w:t>
            </w:r>
            <w:proofErr w:type="spellEnd"/>
            <w:proofErr w:type="gramEnd"/>
          </w:p>
        </w:tc>
        <w:tc>
          <w:tcPr>
            <w:tcW w:w="649" w:type="pct"/>
            <w:noWrap/>
            <w:hideMark/>
          </w:tcPr>
          <w:p w14:paraId="3C95EB20" w14:textId="77777777" w:rsidR="00D64F81" w:rsidRPr="00D64F81" w:rsidRDefault="00D64F81" w:rsidP="00D64F81">
            <w:pPr>
              <w:jc w:val="right"/>
              <w:rPr>
                <w:rFonts w:eastAsia="Times New Roman" w:cs="Calibri"/>
                <w:color w:val="000000"/>
                <w:sz w:val="15"/>
                <w:szCs w:val="15"/>
                <w:lang w:eastAsia="en-GB"/>
              </w:rPr>
            </w:pPr>
            <w:r w:rsidRPr="00D64F81">
              <w:rPr>
                <w:rFonts w:eastAsia="Times New Roman" w:cs="Calibri"/>
                <w:color w:val="000000"/>
                <w:sz w:val="15"/>
                <w:szCs w:val="15"/>
                <w:lang w:eastAsia="en-GB"/>
              </w:rPr>
              <w:t>1.90833333</w:t>
            </w:r>
          </w:p>
        </w:tc>
        <w:tc>
          <w:tcPr>
            <w:tcW w:w="659" w:type="pct"/>
            <w:noWrap/>
            <w:hideMark/>
          </w:tcPr>
          <w:p w14:paraId="5E6A0BA8" w14:textId="77777777" w:rsidR="00D64F81" w:rsidRPr="00D64F81" w:rsidRDefault="00D64F81" w:rsidP="00D64F81">
            <w:pPr>
              <w:jc w:val="right"/>
              <w:rPr>
                <w:rFonts w:eastAsia="Times New Roman" w:cs="Calibri"/>
                <w:color w:val="000000"/>
                <w:sz w:val="15"/>
                <w:szCs w:val="15"/>
                <w:lang w:eastAsia="en-GB"/>
              </w:rPr>
            </w:pPr>
            <w:r w:rsidRPr="00D64F81">
              <w:rPr>
                <w:rFonts w:eastAsia="Times New Roman" w:cs="Calibri"/>
                <w:color w:val="000000"/>
                <w:sz w:val="15"/>
                <w:szCs w:val="15"/>
                <w:lang w:eastAsia="en-GB"/>
              </w:rPr>
              <w:t>0.59777207</w:t>
            </w:r>
          </w:p>
        </w:tc>
        <w:tc>
          <w:tcPr>
            <w:tcW w:w="598" w:type="pct"/>
            <w:noWrap/>
            <w:hideMark/>
          </w:tcPr>
          <w:p w14:paraId="254E0E7D" w14:textId="77777777" w:rsidR="00D64F81" w:rsidRPr="00D64F81" w:rsidRDefault="00D64F81" w:rsidP="00D64F81">
            <w:pPr>
              <w:jc w:val="right"/>
              <w:rPr>
                <w:rFonts w:eastAsia="Times New Roman" w:cs="Calibri"/>
                <w:color w:val="000000"/>
                <w:sz w:val="15"/>
                <w:szCs w:val="15"/>
                <w:lang w:eastAsia="en-GB"/>
              </w:rPr>
            </w:pPr>
            <w:r w:rsidRPr="00D64F81">
              <w:rPr>
                <w:rFonts w:eastAsia="Times New Roman" w:cs="Calibri"/>
                <w:color w:val="000000"/>
                <w:sz w:val="15"/>
                <w:szCs w:val="15"/>
                <w:lang w:eastAsia="en-GB"/>
              </w:rPr>
              <w:t>3.2188946</w:t>
            </w:r>
          </w:p>
        </w:tc>
        <w:tc>
          <w:tcPr>
            <w:tcW w:w="1308" w:type="pct"/>
            <w:gridSpan w:val="2"/>
            <w:noWrap/>
            <w:hideMark/>
          </w:tcPr>
          <w:p w14:paraId="3E8E9ED0" w14:textId="515C1504" w:rsidR="00D64F81" w:rsidRPr="00D64F81" w:rsidRDefault="00D64F81" w:rsidP="00D64F81">
            <w:pPr>
              <w:jc w:val="right"/>
              <w:rPr>
                <w:rFonts w:eastAsia="Times New Roman" w:cs="Calibri"/>
                <w:color w:val="000000"/>
                <w:sz w:val="15"/>
                <w:szCs w:val="15"/>
                <w:lang w:eastAsia="en-GB"/>
              </w:rPr>
            </w:pPr>
            <w:r w:rsidRPr="00D64F81">
              <w:rPr>
                <w:rFonts w:eastAsia="Times New Roman" w:cs="Calibri"/>
                <w:color w:val="000000"/>
                <w:sz w:val="15"/>
                <w:szCs w:val="15"/>
                <w:lang w:eastAsia="en-GB"/>
              </w:rPr>
              <w:t>0.000665323</w:t>
            </w:r>
            <w:r w:rsidR="005315F6">
              <w:rPr>
                <w:rFonts w:eastAsia="Times New Roman" w:cs="Calibri"/>
                <w:color w:val="000000"/>
                <w:sz w:val="15"/>
                <w:szCs w:val="15"/>
                <w:lang w:eastAsia="en-GB"/>
              </w:rPr>
              <w:t>***</w:t>
            </w:r>
          </w:p>
        </w:tc>
      </w:tr>
      <w:tr w:rsidR="005315F6" w:rsidRPr="00D64F81" w14:paraId="19662CB2" w14:textId="77777777" w:rsidTr="00A625A4">
        <w:trPr>
          <w:trHeight w:val="320"/>
        </w:trPr>
        <w:tc>
          <w:tcPr>
            <w:tcW w:w="893" w:type="pct"/>
            <w:noWrap/>
            <w:hideMark/>
          </w:tcPr>
          <w:p w14:paraId="4B5E9846" w14:textId="77777777" w:rsidR="00D64F81" w:rsidRPr="00D64F81" w:rsidRDefault="00D64F81" w:rsidP="00D64F81">
            <w:pPr>
              <w:rPr>
                <w:rFonts w:eastAsia="Times New Roman" w:cs="Calibri"/>
                <w:color w:val="000000"/>
                <w:sz w:val="15"/>
                <w:szCs w:val="15"/>
                <w:lang w:eastAsia="en-GB"/>
              </w:rPr>
            </w:pPr>
            <w:r w:rsidRPr="00D64F81">
              <w:rPr>
                <w:rFonts w:eastAsia="Times New Roman" w:cs="Calibri"/>
                <w:color w:val="000000"/>
                <w:sz w:val="15"/>
                <w:szCs w:val="15"/>
                <w:lang w:eastAsia="en-GB"/>
              </w:rPr>
              <w:t>Empress:120-OSR:80</w:t>
            </w:r>
          </w:p>
        </w:tc>
        <w:tc>
          <w:tcPr>
            <w:tcW w:w="892" w:type="pct"/>
            <w:noWrap/>
            <w:hideMark/>
          </w:tcPr>
          <w:p w14:paraId="07049232" w14:textId="77777777" w:rsidR="00D64F81" w:rsidRPr="00D64F81" w:rsidRDefault="00D64F81" w:rsidP="00D64F81">
            <w:pPr>
              <w:rPr>
                <w:rFonts w:eastAsia="Times New Roman" w:cs="Calibri"/>
                <w:color w:val="000000"/>
                <w:sz w:val="15"/>
                <w:szCs w:val="15"/>
                <w:lang w:eastAsia="en-GB"/>
              </w:rPr>
            </w:pPr>
            <w:proofErr w:type="spellStart"/>
            <w:proofErr w:type="gramStart"/>
            <w:r w:rsidRPr="00D64F81">
              <w:rPr>
                <w:rFonts w:eastAsia="Times New Roman" w:cs="Calibri"/>
                <w:color w:val="000000"/>
                <w:sz w:val="15"/>
                <w:szCs w:val="15"/>
                <w:lang w:eastAsia="en-GB"/>
              </w:rPr>
              <w:t>Genotype:Fertiliser</w:t>
            </w:r>
            <w:proofErr w:type="spellEnd"/>
            <w:proofErr w:type="gramEnd"/>
          </w:p>
        </w:tc>
        <w:tc>
          <w:tcPr>
            <w:tcW w:w="649" w:type="pct"/>
            <w:noWrap/>
            <w:hideMark/>
          </w:tcPr>
          <w:p w14:paraId="55694228" w14:textId="77777777" w:rsidR="00D64F81" w:rsidRPr="00D64F81" w:rsidRDefault="00D64F81" w:rsidP="00D64F81">
            <w:pPr>
              <w:jc w:val="right"/>
              <w:rPr>
                <w:rFonts w:eastAsia="Times New Roman" w:cs="Calibri"/>
                <w:color w:val="000000"/>
                <w:sz w:val="15"/>
                <w:szCs w:val="15"/>
                <w:lang w:eastAsia="en-GB"/>
              </w:rPr>
            </w:pPr>
            <w:r w:rsidRPr="00D64F81">
              <w:rPr>
                <w:rFonts w:eastAsia="Times New Roman" w:cs="Calibri"/>
                <w:color w:val="000000"/>
                <w:sz w:val="15"/>
                <w:szCs w:val="15"/>
                <w:lang w:eastAsia="en-GB"/>
              </w:rPr>
              <w:t>-2.0111111</w:t>
            </w:r>
          </w:p>
        </w:tc>
        <w:tc>
          <w:tcPr>
            <w:tcW w:w="659" w:type="pct"/>
            <w:noWrap/>
            <w:hideMark/>
          </w:tcPr>
          <w:p w14:paraId="421BE900" w14:textId="77777777" w:rsidR="00D64F81" w:rsidRPr="00D64F81" w:rsidRDefault="00D64F81" w:rsidP="00D64F81">
            <w:pPr>
              <w:jc w:val="right"/>
              <w:rPr>
                <w:rFonts w:eastAsia="Times New Roman" w:cs="Calibri"/>
                <w:color w:val="000000"/>
                <w:sz w:val="15"/>
                <w:szCs w:val="15"/>
                <w:lang w:eastAsia="en-GB"/>
              </w:rPr>
            </w:pPr>
            <w:r w:rsidRPr="00D64F81">
              <w:rPr>
                <w:rFonts w:eastAsia="Times New Roman" w:cs="Calibri"/>
                <w:color w:val="000000"/>
                <w:sz w:val="15"/>
                <w:szCs w:val="15"/>
                <w:lang w:eastAsia="en-GB"/>
              </w:rPr>
              <w:t>-3.3216724</w:t>
            </w:r>
          </w:p>
        </w:tc>
        <w:tc>
          <w:tcPr>
            <w:tcW w:w="598" w:type="pct"/>
            <w:noWrap/>
            <w:hideMark/>
          </w:tcPr>
          <w:p w14:paraId="43C67121" w14:textId="77777777" w:rsidR="00D64F81" w:rsidRPr="00D64F81" w:rsidRDefault="00D64F81" w:rsidP="00D64F81">
            <w:pPr>
              <w:jc w:val="right"/>
              <w:rPr>
                <w:rFonts w:eastAsia="Times New Roman" w:cs="Calibri"/>
                <w:color w:val="000000"/>
                <w:sz w:val="15"/>
                <w:szCs w:val="15"/>
                <w:lang w:eastAsia="en-GB"/>
              </w:rPr>
            </w:pPr>
            <w:r w:rsidRPr="00D64F81">
              <w:rPr>
                <w:rFonts w:eastAsia="Times New Roman" w:cs="Calibri"/>
                <w:color w:val="000000"/>
                <w:sz w:val="15"/>
                <w:szCs w:val="15"/>
                <w:lang w:eastAsia="en-GB"/>
              </w:rPr>
              <w:t>-0.7005498</w:t>
            </w:r>
          </w:p>
        </w:tc>
        <w:tc>
          <w:tcPr>
            <w:tcW w:w="1308" w:type="pct"/>
            <w:gridSpan w:val="2"/>
            <w:noWrap/>
            <w:hideMark/>
          </w:tcPr>
          <w:p w14:paraId="2EEEC772" w14:textId="7B0BEC36" w:rsidR="00D64F81" w:rsidRPr="00D64F81" w:rsidRDefault="00D64F81" w:rsidP="00D64F81">
            <w:pPr>
              <w:jc w:val="right"/>
              <w:rPr>
                <w:rFonts w:eastAsia="Times New Roman" w:cs="Calibri"/>
                <w:color w:val="000000"/>
                <w:sz w:val="15"/>
                <w:szCs w:val="15"/>
                <w:lang w:eastAsia="en-GB"/>
              </w:rPr>
            </w:pPr>
            <w:r w:rsidRPr="00D64F81">
              <w:rPr>
                <w:rFonts w:eastAsia="Times New Roman" w:cs="Calibri"/>
                <w:color w:val="000000"/>
                <w:sz w:val="15"/>
                <w:szCs w:val="15"/>
                <w:lang w:eastAsia="en-GB"/>
              </w:rPr>
              <w:t>0.000303601</w:t>
            </w:r>
            <w:r w:rsidR="005315F6">
              <w:rPr>
                <w:rFonts w:eastAsia="Times New Roman" w:cs="Calibri"/>
                <w:color w:val="000000"/>
                <w:sz w:val="15"/>
                <w:szCs w:val="15"/>
                <w:lang w:eastAsia="en-GB"/>
              </w:rPr>
              <w:t>***</w:t>
            </w:r>
          </w:p>
        </w:tc>
      </w:tr>
      <w:tr w:rsidR="005315F6" w:rsidRPr="00D64F81" w14:paraId="4F449470" w14:textId="77777777" w:rsidTr="00A625A4">
        <w:trPr>
          <w:trHeight w:val="320"/>
        </w:trPr>
        <w:tc>
          <w:tcPr>
            <w:tcW w:w="893" w:type="pct"/>
            <w:noWrap/>
            <w:hideMark/>
          </w:tcPr>
          <w:p w14:paraId="7FCD58B1" w14:textId="77777777" w:rsidR="00D64F81" w:rsidRPr="00D64F81" w:rsidRDefault="00D64F81" w:rsidP="00D64F81">
            <w:pPr>
              <w:rPr>
                <w:rFonts w:eastAsia="Times New Roman" w:cs="Calibri"/>
                <w:color w:val="000000"/>
                <w:sz w:val="15"/>
                <w:szCs w:val="15"/>
                <w:lang w:eastAsia="en-GB"/>
              </w:rPr>
            </w:pPr>
            <w:r w:rsidRPr="00D64F81">
              <w:rPr>
                <w:rFonts w:eastAsia="Times New Roman" w:cs="Calibri"/>
                <w:color w:val="000000"/>
                <w:sz w:val="15"/>
                <w:szCs w:val="15"/>
                <w:lang w:eastAsia="en-GB"/>
              </w:rPr>
              <w:t>VT50:80-OSR:80</w:t>
            </w:r>
          </w:p>
        </w:tc>
        <w:tc>
          <w:tcPr>
            <w:tcW w:w="892" w:type="pct"/>
            <w:noWrap/>
            <w:hideMark/>
          </w:tcPr>
          <w:p w14:paraId="03D068B4" w14:textId="77777777" w:rsidR="00D64F81" w:rsidRPr="00D64F81" w:rsidRDefault="00D64F81" w:rsidP="00D64F81">
            <w:pPr>
              <w:rPr>
                <w:rFonts w:eastAsia="Times New Roman" w:cs="Calibri"/>
                <w:color w:val="000000"/>
                <w:sz w:val="15"/>
                <w:szCs w:val="15"/>
                <w:lang w:eastAsia="en-GB"/>
              </w:rPr>
            </w:pPr>
            <w:proofErr w:type="spellStart"/>
            <w:proofErr w:type="gramStart"/>
            <w:r w:rsidRPr="00D64F81">
              <w:rPr>
                <w:rFonts w:eastAsia="Times New Roman" w:cs="Calibri"/>
                <w:color w:val="000000"/>
                <w:sz w:val="15"/>
                <w:szCs w:val="15"/>
                <w:lang w:eastAsia="en-GB"/>
              </w:rPr>
              <w:t>Genotype:Fertiliser</w:t>
            </w:r>
            <w:proofErr w:type="spellEnd"/>
            <w:proofErr w:type="gramEnd"/>
          </w:p>
        </w:tc>
        <w:tc>
          <w:tcPr>
            <w:tcW w:w="649" w:type="pct"/>
            <w:noWrap/>
            <w:hideMark/>
          </w:tcPr>
          <w:p w14:paraId="6D4D722B" w14:textId="77777777" w:rsidR="00D64F81" w:rsidRPr="00D64F81" w:rsidRDefault="00D64F81" w:rsidP="00D64F81">
            <w:pPr>
              <w:jc w:val="right"/>
              <w:rPr>
                <w:rFonts w:eastAsia="Times New Roman" w:cs="Calibri"/>
                <w:color w:val="000000"/>
                <w:sz w:val="15"/>
                <w:szCs w:val="15"/>
                <w:lang w:eastAsia="en-GB"/>
              </w:rPr>
            </w:pPr>
            <w:r w:rsidRPr="00D64F81">
              <w:rPr>
                <w:rFonts w:eastAsia="Times New Roman" w:cs="Calibri"/>
                <w:color w:val="000000"/>
                <w:sz w:val="15"/>
                <w:szCs w:val="15"/>
                <w:lang w:eastAsia="en-GB"/>
              </w:rPr>
              <w:t>-2.1333333</w:t>
            </w:r>
          </w:p>
        </w:tc>
        <w:tc>
          <w:tcPr>
            <w:tcW w:w="659" w:type="pct"/>
            <w:noWrap/>
            <w:hideMark/>
          </w:tcPr>
          <w:p w14:paraId="4F21BEFA" w14:textId="77777777" w:rsidR="00D64F81" w:rsidRPr="00D64F81" w:rsidRDefault="00D64F81" w:rsidP="00D64F81">
            <w:pPr>
              <w:jc w:val="right"/>
              <w:rPr>
                <w:rFonts w:eastAsia="Times New Roman" w:cs="Calibri"/>
                <w:color w:val="000000"/>
                <w:sz w:val="15"/>
                <w:szCs w:val="15"/>
                <w:lang w:eastAsia="en-GB"/>
              </w:rPr>
            </w:pPr>
            <w:r w:rsidRPr="00D64F81">
              <w:rPr>
                <w:rFonts w:eastAsia="Times New Roman" w:cs="Calibri"/>
                <w:color w:val="000000"/>
                <w:sz w:val="15"/>
                <w:szCs w:val="15"/>
                <w:lang w:eastAsia="en-GB"/>
              </w:rPr>
              <w:t>-3.4438946</w:t>
            </w:r>
          </w:p>
        </w:tc>
        <w:tc>
          <w:tcPr>
            <w:tcW w:w="598" w:type="pct"/>
            <w:noWrap/>
            <w:hideMark/>
          </w:tcPr>
          <w:p w14:paraId="5CA85143" w14:textId="77777777" w:rsidR="00D64F81" w:rsidRPr="00D64F81" w:rsidRDefault="00D64F81" w:rsidP="00D64F81">
            <w:pPr>
              <w:jc w:val="right"/>
              <w:rPr>
                <w:rFonts w:eastAsia="Times New Roman" w:cs="Calibri"/>
                <w:color w:val="000000"/>
                <w:sz w:val="15"/>
                <w:szCs w:val="15"/>
                <w:lang w:eastAsia="en-GB"/>
              </w:rPr>
            </w:pPr>
            <w:r w:rsidRPr="00D64F81">
              <w:rPr>
                <w:rFonts w:eastAsia="Times New Roman" w:cs="Calibri"/>
                <w:color w:val="000000"/>
                <w:sz w:val="15"/>
                <w:szCs w:val="15"/>
                <w:lang w:eastAsia="en-GB"/>
              </w:rPr>
              <w:t>-0.8227721</w:t>
            </w:r>
          </w:p>
        </w:tc>
        <w:tc>
          <w:tcPr>
            <w:tcW w:w="1308" w:type="pct"/>
            <w:gridSpan w:val="2"/>
            <w:noWrap/>
            <w:hideMark/>
          </w:tcPr>
          <w:p w14:paraId="40426C61" w14:textId="2411D4A0" w:rsidR="00D64F81" w:rsidRPr="00D64F81" w:rsidRDefault="00D64F81" w:rsidP="00D64F81">
            <w:pPr>
              <w:jc w:val="right"/>
              <w:rPr>
                <w:rFonts w:eastAsia="Times New Roman" w:cs="Calibri"/>
                <w:color w:val="000000"/>
                <w:sz w:val="15"/>
                <w:szCs w:val="15"/>
                <w:lang w:eastAsia="en-GB"/>
              </w:rPr>
            </w:pPr>
            <w:r w:rsidRPr="00D64F81">
              <w:rPr>
                <w:rFonts w:eastAsia="Times New Roman" w:cs="Calibri"/>
                <w:color w:val="000000"/>
                <w:sz w:val="15"/>
                <w:szCs w:val="15"/>
                <w:lang w:eastAsia="en-GB"/>
              </w:rPr>
              <w:t>0.000119215</w:t>
            </w:r>
            <w:r w:rsidR="005315F6">
              <w:rPr>
                <w:rFonts w:eastAsia="Times New Roman" w:cs="Calibri"/>
                <w:color w:val="000000"/>
                <w:sz w:val="15"/>
                <w:szCs w:val="15"/>
                <w:lang w:eastAsia="en-GB"/>
              </w:rPr>
              <w:t>***</w:t>
            </w:r>
          </w:p>
        </w:tc>
      </w:tr>
      <w:tr w:rsidR="005315F6" w:rsidRPr="00D64F81" w14:paraId="22F67AF8" w14:textId="77777777" w:rsidTr="00A625A4">
        <w:trPr>
          <w:trHeight w:val="320"/>
        </w:trPr>
        <w:tc>
          <w:tcPr>
            <w:tcW w:w="893" w:type="pct"/>
            <w:noWrap/>
            <w:hideMark/>
          </w:tcPr>
          <w:p w14:paraId="14FF664E" w14:textId="77777777" w:rsidR="00D64F81" w:rsidRPr="00D64F81" w:rsidRDefault="00D64F81" w:rsidP="00D64F81">
            <w:pPr>
              <w:rPr>
                <w:rFonts w:eastAsia="Times New Roman" w:cs="Calibri"/>
                <w:color w:val="000000"/>
                <w:sz w:val="15"/>
                <w:szCs w:val="15"/>
                <w:lang w:eastAsia="en-GB"/>
              </w:rPr>
            </w:pPr>
            <w:r w:rsidRPr="00D64F81">
              <w:rPr>
                <w:rFonts w:eastAsia="Times New Roman" w:cs="Calibri"/>
                <w:color w:val="000000"/>
                <w:sz w:val="15"/>
                <w:szCs w:val="15"/>
                <w:lang w:eastAsia="en-GB"/>
              </w:rPr>
              <w:t>OSR:80-Omegalin:40</w:t>
            </w:r>
          </w:p>
        </w:tc>
        <w:tc>
          <w:tcPr>
            <w:tcW w:w="892" w:type="pct"/>
            <w:noWrap/>
            <w:hideMark/>
          </w:tcPr>
          <w:p w14:paraId="25047B1B" w14:textId="77777777" w:rsidR="00D64F81" w:rsidRPr="00D64F81" w:rsidRDefault="00D64F81" w:rsidP="00D64F81">
            <w:pPr>
              <w:rPr>
                <w:rFonts w:eastAsia="Times New Roman" w:cs="Calibri"/>
                <w:color w:val="000000"/>
                <w:sz w:val="15"/>
                <w:szCs w:val="15"/>
                <w:lang w:eastAsia="en-GB"/>
              </w:rPr>
            </w:pPr>
            <w:proofErr w:type="spellStart"/>
            <w:proofErr w:type="gramStart"/>
            <w:r w:rsidRPr="00D64F81">
              <w:rPr>
                <w:rFonts w:eastAsia="Times New Roman" w:cs="Calibri"/>
                <w:color w:val="000000"/>
                <w:sz w:val="15"/>
                <w:szCs w:val="15"/>
                <w:lang w:eastAsia="en-GB"/>
              </w:rPr>
              <w:t>Genotype:Fertiliser</w:t>
            </w:r>
            <w:proofErr w:type="spellEnd"/>
            <w:proofErr w:type="gramEnd"/>
          </w:p>
        </w:tc>
        <w:tc>
          <w:tcPr>
            <w:tcW w:w="649" w:type="pct"/>
            <w:noWrap/>
            <w:hideMark/>
          </w:tcPr>
          <w:p w14:paraId="37F37A33" w14:textId="77777777" w:rsidR="00D64F81" w:rsidRPr="00D64F81" w:rsidRDefault="00D64F81" w:rsidP="00D64F81">
            <w:pPr>
              <w:jc w:val="right"/>
              <w:rPr>
                <w:rFonts w:eastAsia="Times New Roman" w:cs="Calibri"/>
                <w:color w:val="000000"/>
                <w:sz w:val="15"/>
                <w:szCs w:val="15"/>
                <w:lang w:eastAsia="en-GB"/>
              </w:rPr>
            </w:pPr>
            <w:r w:rsidRPr="00D64F81">
              <w:rPr>
                <w:rFonts w:eastAsia="Times New Roman" w:cs="Calibri"/>
                <w:color w:val="000000"/>
                <w:sz w:val="15"/>
                <w:szCs w:val="15"/>
                <w:lang w:eastAsia="en-GB"/>
              </w:rPr>
              <w:t>2.16666667</w:t>
            </w:r>
          </w:p>
        </w:tc>
        <w:tc>
          <w:tcPr>
            <w:tcW w:w="659" w:type="pct"/>
            <w:noWrap/>
            <w:hideMark/>
          </w:tcPr>
          <w:p w14:paraId="12A3C3A2" w14:textId="77777777" w:rsidR="00D64F81" w:rsidRPr="00D64F81" w:rsidRDefault="00D64F81" w:rsidP="00D64F81">
            <w:pPr>
              <w:jc w:val="right"/>
              <w:rPr>
                <w:rFonts w:eastAsia="Times New Roman" w:cs="Calibri"/>
                <w:color w:val="000000"/>
                <w:sz w:val="15"/>
                <w:szCs w:val="15"/>
                <w:lang w:eastAsia="en-GB"/>
              </w:rPr>
            </w:pPr>
            <w:r w:rsidRPr="00D64F81">
              <w:rPr>
                <w:rFonts w:eastAsia="Times New Roman" w:cs="Calibri"/>
                <w:color w:val="000000"/>
                <w:sz w:val="15"/>
                <w:szCs w:val="15"/>
                <w:lang w:eastAsia="en-GB"/>
              </w:rPr>
              <w:t>0.8561054</w:t>
            </w:r>
          </w:p>
        </w:tc>
        <w:tc>
          <w:tcPr>
            <w:tcW w:w="598" w:type="pct"/>
            <w:noWrap/>
            <w:hideMark/>
          </w:tcPr>
          <w:p w14:paraId="2F94CDCF" w14:textId="77777777" w:rsidR="00D64F81" w:rsidRPr="00D64F81" w:rsidRDefault="00D64F81" w:rsidP="00D64F81">
            <w:pPr>
              <w:jc w:val="right"/>
              <w:rPr>
                <w:rFonts w:eastAsia="Times New Roman" w:cs="Calibri"/>
                <w:color w:val="000000"/>
                <w:sz w:val="15"/>
                <w:szCs w:val="15"/>
                <w:lang w:eastAsia="en-GB"/>
              </w:rPr>
            </w:pPr>
            <w:r w:rsidRPr="00D64F81">
              <w:rPr>
                <w:rFonts w:eastAsia="Times New Roman" w:cs="Calibri"/>
                <w:color w:val="000000"/>
                <w:sz w:val="15"/>
                <w:szCs w:val="15"/>
                <w:lang w:eastAsia="en-GB"/>
              </w:rPr>
              <w:t>3.47722793</w:t>
            </w:r>
          </w:p>
        </w:tc>
        <w:tc>
          <w:tcPr>
            <w:tcW w:w="1308" w:type="pct"/>
            <w:gridSpan w:val="2"/>
            <w:noWrap/>
            <w:hideMark/>
          </w:tcPr>
          <w:p w14:paraId="7AA83B43" w14:textId="1386A9C4" w:rsidR="00D64F81" w:rsidRPr="00D64F81" w:rsidRDefault="00D64F81" w:rsidP="00D64F81">
            <w:pPr>
              <w:jc w:val="right"/>
              <w:rPr>
                <w:rFonts w:eastAsia="Times New Roman" w:cs="Calibri"/>
                <w:color w:val="000000"/>
                <w:sz w:val="15"/>
                <w:szCs w:val="15"/>
                <w:lang w:eastAsia="en-GB"/>
              </w:rPr>
            </w:pPr>
            <w:r w:rsidRPr="00D64F81">
              <w:rPr>
                <w:rFonts w:eastAsia="Times New Roman" w:cs="Calibri"/>
                <w:color w:val="000000"/>
                <w:sz w:val="15"/>
                <w:szCs w:val="15"/>
                <w:lang w:eastAsia="en-GB"/>
              </w:rPr>
              <w:t>9.24E-05</w:t>
            </w:r>
            <w:r w:rsidR="005315F6">
              <w:rPr>
                <w:rFonts w:eastAsia="Times New Roman" w:cs="Calibri"/>
                <w:color w:val="000000"/>
                <w:sz w:val="15"/>
                <w:szCs w:val="15"/>
                <w:lang w:eastAsia="en-GB"/>
              </w:rPr>
              <w:t>***</w:t>
            </w:r>
          </w:p>
        </w:tc>
      </w:tr>
      <w:tr w:rsidR="005315F6" w:rsidRPr="00D64F81" w14:paraId="587D60A8" w14:textId="77777777" w:rsidTr="00A625A4">
        <w:trPr>
          <w:trHeight w:val="320"/>
        </w:trPr>
        <w:tc>
          <w:tcPr>
            <w:tcW w:w="893" w:type="pct"/>
            <w:noWrap/>
            <w:hideMark/>
          </w:tcPr>
          <w:p w14:paraId="64D838DC" w14:textId="77777777" w:rsidR="00D64F81" w:rsidRPr="00D64F81" w:rsidRDefault="00D64F81" w:rsidP="00D64F81">
            <w:pPr>
              <w:rPr>
                <w:rFonts w:eastAsia="Times New Roman" w:cs="Calibri"/>
                <w:color w:val="000000"/>
                <w:sz w:val="15"/>
                <w:szCs w:val="15"/>
                <w:lang w:eastAsia="en-GB"/>
              </w:rPr>
            </w:pPr>
            <w:r w:rsidRPr="00D64F81">
              <w:rPr>
                <w:rFonts w:eastAsia="Times New Roman" w:cs="Calibri"/>
                <w:color w:val="000000"/>
                <w:sz w:val="15"/>
                <w:szCs w:val="15"/>
                <w:lang w:eastAsia="en-GB"/>
              </w:rPr>
              <w:t>OSR:80-Empress:80</w:t>
            </w:r>
          </w:p>
        </w:tc>
        <w:tc>
          <w:tcPr>
            <w:tcW w:w="892" w:type="pct"/>
            <w:noWrap/>
            <w:hideMark/>
          </w:tcPr>
          <w:p w14:paraId="560A35AC" w14:textId="77777777" w:rsidR="00D64F81" w:rsidRPr="00D64F81" w:rsidRDefault="00D64F81" w:rsidP="00D64F81">
            <w:pPr>
              <w:rPr>
                <w:rFonts w:eastAsia="Times New Roman" w:cs="Calibri"/>
                <w:color w:val="000000"/>
                <w:sz w:val="15"/>
                <w:szCs w:val="15"/>
                <w:lang w:eastAsia="en-GB"/>
              </w:rPr>
            </w:pPr>
            <w:proofErr w:type="spellStart"/>
            <w:proofErr w:type="gramStart"/>
            <w:r w:rsidRPr="00D64F81">
              <w:rPr>
                <w:rFonts w:eastAsia="Times New Roman" w:cs="Calibri"/>
                <w:color w:val="000000"/>
                <w:sz w:val="15"/>
                <w:szCs w:val="15"/>
                <w:lang w:eastAsia="en-GB"/>
              </w:rPr>
              <w:t>Genotype:Fertiliser</w:t>
            </w:r>
            <w:proofErr w:type="spellEnd"/>
            <w:proofErr w:type="gramEnd"/>
          </w:p>
        </w:tc>
        <w:tc>
          <w:tcPr>
            <w:tcW w:w="649" w:type="pct"/>
            <w:noWrap/>
            <w:hideMark/>
          </w:tcPr>
          <w:p w14:paraId="60B9FAF2" w14:textId="77777777" w:rsidR="00D64F81" w:rsidRPr="00D64F81" w:rsidRDefault="00D64F81" w:rsidP="00D64F81">
            <w:pPr>
              <w:jc w:val="right"/>
              <w:rPr>
                <w:rFonts w:eastAsia="Times New Roman" w:cs="Calibri"/>
                <w:color w:val="000000"/>
                <w:sz w:val="15"/>
                <w:szCs w:val="15"/>
                <w:lang w:eastAsia="en-GB"/>
              </w:rPr>
            </w:pPr>
            <w:r w:rsidRPr="00D64F81">
              <w:rPr>
                <w:rFonts w:eastAsia="Times New Roman" w:cs="Calibri"/>
                <w:color w:val="000000"/>
                <w:sz w:val="15"/>
                <w:szCs w:val="15"/>
                <w:lang w:eastAsia="en-GB"/>
              </w:rPr>
              <w:t>2.175</w:t>
            </w:r>
          </w:p>
        </w:tc>
        <w:tc>
          <w:tcPr>
            <w:tcW w:w="659" w:type="pct"/>
            <w:noWrap/>
            <w:hideMark/>
          </w:tcPr>
          <w:p w14:paraId="59DD1298" w14:textId="77777777" w:rsidR="00D64F81" w:rsidRPr="00D64F81" w:rsidRDefault="00D64F81" w:rsidP="00D64F81">
            <w:pPr>
              <w:jc w:val="right"/>
              <w:rPr>
                <w:rFonts w:eastAsia="Times New Roman" w:cs="Calibri"/>
                <w:color w:val="000000"/>
                <w:sz w:val="15"/>
                <w:szCs w:val="15"/>
                <w:lang w:eastAsia="en-GB"/>
              </w:rPr>
            </w:pPr>
            <w:r w:rsidRPr="00D64F81">
              <w:rPr>
                <w:rFonts w:eastAsia="Times New Roman" w:cs="Calibri"/>
                <w:color w:val="000000"/>
                <w:sz w:val="15"/>
                <w:szCs w:val="15"/>
                <w:lang w:eastAsia="en-GB"/>
              </w:rPr>
              <w:t>0.86443873</w:t>
            </w:r>
          </w:p>
        </w:tc>
        <w:tc>
          <w:tcPr>
            <w:tcW w:w="598" w:type="pct"/>
            <w:noWrap/>
            <w:hideMark/>
          </w:tcPr>
          <w:p w14:paraId="111F34A7" w14:textId="77777777" w:rsidR="00D64F81" w:rsidRPr="00D64F81" w:rsidRDefault="00D64F81" w:rsidP="00D64F81">
            <w:pPr>
              <w:jc w:val="right"/>
              <w:rPr>
                <w:rFonts w:eastAsia="Times New Roman" w:cs="Calibri"/>
                <w:color w:val="000000"/>
                <w:sz w:val="15"/>
                <w:szCs w:val="15"/>
                <w:lang w:eastAsia="en-GB"/>
              </w:rPr>
            </w:pPr>
            <w:r w:rsidRPr="00D64F81">
              <w:rPr>
                <w:rFonts w:eastAsia="Times New Roman" w:cs="Calibri"/>
                <w:color w:val="000000"/>
                <w:sz w:val="15"/>
                <w:szCs w:val="15"/>
                <w:lang w:eastAsia="en-GB"/>
              </w:rPr>
              <w:t>3.48556127</w:t>
            </w:r>
          </w:p>
        </w:tc>
        <w:tc>
          <w:tcPr>
            <w:tcW w:w="1308" w:type="pct"/>
            <w:gridSpan w:val="2"/>
            <w:noWrap/>
            <w:hideMark/>
          </w:tcPr>
          <w:p w14:paraId="75339F90" w14:textId="10E2A5A2" w:rsidR="00D64F81" w:rsidRPr="00D64F81" w:rsidRDefault="00D64F81" w:rsidP="00D64F81">
            <w:pPr>
              <w:jc w:val="right"/>
              <w:rPr>
                <w:rFonts w:eastAsia="Times New Roman" w:cs="Calibri"/>
                <w:color w:val="000000"/>
                <w:sz w:val="15"/>
                <w:szCs w:val="15"/>
                <w:lang w:eastAsia="en-GB"/>
              </w:rPr>
            </w:pPr>
            <w:r w:rsidRPr="00D64F81">
              <w:rPr>
                <w:rFonts w:eastAsia="Times New Roman" w:cs="Calibri"/>
                <w:color w:val="000000"/>
                <w:sz w:val="15"/>
                <w:szCs w:val="15"/>
                <w:lang w:eastAsia="en-GB"/>
              </w:rPr>
              <w:t>8.67E-05</w:t>
            </w:r>
            <w:r w:rsidR="005315F6">
              <w:rPr>
                <w:rFonts w:eastAsia="Times New Roman" w:cs="Calibri"/>
                <w:color w:val="000000"/>
                <w:sz w:val="15"/>
                <w:szCs w:val="15"/>
                <w:lang w:eastAsia="en-GB"/>
              </w:rPr>
              <w:t>***</w:t>
            </w:r>
          </w:p>
        </w:tc>
      </w:tr>
      <w:tr w:rsidR="005315F6" w:rsidRPr="00D64F81" w14:paraId="70C74001" w14:textId="77777777" w:rsidTr="00A625A4">
        <w:trPr>
          <w:trHeight w:val="320"/>
        </w:trPr>
        <w:tc>
          <w:tcPr>
            <w:tcW w:w="893" w:type="pct"/>
            <w:noWrap/>
            <w:hideMark/>
          </w:tcPr>
          <w:p w14:paraId="5CF1E4EC" w14:textId="77777777" w:rsidR="00D64F81" w:rsidRPr="00D64F81" w:rsidRDefault="00D64F81" w:rsidP="00D64F81">
            <w:pPr>
              <w:rPr>
                <w:rFonts w:eastAsia="Times New Roman" w:cs="Calibri"/>
                <w:color w:val="000000"/>
                <w:sz w:val="15"/>
                <w:szCs w:val="15"/>
                <w:lang w:eastAsia="en-GB"/>
              </w:rPr>
            </w:pPr>
            <w:r w:rsidRPr="00D64F81">
              <w:rPr>
                <w:rFonts w:eastAsia="Times New Roman" w:cs="Calibri"/>
                <w:color w:val="000000"/>
                <w:sz w:val="15"/>
                <w:szCs w:val="15"/>
                <w:lang w:eastAsia="en-GB"/>
              </w:rPr>
              <w:t>Omegalin:120-OSR:80</w:t>
            </w:r>
          </w:p>
        </w:tc>
        <w:tc>
          <w:tcPr>
            <w:tcW w:w="892" w:type="pct"/>
            <w:noWrap/>
            <w:hideMark/>
          </w:tcPr>
          <w:p w14:paraId="46E80E0C" w14:textId="77777777" w:rsidR="00D64F81" w:rsidRPr="00D64F81" w:rsidRDefault="00D64F81" w:rsidP="00D64F81">
            <w:pPr>
              <w:rPr>
                <w:rFonts w:eastAsia="Times New Roman" w:cs="Calibri"/>
                <w:color w:val="000000"/>
                <w:sz w:val="15"/>
                <w:szCs w:val="15"/>
                <w:lang w:eastAsia="en-GB"/>
              </w:rPr>
            </w:pPr>
            <w:proofErr w:type="spellStart"/>
            <w:proofErr w:type="gramStart"/>
            <w:r w:rsidRPr="00D64F81">
              <w:rPr>
                <w:rFonts w:eastAsia="Times New Roman" w:cs="Calibri"/>
                <w:color w:val="000000"/>
                <w:sz w:val="15"/>
                <w:szCs w:val="15"/>
                <w:lang w:eastAsia="en-GB"/>
              </w:rPr>
              <w:t>Genotype:Fertiliser</w:t>
            </w:r>
            <w:proofErr w:type="spellEnd"/>
            <w:proofErr w:type="gramEnd"/>
          </w:p>
        </w:tc>
        <w:tc>
          <w:tcPr>
            <w:tcW w:w="649" w:type="pct"/>
            <w:noWrap/>
            <w:hideMark/>
          </w:tcPr>
          <w:p w14:paraId="4F6FB3CE" w14:textId="77777777" w:rsidR="00D64F81" w:rsidRPr="00D64F81" w:rsidRDefault="00D64F81" w:rsidP="00D64F81">
            <w:pPr>
              <w:jc w:val="right"/>
              <w:rPr>
                <w:rFonts w:eastAsia="Times New Roman" w:cs="Calibri"/>
                <w:color w:val="000000"/>
                <w:sz w:val="15"/>
                <w:szCs w:val="15"/>
                <w:lang w:eastAsia="en-GB"/>
              </w:rPr>
            </w:pPr>
            <w:r w:rsidRPr="00D64F81">
              <w:rPr>
                <w:rFonts w:eastAsia="Times New Roman" w:cs="Calibri"/>
                <w:color w:val="000000"/>
                <w:sz w:val="15"/>
                <w:szCs w:val="15"/>
                <w:lang w:eastAsia="en-GB"/>
              </w:rPr>
              <w:t>-2.3555556</w:t>
            </w:r>
          </w:p>
        </w:tc>
        <w:tc>
          <w:tcPr>
            <w:tcW w:w="659" w:type="pct"/>
            <w:noWrap/>
            <w:hideMark/>
          </w:tcPr>
          <w:p w14:paraId="0B51D0B0" w14:textId="77777777" w:rsidR="00D64F81" w:rsidRPr="00D64F81" w:rsidRDefault="00D64F81" w:rsidP="00D64F81">
            <w:pPr>
              <w:jc w:val="right"/>
              <w:rPr>
                <w:rFonts w:eastAsia="Times New Roman" w:cs="Calibri"/>
                <w:color w:val="000000"/>
                <w:sz w:val="15"/>
                <w:szCs w:val="15"/>
                <w:lang w:eastAsia="en-GB"/>
              </w:rPr>
            </w:pPr>
            <w:r w:rsidRPr="00D64F81">
              <w:rPr>
                <w:rFonts w:eastAsia="Times New Roman" w:cs="Calibri"/>
                <w:color w:val="000000"/>
                <w:sz w:val="15"/>
                <w:szCs w:val="15"/>
                <w:lang w:eastAsia="en-GB"/>
              </w:rPr>
              <w:t>-3.6661168</w:t>
            </w:r>
          </w:p>
        </w:tc>
        <w:tc>
          <w:tcPr>
            <w:tcW w:w="598" w:type="pct"/>
            <w:noWrap/>
            <w:hideMark/>
          </w:tcPr>
          <w:p w14:paraId="5CBFA429" w14:textId="77777777" w:rsidR="00D64F81" w:rsidRPr="00D64F81" w:rsidRDefault="00D64F81" w:rsidP="00D64F81">
            <w:pPr>
              <w:jc w:val="right"/>
              <w:rPr>
                <w:rFonts w:eastAsia="Times New Roman" w:cs="Calibri"/>
                <w:color w:val="000000"/>
                <w:sz w:val="15"/>
                <w:szCs w:val="15"/>
                <w:lang w:eastAsia="en-GB"/>
              </w:rPr>
            </w:pPr>
            <w:r w:rsidRPr="00D64F81">
              <w:rPr>
                <w:rFonts w:eastAsia="Times New Roman" w:cs="Calibri"/>
                <w:color w:val="000000"/>
                <w:sz w:val="15"/>
                <w:szCs w:val="15"/>
                <w:lang w:eastAsia="en-GB"/>
              </w:rPr>
              <w:t>-1.0449943</w:t>
            </w:r>
          </w:p>
        </w:tc>
        <w:tc>
          <w:tcPr>
            <w:tcW w:w="1308" w:type="pct"/>
            <w:gridSpan w:val="2"/>
            <w:noWrap/>
            <w:hideMark/>
          </w:tcPr>
          <w:p w14:paraId="3F09A9E3" w14:textId="61F8F24B" w:rsidR="00D64F81" w:rsidRPr="00D64F81" w:rsidRDefault="00D64F81" w:rsidP="00D64F81">
            <w:pPr>
              <w:jc w:val="right"/>
              <w:rPr>
                <w:rFonts w:eastAsia="Times New Roman" w:cs="Calibri"/>
                <w:color w:val="000000"/>
                <w:sz w:val="15"/>
                <w:szCs w:val="15"/>
                <w:lang w:eastAsia="en-GB"/>
              </w:rPr>
            </w:pPr>
            <w:r w:rsidRPr="00D64F81">
              <w:rPr>
                <w:rFonts w:eastAsia="Times New Roman" w:cs="Calibri"/>
                <w:color w:val="000000"/>
                <w:sz w:val="15"/>
                <w:szCs w:val="15"/>
                <w:lang w:eastAsia="en-GB"/>
              </w:rPr>
              <w:t>2.20E-05</w:t>
            </w:r>
            <w:r w:rsidR="005315F6">
              <w:rPr>
                <w:rFonts w:eastAsia="Times New Roman" w:cs="Calibri"/>
                <w:color w:val="000000"/>
                <w:sz w:val="15"/>
                <w:szCs w:val="15"/>
                <w:lang w:eastAsia="en-GB"/>
              </w:rPr>
              <w:t>***</w:t>
            </w:r>
          </w:p>
        </w:tc>
      </w:tr>
      <w:tr w:rsidR="005315F6" w:rsidRPr="00D64F81" w14:paraId="67289200" w14:textId="77777777" w:rsidTr="00A625A4">
        <w:trPr>
          <w:trHeight w:val="320"/>
        </w:trPr>
        <w:tc>
          <w:tcPr>
            <w:tcW w:w="893" w:type="pct"/>
            <w:noWrap/>
            <w:hideMark/>
          </w:tcPr>
          <w:p w14:paraId="26EF5EB3" w14:textId="77777777" w:rsidR="00D64F81" w:rsidRPr="00D64F81" w:rsidRDefault="00D64F81" w:rsidP="00D64F81">
            <w:pPr>
              <w:rPr>
                <w:rFonts w:eastAsia="Times New Roman" w:cs="Calibri"/>
                <w:color w:val="000000"/>
                <w:sz w:val="15"/>
                <w:szCs w:val="15"/>
                <w:lang w:eastAsia="en-GB"/>
              </w:rPr>
            </w:pPr>
            <w:r w:rsidRPr="00D64F81">
              <w:rPr>
                <w:rFonts w:eastAsia="Times New Roman" w:cs="Calibri"/>
                <w:color w:val="000000"/>
                <w:sz w:val="15"/>
                <w:szCs w:val="15"/>
                <w:lang w:eastAsia="en-GB"/>
              </w:rPr>
              <w:t>Richess:80-OSR:80</w:t>
            </w:r>
          </w:p>
        </w:tc>
        <w:tc>
          <w:tcPr>
            <w:tcW w:w="892" w:type="pct"/>
            <w:noWrap/>
            <w:hideMark/>
          </w:tcPr>
          <w:p w14:paraId="4810C814" w14:textId="77777777" w:rsidR="00D64F81" w:rsidRPr="00D64F81" w:rsidRDefault="00D64F81" w:rsidP="00D64F81">
            <w:pPr>
              <w:rPr>
                <w:rFonts w:eastAsia="Times New Roman" w:cs="Calibri"/>
                <w:color w:val="000000"/>
                <w:sz w:val="15"/>
                <w:szCs w:val="15"/>
                <w:lang w:eastAsia="en-GB"/>
              </w:rPr>
            </w:pPr>
            <w:proofErr w:type="spellStart"/>
            <w:proofErr w:type="gramStart"/>
            <w:r w:rsidRPr="00D64F81">
              <w:rPr>
                <w:rFonts w:eastAsia="Times New Roman" w:cs="Calibri"/>
                <w:color w:val="000000"/>
                <w:sz w:val="15"/>
                <w:szCs w:val="15"/>
                <w:lang w:eastAsia="en-GB"/>
              </w:rPr>
              <w:t>Genotype:Fertiliser</w:t>
            </w:r>
            <w:proofErr w:type="spellEnd"/>
            <w:proofErr w:type="gramEnd"/>
          </w:p>
        </w:tc>
        <w:tc>
          <w:tcPr>
            <w:tcW w:w="649" w:type="pct"/>
            <w:noWrap/>
            <w:hideMark/>
          </w:tcPr>
          <w:p w14:paraId="46D872F1" w14:textId="77777777" w:rsidR="00D64F81" w:rsidRPr="00D64F81" w:rsidRDefault="00D64F81" w:rsidP="00D64F81">
            <w:pPr>
              <w:jc w:val="right"/>
              <w:rPr>
                <w:rFonts w:eastAsia="Times New Roman" w:cs="Calibri"/>
                <w:color w:val="000000"/>
                <w:sz w:val="15"/>
                <w:szCs w:val="15"/>
                <w:lang w:eastAsia="en-GB"/>
              </w:rPr>
            </w:pPr>
            <w:r w:rsidRPr="00D64F81">
              <w:rPr>
                <w:rFonts w:eastAsia="Times New Roman" w:cs="Calibri"/>
                <w:color w:val="000000"/>
                <w:sz w:val="15"/>
                <w:szCs w:val="15"/>
                <w:lang w:eastAsia="en-GB"/>
              </w:rPr>
              <w:t>-2.4083333</w:t>
            </w:r>
          </w:p>
        </w:tc>
        <w:tc>
          <w:tcPr>
            <w:tcW w:w="659" w:type="pct"/>
            <w:noWrap/>
            <w:hideMark/>
          </w:tcPr>
          <w:p w14:paraId="78BE72EB" w14:textId="77777777" w:rsidR="00D64F81" w:rsidRPr="00D64F81" w:rsidRDefault="00D64F81" w:rsidP="00D64F81">
            <w:pPr>
              <w:jc w:val="right"/>
              <w:rPr>
                <w:rFonts w:eastAsia="Times New Roman" w:cs="Calibri"/>
                <w:color w:val="000000"/>
                <w:sz w:val="15"/>
                <w:szCs w:val="15"/>
                <w:lang w:eastAsia="en-GB"/>
              </w:rPr>
            </w:pPr>
            <w:r w:rsidRPr="00D64F81">
              <w:rPr>
                <w:rFonts w:eastAsia="Times New Roman" w:cs="Calibri"/>
                <w:color w:val="000000"/>
                <w:sz w:val="15"/>
                <w:szCs w:val="15"/>
                <w:lang w:eastAsia="en-GB"/>
              </w:rPr>
              <w:t>-3.7188946</w:t>
            </w:r>
          </w:p>
        </w:tc>
        <w:tc>
          <w:tcPr>
            <w:tcW w:w="598" w:type="pct"/>
            <w:noWrap/>
            <w:hideMark/>
          </w:tcPr>
          <w:p w14:paraId="3D4BACBD" w14:textId="77777777" w:rsidR="00D64F81" w:rsidRPr="00D64F81" w:rsidRDefault="00D64F81" w:rsidP="00D64F81">
            <w:pPr>
              <w:jc w:val="right"/>
              <w:rPr>
                <w:rFonts w:eastAsia="Times New Roman" w:cs="Calibri"/>
                <w:color w:val="000000"/>
                <w:sz w:val="15"/>
                <w:szCs w:val="15"/>
                <w:lang w:eastAsia="en-GB"/>
              </w:rPr>
            </w:pPr>
            <w:r w:rsidRPr="00D64F81">
              <w:rPr>
                <w:rFonts w:eastAsia="Times New Roman" w:cs="Calibri"/>
                <w:color w:val="000000"/>
                <w:sz w:val="15"/>
                <w:szCs w:val="15"/>
                <w:lang w:eastAsia="en-GB"/>
              </w:rPr>
              <w:t>-1.0977721</w:t>
            </w:r>
          </w:p>
        </w:tc>
        <w:tc>
          <w:tcPr>
            <w:tcW w:w="1308" w:type="pct"/>
            <w:gridSpan w:val="2"/>
            <w:noWrap/>
            <w:hideMark/>
          </w:tcPr>
          <w:p w14:paraId="1B2EA2CF" w14:textId="26741B29" w:rsidR="00D64F81" w:rsidRPr="00D64F81" w:rsidRDefault="00D64F81" w:rsidP="00D64F81">
            <w:pPr>
              <w:jc w:val="right"/>
              <w:rPr>
                <w:rFonts w:eastAsia="Times New Roman" w:cs="Calibri"/>
                <w:color w:val="000000"/>
                <w:sz w:val="15"/>
                <w:szCs w:val="15"/>
                <w:lang w:eastAsia="en-GB"/>
              </w:rPr>
            </w:pPr>
            <w:r w:rsidRPr="00D64F81">
              <w:rPr>
                <w:rFonts w:eastAsia="Times New Roman" w:cs="Calibri"/>
                <w:color w:val="000000"/>
                <w:sz w:val="15"/>
                <w:szCs w:val="15"/>
                <w:lang w:eastAsia="en-GB"/>
              </w:rPr>
              <w:t>1.47E-05</w:t>
            </w:r>
            <w:r w:rsidR="005315F6">
              <w:rPr>
                <w:rFonts w:eastAsia="Times New Roman" w:cs="Calibri"/>
                <w:color w:val="000000"/>
                <w:sz w:val="15"/>
                <w:szCs w:val="15"/>
                <w:lang w:eastAsia="en-GB"/>
              </w:rPr>
              <w:t>***</w:t>
            </w:r>
          </w:p>
        </w:tc>
      </w:tr>
      <w:tr w:rsidR="005315F6" w:rsidRPr="00D64F81" w14:paraId="1A075813" w14:textId="77777777" w:rsidTr="00A625A4">
        <w:trPr>
          <w:trHeight w:val="320"/>
        </w:trPr>
        <w:tc>
          <w:tcPr>
            <w:tcW w:w="893" w:type="pct"/>
            <w:noWrap/>
            <w:hideMark/>
          </w:tcPr>
          <w:p w14:paraId="1A75E9B0" w14:textId="77777777" w:rsidR="00D64F81" w:rsidRPr="00D64F81" w:rsidRDefault="00D64F81" w:rsidP="00D64F81">
            <w:pPr>
              <w:rPr>
                <w:rFonts w:eastAsia="Times New Roman" w:cs="Calibri"/>
                <w:color w:val="000000"/>
                <w:sz w:val="15"/>
                <w:szCs w:val="15"/>
                <w:lang w:eastAsia="en-GB"/>
              </w:rPr>
            </w:pPr>
            <w:r w:rsidRPr="00D64F81">
              <w:rPr>
                <w:rFonts w:eastAsia="Times New Roman" w:cs="Calibri"/>
                <w:color w:val="000000"/>
                <w:sz w:val="15"/>
                <w:szCs w:val="15"/>
                <w:lang w:eastAsia="en-GB"/>
              </w:rPr>
              <w:t>VT50:120-OSR:80</w:t>
            </w:r>
          </w:p>
        </w:tc>
        <w:tc>
          <w:tcPr>
            <w:tcW w:w="892" w:type="pct"/>
            <w:noWrap/>
            <w:hideMark/>
          </w:tcPr>
          <w:p w14:paraId="3892B6B1" w14:textId="77777777" w:rsidR="00D64F81" w:rsidRPr="00D64F81" w:rsidRDefault="00D64F81" w:rsidP="00D64F81">
            <w:pPr>
              <w:rPr>
                <w:rFonts w:eastAsia="Times New Roman" w:cs="Calibri"/>
                <w:color w:val="000000"/>
                <w:sz w:val="15"/>
                <w:szCs w:val="15"/>
                <w:lang w:eastAsia="en-GB"/>
              </w:rPr>
            </w:pPr>
            <w:proofErr w:type="spellStart"/>
            <w:proofErr w:type="gramStart"/>
            <w:r w:rsidRPr="00D64F81">
              <w:rPr>
                <w:rFonts w:eastAsia="Times New Roman" w:cs="Calibri"/>
                <w:color w:val="000000"/>
                <w:sz w:val="15"/>
                <w:szCs w:val="15"/>
                <w:lang w:eastAsia="en-GB"/>
              </w:rPr>
              <w:t>Genotype:Fertiliser</w:t>
            </w:r>
            <w:proofErr w:type="spellEnd"/>
            <w:proofErr w:type="gramEnd"/>
          </w:p>
        </w:tc>
        <w:tc>
          <w:tcPr>
            <w:tcW w:w="649" w:type="pct"/>
            <w:noWrap/>
            <w:hideMark/>
          </w:tcPr>
          <w:p w14:paraId="6F776F27" w14:textId="77777777" w:rsidR="00D64F81" w:rsidRPr="00D64F81" w:rsidRDefault="00D64F81" w:rsidP="00D64F81">
            <w:pPr>
              <w:jc w:val="right"/>
              <w:rPr>
                <w:rFonts w:eastAsia="Times New Roman" w:cs="Calibri"/>
                <w:color w:val="000000"/>
                <w:sz w:val="15"/>
                <w:szCs w:val="15"/>
                <w:lang w:eastAsia="en-GB"/>
              </w:rPr>
            </w:pPr>
            <w:r w:rsidRPr="00D64F81">
              <w:rPr>
                <w:rFonts w:eastAsia="Times New Roman" w:cs="Calibri"/>
                <w:color w:val="000000"/>
                <w:sz w:val="15"/>
                <w:szCs w:val="15"/>
                <w:lang w:eastAsia="en-GB"/>
              </w:rPr>
              <w:t>-2.4444444</w:t>
            </w:r>
          </w:p>
        </w:tc>
        <w:tc>
          <w:tcPr>
            <w:tcW w:w="659" w:type="pct"/>
            <w:noWrap/>
            <w:hideMark/>
          </w:tcPr>
          <w:p w14:paraId="53F0169D" w14:textId="77777777" w:rsidR="00D64F81" w:rsidRPr="00D64F81" w:rsidRDefault="00D64F81" w:rsidP="00D64F81">
            <w:pPr>
              <w:jc w:val="right"/>
              <w:rPr>
                <w:rFonts w:eastAsia="Times New Roman" w:cs="Calibri"/>
                <w:color w:val="000000"/>
                <w:sz w:val="15"/>
                <w:szCs w:val="15"/>
                <w:lang w:eastAsia="en-GB"/>
              </w:rPr>
            </w:pPr>
            <w:r w:rsidRPr="00D64F81">
              <w:rPr>
                <w:rFonts w:eastAsia="Times New Roman" w:cs="Calibri"/>
                <w:color w:val="000000"/>
                <w:sz w:val="15"/>
                <w:szCs w:val="15"/>
                <w:lang w:eastAsia="en-GB"/>
              </w:rPr>
              <w:t>-3.7550057</w:t>
            </w:r>
          </w:p>
        </w:tc>
        <w:tc>
          <w:tcPr>
            <w:tcW w:w="598" w:type="pct"/>
            <w:noWrap/>
            <w:hideMark/>
          </w:tcPr>
          <w:p w14:paraId="3CA07128" w14:textId="77777777" w:rsidR="00D64F81" w:rsidRPr="00D64F81" w:rsidRDefault="00D64F81" w:rsidP="00D64F81">
            <w:pPr>
              <w:jc w:val="right"/>
              <w:rPr>
                <w:rFonts w:eastAsia="Times New Roman" w:cs="Calibri"/>
                <w:color w:val="000000"/>
                <w:sz w:val="15"/>
                <w:szCs w:val="15"/>
                <w:lang w:eastAsia="en-GB"/>
              </w:rPr>
            </w:pPr>
            <w:r w:rsidRPr="00D64F81">
              <w:rPr>
                <w:rFonts w:eastAsia="Times New Roman" w:cs="Calibri"/>
                <w:color w:val="000000"/>
                <w:sz w:val="15"/>
                <w:szCs w:val="15"/>
                <w:lang w:eastAsia="en-GB"/>
              </w:rPr>
              <w:t>-1.1338832</w:t>
            </w:r>
          </w:p>
        </w:tc>
        <w:tc>
          <w:tcPr>
            <w:tcW w:w="1308" w:type="pct"/>
            <w:gridSpan w:val="2"/>
            <w:noWrap/>
            <w:hideMark/>
          </w:tcPr>
          <w:p w14:paraId="7221E97D" w14:textId="4F42CDA8" w:rsidR="00D64F81" w:rsidRPr="00D64F81" w:rsidRDefault="00D64F81" w:rsidP="00D64F81">
            <w:pPr>
              <w:jc w:val="right"/>
              <w:rPr>
                <w:rFonts w:eastAsia="Times New Roman" w:cs="Calibri"/>
                <w:color w:val="000000"/>
                <w:sz w:val="15"/>
                <w:szCs w:val="15"/>
                <w:lang w:eastAsia="en-GB"/>
              </w:rPr>
            </w:pPr>
            <w:r w:rsidRPr="00D64F81">
              <w:rPr>
                <w:rFonts w:eastAsia="Times New Roman" w:cs="Calibri"/>
                <w:color w:val="000000"/>
                <w:sz w:val="15"/>
                <w:szCs w:val="15"/>
                <w:lang w:eastAsia="en-GB"/>
              </w:rPr>
              <w:t>1.12E-05</w:t>
            </w:r>
            <w:r w:rsidR="005315F6">
              <w:rPr>
                <w:rFonts w:eastAsia="Times New Roman" w:cs="Calibri"/>
                <w:color w:val="000000"/>
                <w:sz w:val="15"/>
                <w:szCs w:val="15"/>
                <w:lang w:eastAsia="en-GB"/>
              </w:rPr>
              <w:t>***</w:t>
            </w:r>
          </w:p>
        </w:tc>
      </w:tr>
      <w:tr w:rsidR="005315F6" w:rsidRPr="00D64F81" w14:paraId="44F56335" w14:textId="77777777" w:rsidTr="00A625A4">
        <w:trPr>
          <w:trHeight w:val="320"/>
        </w:trPr>
        <w:tc>
          <w:tcPr>
            <w:tcW w:w="893" w:type="pct"/>
            <w:noWrap/>
            <w:hideMark/>
          </w:tcPr>
          <w:p w14:paraId="26CA8787" w14:textId="77777777" w:rsidR="00D64F81" w:rsidRPr="00D64F81" w:rsidRDefault="00D64F81" w:rsidP="00D64F81">
            <w:pPr>
              <w:rPr>
                <w:rFonts w:eastAsia="Times New Roman" w:cs="Calibri"/>
                <w:color w:val="000000"/>
                <w:sz w:val="15"/>
                <w:szCs w:val="15"/>
                <w:lang w:eastAsia="en-GB"/>
              </w:rPr>
            </w:pPr>
            <w:r w:rsidRPr="00D64F81">
              <w:rPr>
                <w:rFonts w:eastAsia="Times New Roman" w:cs="Calibri"/>
                <w:color w:val="000000"/>
                <w:sz w:val="15"/>
                <w:szCs w:val="15"/>
                <w:lang w:eastAsia="en-GB"/>
              </w:rPr>
              <w:t>Richess:120-OSR:80</w:t>
            </w:r>
          </w:p>
        </w:tc>
        <w:tc>
          <w:tcPr>
            <w:tcW w:w="892" w:type="pct"/>
            <w:noWrap/>
            <w:hideMark/>
          </w:tcPr>
          <w:p w14:paraId="42BE097B" w14:textId="77777777" w:rsidR="00D64F81" w:rsidRPr="00D64F81" w:rsidRDefault="00D64F81" w:rsidP="00D64F81">
            <w:pPr>
              <w:rPr>
                <w:rFonts w:eastAsia="Times New Roman" w:cs="Calibri"/>
                <w:color w:val="000000"/>
                <w:sz w:val="15"/>
                <w:szCs w:val="15"/>
                <w:lang w:eastAsia="en-GB"/>
              </w:rPr>
            </w:pPr>
            <w:proofErr w:type="spellStart"/>
            <w:proofErr w:type="gramStart"/>
            <w:r w:rsidRPr="00D64F81">
              <w:rPr>
                <w:rFonts w:eastAsia="Times New Roman" w:cs="Calibri"/>
                <w:color w:val="000000"/>
                <w:sz w:val="15"/>
                <w:szCs w:val="15"/>
                <w:lang w:eastAsia="en-GB"/>
              </w:rPr>
              <w:t>Genotype:Fertiliser</w:t>
            </w:r>
            <w:proofErr w:type="spellEnd"/>
            <w:proofErr w:type="gramEnd"/>
          </w:p>
        </w:tc>
        <w:tc>
          <w:tcPr>
            <w:tcW w:w="649" w:type="pct"/>
            <w:noWrap/>
            <w:hideMark/>
          </w:tcPr>
          <w:p w14:paraId="0F7E7972" w14:textId="77777777" w:rsidR="00D64F81" w:rsidRPr="00D64F81" w:rsidRDefault="00D64F81" w:rsidP="00D64F81">
            <w:pPr>
              <w:jc w:val="right"/>
              <w:rPr>
                <w:rFonts w:eastAsia="Times New Roman" w:cs="Calibri"/>
                <w:color w:val="000000"/>
                <w:sz w:val="15"/>
                <w:szCs w:val="15"/>
                <w:lang w:eastAsia="en-GB"/>
              </w:rPr>
            </w:pPr>
            <w:r w:rsidRPr="00D64F81">
              <w:rPr>
                <w:rFonts w:eastAsia="Times New Roman" w:cs="Calibri"/>
                <w:color w:val="000000"/>
                <w:sz w:val="15"/>
                <w:szCs w:val="15"/>
                <w:lang w:eastAsia="en-GB"/>
              </w:rPr>
              <w:t>-2.6166667</w:t>
            </w:r>
          </w:p>
        </w:tc>
        <w:tc>
          <w:tcPr>
            <w:tcW w:w="659" w:type="pct"/>
            <w:noWrap/>
            <w:hideMark/>
          </w:tcPr>
          <w:p w14:paraId="0205C204" w14:textId="77777777" w:rsidR="00D64F81" w:rsidRPr="00D64F81" w:rsidRDefault="00D64F81" w:rsidP="00D64F81">
            <w:pPr>
              <w:jc w:val="right"/>
              <w:rPr>
                <w:rFonts w:eastAsia="Times New Roman" w:cs="Calibri"/>
                <w:color w:val="000000"/>
                <w:sz w:val="15"/>
                <w:szCs w:val="15"/>
                <w:lang w:eastAsia="en-GB"/>
              </w:rPr>
            </w:pPr>
            <w:r w:rsidRPr="00D64F81">
              <w:rPr>
                <w:rFonts w:eastAsia="Times New Roman" w:cs="Calibri"/>
                <w:color w:val="000000"/>
                <w:sz w:val="15"/>
                <w:szCs w:val="15"/>
                <w:lang w:eastAsia="en-GB"/>
              </w:rPr>
              <w:t>-3.9272279</w:t>
            </w:r>
          </w:p>
        </w:tc>
        <w:tc>
          <w:tcPr>
            <w:tcW w:w="598" w:type="pct"/>
            <w:noWrap/>
            <w:hideMark/>
          </w:tcPr>
          <w:p w14:paraId="31F0BE63" w14:textId="77777777" w:rsidR="00D64F81" w:rsidRPr="00D64F81" w:rsidRDefault="00D64F81" w:rsidP="00D64F81">
            <w:pPr>
              <w:jc w:val="right"/>
              <w:rPr>
                <w:rFonts w:eastAsia="Times New Roman" w:cs="Calibri"/>
                <w:color w:val="000000"/>
                <w:sz w:val="15"/>
                <w:szCs w:val="15"/>
                <w:lang w:eastAsia="en-GB"/>
              </w:rPr>
            </w:pPr>
            <w:r w:rsidRPr="00D64F81">
              <w:rPr>
                <w:rFonts w:eastAsia="Times New Roman" w:cs="Calibri"/>
                <w:color w:val="000000"/>
                <w:sz w:val="15"/>
                <w:szCs w:val="15"/>
                <w:lang w:eastAsia="en-GB"/>
              </w:rPr>
              <w:t>-1.3061054</w:t>
            </w:r>
          </w:p>
        </w:tc>
        <w:tc>
          <w:tcPr>
            <w:tcW w:w="1308" w:type="pct"/>
            <w:gridSpan w:val="2"/>
            <w:noWrap/>
            <w:hideMark/>
          </w:tcPr>
          <w:p w14:paraId="7BC4B8E0" w14:textId="50D89719" w:rsidR="00D64F81" w:rsidRPr="00D64F81" w:rsidRDefault="00D64F81" w:rsidP="00D64F81">
            <w:pPr>
              <w:jc w:val="right"/>
              <w:rPr>
                <w:rFonts w:eastAsia="Times New Roman" w:cs="Calibri"/>
                <w:color w:val="000000"/>
                <w:sz w:val="15"/>
                <w:szCs w:val="15"/>
                <w:lang w:eastAsia="en-GB"/>
              </w:rPr>
            </w:pPr>
            <w:r w:rsidRPr="00D64F81">
              <w:rPr>
                <w:rFonts w:eastAsia="Times New Roman" w:cs="Calibri"/>
                <w:color w:val="000000"/>
                <w:sz w:val="15"/>
                <w:szCs w:val="15"/>
                <w:lang w:eastAsia="en-GB"/>
              </w:rPr>
              <w:t>3.11E-06</w:t>
            </w:r>
            <w:r w:rsidR="005315F6">
              <w:rPr>
                <w:rFonts w:eastAsia="Times New Roman" w:cs="Calibri"/>
                <w:color w:val="000000"/>
                <w:sz w:val="15"/>
                <w:szCs w:val="15"/>
                <w:lang w:eastAsia="en-GB"/>
              </w:rPr>
              <w:t>***</w:t>
            </w:r>
          </w:p>
        </w:tc>
      </w:tr>
      <w:tr w:rsidR="005315F6" w:rsidRPr="00D64F81" w14:paraId="459B9864" w14:textId="77777777" w:rsidTr="00A625A4">
        <w:trPr>
          <w:trHeight w:val="320"/>
        </w:trPr>
        <w:tc>
          <w:tcPr>
            <w:tcW w:w="893" w:type="pct"/>
            <w:noWrap/>
            <w:hideMark/>
          </w:tcPr>
          <w:p w14:paraId="14EBCF95" w14:textId="77777777" w:rsidR="00D64F81" w:rsidRPr="00D64F81" w:rsidRDefault="00D64F81" w:rsidP="00D64F81">
            <w:pPr>
              <w:rPr>
                <w:rFonts w:eastAsia="Times New Roman" w:cs="Calibri"/>
                <w:color w:val="000000"/>
                <w:sz w:val="15"/>
                <w:szCs w:val="15"/>
                <w:lang w:eastAsia="en-GB"/>
              </w:rPr>
            </w:pPr>
            <w:r w:rsidRPr="00D64F81">
              <w:rPr>
                <w:rFonts w:eastAsia="Times New Roman" w:cs="Calibri"/>
                <w:color w:val="000000"/>
                <w:sz w:val="15"/>
                <w:szCs w:val="15"/>
                <w:lang w:eastAsia="en-GB"/>
              </w:rPr>
              <w:t>VT50:40-OSR:40</w:t>
            </w:r>
          </w:p>
        </w:tc>
        <w:tc>
          <w:tcPr>
            <w:tcW w:w="892" w:type="pct"/>
            <w:noWrap/>
            <w:hideMark/>
          </w:tcPr>
          <w:p w14:paraId="35874D1D" w14:textId="77777777" w:rsidR="00D64F81" w:rsidRPr="00D64F81" w:rsidRDefault="00D64F81" w:rsidP="00D64F81">
            <w:pPr>
              <w:rPr>
                <w:rFonts w:eastAsia="Times New Roman" w:cs="Calibri"/>
                <w:color w:val="000000"/>
                <w:sz w:val="15"/>
                <w:szCs w:val="15"/>
                <w:lang w:eastAsia="en-GB"/>
              </w:rPr>
            </w:pPr>
            <w:proofErr w:type="spellStart"/>
            <w:proofErr w:type="gramStart"/>
            <w:r w:rsidRPr="00D64F81">
              <w:rPr>
                <w:rFonts w:eastAsia="Times New Roman" w:cs="Calibri"/>
                <w:color w:val="000000"/>
                <w:sz w:val="15"/>
                <w:szCs w:val="15"/>
                <w:lang w:eastAsia="en-GB"/>
              </w:rPr>
              <w:t>Genotype:Fertiliser</w:t>
            </w:r>
            <w:proofErr w:type="spellEnd"/>
            <w:proofErr w:type="gramEnd"/>
          </w:p>
        </w:tc>
        <w:tc>
          <w:tcPr>
            <w:tcW w:w="649" w:type="pct"/>
            <w:noWrap/>
            <w:hideMark/>
          </w:tcPr>
          <w:p w14:paraId="22A61E0A" w14:textId="77777777" w:rsidR="00D64F81" w:rsidRPr="00D64F81" w:rsidRDefault="00D64F81" w:rsidP="00D64F81">
            <w:pPr>
              <w:jc w:val="right"/>
              <w:rPr>
                <w:rFonts w:eastAsia="Times New Roman" w:cs="Calibri"/>
                <w:color w:val="000000"/>
                <w:sz w:val="15"/>
                <w:szCs w:val="15"/>
                <w:lang w:eastAsia="en-GB"/>
              </w:rPr>
            </w:pPr>
            <w:r w:rsidRPr="00D64F81">
              <w:rPr>
                <w:rFonts w:eastAsia="Times New Roman" w:cs="Calibri"/>
                <w:color w:val="000000"/>
                <w:sz w:val="15"/>
                <w:szCs w:val="15"/>
                <w:lang w:eastAsia="en-GB"/>
              </w:rPr>
              <w:t>-3.0166667</w:t>
            </w:r>
          </w:p>
        </w:tc>
        <w:tc>
          <w:tcPr>
            <w:tcW w:w="659" w:type="pct"/>
            <w:noWrap/>
            <w:hideMark/>
          </w:tcPr>
          <w:p w14:paraId="59DB2A91" w14:textId="77777777" w:rsidR="00D64F81" w:rsidRPr="00D64F81" w:rsidRDefault="00D64F81" w:rsidP="00D64F81">
            <w:pPr>
              <w:jc w:val="right"/>
              <w:rPr>
                <w:rFonts w:eastAsia="Times New Roman" w:cs="Calibri"/>
                <w:color w:val="000000"/>
                <w:sz w:val="15"/>
                <w:szCs w:val="15"/>
                <w:lang w:eastAsia="en-GB"/>
              </w:rPr>
            </w:pPr>
            <w:r w:rsidRPr="00D64F81">
              <w:rPr>
                <w:rFonts w:eastAsia="Times New Roman" w:cs="Calibri"/>
                <w:color w:val="000000"/>
                <w:sz w:val="15"/>
                <w:szCs w:val="15"/>
                <w:lang w:eastAsia="en-GB"/>
              </w:rPr>
              <w:t>-4.3272279</w:t>
            </w:r>
          </w:p>
        </w:tc>
        <w:tc>
          <w:tcPr>
            <w:tcW w:w="598" w:type="pct"/>
            <w:noWrap/>
            <w:hideMark/>
          </w:tcPr>
          <w:p w14:paraId="47FCDAB6" w14:textId="77777777" w:rsidR="00D64F81" w:rsidRPr="00D64F81" w:rsidRDefault="00D64F81" w:rsidP="00D64F81">
            <w:pPr>
              <w:jc w:val="right"/>
              <w:rPr>
                <w:rFonts w:eastAsia="Times New Roman" w:cs="Calibri"/>
                <w:color w:val="000000"/>
                <w:sz w:val="15"/>
                <w:szCs w:val="15"/>
                <w:lang w:eastAsia="en-GB"/>
              </w:rPr>
            </w:pPr>
            <w:r w:rsidRPr="00D64F81">
              <w:rPr>
                <w:rFonts w:eastAsia="Times New Roman" w:cs="Calibri"/>
                <w:color w:val="000000"/>
                <w:sz w:val="15"/>
                <w:szCs w:val="15"/>
                <w:lang w:eastAsia="en-GB"/>
              </w:rPr>
              <w:t>-1.7061054</w:t>
            </w:r>
          </w:p>
        </w:tc>
        <w:tc>
          <w:tcPr>
            <w:tcW w:w="1308" w:type="pct"/>
            <w:gridSpan w:val="2"/>
            <w:noWrap/>
            <w:hideMark/>
          </w:tcPr>
          <w:p w14:paraId="4A5F5062" w14:textId="20297798" w:rsidR="00D64F81" w:rsidRPr="00D64F81" w:rsidRDefault="00D64F81" w:rsidP="00D64F81">
            <w:pPr>
              <w:jc w:val="right"/>
              <w:rPr>
                <w:rFonts w:eastAsia="Times New Roman" w:cs="Calibri"/>
                <w:color w:val="000000"/>
                <w:sz w:val="15"/>
                <w:szCs w:val="15"/>
                <w:lang w:eastAsia="en-GB"/>
              </w:rPr>
            </w:pPr>
            <w:r w:rsidRPr="00D64F81">
              <w:rPr>
                <w:rFonts w:eastAsia="Times New Roman" w:cs="Calibri"/>
                <w:color w:val="000000"/>
                <w:sz w:val="15"/>
                <w:szCs w:val="15"/>
                <w:lang w:eastAsia="en-GB"/>
              </w:rPr>
              <w:t>1.72E-07</w:t>
            </w:r>
            <w:r w:rsidR="005315F6">
              <w:rPr>
                <w:rFonts w:eastAsia="Times New Roman" w:cs="Calibri"/>
                <w:color w:val="000000"/>
                <w:sz w:val="15"/>
                <w:szCs w:val="15"/>
                <w:lang w:eastAsia="en-GB"/>
              </w:rPr>
              <w:t>***</w:t>
            </w:r>
          </w:p>
        </w:tc>
      </w:tr>
      <w:tr w:rsidR="005315F6" w:rsidRPr="00D64F81" w14:paraId="5153051F" w14:textId="77777777" w:rsidTr="00A625A4">
        <w:trPr>
          <w:trHeight w:val="320"/>
        </w:trPr>
        <w:tc>
          <w:tcPr>
            <w:tcW w:w="893" w:type="pct"/>
            <w:noWrap/>
            <w:hideMark/>
          </w:tcPr>
          <w:p w14:paraId="7D321788" w14:textId="77777777" w:rsidR="00D64F81" w:rsidRPr="00D64F81" w:rsidRDefault="00D64F81" w:rsidP="00D64F81">
            <w:pPr>
              <w:rPr>
                <w:rFonts w:eastAsia="Times New Roman" w:cs="Calibri"/>
                <w:color w:val="000000"/>
                <w:sz w:val="15"/>
                <w:szCs w:val="15"/>
                <w:lang w:eastAsia="en-GB"/>
              </w:rPr>
            </w:pPr>
            <w:r w:rsidRPr="00D64F81">
              <w:rPr>
                <w:rFonts w:eastAsia="Times New Roman" w:cs="Calibri"/>
                <w:color w:val="000000"/>
                <w:sz w:val="15"/>
                <w:szCs w:val="15"/>
                <w:lang w:eastAsia="en-GB"/>
              </w:rPr>
              <w:t>OSR:120-OSR:40</w:t>
            </w:r>
          </w:p>
        </w:tc>
        <w:tc>
          <w:tcPr>
            <w:tcW w:w="892" w:type="pct"/>
            <w:noWrap/>
            <w:hideMark/>
          </w:tcPr>
          <w:p w14:paraId="05BDA922" w14:textId="77777777" w:rsidR="00D64F81" w:rsidRPr="00D64F81" w:rsidRDefault="00D64F81" w:rsidP="00D64F81">
            <w:pPr>
              <w:rPr>
                <w:rFonts w:eastAsia="Times New Roman" w:cs="Calibri"/>
                <w:color w:val="000000"/>
                <w:sz w:val="15"/>
                <w:szCs w:val="15"/>
                <w:lang w:eastAsia="en-GB"/>
              </w:rPr>
            </w:pPr>
            <w:proofErr w:type="spellStart"/>
            <w:proofErr w:type="gramStart"/>
            <w:r w:rsidRPr="00D64F81">
              <w:rPr>
                <w:rFonts w:eastAsia="Times New Roman" w:cs="Calibri"/>
                <w:color w:val="000000"/>
                <w:sz w:val="15"/>
                <w:szCs w:val="15"/>
                <w:lang w:eastAsia="en-GB"/>
              </w:rPr>
              <w:t>Genotype:Fertiliser</w:t>
            </w:r>
            <w:proofErr w:type="spellEnd"/>
            <w:proofErr w:type="gramEnd"/>
          </w:p>
        </w:tc>
        <w:tc>
          <w:tcPr>
            <w:tcW w:w="649" w:type="pct"/>
            <w:noWrap/>
            <w:hideMark/>
          </w:tcPr>
          <w:p w14:paraId="580E200B" w14:textId="77777777" w:rsidR="00D64F81" w:rsidRPr="00D64F81" w:rsidRDefault="00D64F81" w:rsidP="00D64F81">
            <w:pPr>
              <w:jc w:val="right"/>
              <w:rPr>
                <w:rFonts w:eastAsia="Times New Roman" w:cs="Calibri"/>
                <w:color w:val="000000"/>
                <w:sz w:val="15"/>
                <w:szCs w:val="15"/>
                <w:lang w:eastAsia="en-GB"/>
              </w:rPr>
            </w:pPr>
            <w:r w:rsidRPr="00D64F81">
              <w:rPr>
                <w:rFonts w:eastAsia="Times New Roman" w:cs="Calibri"/>
                <w:color w:val="000000"/>
                <w:sz w:val="15"/>
                <w:szCs w:val="15"/>
                <w:lang w:eastAsia="en-GB"/>
              </w:rPr>
              <w:t>-3.3277778</w:t>
            </w:r>
          </w:p>
        </w:tc>
        <w:tc>
          <w:tcPr>
            <w:tcW w:w="659" w:type="pct"/>
            <w:noWrap/>
            <w:hideMark/>
          </w:tcPr>
          <w:p w14:paraId="30F023A8" w14:textId="77777777" w:rsidR="00D64F81" w:rsidRPr="00D64F81" w:rsidRDefault="00D64F81" w:rsidP="00D64F81">
            <w:pPr>
              <w:jc w:val="right"/>
              <w:rPr>
                <w:rFonts w:eastAsia="Times New Roman" w:cs="Calibri"/>
                <w:color w:val="000000"/>
                <w:sz w:val="15"/>
                <w:szCs w:val="15"/>
                <w:lang w:eastAsia="en-GB"/>
              </w:rPr>
            </w:pPr>
            <w:r w:rsidRPr="00D64F81">
              <w:rPr>
                <w:rFonts w:eastAsia="Times New Roman" w:cs="Calibri"/>
                <w:color w:val="000000"/>
                <w:sz w:val="15"/>
                <w:szCs w:val="15"/>
                <w:lang w:eastAsia="en-GB"/>
              </w:rPr>
              <w:t>-4.638339</w:t>
            </w:r>
          </w:p>
        </w:tc>
        <w:tc>
          <w:tcPr>
            <w:tcW w:w="598" w:type="pct"/>
            <w:noWrap/>
            <w:hideMark/>
          </w:tcPr>
          <w:p w14:paraId="0794BFD2" w14:textId="77777777" w:rsidR="00D64F81" w:rsidRPr="00D64F81" w:rsidRDefault="00D64F81" w:rsidP="00D64F81">
            <w:pPr>
              <w:jc w:val="right"/>
              <w:rPr>
                <w:rFonts w:eastAsia="Times New Roman" w:cs="Calibri"/>
                <w:color w:val="000000"/>
                <w:sz w:val="15"/>
                <w:szCs w:val="15"/>
                <w:lang w:eastAsia="en-GB"/>
              </w:rPr>
            </w:pPr>
            <w:r w:rsidRPr="00D64F81">
              <w:rPr>
                <w:rFonts w:eastAsia="Times New Roman" w:cs="Calibri"/>
                <w:color w:val="000000"/>
                <w:sz w:val="15"/>
                <w:szCs w:val="15"/>
                <w:lang w:eastAsia="en-GB"/>
              </w:rPr>
              <w:t>-2.0172165</w:t>
            </w:r>
          </w:p>
        </w:tc>
        <w:tc>
          <w:tcPr>
            <w:tcW w:w="1308" w:type="pct"/>
            <w:gridSpan w:val="2"/>
            <w:noWrap/>
            <w:hideMark/>
          </w:tcPr>
          <w:p w14:paraId="708FA252" w14:textId="71DDD011" w:rsidR="00D64F81" w:rsidRPr="00D64F81" w:rsidRDefault="00D64F81" w:rsidP="00D64F81">
            <w:pPr>
              <w:jc w:val="right"/>
              <w:rPr>
                <w:rFonts w:eastAsia="Times New Roman" w:cs="Calibri"/>
                <w:color w:val="000000"/>
                <w:sz w:val="15"/>
                <w:szCs w:val="15"/>
                <w:lang w:eastAsia="en-GB"/>
              </w:rPr>
            </w:pPr>
            <w:r w:rsidRPr="00D64F81">
              <w:rPr>
                <w:rFonts w:eastAsia="Times New Roman" w:cs="Calibri"/>
                <w:color w:val="000000"/>
                <w:sz w:val="15"/>
                <w:szCs w:val="15"/>
                <w:lang w:eastAsia="en-GB"/>
              </w:rPr>
              <w:t>2.02E-08</w:t>
            </w:r>
            <w:r w:rsidR="005315F6">
              <w:rPr>
                <w:rFonts w:eastAsia="Times New Roman" w:cs="Calibri"/>
                <w:color w:val="000000"/>
                <w:sz w:val="15"/>
                <w:szCs w:val="15"/>
                <w:lang w:eastAsia="en-GB"/>
              </w:rPr>
              <w:t>***</w:t>
            </w:r>
          </w:p>
        </w:tc>
      </w:tr>
      <w:tr w:rsidR="005315F6" w:rsidRPr="00D64F81" w14:paraId="15F9A5D2" w14:textId="77777777" w:rsidTr="00A625A4">
        <w:trPr>
          <w:trHeight w:val="320"/>
        </w:trPr>
        <w:tc>
          <w:tcPr>
            <w:tcW w:w="893" w:type="pct"/>
            <w:noWrap/>
            <w:hideMark/>
          </w:tcPr>
          <w:p w14:paraId="78F84E4D" w14:textId="77777777" w:rsidR="00D64F81" w:rsidRPr="00D64F81" w:rsidRDefault="00D64F81" w:rsidP="00D64F81">
            <w:pPr>
              <w:rPr>
                <w:rFonts w:eastAsia="Times New Roman" w:cs="Calibri"/>
                <w:color w:val="000000"/>
                <w:sz w:val="15"/>
                <w:szCs w:val="15"/>
                <w:lang w:eastAsia="en-GB"/>
              </w:rPr>
            </w:pPr>
            <w:r w:rsidRPr="00D64F81">
              <w:rPr>
                <w:rFonts w:eastAsia="Times New Roman" w:cs="Calibri"/>
                <w:color w:val="000000"/>
                <w:sz w:val="15"/>
                <w:szCs w:val="15"/>
                <w:lang w:eastAsia="en-GB"/>
              </w:rPr>
              <w:t>Richess:40-OSR:40</w:t>
            </w:r>
          </w:p>
        </w:tc>
        <w:tc>
          <w:tcPr>
            <w:tcW w:w="892" w:type="pct"/>
            <w:noWrap/>
            <w:hideMark/>
          </w:tcPr>
          <w:p w14:paraId="68E0CA38" w14:textId="77777777" w:rsidR="00D64F81" w:rsidRPr="00D64F81" w:rsidRDefault="00D64F81" w:rsidP="00D64F81">
            <w:pPr>
              <w:rPr>
                <w:rFonts w:eastAsia="Times New Roman" w:cs="Calibri"/>
                <w:color w:val="000000"/>
                <w:sz w:val="15"/>
                <w:szCs w:val="15"/>
                <w:lang w:eastAsia="en-GB"/>
              </w:rPr>
            </w:pPr>
            <w:proofErr w:type="spellStart"/>
            <w:proofErr w:type="gramStart"/>
            <w:r w:rsidRPr="00D64F81">
              <w:rPr>
                <w:rFonts w:eastAsia="Times New Roman" w:cs="Calibri"/>
                <w:color w:val="000000"/>
                <w:sz w:val="15"/>
                <w:szCs w:val="15"/>
                <w:lang w:eastAsia="en-GB"/>
              </w:rPr>
              <w:t>Genotype:Fertiliser</w:t>
            </w:r>
            <w:proofErr w:type="spellEnd"/>
            <w:proofErr w:type="gramEnd"/>
          </w:p>
        </w:tc>
        <w:tc>
          <w:tcPr>
            <w:tcW w:w="649" w:type="pct"/>
            <w:noWrap/>
            <w:hideMark/>
          </w:tcPr>
          <w:p w14:paraId="12BAB611" w14:textId="77777777" w:rsidR="00D64F81" w:rsidRPr="00D64F81" w:rsidRDefault="00D64F81" w:rsidP="00D64F81">
            <w:pPr>
              <w:jc w:val="right"/>
              <w:rPr>
                <w:rFonts w:eastAsia="Times New Roman" w:cs="Calibri"/>
                <w:color w:val="000000"/>
                <w:sz w:val="15"/>
                <w:szCs w:val="15"/>
                <w:lang w:eastAsia="en-GB"/>
              </w:rPr>
            </w:pPr>
            <w:r w:rsidRPr="00D64F81">
              <w:rPr>
                <w:rFonts w:eastAsia="Times New Roman" w:cs="Calibri"/>
                <w:color w:val="000000"/>
                <w:sz w:val="15"/>
                <w:szCs w:val="15"/>
                <w:lang w:eastAsia="en-GB"/>
              </w:rPr>
              <w:t>-3.4833333</w:t>
            </w:r>
          </w:p>
        </w:tc>
        <w:tc>
          <w:tcPr>
            <w:tcW w:w="659" w:type="pct"/>
            <w:noWrap/>
            <w:hideMark/>
          </w:tcPr>
          <w:p w14:paraId="1FE756FC" w14:textId="77777777" w:rsidR="00D64F81" w:rsidRPr="00D64F81" w:rsidRDefault="00D64F81" w:rsidP="00D64F81">
            <w:pPr>
              <w:jc w:val="right"/>
              <w:rPr>
                <w:rFonts w:eastAsia="Times New Roman" w:cs="Calibri"/>
                <w:color w:val="000000"/>
                <w:sz w:val="15"/>
                <w:szCs w:val="15"/>
                <w:lang w:eastAsia="en-GB"/>
              </w:rPr>
            </w:pPr>
            <w:r w:rsidRPr="00D64F81">
              <w:rPr>
                <w:rFonts w:eastAsia="Times New Roman" w:cs="Calibri"/>
                <w:color w:val="000000"/>
                <w:sz w:val="15"/>
                <w:szCs w:val="15"/>
                <w:lang w:eastAsia="en-GB"/>
              </w:rPr>
              <w:t>-4.7938946</w:t>
            </w:r>
          </w:p>
        </w:tc>
        <w:tc>
          <w:tcPr>
            <w:tcW w:w="598" w:type="pct"/>
            <w:noWrap/>
            <w:hideMark/>
          </w:tcPr>
          <w:p w14:paraId="0900CCDA" w14:textId="77777777" w:rsidR="00D64F81" w:rsidRPr="00D64F81" w:rsidRDefault="00D64F81" w:rsidP="00D64F81">
            <w:pPr>
              <w:jc w:val="right"/>
              <w:rPr>
                <w:rFonts w:eastAsia="Times New Roman" w:cs="Calibri"/>
                <w:color w:val="000000"/>
                <w:sz w:val="15"/>
                <w:szCs w:val="15"/>
                <w:lang w:eastAsia="en-GB"/>
              </w:rPr>
            </w:pPr>
            <w:r w:rsidRPr="00D64F81">
              <w:rPr>
                <w:rFonts w:eastAsia="Times New Roman" w:cs="Calibri"/>
                <w:color w:val="000000"/>
                <w:sz w:val="15"/>
                <w:szCs w:val="15"/>
                <w:lang w:eastAsia="en-GB"/>
              </w:rPr>
              <w:t>-2.1727721</w:t>
            </w:r>
          </w:p>
        </w:tc>
        <w:tc>
          <w:tcPr>
            <w:tcW w:w="1308" w:type="pct"/>
            <w:gridSpan w:val="2"/>
            <w:noWrap/>
            <w:hideMark/>
          </w:tcPr>
          <w:p w14:paraId="7EBF8FB9" w14:textId="658411D0" w:rsidR="00D64F81" w:rsidRPr="00D64F81" w:rsidRDefault="00D64F81" w:rsidP="00D64F81">
            <w:pPr>
              <w:jc w:val="right"/>
              <w:rPr>
                <w:rFonts w:eastAsia="Times New Roman" w:cs="Calibri"/>
                <w:color w:val="000000"/>
                <w:sz w:val="15"/>
                <w:szCs w:val="15"/>
                <w:lang w:eastAsia="en-GB"/>
              </w:rPr>
            </w:pPr>
            <w:r w:rsidRPr="00D64F81">
              <w:rPr>
                <w:rFonts w:eastAsia="Times New Roman" w:cs="Calibri"/>
                <w:color w:val="000000"/>
                <w:sz w:val="15"/>
                <w:szCs w:val="15"/>
                <w:lang w:eastAsia="en-GB"/>
              </w:rPr>
              <w:t>7.15E-09</w:t>
            </w:r>
            <w:r w:rsidR="005315F6">
              <w:rPr>
                <w:rFonts w:eastAsia="Times New Roman" w:cs="Calibri"/>
                <w:color w:val="000000"/>
                <w:sz w:val="15"/>
                <w:szCs w:val="15"/>
                <w:lang w:eastAsia="en-GB"/>
              </w:rPr>
              <w:t>***</w:t>
            </w:r>
          </w:p>
        </w:tc>
      </w:tr>
      <w:tr w:rsidR="005315F6" w:rsidRPr="00D64F81" w14:paraId="66D107F0" w14:textId="77777777" w:rsidTr="00A625A4">
        <w:trPr>
          <w:trHeight w:val="320"/>
        </w:trPr>
        <w:tc>
          <w:tcPr>
            <w:tcW w:w="893" w:type="pct"/>
            <w:noWrap/>
            <w:hideMark/>
          </w:tcPr>
          <w:p w14:paraId="255B1546" w14:textId="77777777" w:rsidR="00D64F81" w:rsidRPr="00D64F81" w:rsidRDefault="00D64F81" w:rsidP="00D64F81">
            <w:pPr>
              <w:rPr>
                <w:rFonts w:eastAsia="Times New Roman" w:cs="Calibri"/>
                <w:color w:val="000000"/>
                <w:sz w:val="15"/>
                <w:szCs w:val="15"/>
                <w:lang w:eastAsia="en-GB"/>
              </w:rPr>
            </w:pPr>
            <w:r w:rsidRPr="00D64F81">
              <w:rPr>
                <w:rFonts w:eastAsia="Times New Roman" w:cs="Calibri"/>
                <w:color w:val="000000"/>
                <w:sz w:val="15"/>
                <w:szCs w:val="15"/>
                <w:lang w:eastAsia="en-GB"/>
              </w:rPr>
              <w:t>OSR:40-Empress:40</w:t>
            </w:r>
          </w:p>
        </w:tc>
        <w:tc>
          <w:tcPr>
            <w:tcW w:w="892" w:type="pct"/>
            <w:noWrap/>
            <w:hideMark/>
          </w:tcPr>
          <w:p w14:paraId="324BE9CF" w14:textId="77777777" w:rsidR="00D64F81" w:rsidRPr="00D64F81" w:rsidRDefault="00D64F81" w:rsidP="00D64F81">
            <w:pPr>
              <w:rPr>
                <w:rFonts w:eastAsia="Times New Roman" w:cs="Calibri"/>
                <w:color w:val="000000"/>
                <w:sz w:val="15"/>
                <w:szCs w:val="15"/>
                <w:lang w:eastAsia="en-GB"/>
              </w:rPr>
            </w:pPr>
            <w:proofErr w:type="spellStart"/>
            <w:proofErr w:type="gramStart"/>
            <w:r w:rsidRPr="00D64F81">
              <w:rPr>
                <w:rFonts w:eastAsia="Times New Roman" w:cs="Calibri"/>
                <w:color w:val="000000"/>
                <w:sz w:val="15"/>
                <w:szCs w:val="15"/>
                <w:lang w:eastAsia="en-GB"/>
              </w:rPr>
              <w:t>Genotype:Fertiliser</w:t>
            </w:r>
            <w:proofErr w:type="spellEnd"/>
            <w:proofErr w:type="gramEnd"/>
          </w:p>
        </w:tc>
        <w:tc>
          <w:tcPr>
            <w:tcW w:w="649" w:type="pct"/>
            <w:noWrap/>
            <w:hideMark/>
          </w:tcPr>
          <w:p w14:paraId="255579B3" w14:textId="77777777" w:rsidR="00D64F81" w:rsidRPr="00D64F81" w:rsidRDefault="00D64F81" w:rsidP="00D64F81">
            <w:pPr>
              <w:jc w:val="right"/>
              <w:rPr>
                <w:rFonts w:eastAsia="Times New Roman" w:cs="Calibri"/>
                <w:color w:val="000000"/>
                <w:sz w:val="15"/>
                <w:szCs w:val="15"/>
                <w:lang w:eastAsia="en-GB"/>
              </w:rPr>
            </w:pPr>
            <w:r w:rsidRPr="00D64F81">
              <w:rPr>
                <w:rFonts w:eastAsia="Times New Roman" w:cs="Calibri"/>
                <w:color w:val="000000"/>
                <w:sz w:val="15"/>
                <w:szCs w:val="15"/>
                <w:lang w:eastAsia="en-GB"/>
              </w:rPr>
              <w:t>3.6</w:t>
            </w:r>
          </w:p>
        </w:tc>
        <w:tc>
          <w:tcPr>
            <w:tcW w:w="659" w:type="pct"/>
            <w:noWrap/>
            <w:hideMark/>
          </w:tcPr>
          <w:p w14:paraId="5B2A9726" w14:textId="77777777" w:rsidR="00D64F81" w:rsidRPr="00D64F81" w:rsidRDefault="00D64F81" w:rsidP="00D64F81">
            <w:pPr>
              <w:jc w:val="right"/>
              <w:rPr>
                <w:rFonts w:eastAsia="Times New Roman" w:cs="Calibri"/>
                <w:color w:val="000000"/>
                <w:sz w:val="15"/>
                <w:szCs w:val="15"/>
                <w:lang w:eastAsia="en-GB"/>
              </w:rPr>
            </w:pPr>
            <w:r w:rsidRPr="00D64F81">
              <w:rPr>
                <w:rFonts w:eastAsia="Times New Roman" w:cs="Calibri"/>
                <w:color w:val="000000"/>
                <w:sz w:val="15"/>
                <w:szCs w:val="15"/>
                <w:lang w:eastAsia="en-GB"/>
              </w:rPr>
              <w:t>2.28943873</w:t>
            </w:r>
          </w:p>
        </w:tc>
        <w:tc>
          <w:tcPr>
            <w:tcW w:w="598" w:type="pct"/>
            <w:noWrap/>
            <w:hideMark/>
          </w:tcPr>
          <w:p w14:paraId="0BF585D1" w14:textId="77777777" w:rsidR="00D64F81" w:rsidRPr="00D64F81" w:rsidRDefault="00D64F81" w:rsidP="00D64F81">
            <w:pPr>
              <w:jc w:val="right"/>
              <w:rPr>
                <w:rFonts w:eastAsia="Times New Roman" w:cs="Calibri"/>
                <w:color w:val="000000"/>
                <w:sz w:val="15"/>
                <w:szCs w:val="15"/>
                <w:lang w:eastAsia="en-GB"/>
              </w:rPr>
            </w:pPr>
            <w:r w:rsidRPr="00D64F81">
              <w:rPr>
                <w:rFonts w:eastAsia="Times New Roman" w:cs="Calibri"/>
                <w:color w:val="000000"/>
                <w:sz w:val="15"/>
                <w:szCs w:val="15"/>
                <w:lang w:eastAsia="en-GB"/>
              </w:rPr>
              <w:t>4.91056127</w:t>
            </w:r>
          </w:p>
        </w:tc>
        <w:tc>
          <w:tcPr>
            <w:tcW w:w="1308" w:type="pct"/>
            <w:gridSpan w:val="2"/>
            <w:noWrap/>
            <w:hideMark/>
          </w:tcPr>
          <w:p w14:paraId="651B63D0" w14:textId="16AC394C" w:rsidR="00D64F81" w:rsidRPr="00D64F81" w:rsidRDefault="00D64F81" w:rsidP="00D64F81">
            <w:pPr>
              <w:jc w:val="right"/>
              <w:rPr>
                <w:rFonts w:eastAsia="Times New Roman" w:cs="Calibri"/>
                <w:color w:val="000000"/>
                <w:sz w:val="15"/>
                <w:szCs w:val="15"/>
                <w:lang w:eastAsia="en-GB"/>
              </w:rPr>
            </w:pPr>
            <w:r w:rsidRPr="00D64F81">
              <w:rPr>
                <w:rFonts w:eastAsia="Times New Roman" w:cs="Calibri"/>
                <w:color w:val="000000"/>
                <w:sz w:val="15"/>
                <w:szCs w:val="15"/>
                <w:lang w:eastAsia="en-GB"/>
              </w:rPr>
              <w:t>3.34E-09</w:t>
            </w:r>
            <w:r w:rsidR="005315F6">
              <w:rPr>
                <w:rFonts w:eastAsia="Times New Roman" w:cs="Calibri"/>
                <w:color w:val="000000"/>
                <w:sz w:val="15"/>
                <w:szCs w:val="15"/>
                <w:lang w:eastAsia="en-GB"/>
              </w:rPr>
              <w:t>***</w:t>
            </w:r>
          </w:p>
        </w:tc>
      </w:tr>
      <w:tr w:rsidR="005315F6" w:rsidRPr="00D64F81" w14:paraId="04145C2B" w14:textId="77777777" w:rsidTr="00A625A4">
        <w:trPr>
          <w:trHeight w:val="320"/>
        </w:trPr>
        <w:tc>
          <w:tcPr>
            <w:tcW w:w="893" w:type="pct"/>
            <w:noWrap/>
            <w:hideMark/>
          </w:tcPr>
          <w:p w14:paraId="7C2A792C" w14:textId="77777777" w:rsidR="00D64F81" w:rsidRPr="00D64F81" w:rsidRDefault="00D64F81" w:rsidP="00D64F81">
            <w:pPr>
              <w:rPr>
                <w:rFonts w:eastAsia="Times New Roman" w:cs="Calibri"/>
                <w:color w:val="000000"/>
                <w:sz w:val="15"/>
                <w:szCs w:val="15"/>
                <w:lang w:eastAsia="en-GB"/>
              </w:rPr>
            </w:pPr>
            <w:r w:rsidRPr="00D64F81">
              <w:rPr>
                <w:rFonts w:eastAsia="Times New Roman" w:cs="Calibri"/>
                <w:color w:val="000000"/>
                <w:sz w:val="15"/>
                <w:szCs w:val="15"/>
                <w:lang w:eastAsia="en-GB"/>
              </w:rPr>
              <w:t>Omegalin:80-OSR:40</w:t>
            </w:r>
          </w:p>
        </w:tc>
        <w:tc>
          <w:tcPr>
            <w:tcW w:w="892" w:type="pct"/>
            <w:noWrap/>
            <w:hideMark/>
          </w:tcPr>
          <w:p w14:paraId="047777E9" w14:textId="77777777" w:rsidR="00D64F81" w:rsidRPr="00D64F81" w:rsidRDefault="00D64F81" w:rsidP="00D64F81">
            <w:pPr>
              <w:rPr>
                <w:rFonts w:eastAsia="Times New Roman" w:cs="Calibri"/>
                <w:color w:val="000000"/>
                <w:sz w:val="15"/>
                <w:szCs w:val="15"/>
                <w:lang w:eastAsia="en-GB"/>
              </w:rPr>
            </w:pPr>
            <w:proofErr w:type="spellStart"/>
            <w:proofErr w:type="gramStart"/>
            <w:r w:rsidRPr="00D64F81">
              <w:rPr>
                <w:rFonts w:eastAsia="Times New Roman" w:cs="Calibri"/>
                <w:color w:val="000000"/>
                <w:sz w:val="15"/>
                <w:szCs w:val="15"/>
                <w:lang w:eastAsia="en-GB"/>
              </w:rPr>
              <w:t>Genotype:Fertiliser</w:t>
            </w:r>
            <w:proofErr w:type="spellEnd"/>
            <w:proofErr w:type="gramEnd"/>
          </w:p>
        </w:tc>
        <w:tc>
          <w:tcPr>
            <w:tcW w:w="649" w:type="pct"/>
            <w:noWrap/>
            <w:hideMark/>
          </w:tcPr>
          <w:p w14:paraId="763FE0E9" w14:textId="77777777" w:rsidR="00D64F81" w:rsidRPr="00D64F81" w:rsidRDefault="00D64F81" w:rsidP="00D64F81">
            <w:pPr>
              <w:jc w:val="right"/>
              <w:rPr>
                <w:rFonts w:eastAsia="Times New Roman" w:cs="Calibri"/>
                <w:color w:val="000000"/>
                <w:sz w:val="15"/>
                <w:szCs w:val="15"/>
                <w:lang w:eastAsia="en-GB"/>
              </w:rPr>
            </w:pPr>
            <w:r w:rsidRPr="00D64F81">
              <w:rPr>
                <w:rFonts w:eastAsia="Times New Roman" w:cs="Calibri"/>
                <w:color w:val="000000"/>
                <w:sz w:val="15"/>
                <w:szCs w:val="15"/>
                <w:lang w:eastAsia="en-GB"/>
              </w:rPr>
              <w:t>-3.8083333</w:t>
            </w:r>
          </w:p>
        </w:tc>
        <w:tc>
          <w:tcPr>
            <w:tcW w:w="659" w:type="pct"/>
            <w:noWrap/>
            <w:hideMark/>
          </w:tcPr>
          <w:p w14:paraId="0BA43E7D" w14:textId="77777777" w:rsidR="00D64F81" w:rsidRPr="00D64F81" w:rsidRDefault="00D64F81" w:rsidP="00D64F81">
            <w:pPr>
              <w:jc w:val="right"/>
              <w:rPr>
                <w:rFonts w:eastAsia="Times New Roman" w:cs="Calibri"/>
                <w:color w:val="000000"/>
                <w:sz w:val="15"/>
                <w:szCs w:val="15"/>
                <w:lang w:eastAsia="en-GB"/>
              </w:rPr>
            </w:pPr>
            <w:r w:rsidRPr="00D64F81">
              <w:rPr>
                <w:rFonts w:eastAsia="Times New Roman" w:cs="Calibri"/>
                <w:color w:val="000000"/>
                <w:sz w:val="15"/>
                <w:szCs w:val="15"/>
                <w:lang w:eastAsia="en-GB"/>
              </w:rPr>
              <w:t>-5.1188946</w:t>
            </w:r>
          </w:p>
        </w:tc>
        <w:tc>
          <w:tcPr>
            <w:tcW w:w="598" w:type="pct"/>
            <w:noWrap/>
            <w:hideMark/>
          </w:tcPr>
          <w:p w14:paraId="36FDEDFE" w14:textId="77777777" w:rsidR="00D64F81" w:rsidRPr="00D64F81" w:rsidRDefault="00D64F81" w:rsidP="00D64F81">
            <w:pPr>
              <w:jc w:val="right"/>
              <w:rPr>
                <w:rFonts w:eastAsia="Times New Roman" w:cs="Calibri"/>
                <w:color w:val="000000"/>
                <w:sz w:val="15"/>
                <w:szCs w:val="15"/>
                <w:lang w:eastAsia="en-GB"/>
              </w:rPr>
            </w:pPr>
            <w:r w:rsidRPr="00D64F81">
              <w:rPr>
                <w:rFonts w:eastAsia="Times New Roman" w:cs="Calibri"/>
                <w:color w:val="000000"/>
                <w:sz w:val="15"/>
                <w:szCs w:val="15"/>
                <w:lang w:eastAsia="en-GB"/>
              </w:rPr>
              <w:t>-2.4977721</w:t>
            </w:r>
          </w:p>
        </w:tc>
        <w:tc>
          <w:tcPr>
            <w:tcW w:w="1308" w:type="pct"/>
            <w:gridSpan w:val="2"/>
            <w:noWrap/>
            <w:hideMark/>
          </w:tcPr>
          <w:p w14:paraId="46A00609" w14:textId="681EDF31" w:rsidR="00D64F81" w:rsidRPr="00D64F81" w:rsidRDefault="00D64F81" w:rsidP="00D64F81">
            <w:pPr>
              <w:jc w:val="right"/>
              <w:rPr>
                <w:rFonts w:eastAsia="Times New Roman" w:cs="Calibri"/>
                <w:color w:val="000000"/>
                <w:sz w:val="15"/>
                <w:szCs w:val="15"/>
                <w:lang w:eastAsia="en-GB"/>
              </w:rPr>
            </w:pPr>
            <w:r w:rsidRPr="00D64F81">
              <w:rPr>
                <w:rFonts w:eastAsia="Times New Roman" w:cs="Calibri"/>
                <w:color w:val="000000"/>
                <w:sz w:val="15"/>
                <w:szCs w:val="15"/>
                <w:lang w:eastAsia="en-GB"/>
              </w:rPr>
              <w:t>8.85E-10</w:t>
            </w:r>
            <w:r w:rsidR="005315F6">
              <w:rPr>
                <w:rFonts w:eastAsia="Times New Roman" w:cs="Calibri"/>
                <w:color w:val="000000"/>
                <w:sz w:val="15"/>
                <w:szCs w:val="15"/>
                <w:lang w:eastAsia="en-GB"/>
              </w:rPr>
              <w:t>***</w:t>
            </w:r>
          </w:p>
        </w:tc>
      </w:tr>
      <w:tr w:rsidR="005315F6" w:rsidRPr="00D64F81" w14:paraId="298933C8" w14:textId="77777777" w:rsidTr="00A625A4">
        <w:trPr>
          <w:trHeight w:val="320"/>
        </w:trPr>
        <w:tc>
          <w:tcPr>
            <w:tcW w:w="893" w:type="pct"/>
            <w:noWrap/>
            <w:hideMark/>
          </w:tcPr>
          <w:p w14:paraId="1C208962" w14:textId="77777777" w:rsidR="00D64F81" w:rsidRPr="00D64F81" w:rsidRDefault="00D64F81" w:rsidP="00D64F81">
            <w:pPr>
              <w:rPr>
                <w:rFonts w:eastAsia="Times New Roman" w:cs="Calibri"/>
                <w:color w:val="000000"/>
                <w:sz w:val="15"/>
                <w:szCs w:val="15"/>
                <w:lang w:eastAsia="en-GB"/>
              </w:rPr>
            </w:pPr>
            <w:r w:rsidRPr="00D64F81">
              <w:rPr>
                <w:rFonts w:eastAsia="Times New Roman" w:cs="Calibri"/>
                <w:color w:val="000000"/>
                <w:sz w:val="15"/>
                <w:szCs w:val="15"/>
                <w:lang w:eastAsia="en-GB"/>
              </w:rPr>
              <w:t>Empress:120-OSR:40</w:t>
            </w:r>
          </w:p>
        </w:tc>
        <w:tc>
          <w:tcPr>
            <w:tcW w:w="892" w:type="pct"/>
            <w:noWrap/>
            <w:hideMark/>
          </w:tcPr>
          <w:p w14:paraId="27432B14" w14:textId="77777777" w:rsidR="00D64F81" w:rsidRPr="00D64F81" w:rsidRDefault="00D64F81" w:rsidP="00D64F81">
            <w:pPr>
              <w:rPr>
                <w:rFonts w:eastAsia="Times New Roman" w:cs="Calibri"/>
                <w:color w:val="000000"/>
                <w:sz w:val="15"/>
                <w:szCs w:val="15"/>
                <w:lang w:eastAsia="en-GB"/>
              </w:rPr>
            </w:pPr>
            <w:proofErr w:type="spellStart"/>
            <w:proofErr w:type="gramStart"/>
            <w:r w:rsidRPr="00D64F81">
              <w:rPr>
                <w:rFonts w:eastAsia="Times New Roman" w:cs="Calibri"/>
                <w:color w:val="000000"/>
                <w:sz w:val="15"/>
                <w:szCs w:val="15"/>
                <w:lang w:eastAsia="en-GB"/>
              </w:rPr>
              <w:t>Genotype:Fertiliser</w:t>
            </w:r>
            <w:proofErr w:type="spellEnd"/>
            <w:proofErr w:type="gramEnd"/>
          </w:p>
        </w:tc>
        <w:tc>
          <w:tcPr>
            <w:tcW w:w="649" w:type="pct"/>
            <w:noWrap/>
            <w:hideMark/>
          </w:tcPr>
          <w:p w14:paraId="56D853C3" w14:textId="77777777" w:rsidR="00D64F81" w:rsidRPr="00D64F81" w:rsidRDefault="00D64F81" w:rsidP="00D64F81">
            <w:pPr>
              <w:jc w:val="right"/>
              <w:rPr>
                <w:rFonts w:eastAsia="Times New Roman" w:cs="Calibri"/>
                <w:color w:val="000000"/>
                <w:sz w:val="15"/>
                <w:szCs w:val="15"/>
                <w:lang w:eastAsia="en-GB"/>
              </w:rPr>
            </w:pPr>
            <w:r w:rsidRPr="00D64F81">
              <w:rPr>
                <w:rFonts w:eastAsia="Times New Roman" w:cs="Calibri"/>
                <w:color w:val="000000"/>
                <w:sz w:val="15"/>
                <w:szCs w:val="15"/>
                <w:lang w:eastAsia="en-GB"/>
              </w:rPr>
              <w:t>-3.9111111</w:t>
            </w:r>
          </w:p>
        </w:tc>
        <w:tc>
          <w:tcPr>
            <w:tcW w:w="659" w:type="pct"/>
            <w:noWrap/>
            <w:hideMark/>
          </w:tcPr>
          <w:p w14:paraId="44125434" w14:textId="77777777" w:rsidR="00D64F81" w:rsidRPr="00D64F81" w:rsidRDefault="00D64F81" w:rsidP="00D64F81">
            <w:pPr>
              <w:jc w:val="right"/>
              <w:rPr>
                <w:rFonts w:eastAsia="Times New Roman" w:cs="Calibri"/>
                <w:color w:val="000000"/>
                <w:sz w:val="15"/>
                <w:szCs w:val="15"/>
                <w:lang w:eastAsia="en-GB"/>
              </w:rPr>
            </w:pPr>
            <w:r w:rsidRPr="00D64F81">
              <w:rPr>
                <w:rFonts w:eastAsia="Times New Roman" w:cs="Calibri"/>
                <w:color w:val="000000"/>
                <w:sz w:val="15"/>
                <w:szCs w:val="15"/>
                <w:lang w:eastAsia="en-GB"/>
              </w:rPr>
              <w:t>-5.2216724</w:t>
            </w:r>
          </w:p>
        </w:tc>
        <w:tc>
          <w:tcPr>
            <w:tcW w:w="598" w:type="pct"/>
            <w:noWrap/>
            <w:hideMark/>
          </w:tcPr>
          <w:p w14:paraId="0E352C1B" w14:textId="77777777" w:rsidR="00D64F81" w:rsidRPr="00D64F81" w:rsidRDefault="00D64F81" w:rsidP="00D64F81">
            <w:pPr>
              <w:jc w:val="right"/>
              <w:rPr>
                <w:rFonts w:eastAsia="Times New Roman" w:cs="Calibri"/>
                <w:color w:val="000000"/>
                <w:sz w:val="15"/>
                <w:szCs w:val="15"/>
                <w:lang w:eastAsia="en-GB"/>
              </w:rPr>
            </w:pPr>
            <w:r w:rsidRPr="00D64F81">
              <w:rPr>
                <w:rFonts w:eastAsia="Times New Roman" w:cs="Calibri"/>
                <w:color w:val="000000"/>
                <w:sz w:val="15"/>
                <w:szCs w:val="15"/>
                <w:lang w:eastAsia="en-GB"/>
              </w:rPr>
              <w:t>-2.6005498</w:t>
            </w:r>
          </w:p>
        </w:tc>
        <w:tc>
          <w:tcPr>
            <w:tcW w:w="1308" w:type="pct"/>
            <w:gridSpan w:val="2"/>
            <w:noWrap/>
            <w:hideMark/>
          </w:tcPr>
          <w:p w14:paraId="28E9B9CA" w14:textId="036538B1" w:rsidR="00D64F81" w:rsidRPr="00D64F81" w:rsidRDefault="00D64F81" w:rsidP="00D64F81">
            <w:pPr>
              <w:jc w:val="right"/>
              <w:rPr>
                <w:rFonts w:eastAsia="Times New Roman" w:cs="Calibri"/>
                <w:color w:val="000000"/>
                <w:sz w:val="15"/>
                <w:szCs w:val="15"/>
                <w:lang w:eastAsia="en-GB"/>
              </w:rPr>
            </w:pPr>
            <w:r w:rsidRPr="00D64F81">
              <w:rPr>
                <w:rFonts w:eastAsia="Times New Roman" w:cs="Calibri"/>
                <w:color w:val="000000"/>
                <w:sz w:val="15"/>
                <w:szCs w:val="15"/>
                <w:lang w:eastAsia="en-GB"/>
              </w:rPr>
              <w:t>4.67E-10</w:t>
            </w:r>
            <w:r w:rsidR="005315F6">
              <w:rPr>
                <w:rFonts w:eastAsia="Times New Roman" w:cs="Calibri"/>
                <w:color w:val="000000"/>
                <w:sz w:val="15"/>
                <w:szCs w:val="15"/>
                <w:lang w:eastAsia="en-GB"/>
              </w:rPr>
              <w:t>***</w:t>
            </w:r>
          </w:p>
        </w:tc>
      </w:tr>
      <w:tr w:rsidR="005315F6" w:rsidRPr="00D64F81" w14:paraId="47BB054F" w14:textId="77777777" w:rsidTr="00A625A4">
        <w:trPr>
          <w:trHeight w:val="320"/>
        </w:trPr>
        <w:tc>
          <w:tcPr>
            <w:tcW w:w="893" w:type="pct"/>
            <w:noWrap/>
            <w:hideMark/>
          </w:tcPr>
          <w:p w14:paraId="0F943861" w14:textId="77777777" w:rsidR="00D64F81" w:rsidRPr="00D64F81" w:rsidRDefault="00D64F81" w:rsidP="00D64F81">
            <w:pPr>
              <w:rPr>
                <w:rFonts w:eastAsia="Times New Roman" w:cs="Calibri"/>
                <w:color w:val="000000"/>
                <w:sz w:val="15"/>
                <w:szCs w:val="15"/>
                <w:lang w:eastAsia="en-GB"/>
              </w:rPr>
            </w:pPr>
            <w:r w:rsidRPr="00D64F81">
              <w:rPr>
                <w:rFonts w:eastAsia="Times New Roman" w:cs="Calibri"/>
                <w:color w:val="000000"/>
                <w:sz w:val="15"/>
                <w:szCs w:val="15"/>
                <w:lang w:eastAsia="en-GB"/>
              </w:rPr>
              <w:t>VT50:80-OSR:40</w:t>
            </w:r>
          </w:p>
        </w:tc>
        <w:tc>
          <w:tcPr>
            <w:tcW w:w="892" w:type="pct"/>
            <w:noWrap/>
            <w:hideMark/>
          </w:tcPr>
          <w:p w14:paraId="4443A7F8" w14:textId="77777777" w:rsidR="00D64F81" w:rsidRPr="00D64F81" w:rsidRDefault="00D64F81" w:rsidP="00D64F81">
            <w:pPr>
              <w:rPr>
                <w:rFonts w:eastAsia="Times New Roman" w:cs="Calibri"/>
                <w:color w:val="000000"/>
                <w:sz w:val="15"/>
                <w:szCs w:val="15"/>
                <w:lang w:eastAsia="en-GB"/>
              </w:rPr>
            </w:pPr>
            <w:proofErr w:type="spellStart"/>
            <w:proofErr w:type="gramStart"/>
            <w:r w:rsidRPr="00D64F81">
              <w:rPr>
                <w:rFonts w:eastAsia="Times New Roman" w:cs="Calibri"/>
                <w:color w:val="000000"/>
                <w:sz w:val="15"/>
                <w:szCs w:val="15"/>
                <w:lang w:eastAsia="en-GB"/>
              </w:rPr>
              <w:t>Genotype:Fertiliser</w:t>
            </w:r>
            <w:proofErr w:type="spellEnd"/>
            <w:proofErr w:type="gramEnd"/>
          </w:p>
        </w:tc>
        <w:tc>
          <w:tcPr>
            <w:tcW w:w="649" w:type="pct"/>
            <w:noWrap/>
            <w:hideMark/>
          </w:tcPr>
          <w:p w14:paraId="728FC0EA" w14:textId="77777777" w:rsidR="00D64F81" w:rsidRPr="00D64F81" w:rsidRDefault="00D64F81" w:rsidP="00D64F81">
            <w:pPr>
              <w:jc w:val="right"/>
              <w:rPr>
                <w:rFonts w:eastAsia="Times New Roman" w:cs="Calibri"/>
                <w:color w:val="000000"/>
                <w:sz w:val="15"/>
                <w:szCs w:val="15"/>
                <w:lang w:eastAsia="en-GB"/>
              </w:rPr>
            </w:pPr>
            <w:r w:rsidRPr="00D64F81">
              <w:rPr>
                <w:rFonts w:eastAsia="Times New Roman" w:cs="Calibri"/>
                <w:color w:val="000000"/>
                <w:sz w:val="15"/>
                <w:szCs w:val="15"/>
                <w:lang w:eastAsia="en-GB"/>
              </w:rPr>
              <w:t>-4.0333333</w:t>
            </w:r>
          </w:p>
        </w:tc>
        <w:tc>
          <w:tcPr>
            <w:tcW w:w="659" w:type="pct"/>
            <w:noWrap/>
            <w:hideMark/>
          </w:tcPr>
          <w:p w14:paraId="0FE8B976" w14:textId="77777777" w:rsidR="00D64F81" w:rsidRPr="00D64F81" w:rsidRDefault="00D64F81" w:rsidP="00D64F81">
            <w:pPr>
              <w:jc w:val="right"/>
              <w:rPr>
                <w:rFonts w:eastAsia="Times New Roman" w:cs="Calibri"/>
                <w:color w:val="000000"/>
                <w:sz w:val="15"/>
                <w:szCs w:val="15"/>
                <w:lang w:eastAsia="en-GB"/>
              </w:rPr>
            </w:pPr>
            <w:r w:rsidRPr="00D64F81">
              <w:rPr>
                <w:rFonts w:eastAsia="Times New Roman" w:cs="Calibri"/>
                <w:color w:val="000000"/>
                <w:sz w:val="15"/>
                <w:szCs w:val="15"/>
                <w:lang w:eastAsia="en-GB"/>
              </w:rPr>
              <w:t>-5.3438946</w:t>
            </w:r>
          </w:p>
        </w:tc>
        <w:tc>
          <w:tcPr>
            <w:tcW w:w="598" w:type="pct"/>
            <w:noWrap/>
            <w:hideMark/>
          </w:tcPr>
          <w:p w14:paraId="6E1F9F6F" w14:textId="77777777" w:rsidR="00D64F81" w:rsidRPr="00D64F81" w:rsidRDefault="00D64F81" w:rsidP="00D64F81">
            <w:pPr>
              <w:jc w:val="right"/>
              <w:rPr>
                <w:rFonts w:eastAsia="Times New Roman" w:cs="Calibri"/>
                <w:color w:val="000000"/>
                <w:sz w:val="15"/>
                <w:szCs w:val="15"/>
                <w:lang w:eastAsia="en-GB"/>
              </w:rPr>
            </w:pPr>
            <w:r w:rsidRPr="00D64F81">
              <w:rPr>
                <w:rFonts w:eastAsia="Times New Roman" w:cs="Calibri"/>
                <w:color w:val="000000"/>
                <w:sz w:val="15"/>
                <w:szCs w:val="15"/>
                <w:lang w:eastAsia="en-GB"/>
              </w:rPr>
              <w:t>-2.7227721</w:t>
            </w:r>
          </w:p>
        </w:tc>
        <w:tc>
          <w:tcPr>
            <w:tcW w:w="1308" w:type="pct"/>
            <w:gridSpan w:val="2"/>
            <w:noWrap/>
            <w:hideMark/>
          </w:tcPr>
          <w:p w14:paraId="4E344EAC" w14:textId="5D3C8244" w:rsidR="00D64F81" w:rsidRPr="00D64F81" w:rsidRDefault="00D64F81" w:rsidP="00D64F81">
            <w:pPr>
              <w:jc w:val="right"/>
              <w:rPr>
                <w:rFonts w:eastAsia="Times New Roman" w:cs="Calibri"/>
                <w:color w:val="000000"/>
                <w:sz w:val="15"/>
                <w:szCs w:val="15"/>
                <w:lang w:eastAsia="en-GB"/>
              </w:rPr>
            </w:pPr>
            <w:r w:rsidRPr="00D64F81">
              <w:rPr>
                <w:rFonts w:eastAsia="Times New Roman" w:cs="Calibri"/>
                <w:color w:val="000000"/>
                <w:sz w:val="15"/>
                <w:szCs w:val="15"/>
                <w:lang w:eastAsia="en-GB"/>
              </w:rPr>
              <w:t>2.21E-10</w:t>
            </w:r>
            <w:r w:rsidR="005315F6">
              <w:rPr>
                <w:rFonts w:eastAsia="Times New Roman" w:cs="Calibri"/>
                <w:color w:val="000000"/>
                <w:sz w:val="15"/>
                <w:szCs w:val="15"/>
                <w:lang w:eastAsia="en-GB"/>
              </w:rPr>
              <w:t>***</w:t>
            </w:r>
          </w:p>
        </w:tc>
      </w:tr>
      <w:tr w:rsidR="005315F6" w:rsidRPr="00D64F81" w14:paraId="0DA9EF35" w14:textId="77777777" w:rsidTr="00A625A4">
        <w:trPr>
          <w:trHeight w:val="320"/>
        </w:trPr>
        <w:tc>
          <w:tcPr>
            <w:tcW w:w="893" w:type="pct"/>
            <w:noWrap/>
            <w:hideMark/>
          </w:tcPr>
          <w:p w14:paraId="6CC785F5" w14:textId="77777777" w:rsidR="00D64F81" w:rsidRPr="00D64F81" w:rsidRDefault="00D64F81" w:rsidP="00D64F81">
            <w:pPr>
              <w:rPr>
                <w:rFonts w:eastAsia="Times New Roman" w:cs="Calibri"/>
                <w:color w:val="000000"/>
                <w:sz w:val="15"/>
                <w:szCs w:val="15"/>
                <w:lang w:eastAsia="en-GB"/>
              </w:rPr>
            </w:pPr>
            <w:r w:rsidRPr="00D64F81">
              <w:rPr>
                <w:rFonts w:eastAsia="Times New Roman" w:cs="Calibri"/>
                <w:color w:val="000000"/>
                <w:sz w:val="15"/>
                <w:szCs w:val="15"/>
                <w:lang w:eastAsia="en-GB"/>
              </w:rPr>
              <w:t>OSR:40-Omegalin:40</w:t>
            </w:r>
          </w:p>
        </w:tc>
        <w:tc>
          <w:tcPr>
            <w:tcW w:w="892" w:type="pct"/>
            <w:noWrap/>
            <w:hideMark/>
          </w:tcPr>
          <w:p w14:paraId="3D6AF52D" w14:textId="77777777" w:rsidR="00D64F81" w:rsidRPr="00D64F81" w:rsidRDefault="00D64F81" w:rsidP="00D64F81">
            <w:pPr>
              <w:rPr>
                <w:rFonts w:eastAsia="Times New Roman" w:cs="Calibri"/>
                <w:color w:val="000000"/>
                <w:sz w:val="15"/>
                <w:szCs w:val="15"/>
                <w:lang w:eastAsia="en-GB"/>
              </w:rPr>
            </w:pPr>
            <w:proofErr w:type="spellStart"/>
            <w:proofErr w:type="gramStart"/>
            <w:r w:rsidRPr="00D64F81">
              <w:rPr>
                <w:rFonts w:eastAsia="Times New Roman" w:cs="Calibri"/>
                <w:color w:val="000000"/>
                <w:sz w:val="15"/>
                <w:szCs w:val="15"/>
                <w:lang w:eastAsia="en-GB"/>
              </w:rPr>
              <w:t>Genotype:Fertiliser</w:t>
            </w:r>
            <w:proofErr w:type="spellEnd"/>
            <w:proofErr w:type="gramEnd"/>
          </w:p>
        </w:tc>
        <w:tc>
          <w:tcPr>
            <w:tcW w:w="649" w:type="pct"/>
            <w:noWrap/>
            <w:hideMark/>
          </w:tcPr>
          <w:p w14:paraId="4B4C8BD9" w14:textId="77777777" w:rsidR="00D64F81" w:rsidRPr="00D64F81" w:rsidRDefault="00D64F81" w:rsidP="00D64F81">
            <w:pPr>
              <w:jc w:val="right"/>
              <w:rPr>
                <w:rFonts w:eastAsia="Times New Roman" w:cs="Calibri"/>
                <w:color w:val="000000"/>
                <w:sz w:val="15"/>
                <w:szCs w:val="15"/>
                <w:lang w:eastAsia="en-GB"/>
              </w:rPr>
            </w:pPr>
            <w:r w:rsidRPr="00D64F81">
              <w:rPr>
                <w:rFonts w:eastAsia="Times New Roman" w:cs="Calibri"/>
                <w:color w:val="000000"/>
                <w:sz w:val="15"/>
                <w:szCs w:val="15"/>
                <w:lang w:eastAsia="en-GB"/>
              </w:rPr>
              <w:t>4.06666667</w:t>
            </w:r>
          </w:p>
        </w:tc>
        <w:tc>
          <w:tcPr>
            <w:tcW w:w="659" w:type="pct"/>
            <w:noWrap/>
            <w:hideMark/>
          </w:tcPr>
          <w:p w14:paraId="529DEF21" w14:textId="77777777" w:rsidR="00D64F81" w:rsidRPr="00D64F81" w:rsidRDefault="00D64F81" w:rsidP="00D64F81">
            <w:pPr>
              <w:jc w:val="right"/>
              <w:rPr>
                <w:rFonts w:eastAsia="Times New Roman" w:cs="Calibri"/>
                <w:color w:val="000000"/>
                <w:sz w:val="15"/>
                <w:szCs w:val="15"/>
                <w:lang w:eastAsia="en-GB"/>
              </w:rPr>
            </w:pPr>
            <w:r w:rsidRPr="00D64F81">
              <w:rPr>
                <w:rFonts w:eastAsia="Times New Roman" w:cs="Calibri"/>
                <w:color w:val="000000"/>
                <w:sz w:val="15"/>
                <w:szCs w:val="15"/>
                <w:lang w:eastAsia="en-GB"/>
              </w:rPr>
              <w:t>2.7561054</w:t>
            </w:r>
          </w:p>
        </w:tc>
        <w:tc>
          <w:tcPr>
            <w:tcW w:w="598" w:type="pct"/>
            <w:noWrap/>
            <w:hideMark/>
          </w:tcPr>
          <w:p w14:paraId="0FEBA307" w14:textId="77777777" w:rsidR="00D64F81" w:rsidRPr="00D64F81" w:rsidRDefault="00D64F81" w:rsidP="00D64F81">
            <w:pPr>
              <w:jc w:val="right"/>
              <w:rPr>
                <w:rFonts w:eastAsia="Times New Roman" w:cs="Calibri"/>
                <w:color w:val="000000"/>
                <w:sz w:val="15"/>
                <w:szCs w:val="15"/>
                <w:lang w:eastAsia="en-GB"/>
              </w:rPr>
            </w:pPr>
            <w:r w:rsidRPr="00D64F81">
              <w:rPr>
                <w:rFonts w:eastAsia="Times New Roman" w:cs="Calibri"/>
                <w:color w:val="000000"/>
                <w:sz w:val="15"/>
                <w:szCs w:val="15"/>
                <w:lang w:eastAsia="en-GB"/>
              </w:rPr>
              <w:t>5.37722793</w:t>
            </w:r>
          </w:p>
        </w:tc>
        <w:tc>
          <w:tcPr>
            <w:tcW w:w="1308" w:type="pct"/>
            <w:gridSpan w:val="2"/>
            <w:noWrap/>
            <w:hideMark/>
          </w:tcPr>
          <w:p w14:paraId="5DD9F572" w14:textId="755E4BBB" w:rsidR="00D64F81" w:rsidRPr="00D64F81" w:rsidRDefault="00D64F81" w:rsidP="00D64F81">
            <w:pPr>
              <w:jc w:val="right"/>
              <w:rPr>
                <w:rFonts w:eastAsia="Times New Roman" w:cs="Calibri"/>
                <w:color w:val="000000"/>
                <w:sz w:val="15"/>
                <w:szCs w:val="15"/>
                <w:lang w:eastAsia="en-GB"/>
              </w:rPr>
            </w:pPr>
            <w:r w:rsidRPr="00D64F81">
              <w:rPr>
                <w:rFonts w:eastAsia="Times New Roman" w:cs="Calibri"/>
                <w:color w:val="000000"/>
                <w:sz w:val="15"/>
                <w:szCs w:val="15"/>
                <w:lang w:eastAsia="en-GB"/>
              </w:rPr>
              <w:t>1.81E-10</w:t>
            </w:r>
            <w:r w:rsidR="005315F6">
              <w:rPr>
                <w:rFonts w:eastAsia="Times New Roman" w:cs="Calibri"/>
                <w:color w:val="000000"/>
                <w:sz w:val="15"/>
                <w:szCs w:val="15"/>
                <w:lang w:eastAsia="en-GB"/>
              </w:rPr>
              <w:t>***</w:t>
            </w:r>
          </w:p>
        </w:tc>
      </w:tr>
      <w:tr w:rsidR="005315F6" w:rsidRPr="00D64F81" w14:paraId="58A97CD0" w14:textId="77777777" w:rsidTr="00A625A4">
        <w:trPr>
          <w:trHeight w:val="320"/>
        </w:trPr>
        <w:tc>
          <w:tcPr>
            <w:tcW w:w="893" w:type="pct"/>
            <w:noWrap/>
            <w:hideMark/>
          </w:tcPr>
          <w:p w14:paraId="4B4A8118" w14:textId="77777777" w:rsidR="00D64F81" w:rsidRPr="00D64F81" w:rsidRDefault="00D64F81" w:rsidP="00D64F81">
            <w:pPr>
              <w:rPr>
                <w:rFonts w:eastAsia="Times New Roman" w:cs="Calibri"/>
                <w:color w:val="000000"/>
                <w:sz w:val="15"/>
                <w:szCs w:val="15"/>
                <w:lang w:eastAsia="en-GB"/>
              </w:rPr>
            </w:pPr>
            <w:r w:rsidRPr="00D64F81">
              <w:rPr>
                <w:rFonts w:eastAsia="Times New Roman" w:cs="Calibri"/>
                <w:color w:val="000000"/>
                <w:sz w:val="15"/>
                <w:szCs w:val="15"/>
                <w:lang w:eastAsia="en-GB"/>
              </w:rPr>
              <w:t>Empress:80-OSR:40</w:t>
            </w:r>
          </w:p>
        </w:tc>
        <w:tc>
          <w:tcPr>
            <w:tcW w:w="892" w:type="pct"/>
            <w:noWrap/>
            <w:hideMark/>
          </w:tcPr>
          <w:p w14:paraId="04476272" w14:textId="77777777" w:rsidR="00D64F81" w:rsidRPr="00D64F81" w:rsidRDefault="00D64F81" w:rsidP="00D64F81">
            <w:pPr>
              <w:rPr>
                <w:rFonts w:eastAsia="Times New Roman" w:cs="Calibri"/>
                <w:color w:val="000000"/>
                <w:sz w:val="15"/>
                <w:szCs w:val="15"/>
                <w:lang w:eastAsia="en-GB"/>
              </w:rPr>
            </w:pPr>
            <w:proofErr w:type="spellStart"/>
            <w:proofErr w:type="gramStart"/>
            <w:r w:rsidRPr="00D64F81">
              <w:rPr>
                <w:rFonts w:eastAsia="Times New Roman" w:cs="Calibri"/>
                <w:color w:val="000000"/>
                <w:sz w:val="15"/>
                <w:szCs w:val="15"/>
                <w:lang w:eastAsia="en-GB"/>
              </w:rPr>
              <w:t>Genotype:Fertiliser</w:t>
            </w:r>
            <w:proofErr w:type="spellEnd"/>
            <w:proofErr w:type="gramEnd"/>
          </w:p>
        </w:tc>
        <w:tc>
          <w:tcPr>
            <w:tcW w:w="649" w:type="pct"/>
            <w:noWrap/>
            <w:hideMark/>
          </w:tcPr>
          <w:p w14:paraId="41985208" w14:textId="77777777" w:rsidR="00D64F81" w:rsidRPr="00D64F81" w:rsidRDefault="00D64F81" w:rsidP="00D64F81">
            <w:pPr>
              <w:jc w:val="right"/>
              <w:rPr>
                <w:rFonts w:eastAsia="Times New Roman" w:cs="Calibri"/>
                <w:color w:val="000000"/>
                <w:sz w:val="15"/>
                <w:szCs w:val="15"/>
                <w:lang w:eastAsia="en-GB"/>
              </w:rPr>
            </w:pPr>
            <w:r w:rsidRPr="00D64F81">
              <w:rPr>
                <w:rFonts w:eastAsia="Times New Roman" w:cs="Calibri"/>
                <w:color w:val="000000"/>
                <w:sz w:val="15"/>
                <w:szCs w:val="15"/>
                <w:lang w:eastAsia="en-GB"/>
              </w:rPr>
              <w:t>-4.075</w:t>
            </w:r>
          </w:p>
        </w:tc>
        <w:tc>
          <w:tcPr>
            <w:tcW w:w="659" w:type="pct"/>
            <w:noWrap/>
            <w:hideMark/>
          </w:tcPr>
          <w:p w14:paraId="0B8FD39A" w14:textId="77777777" w:rsidR="00D64F81" w:rsidRPr="00D64F81" w:rsidRDefault="00D64F81" w:rsidP="00D64F81">
            <w:pPr>
              <w:jc w:val="right"/>
              <w:rPr>
                <w:rFonts w:eastAsia="Times New Roman" w:cs="Calibri"/>
                <w:color w:val="000000"/>
                <w:sz w:val="15"/>
                <w:szCs w:val="15"/>
                <w:lang w:eastAsia="en-GB"/>
              </w:rPr>
            </w:pPr>
            <w:r w:rsidRPr="00D64F81">
              <w:rPr>
                <w:rFonts w:eastAsia="Times New Roman" w:cs="Calibri"/>
                <w:color w:val="000000"/>
                <w:sz w:val="15"/>
                <w:szCs w:val="15"/>
                <w:lang w:eastAsia="en-GB"/>
              </w:rPr>
              <w:t>-5.3855613</w:t>
            </w:r>
          </w:p>
        </w:tc>
        <w:tc>
          <w:tcPr>
            <w:tcW w:w="598" w:type="pct"/>
            <w:noWrap/>
            <w:hideMark/>
          </w:tcPr>
          <w:p w14:paraId="27B5747E" w14:textId="77777777" w:rsidR="00D64F81" w:rsidRPr="00D64F81" w:rsidRDefault="00D64F81" w:rsidP="00D64F81">
            <w:pPr>
              <w:jc w:val="right"/>
              <w:rPr>
                <w:rFonts w:eastAsia="Times New Roman" w:cs="Calibri"/>
                <w:color w:val="000000"/>
                <w:sz w:val="15"/>
                <w:szCs w:val="15"/>
                <w:lang w:eastAsia="en-GB"/>
              </w:rPr>
            </w:pPr>
            <w:r w:rsidRPr="00D64F81">
              <w:rPr>
                <w:rFonts w:eastAsia="Times New Roman" w:cs="Calibri"/>
                <w:color w:val="000000"/>
                <w:sz w:val="15"/>
                <w:szCs w:val="15"/>
                <w:lang w:eastAsia="en-GB"/>
              </w:rPr>
              <w:t>-2.7644387</w:t>
            </w:r>
          </w:p>
        </w:tc>
        <w:tc>
          <w:tcPr>
            <w:tcW w:w="1308" w:type="pct"/>
            <w:gridSpan w:val="2"/>
            <w:noWrap/>
            <w:hideMark/>
          </w:tcPr>
          <w:p w14:paraId="7742CC6E" w14:textId="3D8C4DC1" w:rsidR="00D64F81" w:rsidRPr="00D64F81" w:rsidRDefault="00D64F81" w:rsidP="00D64F81">
            <w:pPr>
              <w:jc w:val="right"/>
              <w:rPr>
                <w:rFonts w:eastAsia="Times New Roman" w:cs="Calibri"/>
                <w:color w:val="000000"/>
                <w:sz w:val="15"/>
                <w:szCs w:val="15"/>
                <w:lang w:eastAsia="en-GB"/>
              </w:rPr>
            </w:pPr>
            <w:r w:rsidRPr="00D64F81">
              <w:rPr>
                <w:rFonts w:eastAsia="Times New Roman" w:cs="Calibri"/>
                <w:color w:val="000000"/>
                <w:sz w:val="15"/>
                <w:szCs w:val="15"/>
                <w:lang w:eastAsia="en-GB"/>
              </w:rPr>
              <w:t>1.72E-10</w:t>
            </w:r>
            <w:r w:rsidR="005315F6">
              <w:rPr>
                <w:rFonts w:eastAsia="Times New Roman" w:cs="Calibri"/>
                <w:color w:val="000000"/>
                <w:sz w:val="15"/>
                <w:szCs w:val="15"/>
                <w:lang w:eastAsia="en-GB"/>
              </w:rPr>
              <w:t>***</w:t>
            </w:r>
          </w:p>
        </w:tc>
      </w:tr>
      <w:tr w:rsidR="005315F6" w:rsidRPr="00D64F81" w14:paraId="42E040F7" w14:textId="77777777" w:rsidTr="00A625A4">
        <w:trPr>
          <w:trHeight w:val="320"/>
        </w:trPr>
        <w:tc>
          <w:tcPr>
            <w:tcW w:w="893" w:type="pct"/>
            <w:noWrap/>
            <w:hideMark/>
          </w:tcPr>
          <w:p w14:paraId="79262448" w14:textId="77777777" w:rsidR="00D64F81" w:rsidRPr="00D64F81" w:rsidRDefault="00D64F81" w:rsidP="00D64F81">
            <w:pPr>
              <w:rPr>
                <w:rFonts w:eastAsia="Times New Roman" w:cs="Calibri"/>
                <w:color w:val="000000"/>
                <w:sz w:val="15"/>
                <w:szCs w:val="15"/>
                <w:lang w:eastAsia="en-GB"/>
              </w:rPr>
            </w:pPr>
            <w:r w:rsidRPr="00D64F81">
              <w:rPr>
                <w:rFonts w:eastAsia="Times New Roman" w:cs="Calibri"/>
                <w:color w:val="000000"/>
                <w:sz w:val="15"/>
                <w:szCs w:val="15"/>
                <w:lang w:eastAsia="en-GB"/>
              </w:rPr>
              <w:lastRenderedPageBreak/>
              <w:t>Omegalin:120-OSR:40</w:t>
            </w:r>
          </w:p>
        </w:tc>
        <w:tc>
          <w:tcPr>
            <w:tcW w:w="892" w:type="pct"/>
            <w:noWrap/>
            <w:hideMark/>
          </w:tcPr>
          <w:p w14:paraId="474ACD80" w14:textId="77777777" w:rsidR="00D64F81" w:rsidRPr="00D64F81" w:rsidRDefault="00D64F81" w:rsidP="00D64F81">
            <w:pPr>
              <w:rPr>
                <w:rFonts w:eastAsia="Times New Roman" w:cs="Calibri"/>
                <w:color w:val="000000"/>
                <w:sz w:val="15"/>
                <w:szCs w:val="15"/>
                <w:lang w:eastAsia="en-GB"/>
              </w:rPr>
            </w:pPr>
            <w:proofErr w:type="spellStart"/>
            <w:proofErr w:type="gramStart"/>
            <w:r w:rsidRPr="00D64F81">
              <w:rPr>
                <w:rFonts w:eastAsia="Times New Roman" w:cs="Calibri"/>
                <w:color w:val="000000"/>
                <w:sz w:val="15"/>
                <w:szCs w:val="15"/>
                <w:lang w:eastAsia="en-GB"/>
              </w:rPr>
              <w:t>Genotype:Fertiliser</w:t>
            </w:r>
            <w:proofErr w:type="spellEnd"/>
            <w:proofErr w:type="gramEnd"/>
          </w:p>
        </w:tc>
        <w:tc>
          <w:tcPr>
            <w:tcW w:w="649" w:type="pct"/>
            <w:noWrap/>
            <w:hideMark/>
          </w:tcPr>
          <w:p w14:paraId="1BBA7E58" w14:textId="77777777" w:rsidR="00D64F81" w:rsidRPr="00D64F81" w:rsidRDefault="00D64F81" w:rsidP="00D64F81">
            <w:pPr>
              <w:jc w:val="right"/>
              <w:rPr>
                <w:rFonts w:eastAsia="Times New Roman" w:cs="Calibri"/>
                <w:color w:val="000000"/>
                <w:sz w:val="15"/>
                <w:szCs w:val="15"/>
                <w:lang w:eastAsia="en-GB"/>
              </w:rPr>
            </w:pPr>
            <w:r w:rsidRPr="00D64F81">
              <w:rPr>
                <w:rFonts w:eastAsia="Times New Roman" w:cs="Calibri"/>
                <w:color w:val="000000"/>
                <w:sz w:val="15"/>
                <w:szCs w:val="15"/>
                <w:lang w:eastAsia="en-GB"/>
              </w:rPr>
              <w:t>-4.2555556</w:t>
            </w:r>
          </w:p>
        </w:tc>
        <w:tc>
          <w:tcPr>
            <w:tcW w:w="659" w:type="pct"/>
            <w:noWrap/>
            <w:hideMark/>
          </w:tcPr>
          <w:p w14:paraId="5C8DBD73" w14:textId="77777777" w:rsidR="00D64F81" w:rsidRPr="00D64F81" w:rsidRDefault="00D64F81" w:rsidP="00D64F81">
            <w:pPr>
              <w:jc w:val="right"/>
              <w:rPr>
                <w:rFonts w:eastAsia="Times New Roman" w:cs="Calibri"/>
                <w:color w:val="000000"/>
                <w:sz w:val="15"/>
                <w:szCs w:val="15"/>
                <w:lang w:eastAsia="en-GB"/>
              </w:rPr>
            </w:pPr>
            <w:r w:rsidRPr="00D64F81">
              <w:rPr>
                <w:rFonts w:eastAsia="Times New Roman" w:cs="Calibri"/>
                <w:color w:val="000000"/>
                <w:sz w:val="15"/>
                <w:szCs w:val="15"/>
                <w:lang w:eastAsia="en-GB"/>
              </w:rPr>
              <w:t>-5.5661168</w:t>
            </w:r>
          </w:p>
        </w:tc>
        <w:tc>
          <w:tcPr>
            <w:tcW w:w="598" w:type="pct"/>
            <w:noWrap/>
            <w:hideMark/>
          </w:tcPr>
          <w:p w14:paraId="44A9C98E" w14:textId="77777777" w:rsidR="00D64F81" w:rsidRPr="00D64F81" w:rsidRDefault="00D64F81" w:rsidP="00D64F81">
            <w:pPr>
              <w:jc w:val="right"/>
              <w:rPr>
                <w:rFonts w:eastAsia="Times New Roman" w:cs="Calibri"/>
                <w:color w:val="000000"/>
                <w:sz w:val="15"/>
                <w:szCs w:val="15"/>
                <w:lang w:eastAsia="en-GB"/>
              </w:rPr>
            </w:pPr>
            <w:r w:rsidRPr="00D64F81">
              <w:rPr>
                <w:rFonts w:eastAsia="Times New Roman" w:cs="Calibri"/>
                <w:color w:val="000000"/>
                <w:sz w:val="15"/>
                <w:szCs w:val="15"/>
                <w:lang w:eastAsia="en-GB"/>
              </w:rPr>
              <w:t>-2.9449943</w:t>
            </w:r>
          </w:p>
        </w:tc>
        <w:tc>
          <w:tcPr>
            <w:tcW w:w="1308" w:type="pct"/>
            <w:gridSpan w:val="2"/>
            <w:noWrap/>
            <w:hideMark/>
          </w:tcPr>
          <w:p w14:paraId="40A63230" w14:textId="4A8FB2AA" w:rsidR="00D64F81" w:rsidRPr="00D64F81" w:rsidRDefault="00D64F81" w:rsidP="00D64F81">
            <w:pPr>
              <w:jc w:val="right"/>
              <w:rPr>
                <w:rFonts w:eastAsia="Times New Roman" w:cs="Calibri"/>
                <w:color w:val="000000"/>
                <w:sz w:val="15"/>
                <w:szCs w:val="15"/>
                <w:lang w:eastAsia="en-GB"/>
              </w:rPr>
            </w:pPr>
            <w:r w:rsidRPr="00D64F81">
              <w:rPr>
                <w:rFonts w:eastAsia="Times New Roman" w:cs="Calibri"/>
                <w:color w:val="000000"/>
                <w:sz w:val="15"/>
                <w:szCs w:val="15"/>
                <w:lang w:eastAsia="en-GB"/>
              </w:rPr>
              <w:t>5.89E-11</w:t>
            </w:r>
            <w:r w:rsidR="005315F6">
              <w:rPr>
                <w:rFonts w:eastAsia="Times New Roman" w:cs="Calibri"/>
                <w:color w:val="000000"/>
                <w:sz w:val="15"/>
                <w:szCs w:val="15"/>
                <w:lang w:eastAsia="en-GB"/>
              </w:rPr>
              <w:t>***</w:t>
            </w:r>
          </w:p>
        </w:tc>
      </w:tr>
      <w:tr w:rsidR="005315F6" w:rsidRPr="00D64F81" w14:paraId="46D894FA" w14:textId="77777777" w:rsidTr="00A625A4">
        <w:trPr>
          <w:trHeight w:val="320"/>
        </w:trPr>
        <w:tc>
          <w:tcPr>
            <w:tcW w:w="893" w:type="pct"/>
            <w:noWrap/>
            <w:hideMark/>
          </w:tcPr>
          <w:p w14:paraId="3029224B" w14:textId="77777777" w:rsidR="00D64F81" w:rsidRPr="00D64F81" w:rsidRDefault="00D64F81" w:rsidP="00D64F81">
            <w:pPr>
              <w:rPr>
                <w:rFonts w:eastAsia="Times New Roman" w:cs="Calibri"/>
                <w:color w:val="000000"/>
                <w:sz w:val="15"/>
                <w:szCs w:val="15"/>
                <w:lang w:eastAsia="en-GB"/>
              </w:rPr>
            </w:pPr>
            <w:r w:rsidRPr="00D64F81">
              <w:rPr>
                <w:rFonts w:eastAsia="Times New Roman" w:cs="Calibri"/>
                <w:color w:val="000000"/>
                <w:sz w:val="15"/>
                <w:szCs w:val="15"/>
                <w:lang w:eastAsia="en-GB"/>
              </w:rPr>
              <w:t>Richess:80-OSR:40</w:t>
            </w:r>
          </w:p>
        </w:tc>
        <w:tc>
          <w:tcPr>
            <w:tcW w:w="892" w:type="pct"/>
            <w:noWrap/>
            <w:hideMark/>
          </w:tcPr>
          <w:p w14:paraId="35155390" w14:textId="77777777" w:rsidR="00D64F81" w:rsidRPr="00D64F81" w:rsidRDefault="00D64F81" w:rsidP="00D64F81">
            <w:pPr>
              <w:rPr>
                <w:rFonts w:eastAsia="Times New Roman" w:cs="Calibri"/>
                <w:color w:val="000000"/>
                <w:sz w:val="15"/>
                <w:szCs w:val="15"/>
                <w:lang w:eastAsia="en-GB"/>
              </w:rPr>
            </w:pPr>
            <w:proofErr w:type="spellStart"/>
            <w:proofErr w:type="gramStart"/>
            <w:r w:rsidRPr="00D64F81">
              <w:rPr>
                <w:rFonts w:eastAsia="Times New Roman" w:cs="Calibri"/>
                <w:color w:val="000000"/>
                <w:sz w:val="15"/>
                <w:szCs w:val="15"/>
                <w:lang w:eastAsia="en-GB"/>
              </w:rPr>
              <w:t>Genotype:Fertiliser</w:t>
            </w:r>
            <w:proofErr w:type="spellEnd"/>
            <w:proofErr w:type="gramEnd"/>
          </w:p>
        </w:tc>
        <w:tc>
          <w:tcPr>
            <w:tcW w:w="649" w:type="pct"/>
            <w:noWrap/>
            <w:hideMark/>
          </w:tcPr>
          <w:p w14:paraId="0E339D9F" w14:textId="77777777" w:rsidR="00D64F81" w:rsidRPr="00D64F81" w:rsidRDefault="00D64F81" w:rsidP="00D64F81">
            <w:pPr>
              <w:jc w:val="right"/>
              <w:rPr>
                <w:rFonts w:eastAsia="Times New Roman" w:cs="Calibri"/>
                <w:color w:val="000000"/>
                <w:sz w:val="15"/>
                <w:szCs w:val="15"/>
                <w:lang w:eastAsia="en-GB"/>
              </w:rPr>
            </w:pPr>
            <w:r w:rsidRPr="00D64F81">
              <w:rPr>
                <w:rFonts w:eastAsia="Times New Roman" w:cs="Calibri"/>
                <w:color w:val="000000"/>
                <w:sz w:val="15"/>
                <w:szCs w:val="15"/>
                <w:lang w:eastAsia="en-GB"/>
              </w:rPr>
              <w:t>-4.3083333</w:t>
            </w:r>
          </w:p>
        </w:tc>
        <w:tc>
          <w:tcPr>
            <w:tcW w:w="659" w:type="pct"/>
            <w:noWrap/>
            <w:hideMark/>
          </w:tcPr>
          <w:p w14:paraId="6D329C39" w14:textId="77777777" w:rsidR="00D64F81" w:rsidRPr="00D64F81" w:rsidRDefault="00D64F81" w:rsidP="00D64F81">
            <w:pPr>
              <w:jc w:val="right"/>
              <w:rPr>
                <w:rFonts w:eastAsia="Times New Roman" w:cs="Calibri"/>
                <w:color w:val="000000"/>
                <w:sz w:val="15"/>
                <w:szCs w:val="15"/>
                <w:lang w:eastAsia="en-GB"/>
              </w:rPr>
            </w:pPr>
            <w:r w:rsidRPr="00D64F81">
              <w:rPr>
                <w:rFonts w:eastAsia="Times New Roman" w:cs="Calibri"/>
                <w:color w:val="000000"/>
                <w:sz w:val="15"/>
                <w:szCs w:val="15"/>
                <w:lang w:eastAsia="en-GB"/>
              </w:rPr>
              <w:t>-5.6188946</w:t>
            </w:r>
          </w:p>
        </w:tc>
        <w:tc>
          <w:tcPr>
            <w:tcW w:w="598" w:type="pct"/>
            <w:noWrap/>
            <w:hideMark/>
          </w:tcPr>
          <w:p w14:paraId="49A03124" w14:textId="77777777" w:rsidR="00D64F81" w:rsidRPr="00D64F81" w:rsidRDefault="00D64F81" w:rsidP="00D64F81">
            <w:pPr>
              <w:jc w:val="right"/>
              <w:rPr>
                <w:rFonts w:eastAsia="Times New Roman" w:cs="Calibri"/>
                <w:color w:val="000000"/>
                <w:sz w:val="15"/>
                <w:szCs w:val="15"/>
                <w:lang w:eastAsia="en-GB"/>
              </w:rPr>
            </w:pPr>
            <w:r w:rsidRPr="00D64F81">
              <w:rPr>
                <w:rFonts w:eastAsia="Times New Roman" w:cs="Calibri"/>
                <w:color w:val="000000"/>
                <w:sz w:val="15"/>
                <w:szCs w:val="15"/>
                <w:lang w:eastAsia="en-GB"/>
              </w:rPr>
              <w:t>-2.9977721</w:t>
            </w:r>
          </w:p>
        </w:tc>
        <w:tc>
          <w:tcPr>
            <w:tcW w:w="1308" w:type="pct"/>
            <w:gridSpan w:val="2"/>
            <w:noWrap/>
            <w:hideMark/>
          </w:tcPr>
          <w:p w14:paraId="218A046D" w14:textId="05C5FD87" w:rsidR="00D64F81" w:rsidRPr="00D64F81" w:rsidRDefault="00D64F81" w:rsidP="00D64F81">
            <w:pPr>
              <w:jc w:val="right"/>
              <w:rPr>
                <w:rFonts w:eastAsia="Times New Roman" w:cs="Calibri"/>
                <w:color w:val="000000"/>
                <w:sz w:val="15"/>
                <w:szCs w:val="15"/>
                <w:lang w:eastAsia="en-GB"/>
              </w:rPr>
            </w:pPr>
            <w:r w:rsidRPr="00D64F81">
              <w:rPr>
                <w:rFonts w:eastAsia="Times New Roman" w:cs="Calibri"/>
                <w:color w:val="000000"/>
                <w:sz w:val="15"/>
                <w:szCs w:val="15"/>
                <w:lang w:eastAsia="en-GB"/>
              </w:rPr>
              <w:t>4.34E-11</w:t>
            </w:r>
            <w:r w:rsidR="005315F6">
              <w:rPr>
                <w:rFonts w:eastAsia="Times New Roman" w:cs="Calibri"/>
                <w:color w:val="000000"/>
                <w:sz w:val="15"/>
                <w:szCs w:val="15"/>
                <w:lang w:eastAsia="en-GB"/>
              </w:rPr>
              <w:t>***</w:t>
            </w:r>
          </w:p>
        </w:tc>
      </w:tr>
      <w:tr w:rsidR="005315F6" w:rsidRPr="00D64F81" w14:paraId="71E09B5D" w14:textId="77777777" w:rsidTr="00A625A4">
        <w:trPr>
          <w:trHeight w:val="320"/>
        </w:trPr>
        <w:tc>
          <w:tcPr>
            <w:tcW w:w="893" w:type="pct"/>
            <w:noWrap/>
            <w:hideMark/>
          </w:tcPr>
          <w:p w14:paraId="7DD80A51" w14:textId="77777777" w:rsidR="00D64F81" w:rsidRPr="00D64F81" w:rsidRDefault="00D64F81" w:rsidP="00D64F81">
            <w:pPr>
              <w:rPr>
                <w:rFonts w:eastAsia="Times New Roman" w:cs="Calibri"/>
                <w:color w:val="000000"/>
                <w:sz w:val="15"/>
                <w:szCs w:val="15"/>
                <w:lang w:eastAsia="en-GB"/>
              </w:rPr>
            </w:pPr>
            <w:r w:rsidRPr="00D64F81">
              <w:rPr>
                <w:rFonts w:eastAsia="Times New Roman" w:cs="Calibri"/>
                <w:color w:val="000000"/>
                <w:sz w:val="15"/>
                <w:szCs w:val="15"/>
                <w:lang w:eastAsia="en-GB"/>
              </w:rPr>
              <w:t>VT50:120-OSR:40</w:t>
            </w:r>
          </w:p>
        </w:tc>
        <w:tc>
          <w:tcPr>
            <w:tcW w:w="892" w:type="pct"/>
            <w:noWrap/>
            <w:hideMark/>
          </w:tcPr>
          <w:p w14:paraId="6410BAE9" w14:textId="77777777" w:rsidR="00D64F81" w:rsidRPr="00D64F81" w:rsidRDefault="00D64F81" w:rsidP="00D64F81">
            <w:pPr>
              <w:rPr>
                <w:rFonts w:eastAsia="Times New Roman" w:cs="Calibri"/>
                <w:color w:val="000000"/>
                <w:sz w:val="15"/>
                <w:szCs w:val="15"/>
                <w:lang w:eastAsia="en-GB"/>
              </w:rPr>
            </w:pPr>
            <w:proofErr w:type="spellStart"/>
            <w:proofErr w:type="gramStart"/>
            <w:r w:rsidRPr="00D64F81">
              <w:rPr>
                <w:rFonts w:eastAsia="Times New Roman" w:cs="Calibri"/>
                <w:color w:val="000000"/>
                <w:sz w:val="15"/>
                <w:szCs w:val="15"/>
                <w:lang w:eastAsia="en-GB"/>
              </w:rPr>
              <w:t>Genotype:Fertiliser</w:t>
            </w:r>
            <w:proofErr w:type="spellEnd"/>
            <w:proofErr w:type="gramEnd"/>
          </w:p>
        </w:tc>
        <w:tc>
          <w:tcPr>
            <w:tcW w:w="649" w:type="pct"/>
            <w:noWrap/>
            <w:hideMark/>
          </w:tcPr>
          <w:p w14:paraId="70DF75A7" w14:textId="77777777" w:rsidR="00D64F81" w:rsidRPr="00D64F81" w:rsidRDefault="00D64F81" w:rsidP="00D64F81">
            <w:pPr>
              <w:jc w:val="right"/>
              <w:rPr>
                <w:rFonts w:eastAsia="Times New Roman" w:cs="Calibri"/>
                <w:color w:val="000000"/>
                <w:sz w:val="15"/>
                <w:szCs w:val="15"/>
                <w:lang w:eastAsia="en-GB"/>
              </w:rPr>
            </w:pPr>
            <w:r w:rsidRPr="00D64F81">
              <w:rPr>
                <w:rFonts w:eastAsia="Times New Roman" w:cs="Calibri"/>
                <w:color w:val="000000"/>
                <w:sz w:val="15"/>
                <w:szCs w:val="15"/>
                <w:lang w:eastAsia="en-GB"/>
              </w:rPr>
              <w:t>-4.3444444</w:t>
            </w:r>
          </w:p>
        </w:tc>
        <w:tc>
          <w:tcPr>
            <w:tcW w:w="659" w:type="pct"/>
            <w:noWrap/>
            <w:hideMark/>
          </w:tcPr>
          <w:p w14:paraId="47B16EEB" w14:textId="77777777" w:rsidR="00D64F81" w:rsidRPr="00D64F81" w:rsidRDefault="00D64F81" w:rsidP="00D64F81">
            <w:pPr>
              <w:jc w:val="right"/>
              <w:rPr>
                <w:rFonts w:eastAsia="Times New Roman" w:cs="Calibri"/>
                <w:color w:val="000000"/>
                <w:sz w:val="15"/>
                <w:szCs w:val="15"/>
                <w:lang w:eastAsia="en-GB"/>
              </w:rPr>
            </w:pPr>
            <w:r w:rsidRPr="00D64F81">
              <w:rPr>
                <w:rFonts w:eastAsia="Times New Roman" w:cs="Calibri"/>
                <w:color w:val="000000"/>
                <w:sz w:val="15"/>
                <w:szCs w:val="15"/>
                <w:lang w:eastAsia="en-GB"/>
              </w:rPr>
              <w:t>-5.6550057</w:t>
            </w:r>
          </w:p>
        </w:tc>
        <w:tc>
          <w:tcPr>
            <w:tcW w:w="598" w:type="pct"/>
            <w:noWrap/>
            <w:hideMark/>
          </w:tcPr>
          <w:p w14:paraId="7CF912E5" w14:textId="77777777" w:rsidR="00D64F81" w:rsidRPr="00D64F81" w:rsidRDefault="00D64F81" w:rsidP="00D64F81">
            <w:pPr>
              <w:jc w:val="right"/>
              <w:rPr>
                <w:rFonts w:eastAsia="Times New Roman" w:cs="Calibri"/>
                <w:color w:val="000000"/>
                <w:sz w:val="15"/>
                <w:szCs w:val="15"/>
                <w:lang w:eastAsia="en-GB"/>
              </w:rPr>
            </w:pPr>
            <w:r w:rsidRPr="00D64F81">
              <w:rPr>
                <w:rFonts w:eastAsia="Times New Roman" w:cs="Calibri"/>
                <w:color w:val="000000"/>
                <w:sz w:val="15"/>
                <w:szCs w:val="15"/>
                <w:lang w:eastAsia="en-GB"/>
              </w:rPr>
              <w:t>-3.0338832</w:t>
            </w:r>
          </w:p>
        </w:tc>
        <w:tc>
          <w:tcPr>
            <w:tcW w:w="1308" w:type="pct"/>
            <w:gridSpan w:val="2"/>
            <w:noWrap/>
            <w:hideMark/>
          </w:tcPr>
          <w:p w14:paraId="7A56E01C" w14:textId="179BC863" w:rsidR="00D64F81" w:rsidRPr="00D64F81" w:rsidRDefault="00D64F81" w:rsidP="00D64F81">
            <w:pPr>
              <w:jc w:val="right"/>
              <w:rPr>
                <w:rFonts w:eastAsia="Times New Roman" w:cs="Calibri"/>
                <w:color w:val="000000"/>
                <w:sz w:val="15"/>
                <w:szCs w:val="15"/>
                <w:lang w:eastAsia="en-GB"/>
              </w:rPr>
            </w:pPr>
            <w:r w:rsidRPr="00D64F81">
              <w:rPr>
                <w:rFonts w:eastAsia="Times New Roman" w:cs="Calibri"/>
                <w:color w:val="000000"/>
                <w:sz w:val="15"/>
                <w:szCs w:val="15"/>
                <w:lang w:eastAsia="en-GB"/>
              </w:rPr>
              <w:t>3.52E-11</w:t>
            </w:r>
            <w:r w:rsidR="005315F6">
              <w:rPr>
                <w:rFonts w:eastAsia="Times New Roman" w:cs="Calibri"/>
                <w:color w:val="000000"/>
                <w:sz w:val="15"/>
                <w:szCs w:val="15"/>
                <w:lang w:eastAsia="en-GB"/>
              </w:rPr>
              <w:t>***</w:t>
            </w:r>
          </w:p>
        </w:tc>
      </w:tr>
      <w:tr w:rsidR="005315F6" w:rsidRPr="00D64F81" w14:paraId="015BE11E" w14:textId="77777777" w:rsidTr="00A625A4">
        <w:trPr>
          <w:trHeight w:val="320"/>
        </w:trPr>
        <w:tc>
          <w:tcPr>
            <w:tcW w:w="893" w:type="pct"/>
            <w:noWrap/>
            <w:hideMark/>
          </w:tcPr>
          <w:p w14:paraId="50B52F1A" w14:textId="77777777" w:rsidR="00D64F81" w:rsidRPr="00D64F81" w:rsidRDefault="00D64F81" w:rsidP="00D64F81">
            <w:pPr>
              <w:rPr>
                <w:rFonts w:eastAsia="Times New Roman" w:cs="Calibri"/>
                <w:color w:val="000000"/>
                <w:sz w:val="15"/>
                <w:szCs w:val="15"/>
                <w:lang w:eastAsia="en-GB"/>
              </w:rPr>
            </w:pPr>
            <w:r w:rsidRPr="00D64F81">
              <w:rPr>
                <w:rFonts w:eastAsia="Times New Roman" w:cs="Calibri"/>
                <w:color w:val="000000"/>
                <w:sz w:val="15"/>
                <w:szCs w:val="15"/>
                <w:lang w:eastAsia="en-GB"/>
              </w:rPr>
              <w:t>Richess:120-OSR:40</w:t>
            </w:r>
          </w:p>
        </w:tc>
        <w:tc>
          <w:tcPr>
            <w:tcW w:w="892" w:type="pct"/>
            <w:noWrap/>
            <w:hideMark/>
          </w:tcPr>
          <w:p w14:paraId="51DCDD13" w14:textId="77777777" w:rsidR="00D64F81" w:rsidRPr="00D64F81" w:rsidRDefault="00D64F81" w:rsidP="00D64F81">
            <w:pPr>
              <w:rPr>
                <w:rFonts w:eastAsia="Times New Roman" w:cs="Calibri"/>
                <w:color w:val="000000"/>
                <w:sz w:val="15"/>
                <w:szCs w:val="15"/>
                <w:lang w:eastAsia="en-GB"/>
              </w:rPr>
            </w:pPr>
            <w:proofErr w:type="spellStart"/>
            <w:proofErr w:type="gramStart"/>
            <w:r w:rsidRPr="00D64F81">
              <w:rPr>
                <w:rFonts w:eastAsia="Times New Roman" w:cs="Calibri"/>
                <w:color w:val="000000"/>
                <w:sz w:val="15"/>
                <w:szCs w:val="15"/>
                <w:lang w:eastAsia="en-GB"/>
              </w:rPr>
              <w:t>Genotype:Fertiliser</w:t>
            </w:r>
            <w:proofErr w:type="spellEnd"/>
            <w:proofErr w:type="gramEnd"/>
          </w:p>
        </w:tc>
        <w:tc>
          <w:tcPr>
            <w:tcW w:w="649" w:type="pct"/>
            <w:noWrap/>
            <w:hideMark/>
          </w:tcPr>
          <w:p w14:paraId="2119F992" w14:textId="77777777" w:rsidR="00D64F81" w:rsidRPr="00D64F81" w:rsidRDefault="00D64F81" w:rsidP="00D64F81">
            <w:pPr>
              <w:jc w:val="right"/>
              <w:rPr>
                <w:rFonts w:eastAsia="Times New Roman" w:cs="Calibri"/>
                <w:color w:val="000000"/>
                <w:sz w:val="15"/>
                <w:szCs w:val="15"/>
                <w:lang w:eastAsia="en-GB"/>
              </w:rPr>
            </w:pPr>
            <w:r w:rsidRPr="00D64F81">
              <w:rPr>
                <w:rFonts w:eastAsia="Times New Roman" w:cs="Calibri"/>
                <w:color w:val="000000"/>
                <w:sz w:val="15"/>
                <w:szCs w:val="15"/>
                <w:lang w:eastAsia="en-GB"/>
              </w:rPr>
              <w:t>-4.5166667</w:t>
            </w:r>
          </w:p>
        </w:tc>
        <w:tc>
          <w:tcPr>
            <w:tcW w:w="659" w:type="pct"/>
            <w:noWrap/>
            <w:hideMark/>
          </w:tcPr>
          <w:p w14:paraId="7C881D71" w14:textId="77777777" w:rsidR="00D64F81" w:rsidRPr="00D64F81" w:rsidRDefault="00D64F81" w:rsidP="00D64F81">
            <w:pPr>
              <w:jc w:val="right"/>
              <w:rPr>
                <w:rFonts w:eastAsia="Times New Roman" w:cs="Calibri"/>
                <w:color w:val="000000"/>
                <w:sz w:val="15"/>
                <w:szCs w:val="15"/>
                <w:lang w:eastAsia="en-GB"/>
              </w:rPr>
            </w:pPr>
            <w:r w:rsidRPr="00D64F81">
              <w:rPr>
                <w:rFonts w:eastAsia="Times New Roman" w:cs="Calibri"/>
                <w:color w:val="000000"/>
                <w:sz w:val="15"/>
                <w:szCs w:val="15"/>
                <w:lang w:eastAsia="en-GB"/>
              </w:rPr>
              <w:t>-5.8272279</w:t>
            </w:r>
          </w:p>
        </w:tc>
        <w:tc>
          <w:tcPr>
            <w:tcW w:w="598" w:type="pct"/>
            <w:noWrap/>
            <w:hideMark/>
          </w:tcPr>
          <w:p w14:paraId="0CDE7C3A" w14:textId="77777777" w:rsidR="00D64F81" w:rsidRPr="00D64F81" w:rsidRDefault="00D64F81" w:rsidP="00D64F81">
            <w:pPr>
              <w:jc w:val="right"/>
              <w:rPr>
                <w:rFonts w:eastAsia="Times New Roman" w:cs="Calibri"/>
                <w:color w:val="000000"/>
                <w:sz w:val="15"/>
                <w:szCs w:val="15"/>
                <w:lang w:eastAsia="en-GB"/>
              </w:rPr>
            </w:pPr>
            <w:r w:rsidRPr="00D64F81">
              <w:rPr>
                <w:rFonts w:eastAsia="Times New Roman" w:cs="Calibri"/>
                <w:color w:val="000000"/>
                <w:sz w:val="15"/>
                <w:szCs w:val="15"/>
                <w:lang w:eastAsia="en-GB"/>
              </w:rPr>
              <w:t>-3.2061054</w:t>
            </w:r>
          </w:p>
        </w:tc>
        <w:tc>
          <w:tcPr>
            <w:tcW w:w="1308" w:type="pct"/>
            <w:gridSpan w:val="2"/>
            <w:noWrap/>
            <w:hideMark/>
          </w:tcPr>
          <w:p w14:paraId="4E50806E" w14:textId="4E63351D" w:rsidR="00D64F81" w:rsidRPr="00D64F81" w:rsidRDefault="00D64F81" w:rsidP="00D64F81">
            <w:pPr>
              <w:jc w:val="right"/>
              <w:rPr>
                <w:rFonts w:eastAsia="Times New Roman" w:cs="Calibri"/>
                <w:color w:val="000000"/>
                <w:sz w:val="15"/>
                <w:szCs w:val="15"/>
                <w:lang w:eastAsia="en-GB"/>
              </w:rPr>
            </w:pPr>
            <w:r w:rsidRPr="00D64F81">
              <w:rPr>
                <w:rFonts w:eastAsia="Times New Roman" w:cs="Calibri"/>
                <w:color w:val="000000"/>
                <w:sz w:val="15"/>
                <w:szCs w:val="15"/>
                <w:lang w:eastAsia="en-GB"/>
              </w:rPr>
              <w:t>1.33E-11</w:t>
            </w:r>
            <w:r w:rsidR="005315F6">
              <w:rPr>
                <w:rFonts w:eastAsia="Times New Roman" w:cs="Calibri"/>
                <w:color w:val="000000"/>
                <w:sz w:val="15"/>
                <w:szCs w:val="15"/>
                <w:lang w:eastAsia="en-GB"/>
              </w:rPr>
              <w:t>***</w:t>
            </w:r>
          </w:p>
        </w:tc>
      </w:tr>
      <w:tr w:rsidR="00D64F81" w:rsidRPr="00D64F81" w14:paraId="44433952" w14:textId="77777777" w:rsidTr="00A625A4">
        <w:trPr>
          <w:trHeight w:val="320"/>
        </w:trPr>
        <w:tc>
          <w:tcPr>
            <w:tcW w:w="5000" w:type="pct"/>
            <w:gridSpan w:val="7"/>
            <w:shd w:val="clear" w:color="auto" w:fill="3A3A3A" w:themeFill="background2" w:themeFillShade="40"/>
            <w:noWrap/>
            <w:hideMark/>
          </w:tcPr>
          <w:p w14:paraId="3CD7F79E" w14:textId="77777777" w:rsidR="00D64F81" w:rsidRPr="00D64F81" w:rsidRDefault="00D64F81" w:rsidP="00D64F81">
            <w:pPr>
              <w:jc w:val="center"/>
              <w:rPr>
                <w:rFonts w:eastAsia="Times New Roman" w:cs="Times New Roman"/>
                <w:color w:val="000000"/>
                <w:sz w:val="15"/>
                <w:szCs w:val="15"/>
                <w:lang w:eastAsia="en-GB"/>
              </w:rPr>
            </w:pPr>
            <w:r w:rsidRPr="00D64F81">
              <w:rPr>
                <w:rFonts w:eastAsia="Times New Roman" w:cs="Times New Roman"/>
                <w:color w:val="000000"/>
                <w:sz w:val="15"/>
                <w:szCs w:val="15"/>
                <w:lang w:eastAsia="en-GB"/>
              </w:rPr>
              <w:t>Emissions Intensity Post-hoc</w:t>
            </w:r>
          </w:p>
        </w:tc>
      </w:tr>
      <w:tr w:rsidR="00D64F81" w:rsidRPr="00D64F81" w14:paraId="796DEEBF" w14:textId="77777777" w:rsidTr="00A625A4">
        <w:trPr>
          <w:trHeight w:val="320"/>
        </w:trPr>
        <w:tc>
          <w:tcPr>
            <w:tcW w:w="893" w:type="pct"/>
            <w:shd w:val="clear" w:color="auto" w:fill="747474" w:themeFill="background2" w:themeFillShade="80"/>
            <w:noWrap/>
            <w:hideMark/>
          </w:tcPr>
          <w:p w14:paraId="61FAEAAF" w14:textId="77777777" w:rsidR="00D64F81" w:rsidRPr="00D64F81" w:rsidRDefault="00D64F81" w:rsidP="00D64F81">
            <w:pPr>
              <w:rPr>
                <w:rFonts w:eastAsia="Times New Roman" w:cs="Calibri"/>
                <w:color w:val="000000"/>
                <w:sz w:val="15"/>
                <w:szCs w:val="15"/>
                <w:lang w:eastAsia="en-GB"/>
              </w:rPr>
            </w:pPr>
            <w:r w:rsidRPr="00D64F81">
              <w:rPr>
                <w:rFonts w:eastAsia="Times New Roman" w:cs="Calibri"/>
                <w:color w:val="000000"/>
                <w:sz w:val="15"/>
                <w:szCs w:val="15"/>
                <w:lang w:eastAsia="en-GB"/>
              </w:rPr>
              <w:t>Gas</w:t>
            </w:r>
          </w:p>
        </w:tc>
        <w:tc>
          <w:tcPr>
            <w:tcW w:w="892" w:type="pct"/>
            <w:shd w:val="clear" w:color="auto" w:fill="747474" w:themeFill="background2" w:themeFillShade="80"/>
            <w:noWrap/>
            <w:hideMark/>
          </w:tcPr>
          <w:p w14:paraId="720A2AFD" w14:textId="77777777" w:rsidR="00D64F81" w:rsidRPr="00D64F81" w:rsidRDefault="00D64F81" w:rsidP="00D64F81">
            <w:pPr>
              <w:rPr>
                <w:rFonts w:eastAsia="Times New Roman" w:cs="Calibri"/>
                <w:color w:val="000000"/>
                <w:sz w:val="15"/>
                <w:szCs w:val="15"/>
                <w:lang w:eastAsia="en-GB"/>
              </w:rPr>
            </w:pPr>
            <w:r w:rsidRPr="00D64F81">
              <w:rPr>
                <w:rFonts w:eastAsia="Times New Roman" w:cs="Calibri"/>
                <w:color w:val="000000"/>
                <w:sz w:val="15"/>
                <w:szCs w:val="15"/>
                <w:lang w:eastAsia="en-GB"/>
              </w:rPr>
              <w:t>Comparison</w:t>
            </w:r>
          </w:p>
        </w:tc>
        <w:tc>
          <w:tcPr>
            <w:tcW w:w="649" w:type="pct"/>
            <w:shd w:val="clear" w:color="auto" w:fill="747474" w:themeFill="background2" w:themeFillShade="80"/>
            <w:noWrap/>
            <w:hideMark/>
          </w:tcPr>
          <w:p w14:paraId="0B202FF0" w14:textId="35034DA9" w:rsidR="00D64F81" w:rsidRPr="00D64F81" w:rsidRDefault="00D64F81" w:rsidP="00D64F81">
            <w:pPr>
              <w:rPr>
                <w:rFonts w:eastAsia="Times New Roman" w:cs="Calibri"/>
                <w:color w:val="000000"/>
                <w:sz w:val="15"/>
                <w:szCs w:val="15"/>
                <w:lang w:eastAsia="en-GB"/>
              </w:rPr>
            </w:pPr>
            <w:r>
              <w:rPr>
                <w:rFonts w:eastAsia="Times New Roman" w:cs="Calibri"/>
                <w:color w:val="000000"/>
                <w:sz w:val="15"/>
                <w:szCs w:val="15"/>
                <w:lang w:eastAsia="en-GB"/>
              </w:rPr>
              <w:t>Term</w:t>
            </w:r>
          </w:p>
        </w:tc>
        <w:tc>
          <w:tcPr>
            <w:tcW w:w="659" w:type="pct"/>
            <w:shd w:val="clear" w:color="auto" w:fill="747474" w:themeFill="background2" w:themeFillShade="80"/>
            <w:noWrap/>
            <w:hideMark/>
          </w:tcPr>
          <w:p w14:paraId="6CDBBFC2" w14:textId="77777777" w:rsidR="00D64F81" w:rsidRPr="00D64F81" w:rsidRDefault="00D64F81" w:rsidP="00D64F81">
            <w:pPr>
              <w:rPr>
                <w:rFonts w:eastAsia="Times New Roman" w:cs="Calibri"/>
                <w:color w:val="000000"/>
                <w:sz w:val="15"/>
                <w:szCs w:val="15"/>
                <w:lang w:eastAsia="en-GB"/>
              </w:rPr>
            </w:pPr>
            <w:r w:rsidRPr="00D64F81">
              <w:rPr>
                <w:rFonts w:eastAsia="Times New Roman" w:cs="Calibri"/>
                <w:color w:val="000000"/>
                <w:sz w:val="15"/>
                <w:szCs w:val="15"/>
                <w:lang w:eastAsia="en-GB"/>
              </w:rPr>
              <w:t>diff</w:t>
            </w:r>
          </w:p>
        </w:tc>
        <w:tc>
          <w:tcPr>
            <w:tcW w:w="598" w:type="pct"/>
            <w:shd w:val="clear" w:color="auto" w:fill="747474" w:themeFill="background2" w:themeFillShade="80"/>
            <w:noWrap/>
            <w:hideMark/>
          </w:tcPr>
          <w:p w14:paraId="455870CF" w14:textId="77777777" w:rsidR="00D64F81" w:rsidRPr="00D64F81" w:rsidRDefault="00D64F81" w:rsidP="00D64F81">
            <w:pPr>
              <w:rPr>
                <w:rFonts w:eastAsia="Times New Roman" w:cs="Calibri"/>
                <w:color w:val="000000"/>
                <w:sz w:val="15"/>
                <w:szCs w:val="15"/>
                <w:lang w:eastAsia="en-GB"/>
              </w:rPr>
            </w:pPr>
            <w:proofErr w:type="spellStart"/>
            <w:r w:rsidRPr="00D64F81">
              <w:rPr>
                <w:rFonts w:eastAsia="Times New Roman" w:cs="Calibri"/>
                <w:color w:val="000000"/>
                <w:sz w:val="15"/>
                <w:szCs w:val="15"/>
                <w:lang w:eastAsia="en-GB"/>
              </w:rPr>
              <w:t>lwr</w:t>
            </w:r>
            <w:proofErr w:type="spellEnd"/>
          </w:p>
        </w:tc>
        <w:tc>
          <w:tcPr>
            <w:tcW w:w="672" w:type="pct"/>
            <w:shd w:val="clear" w:color="auto" w:fill="747474" w:themeFill="background2" w:themeFillShade="80"/>
            <w:noWrap/>
            <w:hideMark/>
          </w:tcPr>
          <w:p w14:paraId="6CEC8E70" w14:textId="77777777" w:rsidR="00D64F81" w:rsidRPr="00D64F81" w:rsidRDefault="00D64F81" w:rsidP="00D64F81">
            <w:pPr>
              <w:rPr>
                <w:rFonts w:eastAsia="Times New Roman" w:cs="Calibri"/>
                <w:color w:val="000000"/>
                <w:sz w:val="15"/>
                <w:szCs w:val="15"/>
                <w:lang w:eastAsia="en-GB"/>
              </w:rPr>
            </w:pPr>
            <w:proofErr w:type="spellStart"/>
            <w:r w:rsidRPr="00D64F81">
              <w:rPr>
                <w:rFonts w:eastAsia="Times New Roman" w:cs="Calibri"/>
                <w:color w:val="000000"/>
                <w:sz w:val="15"/>
                <w:szCs w:val="15"/>
                <w:lang w:eastAsia="en-GB"/>
              </w:rPr>
              <w:t>upr</w:t>
            </w:r>
            <w:proofErr w:type="spellEnd"/>
          </w:p>
        </w:tc>
        <w:tc>
          <w:tcPr>
            <w:tcW w:w="636" w:type="pct"/>
            <w:shd w:val="clear" w:color="auto" w:fill="747474" w:themeFill="background2" w:themeFillShade="80"/>
            <w:noWrap/>
            <w:hideMark/>
          </w:tcPr>
          <w:p w14:paraId="4A214557" w14:textId="77777777" w:rsidR="00D64F81" w:rsidRPr="00D64F81" w:rsidRDefault="00D64F81" w:rsidP="00D64F81">
            <w:pPr>
              <w:rPr>
                <w:rFonts w:eastAsia="Times New Roman" w:cs="Calibri"/>
                <w:color w:val="000000"/>
                <w:sz w:val="15"/>
                <w:szCs w:val="15"/>
                <w:lang w:eastAsia="en-GB"/>
              </w:rPr>
            </w:pPr>
            <w:r w:rsidRPr="00D64F81">
              <w:rPr>
                <w:rFonts w:eastAsia="Times New Roman" w:cs="Calibri"/>
                <w:color w:val="000000"/>
                <w:sz w:val="15"/>
                <w:szCs w:val="15"/>
                <w:lang w:eastAsia="en-GB"/>
              </w:rPr>
              <w:t xml:space="preserve">p </w:t>
            </w:r>
            <w:proofErr w:type="spellStart"/>
            <w:r w:rsidRPr="00D64F81">
              <w:rPr>
                <w:rFonts w:eastAsia="Times New Roman" w:cs="Calibri"/>
                <w:color w:val="000000"/>
                <w:sz w:val="15"/>
                <w:szCs w:val="15"/>
                <w:lang w:eastAsia="en-GB"/>
              </w:rPr>
              <w:t>adj</w:t>
            </w:r>
            <w:proofErr w:type="spellEnd"/>
          </w:p>
        </w:tc>
      </w:tr>
      <w:tr w:rsidR="00D64F81" w:rsidRPr="00D64F81" w14:paraId="19F54800" w14:textId="77777777" w:rsidTr="00A625A4">
        <w:trPr>
          <w:trHeight w:val="320"/>
        </w:trPr>
        <w:tc>
          <w:tcPr>
            <w:tcW w:w="893" w:type="pct"/>
            <w:noWrap/>
            <w:hideMark/>
          </w:tcPr>
          <w:p w14:paraId="096D14EB" w14:textId="77777777" w:rsidR="00D64F81" w:rsidRPr="00D64F81" w:rsidRDefault="00D64F81" w:rsidP="00D64F81">
            <w:pPr>
              <w:rPr>
                <w:rFonts w:eastAsia="Times New Roman" w:cs="Calibri"/>
                <w:color w:val="000000"/>
                <w:sz w:val="15"/>
                <w:szCs w:val="15"/>
                <w:lang w:eastAsia="en-GB"/>
              </w:rPr>
            </w:pPr>
            <w:r w:rsidRPr="00D64F81">
              <w:rPr>
                <w:rFonts w:eastAsia="Times New Roman" w:cs="Calibri"/>
                <w:color w:val="000000"/>
                <w:sz w:val="15"/>
                <w:szCs w:val="15"/>
                <w:lang w:eastAsia="en-GB"/>
              </w:rPr>
              <w:t>CO2</w:t>
            </w:r>
          </w:p>
        </w:tc>
        <w:tc>
          <w:tcPr>
            <w:tcW w:w="892" w:type="pct"/>
            <w:noWrap/>
            <w:hideMark/>
          </w:tcPr>
          <w:p w14:paraId="38C834D8" w14:textId="77777777" w:rsidR="00D64F81" w:rsidRPr="00D64F81" w:rsidRDefault="00D64F81" w:rsidP="00D64F81">
            <w:pPr>
              <w:rPr>
                <w:rFonts w:eastAsia="Times New Roman" w:cs="Calibri"/>
                <w:color w:val="000000"/>
                <w:sz w:val="15"/>
                <w:szCs w:val="15"/>
                <w:lang w:eastAsia="en-GB"/>
              </w:rPr>
            </w:pPr>
            <w:r w:rsidRPr="00D64F81">
              <w:rPr>
                <w:rFonts w:eastAsia="Times New Roman" w:cs="Calibri"/>
                <w:color w:val="000000"/>
                <w:sz w:val="15"/>
                <w:szCs w:val="15"/>
                <w:lang w:eastAsia="en-GB"/>
              </w:rPr>
              <w:t>OSR-</w:t>
            </w:r>
            <w:proofErr w:type="spellStart"/>
            <w:r w:rsidRPr="00D64F81">
              <w:rPr>
                <w:rFonts w:eastAsia="Times New Roman" w:cs="Calibri"/>
                <w:color w:val="000000"/>
                <w:sz w:val="15"/>
                <w:szCs w:val="15"/>
                <w:lang w:eastAsia="en-GB"/>
              </w:rPr>
              <w:t>Omegalin</w:t>
            </w:r>
            <w:proofErr w:type="spellEnd"/>
          </w:p>
        </w:tc>
        <w:tc>
          <w:tcPr>
            <w:tcW w:w="649" w:type="pct"/>
            <w:noWrap/>
            <w:hideMark/>
          </w:tcPr>
          <w:p w14:paraId="73A00228" w14:textId="77777777" w:rsidR="00D64F81" w:rsidRPr="00D64F81" w:rsidRDefault="00D64F81" w:rsidP="00D64F81">
            <w:pPr>
              <w:rPr>
                <w:rFonts w:eastAsia="Times New Roman" w:cs="Calibri"/>
                <w:color w:val="000000"/>
                <w:sz w:val="15"/>
                <w:szCs w:val="15"/>
                <w:lang w:eastAsia="en-GB"/>
              </w:rPr>
            </w:pPr>
            <w:r w:rsidRPr="00D64F81">
              <w:rPr>
                <w:rFonts w:eastAsia="Times New Roman" w:cs="Calibri"/>
                <w:color w:val="000000"/>
                <w:sz w:val="15"/>
                <w:szCs w:val="15"/>
                <w:lang w:eastAsia="en-GB"/>
              </w:rPr>
              <w:t>Genotype</w:t>
            </w:r>
          </w:p>
        </w:tc>
        <w:tc>
          <w:tcPr>
            <w:tcW w:w="659" w:type="pct"/>
            <w:noWrap/>
            <w:hideMark/>
          </w:tcPr>
          <w:p w14:paraId="5C7FA181" w14:textId="77777777" w:rsidR="00D64F81" w:rsidRPr="00D64F81" w:rsidRDefault="00D64F81" w:rsidP="00D64F81">
            <w:pPr>
              <w:jc w:val="right"/>
              <w:rPr>
                <w:rFonts w:eastAsia="Times New Roman" w:cs="Calibri"/>
                <w:color w:val="000000"/>
                <w:sz w:val="15"/>
                <w:szCs w:val="15"/>
                <w:lang w:eastAsia="en-GB"/>
              </w:rPr>
            </w:pPr>
            <w:r w:rsidRPr="00D64F81">
              <w:rPr>
                <w:rFonts w:eastAsia="Times New Roman" w:cs="Calibri"/>
                <w:color w:val="000000"/>
                <w:sz w:val="15"/>
                <w:szCs w:val="15"/>
                <w:lang w:eastAsia="en-GB"/>
              </w:rPr>
              <w:t>-0.2076931</w:t>
            </w:r>
          </w:p>
        </w:tc>
        <w:tc>
          <w:tcPr>
            <w:tcW w:w="598" w:type="pct"/>
            <w:noWrap/>
            <w:hideMark/>
          </w:tcPr>
          <w:p w14:paraId="2763BE23" w14:textId="77777777" w:rsidR="00D64F81" w:rsidRPr="00D64F81" w:rsidRDefault="00D64F81" w:rsidP="00D64F81">
            <w:pPr>
              <w:jc w:val="right"/>
              <w:rPr>
                <w:rFonts w:eastAsia="Times New Roman" w:cs="Calibri"/>
                <w:color w:val="000000"/>
                <w:sz w:val="15"/>
                <w:szCs w:val="15"/>
                <w:lang w:eastAsia="en-GB"/>
              </w:rPr>
            </w:pPr>
            <w:r w:rsidRPr="00D64F81">
              <w:rPr>
                <w:rFonts w:eastAsia="Times New Roman" w:cs="Calibri"/>
                <w:color w:val="000000"/>
                <w:sz w:val="15"/>
                <w:szCs w:val="15"/>
                <w:lang w:eastAsia="en-GB"/>
              </w:rPr>
              <w:t>-0.3252147</w:t>
            </w:r>
          </w:p>
        </w:tc>
        <w:tc>
          <w:tcPr>
            <w:tcW w:w="672" w:type="pct"/>
            <w:noWrap/>
            <w:hideMark/>
          </w:tcPr>
          <w:p w14:paraId="38820A40" w14:textId="611DFFE5" w:rsidR="00D64F81" w:rsidRPr="00D64F81" w:rsidRDefault="00D64F81" w:rsidP="00D64F81">
            <w:pPr>
              <w:jc w:val="right"/>
              <w:rPr>
                <w:rFonts w:eastAsia="Times New Roman" w:cs="Calibri"/>
                <w:color w:val="000000"/>
                <w:sz w:val="15"/>
                <w:szCs w:val="15"/>
                <w:lang w:eastAsia="en-GB"/>
              </w:rPr>
            </w:pPr>
            <w:r w:rsidRPr="00D64F81">
              <w:rPr>
                <w:rFonts w:eastAsia="Times New Roman" w:cs="Calibri"/>
                <w:color w:val="000000"/>
                <w:sz w:val="15"/>
                <w:szCs w:val="15"/>
                <w:lang w:eastAsia="en-GB"/>
              </w:rPr>
              <w:t>-0.09017</w:t>
            </w:r>
          </w:p>
        </w:tc>
        <w:tc>
          <w:tcPr>
            <w:tcW w:w="636" w:type="pct"/>
            <w:noWrap/>
            <w:hideMark/>
          </w:tcPr>
          <w:p w14:paraId="6FD0024D" w14:textId="4EF96763" w:rsidR="00D64F81" w:rsidRPr="00D64F81" w:rsidRDefault="00D64F81" w:rsidP="00D64F81">
            <w:pPr>
              <w:jc w:val="right"/>
              <w:rPr>
                <w:rFonts w:eastAsia="Times New Roman" w:cs="Calibri"/>
                <w:color w:val="000000"/>
                <w:sz w:val="15"/>
                <w:szCs w:val="15"/>
                <w:lang w:eastAsia="en-GB"/>
              </w:rPr>
            </w:pPr>
            <w:r w:rsidRPr="00D64F81">
              <w:rPr>
                <w:rFonts w:eastAsia="Times New Roman" w:cs="Calibri"/>
                <w:color w:val="000000"/>
                <w:sz w:val="15"/>
                <w:szCs w:val="15"/>
                <w:lang w:eastAsia="en-GB"/>
              </w:rPr>
              <w:t>9.56E-05</w:t>
            </w:r>
            <w:r w:rsidR="005315F6">
              <w:rPr>
                <w:rFonts w:eastAsia="Times New Roman" w:cs="Calibri"/>
                <w:color w:val="000000"/>
                <w:sz w:val="15"/>
                <w:szCs w:val="15"/>
                <w:lang w:eastAsia="en-GB"/>
              </w:rPr>
              <w:t>***</w:t>
            </w:r>
          </w:p>
        </w:tc>
      </w:tr>
      <w:tr w:rsidR="00D64F81" w:rsidRPr="00D64F81" w14:paraId="537F3319" w14:textId="77777777" w:rsidTr="00A625A4">
        <w:trPr>
          <w:trHeight w:val="320"/>
        </w:trPr>
        <w:tc>
          <w:tcPr>
            <w:tcW w:w="893" w:type="pct"/>
            <w:noWrap/>
            <w:hideMark/>
          </w:tcPr>
          <w:p w14:paraId="71D7DD92" w14:textId="77777777" w:rsidR="00D64F81" w:rsidRPr="00D64F81" w:rsidRDefault="00D64F81" w:rsidP="00D64F81">
            <w:pPr>
              <w:rPr>
                <w:rFonts w:eastAsia="Times New Roman" w:cs="Calibri"/>
                <w:color w:val="000000"/>
                <w:sz w:val="15"/>
                <w:szCs w:val="15"/>
                <w:lang w:eastAsia="en-GB"/>
              </w:rPr>
            </w:pPr>
            <w:r w:rsidRPr="00D64F81">
              <w:rPr>
                <w:rFonts w:eastAsia="Times New Roman" w:cs="Calibri"/>
                <w:color w:val="000000"/>
                <w:sz w:val="15"/>
                <w:szCs w:val="15"/>
                <w:lang w:eastAsia="en-GB"/>
              </w:rPr>
              <w:t>CO2</w:t>
            </w:r>
          </w:p>
        </w:tc>
        <w:tc>
          <w:tcPr>
            <w:tcW w:w="892" w:type="pct"/>
            <w:noWrap/>
            <w:hideMark/>
          </w:tcPr>
          <w:p w14:paraId="015C2560" w14:textId="77777777" w:rsidR="00D64F81" w:rsidRPr="00D64F81" w:rsidRDefault="00D64F81" w:rsidP="00D64F81">
            <w:pPr>
              <w:rPr>
                <w:rFonts w:eastAsia="Times New Roman" w:cs="Calibri"/>
                <w:color w:val="000000"/>
                <w:sz w:val="15"/>
                <w:szCs w:val="15"/>
                <w:lang w:eastAsia="en-GB"/>
              </w:rPr>
            </w:pPr>
            <w:r w:rsidRPr="00D64F81">
              <w:rPr>
                <w:rFonts w:eastAsia="Times New Roman" w:cs="Calibri"/>
                <w:color w:val="000000"/>
                <w:sz w:val="15"/>
                <w:szCs w:val="15"/>
                <w:lang w:eastAsia="en-GB"/>
              </w:rPr>
              <w:t>VT50-OSR</w:t>
            </w:r>
          </w:p>
        </w:tc>
        <w:tc>
          <w:tcPr>
            <w:tcW w:w="649" w:type="pct"/>
            <w:noWrap/>
            <w:hideMark/>
          </w:tcPr>
          <w:p w14:paraId="471286C0" w14:textId="77777777" w:rsidR="00D64F81" w:rsidRPr="00D64F81" w:rsidRDefault="00D64F81" w:rsidP="00D64F81">
            <w:pPr>
              <w:rPr>
                <w:rFonts w:eastAsia="Times New Roman" w:cs="Calibri"/>
                <w:color w:val="000000"/>
                <w:sz w:val="15"/>
                <w:szCs w:val="15"/>
                <w:lang w:eastAsia="en-GB"/>
              </w:rPr>
            </w:pPr>
            <w:r w:rsidRPr="00D64F81">
              <w:rPr>
                <w:rFonts w:eastAsia="Times New Roman" w:cs="Calibri"/>
                <w:color w:val="000000"/>
                <w:sz w:val="15"/>
                <w:szCs w:val="15"/>
                <w:lang w:eastAsia="en-GB"/>
              </w:rPr>
              <w:t>Genotype</w:t>
            </w:r>
          </w:p>
        </w:tc>
        <w:tc>
          <w:tcPr>
            <w:tcW w:w="659" w:type="pct"/>
            <w:noWrap/>
            <w:hideMark/>
          </w:tcPr>
          <w:p w14:paraId="2CC85A68" w14:textId="77777777" w:rsidR="00D64F81" w:rsidRPr="00D64F81" w:rsidRDefault="00D64F81" w:rsidP="00D64F81">
            <w:pPr>
              <w:jc w:val="right"/>
              <w:rPr>
                <w:rFonts w:eastAsia="Times New Roman" w:cs="Calibri"/>
                <w:color w:val="000000"/>
                <w:sz w:val="15"/>
                <w:szCs w:val="15"/>
                <w:lang w:eastAsia="en-GB"/>
              </w:rPr>
            </w:pPr>
            <w:r w:rsidRPr="00D64F81">
              <w:rPr>
                <w:rFonts w:eastAsia="Times New Roman" w:cs="Calibri"/>
                <w:color w:val="000000"/>
                <w:sz w:val="15"/>
                <w:szCs w:val="15"/>
                <w:lang w:eastAsia="en-GB"/>
              </w:rPr>
              <w:t>0.18287592</w:t>
            </w:r>
          </w:p>
        </w:tc>
        <w:tc>
          <w:tcPr>
            <w:tcW w:w="598" w:type="pct"/>
            <w:noWrap/>
            <w:hideMark/>
          </w:tcPr>
          <w:p w14:paraId="1D4100E1" w14:textId="77777777" w:rsidR="00D64F81" w:rsidRPr="00D64F81" w:rsidRDefault="00D64F81" w:rsidP="00D64F81">
            <w:pPr>
              <w:jc w:val="right"/>
              <w:rPr>
                <w:rFonts w:eastAsia="Times New Roman" w:cs="Calibri"/>
                <w:color w:val="000000"/>
                <w:sz w:val="15"/>
                <w:szCs w:val="15"/>
                <w:lang w:eastAsia="en-GB"/>
              </w:rPr>
            </w:pPr>
            <w:r w:rsidRPr="00D64F81">
              <w:rPr>
                <w:rFonts w:eastAsia="Times New Roman" w:cs="Calibri"/>
                <w:color w:val="000000"/>
                <w:sz w:val="15"/>
                <w:szCs w:val="15"/>
                <w:lang w:eastAsia="en-GB"/>
              </w:rPr>
              <w:t>0.06535432</w:t>
            </w:r>
          </w:p>
        </w:tc>
        <w:tc>
          <w:tcPr>
            <w:tcW w:w="672" w:type="pct"/>
            <w:noWrap/>
            <w:hideMark/>
          </w:tcPr>
          <w:p w14:paraId="61CB7AF2" w14:textId="3961343E" w:rsidR="00D64F81" w:rsidRPr="00D64F81" w:rsidRDefault="00D64F81" w:rsidP="00D64F81">
            <w:pPr>
              <w:jc w:val="right"/>
              <w:rPr>
                <w:rFonts w:eastAsia="Times New Roman" w:cs="Calibri"/>
                <w:color w:val="000000"/>
                <w:sz w:val="15"/>
                <w:szCs w:val="15"/>
                <w:lang w:eastAsia="en-GB"/>
              </w:rPr>
            </w:pPr>
            <w:r w:rsidRPr="00D64F81">
              <w:rPr>
                <w:rFonts w:eastAsia="Times New Roman" w:cs="Calibri"/>
                <w:color w:val="000000"/>
                <w:sz w:val="15"/>
                <w:szCs w:val="15"/>
                <w:lang w:eastAsia="en-GB"/>
              </w:rPr>
              <w:t>0.300397</w:t>
            </w:r>
          </w:p>
        </w:tc>
        <w:tc>
          <w:tcPr>
            <w:tcW w:w="636" w:type="pct"/>
            <w:noWrap/>
            <w:hideMark/>
          </w:tcPr>
          <w:p w14:paraId="5638937E" w14:textId="5100103D" w:rsidR="00D64F81" w:rsidRPr="00D64F81" w:rsidRDefault="00D64F81" w:rsidP="00D64F81">
            <w:pPr>
              <w:jc w:val="right"/>
              <w:rPr>
                <w:rFonts w:eastAsia="Times New Roman" w:cs="Calibri"/>
                <w:color w:val="000000"/>
                <w:sz w:val="15"/>
                <w:szCs w:val="15"/>
                <w:lang w:eastAsia="en-GB"/>
              </w:rPr>
            </w:pPr>
            <w:r w:rsidRPr="00D64F81">
              <w:rPr>
                <w:rFonts w:eastAsia="Times New Roman" w:cs="Calibri"/>
                <w:color w:val="000000"/>
                <w:sz w:val="15"/>
                <w:szCs w:val="15"/>
                <w:lang w:eastAsia="en-GB"/>
              </w:rPr>
              <w:t>0.00062156</w:t>
            </w:r>
            <w:r w:rsidR="005315F6">
              <w:rPr>
                <w:rFonts w:eastAsia="Times New Roman" w:cs="Calibri"/>
                <w:color w:val="000000"/>
                <w:sz w:val="15"/>
                <w:szCs w:val="15"/>
                <w:lang w:eastAsia="en-GB"/>
              </w:rPr>
              <w:t>***</w:t>
            </w:r>
          </w:p>
        </w:tc>
      </w:tr>
      <w:tr w:rsidR="00D64F81" w:rsidRPr="00D64F81" w14:paraId="0E2B509F" w14:textId="77777777" w:rsidTr="00A625A4">
        <w:trPr>
          <w:trHeight w:val="320"/>
        </w:trPr>
        <w:tc>
          <w:tcPr>
            <w:tcW w:w="893" w:type="pct"/>
            <w:noWrap/>
            <w:hideMark/>
          </w:tcPr>
          <w:p w14:paraId="51D81641" w14:textId="77777777" w:rsidR="00D64F81" w:rsidRPr="00D64F81" w:rsidRDefault="00D64F81" w:rsidP="00D64F81">
            <w:pPr>
              <w:rPr>
                <w:rFonts w:eastAsia="Times New Roman" w:cs="Calibri"/>
                <w:color w:val="000000"/>
                <w:sz w:val="15"/>
                <w:szCs w:val="15"/>
                <w:lang w:eastAsia="en-GB"/>
              </w:rPr>
            </w:pPr>
            <w:r w:rsidRPr="00D64F81">
              <w:rPr>
                <w:rFonts w:eastAsia="Times New Roman" w:cs="Calibri"/>
                <w:color w:val="000000"/>
                <w:sz w:val="15"/>
                <w:szCs w:val="15"/>
                <w:lang w:eastAsia="en-GB"/>
              </w:rPr>
              <w:t>CO2</w:t>
            </w:r>
          </w:p>
        </w:tc>
        <w:tc>
          <w:tcPr>
            <w:tcW w:w="892" w:type="pct"/>
            <w:noWrap/>
            <w:hideMark/>
          </w:tcPr>
          <w:p w14:paraId="69DAA316" w14:textId="77777777" w:rsidR="00D64F81" w:rsidRPr="00D64F81" w:rsidRDefault="00D64F81" w:rsidP="00D64F81">
            <w:pPr>
              <w:rPr>
                <w:rFonts w:eastAsia="Times New Roman" w:cs="Calibri"/>
                <w:color w:val="000000"/>
                <w:sz w:val="15"/>
                <w:szCs w:val="15"/>
                <w:lang w:eastAsia="en-GB"/>
              </w:rPr>
            </w:pPr>
            <w:r w:rsidRPr="00D64F81">
              <w:rPr>
                <w:rFonts w:eastAsia="Times New Roman" w:cs="Calibri"/>
                <w:color w:val="000000"/>
                <w:sz w:val="15"/>
                <w:szCs w:val="15"/>
                <w:lang w:eastAsia="en-GB"/>
              </w:rPr>
              <w:t>OSR:40-VT50:0</w:t>
            </w:r>
          </w:p>
        </w:tc>
        <w:tc>
          <w:tcPr>
            <w:tcW w:w="649" w:type="pct"/>
            <w:noWrap/>
            <w:hideMark/>
          </w:tcPr>
          <w:p w14:paraId="03AF7D47" w14:textId="77777777" w:rsidR="00D64F81" w:rsidRPr="00D64F81" w:rsidRDefault="00D64F81" w:rsidP="00D64F81">
            <w:pPr>
              <w:rPr>
                <w:rFonts w:eastAsia="Times New Roman" w:cs="Calibri"/>
                <w:color w:val="000000"/>
                <w:sz w:val="15"/>
                <w:szCs w:val="15"/>
                <w:lang w:eastAsia="en-GB"/>
              </w:rPr>
            </w:pPr>
            <w:proofErr w:type="spellStart"/>
            <w:proofErr w:type="gramStart"/>
            <w:r w:rsidRPr="00D64F81">
              <w:rPr>
                <w:rFonts w:eastAsia="Times New Roman" w:cs="Calibri"/>
                <w:color w:val="000000"/>
                <w:sz w:val="15"/>
                <w:szCs w:val="15"/>
                <w:lang w:eastAsia="en-GB"/>
              </w:rPr>
              <w:t>Genotype:Fertiliser</w:t>
            </w:r>
            <w:proofErr w:type="spellEnd"/>
            <w:proofErr w:type="gramEnd"/>
          </w:p>
        </w:tc>
        <w:tc>
          <w:tcPr>
            <w:tcW w:w="659" w:type="pct"/>
            <w:noWrap/>
            <w:hideMark/>
          </w:tcPr>
          <w:p w14:paraId="7E65D10D" w14:textId="77777777" w:rsidR="00D64F81" w:rsidRPr="00D64F81" w:rsidRDefault="00D64F81" w:rsidP="00D64F81">
            <w:pPr>
              <w:jc w:val="right"/>
              <w:rPr>
                <w:rFonts w:eastAsia="Times New Roman" w:cs="Calibri"/>
                <w:color w:val="000000"/>
                <w:sz w:val="15"/>
                <w:szCs w:val="15"/>
                <w:lang w:eastAsia="en-GB"/>
              </w:rPr>
            </w:pPr>
            <w:r w:rsidRPr="00D64F81">
              <w:rPr>
                <w:rFonts w:eastAsia="Times New Roman" w:cs="Calibri"/>
                <w:color w:val="000000"/>
                <w:sz w:val="15"/>
                <w:szCs w:val="15"/>
                <w:lang w:eastAsia="en-GB"/>
              </w:rPr>
              <w:t>-0.3581162</w:t>
            </w:r>
          </w:p>
        </w:tc>
        <w:tc>
          <w:tcPr>
            <w:tcW w:w="598" w:type="pct"/>
            <w:noWrap/>
            <w:hideMark/>
          </w:tcPr>
          <w:p w14:paraId="2311CBC5" w14:textId="77777777" w:rsidR="00D64F81" w:rsidRPr="00D64F81" w:rsidRDefault="00D64F81" w:rsidP="00D64F81">
            <w:pPr>
              <w:jc w:val="right"/>
              <w:rPr>
                <w:rFonts w:eastAsia="Times New Roman" w:cs="Calibri"/>
                <w:color w:val="000000"/>
                <w:sz w:val="15"/>
                <w:szCs w:val="15"/>
                <w:lang w:eastAsia="en-GB"/>
              </w:rPr>
            </w:pPr>
            <w:r w:rsidRPr="00D64F81">
              <w:rPr>
                <w:rFonts w:eastAsia="Times New Roman" w:cs="Calibri"/>
                <w:color w:val="000000"/>
                <w:sz w:val="15"/>
                <w:szCs w:val="15"/>
                <w:lang w:eastAsia="en-GB"/>
              </w:rPr>
              <w:t>-0.6698785</w:t>
            </w:r>
          </w:p>
        </w:tc>
        <w:tc>
          <w:tcPr>
            <w:tcW w:w="672" w:type="pct"/>
            <w:noWrap/>
            <w:hideMark/>
          </w:tcPr>
          <w:p w14:paraId="7CC31BB4" w14:textId="56EED812" w:rsidR="00D64F81" w:rsidRPr="00D64F81" w:rsidRDefault="00D64F81" w:rsidP="00D64F81">
            <w:pPr>
              <w:jc w:val="right"/>
              <w:rPr>
                <w:rFonts w:eastAsia="Times New Roman" w:cs="Calibri"/>
                <w:color w:val="000000"/>
                <w:sz w:val="15"/>
                <w:szCs w:val="15"/>
                <w:lang w:eastAsia="en-GB"/>
              </w:rPr>
            </w:pPr>
            <w:r w:rsidRPr="00D64F81">
              <w:rPr>
                <w:rFonts w:eastAsia="Times New Roman" w:cs="Calibri"/>
                <w:color w:val="000000"/>
                <w:sz w:val="15"/>
                <w:szCs w:val="15"/>
                <w:lang w:eastAsia="en-GB"/>
              </w:rPr>
              <w:t>-0.04635</w:t>
            </w:r>
          </w:p>
        </w:tc>
        <w:tc>
          <w:tcPr>
            <w:tcW w:w="636" w:type="pct"/>
            <w:noWrap/>
            <w:hideMark/>
          </w:tcPr>
          <w:p w14:paraId="640AD21B" w14:textId="0A7BD4BF" w:rsidR="00D64F81" w:rsidRPr="00D64F81" w:rsidRDefault="00D64F81" w:rsidP="00D64F81">
            <w:pPr>
              <w:jc w:val="right"/>
              <w:rPr>
                <w:rFonts w:eastAsia="Times New Roman" w:cs="Calibri"/>
                <w:color w:val="000000"/>
                <w:sz w:val="15"/>
                <w:szCs w:val="15"/>
                <w:lang w:eastAsia="en-GB"/>
              </w:rPr>
            </w:pPr>
            <w:r w:rsidRPr="00D64F81">
              <w:rPr>
                <w:rFonts w:eastAsia="Times New Roman" w:cs="Calibri"/>
                <w:color w:val="000000"/>
                <w:sz w:val="15"/>
                <w:szCs w:val="15"/>
                <w:lang w:eastAsia="en-GB"/>
              </w:rPr>
              <w:t>0.01113845</w:t>
            </w:r>
            <w:r w:rsidR="005315F6">
              <w:rPr>
                <w:rFonts w:eastAsia="Times New Roman" w:cs="Calibri"/>
                <w:color w:val="000000"/>
                <w:sz w:val="15"/>
                <w:szCs w:val="15"/>
                <w:lang w:eastAsia="en-GB"/>
              </w:rPr>
              <w:t>*</w:t>
            </w:r>
          </w:p>
        </w:tc>
      </w:tr>
      <w:tr w:rsidR="00D64F81" w:rsidRPr="00D64F81" w14:paraId="51C8C2DE" w14:textId="77777777" w:rsidTr="00A625A4">
        <w:trPr>
          <w:trHeight w:val="320"/>
        </w:trPr>
        <w:tc>
          <w:tcPr>
            <w:tcW w:w="893" w:type="pct"/>
            <w:noWrap/>
            <w:hideMark/>
          </w:tcPr>
          <w:p w14:paraId="2EC08C13" w14:textId="77777777" w:rsidR="00D64F81" w:rsidRPr="00D64F81" w:rsidRDefault="00D64F81" w:rsidP="00D64F81">
            <w:pPr>
              <w:rPr>
                <w:rFonts w:eastAsia="Times New Roman" w:cs="Calibri"/>
                <w:color w:val="000000"/>
                <w:sz w:val="15"/>
                <w:szCs w:val="15"/>
                <w:lang w:eastAsia="en-GB"/>
              </w:rPr>
            </w:pPr>
            <w:r w:rsidRPr="00D64F81">
              <w:rPr>
                <w:rFonts w:eastAsia="Times New Roman" w:cs="Calibri"/>
                <w:color w:val="000000"/>
                <w:sz w:val="15"/>
                <w:szCs w:val="15"/>
                <w:lang w:eastAsia="en-GB"/>
              </w:rPr>
              <w:t>CO2</w:t>
            </w:r>
          </w:p>
        </w:tc>
        <w:tc>
          <w:tcPr>
            <w:tcW w:w="892" w:type="pct"/>
            <w:noWrap/>
            <w:hideMark/>
          </w:tcPr>
          <w:p w14:paraId="2BCA841A" w14:textId="77777777" w:rsidR="00D64F81" w:rsidRPr="00D64F81" w:rsidRDefault="00D64F81" w:rsidP="00D64F81">
            <w:pPr>
              <w:rPr>
                <w:rFonts w:eastAsia="Times New Roman" w:cs="Calibri"/>
                <w:color w:val="000000"/>
                <w:sz w:val="15"/>
                <w:szCs w:val="15"/>
                <w:lang w:eastAsia="en-GB"/>
              </w:rPr>
            </w:pPr>
            <w:r w:rsidRPr="00D64F81">
              <w:rPr>
                <w:rFonts w:eastAsia="Times New Roman" w:cs="Calibri"/>
                <w:color w:val="000000"/>
                <w:sz w:val="15"/>
                <w:szCs w:val="15"/>
                <w:lang w:eastAsia="en-GB"/>
              </w:rPr>
              <w:t>40-0</w:t>
            </w:r>
          </w:p>
        </w:tc>
        <w:tc>
          <w:tcPr>
            <w:tcW w:w="649" w:type="pct"/>
            <w:noWrap/>
            <w:hideMark/>
          </w:tcPr>
          <w:p w14:paraId="133AB310" w14:textId="77777777" w:rsidR="00D64F81" w:rsidRPr="00D64F81" w:rsidRDefault="00D64F81" w:rsidP="00D64F81">
            <w:pPr>
              <w:rPr>
                <w:rFonts w:eastAsia="Times New Roman" w:cs="Calibri"/>
                <w:color w:val="000000"/>
                <w:sz w:val="15"/>
                <w:szCs w:val="15"/>
                <w:lang w:eastAsia="en-GB"/>
              </w:rPr>
            </w:pPr>
            <w:r w:rsidRPr="00D64F81">
              <w:rPr>
                <w:rFonts w:eastAsia="Times New Roman" w:cs="Calibri"/>
                <w:color w:val="000000"/>
                <w:sz w:val="15"/>
                <w:szCs w:val="15"/>
                <w:lang w:eastAsia="en-GB"/>
              </w:rPr>
              <w:t>Fertiliser</w:t>
            </w:r>
          </w:p>
        </w:tc>
        <w:tc>
          <w:tcPr>
            <w:tcW w:w="659" w:type="pct"/>
            <w:noWrap/>
            <w:hideMark/>
          </w:tcPr>
          <w:p w14:paraId="4DF42994" w14:textId="77777777" w:rsidR="00D64F81" w:rsidRPr="00D64F81" w:rsidRDefault="00D64F81" w:rsidP="00D64F81">
            <w:pPr>
              <w:jc w:val="right"/>
              <w:rPr>
                <w:rFonts w:eastAsia="Times New Roman" w:cs="Calibri"/>
                <w:color w:val="000000"/>
                <w:sz w:val="15"/>
                <w:szCs w:val="15"/>
                <w:lang w:eastAsia="en-GB"/>
              </w:rPr>
            </w:pPr>
            <w:r w:rsidRPr="00D64F81">
              <w:rPr>
                <w:rFonts w:eastAsia="Times New Roman" w:cs="Calibri"/>
                <w:color w:val="000000"/>
                <w:sz w:val="15"/>
                <w:szCs w:val="15"/>
                <w:lang w:eastAsia="en-GB"/>
              </w:rPr>
              <w:t>-0.1150536</w:t>
            </w:r>
          </w:p>
        </w:tc>
        <w:tc>
          <w:tcPr>
            <w:tcW w:w="598" w:type="pct"/>
            <w:noWrap/>
            <w:hideMark/>
          </w:tcPr>
          <w:p w14:paraId="2AEBF885" w14:textId="77777777" w:rsidR="00D64F81" w:rsidRPr="00D64F81" w:rsidRDefault="00D64F81" w:rsidP="00D64F81">
            <w:pPr>
              <w:jc w:val="right"/>
              <w:rPr>
                <w:rFonts w:eastAsia="Times New Roman" w:cs="Calibri"/>
                <w:color w:val="000000"/>
                <w:sz w:val="15"/>
                <w:szCs w:val="15"/>
                <w:lang w:eastAsia="en-GB"/>
              </w:rPr>
            </w:pPr>
            <w:r w:rsidRPr="00D64F81">
              <w:rPr>
                <w:rFonts w:eastAsia="Times New Roman" w:cs="Calibri"/>
                <w:color w:val="000000"/>
                <w:sz w:val="15"/>
                <w:szCs w:val="15"/>
                <w:lang w:eastAsia="en-GB"/>
              </w:rPr>
              <w:t>-0.2137027</w:t>
            </w:r>
          </w:p>
        </w:tc>
        <w:tc>
          <w:tcPr>
            <w:tcW w:w="672" w:type="pct"/>
            <w:noWrap/>
            <w:hideMark/>
          </w:tcPr>
          <w:p w14:paraId="39A9D36B" w14:textId="23E40940" w:rsidR="00D64F81" w:rsidRPr="00D64F81" w:rsidRDefault="00D64F81" w:rsidP="00D64F81">
            <w:pPr>
              <w:jc w:val="right"/>
              <w:rPr>
                <w:rFonts w:eastAsia="Times New Roman" w:cs="Calibri"/>
                <w:color w:val="000000"/>
                <w:sz w:val="15"/>
                <w:szCs w:val="15"/>
                <w:lang w:eastAsia="en-GB"/>
              </w:rPr>
            </w:pPr>
            <w:r w:rsidRPr="00D64F81">
              <w:rPr>
                <w:rFonts w:eastAsia="Times New Roman" w:cs="Calibri"/>
                <w:color w:val="000000"/>
                <w:sz w:val="15"/>
                <w:szCs w:val="15"/>
                <w:lang w:eastAsia="en-GB"/>
              </w:rPr>
              <w:t>-0.01640</w:t>
            </w:r>
          </w:p>
        </w:tc>
        <w:tc>
          <w:tcPr>
            <w:tcW w:w="636" w:type="pct"/>
            <w:noWrap/>
            <w:hideMark/>
          </w:tcPr>
          <w:p w14:paraId="43208630" w14:textId="4B9D5C08" w:rsidR="00D64F81" w:rsidRPr="00D64F81" w:rsidRDefault="00D64F81" w:rsidP="00D64F81">
            <w:pPr>
              <w:jc w:val="right"/>
              <w:rPr>
                <w:rFonts w:eastAsia="Times New Roman" w:cs="Calibri"/>
                <w:color w:val="000000"/>
                <w:sz w:val="15"/>
                <w:szCs w:val="15"/>
                <w:lang w:eastAsia="en-GB"/>
              </w:rPr>
            </w:pPr>
            <w:r w:rsidRPr="00D64F81">
              <w:rPr>
                <w:rFonts w:eastAsia="Times New Roman" w:cs="Calibri"/>
                <w:color w:val="000000"/>
                <w:sz w:val="15"/>
                <w:szCs w:val="15"/>
                <w:lang w:eastAsia="en-GB"/>
              </w:rPr>
              <w:t>0.01667884</w:t>
            </w:r>
            <w:r w:rsidR="005315F6">
              <w:rPr>
                <w:rFonts w:eastAsia="Times New Roman" w:cs="Calibri"/>
                <w:color w:val="000000"/>
                <w:sz w:val="15"/>
                <w:szCs w:val="15"/>
                <w:lang w:eastAsia="en-GB"/>
              </w:rPr>
              <w:t>*</w:t>
            </w:r>
          </w:p>
        </w:tc>
      </w:tr>
      <w:tr w:rsidR="00D64F81" w:rsidRPr="00D64F81" w14:paraId="5C4FD24A" w14:textId="77777777" w:rsidTr="00A625A4">
        <w:trPr>
          <w:trHeight w:val="320"/>
        </w:trPr>
        <w:tc>
          <w:tcPr>
            <w:tcW w:w="893" w:type="pct"/>
            <w:noWrap/>
            <w:hideMark/>
          </w:tcPr>
          <w:p w14:paraId="1DE899EA" w14:textId="77777777" w:rsidR="00D64F81" w:rsidRPr="00D64F81" w:rsidRDefault="00D64F81" w:rsidP="00D64F81">
            <w:pPr>
              <w:rPr>
                <w:rFonts w:eastAsia="Times New Roman" w:cs="Calibri"/>
                <w:color w:val="000000"/>
                <w:sz w:val="15"/>
                <w:szCs w:val="15"/>
                <w:lang w:eastAsia="en-GB"/>
              </w:rPr>
            </w:pPr>
            <w:r w:rsidRPr="00D64F81">
              <w:rPr>
                <w:rFonts w:eastAsia="Times New Roman" w:cs="Calibri"/>
                <w:color w:val="000000"/>
                <w:sz w:val="15"/>
                <w:szCs w:val="15"/>
                <w:lang w:eastAsia="en-GB"/>
              </w:rPr>
              <w:t>CO2</w:t>
            </w:r>
          </w:p>
        </w:tc>
        <w:tc>
          <w:tcPr>
            <w:tcW w:w="892" w:type="pct"/>
            <w:noWrap/>
            <w:hideMark/>
          </w:tcPr>
          <w:p w14:paraId="7F65629F" w14:textId="77777777" w:rsidR="00D64F81" w:rsidRPr="00D64F81" w:rsidRDefault="00D64F81" w:rsidP="00D64F81">
            <w:pPr>
              <w:rPr>
                <w:rFonts w:eastAsia="Times New Roman" w:cs="Calibri"/>
                <w:color w:val="000000"/>
                <w:sz w:val="15"/>
                <w:szCs w:val="15"/>
                <w:lang w:eastAsia="en-GB"/>
              </w:rPr>
            </w:pPr>
            <w:r w:rsidRPr="00D64F81">
              <w:rPr>
                <w:rFonts w:eastAsia="Times New Roman" w:cs="Calibri"/>
                <w:color w:val="000000"/>
                <w:sz w:val="15"/>
                <w:szCs w:val="15"/>
                <w:lang w:eastAsia="en-GB"/>
              </w:rPr>
              <w:t>OSR:120-VT50:0</w:t>
            </w:r>
          </w:p>
        </w:tc>
        <w:tc>
          <w:tcPr>
            <w:tcW w:w="649" w:type="pct"/>
            <w:noWrap/>
            <w:hideMark/>
          </w:tcPr>
          <w:p w14:paraId="6F856BF0" w14:textId="77777777" w:rsidR="00D64F81" w:rsidRPr="00D64F81" w:rsidRDefault="00D64F81" w:rsidP="00D64F81">
            <w:pPr>
              <w:rPr>
                <w:rFonts w:eastAsia="Times New Roman" w:cs="Calibri"/>
                <w:color w:val="000000"/>
                <w:sz w:val="15"/>
                <w:szCs w:val="15"/>
                <w:lang w:eastAsia="en-GB"/>
              </w:rPr>
            </w:pPr>
            <w:proofErr w:type="spellStart"/>
            <w:proofErr w:type="gramStart"/>
            <w:r w:rsidRPr="00D64F81">
              <w:rPr>
                <w:rFonts w:eastAsia="Times New Roman" w:cs="Calibri"/>
                <w:color w:val="000000"/>
                <w:sz w:val="15"/>
                <w:szCs w:val="15"/>
                <w:lang w:eastAsia="en-GB"/>
              </w:rPr>
              <w:t>Genotype:Fertiliser</w:t>
            </w:r>
            <w:proofErr w:type="spellEnd"/>
            <w:proofErr w:type="gramEnd"/>
          </w:p>
        </w:tc>
        <w:tc>
          <w:tcPr>
            <w:tcW w:w="659" w:type="pct"/>
            <w:noWrap/>
            <w:hideMark/>
          </w:tcPr>
          <w:p w14:paraId="6C8AD1E4" w14:textId="77777777" w:rsidR="00D64F81" w:rsidRPr="00D64F81" w:rsidRDefault="00D64F81" w:rsidP="00D64F81">
            <w:pPr>
              <w:jc w:val="right"/>
              <w:rPr>
                <w:rFonts w:eastAsia="Times New Roman" w:cs="Calibri"/>
                <w:color w:val="000000"/>
                <w:sz w:val="15"/>
                <w:szCs w:val="15"/>
                <w:lang w:eastAsia="en-GB"/>
              </w:rPr>
            </w:pPr>
            <w:r w:rsidRPr="00D64F81">
              <w:rPr>
                <w:rFonts w:eastAsia="Times New Roman" w:cs="Calibri"/>
                <w:color w:val="000000"/>
                <w:sz w:val="15"/>
                <w:szCs w:val="15"/>
                <w:lang w:eastAsia="en-GB"/>
              </w:rPr>
              <w:t>-0.3359253</w:t>
            </w:r>
          </w:p>
        </w:tc>
        <w:tc>
          <w:tcPr>
            <w:tcW w:w="598" w:type="pct"/>
            <w:noWrap/>
            <w:hideMark/>
          </w:tcPr>
          <w:p w14:paraId="24A313D6" w14:textId="77777777" w:rsidR="00D64F81" w:rsidRPr="00D64F81" w:rsidRDefault="00D64F81" w:rsidP="00D64F81">
            <w:pPr>
              <w:jc w:val="right"/>
              <w:rPr>
                <w:rFonts w:eastAsia="Times New Roman" w:cs="Calibri"/>
                <w:color w:val="000000"/>
                <w:sz w:val="15"/>
                <w:szCs w:val="15"/>
                <w:lang w:eastAsia="en-GB"/>
              </w:rPr>
            </w:pPr>
            <w:r w:rsidRPr="00D64F81">
              <w:rPr>
                <w:rFonts w:eastAsia="Times New Roman" w:cs="Calibri"/>
                <w:color w:val="000000"/>
                <w:sz w:val="15"/>
                <w:szCs w:val="15"/>
                <w:lang w:eastAsia="en-GB"/>
              </w:rPr>
              <w:t>-0.6476877</w:t>
            </w:r>
          </w:p>
        </w:tc>
        <w:tc>
          <w:tcPr>
            <w:tcW w:w="672" w:type="pct"/>
            <w:noWrap/>
            <w:hideMark/>
          </w:tcPr>
          <w:p w14:paraId="1F3CC3E6" w14:textId="7E43A680" w:rsidR="00D64F81" w:rsidRPr="00D64F81" w:rsidRDefault="00D64F81" w:rsidP="00D64F81">
            <w:pPr>
              <w:jc w:val="right"/>
              <w:rPr>
                <w:rFonts w:eastAsia="Times New Roman" w:cs="Calibri"/>
                <w:color w:val="000000"/>
                <w:sz w:val="15"/>
                <w:szCs w:val="15"/>
                <w:lang w:eastAsia="en-GB"/>
              </w:rPr>
            </w:pPr>
            <w:r w:rsidRPr="00D64F81">
              <w:rPr>
                <w:rFonts w:eastAsia="Times New Roman" w:cs="Calibri"/>
                <w:color w:val="000000"/>
                <w:sz w:val="15"/>
                <w:szCs w:val="15"/>
                <w:lang w:eastAsia="en-GB"/>
              </w:rPr>
              <w:t>-0.02416</w:t>
            </w:r>
          </w:p>
        </w:tc>
        <w:tc>
          <w:tcPr>
            <w:tcW w:w="636" w:type="pct"/>
            <w:noWrap/>
            <w:hideMark/>
          </w:tcPr>
          <w:p w14:paraId="79340925" w14:textId="6EE08508" w:rsidR="00D64F81" w:rsidRPr="00D64F81" w:rsidRDefault="00D64F81" w:rsidP="00D64F81">
            <w:pPr>
              <w:jc w:val="right"/>
              <w:rPr>
                <w:rFonts w:eastAsia="Times New Roman" w:cs="Calibri"/>
                <w:color w:val="000000"/>
                <w:sz w:val="15"/>
                <w:szCs w:val="15"/>
                <w:lang w:eastAsia="en-GB"/>
              </w:rPr>
            </w:pPr>
            <w:r w:rsidRPr="00D64F81">
              <w:rPr>
                <w:rFonts w:eastAsia="Times New Roman" w:cs="Calibri"/>
                <w:color w:val="000000"/>
                <w:sz w:val="15"/>
                <w:szCs w:val="15"/>
                <w:lang w:eastAsia="en-GB"/>
              </w:rPr>
              <w:t>0.0233442</w:t>
            </w:r>
            <w:r w:rsidR="005315F6">
              <w:rPr>
                <w:rFonts w:eastAsia="Times New Roman" w:cs="Calibri"/>
                <w:color w:val="000000"/>
                <w:sz w:val="15"/>
                <w:szCs w:val="15"/>
                <w:lang w:eastAsia="en-GB"/>
              </w:rPr>
              <w:t>*</w:t>
            </w:r>
          </w:p>
        </w:tc>
      </w:tr>
      <w:tr w:rsidR="00D64F81" w:rsidRPr="00D64F81" w14:paraId="3BB0A0AB" w14:textId="77777777" w:rsidTr="00A625A4">
        <w:trPr>
          <w:trHeight w:val="320"/>
        </w:trPr>
        <w:tc>
          <w:tcPr>
            <w:tcW w:w="893" w:type="pct"/>
            <w:noWrap/>
            <w:hideMark/>
          </w:tcPr>
          <w:p w14:paraId="7D4358D7" w14:textId="77777777" w:rsidR="00D64F81" w:rsidRPr="00D64F81" w:rsidRDefault="00D64F81" w:rsidP="00D64F81">
            <w:pPr>
              <w:rPr>
                <w:rFonts w:eastAsia="Times New Roman" w:cs="Calibri"/>
                <w:color w:val="000000"/>
                <w:sz w:val="15"/>
                <w:szCs w:val="15"/>
                <w:lang w:eastAsia="en-GB"/>
              </w:rPr>
            </w:pPr>
            <w:r w:rsidRPr="00D64F81">
              <w:rPr>
                <w:rFonts w:eastAsia="Times New Roman" w:cs="Calibri"/>
                <w:color w:val="000000"/>
                <w:sz w:val="15"/>
                <w:szCs w:val="15"/>
                <w:lang w:eastAsia="en-GB"/>
              </w:rPr>
              <w:t>CO2</w:t>
            </w:r>
          </w:p>
        </w:tc>
        <w:tc>
          <w:tcPr>
            <w:tcW w:w="892" w:type="pct"/>
            <w:noWrap/>
            <w:hideMark/>
          </w:tcPr>
          <w:p w14:paraId="1BB428E4" w14:textId="77777777" w:rsidR="00D64F81" w:rsidRPr="00D64F81" w:rsidRDefault="00D64F81" w:rsidP="00D64F81">
            <w:pPr>
              <w:rPr>
                <w:rFonts w:eastAsia="Times New Roman" w:cs="Calibri"/>
                <w:color w:val="000000"/>
                <w:sz w:val="15"/>
                <w:szCs w:val="15"/>
                <w:lang w:eastAsia="en-GB"/>
              </w:rPr>
            </w:pPr>
            <w:r w:rsidRPr="00D64F81">
              <w:rPr>
                <w:rFonts w:eastAsia="Times New Roman" w:cs="Calibri"/>
                <w:color w:val="000000"/>
                <w:sz w:val="15"/>
                <w:szCs w:val="15"/>
                <w:lang w:eastAsia="en-GB"/>
              </w:rPr>
              <w:t>OSR-Empress</w:t>
            </w:r>
          </w:p>
        </w:tc>
        <w:tc>
          <w:tcPr>
            <w:tcW w:w="649" w:type="pct"/>
            <w:noWrap/>
            <w:hideMark/>
          </w:tcPr>
          <w:p w14:paraId="6991852C" w14:textId="77777777" w:rsidR="00D64F81" w:rsidRPr="00D64F81" w:rsidRDefault="00D64F81" w:rsidP="00D64F81">
            <w:pPr>
              <w:rPr>
                <w:rFonts w:eastAsia="Times New Roman" w:cs="Calibri"/>
                <w:color w:val="000000"/>
                <w:sz w:val="15"/>
                <w:szCs w:val="15"/>
                <w:lang w:eastAsia="en-GB"/>
              </w:rPr>
            </w:pPr>
            <w:r w:rsidRPr="00D64F81">
              <w:rPr>
                <w:rFonts w:eastAsia="Times New Roman" w:cs="Calibri"/>
                <w:color w:val="000000"/>
                <w:sz w:val="15"/>
                <w:szCs w:val="15"/>
                <w:lang w:eastAsia="en-GB"/>
              </w:rPr>
              <w:t>Genotype</w:t>
            </w:r>
          </w:p>
        </w:tc>
        <w:tc>
          <w:tcPr>
            <w:tcW w:w="659" w:type="pct"/>
            <w:noWrap/>
            <w:hideMark/>
          </w:tcPr>
          <w:p w14:paraId="0EAEDABB" w14:textId="77777777" w:rsidR="00D64F81" w:rsidRPr="00D64F81" w:rsidRDefault="00D64F81" w:rsidP="00D64F81">
            <w:pPr>
              <w:jc w:val="right"/>
              <w:rPr>
                <w:rFonts w:eastAsia="Times New Roman" w:cs="Calibri"/>
                <w:color w:val="000000"/>
                <w:sz w:val="15"/>
                <w:szCs w:val="15"/>
                <w:lang w:eastAsia="en-GB"/>
              </w:rPr>
            </w:pPr>
            <w:r w:rsidRPr="00D64F81">
              <w:rPr>
                <w:rFonts w:eastAsia="Times New Roman" w:cs="Calibri"/>
                <w:color w:val="000000"/>
                <w:sz w:val="15"/>
                <w:szCs w:val="15"/>
                <w:lang w:eastAsia="en-GB"/>
              </w:rPr>
              <w:t>-0.120719</w:t>
            </w:r>
          </w:p>
        </w:tc>
        <w:tc>
          <w:tcPr>
            <w:tcW w:w="598" w:type="pct"/>
            <w:noWrap/>
            <w:hideMark/>
          </w:tcPr>
          <w:p w14:paraId="6509E111" w14:textId="77777777" w:rsidR="00D64F81" w:rsidRPr="00D64F81" w:rsidRDefault="00D64F81" w:rsidP="00D64F81">
            <w:pPr>
              <w:jc w:val="right"/>
              <w:rPr>
                <w:rFonts w:eastAsia="Times New Roman" w:cs="Calibri"/>
                <w:color w:val="000000"/>
                <w:sz w:val="15"/>
                <w:szCs w:val="15"/>
                <w:lang w:eastAsia="en-GB"/>
              </w:rPr>
            </w:pPr>
            <w:r w:rsidRPr="00D64F81">
              <w:rPr>
                <w:rFonts w:eastAsia="Times New Roman" w:cs="Calibri"/>
                <w:color w:val="000000"/>
                <w:sz w:val="15"/>
                <w:szCs w:val="15"/>
                <w:lang w:eastAsia="en-GB"/>
              </w:rPr>
              <w:t>-0.2382406</w:t>
            </w:r>
          </w:p>
        </w:tc>
        <w:tc>
          <w:tcPr>
            <w:tcW w:w="672" w:type="pct"/>
            <w:noWrap/>
            <w:hideMark/>
          </w:tcPr>
          <w:p w14:paraId="470C3EAA" w14:textId="04577CEE" w:rsidR="00D64F81" w:rsidRPr="00D64F81" w:rsidRDefault="00D64F81" w:rsidP="00D64F81">
            <w:pPr>
              <w:jc w:val="right"/>
              <w:rPr>
                <w:rFonts w:eastAsia="Times New Roman" w:cs="Calibri"/>
                <w:color w:val="000000"/>
                <w:sz w:val="15"/>
                <w:szCs w:val="15"/>
                <w:lang w:eastAsia="en-GB"/>
              </w:rPr>
            </w:pPr>
            <w:r w:rsidRPr="00D64F81">
              <w:rPr>
                <w:rFonts w:eastAsia="Times New Roman" w:cs="Calibri"/>
                <w:color w:val="000000"/>
                <w:sz w:val="15"/>
                <w:szCs w:val="15"/>
                <w:lang w:eastAsia="en-GB"/>
              </w:rPr>
              <w:t>-0.00319</w:t>
            </w:r>
          </w:p>
        </w:tc>
        <w:tc>
          <w:tcPr>
            <w:tcW w:w="636" w:type="pct"/>
            <w:noWrap/>
            <w:hideMark/>
          </w:tcPr>
          <w:p w14:paraId="3BCCD268" w14:textId="365C73DA" w:rsidR="00D64F81" w:rsidRPr="00D64F81" w:rsidRDefault="00D64F81" w:rsidP="00D64F81">
            <w:pPr>
              <w:jc w:val="right"/>
              <w:rPr>
                <w:rFonts w:eastAsia="Times New Roman" w:cs="Calibri"/>
                <w:color w:val="000000"/>
                <w:sz w:val="15"/>
                <w:szCs w:val="15"/>
                <w:lang w:eastAsia="en-GB"/>
              </w:rPr>
            </w:pPr>
            <w:r w:rsidRPr="00D64F81">
              <w:rPr>
                <w:rFonts w:eastAsia="Times New Roman" w:cs="Calibri"/>
                <w:color w:val="000000"/>
                <w:sz w:val="15"/>
                <w:szCs w:val="15"/>
                <w:lang w:eastAsia="en-GB"/>
              </w:rPr>
              <w:t>0.0415249</w:t>
            </w:r>
            <w:r w:rsidR="005315F6">
              <w:rPr>
                <w:rFonts w:eastAsia="Times New Roman" w:cs="Calibri"/>
                <w:color w:val="000000"/>
                <w:sz w:val="15"/>
                <w:szCs w:val="15"/>
                <w:lang w:eastAsia="en-GB"/>
              </w:rPr>
              <w:t>*</w:t>
            </w:r>
          </w:p>
        </w:tc>
      </w:tr>
      <w:tr w:rsidR="00D64F81" w:rsidRPr="00D64F81" w14:paraId="20200507" w14:textId="77777777" w:rsidTr="00A625A4">
        <w:trPr>
          <w:trHeight w:val="320"/>
        </w:trPr>
        <w:tc>
          <w:tcPr>
            <w:tcW w:w="893" w:type="pct"/>
            <w:noWrap/>
            <w:hideMark/>
          </w:tcPr>
          <w:p w14:paraId="0210A581" w14:textId="77777777" w:rsidR="00D64F81" w:rsidRPr="00D64F81" w:rsidRDefault="00D64F81" w:rsidP="00D64F81">
            <w:pPr>
              <w:rPr>
                <w:rFonts w:eastAsia="Times New Roman" w:cs="Calibri"/>
                <w:color w:val="000000"/>
                <w:sz w:val="15"/>
                <w:szCs w:val="15"/>
                <w:lang w:eastAsia="en-GB"/>
              </w:rPr>
            </w:pPr>
            <w:r w:rsidRPr="00D64F81">
              <w:rPr>
                <w:rFonts w:eastAsia="Times New Roman" w:cs="Calibri"/>
                <w:color w:val="000000"/>
                <w:sz w:val="15"/>
                <w:szCs w:val="15"/>
                <w:lang w:eastAsia="en-GB"/>
              </w:rPr>
              <w:t>CO2</w:t>
            </w:r>
          </w:p>
        </w:tc>
        <w:tc>
          <w:tcPr>
            <w:tcW w:w="892" w:type="pct"/>
            <w:noWrap/>
            <w:hideMark/>
          </w:tcPr>
          <w:p w14:paraId="53A9F01F" w14:textId="77777777" w:rsidR="00D64F81" w:rsidRPr="00D64F81" w:rsidRDefault="00D64F81" w:rsidP="00D64F81">
            <w:pPr>
              <w:rPr>
                <w:rFonts w:eastAsia="Times New Roman" w:cs="Calibri"/>
                <w:color w:val="000000"/>
                <w:sz w:val="15"/>
                <w:szCs w:val="15"/>
                <w:lang w:eastAsia="en-GB"/>
              </w:rPr>
            </w:pPr>
            <w:r w:rsidRPr="00D64F81">
              <w:rPr>
                <w:rFonts w:eastAsia="Times New Roman" w:cs="Calibri"/>
                <w:color w:val="000000"/>
                <w:sz w:val="15"/>
                <w:szCs w:val="15"/>
                <w:lang w:eastAsia="en-GB"/>
              </w:rPr>
              <w:t>Omegalin:120-OSR:40</w:t>
            </w:r>
          </w:p>
        </w:tc>
        <w:tc>
          <w:tcPr>
            <w:tcW w:w="649" w:type="pct"/>
            <w:noWrap/>
            <w:hideMark/>
          </w:tcPr>
          <w:p w14:paraId="396DC030" w14:textId="77777777" w:rsidR="00D64F81" w:rsidRPr="00D64F81" w:rsidRDefault="00D64F81" w:rsidP="00D64F81">
            <w:pPr>
              <w:rPr>
                <w:rFonts w:eastAsia="Times New Roman" w:cs="Calibri"/>
                <w:color w:val="000000"/>
                <w:sz w:val="15"/>
                <w:szCs w:val="15"/>
                <w:lang w:eastAsia="en-GB"/>
              </w:rPr>
            </w:pPr>
            <w:proofErr w:type="spellStart"/>
            <w:proofErr w:type="gramStart"/>
            <w:r w:rsidRPr="00D64F81">
              <w:rPr>
                <w:rFonts w:eastAsia="Times New Roman" w:cs="Calibri"/>
                <w:color w:val="000000"/>
                <w:sz w:val="15"/>
                <w:szCs w:val="15"/>
                <w:lang w:eastAsia="en-GB"/>
              </w:rPr>
              <w:t>Genotype:Fertiliser</w:t>
            </w:r>
            <w:proofErr w:type="spellEnd"/>
            <w:proofErr w:type="gramEnd"/>
          </w:p>
        </w:tc>
        <w:tc>
          <w:tcPr>
            <w:tcW w:w="659" w:type="pct"/>
            <w:noWrap/>
            <w:hideMark/>
          </w:tcPr>
          <w:p w14:paraId="4272C3A2" w14:textId="77777777" w:rsidR="00D64F81" w:rsidRPr="00D64F81" w:rsidRDefault="00D64F81" w:rsidP="00D64F81">
            <w:pPr>
              <w:jc w:val="right"/>
              <w:rPr>
                <w:rFonts w:eastAsia="Times New Roman" w:cs="Calibri"/>
                <w:color w:val="000000"/>
                <w:sz w:val="15"/>
                <w:szCs w:val="15"/>
                <w:lang w:eastAsia="en-GB"/>
              </w:rPr>
            </w:pPr>
            <w:r w:rsidRPr="00D64F81">
              <w:rPr>
                <w:rFonts w:eastAsia="Times New Roman" w:cs="Calibri"/>
                <w:color w:val="000000"/>
                <w:sz w:val="15"/>
                <w:szCs w:val="15"/>
                <w:lang w:eastAsia="en-GB"/>
              </w:rPr>
              <w:t>0.31744449</w:t>
            </w:r>
          </w:p>
        </w:tc>
        <w:tc>
          <w:tcPr>
            <w:tcW w:w="598" w:type="pct"/>
            <w:noWrap/>
            <w:hideMark/>
          </w:tcPr>
          <w:p w14:paraId="47C801A8" w14:textId="77777777" w:rsidR="00D64F81" w:rsidRPr="00D64F81" w:rsidRDefault="63E726F4" w:rsidP="00D64F81">
            <w:pPr>
              <w:jc w:val="right"/>
              <w:rPr>
                <w:rFonts w:eastAsia="Times New Roman" w:cs="Calibri"/>
                <w:color w:val="000000"/>
                <w:sz w:val="15"/>
                <w:szCs w:val="15"/>
                <w:lang w:eastAsia="en-GB"/>
              </w:rPr>
            </w:pPr>
            <w:r w:rsidRPr="41C18EEB">
              <w:rPr>
                <w:rFonts w:eastAsia="Times New Roman" w:cs="Calibri"/>
                <w:color w:val="000000" w:themeColor="text1"/>
                <w:sz w:val="15"/>
                <w:szCs w:val="15"/>
                <w:lang w:eastAsia="en-GB"/>
              </w:rPr>
              <w:t>0.00568211</w:t>
            </w:r>
          </w:p>
        </w:tc>
        <w:tc>
          <w:tcPr>
            <w:tcW w:w="672" w:type="pct"/>
            <w:noWrap/>
            <w:hideMark/>
          </w:tcPr>
          <w:p w14:paraId="5EF461C5" w14:textId="2B6076D3" w:rsidR="00D64F81" w:rsidRPr="00D64F81" w:rsidRDefault="00D64F81" w:rsidP="00D64F81">
            <w:pPr>
              <w:jc w:val="right"/>
              <w:rPr>
                <w:rFonts w:eastAsia="Times New Roman" w:cs="Calibri"/>
                <w:color w:val="000000"/>
                <w:sz w:val="15"/>
                <w:szCs w:val="15"/>
                <w:lang w:eastAsia="en-GB"/>
              </w:rPr>
            </w:pPr>
            <w:r w:rsidRPr="00D64F81">
              <w:rPr>
                <w:rFonts w:eastAsia="Times New Roman" w:cs="Calibri"/>
                <w:color w:val="000000"/>
                <w:sz w:val="15"/>
                <w:szCs w:val="15"/>
                <w:lang w:eastAsia="en-GB"/>
              </w:rPr>
              <w:t>0.629206</w:t>
            </w:r>
          </w:p>
        </w:tc>
        <w:tc>
          <w:tcPr>
            <w:tcW w:w="636" w:type="pct"/>
            <w:noWrap/>
            <w:hideMark/>
          </w:tcPr>
          <w:p w14:paraId="6057B74E" w14:textId="13D5340F" w:rsidR="00D64F81" w:rsidRPr="00D64F81" w:rsidRDefault="00D64F81" w:rsidP="00D64F81">
            <w:pPr>
              <w:jc w:val="right"/>
              <w:rPr>
                <w:rFonts w:eastAsia="Times New Roman" w:cs="Calibri"/>
                <w:color w:val="000000"/>
                <w:sz w:val="15"/>
                <w:szCs w:val="15"/>
                <w:lang w:eastAsia="en-GB"/>
              </w:rPr>
            </w:pPr>
            <w:r w:rsidRPr="00D64F81">
              <w:rPr>
                <w:rFonts w:eastAsia="Times New Roman" w:cs="Calibri"/>
                <w:color w:val="000000"/>
                <w:sz w:val="15"/>
                <w:szCs w:val="15"/>
                <w:lang w:eastAsia="en-GB"/>
              </w:rPr>
              <w:t>0.04199683</w:t>
            </w:r>
            <w:r w:rsidR="005315F6">
              <w:rPr>
                <w:rFonts w:eastAsia="Times New Roman" w:cs="Calibri"/>
                <w:color w:val="000000"/>
                <w:sz w:val="15"/>
                <w:szCs w:val="15"/>
                <w:lang w:eastAsia="en-GB"/>
              </w:rPr>
              <w:t>*</w:t>
            </w:r>
          </w:p>
        </w:tc>
      </w:tr>
      <w:tr w:rsidR="00D64F81" w:rsidRPr="00D64F81" w14:paraId="357A1200" w14:textId="77777777" w:rsidTr="00A625A4">
        <w:trPr>
          <w:trHeight w:val="320"/>
        </w:trPr>
        <w:tc>
          <w:tcPr>
            <w:tcW w:w="893" w:type="pct"/>
            <w:noWrap/>
            <w:hideMark/>
          </w:tcPr>
          <w:p w14:paraId="076DA148" w14:textId="77777777" w:rsidR="00D64F81" w:rsidRPr="00D64F81" w:rsidRDefault="00D64F81" w:rsidP="00D64F81">
            <w:pPr>
              <w:rPr>
                <w:rFonts w:eastAsia="Times New Roman" w:cs="Calibri"/>
                <w:color w:val="000000"/>
                <w:sz w:val="15"/>
                <w:szCs w:val="15"/>
                <w:lang w:eastAsia="en-GB"/>
              </w:rPr>
            </w:pPr>
            <w:r w:rsidRPr="00D64F81">
              <w:rPr>
                <w:rFonts w:eastAsia="Times New Roman" w:cs="Calibri"/>
                <w:color w:val="000000"/>
                <w:sz w:val="15"/>
                <w:szCs w:val="15"/>
                <w:lang w:eastAsia="en-GB"/>
              </w:rPr>
              <w:t>CO2</w:t>
            </w:r>
          </w:p>
        </w:tc>
        <w:tc>
          <w:tcPr>
            <w:tcW w:w="892" w:type="pct"/>
            <w:noWrap/>
            <w:hideMark/>
          </w:tcPr>
          <w:p w14:paraId="13D1026D" w14:textId="77777777" w:rsidR="00D64F81" w:rsidRPr="00D64F81" w:rsidRDefault="00D64F81" w:rsidP="00D64F81">
            <w:pPr>
              <w:rPr>
                <w:rFonts w:eastAsia="Times New Roman" w:cs="Calibri"/>
                <w:color w:val="000000"/>
                <w:sz w:val="15"/>
                <w:szCs w:val="15"/>
                <w:lang w:eastAsia="en-GB"/>
              </w:rPr>
            </w:pPr>
            <w:r w:rsidRPr="00D64F81">
              <w:rPr>
                <w:rFonts w:eastAsia="Times New Roman" w:cs="Calibri"/>
                <w:color w:val="000000"/>
                <w:sz w:val="15"/>
                <w:szCs w:val="15"/>
                <w:lang w:eastAsia="en-GB"/>
              </w:rPr>
              <w:t>OSR:80-VT50:0</w:t>
            </w:r>
          </w:p>
        </w:tc>
        <w:tc>
          <w:tcPr>
            <w:tcW w:w="649" w:type="pct"/>
            <w:noWrap/>
            <w:hideMark/>
          </w:tcPr>
          <w:p w14:paraId="5456DD13" w14:textId="77777777" w:rsidR="00D64F81" w:rsidRPr="00D64F81" w:rsidRDefault="00D64F81" w:rsidP="00D64F81">
            <w:pPr>
              <w:rPr>
                <w:rFonts w:eastAsia="Times New Roman" w:cs="Calibri"/>
                <w:color w:val="000000"/>
                <w:sz w:val="15"/>
                <w:szCs w:val="15"/>
                <w:lang w:eastAsia="en-GB"/>
              </w:rPr>
            </w:pPr>
            <w:proofErr w:type="spellStart"/>
            <w:proofErr w:type="gramStart"/>
            <w:r w:rsidRPr="00D64F81">
              <w:rPr>
                <w:rFonts w:eastAsia="Times New Roman" w:cs="Calibri"/>
                <w:color w:val="000000"/>
                <w:sz w:val="15"/>
                <w:szCs w:val="15"/>
                <w:lang w:eastAsia="en-GB"/>
              </w:rPr>
              <w:t>Genotype:Fertiliser</w:t>
            </w:r>
            <w:proofErr w:type="spellEnd"/>
            <w:proofErr w:type="gramEnd"/>
          </w:p>
        </w:tc>
        <w:tc>
          <w:tcPr>
            <w:tcW w:w="659" w:type="pct"/>
            <w:noWrap/>
            <w:hideMark/>
          </w:tcPr>
          <w:p w14:paraId="236BF4B3" w14:textId="77777777" w:rsidR="00D64F81" w:rsidRPr="00D64F81" w:rsidRDefault="00D64F81" w:rsidP="00D64F81">
            <w:pPr>
              <w:jc w:val="right"/>
              <w:rPr>
                <w:rFonts w:eastAsia="Times New Roman" w:cs="Calibri"/>
                <w:color w:val="000000"/>
                <w:sz w:val="15"/>
                <w:szCs w:val="15"/>
                <w:lang w:eastAsia="en-GB"/>
              </w:rPr>
            </w:pPr>
            <w:r w:rsidRPr="00D64F81">
              <w:rPr>
                <w:rFonts w:eastAsia="Times New Roman" w:cs="Calibri"/>
                <w:color w:val="000000"/>
                <w:sz w:val="15"/>
                <w:szCs w:val="15"/>
                <w:lang w:eastAsia="en-GB"/>
              </w:rPr>
              <w:t>-0.3167952</w:t>
            </w:r>
          </w:p>
        </w:tc>
        <w:tc>
          <w:tcPr>
            <w:tcW w:w="598" w:type="pct"/>
            <w:noWrap/>
            <w:hideMark/>
          </w:tcPr>
          <w:p w14:paraId="7F9745D9" w14:textId="77777777" w:rsidR="00D64F81" w:rsidRPr="00D64F81" w:rsidRDefault="00D64F81" w:rsidP="00D64F81">
            <w:pPr>
              <w:jc w:val="right"/>
              <w:rPr>
                <w:rFonts w:eastAsia="Times New Roman" w:cs="Calibri"/>
                <w:color w:val="000000"/>
                <w:sz w:val="15"/>
                <w:szCs w:val="15"/>
                <w:lang w:eastAsia="en-GB"/>
              </w:rPr>
            </w:pPr>
            <w:r w:rsidRPr="00D64F81">
              <w:rPr>
                <w:rFonts w:eastAsia="Times New Roman" w:cs="Calibri"/>
                <w:color w:val="000000"/>
                <w:sz w:val="15"/>
                <w:szCs w:val="15"/>
                <w:lang w:eastAsia="en-GB"/>
              </w:rPr>
              <w:t>-0.6285576</w:t>
            </w:r>
          </w:p>
        </w:tc>
        <w:tc>
          <w:tcPr>
            <w:tcW w:w="672" w:type="pct"/>
            <w:noWrap/>
            <w:hideMark/>
          </w:tcPr>
          <w:p w14:paraId="695F9954" w14:textId="2EBB579E" w:rsidR="00D64F81" w:rsidRPr="00D64F81" w:rsidRDefault="00D64F81" w:rsidP="00D64F81">
            <w:pPr>
              <w:jc w:val="right"/>
              <w:rPr>
                <w:rFonts w:eastAsia="Times New Roman" w:cs="Calibri"/>
                <w:color w:val="000000"/>
                <w:sz w:val="15"/>
                <w:szCs w:val="15"/>
                <w:lang w:eastAsia="en-GB"/>
              </w:rPr>
            </w:pPr>
            <w:r w:rsidRPr="00D64F81">
              <w:rPr>
                <w:rFonts w:eastAsia="Times New Roman" w:cs="Calibri"/>
                <w:color w:val="000000"/>
                <w:sz w:val="15"/>
                <w:szCs w:val="15"/>
                <w:lang w:eastAsia="en-GB"/>
              </w:rPr>
              <w:t>-0.00503</w:t>
            </w:r>
          </w:p>
        </w:tc>
        <w:tc>
          <w:tcPr>
            <w:tcW w:w="636" w:type="pct"/>
            <w:noWrap/>
            <w:hideMark/>
          </w:tcPr>
          <w:p w14:paraId="138A2354" w14:textId="753AF053" w:rsidR="00D64F81" w:rsidRPr="00D64F81" w:rsidRDefault="00D64F81" w:rsidP="00D64F81">
            <w:pPr>
              <w:jc w:val="right"/>
              <w:rPr>
                <w:rFonts w:eastAsia="Times New Roman" w:cs="Calibri"/>
                <w:color w:val="000000"/>
                <w:sz w:val="15"/>
                <w:szCs w:val="15"/>
                <w:lang w:eastAsia="en-GB"/>
              </w:rPr>
            </w:pPr>
            <w:r w:rsidRPr="00D64F81">
              <w:rPr>
                <w:rFonts w:eastAsia="Times New Roman" w:cs="Calibri"/>
                <w:color w:val="000000"/>
                <w:sz w:val="15"/>
                <w:szCs w:val="15"/>
                <w:lang w:eastAsia="en-GB"/>
              </w:rPr>
              <w:t>0.04284888</w:t>
            </w:r>
            <w:r w:rsidR="005315F6">
              <w:rPr>
                <w:rFonts w:eastAsia="Times New Roman" w:cs="Calibri"/>
                <w:color w:val="000000"/>
                <w:sz w:val="15"/>
                <w:szCs w:val="15"/>
                <w:lang w:eastAsia="en-GB"/>
              </w:rPr>
              <w:t>*</w:t>
            </w:r>
          </w:p>
        </w:tc>
      </w:tr>
      <w:tr w:rsidR="00D64F81" w:rsidRPr="00D64F81" w14:paraId="35497846" w14:textId="77777777" w:rsidTr="00A625A4">
        <w:trPr>
          <w:trHeight w:val="320"/>
        </w:trPr>
        <w:tc>
          <w:tcPr>
            <w:tcW w:w="893" w:type="pct"/>
            <w:noWrap/>
            <w:hideMark/>
          </w:tcPr>
          <w:p w14:paraId="27116497" w14:textId="77777777" w:rsidR="00D64F81" w:rsidRPr="00D64F81" w:rsidRDefault="00D64F81" w:rsidP="00D64F81">
            <w:pPr>
              <w:rPr>
                <w:rFonts w:eastAsia="Times New Roman" w:cs="Calibri"/>
                <w:color w:val="000000"/>
                <w:sz w:val="15"/>
                <w:szCs w:val="15"/>
                <w:lang w:eastAsia="en-GB"/>
              </w:rPr>
            </w:pPr>
            <w:r w:rsidRPr="00D64F81">
              <w:rPr>
                <w:rFonts w:eastAsia="Times New Roman" w:cs="Calibri"/>
                <w:color w:val="000000"/>
                <w:sz w:val="15"/>
                <w:szCs w:val="15"/>
                <w:lang w:eastAsia="en-GB"/>
              </w:rPr>
              <w:t>N2O</w:t>
            </w:r>
          </w:p>
        </w:tc>
        <w:tc>
          <w:tcPr>
            <w:tcW w:w="892" w:type="pct"/>
            <w:noWrap/>
            <w:hideMark/>
          </w:tcPr>
          <w:p w14:paraId="614CBF7B" w14:textId="77777777" w:rsidR="00D64F81" w:rsidRPr="00D64F81" w:rsidRDefault="00D64F81" w:rsidP="00D64F81">
            <w:pPr>
              <w:rPr>
                <w:rFonts w:eastAsia="Times New Roman" w:cs="Calibri"/>
                <w:color w:val="000000"/>
                <w:sz w:val="15"/>
                <w:szCs w:val="15"/>
                <w:lang w:eastAsia="en-GB"/>
              </w:rPr>
            </w:pPr>
            <w:r w:rsidRPr="00D64F81">
              <w:rPr>
                <w:rFonts w:eastAsia="Times New Roman" w:cs="Calibri"/>
                <w:color w:val="000000"/>
                <w:sz w:val="15"/>
                <w:szCs w:val="15"/>
                <w:lang w:eastAsia="en-GB"/>
              </w:rPr>
              <w:t>120-0</w:t>
            </w:r>
          </w:p>
        </w:tc>
        <w:tc>
          <w:tcPr>
            <w:tcW w:w="649" w:type="pct"/>
            <w:noWrap/>
            <w:hideMark/>
          </w:tcPr>
          <w:p w14:paraId="585ACE97" w14:textId="77777777" w:rsidR="00D64F81" w:rsidRPr="00D64F81" w:rsidRDefault="00D64F81" w:rsidP="00D64F81">
            <w:pPr>
              <w:rPr>
                <w:rFonts w:eastAsia="Times New Roman" w:cs="Calibri"/>
                <w:color w:val="000000"/>
                <w:sz w:val="15"/>
                <w:szCs w:val="15"/>
                <w:lang w:eastAsia="en-GB"/>
              </w:rPr>
            </w:pPr>
            <w:r w:rsidRPr="00D64F81">
              <w:rPr>
                <w:rFonts w:eastAsia="Times New Roman" w:cs="Calibri"/>
                <w:color w:val="000000"/>
                <w:sz w:val="15"/>
                <w:szCs w:val="15"/>
                <w:lang w:eastAsia="en-GB"/>
              </w:rPr>
              <w:t>Fertiliser</w:t>
            </w:r>
          </w:p>
        </w:tc>
        <w:tc>
          <w:tcPr>
            <w:tcW w:w="659" w:type="pct"/>
            <w:noWrap/>
            <w:hideMark/>
          </w:tcPr>
          <w:p w14:paraId="2EB448D4" w14:textId="77777777" w:rsidR="00D64F81" w:rsidRPr="00D64F81" w:rsidRDefault="00D64F81" w:rsidP="00D64F81">
            <w:pPr>
              <w:jc w:val="right"/>
              <w:rPr>
                <w:rFonts w:eastAsia="Times New Roman" w:cs="Calibri"/>
                <w:color w:val="000000"/>
                <w:sz w:val="15"/>
                <w:szCs w:val="15"/>
                <w:lang w:eastAsia="en-GB"/>
              </w:rPr>
            </w:pPr>
            <w:r w:rsidRPr="00D64F81">
              <w:rPr>
                <w:rFonts w:eastAsia="Times New Roman" w:cs="Calibri"/>
                <w:color w:val="000000"/>
                <w:sz w:val="15"/>
                <w:szCs w:val="15"/>
                <w:lang w:eastAsia="en-GB"/>
              </w:rPr>
              <w:t>0.00109135</w:t>
            </w:r>
          </w:p>
        </w:tc>
        <w:tc>
          <w:tcPr>
            <w:tcW w:w="598" w:type="pct"/>
            <w:noWrap/>
            <w:hideMark/>
          </w:tcPr>
          <w:p w14:paraId="555ABBEA" w14:textId="77777777" w:rsidR="00D64F81" w:rsidRPr="00D64F81" w:rsidRDefault="00D64F81" w:rsidP="00D64F81">
            <w:pPr>
              <w:jc w:val="right"/>
              <w:rPr>
                <w:rFonts w:eastAsia="Times New Roman" w:cs="Calibri"/>
                <w:color w:val="000000"/>
                <w:sz w:val="15"/>
                <w:szCs w:val="15"/>
                <w:lang w:eastAsia="en-GB"/>
              </w:rPr>
            </w:pPr>
            <w:r w:rsidRPr="00D64F81">
              <w:rPr>
                <w:rFonts w:eastAsia="Times New Roman" w:cs="Calibri"/>
                <w:color w:val="000000"/>
                <w:sz w:val="15"/>
                <w:szCs w:val="15"/>
                <w:lang w:eastAsia="en-GB"/>
              </w:rPr>
              <w:t>0.00036294</w:t>
            </w:r>
          </w:p>
        </w:tc>
        <w:tc>
          <w:tcPr>
            <w:tcW w:w="672" w:type="pct"/>
            <w:noWrap/>
            <w:hideMark/>
          </w:tcPr>
          <w:p w14:paraId="14E7E41D" w14:textId="641D0F81" w:rsidR="00D64F81" w:rsidRPr="00D64F81" w:rsidRDefault="00D64F81" w:rsidP="00D64F81">
            <w:pPr>
              <w:jc w:val="right"/>
              <w:rPr>
                <w:rFonts w:eastAsia="Times New Roman" w:cs="Calibri"/>
                <w:color w:val="000000"/>
                <w:sz w:val="15"/>
                <w:szCs w:val="15"/>
                <w:lang w:eastAsia="en-GB"/>
              </w:rPr>
            </w:pPr>
            <w:r w:rsidRPr="00D64F81">
              <w:rPr>
                <w:rFonts w:eastAsia="Times New Roman" w:cs="Calibri"/>
                <w:color w:val="000000"/>
                <w:sz w:val="15"/>
                <w:szCs w:val="15"/>
                <w:lang w:eastAsia="en-GB"/>
              </w:rPr>
              <w:t>0.001819</w:t>
            </w:r>
          </w:p>
        </w:tc>
        <w:tc>
          <w:tcPr>
            <w:tcW w:w="636" w:type="pct"/>
            <w:noWrap/>
            <w:hideMark/>
          </w:tcPr>
          <w:p w14:paraId="1F26F9CA" w14:textId="54C57EF7" w:rsidR="00D64F81" w:rsidRPr="00D64F81" w:rsidRDefault="00D64F81" w:rsidP="00D64F81">
            <w:pPr>
              <w:jc w:val="right"/>
              <w:rPr>
                <w:rFonts w:eastAsia="Times New Roman" w:cs="Calibri"/>
                <w:color w:val="000000"/>
                <w:sz w:val="15"/>
                <w:szCs w:val="15"/>
                <w:lang w:eastAsia="en-GB"/>
              </w:rPr>
            </w:pPr>
            <w:r w:rsidRPr="00D64F81">
              <w:rPr>
                <w:rFonts w:eastAsia="Times New Roman" w:cs="Calibri"/>
                <w:color w:val="000000"/>
                <w:sz w:val="15"/>
                <w:szCs w:val="15"/>
                <w:lang w:eastAsia="en-GB"/>
              </w:rPr>
              <w:t>0.00139485</w:t>
            </w:r>
            <w:r w:rsidR="005315F6">
              <w:rPr>
                <w:rFonts w:eastAsia="Times New Roman" w:cs="Calibri"/>
                <w:color w:val="000000"/>
                <w:sz w:val="15"/>
                <w:szCs w:val="15"/>
                <w:lang w:eastAsia="en-GB"/>
              </w:rPr>
              <w:t>**</w:t>
            </w:r>
          </w:p>
        </w:tc>
      </w:tr>
      <w:tr w:rsidR="00D64F81" w:rsidRPr="00D64F81" w14:paraId="75D741AE" w14:textId="77777777" w:rsidTr="00A625A4">
        <w:trPr>
          <w:trHeight w:val="320"/>
        </w:trPr>
        <w:tc>
          <w:tcPr>
            <w:tcW w:w="893" w:type="pct"/>
            <w:noWrap/>
            <w:hideMark/>
          </w:tcPr>
          <w:p w14:paraId="5E97F09E" w14:textId="77777777" w:rsidR="00D64F81" w:rsidRPr="00D64F81" w:rsidRDefault="00D64F81" w:rsidP="00D64F81">
            <w:pPr>
              <w:rPr>
                <w:rFonts w:eastAsia="Times New Roman" w:cs="Calibri"/>
                <w:color w:val="000000"/>
                <w:sz w:val="15"/>
                <w:szCs w:val="15"/>
                <w:lang w:eastAsia="en-GB"/>
              </w:rPr>
            </w:pPr>
            <w:r w:rsidRPr="00D64F81">
              <w:rPr>
                <w:rFonts w:eastAsia="Times New Roman" w:cs="Calibri"/>
                <w:color w:val="000000"/>
                <w:sz w:val="15"/>
                <w:szCs w:val="15"/>
                <w:lang w:eastAsia="en-GB"/>
              </w:rPr>
              <w:t>N2O</w:t>
            </w:r>
          </w:p>
        </w:tc>
        <w:tc>
          <w:tcPr>
            <w:tcW w:w="892" w:type="pct"/>
            <w:noWrap/>
            <w:hideMark/>
          </w:tcPr>
          <w:p w14:paraId="05F6B96A" w14:textId="77777777" w:rsidR="00D64F81" w:rsidRPr="00D64F81" w:rsidRDefault="00D64F81" w:rsidP="00D64F81">
            <w:pPr>
              <w:rPr>
                <w:rFonts w:eastAsia="Times New Roman" w:cs="Calibri"/>
                <w:color w:val="000000"/>
                <w:sz w:val="15"/>
                <w:szCs w:val="15"/>
                <w:lang w:eastAsia="en-GB"/>
              </w:rPr>
            </w:pPr>
            <w:r w:rsidRPr="00D64F81">
              <w:rPr>
                <w:rFonts w:eastAsia="Times New Roman" w:cs="Calibri"/>
                <w:color w:val="000000"/>
                <w:sz w:val="15"/>
                <w:szCs w:val="15"/>
                <w:lang w:eastAsia="en-GB"/>
              </w:rPr>
              <w:t>120-40</w:t>
            </w:r>
          </w:p>
        </w:tc>
        <w:tc>
          <w:tcPr>
            <w:tcW w:w="649" w:type="pct"/>
            <w:noWrap/>
            <w:hideMark/>
          </w:tcPr>
          <w:p w14:paraId="6533CD14" w14:textId="77777777" w:rsidR="00D64F81" w:rsidRPr="00D64F81" w:rsidRDefault="00D64F81" w:rsidP="00D64F81">
            <w:pPr>
              <w:rPr>
                <w:rFonts w:eastAsia="Times New Roman" w:cs="Calibri"/>
                <w:color w:val="000000"/>
                <w:sz w:val="15"/>
                <w:szCs w:val="15"/>
                <w:lang w:eastAsia="en-GB"/>
              </w:rPr>
            </w:pPr>
            <w:r w:rsidRPr="00D64F81">
              <w:rPr>
                <w:rFonts w:eastAsia="Times New Roman" w:cs="Calibri"/>
                <w:color w:val="000000"/>
                <w:sz w:val="15"/>
                <w:szCs w:val="15"/>
                <w:lang w:eastAsia="en-GB"/>
              </w:rPr>
              <w:t>Fertiliser</w:t>
            </w:r>
          </w:p>
        </w:tc>
        <w:tc>
          <w:tcPr>
            <w:tcW w:w="659" w:type="pct"/>
            <w:noWrap/>
            <w:hideMark/>
          </w:tcPr>
          <w:p w14:paraId="0F4F739A" w14:textId="77777777" w:rsidR="00D64F81" w:rsidRPr="00D64F81" w:rsidRDefault="00D64F81" w:rsidP="00D64F81">
            <w:pPr>
              <w:jc w:val="right"/>
              <w:rPr>
                <w:rFonts w:eastAsia="Times New Roman" w:cs="Calibri"/>
                <w:color w:val="000000"/>
                <w:sz w:val="15"/>
                <w:szCs w:val="15"/>
                <w:lang w:eastAsia="en-GB"/>
              </w:rPr>
            </w:pPr>
            <w:r w:rsidRPr="00D64F81">
              <w:rPr>
                <w:rFonts w:eastAsia="Times New Roman" w:cs="Calibri"/>
                <w:color w:val="000000"/>
                <w:sz w:val="15"/>
                <w:szCs w:val="15"/>
                <w:lang w:eastAsia="en-GB"/>
              </w:rPr>
              <w:t>0.00092745</w:t>
            </w:r>
          </w:p>
        </w:tc>
        <w:tc>
          <w:tcPr>
            <w:tcW w:w="598" w:type="pct"/>
            <w:noWrap/>
            <w:hideMark/>
          </w:tcPr>
          <w:p w14:paraId="76128DAB" w14:textId="77777777" w:rsidR="00D64F81" w:rsidRPr="00D64F81" w:rsidRDefault="00D64F81" w:rsidP="00D64F81">
            <w:pPr>
              <w:jc w:val="right"/>
              <w:rPr>
                <w:rFonts w:eastAsia="Times New Roman" w:cs="Calibri"/>
                <w:color w:val="000000"/>
                <w:sz w:val="15"/>
                <w:szCs w:val="15"/>
                <w:lang w:eastAsia="en-GB"/>
              </w:rPr>
            </w:pPr>
            <w:r w:rsidRPr="00D64F81">
              <w:rPr>
                <w:rFonts w:eastAsia="Times New Roman" w:cs="Calibri"/>
                <w:color w:val="000000"/>
                <w:sz w:val="15"/>
                <w:szCs w:val="15"/>
                <w:lang w:eastAsia="en-GB"/>
              </w:rPr>
              <w:t>0.00019904</w:t>
            </w:r>
          </w:p>
        </w:tc>
        <w:tc>
          <w:tcPr>
            <w:tcW w:w="672" w:type="pct"/>
            <w:noWrap/>
            <w:hideMark/>
          </w:tcPr>
          <w:p w14:paraId="40D1D833" w14:textId="49E8B02A" w:rsidR="00D64F81" w:rsidRPr="00D64F81" w:rsidRDefault="00D64F81" w:rsidP="00D64F81">
            <w:pPr>
              <w:jc w:val="right"/>
              <w:rPr>
                <w:rFonts w:eastAsia="Times New Roman" w:cs="Calibri"/>
                <w:color w:val="000000"/>
                <w:sz w:val="15"/>
                <w:szCs w:val="15"/>
                <w:lang w:eastAsia="en-GB"/>
              </w:rPr>
            </w:pPr>
            <w:r w:rsidRPr="00D64F81">
              <w:rPr>
                <w:rFonts w:eastAsia="Times New Roman" w:cs="Calibri"/>
                <w:color w:val="000000"/>
                <w:sz w:val="15"/>
                <w:szCs w:val="15"/>
                <w:lang w:eastAsia="en-GB"/>
              </w:rPr>
              <w:t>0.001658</w:t>
            </w:r>
          </w:p>
        </w:tc>
        <w:tc>
          <w:tcPr>
            <w:tcW w:w="636" w:type="pct"/>
            <w:noWrap/>
            <w:hideMark/>
          </w:tcPr>
          <w:p w14:paraId="4D5FF8C3" w14:textId="14E9503F" w:rsidR="00D64F81" w:rsidRPr="00D64F81" w:rsidRDefault="00D64F81" w:rsidP="00D64F81">
            <w:pPr>
              <w:jc w:val="right"/>
              <w:rPr>
                <w:rFonts w:eastAsia="Times New Roman" w:cs="Calibri"/>
                <w:color w:val="000000"/>
                <w:sz w:val="15"/>
                <w:szCs w:val="15"/>
                <w:lang w:eastAsia="en-GB"/>
              </w:rPr>
            </w:pPr>
            <w:r w:rsidRPr="00D64F81">
              <w:rPr>
                <w:rFonts w:eastAsia="Times New Roman" w:cs="Calibri"/>
                <w:color w:val="000000"/>
                <w:sz w:val="15"/>
                <w:szCs w:val="15"/>
                <w:lang w:eastAsia="en-GB"/>
              </w:rPr>
              <w:t>0.00777582</w:t>
            </w:r>
            <w:r w:rsidR="002B679A">
              <w:rPr>
                <w:rFonts w:eastAsia="Times New Roman" w:cs="Calibri"/>
                <w:color w:val="000000"/>
                <w:sz w:val="15"/>
                <w:szCs w:val="15"/>
                <w:lang w:eastAsia="en-GB"/>
              </w:rPr>
              <w:t>**</w:t>
            </w:r>
          </w:p>
        </w:tc>
      </w:tr>
      <w:tr w:rsidR="00D64F81" w:rsidRPr="00D64F81" w14:paraId="315C9FE3" w14:textId="77777777" w:rsidTr="00A625A4">
        <w:trPr>
          <w:trHeight w:val="320"/>
        </w:trPr>
        <w:tc>
          <w:tcPr>
            <w:tcW w:w="893" w:type="pct"/>
            <w:noWrap/>
            <w:hideMark/>
          </w:tcPr>
          <w:p w14:paraId="5DFF9F2E" w14:textId="77777777" w:rsidR="00D64F81" w:rsidRPr="00D64F81" w:rsidRDefault="00D64F81" w:rsidP="00D64F81">
            <w:pPr>
              <w:rPr>
                <w:rFonts w:eastAsia="Times New Roman" w:cs="Calibri"/>
                <w:color w:val="000000"/>
                <w:sz w:val="15"/>
                <w:szCs w:val="15"/>
                <w:lang w:eastAsia="en-GB"/>
              </w:rPr>
            </w:pPr>
            <w:r w:rsidRPr="00D64F81">
              <w:rPr>
                <w:rFonts w:eastAsia="Times New Roman" w:cs="Calibri"/>
                <w:color w:val="000000"/>
                <w:sz w:val="15"/>
                <w:szCs w:val="15"/>
                <w:lang w:eastAsia="en-GB"/>
              </w:rPr>
              <w:t>N2O</w:t>
            </w:r>
          </w:p>
        </w:tc>
        <w:tc>
          <w:tcPr>
            <w:tcW w:w="892" w:type="pct"/>
            <w:noWrap/>
            <w:hideMark/>
          </w:tcPr>
          <w:p w14:paraId="328A8200" w14:textId="77777777" w:rsidR="00D64F81" w:rsidRPr="00D64F81" w:rsidRDefault="00D64F81" w:rsidP="00D64F81">
            <w:pPr>
              <w:rPr>
                <w:rFonts w:eastAsia="Times New Roman" w:cs="Calibri"/>
                <w:color w:val="000000"/>
                <w:sz w:val="15"/>
                <w:szCs w:val="15"/>
                <w:lang w:eastAsia="en-GB"/>
              </w:rPr>
            </w:pPr>
            <w:r w:rsidRPr="00D64F81">
              <w:rPr>
                <w:rFonts w:eastAsia="Times New Roman" w:cs="Calibri"/>
                <w:color w:val="000000"/>
                <w:sz w:val="15"/>
                <w:szCs w:val="15"/>
                <w:lang w:eastAsia="en-GB"/>
              </w:rPr>
              <w:t>80-0</w:t>
            </w:r>
          </w:p>
        </w:tc>
        <w:tc>
          <w:tcPr>
            <w:tcW w:w="649" w:type="pct"/>
            <w:noWrap/>
            <w:hideMark/>
          </w:tcPr>
          <w:p w14:paraId="06AA0F1F" w14:textId="77777777" w:rsidR="00D64F81" w:rsidRPr="00D64F81" w:rsidRDefault="00D64F81" w:rsidP="00D64F81">
            <w:pPr>
              <w:rPr>
                <w:rFonts w:eastAsia="Times New Roman" w:cs="Calibri"/>
                <w:color w:val="000000"/>
                <w:sz w:val="15"/>
                <w:szCs w:val="15"/>
                <w:lang w:eastAsia="en-GB"/>
              </w:rPr>
            </w:pPr>
            <w:r w:rsidRPr="00D64F81">
              <w:rPr>
                <w:rFonts w:eastAsia="Times New Roman" w:cs="Calibri"/>
                <w:color w:val="000000"/>
                <w:sz w:val="15"/>
                <w:szCs w:val="15"/>
                <w:lang w:eastAsia="en-GB"/>
              </w:rPr>
              <w:t>Fertiliser</w:t>
            </w:r>
          </w:p>
        </w:tc>
        <w:tc>
          <w:tcPr>
            <w:tcW w:w="659" w:type="pct"/>
            <w:noWrap/>
            <w:hideMark/>
          </w:tcPr>
          <w:p w14:paraId="4512D8ED" w14:textId="77777777" w:rsidR="00D64F81" w:rsidRPr="00D64F81" w:rsidRDefault="00D64F81" w:rsidP="00D64F81">
            <w:pPr>
              <w:jc w:val="right"/>
              <w:rPr>
                <w:rFonts w:eastAsia="Times New Roman" w:cs="Calibri"/>
                <w:color w:val="000000"/>
                <w:sz w:val="15"/>
                <w:szCs w:val="15"/>
                <w:lang w:eastAsia="en-GB"/>
              </w:rPr>
            </w:pPr>
            <w:r w:rsidRPr="00D64F81">
              <w:rPr>
                <w:rFonts w:eastAsia="Times New Roman" w:cs="Calibri"/>
                <w:color w:val="000000"/>
                <w:sz w:val="15"/>
                <w:szCs w:val="15"/>
                <w:lang w:eastAsia="en-GB"/>
              </w:rPr>
              <w:t>0.00074439</w:t>
            </w:r>
          </w:p>
        </w:tc>
        <w:tc>
          <w:tcPr>
            <w:tcW w:w="598" w:type="pct"/>
            <w:noWrap/>
            <w:hideMark/>
          </w:tcPr>
          <w:p w14:paraId="7F18CC91" w14:textId="77777777" w:rsidR="00D64F81" w:rsidRPr="00D64F81" w:rsidRDefault="00D64F81" w:rsidP="00D64F81">
            <w:pPr>
              <w:jc w:val="right"/>
              <w:rPr>
                <w:rFonts w:eastAsia="Times New Roman" w:cs="Calibri"/>
                <w:color w:val="000000"/>
                <w:sz w:val="15"/>
                <w:szCs w:val="15"/>
                <w:lang w:eastAsia="en-GB"/>
              </w:rPr>
            </w:pPr>
            <w:r w:rsidRPr="00D64F81">
              <w:rPr>
                <w:rFonts w:eastAsia="Times New Roman" w:cs="Calibri"/>
                <w:color w:val="000000"/>
                <w:sz w:val="15"/>
                <w:szCs w:val="15"/>
                <w:lang w:eastAsia="en-GB"/>
              </w:rPr>
              <w:t>1.60E-05</w:t>
            </w:r>
          </w:p>
        </w:tc>
        <w:tc>
          <w:tcPr>
            <w:tcW w:w="672" w:type="pct"/>
            <w:noWrap/>
            <w:hideMark/>
          </w:tcPr>
          <w:p w14:paraId="756CDA06" w14:textId="7EBB0F19" w:rsidR="00D64F81" w:rsidRPr="00D64F81" w:rsidRDefault="00D64F81" w:rsidP="00D64F81">
            <w:pPr>
              <w:jc w:val="right"/>
              <w:rPr>
                <w:rFonts w:eastAsia="Times New Roman" w:cs="Calibri"/>
                <w:color w:val="000000"/>
                <w:sz w:val="15"/>
                <w:szCs w:val="15"/>
                <w:lang w:eastAsia="en-GB"/>
              </w:rPr>
            </w:pPr>
            <w:r w:rsidRPr="00D64F81">
              <w:rPr>
                <w:rFonts w:eastAsia="Times New Roman" w:cs="Calibri"/>
                <w:color w:val="000000"/>
                <w:sz w:val="15"/>
                <w:szCs w:val="15"/>
                <w:lang w:eastAsia="en-GB"/>
              </w:rPr>
              <w:t>0.001472</w:t>
            </w:r>
          </w:p>
        </w:tc>
        <w:tc>
          <w:tcPr>
            <w:tcW w:w="636" w:type="pct"/>
            <w:noWrap/>
            <w:hideMark/>
          </w:tcPr>
          <w:p w14:paraId="6BF5020D" w14:textId="55B82B72" w:rsidR="00D64F81" w:rsidRPr="00D64F81" w:rsidRDefault="00D64F81" w:rsidP="00D64F81">
            <w:pPr>
              <w:jc w:val="right"/>
              <w:rPr>
                <w:rFonts w:eastAsia="Times New Roman" w:cs="Calibri"/>
                <w:color w:val="000000"/>
                <w:sz w:val="15"/>
                <w:szCs w:val="15"/>
                <w:lang w:eastAsia="en-GB"/>
              </w:rPr>
            </w:pPr>
            <w:r w:rsidRPr="00D64F81">
              <w:rPr>
                <w:rFonts w:eastAsia="Times New Roman" w:cs="Calibri"/>
                <w:color w:val="000000"/>
                <w:sz w:val="15"/>
                <w:szCs w:val="15"/>
                <w:lang w:eastAsia="en-GB"/>
              </w:rPr>
              <w:t>0.0435578</w:t>
            </w:r>
            <w:r w:rsidR="002B679A">
              <w:rPr>
                <w:rFonts w:eastAsia="Times New Roman" w:cs="Calibri"/>
                <w:color w:val="000000"/>
                <w:sz w:val="15"/>
                <w:szCs w:val="15"/>
                <w:lang w:eastAsia="en-GB"/>
              </w:rPr>
              <w:t>*</w:t>
            </w:r>
          </w:p>
        </w:tc>
      </w:tr>
      <w:tr w:rsidR="00D64F81" w:rsidRPr="00D64F81" w14:paraId="388BF994" w14:textId="77777777" w:rsidTr="00A625A4">
        <w:trPr>
          <w:trHeight w:val="320"/>
        </w:trPr>
        <w:tc>
          <w:tcPr>
            <w:tcW w:w="893" w:type="pct"/>
            <w:noWrap/>
            <w:hideMark/>
          </w:tcPr>
          <w:p w14:paraId="496EA859" w14:textId="77777777" w:rsidR="00D64F81" w:rsidRPr="00D64F81" w:rsidRDefault="00D64F81" w:rsidP="00D64F81">
            <w:pPr>
              <w:rPr>
                <w:rFonts w:eastAsia="Times New Roman" w:cs="Calibri"/>
                <w:color w:val="000000"/>
                <w:sz w:val="15"/>
                <w:szCs w:val="15"/>
                <w:lang w:eastAsia="en-GB"/>
              </w:rPr>
            </w:pPr>
            <w:r w:rsidRPr="00D64F81">
              <w:rPr>
                <w:rFonts w:eastAsia="Times New Roman" w:cs="Calibri"/>
                <w:color w:val="000000"/>
                <w:sz w:val="15"/>
                <w:szCs w:val="15"/>
                <w:lang w:eastAsia="en-GB"/>
              </w:rPr>
              <w:t>CH4</w:t>
            </w:r>
          </w:p>
        </w:tc>
        <w:tc>
          <w:tcPr>
            <w:tcW w:w="892" w:type="pct"/>
            <w:noWrap/>
            <w:hideMark/>
          </w:tcPr>
          <w:p w14:paraId="353D32DA" w14:textId="77777777" w:rsidR="00D64F81" w:rsidRPr="00D64F81" w:rsidRDefault="00D64F81" w:rsidP="00D64F81">
            <w:pPr>
              <w:rPr>
                <w:rFonts w:eastAsia="Times New Roman" w:cs="Calibri"/>
                <w:color w:val="000000"/>
                <w:sz w:val="15"/>
                <w:szCs w:val="15"/>
                <w:lang w:eastAsia="en-GB"/>
              </w:rPr>
            </w:pPr>
            <w:r w:rsidRPr="00D64F81">
              <w:rPr>
                <w:rFonts w:eastAsia="Times New Roman" w:cs="Calibri"/>
                <w:color w:val="000000"/>
                <w:sz w:val="15"/>
                <w:szCs w:val="15"/>
                <w:lang w:eastAsia="en-GB"/>
              </w:rPr>
              <w:t>VT50-OSR</w:t>
            </w:r>
          </w:p>
        </w:tc>
        <w:tc>
          <w:tcPr>
            <w:tcW w:w="649" w:type="pct"/>
            <w:noWrap/>
            <w:hideMark/>
          </w:tcPr>
          <w:p w14:paraId="07D4AAD8" w14:textId="77777777" w:rsidR="00D64F81" w:rsidRPr="00D64F81" w:rsidRDefault="00D64F81" w:rsidP="00D64F81">
            <w:pPr>
              <w:rPr>
                <w:rFonts w:eastAsia="Times New Roman" w:cs="Calibri"/>
                <w:color w:val="000000"/>
                <w:sz w:val="15"/>
                <w:szCs w:val="15"/>
                <w:lang w:eastAsia="en-GB"/>
              </w:rPr>
            </w:pPr>
            <w:r w:rsidRPr="00D64F81">
              <w:rPr>
                <w:rFonts w:eastAsia="Times New Roman" w:cs="Calibri"/>
                <w:color w:val="000000"/>
                <w:sz w:val="15"/>
                <w:szCs w:val="15"/>
                <w:lang w:eastAsia="en-GB"/>
              </w:rPr>
              <w:t>Genotype</w:t>
            </w:r>
          </w:p>
        </w:tc>
        <w:tc>
          <w:tcPr>
            <w:tcW w:w="659" w:type="pct"/>
            <w:noWrap/>
            <w:hideMark/>
          </w:tcPr>
          <w:p w14:paraId="04AAC530" w14:textId="77777777" w:rsidR="00D64F81" w:rsidRPr="00D64F81" w:rsidRDefault="00D64F81" w:rsidP="00D64F81">
            <w:pPr>
              <w:jc w:val="right"/>
              <w:rPr>
                <w:rFonts w:eastAsia="Times New Roman" w:cs="Calibri"/>
                <w:color w:val="000000"/>
                <w:sz w:val="15"/>
                <w:szCs w:val="15"/>
                <w:lang w:eastAsia="en-GB"/>
              </w:rPr>
            </w:pPr>
            <w:r w:rsidRPr="00D64F81">
              <w:rPr>
                <w:rFonts w:eastAsia="Times New Roman" w:cs="Calibri"/>
                <w:color w:val="000000"/>
                <w:sz w:val="15"/>
                <w:szCs w:val="15"/>
                <w:lang w:eastAsia="en-GB"/>
              </w:rPr>
              <w:t>-6.53E-05</w:t>
            </w:r>
          </w:p>
        </w:tc>
        <w:tc>
          <w:tcPr>
            <w:tcW w:w="598" w:type="pct"/>
            <w:noWrap/>
            <w:hideMark/>
          </w:tcPr>
          <w:p w14:paraId="265B7611" w14:textId="77777777" w:rsidR="00D64F81" w:rsidRPr="00D64F81" w:rsidRDefault="00D64F81" w:rsidP="00D64F81">
            <w:pPr>
              <w:jc w:val="right"/>
              <w:rPr>
                <w:rFonts w:eastAsia="Times New Roman" w:cs="Calibri"/>
                <w:color w:val="000000"/>
                <w:sz w:val="15"/>
                <w:szCs w:val="15"/>
                <w:lang w:eastAsia="en-GB"/>
              </w:rPr>
            </w:pPr>
            <w:r w:rsidRPr="00D64F81">
              <w:rPr>
                <w:rFonts w:eastAsia="Times New Roman" w:cs="Calibri"/>
                <w:color w:val="000000"/>
                <w:sz w:val="15"/>
                <w:szCs w:val="15"/>
                <w:lang w:eastAsia="en-GB"/>
              </w:rPr>
              <w:t>-0.0001222</w:t>
            </w:r>
          </w:p>
        </w:tc>
        <w:tc>
          <w:tcPr>
            <w:tcW w:w="672" w:type="pct"/>
            <w:noWrap/>
            <w:hideMark/>
          </w:tcPr>
          <w:p w14:paraId="1DCD236C" w14:textId="77777777" w:rsidR="00D64F81" w:rsidRPr="00D64F81" w:rsidRDefault="00D64F81" w:rsidP="00D64F81">
            <w:pPr>
              <w:jc w:val="right"/>
              <w:rPr>
                <w:rFonts w:eastAsia="Times New Roman" w:cs="Calibri"/>
                <w:color w:val="000000"/>
                <w:sz w:val="15"/>
                <w:szCs w:val="15"/>
                <w:lang w:eastAsia="en-GB"/>
              </w:rPr>
            </w:pPr>
            <w:r w:rsidRPr="00D64F81">
              <w:rPr>
                <w:rFonts w:eastAsia="Times New Roman" w:cs="Calibri"/>
                <w:color w:val="000000"/>
                <w:sz w:val="15"/>
                <w:szCs w:val="15"/>
                <w:lang w:eastAsia="en-GB"/>
              </w:rPr>
              <w:t>-8.49E-06</w:t>
            </w:r>
          </w:p>
        </w:tc>
        <w:tc>
          <w:tcPr>
            <w:tcW w:w="636" w:type="pct"/>
            <w:noWrap/>
            <w:hideMark/>
          </w:tcPr>
          <w:p w14:paraId="61D4B761" w14:textId="156794DA" w:rsidR="00D64F81" w:rsidRPr="00D64F81" w:rsidRDefault="00D64F81" w:rsidP="00D64F81">
            <w:pPr>
              <w:jc w:val="right"/>
              <w:rPr>
                <w:rFonts w:eastAsia="Times New Roman" w:cs="Calibri"/>
                <w:color w:val="000000"/>
                <w:sz w:val="15"/>
                <w:szCs w:val="15"/>
                <w:lang w:eastAsia="en-GB"/>
              </w:rPr>
            </w:pPr>
            <w:r w:rsidRPr="00D64F81">
              <w:rPr>
                <w:rFonts w:eastAsia="Times New Roman" w:cs="Calibri"/>
                <w:color w:val="000000"/>
                <w:sz w:val="15"/>
                <w:szCs w:val="15"/>
                <w:lang w:eastAsia="en-GB"/>
              </w:rPr>
              <w:t>0.01723424</w:t>
            </w:r>
            <w:r w:rsidR="002B679A">
              <w:rPr>
                <w:rFonts w:eastAsia="Times New Roman" w:cs="Calibri"/>
                <w:color w:val="000000"/>
                <w:sz w:val="15"/>
                <w:szCs w:val="15"/>
                <w:lang w:eastAsia="en-GB"/>
              </w:rPr>
              <w:t>*</w:t>
            </w:r>
          </w:p>
        </w:tc>
      </w:tr>
      <w:tr w:rsidR="00D64F81" w:rsidRPr="00D64F81" w14:paraId="161C5F37" w14:textId="77777777" w:rsidTr="00A625A4">
        <w:trPr>
          <w:trHeight w:val="320"/>
        </w:trPr>
        <w:tc>
          <w:tcPr>
            <w:tcW w:w="893" w:type="pct"/>
            <w:noWrap/>
            <w:hideMark/>
          </w:tcPr>
          <w:p w14:paraId="6CF26779" w14:textId="77777777" w:rsidR="00D64F81" w:rsidRPr="00D64F81" w:rsidRDefault="00D64F81" w:rsidP="00D64F81">
            <w:pPr>
              <w:rPr>
                <w:rFonts w:eastAsia="Times New Roman" w:cs="Calibri"/>
                <w:color w:val="000000"/>
                <w:sz w:val="15"/>
                <w:szCs w:val="15"/>
                <w:lang w:eastAsia="en-GB"/>
              </w:rPr>
            </w:pPr>
            <w:r w:rsidRPr="00D64F81">
              <w:rPr>
                <w:rFonts w:eastAsia="Times New Roman" w:cs="Calibri"/>
                <w:color w:val="000000"/>
                <w:sz w:val="15"/>
                <w:szCs w:val="15"/>
                <w:lang w:eastAsia="en-GB"/>
              </w:rPr>
              <w:t>CO2e</w:t>
            </w:r>
          </w:p>
        </w:tc>
        <w:tc>
          <w:tcPr>
            <w:tcW w:w="892" w:type="pct"/>
            <w:noWrap/>
            <w:hideMark/>
          </w:tcPr>
          <w:p w14:paraId="2A787C74" w14:textId="77777777" w:rsidR="00D64F81" w:rsidRPr="00D64F81" w:rsidRDefault="00D64F81" w:rsidP="00D64F81">
            <w:pPr>
              <w:rPr>
                <w:rFonts w:eastAsia="Times New Roman" w:cs="Calibri"/>
                <w:color w:val="000000"/>
                <w:sz w:val="15"/>
                <w:szCs w:val="15"/>
                <w:lang w:eastAsia="en-GB"/>
              </w:rPr>
            </w:pPr>
            <w:r w:rsidRPr="00D64F81">
              <w:rPr>
                <w:rFonts w:eastAsia="Times New Roman" w:cs="Calibri"/>
                <w:color w:val="000000"/>
                <w:sz w:val="15"/>
                <w:szCs w:val="15"/>
                <w:lang w:eastAsia="en-GB"/>
              </w:rPr>
              <w:t>120-0</w:t>
            </w:r>
          </w:p>
        </w:tc>
        <w:tc>
          <w:tcPr>
            <w:tcW w:w="649" w:type="pct"/>
            <w:noWrap/>
            <w:hideMark/>
          </w:tcPr>
          <w:p w14:paraId="6B4B2C67" w14:textId="77777777" w:rsidR="00D64F81" w:rsidRPr="00D64F81" w:rsidRDefault="00D64F81" w:rsidP="00D64F81">
            <w:pPr>
              <w:rPr>
                <w:rFonts w:eastAsia="Times New Roman" w:cs="Calibri"/>
                <w:color w:val="000000"/>
                <w:sz w:val="15"/>
                <w:szCs w:val="15"/>
                <w:lang w:eastAsia="en-GB"/>
              </w:rPr>
            </w:pPr>
            <w:r w:rsidRPr="00D64F81">
              <w:rPr>
                <w:rFonts w:eastAsia="Times New Roman" w:cs="Calibri"/>
                <w:color w:val="000000"/>
                <w:sz w:val="15"/>
                <w:szCs w:val="15"/>
                <w:lang w:eastAsia="en-GB"/>
              </w:rPr>
              <w:t>Fertiliser</w:t>
            </w:r>
          </w:p>
        </w:tc>
        <w:tc>
          <w:tcPr>
            <w:tcW w:w="659" w:type="pct"/>
            <w:noWrap/>
            <w:hideMark/>
          </w:tcPr>
          <w:p w14:paraId="3DF36973" w14:textId="77777777" w:rsidR="00D64F81" w:rsidRPr="00D64F81" w:rsidRDefault="00D64F81" w:rsidP="00D64F81">
            <w:pPr>
              <w:jc w:val="right"/>
              <w:rPr>
                <w:rFonts w:eastAsia="Times New Roman" w:cs="Calibri"/>
                <w:color w:val="000000"/>
                <w:sz w:val="15"/>
                <w:szCs w:val="15"/>
                <w:lang w:eastAsia="en-GB"/>
              </w:rPr>
            </w:pPr>
            <w:r w:rsidRPr="00D64F81">
              <w:rPr>
                <w:rFonts w:eastAsia="Times New Roman" w:cs="Calibri"/>
                <w:color w:val="000000"/>
                <w:sz w:val="15"/>
                <w:szCs w:val="15"/>
                <w:lang w:eastAsia="en-GB"/>
              </w:rPr>
              <w:t>0.2964232</w:t>
            </w:r>
          </w:p>
        </w:tc>
        <w:tc>
          <w:tcPr>
            <w:tcW w:w="598" w:type="pct"/>
            <w:noWrap/>
            <w:hideMark/>
          </w:tcPr>
          <w:p w14:paraId="3E212856" w14:textId="77777777" w:rsidR="00D64F81" w:rsidRPr="00D64F81" w:rsidRDefault="00D64F81" w:rsidP="00D64F81">
            <w:pPr>
              <w:jc w:val="right"/>
              <w:rPr>
                <w:rFonts w:eastAsia="Times New Roman" w:cs="Calibri"/>
                <w:color w:val="000000"/>
                <w:sz w:val="15"/>
                <w:szCs w:val="15"/>
                <w:lang w:eastAsia="en-GB"/>
              </w:rPr>
            </w:pPr>
            <w:r w:rsidRPr="00D64F81">
              <w:rPr>
                <w:rFonts w:eastAsia="Times New Roman" w:cs="Calibri"/>
                <w:color w:val="000000"/>
                <w:sz w:val="15"/>
                <w:szCs w:val="15"/>
                <w:lang w:eastAsia="en-GB"/>
              </w:rPr>
              <w:t>0.09574452</w:t>
            </w:r>
          </w:p>
        </w:tc>
        <w:tc>
          <w:tcPr>
            <w:tcW w:w="672" w:type="pct"/>
            <w:noWrap/>
            <w:hideMark/>
          </w:tcPr>
          <w:p w14:paraId="191530A1" w14:textId="693F3C19" w:rsidR="00D64F81" w:rsidRPr="00D64F81" w:rsidRDefault="00D64F81" w:rsidP="00D64F81">
            <w:pPr>
              <w:jc w:val="right"/>
              <w:rPr>
                <w:rFonts w:eastAsia="Times New Roman" w:cs="Calibri"/>
                <w:color w:val="000000"/>
                <w:sz w:val="15"/>
                <w:szCs w:val="15"/>
                <w:lang w:eastAsia="en-GB"/>
              </w:rPr>
            </w:pPr>
            <w:r w:rsidRPr="00D64F81">
              <w:rPr>
                <w:rFonts w:eastAsia="Times New Roman" w:cs="Calibri"/>
                <w:color w:val="000000"/>
                <w:sz w:val="15"/>
                <w:szCs w:val="15"/>
                <w:lang w:eastAsia="en-GB"/>
              </w:rPr>
              <w:t>0.497101</w:t>
            </w:r>
          </w:p>
        </w:tc>
        <w:tc>
          <w:tcPr>
            <w:tcW w:w="636" w:type="pct"/>
            <w:noWrap/>
            <w:hideMark/>
          </w:tcPr>
          <w:p w14:paraId="5CF74B9B" w14:textId="67DCA149" w:rsidR="00D64F81" w:rsidRPr="00D64F81" w:rsidRDefault="00D64F81" w:rsidP="00D64F81">
            <w:pPr>
              <w:jc w:val="right"/>
              <w:rPr>
                <w:rFonts w:eastAsia="Times New Roman" w:cs="Calibri"/>
                <w:color w:val="000000"/>
                <w:sz w:val="15"/>
                <w:szCs w:val="15"/>
                <w:lang w:eastAsia="en-GB"/>
              </w:rPr>
            </w:pPr>
            <w:r w:rsidRPr="00D64F81">
              <w:rPr>
                <w:rFonts w:eastAsia="Times New Roman" w:cs="Calibri"/>
                <w:color w:val="000000"/>
                <w:sz w:val="15"/>
                <w:szCs w:val="15"/>
                <w:lang w:eastAsia="en-GB"/>
              </w:rPr>
              <w:t>0.00164848</w:t>
            </w:r>
            <w:r w:rsidR="002B679A">
              <w:rPr>
                <w:rFonts w:eastAsia="Times New Roman" w:cs="Calibri"/>
                <w:color w:val="000000"/>
                <w:sz w:val="15"/>
                <w:szCs w:val="15"/>
                <w:lang w:eastAsia="en-GB"/>
              </w:rPr>
              <w:t>**</w:t>
            </w:r>
          </w:p>
        </w:tc>
      </w:tr>
      <w:tr w:rsidR="00D64F81" w:rsidRPr="00D64F81" w14:paraId="10A5A4C7" w14:textId="77777777" w:rsidTr="00A625A4">
        <w:trPr>
          <w:trHeight w:val="320"/>
        </w:trPr>
        <w:tc>
          <w:tcPr>
            <w:tcW w:w="893" w:type="pct"/>
            <w:noWrap/>
            <w:hideMark/>
          </w:tcPr>
          <w:p w14:paraId="597D75A7" w14:textId="77777777" w:rsidR="00D64F81" w:rsidRPr="00D64F81" w:rsidRDefault="00D64F81" w:rsidP="00D64F81">
            <w:pPr>
              <w:rPr>
                <w:rFonts w:eastAsia="Times New Roman" w:cs="Calibri"/>
                <w:color w:val="000000"/>
                <w:sz w:val="15"/>
                <w:szCs w:val="15"/>
                <w:lang w:eastAsia="en-GB"/>
              </w:rPr>
            </w:pPr>
            <w:r w:rsidRPr="00D64F81">
              <w:rPr>
                <w:rFonts w:eastAsia="Times New Roman" w:cs="Calibri"/>
                <w:color w:val="000000"/>
                <w:sz w:val="15"/>
                <w:szCs w:val="15"/>
                <w:lang w:eastAsia="en-GB"/>
              </w:rPr>
              <w:t>CO2e</w:t>
            </w:r>
          </w:p>
        </w:tc>
        <w:tc>
          <w:tcPr>
            <w:tcW w:w="892" w:type="pct"/>
            <w:noWrap/>
            <w:hideMark/>
          </w:tcPr>
          <w:p w14:paraId="3D177C1B" w14:textId="77777777" w:rsidR="00D64F81" w:rsidRPr="00D64F81" w:rsidRDefault="00D64F81" w:rsidP="00D64F81">
            <w:pPr>
              <w:rPr>
                <w:rFonts w:eastAsia="Times New Roman" w:cs="Calibri"/>
                <w:color w:val="000000"/>
                <w:sz w:val="15"/>
                <w:szCs w:val="15"/>
                <w:lang w:eastAsia="en-GB"/>
              </w:rPr>
            </w:pPr>
            <w:r w:rsidRPr="00D64F81">
              <w:rPr>
                <w:rFonts w:eastAsia="Times New Roman" w:cs="Calibri"/>
                <w:color w:val="000000"/>
                <w:sz w:val="15"/>
                <w:szCs w:val="15"/>
                <w:lang w:eastAsia="en-GB"/>
              </w:rPr>
              <w:t>120-40</w:t>
            </w:r>
          </w:p>
        </w:tc>
        <w:tc>
          <w:tcPr>
            <w:tcW w:w="649" w:type="pct"/>
            <w:noWrap/>
            <w:hideMark/>
          </w:tcPr>
          <w:p w14:paraId="4900FBFD" w14:textId="77777777" w:rsidR="00D64F81" w:rsidRPr="00D64F81" w:rsidRDefault="00D64F81" w:rsidP="00D64F81">
            <w:pPr>
              <w:rPr>
                <w:rFonts w:eastAsia="Times New Roman" w:cs="Calibri"/>
                <w:color w:val="000000"/>
                <w:sz w:val="15"/>
                <w:szCs w:val="15"/>
                <w:lang w:eastAsia="en-GB"/>
              </w:rPr>
            </w:pPr>
            <w:r w:rsidRPr="00D64F81">
              <w:rPr>
                <w:rFonts w:eastAsia="Times New Roman" w:cs="Calibri"/>
                <w:color w:val="000000"/>
                <w:sz w:val="15"/>
                <w:szCs w:val="15"/>
                <w:lang w:eastAsia="en-GB"/>
              </w:rPr>
              <w:t>Fertiliser</w:t>
            </w:r>
          </w:p>
        </w:tc>
        <w:tc>
          <w:tcPr>
            <w:tcW w:w="659" w:type="pct"/>
            <w:noWrap/>
            <w:hideMark/>
          </w:tcPr>
          <w:p w14:paraId="45CFED21" w14:textId="77777777" w:rsidR="00D64F81" w:rsidRPr="00D64F81" w:rsidRDefault="00D64F81" w:rsidP="00D64F81">
            <w:pPr>
              <w:jc w:val="right"/>
              <w:rPr>
                <w:rFonts w:eastAsia="Times New Roman" w:cs="Calibri"/>
                <w:color w:val="000000"/>
                <w:sz w:val="15"/>
                <w:szCs w:val="15"/>
                <w:lang w:eastAsia="en-GB"/>
              </w:rPr>
            </w:pPr>
            <w:r w:rsidRPr="00D64F81">
              <w:rPr>
                <w:rFonts w:eastAsia="Times New Roman" w:cs="Calibri"/>
                <w:color w:val="000000"/>
                <w:sz w:val="15"/>
                <w:szCs w:val="15"/>
                <w:lang w:eastAsia="en-GB"/>
              </w:rPr>
              <w:t>0.26049923</w:t>
            </w:r>
          </w:p>
        </w:tc>
        <w:tc>
          <w:tcPr>
            <w:tcW w:w="598" w:type="pct"/>
            <w:noWrap/>
            <w:hideMark/>
          </w:tcPr>
          <w:p w14:paraId="54C8EB1F" w14:textId="77777777" w:rsidR="00D64F81" w:rsidRPr="00D64F81" w:rsidRDefault="00D64F81" w:rsidP="00D64F81">
            <w:pPr>
              <w:jc w:val="right"/>
              <w:rPr>
                <w:rFonts w:eastAsia="Times New Roman" w:cs="Calibri"/>
                <w:color w:val="000000"/>
                <w:sz w:val="15"/>
                <w:szCs w:val="15"/>
                <w:lang w:eastAsia="en-GB"/>
              </w:rPr>
            </w:pPr>
            <w:r w:rsidRPr="00D64F81">
              <w:rPr>
                <w:rFonts w:eastAsia="Times New Roman" w:cs="Calibri"/>
                <w:color w:val="000000"/>
                <w:sz w:val="15"/>
                <w:szCs w:val="15"/>
                <w:lang w:eastAsia="en-GB"/>
              </w:rPr>
              <w:t>0.05982054</w:t>
            </w:r>
          </w:p>
        </w:tc>
        <w:tc>
          <w:tcPr>
            <w:tcW w:w="672" w:type="pct"/>
            <w:noWrap/>
            <w:hideMark/>
          </w:tcPr>
          <w:p w14:paraId="3AF0DFD3" w14:textId="39F17B66" w:rsidR="00D64F81" w:rsidRPr="00D64F81" w:rsidRDefault="00D64F81" w:rsidP="00D64F81">
            <w:pPr>
              <w:jc w:val="right"/>
              <w:rPr>
                <w:rFonts w:eastAsia="Times New Roman" w:cs="Calibri"/>
                <w:color w:val="000000"/>
                <w:sz w:val="15"/>
                <w:szCs w:val="15"/>
                <w:lang w:eastAsia="en-GB"/>
              </w:rPr>
            </w:pPr>
            <w:r w:rsidRPr="00D64F81">
              <w:rPr>
                <w:rFonts w:eastAsia="Times New Roman" w:cs="Calibri"/>
                <w:color w:val="000000"/>
                <w:sz w:val="15"/>
                <w:szCs w:val="15"/>
                <w:lang w:eastAsia="en-GB"/>
              </w:rPr>
              <w:t>0.461177</w:t>
            </w:r>
          </w:p>
        </w:tc>
        <w:tc>
          <w:tcPr>
            <w:tcW w:w="636" w:type="pct"/>
            <w:noWrap/>
            <w:hideMark/>
          </w:tcPr>
          <w:p w14:paraId="45C77A25" w14:textId="0C05A13D" w:rsidR="00D64F81" w:rsidRPr="00D64F81" w:rsidRDefault="00D64F81" w:rsidP="00D64F81">
            <w:pPr>
              <w:jc w:val="right"/>
              <w:rPr>
                <w:rFonts w:eastAsia="Times New Roman" w:cs="Calibri"/>
                <w:color w:val="000000"/>
                <w:sz w:val="15"/>
                <w:szCs w:val="15"/>
                <w:lang w:eastAsia="en-GB"/>
              </w:rPr>
            </w:pPr>
            <w:r w:rsidRPr="00D64F81">
              <w:rPr>
                <w:rFonts w:eastAsia="Times New Roman" w:cs="Calibri"/>
                <w:color w:val="000000"/>
                <w:sz w:val="15"/>
                <w:szCs w:val="15"/>
                <w:lang w:eastAsia="en-GB"/>
              </w:rPr>
              <w:t>0.00647732</w:t>
            </w:r>
            <w:r w:rsidR="002B679A">
              <w:rPr>
                <w:rFonts w:eastAsia="Times New Roman" w:cs="Calibri"/>
                <w:color w:val="000000"/>
                <w:sz w:val="15"/>
                <w:szCs w:val="15"/>
                <w:lang w:eastAsia="en-GB"/>
              </w:rPr>
              <w:t>**</w:t>
            </w:r>
          </w:p>
        </w:tc>
      </w:tr>
      <w:tr w:rsidR="00D64F81" w:rsidRPr="00D64F81" w14:paraId="1FECDF8A" w14:textId="77777777" w:rsidTr="00A625A4">
        <w:trPr>
          <w:trHeight w:val="320"/>
        </w:trPr>
        <w:tc>
          <w:tcPr>
            <w:tcW w:w="893" w:type="pct"/>
            <w:noWrap/>
            <w:hideMark/>
          </w:tcPr>
          <w:p w14:paraId="3DAF16C6" w14:textId="77777777" w:rsidR="00D64F81" w:rsidRPr="00D64F81" w:rsidRDefault="00D64F81" w:rsidP="00D64F81">
            <w:pPr>
              <w:rPr>
                <w:rFonts w:eastAsia="Times New Roman" w:cs="Calibri"/>
                <w:color w:val="000000"/>
                <w:sz w:val="15"/>
                <w:szCs w:val="15"/>
                <w:lang w:eastAsia="en-GB"/>
              </w:rPr>
            </w:pPr>
            <w:r w:rsidRPr="00D64F81">
              <w:rPr>
                <w:rFonts w:eastAsia="Times New Roman" w:cs="Calibri"/>
                <w:color w:val="000000"/>
                <w:sz w:val="15"/>
                <w:szCs w:val="15"/>
                <w:lang w:eastAsia="en-GB"/>
              </w:rPr>
              <w:t>CO2e</w:t>
            </w:r>
          </w:p>
        </w:tc>
        <w:tc>
          <w:tcPr>
            <w:tcW w:w="892" w:type="pct"/>
            <w:noWrap/>
            <w:hideMark/>
          </w:tcPr>
          <w:p w14:paraId="0109716A" w14:textId="77777777" w:rsidR="00D64F81" w:rsidRPr="00D64F81" w:rsidRDefault="00D64F81" w:rsidP="00D64F81">
            <w:pPr>
              <w:rPr>
                <w:rFonts w:eastAsia="Times New Roman" w:cs="Calibri"/>
                <w:color w:val="000000"/>
                <w:sz w:val="15"/>
                <w:szCs w:val="15"/>
                <w:lang w:eastAsia="en-GB"/>
              </w:rPr>
            </w:pPr>
            <w:r w:rsidRPr="00D64F81">
              <w:rPr>
                <w:rFonts w:eastAsia="Times New Roman" w:cs="Calibri"/>
                <w:color w:val="000000"/>
                <w:sz w:val="15"/>
                <w:szCs w:val="15"/>
                <w:lang w:eastAsia="en-GB"/>
              </w:rPr>
              <w:t>80-0</w:t>
            </w:r>
          </w:p>
        </w:tc>
        <w:tc>
          <w:tcPr>
            <w:tcW w:w="649" w:type="pct"/>
            <w:noWrap/>
            <w:hideMark/>
          </w:tcPr>
          <w:p w14:paraId="6250ADEC" w14:textId="77777777" w:rsidR="00D64F81" w:rsidRPr="00D64F81" w:rsidRDefault="00D64F81" w:rsidP="00D64F81">
            <w:pPr>
              <w:rPr>
                <w:rFonts w:eastAsia="Times New Roman" w:cs="Calibri"/>
                <w:color w:val="000000"/>
                <w:sz w:val="15"/>
                <w:szCs w:val="15"/>
                <w:lang w:eastAsia="en-GB"/>
              </w:rPr>
            </w:pPr>
            <w:r w:rsidRPr="00D64F81">
              <w:rPr>
                <w:rFonts w:eastAsia="Times New Roman" w:cs="Calibri"/>
                <w:color w:val="000000"/>
                <w:sz w:val="15"/>
                <w:szCs w:val="15"/>
                <w:lang w:eastAsia="en-GB"/>
              </w:rPr>
              <w:t>Fertiliser</w:t>
            </w:r>
          </w:p>
        </w:tc>
        <w:tc>
          <w:tcPr>
            <w:tcW w:w="659" w:type="pct"/>
            <w:noWrap/>
            <w:hideMark/>
          </w:tcPr>
          <w:p w14:paraId="4C2D1C56" w14:textId="77777777" w:rsidR="00D64F81" w:rsidRPr="00D64F81" w:rsidRDefault="00D64F81" w:rsidP="00D64F81">
            <w:pPr>
              <w:jc w:val="right"/>
              <w:rPr>
                <w:rFonts w:eastAsia="Times New Roman" w:cs="Calibri"/>
                <w:color w:val="000000"/>
                <w:sz w:val="15"/>
                <w:szCs w:val="15"/>
                <w:lang w:eastAsia="en-GB"/>
              </w:rPr>
            </w:pPr>
            <w:r w:rsidRPr="00D64F81">
              <w:rPr>
                <w:rFonts w:eastAsia="Times New Roman" w:cs="Calibri"/>
                <w:color w:val="000000"/>
                <w:sz w:val="15"/>
                <w:szCs w:val="15"/>
                <w:lang w:eastAsia="en-GB"/>
              </w:rPr>
              <w:t>0.20139445</w:t>
            </w:r>
          </w:p>
        </w:tc>
        <w:tc>
          <w:tcPr>
            <w:tcW w:w="598" w:type="pct"/>
            <w:noWrap/>
            <w:hideMark/>
          </w:tcPr>
          <w:p w14:paraId="79A5003B" w14:textId="77777777" w:rsidR="00D64F81" w:rsidRPr="00D64F81" w:rsidRDefault="00D64F81" w:rsidP="00D64F81">
            <w:pPr>
              <w:jc w:val="right"/>
              <w:rPr>
                <w:rFonts w:eastAsia="Times New Roman" w:cs="Calibri"/>
                <w:color w:val="000000"/>
                <w:sz w:val="15"/>
                <w:szCs w:val="15"/>
                <w:lang w:eastAsia="en-GB"/>
              </w:rPr>
            </w:pPr>
            <w:r w:rsidRPr="00D64F81">
              <w:rPr>
                <w:rFonts w:eastAsia="Times New Roman" w:cs="Calibri"/>
                <w:color w:val="000000"/>
                <w:sz w:val="15"/>
                <w:szCs w:val="15"/>
                <w:lang w:eastAsia="en-GB"/>
              </w:rPr>
              <w:t>0.00071577</w:t>
            </w:r>
          </w:p>
        </w:tc>
        <w:tc>
          <w:tcPr>
            <w:tcW w:w="672" w:type="pct"/>
            <w:noWrap/>
            <w:hideMark/>
          </w:tcPr>
          <w:p w14:paraId="4A06D457" w14:textId="0017DC9D" w:rsidR="00D64F81" w:rsidRPr="00D64F81" w:rsidRDefault="00D64F81" w:rsidP="00D64F81">
            <w:pPr>
              <w:jc w:val="right"/>
              <w:rPr>
                <w:rFonts w:eastAsia="Times New Roman" w:cs="Calibri"/>
                <w:color w:val="000000"/>
                <w:sz w:val="15"/>
                <w:szCs w:val="15"/>
                <w:lang w:eastAsia="en-GB"/>
              </w:rPr>
            </w:pPr>
            <w:r w:rsidRPr="00D64F81">
              <w:rPr>
                <w:rFonts w:eastAsia="Times New Roman" w:cs="Calibri"/>
                <w:color w:val="000000"/>
                <w:sz w:val="15"/>
                <w:szCs w:val="15"/>
                <w:lang w:eastAsia="en-GB"/>
              </w:rPr>
              <w:t>0.402073</w:t>
            </w:r>
          </w:p>
        </w:tc>
        <w:tc>
          <w:tcPr>
            <w:tcW w:w="636" w:type="pct"/>
            <w:noWrap/>
            <w:hideMark/>
          </w:tcPr>
          <w:p w14:paraId="030CDFA8" w14:textId="4F0762F2" w:rsidR="00D64F81" w:rsidRPr="00D64F81" w:rsidRDefault="00D64F81" w:rsidP="00D64F81">
            <w:pPr>
              <w:jc w:val="right"/>
              <w:rPr>
                <w:rFonts w:eastAsia="Times New Roman" w:cs="Calibri"/>
                <w:color w:val="000000"/>
                <w:sz w:val="15"/>
                <w:szCs w:val="15"/>
                <w:lang w:eastAsia="en-GB"/>
              </w:rPr>
            </w:pPr>
            <w:r w:rsidRPr="00D64F81">
              <w:rPr>
                <w:rFonts w:eastAsia="Times New Roman" w:cs="Calibri"/>
                <w:color w:val="000000"/>
                <w:sz w:val="15"/>
                <w:szCs w:val="15"/>
                <w:lang w:eastAsia="en-GB"/>
              </w:rPr>
              <w:t>0.04889904</w:t>
            </w:r>
            <w:r w:rsidR="002B679A">
              <w:rPr>
                <w:rFonts w:eastAsia="Times New Roman" w:cs="Calibri"/>
                <w:color w:val="000000"/>
                <w:sz w:val="15"/>
                <w:szCs w:val="15"/>
                <w:lang w:eastAsia="en-GB"/>
              </w:rPr>
              <w:t>*</w:t>
            </w:r>
          </w:p>
        </w:tc>
      </w:tr>
    </w:tbl>
    <w:p w14:paraId="36450E19" w14:textId="77777777" w:rsidR="00D64F81" w:rsidRDefault="00D64F81"/>
    <w:p w14:paraId="40F0A90E" w14:textId="5358198D" w:rsidR="00AF1EFC" w:rsidRPr="00324705" w:rsidRDefault="007D1D1A">
      <w:pPr>
        <w:rPr>
          <w:sz w:val="20"/>
          <w:szCs w:val="20"/>
        </w:rPr>
      </w:pPr>
      <w:r>
        <w:rPr>
          <w:sz w:val="20"/>
          <w:szCs w:val="20"/>
        </w:rPr>
        <w:t xml:space="preserve">Supplementary Table </w:t>
      </w:r>
      <w:r w:rsidR="00E2365E">
        <w:rPr>
          <w:sz w:val="20"/>
          <w:szCs w:val="20"/>
        </w:rPr>
        <w:t>9</w:t>
      </w:r>
      <w:r>
        <w:rPr>
          <w:sz w:val="20"/>
          <w:szCs w:val="20"/>
        </w:rPr>
        <w:t>: Results of PERMANOVA for multivariate patterns in plant growth traits (harvest biomass, height, chlorophyll content, dry root weight, dry plant weight, total dry weight and root length) and cumulative GHG emissions across four linseed genotypes and one OSR genotype under variable N fertiliser rates in a controlled glasshouse experiment. The table includes degrees of freedom (</w:t>
      </w:r>
      <w:proofErr w:type="spellStart"/>
      <w:r>
        <w:rPr>
          <w:sz w:val="20"/>
          <w:szCs w:val="20"/>
        </w:rPr>
        <w:t>Df</w:t>
      </w:r>
      <w:proofErr w:type="spellEnd"/>
      <w:r>
        <w:rPr>
          <w:sz w:val="20"/>
          <w:szCs w:val="20"/>
        </w:rPr>
        <w:t xml:space="preserve">), sum of squares (Sum </w:t>
      </w:r>
      <w:proofErr w:type="spellStart"/>
      <w:r>
        <w:rPr>
          <w:sz w:val="20"/>
          <w:szCs w:val="20"/>
        </w:rPr>
        <w:t>Sq</w:t>
      </w:r>
      <w:proofErr w:type="spellEnd"/>
      <w:r>
        <w:rPr>
          <w:sz w:val="20"/>
          <w:szCs w:val="20"/>
        </w:rPr>
        <w:t xml:space="preserve">), mean squares (Mean </w:t>
      </w:r>
      <w:proofErr w:type="spellStart"/>
      <w:r>
        <w:rPr>
          <w:sz w:val="20"/>
          <w:szCs w:val="20"/>
        </w:rPr>
        <w:t>Sq</w:t>
      </w:r>
      <w:proofErr w:type="spellEnd"/>
      <w:r>
        <w:rPr>
          <w:sz w:val="20"/>
          <w:szCs w:val="20"/>
        </w:rPr>
        <w:t>), F-values, R-squared (</w:t>
      </w:r>
      <w:r w:rsidR="00324705">
        <w:rPr>
          <w:sz w:val="20"/>
          <w:szCs w:val="20"/>
        </w:rPr>
        <w:t>R</w:t>
      </w:r>
      <w:r w:rsidR="00324705">
        <w:rPr>
          <w:sz w:val="20"/>
          <w:szCs w:val="20"/>
          <w:vertAlign w:val="superscript"/>
        </w:rPr>
        <w:t>2</w:t>
      </w:r>
      <w:r w:rsidR="00324705">
        <w:rPr>
          <w:sz w:val="20"/>
          <w:szCs w:val="20"/>
        </w:rPr>
        <w:t>) and p-values (</w:t>
      </w:r>
      <w:proofErr w:type="spellStart"/>
      <w:r w:rsidR="00324705">
        <w:rPr>
          <w:sz w:val="20"/>
          <w:szCs w:val="20"/>
        </w:rPr>
        <w:t>Pr</w:t>
      </w:r>
      <w:proofErr w:type="spellEnd"/>
      <w:r w:rsidR="00324705">
        <w:rPr>
          <w:sz w:val="20"/>
          <w:szCs w:val="20"/>
        </w:rPr>
        <w:t>(&gt;F)) for the main effects of genotype, fertiliser rate and their interaction along with residuals</w:t>
      </w:r>
      <w:r w:rsidR="00C13EC0">
        <w:rPr>
          <w:sz w:val="20"/>
          <w:szCs w:val="20"/>
        </w:rPr>
        <w:t xml:space="preserve">. </w:t>
      </w:r>
      <w:r w:rsidR="006F4977">
        <w:rPr>
          <w:sz w:val="20"/>
          <w:szCs w:val="20"/>
        </w:rPr>
        <w:t xml:space="preserve">Data based on three replicates per genotype-treatment combination (n=60 total). Significance codes: </w:t>
      </w:r>
      <w:r w:rsidR="006F4977" w:rsidRPr="00F601DE">
        <w:rPr>
          <w:rFonts w:cs="Arial"/>
          <w:sz w:val="20"/>
          <w:szCs w:val="20"/>
        </w:rPr>
        <w:t>*** p &lt; 0.001, ** p &lt; 0.01, * p &lt; 0.05.</w:t>
      </w:r>
    </w:p>
    <w:tbl>
      <w:tblPr>
        <w:tblStyle w:val="TableGrid"/>
        <w:tblW w:w="5000" w:type="pct"/>
        <w:tblLook w:val="04A0" w:firstRow="1" w:lastRow="0" w:firstColumn="1" w:lastColumn="0" w:noHBand="0" w:noVBand="1"/>
      </w:tblPr>
      <w:tblGrid>
        <w:gridCol w:w="1732"/>
        <w:gridCol w:w="1214"/>
        <w:gridCol w:w="1214"/>
        <w:gridCol w:w="1214"/>
        <w:gridCol w:w="1214"/>
        <w:gridCol w:w="1214"/>
        <w:gridCol w:w="1214"/>
      </w:tblGrid>
      <w:tr w:rsidR="00294952" w:rsidRPr="00294952" w14:paraId="533F527D" w14:textId="77777777" w:rsidTr="00294952">
        <w:trPr>
          <w:trHeight w:val="320"/>
        </w:trPr>
        <w:tc>
          <w:tcPr>
            <w:tcW w:w="961" w:type="pct"/>
            <w:shd w:val="clear" w:color="auto" w:fill="747474" w:themeFill="background2" w:themeFillShade="80"/>
            <w:noWrap/>
            <w:hideMark/>
          </w:tcPr>
          <w:p w14:paraId="23F6DF73" w14:textId="77777777" w:rsidR="00294952" w:rsidRPr="00294952" w:rsidRDefault="00294952" w:rsidP="00294952">
            <w:pPr>
              <w:rPr>
                <w:rFonts w:eastAsia="Times New Roman" w:cs="Times New Roman"/>
                <w:color w:val="000000"/>
                <w:sz w:val="15"/>
                <w:szCs w:val="15"/>
                <w:lang w:eastAsia="en-GB"/>
              </w:rPr>
            </w:pPr>
            <w:r w:rsidRPr="00294952">
              <w:rPr>
                <w:rFonts w:eastAsia="Times New Roman" w:cs="Times New Roman"/>
                <w:color w:val="000000"/>
                <w:sz w:val="15"/>
                <w:szCs w:val="15"/>
                <w:lang w:eastAsia="en-GB"/>
              </w:rPr>
              <w:t>Source</w:t>
            </w:r>
          </w:p>
        </w:tc>
        <w:tc>
          <w:tcPr>
            <w:tcW w:w="673" w:type="pct"/>
            <w:shd w:val="clear" w:color="auto" w:fill="747474" w:themeFill="background2" w:themeFillShade="80"/>
            <w:noWrap/>
            <w:hideMark/>
          </w:tcPr>
          <w:p w14:paraId="50E705A9" w14:textId="77777777" w:rsidR="00294952" w:rsidRPr="00294952" w:rsidRDefault="00294952" w:rsidP="00294952">
            <w:pPr>
              <w:rPr>
                <w:rFonts w:eastAsia="Times New Roman" w:cs="Times New Roman"/>
                <w:color w:val="000000"/>
                <w:sz w:val="15"/>
                <w:szCs w:val="15"/>
                <w:lang w:eastAsia="en-GB"/>
              </w:rPr>
            </w:pPr>
            <w:proofErr w:type="spellStart"/>
            <w:r w:rsidRPr="00294952">
              <w:rPr>
                <w:rFonts w:eastAsia="Times New Roman" w:cs="Times New Roman"/>
                <w:color w:val="000000"/>
                <w:sz w:val="15"/>
                <w:szCs w:val="15"/>
                <w:lang w:eastAsia="en-GB"/>
              </w:rPr>
              <w:t>Df</w:t>
            </w:r>
            <w:proofErr w:type="spellEnd"/>
          </w:p>
        </w:tc>
        <w:tc>
          <w:tcPr>
            <w:tcW w:w="673" w:type="pct"/>
            <w:shd w:val="clear" w:color="auto" w:fill="747474" w:themeFill="background2" w:themeFillShade="80"/>
            <w:noWrap/>
            <w:hideMark/>
          </w:tcPr>
          <w:p w14:paraId="49D0F7CA" w14:textId="77777777" w:rsidR="00294952" w:rsidRPr="00294952" w:rsidRDefault="00294952" w:rsidP="00294952">
            <w:pPr>
              <w:rPr>
                <w:rFonts w:eastAsia="Times New Roman" w:cs="Times New Roman"/>
                <w:color w:val="000000"/>
                <w:sz w:val="15"/>
                <w:szCs w:val="15"/>
                <w:lang w:eastAsia="en-GB"/>
              </w:rPr>
            </w:pPr>
            <w:r w:rsidRPr="00294952">
              <w:rPr>
                <w:rFonts w:eastAsia="Times New Roman" w:cs="Times New Roman"/>
                <w:color w:val="000000"/>
                <w:sz w:val="15"/>
                <w:szCs w:val="15"/>
                <w:lang w:eastAsia="en-GB"/>
              </w:rPr>
              <w:t xml:space="preserve">Sum </w:t>
            </w:r>
            <w:proofErr w:type="spellStart"/>
            <w:r w:rsidRPr="00294952">
              <w:rPr>
                <w:rFonts w:eastAsia="Times New Roman" w:cs="Times New Roman"/>
                <w:color w:val="000000"/>
                <w:sz w:val="15"/>
                <w:szCs w:val="15"/>
                <w:lang w:eastAsia="en-GB"/>
              </w:rPr>
              <w:t>Sq</w:t>
            </w:r>
            <w:proofErr w:type="spellEnd"/>
          </w:p>
        </w:tc>
        <w:tc>
          <w:tcPr>
            <w:tcW w:w="673" w:type="pct"/>
            <w:shd w:val="clear" w:color="auto" w:fill="747474" w:themeFill="background2" w:themeFillShade="80"/>
            <w:noWrap/>
            <w:hideMark/>
          </w:tcPr>
          <w:p w14:paraId="70BEE097" w14:textId="77777777" w:rsidR="00294952" w:rsidRPr="00294952" w:rsidRDefault="00294952" w:rsidP="00294952">
            <w:pPr>
              <w:rPr>
                <w:rFonts w:eastAsia="Times New Roman" w:cs="Times New Roman"/>
                <w:color w:val="000000"/>
                <w:sz w:val="15"/>
                <w:szCs w:val="15"/>
                <w:lang w:eastAsia="en-GB"/>
              </w:rPr>
            </w:pPr>
            <w:r w:rsidRPr="00294952">
              <w:rPr>
                <w:rFonts w:eastAsia="Times New Roman" w:cs="Times New Roman"/>
                <w:color w:val="000000"/>
                <w:sz w:val="15"/>
                <w:szCs w:val="15"/>
                <w:lang w:eastAsia="en-GB"/>
              </w:rPr>
              <w:t xml:space="preserve">Mean </w:t>
            </w:r>
            <w:proofErr w:type="spellStart"/>
            <w:r w:rsidRPr="00294952">
              <w:rPr>
                <w:rFonts w:eastAsia="Times New Roman" w:cs="Times New Roman"/>
                <w:color w:val="000000"/>
                <w:sz w:val="15"/>
                <w:szCs w:val="15"/>
                <w:lang w:eastAsia="en-GB"/>
              </w:rPr>
              <w:t>Sq</w:t>
            </w:r>
            <w:proofErr w:type="spellEnd"/>
          </w:p>
        </w:tc>
        <w:tc>
          <w:tcPr>
            <w:tcW w:w="673" w:type="pct"/>
            <w:shd w:val="clear" w:color="auto" w:fill="747474" w:themeFill="background2" w:themeFillShade="80"/>
            <w:noWrap/>
            <w:hideMark/>
          </w:tcPr>
          <w:p w14:paraId="65BAE362" w14:textId="77777777" w:rsidR="00294952" w:rsidRPr="00294952" w:rsidRDefault="00294952" w:rsidP="00294952">
            <w:pPr>
              <w:rPr>
                <w:rFonts w:eastAsia="Times New Roman" w:cs="Times New Roman"/>
                <w:color w:val="000000"/>
                <w:sz w:val="15"/>
                <w:szCs w:val="15"/>
                <w:lang w:eastAsia="en-GB"/>
              </w:rPr>
            </w:pPr>
            <w:r w:rsidRPr="00294952">
              <w:rPr>
                <w:rFonts w:eastAsia="Times New Roman" w:cs="Times New Roman"/>
                <w:color w:val="000000"/>
                <w:sz w:val="15"/>
                <w:szCs w:val="15"/>
                <w:lang w:eastAsia="en-GB"/>
              </w:rPr>
              <w:t>F value</w:t>
            </w:r>
          </w:p>
        </w:tc>
        <w:tc>
          <w:tcPr>
            <w:tcW w:w="673" w:type="pct"/>
            <w:shd w:val="clear" w:color="auto" w:fill="747474" w:themeFill="background2" w:themeFillShade="80"/>
            <w:noWrap/>
            <w:hideMark/>
          </w:tcPr>
          <w:p w14:paraId="4DB22169" w14:textId="6D656C97" w:rsidR="00294952" w:rsidRPr="00294952" w:rsidRDefault="00294952" w:rsidP="00294952">
            <w:pPr>
              <w:rPr>
                <w:rFonts w:eastAsia="Times New Roman" w:cs="Times New Roman"/>
                <w:color w:val="000000"/>
                <w:sz w:val="15"/>
                <w:szCs w:val="15"/>
                <w:lang w:eastAsia="en-GB"/>
              </w:rPr>
            </w:pPr>
            <w:r w:rsidRPr="00294952">
              <w:rPr>
                <w:rFonts w:eastAsia="Times New Roman" w:cs="Times New Roman"/>
                <w:color w:val="000000"/>
                <w:sz w:val="15"/>
                <w:szCs w:val="15"/>
                <w:lang w:eastAsia="en-GB"/>
              </w:rPr>
              <w:t>R</w:t>
            </w:r>
            <w:r w:rsidR="005C17E6">
              <w:rPr>
                <w:rFonts w:eastAsia="Times New Roman" w:cs="Times New Roman"/>
                <w:color w:val="000000"/>
                <w:sz w:val="15"/>
                <w:szCs w:val="15"/>
                <w:vertAlign w:val="superscript"/>
                <w:lang w:eastAsia="en-GB"/>
              </w:rPr>
              <w:t>2</w:t>
            </w:r>
          </w:p>
        </w:tc>
        <w:tc>
          <w:tcPr>
            <w:tcW w:w="673" w:type="pct"/>
            <w:shd w:val="clear" w:color="auto" w:fill="747474" w:themeFill="background2" w:themeFillShade="80"/>
            <w:noWrap/>
            <w:hideMark/>
          </w:tcPr>
          <w:p w14:paraId="45B887D2" w14:textId="77777777" w:rsidR="00294952" w:rsidRPr="00294952" w:rsidRDefault="00294952" w:rsidP="00294952">
            <w:pPr>
              <w:rPr>
                <w:rFonts w:eastAsia="Times New Roman" w:cs="Times New Roman"/>
                <w:color w:val="000000"/>
                <w:sz w:val="15"/>
                <w:szCs w:val="15"/>
                <w:lang w:eastAsia="en-GB"/>
              </w:rPr>
            </w:pPr>
            <w:proofErr w:type="spellStart"/>
            <w:r w:rsidRPr="00294952">
              <w:rPr>
                <w:rFonts w:eastAsia="Times New Roman" w:cs="Times New Roman"/>
                <w:color w:val="000000"/>
                <w:sz w:val="15"/>
                <w:szCs w:val="15"/>
                <w:lang w:eastAsia="en-GB"/>
              </w:rPr>
              <w:t>Pr</w:t>
            </w:r>
            <w:proofErr w:type="spellEnd"/>
            <w:r w:rsidRPr="00294952">
              <w:rPr>
                <w:rFonts w:eastAsia="Times New Roman" w:cs="Times New Roman"/>
                <w:color w:val="000000"/>
                <w:sz w:val="15"/>
                <w:szCs w:val="15"/>
                <w:lang w:eastAsia="en-GB"/>
              </w:rPr>
              <w:t>(&gt;F)</w:t>
            </w:r>
          </w:p>
        </w:tc>
      </w:tr>
      <w:tr w:rsidR="00294952" w:rsidRPr="00294952" w14:paraId="2BFD7592" w14:textId="77777777" w:rsidTr="00294952">
        <w:trPr>
          <w:trHeight w:val="320"/>
        </w:trPr>
        <w:tc>
          <w:tcPr>
            <w:tcW w:w="961" w:type="pct"/>
            <w:noWrap/>
            <w:hideMark/>
          </w:tcPr>
          <w:p w14:paraId="3F4C5F06" w14:textId="77777777" w:rsidR="00294952" w:rsidRPr="00294952" w:rsidRDefault="00294952" w:rsidP="00294952">
            <w:pPr>
              <w:rPr>
                <w:rFonts w:eastAsia="Times New Roman" w:cs="Times New Roman"/>
                <w:color w:val="000000"/>
                <w:sz w:val="15"/>
                <w:szCs w:val="15"/>
                <w:lang w:eastAsia="en-GB"/>
              </w:rPr>
            </w:pPr>
            <w:r w:rsidRPr="00294952">
              <w:rPr>
                <w:rFonts w:eastAsia="Times New Roman" w:cs="Times New Roman"/>
                <w:color w:val="000000"/>
                <w:sz w:val="15"/>
                <w:szCs w:val="15"/>
                <w:lang w:eastAsia="en-GB"/>
              </w:rPr>
              <w:t>Genotype</w:t>
            </w:r>
          </w:p>
        </w:tc>
        <w:tc>
          <w:tcPr>
            <w:tcW w:w="673" w:type="pct"/>
            <w:noWrap/>
            <w:hideMark/>
          </w:tcPr>
          <w:p w14:paraId="6FE64C4F" w14:textId="77777777" w:rsidR="00294952" w:rsidRPr="00294952" w:rsidRDefault="00294952" w:rsidP="00294952">
            <w:pPr>
              <w:jc w:val="right"/>
              <w:rPr>
                <w:rFonts w:eastAsia="Times New Roman" w:cs="Times New Roman"/>
                <w:color w:val="000000"/>
                <w:sz w:val="15"/>
                <w:szCs w:val="15"/>
                <w:lang w:eastAsia="en-GB"/>
              </w:rPr>
            </w:pPr>
            <w:r w:rsidRPr="00294952">
              <w:rPr>
                <w:rFonts w:eastAsia="Times New Roman" w:cs="Times New Roman"/>
                <w:color w:val="000000"/>
                <w:sz w:val="15"/>
                <w:szCs w:val="15"/>
                <w:lang w:eastAsia="en-GB"/>
              </w:rPr>
              <w:t>4</w:t>
            </w:r>
          </w:p>
        </w:tc>
        <w:tc>
          <w:tcPr>
            <w:tcW w:w="673" w:type="pct"/>
            <w:noWrap/>
            <w:hideMark/>
          </w:tcPr>
          <w:p w14:paraId="710A5873" w14:textId="77777777" w:rsidR="00294952" w:rsidRPr="00294952" w:rsidRDefault="00294952" w:rsidP="00294952">
            <w:pPr>
              <w:jc w:val="right"/>
              <w:rPr>
                <w:rFonts w:eastAsia="Times New Roman" w:cs="Times New Roman"/>
                <w:color w:val="000000"/>
                <w:sz w:val="15"/>
                <w:szCs w:val="15"/>
                <w:lang w:eastAsia="en-GB"/>
              </w:rPr>
            </w:pPr>
            <w:r w:rsidRPr="00294952">
              <w:rPr>
                <w:rFonts w:eastAsia="Times New Roman" w:cs="Times New Roman"/>
                <w:color w:val="000000"/>
                <w:sz w:val="15"/>
                <w:szCs w:val="15"/>
                <w:lang w:eastAsia="en-GB"/>
              </w:rPr>
              <w:t>187.89</w:t>
            </w:r>
          </w:p>
        </w:tc>
        <w:tc>
          <w:tcPr>
            <w:tcW w:w="673" w:type="pct"/>
            <w:noWrap/>
            <w:hideMark/>
          </w:tcPr>
          <w:p w14:paraId="34F02765" w14:textId="77777777" w:rsidR="00294952" w:rsidRPr="00294952" w:rsidRDefault="00294952" w:rsidP="00294952">
            <w:pPr>
              <w:jc w:val="right"/>
              <w:rPr>
                <w:rFonts w:eastAsia="Times New Roman" w:cs="Times New Roman"/>
                <w:color w:val="000000"/>
                <w:sz w:val="15"/>
                <w:szCs w:val="15"/>
                <w:lang w:eastAsia="en-GB"/>
              </w:rPr>
            </w:pPr>
            <w:r w:rsidRPr="00294952">
              <w:rPr>
                <w:rFonts w:eastAsia="Times New Roman" w:cs="Times New Roman"/>
                <w:color w:val="000000"/>
                <w:sz w:val="15"/>
                <w:szCs w:val="15"/>
                <w:lang w:eastAsia="en-GB"/>
              </w:rPr>
              <w:t>46.9725</w:t>
            </w:r>
          </w:p>
        </w:tc>
        <w:tc>
          <w:tcPr>
            <w:tcW w:w="673" w:type="pct"/>
            <w:noWrap/>
            <w:hideMark/>
          </w:tcPr>
          <w:p w14:paraId="7C240BA7" w14:textId="77777777" w:rsidR="00294952" w:rsidRPr="00294952" w:rsidRDefault="00294952" w:rsidP="00294952">
            <w:pPr>
              <w:jc w:val="right"/>
              <w:rPr>
                <w:rFonts w:eastAsia="Times New Roman" w:cs="Times New Roman"/>
                <w:color w:val="000000"/>
                <w:sz w:val="15"/>
                <w:szCs w:val="15"/>
                <w:lang w:eastAsia="en-GB"/>
              </w:rPr>
            </w:pPr>
            <w:r w:rsidRPr="00294952">
              <w:rPr>
                <w:rFonts w:eastAsia="Times New Roman" w:cs="Times New Roman"/>
                <w:color w:val="000000"/>
                <w:sz w:val="15"/>
                <w:szCs w:val="15"/>
                <w:lang w:eastAsia="en-GB"/>
              </w:rPr>
              <w:t>15.474</w:t>
            </w:r>
          </w:p>
        </w:tc>
        <w:tc>
          <w:tcPr>
            <w:tcW w:w="673" w:type="pct"/>
            <w:noWrap/>
            <w:hideMark/>
          </w:tcPr>
          <w:p w14:paraId="0DE00E31" w14:textId="77777777" w:rsidR="00294952" w:rsidRPr="00294952" w:rsidRDefault="00294952" w:rsidP="00294952">
            <w:pPr>
              <w:jc w:val="right"/>
              <w:rPr>
                <w:rFonts w:eastAsia="Times New Roman" w:cs="Times New Roman"/>
                <w:color w:val="000000"/>
                <w:sz w:val="15"/>
                <w:szCs w:val="15"/>
                <w:lang w:eastAsia="en-GB"/>
              </w:rPr>
            </w:pPr>
            <w:r w:rsidRPr="00294952">
              <w:rPr>
                <w:rFonts w:eastAsia="Times New Roman" w:cs="Times New Roman"/>
                <w:color w:val="000000"/>
                <w:sz w:val="15"/>
                <w:szCs w:val="15"/>
                <w:lang w:eastAsia="en-GB"/>
              </w:rPr>
              <w:t>0.28951</w:t>
            </w:r>
          </w:p>
        </w:tc>
        <w:tc>
          <w:tcPr>
            <w:tcW w:w="673" w:type="pct"/>
            <w:noWrap/>
            <w:hideMark/>
          </w:tcPr>
          <w:p w14:paraId="678D1F7A" w14:textId="77777777" w:rsidR="00294952" w:rsidRPr="00294952" w:rsidRDefault="00294952" w:rsidP="00294952">
            <w:pPr>
              <w:rPr>
                <w:rFonts w:eastAsia="Times New Roman" w:cs="Times New Roman"/>
                <w:color w:val="000000"/>
                <w:sz w:val="15"/>
                <w:szCs w:val="15"/>
                <w:lang w:eastAsia="en-GB"/>
              </w:rPr>
            </w:pPr>
            <w:r w:rsidRPr="00294952">
              <w:rPr>
                <w:rFonts w:eastAsia="Times New Roman" w:cs="Times New Roman"/>
                <w:color w:val="000000"/>
                <w:sz w:val="15"/>
                <w:szCs w:val="15"/>
                <w:lang w:eastAsia="en-GB"/>
              </w:rPr>
              <w:t>0.001 ***</w:t>
            </w:r>
          </w:p>
        </w:tc>
      </w:tr>
      <w:tr w:rsidR="00294952" w:rsidRPr="00294952" w14:paraId="5F7B90EF" w14:textId="77777777" w:rsidTr="00294952">
        <w:trPr>
          <w:trHeight w:val="320"/>
        </w:trPr>
        <w:tc>
          <w:tcPr>
            <w:tcW w:w="961" w:type="pct"/>
            <w:noWrap/>
            <w:hideMark/>
          </w:tcPr>
          <w:p w14:paraId="35942B3F" w14:textId="77777777" w:rsidR="00294952" w:rsidRPr="00294952" w:rsidRDefault="00294952" w:rsidP="00294952">
            <w:pPr>
              <w:rPr>
                <w:rFonts w:eastAsia="Times New Roman" w:cs="Times New Roman"/>
                <w:color w:val="000000"/>
                <w:sz w:val="15"/>
                <w:szCs w:val="15"/>
                <w:lang w:eastAsia="en-GB"/>
              </w:rPr>
            </w:pPr>
            <w:r w:rsidRPr="00294952">
              <w:rPr>
                <w:rFonts w:eastAsia="Times New Roman" w:cs="Times New Roman"/>
                <w:color w:val="000000"/>
                <w:sz w:val="15"/>
                <w:szCs w:val="15"/>
                <w:lang w:eastAsia="en-GB"/>
              </w:rPr>
              <w:t>Fertiliser</w:t>
            </w:r>
          </w:p>
        </w:tc>
        <w:tc>
          <w:tcPr>
            <w:tcW w:w="673" w:type="pct"/>
            <w:noWrap/>
            <w:hideMark/>
          </w:tcPr>
          <w:p w14:paraId="104BD520" w14:textId="77777777" w:rsidR="00294952" w:rsidRPr="00294952" w:rsidRDefault="00294952" w:rsidP="00294952">
            <w:pPr>
              <w:jc w:val="right"/>
              <w:rPr>
                <w:rFonts w:eastAsia="Times New Roman" w:cs="Times New Roman"/>
                <w:color w:val="000000"/>
                <w:sz w:val="15"/>
                <w:szCs w:val="15"/>
                <w:lang w:eastAsia="en-GB"/>
              </w:rPr>
            </w:pPr>
            <w:r w:rsidRPr="00294952">
              <w:rPr>
                <w:rFonts w:eastAsia="Times New Roman" w:cs="Times New Roman"/>
                <w:color w:val="000000"/>
                <w:sz w:val="15"/>
                <w:szCs w:val="15"/>
                <w:lang w:eastAsia="en-GB"/>
              </w:rPr>
              <w:t>3</w:t>
            </w:r>
          </w:p>
        </w:tc>
        <w:tc>
          <w:tcPr>
            <w:tcW w:w="673" w:type="pct"/>
            <w:noWrap/>
            <w:hideMark/>
          </w:tcPr>
          <w:p w14:paraId="483BD9CE" w14:textId="77777777" w:rsidR="00294952" w:rsidRPr="00294952" w:rsidRDefault="00294952" w:rsidP="00294952">
            <w:pPr>
              <w:jc w:val="right"/>
              <w:rPr>
                <w:rFonts w:eastAsia="Times New Roman" w:cs="Times New Roman"/>
                <w:color w:val="000000"/>
                <w:sz w:val="15"/>
                <w:szCs w:val="15"/>
                <w:lang w:eastAsia="en-GB"/>
              </w:rPr>
            </w:pPr>
            <w:r w:rsidRPr="00294952">
              <w:rPr>
                <w:rFonts w:eastAsia="Times New Roman" w:cs="Times New Roman"/>
                <w:color w:val="000000"/>
                <w:sz w:val="15"/>
                <w:szCs w:val="15"/>
                <w:lang w:eastAsia="en-GB"/>
              </w:rPr>
              <w:t>245.95</w:t>
            </w:r>
          </w:p>
        </w:tc>
        <w:tc>
          <w:tcPr>
            <w:tcW w:w="673" w:type="pct"/>
            <w:noWrap/>
            <w:hideMark/>
          </w:tcPr>
          <w:p w14:paraId="3B1FA1FB" w14:textId="77777777" w:rsidR="00294952" w:rsidRPr="00294952" w:rsidRDefault="00294952" w:rsidP="00294952">
            <w:pPr>
              <w:jc w:val="right"/>
              <w:rPr>
                <w:rFonts w:eastAsia="Times New Roman" w:cs="Times New Roman"/>
                <w:color w:val="000000"/>
                <w:sz w:val="15"/>
                <w:szCs w:val="15"/>
                <w:lang w:eastAsia="en-GB"/>
              </w:rPr>
            </w:pPr>
            <w:r w:rsidRPr="00294952">
              <w:rPr>
                <w:rFonts w:eastAsia="Times New Roman" w:cs="Times New Roman"/>
                <w:color w:val="000000"/>
                <w:sz w:val="15"/>
                <w:szCs w:val="15"/>
                <w:lang w:eastAsia="en-GB"/>
              </w:rPr>
              <w:t>81.9833</w:t>
            </w:r>
          </w:p>
        </w:tc>
        <w:tc>
          <w:tcPr>
            <w:tcW w:w="673" w:type="pct"/>
            <w:noWrap/>
            <w:hideMark/>
          </w:tcPr>
          <w:p w14:paraId="4795F479" w14:textId="77777777" w:rsidR="00294952" w:rsidRPr="00294952" w:rsidRDefault="00294952" w:rsidP="00294952">
            <w:pPr>
              <w:jc w:val="right"/>
              <w:rPr>
                <w:rFonts w:eastAsia="Times New Roman" w:cs="Times New Roman"/>
                <w:color w:val="000000"/>
                <w:sz w:val="15"/>
                <w:szCs w:val="15"/>
                <w:lang w:eastAsia="en-GB"/>
              </w:rPr>
            </w:pPr>
            <w:r w:rsidRPr="00294952">
              <w:rPr>
                <w:rFonts w:eastAsia="Times New Roman" w:cs="Times New Roman"/>
                <w:color w:val="000000"/>
                <w:sz w:val="15"/>
                <w:szCs w:val="15"/>
                <w:lang w:eastAsia="en-GB"/>
              </w:rPr>
              <w:t>27.007</w:t>
            </w:r>
          </w:p>
        </w:tc>
        <w:tc>
          <w:tcPr>
            <w:tcW w:w="673" w:type="pct"/>
            <w:noWrap/>
            <w:hideMark/>
          </w:tcPr>
          <w:p w14:paraId="5ED09B13" w14:textId="77777777" w:rsidR="00294952" w:rsidRPr="00294952" w:rsidRDefault="00294952" w:rsidP="00294952">
            <w:pPr>
              <w:jc w:val="right"/>
              <w:rPr>
                <w:rFonts w:eastAsia="Times New Roman" w:cs="Times New Roman"/>
                <w:color w:val="000000"/>
                <w:sz w:val="15"/>
                <w:szCs w:val="15"/>
                <w:lang w:eastAsia="en-GB"/>
              </w:rPr>
            </w:pPr>
            <w:r w:rsidRPr="00294952">
              <w:rPr>
                <w:rFonts w:eastAsia="Times New Roman" w:cs="Times New Roman"/>
                <w:color w:val="000000"/>
                <w:sz w:val="15"/>
                <w:szCs w:val="15"/>
                <w:lang w:eastAsia="en-GB"/>
              </w:rPr>
              <w:t>0.37896</w:t>
            </w:r>
          </w:p>
        </w:tc>
        <w:tc>
          <w:tcPr>
            <w:tcW w:w="673" w:type="pct"/>
            <w:noWrap/>
            <w:hideMark/>
          </w:tcPr>
          <w:p w14:paraId="03DA0EEF" w14:textId="77777777" w:rsidR="00294952" w:rsidRPr="00294952" w:rsidRDefault="00294952" w:rsidP="00294952">
            <w:pPr>
              <w:rPr>
                <w:rFonts w:eastAsia="Times New Roman" w:cs="Times New Roman"/>
                <w:color w:val="000000"/>
                <w:sz w:val="15"/>
                <w:szCs w:val="15"/>
                <w:lang w:eastAsia="en-GB"/>
              </w:rPr>
            </w:pPr>
            <w:r w:rsidRPr="00294952">
              <w:rPr>
                <w:rFonts w:eastAsia="Times New Roman" w:cs="Times New Roman"/>
                <w:color w:val="000000"/>
                <w:sz w:val="15"/>
                <w:szCs w:val="15"/>
                <w:lang w:eastAsia="en-GB"/>
              </w:rPr>
              <w:t>0.001 ***</w:t>
            </w:r>
          </w:p>
        </w:tc>
      </w:tr>
      <w:tr w:rsidR="00294952" w:rsidRPr="00294952" w14:paraId="5DF93287" w14:textId="77777777" w:rsidTr="00294952">
        <w:trPr>
          <w:trHeight w:val="320"/>
        </w:trPr>
        <w:tc>
          <w:tcPr>
            <w:tcW w:w="961" w:type="pct"/>
            <w:noWrap/>
            <w:hideMark/>
          </w:tcPr>
          <w:p w14:paraId="2273FDD0" w14:textId="77777777" w:rsidR="00294952" w:rsidRPr="00294952" w:rsidRDefault="00294952" w:rsidP="00294952">
            <w:pPr>
              <w:rPr>
                <w:rFonts w:eastAsia="Times New Roman" w:cs="Times New Roman"/>
                <w:color w:val="000000"/>
                <w:sz w:val="15"/>
                <w:szCs w:val="15"/>
                <w:lang w:eastAsia="en-GB"/>
              </w:rPr>
            </w:pPr>
            <w:proofErr w:type="spellStart"/>
            <w:proofErr w:type="gramStart"/>
            <w:r w:rsidRPr="00294952">
              <w:rPr>
                <w:rFonts w:eastAsia="Times New Roman" w:cs="Times New Roman"/>
                <w:color w:val="000000"/>
                <w:sz w:val="15"/>
                <w:szCs w:val="15"/>
                <w:lang w:eastAsia="en-GB"/>
              </w:rPr>
              <w:t>Genotype:Fertiliser</w:t>
            </w:r>
            <w:proofErr w:type="spellEnd"/>
            <w:proofErr w:type="gramEnd"/>
          </w:p>
        </w:tc>
        <w:tc>
          <w:tcPr>
            <w:tcW w:w="673" w:type="pct"/>
            <w:noWrap/>
            <w:hideMark/>
          </w:tcPr>
          <w:p w14:paraId="56DCD7FF" w14:textId="77777777" w:rsidR="00294952" w:rsidRPr="00294952" w:rsidRDefault="00294952" w:rsidP="00294952">
            <w:pPr>
              <w:jc w:val="right"/>
              <w:rPr>
                <w:rFonts w:eastAsia="Times New Roman" w:cs="Times New Roman"/>
                <w:color w:val="000000"/>
                <w:sz w:val="15"/>
                <w:szCs w:val="15"/>
                <w:lang w:eastAsia="en-GB"/>
              </w:rPr>
            </w:pPr>
            <w:r w:rsidRPr="00294952">
              <w:rPr>
                <w:rFonts w:eastAsia="Times New Roman" w:cs="Times New Roman"/>
                <w:color w:val="000000"/>
                <w:sz w:val="15"/>
                <w:szCs w:val="15"/>
                <w:lang w:eastAsia="en-GB"/>
              </w:rPr>
              <w:t>12</w:t>
            </w:r>
          </w:p>
        </w:tc>
        <w:tc>
          <w:tcPr>
            <w:tcW w:w="673" w:type="pct"/>
            <w:noWrap/>
            <w:hideMark/>
          </w:tcPr>
          <w:p w14:paraId="71573DC1" w14:textId="77777777" w:rsidR="00294952" w:rsidRPr="00294952" w:rsidRDefault="00294952" w:rsidP="00294952">
            <w:pPr>
              <w:jc w:val="right"/>
              <w:rPr>
                <w:rFonts w:eastAsia="Times New Roman" w:cs="Times New Roman"/>
                <w:color w:val="000000"/>
                <w:sz w:val="15"/>
                <w:szCs w:val="15"/>
                <w:lang w:eastAsia="en-GB"/>
              </w:rPr>
            </w:pPr>
            <w:r w:rsidRPr="00294952">
              <w:rPr>
                <w:rFonts w:eastAsia="Times New Roman" w:cs="Times New Roman"/>
                <w:color w:val="000000"/>
                <w:sz w:val="15"/>
                <w:szCs w:val="15"/>
                <w:lang w:eastAsia="en-GB"/>
              </w:rPr>
              <w:t>93.74</w:t>
            </w:r>
          </w:p>
        </w:tc>
        <w:tc>
          <w:tcPr>
            <w:tcW w:w="673" w:type="pct"/>
            <w:noWrap/>
            <w:hideMark/>
          </w:tcPr>
          <w:p w14:paraId="3AE91970" w14:textId="77777777" w:rsidR="00294952" w:rsidRPr="00294952" w:rsidRDefault="00294952" w:rsidP="00294952">
            <w:pPr>
              <w:jc w:val="right"/>
              <w:rPr>
                <w:rFonts w:eastAsia="Times New Roman" w:cs="Times New Roman"/>
                <w:color w:val="000000"/>
                <w:sz w:val="15"/>
                <w:szCs w:val="15"/>
                <w:lang w:eastAsia="en-GB"/>
              </w:rPr>
            </w:pPr>
            <w:r w:rsidRPr="00294952">
              <w:rPr>
                <w:rFonts w:eastAsia="Times New Roman" w:cs="Times New Roman"/>
                <w:color w:val="000000"/>
                <w:sz w:val="15"/>
                <w:szCs w:val="15"/>
                <w:lang w:eastAsia="en-GB"/>
              </w:rPr>
              <w:t>7.8117</w:t>
            </w:r>
          </w:p>
        </w:tc>
        <w:tc>
          <w:tcPr>
            <w:tcW w:w="673" w:type="pct"/>
            <w:noWrap/>
            <w:hideMark/>
          </w:tcPr>
          <w:p w14:paraId="1B81AF23" w14:textId="77777777" w:rsidR="00294952" w:rsidRPr="00294952" w:rsidRDefault="00294952" w:rsidP="00294952">
            <w:pPr>
              <w:jc w:val="right"/>
              <w:rPr>
                <w:rFonts w:eastAsia="Times New Roman" w:cs="Times New Roman"/>
                <w:color w:val="000000"/>
                <w:sz w:val="15"/>
                <w:szCs w:val="15"/>
                <w:lang w:eastAsia="en-GB"/>
              </w:rPr>
            </w:pPr>
            <w:r w:rsidRPr="00294952">
              <w:rPr>
                <w:rFonts w:eastAsia="Times New Roman" w:cs="Times New Roman"/>
                <w:color w:val="000000"/>
                <w:sz w:val="15"/>
                <w:szCs w:val="15"/>
                <w:lang w:eastAsia="en-GB"/>
              </w:rPr>
              <w:t>2.5733</w:t>
            </w:r>
          </w:p>
        </w:tc>
        <w:tc>
          <w:tcPr>
            <w:tcW w:w="673" w:type="pct"/>
            <w:noWrap/>
            <w:hideMark/>
          </w:tcPr>
          <w:p w14:paraId="59289633" w14:textId="77777777" w:rsidR="00294952" w:rsidRPr="00294952" w:rsidRDefault="00294952" w:rsidP="00294952">
            <w:pPr>
              <w:jc w:val="right"/>
              <w:rPr>
                <w:rFonts w:eastAsia="Times New Roman" w:cs="Times New Roman"/>
                <w:color w:val="000000"/>
                <w:sz w:val="15"/>
                <w:szCs w:val="15"/>
                <w:lang w:eastAsia="en-GB"/>
              </w:rPr>
            </w:pPr>
            <w:r w:rsidRPr="00294952">
              <w:rPr>
                <w:rFonts w:eastAsia="Times New Roman" w:cs="Times New Roman"/>
                <w:color w:val="000000"/>
                <w:sz w:val="15"/>
                <w:szCs w:val="15"/>
                <w:lang w:eastAsia="en-GB"/>
              </w:rPr>
              <w:t>0.14443</w:t>
            </w:r>
          </w:p>
        </w:tc>
        <w:tc>
          <w:tcPr>
            <w:tcW w:w="673" w:type="pct"/>
            <w:noWrap/>
            <w:hideMark/>
          </w:tcPr>
          <w:p w14:paraId="0516FD1F" w14:textId="77777777" w:rsidR="00294952" w:rsidRPr="00294952" w:rsidRDefault="00294952" w:rsidP="00294952">
            <w:pPr>
              <w:rPr>
                <w:rFonts w:eastAsia="Times New Roman" w:cs="Times New Roman"/>
                <w:color w:val="000000"/>
                <w:sz w:val="15"/>
                <w:szCs w:val="15"/>
                <w:lang w:eastAsia="en-GB"/>
              </w:rPr>
            </w:pPr>
            <w:r w:rsidRPr="00294952">
              <w:rPr>
                <w:rFonts w:eastAsia="Times New Roman" w:cs="Times New Roman"/>
                <w:color w:val="000000"/>
                <w:sz w:val="15"/>
                <w:szCs w:val="15"/>
                <w:lang w:eastAsia="en-GB"/>
              </w:rPr>
              <w:t>0.001 ***</w:t>
            </w:r>
          </w:p>
        </w:tc>
      </w:tr>
      <w:tr w:rsidR="00294952" w:rsidRPr="00294952" w14:paraId="49F032D9" w14:textId="77777777" w:rsidTr="00294952">
        <w:trPr>
          <w:trHeight w:val="320"/>
        </w:trPr>
        <w:tc>
          <w:tcPr>
            <w:tcW w:w="961" w:type="pct"/>
            <w:noWrap/>
            <w:hideMark/>
          </w:tcPr>
          <w:p w14:paraId="3C143B96" w14:textId="77777777" w:rsidR="00294952" w:rsidRPr="00294952" w:rsidRDefault="00294952" w:rsidP="00294952">
            <w:pPr>
              <w:rPr>
                <w:rFonts w:eastAsia="Times New Roman" w:cs="Times New Roman"/>
                <w:color w:val="000000"/>
                <w:sz w:val="15"/>
                <w:szCs w:val="15"/>
                <w:lang w:eastAsia="en-GB"/>
              </w:rPr>
            </w:pPr>
            <w:r w:rsidRPr="00294952">
              <w:rPr>
                <w:rFonts w:eastAsia="Times New Roman" w:cs="Times New Roman"/>
                <w:color w:val="000000"/>
                <w:sz w:val="15"/>
                <w:szCs w:val="15"/>
                <w:lang w:eastAsia="en-GB"/>
              </w:rPr>
              <w:t>Residuals</w:t>
            </w:r>
          </w:p>
        </w:tc>
        <w:tc>
          <w:tcPr>
            <w:tcW w:w="673" w:type="pct"/>
            <w:noWrap/>
            <w:hideMark/>
          </w:tcPr>
          <w:p w14:paraId="6F3EBB76" w14:textId="77777777" w:rsidR="00294952" w:rsidRPr="00294952" w:rsidRDefault="00294952" w:rsidP="00294952">
            <w:pPr>
              <w:jc w:val="right"/>
              <w:rPr>
                <w:rFonts w:eastAsia="Times New Roman" w:cs="Times New Roman"/>
                <w:color w:val="000000"/>
                <w:sz w:val="15"/>
                <w:szCs w:val="15"/>
                <w:lang w:eastAsia="en-GB"/>
              </w:rPr>
            </w:pPr>
            <w:r w:rsidRPr="00294952">
              <w:rPr>
                <w:rFonts w:eastAsia="Times New Roman" w:cs="Times New Roman"/>
                <w:color w:val="000000"/>
                <w:sz w:val="15"/>
                <w:szCs w:val="15"/>
                <w:lang w:eastAsia="en-GB"/>
              </w:rPr>
              <w:t>40</w:t>
            </w:r>
          </w:p>
        </w:tc>
        <w:tc>
          <w:tcPr>
            <w:tcW w:w="673" w:type="pct"/>
            <w:noWrap/>
            <w:hideMark/>
          </w:tcPr>
          <w:p w14:paraId="54AA9321" w14:textId="77777777" w:rsidR="00294952" w:rsidRPr="00294952" w:rsidRDefault="00294952" w:rsidP="00294952">
            <w:pPr>
              <w:jc w:val="right"/>
              <w:rPr>
                <w:rFonts w:eastAsia="Times New Roman" w:cs="Times New Roman"/>
                <w:color w:val="000000"/>
                <w:sz w:val="15"/>
                <w:szCs w:val="15"/>
                <w:lang w:eastAsia="en-GB"/>
              </w:rPr>
            </w:pPr>
            <w:r w:rsidRPr="00294952">
              <w:rPr>
                <w:rFonts w:eastAsia="Times New Roman" w:cs="Times New Roman"/>
                <w:color w:val="000000"/>
                <w:sz w:val="15"/>
                <w:szCs w:val="15"/>
                <w:lang w:eastAsia="en-GB"/>
              </w:rPr>
              <w:t>121.42</w:t>
            </w:r>
          </w:p>
        </w:tc>
        <w:tc>
          <w:tcPr>
            <w:tcW w:w="673" w:type="pct"/>
            <w:noWrap/>
            <w:hideMark/>
          </w:tcPr>
          <w:p w14:paraId="2EDB3D2B" w14:textId="77777777" w:rsidR="00294952" w:rsidRPr="00294952" w:rsidRDefault="00294952" w:rsidP="00294952">
            <w:pPr>
              <w:jc w:val="right"/>
              <w:rPr>
                <w:rFonts w:eastAsia="Times New Roman" w:cs="Times New Roman"/>
                <w:color w:val="000000"/>
                <w:sz w:val="15"/>
                <w:szCs w:val="15"/>
                <w:lang w:eastAsia="en-GB"/>
              </w:rPr>
            </w:pPr>
            <w:r w:rsidRPr="00294952">
              <w:rPr>
                <w:rFonts w:eastAsia="Times New Roman" w:cs="Times New Roman"/>
                <w:color w:val="000000"/>
                <w:sz w:val="15"/>
                <w:szCs w:val="15"/>
                <w:lang w:eastAsia="en-GB"/>
              </w:rPr>
              <w:t>3.0355</w:t>
            </w:r>
          </w:p>
        </w:tc>
        <w:tc>
          <w:tcPr>
            <w:tcW w:w="673" w:type="pct"/>
            <w:noWrap/>
            <w:hideMark/>
          </w:tcPr>
          <w:p w14:paraId="2BC66ED8" w14:textId="77777777" w:rsidR="00294952" w:rsidRPr="00294952" w:rsidRDefault="00294952" w:rsidP="00294952">
            <w:pPr>
              <w:rPr>
                <w:rFonts w:eastAsia="Times New Roman" w:cs="Times New Roman"/>
                <w:color w:val="000000"/>
                <w:sz w:val="15"/>
                <w:szCs w:val="15"/>
                <w:lang w:eastAsia="en-GB"/>
              </w:rPr>
            </w:pPr>
            <w:r w:rsidRPr="00294952">
              <w:rPr>
                <w:rFonts w:eastAsia="Times New Roman" w:cs="Times New Roman"/>
                <w:color w:val="000000"/>
                <w:sz w:val="15"/>
                <w:szCs w:val="15"/>
                <w:lang w:eastAsia="en-GB"/>
              </w:rPr>
              <w:t>NA</w:t>
            </w:r>
          </w:p>
        </w:tc>
        <w:tc>
          <w:tcPr>
            <w:tcW w:w="673" w:type="pct"/>
            <w:noWrap/>
            <w:hideMark/>
          </w:tcPr>
          <w:p w14:paraId="76970E3C" w14:textId="77777777" w:rsidR="00294952" w:rsidRPr="00294952" w:rsidRDefault="00294952" w:rsidP="00294952">
            <w:pPr>
              <w:jc w:val="right"/>
              <w:rPr>
                <w:rFonts w:eastAsia="Times New Roman" w:cs="Times New Roman"/>
                <w:color w:val="000000"/>
                <w:sz w:val="15"/>
                <w:szCs w:val="15"/>
                <w:lang w:eastAsia="en-GB"/>
              </w:rPr>
            </w:pPr>
            <w:r w:rsidRPr="00294952">
              <w:rPr>
                <w:rFonts w:eastAsia="Times New Roman" w:cs="Times New Roman"/>
                <w:color w:val="000000"/>
                <w:sz w:val="15"/>
                <w:szCs w:val="15"/>
                <w:lang w:eastAsia="en-GB"/>
              </w:rPr>
              <w:t>0.18709</w:t>
            </w:r>
          </w:p>
        </w:tc>
        <w:tc>
          <w:tcPr>
            <w:tcW w:w="673" w:type="pct"/>
            <w:noWrap/>
            <w:hideMark/>
          </w:tcPr>
          <w:p w14:paraId="1C0A15BA" w14:textId="77777777" w:rsidR="00294952" w:rsidRPr="00294952" w:rsidRDefault="00294952" w:rsidP="00294952">
            <w:pPr>
              <w:rPr>
                <w:rFonts w:eastAsia="Times New Roman" w:cs="Times New Roman"/>
                <w:color w:val="000000"/>
                <w:sz w:val="15"/>
                <w:szCs w:val="15"/>
                <w:lang w:eastAsia="en-GB"/>
              </w:rPr>
            </w:pPr>
            <w:r w:rsidRPr="00294952">
              <w:rPr>
                <w:rFonts w:eastAsia="Times New Roman" w:cs="Times New Roman"/>
                <w:color w:val="000000"/>
                <w:sz w:val="15"/>
                <w:szCs w:val="15"/>
                <w:lang w:eastAsia="en-GB"/>
              </w:rPr>
              <w:t>NA</w:t>
            </w:r>
          </w:p>
        </w:tc>
      </w:tr>
      <w:tr w:rsidR="00294952" w:rsidRPr="00294952" w14:paraId="20634335" w14:textId="77777777" w:rsidTr="00294952">
        <w:trPr>
          <w:trHeight w:val="320"/>
        </w:trPr>
        <w:tc>
          <w:tcPr>
            <w:tcW w:w="961" w:type="pct"/>
            <w:noWrap/>
            <w:hideMark/>
          </w:tcPr>
          <w:p w14:paraId="1EDB841A" w14:textId="77777777" w:rsidR="00294952" w:rsidRPr="00294952" w:rsidRDefault="00294952" w:rsidP="00294952">
            <w:pPr>
              <w:rPr>
                <w:rFonts w:eastAsia="Times New Roman" w:cs="Times New Roman"/>
                <w:color w:val="000000"/>
                <w:sz w:val="15"/>
                <w:szCs w:val="15"/>
                <w:lang w:eastAsia="en-GB"/>
              </w:rPr>
            </w:pPr>
            <w:r w:rsidRPr="00294952">
              <w:rPr>
                <w:rFonts w:eastAsia="Times New Roman" w:cs="Times New Roman"/>
                <w:color w:val="000000"/>
                <w:sz w:val="15"/>
                <w:szCs w:val="15"/>
                <w:lang w:eastAsia="en-GB"/>
              </w:rPr>
              <w:t>Total</w:t>
            </w:r>
          </w:p>
        </w:tc>
        <w:tc>
          <w:tcPr>
            <w:tcW w:w="673" w:type="pct"/>
            <w:noWrap/>
            <w:hideMark/>
          </w:tcPr>
          <w:p w14:paraId="6667A80B" w14:textId="77777777" w:rsidR="00294952" w:rsidRPr="00294952" w:rsidRDefault="00294952" w:rsidP="00294952">
            <w:pPr>
              <w:jc w:val="right"/>
              <w:rPr>
                <w:rFonts w:eastAsia="Times New Roman" w:cs="Times New Roman"/>
                <w:color w:val="000000"/>
                <w:sz w:val="15"/>
                <w:szCs w:val="15"/>
                <w:lang w:eastAsia="en-GB"/>
              </w:rPr>
            </w:pPr>
            <w:r w:rsidRPr="00294952">
              <w:rPr>
                <w:rFonts w:eastAsia="Times New Roman" w:cs="Times New Roman"/>
                <w:color w:val="000000"/>
                <w:sz w:val="15"/>
                <w:szCs w:val="15"/>
                <w:lang w:eastAsia="en-GB"/>
              </w:rPr>
              <w:t>59</w:t>
            </w:r>
          </w:p>
        </w:tc>
        <w:tc>
          <w:tcPr>
            <w:tcW w:w="673" w:type="pct"/>
            <w:noWrap/>
            <w:hideMark/>
          </w:tcPr>
          <w:p w14:paraId="31A69C97" w14:textId="77777777" w:rsidR="00294952" w:rsidRPr="00294952" w:rsidRDefault="00294952" w:rsidP="00294952">
            <w:pPr>
              <w:jc w:val="right"/>
              <w:rPr>
                <w:rFonts w:eastAsia="Times New Roman" w:cs="Times New Roman"/>
                <w:color w:val="000000"/>
                <w:sz w:val="15"/>
                <w:szCs w:val="15"/>
                <w:lang w:eastAsia="en-GB"/>
              </w:rPr>
            </w:pPr>
            <w:r w:rsidRPr="00294952">
              <w:rPr>
                <w:rFonts w:eastAsia="Times New Roman" w:cs="Times New Roman"/>
                <w:color w:val="000000"/>
                <w:sz w:val="15"/>
                <w:szCs w:val="15"/>
                <w:lang w:eastAsia="en-GB"/>
              </w:rPr>
              <w:t>649</w:t>
            </w:r>
          </w:p>
        </w:tc>
        <w:tc>
          <w:tcPr>
            <w:tcW w:w="673" w:type="pct"/>
            <w:noWrap/>
            <w:hideMark/>
          </w:tcPr>
          <w:p w14:paraId="5FD22A97" w14:textId="77777777" w:rsidR="00294952" w:rsidRPr="00294952" w:rsidRDefault="00294952" w:rsidP="00294952">
            <w:pPr>
              <w:rPr>
                <w:rFonts w:eastAsia="Times New Roman" w:cs="Times New Roman"/>
                <w:color w:val="000000"/>
                <w:sz w:val="15"/>
                <w:szCs w:val="15"/>
                <w:lang w:eastAsia="en-GB"/>
              </w:rPr>
            </w:pPr>
            <w:r w:rsidRPr="00294952">
              <w:rPr>
                <w:rFonts w:eastAsia="Times New Roman" w:cs="Times New Roman"/>
                <w:color w:val="000000"/>
                <w:sz w:val="15"/>
                <w:szCs w:val="15"/>
                <w:lang w:eastAsia="en-GB"/>
              </w:rPr>
              <w:t>NA</w:t>
            </w:r>
          </w:p>
        </w:tc>
        <w:tc>
          <w:tcPr>
            <w:tcW w:w="673" w:type="pct"/>
            <w:noWrap/>
            <w:hideMark/>
          </w:tcPr>
          <w:p w14:paraId="1CB8C59D" w14:textId="77777777" w:rsidR="00294952" w:rsidRPr="00294952" w:rsidRDefault="00294952" w:rsidP="00294952">
            <w:pPr>
              <w:rPr>
                <w:rFonts w:eastAsia="Times New Roman" w:cs="Times New Roman"/>
                <w:color w:val="000000"/>
                <w:sz w:val="15"/>
                <w:szCs w:val="15"/>
                <w:lang w:eastAsia="en-GB"/>
              </w:rPr>
            </w:pPr>
            <w:r w:rsidRPr="00294952">
              <w:rPr>
                <w:rFonts w:eastAsia="Times New Roman" w:cs="Times New Roman"/>
                <w:color w:val="000000"/>
                <w:sz w:val="15"/>
                <w:szCs w:val="15"/>
                <w:lang w:eastAsia="en-GB"/>
              </w:rPr>
              <w:t>NA</w:t>
            </w:r>
          </w:p>
        </w:tc>
        <w:tc>
          <w:tcPr>
            <w:tcW w:w="673" w:type="pct"/>
            <w:noWrap/>
            <w:hideMark/>
          </w:tcPr>
          <w:p w14:paraId="7781DAF1" w14:textId="77777777" w:rsidR="00294952" w:rsidRPr="00294952" w:rsidRDefault="00294952" w:rsidP="00294952">
            <w:pPr>
              <w:jc w:val="right"/>
              <w:rPr>
                <w:rFonts w:eastAsia="Times New Roman" w:cs="Times New Roman"/>
                <w:color w:val="000000"/>
                <w:sz w:val="15"/>
                <w:szCs w:val="15"/>
                <w:lang w:eastAsia="en-GB"/>
              </w:rPr>
            </w:pPr>
            <w:r w:rsidRPr="00294952">
              <w:rPr>
                <w:rFonts w:eastAsia="Times New Roman" w:cs="Times New Roman"/>
                <w:color w:val="000000"/>
                <w:sz w:val="15"/>
                <w:szCs w:val="15"/>
                <w:lang w:eastAsia="en-GB"/>
              </w:rPr>
              <w:t>1</w:t>
            </w:r>
          </w:p>
        </w:tc>
        <w:tc>
          <w:tcPr>
            <w:tcW w:w="673" w:type="pct"/>
            <w:noWrap/>
            <w:hideMark/>
          </w:tcPr>
          <w:p w14:paraId="4BB9579F" w14:textId="77777777" w:rsidR="00294952" w:rsidRPr="00294952" w:rsidRDefault="00294952" w:rsidP="00294952">
            <w:pPr>
              <w:rPr>
                <w:rFonts w:eastAsia="Times New Roman" w:cs="Times New Roman"/>
                <w:color w:val="000000"/>
                <w:sz w:val="15"/>
                <w:szCs w:val="15"/>
                <w:lang w:eastAsia="en-GB"/>
              </w:rPr>
            </w:pPr>
            <w:r w:rsidRPr="00294952">
              <w:rPr>
                <w:rFonts w:eastAsia="Times New Roman" w:cs="Times New Roman"/>
                <w:color w:val="000000"/>
                <w:sz w:val="15"/>
                <w:szCs w:val="15"/>
                <w:lang w:eastAsia="en-GB"/>
              </w:rPr>
              <w:t>NA</w:t>
            </w:r>
          </w:p>
        </w:tc>
      </w:tr>
    </w:tbl>
    <w:p w14:paraId="5F811AFD" w14:textId="77777777" w:rsidR="007C53B9" w:rsidRDefault="007C53B9"/>
    <w:p w14:paraId="7C249AC9" w14:textId="249210CA" w:rsidR="006F4977" w:rsidRPr="00776F00" w:rsidRDefault="00A0363C">
      <w:pPr>
        <w:rPr>
          <w:sz w:val="20"/>
          <w:szCs w:val="20"/>
        </w:rPr>
      </w:pPr>
      <w:r>
        <w:rPr>
          <w:sz w:val="20"/>
          <w:szCs w:val="20"/>
        </w:rPr>
        <w:t xml:space="preserve">Supplementary Table </w:t>
      </w:r>
      <w:r w:rsidR="00E2365E">
        <w:rPr>
          <w:sz w:val="20"/>
          <w:szCs w:val="20"/>
        </w:rPr>
        <w:t>10</w:t>
      </w:r>
      <w:r>
        <w:rPr>
          <w:sz w:val="20"/>
          <w:szCs w:val="20"/>
        </w:rPr>
        <w:t>: Post-hoc pairwise comparisons from PERMANOVA for multivariate patterns in plant growth traits (harvest biomass, height, chlorophyll content, dry root weight, dry plant weight, total dry weight and root length)</w:t>
      </w:r>
      <w:r w:rsidR="00813828">
        <w:rPr>
          <w:sz w:val="20"/>
          <w:szCs w:val="20"/>
        </w:rPr>
        <w:t xml:space="preserve"> and cumulative GHG emissions across four linseed genotypes and one OSR genotype under variable N fertiliser rates in a controlled glasshouse experiment. Tables include overall </w:t>
      </w:r>
      <w:r w:rsidR="00813828">
        <w:rPr>
          <w:sz w:val="20"/>
          <w:szCs w:val="20"/>
        </w:rPr>
        <w:lastRenderedPageBreak/>
        <w:t xml:space="preserve">pairwise comparisons for genotypes, fertiliser rates and </w:t>
      </w:r>
      <w:r w:rsidR="00776F00">
        <w:rPr>
          <w:sz w:val="20"/>
          <w:szCs w:val="20"/>
        </w:rPr>
        <w:t>their combined interaction. The table includes the compared pair, F-values, R-squared (R</w:t>
      </w:r>
      <w:r w:rsidR="00776F00">
        <w:rPr>
          <w:sz w:val="20"/>
          <w:szCs w:val="20"/>
          <w:vertAlign w:val="superscript"/>
        </w:rPr>
        <w:t>2</w:t>
      </w:r>
      <w:r w:rsidR="00776F00">
        <w:rPr>
          <w:sz w:val="20"/>
          <w:szCs w:val="20"/>
        </w:rPr>
        <w:t xml:space="preserve">), raw p-values and Bonferroni-adjusted p-values (p </w:t>
      </w:r>
      <w:proofErr w:type="spellStart"/>
      <w:r w:rsidR="00776F00">
        <w:rPr>
          <w:sz w:val="20"/>
          <w:szCs w:val="20"/>
        </w:rPr>
        <w:t>adj</w:t>
      </w:r>
      <w:proofErr w:type="spellEnd"/>
      <w:r w:rsidR="00776F00">
        <w:rPr>
          <w:sz w:val="20"/>
          <w:szCs w:val="20"/>
        </w:rPr>
        <w:t xml:space="preserve">). Data based on three replicates per genotype-treatment combination (n=60 total). Significance codes: </w:t>
      </w:r>
      <w:r w:rsidR="00776F00" w:rsidRPr="00F601DE">
        <w:rPr>
          <w:rFonts w:cs="Arial"/>
          <w:sz w:val="20"/>
          <w:szCs w:val="20"/>
        </w:rPr>
        <w:t>*** p &lt; 0.001, ** p &lt; 0.01, * p &lt; 0.05.</w:t>
      </w:r>
    </w:p>
    <w:tbl>
      <w:tblPr>
        <w:tblStyle w:val="TableGrid"/>
        <w:tblW w:w="5000" w:type="pct"/>
        <w:tblLook w:val="04A0" w:firstRow="1" w:lastRow="0" w:firstColumn="1" w:lastColumn="0" w:noHBand="0" w:noVBand="1"/>
      </w:tblPr>
      <w:tblGrid>
        <w:gridCol w:w="3005"/>
        <w:gridCol w:w="1324"/>
        <w:gridCol w:w="1158"/>
        <w:gridCol w:w="1185"/>
        <w:gridCol w:w="2344"/>
      </w:tblGrid>
      <w:tr w:rsidR="00657984" w:rsidRPr="00657984" w14:paraId="10A3E329" w14:textId="77777777" w:rsidTr="00CB3EAD">
        <w:trPr>
          <w:trHeight w:val="300"/>
        </w:trPr>
        <w:tc>
          <w:tcPr>
            <w:tcW w:w="5000" w:type="pct"/>
            <w:gridSpan w:val="5"/>
            <w:shd w:val="clear" w:color="auto" w:fill="747474" w:themeFill="background2" w:themeFillShade="80"/>
            <w:hideMark/>
          </w:tcPr>
          <w:p w14:paraId="08466BD8" w14:textId="77777777" w:rsidR="00657984" w:rsidRPr="00657984" w:rsidRDefault="00657984" w:rsidP="00657984">
            <w:pPr>
              <w:jc w:val="center"/>
              <w:rPr>
                <w:rFonts w:eastAsia="Times New Roman" w:cs="Times New Roman"/>
                <w:color w:val="000000"/>
                <w:sz w:val="15"/>
                <w:szCs w:val="15"/>
                <w:lang w:eastAsia="en-GB"/>
              </w:rPr>
            </w:pPr>
            <w:r w:rsidRPr="00657984">
              <w:rPr>
                <w:rFonts w:eastAsia="Times New Roman" w:cs="Times New Roman"/>
                <w:color w:val="000000"/>
                <w:sz w:val="15"/>
                <w:szCs w:val="15"/>
                <w:lang w:eastAsia="en-GB"/>
              </w:rPr>
              <w:t>Pairwise Comparison for Genotypes</w:t>
            </w:r>
          </w:p>
        </w:tc>
      </w:tr>
      <w:tr w:rsidR="00657984" w:rsidRPr="00657984" w14:paraId="11B663AA" w14:textId="77777777" w:rsidTr="00E77678">
        <w:trPr>
          <w:trHeight w:val="300"/>
        </w:trPr>
        <w:tc>
          <w:tcPr>
            <w:tcW w:w="1667" w:type="pct"/>
            <w:shd w:val="clear" w:color="auto" w:fill="3A3A3A" w:themeFill="background2" w:themeFillShade="40"/>
            <w:noWrap/>
            <w:hideMark/>
          </w:tcPr>
          <w:p w14:paraId="7A4E5D61" w14:textId="77777777" w:rsidR="00657984" w:rsidRPr="00657984" w:rsidRDefault="00657984" w:rsidP="00657984">
            <w:pPr>
              <w:jc w:val="center"/>
              <w:rPr>
                <w:rFonts w:eastAsia="Times New Roman" w:cs="Times New Roman"/>
                <w:color w:val="000000"/>
                <w:sz w:val="15"/>
                <w:szCs w:val="15"/>
                <w:lang w:eastAsia="en-GB"/>
              </w:rPr>
            </w:pPr>
            <w:r w:rsidRPr="00657984">
              <w:rPr>
                <w:rFonts w:eastAsia="Times New Roman" w:cs="Times New Roman"/>
                <w:color w:val="000000"/>
                <w:sz w:val="15"/>
                <w:szCs w:val="15"/>
                <w:lang w:eastAsia="en-GB"/>
              </w:rPr>
              <w:t>Pair</w:t>
            </w:r>
          </w:p>
        </w:tc>
        <w:tc>
          <w:tcPr>
            <w:tcW w:w="734" w:type="pct"/>
            <w:shd w:val="clear" w:color="auto" w:fill="3A3A3A" w:themeFill="background2" w:themeFillShade="40"/>
            <w:noWrap/>
            <w:hideMark/>
          </w:tcPr>
          <w:p w14:paraId="2B614900" w14:textId="77777777" w:rsidR="00657984" w:rsidRPr="00657984" w:rsidRDefault="00657984" w:rsidP="00657984">
            <w:pPr>
              <w:jc w:val="center"/>
              <w:rPr>
                <w:rFonts w:eastAsia="Times New Roman" w:cs="Times New Roman"/>
                <w:color w:val="000000"/>
                <w:sz w:val="15"/>
                <w:szCs w:val="15"/>
                <w:lang w:eastAsia="en-GB"/>
              </w:rPr>
            </w:pPr>
            <w:proofErr w:type="spellStart"/>
            <w:proofErr w:type="gramStart"/>
            <w:r w:rsidRPr="00657984">
              <w:rPr>
                <w:rFonts w:eastAsia="Times New Roman" w:cs="Times New Roman"/>
                <w:color w:val="000000"/>
                <w:sz w:val="15"/>
                <w:szCs w:val="15"/>
                <w:lang w:eastAsia="en-GB"/>
              </w:rPr>
              <w:t>F.Model</w:t>
            </w:r>
            <w:proofErr w:type="spellEnd"/>
            <w:proofErr w:type="gramEnd"/>
          </w:p>
        </w:tc>
        <w:tc>
          <w:tcPr>
            <w:tcW w:w="642" w:type="pct"/>
            <w:shd w:val="clear" w:color="auto" w:fill="3A3A3A" w:themeFill="background2" w:themeFillShade="40"/>
            <w:noWrap/>
            <w:hideMark/>
          </w:tcPr>
          <w:p w14:paraId="4E3A5B18" w14:textId="66C63EB1" w:rsidR="00657984" w:rsidRPr="00657984" w:rsidRDefault="00657984" w:rsidP="00657984">
            <w:pPr>
              <w:jc w:val="center"/>
              <w:rPr>
                <w:rFonts w:eastAsia="Times New Roman" w:cs="Times New Roman"/>
                <w:color w:val="000000"/>
                <w:sz w:val="15"/>
                <w:szCs w:val="15"/>
                <w:lang w:eastAsia="en-GB"/>
              </w:rPr>
            </w:pPr>
            <w:r w:rsidRPr="00657984">
              <w:rPr>
                <w:rFonts w:eastAsia="Times New Roman" w:cs="Times New Roman"/>
                <w:color w:val="000000"/>
                <w:sz w:val="15"/>
                <w:szCs w:val="15"/>
                <w:lang w:eastAsia="en-GB"/>
              </w:rPr>
              <w:t>R</w:t>
            </w:r>
            <w:r w:rsidR="00776F00">
              <w:rPr>
                <w:rFonts w:eastAsia="Times New Roman" w:cs="Times New Roman"/>
                <w:color w:val="000000"/>
                <w:sz w:val="15"/>
                <w:szCs w:val="15"/>
                <w:vertAlign w:val="superscript"/>
                <w:lang w:eastAsia="en-GB"/>
              </w:rPr>
              <w:t>2</w:t>
            </w:r>
          </w:p>
        </w:tc>
        <w:tc>
          <w:tcPr>
            <w:tcW w:w="657" w:type="pct"/>
            <w:shd w:val="clear" w:color="auto" w:fill="3A3A3A" w:themeFill="background2" w:themeFillShade="40"/>
            <w:noWrap/>
            <w:hideMark/>
          </w:tcPr>
          <w:p w14:paraId="2FC5763F" w14:textId="77777777" w:rsidR="00657984" w:rsidRPr="00657984" w:rsidRDefault="00657984" w:rsidP="00657984">
            <w:pPr>
              <w:jc w:val="center"/>
              <w:rPr>
                <w:rFonts w:eastAsia="Times New Roman" w:cs="Times New Roman"/>
                <w:color w:val="000000"/>
                <w:sz w:val="15"/>
                <w:szCs w:val="15"/>
                <w:lang w:eastAsia="en-GB"/>
              </w:rPr>
            </w:pPr>
            <w:proofErr w:type="spellStart"/>
            <w:r w:rsidRPr="00657984">
              <w:rPr>
                <w:rFonts w:eastAsia="Times New Roman" w:cs="Times New Roman"/>
                <w:color w:val="000000"/>
                <w:sz w:val="15"/>
                <w:szCs w:val="15"/>
                <w:lang w:eastAsia="en-GB"/>
              </w:rPr>
              <w:t>p.value</w:t>
            </w:r>
            <w:proofErr w:type="spellEnd"/>
          </w:p>
        </w:tc>
        <w:tc>
          <w:tcPr>
            <w:tcW w:w="1300" w:type="pct"/>
            <w:shd w:val="clear" w:color="auto" w:fill="3A3A3A" w:themeFill="background2" w:themeFillShade="40"/>
            <w:noWrap/>
            <w:hideMark/>
          </w:tcPr>
          <w:p w14:paraId="45561026" w14:textId="77777777" w:rsidR="00657984" w:rsidRPr="00657984" w:rsidRDefault="00657984" w:rsidP="00657984">
            <w:pPr>
              <w:jc w:val="center"/>
              <w:rPr>
                <w:rFonts w:eastAsia="Times New Roman" w:cs="Times New Roman"/>
                <w:color w:val="000000"/>
                <w:sz w:val="15"/>
                <w:szCs w:val="15"/>
                <w:lang w:eastAsia="en-GB"/>
              </w:rPr>
            </w:pPr>
            <w:proofErr w:type="spellStart"/>
            <w:r w:rsidRPr="00657984">
              <w:rPr>
                <w:rFonts w:eastAsia="Times New Roman" w:cs="Times New Roman"/>
                <w:color w:val="000000"/>
                <w:sz w:val="15"/>
                <w:szCs w:val="15"/>
                <w:lang w:eastAsia="en-GB"/>
              </w:rPr>
              <w:t>p.adj</w:t>
            </w:r>
            <w:proofErr w:type="spellEnd"/>
          </w:p>
        </w:tc>
      </w:tr>
      <w:tr w:rsidR="00657984" w:rsidRPr="00657984" w14:paraId="1B7D5BF7" w14:textId="77777777" w:rsidTr="00657984">
        <w:trPr>
          <w:trHeight w:val="300"/>
        </w:trPr>
        <w:tc>
          <w:tcPr>
            <w:tcW w:w="1667" w:type="pct"/>
            <w:noWrap/>
            <w:hideMark/>
          </w:tcPr>
          <w:p w14:paraId="1D1A2CC7" w14:textId="77777777" w:rsidR="00657984" w:rsidRPr="00657984" w:rsidRDefault="00657984" w:rsidP="00657984">
            <w:pPr>
              <w:rPr>
                <w:rFonts w:eastAsia="Times New Roman" w:cs="Times New Roman"/>
                <w:color w:val="000000"/>
                <w:sz w:val="15"/>
                <w:szCs w:val="15"/>
                <w:lang w:eastAsia="en-GB"/>
              </w:rPr>
            </w:pPr>
            <w:proofErr w:type="spellStart"/>
            <w:r w:rsidRPr="00657984">
              <w:rPr>
                <w:rFonts w:eastAsia="Times New Roman" w:cs="Times New Roman"/>
                <w:color w:val="000000"/>
                <w:sz w:val="15"/>
                <w:szCs w:val="15"/>
                <w:lang w:eastAsia="en-GB"/>
              </w:rPr>
              <w:t>Omegalin</w:t>
            </w:r>
            <w:proofErr w:type="spellEnd"/>
            <w:r w:rsidRPr="00657984">
              <w:rPr>
                <w:rFonts w:eastAsia="Times New Roman" w:cs="Times New Roman"/>
                <w:color w:val="000000"/>
                <w:sz w:val="15"/>
                <w:szCs w:val="15"/>
                <w:lang w:eastAsia="en-GB"/>
              </w:rPr>
              <w:t xml:space="preserve"> vs Empress</w:t>
            </w:r>
          </w:p>
        </w:tc>
        <w:tc>
          <w:tcPr>
            <w:tcW w:w="734" w:type="pct"/>
            <w:noWrap/>
            <w:hideMark/>
          </w:tcPr>
          <w:p w14:paraId="103494BB" w14:textId="77777777" w:rsidR="00657984" w:rsidRPr="00657984" w:rsidRDefault="00657984" w:rsidP="00657984">
            <w:pPr>
              <w:jc w:val="right"/>
              <w:rPr>
                <w:rFonts w:eastAsia="Times New Roman" w:cs="Times New Roman"/>
                <w:color w:val="000000"/>
                <w:sz w:val="15"/>
                <w:szCs w:val="15"/>
                <w:lang w:eastAsia="en-GB"/>
              </w:rPr>
            </w:pPr>
            <w:r w:rsidRPr="00657984">
              <w:rPr>
                <w:rFonts w:eastAsia="Times New Roman" w:cs="Times New Roman"/>
                <w:color w:val="000000"/>
                <w:sz w:val="15"/>
                <w:szCs w:val="15"/>
                <w:lang w:eastAsia="en-GB"/>
              </w:rPr>
              <w:t>0.5908</w:t>
            </w:r>
          </w:p>
        </w:tc>
        <w:tc>
          <w:tcPr>
            <w:tcW w:w="642" w:type="pct"/>
            <w:noWrap/>
            <w:hideMark/>
          </w:tcPr>
          <w:p w14:paraId="4C3A7385" w14:textId="77777777" w:rsidR="00657984" w:rsidRPr="00657984" w:rsidRDefault="00657984" w:rsidP="00657984">
            <w:pPr>
              <w:jc w:val="right"/>
              <w:rPr>
                <w:rFonts w:eastAsia="Times New Roman" w:cs="Times New Roman"/>
                <w:color w:val="000000"/>
                <w:sz w:val="15"/>
                <w:szCs w:val="15"/>
                <w:lang w:eastAsia="en-GB"/>
              </w:rPr>
            </w:pPr>
            <w:r w:rsidRPr="00657984">
              <w:rPr>
                <w:rFonts w:eastAsia="Times New Roman" w:cs="Times New Roman"/>
                <w:color w:val="000000"/>
                <w:sz w:val="15"/>
                <w:szCs w:val="15"/>
                <w:lang w:eastAsia="en-GB"/>
              </w:rPr>
              <w:t>0.0262</w:t>
            </w:r>
          </w:p>
        </w:tc>
        <w:tc>
          <w:tcPr>
            <w:tcW w:w="657" w:type="pct"/>
            <w:noWrap/>
            <w:hideMark/>
          </w:tcPr>
          <w:p w14:paraId="796E87E2" w14:textId="77777777" w:rsidR="00657984" w:rsidRPr="00657984" w:rsidRDefault="00657984" w:rsidP="00657984">
            <w:pPr>
              <w:jc w:val="right"/>
              <w:rPr>
                <w:rFonts w:eastAsia="Times New Roman" w:cs="Times New Roman"/>
                <w:color w:val="000000"/>
                <w:sz w:val="15"/>
                <w:szCs w:val="15"/>
                <w:lang w:eastAsia="en-GB"/>
              </w:rPr>
            </w:pPr>
            <w:r w:rsidRPr="00657984">
              <w:rPr>
                <w:rFonts w:eastAsia="Times New Roman" w:cs="Times New Roman"/>
                <w:color w:val="000000"/>
                <w:sz w:val="15"/>
                <w:szCs w:val="15"/>
                <w:lang w:eastAsia="en-GB"/>
              </w:rPr>
              <w:t>0.552</w:t>
            </w:r>
          </w:p>
        </w:tc>
        <w:tc>
          <w:tcPr>
            <w:tcW w:w="1300" w:type="pct"/>
            <w:noWrap/>
            <w:hideMark/>
          </w:tcPr>
          <w:p w14:paraId="205FEFC0" w14:textId="77777777" w:rsidR="00657984" w:rsidRPr="00657984" w:rsidRDefault="00657984" w:rsidP="00657984">
            <w:pPr>
              <w:jc w:val="right"/>
              <w:rPr>
                <w:rFonts w:eastAsia="Times New Roman" w:cs="Times New Roman"/>
                <w:color w:val="000000"/>
                <w:sz w:val="15"/>
                <w:szCs w:val="15"/>
                <w:lang w:eastAsia="en-GB"/>
              </w:rPr>
            </w:pPr>
            <w:r w:rsidRPr="00657984">
              <w:rPr>
                <w:rFonts w:eastAsia="Times New Roman" w:cs="Times New Roman"/>
                <w:color w:val="000000"/>
                <w:sz w:val="15"/>
                <w:szCs w:val="15"/>
                <w:lang w:eastAsia="en-GB"/>
              </w:rPr>
              <w:t>1</w:t>
            </w:r>
          </w:p>
        </w:tc>
      </w:tr>
      <w:tr w:rsidR="00657984" w:rsidRPr="00657984" w14:paraId="72263A58" w14:textId="77777777" w:rsidTr="00657984">
        <w:trPr>
          <w:trHeight w:val="300"/>
        </w:trPr>
        <w:tc>
          <w:tcPr>
            <w:tcW w:w="1667" w:type="pct"/>
            <w:noWrap/>
            <w:hideMark/>
          </w:tcPr>
          <w:p w14:paraId="333DC396" w14:textId="77777777" w:rsidR="00657984" w:rsidRPr="00657984" w:rsidRDefault="00657984" w:rsidP="00657984">
            <w:pPr>
              <w:rPr>
                <w:rFonts w:eastAsia="Times New Roman" w:cs="Times New Roman"/>
                <w:color w:val="000000"/>
                <w:sz w:val="15"/>
                <w:szCs w:val="15"/>
                <w:lang w:eastAsia="en-GB"/>
              </w:rPr>
            </w:pPr>
            <w:proofErr w:type="spellStart"/>
            <w:r w:rsidRPr="00657984">
              <w:rPr>
                <w:rFonts w:eastAsia="Times New Roman" w:cs="Times New Roman"/>
                <w:color w:val="000000"/>
                <w:sz w:val="15"/>
                <w:szCs w:val="15"/>
                <w:lang w:eastAsia="en-GB"/>
              </w:rPr>
              <w:t>Omegalin</w:t>
            </w:r>
            <w:proofErr w:type="spellEnd"/>
            <w:r w:rsidRPr="00657984">
              <w:rPr>
                <w:rFonts w:eastAsia="Times New Roman" w:cs="Times New Roman"/>
                <w:color w:val="000000"/>
                <w:sz w:val="15"/>
                <w:szCs w:val="15"/>
                <w:lang w:eastAsia="en-GB"/>
              </w:rPr>
              <w:t xml:space="preserve"> vs </w:t>
            </w:r>
            <w:proofErr w:type="spellStart"/>
            <w:r w:rsidRPr="00657984">
              <w:rPr>
                <w:rFonts w:eastAsia="Times New Roman" w:cs="Times New Roman"/>
                <w:color w:val="000000"/>
                <w:sz w:val="15"/>
                <w:szCs w:val="15"/>
                <w:lang w:eastAsia="en-GB"/>
              </w:rPr>
              <w:t>Richess</w:t>
            </w:r>
            <w:proofErr w:type="spellEnd"/>
          </w:p>
        </w:tc>
        <w:tc>
          <w:tcPr>
            <w:tcW w:w="734" w:type="pct"/>
            <w:noWrap/>
            <w:hideMark/>
          </w:tcPr>
          <w:p w14:paraId="63851573" w14:textId="77777777" w:rsidR="00657984" w:rsidRPr="00657984" w:rsidRDefault="00657984" w:rsidP="00657984">
            <w:pPr>
              <w:jc w:val="right"/>
              <w:rPr>
                <w:rFonts w:eastAsia="Times New Roman" w:cs="Times New Roman"/>
                <w:color w:val="000000"/>
                <w:sz w:val="15"/>
                <w:szCs w:val="15"/>
                <w:lang w:eastAsia="en-GB"/>
              </w:rPr>
            </w:pPr>
            <w:r w:rsidRPr="00657984">
              <w:rPr>
                <w:rFonts w:eastAsia="Times New Roman" w:cs="Times New Roman"/>
                <w:color w:val="000000"/>
                <w:sz w:val="15"/>
                <w:szCs w:val="15"/>
                <w:lang w:eastAsia="en-GB"/>
              </w:rPr>
              <w:t>0.5987</w:t>
            </w:r>
          </w:p>
        </w:tc>
        <w:tc>
          <w:tcPr>
            <w:tcW w:w="642" w:type="pct"/>
            <w:noWrap/>
            <w:hideMark/>
          </w:tcPr>
          <w:p w14:paraId="0394D351" w14:textId="77777777" w:rsidR="00657984" w:rsidRPr="00657984" w:rsidRDefault="00657984" w:rsidP="00657984">
            <w:pPr>
              <w:jc w:val="right"/>
              <w:rPr>
                <w:rFonts w:eastAsia="Times New Roman" w:cs="Times New Roman"/>
                <w:color w:val="000000"/>
                <w:sz w:val="15"/>
                <w:szCs w:val="15"/>
                <w:lang w:eastAsia="en-GB"/>
              </w:rPr>
            </w:pPr>
            <w:r w:rsidRPr="00657984">
              <w:rPr>
                <w:rFonts w:eastAsia="Times New Roman" w:cs="Times New Roman"/>
                <w:color w:val="000000"/>
                <w:sz w:val="15"/>
                <w:szCs w:val="15"/>
                <w:lang w:eastAsia="en-GB"/>
              </w:rPr>
              <w:t>0.0265</w:t>
            </w:r>
          </w:p>
        </w:tc>
        <w:tc>
          <w:tcPr>
            <w:tcW w:w="657" w:type="pct"/>
            <w:noWrap/>
            <w:hideMark/>
          </w:tcPr>
          <w:p w14:paraId="7F7B8B89" w14:textId="77777777" w:rsidR="00657984" w:rsidRPr="00657984" w:rsidRDefault="00657984" w:rsidP="00657984">
            <w:pPr>
              <w:jc w:val="right"/>
              <w:rPr>
                <w:rFonts w:eastAsia="Times New Roman" w:cs="Times New Roman"/>
                <w:color w:val="000000"/>
                <w:sz w:val="15"/>
                <w:szCs w:val="15"/>
                <w:lang w:eastAsia="en-GB"/>
              </w:rPr>
            </w:pPr>
            <w:r w:rsidRPr="00657984">
              <w:rPr>
                <w:rFonts w:eastAsia="Times New Roman" w:cs="Times New Roman"/>
                <w:color w:val="000000"/>
                <w:sz w:val="15"/>
                <w:szCs w:val="15"/>
                <w:lang w:eastAsia="en-GB"/>
              </w:rPr>
              <w:t>0.602</w:t>
            </w:r>
          </w:p>
        </w:tc>
        <w:tc>
          <w:tcPr>
            <w:tcW w:w="1300" w:type="pct"/>
            <w:noWrap/>
            <w:hideMark/>
          </w:tcPr>
          <w:p w14:paraId="41A5010D" w14:textId="77777777" w:rsidR="00657984" w:rsidRPr="00657984" w:rsidRDefault="00657984" w:rsidP="00657984">
            <w:pPr>
              <w:jc w:val="right"/>
              <w:rPr>
                <w:rFonts w:eastAsia="Times New Roman" w:cs="Times New Roman"/>
                <w:color w:val="000000"/>
                <w:sz w:val="15"/>
                <w:szCs w:val="15"/>
                <w:lang w:eastAsia="en-GB"/>
              </w:rPr>
            </w:pPr>
            <w:r w:rsidRPr="00657984">
              <w:rPr>
                <w:rFonts w:eastAsia="Times New Roman" w:cs="Times New Roman"/>
                <w:color w:val="000000"/>
                <w:sz w:val="15"/>
                <w:szCs w:val="15"/>
                <w:lang w:eastAsia="en-GB"/>
              </w:rPr>
              <w:t>1</w:t>
            </w:r>
          </w:p>
        </w:tc>
      </w:tr>
      <w:tr w:rsidR="00657984" w:rsidRPr="00657984" w14:paraId="4718BC6D" w14:textId="77777777" w:rsidTr="00657984">
        <w:trPr>
          <w:trHeight w:val="300"/>
        </w:trPr>
        <w:tc>
          <w:tcPr>
            <w:tcW w:w="1667" w:type="pct"/>
            <w:noWrap/>
            <w:hideMark/>
          </w:tcPr>
          <w:p w14:paraId="3F992E04" w14:textId="77777777" w:rsidR="00657984" w:rsidRPr="00657984" w:rsidRDefault="00657984" w:rsidP="00657984">
            <w:pPr>
              <w:rPr>
                <w:rFonts w:eastAsia="Times New Roman" w:cs="Times New Roman"/>
                <w:color w:val="000000"/>
                <w:sz w:val="15"/>
                <w:szCs w:val="15"/>
                <w:lang w:eastAsia="en-GB"/>
              </w:rPr>
            </w:pPr>
            <w:proofErr w:type="spellStart"/>
            <w:r w:rsidRPr="00657984">
              <w:rPr>
                <w:rFonts w:eastAsia="Times New Roman" w:cs="Times New Roman"/>
                <w:color w:val="000000"/>
                <w:sz w:val="15"/>
                <w:szCs w:val="15"/>
                <w:lang w:eastAsia="en-GB"/>
              </w:rPr>
              <w:t>Omegalin</w:t>
            </w:r>
            <w:proofErr w:type="spellEnd"/>
            <w:r w:rsidRPr="00657984">
              <w:rPr>
                <w:rFonts w:eastAsia="Times New Roman" w:cs="Times New Roman"/>
                <w:color w:val="000000"/>
                <w:sz w:val="15"/>
                <w:szCs w:val="15"/>
                <w:lang w:eastAsia="en-GB"/>
              </w:rPr>
              <w:t xml:space="preserve"> vs VT50</w:t>
            </w:r>
          </w:p>
        </w:tc>
        <w:tc>
          <w:tcPr>
            <w:tcW w:w="734" w:type="pct"/>
            <w:noWrap/>
            <w:hideMark/>
          </w:tcPr>
          <w:p w14:paraId="72872698" w14:textId="77777777" w:rsidR="00657984" w:rsidRPr="00657984" w:rsidRDefault="00657984" w:rsidP="00657984">
            <w:pPr>
              <w:jc w:val="right"/>
              <w:rPr>
                <w:rFonts w:eastAsia="Times New Roman" w:cs="Times New Roman"/>
                <w:color w:val="000000"/>
                <w:sz w:val="15"/>
                <w:szCs w:val="15"/>
                <w:lang w:eastAsia="en-GB"/>
              </w:rPr>
            </w:pPr>
            <w:r w:rsidRPr="00657984">
              <w:rPr>
                <w:rFonts w:eastAsia="Times New Roman" w:cs="Times New Roman"/>
                <w:color w:val="000000"/>
                <w:sz w:val="15"/>
                <w:szCs w:val="15"/>
                <w:lang w:eastAsia="en-GB"/>
              </w:rPr>
              <w:t>0.9662</w:t>
            </w:r>
          </w:p>
        </w:tc>
        <w:tc>
          <w:tcPr>
            <w:tcW w:w="642" w:type="pct"/>
            <w:noWrap/>
            <w:hideMark/>
          </w:tcPr>
          <w:p w14:paraId="45E07893" w14:textId="77777777" w:rsidR="00657984" w:rsidRPr="00657984" w:rsidRDefault="00657984" w:rsidP="00657984">
            <w:pPr>
              <w:jc w:val="right"/>
              <w:rPr>
                <w:rFonts w:eastAsia="Times New Roman" w:cs="Times New Roman"/>
                <w:color w:val="000000"/>
                <w:sz w:val="15"/>
                <w:szCs w:val="15"/>
                <w:lang w:eastAsia="en-GB"/>
              </w:rPr>
            </w:pPr>
            <w:r w:rsidRPr="00657984">
              <w:rPr>
                <w:rFonts w:eastAsia="Times New Roman" w:cs="Times New Roman"/>
                <w:color w:val="000000"/>
                <w:sz w:val="15"/>
                <w:szCs w:val="15"/>
                <w:lang w:eastAsia="en-GB"/>
              </w:rPr>
              <w:t>0.0421</w:t>
            </w:r>
          </w:p>
        </w:tc>
        <w:tc>
          <w:tcPr>
            <w:tcW w:w="657" w:type="pct"/>
            <w:noWrap/>
            <w:hideMark/>
          </w:tcPr>
          <w:p w14:paraId="4F7E73D9" w14:textId="77777777" w:rsidR="00657984" w:rsidRPr="00657984" w:rsidRDefault="00657984" w:rsidP="00657984">
            <w:pPr>
              <w:jc w:val="right"/>
              <w:rPr>
                <w:rFonts w:eastAsia="Times New Roman" w:cs="Times New Roman"/>
                <w:color w:val="000000"/>
                <w:sz w:val="15"/>
                <w:szCs w:val="15"/>
                <w:lang w:eastAsia="en-GB"/>
              </w:rPr>
            </w:pPr>
            <w:r w:rsidRPr="00657984">
              <w:rPr>
                <w:rFonts w:eastAsia="Times New Roman" w:cs="Times New Roman"/>
                <w:color w:val="000000"/>
                <w:sz w:val="15"/>
                <w:szCs w:val="15"/>
                <w:lang w:eastAsia="en-GB"/>
              </w:rPr>
              <w:t>0.361</w:t>
            </w:r>
          </w:p>
        </w:tc>
        <w:tc>
          <w:tcPr>
            <w:tcW w:w="1300" w:type="pct"/>
            <w:noWrap/>
            <w:hideMark/>
          </w:tcPr>
          <w:p w14:paraId="412F1A82" w14:textId="77777777" w:rsidR="00657984" w:rsidRPr="00657984" w:rsidRDefault="00657984" w:rsidP="00657984">
            <w:pPr>
              <w:jc w:val="right"/>
              <w:rPr>
                <w:rFonts w:eastAsia="Times New Roman" w:cs="Times New Roman"/>
                <w:color w:val="000000"/>
                <w:sz w:val="15"/>
                <w:szCs w:val="15"/>
                <w:lang w:eastAsia="en-GB"/>
              </w:rPr>
            </w:pPr>
            <w:r w:rsidRPr="00657984">
              <w:rPr>
                <w:rFonts w:eastAsia="Times New Roman" w:cs="Times New Roman"/>
                <w:color w:val="000000"/>
                <w:sz w:val="15"/>
                <w:szCs w:val="15"/>
                <w:lang w:eastAsia="en-GB"/>
              </w:rPr>
              <w:t>1</w:t>
            </w:r>
          </w:p>
        </w:tc>
      </w:tr>
      <w:tr w:rsidR="00657984" w:rsidRPr="00657984" w14:paraId="714EB2F8" w14:textId="77777777" w:rsidTr="00657984">
        <w:trPr>
          <w:trHeight w:val="300"/>
        </w:trPr>
        <w:tc>
          <w:tcPr>
            <w:tcW w:w="1667" w:type="pct"/>
            <w:noWrap/>
            <w:hideMark/>
          </w:tcPr>
          <w:p w14:paraId="1B017B37" w14:textId="77777777" w:rsidR="00657984" w:rsidRPr="00657984" w:rsidRDefault="00657984" w:rsidP="00657984">
            <w:pPr>
              <w:rPr>
                <w:rFonts w:eastAsia="Times New Roman" w:cs="Times New Roman"/>
                <w:color w:val="000000"/>
                <w:sz w:val="15"/>
                <w:szCs w:val="15"/>
                <w:lang w:eastAsia="en-GB"/>
              </w:rPr>
            </w:pPr>
            <w:proofErr w:type="spellStart"/>
            <w:r w:rsidRPr="00657984">
              <w:rPr>
                <w:rFonts w:eastAsia="Times New Roman" w:cs="Times New Roman"/>
                <w:color w:val="000000"/>
                <w:sz w:val="15"/>
                <w:szCs w:val="15"/>
                <w:lang w:eastAsia="en-GB"/>
              </w:rPr>
              <w:t>Omegalin</w:t>
            </w:r>
            <w:proofErr w:type="spellEnd"/>
            <w:r w:rsidRPr="00657984">
              <w:rPr>
                <w:rFonts w:eastAsia="Times New Roman" w:cs="Times New Roman"/>
                <w:color w:val="000000"/>
                <w:sz w:val="15"/>
                <w:szCs w:val="15"/>
                <w:lang w:eastAsia="en-GB"/>
              </w:rPr>
              <w:t xml:space="preserve"> vs OSR</w:t>
            </w:r>
          </w:p>
        </w:tc>
        <w:tc>
          <w:tcPr>
            <w:tcW w:w="734" w:type="pct"/>
            <w:noWrap/>
            <w:hideMark/>
          </w:tcPr>
          <w:p w14:paraId="22E0A9C0" w14:textId="77777777" w:rsidR="00657984" w:rsidRPr="00657984" w:rsidRDefault="00657984" w:rsidP="00657984">
            <w:pPr>
              <w:jc w:val="right"/>
              <w:rPr>
                <w:rFonts w:eastAsia="Times New Roman" w:cs="Times New Roman"/>
                <w:color w:val="000000"/>
                <w:sz w:val="15"/>
                <w:szCs w:val="15"/>
                <w:lang w:eastAsia="en-GB"/>
              </w:rPr>
            </w:pPr>
            <w:r w:rsidRPr="00657984">
              <w:rPr>
                <w:rFonts w:eastAsia="Times New Roman" w:cs="Times New Roman"/>
                <w:color w:val="000000"/>
                <w:sz w:val="15"/>
                <w:szCs w:val="15"/>
                <w:lang w:eastAsia="en-GB"/>
              </w:rPr>
              <w:t>9.8118</w:t>
            </w:r>
          </w:p>
        </w:tc>
        <w:tc>
          <w:tcPr>
            <w:tcW w:w="642" w:type="pct"/>
            <w:noWrap/>
            <w:hideMark/>
          </w:tcPr>
          <w:p w14:paraId="1FDCEA24" w14:textId="77777777" w:rsidR="00657984" w:rsidRPr="00657984" w:rsidRDefault="00657984" w:rsidP="00657984">
            <w:pPr>
              <w:jc w:val="right"/>
              <w:rPr>
                <w:rFonts w:eastAsia="Times New Roman" w:cs="Times New Roman"/>
                <w:color w:val="000000"/>
                <w:sz w:val="15"/>
                <w:szCs w:val="15"/>
                <w:lang w:eastAsia="en-GB"/>
              </w:rPr>
            </w:pPr>
            <w:r w:rsidRPr="00657984">
              <w:rPr>
                <w:rFonts w:eastAsia="Times New Roman" w:cs="Times New Roman"/>
                <w:color w:val="000000"/>
                <w:sz w:val="15"/>
                <w:szCs w:val="15"/>
                <w:lang w:eastAsia="en-GB"/>
              </w:rPr>
              <w:t>0.3084</w:t>
            </w:r>
          </w:p>
        </w:tc>
        <w:tc>
          <w:tcPr>
            <w:tcW w:w="657" w:type="pct"/>
            <w:noWrap/>
            <w:hideMark/>
          </w:tcPr>
          <w:p w14:paraId="790F342D" w14:textId="77777777" w:rsidR="00657984" w:rsidRPr="00657984" w:rsidRDefault="00657984" w:rsidP="00657984">
            <w:pPr>
              <w:jc w:val="right"/>
              <w:rPr>
                <w:rFonts w:eastAsia="Times New Roman" w:cs="Times New Roman"/>
                <w:color w:val="000000"/>
                <w:sz w:val="15"/>
                <w:szCs w:val="15"/>
                <w:lang w:eastAsia="en-GB"/>
              </w:rPr>
            </w:pPr>
            <w:r w:rsidRPr="00657984">
              <w:rPr>
                <w:rFonts w:eastAsia="Times New Roman" w:cs="Times New Roman"/>
                <w:color w:val="000000"/>
                <w:sz w:val="15"/>
                <w:szCs w:val="15"/>
                <w:lang w:eastAsia="en-GB"/>
              </w:rPr>
              <w:t>0.001</w:t>
            </w:r>
          </w:p>
        </w:tc>
        <w:tc>
          <w:tcPr>
            <w:tcW w:w="1300" w:type="pct"/>
            <w:noWrap/>
            <w:hideMark/>
          </w:tcPr>
          <w:p w14:paraId="57519F07" w14:textId="77777777" w:rsidR="00657984" w:rsidRPr="00657984" w:rsidRDefault="00657984" w:rsidP="00657984">
            <w:pPr>
              <w:rPr>
                <w:rFonts w:eastAsia="Times New Roman" w:cs="Times New Roman"/>
                <w:color w:val="000000"/>
                <w:sz w:val="15"/>
                <w:szCs w:val="15"/>
                <w:lang w:eastAsia="en-GB"/>
              </w:rPr>
            </w:pPr>
            <w:r w:rsidRPr="00657984">
              <w:rPr>
                <w:rFonts w:eastAsia="Times New Roman" w:cs="Times New Roman"/>
                <w:color w:val="000000"/>
                <w:sz w:val="15"/>
                <w:szCs w:val="15"/>
                <w:lang w:eastAsia="en-GB"/>
              </w:rPr>
              <w:t>0.01 **</w:t>
            </w:r>
          </w:p>
        </w:tc>
      </w:tr>
      <w:tr w:rsidR="00657984" w:rsidRPr="00657984" w14:paraId="58F94587" w14:textId="77777777" w:rsidTr="00657984">
        <w:trPr>
          <w:trHeight w:val="300"/>
        </w:trPr>
        <w:tc>
          <w:tcPr>
            <w:tcW w:w="1667" w:type="pct"/>
            <w:noWrap/>
            <w:hideMark/>
          </w:tcPr>
          <w:p w14:paraId="7334D5B8" w14:textId="77777777" w:rsidR="00657984" w:rsidRPr="00657984" w:rsidRDefault="00657984" w:rsidP="00657984">
            <w:pPr>
              <w:rPr>
                <w:rFonts w:eastAsia="Times New Roman" w:cs="Times New Roman"/>
                <w:color w:val="000000"/>
                <w:sz w:val="15"/>
                <w:szCs w:val="15"/>
                <w:lang w:eastAsia="en-GB"/>
              </w:rPr>
            </w:pPr>
            <w:r w:rsidRPr="00657984">
              <w:rPr>
                <w:rFonts w:eastAsia="Times New Roman" w:cs="Times New Roman"/>
                <w:color w:val="000000"/>
                <w:sz w:val="15"/>
                <w:szCs w:val="15"/>
                <w:lang w:eastAsia="en-GB"/>
              </w:rPr>
              <w:t xml:space="preserve">Empress vs </w:t>
            </w:r>
            <w:proofErr w:type="spellStart"/>
            <w:r w:rsidRPr="00657984">
              <w:rPr>
                <w:rFonts w:eastAsia="Times New Roman" w:cs="Times New Roman"/>
                <w:color w:val="000000"/>
                <w:sz w:val="15"/>
                <w:szCs w:val="15"/>
                <w:lang w:eastAsia="en-GB"/>
              </w:rPr>
              <w:t>Richess</w:t>
            </w:r>
            <w:proofErr w:type="spellEnd"/>
          </w:p>
        </w:tc>
        <w:tc>
          <w:tcPr>
            <w:tcW w:w="734" w:type="pct"/>
            <w:noWrap/>
            <w:hideMark/>
          </w:tcPr>
          <w:p w14:paraId="4CF7D6F9" w14:textId="77777777" w:rsidR="00657984" w:rsidRPr="00657984" w:rsidRDefault="00657984" w:rsidP="00657984">
            <w:pPr>
              <w:jc w:val="right"/>
              <w:rPr>
                <w:rFonts w:eastAsia="Times New Roman" w:cs="Times New Roman"/>
                <w:color w:val="000000"/>
                <w:sz w:val="15"/>
                <w:szCs w:val="15"/>
                <w:lang w:eastAsia="en-GB"/>
              </w:rPr>
            </w:pPr>
            <w:r w:rsidRPr="00657984">
              <w:rPr>
                <w:rFonts w:eastAsia="Times New Roman" w:cs="Times New Roman"/>
                <w:color w:val="000000"/>
                <w:sz w:val="15"/>
                <w:szCs w:val="15"/>
                <w:lang w:eastAsia="en-GB"/>
              </w:rPr>
              <w:t>0.3872</w:t>
            </w:r>
          </w:p>
        </w:tc>
        <w:tc>
          <w:tcPr>
            <w:tcW w:w="642" w:type="pct"/>
            <w:noWrap/>
            <w:hideMark/>
          </w:tcPr>
          <w:p w14:paraId="5AFEF449" w14:textId="77777777" w:rsidR="00657984" w:rsidRPr="00657984" w:rsidRDefault="00657984" w:rsidP="00657984">
            <w:pPr>
              <w:jc w:val="right"/>
              <w:rPr>
                <w:rFonts w:eastAsia="Times New Roman" w:cs="Times New Roman"/>
                <w:color w:val="000000"/>
                <w:sz w:val="15"/>
                <w:szCs w:val="15"/>
                <w:lang w:eastAsia="en-GB"/>
              </w:rPr>
            </w:pPr>
            <w:r w:rsidRPr="00657984">
              <w:rPr>
                <w:rFonts w:eastAsia="Times New Roman" w:cs="Times New Roman"/>
                <w:color w:val="000000"/>
                <w:sz w:val="15"/>
                <w:szCs w:val="15"/>
                <w:lang w:eastAsia="en-GB"/>
              </w:rPr>
              <w:t>0.0173</w:t>
            </w:r>
          </w:p>
        </w:tc>
        <w:tc>
          <w:tcPr>
            <w:tcW w:w="657" w:type="pct"/>
            <w:noWrap/>
            <w:hideMark/>
          </w:tcPr>
          <w:p w14:paraId="01EE6898" w14:textId="77777777" w:rsidR="00657984" w:rsidRPr="00657984" w:rsidRDefault="00657984" w:rsidP="00657984">
            <w:pPr>
              <w:jc w:val="right"/>
              <w:rPr>
                <w:rFonts w:eastAsia="Times New Roman" w:cs="Times New Roman"/>
                <w:color w:val="000000"/>
                <w:sz w:val="15"/>
                <w:szCs w:val="15"/>
                <w:lang w:eastAsia="en-GB"/>
              </w:rPr>
            </w:pPr>
            <w:r w:rsidRPr="00657984">
              <w:rPr>
                <w:rFonts w:eastAsia="Times New Roman" w:cs="Times New Roman"/>
                <w:color w:val="000000"/>
                <w:sz w:val="15"/>
                <w:szCs w:val="15"/>
                <w:lang w:eastAsia="en-GB"/>
              </w:rPr>
              <w:t>0.82</w:t>
            </w:r>
          </w:p>
        </w:tc>
        <w:tc>
          <w:tcPr>
            <w:tcW w:w="1300" w:type="pct"/>
            <w:noWrap/>
            <w:hideMark/>
          </w:tcPr>
          <w:p w14:paraId="322F3B0E" w14:textId="77777777" w:rsidR="00657984" w:rsidRPr="00657984" w:rsidRDefault="00657984" w:rsidP="00657984">
            <w:pPr>
              <w:jc w:val="right"/>
              <w:rPr>
                <w:rFonts w:eastAsia="Times New Roman" w:cs="Times New Roman"/>
                <w:color w:val="000000"/>
                <w:sz w:val="15"/>
                <w:szCs w:val="15"/>
                <w:lang w:eastAsia="en-GB"/>
              </w:rPr>
            </w:pPr>
            <w:r w:rsidRPr="00657984">
              <w:rPr>
                <w:rFonts w:eastAsia="Times New Roman" w:cs="Times New Roman"/>
                <w:color w:val="000000"/>
                <w:sz w:val="15"/>
                <w:szCs w:val="15"/>
                <w:lang w:eastAsia="en-GB"/>
              </w:rPr>
              <w:t>1</w:t>
            </w:r>
          </w:p>
        </w:tc>
      </w:tr>
      <w:tr w:rsidR="00657984" w:rsidRPr="00657984" w14:paraId="56153A54" w14:textId="77777777" w:rsidTr="00657984">
        <w:trPr>
          <w:trHeight w:val="300"/>
        </w:trPr>
        <w:tc>
          <w:tcPr>
            <w:tcW w:w="1667" w:type="pct"/>
            <w:noWrap/>
            <w:hideMark/>
          </w:tcPr>
          <w:p w14:paraId="6DED3AC9" w14:textId="77777777" w:rsidR="00657984" w:rsidRPr="00657984" w:rsidRDefault="00657984" w:rsidP="00657984">
            <w:pPr>
              <w:rPr>
                <w:rFonts w:eastAsia="Times New Roman" w:cs="Times New Roman"/>
                <w:color w:val="000000"/>
                <w:sz w:val="15"/>
                <w:szCs w:val="15"/>
                <w:lang w:eastAsia="en-GB"/>
              </w:rPr>
            </w:pPr>
            <w:r w:rsidRPr="00657984">
              <w:rPr>
                <w:rFonts w:eastAsia="Times New Roman" w:cs="Times New Roman"/>
                <w:color w:val="000000"/>
                <w:sz w:val="15"/>
                <w:szCs w:val="15"/>
                <w:lang w:eastAsia="en-GB"/>
              </w:rPr>
              <w:t>Empress vs VT50</w:t>
            </w:r>
          </w:p>
        </w:tc>
        <w:tc>
          <w:tcPr>
            <w:tcW w:w="734" w:type="pct"/>
            <w:noWrap/>
            <w:hideMark/>
          </w:tcPr>
          <w:p w14:paraId="40F51CB1" w14:textId="77777777" w:rsidR="00657984" w:rsidRPr="00657984" w:rsidRDefault="00657984" w:rsidP="00657984">
            <w:pPr>
              <w:jc w:val="right"/>
              <w:rPr>
                <w:rFonts w:eastAsia="Times New Roman" w:cs="Times New Roman"/>
                <w:color w:val="000000"/>
                <w:sz w:val="15"/>
                <w:szCs w:val="15"/>
                <w:lang w:eastAsia="en-GB"/>
              </w:rPr>
            </w:pPr>
            <w:r w:rsidRPr="00657984">
              <w:rPr>
                <w:rFonts w:eastAsia="Times New Roman" w:cs="Times New Roman"/>
                <w:color w:val="000000"/>
                <w:sz w:val="15"/>
                <w:szCs w:val="15"/>
                <w:lang w:eastAsia="en-GB"/>
              </w:rPr>
              <w:t>1.7189</w:t>
            </w:r>
          </w:p>
        </w:tc>
        <w:tc>
          <w:tcPr>
            <w:tcW w:w="642" w:type="pct"/>
            <w:noWrap/>
            <w:hideMark/>
          </w:tcPr>
          <w:p w14:paraId="165A8CE4" w14:textId="77777777" w:rsidR="00657984" w:rsidRPr="00657984" w:rsidRDefault="00657984" w:rsidP="00657984">
            <w:pPr>
              <w:jc w:val="right"/>
              <w:rPr>
                <w:rFonts w:eastAsia="Times New Roman" w:cs="Times New Roman"/>
                <w:color w:val="000000"/>
                <w:sz w:val="15"/>
                <w:szCs w:val="15"/>
                <w:lang w:eastAsia="en-GB"/>
              </w:rPr>
            </w:pPr>
            <w:r w:rsidRPr="00657984">
              <w:rPr>
                <w:rFonts w:eastAsia="Times New Roman" w:cs="Times New Roman"/>
                <w:color w:val="000000"/>
                <w:sz w:val="15"/>
                <w:szCs w:val="15"/>
                <w:lang w:eastAsia="en-GB"/>
              </w:rPr>
              <w:t>0.0725</w:t>
            </w:r>
          </w:p>
        </w:tc>
        <w:tc>
          <w:tcPr>
            <w:tcW w:w="657" w:type="pct"/>
            <w:noWrap/>
            <w:hideMark/>
          </w:tcPr>
          <w:p w14:paraId="2ADBD175" w14:textId="77777777" w:rsidR="00657984" w:rsidRPr="00657984" w:rsidRDefault="00657984" w:rsidP="00657984">
            <w:pPr>
              <w:jc w:val="right"/>
              <w:rPr>
                <w:rFonts w:eastAsia="Times New Roman" w:cs="Times New Roman"/>
                <w:color w:val="000000"/>
                <w:sz w:val="15"/>
                <w:szCs w:val="15"/>
                <w:lang w:eastAsia="en-GB"/>
              </w:rPr>
            </w:pPr>
            <w:r w:rsidRPr="00657984">
              <w:rPr>
                <w:rFonts w:eastAsia="Times New Roman" w:cs="Times New Roman"/>
                <w:color w:val="000000"/>
                <w:sz w:val="15"/>
                <w:szCs w:val="15"/>
                <w:lang w:eastAsia="en-GB"/>
              </w:rPr>
              <w:t>0.164</w:t>
            </w:r>
          </w:p>
        </w:tc>
        <w:tc>
          <w:tcPr>
            <w:tcW w:w="1300" w:type="pct"/>
            <w:noWrap/>
            <w:hideMark/>
          </w:tcPr>
          <w:p w14:paraId="4DFF4C0C" w14:textId="77777777" w:rsidR="00657984" w:rsidRPr="00657984" w:rsidRDefault="00657984" w:rsidP="00657984">
            <w:pPr>
              <w:jc w:val="right"/>
              <w:rPr>
                <w:rFonts w:eastAsia="Times New Roman" w:cs="Times New Roman"/>
                <w:color w:val="000000"/>
                <w:sz w:val="15"/>
                <w:szCs w:val="15"/>
                <w:lang w:eastAsia="en-GB"/>
              </w:rPr>
            </w:pPr>
            <w:r w:rsidRPr="00657984">
              <w:rPr>
                <w:rFonts w:eastAsia="Times New Roman" w:cs="Times New Roman"/>
                <w:color w:val="000000"/>
                <w:sz w:val="15"/>
                <w:szCs w:val="15"/>
                <w:lang w:eastAsia="en-GB"/>
              </w:rPr>
              <w:t>1</w:t>
            </w:r>
          </w:p>
        </w:tc>
      </w:tr>
      <w:tr w:rsidR="00657984" w:rsidRPr="00657984" w14:paraId="66AC1F02" w14:textId="77777777" w:rsidTr="00657984">
        <w:trPr>
          <w:trHeight w:val="300"/>
        </w:trPr>
        <w:tc>
          <w:tcPr>
            <w:tcW w:w="1667" w:type="pct"/>
            <w:noWrap/>
            <w:hideMark/>
          </w:tcPr>
          <w:p w14:paraId="076B9DC8" w14:textId="77777777" w:rsidR="00657984" w:rsidRPr="00657984" w:rsidRDefault="00657984" w:rsidP="00657984">
            <w:pPr>
              <w:rPr>
                <w:rFonts w:eastAsia="Times New Roman" w:cs="Times New Roman"/>
                <w:color w:val="000000"/>
                <w:sz w:val="15"/>
                <w:szCs w:val="15"/>
                <w:lang w:eastAsia="en-GB"/>
              </w:rPr>
            </w:pPr>
            <w:r w:rsidRPr="00657984">
              <w:rPr>
                <w:rFonts w:eastAsia="Times New Roman" w:cs="Times New Roman"/>
                <w:color w:val="000000"/>
                <w:sz w:val="15"/>
                <w:szCs w:val="15"/>
                <w:lang w:eastAsia="en-GB"/>
              </w:rPr>
              <w:t>Empress vs OSR</w:t>
            </w:r>
          </w:p>
        </w:tc>
        <w:tc>
          <w:tcPr>
            <w:tcW w:w="734" w:type="pct"/>
            <w:noWrap/>
            <w:hideMark/>
          </w:tcPr>
          <w:p w14:paraId="4690BF66" w14:textId="77777777" w:rsidR="00657984" w:rsidRPr="00657984" w:rsidRDefault="00657984" w:rsidP="00657984">
            <w:pPr>
              <w:jc w:val="right"/>
              <w:rPr>
                <w:rFonts w:eastAsia="Times New Roman" w:cs="Times New Roman"/>
                <w:color w:val="000000"/>
                <w:sz w:val="15"/>
                <w:szCs w:val="15"/>
                <w:lang w:eastAsia="en-GB"/>
              </w:rPr>
            </w:pPr>
            <w:r w:rsidRPr="00657984">
              <w:rPr>
                <w:rFonts w:eastAsia="Times New Roman" w:cs="Times New Roman"/>
                <w:color w:val="000000"/>
                <w:sz w:val="15"/>
                <w:szCs w:val="15"/>
                <w:lang w:eastAsia="en-GB"/>
              </w:rPr>
              <w:t>9.649</w:t>
            </w:r>
          </w:p>
        </w:tc>
        <w:tc>
          <w:tcPr>
            <w:tcW w:w="642" w:type="pct"/>
            <w:noWrap/>
            <w:hideMark/>
          </w:tcPr>
          <w:p w14:paraId="3A0B794E" w14:textId="77777777" w:rsidR="00657984" w:rsidRPr="00657984" w:rsidRDefault="00657984" w:rsidP="00657984">
            <w:pPr>
              <w:jc w:val="right"/>
              <w:rPr>
                <w:rFonts w:eastAsia="Times New Roman" w:cs="Times New Roman"/>
                <w:color w:val="000000"/>
                <w:sz w:val="15"/>
                <w:szCs w:val="15"/>
                <w:lang w:eastAsia="en-GB"/>
              </w:rPr>
            </w:pPr>
            <w:r w:rsidRPr="00657984">
              <w:rPr>
                <w:rFonts w:eastAsia="Times New Roman" w:cs="Times New Roman"/>
                <w:color w:val="000000"/>
                <w:sz w:val="15"/>
                <w:szCs w:val="15"/>
                <w:lang w:eastAsia="en-GB"/>
              </w:rPr>
              <w:t>0.3049</w:t>
            </w:r>
          </w:p>
        </w:tc>
        <w:tc>
          <w:tcPr>
            <w:tcW w:w="657" w:type="pct"/>
            <w:noWrap/>
            <w:hideMark/>
          </w:tcPr>
          <w:p w14:paraId="65398997" w14:textId="77777777" w:rsidR="00657984" w:rsidRPr="00657984" w:rsidRDefault="00657984" w:rsidP="00657984">
            <w:pPr>
              <w:jc w:val="right"/>
              <w:rPr>
                <w:rFonts w:eastAsia="Times New Roman" w:cs="Times New Roman"/>
                <w:color w:val="000000"/>
                <w:sz w:val="15"/>
                <w:szCs w:val="15"/>
                <w:lang w:eastAsia="en-GB"/>
              </w:rPr>
            </w:pPr>
            <w:r w:rsidRPr="00657984">
              <w:rPr>
                <w:rFonts w:eastAsia="Times New Roman" w:cs="Times New Roman"/>
                <w:color w:val="000000"/>
                <w:sz w:val="15"/>
                <w:szCs w:val="15"/>
                <w:lang w:eastAsia="en-GB"/>
              </w:rPr>
              <w:t>0.002</w:t>
            </w:r>
          </w:p>
        </w:tc>
        <w:tc>
          <w:tcPr>
            <w:tcW w:w="1300" w:type="pct"/>
            <w:noWrap/>
            <w:hideMark/>
          </w:tcPr>
          <w:p w14:paraId="6B60410A" w14:textId="77777777" w:rsidR="00657984" w:rsidRPr="00657984" w:rsidRDefault="00657984" w:rsidP="00657984">
            <w:pPr>
              <w:rPr>
                <w:rFonts w:eastAsia="Times New Roman" w:cs="Times New Roman"/>
                <w:color w:val="000000"/>
                <w:sz w:val="15"/>
                <w:szCs w:val="15"/>
                <w:lang w:eastAsia="en-GB"/>
              </w:rPr>
            </w:pPr>
            <w:r w:rsidRPr="00657984">
              <w:rPr>
                <w:rFonts w:eastAsia="Times New Roman" w:cs="Times New Roman"/>
                <w:color w:val="000000"/>
                <w:sz w:val="15"/>
                <w:szCs w:val="15"/>
                <w:lang w:eastAsia="en-GB"/>
              </w:rPr>
              <w:t>0.02 *</w:t>
            </w:r>
          </w:p>
        </w:tc>
      </w:tr>
      <w:tr w:rsidR="00657984" w:rsidRPr="00657984" w14:paraId="0535DDC6" w14:textId="77777777" w:rsidTr="00657984">
        <w:trPr>
          <w:trHeight w:val="300"/>
        </w:trPr>
        <w:tc>
          <w:tcPr>
            <w:tcW w:w="1667" w:type="pct"/>
            <w:noWrap/>
            <w:hideMark/>
          </w:tcPr>
          <w:p w14:paraId="742E6BA9" w14:textId="77777777" w:rsidR="00657984" w:rsidRPr="00657984" w:rsidRDefault="00657984" w:rsidP="00657984">
            <w:pPr>
              <w:rPr>
                <w:rFonts w:eastAsia="Times New Roman" w:cs="Times New Roman"/>
                <w:color w:val="000000"/>
                <w:sz w:val="15"/>
                <w:szCs w:val="15"/>
                <w:lang w:eastAsia="en-GB"/>
              </w:rPr>
            </w:pPr>
            <w:proofErr w:type="spellStart"/>
            <w:r w:rsidRPr="00657984">
              <w:rPr>
                <w:rFonts w:eastAsia="Times New Roman" w:cs="Times New Roman"/>
                <w:color w:val="000000"/>
                <w:sz w:val="15"/>
                <w:szCs w:val="15"/>
                <w:lang w:eastAsia="en-GB"/>
              </w:rPr>
              <w:t>Richess</w:t>
            </w:r>
            <w:proofErr w:type="spellEnd"/>
            <w:r w:rsidRPr="00657984">
              <w:rPr>
                <w:rFonts w:eastAsia="Times New Roman" w:cs="Times New Roman"/>
                <w:color w:val="000000"/>
                <w:sz w:val="15"/>
                <w:szCs w:val="15"/>
                <w:lang w:eastAsia="en-GB"/>
              </w:rPr>
              <w:t xml:space="preserve"> vs VT50</w:t>
            </w:r>
          </w:p>
        </w:tc>
        <w:tc>
          <w:tcPr>
            <w:tcW w:w="734" w:type="pct"/>
            <w:noWrap/>
            <w:hideMark/>
          </w:tcPr>
          <w:p w14:paraId="33E52DBA" w14:textId="77777777" w:rsidR="00657984" w:rsidRPr="00657984" w:rsidRDefault="00657984" w:rsidP="00657984">
            <w:pPr>
              <w:jc w:val="right"/>
              <w:rPr>
                <w:rFonts w:eastAsia="Times New Roman" w:cs="Times New Roman"/>
                <w:color w:val="000000"/>
                <w:sz w:val="15"/>
                <w:szCs w:val="15"/>
                <w:lang w:eastAsia="en-GB"/>
              </w:rPr>
            </w:pPr>
            <w:r w:rsidRPr="00657984">
              <w:rPr>
                <w:rFonts w:eastAsia="Times New Roman" w:cs="Times New Roman"/>
                <w:color w:val="000000"/>
                <w:sz w:val="15"/>
                <w:szCs w:val="15"/>
                <w:lang w:eastAsia="en-GB"/>
              </w:rPr>
              <w:t>0.8514</w:t>
            </w:r>
          </w:p>
        </w:tc>
        <w:tc>
          <w:tcPr>
            <w:tcW w:w="642" w:type="pct"/>
            <w:noWrap/>
            <w:hideMark/>
          </w:tcPr>
          <w:p w14:paraId="7A1811CF" w14:textId="77777777" w:rsidR="00657984" w:rsidRPr="00657984" w:rsidRDefault="00657984" w:rsidP="00657984">
            <w:pPr>
              <w:jc w:val="right"/>
              <w:rPr>
                <w:rFonts w:eastAsia="Times New Roman" w:cs="Times New Roman"/>
                <w:color w:val="000000"/>
                <w:sz w:val="15"/>
                <w:szCs w:val="15"/>
                <w:lang w:eastAsia="en-GB"/>
              </w:rPr>
            </w:pPr>
            <w:r w:rsidRPr="00657984">
              <w:rPr>
                <w:rFonts w:eastAsia="Times New Roman" w:cs="Times New Roman"/>
                <w:color w:val="000000"/>
                <w:sz w:val="15"/>
                <w:szCs w:val="15"/>
                <w:lang w:eastAsia="en-GB"/>
              </w:rPr>
              <w:t>0.0373</w:t>
            </w:r>
          </w:p>
        </w:tc>
        <w:tc>
          <w:tcPr>
            <w:tcW w:w="657" w:type="pct"/>
            <w:noWrap/>
            <w:hideMark/>
          </w:tcPr>
          <w:p w14:paraId="087018DB" w14:textId="77777777" w:rsidR="00657984" w:rsidRPr="00657984" w:rsidRDefault="00657984" w:rsidP="00657984">
            <w:pPr>
              <w:jc w:val="right"/>
              <w:rPr>
                <w:rFonts w:eastAsia="Times New Roman" w:cs="Times New Roman"/>
                <w:color w:val="000000"/>
                <w:sz w:val="15"/>
                <w:szCs w:val="15"/>
                <w:lang w:eastAsia="en-GB"/>
              </w:rPr>
            </w:pPr>
            <w:r w:rsidRPr="00657984">
              <w:rPr>
                <w:rFonts w:eastAsia="Times New Roman" w:cs="Times New Roman"/>
                <w:color w:val="000000"/>
                <w:sz w:val="15"/>
                <w:szCs w:val="15"/>
                <w:lang w:eastAsia="en-GB"/>
              </w:rPr>
              <w:t>0.438</w:t>
            </w:r>
          </w:p>
        </w:tc>
        <w:tc>
          <w:tcPr>
            <w:tcW w:w="1300" w:type="pct"/>
            <w:noWrap/>
            <w:hideMark/>
          </w:tcPr>
          <w:p w14:paraId="4F763757" w14:textId="77777777" w:rsidR="00657984" w:rsidRPr="00657984" w:rsidRDefault="00657984" w:rsidP="00657984">
            <w:pPr>
              <w:jc w:val="right"/>
              <w:rPr>
                <w:rFonts w:eastAsia="Times New Roman" w:cs="Times New Roman"/>
                <w:color w:val="000000"/>
                <w:sz w:val="15"/>
                <w:szCs w:val="15"/>
                <w:lang w:eastAsia="en-GB"/>
              </w:rPr>
            </w:pPr>
            <w:r w:rsidRPr="00657984">
              <w:rPr>
                <w:rFonts w:eastAsia="Times New Roman" w:cs="Times New Roman"/>
                <w:color w:val="000000"/>
                <w:sz w:val="15"/>
                <w:szCs w:val="15"/>
                <w:lang w:eastAsia="en-GB"/>
              </w:rPr>
              <w:t>1</w:t>
            </w:r>
          </w:p>
        </w:tc>
      </w:tr>
      <w:tr w:rsidR="00657984" w:rsidRPr="00657984" w14:paraId="0BC4184A" w14:textId="77777777" w:rsidTr="00657984">
        <w:trPr>
          <w:trHeight w:val="300"/>
        </w:trPr>
        <w:tc>
          <w:tcPr>
            <w:tcW w:w="1667" w:type="pct"/>
            <w:noWrap/>
            <w:hideMark/>
          </w:tcPr>
          <w:p w14:paraId="7E89AE3F" w14:textId="77777777" w:rsidR="00657984" w:rsidRPr="00657984" w:rsidRDefault="00657984" w:rsidP="00657984">
            <w:pPr>
              <w:rPr>
                <w:rFonts w:eastAsia="Times New Roman" w:cs="Times New Roman"/>
                <w:color w:val="000000"/>
                <w:sz w:val="15"/>
                <w:szCs w:val="15"/>
                <w:lang w:eastAsia="en-GB"/>
              </w:rPr>
            </w:pPr>
            <w:proofErr w:type="spellStart"/>
            <w:r w:rsidRPr="00657984">
              <w:rPr>
                <w:rFonts w:eastAsia="Times New Roman" w:cs="Times New Roman"/>
                <w:color w:val="000000"/>
                <w:sz w:val="15"/>
                <w:szCs w:val="15"/>
                <w:lang w:eastAsia="en-GB"/>
              </w:rPr>
              <w:t>Richess</w:t>
            </w:r>
            <w:proofErr w:type="spellEnd"/>
            <w:r w:rsidRPr="00657984">
              <w:rPr>
                <w:rFonts w:eastAsia="Times New Roman" w:cs="Times New Roman"/>
                <w:color w:val="000000"/>
                <w:sz w:val="15"/>
                <w:szCs w:val="15"/>
                <w:lang w:eastAsia="en-GB"/>
              </w:rPr>
              <w:t xml:space="preserve"> vs OSR</w:t>
            </w:r>
          </w:p>
        </w:tc>
        <w:tc>
          <w:tcPr>
            <w:tcW w:w="734" w:type="pct"/>
            <w:noWrap/>
            <w:hideMark/>
          </w:tcPr>
          <w:p w14:paraId="02EEA55F" w14:textId="77777777" w:rsidR="00657984" w:rsidRPr="00657984" w:rsidRDefault="00657984" w:rsidP="00657984">
            <w:pPr>
              <w:jc w:val="right"/>
              <w:rPr>
                <w:rFonts w:eastAsia="Times New Roman" w:cs="Times New Roman"/>
                <w:color w:val="000000"/>
                <w:sz w:val="15"/>
                <w:szCs w:val="15"/>
                <w:lang w:eastAsia="en-GB"/>
              </w:rPr>
            </w:pPr>
            <w:r w:rsidRPr="00657984">
              <w:rPr>
                <w:rFonts w:eastAsia="Times New Roman" w:cs="Times New Roman"/>
                <w:color w:val="000000"/>
                <w:sz w:val="15"/>
                <w:szCs w:val="15"/>
                <w:lang w:eastAsia="en-GB"/>
              </w:rPr>
              <w:t>9.226</w:t>
            </w:r>
          </w:p>
        </w:tc>
        <w:tc>
          <w:tcPr>
            <w:tcW w:w="642" w:type="pct"/>
            <w:noWrap/>
            <w:hideMark/>
          </w:tcPr>
          <w:p w14:paraId="184AD201" w14:textId="77777777" w:rsidR="00657984" w:rsidRPr="00657984" w:rsidRDefault="00657984" w:rsidP="00657984">
            <w:pPr>
              <w:jc w:val="right"/>
              <w:rPr>
                <w:rFonts w:eastAsia="Times New Roman" w:cs="Times New Roman"/>
                <w:color w:val="000000"/>
                <w:sz w:val="15"/>
                <w:szCs w:val="15"/>
                <w:lang w:eastAsia="en-GB"/>
              </w:rPr>
            </w:pPr>
            <w:r w:rsidRPr="00657984">
              <w:rPr>
                <w:rFonts w:eastAsia="Times New Roman" w:cs="Times New Roman"/>
                <w:color w:val="000000"/>
                <w:sz w:val="15"/>
                <w:szCs w:val="15"/>
                <w:lang w:eastAsia="en-GB"/>
              </w:rPr>
              <w:t>0.2955</w:t>
            </w:r>
          </w:p>
        </w:tc>
        <w:tc>
          <w:tcPr>
            <w:tcW w:w="657" w:type="pct"/>
            <w:noWrap/>
            <w:hideMark/>
          </w:tcPr>
          <w:p w14:paraId="09673574" w14:textId="77777777" w:rsidR="00657984" w:rsidRPr="00657984" w:rsidRDefault="00657984" w:rsidP="00657984">
            <w:pPr>
              <w:jc w:val="right"/>
              <w:rPr>
                <w:rFonts w:eastAsia="Times New Roman" w:cs="Times New Roman"/>
                <w:color w:val="000000"/>
                <w:sz w:val="15"/>
                <w:szCs w:val="15"/>
                <w:lang w:eastAsia="en-GB"/>
              </w:rPr>
            </w:pPr>
            <w:r w:rsidRPr="00657984">
              <w:rPr>
                <w:rFonts w:eastAsia="Times New Roman" w:cs="Times New Roman"/>
                <w:color w:val="000000"/>
                <w:sz w:val="15"/>
                <w:szCs w:val="15"/>
                <w:lang w:eastAsia="en-GB"/>
              </w:rPr>
              <w:t>0.002</w:t>
            </w:r>
          </w:p>
        </w:tc>
        <w:tc>
          <w:tcPr>
            <w:tcW w:w="1300" w:type="pct"/>
            <w:noWrap/>
            <w:hideMark/>
          </w:tcPr>
          <w:p w14:paraId="577A5963" w14:textId="77777777" w:rsidR="00657984" w:rsidRPr="00657984" w:rsidRDefault="00657984" w:rsidP="00657984">
            <w:pPr>
              <w:rPr>
                <w:rFonts w:eastAsia="Times New Roman" w:cs="Times New Roman"/>
                <w:color w:val="000000"/>
                <w:sz w:val="15"/>
                <w:szCs w:val="15"/>
                <w:lang w:eastAsia="en-GB"/>
              </w:rPr>
            </w:pPr>
            <w:r w:rsidRPr="00657984">
              <w:rPr>
                <w:rFonts w:eastAsia="Times New Roman" w:cs="Times New Roman"/>
                <w:color w:val="000000"/>
                <w:sz w:val="15"/>
                <w:szCs w:val="15"/>
                <w:lang w:eastAsia="en-GB"/>
              </w:rPr>
              <w:t>0.02 *</w:t>
            </w:r>
          </w:p>
        </w:tc>
      </w:tr>
      <w:tr w:rsidR="00657984" w:rsidRPr="00657984" w14:paraId="414458B9" w14:textId="77777777" w:rsidTr="00657984">
        <w:trPr>
          <w:trHeight w:val="300"/>
        </w:trPr>
        <w:tc>
          <w:tcPr>
            <w:tcW w:w="1667" w:type="pct"/>
            <w:noWrap/>
            <w:hideMark/>
          </w:tcPr>
          <w:p w14:paraId="7CE482E1" w14:textId="77777777" w:rsidR="00657984" w:rsidRPr="00657984" w:rsidRDefault="00657984" w:rsidP="00657984">
            <w:pPr>
              <w:rPr>
                <w:rFonts w:eastAsia="Times New Roman" w:cs="Times New Roman"/>
                <w:color w:val="000000"/>
                <w:sz w:val="15"/>
                <w:szCs w:val="15"/>
                <w:lang w:eastAsia="en-GB"/>
              </w:rPr>
            </w:pPr>
            <w:r w:rsidRPr="00657984">
              <w:rPr>
                <w:rFonts w:eastAsia="Times New Roman" w:cs="Times New Roman"/>
                <w:color w:val="000000"/>
                <w:sz w:val="15"/>
                <w:szCs w:val="15"/>
                <w:lang w:eastAsia="en-GB"/>
              </w:rPr>
              <w:t>VT50 vs OSR</w:t>
            </w:r>
          </w:p>
        </w:tc>
        <w:tc>
          <w:tcPr>
            <w:tcW w:w="734" w:type="pct"/>
            <w:noWrap/>
            <w:hideMark/>
          </w:tcPr>
          <w:p w14:paraId="657DF430" w14:textId="77777777" w:rsidR="00657984" w:rsidRPr="00657984" w:rsidRDefault="00657984" w:rsidP="00657984">
            <w:pPr>
              <w:jc w:val="right"/>
              <w:rPr>
                <w:rFonts w:eastAsia="Times New Roman" w:cs="Times New Roman"/>
                <w:color w:val="000000"/>
                <w:sz w:val="15"/>
                <w:szCs w:val="15"/>
                <w:lang w:eastAsia="en-GB"/>
              </w:rPr>
            </w:pPr>
            <w:r w:rsidRPr="00657984">
              <w:rPr>
                <w:rFonts w:eastAsia="Times New Roman" w:cs="Times New Roman"/>
                <w:color w:val="000000"/>
                <w:sz w:val="15"/>
                <w:szCs w:val="15"/>
                <w:lang w:eastAsia="en-GB"/>
              </w:rPr>
              <w:t>10.5177</w:t>
            </w:r>
          </w:p>
        </w:tc>
        <w:tc>
          <w:tcPr>
            <w:tcW w:w="642" w:type="pct"/>
            <w:noWrap/>
            <w:hideMark/>
          </w:tcPr>
          <w:p w14:paraId="2C0DB86B" w14:textId="77777777" w:rsidR="00657984" w:rsidRPr="00657984" w:rsidRDefault="00657984" w:rsidP="00657984">
            <w:pPr>
              <w:jc w:val="right"/>
              <w:rPr>
                <w:rFonts w:eastAsia="Times New Roman" w:cs="Times New Roman"/>
                <w:color w:val="000000"/>
                <w:sz w:val="15"/>
                <w:szCs w:val="15"/>
                <w:lang w:eastAsia="en-GB"/>
              </w:rPr>
            </w:pPr>
            <w:r w:rsidRPr="00657984">
              <w:rPr>
                <w:rFonts w:eastAsia="Times New Roman" w:cs="Times New Roman"/>
                <w:color w:val="000000"/>
                <w:sz w:val="15"/>
                <w:szCs w:val="15"/>
                <w:lang w:eastAsia="en-GB"/>
              </w:rPr>
              <w:t>0.3234</w:t>
            </w:r>
          </w:p>
        </w:tc>
        <w:tc>
          <w:tcPr>
            <w:tcW w:w="657" w:type="pct"/>
            <w:noWrap/>
            <w:hideMark/>
          </w:tcPr>
          <w:p w14:paraId="2568B8B0" w14:textId="77777777" w:rsidR="00657984" w:rsidRPr="00657984" w:rsidRDefault="00657984" w:rsidP="00657984">
            <w:pPr>
              <w:jc w:val="right"/>
              <w:rPr>
                <w:rFonts w:eastAsia="Times New Roman" w:cs="Times New Roman"/>
                <w:color w:val="000000"/>
                <w:sz w:val="15"/>
                <w:szCs w:val="15"/>
                <w:lang w:eastAsia="en-GB"/>
              </w:rPr>
            </w:pPr>
            <w:r w:rsidRPr="00657984">
              <w:rPr>
                <w:rFonts w:eastAsia="Times New Roman" w:cs="Times New Roman"/>
                <w:color w:val="000000"/>
                <w:sz w:val="15"/>
                <w:szCs w:val="15"/>
                <w:lang w:eastAsia="en-GB"/>
              </w:rPr>
              <w:t>0.001</w:t>
            </w:r>
          </w:p>
        </w:tc>
        <w:tc>
          <w:tcPr>
            <w:tcW w:w="1300" w:type="pct"/>
            <w:noWrap/>
            <w:hideMark/>
          </w:tcPr>
          <w:p w14:paraId="3D820D48" w14:textId="77777777" w:rsidR="00657984" w:rsidRPr="00657984" w:rsidRDefault="00657984" w:rsidP="00657984">
            <w:pPr>
              <w:rPr>
                <w:rFonts w:eastAsia="Times New Roman" w:cs="Times New Roman"/>
                <w:color w:val="000000"/>
                <w:sz w:val="15"/>
                <w:szCs w:val="15"/>
                <w:lang w:eastAsia="en-GB"/>
              </w:rPr>
            </w:pPr>
            <w:r w:rsidRPr="00657984">
              <w:rPr>
                <w:rFonts w:eastAsia="Times New Roman" w:cs="Times New Roman"/>
                <w:color w:val="000000"/>
                <w:sz w:val="15"/>
                <w:szCs w:val="15"/>
                <w:lang w:eastAsia="en-GB"/>
              </w:rPr>
              <w:t>0.01 **</w:t>
            </w:r>
          </w:p>
        </w:tc>
      </w:tr>
      <w:tr w:rsidR="00657984" w:rsidRPr="00657984" w14:paraId="5CBD4052" w14:textId="77777777" w:rsidTr="00CB3EAD">
        <w:trPr>
          <w:trHeight w:val="300"/>
        </w:trPr>
        <w:tc>
          <w:tcPr>
            <w:tcW w:w="5000" w:type="pct"/>
            <w:gridSpan w:val="5"/>
            <w:shd w:val="clear" w:color="auto" w:fill="747474" w:themeFill="background2" w:themeFillShade="80"/>
            <w:noWrap/>
            <w:hideMark/>
          </w:tcPr>
          <w:p w14:paraId="760C9BAD" w14:textId="77777777" w:rsidR="00657984" w:rsidRPr="00657984" w:rsidRDefault="00657984" w:rsidP="00657984">
            <w:pPr>
              <w:jc w:val="center"/>
              <w:rPr>
                <w:rFonts w:eastAsia="Times New Roman" w:cs="Times New Roman"/>
                <w:color w:val="000000"/>
                <w:sz w:val="15"/>
                <w:szCs w:val="15"/>
                <w:lang w:eastAsia="en-GB"/>
              </w:rPr>
            </w:pPr>
            <w:r w:rsidRPr="00657984">
              <w:rPr>
                <w:rFonts w:eastAsia="Times New Roman" w:cs="Times New Roman"/>
                <w:color w:val="000000"/>
                <w:sz w:val="15"/>
                <w:szCs w:val="15"/>
                <w:lang w:eastAsia="en-GB"/>
              </w:rPr>
              <w:t>Pairwise Comparisons for Fertiliser Rates</w:t>
            </w:r>
          </w:p>
        </w:tc>
      </w:tr>
      <w:tr w:rsidR="00657984" w:rsidRPr="00657984" w14:paraId="5FBEA835" w14:textId="77777777" w:rsidTr="00E77678">
        <w:trPr>
          <w:trHeight w:val="320"/>
        </w:trPr>
        <w:tc>
          <w:tcPr>
            <w:tcW w:w="1667" w:type="pct"/>
            <w:shd w:val="clear" w:color="auto" w:fill="3A3A3A" w:themeFill="background2" w:themeFillShade="40"/>
            <w:hideMark/>
          </w:tcPr>
          <w:p w14:paraId="63596905" w14:textId="77777777" w:rsidR="00657984" w:rsidRPr="00657984" w:rsidRDefault="00657984" w:rsidP="00657984">
            <w:pPr>
              <w:jc w:val="center"/>
              <w:rPr>
                <w:rFonts w:eastAsia="Times New Roman" w:cs="Times New Roman"/>
                <w:color w:val="000000"/>
                <w:sz w:val="15"/>
                <w:szCs w:val="15"/>
                <w:lang w:eastAsia="en-GB"/>
              </w:rPr>
            </w:pPr>
            <w:r w:rsidRPr="00657984">
              <w:rPr>
                <w:rFonts w:eastAsia="Times New Roman" w:cs="Times New Roman"/>
                <w:color w:val="000000"/>
                <w:sz w:val="15"/>
                <w:szCs w:val="15"/>
                <w:lang w:eastAsia="en-GB"/>
              </w:rPr>
              <w:t>Pair</w:t>
            </w:r>
          </w:p>
        </w:tc>
        <w:tc>
          <w:tcPr>
            <w:tcW w:w="734" w:type="pct"/>
            <w:shd w:val="clear" w:color="auto" w:fill="3A3A3A" w:themeFill="background2" w:themeFillShade="40"/>
            <w:hideMark/>
          </w:tcPr>
          <w:p w14:paraId="781EDFD8" w14:textId="77777777" w:rsidR="00657984" w:rsidRPr="00657984" w:rsidRDefault="00657984" w:rsidP="00657984">
            <w:pPr>
              <w:jc w:val="center"/>
              <w:rPr>
                <w:rFonts w:eastAsia="Times New Roman" w:cs="Times New Roman"/>
                <w:color w:val="000000"/>
                <w:sz w:val="15"/>
                <w:szCs w:val="15"/>
                <w:lang w:eastAsia="en-GB"/>
              </w:rPr>
            </w:pPr>
            <w:proofErr w:type="spellStart"/>
            <w:proofErr w:type="gramStart"/>
            <w:r w:rsidRPr="00657984">
              <w:rPr>
                <w:rFonts w:eastAsia="Times New Roman" w:cs="Times New Roman"/>
                <w:color w:val="000000"/>
                <w:sz w:val="15"/>
                <w:szCs w:val="15"/>
                <w:lang w:eastAsia="en-GB"/>
              </w:rPr>
              <w:t>F.Model</w:t>
            </w:r>
            <w:proofErr w:type="spellEnd"/>
            <w:proofErr w:type="gramEnd"/>
          </w:p>
        </w:tc>
        <w:tc>
          <w:tcPr>
            <w:tcW w:w="642" w:type="pct"/>
            <w:shd w:val="clear" w:color="auto" w:fill="3A3A3A" w:themeFill="background2" w:themeFillShade="40"/>
            <w:hideMark/>
          </w:tcPr>
          <w:p w14:paraId="537E6B69" w14:textId="77777777" w:rsidR="00657984" w:rsidRPr="00657984" w:rsidRDefault="00657984" w:rsidP="00657984">
            <w:pPr>
              <w:jc w:val="center"/>
              <w:rPr>
                <w:rFonts w:eastAsia="Times New Roman" w:cs="Times New Roman"/>
                <w:color w:val="000000"/>
                <w:sz w:val="15"/>
                <w:szCs w:val="15"/>
                <w:lang w:eastAsia="en-GB"/>
              </w:rPr>
            </w:pPr>
            <w:r w:rsidRPr="00657984">
              <w:rPr>
                <w:rFonts w:eastAsia="Times New Roman" w:cs="Times New Roman"/>
                <w:color w:val="000000"/>
                <w:sz w:val="15"/>
                <w:szCs w:val="15"/>
                <w:lang w:eastAsia="en-GB"/>
              </w:rPr>
              <w:t>R²</w:t>
            </w:r>
          </w:p>
        </w:tc>
        <w:tc>
          <w:tcPr>
            <w:tcW w:w="657" w:type="pct"/>
            <w:shd w:val="clear" w:color="auto" w:fill="3A3A3A" w:themeFill="background2" w:themeFillShade="40"/>
            <w:hideMark/>
          </w:tcPr>
          <w:p w14:paraId="33EB846B" w14:textId="77777777" w:rsidR="00657984" w:rsidRPr="00657984" w:rsidRDefault="00657984" w:rsidP="00657984">
            <w:pPr>
              <w:jc w:val="center"/>
              <w:rPr>
                <w:rFonts w:eastAsia="Times New Roman" w:cs="Times New Roman"/>
                <w:color w:val="000000"/>
                <w:sz w:val="15"/>
                <w:szCs w:val="15"/>
                <w:lang w:eastAsia="en-GB"/>
              </w:rPr>
            </w:pPr>
            <w:proofErr w:type="spellStart"/>
            <w:r w:rsidRPr="00657984">
              <w:rPr>
                <w:rFonts w:eastAsia="Times New Roman" w:cs="Times New Roman"/>
                <w:color w:val="000000"/>
                <w:sz w:val="15"/>
                <w:szCs w:val="15"/>
                <w:lang w:eastAsia="en-GB"/>
              </w:rPr>
              <w:t>p.value</w:t>
            </w:r>
            <w:proofErr w:type="spellEnd"/>
          </w:p>
        </w:tc>
        <w:tc>
          <w:tcPr>
            <w:tcW w:w="1300" w:type="pct"/>
            <w:shd w:val="clear" w:color="auto" w:fill="3A3A3A" w:themeFill="background2" w:themeFillShade="40"/>
            <w:hideMark/>
          </w:tcPr>
          <w:p w14:paraId="6D43DE93" w14:textId="77777777" w:rsidR="00657984" w:rsidRPr="00657984" w:rsidRDefault="00657984" w:rsidP="00657984">
            <w:pPr>
              <w:jc w:val="center"/>
              <w:rPr>
                <w:rFonts w:eastAsia="Times New Roman" w:cs="Times New Roman"/>
                <w:color w:val="000000"/>
                <w:sz w:val="15"/>
                <w:szCs w:val="15"/>
                <w:lang w:eastAsia="en-GB"/>
              </w:rPr>
            </w:pPr>
            <w:proofErr w:type="spellStart"/>
            <w:r w:rsidRPr="00657984">
              <w:rPr>
                <w:rFonts w:eastAsia="Times New Roman" w:cs="Times New Roman"/>
                <w:color w:val="000000"/>
                <w:sz w:val="15"/>
                <w:szCs w:val="15"/>
                <w:lang w:eastAsia="en-GB"/>
              </w:rPr>
              <w:t>p.adj</w:t>
            </w:r>
            <w:proofErr w:type="spellEnd"/>
          </w:p>
        </w:tc>
      </w:tr>
      <w:tr w:rsidR="00657984" w:rsidRPr="00657984" w14:paraId="5297242B" w14:textId="77777777" w:rsidTr="00657984">
        <w:trPr>
          <w:trHeight w:val="320"/>
        </w:trPr>
        <w:tc>
          <w:tcPr>
            <w:tcW w:w="1667" w:type="pct"/>
            <w:hideMark/>
          </w:tcPr>
          <w:p w14:paraId="3047EE5E" w14:textId="77777777" w:rsidR="00657984" w:rsidRPr="00657984" w:rsidRDefault="00657984" w:rsidP="00657984">
            <w:pPr>
              <w:rPr>
                <w:rFonts w:eastAsia="Times New Roman" w:cs="Times New Roman"/>
                <w:color w:val="000000"/>
                <w:sz w:val="15"/>
                <w:szCs w:val="15"/>
                <w:lang w:eastAsia="en-GB"/>
              </w:rPr>
            </w:pPr>
            <w:r w:rsidRPr="00657984">
              <w:rPr>
                <w:rFonts w:eastAsia="Times New Roman" w:cs="Times New Roman"/>
                <w:color w:val="000000"/>
                <w:sz w:val="15"/>
                <w:szCs w:val="15"/>
                <w:lang w:eastAsia="en-GB"/>
              </w:rPr>
              <w:t>0 vs 40</w:t>
            </w:r>
          </w:p>
        </w:tc>
        <w:tc>
          <w:tcPr>
            <w:tcW w:w="734" w:type="pct"/>
            <w:hideMark/>
          </w:tcPr>
          <w:p w14:paraId="52906251" w14:textId="77777777" w:rsidR="00657984" w:rsidRPr="00657984" w:rsidRDefault="00657984" w:rsidP="00657984">
            <w:pPr>
              <w:jc w:val="right"/>
              <w:rPr>
                <w:rFonts w:eastAsia="Times New Roman" w:cs="Times New Roman"/>
                <w:color w:val="000000"/>
                <w:sz w:val="15"/>
                <w:szCs w:val="15"/>
                <w:lang w:eastAsia="en-GB"/>
              </w:rPr>
            </w:pPr>
            <w:r w:rsidRPr="00657984">
              <w:rPr>
                <w:rFonts w:eastAsia="Times New Roman" w:cs="Times New Roman"/>
                <w:color w:val="000000"/>
                <w:sz w:val="15"/>
                <w:szCs w:val="15"/>
                <w:lang w:eastAsia="en-GB"/>
              </w:rPr>
              <w:t>12.3254</w:t>
            </w:r>
          </w:p>
        </w:tc>
        <w:tc>
          <w:tcPr>
            <w:tcW w:w="642" w:type="pct"/>
            <w:hideMark/>
          </w:tcPr>
          <w:p w14:paraId="081892EC" w14:textId="77777777" w:rsidR="00657984" w:rsidRPr="00657984" w:rsidRDefault="00657984" w:rsidP="00657984">
            <w:pPr>
              <w:jc w:val="right"/>
              <w:rPr>
                <w:rFonts w:eastAsia="Times New Roman" w:cs="Times New Roman"/>
                <w:color w:val="000000"/>
                <w:sz w:val="15"/>
                <w:szCs w:val="15"/>
                <w:lang w:eastAsia="en-GB"/>
              </w:rPr>
            </w:pPr>
            <w:r w:rsidRPr="00657984">
              <w:rPr>
                <w:rFonts w:eastAsia="Times New Roman" w:cs="Times New Roman"/>
                <w:color w:val="000000"/>
                <w:sz w:val="15"/>
                <w:szCs w:val="15"/>
                <w:lang w:eastAsia="en-GB"/>
              </w:rPr>
              <w:t>0.3056</w:t>
            </w:r>
          </w:p>
        </w:tc>
        <w:tc>
          <w:tcPr>
            <w:tcW w:w="657" w:type="pct"/>
            <w:hideMark/>
          </w:tcPr>
          <w:p w14:paraId="31C924E1" w14:textId="77777777" w:rsidR="00657984" w:rsidRPr="00657984" w:rsidRDefault="00657984" w:rsidP="00657984">
            <w:pPr>
              <w:jc w:val="right"/>
              <w:rPr>
                <w:rFonts w:eastAsia="Times New Roman" w:cs="Times New Roman"/>
                <w:color w:val="000000"/>
                <w:sz w:val="15"/>
                <w:szCs w:val="15"/>
                <w:lang w:eastAsia="en-GB"/>
              </w:rPr>
            </w:pPr>
            <w:r w:rsidRPr="00657984">
              <w:rPr>
                <w:rFonts w:eastAsia="Times New Roman" w:cs="Times New Roman"/>
                <w:color w:val="000000"/>
                <w:sz w:val="15"/>
                <w:szCs w:val="15"/>
                <w:lang w:eastAsia="en-GB"/>
              </w:rPr>
              <w:t>0.001</w:t>
            </w:r>
          </w:p>
        </w:tc>
        <w:tc>
          <w:tcPr>
            <w:tcW w:w="1300" w:type="pct"/>
            <w:hideMark/>
          </w:tcPr>
          <w:p w14:paraId="0C98879C" w14:textId="77777777" w:rsidR="00657984" w:rsidRPr="00657984" w:rsidRDefault="00657984" w:rsidP="00657984">
            <w:pPr>
              <w:rPr>
                <w:rFonts w:eastAsia="Times New Roman" w:cs="Times New Roman"/>
                <w:color w:val="000000"/>
                <w:sz w:val="15"/>
                <w:szCs w:val="15"/>
                <w:lang w:eastAsia="en-GB"/>
              </w:rPr>
            </w:pPr>
            <w:r w:rsidRPr="00657984">
              <w:rPr>
                <w:rFonts w:eastAsia="Times New Roman" w:cs="Times New Roman"/>
                <w:color w:val="000000"/>
                <w:sz w:val="15"/>
                <w:szCs w:val="15"/>
                <w:lang w:eastAsia="en-GB"/>
              </w:rPr>
              <w:t>0.006 ***</w:t>
            </w:r>
          </w:p>
        </w:tc>
      </w:tr>
      <w:tr w:rsidR="00657984" w:rsidRPr="00657984" w14:paraId="33103D4E" w14:textId="77777777" w:rsidTr="00657984">
        <w:trPr>
          <w:trHeight w:val="320"/>
        </w:trPr>
        <w:tc>
          <w:tcPr>
            <w:tcW w:w="1667" w:type="pct"/>
            <w:hideMark/>
          </w:tcPr>
          <w:p w14:paraId="0B535DD1" w14:textId="77777777" w:rsidR="00657984" w:rsidRPr="00657984" w:rsidRDefault="00657984" w:rsidP="00657984">
            <w:pPr>
              <w:rPr>
                <w:rFonts w:eastAsia="Times New Roman" w:cs="Times New Roman"/>
                <w:color w:val="000000"/>
                <w:sz w:val="15"/>
                <w:szCs w:val="15"/>
                <w:lang w:eastAsia="en-GB"/>
              </w:rPr>
            </w:pPr>
            <w:r w:rsidRPr="00657984">
              <w:rPr>
                <w:rFonts w:eastAsia="Times New Roman" w:cs="Times New Roman"/>
                <w:color w:val="000000"/>
                <w:sz w:val="15"/>
                <w:szCs w:val="15"/>
                <w:lang w:eastAsia="en-GB"/>
              </w:rPr>
              <w:t>0 vs 80</w:t>
            </w:r>
          </w:p>
        </w:tc>
        <w:tc>
          <w:tcPr>
            <w:tcW w:w="734" w:type="pct"/>
            <w:hideMark/>
          </w:tcPr>
          <w:p w14:paraId="1842C663" w14:textId="77777777" w:rsidR="00657984" w:rsidRPr="00657984" w:rsidRDefault="00657984" w:rsidP="00657984">
            <w:pPr>
              <w:jc w:val="right"/>
              <w:rPr>
                <w:rFonts w:eastAsia="Times New Roman" w:cs="Times New Roman"/>
                <w:color w:val="000000"/>
                <w:sz w:val="15"/>
                <w:szCs w:val="15"/>
                <w:lang w:eastAsia="en-GB"/>
              </w:rPr>
            </w:pPr>
            <w:r w:rsidRPr="00657984">
              <w:rPr>
                <w:rFonts w:eastAsia="Times New Roman" w:cs="Times New Roman"/>
                <w:color w:val="000000"/>
                <w:sz w:val="15"/>
                <w:szCs w:val="15"/>
                <w:lang w:eastAsia="en-GB"/>
              </w:rPr>
              <w:t>21.9874</w:t>
            </w:r>
          </w:p>
        </w:tc>
        <w:tc>
          <w:tcPr>
            <w:tcW w:w="642" w:type="pct"/>
            <w:hideMark/>
          </w:tcPr>
          <w:p w14:paraId="54C184ED" w14:textId="77777777" w:rsidR="00657984" w:rsidRPr="00657984" w:rsidRDefault="00657984" w:rsidP="00657984">
            <w:pPr>
              <w:jc w:val="right"/>
              <w:rPr>
                <w:rFonts w:eastAsia="Times New Roman" w:cs="Times New Roman"/>
                <w:color w:val="000000"/>
                <w:sz w:val="15"/>
                <w:szCs w:val="15"/>
                <w:lang w:eastAsia="en-GB"/>
              </w:rPr>
            </w:pPr>
            <w:r w:rsidRPr="00657984">
              <w:rPr>
                <w:rFonts w:eastAsia="Times New Roman" w:cs="Times New Roman"/>
                <w:color w:val="000000"/>
                <w:sz w:val="15"/>
                <w:szCs w:val="15"/>
                <w:lang w:eastAsia="en-GB"/>
              </w:rPr>
              <w:t>0.4399</w:t>
            </w:r>
          </w:p>
        </w:tc>
        <w:tc>
          <w:tcPr>
            <w:tcW w:w="657" w:type="pct"/>
            <w:hideMark/>
          </w:tcPr>
          <w:p w14:paraId="1F156472" w14:textId="77777777" w:rsidR="00657984" w:rsidRPr="00657984" w:rsidRDefault="00657984" w:rsidP="00657984">
            <w:pPr>
              <w:jc w:val="right"/>
              <w:rPr>
                <w:rFonts w:eastAsia="Times New Roman" w:cs="Times New Roman"/>
                <w:color w:val="000000"/>
                <w:sz w:val="15"/>
                <w:szCs w:val="15"/>
                <w:lang w:eastAsia="en-GB"/>
              </w:rPr>
            </w:pPr>
            <w:r w:rsidRPr="00657984">
              <w:rPr>
                <w:rFonts w:eastAsia="Times New Roman" w:cs="Times New Roman"/>
                <w:color w:val="000000"/>
                <w:sz w:val="15"/>
                <w:szCs w:val="15"/>
                <w:lang w:eastAsia="en-GB"/>
              </w:rPr>
              <w:t>0.001</w:t>
            </w:r>
          </w:p>
        </w:tc>
        <w:tc>
          <w:tcPr>
            <w:tcW w:w="1300" w:type="pct"/>
            <w:hideMark/>
          </w:tcPr>
          <w:p w14:paraId="12BB35EB" w14:textId="77777777" w:rsidR="00657984" w:rsidRPr="00657984" w:rsidRDefault="00657984" w:rsidP="00657984">
            <w:pPr>
              <w:rPr>
                <w:rFonts w:eastAsia="Times New Roman" w:cs="Times New Roman"/>
                <w:color w:val="000000"/>
                <w:sz w:val="15"/>
                <w:szCs w:val="15"/>
                <w:lang w:eastAsia="en-GB"/>
              </w:rPr>
            </w:pPr>
            <w:r w:rsidRPr="00657984">
              <w:rPr>
                <w:rFonts w:eastAsia="Times New Roman" w:cs="Times New Roman"/>
                <w:color w:val="000000"/>
                <w:sz w:val="15"/>
                <w:szCs w:val="15"/>
                <w:lang w:eastAsia="en-GB"/>
              </w:rPr>
              <w:t>0.006 ***</w:t>
            </w:r>
          </w:p>
        </w:tc>
      </w:tr>
      <w:tr w:rsidR="00657984" w:rsidRPr="00657984" w14:paraId="05A7846E" w14:textId="77777777" w:rsidTr="00657984">
        <w:trPr>
          <w:trHeight w:val="320"/>
        </w:trPr>
        <w:tc>
          <w:tcPr>
            <w:tcW w:w="1667" w:type="pct"/>
            <w:hideMark/>
          </w:tcPr>
          <w:p w14:paraId="110CB760" w14:textId="77777777" w:rsidR="00657984" w:rsidRPr="00657984" w:rsidRDefault="00657984" w:rsidP="00657984">
            <w:pPr>
              <w:rPr>
                <w:rFonts w:eastAsia="Times New Roman" w:cs="Times New Roman"/>
                <w:color w:val="000000"/>
                <w:sz w:val="15"/>
                <w:szCs w:val="15"/>
                <w:lang w:eastAsia="en-GB"/>
              </w:rPr>
            </w:pPr>
            <w:r w:rsidRPr="00657984">
              <w:rPr>
                <w:rFonts w:eastAsia="Times New Roman" w:cs="Times New Roman"/>
                <w:color w:val="000000"/>
                <w:sz w:val="15"/>
                <w:szCs w:val="15"/>
                <w:lang w:eastAsia="en-GB"/>
              </w:rPr>
              <w:t>0 vs 120</w:t>
            </w:r>
          </w:p>
        </w:tc>
        <w:tc>
          <w:tcPr>
            <w:tcW w:w="734" w:type="pct"/>
            <w:hideMark/>
          </w:tcPr>
          <w:p w14:paraId="2FE38FC7" w14:textId="77777777" w:rsidR="00657984" w:rsidRPr="00657984" w:rsidRDefault="00657984" w:rsidP="00657984">
            <w:pPr>
              <w:jc w:val="right"/>
              <w:rPr>
                <w:rFonts w:eastAsia="Times New Roman" w:cs="Times New Roman"/>
                <w:color w:val="000000"/>
                <w:sz w:val="15"/>
                <w:szCs w:val="15"/>
                <w:lang w:eastAsia="en-GB"/>
              </w:rPr>
            </w:pPr>
            <w:r w:rsidRPr="00657984">
              <w:rPr>
                <w:rFonts w:eastAsia="Times New Roman" w:cs="Times New Roman"/>
                <w:color w:val="000000"/>
                <w:sz w:val="15"/>
                <w:szCs w:val="15"/>
                <w:lang w:eastAsia="en-GB"/>
              </w:rPr>
              <w:t>27.4402</w:t>
            </w:r>
          </w:p>
        </w:tc>
        <w:tc>
          <w:tcPr>
            <w:tcW w:w="642" w:type="pct"/>
            <w:hideMark/>
          </w:tcPr>
          <w:p w14:paraId="480F9E15" w14:textId="77777777" w:rsidR="00657984" w:rsidRPr="00657984" w:rsidRDefault="00657984" w:rsidP="00657984">
            <w:pPr>
              <w:jc w:val="right"/>
              <w:rPr>
                <w:rFonts w:eastAsia="Times New Roman" w:cs="Times New Roman"/>
                <w:color w:val="000000"/>
                <w:sz w:val="15"/>
                <w:szCs w:val="15"/>
                <w:lang w:eastAsia="en-GB"/>
              </w:rPr>
            </w:pPr>
            <w:r w:rsidRPr="00657984">
              <w:rPr>
                <w:rFonts w:eastAsia="Times New Roman" w:cs="Times New Roman"/>
                <w:color w:val="000000"/>
                <w:sz w:val="15"/>
                <w:szCs w:val="15"/>
                <w:lang w:eastAsia="en-GB"/>
              </w:rPr>
              <w:t>0.495</w:t>
            </w:r>
          </w:p>
        </w:tc>
        <w:tc>
          <w:tcPr>
            <w:tcW w:w="657" w:type="pct"/>
            <w:hideMark/>
          </w:tcPr>
          <w:p w14:paraId="1A306ED6" w14:textId="77777777" w:rsidR="00657984" w:rsidRPr="00657984" w:rsidRDefault="00657984" w:rsidP="00657984">
            <w:pPr>
              <w:jc w:val="right"/>
              <w:rPr>
                <w:rFonts w:eastAsia="Times New Roman" w:cs="Times New Roman"/>
                <w:color w:val="000000"/>
                <w:sz w:val="15"/>
                <w:szCs w:val="15"/>
                <w:lang w:eastAsia="en-GB"/>
              </w:rPr>
            </w:pPr>
            <w:r w:rsidRPr="00657984">
              <w:rPr>
                <w:rFonts w:eastAsia="Times New Roman" w:cs="Times New Roman"/>
                <w:color w:val="000000"/>
                <w:sz w:val="15"/>
                <w:szCs w:val="15"/>
                <w:lang w:eastAsia="en-GB"/>
              </w:rPr>
              <w:t>0.001</w:t>
            </w:r>
          </w:p>
        </w:tc>
        <w:tc>
          <w:tcPr>
            <w:tcW w:w="1300" w:type="pct"/>
            <w:hideMark/>
          </w:tcPr>
          <w:p w14:paraId="4F18CE19" w14:textId="77777777" w:rsidR="00657984" w:rsidRPr="00657984" w:rsidRDefault="00657984" w:rsidP="00657984">
            <w:pPr>
              <w:rPr>
                <w:rFonts w:eastAsia="Times New Roman" w:cs="Times New Roman"/>
                <w:color w:val="000000"/>
                <w:sz w:val="15"/>
                <w:szCs w:val="15"/>
                <w:lang w:eastAsia="en-GB"/>
              </w:rPr>
            </w:pPr>
            <w:r w:rsidRPr="00657984">
              <w:rPr>
                <w:rFonts w:eastAsia="Times New Roman" w:cs="Times New Roman"/>
                <w:color w:val="000000"/>
                <w:sz w:val="15"/>
                <w:szCs w:val="15"/>
                <w:lang w:eastAsia="en-GB"/>
              </w:rPr>
              <w:t>0.006 ***</w:t>
            </w:r>
          </w:p>
        </w:tc>
      </w:tr>
      <w:tr w:rsidR="00657984" w:rsidRPr="00657984" w14:paraId="7031C96F" w14:textId="77777777" w:rsidTr="00657984">
        <w:trPr>
          <w:trHeight w:val="320"/>
        </w:trPr>
        <w:tc>
          <w:tcPr>
            <w:tcW w:w="1667" w:type="pct"/>
            <w:hideMark/>
          </w:tcPr>
          <w:p w14:paraId="0690204B" w14:textId="77777777" w:rsidR="00657984" w:rsidRPr="00657984" w:rsidRDefault="00657984" w:rsidP="00657984">
            <w:pPr>
              <w:rPr>
                <w:rFonts w:eastAsia="Times New Roman" w:cs="Times New Roman"/>
                <w:color w:val="000000"/>
                <w:sz w:val="15"/>
                <w:szCs w:val="15"/>
                <w:lang w:eastAsia="en-GB"/>
              </w:rPr>
            </w:pPr>
            <w:r w:rsidRPr="00657984">
              <w:rPr>
                <w:rFonts w:eastAsia="Times New Roman" w:cs="Times New Roman"/>
                <w:color w:val="000000"/>
                <w:sz w:val="15"/>
                <w:szCs w:val="15"/>
                <w:lang w:eastAsia="en-GB"/>
              </w:rPr>
              <w:t>40 vs 80</w:t>
            </w:r>
          </w:p>
        </w:tc>
        <w:tc>
          <w:tcPr>
            <w:tcW w:w="734" w:type="pct"/>
            <w:hideMark/>
          </w:tcPr>
          <w:p w14:paraId="623396CA" w14:textId="77777777" w:rsidR="00657984" w:rsidRPr="00657984" w:rsidRDefault="00657984" w:rsidP="00657984">
            <w:pPr>
              <w:jc w:val="right"/>
              <w:rPr>
                <w:rFonts w:eastAsia="Times New Roman" w:cs="Times New Roman"/>
                <w:color w:val="000000"/>
                <w:sz w:val="15"/>
                <w:szCs w:val="15"/>
                <w:lang w:eastAsia="en-GB"/>
              </w:rPr>
            </w:pPr>
            <w:r w:rsidRPr="00657984">
              <w:rPr>
                <w:rFonts w:eastAsia="Times New Roman" w:cs="Times New Roman"/>
                <w:color w:val="000000"/>
                <w:sz w:val="15"/>
                <w:szCs w:val="15"/>
                <w:lang w:eastAsia="en-GB"/>
              </w:rPr>
              <w:t>3.8978</w:t>
            </w:r>
          </w:p>
        </w:tc>
        <w:tc>
          <w:tcPr>
            <w:tcW w:w="642" w:type="pct"/>
            <w:hideMark/>
          </w:tcPr>
          <w:p w14:paraId="702CB067" w14:textId="77777777" w:rsidR="00657984" w:rsidRPr="00657984" w:rsidRDefault="00657984" w:rsidP="00657984">
            <w:pPr>
              <w:jc w:val="right"/>
              <w:rPr>
                <w:rFonts w:eastAsia="Times New Roman" w:cs="Times New Roman"/>
                <w:color w:val="000000"/>
                <w:sz w:val="15"/>
                <w:szCs w:val="15"/>
                <w:lang w:eastAsia="en-GB"/>
              </w:rPr>
            </w:pPr>
            <w:r w:rsidRPr="00657984">
              <w:rPr>
                <w:rFonts w:eastAsia="Times New Roman" w:cs="Times New Roman"/>
                <w:color w:val="000000"/>
                <w:sz w:val="15"/>
                <w:szCs w:val="15"/>
                <w:lang w:eastAsia="en-GB"/>
              </w:rPr>
              <w:t>0.1222</w:t>
            </w:r>
          </w:p>
        </w:tc>
        <w:tc>
          <w:tcPr>
            <w:tcW w:w="657" w:type="pct"/>
            <w:hideMark/>
          </w:tcPr>
          <w:p w14:paraId="7D784445" w14:textId="77777777" w:rsidR="00657984" w:rsidRPr="00657984" w:rsidRDefault="00657984" w:rsidP="00657984">
            <w:pPr>
              <w:jc w:val="right"/>
              <w:rPr>
                <w:rFonts w:eastAsia="Times New Roman" w:cs="Times New Roman"/>
                <w:color w:val="000000"/>
                <w:sz w:val="15"/>
                <w:szCs w:val="15"/>
                <w:lang w:eastAsia="en-GB"/>
              </w:rPr>
            </w:pPr>
            <w:r w:rsidRPr="00657984">
              <w:rPr>
                <w:rFonts w:eastAsia="Times New Roman" w:cs="Times New Roman"/>
                <w:color w:val="000000"/>
                <w:sz w:val="15"/>
                <w:szCs w:val="15"/>
                <w:lang w:eastAsia="en-GB"/>
              </w:rPr>
              <w:t>0.014</w:t>
            </w:r>
          </w:p>
        </w:tc>
        <w:tc>
          <w:tcPr>
            <w:tcW w:w="1300" w:type="pct"/>
            <w:hideMark/>
          </w:tcPr>
          <w:p w14:paraId="09DFF7CA" w14:textId="77777777" w:rsidR="00657984" w:rsidRPr="00657984" w:rsidRDefault="00657984" w:rsidP="00657984">
            <w:pPr>
              <w:jc w:val="right"/>
              <w:rPr>
                <w:rFonts w:eastAsia="Times New Roman" w:cs="Times New Roman"/>
                <w:color w:val="000000"/>
                <w:sz w:val="15"/>
                <w:szCs w:val="15"/>
                <w:lang w:eastAsia="en-GB"/>
              </w:rPr>
            </w:pPr>
            <w:r w:rsidRPr="00657984">
              <w:rPr>
                <w:rFonts w:eastAsia="Times New Roman" w:cs="Times New Roman"/>
                <w:color w:val="000000"/>
                <w:sz w:val="15"/>
                <w:szCs w:val="15"/>
                <w:lang w:eastAsia="en-GB"/>
              </w:rPr>
              <w:t>0.084</w:t>
            </w:r>
          </w:p>
        </w:tc>
      </w:tr>
      <w:tr w:rsidR="00657984" w:rsidRPr="00657984" w14:paraId="48B633F4" w14:textId="77777777" w:rsidTr="00657984">
        <w:trPr>
          <w:trHeight w:val="320"/>
        </w:trPr>
        <w:tc>
          <w:tcPr>
            <w:tcW w:w="1667" w:type="pct"/>
            <w:hideMark/>
          </w:tcPr>
          <w:p w14:paraId="4109AB59" w14:textId="77777777" w:rsidR="00657984" w:rsidRPr="00657984" w:rsidRDefault="00657984" w:rsidP="00657984">
            <w:pPr>
              <w:rPr>
                <w:rFonts w:eastAsia="Times New Roman" w:cs="Times New Roman"/>
                <w:color w:val="000000"/>
                <w:sz w:val="15"/>
                <w:szCs w:val="15"/>
                <w:lang w:eastAsia="en-GB"/>
              </w:rPr>
            </w:pPr>
            <w:r w:rsidRPr="00657984">
              <w:rPr>
                <w:rFonts w:eastAsia="Times New Roman" w:cs="Times New Roman"/>
                <w:color w:val="000000"/>
                <w:sz w:val="15"/>
                <w:szCs w:val="15"/>
                <w:lang w:eastAsia="en-GB"/>
              </w:rPr>
              <w:t>40 vs 120</w:t>
            </w:r>
          </w:p>
        </w:tc>
        <w:tc>
          <w:tcPr>
            <w:tcW w:w="734" w:type="pct"/>
            <w:hideMark/>
          </w:tcPr>
          <w:p w14:paraId="2AFF5145" w14:textId="77777777" w:rsidR="00657984" w:rsidRPr="00657984" w:rsidRDefault="00657984" w:rsidP="00657984">
            <w:pPr>
              <w:jc w:val="right"/>
              <w:rPr>
                <w:rFonts w:eastAsia="Times New Roman" w:cs="Times New Roman"/>
                <w:color w:val="000000"/>
                <w:sz w:val="15"/>
                <w:szCs w:val="15"/>
                <w:lang w:eastAsia="en-GB"/>
              </w:rPr>
            </w:pPr>
            <w:r w:rsidRPr="00657984">
              <w:rPr>
                <w:rFonts w:eastAsia="Times New Roman" w:cs="Times New Roman"/>
                <w:color w:val="000000"/>
                <w:sz w:val="15"/>
                <w:szCs w:val="15"/>
                <w:lang w:eastAsia="en-GB"/>
              </w:rPr>
              <w:t>6.6553</w:t>
            </w:r>
          </w:p>
        </w:tc>
        <w:tc>
          <w:tcPr>
            <w:tcW w:w="642" w:type="pct"/>
            <w:hideMark/>
          </w:tcPr>
          <w:p w14:paraId="1FDD990A" w14:textId="77777777" w:rsidR="00657984" w:rsidRPr="00657984" w:rsidRDefault="00657984" w:rsidP="00657984">
            <w:pPr>
              <w:jc w:val="right"/>
              <w:rPr>
                <w:rFonts w:eastAsia="Times New Roman" w:cs="Times New Roman"/>
                <w:color w:val="000000"/>
                <w:sz w:val="15"/>
                <w:szCs w:val="15"/>
                <w:lang w:eastAsia="en-GB"/>
              </w:rPr>
            </w:pPr>
            <w:r w:rsidRPr="00657984">
              <w:rPr>
                <w:rFonts w:eastAsia="Times New Roman" w:cs="Times New Roman"/>
                <w:color w:val="000000"/>
                <w:sz w:val="15"/>
                <w:szCs w:val="15"/>
                <w:lang w:eastAsia="en-GB"/>
              </w:rPr>
              <w:t>0.192</w:t>
            </w:r>
          </w:p>
        </w:tc>
        <w:tc>
          <w:tcPr>
            <w:tcW w:w="657" w:type="pct"/>
            <w:hideMark/>
          </w:tcPr>
          <w:p w14:paraId="1344C75D" w14:textId="77777777" w:rsidR="00657984" w:rsidRPr="00657984" w:rsidRDefault="00657984" w:rsidP="00657984">
            <w:pPr>
              <w:jc w:val="right"/>
              <w:rPr>
                <w:rFonts w:eastAsia="Times New Roman" w:cs="Times New Roman"/>
                <w:color w:val="000000"/>
                <w:sz w:val="15"/>
                <w:szCs w:val="15"/>
                <w:lang w:eastAsia="en-GB"/>
              </w:rPr>
            </w:pPr>
            <w:r w:rsidRPr="00657984">
              <w:rPr>
                <w:rFonts w:eastAsia="Times New Roman" w:cs="Times New Roman"/>
                <w:color w:val="000000"/>
                <w:sz w:val="15"/>
                <w:szCs w:val="15"/>
                <w:lang w:eastAsia="en-GB"/>
              </w:rPr>
              <w:t>0.001</w:t>
            </w:r>
          </w:p>
        </w:tc>
        <w:tc>
          <w:tcPr>
            <w:tcW w:w="1300" w:type="pct"/>
            <w:hideMark/>
          </w:tcPr>
          <w:p w14:paraId="50A0ED23" w14:textId="77777777" w:rsidR="00657984" w:rsidRPr="00657984" w:rsidRDefault="00657984" w:rsidP="00657984">
            <w:pPr>
              <w:rPr>
                <w:rFonts w:eastAsia="Times New Roman" w:cs="Times New Roman"/>
                <w:color w:val="000000"/>
                <w:sz w:val="15"/>
                <w:szCs w:val="15"/>
                <w:lang w:eastAsia="en-GB"/>
              </w:rPr>
            </w:pPr>
            <w:r w:rsidRPr="00657984">
              <w:rPr>
                <w:rFonts w:eastAsia="Times New Roman" w:cs="Times New Roman"/>
                <w:color w:val="000000"/>
                <w:sz w:val="15"/>
                <w:szCs w:val="15"/>
                <w:lang w:eastAsia="en-GB"/>
              </w:rPr>
              <w:t>0.006 ***</w:t>
            </w:r>
          </w:p>
        </w:tc>
      </w:tr>
      <w:tr w:rsidR="00657984" w:rsidRPr="00657984" w14:paraId="173F5B10" w14:textId="77777777" w:rsidTr="00657984">
        <w:trPr>
          <w:trHeight w:val="320"/>
        </w:trPr>
        <w:tc>
          <w:tcPr>
            <w:tcW w:w="1667" w:type="pct"/>
            <w:hideMark/>
          </w:tcPr>
          <w:p w14:paraId="10F3E21F" w14:textId="77777777" w:rsidR="00657984" w:rsidRPr="00657984" w:rsidRDefault="00657984" w:rsidP="00657984">
            <w:pPr>
              <w:rPr>
                <w:rFonts w:eastAsia="Times New Roman" w:cs="Times New Roman"/>
                <w:color w:val="000000"/>
                <w:sz w:val="15"/>
                <w:szCs w:val="15"/>
                <w:lang w:eastAsia="en-GB"/>
              </w:rPr>
            </w:pPr>
            <w:r w:rsidRPr="00657984">
              <w:rPr>
                <w:rFonts w:eastAsia="Times New Roman" w:cs="Times New Roman"/>
                <w:color w:val="000000"/>
                <w:sz w:val="15"/>
                <w:szCs w:val="15"/>
                <w:lang w:eastAsia="en-GB"/>
              </w:rPr>
              <w:t>80 vs 120</w:t>
            </w:r>
          </w:p>
        </w:tc>
        <w:tc>
          <w:tcPr>
            <w:tcW w:w="734" w:type="pct"/>
            <w:hideMark/>
          </w:tcPr>
          <w:p w14:paraId="773687DD" w14:textId="77777777" w:rsidR="00657984" w:rsidRPr="00657984" w:rsidRDefault="00657984" w:rsidP="00657984">
            <w:pPr>
              <w:jc w:val="right"/>
              <w:rPr>
                <w:rFonts w:eastAsia="Times New Roman" w:cs="Times New Roman"/>
                <w:color w:val="000000"/>
                <w:sz w:val="15"/>
                <w:szCs w:val="15"/>
                <w:lang w:eastAsia="en-GB"/>
              </w:rPr>
            </w:pPr>
            <w:r w:rsidRPr="00657984">
              <w:rPr>
                <w:rFonts w:eastAsia="Times New Roman" w:cs="Times New Roman"/>
                <w:color w:val="000000"/>
                <w:sz w:val="15"/>
                <w:szCs w:val="15"/>
                <w:lang w:eastAsia="en-GB"/>
              </w:rPr>
              <w:t>1.1847</w:t>
            </w:r>
          </w:p>
        </w:tc>
        <w:tc>
          <w:tcPr>
            <w:tcW w:w="642" w:type="pct"/>
            <w:hideMark/>
          </w:tcPr>
          <w:p w14:paraId="020729DE" w14:textId="77777777" w:rsidR="00657984" w:rsidRPr="00657984" w:rsidRDefault="00657984" w:rsidP="00657984">
            <w:pPr>
              <w:jc w:val="right"/>
              <w:rPr>
                <w:rFonts w:eastAsia="Times New Roman" w:cs="Times New Roman"/>
                <w:color w:val="000000"/>
                <w:sz w:val="15"/>
                <w:szCs w:val="15"/>
                <w:lang w:eastAsia="en-GB"/>
              </w:rPr>
            </w:pPr>
            <w:r w:rsidRPr="00657984">
              <w:rPr>
                <w:rFonts w:eastAsia="Times New Roman" w:cs="Times New Roman"/>
                <w:color w:val="000000"/>
                <w:sz w:val="15"/>
                <w:szCs w:val="15"/>
                <w:lang w:eastAsia="en-GB"/>
              </w:rPr>
              <w:t>0.0406</w:t>
            </w:r>
          </w:p>
        </w:tc>
        <w:tc>
          <w:tcPr>
            <w:tcW w:w="657" w:type="pct"/>
            <w:hideMark/>
          </w:tcPr>
          <w:p w14:paraId="67DDD16F" w14:textId="77777777" w:rsidR="00657984" w:rsidRPr="00657984" w:rsidRDefault="00657984" w:rsidP="00657984">
            <w:pPr>
              <w:jc w:val="right"/>
              <w:rPr>
                <w:rFonts w:eastAsia="Times New Roman" w:cs="Times New Roman"/>
                <w:color w:val="000000"/>
                <w:sz w:val="15"/>
                <w:szCs w:val="15"/>
                <w:lang w:eastAsia="en-GB"/>
              </w:rPr>
            </w:pPr>
            <w:r w:rsidRPr="00657984">
              <w:rPr>
                <w:rFonts w:eastAsia="Times New Roman" w:cs="Times New Roman"/>
                <w:color w:val="000000"/>
                <w:sz w:val="15"/>
                <w:szCs w:val="15"/>
                <w:lang w:eastAsia="en-GB"/>
              </w:rPr>
              <w:t>0.266</w:t>
            </w:r>
          </w:p>
        </w:tc>
        <w:tc>
          <w:tcPr>
            <w:tcW w:w="1300" w:type="pct"/>
            <w:hideMark/>
          </w:tcPr>
          <w:p w14:paraId="43B87A79" w14:textId="77777777" w:rsidR="00657984" w:rsidRPr="00657984" w:rsidRDefault="00657984" w:rsidP="00657984">
            <w:pPr>
              <w:jc w:val="right"/>
              <w:rPr>
                <w:rFonts w:eastAsia="Times New Roman" w:cs="Times New Roman"/>
                <w:color w:val="000000"/>
                <w:sz w:val="15"/>
                <w:szCs w:val="15"/>
                <w:lang w:eastAsia="en-GB"/>
              </w:rPr>
            </w:pPr>
            <w:r w:rsidRPr="00657984">
              <w:rPr>
                <w:rFonts w:eastAsia="Times New Roman" w:cs="Times New Roman"/>
                <w:color w:val="000000"/>
                <w:sz w:val="15"/>
                <w:szCs w:val="15"/>
                <w:lang w:eastAsia="en-GB"/>
              </w:rPr>
              <w:t>1</w:t>
            </w:r>
          </w:p>
        </w:tc>
      </w:tr>
      <w:tr w:rsidR="00657984" w:rsidRPr="00657984" w14:paraId="18DB74B2" w14:textId="77777777" w:rsidTr="00CB3EAD">
        <w:trPr>
          <w:trHeight w:val="300"/>
        </w:trPr>
        <w:tc>
          <w:tcPr>
            <w:tcW w:w="5000" w:type="pct"/>
            <w:gridSpan w:val="5"/>
            <w:shd w:val="clear" w:color="auto" w:fill="747474" w:themeFill="background2" w:themeFillShade="80"/>
            <w:noWrap/>
            <w:hideMark/>
          </w:tcPr>
          <w:p w14:paraId="749525E3" w14:textId="77777777" w:rsidR="00657984" w:rsidRPr="00657984" w:rsidRDefault="00657984" w:rsidP="00657984">
            <w:pPr>
              <w:jc w:val="center"/>
              <w:rPr>
                <w:rFonts w:eastAsia="Times New Roman" w:cs="Times New Roman"/>
                <w:color w:val="000000"/>
                <w:sz w:val="15"/>
                <w:szCs w:val="15"/>
                <w:lang w:eastAsia="en-GB"/>
              </w:rPr>
            </w:pPr>
            <w:r w:rsidRPr="00657984">
              <w:rPr>
                <w:rFonts w:eastAsia="Times New Roman" w:cs="Times New Roman"/>
                <w:color w:val="000000"/>
                <w:sz w:val="15"/>
                <w:szCs w:val="15"/>
                <w:lang w:eastAsia="en-GB"/>
              </w:rPr>
              <w:t>Pairwise Comparisons for Genotypes Within Each Fertiliser Rate</w:t>
            </w:r>
          </w:p>
        </w:tc>
      </w:tr>
      <w:tr w:rsidR="00657984" w:rsidRPr="00657984" w14:paraId="680A8E4C" w14:textId="77777777" w:rsidTr="00E77678">
        <w:trPr>
          <w:trHeight w:val="300"/>
        </w:trPr>
        <w:tc>
          <w:tcPr>
            <w:tcW w:w="5000" w:type="pct"/>
            <w:gridSpan w:val="5"/>
            <w:shd w:val="clear" w:color="auto" w:fill="3A3A3A" w:themeFill="background2" w:themeFillShade="40"/>
            <w:noWrap/>
            <w:hideMark/>
          </w:tcPr>
          <w:p w14:paraId="361894A0" w14:textId="7A8C1D76" w:rsidR="00657984" w:rsidRPr="00657984" w:rsidRDefault="00657984" w:rsidP="00657984">
            <w:pPr>
              <w:jc w:val="center"/>
              <w:rPr>
                <w:rFonts w:eastAsia="Times New Roman" w:cs="Times New Roman"/>
                <w:color w:val="000000"/>
                <w:sz w:val="15"/>
                <w:szCs w:val="15"/>
                <w:lang w:eastAsia="en-GB"/>
              </w:rPr>
            </w:pPr>
            <w:r w:rsidRPr="00657984">
              <w:rPr>
                <w:rFonts w:eastAsia="Times New Roman" w:cs="Times New Roman"/>
                <w:color w:val="000000"/>
                <w:sz w:val="15"/>
                <w:szCs w:val="15"/>
                <w:lang w:eastAsia="en-GB"/>
              </w:rPr>
              <w:t>Within 0kg N</w:t>
            </w:r>
            <w:r w:rsidR="00E77678">
              <w:rPr>
                <w:rFonts w:eastAsia="Times New Roman" w:cs="Times New Roman"/>
                <w:color w:val="000000"/>
                <w:sz w:val="15"/>
                <w:szCs w:val="15"/>
                <w:lang w:eastAsia="en-GB"/>
              </w:rPr>
              <w:t xml:space="preserve"> ha</w:t>
            </w:r>
            <w:r w:rsidR="00E77678">
              <w:rPr>
                <w:rFonts w:eastAsia="Times New Roman" w:cs="Times New Roman"/>
                <w:color w:val="000000"/>
                <w:sz w:val="15"/>
                <w:szCs w:val="15"/>
                <w:vertAlign w:val="superscript"/>
                <w:lang w:eastAsia="en-GB"/>
              </w:rPr>
              <w:t>-1</w:t>
            </w:r>
          </w:p>
        </w:tc>
      </w:tr>
      <w:tr w:rsidR="00657984" w:rsidRPr="00657984" w14:paraId="20792556" w14:textId="77777777" w:rsidTr="00657984">
        <w:trPr>
          <w:trHeight w:val="320"/>
        </w:trPr>
        <w:tc>
          <w:tcPr>
            <w:tcW w:w="1667" w:type="pct"/>
            <w:hideMark/>
          </w:tcPr>
          <w:p w14:paraId="7801E115" w14:textId="77777777" w:rsidR="00657984" w:rsidRPr="00657984" w:rsidRDefault="00657984" w:rsidP="00657984">
            <w:pPr>
              <w:jc w:val="center"/>
              <w:rPr>
                <w:rFonts w:eastAsia="Times New Roman" w:cs="Times New Roman"/>
                <w:color w:val="000000"/>
                <w:sz w:val="15"/>
                <w:szCs w:val="15"/>
                <w:lang w:eastAsia="en-GB"/>
              </w:rPr>
            </w:pPr>
            <w:r w:rsidRPr="00657984">
              <w:rPr>
                <w:rFonts w:eastAsia="Times New Roman" w:cs="Times New Roman"/>
                <w:color w:val="000000"/>
                <w:sz w:val="15"/>
                <w:szCs w:val="15"/>
                <w:lang w:eastAsia="en-GB"/>
              </w:rPr>
              <w:t>Pair</w:t>
            </w:r>
          </w:p>
        </w:tc>
        <w:tc>
          <w:tcPr>
            <w:tcW w:w="734" w:type="pct"/>
            <w:hideMark/>
          </w:tcPr>
          <w:p w14:paraId="7B24DCE9" w14:textId="77777777" w:rsidR="00657984" w:rsidRPr="00657984" w:rsidRDefault="00657984" w:rsidP="00657984">
            <w:pPr>
              <w:jc w:val="center"/>
              <w:rPr>
                <w:rFonts w:eastAsia="Times New Roman" w:cs="Times New Roman"/>
                <w:color w:val="000000"/>
                <w:sz w:val="15"/>
                <w:szCs w:val="15"/>
                <w:lang w:eastAsia="en-GB"/>
              </w:rPr>
            </w:pPr>
            <w:proofErr w:type="spellStart"/>
            <w:proofErr w:type="gramStart"/>
            <w:r w:rsidRPr="00657984">
              <w:rPr>
                <w:rFonts w:eastAsia="Times New Roman" w:cs="Times New Roman"/>
                <w:color w:val="000000"/>
                <w:sz w:val="15"/>
                <w:szCs w:val="15"/>
                <w:lang w:eastAsia="en-GB"/>
              </w:rPr>
              <w:t>F.Model</w:t>
            </w:r>
            <w:proofErr w:type="spellEnd"/>
            <w:proofErr w:type="gramEnd"/>
          </w:p>
        </w:tc>
        <w:tc>
          <w:tcPr>
            <w:tcW w:w="642" w:type="pct"/>
            <w:hideMark/>
          </w:tcPr>
          <w:p w14:paraId="503BC144" w14:textId="77777777" w:rsidR="00657984" w:rsidRPr="00657984" w:rsidRDefault="00657984" w:rsidP="00657984">
            <w:pPr>
              <w:jc w:val="center"/>
              <w:rPr>
                <w:rFonts w:eastAsia="Times New Roman" w:cs="Times New Roman"/>
                <w:color w:val="000000"/>
                <w:sz w:val="15"/>
                <w:szCs w:val="15"/>
                <w:lang w:eastAsia="en-GB"/>
              </w:rPr>
            </w:pPr>
            <w:r w:rsidRPr="00657984">
              <w:rPr>
                <w:rFonts w:eastAsia="Times New Roman" w:cs="Times New Roman"/>
                <w:color w:val="000000"/>
                <w:sz w:val="15"/>
                <w:szCs w:val="15"/>
                <w:lang w:eastAsia="en-GB"/>
              </w:rPr>
              <w:t>R²</w:t>
            </w:r>
          </w:p>
        </w:tc>
        <w:tc>
          <w:tcPr>
            <w:tcW w:w="657" w:type="pct"/>
            <w:hideMark/>
          </w:tcPr>
          <w:p w14:paraId="1F7239D4" w14:textId="77777777" w:rsidR="00657984" w:rsidRPr="00657984" w:rsidRDefault="00657984" w:rsidP="00657984">
            <w:pPr>
              <w:jc w:val="center"/>
              <w:rPr>
                <w:rFonts w:eastAsia="Times New Roman" w:cs="Times New Roman"/>
                <w:color w:val="000000"/>
                <w:sz w:val="15"/>
                <w:szCs w:val="15"/>
                <w:lang w:eastAsia="en-GB"/>
              </w:rPr>
            </w:pPr>
            <w:proofErr w:type="spellStart"/>
            <w:r w:rsidRPr="00657984">
              <w:rPr>
                <w:rFonts w:eastAsia="Times New Roman" w:cs="Times New Roman"/>
                <w:color w:val="000000"/>
                <w:sz w:val="15"/>
                <w:szCs w:val="15"/>
                <w:lang w:eastAsia="en-GB"/>
              </w:rPr>
              <w:t>p.value</w:t>
            </w:r>
            <w:proofErr w:type="spellEnd"/>
          </w:p>
        </w:tc>
        <w:tc>
          <w:tcPr>
            <w:tcW w:w="1300" w:type="pct"/>
            <w:hideMark/>
          </w:tcPr>
          <w:p w14:paraId="7C21319C" w14:textId="77777777" w:rsidR="00657984" w:rsidRPr="00657984" w:rsidRDefault="00657984" w:rsidP="00657984">
            <w:pPr>
              <w:jc w:val="center"/>
              <w:rPr>
                <w:rFonts w:eastAsia="Times New Roman" w:cs="Times New Roman"/>
                <w:color w:val="000000"/>
                <w:sz w:val="15"/>
                <w:szCs w:val="15"/>
                <w:lang w:eastAsia="en-GB"/>
              </w:rPr>
            </w:pPr>
            <w:proofErr w:type="spellStart"/>
            <w:r w:rsidRPr="00657984">
              <w:rPr>
                <w:rFonts w:eastAsia="Times New Roman" w:cs="Times New Roman"/>
                <w:color w:val="000000"/>
                <w:sz w:val="15"/>
                <w:szCs w:val="15"/>
                <w:lang w:eastAsia="en-GB"/>
              </w:rPr>
              <w:t>p.adj</w:t>
            </w:r>
            <w:proofErr w:type="spellEnd"/>
          </w:p>
        </w:tc>
      </w:tr>
      <w:tr w:rsidR="00657984" w:rsidRPr="00657984" w14:paraId="1B77346C" w14:textId="77777777" w:rsidTr="00657984">
        <w:trPr>
          <w:trHeight w:val="320"/>
        </w:trPr>
        <w:tc>
          <w:tcPr>
            <w:tcW w:w="1667" w:type="pct"/>
            <w:hideMark/>
          </w:tcPr>
          <w:p w14:paraId="629A0ADD" w14:textId="77777777" w:rsidR="00657984" w:rsidRPr="00657984" w:rsidRDefault="00657984" w:rsidP="00657984">
            <w:pPr>
              <w:rPr>
                <w:rFonts w:eastAsia="Times New Roman" w:cs="Times New Roman"/>
                <w:color w:val="000000"/>
                <w:sz w:val="15"/>
                <w:szCs w:val="15"/>
                <w:lang w:eastAsia="en-GB"/>
              </w:rPr>
            </w:pPr>
            <w:proofErr w:type="spellStart"/>
            <w:r w:rsidRPr="00657984">
              <w:rPr>
                <w:rFonts w:eastAsia="Times New Roman" w:cs="Times New Roman"/>
                <w:color w:val="000000"/>
                <w:sz w:val="15"/>
                <w:szCs w:val="15"/>
                <w:lang w:eastAsia="en-GB"/>
              </w:rPr>
              <w:t>Omegalin</w:t>
            </w:r>
            <w:proofErr w:type="spellEnd"/>
            <w:r w:rsidRPr="00657984">
              <w:rPr>
                <w:rFonts w:eastAsia="Times New Roman" w:cs="Times New Roman"/>
                <w:color w:val="000000"/>
                <w:sz w:val="15"/>
                <w:szCs w:val="15"/>
                <w:lang w:eastAsia="en-GB"/>
              </w:rPr>
              <w:t xml:space="preserve"> vs Empress</w:t>
            </w:r>
          </w:p>
        </w:tc>
        <w:tc>
          <w:tcPr>
            <w:tcW w:w="734" w:type="pct"/>
            <w:hideMark/>
          </w:tcPr>
          <w:p w14:paraId="4A9FAA15" w14:textId="77777777" w:rsidR="00657984" w:rsidRPr="00657984" w:rsidRDefault="00657984" w:rsidP="00657984">
            <w:pPr>
              <w:jc w:val="right"/>
              <w:rPr>
                <w:rFonts w:eastAsia="Times New Roman" w:cs="Times New Roman"/>
                <w:color w:val="000000"/>
                <w:sz w:val="15"/>
                <w:szCs w:val="15"/>
                <w:lang w:eastAsia="en-GB"/>
              </w:rPr>
            </w:pPr>
            <w:r w:rsidRPr="00657984">
              <w:rPr>
                <w:rFonts w:eastAsia="Times New Roman" w:cs="Times New Roman"/>
                <w:color w:val="000000"/>
                <w:sz w:val="15"/>
                <w:szCs w:val="15"/>
                <w:lang w:eastAsia="en-GB"/>
              </w:rPr>
              <w:t>0.8841</w:t>
            </w:r>
          </w:p>
        </w:tc>
        <w:tc>
          <w:tcPr>
            <w:tcW w:w="642" w:type="pct"/>
            <w:hideMark/>
          </w:tcPr>
          <w:p w14:paraId="6A4CD3C0" w14:textId="77777777" w:rsidR="00657984" w:rsidRPr="00657984" w:rsidRDefault="00657984" w:rsidP="00657984">
            <w:pPr>
              <w:jc w:val="right"/>
              <w:rPr>
                <w:rFonts w:eastAsia="Times New Roman" w:cs="Times New Roman"/>
                <w:color w:val="000000"/>
                <w:sz w:val="15"/>
                <w:szCs w:val="15"/>
                <w:lang w:eastAsia="en-GB"/>
              </w:rPr>
            </w:pPr>
            <w:r w:rsidRPr="00657984">
              <w:rPr>
                <w:rFonts w:eastAsia="Times New Roman" w:cs="Times New Roman"/>
                <w:color w:val="000000"/>
                <w:sz w:val="15"/>
                <w:szCs w:val="15"/>
                <w:lang w:eastAsia="en-GB"/>
              </w:rPr>
              <w:t>0.181</w:t>
            </w:r>
          </w:p>
        </w:tc>
        <w:tc>
          <w:tcPr>
            <w:tcW w:w="657" w:type="pct"/>
            <w:hideMark/>
          </w:tcPr>
          <w:p w14:paraId="20644AB6" w14:textId="77777777" w:rsidR="00657984" w:rsidRPr="00657984" w:rsidRDefault="00657984" w:rsidP="00657984">
            <w:pPr>
              <w:jc w:val="right"/>
              <w:rPr>
                <w:rFonts w:eastAsia="Times New Roman" w:cs="Times New Roman"/>
                <w:color w:val="000000"/>
                <w:sz w:val="15"/>
                <w:szCs w:val="15"/>
                <w:lang w:eastAsia="en-GB"/>
              </w:rPr>
            </w:pPr>
            <w:r w:rsidRPr="00657984">
              <w:rPr>
                <w:rFonts w:eastAsia="Times New Roman" w:cs="Times New Roman"/>
                <w:color w:val="000000"/>
                <w:sz w:val="15"/>
                <w:szCs w:val="15"/>
                <w:lang w:eastAsia="en-GB"/>
              </w:rPr>
              <w:t>0.5</w:t>
            </w:r>
          </w:p>
        </w:tc>
        <w:tc>
          <w:tcPr>
            <w:tcW w:w="1300" w:type="pct"/>
            <w:hideMark/>
          </w:tcPr>
          <w:p w14:paraId="4292F96A" w14:textId="77777777" w:rsidR="00657984" w:rsidRPr="00657984" w:rsidRDefault="00657984" w:rsidP="00657984">
            <w:pPr>
              <w:jc w:val="right"/>
              <w:rPr>
                <w:rFonts w:eastAsia="Times New Roman" w:cs="Times New Roman"/>
                <w:color w:val="000000"/>
                <w:sz w:val="15"/>
                <w:szCs w:val="15"/>
                <w:lang w:eastAsia="en-GB"/>
              </w:rPr>
            </w:pPr>
            <w:r w:rsidRPr="00657984">
              <w:rPr>
                <w:rFonts w:eastAsia="Times New Roman" w:cs="Times New Roman"/>
                <w:color w:val="000000"/>
                <w:sz w:val="15"/>
                <w:szCs w:val="15"/>
                <w:lang w:eastAsia="en-GB"/>
              </w:rPr>
              <w:t>1</w:t>
            </w:r>
          </w:p>
        </w:tc>
      </w:tr>
      <w:tr w:rsidR="00657984" w:rsidRPr="00657984" w14:paraId="781EF044" w14:textId="77777777" w:rsidTr="00657984">
        <w:trPr>
          <w:trHeight w:val="320"/>
        </w:trPr>
        <w:tc>
          <w:tcPr>
            <w:tcW w:w="1667" w:type="pct"/>
            <w:hideMark/>
          </w:tcPr>
          <w:p w14:paraId="4722CFB4" w14:textId="77777777" w:rsidR="00657984" w:rsidRPr="00657984" w:rsidRDefault="00657984" w:rsidP="00657984">
            <w:pPr>
              <w:rPr>
                <w:rFonts w:eastAsia="Times New Roman" w:cs="Times New Roman"/>
                <w:color w:val="000000"/>
                <w:sz w:val="15"/>
                <w:szCs w:val="15"/>
                <w:lang w:eastAsia="en-GB"/>
              </w:rPr>
            </w:pPr>
            <w:proofErr w:type="spellStart"/>
            <w:r w:rsidRPr="00657984">
              <w:rPr>
                <w:rFonts w:eastAsia="Times New Roman" w:cs="Times New Roman"/>
                <w:color w:val="000000"/>
                <w:sz w:val="15"/>
                <w:szCs w:val="15"/>
                <w:lang w:eastAsia="en-GB"/>
              </w:rPr>
              <w:t>Omegalin</w:t>
            </w:r>
            <w:proofErr w:type="spellEnd"/>
            <w:r w:rsidRPr="00657984">
              <w:rPr>
                <w:rFonts w:eastAsia="Times New Roman" w:cs="Times New Roman"/>
                <w:color w:val="000000"/>
                <w:sz w:val="15"/>
                <w:szCs w:val="15"/>
                <w:lang w:eastAsia="en-GB"/>
              </w:rPr>
              <w:t xml:space="preserve"> vs </w:t>
            </w:r>
            <w:proofErr w:type="spellStart"/>
            <w:r w:rsidRPr="00657984">
              <w:rPr>
                <w:rFonts w:eastAsia="Times New Roman" w:cs="Times New Roman"/>
                <w:color w:val="000000"/>
                <w:sz w:val="15"/>
                <w:szCs w:val="15"/>
                <w:lang w:eastAsia="en-GB"/>
              </w:rPr>
              <w:t>Richess</w:t>
            </w:r>
            <w:proofErr w:type="spellEnd"/>
          </w:p>
        </w:tc>
        <w:tc>
          <w:tcPr>
            <w:tcW w:w="734" w:type="pct"/>
            <w:hideMark/>
          </w:tcPr>
          <w:p w14:paraId="1D86F646" w14:textId="77777777" w:rsidR="00657984" w:rsidRPr="00657984" w:rsidRDefault="00657984" w:rsidP="00657984">
            <w:pPr>
              <w:jc w:val="right"/>
              <w:rPr>
                <w:rFonts w:eastAsia="Times New Roman" w:cs="Times New Roman"/>
                <w:color w:val="000000"/>
                <w:sz w:val="15"/>
                <w:szCs w:val="15"/>
                <w:lang w:eastAsia="en-GB"/>
              </w:rPr>
            </w:pPr>
            <w:r w:rsidRPr="00657984">
              <w:rPr>
                <w:rFonts w:eastAsia="Times New Roman" w:cs="Times New Roman"/>
                <w:color w:val="000000"/>
                <w:sz w:val="15"/>
                <w:szCs w:val="15"/>
                <w:lang w:eastAsia="en-GB"/>
              </w:rPr>
              <w:t>0.9958</w:t>
            </w:r>
          </w:p>
        </w:tc>
        <w:tc>
          <w:tcPr>
            <w:tcW w:w="642" w:type="pct"/>
            <w:hideMark/>
          </w:tcPr>
          <w:p w14:paraId="5DA292A6" w14:textId="77777777" w:rsidR="00657984" w:rsidRPr="00657984" w:rsidRDefault="00657984" w:rsidP="00657984">
            <w:pPr>
              <w:jc w:val="right"/>
              <w:rPr>
                <w:rFonts w:eastAsia="Times New Roman" w:cs="Times New Roman"/>
                <w:color w:val="000000"/>
                <w:sz w:val="15"/>
                <w:szCs w:val="15"/>
                <w:lang w:eastAsia="en-GB"/>
              </w:rPr>
            </w:pPr>
            <w:r w:rsidRPr="00657984">
              <w:rPr>
                <w:rFonts w:eastAsia="Times New Roman" w:cs="Times New Roman"/>
                <w:color w:val="000000"/>
                <w:sz w:val="15"/>
                <w:szCs w:val="15"/>
                <w:lang w:eastAsia="en-GB"/>
              </w:rPr>
              <w:t>0.1993</w:t>
            </w:r>
          </w:p>
        </w:tc>
        <w:tc>
          <w:tcPr>
            <w:tcW w:w="657" w:type="pct"/>
            <w:hideMark/>
          </w:tcPr>
          <w:p w14:paraId="40E0E57D" w14:textId="77777777" w:rsidR="00657984" w:rsidRPr="00657984" w:rsidRDefault="00657984" w:rsidP="00657984">
            <w:pPr>
              <w:jc w:val="right"/>
              <w:rPr>
                <w:rFonts w:eastAsia="Times New Roman" w:cs="Times New Roman"/>
                <w:color w:val="000000"/>
                <w:sz w:val="15"/>
                <w:szCs w:val="15"/>
                <w:lang w:eastAsia="en-GB"/>
              </w:rPr>
            </w:pPr>
            <w:r w:rsidRPr="00657984">
              <w:rPr>
                <w:rFonts w:eastAsia="Times New Roman" w:cs="Times New Roman"/>
                <w:color w:val="000000"/>
                <w:sz w:val="15"/>
                <w:szCs w:val="15"/>
                <w:lang w:eastAsia="en-GB"/>
              </w:rPr>
              <w:t>0.5</w:t>
            </w:r>
          </w:p>
        </w:tc>
        <w:tc>
          <w:tcPr>
            <w:tcW w:w="1300" w:type="pct"/>
            <w:hideMark/>
          </w:tcPr>
          <w:p w14:paraId="0ED0B791" w14:textId="77777777" w:rsidR="00657984" w:rsidRPr="00657984" w:rsidRDefault="00657984" w:rsidP="00657984">
            <w:pPr>
              <w:jc w:val="right"/>
              <w:rPr>
                <w:rFonts w:eastAsia="Times New Roman" w:cs="Times New Roman"/>
                <w:color w:val="000000"/>
                <w:sz w:val="15"/>
                <w:szCs w:val="15"/>
                <w:lang w:eastAsia="en-GB"/>
              </w:rPr>
            </w:pPr>
            <w:r w:rsidRPr="00657984">
              <w:rPr>
                <w:rFonts w:eastAsia="Times New Roman" w:cs="Times New Roman"/>
                <w:color w:val="000000"/>
                <w:sz w:val="15"/>
                <w:szCs w:val="15"/>
                <w:lang w:eastAsia="en-GB"/>
              </w:rPr>
              <w:t>1</w:t>
            </w:r>
          </w:p>
        </w:tc>
      </w:tr>
      <w:tr w:rsidR="00657984" w:rsidRPr="00657984" w14:paraId="6CDEA318" w14:textId="77777777" w:rsidTr="00657984">
        <w:trPr>
          <w:trHeight w:val="320"/>
        </w:trPr>
        <w:tc>
          <w:tcPr>
            <w:tcW w:w="1667" w:type="pct"/>
            <w:hideMark/>
          </w:tcPr>
          <w:p w14:paraId="55F4628E" w14:textId="77777777" w:rsidR="00657984" w:rsidRPr="00657984" w:rsidRDefault="00657984" w:rsidP="00657984">
            <w:pPr>
              <w:rPr>
                <w:rFonts w:eastAsia="Times New Roman" w:cs="Times New Roman"/>
                <w:color w:val="000000"/>
                <w:sz w:val="15"/>
                <w:szCs w:val="15"/>
                <w:lang w:eastAsia="en-GB"/>
              </w:rPr>
            </w:pPr>
            <w:proofErr w:type="spellStart"/>
            <w:r w:rsidRPr="00657984">
              <w:rPr>
                <w:rFonts w:eastAsia="Times New Roman" w:cs="Times New Roman"/>
                <w:color w:val="000000"/>
                <w:sz w:val="15"/>
                <w:szCs w:val="15"/>
                <w:lang w:eastAsia="en-GB"/>
              </w:rPr>
              <w:t>Omegalin</w:t>
            </w:r>
            <w:proofErr w:type="spellEnd"/>
            <w:r w:rsidRPr="00657984">
              <w:rPr>
                <w:rFonts w:eastAsia="Times New Roman" w:cs="Times New Roman"/>
                <w:color w:val="000000"/>
                <w:sz w:val="15"/>
                <w:szCs w:val="15"/>
                <w:lang w:eastAsia="en-GB"/>
              </w:rPr>
              <w:t xml:space="preserve"> vs VT50</w:t>
            </w:r>
          </w:p>
        </w:tc>
        <w:tc>
          <w:tcPr>
            <w:tcW w:w="734" w:type="pct"/>
            <w:hideMark/>
          </w:tcPr>
          <w:p w14:paraId="1B75B32F" w14:textId="77777777" w:rsidR="00657984" w:rsidRPr="00657984" w:rsidRDefault="00657984" w:rsidP="00657984">
            <w:pPr>
              <w:jc w:val="right"/>
              <w:rPr>
                <w:rFonts w:eastAsia="Times New Roman" w:cs="Times New Roman"/>
                <w:color w:val="000000"/>
                <w:sz w:val="15"/>
                <w:szCs w:val="15"/>
                <w:lang w:eastAsia="en-GB"/>
              </w:rPr>
            </w:pPr>
            <w:r w:rsidRPr="00657984">
              <w:rPr>
                <w:rFonts w:eastAsia="Times New Roman" w:cs="Times New Roman"/>
                <w:color w:val="000000"/>
                <w:sz w:val="15"/>
                <w:szCs w:val="15"/>
                <w:lang w:eastAsia="en-GB"/>
              </w:rPr>
              <w:t>3.6047</w:t>
            </w:r>
          </w:p>
        </w:tc>
        <w:tc>
          <w:tcPr>
            <w:tcW w:w="642" w:type="pct"/>
            <w:hideMark/>
          </w:tcPr>
          <w:p w14:paraId="0D67E480" w14:textId="77777777" w:rsidR="00657984" w:rsidRPr="00657984" w:rsidRDefault="00657984" w:rsidP="00657984">
            <w:pPr>
              <w:jc w:val="right"/>
              <w:rPr>
                <w:rFonts w:eastAsia="Times New Roman" w:cs="Times New Roman"/>
                <w:color w:val="000000"/>
                <w:sz w:val="15"/>
                <w:szCs w:val="15"/>
                <w:lang w:eastAsia="en-GB"/>
              </w:rPr>
            </w:pPr>
            <w:r w:rsidRPr="00657984">
              <w:rPr>
                <w:rFonts w:eastAsia="Times New Roman" w:cs="Times New Roman"/>
                <w:color w:val="000000"/>
                <w:sz w:val="15"/>
                <w:szCs w:val="15"/>
                <w:lang w:eastAsia="en-GB"/>
              </w:rPr>
              <w:t>0.474</w:t>
            </w:r>
          </w:p>
        </w:tc>
        <w:tc>
          <w:tcPr>
            <w:tcW w:w="657" w:type="pct"/>
            <w:hideMark/>
          </w:tcPr>
          <w:p w14:paraId="65B5AE7B" w14:textId="77777777" w:rsidR="00657984" w:rsidRPr="00657984" w:rsidRDefault="00657984" w:rsidP="00657984">
            <w:pPr>
              <w:jc w:val="right"/>
              <w:rPr>
                <w:rFonts w:eastAsia="Times New Roman" w:cs="Times New Roman"/>
                <w:color w:val="000000"/>
                <w:sz w:val="15"/>
                <w:szCs w:val="15"/>
                <w:lang w:eastAsia="en-GB"/>
              </w:rPr>
            </w:pPr>
            <w:r w:rsidRPr="00657984">
              <w:rPr>
                <w:rFonts w:eastAsia="Times New Roman" w:cs="Times New Roman"/>
                <w:color w:val="000000"/>
                <w:sz w:val="15"/>
                <w:szCs w:val="15"/>
                <w:lang w:eastAsia="en-GB"/>
              </w:rPr>
              <w:t>0.1</w:t>
            </w:r>
          </w:p>
        </w:tc>
        <w:tc>
          <w:tcPr>
            <w:tcW w:w="1300" w:type="pct"/>
            <w:hideMark/>
          </w:tcPr>
          <w:p w14:paraId="05F3966E" w14:textId="77777777" w:rsidR="00657984" w:rsidRPr="00657984" w:rsidRDefault="00657984" w:rsidP="00657984">
            <w:pPr>
              <w:jc w:val="right"/>
              <w:rPr>
                <w:rFonts w:eastAsia="Times New Roman" w:cs="Times New Roman"/>
                <w:color w:val="000000"/>
                <w:sz w:val="15"/>
                <w:szCs w:val="15"/>
                <w:lang w:eastAsia="en-GB"/>
              </w:rPr>
            </w:pPr>
            <w:r w:rsidRPr="00657984">
              <w:rPr>
                <w:rFonts w:eastAsia="Times New Roman" w:cs="Times New Roman"/>
                <w:color w:val="000000"/>
                <w:sz w:val="15"/>
                <w:szCs w:val="15"/>
                <w:lang w:eastAsia="en-GB"/>
              </w:rPr>
              <w:t>1</w:t>
            </w:r>
          </w:p>
        </w:tc>
      </w:tr>
      <w:tr w:rsidR="00657984" w:rsidRPr="00657984" w14:paraId="3C7D62DE" w14:textId="77777777" w:rsidTr="00657984">
        <w:trPr>
          <w:trHeight w:val="320"/>
        </w:trPr>
        <w:tc>
          <w:tcPr>
            <w:tcW w:w="1667" w:type="pct"/>
            <w:hideMark/>
          </w:tcPr>
          <w:p w14:paraId="3423C535" w14:textId="77777777" w:rsidR="00657984" w:rsidRPr="00657984" w:rsidRDefault="00657984" w:rsidP="00657984">
            <w:pPr>
              <w:rPr>
                <w:rFonts w:eastAsia="Times New Roman" w:cs="Times New Roman"/>
                <w:color w:val="000000"/>
                <w:sz w:val="15"/>
                <w:szCs w:val="15"/>
                <w:lang w:eastAsia="en-GB"/>
              </w:rPr>
            </w:pPr>
            <w:proofErr w:type="spellStart"/>
            <w:r w:rsidRPr="00657984">
              <w:rPr>
                <w:rFonts w:eastAsia="Times New Roman" w:cs="Times New Roman"/>
                <w:color w:val="000000"/>
                <w:sz w:val="15"/>
                <w:szCs w:val="15"/>
                <w:lang w:eastAsia="en-GB"/>
              </w:rPr>
              <w:t>Omegalin</w:t>
            </w:r>
            <w:proofErr w:type="spellEnd"/>
            <w:r w:rsidRPr="00657984">
              <w:rPr>
                <w:rFonts w:eastAsia="Times New Roman" w:cs="Times New Roman"/>
                <w:color w:val="000000"/>
                <w:sz w:val="15"/>
                <w:szCs w:val="15"/>
                <w:lang w:eastAsia="en-GB"/>
              </w:rPr>
              <w:t xml:space="preserve"> vs OSR</w:t>
            </w:r>
          </w:p>
        </w:tc>
        <w:tc>
          <w:tcPr>
            <w:tcW w:w="734" w:type="pct"/>
            <w:hideMark/>
          </w:tcPr>
          <w:p w14:paraId="5B5154E6" w14:textId="77777777" w:rsidR="00657984" w:rsidRPr="00657984" w:rsidRDefault="00657984" w:rsidP="00657984">
            <w:pPr>
              <w:jc w:val="right"/>
              <w:rPr>
                <w:rFonts w:eastAsia="Times New Roman" w:cs="Times New Roman"/>
                <w:color w:val="000000"/>
                <w:sz w:val="15"/>
                <w:szCs w:val="15"/>
                <w:lang w:eastAsia="en-GB"/>
              </w:rPr>
            </w:pPr>
            <w:r w:rsidRPr="00657984">
              <w:rPr>
                <w:rFonts w:eastAsia="Times New Roman" w:cs="Times New Roman"/>
                <w:color w:val="000000"/>
                <w:sz w:val="15"/>
                <w:szCs w:val="15"/>
                <w:lang w:eastAsia="en-GB"/>
              </w:rPr>
              <w:t>8.0509</w:t>
            </w:r>
          </w:p>
        </w:tc>
        <w:tc>
          <w:tcPr>
            <w:tcW w:w="642" w:type="pct"/>
            <w:hideMark/>
          </w:tcPr>
          <w:p w14:paraId="5A32E2CE" w14:textId="77777777" w:rsidR="00657984" w:rsidRPr="00657984" w:rsidRDefault="00657984" w:rsidP="00657984">
            <w:pPr>
              <w:jc w:val="right"/>
              <w:rPr>
                <w:rFonts w:eastAsia="Times New Roman" w:cs="Times New Roman"/>
                <w:color w:val="000000"/>
                <w:sz w:val="15"/>
                <w:szCs w:val="15"/>
                <w:lang w:eastAsia="en-GB"/>
              </w:rPr>
            </w:pPr>
            <w:r w:rsidRPr="00657984">
              <w:rPr>
                <w:rFonts w:eastAsia="Times New Roman" w:cs="Times New Roman"/>
                <w:color w:val="000000"/>
                <w:sz w:val="15"/>
                <w:szCs w:val="15"/>
                <w:lang w:eastAsia="en-GB"/>
              </w:rPr>
              <w:t>0.6681</w:t>
            </w:r>
          </w:p>
        </w:tc>
        <w:tc>
          <w:tcPr>
            <w:tcW w:w="657" w:type="pct"/>
            <w:hideMark/>
          </w:tcPr>
          <w:p w14:paraId="6D33DE36" w14:textId="77777777" w:rsidR="00657984" w:rsidRPr="00657984" w:rsidRDefault="00657984" w:rsidP="00657984">
            <w:pPr>
              <w:jc w:val="right"/>
              <w:rPr>
                <w:rFonts w:eastAsia="Times New Roman" w:cs="Times New Roman"/>
                <w:color w:val="000000"/>
                <w:sz w:val="15"/>
                <w:szCs w:val="15"/>
                <w:lang w:eastAsia="en-GB"/>
              </w:rPr>
            </w:pPr>
            <w:r w:rsidRPr="00657984">
              <w:rPr>
                <w:rFonts w:eastAsia="Times New Roman" w:cs="Times New Roman"/>
                <w:color w:val="000000"/>
                <w:sz w:val="15"/>
                <w:szCs w:val="15"/>
                <w:lang w:eastAsia="en-GB"/>
              </w:rPr>
              <w:t>0.1</w:t>
            </w:r>
          </w:p>
        </w:tc>
        <w:tc>
          <w:tcPr>
            <w:tcW w:w="1300" w:type="pct"/>
            <w:hideMark/>
          </w:tcPr>
          <w:p w14:paraId="79E0B49A" w14:textId="77777777" w:rsidR="00657984" w:rsidRPr="00657984" w:rsidRDefault="00657984" w:rsidP="00657984">
            <w:pPr>
              <w:jc w:val="right"/>
              <w:rPr>
                <w:rFonts w:eastAsia="Times New Roman" w:cs="Times New Roman"/>
                <w:color w:val="000000"/>
                <w:sz w:val="15"/>
                <w:szCs w:val="15"/>
                <w:lang w:eastAsia="en-GB"/>
              </w:rPr>
            </w:pPr>
            <w:r w:rsidRPr="00657984">
              <w:rPr>
                <w:rFonts w:eastAsia="Times New Roman" w:cs="Times New Roman"/>
                <w:color w:val="000000"/>
                <w:sz w:val="15"/>
                <w:szCs w:val="15"/>
                <w:lang w:eastAsia="en-GB"/>
              </w:rPr>
              <w:t>1</w:t>
            </w:r>
          </w:p>
        </w:tc>
      </w:tr>
      <w:tr w:rsidR="00657984" w:rsidRPr="00657984" w14:paraId="7A44334A" w14:textId="77777777" w:rsidTr="00657984">
        <w:trPr>
          <w:trHeight w:val="320"/>
        </w:trPr>
        <w:tc>
          <w:tcPr>
            <w:tcW w:w="1667" w:type="pct"/>
            <w:hideMark/>
          </w:tcPr>
          <w:p w14:paraId="3146C048" w14:textId="77777777" w:rsidR="00657984" w:rsidRPr="00657984" w:rsidRDefault="00657984" w:rsidP="00657984">
            <w:pPr>
              <w:rPr>
                <w:rFonts w:eastAsia="Times New Roman" w:cs="Times New Roman"/>
                <w:color w:val="000000"/>
                <w:sz w:val="15"/>
                <w:szCs w:val="15"/>
                <w:lang w:eastAsia="en-GB"/>
              </w:rPr>
            </w:pPr>
            <w:r w:rsidRPr="00657984">
              <w:rPr>
                <w:rFonts w:eastAsia="Times New Roman" w:cs="Times New Roman"/>
                <w:color w:val="000000"/>
                <w:sz w:val="15"/>
                <w:szCs w:val="15"/>
                <w:lang w:eastAsia="en-GB"/>
              </w:rPr>
              <w:t xml:space="preserve">Empress vs </w:t>
            </w:r>
            <w:proofErr w:type="spellStart"/>
            <w:r w:rsidRPr="00657984">
              <w:rPr>
                <w:rFonts w:eastAsia="Times New Roman" w:cs="Times New Roman"/>
                <w:color w:val="000000"/>
                <w:sz w:val="15"/>
                <w:szCs w:val="15"/>
                <w:lang w:eastAsia="en-GB"/>
              </w:rPr>
              <w:t>Richess</w:t>
            </w:r>
            <w:proofErr w:type="spellEnd"/>
          </w:p>
        </w:tc>
        <w:tc>
          <w:tcPr>
            <w:tcW w:w="734" w:type="pct"/>
            <w:hideMark/>
          </w:tcPr>
          <w:p w14:paraId="024B57A3" w14:textId="77777777" w:rsidR="00657984" w:rsidRPr="00657984" w:rsidRDefault="00657984" w:rsidP="00657984">
            <w:pPr>
              <w:jc w:val="right"/>
              <w:rPr>
                <w:rFonts w:eastAsia="Times New Roman" w:cs="Times New Roman"/>
                <w:color w:val="000000"/>
                <w:sz w:val="15"/>
                <w:szCs w:val="15"/>
                <w:lang w:eastAsia="en-GB"/>
              </w:rPr>
            </w:pPr>
            <w:r w:rsidRPr="00657984">
              <w:rPr>
                <w:rFonts w:eastAsia="Times New Roman" w:cs="Times New Roman"/>
                <w:color w:val="000000"/>
                <w:sz w:val="15"/>
                <w:szCs w:val="15"/>
                <w:lang w:eastAsia="en-GB"/>
              </w:rPr>
              <w:t>0.38</w:t>
            </w:r>
          </w:p>
        </w:tc>
        <w:tc>
          <w:tcPr>
            <w:tcW w:w="642" w:type="pct"/>
            <w:hideMark/>
          </w:tcPr>
          <w:p w14:paraId="1F6DB4A6" w14:textId="77777777" w:rsidR="00657984" w:rsidRPr="00657984" w:rsidRDefault="00657984" w:rsidP="00657984">
            <w:pPr>
              <w:jc w:val="right"/>
              <w:rPr>
                <w:rFonts w:eastAsia="Times New Roman" w:cs="Times New Roman"/>
                <w:color w:val="000000"/>
                <w:sz w:val="15"/>
                <w:szCs w:val="15"/>
                <w:lang w:eastAsia="en-GB"/>
              </w:rPr>
            </w:pPr>
            <w:r w:rsidRPr="00657984">
              <w:rPr>
                <w:rFonts w:eastAsia="Times New Roman" w:cs="Times New Roman"/>
                <w:color w:val="000000"/>
                <w:sz w:val="15"/>
                <w:szCs w:val="15"/>
                <w:lang w:eastAsia="en-GB"/>
              </w:rPr>
              <w:t>0.0868</w:t>
            </w:r>
          </w:p>
        </w:tc>
        <w:tc>
          <w:tcPr>
            <w:tcW w:w="657" w:type="pct"/>
            <w:hideMark/>
          </w:tcPr>
          <w:p w14:paraId="4EB81322" w14:textId="77777777" w:rsidR="00657984" w:rsidRPr="00657984" w:rsidRDefault="00657984" w:rsidP="00657984">
            <w:pPr>
              <w:jc w:val="right"/>
              <w:rPr>
                <w:rFonts w:eastAsia="Times New Roman" w:cs="Times New Roman"/>
                <w:color w:val="000000"/>
                <w:sz w:val="15"/>
                <w:szCs w:val="15"/>
                <w:lang w:eastAsia="en-GB"/>
              </w:rPr>
            </w:pPr>
            <w:r w:rsidRPr="00657984">
              <w:rPr>
                <w:rFonts w:eastAsia="Times New Roman" w:cs="Times New Roman"/>
                <w:color w:val="000000"/>
                <w:sz w:val="15"/>
                <w:szCs w:val="15"/>
                <w:lang w:eastAsia="en-GB"/>
              </w:rPr>
              <w:t>0.9</w:t>
            </w:r>
          </w:p>
        </w:tc>
        <w:tc>
          <w:tcPr>
            <w:tcW w:w="1300" w:type="pct"/>
            <w:hideMark/>
          </w:tcPr>
          <w:p w14:paraId="06C2CD22" w14:textId="77777777" w:rsidR="00657984" w:rsidRPr="00657984" w:rsidRDefault="00657984" w:rsidP="00657984">
            <w:pPr>
              <w:jc w:val="right"/>
              <w:rPr>
                <w:rFonts w:eastAsia="Times New Roman" w:cs="Times New Roman"/>
                <w:color w:val="000000"/>
                <w:sz w:val="15"/>
                <w:szCs w:val="15"/>
                <w:lang w:eastAsia="en-GB"/>
              </w:rPr>
            </w:pPr>
            <w:r w:rsidRPr="00657984">
              <w:rPr>
                <w:rFonts w:eastAsia="Times New Roman" w:cs="Times New Roman"/>
                <w:color w:val="000000"/>
                <w:sz w:val="15"/>
                <w:szCs w:val="15"/>
                <w:lang w:eastAsia="en-GB"/>
              </w:rPr>
              <w:t>1</w:t>
            </w:r>
          </w:p>
        </w:tc>
      </w:tr>
      <w:tr w:rsidR="00657984" w:rsidRPr="00657984" w14:paraId="22233097" w14:textId="77777777" w:rsidTr="00657984">
        <w:trPr>
          <w:trHeight w:val="320"/>
        </w:trPr>
        <w:tc>
          <w:tcPr>
            <w:tcW w:w="1667" w:type="pct"/>
            <w:hideMark/>
          </w:tcPr>
          <w:p w14:paraId="2570A8F4" w14:textId="77777777" w:rsidR="00657984" w:rsidRPr="00657984" w:rsidRDefault="00657984" w:rsidP="00657984">
            <w:pPr>
              <w:rPr>
                <w:rFonts w:eastAsia="Times New Roman" w:cs="Times New Roman"/>
                <w:color w:val="000000"/>
                <w:sz w:val="15"/>
                <w:szCs w:val="15"/>
                <w:lang w:eastAsia="en-GB"/>
              </w:rPr>
            </w:pPr>
            <w:r w:rsidRPr="00657984">
              <w:rPr>
                <w:rFonts w:eastAsia="Times New Roman" w:cs="Times New Roman"/>
                <w:color w:val="000000"/>
                <w:sz w:val="15"/>
                <w:szCs w:val="15"/>
                <w:lang w:eastAsia="en-GB"/>
              </w:rPr>
              <w:t>Empress vs VT50</w:t>
            </w:r>
          </w:p>
        </w:tc>
        <w:tc>
          <w:tcPr>
            <w:tcW w:w="734" w:type="pct"/>
            <w:hideMark/>
          </w:tcPr>
          <w:p w14:paraId="6E0E50E9" w14:textId="77777777" w:rsidR="00657984" w:rsidRPr="00657984" w:rsidRDefault="00657984" w:rsidP="00657984">
            <w:pPr>
              <w:jc w:val="right"/>
              <w:rPr>
                <w:rFonts w:eastAsia="Times New Roman" w:cs="Times New Roman"/>
                <w:color w:val="000000"/>
                <w:sz w:val="15"/>
                <w:szCs w:val="15"/>
                <w:lang w:eastAsia="en-GB"/>
              </w:rPr>
            </w:pPr>
            <w:r w:rsidRPr="00657984">
              <w:rPr>
                <w:rFonts w:eastAsia="Times New Roman" w:cs="Times New Roman"/>
                <w:color w:val="000000"/>
                <w:sz w:val="15"/>
                <w:szCs w:val="15"/>
                <w:lang w:eastAsia="en-GB"/>
              </w:rPr>
              <w:t>2.2594</w:t>
            </w:r>
          </w:p>
        </w:tc>
        <w:tc>
          <w:tcPr>
            <w:tcW w:w="642" w:type="pct"/>
            <w:hideMark/>
          </w:tcPr>
          <w:p w14:paraId="3642E44B" w14:textId="77777777" w:rsidR="00657984" w:rsidRPr="00657984" w:rsidRDefault="00657984" w:rsidP="00657984">
            <w:pPr>
              <w:jc w:val="right"/>
              <w:rPr>
                <w:rFonts w:eastAsia="Times New Roman" w:cs="Times New Roman"/>
                <w:color w:val="000000"/>
                <w:sz w:val="15"/>
                <w:szCs w:val="15"/>
                <w:lang w:eastAsia="en-GB"/>
              </w:rPr>
            </w:pPr>
            <w:r w:rsidRPr="00657984">
              <w:rPr>
                <w:rFonts w:eastAsia="Times New Roman" w:cs="Times New Roman"/>
                <w:color w:val="000000"/>
                <w:sz w:val="15"/>
                <w:szCs w:val="15"/>
                <w:lang w:eastAsia="en-GB"/>
              </w:rPr>
              <w:t>0.361</w:t>
            </w:r>
          </w:p>
        </w:tc>
        <w:tc>
          <w:tcPr>
            <w:tcW w:w="657" w:type="pct"/>
            <w:hideMark/>
          </w:tcPr>
          <w:p w14:paraId="3F3CEF95" w14:textId="77777777" w:rsidR="00657984" w:rsidRPr="00657984" w:rsidRDefault="00657984" w:rsidP="00657984">
            <w:pPr>
              <w:jc w:val="right"/>
              <w:rPr>
                <w:rFonts w:eastAsia="Times New Roman" w:cs="Times New Roman"/>
                <w:color w:val="000000"/>
                <w:sz w:val="15"/>
                <w:szCs w:val="15"/>
                <w:lang w:eastAsia="en-GB"/>
              </w:rPr>
            </w:pPr>
            <w:r w:rsidRPr="00657984">
              <w:rPr>
                <w:rFonts w:eastAsia="Times New Roman" w:cs="Times New Roman"/>
                <w:color w:val="000000"/>
                <w:sz w:val="15"/>
                <w:szCs w:val="15"/>
                <w:lang w:eastAsia="en-GB"/>
              </w:rPr>
              <w:t>0.2</w:t>
            </w:r>
          </w:p>
        </w:tc>
        <w:tc>
          <w:tcPr>
            <w:tcW w:w="1300" w:type="pct"/>
            <w:hideMark/>
          </w:tcPr>
          <w:p w14:paraId="1FBFF4E8" w14:textId="77777777" w:rsidR="00657984" w:rsidRPr="00657984" w:rsidRDefault="00657984" w:rsidP="00657984">
            <w:pPr>
              <w:jc w:val="right"/>
              <w:rPr>
                <w:rFonts w:eastAsia="Times New Roman" w:cs="Times New Roman"/>
                <w:color w:val="000000"/>
                <w:sz w:val="15"/>
                <w:szCs w:val="15"/>
                <w:lang w:eastAsia="en-GB"/>
              </w:rPr>
            </w:pPr>
            <w:r w:rsidRPr="00657984">
              <w:rPr>
                <w:rFonts w:eastAsia="Times New Roman" w:cs="Times New Roman"/>
                <w:color w:val="000000"/>
                <w:sz w:val="15"/>
                <w:szCs w:val="15"/>
                <w:lang w:eastAsia="en-GB"/>
              </w:rPr>
              <w:t>1</w:t>
            </w:r>
          </w:p>
        </w:tc>
      </w:tr>
      <w:tr w:rsidR="00657984" w:rsidRPr="00657984" w14:paraId="3423E900" w14:textId="77777777" w:rsidTr="00657984">
        <w:trPr>
          <w:trHeight w:val="320"/>
        </w:trPr>
        <w:tc>
          <w:tcPr>
            <w:tcW w:w="1667" w:type="pct"/>
            <w:hideMark/>
          </w:tcPr>
          <w:p w14:paraId="3B0BCF32" w14:textId="77777777" w:rsidR="00657984" w:rsidRPr="00657984" w:rsidRDefault="00657984" w:rsidP="00657984">
            <w:pPr>
              <w:rPr>
                <w:rFonts w:eastAsia="Times New Roman" w:cs="Times New Roman"/>
                <w:color w:val="000000"/>
                <w:sz w:val="15"/>
                <w:szCs w:val="15"/>
                <w:lang w:eastAsia="en-GB"/>
              </w:rPr>
            </w:pPr>
            <w:r w:rsidRPr="00657984">
              <w:rPr>
                <w:rFonts w:eastAsia="Times New Roman" w:cs="Times New Roman"/>
                <w:color w:val="000000"/>
                <w:sz w:val="15"/>
                <w:szCs w:val="15"/>
                <w:lang w:eastAsia="en-GB"/>
              </w:rPr>
              <w:t>Empress vs OSR</w:t>
            </w:r>
          </w:p>
        </w:tc>
        <w:tc>
          <w:tcPr>
            <w:tcW w:w="734" w:type="pct"/>
            <w:hideMark/>
          </w:tcPr>
          <w:p w14:paraId="4F188FCC" w14:textId="77777777" w:rsidR="00657984" w:rsidRPr="00657984" w:rsidRDefault="00657984" w:rsidP="00657984">
            <w:pPr>
              <w:jc w:val="right"/>
              <w:rPr>
                <w:rFonts w:eastAsia="Times New Roman" w:cs="Times New Roman"/>
                <w:color w:val="000000"/>
                <w:sz w:val="15"/>
                <w:szCs w:val="15"/>
                <w:lang w:eastAsia="en-GB"/>
              </w:rPr>
            </w:pPr>
            <w:r w:rsidRPr="00657984">
              <w:rPr>
                <w:rFonts w:eastAsia="Times New Roman" w:cs="Times New Roman"/>
                <w:color w:val="000000"/>
                <w:sz w:val="15"/>
                <w:szCs w:val="15"/>
                <w:lang w:eastAsia="en-GB"/>
              </w:rPr>
              <w:t>8.6953</w:t>
            </w:r>
          </w:p>
        </w:tc>
        <w:tc>
          <w:tcPr>
            <w:tcW w:w="642" w:type="pct"/>
            <w:hideMark/>
          </w:tcPr>
          <w:p w14:paraId="7C516EC1" w14:textId="77777777" w:rsidR="00657984" w:rsidRPr="00657984" w:rsidRDefault="00657984" w:rsidP="00657984">
            <w:pPr>
              <w:jc w:val="right"/>
              <w:rPr>
                <w:rFonts w:eastAsia="Times New Roman" w:cs="Times New Roman"/>
                <w:color w:val="000000"/>
                <w:sz w:val="15"/>
                <w:szCs w:val="15"/>
                <w:lang w:eastAsia="en-GB"/>
              </w:rPr>
            </w:pPr>
            <w:r w:rsidRPr="00657984">
              <w:rPr>
                <w:rFonts w:eastAsia="Times New Roman" w:cs="Times New Roman"/>
                <w:color w:val="000000"/>
                <w:sz w:val="15"/>
                <w:szCs w:val="15"/>
                <w:lang w:eastAsia="en-GB"/>
              </w:rPr>
              <w:t>0.6849</w:t>
            </w:r>
          </w:p>
        </w:tc>
        <w:tc>
          <w:tcPr>
            <w:tcW w:w="657" w:type="pct"/>
            <w:hideMark/>
          </w:tcPr>
          <w:p w14:paraId="5B12E6A9" w14:textId="77777777" w:rsidR="00657984" w:rsidRPr="00657984" w:rsidRDefault="00657984" w:rsidP="00657984">
            <w:pPr>
              <w:jc w:val="right"/>
              <w:rPr>
                <w:rFonts w:eastAsia="Times New Roman" w:cs="Times New Roman"/>
                <w:color w:val="000000"/>
                <w:sz w:val="15"/>
                <w:szCs w:val="15"/>
                <w:lang w:eastAsia="en-GB"/>
              </w:rPr>
            </w:pPr>
            <w:r w:rsidRPr="00657984">
              <w:rPr>
                <w:rFonts w:eastAsia="Times New Roman" w:cs="Times New Roman"/>
                <w:color w:val="000000"/>
                <w:sz w:val="15"/>
                <w:szCs w:val="15"/>
                <w:lang w:eastAsia="en-GB"/>
              </w:rPr>
              <w:t>0.1</w:t>
            </w:r>
          </w:p>
        </w:tc>
        <w:tc>
          <w:tcPr>
            <w:tcW w:w="1300" w:type="pct"/>
            <w:hideMark/>
          </w:tcPr>
          <w:p w14:paraId="7F27C7AB" w14:textId="77777777" w:rsidR="00657984" w:rsidRPr="00657984" w:rsidRDefault="00657984" w:rsidP="00657984">
            <w:pPr>
              <w:jc w:val="right"/>
              <w:rPr>
                <w:rFonts w:eastAsia="Times New Roman" w:cs="Times New Roman"/>
                <w:color w:val="000000"/>
                <w:sz w:val="15"/>
                <w:szCs w:val="15"/>
                <w:lang w:eastAsia="en-GB"/>
              </w:rPr>
            </w:pPr>
            <w:r w:rsidRPr="00657984">
              <w:rPr>
                <w:rFonts w:eastAsia="Times New Roman" w:cs="Times New Roman"/>
                <w:color w:val="000000"/>
                <w:sz w:val="15"/>
                <w:szCs w:val="15"/>
                <w:lang w:eastAsia="en-GB"/>
              </w:rPr>
              <w:t>1</w:t>
            </w:r>
          </w:p>
        </w:tc>
      </w:tr>
      <w:tr w:rsidR="00657984" w:rsidRPr="00657984" w14:paraId="71242E8F" w14:textId="77777777" w:rsidTr="00657984">
        <w:trPr>
          <w:trHeight w:val="320"/>
        </w:trPr>
        <w:tc>
          <w:tcPr>
            <w:tcW w:w="1667" w:type="pct"/>
            <w:hideMark/>
          </w:tcPr>
          <w:p w14:paraId="60AE84D5" w14:textId="77777777" w:rsidR="00657984" w:rsidRPr="00657984" w:rsidRDefault="00657984" w:rsidP="00657984">
            <w:pPr>
              <w:rPr>
                <w:rFonts w:eastAsia="Times New Roman" w:cs="Times New Roman"/>
                <w:color w:val="000000"/>
                <w:sz w:val="15"/>
                <w:szCs w:val="15"/>
                <w:lang w:eastAsia="en-GB"/>
              </w:rPr>
            </w:pPr>
            <w:proofErr w:type="spellStart"/>
            <w:r w:rsidRPr="00657984">
              <w:rPr>
                <w:rFonts w:eastAsia="Times New Roman" w:cs="Times New Roman"/>
                <w:color w:val="000000"/>
                <w:sz w:val="15"/>
                <w:szCs w:val="15"/>
                <w:lang w:eastAsia="en-GB"/>
              </w:rPr>
              <w:t>Richess</w:t>
            </w:r>
            <w:proofErr w:type="spellEnd"/>
            <w:r w:rsidRPr="00657984">
              <w:rPr>
                <w:rFonts w:eastAsia="Times New Roman" w:cs="Times New Roman"/>
                <w:color w:val="000000"/>
                <w:sz w:val="15"/>
                <w:szCs w:val="15"/>
                <w:lang w:eastAsia="en-GB"/>
              </w:rPr>
              <w:t xml:space="preserve"> vs VT50</w:t>
            </w:r>
          </w:p>
        </w:tc>
        <w:tc>
          <w:tcPr>
            <w:tcW w:w="734" w:type="pct"/>
            <w:hideMark/>
          </w:tcPr>
          <w:p w14:paraId="222AC56F" w14:textId="77777777" w:rsidR="00657984" w:rsidRPr="00657984" w:rsidRDefault="00657984" w:rsidP="00657984">
            <w:pPr>
              <w:jc w:val="right"/>
              <w:rPr>
                <w:rFonts w:eastAsia="Times New Roman" w:cs="Times New Roman"/>
                <w:color w:val="000000"/>
                <w:sz w:val="15"/>
                <w:szCs w:val="15"/>
                <w:lang w:eastAsia="en-GB"/>
              </w:rPr>
            </w:pPr>
            <w:r w:rsidRPr="00657984">
              <w:rPr>
                <w:rFonts w:eastAsia="Times New Roman" w:cs="Times New Roman"/>
                <w:color w:val="000000"/>
                <w:sz w:val="15"/>
                <w:szCs w:val="15"/>
                <w:lang w:eastAsia="en-GB"/>
              </w:rPr>
              <w:t>1.9261</w:t>
            </w:r>
          </w:p>
        </w:tc>
        <w:tc>
          <w:tcPr>
            <w:tcW w:w="642" w:type="pct"/>
            <w:hideMark/>
          </w:tcPr>
          <w:p w14:paraId="5DE4F5EF" w14:textId="77777777" w:rsidR="00657984" w:rsidRPr="00657984" w:rsidRDefault="00657984" w:rsidP="00657984">
            <w:pPr>
              <w:jc w:val="right"/>
              <w:rPr>
                <w:rFonts w:eastAsia="Times New Roman" w:cs="Times New Roman"/>
                <w:color w:val="000000"/>
                <w:sz w:val="15"/>
                <w:szCs w:val="15"/>
                <w:lang w:eastAsia="en-GB"/>
              </w:rPr>
            </w:pPr>
            <w:r w:rsidRPr="00657984">
              <w:rPr>
                <w:rFonts w:eastAsia="Times New Roman" w:cs="Times New Roman"/>
                <w:color w:val="000000"/>
                <w:sz w:val="15"/>
                <w:szCs w:val="15"/>
                <w:lang w:eastAsia="en-GB"/>
              </w:rPr>
              <w:t>0.325</w:t>
            </w:r>
          </w:p>
        </w:tc>
        <w:tc>
          <w:tcPr>
            <w:tcW w:w="657" w:type="pct"/>
            <w:hideMark/>
          </w:tcPr>
          <w:p w14:paraId="33BBBE06" w14:textId="77777777" w:rsidR="00657984" w:rsidRPr="00657984" w:rsidRDefault="00657984" w:rsidP="00657984">
            <w:pPr>
              <w:jc w:val="right"/>
              <w:rPr>
                <w:rFonts w:eastAsia="Times New Roman" w:cs="Times New Roman"/>
                <w:color w:val="000000"/>
                <w:sz w:val="15"/>
                <w:szCs w:val="15"/>
                <w:lang w:eastAsia="en-GB"/>
              </w:rPr>
            </w:pPr>
            <w:r w:rsidRPr="00657984">
              <w:rPr>
                <w:rFonts w:eastAsia="Times New Roman" w:cs="Times New Roman"/>
                <w:color w:val="000000"/>
                <w:sz w:val="15"/>
                <w:szCs w:val="15"/>
                <w:lang w:eastAsia="en-GB"/>
              </w:rPr>
              <w:t>0.2</w:t>
            </w:r>
          </w:p>
        </w:tc>
        <w:tc>
          <w:tcPr>
            <w:tcW w:w="1300" w:type="pct"/>
            <w:hideMark/>
          </w:tcPr>
          <w:p w14:paraId="4475AABF" w14:textId="77777777" w:rsidR="00657984" w:rsidRPr="00657984" w:rsidRDefault="00657984" w:rsidP="00657984">
            <w:pPr>
              <w:jc w:val="right"/>
              <w:rPr>
                <w:rFonts w:eastAsia="Times New Roman" w:cs="Times New Roman"/>
                <w:color w:val="000000"/>
                <w:sz w:val="15"/>
                <w:szCs w:val="15"/>
                <w:lang w:eastAsia="en-GB"/>
              </w:rPr>
            </w:pPr>
            <w:r w:rsidRPr="00657984">
              <w:rPr>
                <w:rFonts w:eastAsia="Times New Roman" w:cs="Times New Roman"/>
                <w:color w:val="000000"/>
                <w:sz w:val="15"/>
                <w:szCs w:val="15"/>
                <w:lang w:eastAsia="en-GB"/>
              </w:rPr>
              <w:t>1</w:t>
            </w:r>
          </w:p>
        </w:tc>
      </w:tr>
      <w:tr w:rsidR="00657984" w:rsidRPr="00657984" w14:paraId="6B8BEE2C" w14:textId="77777777" w:rsidTr="00657984">
        <w:trPr>
          <w:trHeight w:val="320"/>
        </w:trPr>
        <w:tc>
          <w:tcPr>
            <w:tcW w:w="1667" w:type="pct"/>
            <w:hideMark/>
          </w:tcPr>
          <w:p w14:paraId="141B279A" w14:textId="77777777" w:rsidR="00657984" w:rsidRPr="00657984" w:rsidRDefault="00657984" w:rsidP="00657984">
            <w:pPr>
              <w:rPr>
                <w:rFonts w:eastAsia="Times New Roman" w:cs="Times New Roman"/>
                <w:color w:val="000000"/>
                <w:sz w:val="15"/>
                <w:szCs w:val="15"/>
                <w:lang w:eastAsia="en-GB"/>
              </w:rPr>
            </w:pPr>
            <w:proofErr w:type="spellStart"/>
            <w:r w:rsidRPr="00657984">
              <w:rPr>
                <w:rFonts w:eastAsia="Times New Roman" w:cs="Times New Roman"/>
                <w:color w:val="000000"/>
                <w:sz w:val="15"/>
                <w:szCs w:val="15"/>
                <w:lang w:eastAsia="en-GB"/>
              </w:rPr>
              <w:t>Richess</w:t>
            </w:r>
            <w:proofErr w:type="spellEnd"/>
            <w:r w:rsidRPr="00657984">
              <w:rPr>
                <w:rFonts w:eastAsia="Times New Roman" w:cs="Times New Roman"/>
                <w:color w:val="000000"/>
                <w:sz w:val="15"/>
                <w:szCs w:val="15"/>
                <w:lang w:eastAsia="en-GB"/>
              </w:rPr>
              <w:t xml:space="preserve"> vs OSR</w:t>
            </w:r>
          </w:p>
        </w:tc>
        <w:tc>
          <w:tcPr>
            <w:tcW w:w="734" w:type="pct"/>
            <w:hideMark/>
          </w:tcPr>
          <w:p w14:paraId="70CAF7F7" w14:textId="77777777" w:rsidR="00657984" w:rsidRPr="00657984" w:rsidRDefault="00657984" w:rsidP="00657984">
            <w:pPr>
              <w:jc w:val="right"/>
              <w:rPr>
                <w:rFonts w:eastAsia="Times New Roman" w:cs="Times New Roman"/>
                <w:color w:val="000000"/>
                <w:sz w:val="15"/>
                <w:szCs w:val="15"/>
                <w:lang w:eastAsia="en-GB"/>
              </w:rPr>
            </w:pPr>
            <w:r w:rsidRPr="00657984">
              <w:rPr>
                <w:rFonts w:eastAsia="Times New Roman" w:cs="Times New Roman"/>
                <w:color w:val="000000"/>
                <w:sz w:val="15"/>
                <w:szCs w:val="15"/>
                <w:lang w:eastAsia="en-GB"/>
              </w:rPr>
              <w:t>5.6137</w:t>
            </w:r>
          </w:p>
        </w:tc>
        <w:tc>
          <w:tcPr>
            <w:tcW w:w="642" w:type="pct"/>
            <w:hideMark/>
          </w:tcPr>
          <w:p w14:paraId="3597A156" w14:textId="77777777" w:rsidR="00657984" w:rsidRPr="00657984" w:rsidRDefault="00657984" w:rsidP="00657984">
            <w:pPr>
              <w:jc w:val="right"/>
              <w:rPr>
                <w:rFonts w:eastAsia="Times New Roman" w:cs="Times New Roman"/>
                <w:color w:val="000000"/>
                <w:sz w:val="15"/>
                <w:szCs w:val="15"/>
                <w:lang w:eastAsia="en-GB"/>
              </w:rPr>
            </w:pPr>
            <w:r w:rsidRPr="00657984">
              <w:rPr>
                <w:rFonts w:eastAsia="Times New Roman" w:cs="Times New Roman"/>
                <w:color w:val="000000"/>
                <w:sz w:val="15"/>
                <w:szCs w:val="15"/>
                <w:lang w:eastAsia="en-GB"/>
              </w:rPr>
              <w:t>0.5839</w:t>
            </w:r>
          </w:p>
        </w:tc>
        <w:tc>
          <w:tcPr>
            <w:tcW w:w="657" w:type="pct"/>
            <w:hideMark/>
          </w:tcPr>
          <w:p w14:paraId="15153B95" w14:textId="77777777" w:rsidR="00657984" w:rsidRPr="00657984" w:rsidRDefault="00657984" w:rsidP="00657984">
            <w:pPr>
              <w:jc w:val="right"/>
              <w:rPr>
                <w:rFonts w:eastAsia="Times New Roman" w:cs="Times New Roman"/>
                <w:color w:val="000000"/>
                <w:sz w:val="15"/>
                <w:szCs w:val="15"/>
                <w:lang w:eastAsia="en-GB"/>
              </w:rPr>
            </w:pPr>
            <w:r w:rsidRPr="00657984">
              <w:rPr>
                <w:rFonts w:eastAsia="Times New Roman" w:cs="Times New Roman"/>
                <w:color w:val="000000"/>
                <w:sz w:val="15"/>
                <w:szCs w:val="15"/>
                <w:lang w:eastAsia="en-GB"/>
              </w:rPr>
              <w:t>0.1</w:t>
            </w:r>
          </w:p>
        </w:tc>
        <w:tc>
          <w:tcPr>
            <w:tcW w:w="1300" w:type="pct"/>
            <w:hideMark/>
          </w:tcPr>
          <w:p w14:paraId="6A9B86B6" w14:textId="77777777" w:rsidR="00657984" w:rsidRPr="00657984" w:rsidRDefault="00657984" w:rsidP="00657984">
            <w:pPr>
              <w:jc w:val="right"/>
              <w:rPr>
                <w:rFonts w:eastAsia="Times New Roman" w:cs="Times New Roman"/>
                <w:color w:val="000000"/>
                <w:sz w:val="15"/>
                <w:szCs w:val="15"/>
                <w:lang w:eastAsia="en-GB"/>
              </w:rPr>
            </w:pPr>
            <w:r w:rsidRPr="00657984">
              <w:rPr>
                <w:rFonts w:eastAsia="Times New Roman" w:cs="Times New Roman"/>
                <w:color w:val="000000"/>
                <w:sz w:val="15"/>
                <w:szCs w:val="15"/>
                <w:lang w:eastAsia="en-GB"/>
              </w:rPr>
              <w:t>1</w:t>
            </w:r>
          </w:p>
        </w:tc>
      </w:tr>
      <w:tr w:rsidR="00657984" w:rsidRPr="00657984" w14:paraId="40470789" w14:textId="77777777" w:rsidTr="00657984">
        <w:trPr>
          <w:trHeight w:val="320"/>
        </w:trPr>
        <w:tc>
          <w:tcPr>
            <w:tcW w:w="1667" w:type="pct"/>
            <w:hideMark/>
          </w:tcPr>
          <w:p w14:paraId="723D0A10" w14:textId="77777777" w:rsidR="00657984" w:rsidRPr="00657984" w:rsidRDefault="00657984" w:rsidP="00657984">
            <w:pPr>
              <w:rPr>
                <w:rFonts w:eastAsia="Times New Roman" w:cs="Times New Roman"/>
                <w:color w:val="000000"/>
                <w:sz w:val="15"/>
                <w:szCs w:val="15"/>
                <w:lang w:eastAsia="en-GB"/>
              </w:rPr>
            </w:pPr>
            <w:r w:rsidRPr="00657984">
              <w:rPr>
                <w:rFonts w:eastAsia="Times New Roman" w:cs="Times New Roman"/>
                <w:color w:val="000000"/>
                <w:sz w:val="15"/>
                <w:szCs w:val="15"/>
                <w:lang w:eastAsia="en-GB"/>
              </w:rPr>
              <w:t>VT50 vs OSR</w:t>
            </w:r>
          </w:p>
        </w:tc>
        <w:tc>
          <w:tcPr>
            <w:tcW w:w="734" w:type="pct"/>
            <w:hideMark/>
          </w:tcPr>
          <w:p w14:paraId="2AB80039" w14:textId="77777777" w:rsidR="00657984" w:rsidRPr="00657984" w:rsidRDefault="00657984" w:rsidP="00657984">
            <w:pPr>
              <w:jc w:val="right"/>
              <w:rPr>
                <w:rFonts w:eastAsia="Times New Roman" w:cs="Times New Roman"/>
                <w:color w:val="000000"/>
                <w:sz w:val="15"/>
                <w:szCs w:val="15"/>
                <w:lang w:eastAsia="en-GB"/>
              </w:rPr>
            </w:pPr>
            <w:r w:rsidRPr="00657984">
              <w:rPr>
                <w:rFonts w:eastAsia="Times New Roman" w:cs="Times New Roman"/>
                <w:color w:val="000000"/>
                <w:sz w:val="15"/>
                <w:szCs w:val="15"/>
                <w:lang w:eastAsia="en-GB"/>
              </w:rPr>
              <w:t>6.533</w:t>
            </w:r>
          </w:p>
        </w:tc>
        <w:tc>
          <w:tcPr>
            <w:tcW w:w="642" w:type="pct"/>
            <w:hideMark/>
          </w:tcPr>
          <w:p w14:paraId="6FED60A6" w14:textId="77777777" w:rsidR="00657984" w:rsidRPr="00657984" w:rsidRDefault="00657984" w:rsidP="00657984">
            <w:pPr>
              <w:jc w:val="right"/>
              <w:rPr>
                <w:rFonts w:eastAsia="Times New Roman" w:cs="Times New Roman"/>
                <w:color w:val="000000"/>
                <w:sz w:val="15"/>
                <w:szCs w:val="15"/>
                <w:lang w:eastAsia="en-GB"/>
              </w:rPr>
            </w:pPr>
            <w:r w:rsidRPr="00657984">
              <w:rPr>
                <w:rFonts w:eastAsia="Times New Roman" w:cs="Times New Roman"/>
                <w:color w:val="000000"/>
                <w:sz w:val="15"/>
                <w:szCs w:val="15"/>
                <w:lang w:eastAsia="en-GB"/>
              </w:rPr>
              <w:t>0.6202</w:t>
            </w:r>
          </w:p>
        </w:tc>
        <w:tc>
          <w:tcPr>
            <w:tcW w:w="657" w:type="pct"/>
            <w:hideMark/>
          </w:tcPr>
          <w:p w14:paraId="00A1A743" w14:textId="77777777" w:rsidR="00657984" w:rsidRPr="00657984" w:rsidRDefault="00657984" w:rsidP="00657984">
            <w:pPr>
              <w:jc w:val="right"/>
              <w:rPr>
                <w:rFonts w:eastAsia="Times New Roman" w:cs="Times New Roman"/>
                <w:color w:val="000000"/>
                <w:sz w:val="15"/>
                <w:szCs w:val="15"/>
                <w:lang w:eastAsia="en-GB"/>
              </w:rPr>
            </w:pPr>
            <w:r w:rsidRPr="00657984">
              <w:rPr>
                <w:rFonts w:eastAsia="Times New Roman" w:cs="Times New Roman"/>
                <w:color w:val="000000"/>
                <w:sz w:val="15"/>
                <w:szCs w:val="15"/>
                <w:lang w:eastAsia="en-GB"/>
              </w:rPr>
              <w:t>0.1</w:t>
            </w:r>
          </w:p>
        </w:tc>
        <w:tc>
          <w:tcPr>
            <w:tcW w:w="1300" w:type="pct"/>
            <w:hideMark/>
          </w:tcPr>
          <w:p w14:paraId="549A58A1" w14:textId="77777777" w:rsidR="00657984" w:rsidRPr="00657984" w:rsidRDefault="00657984" w:rsidP="00657984">
            <w:pPr>
              <w:jc w:val="right"/>
              <w:rPr>
                <w:rFonts w:eastAsia="Times New Roman" w:cs="Times New Roman"/>
                <w:color w:val="000000"/>
                <w:sz w:val="15"/>
                <w:szCs w:val="15"/>
                <w:lang w:eastAsia="en-GB"/>
              </w:rPr>
            </w:pPr>
            <w:r w:rsidRPr="00657984">
              <w:rPr>
                <w:rFonts w:eastAsia="Times New Roman" w:cs="Times New Roman"/>
                <w:color w:val="000000"/>
                <w:sz w:val="15"/>
                <w:szCs w:val="15"/>
                <w:lang w:eastAsia="en-GB"/>
              </w:rPr>
              <w:t>1</w:t>
            </w:r>
          </w:p>
        </w:tc>
      </w:tr>
      <w:tr w:rsidR="00657984" w:rsidRPr="00657984" w14:paraId="08ABB01A" w14:textId="77777777" w:rsidTr="00E77678">
        <w:trPr>
          <w:trHeight w:val="300"/>
        </w:trPr>
        <w:tc>
          <w:tcPr>
            <w:tcW w:w="5000" w:type="pct"/>
            <w:gridSpan w:val="5"/>
            <w:shd w:val="clear" w:color="auto" w:fill="3A3A3A" w:themeFill="background2" w:themeFillShade="40"/>
            <w:noWrap/>
            <w:hideMark/>
          </w:tcPr>
          <w:p w14:paraId="7FF8D90C" w14:textId="4643986B" w:rsidR="00657984" w:rsidRPr="00657984" w:rsidRDefault="00657984" w:rsidP="00657984">
            <w:pPr>
              <w:jc w:val="center"/>
              <w:rPr>
                <w:rFonts w:eastAsia="Times New Roman" w:cs="Times New Roman"/>
                <w:color w:val="000000"/>
                <w:sz w:val="15"/>
                <w:szCs w:val="15"/>
                <w:lang w:eastAsia="en-GB"/>
              </w:rPr>
            </w:pPr>
            <w:r w:rsidRPr="00657984">
              <w:rPr>
                <w:rFonts w:eastAsia="Times New Roman" w:cs="Times New Roman"/>
                <w:color w:val="000000"/>
                <w:sz w:val="15"/>
                <w:szCs w:val="15"/>
                <w:lang w:eastAsia="en-GB"/>
              </w:rPr>
              <w:t>Within 40kg N</w:t>
            </w:r>
            <w:r w:rsidR="00E77678">
              <w:rPr>
                <w:rFonts w:eastAsia="Times New Roman" w:cs="Times New Roman"/>
                <w:color w:val="000000"/>
                <w:sz w:val="15"/>
                <w:szCs w:val="15"/>
                <w:lang w:eastAsia="en-GB"/>
              </w:rPr>
              <w:t xml:space="preserve"> ha</w:t>
            </w:r>
            <w:r w:rsidR="00E77678">
              <w:rPr>
                <w:rFonts w:eastAsia="Times New Roman" w:cs="Times New Roman"/>
                <w:color w:val="000000"/>
                <w:sz w:val="15"/>
                <w:szCs w:val="15"/>
                <w:vertAlign w:val="superscript"/>
                <w:lang w:eastAsia="en-GB"/>
              </w:rPr>
              <w:t>-1</w:t>
            </w:r>
          </w:p>
        </w:tc>
      </w:tr>
      <w:tr w:rsidR="00657984" w:rsidRPr="00657984" w14:paraId="35D06FEC" w14:textId="77777777" w:rsidTr="00657984">
        <w:trPr>
          <w:trHeight w:val="320"/>
        </w:trPr>
        <w:tc>
          <w:tcPr>
            <w:tcW w:w="1667" w:type="pct"/>
            <w:hideMark/>
          </w:tcPr>
          <w:p w14:paraId="3D8F89F8" w14:textId="77777777" w:rsidR="00657984" w:rsidRPr="00657984" w:rsidRDefault="00657984" w:rsidP="00657984">
            <w:pPr>
              <w:jc w:val="center"/>
              <w:rPr>
                <w:rFonts w:eastAsia="Times New Roman" w:cs="Times New Roman"/>
                <w:color w:val="000000"/>
                <w:sz w:val="15"/>
                <w:szCs w:val="15"/>
                <w:lang w:eastAsia="en-GB"/>
              </w:rPr>
            </w:pPr>
            <w:r w:rsidRPr="00657984">
              <w:rPr>
                <w:rFonts w:eastAsia="Times New Roman" w:cs="Times New Roman"/>
                <w:color w:val="000000"/>
                <w:sz w:val="15"/>
                <w:szCs w:val="15"/>
                <w:lang w:eastAsia="en-GB"/>
              </w:rPr>
              <w:t>Pair</w:t>
            </w:r>
          </w:p>
        </w:tc>
        <w:tc>
          <w:tcPr>
            <w:tcW w:w="734" w:type="pct"/>
            <w:hideMark/>
          </w:tcPr>
          <w:p w14:paraId="46ACD598" w14:textId="77777777" w:rsidR="00657984" w:rsidRPr="00657984" w:rsidRDefault="00657984" w:rsidP="00657984">
            <w:pPr>
              <w:jc w:val="center"/>
              <w:rPr>
                <w:rFonts w:eastAsia="Times New Roman" w:cs="Times New Roman"/>
                <w:color w:val="000000"/>
                <w:sz w:val="15"/>
                <w:szCs w:val="15"/>
                <w:lang w:eastAsia="en-GB"/>
              </w:rPr>
            </w:pPr>
            <w:proofErr w:type="spellStart"/>
            <w:proofErr w:type="gramStart"/>
            <w:r w:rsidRPr="00657984">
              <w:rPr>
                <w:rFonts w:eastAsia="Times New Roman" w:cs="Times New Roman"/>
                <w:color w:val="000000"/>
                <w:sz w:val="15"/>
                <w:szCs w:val="15"/>
                <w:lang w:eastAsia="en-GB"/>
              </w:rPr>
              <w:t>F.Model</w:t>
            </w:r>
            <w:proofErr w:type="spellEnd"/>
            <w:proofErr w:type="gramEnd"/>
          </w:p>
        </w:tc>
        <w:tc>
          <w:tcPr>
            <w:tcW w:w="642" w:type="pct"/>
            <w:hideMark/>
          </w:tcPr>
          <w:p w14:paraId="6F8B14A3" w14:textId="77777777" w:rsidR="00657984" w:rsidRPr="00657984" w:rsidRDefault="00657984" w:rsidP="00657984">
            <w:pPr>
              <w:jc w:val="center"/>
              <w:rPr>
                <w:rFonts w:eastAsia="Times New Roman" w:cs="Times New Roman"/>
                <w:color w:val="000000"/>
                <w:sz w:val="15"/>
                <w:szCs w:val="15"/>
                <w:lang w:eastAsia="en-GB"/>
              </w:rPr>
            </w:pPr>
            <w:r w:rsidRPr="00657984">
              <w:rPr>
                <w:rFonts w:eastAsia="Times New Roman" w:cs="Times New Roman"/>
                <w:color w:val="000000"/>
                <w:sz w:val="15"/>
                <w:szCs w:val="15"/>
                <w:lang w:eastAsia="en-GB"/>
              </w:rPr>
              <w:t>R²</w:t>
            </w:r>
          </w:p>
        </w:tc>
        <w:tc>
          <w:tcPr>
            <w:tcW w:w="657" w:type="pct"/>
            <w:hideMark/>
          </w:tcPr>
          <w:p w14:paraId="45A3AB0C" w14:textId="77777777" w:rsidR="00657984" w:rsidRPr="00657984" w:rsidRDefault="00657984" w:rsidP="00657984">
            <w:pPr>
              <w:jc w:val="center"/>
              <w:rPr>
                <w:rFonts w:eastAsia="Times New Roman" w:cs="Times New Roman"/>
                <w:color w:val="000000"/>
                <w:sz w:val="15"/>
                <w:szCs w:val="15"/>
                <w:lang w:eastAsia="en-GB"/>
              </w:rPr>
            </w:pPr>
            <w:proofErr w:type="spellStart"/>
            <w:r w:rsidRPr="00657984">
              <w:rPr>
                <w:rFonts w:eastAsia="Times New Roman" w:cs="Times New Roman"/>
                <w:color w:val="000000"/>
                <w:sz w:val="15"/>
                <w:szCs w:val="15"/>
                <w:lang w:eastAsia="en-GB"/>
              </w:rPr>
              <w:t>p.value</w:t>
            </w:r>
            <w:proofErr w:type="spellEnd"/>
          </w:p>
        </w:tc>
        <w:tc>
          <w:tcPr>
            <w:tcW w:w="1300" w:type="pct"/>
            <w:hideMark/>
          </w:tcPr>
          <w:p w14:paraId="32E5D2B0" w14:textId="77777777" w:rsidR="00657984" w:rsidRPr="00657984" w:rsidRDefault="00657984" w:rsidP="00657984">
            <w:pPr>
              <w:jc w:val="center"/>
              <w:rPr>
                <w:rFonts w:eastAsia="Times New Roman" w:cs="Times New Roman"/>
                <w:color w:val="000000"/>
                <w:sz w:val="15"/>
                <w:szCs w:val="15"/>
                <w:lang w:eastAsia="en-GB"/>
              </w:rPr>
            </w:pPr>
            <w:proofErr w:type="spellStart"/>
            <w:r w:rsidRPr="00657984">
              <w:rPr>
                <w:rFonts w:eastAsia="Times New Roman" w:cs="Times New Roman"/>
                <w:color w:val="000000"/>
                <w:sz w:val="15"/>
                <w:szCs w:val="15"/>
                <w:lang w:eastAsia="en-GB"/>
              </w:rPr>
              <w:t>p.adj</w:t>
            </w:r>
            <w:proofErr w:type="spellEnd"/>
          </w:p>
        </w:tc>
      </w:tr>
      <w:tr w:rsidR="00657984" w:rsidRPr="00657984" w14:paraId="7A29ADBF" w14:textId="77777777" w:rsidTr="00657984">
        <w:trPr>
          <w:trHeight w:val="320"/>
        </w:trPr>
        <w:tc>
          <w:tcPr>
            <w:tcW w:w="1667" w:type="pct"/>
            <w:hideMark/>
          </w:tcPr>
          <w:p w14:paraId="18627D3D" w14:textId="77777777" w:rsidR="00657984" w:rsidRPr="00657984" w:rsidRDefault="00657984" w:rsidP="00657984">
            <w:pPr>
              <w:rPr>
                <w:rFonts w:eastAsia="Times New Roman" w:cs="Times New Roman"/>
                <w:color w:val="000000"/>
                <w:sz w:val="15"/>
                <w:szCs w:val="15"/>
                <w:lang w:eastAsia="en-GB"/>
              </w:rPr>
            </w:pPr>
            <w:proofErr w:type="spellStart"/>
            <w:r w:rsidRPr="00657984">
              <w:rPr>
                <w:rFonts w:eastAsia="Times New Roman" w:cs="Times New Roman"/>
                <w:color w:val="000000"/>
                <w:sz w:val="15"/>
                <w:szCs w:val="15"/>
                <w:lang w:eastAsia="en-GB"/>
              </w:rPr>
              <w:t>Omegalin</w:t>
            </w:r>
            <w:proofErr w:type="spellEnd"/>
            <w:r w:rsidRPr="00657984">
              <w:rPr>
                <w:rFonts w:eastAsia="Times New Roman" w:cs="Times New Roman"/>
                <w:color w:val="000000"/>
                <w:sz w:val="15"/>
                <w:szCs w:val="15"/>
                <w:lang w:eastAsia="en-GB"/>
              </w:rPr>
              <w:t xml:space="preserve"> vs Empress</w:t>
            </w:r>
          </w:p>
        </w:tc>
        <w:tc>
          <w:tcPr>
            <w:tcW w:w="734" w:type="pct"/>
            <w:hideMark/>
          </w:tcPr>
          <w:p w14:paraId="156B5219" w14:textId="77777777" w:rsidR="00657984" w:rsidRPr="00657984" w:rsidRDefault="00657984" w:rsidP="00657984">
            <w:pPr>
              <w:jc w:val="right"/>
              <w:rPr>
                <w:rFonts w:eastAsia="Times New Roman" w:cs="Times New Roman"/>
                <w:color w:val="000000"/>
                <w:sz w:val="15"/>
                <w:szCs w:val="15"/>
                <w:lang w:eastAsia="en-GB"/>
              </w:rPr>
            </w:pPr>
            <w:r w:rsidRPr="00657984">
              <w:rPr>
                <w:rFonts w:eastAsia="Times New Roman" w:cs="Times New Roman"/>
                <w:color w:val="000000"/>
                <w:sz w:val="15"/>
                <w:szCs w:val="15"/>
                <w:lang w:eastAsia="en-GB"/>
              </w:rPr>
              <w:t>2.9935</w:t>
            </w:r>
          </w:p>
        </w:tc>
        <w:tc>
          <w:tcPr>
            <w:tcW w:w="642" w:type="pct"/>
            <w:hideMark/>
          </w:tcPr>
          <w:p w14:paraId="513940C1" w14:textId="77777777" w:rsidR="00657984" w:rsidRPr="00657984" w:rsidRDefault="00657984" w:rsidP="00657984">
            <w:pPr>
              <w:jc w:val="right"/>
              <w:rPr>
                <w:rFonts w:eastAsia="Times New Roman" w:cs="Times New Roman"/>
                <w:color w:val="000000"/>
                <w:sz w:val="15"/>
                <w:szCs w:val="15"/>
                <w:lang w:eastAsia="en-GB"/>
              </w:rPr>
            </w:pPr>
            <w:r w:rsidRPr="00657984">
              <w:rPr>
                <w:rFonts w:eastAsia="Times New Roman" w:cs="Times New Roman"/>
                <w:color w:val="000000"/>
                <w:sz w:val="15"/>
                <w:szCs w:val="15"/>
                <w:lang w:eastAsia="en-GB"/>
              </w:rPr>
              <w:t>0.428</w:t>
            </w:r>
          </w:p>
        </w:tc>
        <w:tc>
          <w:tcPr>
            <w:tcW w:w="657" w:type="pct"/>
            <w:hideMark/>
          </w:tcPr>
          <w:p w14:paraId="1C760462" w14:textId="77777777" w:rsidR="00657984" w:rsidRPr="00657984" w:rsidRDefault="00657984" w:rsidP="00657984">
            <w:pPr>
              <w:jc w:val="right"/>
              <w:rPr>
                <w:rFonts w:eastAsia="Times New Roman" w:cs="Times New Roman"/>
                <w:color w:val="000000"/>
                <w:sz w:val="15"/>
                <w:szCs w:val="15"/>
                <w:lang w:eastAsia="en-GB"/>
              </w:rPr>
            </w:pPr>
            <w:r w:rsidRPr="00657984">
              <w:rPr>
                <w:rFonts w:eastAsia="Times New Roman" w:cs="Times New Roman"/>
                <w:color w:val="000000"/>
                <w:sz w:val="15"/>
                <w:szCs w:val="15"/>
                <w:lang w:eastAsia="en-GB"/>
              </w:rPr>
              <w:t>0.1</w:t>
            </w:r>
          </w:p>
        </w:tc>
        <w:tc>
          <w:tcPr>
            <w:tcW w:w="1300" w:type="pct"/>
            <w:hideMark/>
          </w:tcPr>
          <w:p w14:paraId="7692D606" w14:textId="77777777" w:rsidR="00657984" w:rsidRPr="00657984" w:rsidRDefault="00657984" w:rsidP="00657984">
            <w:pPr>
              <w:jc w:val="right"/>
              <w:rPr>
                <w:rFonts w:eastAsia="Times New Roman" w:cs="Times New Roman"/>
                <w:color w:val="000000"/>
                <w:sz w:val="15"/>
                <w:szCs w:val="15"/>
                <w:lang w:eastAsia="en-GB"/>
              </w:rPr>
            </w:pPr>
            <w:r w:rsidRPr="00657984">
              <w:rPr>
                <w:rFonts w:eastAsia="Times New Roman" w:cs="Times New Roman"/>
                <w:color w:val="000000"/>
                <w:sz w:val="15"/>
                <w:szCs w:val="15"/>
                <w:lang w:eastAsia="en-GB"/>
              </w:rPr>
              <w:t>1</w:t>
            </w:r>
          </w:p>
        </w:tc>
      </w:tr>
      <w:tr w:rsidR="00657984" w:rsidRPr="00657984" w14:paraId="0E23405E" w14:textId="77777777" w:rsidTr="00657984">
        <w:trPr>
          <w:trHeight w:val="320"/>
        </w:trPr>
        <w:tc>
          <w:tcPr>
            <w:tcW w:w="1667" w:type="pct"/>
            <w:hideMark/>
          </w:tcPr>
          <w:p w14:paraId="2BFB651C" w14:textId="77777777" w:rsidR="00657984" w:rsidRPr="00657984" w:rsidRDefault="00657984" w:rsidP="00657984">
            <w:pPr>
              <w:rPr>
                <w:rFonts w:eastAsia="Times New Roman" w:cs="Times New Roman"/>
                <w:color w:val="000000"/>
                <w:sz w:val="15"/>
                <w:szCs w:val="15"/>
                <w:lang w:eastAsia="en-GB"/>
              </w:rPr>
            </w:pPr>
            <w:proofErr w:type="spellStart"/>
            <w:r w:rsidRPr="00657984">
              <w:rPr>
                <w:rFonts w:eastAsia="Times New Roman" w:cs="Times New Roman"/>
                <w:color w:val="000000"/>
                <w:sz w:val="15"/>
                <w:szCs w:val="15"/>
                <w:lang w:eastAsia="en-GB"/>
              </w:rPr>
              <w:t>Omegalin</w:t>
            </w:r>
            <w:proofErr w:type="spellEnd"/>
            <w:r w:rsidRPr="00657984">
              <w:rPr>
                <w:rFonts w:eastAsia="Times New Roman" w:cs="Times New Roman"/>
                <w:color w:val="000000"/>
                <w:sz w:val="15"/>
                <w:szCs w:val="15"/>
                <w:lang w:eastAsia="en-GB"/>
              </w:rPr>
              <w:t xml:space="preserve"> vs </w:t>
            </w:r>
            <w:proofErr w:type="spellStart"/>
            <w:r w:rsidRPr="00657984">
              <w:rPr>
                <w:rFonts w:eastAsia="Times New Roman" w:cs="Times New Roman"/>
                <w:color w:val="000000"/>
                <w:sz w:val="15"/>
                <w:szCs w:val="15"/>
                <w:lang w:eastAsia="en-GB"/>
              </w:rPr>
              <w:t>Richess</w:t>
            </w:r>
            <w:proofErr w:type="spellEnd"/>
          </w:p>
        </w:tc>
        <w:tc>
          <w:tcPr>
            <w:tcW w:w="734" w:type="pct"/>
            <w:hideMark/>
          </w:tcPr>
          <w:p w14:paraId="6662AC3A" w14:textId="77777777" w:rsidR="00657984" w:rsidRPr="00657984" w:rsidRDefault="00657984" w:rsidP="00657984">
            <w:pPr>
              <w:jc w:val="right"/>
              <w:rPr>
                <w:rFonts w:eastAsia="Times New Roman" w:cs="Times New Roman"/>
                <w:color w:val="000000"/>
                <w:sz w:val="15"/>
                <w:szCs w:val="15"/>
                <w:lang w:eastAsia="en-GB"/>
              </w:rPr>
            </w:pPr>
            <w:r w:rsidRPr="00657984">
              <w:rPr>
                <w:rFonts w:eastAsia="Times New Roman" w:cs="Times New Roman"/>
                <w:color w:val="000000"/>
                <w:sz w:val="15"/>
                <w:szCs w:val="15"/>
                <w:lang w:eastAsia="en-GB"/>
              </w:rPr>
              <w:t>2.6684</w:t>
            </w:r>
          </w:p>
        </w:tc>
        <w:tc>
          <w:tcPr>
            <w:tcW w:w="642" w:type="pct"/>
            <w:hideMark/>
          </w:tcPr>
          <w:p w14:paraId="72760ABA" w14:textId="77777777" w:rsidR="00657984" w:rsidRPr="00657984" w:rsidRDefault="00657984" w:rsidP="00657984">
            <w:pPr>
              <w:jc w:val="right"/>
              <w:rPr>
                <w:rFonts w:eastAsia="Times New Roman" w:cs="Times New Roman"/>
                <w:color w:val="000000"/>
                <w:sz w:val="15"/>
                <w:szCs w:val="15"/>
                <w:lang w:eastAsia="en-GB"/>
              </w:rPr>
            </w:pPr>
            <w:r w:rsidRPr="00657984">
              <w:rPr>
                <w:rFonts w:eastAsia="Times New Roman" w:cs="Times New Roman"/>
                <w:color w:val="000000"/>
                <w:sz w:val="15"/>
                <w:szCs w:val="15"/>
                <w:lang w:eastAsia="en-GB"/>
              </w:rPr>
              <w:t>0.4002</w:t>
            </w:r>
          </w:p>
        </w:tc>
        <w:tc>
          <w:tcPr>
            <w:tcW w:w="657" w:type="pct"/>
            <w:hideMark/>
          </w:tcPr>
          <w:p w14:paraId="358683B9" w14:textId="77777777" w:rsidR="00657984" w:rsidRPr="00657984" w:rsidRDefault="00657984" w:rsidP="00657984">
            <w:pPr>
              <w:jc w:val="right"/>
              <w:rPr>
                <w:rFonts w:eastAsia="Times New Roman" w:cs="Times New Roman"/>
                <w:color w:val="000000"/>
                <w:sz w:val="15"/>
                <w:szCs w:val="15"/>
                <w:lang w:eastAsia="en-GB"/>
              </w:rPr>
            </w:pPr>
            <w:r w:rsidRPr="00657984">
              <w:rPr>
                <w:rFonts w:eastAsia="Times New Roman" w:cs="Times New Roman"/>
                <w:color w:val="000000"/>
                <w:sz w:val="15"/>
                <w:szCs w:val="15"/>
                <w:lang w:eastAsia="en-GB"/>
              </w:rPr>
              <w:t>0.1</w:t>
            </w:r>
          </w:p>
        </w:tc>
        <w:tc>
          <w:tcPr>
            <w:tcW w:w="1300" w:type="pct"/>
            <w:hideMark/>
          </w:tcPr>
          <w:p w14:paraId="04781751" w14:textId="77777777" w:rsidR="00657984" w:rsidRPr="00657984" w:rsidRDefault="00657984" w:rsidP="00657984">
            <w:pPr>
              <w:jc w:val="right"/>
              <w:rPr>
                <w:rFonts w:eastAsia="Times New Roman" w:cs="Times New Roman"/>
                <w:color w:val="000000"/>
                <w:sz w:val="15"/>
                <w:szCs w:val="15"/>
                <w:lang w:eastAsia="en-GB"/>
              </w:rPr>
            </w:pPr>
            <w:r w:rsidRPr="00657984">
              <w:rPr>
                <w:rFonts w:eastAsia="Times New Roman" w:cs="Times New Roman"/>
                <w:color w:val="000000"/>
                <w:sz w:val="15"/>
                <w:szCs w:val="15"/>
                <w:lang w:eastAsia="en-GB"/>
              </w:rPr>
              <w:t>1</w:t>
            </w:r>
          </w:p>
        </w:tc>
      </w:tr>
      <w:tr w:rsidR="00657984" w:rsidRPr="00657984" w14:paraId="780F1604" w14:textId="77777777" w:rsidTr="00657984">
        <w:trPr>
          <w:trHeight w:val="320"/>
        </w:trPr>
        <w:tc>
          <w:tcPr>
            <w:tcW w:w="1667" w:type="pct"/>
            <w:hideMark/>
          </w:tcPr>
          <w:p w14:paraId="796903A0" w14:textId="77777777" w:rsidR="00657984" w:rsidRPr="00657984" w:rsidRDefault="00657984" w:rsidP="00657984">
            <w:pPr>
              <w:rPr>
                <w:rFonts w:eastAsia="Times New Roman" w:cs="Times New Roman"/>
                <w:color w:val="000000"/>
                <w:sz w:val="15"/>
                <w:szCs w:val="15"/>
                <w:lang w:eastAsia="en-GB"/>
              </w:rPr>
            </w:pPr>
            <w:proofErr w:type="spellStart"/>
            <w:r w:rsidRPr="00657984">
              <w:rPr>
                <w:rFonts w:eastAsia="Times New Roman" w:cs="Times New Roman"/>
                <w:color w:val="000000"/>
                <w:sz w:val="15"/>
                <w:szCs w:val="15"/>
                <w:lang w:eastAsia="en-GB"/>
              </w:rPr>
              <w:t>Omegalin</w:t>
            </w:r>
            <w:proofErr w:type="spellEnd"/>
            <w:r w:rsidRPr="00657984">
              <w:rPr>
                <w:rFonts w:eastAsia="Times New Roman" w:cs="Times New Roman"/>
                <w:color w:val="000000"/>
                <w:sz w:val="15"/>
                <w:szCs w:val="15"/>
                <w:lang w:eastAsia="en-GB"/>
              </w:rPr>
              <w:t xml:space="preserve"> vs VT50</w:t>
            </w:r>
          </w:p>
        </w:tc>
        <w:tc>
          <w:tcPr>
            <w:tcW w:w="734" w:type="pct"/>
            <w:hideMark/>
          </w:tcPr>
          <w:p w14:paraId="4CBD1B24" w14:textId="77777777" w:rsidR="00657984" w:rsidRPr="00657984" w:rsidRDefault="00657984" w:rsidP="00657984">
            <w:pPr>
              <w:jc w:val="right"/>
              <w:rPr>
                <w:rFonts w:eastAsia="Times New Roman" w:cs="Times New Roman"/>
                <w:color w:val="000000"/>
                <w:sz w:val="15"/>
                <w:szCs w:val="15"/>
                <w:lang w:eastAsia="en-GB"/>
              </w:rPr>
            </w:pPr>
            <w:r w:rsidRPr="00657984">
              <w:rPr>
                <w:rFonts w:eastAsia="Times New Roman" w:cs="Times New Roman"/>
                <w:color w:val="000000"/>
                <w:sz w:val="15"/>
                <w:szCs w:val="15"/>
                <w:lang w:eastAsia="en-GB"/>
              </w:rPr>
              <w:t>1.4943</w:t>
            </w:r>
          </w:p>
        </w:tc>
        <w:tc>
          <w:tcPr>
            <w:tcW w:w="642" w:type="pct"/>
            <w:hideMark/>
          </w:tcPr>
          <w:p w14:paraId="0DC72466" w14:textId="77777777" w:rsidR="00657984" w:rsidRPr="00657984" w:rsidRDefault="00657984" w:rsidP="00657984">
            <w:pPr>
              <w:jc w:val="right"/>
              <w:rPr>
                <w:rFonts w:eastAsia="Times New Roman" w:cs="Times New Roman"/>
                <w:color w:val="000000"/>
                <w:sz w:val="15"/>
                <w:szCs w:val="15"/>
                <w:lang w:eastAsia="en-GB"/>
              </w:rPr>
            </w:pPr>
            <w:r w:rsidRPr="00657984">
              <w:rPr>
                <w:rFonts w:eastAsia="Times New Roman" w:cs="Times New Roman"/>
                <w:color w:val="000000"/>
                <w:sz w:val="15"/>
                <w:szCs w:val="15"/>
                <w:lang w:eastAsia="en-GB"/>
              </w:rPr>
              <w:t>0.272</w:t>
            </w:r>
          </w:p>
        </w:tc>
        <w:tc>
          <w:tcPr>
            <w:tcW w:w="657" w:type="pct"/>
            <w:hideMark/>
          </w:tcPr>
          <w:p w14:paraId="2BCC1B3F" w14:textId="77777777" w:rsidR="00657984" w:rsidRPr="00657984" w:rsidRDefault="00657984" w:rsidP="00657984">
            <w:pPr>
              <w:jc w:val="right"/>
              <w:rPr>
                <w:rFonts w:eastAsia="Times New Roman" w:cs="Times New Roman"/>
                <w:color w:val="000000"/>
                <w:sz w:val="15"/>
                <w:szCs w:val="15"/>
                <w:lang w:eastAsia="en-GB"/>
              </w:rPr>
            </w:pPr>
            <w:r w:rsidRPr="00657984">
              <w:rPr>
                <w:rFonts w:eastAsia="Times New Roman" w:cs="Times New Roman"/>
                <w:color w:val="000000"/>
                <w:sz w:val="15"/>
                <w:szCs w:val="15"/>
                <w:lang w:eastAsia="en-GB"/>
              </w:rPr>
              <w:t>0.2</w:t>
            </w:r>
          </w:p>
        </w:tc>
        <w:tc>
          <w:tcPr>
            <w:tcW w:w="1300" w:type="pct"/>
            <w:hideMark/>
          </w:tcPr>
          <w:p w14:paraId="503E1095" w14:textId="77777777" w:rsidR="00657984" w:rsidRPr="00657984" w:rsidRDefault="00657984" w:rsidP="00657984">
            <w:pPr>
              <w:jc w:val="right"/>
              <w:rPr>
                <w:rFonts w:eastAsia="Times New Roman" w:cs="Times New Roman"/>
                <w:color w:val="000000"/>
                <w:sz w:val="15"/>
                <w:szCs w:val="15"/>
                <w:lang w:eastAsia="en-GB"/>
              </w:rPr>
            </w:pPr>
            <w:r w:rsidRPr="00657984">
              <w:rPr>
                <w:rFonts w:eastAsia="Times New Roman" w:cs="Times New Roman"/>
                <w:color w:val="000000"/>
                <w:sz w:val="15"/>
                <w:szCs w:val="15"/>
                <w:lang w:eastAsia="en-GB"/>
              </w:rPr>
              <w:t>1</w:t>
            </w:r>
          </w:p>
        </w:tc>
      </w:tr>
      <w:tr w:rsidR="00657984" w:rsidRPr="00657984" w14:paraId="04732E5D" w14:textId="77777777" w:rsidTr="00657984">
        <w:trPr>
          <w:trHeight w:val="320"/>
        </w:trPr>
        <w:tc>
          <w:tcPr>
            <w:tcW w:w="1667" w:type="pct"/>
            <w:hideMark/>
          </w:tcPr>
          <w:p w14:paraId="75CC9B40" w14:textId="77777777" w:rsidR="00657984" w:rsidRPr="00657984" w:rsidRDefault="00657984" w:rsidP="00657984">
            <w:pPr>
              <w:rPr>
                <w:rFonts w:eastAsia="Times New Roman" w:cs="Times New Roman"/>
                <w:color w:val="000000"/>
                <w:sz w:val="15"/>
                <w:szCs w:val="15"/>
                <w:lang w:eastAsia="en-GB"/>
              </w:rPr>
            </w:pPr>
            <w:proofErr w:type="spellStart"/>
            <w:r w:rsidRPr="00657984">
              <w:rPr>
                <w:rFonts w:eastAsia="Times New Roman" w:cs="Times New Roman"/>
                <w:color w:val="000000"/>
                <w:sz w:val="15"/>
                <w:szCs w:val="15"/>
                <w:lang w:eastAsia="en-GB"/>
              </w:rPr>
              <w:t>Omegalin</w:t>
            </w:r>
            <w:proofErr w:type="spellEnd"/>
            <w:r w:rsidRPr="00657984">
              <w:rPr>
                <w:rFonts w:eastAsia="Times New Roman" w:cs="Times New Roman"/>
                <w:color w:val="000000"/>
                <w:sz w:val="15"/>
                <w:szCs w:val="15"/>
                <w:lang w:eastAsia="en-GB"/>
              </w:rPr>
              <w:t xml:space="preserve"> vs OSR</w:t>
            </w:r>
          </w:p>
        </w:tc>
        <w:tc>
          <w:tcPr>
            <w:tcW w:w="734" w:type="pct"/>
            <w:hideMark/>
          </w:tcPr>
          <w:p w14:paraId="456CD392" w14:textId="77777777" w:rsidR="00657984" w:rsidRPr="00657984" w:rsidRDefault="00657984" w:rsidP="00657984">
            <w:pPr>
              <w:jc w:val="right"/>
              <w:rPr>
                <w:rFonts w:eastAsia="Times New Roman" w:cs="Times New Roman"/>
                <w:color w:val="000000"/>
                <w:sz w:val="15"/>
                <w:szCs w:val="15"/>
                <w:lang w:eastAsia="en-GB"/>
              </w:rPr>
            </w:pPr>
            <w:r w:rsidRPr="00657984">
              <w:rPr>
                <w:rFonts w:eastAsia="Times New Roman" w:cs="Times New Roman"/>
                <w:color w:val="000000"/>
                <w:sz w:val="15"/>
                <w:szCs w:val="15"/>
                <w:lang w:eastAsia="en-GB"/>
              </w:rPr>
              <w:t>26.2642</w:t>
            </w:r>
          </w:p>
        </w:tc>
        <w:tc>
          <w:tcPr>
            <w:tcW w:w="642" w:type="pct"/>
            <w:hideMark/>
          </w:tcPr>
          <w:p w14:paraId="7AFD6279" w14:textId="77777777" w:rsidR="00657984" w:rsidRPr="00657984" w:rsidRDefault="00657984" w:rsidP="00657984">
            <w:pPr>
              <w:jc w:val="right"/>
              <w:rPr>
                <w:rFonts w:eastAsia="Times New Roman" w:cs="Times New Roman"/>
                <w:color w:val="000000"/>
                <w:sz w:val="15"/>
                <w:szCs w:val="15"/>
                <w:lang w:eastAsia="en-GB"/>
              </w:rPr>
            </w:pPr>
            <w:r w:rsidRPr="00657984">
              <w:rPr>
                <w:rFonts w:eastAsia="Times New Roman" w:cs="Times New Roman"/>
                <w:color w:val="000000"/>
                <w:sz w:val="15"/>
                <w:szCs w:val="15"/>
                <w:lang w:eastAsia="en-GB"/>
              </w:rPr>
              <w:t>0.8678</w:t>
            </w:r>
          </w:p>
        </w:tc>
        <w:tc>
          <w:tcPr>
            <w:tcW w:w="657" w:type="pct"/>
            <w:hideMark/>
          </w:tcPr>
          <w:p w14:paraId="65B7C560" w14:textId="77777777" w:rsidR="00657984" w:rsidRPr="00657984" w:rsidRDefault="00657984" w:rsidP="00657984">
            <w:pPr>
              <w:jc w:val="right"/>
              <w:rPr>
                <w:rFonts w:eastAsia="Times New Roman" w:cs="Times New Roman"/>
                <w:color w:val="000000"/>
                <w:sz w:val="15"/>
                <w:szCs w:val="15"/>
                <w:lang w:eastAsia="en-GB"/>
              </w:rPr>
            </w:pPr>
            <w:r w:rsidRPr="00657984">
              <w:rPr>
                <w:rFonts w:eastAsia="Times New Roman" w:cs="Times New Roman"/>
                <w:color w:val="000000"/>
                <w:sz w:val="15"/>
                <w:szCs w:val="15"/>
                <w:lang w:eastAsia="en-GB"/>
              </w:rPr>
              <w:t>0.1</w:t>
            </w:r>
          </w:p>
        </w:tc>
        <w:tc>
          <w:tcPr>
            <w:tcW w:w="1300" w:type="pct"/>
            <w:hideMark/>
          </w:tcPr>
          <w:p w14:paraId="561BD2CF" w14:textId="77777777" w:rsidR="00657984" w:rsidRPr="00657984" w:rsidRDefault="00657984" w:rsidP="00657984">
            <w:pPr>
              <w:jc w:val="right"/>
              <w:rPr>
                <w:rFonts w:eastAsia="Times New Roman" w:cs="Times New Roman"/>
                <w:color w:val="000000"/>
                <w:sz w:val="15"/>
                <w:szCs w:val="15"/>
                <w:lang w:eastAsia="en-GB"/>
              </w:rPr>
            </w:pPr>
            <w:r w:rsidRPr="00657984">
              <w:rPr>
                <w:rFonts w:eastAsia="Times New Roman" w:cs="Times New Roman"/>
                <w:color w:val="000000"/>
                <w:sz w:val="15"/>
                <w:szCs w:val="15"/>
                <w:lang w:eastAsia="en-GB"/>
              </w:rPr>
              <w:t>1</w:t>
            </w:r>
          </w:p>
        </w:tc>
      </w:tr>
      <w:tr w:rsidR="00657984" w:rsidRPr="00657984" w14:paraId="195D7531" w14:textId="77777777" w:rsidTr="00657984">
        <w:trPr>
          <w:trHeight w:val="320"/>
        </w:trPr>
        <w:tc>
          <w:tcPr>
            <w:tcW w:w="1667" w:type="pct"/>
            <w:hideMark/>
          </w:tcPr>
          <w:p w14:paraId="51C64D1F" w14:textId="77777777" w:rsidR="00657984" w:rsidRPr="00657984" w:rsidRDefault="00657984" w:rsidP="00657984">
            <w:pPr>
              <w:rPr>
                <w:rFonts w:eastAsia="Times New Roman" w:cs="Times New Roman"/>
                <w:color w:val="000000"/>
                <w:sz w:val="15"/>
                <w:szCs w:val="15"/>
                <w:lang w:eastAsia="en-GB"/>
              </w:rPr>
            </w:pPr>
            <w:r w:rsidRPr="00657984">
              <w:rPr>
                <w:rFonts w:eastAsia="Times New Roman" w:cs="Times New Roman"/>
                <w:color w:val="000000"/>
                <w:sz w:val="15"/>
                <w:szCs w:val="15"/>
                <w:lang w:eastAsia="en-GB"/>
              </w:rPr>
              <w:lastRenderedPageBreak/>
              <w:t xml:space="preserve">Empress vs </w:t>
            </w:r>
            <w:proofErr w:type="spellStart"/>
            <w:r w:rsidRPr="00657984">
              <w:rPr>
                <w:rFonts w:eastAsia="Times New Roman" w:cs="Times New Roman"/>
                <w:color w:val="000000"/>
                <w:sz w:val="15"/>
                <w:szCs w:val="15"/>
                <w:lang w:eastAsia="en-GB"/>
              </w:rPr>
              <w:t>Richess</w:t>
            </w:r>
            <w:proofErr w:type="spellEnd"/>
          </w:p>
        </w:tc>
        <w:tc>
          <w:tcPr>
            <w:tcW w:w="734" w:type="pct"/>
            <w:hideMark/>
          </w:tcPr>
          <w:p w14:paraId="3F8985F6" w14:textId="77777777" w:rsidR="00657984" w:rsidRPr="00657984" w:rsidRDefault="00657984" w:rsidP="00657984">
            <w:pPr>
              <w:jc w:val="right"/>
              <w:rPr>
                <w:rFonts w:eastAsia="Times New Roman" w:cs="Times New Roman"/>
                <w:color w:val="000000"/>
                <w:sz w:val="15"/>
                <w:szCs w:val="15"/>
                <w:lang w:eastAsia="en-GB"/>
              </w:rPr>
            </w:pPr>
            <w:r w:rsidRPr="00657984">
              <w:rPr>
                <w:rFonts w:eastAsia="Times New Roman" w:cs="Times New Roman"/>
                <w:color w:val="000000"/>
                <w:sz w:val="15"/>
                <w:szCs w:val="15"/>
                <w:lang w:eastAsia="en-GB"/>
              </w:rPr>
              <w:t>0.571</w:t>
            </w:r>
          </w:p>
        </w:tc>
        <w:tc>
          <w:tcPr>
            <w:tcW w:w="642" w:type="pct"/>
            <w:hideMark/>
          </w:tcPr>
          <w:p w14:paraId="19E51732" w14:textId="77777777" w:rsidR="00657984" w:rsidRPr="00657984" w:rsidRDefault="00657984" w:rsidP="00657984">
            <w:pPr>
              <w:jc w:val="right"/>
              <w:rPr>
                <w:rFonts w:eastAsia="Times New Roman" w:cs="Times New Roman"/>
                <w:color w:val="000000"/>
                <w:sz w:val="15"/>
                <w:szCs w:val="15"/>
                <w:lang w:eastAsia="en-GB"/>
              </w:rPr>
            </w:pPr>
            <w:r w:rsidRPr="00657984">
              <w:rPr>
                <w:rFonts w:eastAsia="Times New Roman" w:cs="Times New Roman"/>
                <w:color w:val="000000"/>
                <w:sz w:val="15"/>
                <w:szCs w:val="15"/>
                <w:lang w:eastAsia="en-GB"/>
              </w:rPr>
              <w:t>0.1249</w:t>
            </w:r>
          </w:p>
        </w:tc>
        <w:tc>
          <w:tcPr>
            <w:tcW w:w="657" w:type="pct"/>
            <w:hideMark/>
          </w:tcPr>
          <w:p w14:paraId="04B79111" w14:textId="77777777" w:rsidR="00657984" w:rsidRPr="00657984" w:rsidRDefault="00657984" w:rsidP="00657984">
            <w:pPr>
              <w:jc w:val="right"/>
              <w:rPr>
                <w:rFonts w:eastAsia="Times New Roman" w:cs="Times New Roman"/>
                <w:color w:val="000000"/>
                <w:sz w:val="15"/>
                <w:szCs w:val="15"/>
                <w:lang w:eastAsia="en-GB"/>
              </w:rPr>
            </w:pPr>
            <w:r w:rsidRPr="00657984">
              <w:rPr>
                <w:rFonts w:eastAsia="Times New Roman" w:cs="Times New Roman"/>
                <w:color w:val="000000"/>
                <w:sz w:val="15"/>
                <w:szCs w:val="15"/>
                <w:lang w:eastAsia="en-GB"/>
              </w:rPr>
              <w:t>0.9</w:t>
            </w:r>
          </w:p>
        </w:tc>
        <w:tc>
          <w:tcPr>
            <w:tcW w:w="1300" w:type="pct"/>
            <w:hideMark/>
          </w:tcPr>
          <w:p w14:paraId="1144D99F" w14:textId="77777777" w:rsidR="00657984" w:rsidRPr="00657984" w:rsidRDefault="00657984" w:rsidP="00657984">
            <w:pPr>
              <w:jc w:val="right"/>
              <w:rPr>
                <w:rFonts w:eastAsia="Times New Roman" w:cs="Times New Roman"/>
                <w:color w:val="000000"/>
                <w:sz w:val="15"/>
                <w:szCs w:val="15"/>
                <w:lang w:eastAsia="en-GB"/>
              </w:rPr>
            </w:pPr>
            <w:r w:rsidRPr="00657984">
              <w:rPr>
                <w:rFonts w:eastAsia="Times New Roman" w:cs="Times New Roman"/>
                <w:color w:val="000000"/>
                <w:sz w:val="15"/>
                <w:szCs w:val="15"/>
                <w:lang w:eastAsia="en-GB"/>
              </w:rPr>
              <w:t>1</w:t>
            </w:r>
          </w:p>
        </w:tc>
      </w:tr>
      <w:tr w:rsidR="00657984" w:rsidRPr="00657984" w14:paraId="22918DA4" w14:textId="77777777" w:rsidTr="00657984">
        <w:trPr>
          <w:trHeight w:val="320"/>
        </w:trPr>
        <w:tc>
          <w:tcPr>
            <w:tcW w:w="1667" w:type="pct"/>
            <w:hideMark/>
          </w:tcPr>
          <w:p w14:paraId="316596C5" w14:textId="77777777" w:rsidR="00657984" w:rsidRPr="00657984" w:rsidRDefault="00657984" w:rsidP="00657984">
            <w:pPr>
              <w:rPr>
                <w:rFonts w:eastAsia="Times New Roman" w:cs="Times New Roman"/>
                <w:color w:val="000000"/>
                <w:sz w:val="15"/>
                <w:szCs w:val="15"/>
                <w:lang w:eastAsia="en-GB"/>
              </w:rPr>
            </w:pPr>
            <w:r w:rsidRPr="00657984">
              <w:rPr>
                <w:rFonts w:eastAsia="Times New Roman" w:cs="Times New Roman"/>
                <w:color w:val="000000"/>
                <w:sz w:val="15"/>
                <w:szCs w:val="15"/>
                <w:lang w:eastAsia="en-GB"/>
              </w:rPr>
              <w:t>Empress vs VT50</w:t>
            </w:r>
          </w:p>
        </w:tc>
        <w:tc>
          <w:tcPr>
            <w:tcW w:w="734" w:type="pct"/>
            <w:hideMark/>
          </w:tcPr>
          <w:p w14:paraId="2155BF5D" w14:textId="77777777" w:rsidR="00657984" w:rsidRPr="00657984" w:rsidRDefault="00657984" w:rsidP="00657984">
            <w:pPr>
              <w:jc w:val="right"/>
              <w:rPr>
                <w:rFonts w:eastAsia="Times New Roman" w:cs="Times New Roman"/>
                <w:color w:val="000000"/>
                <w:sz w:val="15"/>
                <w:szCs w:val="15"/>
                <w:lang w:eastAsia="en-GB"/>
              </w:rPr>
            </w:pPr>
            <w:r w:rsidRPr="00657984">
              <w:rPr>
                <w:rFonts w:eastAsia="Times New Roman" w:cs="Times New Roman"/>
                <w:color w:val="000000"/>
                <w:sz w:val="15"/>
                <w:szCs w:val="15"/>
                <w:lang w:eastAsia="en-GB"/>
              </w:rPr>
              <w:t>0.6651</w:t>
            </w:r>
          </w:p>
        </w:tc>
        <w:tc>
          <w:tcPr>
            <w:tcW w:w="642" w:type="pct"/>
            <w:hideMark/>
          </w:tcPr>
          <w:p w14:paraId="719B044F" w14:textId="77777777" w:rsidR="00657984" w:rsidRPr="00657984" w:rsidRDefault="00657984" w:rsidP="00657984">
            <w:pPr>
              <w:jc w:val="right"/>
              <w:rPr>
                <w:rFonts w:eastAsia="Times New Roman" w:cs="Times New Roman"/>
                <w:color w:val="000000"/>
                <w:sz w:val="15"/>
                <w:szCs w:val="15"/>
                <w:lang w:eastAsia="en-GB"/>
              </w:rPr>
            </w:pPr>
            <w:r w:rsidRPr="00657984">
              <w:rPr>
                <w:rFonts w:eastAsia="Times New Roman" w:cs="Times New Roman"/>
                <w:color w:val="000000"/>
                <w:sz w:val="15"/>
                <w:szCs w:val="15"/>
                <w:lang w:eastAsia="en-GB"/>
              </w:rPr>
              <w:t>0.1426</w:t>
            </w:r>
          </w:p>
        </w:tc>
        <w:tc>
          <w:tcPr>
            <w:tcW w:w="657" w:type="pct"/>
            <w:hideMark/>
          </w:tcPr>
          <w:p w14:paraId="63014D5F" w14:textId="77777777" w:rsidR="00657984" w:rsidRPr="00657984" w:rsidRDefault="00657984" w:rsidP="00657984">
            <w:pPr>
              <w:jc w:val="right"/>
              <w:rPr>
                <w:rFonts w:eastAsia="Times New Roman" w:cs="Times New Roman"/>
                <w:color w:val="000000"/>
                <w:sz w:val="15"/>
                <w:szCs w:val="15"/>
                <w:lang w:eastAsia="en-GB"/>
              </w:rPr>
            </w:pPr>
            <w:r w:rsidRPr="00657984">
              <w:rPr>
                <w:rFonts w:eastAsia="Times New Roman" w:cs="Times New Roman"/>
                <w:color w:val="000000"/>
                <w:sz w:val="15"/>
                <w:szCs w:val="15"/>
                <w:lang w:eastAsia="en-GB"/>
              </w:rPr>
              <w:t>0.8</w:t>
            </w:r>
          </w:p>
        </w:tc>
        <w:tc>
          <w:tcPr>
            <w:tcW w:w="1300" w:type="pct"/>
            <w:hideMark/>
          </w:tcPr>
          <w:p w14:paraId="44022D52" w14:textId="77777777" w:rsidR="00657984" w:rsidRPr="00657984" w:rsidRDefault="00657984" w:rsidP="00657984">
            <w:pPr>
              <w:jc w:val="right"/>
              <w:rPr>
                <w:rFonts w:eastAsia="Times New Roman" w:cs="Times New Roman"/>
                <w:color w:val="000000"/>
                <w:sz w:val="15"/>
                <w:szCs w:val="15"/>
                <w:lang w:eastAsia="en-GB"/>
              </w:rPr>
            </w:pPr>
            <w:r w:rsidRPr="00657984">
              <w:rPr>
                <w:rFonts w:eastAsia="Times New Roman" w:cs="Times New Roman"/>
                <w:color w:val="000000"/>
                <w:sz w:val="15"/>
                <w:szCs w:val="15"/>
                <w:lang w:eastAsia="en-GB"/>
              </w:rPr>
              <w:t>1</w:t>
            </w:r>
          </w:p>
        </w:tc>
      </w:tr>
      <w:tr w:rsidR="00657984" w:rsidRPr="00657984" w14:paraId="70566707" w14:textId="77777777" w:rsidTr="00657984">
        <w:trPr>
          <w:trHeight w:val="320"/>
        </w:trPr>
        <w:tc>
          <w:tcPr>
            <w:tcW w:w="1667" w:type="pct"/>
            <w:hideMark/>
          </w:tcPr>
          <w:p w14:paraId="44F380CE" w14:textId="77777777" w:rsidR="00657984" w:rsidRPr="00657984" w:rsidRDefault="00657984" w:rsidP="00657984">
            <w:pPr>
              <w:rPr>
                <w:rFonts w:eastAsia="Times New Roman" w:cs="Times New Roman"/>
                <w:color w:val="000000"/>
                <w:sz w:val="15"/>
                <w:szCs w:val="15"/>
                <w:lang w:eastAsia="en-GB"/>
              </w:rPr>
            </w:pPr>
            <w:r w:rsidRPr="00657984">
              <w:rPr>
                <w:rFonts w:eastAsia="Times New Roman" w:cs="Times New Roman"/>
                <w:color w:val="000000"/>
                <w:sz w:val="15"/>
                <w:szCs w:val="15"/>
                <w:lang w:eastAsia="en-GB"/>
              </w:rPr>
              <w:t>Empress vs OSR</w:t>
            </w:r>
          </w:p>
        </w:tc>
        <w:tc>
          <w:tcPr>
            <w:tcW w:w="734" w:type="pct"/>
            <w:hideMark/>
          </w:tcPr>
          <w:p w14:paraId="4CA12977" w14:textId="77777777" w:rsidR="00657984" w:rsidRPr="00657984" w:rsidRDefault="00657984" w:rsidP="00657984">
            <w:pPr>
              <w:jc w:val="right"/>
              <w:rPr>
                <w:rFonts w:eastAsia="Times New Roman" w:cs="Times New Roman"/>
                <w:color w:val="000000"/>
                <w:sz w:val="15"/>
                <w:szCs w:val="15"/>
                <w:lang w:eastAsia="en-GB"/>
              </w:rPr>
            </w:pPr>
            <w:r w:rsidRPr="00657984">
              <w:rPr>
                <w:rFonts w:eastAsia="Times New Roman" w:cs="Times New Roman"/>
                <w:color w:val="000000"/>
                <w:sz w:val="15"/>
                <w:szCs w:val="15"/>
                <w:lang w:eastAsia="en-GB"/>
              </w:rPr>
              <w:t>17.8048</w:t>
            </w:r>
          </w:p>
        </w:tc>
        <w:tc>
          <w:tcPr>
            <w:tcW w:w="642" w:type="pct"/>
            <w:hideMark/>
          </w:tcPr>
          <w:p w14:paraId="5DC090C5" w14:textId="77777777" w:rsidR="00657984" w:rsidRPr="00657984" w:rsidRDefault="00657984" w:rsidP="00657984">
            <w:pPr>
              <w:jc w:val="right"/>
              <w:rPr>
                <w:rFonts w:eastAsia="Times New Roman" w:cs="Times New Roman"/>
                <w:color w:val="000000"/>
                <w:sz w:val="15"/>
                <w:szCs w:val="15"/>
                <w:lang w:eastAsia="en-GB"/>
              </w:rPr>
            </w:pPr>
            <w:r w:rsidRPr="00657984">
              <w:rPr>
                <w:rFonts w:eastAsia="Times New Roman" w:cs="Times New Roman"/>
                <w:color w:val="000000"/>
                <w:sz w:val="15"/>
                <w:szCs w:val="15"/>
                <w:lang w:eastAsia="en-GB"/>
              </w:rPr>
              <w:t>0.8166</w:t>
            </w:r>
          </w:p>
        </w:tc>
        <w:tc>
          <w:tcPr>
            <w:tcW w:w="657" w:type="pct"/>
            <w:hideMark/>
          </w:tcPr>
          <w:p w14:paraId="3F7ECDE7" w14:textId="77777777" w:rsidR="00657984" w:rsidRPr="00657984" w:rsidRDefault="00657984" w:rsidP="00657984">
            <w:pPr>
              <w:jc w:val="right"/>
              <w:rPr>
                <w:rFonts w:eastAsia="Times New Roman" w:cs="Times New Roman"/>
                <w:color w:val="000000"/>
                <w:sz w:val="15"/>
                <w:szCs w:val="15"/>
                <w:lang w:eastAsia="en-GB"/>
              </w:rPr>
            </w:pPr>
            <w:r w:rsidRPr="00657984">
              <w:rPr>
                <w:rFonts w:eastAsia="Times New Roman" w:cs="Times New Roman"/>
                <w:color w:val="000000"/>
                <w:sz w:val="15"/>
                <w:szCs w:val="15"/>
                <w:lang w:eastAsia="en-GB"/>
              </w:rPr>
              <w:t>0.1</w:t>
            </w:r>
          </w:p>
        </w:tc>
        <w:tc>
          <w:tcPr>
            <w:tcW w:w="1300" w:type="pct"/>
            <w:hideMark/>
          </w:tcPr>
          <w:p w14:paraId="7EADE5D0" w14:textId="77777777" w:rsidR="00657984" w:rsidRPr="00657984" w:rsidRDefault="00657984" w:rsidP="00657984">
            <w:pPr>
              <w:jc w:val="right"/>
              <w:rPr>
                <w:rFonts w:eastAsia="Times New Roman" w:cs="Times New Roman"/>
                <w:color w:val="000000"/>
                <w:sz w:val="15"/>
                <w:szCs w:val="15"/>
                <w:lang w:eastAsia="en-GB"/>
              </w:rPr>
            </w:pPr>
            <w:r w:rsidRPr="00657984">
              <w:rPr>
                <w:rFonts w:eastAsia="Times New Roman" w:cs="Times New Roman"/>
                <w:color w:val="000000"/>
                <w:sz w:val="15"/>
                <w:szCs w:val="15"/>
                <w:lang w:eastAsia="en-GB"/>
              </w:rPr>
              <w:t>1</w:t>
            </w:r>
          </w:p>
        </w:tc>
      </w:tr>
      <w:tr w:rsidR="00657984" w:rsidRPr="00657984" w14:paraId="163103EB" w14:textId="77777777" w:rsidTr="00657984">
        <w:trPr>
          <w:trHeight w:val="320"/>
        </w:trPr>
        <w:tc>
          <w:tcPr>
            <w:tcW w:w="1667" w:type="pct"/>
            <w:hideMark/>
          </w:tcPr>
          <w:p w14:paraId="3DBB6B28" w14:textId="77777777" w:rsidR="00657984" w:rsidRPr="00657984" w:rsidRDefault="00657984" w:rsidP="00657984">
            <w:pPr>
              <w:rPr>
                <w:rFonts w:eastAsia="Times New Roman" w:cs="Times New Roman"/>
                <w:color w:val="000000"/>
                <w:sz w:val="15"/>
                <w:szCs w:val="15"/>
                <w:lang w:eastAsia="en-GB"/>
              </w:rPr>
            </w:pPr>
            <w:proofErr w:type="spellStart"/>
            <w:r w:rsidRPr="00657984">
              <w:rPr>
                <w:rFonts w:eastAsia="Times New Roman" w:cs="Times New Roman"/>
                <w:color w:val="000000"/>
                <w:sz w:val="15"/>
                <w:szCs w:val="15"/>
                <w:lang w:eastAsia="en-GB"/>
              </w:rPr>
              <w:t>Richess</w:t>
            </w:r>
            <w:proofErr w:type="spellEnd"/>
            <w:r w:rsidRPr="00657984">
              <w:rPr>
                <w:rFonts w:eastAsia="Times New Roman" w:cs="Times New Roman"/>
                <w:color w:val="000000"/>
                <w:sz w:val="15"/>
                <w:szCs w:val="15"/>
                <w:lang w:eastAsia="en-GB"/>
              </w:rPr>
              <w:t xml:space="preserve"> vs VT50</w:t>
            </w:r>
          </w:p>
        </w:tc>
        <w:tc>
          <w:tcPr>
            <w:tcW w:w="734" w:type="pct"/>
            <w:hideMark/>
          </w:tcPr>
          <w:p w14:paraId="5A0AC1DC" w14:textId="77777777" w:rsidR="00657984" w:rsidRPr="00657984" w:rsidRDefault="00657984" w:rsidP="00657984">
            <w:pPr>
              <w:jc w:val="right"/>
              <w:rPr>
                <w:rFonts w:eastAsia="Times New Roman" w:cs="Times New Roman"/>
                <w:color w:val="000000"/>
                <w:sz w:val="15"/>
                <w:szCs w:val="15"/>
                <w:lang w:eastAsia="en-GB"/>
              </w:rPr>
            </w:pPr>
            <w:r w:rsidRPr="00657984">
              <w:rPr>
                <w:rFonts w:eastAsia="Times New Roman" w:cs="Times New Roman"/>
                <w:color w:val="000000"/>
                <w:sz w:val="15"/>
                <w:szCs w:val="15"/>
                <w:lang w:eastAsia="en-GB"/>
              </w:rPr>
              <w:t>0.3647</w:t>
            </w:r>
          </w:p>
        </w:tc>
        <w:tc>
          <w:tcPr>
            <w:tcW w:w="642" w:type="pct"/>
            <w:hideMark/>
          </w:tcPr>
          <w:p w14:paraId="69BBF713" w14:textId="77777777" w:rsidR="00657984" w:rsidRPr="00657984" w:rsidRDefault="00657984" w:rsidP="00657984">
            <w:pPr>
              <w:jc w:val="right"/>
              <w:rPr>
                <w:rFonts w:eastAsia="Times New Roman" w:cs="Times New Roman"/>
                <w:color w:val="000000"/>
                <w:sz w:val="15"/>
                <w:szCs w:val="15"/>
                <w:lang w:eastAsia="en-GB"/>
              </w:rPr>
            </w:pPr>
            <w:r w:rsidRPr="00657984">
              <w:rPr>
                <w:rFonts w:eastAsia="Times New Roman" w:cs="Times New Roman"/>
                <w:color w:val="000000"/>
                <w:sz w:val="15"/>
                <w:szCs w:val="15"/>
                <w:lang w:eastAsia="en-GB"/>
              </w:rPr>
              <w:t>0.0836</w:t>
            </w:r>
          </w:p>
        </w:tc>
        <w:tc>
          <w:tcPr>
            <w:tcW w:w="657" w:type="pct"/>
            <w:hideMark/>
          </w:tcPr>
          <w:p w14:paraId="6B029227" w14:textId="77777777" w:rsidR="00657984" w:rsidRPr="00657984" w:rsidRDefault="00657984" w:rsidP="00657984">
            <w:pPr>
              <w:jc w:val="right"/>
              <w:rPr>
                <w:rFonts w:eastAsia="Times New Roman" w:cs="Times New Roman"/>
                <w:color w:val="000000"/>
                <w:sz w:val="15"/>
                <w:szCs w:val="15"/>
                <w:lang w:eastAsia="en-GB"/>
              </w:rPr>
            </w:pPr>
            <w:r w:rsidRPr="00657984">
              <w:rPr>
                <w:rFonts w:eastAsia="Times New Roman" w:cs="Times New Roman"/>
                <w:color w:val="000000"/>
                <w:sz w:val="15"/>
                <w:szCs w:val="15"/>
                <w:lang w:eastAsia="en-GB"/>
              </w:rPr>
              <w:t>0.8</w:t>
            </w:r>
          </w:p>
        </w:tc>
        <w:tc>
          <w:tcPr>
            <w:tcW w:w="1300" w:type="pct"/>
            <w:hideMark/>
          </w:tcPr>
          <w:p w14:paraId="5CADE4D7" w14:textId="77777777" w:rsidR="00657984" w:rsidRPr="00657984" w:rsidRDefault="00657984" w:rsidP="00657984">
            <w:pPr>
              <w:jc w:val="right"/>
              <w:rPr>
                <w:rFonts w:eastAsia="Times New Roman" w:cs="Times New Roman"/>
                <w:color w:val="000000"/>
                <w:sz w:val="15"/>
                <w:szCs w:val="15"/>
                <w:lang w:eastAsia="en-GB"/>
              </w:rPr>
            </w:pPr>
            <w:r w:rsidRPr="00657984">
              <w:rPr>
                <w:rFonts w:eastAsia="Times New Roman" w:cs="Times New Roman"/>
                <w:color w:val="000000"/>
                <w:sz w:val="15"/>
                <w:szCs w:val="15"/>
                <w:lang w:eastAsia="en-GB"/>
              </w:rPr>
              <w:t>1</w:t>
            </w:r>
          </w:p>
        </w:tc>
      </w:tr>
      <w:tr w:rsidR="00657984" w:rsidRPr="00657984" w14:paraId="2229F4A1" w14:textId="77777777" w:rsidTr="00657984">
        <w:trPr>
          <w:trHeight w:val="320"/>
        </w:trPr>
        <w:tc>
          <w:tcPr>
            <w:tcW w:w="1667" w:type="pct"/>
            <w:hideMark/>
          </w:tcPr>
          <w:p w14:paraId="717012DA" w14:textId="77777777" w:rsidR="00657984" w:rsidRPr="00657984" w:rsidRDefault="00657984" w:rsidP="00657984">
            <w:pPr>
              <w:rPr>
                <w:rFonts w:eastAsia="Times New Roman" w:cs="Times New Roman"/>
                <w:color w:val="000000"/>
                <w:sz w:val="15"/>
                <w:szCs w:val="15"/>
                <w:lang w:eastAsia="en-GB"/>
              </w:rPr>
            </w:pPr>
            <w:proofErr w:type="spellStart"/>
            <w:r w:rsidRPr="00657984">
              <w:rPr>
                <w:rFonts w:eastAsia="Times New Roman" w:cs="Times New Roman"/>
                <w:color w:val="000000"/>
                <w:sz w:val="15"/>
                <w:szCs w:val="15"/>
                <w:lang w:eastAsia="en-GB"/>
              </w:rPr>
              <w:t>Richess</w:t>
            </w:r>
            <w:proofErr w:type="spellEnd"/>
            <w:r w:rsidRPr="00657984">
              <w:rPr>
                <w:rFonts w:eastAsia="Times New Roman" w:cs="Times New Roman"/>
                <w:color w:val="000000"/>
                <w:sz w:val="15"/>
                <w:szCs w:val="15"/>
                <w:lang w:eastAsia="en-GB"/>
              </w:rPr>
              <w:t xml:space="preserve"> vs OSR</w:t>
            </w:r>
          </w:p>
        </w:tc>
        <w:tc>
          <w:tcPr>
            <w:tcW w:w="734" w:type="pct"/>
            <w:hideMark/>
          </w:tcPr>
          <w:p w14:paraId="73903625" w14:textId="77777777" w:rsidR="00657984" w:rsidRPr="00657984" w:rsidRDefault="00657984" w:rsidP="00657984">
            <w:pPr>
              <w:jc w:val="right"/>
              <w:rPr>
                <w:rFonts w:eastAsia="Times New Roman" w:cs="Times New Roman"/>
                <w:color w:val="000000"/>
                <w:sz w:val="15"/>
                <w:szCs w:val="15"/>
                <w:lang w:eastAsia="en-GB"/>
              </w:rPr>
            </w:pPr>
            <w:r w:rsidRPr="00657984">
              <w:rPr>
                <w:rFonts w:eastAsia="Times New Roman" w:cs="Times New Roman"/>
                <w:color w:val="000000"/>
                <w:sz w:val="15"/>
                <w:szCs w:val="15"/>
                <w:lang w:eastAsia="en-GB"/>
              </w:rPr>
              <w:t>15.2217</w:t>
            </w:r>
          </w:p>
        </w:tc>
        <w:tc>
          <w:tcPr>
            <w:tcW w:w="642" w:type="pct"/>
            <w:hideMark/>
          </w:tcPr>
          <w:p w14:paraId="7E7A1A81" w14:textId="77777777" w:rsidR="00657984" w:rsidRPr="00657984" w:rsidRDefault="00657984" w:rsidP="00657984">
            <w:pPr>
              <w:jc w:val="right"/>
              <w:rPr>
                <w:rFonts w:eastAsia="Times New Roman" w:cs="Times New Roman"/>
                <w:color w:val="000000"/>
                <w:sz w:val="15"/>
                <w:szCs w:val="15"/>
                <w:lang w:eastAsia="en-GB"/>
              </w:rPr>
            </w:pPr>
            <w:r w:rsidRPr="00657984">
              <w:rPr>
                <w:rFonts w:eastAsia="Times New Roman" w:cs="Times New Roman"/>
                <w:color w:val="000000"/>
                <w:sz w:val="15"/>
                <w:szCs w:val="15"/>
                <w:lang w:eastAsia="en-GB"/>
              </w:rPr>
              <w:t>0.7919</w:t>
            </w:r>
          </w:p>
        </w:tc>
        <w:tc>
          <w:tcPr>
            <w:tcW w:w="657" w:type="pct"/>
            <w:hideMark/>
          </w:tcPr>
          <w:p w14:paraId="2D57CAD0" w14:textId="77777777" w:rsidR="00657984" w:rsidRPr="00657984" w:rsidRDefault="00657984" w:rsidP="00657984">
            <w:pPr>
              <w:jc w:val="right"/>
              <w:rPr>
                <w:rFonts w:eastAsia="Times New Roman" w:cs="Times New Roman"/>
                <w:color w:val="000000"/>
                <w:sz w:val="15"/>
                <w:szCs w:val="15"/>
                <w:lang w:eastAsia="en-GB"/>
              </w:rPr>
            </w:pPr>
            <w:r w:rsidRPr="00657984">
              <w:rPr>
                <w:rFonts w:eastAsia="Times New Roman" w:cs="Times New Roman"/>
                <w:color w:val="000000"/>
                <w:sz w:val="15"/>
                <w:szCs w:val="15"/>
                <w:lang w:eastAsia="en-GB"/>
              </w:rPr>
              <w:t>0.1</w:t>
            </w:r>
          </w:p>
        </w:tc>
        <w:tc>
          <w:tcPr>
            <w:tcW w:w="1300" w:type="pct"/>
            <w:hideMark/>
          </w:tcPr>
          <w:p w14:paraId="1C0C6275" w14:textId="77777777" w:rsidR="00657984" w:rsidRPr="00657984" w:rsidRDefault="00657984" w:rsidP="00657984">
            <w:pPr>
              <w:jc w:val="right"/>
              <w:rPr>
                <w:rFonts w:eastAsia="Times New Roman" w:cs="Times New Roman"/>
                <w:color w:val="000000"/>
                <w:sz w:val="15"/>
                <w:szCs w:val="15"/>
                <w:lang w:eastAsia="en-GB"/>
              </w:rPr>
            </w:pPr>
            <w:r w:rsidRPr="00657984">
              <w:rPr>
                <w:rFonts w:eastAsia="Times New Roman" w:cs="Times New Roman"/>
                <w:color w:val="000000"/>
                <w:sz w:val="15"/>
                <w:szCs w:val="15"/>
                <w:lang w:eastAsia="en-GB"/>
              </w:rPr>
              <w:t>1</w:t>
            </w:r>
          </w:p>
        </w:tc>
      </w:tr>
      <w:tr w:rsidR="00657984" w:rsidRPr="00657984" w14:paraId="5352DCEE" w14:textId="77777777" w:rsidTr="00657984">
        <w:trPr>
          <w:trHeight w:val="320"/>
        </w:trPr>
        <w:tc>
          <w:tcPr>
            <w:tcW w:w="1667" w:type="pct"/>
            <w:hideMark/>
          </w:tcPr>
          <w:p w14:paraId="3E9A7AF6" w14:textId="77777777" w:rsidR="00657984" w:rsidRPr="00657984" w:rsidRDefault="00657984" w:rsidP="00657984">
            <w:pPr>
              <w:rPr>
                <w:rFonts w:eastAsia="Times New Roman" w:cs="Times New Roman"/>
                <w:color w:val="000000"/>
                <w:sz w:val="15"/>
                <w:szCs w:val="15"/>
                <w:lang w:eastAsia="en-GB"/>
              </w:rPr>
            </w:pPr>
            <w:r w:rsidRPr="00657984">
              <w:rPr>
                <w:rFonts w:eastAsia="Times New Roman" w:cs="Times New Roman"/>
                <w:color w:val="000000"/>
                <w:sz w:val="15"/>
                <w:szCs w:val="15"/>
                <w:lang w:eastAsia="en-GB"/>
              </w:rPr>
              <w:t>VT50 vs OSR</w:t>
            </w:r>
          </w:p>
        </w:tc>
        <w:tc>
          <w:tcPr>
            <w:tcW w:w="734" w:type="pct"/>
            <w:hideMark/>
          </w:tcPr>
          <w:p w14:paraId="476C0B3B" w14:textId="77777777" w:rsidR="00657984" w:rsidRPr="00657984" w:rsidRDefault="00657984" w:rsidP="00657984">
            <w:pPr>
              <w:jc w:val="right"/>
              <w:rPr>
                <w:rFonts w:eastAsia="Times New Roman" w:cs="Times New Roman"/>
                <w:color w:val="000000"/>
                <w:sz w:val="15"/>
                <w:szCs w:val="15"/>
                <w:lang w:eastAsia="en-GB"/>
              </w:rPr>
            </w:pPr>
            <w:r w:rsidRPr="00657984">
              <w:rPr>
                <w:rFonts w:eastAsia="Times New Roman" w:cs="Times New Roman"/>
                <w:color w:val="000000"/>
                <w:sz w:val="15"/>
                <w:szCs w:val="15"/>
                <w:lang w:eastAsia="en-GB"/>
              </w:rPr>
              <w:t>10.7321</w:t>
            </w:r>
          </w:p>
        </w:tc>
        <w:tc>
          <w:tcPr>
            <w:tcW w:w="642" w:type="pct"/>
            <w:hideMark/>
          </w:tcPr>
          <w:p w14:paraId="16F7A470" w14:textId="77777777" w:rsidR="00657984" w:rsidRPr="00657984" w:rsidRDefault="00657984" w:rsidP="00657984">
            <w:pPr>
              <w:jc w:val="right"/>
              <w:rPr>
                <w:rFonts w:eastAsia="Times New Roman" w:cs="Times New Roman"/>
                <w:color w:val="000000"/>
                <w:sz w:val="15"/>
                <w:szCs w:val="15"/>
                <w:lang w:eastAsia="en-GB"/>
              </w:rPr>
            </w:pPr>
            <w:r w:rsidRPr="00657984">
              <w:rPr>
                <w:rFonts w:eastAsia="Times New Roman" w:cs="Times New Roman"/>
                <w:color w:val="000000"/>
                <w:sz w:val="15"/>
                <w:szCs w:val="15"/>
                <w:lang w:eastAsia="en-GB"/>
              </w:rPr>
              <w:t>0.7285</w:t>
            </w:r>
          </w:p>
        </w:tc>
        <w:tc>
          <w:tcPr>
            <w:tcW w:w="657" w:type="pct"/>
            <w:hideMark/>
          </w:tcPr>
          <w:p w14:paraId="356C1389" w14:textId="77777777" w:rsidR="00657984" w:rsidRPr="00657984" w:rsidRDefault="00657984" w:rsidP="00657984">
            <w:pPr>
              <w:jc w:val="right"/>
              <w:rPr>
                <w:rFonts w:eastAsia="Times New Roman" w:cs="Times New Roman"/>
                <w:color w:val="000000"/>
                <w:sz w:val="15"/>
                <w:szCs w:val="15"/>
                <w:lang w:eastAsia="en-GB"/>
              </w:rPr>
            </w:pPr>
            <w:r w:rsidRPr="00657984">
              <w:rPr>
                <w:rFonts w:eastAsia="Times New Roman" w:cs="Times New Roman"/>
                <w:color w:val="000000"/>
                <w:sz w:val="15"/>
                <w:szCs w:val="15"/>
                <w:lang w:eastAsia="en-GB"/>
              </w:rPr>
              <w:t>0.1</w:t>
            </w:r>
          </w:p>
        </w:tc>
        <w:tc>
          <w:tcPr>
            <w:tcW w:w="1300" w:type="pct"/>
            <w:hideMark/>
          </w:tcPr>
          <w:p w14:paraId="0E36471D" w14:textId="77777777" w:rsidR="00657984" w:rsidRPr="00657984" w:rsidRDefault="00657984" w:rsidP="00657984">
            <w:pPr>
              <w:jc w:val="right"/>
              <w:rPr>
                <w:rFonts w:eastAsia="Times New Roman" w:cs="Times New Roman"/>
                <w:color w:val="000000"/>
                <w:sz w:val="15"/>
                <w:szCs w:val="15"/>
                <w:lang w:eastAsia="en-GB"/>
              </w:rPr>
            </w:pPr>
            <w:r w:rsidRPr="00657984">
              <w:rPr>
                <w:rFonts w:eastAsia="Times New Roman" w:cs="Times New Roman"/>
                <w:color w:val="000000"/>
                <w:sz w:val="15"/>
                <w:szCs w:val="15"/>
                <w:lang w:eastAsia="en-GB"/>
              </w:rPr>
              <w:t>1</w:t>
            </w:r>
          </w:p>
        </w:tc>
      </w:tr>
      <w:tr w:rsidR="00657984" w:rsidRPr="00657984" w14:paraId="6C944297" w14:textId="77777777" w:rsidTr="00E77678">
        <w:trPr>
          <w:trHeight w:val="300"/>
        </w:trPr>
        <w:tc>
          <w:tcPr>
            <w:tcW w:w="5000" w:type="pct"/>
            <w:gridSpan w:val="5"/>
            <w:shd w:val="clear" w:color="auto" w:fill="3A3A3A" w:themeFill="background2" w:themeFillShade="40"/>
            <w:noWrap/>
            <w:hideMark/>
          </w:tcPr>
          <w:p w14:paraId="2CF2758C" w14:textId="0E380F3E" w:rsidR="00657984" w:rsidRPr="00657984" w:rsidRDefault="00657984" w:rsidP="00657984">
            <w:pPr>
              <w:jc w:val="center"/>
              <w:rPr>
                <w:rFonts w:eastAsia="Times New Roman" w:cs="Times New Roman"/>
                <w:color w:val="000000"/>
                <w:sz w:val="15"/>
                <w:szCs w:val="15"/>
                <w:lang w:eastAsia="en-GB"/>
              </w:rPr>
            </w:pPr>
            <w:r w:rsidRPr="00657984">
              <w:rPr>
                <w:rFonts w:eastAsia="Times New Roman" w:cs="Times New Roman"/>
                <w:color w:val="000000"/>
                <w:sz w:val="15"/>
                <w:szCs w:val="15"/>
                <w:lang w:eastAsia="en-GB"/>
              </w:rPr>
              <w:t>Within 80kg N</w:t>
            </w:r>
            <w:r w:rsidR="00E77678">
              <w:rPr>
                <w:rFonts w:eastAsia="Times New Roman" w:cs="Times New Roman"/>
                <w:color w:val="000000"/>
                <w:sz w:val="15"/>
                <w:szCs w:val="15"/>
                <w:lang w:eastAsia="en-GB"/>
              </w:rPr>
              <w:t xml:space="preserve"> ha</w:t>
            </w:r>
            <w:r w:rsidR="00E77678">
              <w:rPr>
                <w:rFonts w:eastAsia="Times New Roman" w:cs="Times New Roman"/>
                <w:color w:val="000000"/>
                <w:sz w:val="15"/>
                <w:szCs w:val="15"/>
                <w:vertAlign w:val="superscript"/>
                <w:lang w:eastAsia="en-GB"/>
              </w:rPr>
              <w:t>-1</w:t>
            </w:r>
          </w:p>
        </w:tc>
      </w:tr>
      <w:tr w:rsidR="00657984" w:rsidRPr="00657984" w14:paraId="62E546B5" w14:textId="77777777" w:rsidTr="00657984">
        <w:trPr>
          <w:trHeight w:val="320"/>
        </w:trPr>
        <w:tc>
          <w:tcPr>
            <w:tcW w:w="1667" w:type="pct"/>
            <w:hideMark/>
          </w:tcPr>
          <w:p w14:paraId="0ECB86AE" w14:textId="77777777" w:rsidR="00657984" w:rsidRPr="00657984" w:rsidRDefault="00657984" w:rsidP="00657984">
            <w:pPr>
              <w:jc w:val="center"/>
              <w:rPr>
                <w:rFonts w:eastAsia="Times New Roman" w:cs="Times New Roman"/>
                <w:color w:val="000000"/>
                <w:sz w:val="15"/>
                <w:szCs w:val="15"/>
                <w:lang w:eastAsia="en-GB"/>
              </w:rPr>
            </w:pPr>
            <w:r w:rsidRPr="00657984">
              <w:rPr>
                <w:rFonts w:eastAsia="Times New Roman" w:cs="Times New Roman"/>
                <w:color w:val="000000"/>
                <w:sz w:val="15"/>
                <w:szCs w:val="15"/>
                <w:lang w:eastAsia="en-GB"/>
              </w:rPr>
              <w:t>Pair</w:t>
            </w:r>
          </w:p>
        </w:tc>
        <w:tc>
          <w:tcPr>
            <w:tcW w:w="734" w:type="pct"/>
            <w:hideMark/>
          </w:tcPr>
          <w:p w14:paraId="30FA8360" w14:textId="77777777" w:rsidR="00657984" w:rsidRPr="00657984" w:rsidRDefault="00657984" w:rsidP="00657984">
            <w:pPr>
              <w:jc w:val="center"/>
              <w:rPr>
                <w:rFonts w:eastAsia="Times New Roman" w:cs="Times New Roman"/>
                <w:color w:val="000000"/>
                <w:sz w:val="15"/>
                <w:szCs w:val="15"/>
                <w:lang w:eastAsia="en-GB"/>
              </w:rPr>
            </w:pPr>
            <w:proofErr w:type="spellStart"/>
            <w:proofErr w:type="gramStart"/>
            <w:r w:rsidRPr="00657984">
              <w:rPr>
                <w:rFonts w:eastAsia="Times New Roman" w:cs="Times New Roman"/>
                <w:color w:val="000000"/>
                <w:sz w:val="15"/>
                <w:szCs w:val="15"/>
                <w:lang w:eastAsia="en-GB"/>
              </w:rPr>
              <w:t>F.Model</w:t>
            </w:r>
            <w:proofErr w:type="spellEnd"/>
            <w:proofErr w:type="gramEnd"/>
          </w:p>
        </w:tc>
        <w:tc>
          <w:tcPr>
            <w:tcW w:w="642" w:type="pct"/>
            <w:hideMark/>
          </w:tcPr>
          <w:p w14:paraId="158EBC44" w14:textId="77777777" w:rsidR="00657984" w:rsidRPr="00657984" w:rsidRDefault="00657984" w:rsidP="00657984">
            <w:pPr>
              <w:jc w:val="center"/>
              <w:rPr>
                <w:rFonts w:eastAsia="Times New Roman" w:cs="Times New Roman"/>
                <w:color w:val="000000"/>
                <w:sz w:val="15"/>
                <w:szCs w:val="15"/>
                <w:lang w:eastAsia="en-GB"/>
              </w:rPr>
            </w:pPr>
            <w:r w:rsidRPr="00657984">
              <w:rPr>
                <w:rFonts w:eastAsia="Times New Roman" w:cs="Times New Roman"/>
                <w:color w:val="000000"/>
                <w:sz w:val="15"/>
                <w:szCs w:val="15"/>
                <w:lang w:eastAsia="en-GB"/>
              </w:rPr>
              <w:t>R²</w:t>
            </w:r>
          </w:p>
        </w:tc>
        <w:tc>
          <w:tcPr>
            <w:tcW w:w="657" w:type="pct"/>
            <w:hideMark/>
          </w:tcPr>
          <w:p w14:paraId="1FD92DA2" w14:textId="77777777" w:rsidR="00657984" w:rsidRPr="00657984" w:rsidRDefault="00657984" w:rsidP="00657984">
            <w:pPr>
              <w:jc w:val="center"/>
              <w:rPr>
                <w:rFonts w:eastAsia="Times New Roman" w:cs="Times New Roman"/>
                <w:color w:val="000000"/>
                <w:sz w:val="15"/>
                <w:szCs w:val="15"/>
                <w:lang w:eastAsia="en-GB"/>
              </w:rPr>
            </w:pPr>
            <w:proofErr w:type="spellStart"/>
            <w:r w:rsidRPr="00657984">
              <w:rPr>
                <w:rFonts w:eastAsia="Times New Roman" w:cs="Times New Roman"/>
                <w:color w:val="000000"/>
                <w:sz w:val="15"/>
                <w:szCs w:val="15"/>
                <w:lang w:eastAsia="en-GB"/>
              </w:rPr>
              <w:t>p.value</w:t>
            </w:r>
            <w:proofErr w:type="spellEnd"/>
          </w:p>
        </w:tc>
        <w:tc>
          <w:tcPr>
            <w:tcW w:w="1300" w:type="pct"/>
            <w:hideMark/>
          </w:tcPr>
          <w:p w14:paraId="69B86AC7" w14:textId="77777777" w:rsidR="00657984" w:rsidRPr="00657984" w:rsidRDefault="00657984" w:rsidP="00657984">
            <w:pPr>
              <w:jc w:val="center"/>
              <w:rPr>
                <w:rFonts w:eastAsia="Times New Roman" w:cs="Times New Roman"/>
                <w:color w:val="000000"/>
                <w:sz w:val="15"/>
                <w:szCs w:val="15"/>
                <w:lang w:eastAsia="en-GB"/>
              </w:rPr>
            </w:pPr>
            <w:proofErr w:type="spellStart"/>
            <w:r w:rsidRPr="00657984">
              <w:rPr>
                <w:rFonts w:eastAsia="Times New Roman" w:cs="Times New Roman"/>
                <w:color w:val="000000"/>
                <w:sz w:val="15"/>
                <w:szCs w:val="15"/>
                <w:lang w:eastAsia="en-GB"/>
              </w:rPr>
              <w:t>p.adj</w:t>
            </w:r>
            <w:proofErr w:type="spellEnd"/>
          </w:p>
        </w:tc>
      </w:tr>
      <w:tr w:rsidR="00657984" w:rsidRPr="00657984" w14:paraId="4BF05C3A" w14:textId="77777777" w:rsidTr="00657984">
        <w:trPr>
          <w:trHeight w:val="320"/>
        </w:trPr>
        <w:tc>
          <w:tcPr>
            <w:tcW w:w="1667" w:type="pct"/>
            <w:hideMark/>
          </w:tcPr>
          <w:p w14:paraId="10D6759C" w14:textId="77777777" w:rsidR="00657984" w:rsidRPr="00657984" w:rsidRDefault="00657984" w:rsidP="00657984">
            <w:pPr>
              <w:rPr>
                <w:rFonts w:eastAsia="Times New Roman" w:cs="Times New Roman"/>
                <w:color w:val="000000"/>
                <w:sz w:val="15"/>
                <w:szCs w:val="15"/>
                <w:lang w:eastAsia="en-GB"/>
              </w:rPr>
            </w:pPr>
            <w:proofErr w:type="spellStart"/>
            <w:r w:rsidRPr="00657984">
              <w:rPr>
                <w:rFonts w:eastAsia="Times New Roman" w:cs="Times New Roman"/>
                <w:color w:val="000000"/>
                <w:sz w:val="15"/>
                <w:szCs w:val="15"/>
                <w:lang w:eastAsia="en-GB"/>
              </w:rPr>
              <w:t>Omegalin</w:t>
            </w:r>
            <w:proofErr w:type="spellEnd"/>
            <w:r w:rsidRPr="00657984">
              <w:rPr>
                <w:rFonts w:eastAsia="Times New Roman" w:cs="Times New Roman"/>
                <w:color w:val="000000"/>
                <w:sz w:val="15"/>
                <w:szCs w:val="15"/>
                <w:lang w:eastAsia="en-GB"/>
              </w:rPr>
              <w:t xml:space="preserve"> vs Empress</w:t>
            </w:r>
          </w:p>
        </w:tc>
        <w:tc>
          <w:tcPr>
            <w:tcW w:w="734" w:type="pct"/>
            <w:hideMark/>
          </w:tcPr>
          <w:p w14:paraId="0E6A8BB6" w14:textId="77777777" w:rsidR="00657984" w:rsidRPr="00657984" w:rsidRDefault="00657984" w:rsidP="00657984">
            <w:pPr>
              <w:jc w:val="right"/>
              <w:rPr>
                <w:rFonts w:eastAsia="Times New Roman" w:cs="Times New Roman"/>
                <w:color w:val="000000"/>
                <w:sz w:val="15"/>
                <w:szCs w:val="15"/>
                <w:lang w:eastAsia="en-GB"/>
              </w:rPr>
            </w:pPr>
            <w:r w:rsidRPr="00657984">
              <w:rPr>
                <w:rFonts w:eastAsia="Times New Roman" w:cs="Times New Roman"/>
                <w:color w:val="000000"/>
                <w:sz w:val="15"/>
                <w:szCs w:val="15"/>
                <w:lang w:eastAsia="en-GB"/>
              </w:rPr>
              <w:t>0.6695</w:t>
            </w:r>
          </w:p>
        </w:tc>
        <w:tc>
          <w:tcPr>
            <w:tcW w:w="642" w:type="pct"/>
            <w:hideMark/>
          </w:tcPr>
          <w:p w14:paraId="287E74C6" w14:textId="77777777" w:rsidR="00657984" w:rsidRPr="00657984" w:rsidRDefault="00657984" w:rsidP="00657984">
            <w:pPr>
              <w:jc w:val="right"/>
              <w:rPr>
                <w:rFonts w:eastAsia="Times New Roman" w:cs="Times New Roman"/>
                <w:color w:val="000000"/>
                <w:sz w:val="15"/>
                <w:szCs w:val="15"/>
                <w:lang w:eastAsia="en-GB"/>
              </w:rPr>
            </w:pPr>
            <w:r w:rsidRPr="00657984">
              <w:rPr>
                <w:rFonts w:eastAsia="Times New Roman" w:cs="Times New Roman"/>
                <w:color w:val="000000"/>
                <w:sz w:val="15"/>
                <w:szCs w:val="15"/>
                <w:lang w:eastAsia="en-GB"/>
              </w:rPr>
              <w:t>0.1434</w:t>
            </w:r>
          </w:p>
        </w:tc>
        <w:tc>
          <w:tcPr>
            <w:tcW w:w="657" w:type="pct"/>
            <w:hideMark/>
          </w:tcPr>
          <w:p w14:paraId="1652977D" w14:textId="77777777" w:rsidR="00657984" w:rsidRPr="00657984" w:rsidRDefault="00657984" w:rsidP="00657984">
            <w:pPr>
              <w:jc w:val="right"/>
              <w:rPr>
                <w:rFonts w:eastAsia="Times New Roman" w:cs="Times New Roman"/>
                <w:color w:val="000000"/>
                <w:sz w:val="15"/>
                <w:szCs w:val="15"/>
                <w:lang w:eastAsia="en-GB"/>
              </w:rPr>
            </w:pPr>
            <w:r w:rsidRPr="00657984">
              <w:rPr>
                <w:rFonts w:eastAsia="Times New Roman" w:cs="Times New Roman"/>
                <w:color w:val="000000"/>
                <w:sz w:val="15"/>
                <w:szCs w:val="15"/>
                <w:lang w:eastAsia="en-GB"/>
              </w:rPr>
              <w:t>0.7</w:t>
            </w:r>
          </w:p>
        </w:tc>
        <w:tc>
          <w:tcPr>
            <w:tcW w:w="1300" w:type="pct"/>
            <w:hideMark/>
          </w:tcPr>
          <w:p w14:paraId="798A5BCA" w14:textId="77777777" w:rsidR="00657984" w:rsidRPr="00657984" w:rsidRDefault="00657984" w:rsidP="00657984">
            <w:pPr>
              <w:jc w:val="right"/>
              <w:rPr>
                <w:rFonts w:eastAsia="Times New Roman" w:cs="Times New Roman"/>
                <w:color w:val="000000"/>
                <w:sz w:val="15"/>
                <w:szCs w:val="15"/>
                <w:lang w:eastAsia="en-GB"/>
              </w:rPr>
            </w:pPr>
            <w:r w:rsidRPr="00657984">
              <w:rPr>
                <w:rFonts w:eastAsia="Times New Roman" w:cs="Times New Roman"/>
                <w:color w:val="000000"/>
                <w:sz w:val="15"/>
                <w:szCs w:val="15"/>
                <w:lang w:eastAsia="en-GB"/>
              </w:rPr>
              <w:t>1</w:t>
            </w:r>
          </w:p>
        </w:tc>
      </w:tr>
      <w:tr w:rsidR="00657984" w:rsidRPr="00657984" w14:paraId="279DFD8F" w14:textId="77777777" w:rsidTr="00657984">
        <w:trPr>
          <w:trHeight w:val="320"/>
        </w:trPr>
        <w:tc>
          <w:tcPr>
            <w:tcW w:w="1667" w:type="pct"/>
            <w:hideMark/>
          </w:tcPr>
          <w:p w14:paraId="5F0F030C" w14:textId="77777777" w:rsidR="00657984" w:rsidRPr="00657984" w:rsidRDefault="00657984" w:rsidP="00657984">
            <w:pPr>
              <w:rPr>
                <w:rFonts w:eastAsia="Times New Roman" w:cs="Times New Roman"/>
                <w:color w:val="000000"/>
                <w:sz w:val="15"/>
                <w:szCs w:val="15"/>
                <w:lang w:eastAsia="en-GB"/>
              </w:rPr>
            </w:pPr>
            <w:proofErr w:type="spellStart"/>
            <w:r w:rsidRPr="00657984">
              <w:rPr>
                <w:rFonts w:eastAsia="Times New Roman" w:cs="Times New Roman"/>
                <w:color w:val="000000"/>
                <w:sz w:val="15"/>
                <w:szCs w:val="15"/>
                <w:lang w:eastAsia="en-GB"/>
              </w:rPr>
              <w:t>Omegalin</w:t>
            </w:r>
            <w:proofErr w:type="spellEnd"/>
            <w:r w:rsidRPr="00657984">
              <w:rPr>
                <w:rFonts w:eastAsia="Times New Roman" w:cs="Times New Roman"/>
                <w:color w:val="000000"/>
                <w:sz w:val="15"/>
                <w:szCs w:val="15"/>
                <w:lang w:eastAsia="en-GB"/>
              </w:rPr>
              <w:t xml:space="preserve"> vs </w:t>
            </w:r>
            <w:proofErr w:type="spellStart"/>
            <w:r w:rsidRPr="00657984">
              <w:rPr>
                <w:rFonts w:eastAsia="Times New Roman" w:cs="Times New Roman"/>
                <w:color w:val="000000"/>
                <w:sz w:val="15"/>
                <w:szCs w:val="15"/>
                <w:lang w:eastAsia="en-GB"/>
              </w:rPr>
              <w:t>Richess</w:t>
            </w:r>
            <w:proofErr w:type="spellEnd"/>
          </w:p>
        </w:tc>
        <w:tc>
          <w:tcPr>
            <w:tcW w:w="734" w:type="pct"/>
            <w:hideMark/>
          </w:tcPr>
          <w:p w14:paraId="5DF4C55D" w14:textId="77777777" w:rsidR="00657984" w:rsidRPr="00657984" w:rsidRDefault="00657984" w:rsidP="00657984">
            <w:pPr>
              <w:jc w:val="right"/>
              <w:rPr>
                <w:rFonts w:eastAsia="Times New Roman" w:cs="Times New Roman"/>
                <w:color w:val="000000"/>
                <w:sz w:val="15"/>
                <w:szCs w:val="15"/>
                <w:lang w:eastAsia="en-GB"/>
              </w:rPr>
            </w:pPr>
            <w:r w:rsidRPr="00657984">
              <w:rPr>
                <w:rFonts w:eastAsia="Times New Roman" w:cs="Times New Roman"/>
                <w:color w:val="000000"/>
                <w:sz w:val="15"/>
                <w:szCs w:val="15"/>
                <w:lang w:eastAsia="en-GB"/>
              </w:rPr>
              <w:t>1.4858</w:t>
            </w:r>
          </w:p>
        </w:tc>
        <w:tc>
          <w:tcPr>
            <w:tcW w:w="642" w:type="pct"/>
            <w:hideMark/>
          </w:tcPr>
          <w:p w14:paraId="1244711B" w14:textId="77777777" w:rsidR="00657984" w:rsidRPr="00657984" w:rsidRDefault="00657984" w:rsidP="00657984">
            <w:pPr>
              <w:jc w:val="right"/>
              <w:rPr>
                <w:rFonts w:eastAsia="Times New Roman" w:cs="Times New Roman"/>
                <w:color w:val="000000"/>
                <w:sz w:val="15"/>
                <w:szCs w:val="15"/>
                <w:lang w:eastAsia="en-GB"/>
              </w:rPr>
            </w:pPr>
            <w:r w:rsidRPr="00657984">
              <w:rPr>
                <w:rFonts w:eastAsia="Times New Roman" w:cs="Times New Roman"/>
                <w:color w:val="000000"/>
                <w:sz w:val="15"/>
                <w:szCs w:val="15"/>
                <w:lang w:eastAsia="en-GB"/>
              </w:rPr>
              <w:t>0.2708</w:t>
            </w:r>
          </w:p>
        </w:tc>
        <w:tc>
          <w:tcPr>
            <w:tcW w:w="657" w:type="pct"/>
            <w:hideMark/>
          </w:tcPr>
          <w:p w14:paraId="66B3D6FF" w14:textId="77777777" w:rsidR="00657984" w:rsidRPr="00657984" w:rsidRDefault="00657984" w:rsidP="00657984">
            <w:pPr>
              <w:jc w:val="right"/>
              <w:rPr>
                <w:rFonts w:eastAsia="Times New Roman" w:cs="Times New Roman"/>
                <w:color w:val="000000"/>
                <w:sz w:val="15"/>
                <w:szCs w:val="15"/>
                <w:lang w:eastAsia="en-GB"/>
              </w:rPr>
            </w:pPr>
            <w:r w:rsidRPr="00657984">
              <w:rPr>
                <w:rFonts w:eastAsia="Times New Roman" w:cs="Times New Roman"/>
                <w:color w:val="000000"/>
                <w:sz w:val="15"/>
                <w:szCs w:val="15"/>
                <w:lang w:eastAsia="en-GB"/>
              </w:rPr>
              <w:t>0.3</w:t>
            </w:r>
          </w:p>
        </w:tc>
        <w:tc>
          <w:tcPr>
            <w:tcW w:w="1300" w:type="pct"/>
            <w:hideMark/>
          </w:tcPr>
          <w:p w14:paraId="1C4BEBB3" w14:textId="77777777" w:rsidR="00657984" w:rsidRPr="00657984" w:rsidRDefault="00657984" w:rsidP="00657984">
            <w:pPr>
              <w:jc w:val="right"/>
              <w:rPr>
                <w:rFonts w:eastAsia="Times New Roman" w:cs="Times New Roman"/>
                <w:color w:val="000000"/>
                <w:sz w:val="15"/>
                <w:szCs w:val="15"/>
                <w:lang w:eastAsia="en-GB"/>
              </w:rPr>
            </w:pPr>
            <w:r w:rsidRPr="00657984">
              <w:rPr>
                <w:rFonts w:eastAsia="Times New Roman" w:cs="Times New Roman"/>
                <w:color w:val="000000"/>
                <w:sz w:val="15"/>
                <w:szCs w:val="15"/>
                <w:lang w:eastAsia="en-GB"/>
              </w:rPr>
              <w:t>1</w:t>
            </w:r>
          </w:p>
        </w:tc>
      </w:tr>
      <w:tr w:rsidR="00657984" w:rsidRPr="00657984" w14:paraId="3859D3D5" w14:textId="77777777" w:rsidTr="00657984">
        <w:trPr>
          <w:trHeight w:val="320"/>
        </w:trPr>
        <w:tc>
          <w:tcPr>
            <w:tcW w:w="1667" w:type="pct"/>
            <w:hideMark/>
          </w:tcPr>
          <w:p w14:paraId="73150E05" w14:textId="77777777" w:rsidR="00657984" w:rsidRPr="00657984" w:rsidRDefault="00657984" w:rsidP="00657984">
            <w:pPr>
              <w:rPr>
                <w:rFonts w:eastAsia="Times New Roman" w:cs="Times New Roman"/>
                <w:color w:val="000000"/>
                <w:sz w:val="15"/>
                <w:szCs w:val="15"/>
                <w:lang w:eastAsia="en-GB"/>
              </w:rPr>
            </w:pPr>
            <w:proofErr w:type="spellStart"/>
            <w:r w:rsidRPr="00657984">
              <w:rPr>
                <w:rFonts w:eastAsia="Times New Roman" w:cs="Times New Roman"/>
                <w:color w:val="000000"/>
                <w:sz w:val="15"/>
                <w:szCs w:val="15"/>
                <w:lang w:eastAsia="en-GB"/>
              </w:rPr>
              <w:t>Omegalin</w:t>
            </w:r>
            <w:proofErr w:type="spellEnd"/>
            <w:r w:rsidRPr="00657984">
              <w:rPr>
                <w:rFonts w:eastAsia="Times New Roman" w:cs="Times New Roman"/>
                <w:color w:val="000000"/>
                <w:sz w:val="15"/>
                <w:szCs w:val="15"/>
                <w:lang w:eastAsia="en-GB"/>
              </w:rPr>
              <w:t xml:space="preserve"> vs VT50</w:t>
            </w:r>
          </w:p>
        </w:tc>
        <w:tc>
          <w:tcPr>
            <w:tcW w:w="734" w:type="pct"/>
            <w:hideMark/>
          </w:tcPr>
          <w:p w14:paraId="09C7C311" w14:textId="77777777" w:rsidR="00657984" w:rsidRPr="00657984" w:rsidRDefault="00657984" w:rsidP="00657984">
            <w:pPr>
              <w:jc w:val="right"/>
              <w:rPr>
                <w:rFonts w:eastAsia="Times New Roman" w:cs="Times New Roman"/>
                <w:color w:val="000000"/>
                <w:sz w:val="15"/>
                <w:szCs w:val="15"/>
                <w:lang w:eastAsia="en-GB"/>
              </w:rPr>
            </w:pPr>
            <w:r w:rsidRPr="00657984">
              <w:rPr>
                <w:rFonts w:eastAsia="Times New Roman" w:cs="Times New Roman"/>
                <w:color w:val="000000"/>
                <w:sz w:val="15"/>
                <w:szCs w:val="15"/>
                <w:lang w:eastAsia="en-GB"/>
              </w:rPr>
              <w:t>0.9163</w:t>
            </w:r>
          </w:p>
        </w:tc>
        <w:tc>
          <w:tcPr>
            <w:tcW w:w="642" w:type="pct"/>
            <w:hideMark/>
          </w:tcPr>
          <w:p w14:paraId="4F93105B" w14:textId="77777777" w:rsidR="00657984" w:rsidRPr="00657984" w:rsidRDefault="00657984" w:rsidP="00657984">
            <w:pPr>
              <w:jc w:val="right"/>
              <w:rPr>
                <w:rFonts w:eastAsia="Times New Roman" w:cs="Times New Roman"/>
                <w:color w:val="000000"/>
                <w:sz w:val="15"/>
                <w:szCs w:val="15"/>
                <w:lang w:eastAsia="en-GB"/>
              </w:rPr>
            </w:pPr>
            <w:r w:rsidRPr="00657984">
              <w:rPr>
                <w:rFonts w:eastAsia="Times New Roman" w:cs="Times New Roman"/>
                <w:color w:val="000000"/>
                <w:sz w:val="15"/>
                <w:szCs w:val="15"/>
                <w:lang w:eastAsia="en-GB"/>
              </w:rPr>
              <w:t>0.1864</w:t>
            </w:r>
          </w:p>
        </w:tc>
        <w:tc>
          <w:tcPr>
            <w:tcW w:w="657" w:type="pct"/>
            <w:hideMark/>
          </w:tcPr>
          <w:p w14:paraId="57E76134" w14:textId="77777777" w:rsidR="00657984" w:rsidRPr="00657984" w:rsidRDefault="00657984" w:rsidP="00657984">
            <w:pPr>
              <w:jc w:val="right"/>
              <w:rPr>
                <w:rFonts w:eastAsia="Times New Roman" w:cs="Times New Roman"/>
                <w:color w:val="000000"/>
                <w:sz w:val="15"/>
                <w:szCs w:val="15"/>
                <w:lang w:eastAsia="en-GB"/>
              </w:rPr>
            </w:pPr>
            <w:r w:rsidRPr="00657984">
              <w:rPr>
                <w:rFonts w:eastAsia="Times New Roman" w:cs="Times New Roman"/>
                <w:color w:val="000000"/>
                <w:sz w:val="15"/>
                <w:szCs w:val="15"/>
                <w:lang w:eastAsia="en-GB"/>
              </w:rPr>
              <w:t>0.4</w:t>
            </w:r>
          </w:p>
        </w:tc>
        <w:tc>
          <w:tcPr>
            <w:tcW w:w="1300" w:type="pct"/>
            <w:hideMark/>
          </w:tcPr>
          <w:p w14:paraId="6288E22D" w14:textId="77777777" w:rsidR="00657984" w:rsidRPr="00657984" w:rsidRDefault="00657984" w:rsidP="00657984">
            <w:pPr>
              <w:jc w:val="right"/>
              <w:rPr>
                <w:rFonts w:eastAsia="Times New Roman" w:cs="Times New Roman"/>
                <w:color w:val="000000"/>
                <w:sz w:val="15"/>
                <w:szCs w:val="15"/>
                <w:lang w:eastAsia="en-GB"/>
              </w:rPr>
            </w:pPr>
            <w:r w:rsidRPr="00657984">
              <w:rPr>
                <w:rFonts w:eastAsia="Times New Roman" w:cs="Times New Roman"/>
                <w:color w:val="000000"/>
                <w:sz w:val="15"/>
                <w:szCs w:val="15"/>
                <w:lang w:eastAsia="en-GB"/>
              </w:rPr>
              <w:t>1</w:t>
            </w:r>
          </w:p>
        </w:tc>
      </w:tr>
      <w:tr w:rsidR="00657984" w:rsidRPr="00657984" w14:paraId="3FB17449" w14:textId="77777777" w:rsidTr="00657984">
        <w:trPr>
          <w:trHeight w:val="320"/>
        </w:trPr>
        <w:tc>
          <w:tcPr>
            <w:tcW w:w="1667" w:type="pct"/>
            <w:hideMark/>
          </w:tcPr>
          <w:p w14:paraId="6920530A" w14:textId="77777777" w:rsidR="00657984" w:rsidRPr="00657984" w:rsidRDefault="00657984" w:rsidP="00657984">
            <w:pPr>
              <w:rPr>
                <w:rFonts w:eastAsia="Times New Roman" w:cs="Times New Roman"/>
                <w:color w:val="000000"/>
                <w:sz w:val="15"/>
                <w:szCs w:val="15"/>
                <w:lang w:eastAsia="en-GB"/>
              </w:rPr>
            </w:pPr>
            <w:proofErr w:type="spellStart"/>
            <w:r w:rsidRPr="00657984">
              <w:rPr>
                <w:rFonts w:eastAsia="Times New Roman" w:cs="Times New Roman"/>
                <w:color w:val="000000"/>
                <w:sz w:val="15"/>
                <w:szCs w:val="15"/>
                <w:lang w:eastAsia="en-GB"/>
              </w:rPr>
              <w:t>Omegalin</w:t>
            </w:r>
            <w:proofErr w:type="spellEnd"/>
            <w:r w:rsidRPr="00657984">
              <w:rPr>
                <w:rFonts w:eastAsia="Times New Roman" w:cs="Times New Roman"/>
                <w:color w:val="000000"/>
                <w:sz w:val="15"/>
                <w:szCs w:val="15"/>
                <w:lang w:eastAsia="en-GB"/>
              </w:rPr>
              <w:t xml:space="preserve"> vs OSR</w:t>
            </w:r>
          </w:p>
        </w:tc>
        <w:tc>
          <w:tcPr>
            <w:tcW w:w="734" w:type="pct"/>
            <w:hideMark/>
          </w:tcPr>
          <w:p w14:paraId="181E9D79" w14:textId="77777777" w:rsidR="00657984" w:rsidRPr="00657984" w:rsidRDefault="00657984" w:rsidP="00657984">
            <w:pPr>
              <w:jc w:val="right"/>
              <w:rPr>
                <w:rFonts w:eastAsia="Times New Roman" w:cs="Times New Roman"/>
                <w:color w:val="000000"/>
                <w:sz w:val="15"/>
                <w:szCs w:val="15"/>
                <w:lang w:eastAsia="en-GB"/>
              </w:rPr>
            </w:pPr>
            <w:r w:rsidRPr="00657984">
              <w:rPr>
                <w:rFonts w:eastAsia="Times New Roman" w:cs="Times New Roman"/>
                <w:color w:val="000000"/>
                <w:sz w:val="15"/>
                <w:szCs w:val="15"/>
                <w:lang w:eastAsia="en-GB"/>
              </w:rPr>
              <w:t>12.2157</w:t>
            </w:r>
          </w:p>
        </w:tc>
        <w:tc>
          <w:tcPr>
            <w:tcW w:w="642" w:type="pct"/>
            <w:hideMark/>
          </w:tcPr>
          <w:p w14:paraId="698BE194" w14:textId="77777777" w:rsidR="00657984" w:rsidRPr="00657984" w:rsidRDefault="00657984" w:rsidP="00657984">
            <w:pPr>
              <w:jc w:val="right"/>
              <w:rPr>
                <w:rFonts w:eastAsia="Times New Roman" w:cs="Times New Roman"/>
                <w:color w:val="000000"/>
                <w:sz w:val="15"/>
                <w:szCs w:val="15"/>
                <w:lang w:eastAsia="en-GB"/>
              </w:rPr>
            </w:pPr>
            <w:r w:rsidRPr="00657984">
              <w:rPr>
                <w:rFonts w:eastAsia="Times New Roman" w:cs="Times New Roman"/>
                <w:color w:val="000000"/>
                <w:sz w:val="15"/>
                <w:szCs w:val="15"/>
                <w:lang w:eastAsia="en-GB"/>
              </w:rPr>
              <w:t>0.7533</w:t>
            </w:r>
          </w:p>
        </w:tc>
        <w:tc>
          <w:tcPr>
            <w:tcW w:w="657" w:type="pct"/>
            <w:hideMark/>
          </w:tcPr>
          <w:p w14:paraId="3659D491" w14:textId="77777777" w:rsidR="00657984" w:rsidRPr="00657984" w:rsidRDefault="00657984" w:rsidP="00657984">
            <w:pPr>
              <w:jc w:val="right"/>
              <w:rPr>
                <w:rFonts w:eastAsia="Times New Roman" w:cs="Times New Roman"/>
                <w:color w:val="000000"/>
                <w:sz w:val="15"/>
                <w:szCs w:val="15"/>
                <w:lang w:eastAsia="en-GB"/>
              </w:rPr>
            </w:pPr>
            <w:r w:rsidRPr="00657984">
              <w:rPr>
                <w:rFonts w:eastAsia="Times New Roman" w:cs="Times New Roman"/>
                <w:color w:val="000000"/>
                <w:sz w:val="15"/>
                <w:szCs w:val="15"/>
                <w:lang w:eastAsia="en-GB"/>
              </w:rPr>
              <w:t>0.1</w:t>
            </w:r>
          </w:p>
        </w:tc>
        <w:tc>
          <w:tcPr>
            <w:tcW w:w="1300" w:type="pct"/>
            <w:hideMark/>
          </w:tcPr>
          <w:p w14:paraId="2F3C846F" w14:textId="77777777" w:rsidR="00657984" w:rsidRPr="00657984" w:rsidRDefault="00657984" w:rsidP="00657984">
            <w:pPr>
              <w:jc w:val="right"/>
              <w:rPr>
                <w:rFonts w:eastAsia="Times New Roman" w:cs="Times New Roman"/>
                <w:color w:val="000000"/>
                <w:sz w:val="15"/>
                <w:szCs w:val="15"/>
                <w:lang w:eastAsia="en-GB"/>
              </w:rPr>
            </w:pPr>
            <w:r w:rsidRPr="00657984">
              <w:rPr>
                <w:rFonts w:eastAsia="Times New Roman" w:cs="Times New Roman"/>
                <w:color w:val="000000"/>
                <w:sz w:val="15"/>
                <w:szCs w:val="15"/>
                <w:lang w:eastAsia="en-GB"/>
              </w:rPr>
              <w:t>1</w:t>
            </w:r>
          </w:p>
        </w:tc>
      </w:tr>
      <w:tr w:rsidR="00657984" w:rsidRPr="00657984" w14:paraId="3E9064EB" w14:textId="77777777" w:rsidTr="00657984">
        <w:trPr>
          <w:trHeight w:val="320"/>
        </w:trPr>
        <w:tc>
          <w:tcPr>
            <w:tcW w:w="1667" w:type="pct"/>
            <w:hideMark/>
          </w:tcPr>
          <w:p w14:paraId="15C6E5D2" w14:textId="77777777" w:rsidR="00657984" w:rsidRPr="00657984" w:rsidRDefault="00657984" w:rsidP="00657984">
            <w:pPr>
              <w:rPr>
                <w:rFonts w:eastAsia="Times New Roman" w:cs="Times New Roman"/>
                <w:color w:val="000000"/>
                <w:sz w:val="15"/>
                <w:szCs w:val="15"/>
                <w:lang w:eastAsia="en-GB"/>
              </w:rPr>
            </w:pPr>
            <w:r w:rsidRPr="00657984">
              <w:rPr>
                <w:rFonts w:eastAsia="Times New Roman" w:cs="Times New Roman"/>
                <w:color w:val="000000"/>
                <w:sz w:val="15"/>
                <w:szCs w:val="15"/>
                <w:lang w:eastAsia="en-GB"/>
              </w:rPr>
              <w:t xml:space="preserve">Empress vs </w:t>
            </w:r>
            <w:proofErr w:type="spellStart"/>
            <w:r w:rsidRPr="00657984">
              <w:rPr>
                <w:rFonts w:eastAsia="Times New Roman" w:cs="Times New Roman"/>
                <w:color w:val="000000"/>
                <w:sz w:val="15"/>
                <w:szCs w:val="15"/>
                <w:lang w:eastAsia="en-GB"/>
              </w:rPr>
              <w:t>Richess</w:t>
            </w:r>
            <w:proofErr w:type="spellEnd"/>
          </w:p>
        </w:tc>
        <w:tc>
          <w:tcPr>
            <w:tcW w:w="734" w:type="pct"/>
            <w:hideMark/>
          </w:tcPr>
          <w:p w14:paraId="0A6B5FD7" w14:textId="77777777" w:rsidR="00657984" w:rsidRPr="00657984" w:rsidRDefault="00657984" w:rsidP="00657984">
            <w:pPr>
              <w:jc w:val="right"/>
              <w:rPr>
                <w:rFonts w:eastAsia="Times New Roman" w:cs="Times New Roman"/>
                <w:color w:val="000000"/>
                <w:sz w:val="15"/>
                <w:szCs w:val="15"/>
                <w:lang w:eastAsia="en-GB"/>
              </w:rPr>
            </w:pPr>
            <w:r w:rsidRPr="00657984">
              <w:rPr>
                <w:rFonts w:eastAsia="Times New Roman" w:cs="Times New Roman"/>
                <w:color w:val="000000"/>
                <w:sz w:val="15"/>
                <w:szCs w:val="15"/>
                <w:lang w:eastAsia="en-GB"/>
              </w:rPr>
              <w:t>2.2876</w:t>
            </w:r>
          </w:p>
        </w:tc>
        <w:tc>
          <w:tcPr>
            <w:tcW w:w="642" w:type="pct"/>
            <w:hideMark/>
          </w:tcPr>
          <w:p w14:paraId="54487792" w14:textId="77777777" w:rsidR="00657984" w:rsidRPr="00657984" w:rsidRDefault="00657984" w:rsidP="00657984">
            <w:pPr>
              <w:jc w:val="right"/>
              <w:rPr>
                <w:rFonts w:eastAsia="Times New Roman" w:cs="Times New Roman"/>
                <w:color w:val="000000"/>
                <w:sz w:val="15"/>
                <w:szCs w:val="15"/>
                <w:lang w:eastAsia="en-GB"/>
              </w:rPr>
            </w:pPr>
            <w:r w:rsidRPr="00657984">
              <w:rPr>
                <w:rFonts w:eastAsia="Times New Roman" w:cs="Times New Roman"/>
                <w:color w:val="000000"/>
                <w:sz w:val="15"/>
                <w:szCs w:val="15"/>
                <w:lang w:eastAsia="en-GB"/>
              </w:rPr>
              <w:t>0.3638</w:t>
            </w:r>
          </w:p>
        </w:tc>
        <w:tc>
          <w:tcPr>
            <w:tcW w:w="657" w:type="pct"/>
            <w:hideMark/>
          </w:tcPr>
          <w:p w14:paraId="7B200C47" w14:textId="77777777" w:rsidR="00657984" w:rsidRPr="00657984" w:rsidRDefault="00657984" w:rsidP="00657984">
            <w:pPr>
              <w:jc w:val="right"/>
              <w:rPr>
                <w:rFonts w:eastAsia="Times New Roman" w:cs="Times New Roman"/>
                <w:color w:val="000000"/>
                <w:sz w:val="15"/>
                <w:szCs w:val="15"/>
                <w:lang w:eastAsia="en-GB"/>
              </w:rPr>
            </w:pPr>
            <w:r w:rsidRPr="00657984">
              <w:rPr>
                <w:rFonts w:eastAsia="Times New Roman" w:cs="Times New Roman"/>
                <w:color w:val="000000"/>
                <w:sz w:val="15"/>
                <w:szCs w:val="15"/>
                <w:lang w:eastAsia="en-GB"/>
              </w:rPr>
              <w:t>0.1</w:t>
            </w:r>
          </w:p>
        </w:tc>
        <w:tc>
          <w:tcPr>
            <w:tcW w:w="1300" w:type="pct"/>
            <w:hideMark/>
          </w:tcPr>
          <w:p w14:paraId="178403BF" w14:textId="77777777" w:rsidR="00657984" w:rsidRPr="00657984" w:rsidRDefault="00657984" w:rsidP="00657984">
            <w:pPr>
              <w:jc w:val="right"/>
              <w:rPr>
                <w:rFonts w:eastAsia="Times New Roman" w:cs="Times New Roman"/>
                <w:color w:val="000000"/>
                <w:sz w:val="15"/>
                <w:szCs w:val="15"/>
                <w:lang w:eastAsia="en-GB"/>
              </w:rPr>
            </w:pPr>
            <w:r w:rsidRPr="00657984">
              <w:rPr>
                <w:rFonts w:eastAsia="Times New Roman" w:cs="Times New Roman"/>
                <w:color w:val="000000"/>
                <w:sz w:val="15"/>
                <w:szCs w:val="15"/>
                <w:lang w:eastAsia="en-GB"/>
              </w:rPr>
              <w:t>1</w:t>
            </w:r>
          </w:p>
        </w:tc>
      </w:tr>
      <w:tr w:rsidR="00657984" w:rsidRPr="00657984" w14:paraId="5AF53890" w14:textId="77777777" w:rsidTr="00657984">
        <w:trPr>
          <w:trHeight w:val="320"/>
        </w:trPr>
        <w:tc>
          <w:tcPr>
            <w:tcW w:w="1667" w:type="pct"/>
            <w:hideMark/>
          </w:tcPr>
          <w:p w14:paraId="447C5D7E" w14:textId="77777777" w:rsidR="00657984" w:rsidRPr="00657984" w:rsidRDefault="00657984" w:rsidP="00657984">
            <w:pPr>
              <w:rPr>
                <w:rFonts w:eastAsia="Times New Roman" w:cs="Times New Roman"/>
                <w:color w:val="000000"/>
                <w:sz w:val="15"/>
                <w:szCs w:val="15"/>
                <w:lang w:eastAsia="en-GB"/>
              </w:rPr>
            </w:pPr>
            <w:r w:rsidRPr="00657984">
              <w:rPr>
                <w:rFonts w:eastAsia="Times New Roman" w:cs="Times New Roman"/>
                <w:color w:val="000000"/>
                <w:sz w:val="15"/>
                <w:szCs w:val="15"/>
                <w:lang w:eastAsia="en-GB"/>
              </w:rPr>
              <w:t>Empress vs VT50</w:t>
            </w:r>
          </w:p>
        </w:tc>
        <w:tc>
          <w:tcPr>
            <w:tcW w:w="734" w:type="pct"/>
            <w:hideMark/>
          </w:tcPr>
          <w:p w14:paraId="721B879B" w14:textId="77777777" w:rsidR="00657984" w:rsidRPr="00657984" w:rsidRDefault="00657984" w:rsidP="00657984">
            <w:pPr>
              <w:jc w:val="right"/>
              <w:rPr>
                <w:rFonts w:eastAsia="Times New Roman" w:cs="Times New Roman"/>
                <w:color w:val="000000"/>
                <w:sz w:val="15"/>
                <w:szCs w:val="15"/>
                <w:lang w:eastAsia="en-GB"/>
              </w:rPr>
            </w:pPr>
            <w:r w:rsidRPr="00657984">
              <w:rPr>
                <w:rFonts w:eastAsia="Times New Roman" w:cs="Times New Roman"/>
                <w:color w:val="000000"/>
                <w:sz w:val="15"/>
                <w:szCs w:val="15"/>
                <w:lang w:eastAsia="en-GB"/>
              </w:rPr>
              <w:t>2.3285</w:t>
            </w:r>
          </w:p>
        </w:tc>
        <w:tc>
          <w:tcPr>
            <w:tcW w:w="642" w:type="pct"/>
            <w:hideMark/>
          </w:tcPr>
          <w:p w14:paraId="252E4789" w14:textId="77777777" w:rsidR="00657984" w:rsidRPr="00657984" w:rsidRDefault="00657984" w:rsidP="00657984">
            <w:pPr>
              <w:jc w:val="right"/>
              <w:rPr>
                <w:rFonts w:eastAsia="Times New Roman" w:cs="Times New Roman"/>
                <w:color w:val="000000"/>
                <w:sz w:val="15"/>
                <w:szCs w:val="15"/>
                <w:lang w:eastAsia="en-GB"/>
              </w:rPr>
            </w:pPr>
            <w:r w:rsidRPr="00657984">
              <w:rPr>
                <w:rFonts w:eastAsia="Times New Roman" w:cs="Times New Roman"/>
                <w:color w:val="000000"/>
                <w:sz w:val="15"/>
                <w:szCs w:val="15"/>
                <w:lang w:eastAsia="en-GB"/>
              </w:rPr>
              <w:t>0.3679</w:t>
            </w:r>
          </w:p>
        </w:tc>
        <w:tc>
          <w:tcPr>
            <w:tcW w:w="657" w:type="pct"/>
            <w:hideMark/>
          </w:tcPr>
          <w:p w14:paraId="7B7B20EB" w14:textId="77777777" w:rsidR="00657984" w:rsidRPr="00657984" w:rsidRDefault="00657984" w:rsidP="00657984">
            <w:pPr>
              <w:jc w:val="right"/>
              <w:rPr>
                <w:rFonts w:eastAsia="Times New Roman" w:cs="Times New Roman"/>
                <w:color w:val="000000"/>
                <w:sz w:val="15"/>
                <w:szCs w:val="15"/>
                <w:lang w:eastAsia="en-GB"/>
              </w:rPr>
            </w:pPr>
            <w:r w:rsidRPr="00657984">
              <w:rPr>
                <w:rFonts w:eastAsia="Times New Roman" w:cs="Times New Roman"/>
                <w:color w:val="000000"/>
                <w:sz w:val="15"/>
                <w:szCs w:val="15"/>
                <w:lang w:eastAsia="en-GB"/>
              </w:rPr>
              <w:t>0.1</w:t>
            </w:r>
          </w:p>
        </w:tc>
        <w:tc>
          <w:tcPr>
            <w:tcW w:w="1300" w:type="pct"/>
            <w:hideMark/>
          </w:tcPr>
          <w:p w14:paraId="3DAAC285" w14:textId="77777777" w:rsidR="00657984" w:rsidRPr="00657984" w:rsidRDefault="00657984" w:rsidP="00657984">
            <w:pPr>
              <w:jc w:val="right"/>
              <w:rPr>
                <w:rFonts w:eastAsia="Times New Roman" w:cs="Times New Roman"/>
                <w:color w:val="000000"/>
                <w:sz w:val="15"/>
                <w:szCs w:val="15"/>
                <w:lang w:eastAsia="en-GB"/>
              </w:rPr>
            </w:pPr>
            <w:r w:rsidRPr="00657984">
              <w:rPr>
                <w:rFonts w:eastAsia="Times New Roman" w:cs="Times New Roman"/>
                <w:color w:val="000000"/>
                <w:sz w:val="15"/>
                <w:szCs w:val="15"/>
                <w:lang w:eastAsia="en-GB"/>
              </w:rPr>
              <w:t>1</w:t>
            </w:r>
          </w:p>
        </w:tc>
      </w:tr>
      <w:tr w:rsidR="00657984" w:rsidRPr="00657984" w14:paraId="07F1CA41" w14:textId="77777777" w:rsidTr="00657984">
        <w:trPr>
          <w:trHeight w:val="320"/>
        </w:trPr>
        <w:tc>
          <w:tcPr>
            <w:tcW w:w="1667" w:type="pct"/>
            <w:hideMark/>
          </w:tcPr>
          <w:p w14:paraId="0C87DAC3" w14:textId="77777777" w:rsidR="00657984" w:rsidRPr="00657984" w:rsidRDefault="00657984" w:rsidP="00657984">
            <w:pPr>
              <w:rPr>
                <w:rFonts w:eastAsia="Times New Roman" w:cs="Times New Roman"/>
                <w:color w:val="000000"/>
                <w:sz w:val="15"/>
                <w:szCs w:val="15"/>
                <w:lang w:eastAsia="en-GB"/>
              </w:rPr>
            </w:pPr>
            <w:r w:rsidRPr="00657984">
              <w:rPr>
                <w:rFonts w:eastAsia="Times New Roman" w:cs="Times New Roman"/>
                <w:color w:val="000000"/>
                <w:sz w:val="15"/>
                <w:szCs w:val="15"/>
                <w:lang w:eastAsia="en-GB"/>
              </w:rPr>
              <w:t>Empress vs OSR</w:t>
            </w:r>
          </w:p>
        </w:tc>
        <w:tc>
          <w:tcPr>
            <w:tcW w:w="734" w:type="pct"/>
            <w:hideMark/>
          </w:tcPr>
          <w:p w14:paraId="52E01446" w14:textId="77777777" w:rsidR="00657984" w:rsidRPr="00657984" w:rsidRDefault="00657984" w:rsidP="00657984">
            <w:pPr>
              <w:jc w:val="right"/>
              <w:rPr>
                <w:rFonts w:eastAsia="Times New Roman" w:cs="Times New Roman"/>
                <w:color w:val="000000"/>
                <w:sz w:val="15"/>
                <w:szCs w:val="15"/>
                <w:lang w:eastAsia="en-GB"/>
              </w:rPr>
            </w:pPr>
            <w:r w:rsidRPr="00657984">
              <w:rPr>
                <w:rFonts w:eastAsia="Times New Roman" w:cs="Times New Roman"/>
                <w:color w:val="000000"/>
                <w:sz w:val="15"/>
                <w:szCs w:val="15"/>
                <w:lang w:eastAsia="en-GB"/>
              </w:rPr>
              <w:t>19.8664</w:t>
            </w:r>
          </w:p>
        </w:tc>
        <w:tc>
          <w:tcPr>
            <w:tcW w:w="642" w:type="pct"/>
            <w:hideMark/>
          </w:tcPr>
          <w:p w14:paraId="7976AC6D" w14:textId="77777777" w:rsidR="00657984" w:rsidRPr="00657984" w:rsidRDefault="00657984" w:rsidP="00657984">
            <w:pPr>
              <w:jc w:val="right"/>
              <w:rPr>
                <w:rFonts w:eastAsia="Times New Roman" w:cs="Times New Roman"/>
                <w:color w:val="000000"/>
                <w:sz w:val="15"/>
                <w:szCs w:val="15"/>
                <w:lang w:eastAsia="en-GB"/>
              </w:rPr>
            </w:pPr>
            <w:r w:rsidRPr="00657984">
              <w:rPr>
                <w:rFonts w:eastAsia="Times New Roman" w:cs="Times New Roman"/>
                <w:color w:val="000000"/>
                <w:sz w:val="15"/>
                <w:szCs w:val="15"/>
                <w:lang w:eastAsia="en-GB"/>
              </w:rPr>
              <w:t>0.8324</w:t>
            </w:r>
          </w:p>
        </w:tc>
        <w:tc>
          <w:tcPr>
            <w:tcW w:w="657" w:type="pct"/>
            <w:hideMark/>
          </w:tcPr>
          <w:p w14:paraId="58C1BA1F" w14:textId="77777777" w:rsidR="00657984" w:rsidRPr="00657984" w:rsidRDefault="00657984" w:rsidP="00657984">
            <w:pPr>
              <w:jc w:val="right"/>
              <w:rPr>
                <w:rFonts w:eastAsia="Times New Roman" w:cs="Times New Roman"/>
                <w:color w:val="000000"/>
                <w:sz w:val="15"/>
                <w:szCs w:val="15"/>
                <w:lang w:eastAsia="en-GB"/>
              </w:rPr>
            </w:pPr>
            <w:r w:rsidRPr="00657984">
              <w:rPr>
                <w:rFonts w:eastAsia="Times New Roman" w:cs="Times New Roman"/>
                <w:color w:val="000000"/>
                <w:sz w:val="15"/>
                <w:szCs w:val="15"/>
                <w:lang w:eastAsia="en-GB"/>
              </w:rPr>
              <w:t>0.1</w:t>
            </w:r>
          </w:p>
        </w:tc>
        <w:tc>
          <w:tcPr>
            <w:tcW w:w="1300" w:type="pct"/>
            <w:hideMark/>
          </w:tcPr>
          <w:p w14:paraId="1B0E2017" w14:textId="77777777" w:rsidR="00657984" w:rsidRPr="00657984" w:rsidRDefault="00657984" w:rsidP="00657984">
            <w:pPr>
              <w:jc w:val="right"/>
              <w:rPr>
                <w:rFonts w:eastAsia="Times New Roman" w:cs="Times New Roman"/>
                <w:color w:val="000000"/>
                <w:sz w:val="15"/>
                <w:szCs w:val="15"/>
                <w:lang w:eastAsia="en-GB"/>
              </w:rPr>
            </w:pPr>
            <w:r w:rsidRPr="00657984">
              <w:rPr>
                <w:rFonts w:eastAsia="Times New Roman" w:cs="Times New Roman"/>
                <w:color w:val="000000"/>
                <w:sz w:val="15"/>
                <w:szCs w:val="15"/>
                <w:lang w:eastAsia="en-GB"/>
              </w:rPr>
              <w:t>1</w:t>
            </w:r>
          </w:p>
        </w:tc>
      </w:tr>
      <w:tr w:rsidR="00657984" w:rsidRPr="00657984" w14:paraId="449DB329" w14:textId="77777777" w:rsidTr="00657984">
        <w:trPr>
          <w:trHeight w:val="320"/>
        </w:trPr>
        <w:tc>
          <w:tcPr>
            <w:tcW w:w="1667" w:type="pct"/>
            <w:hideMark/>
          </w:tcPr>
          <w:p w14:paraId="61E8E66B" w14:textId="77777777" w:rsidR="00657984" w:rsidRPr="00657984" w:rsidRDefault="00657984" w:rsidP="00657984">
            <w:pPr>
              <w:rPr>
                <w:rFonts w:eastAsia="Times New Roman" w:cs="Times New Roman"/>
                <w:color w:val="000000"/>
                <w:sz w:val="15"/>
                <w:szCs w:val="15"/>
                <w:lang w:eastAsia="en-GB"/>
              </w:rPr>
            </w:pPr>
            <w:proofErr w:type="spellStart"/>
            <w:r w:rsidRPr="00657984">
              <w:rPr>
                <w:rFonts w:eastAsia="Times New Roman" w:cs="Times New Roman"/>
                <w:color w:val="000000"/>
                <w:sz w:val="15"/>
                <w:szCs w:val="15"/>
                <w:lang w:eastAsia="en-GB"/>
              </w:rPr>
              <w:t>Richess</w:t>
            </w:r>
            <w:proofErr w:type="spellEnd"/>
            <w:r w:rsidRPr="00657984">
              <w:rPr>
                <w:rFonts w:eastAsia="Times New Roman" w:cs="Times New Roman"/>
                <w:color w:val="000000"/>
                <w:sz w:val="15"/>
                <w:szCs w:val="15"/>
                <w:lang w:eastAsia="en-GB"/>
              </w:rPr>
              <w:t xml:space="preserve"> vs VT50</w:t>
            </w:r>
          </w:p>
        </w:tc>
        <w:tc>
          <w:tcPr>
            <w:tcW w:w="734" w:type="pct"/>
            <w:hideMark/>
          </w:tcPr>
          <w:p w14:paraId="3EDC89A9" w14:textId="77777777" w:rsidR="00657984" w:rsidRPr="00657984" w:rsidRDefault="00657984" w:rsidP="00657984">
            <w:pPr>
              <w:jc w:val="right"/>
              <w:rPr>
                <w:rFonts w:eastAsia="Times New Roman" w:cs="Times New Roman"/>
                <w:color w:val="000000"/>
                <w:sz w:val="15"/>
                <w:szCs w:val="15"/>
                <w:lang w:eastAsia="en-GB"/>
              </w:rPr>
            </w:pPr>
            <w:r w:rsidRPr="00657984">
              <w:rPr>
                <w:rFonts w:eastAsia="Times New Roman" w:cs="Times New Roman"/>
                <w:color w:val="000000"/>
                <w:sz w:val="15"/>
                <w:szCs w:val="15"/>
                <w:lang w:eastAsia="en-GB"/>
              </w:rPr>
              <w:t>1.4963</w:t>
            </w:r>
          </w:p>
        </w:tc>
        <w:tc>
          <w:tcPr>
            <w:tcW w:w="642" w:type="pct"/>
            <w:hideMark/>
          </w:tcPr>
          <w:p w14:paraId="2D99FCBA" w14:textId="77777777" w:rsidR="00657984" w:rsidRPr="00657984" w:rsidRDefault="00657984" w:rsidP="00657984">
            <w:pPr>
              <w:jc w:val="right"/>
              <w:rPr>
                <w:rFonts w:eastAsia="Times New Roman" w:cs="Times New Roman"/>
                <w:color w:val="000000"/>
                <w:sz w:val="15"/>
                <w:szCs w:val="15"/>
                <w:lang w:eastAsia="en-GB"/>
              </w:rPr>
            </w:pPr>
            <w:r w:rsidRPr="00657984">
              <w:rPr>
                <w:rFonts w:eastAsia="Times New Roman" w:cs="Times New Roman"/>
                <w:color w:val="000000"/>
                <w:sz w:val="15"/>
                <w:szCs w:val="15"/>
                <w:lang w:eastAsia="en-GB"/>
              </w:rPr>
              <w:t>0.2722</w:t>
            </w:r>
          </w:p>
        </w:tc>
        <w:tc>
          <w:tcPr>
            <w:tcW w:w="657" w:type="pct"/>
            <w:hideMark/>
          </w:tcPr>
          <w:p w14:paraId="0781275E" w14:textId="77777777" w:rsidR="00657984" w:rsidRPr="00657984" w:rsidRDefault="00657984" w:rsidP="00657984">
            <w:pPr>
              <w:jc w:val="right"/>
              <w:rPr>
                <w:rFonts w:eastAsia="Times New Roman" w:cs="Times New Roman"/>
                <w:color w:val="000000"/>
                <w:sz w:val="15"/>
                <w:szCs w:val="15"/>
                <w:lang w:eastAsia="en-GB"/>
              </w:rPr>
            </w:pPr>
            <w:r w:rsidRPr="00657984">
              <w:rPr>
                <w:rFonts w:eastAsia="Times New Roman" w:cs="Times New Roman"/>
                <w:color w:val="000000"/>
                <w:sz w:val="15"/>
                <w:szCs w:val="15"/>
                <w:lang w:eastAsia="en-GB"/>
              </w:rPr>
              <w:t>0.3</w:t>
            </w:r>
          </w:p>
        </w:tc>
        <w:tc>
          <w:tcPr>
            <w:tcW w:w="1300" w:type="pct"/>
            <w:hideMark/>
          </w:tcPr>
          <w:p w14:paraId="00CFF2AE" w14:textId="77777777" w:rsidR="00657984" w:rsidRPr="00657984" w:rsidRDefault="00657984" w:rsidP="00657984">
            <w:pPr>
              <w:jc w:val="right"/>
              <w:rPr>
                <w:rFonts w:eastAsia="Times New Roman" w:cs="Times New Roman"/>
                <w:color w:val="000000"/>
                <w:sz w:val="15"/>
                <w:szCs w:val="15"/>
                <w:lang w:eastAsia="en-GB"/>
              </w:rPr>
            </w:pPr>
            <w:r w:rsidRPr="00657984">
              <w:rPr>
                <w:rFonts w:eastAsia="Times New Roman" w:cs="Times New Roman"/>
                <w:color w:val="000000"/>
                <w:sz w:val="15"/>
                <w:szCs w:val="15"/>
                <w:lang w:eastAsia="en-GB"/>
              </w:rPr>
              <w:t>1</w:t>
            </w:r>
          </w:p>
        </w:tc>
      </w:tr>
      <w:tr w:rsidR="00657984" w:rsidRPr="00657984" w14:paraId="61521630" w14:textId="77777777" w:rsidTr="00657984">
        <w:trPr>
          <w:trHeight w:val="320"/>
        </w:trPr>
        <w:tc>
          <w:tcPr>
            <w:tcW w:w="1667" w:type="pct"/>
            <w:hideMark/>
          </w:tcPr>
          <w:p w14:paraId="70EEFD57" w14:textId="77777777" w:rsidR="00657984" w:rsidRPr="00657984" w:rsidRDefault="00657984" w:rsidP="00657984">
            <w:pPr>
              <w:rPr>
                <w:rFonts w:eastAsia="Times New Roman" w:cs="Times New Roman"/>
                <w:color w:val="000000"/>
                <w:sz w:val="15"/>
                <w:szCs w:val="15"/>
                <w:lang w:eastAsia="en-GB"/>
              </w:rPr>
            </w:pPr>
            <w:proofErr w:type="spellStart"/>
            <w:r w:rsidRPr="00657984">
              <w:rPr>
                <w:rFonts w:eastAsia="Times New Roman" w:cs="Times New Roman"/>
                <w:color w:val="000000"/>
                <w:sz w:val="15"/>
                <w:szCs w:val="15"/>
                <w:lang w:eastAsia="en-GB"/>
              </w:rPr>
              <w:t>Richess</w:t>
            </w:r>
            <w:proofErr w:type="spellEnd"/>
            <w:r w:rsidRPr="00657984">
              <w:rPr>
                <w:rFonts w:eastAsia="Times New Roman" w:cs="Times New Roman"/>
                <w:color w:val="000000"/>
                <w:sz w:val="15"/>
                <w:szCs w:val="15"/>
                <w:lang w:eastAsia="en-GB"/>
              </w:rPr>
              <w:t xml:space="preserve"> vs OSR</w:t>
            </w:r>
          </w:p>
        </w:tc>
        <w:tc>
          <w:tcPr>
            <w:tcW w:w="734" w:type="pct"/>
            <w:hideMark/>
          </w:tcPr>
          <w:p w14:paraId="1B79E8EB" w14:textId="77777777" w:rsidR="00657984" w:rsidRPr="00657984" w:rsidRDefault="00657984" w:rsidP="00657984">
            <w:pPr>
              <w:jc w:val="right"/>
              <w:rPr>
                <w:rFonts w:eastAsia="Times New Roman" w:cs="Times New Roman"/>
                <w:color w:val="000000"/>
                <w:sz w:val="15"/>
                <w:szCs w:val="15"/>
                <w:lang w:eastAsia="en-GB"/>
              </w:rPr>
            </w:pPr>
            <w:r w:rsidRPr="00657984">
              <w:rPr>
                <w:rFonts w:eastAsia="Times New Roman" w:cs="Times New Roman"/>
                <w:color w:val="000000"/>
                <w:sz w:val="15"/>
                <w:szCs w:val="15"/>
                <w:lang w:eastAsia="en-GB"/>
              </w:rPr>
              <w:t>18.6794</w:t>
            </w:r>
          </w:p>
        </w:tc>
        <w:tc>
          <w:tcPr>
            <w:tcW w:w="642" w:type="pct"/>
            <w:hideMark/>
          </w:tcPr>
          <w:p w14:paraId="2EE95205" w14:textId="77777777" w:rsidR="00657984" w:rsidRPr="00657984" w:rsidRDefault="00657984" w:rsidP="00657984">
            <w:pPr>
              <w:jc w:val="right"/>
              <w:rPr>
                <w:rFonts w:eastAsia="Times New Roman" w:cs="Times New Roman"/>
                <w:color w:val="000000"/>
                <w:sz w:val="15"/>
                <w:szCs w:val="15"/>
                <w:lang w:eastAsia="en-GB"/>
              </w:rPr>
            </w:pPr>
            <w:r w:rsidRPr="00657984">
              <w:rPr>
                <w:rFonts w:eastAsia="Times New Roman" w:cs="Times New Roman"/>
                <w:color w:val="000000"/>
                <w:sz w:val="15"/>
                <w:szCs w:val="15"/>
                <w:lang w:eastAsia="en-GB"/>
              </w:rPr>
              <w:t>0.8236</w:t>
            </w:r>
          </w:p>
        </w:tc>
        <w:tc>
          <w:tcPr>
            <w:tcW w:w="657" w:type="pct"/>
            <w:hideMark/>
          </w:tcPr>
          <w:p w14:paraId="47FC4AB4" w14:textId="77777777" w:rsidR="00657984" w:rsidRPr="00657984" w:rsidRDefault="00657984" w:rsidP="00657984">
            <w:pPr>
              <w:jc w:val="right"/>
              <w:rPr>
                <w:rFonts w:eastAsia="Times New Roman" w:cs="Times New Roman"/>
                <w:color w:val="000000"/>
                <w:sz w:val="15"/>
                <w:szCs w:val="15"/>
                <w:lang w:eastAsia="en-GB"/>
              </w:rPr>
            </w:pPr>
            <w:r w:rsidRPr="00657984">
              <w:rPr>
                <w:rFonts w:eastAsia="Times New Roman" w:cs="Times New Roman"/>
                <w:color w:val="000000"/>
                <w:sz w:val="15"/>
                <w:szCs w:val="15"/>
                <w:lang w:eastAsia="en-GB"/>
              </w:rPr>
              <w:t>0.1</w:t>
            </w:r>
          </w:p>
        </w:tc>
        <w:tc>
          <w:tcPr>
            <w:tcW w:w="1300" w:type="pct"/>
            <w:hideMark/>
          </w:tcPr>
          <w:p w14:paraId="34CAC0C5" w14:textId="77777777" w:rsidR="00657984" w:rsidRPr="00657984" w:rsidRDefault="00657984" w:rsidP="00657984">
            <w:pPr>
              <w:jc w:val="right"/>
              <w:rPr>
                <w:rFonts w:eastAsia="Times New Roman" w:cs="Times New Roman"/>
                <w:color w:val="000000"/>
                <w:sz w:val="15"/>
                <w:szCs w:val="15"/>
                <w:lang w:eastAsia="en-GB"/>
              </w:rPr>
            </w:pPr>
            <w:r w:rsidRPr="00657984">
              <w:rPr>
                <w:rFonts w:eastAsia="Times New Roman" w:cs="Times New Roman"/>
                <w:color w:val="000000"/>
                <w:sz w:val="15"/>
                <w:szCs w:val="15"/>
                <w:lang w:eastAsia="en-GB"/>
              </w:rPr>
              <w:t>1</w:t>
            </w:r>
          </w:p>
        </w:tc>
      </w:tr>
      <w:tr w:rsidR="00657984" w:rsidRPr="00657984" w14:paraId="746C4667" w14:textId="77777777" w:rsidTr="00657984">
        <w:trPr>
          <w:trHeight w:val="320"/>
        </w:trPr>
        <w:tc>
          <w:tcPr>
            <w:tcW w:w="1667" w:type="pct"/>
            <w:hideMark/>
          </w:tcPr>
          <w:p w14:paraId="252A1A5D" w14:textId="77777777" w:rsidR="00657984" w:rsidRPr="00657984" w:rsidRDefault="00657984" w:rsidP="00657984">
            <w:pPr>
              <w:rPr>
                <w:rFonts w:eastAsia="Times New Roman" w:cs="Times New Roman"/>
                <w:color w:val="000000"/>
                <w:sz w:val="15"/>
                <w:szCs w:val="15"/>
                <w:lang w:eastAsia="en-GB"/>
              </w:rPr>
            </w:pPr>
            <w:r w:rsidRPr="00657984">
              <w:rPr>
                <w:rFonts w:eastAsia="Times New Roman" w:cs="Times New Roman"/>
                <w:color w:val="000000"/>
                <w:sz w:val="15"/>
                <w:szCs w:val="15"/>
                <w:lang w:eastAsia="en-GB"/>
              </w:rPr>
              <w:t>VT50 vs OSR</w:t>
            </w:r>
          </w:p>
        </w:tc>
        <w:tc>
          <w:tcPr>
            <w:tcW w:w="734" w:type="pct"/>
            <w:hideMark/>
          </w:tcPr>
          <w:p w14:paraId="5B421CFA" w14:textId="77777777" w:rsidR="00657984" w:rsidRPr="00657984" w:rsidRDefault="00657984" w:rsidP="00657984">
            <w:pPr>
              <w:jc w:val="right"/>
              <w:rPr>
                <w:rFonts w:eastAsia="Times New Roman" w:cs="Times New Roman"/>
                <w:color w:val="000000"/>
                <w:sz w:val="15"/>
                <w:szCs w:val="15"/>
                <w:lang w:eastAsia="en-GB"/>
              </w:rPr>
            </w:pPr>
            <w:r w:rsidRPr="00657984">
              <w:rPr>
                <w:rFonts w:eastAsia="Times New Roman" w:cs="Times New Roman"/>
                <w:color w:val="000000"/>
                <w:sz w:val="15"/>
                <w:szCs w:val="15"/>
                <w:lang w:eastAsia="en-GB"/>
              </w:rPr>
              <w:t>16.8032</w:t>
            </w:r>
          </w:p>
        </w:tc>
        <w:tc>
          <w:tcPr>
            <w:tcW w:w="642" w:type="pct"/>
            <w:hideMark/>
          </w:tcPr>
          <w:p w14:paraId="125E8FB2" w14:textId="77777777" w:rsidR="00657984" w:rsidRPr="00657984" w:rsidRDefault="00657984" w:rsidP="00657984">
            <w:pPr>
              <w:jc w:val="right"/>
              <w:rPr>
                <w:rFonts w:eastAsia="Times New Roman" w:cs="Times New Roman"/>
                <w:color w:val="000000"/>
                <w:sz w:val="15"/>
                <w:szCs w:val="15"/>
                <w:lang w:eastAsia="en-GB"/>
              </w:rPr>
            </w:pPr>
            <w:r w:rsidRPr="00657984">
              <w:rPr>
                <w:rFonts w:eastAsia="Times New Roman" w:cs="Times New Roman"/>
                <w:color w:val="000000"/>
                <w:sz w:val="15"/>
                <w:szCs w:val="15"/>
                <w:lang w:eastAsia="en-GB"/>
              </w:rPr>
              <w:t>0.8077</w:t>
            </w:r>
          </w:p>
        </w:tc>
        <w:tc>
          <w:tcPr>
            <w:tcW w:w="657" w:type="pct"/>
            <w:hideMark/>
          </w:tcPr>
          <w:p w14:paraId="50BB5038" w14:textId="77777777" w:rsidR="00657984" w:rsidRPr="00657984" w:rsidRDefault="00657984" w:rsidP="00657984">
            <w:pPr>
              <w:jc w:val="right"/>
              <w:rPr>
                <w:rFonts w:eastAsia="Times New Roman" w:cs="Times New Roman"/>
                <w:color w:val="000000"/>
                <w:sz w:val="15"/>
                <w:szCs w:val="15"/>
                <w:lang w:eastAsia="en-GB"/>
              </w:rPr>
            </w:pPr>
            <w:r w:rsidRPr="00657984">
              <w:rPr>
                <w:rFonts w:eastAsia="Times New Roman" w:cs="Times New Roman"/>
                <w:color w:val="000000"/>
                <w:sz w:val="15"/>
                <w:szCs w:val="15"/>
                <w:lang w:eastAsia="en-GB"/>
              </w:rPr>
              <w:t>0.1</w:t>
            </w:r>
          </w:p>
        </w:tc>
        <w:tc>
          <w:tcPr>
            <w:tcW w:w="1300" w:type="pct"/>
            <w:hideMark/>
          </w:tcPr>
          <w:p w14:paraId="3D0142CB" w14:textId="77777777" w:rsidR="00657984" w:rsidRPr="00657984" w:rsidRDefault="00657984" w:rsidP="00657984">
            <w:pPr>
              <w:jc w:val="right"/>
              <w:rPr>
                <w:rFonts w:eastAsia="Times New Roman" w:cs="Times New Roman"/>
                <w:color w:val="000000"/>
                <w:sz w:val="15"/>
                <w:szCs w:val="15"/>
                <w:lang w:eastAsia="en-GB"/>
              </w:rPr>
            </w:pPr>
            <w:r w:rsidRPr="00657984">
              <w:rPr>
                <w:rFonts w:eastAsia="Times New Roman" w:cs="Times New Roman"/>
                <w:color w:val="000000"/>
                <w:sz w:val="15"/>
                <w:szCs w:val="15"/>
                <w:lang w:eastAsia="en-GB"/>
              </w:rPr>
              <w:t>1</w:t>
            </w:r>
          </w:p>
        </w:tc>
      </w:tr>
      <w:tr w:rsidR="00657984" w:rsidRPr="00657984" w14:paraId="3BB5DBC6" w14:textId="77777777" w:rsidTr="00E77678">
        <w:trPr>
          <w:trHeight w:val="300"/>
        </w:trPr>
        <w:tc>
          <w:tcPr>
            <w:tcW w:w="5000" w:type="pct"/>
            <w:gridSpan w:val="5"/>
            <w:shd w:val="clear" w:color="auto" w:fill="3A3A3A" w:themeFill="background2" w:themeFillShade="40"/>
            <w:noWrap/>
            <w:hideMark/>
          </w:tcPr>
          <w:p w14:paraId="78D5C364" w14:textId="5F565E9D" w:rsidR="00657984" w:rsidRPr="00657984" w:rsidRDefault="00657984" w:rsidP="00657984">
            <w:pPr>
              <w:jc w:val="center"/>
              <w:rPr>
                <w:rFonts w:eastAsia="Times New Roman" w:cs="Times New Roman"/>
                <w:color w:val="000000"/>
                <w:sz w:val="15"/>
                <w:szCs w:val="15"/>
                <w:lang w:eastAsia="en-GB"/>
              </w:rPr>
            </w:pPr>
            <w:r w:rsidRPr="00657984">
              <w:rPr>
                <w:rFonts w:eastAsia="Times New Roman" w:cs="Times New Roman"/>
                <w:color w:val="000000"/>
                <w:sz w:val="15"/>
                <w:szCs w:val="15"/>
                <w:lang w:eastAsia="en-GB"/>
              </w:rPr>
              <w:t>Within 120kg N</w:t>
            </w:r>
            <w:r w:rsidR="00E77678">
              <w:rPr>
                <w:rFonts w:eastAsia="Times New Roman" w:cs="Times New Roman"/>
                <w:color w:val="000000"/>
                <w:sz w:val="15"/>
                <w:szCs w:val="15"/>
                <w:lang w:eastAsia="en-GB"/>
              </w:rPr>
              <w:t xml:space="preserve"> ha</w:t>
            </w:r>
            <w:r w:rsidR="00E77678">
              <w:rPr>
                <w:rFonts w:eastAsia="Times New Roman" w:cs="Times New Roman"/>
                <w:color w:val="000000"/>
                <w:sz w:val="15"/>
                <w:szCs w:val="15"/>
                <w:vertAlign w:val="superscript"/>
                <w:lang w:eastAsia="en-GB"/>
              </w:rPr>
              <w:t>-1</w:t>
            </w:r>
          </w:p>
        </w:tc>
      </w:tr>
      <w:tr w:rsidR="00657984" w:rsidRPr="00657984" w14:paraId="2D6C046D" w14:textId="77777777" w:rsidTr="00657984">
        <w:trPr>
          <w:trHeight w:val="320"/>
        </w:trPr>
        <w:tc>
          <w:tcPr>
            <w:tcW w:w="1667" w:type="pct"/>
            <w:hideMark/>
          </w:tcPr>
          <w:p w14:paraId="4ABD0BED" w14:textId="77777777" w:rsidR="00657984" w:rsidRPr="00657984" w:rsidRDefault="00657984" w:rsidP="00657984">
            <w:pPr>
              <w:jc w:val="center"/>
              <w:rPr>
                <w:rFonts w:eastAsia="Times New Roman" w:cs="Times New Roman"/>
                <w:color w:val="000000"/>
                <w:sz w:val="15"/>
                <w:szCs w:val="15"/>
                <w:lang w:eastAsia="en-GB"/>
              </w:rPr>
            </w:pPr>
            <w:r w:rsidRPr="00657984">
              <w:rPr>
                <w:rFonts w:eastAsia="Times New Roman" w:cs="Times New Roman"/>
                <w:color w:val="000000"/>
                <w:sz w:val="15"/>
                <w:szCs w:val="15"/>
                <w:lang w:eastAsia="en-GB"/>
              </w:rPr>
              <w:t>Pair</w:t>
            </w:r>
          </w:p>
        </w:tc>
        <w:tc>
          <w:tcPr>
            <w:tcW w:w="734" w:type="pct"/>
            <w:hideMark/>
          </w:tcPr>
          <w:p w14:paraId="517F6A7F" w14:textId="77777777" w:rsidR="00657984" w:rsidRPr="00657984" w:rsidRDefault="00657984" w:rsidP="00657984">
            <w:pPr>
              <w:jc w:val="center"/>
              <w:rPr>
                <w:rFonts w:eastAsia="Times New Roman" w:cs="Times New Roman"/>
                <w:color w:val="000000"/>
                <w:sz w:val="15"/>
                <w:szCs w:val="15"/>
                <w:lang w:eastAsia="en-GB"/>
              </w:rPr>
            </w:pPr>
            <w:proofErr w:type="spellStart"/>
            <w:proofErr w:type="gramStart"/>
            <w:r w:rsidRPr="00657984">
              <w:rPr>
                <w:rFonts w:eastAsia="Times New Roman" w:cs="Times New Roman"/>
                <w:color w:val="000000"/>
                <w:sz w:val="15"/>
                <w:szCs w:val="15"/>
                <w:lang w:eastAsia="en-GB"/>
              </w:rPr>
              <w:t>F.Model</w:t>
            </w:r>
            <w:proofErr w:type="spellEnd"/>
            <w:proofErr w:type="gramEnd"/>
          </w:p>
        </w:tc>
        <w:tc>
          <w:tcPr>
            <w:tcW w:w="642" w:type="pct"/>
            <w:hideMark/>
          </w:tcPr>
          <w:p w14:paraId="20257D74" w14:textId="77777777" w:rsidR="00657984" w:rsidRPr="00657984" w:rsidRDefault="00657984" w:rsidP="00657984">
            <w:pPr>
              <w:jc w:val="center"/>
              <w:rPr>
                <w:rFonts w:eastAsia="Times New Roman" w:cs="Times New Roman"/>
                <w:color w:val="000000"/>
                <w:sz w:val="15"/>
                <w:szCs w:val="15"/>
                <w:lang w:eastAsia="en-GB"/>
              </w:rPr>
            </w:pPr>
            <w:r w:rsidRPr="00657984">
              <w:rPr>
                <w:rFonts w:eastAsia="Times New Roman" w:cs="Times New Roman"/>
                <w:color w:val="000000"/>
                <w:sz w:val="15"/>
                <w:szCs w:val="15"/>
                <w:lang w:eastAsia="en-GB"/>
              </w:rPr>
              <w:t>R²</w:t>
            </w:r>
          </w:p>
        </w:tc>
        <w:tc>
          <w:tcPr>
            <w:tcW w:w="657" w:type="pct"/>
            <w:hideMark/>
          </w:tcPr>
          <w:p w14:paraId="594A9385" w14:textId="77777777" w:rsidR="00657984" w:rsidRPr="00657984" w:rsidRDefault="00657984" w:rsidP="00657984">
            <w:pPr>
              <w:jc w:val="center"/>
              <w:rPr>
                <w:rFonts w:eastAsia="Times New Roman" w:cs="Times New Roman"/>
                <w:color w:val="000000"/>
                <w:sz w:val="15"/>
                <w:szCs w:val="15"/>
                <w:lang w:eastAsia="en-GB"/>
              </w:rPr>
            </w:pPr>
            <w:proofErr w:type="spellStart"/>
            <w:r w:rsidRPr="00657984">
              <w:rPr>
                <w:rFonts w:eastAsia="Times New Roman" w:cs="Times New Roman"/>
                <w:color w:val="000000"/>
                <w:sz w:val="15"/>
                <w:szCs w:val="15"/>
                <w:lang w:eastAsia="en-GB"/>
              </w:rPr>
              <w:t>p.value</w:t>
            </w:r>
            <w:proofErr w:type="spellEnd"/>
          </w:p>
        </w:tc>
        <w:tc>
          <w:tcPr>
            <w:tcW w:w="1300" w:type="pct"/>
            <w:hideMark/>
          </w:tcPr>
          <w:p w14:paraId="1D0A40FE" w14:textId="77777777" w:rsidR="00657984" w:rsidRPr="00657984" w:rsidRDefault="00657984" w:rsidP="00657984">
            <w:pPr>
              <w:jc w:val="center"/>
              <w:rPr>
                <w:rFonts w:eastAsia="Times New Roman" w:cs="Times New Roman"/>
                <w:color w:val="000000"/>
                <w:sz w:val="15"/>
                <w:szCs w:val="15"/>
                <w:lang w:eastAsia="en-GB"/>
              </w:rPr>
            </w:pPr>
            <w:proofErr w:type="spellStart"/>
            <w:r w:rsidRPr="00657984">
              <w:rPr>
                <w:rFonts w:eastAsia="Times New Roman" w:cs="Times New Roman"/>
                <w:color w:val="000000"/>
                <w:sz w:val="15"/>
                <w:szCs w:val="15"/>
                <w:lang w:eastAsia="en-GB"/>
              </w:rPr>
              <w:t>p.adj</w:t>
            </w:r>
            <w:proofErr w:type="spellEnd"/>
          </w:p>
        </w:tc>
      </w:tr>
      <w:tr w:rsidR="00657984" w:rsidRPr="00657984" w14:paraId="24E62763" w14:textId="77777777" w:rsidTr="00657984">
        <w:trPr>
          <w:trHeight w:val="320"/>
        </w:trPr>
        <w:tc>
          <w:tcPr>
            <w:tcW w:w="1667" w:type="pct"/>
            <w:hideMark/>
          </w:tcPr>
          <w:p w14:paraId="23F28D43" w14:textId="77777777" w:rsidR="00657984" w:rsidRPr="00657984" w:rsidRDefault="00657984" w:rsidP="00657984">
            <w:pPr>
              <w:rPr>
                <w:rFonts w:eastAsia="Times New Roman" w:cs="Times New Roman"/>
                <w:color w:val="000000"/>
                <w:sz w:val="15"/>
                <w:szCs w:val="15"/>
                <w:lang w:eastAsia="en-GB"/>
              </w:rPr>
            </w:pPr>
            <w:proofErr w:type="spellStart"/>
            <w:r w:rsidRPr="00657984">
              <w:rPr>
                <w:rFonts w:eastAsia="Times New Roman" w:cs="Times New Roman"/>
                <w:color w:val="000000"/>
                <w:sz w:val="15"/>
                <w:szCs w:val="15"/>
                <w:lang w:eastAsia="en-GB"/>
              </w:rPr>
              <w:t>Omegalin</w:t>
            </w:r>
            <w:proofErr w:type="spellEnd"/>
            <w:r w:rsidRPr="00657984">
              <w:rPr>
                <w:rFonts w:eastAsia="Times New Roman" w:cs="Times New Roman"/>
                <w:color w:val="000000"/>
                <w:sz w:val="15"/>
                <w:szCs w:val="15"/>
                <w:lang w:eastAsia="en-GB"/>
              </w:rPr>
              <w:t xml:space="preserve"> vs Empress</w:t>
            </w:r>
          </w:p>
        </w:tc>
        <w:tc>
          <w:tcPr>
            <w:tcW w:w="734" w:type="pct"/>
            <w:hideMark/>
          </w:tcPr>
          <w:p w14:paraId="2B21F7A4" w14:textId="77777777" w:rsidR="00657984" w:rsidRPr="00657984" w:rsidRDefault="00657984" w:rsidP="00657984">
            <w:pPr>
              <w:jc w:val="right"/>
              <w:rPr>
                <w:rFonts w:eastAsia="Times New Roman" w:cs="Times New Roman"/>
                <w:color w:val="000000"/>
                <w:sz w:val="15"/>
                <w:szCs w:val="15"/>
                <w:lang w:eastAsia="en-GB"/>
              </w:rPr>
            </w:pPr>
            <w:r w:rsidRPr="00657984">
              <w:rPr>
                <w:rFonts w:eastAsia="Times New Roman" w:cs="Times New Roman"/>
                <w:color w:val="000000"/>
                <w:sz w:val="15"/>
                <w:szCs w:val="15"/>
                <w:lang w:eastAsia="en-GB"/>
              </w:rPr>
              <w:t>1.3426</w:t>
            </w:r>
          </w:p>
        </w:tc>
        <w:tc>
          <w:tcPr>
            <w:tcW w:w="642" w:type="pct"/>
            <w:hideMark/>
          </w:tcPr>
          <w:p w14:paraId="5126202D" w14:textId="77777777" w:rsidR="00657984" w:rsidRPr="00657984" w:rsidRDefault="00657984" w:rsidP="00657984">
            <w:pPr>
              <w:jc w:val="right"/>
              <w:rPr>
                <w:rFonts w:eastAsia="Times New Roman" w:cs="Times New Roman"/>
                <w:color w:val="000000"/>
                <w:sz w:val="15"/>
                <w:szCs w:val="15"/>
                <w:lang w:eastAsia="en-GB"/>
              </w:rPr>
            </w:pPr>
            <w:r w:rsidRPr="00657984">
              <w:rPr>
                <w:rFonts w:eastAsia="Times New Roman" w:cs="Times New Roman"/>
                <w:color w:val="000000"/>
                <w:sz w:val="15"/>
                <w:szCs w:val="15"/>
                <w:lang w:eastAsia="en-GB"/>
              </w:rPr>
              <w:t>0.2513</w:t>
            </w:r>
          </w:p>
        </w:tc>
        <w:tc>
          <w:tcPr>
            <w:tcW w:w="657" w:type="pct"/>
            <w:hideMark/>
          </w:tcPr>
          <w:p w14:paraId="3EAD30C5" w14:textId="77777777" w:rsidR="00657984" w:rsidRPr="00657984" w:rsidRDefault="00657984" w:rsidP="00657984">
            <w:pPr>
              <w:jc w:val="right"/>
              <w:rPr>
                <w:rFonts w:eastAsia="Times New Roman" w:cs="Times New Roman"/>
                <w:color w:val="000000"/>
                <w:sz w:val="15"/>
                <w:szCs w:val="15"/>
                <w:lang w:eastAsia="en-GB"/>
              </w:rPr>
            </w:pPr>
            <w:r w:rsidRPr="00657984">
              <w:rPr>
                <w:rFonts w:eastAsia="Times New Roman" w:cs="Times New Roman"/>
                <w:color w:val="000000"/>
                <w:sz w:val="15"/>
                <w:szCs w:val="15"/>
                <w:lang w:eastAsia="en-GB"/>
              </w:rPr>
              <w:t>0.3</w:t>
            </w:r>
          </w:p>
        </w:tc>
        <w:tc>
          <w:tcPr>
            <w:tcW w:w="1300" w:type="pct"/>
            <w:hideMark/>
          </w:tcPr>
          <w:p w14:paraId="1534C7EA" w14:textId="77777777" w:rsidR="00657984" w:rsidRPr="00657984" w:rsidRDefault="00657984" w:rsidP="00657984">
            <w:pPr>
              <w:jc w:val="right"/>
              <w:rPr>
                <w:rFonts w:eastAsia="Times New Roman" w:cs="Times New Roman"/>
                <w:color w:val="000000"/>
                <w:sz w:val="15"/>
                <w:szCs w:val="15"/>
                <w:lang w:eastAsia="en-GB"/>
              </w:rPr>
            </w:pPr>
            <w:r w:rsidRPr="00657984">
              <w:rPr>
                <w:rFonts w:eastAsia="Times New Roman" w:cs="Times New Roman"/>
                <w:color w:val="000000"/>
                <w:sz w:val="15"/>
                <w:szCs w:val="15"/>
                <w:lang w:eastAsia="en-GB"/>
              </w:rPr>
              <w:t>1</w:t>
            </w:r>
          </w:p>
        </w:tc>
      </w:tr>
      <w:tr w:rsidR="00657984" w:rsidRPr="00657984" w14:paraId="6D2C7C5E" w14:textId="77777777" w:rsidTr="00657984">
        <w:trPr>
          <w:trHeight w:val="320"/>
        </w:trPr>
        <w:tc>
          <w:tcPr>
            <w:tcW w:w="1667" w:type="pct"/>
            <w:hideMark/>
          </w:tcPr>
          <w:p w14:paraId="2C81D077" w14:textId="77777777" w:rsidR="00657984" w:rsidRPr="00657984" w:rsidRDefault="00657984" w:rsidP="00657984">
            <w:pPr>
              <w:rPr>
                <w:rFonts w:eastAsia="Times New Roman" w:cs="Times New Roman"/>
                <w:color w:val="000000"/>
                <w:sz w:val="15"/>
                <w:szCs w:val="15"/>
                <w:lang w:eastAsia="en-GB"/>
              </w:rPr>
            </w:pPr>
            <w:proofErr w:type="spellStart"/>
            <w:r w:rsidRPr="00657984">
              <w:rPr>
                <w:rFonts w:eastAsia="Times New Roman" w:cs="Times New Roman"/>
                <w:color w:val="000000"/>
                <w:sz w:val="15"/>
                <w:szCs w:val="15"/>
                <w:lang w:eastAsia="en-GB"/>
              </w:rPr>
              <w:t>Omegalin</w:t>
            </w:r>
            <w:proofErr w:type="spellEnd"/>
            <w:r w:rsidRPr="00657984">
              <w:rPr>
                <w:rFonts w:eastAsia="Times New Roman" w:cs="Times New Roman"/>
                <w:color w:val="000000"/>
                <w:sz w:val="15"/>
                <w:szCs w:val="15"/>
                <w:lang w:eastAsia="en-GB"/>
              </w:rPr>
              <w:t xml:space="preserve"> vs </w:t>
            </w:r>
            <w:proofErr w:type="spellStart"/>
            <w:r w:rsidRPr="00657984">
              <w:rPr>
                <w:rFonts w:eastAsia="Times New Roman" w:cs="Times New Roman"/>
                <w:color w:val="000000"/>
                <w:sz w:val="15"/>
                <w:szCs w:val="15"/>
                <w:lang w:eastAsia="en-GB"/>
              </w:rPr>
              <w:t>Richess</w:t>
            </w:r>
            <w:proofErr w:type="spellEnd"/>
          </w:p>
        </w:tc>
        <w:tc>
          <w:tcPr>
            <w:tcW w:w="734" w:type="pct"/>
            <w:hideMark/>
          </w:tcPr>
          <w:p w14:paraId="0B27345C" w14:textId="77777777" w:rsidR="00657984" w:rsidRPr="00657984" w:rsidRDefault="00657984" w:rsidP="00657984">
            <w:pPr>
              <w:jc w:val="right"/>
              <w:rPr>
                <w:rFonts w:eastAsia="Times New Roman" w:cs="Times New Roman"/>
                <w:color w:val="000000"/>
                <w:sz w:val="15"/>
                <w:szCs w:val="15"/>
                <w:lang w:eastAsia="en-GB"/>
              </w:rPr>
            </w:pPr>
            <w:r w:rsidRPr="00657984">
              <w:rPr>
                <w:rFonts w:eastAsia="Times New Roman" w:cs="Times New Roman"/>
                <w:color w:val="000000"/>
                <w:sz w:val="15"/>
                <w:szCs w:val="15"/>
                <w:lang w:eastAsia="en-GB"/>
              </w:rPr>
              <w:t>0.4673</w:t>
            </w:r>
          </w:p>
        </w:tc>
        <w:tc>
          <w:tcPr>
            <w:tcW w:w="642" w:type="pct"/>
            <w:hideMark/>
          </w:tcPr>
          <w:p w14:paraId="7A1059B4" w14:textId="77777777" w:rsidR="00657984" w:rsidRPr="00657984" w:rsidRDefault="00657984" w:rsidP="00657984">
            <w:pPr>
              <w:jc w:val="right"/>
              <w:rPr>
                <w:rFonts w:eastAsia="Times New Roman" w:cs="Times New Roman"/>
                <w:color w:val="000000"/>
                <w:sz w:val="15"/>
                <w:szCs w:val="15"/>
                <w:lang w:eastAsia="en-GB"/>
              </w:rPr>
            </w:pPr>
            <w:r w:rsidRPr="00657984">
              <w:rPr>
                <w:rFonts w:eastAsia="Times New Roman" w:cs="Times New Roman"/>
                <w:color w:val="000000"/>
                <w:sz w:val="15"/>
                <w:szCs w:val="15"/>
                <w:lang w:eastAsia="en-GB"/>
              </w:rPr>
              <w:t>0.1046</w:t>
            </w:r>
          </w:p>
        </w:tc>
        <w:tc>
          <w:tcPr>
            <w:tcW w:w="657" w:type="pct"/>
            <w:hideMark/>
          </w:tcPr>
          <w:p w14:paraId="604E35A4" w14:textId="77777777" w:rsidR="00657984" w:rsidRPr="00657984" w:rsidRDefault="00657984" w:rsidP="00657984">
            <w:pPr>
              <w:jc w:val="right"/>
              <w:rPr>
                <w:rFonts w:eastAsia="Times New Roman" w:cs="Times New Roman"/>
                <w:color w:val="000000"/>
                <w:sz w:val="15"/>
                <w:szCs w:val="15"/>
                <w:lang w:eastAsia="en-GB"/>
              </w:rPr>
            </w:pPr>
            <w:r w:rsidRPr="00657984">
              <w:rPr>
                <w:rFonts w:eastAsia="Times New Roman" w:cs="Times New Roman"/>
                <w:color w:val="000000"/>
                <w:sz w:val="15"/>
                <w:szCs w:val="15"/>
                <w:lang w:eastAsia="en-GB"/>
              </w:rPr>
              <w:t>0.9</w:t>
            </w:r>
          </w:p>
        </w:tc>
        <w:tc>
          <w:tcPr>
            <w:tcW w:w="1300" w:type="pct"/>
            <w:hideMark/>
          </w:tcPr>
          <w:p w14:paraId="336CBA1B" w14:textId="77777777" w:rsidR="00657984" w:rsidRPr="00657984" w:rsidRDefault="00657984" w:rsidP="00657984">
            <w:pPr>
              <w:jc w:val="right"/>
              <w:rPr>
                <w:rFonts w:eastAsia="Times New Roman" w:cs="Times New Roman"/>
                <w:color w:val="000000"/>
                <w:sz w:val="15"/>
                <w:szCs w:val="15"/>
                <w:lang w:eastAsia="en-GB"/>
              </w:rPr>
            </w:pPr>
            <w:r w:rsidRPr="00657984">
              <w:rPr>
                <w:rFonts w:eastAsia="Times New Roman" w:cs="Times New Roman"/>
                <w:color w:val="000000"/>
                <w:sz w:val="15"/>
                <w:szCs w:val="15"/>
                <w:lang w:eastAsia="en-GB"/>
              </w:rPr>
              <w:t>1</w:t>
            </w:r>
          </w:p>
        </w:tc>
      </w:tr>
      <w:tr w:rsidR="00657984" w:rsidRPr="00657984" w14:paraId="385E986E" w14:textId="77777777" w:rsidTr="00657984">
        <w:trPr>
          <w:trHeight w:val="320"/>
        </w:trPr>
        <w:tc>
          <w:tcPr>
            <w:tcW w:w="1667" w:type="pct"/>
            <w:hideMark/>
          </w:tcPr>
          <w:p w14:paraId="5EAC04D4" w14:textId="77777777" w:rsidR="00657984" w:rsidRPr="00657984" w:rsidRDefault="00657984" w:rsidP="00657984">
            <w:pPr>
              <w:rPr>
                <w:rFonts w:eastAsia="Times New Roman" w:cs="Times New Roman"/>
                <w:color w:val="000000"/>
                <w:sz w:val="15"/>
                <w:szCs w:val="15"/>
                <w:lang w:eastAsia="en-GB"/>
              </w:rPr>
            </w:pPr>
            <w:proofErr w:type="spellStart"/>
            <w:r w:rsidRPr="00657984">
              <w:rPr>
                <w:rFonts w:eastAsia="Times New Roman" w:cs="Times New Roman"/>
                <w:color w:val="000000"/>
                <w:sz w:val="15"/>
                <w:szCs w:val="15"/>
                <w:lang w:eastAsia="en-GB"/>
              </w:rPr>
              <w:t>Omegalin</w:t>
            </w:r>
            <w:proofErr w:type="spellEnd"/>
            <w:r w:rsidRPr="00657984">
              <w:rPr>
                <w:rFonts w:eastAsia="Times New Roman" w:cs="Times New Roman"/>
                <w:color w:val="000000"/>
                <w:sz w:val="15"/>
                <w:szCs w:val="15"/>
                <w:lang w:eastAsia="en-GB"/>
              </w:rPr>
              <w:t xml:space="preserve"> vs VT50</w:t>
            </w:r>
          </w:p>
        </w:tc>
        <w:tc>
          <w:tcPr>
            <w:tcW w:w="734" w:type="pct"/>
            <w:hideMark/>
          </w:tcPr>
          <w:p w14:paraId="08421B66" w14:textId="77777777" w:rsidR="00657984" w:rsidRPr="00657984" w:rsidRDefault="00657984" w:rsidP="00657984">
            <w:pPr>
              <w:jc w:val="right"/>
              <w:rPr>
                <w:rFonts w:eastAsia="Times New Roman" w:cs="Times New Roman"/>
                <w:color w:val="000000"/>
                <w:sz w:val="15"/>
                <w:szCs w:val="15"/>
                <w:lang w:eastAsia="en-GB"/>
              </w:rPr>
            </w:pPr>
            <w:r w:rsidRPr="00657984">
              <w:rPr>
                <w:rFonts w:eastAsia="Times New Roman" w:cs="Times New Roman"/>
                <w:color w:val="000000"/>
                <w:sz w:val="15"/>
                <w:szCs w:val="15"/>
                <w:lang w:eastAsia="en-GB"/>
              </w:rPr>
              <w:t>1.2253</w:t>
            </w:r>
          </w:p>
        </w:tc>
        <w:tc>
          <w:tcPr>
            <w:tcW w:w="642" w:type="pct"/>
            <w:hideMark/>
          </w:tcPr>
          <w:p w14:paraId="6B21DE7C" w14:textId="77777777" w:rsidR="00657984" w:rsidRPr="00657984" w:rsidRDefault="00657984" w:rsidP="00657984">
            <w:pPr>
              <w:jc w:val="right"/>
              <w:rPr>
                <w:rFonts w:eastAsia="Times New Roman" w:cs="Times New Roman"/>
                <w:color w:val="000000"/>
                <w:sz w:val="15"/>
                <w:szCs w:val="15"/>
                <w:lang w:eastAsia="en-GB"/>
              </w:rPr>
            </w:pPr>
            <w:r w:rsidRPr="00657984">
              <w:rPr>
                <w:rFonts w:eastAsia="Times New Roman" w:cs="Times New Roman"/>
                <w:color w:val="000000"/>
                <w:sz w:val="15"/>
                <w:szCs w:val="15"/>
                <w:lang w:eastAsia="en-GB"/>
              </w:rPr>
              <w:t>0.2345</w:t>
            </w:r>
          </w:p>
        </w:tc>
        <w:tc>
          <w:tcPr>
            <w:tcW w:w="657" w:type="pct"/>
            <w:hideMark/>
          </w:tcPr>
          <w:p w14:paraId="0D61315D" w14:textId="77777777" w:rsidR="00657984" w:rsidRPr="00657984" w:rsidRDefault="00657984" w:rsidP="00657984">
            <w:pPr>
              <w:jc w:val="right"/>
              <w:rPr>
                <w:rFonts w:eastAsia="Times New Roman" w:cs="Times New Roman"/>
                <w:color w:val="000000"/>
                <w:sz w:val="15"/>
                <w:szCs w:val="15"/>
                <w:lang w:eastAsia="en-GB"/>
              </w:rPr>
            </w:pPr>
            <w:r w:rsidRPr="00657984">
              <w:rPr>
                <w:rFonts w:eastAsia="Times New Roman" w:cs="Times New Roman"/>
                <w:color w:val="000000"/>
                <w:sz w:val="15"/>
                <w:szCs w:val="15"/>
                <w:lang w:eastAsia="en-GB"/>
              </w:rPr>
              <w:t>0.5</w:t>
            </w:r>
          </w:p>
        </w:tc>
        <w:tc>
          <w:tcPr>
            <w:tcW w:w="1300" w:type="pct"/>
            <w:hideMark/>
          </w:tcPr>
          <w:p w14:paraId="64AF6911" w14:textId="77777777" w:rsidR="00657984" w:rsidRPr="00657984" w:rsidRDefault="00657984" w:rsidP="00657984">
            <w:pPr>
              <w:jc w:val="right"/>
              <w:rPr>
                <w:rFonts w:eastAsia="Times New Roman" w:cs="Times New Roman"/>
                <w:color w:val="000000"/>
                <w:sz w:val="15"/>
                <w:szCs w:val="15"/>
                <w:lang w:eastAsia="en-GB"/>
              </w:rPr>
            </w:pPr>
            <w:r w:rsidRPr="00657984">
              <w:rPr>
                <w:rFonts w:eastAsia="Times New Roman" w:cs="Times New Roman"/>
                <w:color w:val="000000"/>
                <w:sz w:val="15"/>
                <w:szCs w:val="15"/>
                <w:lang w:eastAsia="en-GB"/>
              </w:rPr>
              <w:t>1</w:t>
            </w:r>
          </w:p>
        </w:tc>
      </w:tr>
      <w:tr w:rsidR="00657984" w:rsidRPr="00657984" w14:paraId="76983748" w14:textId="77777777" w:rsidTr="00657984">
        <w:trPr>
          <w:trHeight w:val="320"/>
        </w:trPr>
        <w:tc>
          <w:tcPr>
            <w:tcW w:w="1667" w:type="pct"/>
            <w:hideMark/>
          </w:tcPr>
          <w:p w14:paraId="200A72FA" w14:textId="77777777" w:rsidR="00657984" w:rsidRPr="00657984" w:rsidRDefault="00657984" w:rsidP="00657984">
            <w:pPr>
              <w:rPr>
                <w:rFonts w:eastAsia="Times New Roman" w:cs="Times New Roman"/>
                <w:color w:val="000000"/>
                <w:sz w:val="15"/>
                <w:szCs w:val="15"/>
                <w:lang w:eastAsia="en-GB"/>
              </w:rPr>
            </w:pPr>
            <w:proofErr w:type="spellStart"/>
            <w:r w:rsidRPr="00657984">
              <w:rPr>
                <w:rFonts w:eastAsia="Times New Roman" w:cs="Times New Roman"/>
                <w:color w:val="000000"/>
                <w:sz w:val="15"/>
                <w:szCs w:val="15"/>
                <w:lang w:eastAsia="en-GB"/>
              </w:rPr>
              <w:t>Omegalin</w:t>
            </w:r>
            <w:proofErr w:type="spellEnd"/>
            <w:r w:rsidRPr="00657984">
              <w:rPr>
                <w:rFonts w:eastAsia="Times New Roman" w:cs="Times New Roman"/>
                <w:color w:val="000000"/>
                <w:sz w:val="15"/>
                <w:szCs w:val="15"/>
                <w:lang w:eastAsia="en-GB"/>
              </w:rPr>
              <w:t xml:space="preserve"> vs OSR</w:t>
            </w:r>
          </w:p>
        </w:tc>
        <w:tc>
          <w:tcPr>
            <w:tcW w:w="734" w:type="pct"/>
            <w:hideMark/>
          </w:tcPr>
          <w:p w14:paraId="4BE9B171" w14:textId="77777777" w:rsidR="00657984" w:rsidRPr="00657984" w:rsidRDefault="00657984" w:rsidP="00657984">
            <w:pPr>
              <w:jc w:val="right"/>
              <w:rPr>
                <w:rFonts w:eastAsia="Times New Roman" w:cs="Times New Roman"/>
                <w:color w:val="000000"/>
                <w:sz w:val="15"/>
                <w:szCs w:val="15"/>
                <w:lang w:eastAsia="en-GB"/>
              </w:rPr>
            </w:pPr>
            <w:r w:rsidRPr="00657984">
              <w:rPr>
                <w:rFonts w:eastAsia="Times New Roman" w:cs="Times New Roman"/>
                <w:color w:val="000000"/>
                <w:sz w:val="15"/>
                <w:szCs w:val="15"/>
                <w:lang w:eastAsia="en-GB"/>
              </w:rPr>
              <w:t>17.2134</w:t>
            </w:r>
          </w:p>
        </w:tc>
        <w:tc>
          <w:tcPr>
            <w:tcW w:w="642" w:type="pct"/>
            <w:hideMark/>
          </w:tcPr>
          <w:p w14:paraId="5F4926F9" w14:textId="77777777" w:rsidR="00657984" w:rsidRPr="00657984" w:rsidRDefault="00657984" w:rsidP="00657984">
            <w:pPr>
              <w:jc w:val="right"/>
              <w:rPr>
                <w:rFonts w:eastAsia="Times New Roman" w:cs="Times New Roman"/>
                <w:color w:val="000000"/>
                <w:sz w:val="15"/>
                <w:szCs w:val="15"/>
                <w:lang w:eastAsia="en-GB"/>
              </w:rPr>
            </w:pPr>
            <w:r w:rsidRPr="00657984">
              <w:rPr>
                <w:rFonts w:eastAsia="Times New Roman" w:cs="Times New Roman"/>
                <w:color w:val="000000"/>
                <w:sz w:val="15"/>
                <w:szCs w:val="15"/>
                <w:lang w:eastAsia="en-GB"/>
              </w:rPr>
              <w:t>0.8114</w:t>
            </w:r>
          </w:p>
        </w:tc>
        <w:tc>
          <w:tcPr>
            <w:tcW w:w="657" w:type="pct"/>
            <w:hideMark/>
          </w:tcPr>
          <w:p w14:paraId="14690004" w14:textId="77777777" w:rsidR="00657984" w:rsidRPr="00657984" w:rsidRDefault="00657984" w:rsidP="00657984">
            <w:pPr>
              <w:jc w:val="right"/>
              <w:rPr>
                <w:rFonts w:eastAsia="Times New Roman" w:cs="Times New Roman"/>
                <w:color w:val="000000"/>
                <w:sz w:val="15"/>
                <w:szCs w:val="15"/>
                <w:lang w:eastAsia="en-GB"/>
              </w:rPr>
            </w:pPr>
            <w:r w:rsidRPr="00657984">
              <w:rPr>
                <w:rFonts w:eastAsia="Times New Roman" w:cs="Times New Roman"/>
                <w:color w:val="000000"/>
                <w:sz w:val="15"/>
                <w:szCs w:val="15"/>
                <w:lang w:eastAsia="en-GB"/>
              </w:rPr>
              <w:t>0.1</w:t>
            </w:r>
          </w:p>
        </w:tc>
        <w:tc>
          <w:tcPr>
            <w:tcW w:w="1300" w:type="pct"/>
            <w:hideMark/>
          </w:tcPr>
          <w:p w14:paraId="1B325FF7" w14:textId="77777777" w:rsidR="00657984" w:rsidRPr="00657984" w:rsidRDefault="00657984" w:rsidP="00657984">
            <w:pPr>
              <w:jc w:val="right"/>
              <w:rPr>
                <w:rFonts w:eastAsia="Times New Roman" w:cs="Times New Roman"/>
                <w:color w:val="000000"/>
                <w:sz w:val="15"/>
                <w:szCs w:val="15"/>
                <w:lang w:eastAsia="en-GB"/>
              </w:rPr>
            </w:pPr>
            <w:r w:rsidRPr="00657984">
              <w:rPr>
                <w:rFonts w:eastAsia="Times New Roman" w:cs="Times New Roman"/>
                <w:color w:val="000000"/>
                <w:sz w:val="15"/>
                <w:szCs w:val="15"/>
                <w:lang w:eastAsia="en-GB"/>
              </w:rPr>
              <w:t>1</w:t>
            </w:r>
          </w:p>
        </w:tc>
      </w:tr>
      <w:tr w:rsidR="00657984" w:rsidRPr="00657984" w14:paraId="3223E413" w14:textId="77777777" w:rsidTr="00657984">
        <w:trPr>
          <w:trHeight w:val="320"/>
        </w:trPr>
        <w:tc>
          <w:tcPr>
            <w:tcW w:w="1667" w:type="pct"/>
            <w:hideMark/>
          </w:tcPr>
          <w:p w14:paraId="488DB9F8" w14:textId="77777777" w:rsidR="00657984" w:rsidRPr="00657984" w:rsidRDefault="00657984" w:rsidP="00657984">
            <w:pPr>
              <w:rPr>
                <w:rFonts w:eastAsia="Times New Roman" w:cs="Times New Roman"/>
                <w:color w:val="000000"/>
                <w:sz w:val="15"/>
                <w:szCs w:val="15"/>
                <w:lang w:eastAsia="en-GB"/>
              </w:rPr>
            </w:pPr>
            <w:r w:rsidRPr="00657984">
              <w:rPr>
                <w:rFonts w:eastAsia="Times New Roman" w:cs="Times New Roman"/>
                <w:color w:val="000000"/>
                <w:sz w:val="15"/>
                <w:szCs w:val="15"/>
                <w:lang w:eastAsia="en-GB"/>
              </w:rPr>
              <w:t xml:space="preserve">Empress vs </w:t>
            </w:r>
            <w:proofErr w:type="spellStart"/>
            <w:r w:rsidRPr="00657984">
              <w:rPr>
                <w:rFonts w:eastAsia="Times New Roman" w:cs="Times New Roman"/>
                <w:color w:val="000000"/>
                <w:sz w:val="15"/>
                <w:szCs w:val="15"/>
                <w:lang w:eastAsia="en-GB"/>
              </w:rPr>
              <w:t>Richess</w:t>
            </w:r>
            <w:proofErr w:type="spellEnd"/>
          </w:p>
        </w:tc>
        <w:tc>
          <w:tcPr>
            <w:tcW w:w="734" w:type="pct"/>
            <w:hideMark/>
          </w:tcPr>
          <w:p w14:paraId="00243FD5" w14:textId="77777777" w:rsidR="00657984" w:rsidRPr="00657984" w:rsidRDefault="00657984" w:rsidP="00657984">
            <w:pPr>
              <w:jc w:val="right"/>
              <w:rPr>
                <w:rFonts w:eastAsia="Times New Roman" w:cs="Times New Roman"/>
                <w:color w:val="000000"/>
                <w:sz w:val="15"/>
                <w:szCs w:val="15"/>
                <w:lang w:eastAsia="en-GB"/>
              </w:rPr>
            </w:pPr>
            <w:r w:rsidRPr="00657984">
              <w:rPr>
                <w:rFonts w:eastAsia="Times New Roman" w:cs="Times New Roman"/>
                <w:color w:val="000000"/>
                <w:sz w:val="15"/>
                <w:szCs w:val="15"/>
                <w:lang w:eastAsia="en-GB"/>
              </w:rPr>
              <w:t>0.8389</w:t>
            </w:r>
          </w:p>
        </w:tc>
        <w:tc>
          <w:tcPr>
            <w:tcW w:w="642" w:type="pct"/>
            <w:hideMark/>
          </w:tcPr>
          <w:p w14:paraId="09B16E9A" w14:textId="77777777" w:rsidR="00657984" w:rsidRPr="00657984" w:rsidRDefault="00657984" w:rsidP="00657984">
            <w:pPr>
              <w:jc w:val="right"/>
              <w:rPr>
                <w:rFonts w:eastAsia="Times New Roman" w:cs="Times New Roman"/>
                <w:color w:val="000000"/>
                <w:sz w:val="15"/>
                <w:szCs w:val="15"/>
                <w:lang w:eastAsia="en-GB"/>
              </w:rPr>
            </w:pPr>
            <w:r w:rsidRPr="00657984">
              <w:rPr>
                <w:rFonts w:eastAsia="Times New Roman" w:cs="Times New Roman"/>
                <w:color w:val="000000"/>
                <w:sz w:val="15"/>
                <w:szCs w:val="15"/>
                <w:lang w:eastAsia="en-GB"/>
              </w:rPr>
              <w:t>0.1734</w:t>
            </w:r>
          </w:p>
        </w:tc>
        <w:tc>
          <w:tcPr>
            <w:tcW w:w="657" w:type="pct"/>
            <w:hideMark/>
          </w:tcPr>
          <w:p w14:paraId="76ECC177" w14:textId="77777777" w:rsidR="00657984" w:rsidRPr="00657984" w:rsidRDefault="00657984" w:rsidP="00657984">
            <w:pPr>
              <w:jc w:val="right"/>
              <w:rPr>
                <w:rFonts w:eastAsia="Times New Roman" w:cs="Times New Roman"/>
                <w:color w:val="000000"/>
                <w:sz w:val="15"/>
                <w:szCs w:val="15"/>
                <w:lang w:eastAsia="en-GB"/>
              </w:rPr>
            </w:pPr>
            <w:r w:rsidRPr="00657984">
              <w:rPr>
                <w:rFonts w:eastAsia="Times New Roman" w:cs="Times New Roman"/>
                <w:color w:val="000000"/>
                <w:sz w:val="15"/>
                <w:szCs w:val="15"/>
                <w:lang w:eastAsia="en-GB"/>
              </w:rPr>
              <w:t>0.7</w:t>
            </w:r>
          </w:p>
        </w:tc>
        <w:tc>
          <w:tcPr>
            <w:tcW w:w="1300" w:type="pct"/>
            <w:hideMark/>
          </w:tcPr>
          <w:p w14:paraId="73C6F14C" w14:textId="77777777" w:rsidR="00657984" w:rsidRPr="00657984" w:rsidRDefault="00657984" w:rsidP="00657984">
            <w:pPr>
              <w:jc w:val="right"/>
              <w:rPr>
                <w:rFonts w:eastAsia="Times New Roman" w:cs="Times New Roman"/>
                <w:color w:val="000000"/>
                <w:sz w:val="15"/>
                <w:szCs w:val="15"/>
                <w:lang w:eastAsia="en-GB"/>
              </w:rPr>
            </w:pPr>
            <w:r w:rsidRPr="00657984">
              <w:rPr>
                <w:rFonts w:eastAsia="Times New Roman" w:cs="Times New Roman"/>
                <w:color w:val="000000"/>
                <w:sz w:val="15"/>
                <w:szCs w:val="15"/>
                <w:lang w:eastAsia="en-GB"/>
              </w:rPr>
              <w:t>1</w:t>
            </w:r>
          </w:p>
        </w:tc>
      </w:tr>
      <w:tr w:rsidR="00657984" w:rsidRPr="00657984" w14:paraId="2DAD3535" w14:textId="77777777" w:rsidTr="00657984">
        <w:trPr>
          <w:trHeight w:val="320"/>
        </w:trPr>
        <w:tc>
          <w:tcPr>
            <w:tcW w:w="1667" w:type="pct"/>
            <w:hideMark/>
          </w:tcPr>
          <w:p w14:paraId="25F1834C" w14:textId="77777777" w:rsidR="00657984" w:rsidRPr="00657984" w:rsidRDefault="00657984" w:rsidP="00657984">
            <w:pPr>
              <w:rPr>
                <w:rFonts w:eastAsia="Times New Roman" w:cs="Times New Roman"/>
                <w:color w:val="000000"/>
                <w:sz w:val="15"/>
                <w:szCs w:val="15"/>
                <w:lang w:eastAsia="en-GB"/>
              </w:rPr>
            </w:pPr>
            <w:r w:rsidRPr="00657984">
              <w:rPr>
                <w:rFonts w:eastAsia="Times New Roman" w:cs="Times New Roman"/>
                <w:color w:val="000000"/>
                <w:sz w:val="15"/>
                <w:szCs w:val="15"/>
                <w:lang w:eastAsia="en-GB"/>
              </w:rPr>
              <w:t>Empress vs VT50</w:t>
            </w:r>
          </w:p>
        </w:tc>
        <w:tc>
          <w:tcPr>
            <w:tcW w:w="734" w:type="pct"/>
            <w:hideMark/>
          </w:tcPr>
          <w:p w14:paraId="3D46BEA5" w14:textId="77777777" w:rsidR="00657984" w:rsidRPr="00657984" w:rsidRDefault="00657984" w:rsidP="00657984">
            <w:pPr>
              <w:jc w:val="right"/>
              <w:rPr>
                <w:rFonts w:eastAsia="Times New Roman" w:cs="Times New Roman"/>
                <w:color w:val="000000"/>
                <w:sz w:val="15"/>
                <w:szCs w:val="15"/>
                <w:lang w:eastAsia="en-GB"/>
              </w:rPr>
            </w:pPr>
            <w:r w:rsidRPr="00657984">
              <w:rPr>
                <w:rFonts w:eastAsia="Times New Roman" w:cs="Times New Roman"/>
                <w:color w:val="000000"/>
                <w:sz w:val="15"/>
                <w:szCs w:val="15"/>
                <w:lang w:eastAsia="en-GB"/>
              </w:rPr>
              <w:t>2.606</w:t>
            </w:r>
          </w:p>
        </w:tc>
        <w:tc>
          <w:tcPr>
            <w:tcW w:w="642" w:type="pct"/>
            <w:hideMark/>
          </w:tcPr>
          <w:p w14:paraId="5E0C9715" w14:textId="77777777" w:rsidR="00657984" w:rsidRPr="00657984" w:rsidRDefault="00657984" w:rsidP="00657984">
            <w:pPr>
              <w:jc w:val="right"/>
              <w:rPr>
                <w:rFonts w:eastAsia="Times New Roman" w:cs="Times New Roman"/>
                <w:color w:val="000000"/>
                <w:sz w:val="15"/>
                <w:szCs w:val="15"/>
                <w:lang w:eastAsia="en-GB"/>
              </w:rPr>
            </w:pPr>
            <w:r w:rsidRPr="00657984">
              <w:rPr>
                <w:rFonts w:eastAsia="Times New Roman" w:cs="Times New Roman"/>
                <w:color w:val="000000"/>
                <w:sz w:val="15"/>
                <w:szCs w:val="15"/>
                <w:lang w:eastAsia="en-GB"/>
              </w:rPr>
              <w:t>0.3945</w:t>
            </w:r>
          </w:p>
        </w:tc>
        <w:tc>
          <w:tcPr>
            <w:tcW w:w="657" w:type="pct"/>
            <w:hideMark/>
          </w:tcPr>
          <w:p w14:paraId="240CE3FC" w14:textId="77777777" w:rsidR="00657984" w:rsidRPr="00657984" w:rsidRDefault="00657984" w:rsidP="00657984">
            <w:pPr>
              <w:jc w:val="right"/>
              <w:rPr>
                <w:rFonts w:eastAsia="Times New Roman" w:cs="Times New Roman"/>
                <w:color w:val="000000"/>
                <w:sz w:val="15"/>
                <w:szCs w:val="15"/>
                <w:lang w:eastAsia="en-GB"/>
              </w:rPr>
            </w:pPr>
            <w:r w:rsidRPr="00657984">
              <w:rPr>
                <w:rFonts w:eastAsia="Times New Roman" w:cs="Times New Roman"/>
                <w:color w:val="000000"/>
                <w:sz w:val="15"/>
                <w:szCs w:val="15"/>
                <w:lang w:eastAsia="en-GB"/>
              </w:rPr>
              <w:t>0.2</w:t>
            </w:r>
          </w:p>
        </w:tc>
        <w:tc>
          <w:tcPr>
            <w:tcW w:w="1300" w:type="pct"/>
            <w:hideMark/>
          </w:tcPr>
          <w:p w14:paraId="1D930ED8" w14:textId="77777777" w:rsidR="00657984" w:rsidRPr="00657984" w:rsidRDefault="00657984" w:rsidP="00657984">
            <w:pPr>
              <w:jc w:val="right"/>
              <w:rPr>
                <w:rFonts w:eastAsia="Times New Roman" w:cs="Times New Roman"/>
                <w:color w:val="000000"/>
                <w:sz w:val="15"/>
                <w:szCs w:val="15"/>
                <w:lang w:eastAsia="en-GB"/>
              </w:rPr>
            </w:pPr>
            <w:r w:rsidRPr="00657984">
              <w:rPr>
                <w:rFonts w:eastAsia="Times New Roman" w:cs="Times New Roman"/>
                <w:color w:val="000000"/>
                <w:sz w:val="15"/>
                <w:szCs w:val="15"/>
                <w:lang w:eastAsia="en-GB"/>
              </w:rPr>
              <w:t>1</w:t>
            </w:r>
          </w:p>
        </w:tc>
      </w:tr>
      <w:tr w:rsidR="00657984" w:rsidRPr="00657984" w14:paraId="04436A39" w14:textId="77777777" w:rsidTr="00657984">
        <w:trPr>
          <w:trHeight w:val="320"/>
        </w:trPr>
        <w:tc>
          <w:tcPr>
            <w:tcW w:w="1667" w:type="pct"/>
            <w:hideMark/>
          </w:tcPr>
          <w:p w14:paraId="68DF09B1" w14:textId="77777777" w:rsidR="00657984" w:rsidRPr="00657984" w:rsidRDefault="00657984" w:rsidP="00657984">
            <w:pPr>
              <w:rPr>
                <w:rFonts w:eastAsia="Times New Roman" w:cs="Times New Roman"/>
                <w:color w:val="000000"/>
                <w:sz w:val="15"/>
                <w:szCs w:val="15"/>
                <w:lang w:eastAsia="en-GB"/>
              </w:rPr>
            </w:pPr>
            <w:r w:rsidRPr="00657984">
              <w:rPr>
                <w:rFonts w:eastAsia="Times New Roman" w:cs="Times New Roman"/>
                <w:color w:val="000000"/>
                <w:sz w:val="15"/>
                <w:szCs w:val="15"/>
                <w:lang w:eastAsia="en-GB"/>
              </w:rPr>
              <w:t>Empress vs OSR</w:t>
            </w:r>
          </w:p>
        </w:tc>
        <w:tc>
          <w:tcPr>
            <w:tcW w:w="734" w:type="pct"/>
            <w:hideMark/>
          </w:tcPr>
          <w:p w14:paraId="4F83CA87" w14:textId="77777777" w:rsidR="00657984" w:rsidRPr="00657984" w:rsidRDefault="00657984" w:rsidP="00657984">
            <w:pPr>
              <w:jc w:val="right"/>
              <w:rPr>
                <w:rFonts w:eastAsia="Times New Roman" w:cs="Times New Roman"/>
                <w:color w:val="000000"/>
                <w:sz w:val="15"/>
                <w:szCs w:val="15"/>
                <w:lang w:eastAsia="en-GB"/>
              </w:rPr>
            </w:pPr>
            <w:r w:rsidRPr="00657984">
              <w:rPr>
                <w:rFonts w:eastAsia="Times New Roman" w:cs="Times New Roman"/>
                <w:color w:val="000000"/>
                <w:sz w:val="15"/>
                <w:szCs w:val="15"/>
                <w:lang w:eastAsia="en-GB"/>
              </w:rPr>
              <w:t>14.6182</w:t>
            </w:r>
          </w:p>
        </w:tc>
        <w:tc>
          <w:tcPr>
            <w:tcW w:w="642" w:type="pct"/>
            <w:hideMark/>
          </w:tcPr>
          <w:p w14:paraId="0DFD8738" w14:textId="77777777" w:rsidR="00657984" w:rsidRPr="00657984" w:rsidRDefault="00657984" w:rsidP="00657984">
            <w:pPr>
              <w:jc w:val="right"/>
              <w:rPr>
                <w:rFonts w:eastAsia="Times New Roman" w:cs="Times New Roman"/>
                <w:color w:val="000000"/>
                <w:sz w:val="15"/>
                <w:szCs w:val="15"/>
                <w:lang w:eastAsia="en-GB"/>
              </w:rPr>
            </w:pPr>
            <w:r w:rsidRPr="00657984">
              <w:rPr>
                <w:rFonts w:eastAsia="Times New Roman" w:cs="Times New Roman"/>
                <w:color w:val="000000"/>
                <w:sz w:val="15"/>
                <w:szCs w:val="15"/>
                <w:lang w:eastAsia="en-GB"/>
              </w:rPr>
              <w:t>0.7852</w:t>
            </w:r>
          </w:p>
        </w:tc>
        <w:tc>
          <w:tcPr>
            <w:tcW w:w="657" w:type="pct"/>
            <w:hideMark/>
          </w:tcPr>
          <w:p w14:paraId="52393194" w14:textId="77777777" w:rsidR="00657984" w:rsidRPr="00657984" w:rsidRDefault="00657984" w:rsidP="00657984">
            <w:pPr>
              <w:jc w:val="right"/>
              <w:rPr>
                <w:rFonts w:eastAsia="Times New Roman" w:cs="Times New Roman"/>
                <w:color w:val="000000"/>
                <w:sz w:val="15"/>
                <w:szCs w:val="15"/>
                <w:lang w:eastAsia="en-GB"/>
              </w:rPr>
            </w:pPr>
            <w:r w:rsidRPr="00657984">
              <w:rPr>
                <w:rFonts w:eastAsia="Times New Roman" w:cs="Times New Roman"/>
                <w:color w:val="000000"/>
                <w:sz w:val="15"/>
                <w:szCs w:val="15"/>
                <w:lang w:eastAsia="en-GB"/>
              </w:rPr>
              <w:t>0.1</w:t>
            </w:r>
          </w:p>
        </w:tc>
        <w:tc>
          <w:tcPr>
            <w:tcW w:w="1300" w:type="pct"/>
            <w:hideMark/>
          </w:tcPr>
          <w:p w14:paraId="772FEA7B" w14:textId="77777777" w:rsidR="00657984" w:rsidRPr="00657984" w:rsidRDefault="00657984" w:rsidP="00657984">
            <w:pPr>
              <w:jc w:val="right"/>
              <w:rPr>
                <w:rFonts w:eastAsia="Times New Roman" w:cs="Times New Roman"/>
                <w:color w:val="000000"/>
                <w:sz w:val="15"/>
                <w:szCs w:val="15"/>
                <w:lang w:eastAsia="en-GB"/>
              </w:rPr>
            </w:pPr>
            <w:r w:rsidRPr="00657984">
              <w:rPr>
                <w:rFonts w:eastAsia="Times New Roman" w:cs="Times New Roman"/>
                <w:color w:val="000000"/>
                <w:sz w:val="15"/>
                <w:szCs w:val="15"/>
                <w:lang w:eastAsia="en-GB"/>
              </w:rPr>
              <w:t>1</w:t>
            </w:r>
          </w:p>
        </w:tc>
      </w:tr>
      <w:tr w:rsidR="00657984" w:rsidRPr="00657984" w14:paraId="32A64D7C" w14:textId="77777777" w:rsidTr="00657984">
        <w:trPr>
          <w:trHeight w:val="320"/>
        </w:trPr>
        <w:tc>
          <w:tcPr>
            <w:tcW w:w="1667" w:type="pct"/>
            <w:hideMark/>
          </w:tcPr>
          <w:p w14:paraId="294EB1CC" w14:textId="77777777" w:rsidR="00657984" w:rsidRPr="00657984" w:rsidRDefault="00657984" w:rsidP="00657984">
            <w:pPr>
              <w:rPr>
                <w:rFonts w:eastAsia="Times New Roman" w:cs="Times New Roman"/>
                <w:color w:val="000000"/>
                <w:sz w:val="15"/>
                <w:szCs w:val="15"/>
                <w:lang w:eastAsia="en-GB"/>
              </w:rPr>
            </w:pPr>
            <w:proofErr w:type="spellStart"/>
            <w:r w:rsidRPr="00657984">
              <w:rPr>
                <w:rFonts w:eastAsia="Times New Roman" w:cs="Times New Roman"/>
                <w:color w:val="000000"/>
                <w:sz w:val="15"/>
                <w:szCs w:val="15"/>
                <w:lang w:eastAsia="en-GB"/>
              </w:rPr>
              <w:t>Richess</w:t>
            </w:r>
            <w:proofErr w:type="spellEnd"/>
            <w:r w:rsidRPr="00657984">
              <w:rPr>
                <w:rFonts w:eastAsia="Times New Roman" w:cs="Times New Roman"/>
                <w:color w:val="000000"/>
                <w:sz w:val="15"/>
                <w:szCs w:val="15"/>
                <w:lang w:eastAsia="en-GB"/>
              </w:rPr>
              <w:t xml:space="preserve"> vs VT50</w:t>
            </w:r>
          </w:p>
        </w:tc>
        <w:tc>
          <w:tcPr>
            <w:tcW w:w="734" w:type="pct"/>
            <w:hideMark/>
          </w:tcPr>
          <w:p w14:paraId="4B07B594" w14:textId="77777777" w:rsidR="00657984" w:rsidRPr="00657984" w:rsidRDefault="00657984" w:rsidP="00657984">
            <w:pPr>
              <w:jc w:val="right"/>
              <w:rPr>
                <w:rFonts w:eastAsia="Times New Roman" w:cs="Times New Roman"/>
                <w:color w:val="000000"/>
                <w:sz w:val="15"/>
                <w:szCs w:val="15"/>
                <w:lang w:eastAsia="en-GB"/>
              </w:rPr>
            </w:pPr>
            <w:r w:rsidRPr="00657984">
              <w:rPr>
                <w:rFonts w:eastAsia="Times New Roman" w:cs="Times New Roman"/>
                <w:color w:val="000000"/>
                <w:sz w:val="15"/>
                <w:szCs w:val="15"/>
                <w:lang w:eastAsia="en-GB"/>
              </w:rPr>
              <w:t>0.1584</w:t>
            </w:r>
          </w:p>
        </w:tc>
        <w:tc>
          <w:tcPr>
            <w:tcW w:w="642" w:type="pct"/>
            <w:hideMark/>
          </w:tcPr>
          <w:p w14:paraId="01CDB9C6" w14:textId="77777777" w:rsidR="00657984" w:rsidRPr="00657984" w:rsidRDefault="00657984" w:rsidP="00657984">
            <w:pPr>
              <w:jc w:val="right"/>
              <w:rPr>
                <w:rFonts w:eastAsia="Times New Roman" w:cs="Times New Roman"/>
                <w:color w:val="000000"/>
                <w:sz w:val="15"/>
                <w:szCs w:val="15"/>
                <w:lang w:eastAsia="en-GB"/>
              </w:rPr>
            </w:pPr>
            <w:r w:rsidRPr="00657984">
              <w:rPr>
                <w:rFonts w:eastAsia="Times New Roman" w:cs="Times New Roman"/>
                <w:color w:val="000000"/>
                <w:sz w:val="15"/>
                <w:szCs w:val="15"/>
                <w:lang w:eastAsia="en-GB"/>
              </w:rPr>
              <w:t>0.0381</w:t>
            </w:r>
          </w:p>
        </w:tc>
        <w:tc>
          <w:tcPr>
            <w:tcW w:w="657" w:type="pct"/>
            <w:hideMark/>
          </w:tcPr>
          <w:p w14:paraId="4C5C8D96" w14:textId="77777777" w:rsidR="00657984" w:rsidRPr="00657984" w:rsidRDefault="00657984" w:rsidP="00657984">
            <w:pPr>
              <w:jc w:val="right"/>
              <w:rPr>
                <w:rFonts w:eastAsia="Times New Roman" w:cs="Times New Roman"/>
                <w:color w:val="000000"/>
                <w:sz w:val="15"/>
                <w:szCs w:val="15"/>
                <w:lang w:eastAsia="en-GB"/>
              </w:rPr>
            </w:pPr>
            <w:r w:rsidRPr="00657984">
              <w:rPr>
                <w:rFonts w:eastAsia="Times New Roman" w:cs="Times New Roman"/>
                <w:color w:val="000000"/>
                <w:sz w:val="15"/>
                <w:szCs w:val="15"/>
                <w:lang w:eastAsia="en-GB"/>
              </w:rPr>
              <w:t>1</w:t>
            </w:r>
          </w:p>
        </w:tc>
        <w:tc>
          <w:tcPr>
            <w:tcW w:w="1300" w:type="pct"/>
            <w:hideMark/>
          </w:tcPr>
          <w:p w14:paraId="15B0973A" w14:textId="77777777" w:rsidR="00657984" w:rsidRPr="00657984" w:rsidRDefault="00657984" w:rsidP="00657984">
            <w:pPr>
              <w:jc w:val="right"/>
              <w:rPr>
                <w:rFonts w:eastAsia="Times New Roman" w:cs="Times New Roman"/>
                <w:color w:val="000000"/>
                <w:sz w:val="15"/>
                <w:szCs w:val="15"/>
                <w:lang w:eastAsia="en-GB"/>
              </w:rPr>
            </w:pPr>
            <w:r w:rsidRPr="00657984">
              <w:rPr>
                <w:rFonts w:eastAsia="Times New Roman" w:cs="Times New Roman"/>
                <w:color w:val="000000"/>
                <w:sz w:val="15"/>
                <w:szCs w:val="15"/>
                <w:lang w:eastAsia="en-GB"/>
              </w:rPr>
              <w:t>1</w:t>
            </w:r>
          </w:p>
        </w:tc>
      </w:tr>
      <w:tr w:rsidR="00657984" w:rsidRPr="00657984" w14:paraId="328099A6" w14:textId="77777777" w:rsidTr="00657984">
        <w:trPr>
          <w:trHeight w:val="320"/>
        </w:trPr>
        <w:tc>
          <w:tcPr>
            <w:tcW w:w="1667" w:type="pct"/>
            <w:hideMark/>
          </w:tcPr>
          <w:p w14:paraId="30F7577A" w14:textId="77777777" w:rsidR="00657984" w:rsidRPr="00657984" w:rsidRDefault="00657984" w:rsidP="00657984">
            <w:pPr>
              <w:rPr>
                <w:rFonts w:eastAsia="Times New Roman" w:cs="Times New Roman"/>
                <w:color w:val="000000"/>
                <w:sz w:val="15"/>
                <w:szCs w:val="15"/>
                <w:lang w:eastAsia="en-GB"/>
              </w:rPr>
            </w:pPr>
            <w:proofErr w:type="spellStart"/>
            <w:r w:rsidRPr="00657984">
              <w:rPr>
                <w:rFonts w:eastAsia="Times New Roman" w:cs="Times New Roman"/>
                <w:color w:val="000000"/>
                <w:sz w:val="15"/>
                <w:szCs w:val="15"/>
                <w:lang w:eastAsia="en-GB"/>
              </w:rPr>
              <w:t>Richess</w:t>
            </w:r>
            <w:proofErr w:type="spellEnd"/>
            <w:r w:rsidRPr="00657984">
              <w:rPr>
                <w:rFonts w:eastAsia="Times New Roman" w:cs="Times New Roman"/>
                <w:color w:val="000000"/>
                <w:sz w:val="15"/>
                <w:szCs w:val="15"/>
                <w:lang w:eastAsia="en-GB"/>
              </w:rPr>
              <w:t xml:space="preserve"> vs OSR</w:t>
            </w:r>
          </w:p>
        </w:tc>
        <w:tc>
          <w:tcPr>
            <w:tcW w:w="734" w:type="pct"/>
            <w:hideMark/>
          </w:tcPr>
          <w:p w14:paraId="1BE3BD76" w14:textId="77777777" w:rsidR="00657984" w:rsidRPr="00657984" w:rsidRDefault="00657984" w:rsidP="00657984">
            <w:pPr>
              <w:jc w:val="right"/>
              <w:rPr>
                <w:rFonts w:eastAsia="Times New Roman" w:cs="Times New Roman"/>
                <w:color w:val="000000"/>
                <w:sz w:val="15"/>
                <w:szCs w:val="15"/>
                <w:lang w:eastAsia="en-GB"/>
              </w:rPr>
            </w:pPr>
            <w:r w:rsidRPr="00657984">
              <w:rPr>
                <w:rFonts w:eastAsia="Times New Roman" w:cs="Times New Roman"/>
                <w:color w:val="000000"/>
                <w:sz w:val="15"/>
                <w:szCs w:val="15"/>
                <w:lang w:eastAsia="en-GB"/>
              </w:rPr>
              <w:t>7.4392</w:t>
            </w:r>
          </w:p>
        </w:tc>
        <w:tc>
          <w:tcPr>
            <w:tcW w:w="642" w:type="pct"/>
            <w:hideMark/>
          </w:tcPr>
          <w:p w14:paraId="0AE81F0D" w14:textId="77777777" w:rsidR="00657984" w:rsidRPr="00657984" w:rsidRDefault="00657984" w:rsidP="00657984">
            <w:pPr>
              <w:jc w:val="right"/>
              <w:rPr>
                <w:rFonts w:eastAsia="Times New Roman" w:cs="Times New Roman"/>
                <w:color w:val="000000"/>
                <w:sz w:val="15"/>
                <w:szCs w:val="15"/>
                <w:lang w:eastAsia="en-GB"/>
              </w:rPr>
            </w:pPr>
            <w:r w:rsidRPr="00657984">
              <w:rPr>
                <w:rFonts w:eastAsia="Times New Roman" w:cs="Times New Roman"/>
                <w:color w:val="000000"/>
                <w:sz w:val="15"/>
                <w:szCs w:val="15"/>
                <w:lang w:eastAsia="en-GB"/>
              </w:rPr>
              <w:t>0.6503</w:t>
            </w:r>
          </w:p>
        </w:tc>
        <w:tc>
          <w:tcPr>
            <w:tcW w:w="657" w:type="pct"/>
            <w:hideMark/>
          </w:tcPr>
          <w:p w14:paraId="05FBFEA2" w14:textId="77777777" w:rsidR="00657984" w:rsidRPr="00657984" w:rsidRDefault="00657984" w:rsidP="00657984">
            <w:pPr>
              <w:jc w:val="right"/>
              <w:rPr>
                <w:rFonts w:eastAsia="Times New Roman" w:cs="Times New Roman"/>
                <w:color w:val="000000"/>
                <w:sz w:val="15"/>
                <w:szCs w:val="15"/>
                <w:lang w:eastAsia="en-GB"/>
              </w:rPr>
            </w:pPr>
            <w:r w:rsidRPr="00657984">
              <w:rPr>
                <w:rFonts w:eastAsia="Times New Roman" w:cs="Times New Roman"/>
                <w:color w:val="000000"/>
                <w:sz w:val="15"/>
                <w:szCs w:val="15"/>
                <w:lang w:eastAsia="en-GB"/>
              </w:rPr>
              <w:t>0.1</w:t>
            </w:r>
          </w:p>
        </w:tc>
        <w:tc>
          <w:tcPr>
            <w:tcW w:w="1300" w:type="pct"/>
            <w:hideMark/>
          </w:tcPr>
          <w:p w14:paraId="2F643637" w14:textId="77777777" w:rsidR="00657984" w:rsidRPr="00657984" w:rsidRDefault="00657984" w:rsidP="00657984">
            <w:pPr>
              <w:jc w:val="right"/>
              <w:rPr>
                <w:rFonts w:eastAsia="Times New Roman" w:cs="Times New Roman"/>
                <w:color w:val="000000"/>
                <w:sz w:val="15"/>
                <w:szCs w:val="15"/>
                <w:lang w:eastAsia="en-GB"/>
              </w:rPr>
            </w:pPr>
            <w:r w:rsidRPr="00657984">
              <w:rPr>
                <w:rFonts w:eastAsia="Times New Roman" w:cs="Times New Roman"/>
                <w:color w:val="000000"/>
                <w:sz w:val="15"/>
                <w:szCs w:val="15"/>
                <w:lang w:eastAsia="en-GB"/>
              </w:rPr>
              <w:t>1</w:t>
            </w:r>
          </w:p>
        </w:tc>
      </w:tr>
      <w:tr w:rsidR="00657984" w:rsidRPr="00657984" w14:paraId="35BF2FAE" w14:textId="77777777" w:rsidTr="00657984">
        <w:trPr>
          <w:trHeight w:val="320"/>
        </w:trPr>
        <w:tc>
          <w:tcPr>
            <w:tcW w:w="1667" w:type="pct"/>
            <w:hideMark/>
          </w:tcPr>
          <w:p w14:paraId="0A933B97" w14:textId="77777777" w:rsidR="00657984" w:rsidRPr="00657984" w:rsidRDefault="00657984" w:rsidP="00657984">
            <w:pPr>
              <w:rPr>
                <w:rFonts w:eastAsia="Times New Roman" w:cs="Times New Roman"/>
                <w:color w:val="000000"/>
                <w:sz w:val="15"/>
                <w:szCs w:val="15"/>
                <w:lang w:eastAsia="en-GB"/>
              </w:rPr>
            </w:pPr>
            <w:r w:rsidRPr="00657984">
              <w:rPr>
                <w:rFonts w:eastAsia="Times New Roman" w:cs="Times New Roman"/>
                <w:color w:val="000000"/>
                <w:sz w:val="15"/>
                <w:szCs w:val="15"/>
                <w:lang w:eastAsia="en-GB"/>
              </w:rPr>
              <w:t>VT50 vs OSR</w:t>
            </w:r>
          </w:p>
        </w:tc>
        <w:tc>
          <w:tcPr>
            <w:tcW w:w="734" w:type="pct"/>
            <w:hideMark/>
          </w:tcPr>
          <w:p w14:paraId="4D61D1DE" w14:textId="77777777" w:rsidR="00657984" w:rsidRPr="00657984" w:rsidRDefault="00657984" w:rsidP="00657984">
            <w:pPr>
              <w:jc w:val="right"/>
              <w:rPr>
                <w:rFonts w:eastAsia="Times New Roman" w:cs="Times New Roman"/>
                <w:color w:val="000000"/>
                <w:sz w:val="15"/>
                <w:szCs w:val="15"/>
                <w:lang w:eastAsia="en-GB"/>
              </w:rPr>
            </w:pPr>
            <w:r w:rsidRPr="00657984">
              <w:rPr>
                <w:rFonts w:eastAsia="Times New Roman" w:cs="Times New Roman"/>
                <w:color w:val="000000"/>
                <w:sz w:val="15"/>
                <w:szCs w:val="15"/>
                <w:lang w:eastAsia="en-GB"/>
              </w:rPr>
              <w:t>16.5991</w:t>
            </w:r>
          </w:p>
        </w:tc>
        <w:tc>
          <w:tcPr>
            <w:tcW w:w="642" w:type="pct"/>
            <w:hideMark/>
          </w:tcPr>
          <w:p w14:paraId="3CBD0C76" w14:textId="77777777" w:rsidR="00657984" w:rsidRPr="00657984" w:rsidRDefault="00657984" w:rsidP="00657984">
            <w:pPr>
              <w:jc w:val="right"/>
              <w:rPr>
                <w:rFonts w:eastAsia="Times New Roman" w:cs="Times New Roman"/>
                <w:color w:val="000000"/>
                <w:sz w:val="15"/>
                <w:szCs w:val="15"/>
                <w:lang w:eastAsia="en-GB"/>
              </w:rPr>
            </w:pPr>
            <w:r w:rsidRPr="00657984">
              <w:rPr>
                <w:rFonts w:eastAsia="Times New Roman" w:cs="Times New Roman"/>
                <w:color w:val="000000"/>
                <w:sz w:val="15"/>
                <w:szCs w:val="15"/>
                <w:lang w:eastAsia="en-GB"/>
              </w:rPr>
              <w:t>0.8058</w:t>
            </w:r>
          </w:p>
        </w:tc>
        <w:tc>
          <w:tcPr>
            <w:tcW w:w="657" w:type="pct"/>
            <w:hideMark/>
          </w:tcPr>
          <w:p w14:paraId="3B93EA67" w14:textId="77777777" w:rsidR="00657984" w:rsidRPr="00657984" w:rsidRDefault="00657984" w:rsidP="00657984">
            <w:pPr>
              <w:jc w:val="right"/>
              <w:rPr>
                <w:rFonts w:eastAsia="Times New Roman" w:cs="Times New Roman"/>
                <w:color w:val="000000"/>
                <w:sz w:val="15"/>
                <w:szCs w:val="15"/>
                <w:lang w:eastAsia="en-GB"/>
              </w:rPr>
            </w:pPr>
            <w:r w:rsidRPr="00657984">
              <w:rPr>
                <w:rFonts w:eastAsia="Times New Roman" w:cs="Times New Roman"/>
                <w:color w:val="000000"/>
                <w:sz w:val="15"/>
                <w:szCs w:val="15"/>
                <w:lang w:eastAsia="en-GB"/>
              </w:rPr>
              <w:t>0.1</w:t>
            </w:r>
          </w:p>
        </w:tc>
        <w:tc>
          <w:tcPr>
            <w:tcW w:w="1300" w:type="pct"/>
            <w:hideMark/>
          </w:tcPr>
          <w:p w14:paraId="34943B99" w14:textId="77777777" w:rsidR="00657984" w:rsidRPr="00657984" w:rsidRDefault="00657984" w:rsidP="00657984">
            <w:pPr>
              <w:jc w:val="right"/>
              <w:rPr>
                <w:rFonts w:eastAsia="Times New Roman" w:cs="Times New Roman"/>
                <w:color w:val="000000"/>
                <w:sz w:val="15"/>
                <w:szCs w:val="15"/>
                <w:lang w:eastAsia="en-GB"/>
              </w:rPr>
            </w:pPr>
            <w:r w:rsidRPr="00657984">
              <w:rPr>
                <w:rFonts w:eastAsia="Times New Roman" w:cs="Times New Roman"/>
                <w:color w:val="000000"/>
                <w:sz w:val="15"/>
                <w:szCs w:val="15"/>
                <w:lang w:eastAsia="en-GB"/>
              </w:rPr>
              <w:t>1</w:t>
            </w:r>
          </w:p>
        </w:tc>
      </w:tr>
    </w:tbl>
    <w:p w14:paraId="6A5FE55E" w14:textId="77777777" w:rsidR="00294952" w:rsidRDefault="00294952"/>
    <w:sectPr w:rsidR="00294952">
      <w:pgSz w:w="11906" w:h="16838"/>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9A90B7B"/>
    <w:rsid w:val="00020BED"/>
    <w:rsid w:val="00065AC9"/>
    <w:rsid w:val="000724D7"/>
    <w:rsid w:val="000A1883"/>
    <w:rsid w:val="000B3AF2"/>
    <w:rsid w:val="000C17FE"/>
    <w:rsid w:val="000D7751"/>
    <w:rsid w:val="00161FED"/>
    <w:rsid w:val="00166A8B"/>
    <w:rsid w:val="001761A4"/>
    <w:rsid w:val="00183AFA"/>
    <w:rsid w:val="00183C63"/>
    <w:rsid w:val="0018456E"/>
    <w:rsid w:val="00192601"/>
    <w:rsid w:val="0019380D"/>
    <w:rsid w:val="001A0FEB"/>
    <w:rsid w:val="001A77C4"/>
    <w:rsid w:val="00200990"/>
    <w:rsid w:val="00202C56"/>
    <w:rsid w:val="00236AE9"/>
    <w:rsid w:val="00236B81"/>
    <w:rsid w:val="00280E45"/>
    <w:rsid w:val="00292466"/>
    <w:rsid w:val="00294952"/>
    <w:rsid w:val="002A2127"/>
    <w:rsid w:val="002B5A3D"/>
    <w:rsid w:val="002B679A"/>
    <w:rsid w:val="002D7078"/>
    <w:rsid w:val="002F255E"/>
    <w:rsid w:val="00324705"/>
    <w:rsid w:val="00342395"/>
    <w:rsid w:val="00371655"/>
    <w:rsid w:val="003D02CE"/>
    <w:rsid w:val="00407053"/>
    <w:rsid w:val="004367F7"/>
    <w:rsid w:val="004549B8"/>
    <w:rsid w:val="00483B6E"/>
    <w:rsid w:val="00494233"/>
    <w:rsid w:val="00497CCB"/>
    <w:rsid w:val="004C7ECB"/>
    <w:rsid w:val="004F0AD3"/>
    <w:rsid w:val="005315F6"/>
    <w:rsid w:val="00535215"/>
    <w:rsid w:val="005418C7"/>
    <w:rsid w:val="0058306E"/>
    <w:rsid w:val="005C17E6"/>
    <w:rsid w:val="00600979"/>
    <w:rsid w:val="00610639"/>
    <w:rsid w:val="00614553"/>
    <w:rsid w:val="0063359B"/>
    <w:rsid w:val="006359CD"/>
    <w:rsid w:val="00644054"/>
    <w:rsid w:val="00653ED6"/>
    <w:rsid w:val="00657984"/>
    <w:rsid w:val="006838FA"/>
    <w:rsid w:val="00697AE8"/>
    <w:rsid w:val="006D3FA5"/>
    <w:rsid w:val="006F4977"/>
    <w:rsid w:val="007218AC"/>
    <w:rsid w:val="00772F47"/>
    <w:rsid w:val="0077302D"/>
    <w:rsid w:val="00774C66"/>
    <w:rsid w:val="00776F00"/>
    <w:rsid w:val="00777B12"/>
    <w:rsid w:val="007943D2"/>
    <w:rsid w:val="007C53B9"/>
    <w:rsid w:val="007D1D1A"/>
    <w:rsid w:val="007E3C45"/>
    <w:rsid w:val="007F1734"/>
    <w:rsid w:val="00813828"/>
    <w:rsid w:val="008169F0"/>
    <w:rsid w:val="00831FE7"/>
    <w:rsid w:val="0085055E"/>
    <w:rsid w:val="00855EC6"/>
    <w:rsid w:val="00866FB7"/>
    <w:rsid w:val="0087072B"/>
    <w:rsid w:val="00887BB1"/>
    <w:rsid w:val="008B7E29"/>
    <w:rsid w:val="0090087B"/>
    <w:rsid w:val="00974225"/>
    <w:rsid w:val="00994F10"/>
    <w:rsid w:val="009A14FB"/>
    <w:rsid w:val="009A65AE"/>
    <w:rsid w:val="009D5F31"/>
    <w:rsid w:val="00A0363C"/>
    <w:rsid w:val="00A35E34"/>
    <w:rsid w:val="00A625A4"/>
    <w:rsid w:val="00A70D1D"/>
    <w:rsid w:val="00AD6919"/>
    <w:rsid w:val="00AF1EFC"/>
    <w:rsid w:val="00B2628C"/>
    <w:rsid w:val="00B40636"/>
    <w:rsid w:val="00B535D7"/>
    <w:rsid w:val="00BC6609"/>
    <w:rsid w:val="00BF3C72"/>
    <w:rsid w:val="00C04885"/>
    <w:rsid w:val="00C11987"/>
    <w:rsid w:val="00C13EC0"/>
    <w:rsid w:val="00C20A44"/>
    <w:rsid w:val="00C274D2"/>
    <w:rsid w:val="00C35EEC"/>
    <w:rsid w:val="00CA02D9"/>
    <w:rsid w:val="00CA18F7"/>
    <w:rsid w:val="00CB3636"/>
    <w:rsid w:val="00CB3EAD"/>
    <w:rsid w:val="00CC392C"/>
    <w:rsid w:val="00CC5D32"/>
    <w:rsid w:val="00CE297C"/>
    <w:rsid w:val="00CF2861"/>
    <w:rsid w:val="00CF47D7"/>
    <w:rsid w:val="00D27032"/>
    <w:rsid w:val="00D27168"/>
    <w:rsid w:val="00D338BF"/>
    <w:rsid w:val="00D64F81"/>
    <w:rsid w:val="00D72B81"/>
    <w:rsid w:val="00D84271"/>
    <w:rsid w:val="00D8760A"/>
    <w:rsid w:val="00D90DF0"/>
    <w:rsid w:val="00D94B5C"/>
    <w:rsid w:val="00DD468B"/>
    <w:rsid w:val="00DD5E7F"/>
    <w:rsid w:val="00E01B0D"/>
    <w:rsid w:val="00E04C43"/>
    <w:rsid w:val="00E2365E"/>
    <w:rsid w:val="00E2554A"/>
    <w:rsid w:val="00E360D1"/>
    <w:rsid w:val="00E54346"/>
    <w:rsid w:val="00E56C2A"/>
    <w:rsid w:val="00E71D86"/>
    <w:rsid w:val="00E73989"/>
    <w:rsid w:val="00E77678"/>
    <w:rsid w:val="00EB1D2D"/>
    <w:rsid w:val="00ED6DC1"/>
    <w:rsid w:val="00EF6366"/>
    <w:rsid w:val="00F31D4D"/>
    <w:rsid w:val="00F51C56"/>
    <w:rsid w:val="00F601DE"/>
    <w:rsid w:val="00F6488F"/>
    <w:rsid w:val="00F70DA6"/>
    <w:rsid w:val="00F71239"/>
    <w:rsid w:val="00F80CAB"/>
    <w:rsid w:val="00F835D9"/>
    <w:rsid w:val="00FF26BF"/>
    <w:rsid w:val="02295B0B"/>
    <w:rsid w:val="0644C0DB"/>
    <w:rsid w:val="0688E594"/>
    <w:rsid w:val="09A90B7B"/>
    <w:rsid w:val="1DC926EA"/>
    <w:rsid w:val="219111ED"/>
    <w:rsid w:val="240E90E8"/>
    <w:rsid w:val="253B982B"/>
    <w:rsid w:val="263D3BE2"/>
    <w:rsid w:val="26D497E5"/>
    <w:rsid w:val="29412BDB"/>
    <w:rsid w:val="3E10CE3B"/>
    <w:rsid w:val="41C18EEB"/>
    <w:rsid w:val="454DF4C4"/>
    <w:rsid w:val="5AF80206"/>
    <w:rsid w:val="5CAF0266"/>
    <w:rsid w:val="63E726F4"/>
    <w:rsid w:val="716AA367"/>
    <w:rsid w:val="71756954"/>
    <w:rsid w:val="744AFFFA"/>
    <w:rsid w:val="75C31E86"/>
    <w:rsid w:val="7A1FF05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B78907"/>
  <w15:chartTrackingRefBased/>
  <w15:docId w15:val="{737112E9-1F22-4D6A-9632-0B11283B78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GB" w:eastAsia="ja-JP"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02C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183AFA"/>
    <w:rPr>
      <w:color w:val="467886"/>
      <w:u w:val="single"/>
    </w:rPr>
  </w:style>
  <w:style w:type="character" w:styleId="FollowedHyperlink">
    <w:name w:val="FollowedHyperlink"/>
    <w:basedOn w:val="DefaultParagraphFont"/>
    <w:uiPriority w:val="99"/>
    <w:semiHidden/>
    <w:unhideWhenUsed/>
    <w:rsid w:val="00183AFA"/>
    <w:rPr>
      <w:color w:val="96607D"/>
      <w:u w:val="single"/>
    </w:rPr>
  </w:style>
  <w:style w:type="paragraph" w:customStyle="1" w:styleId="msonormal0">
    <w:name w:val="msonormal"/>
    <w:basedOn w:val="Normal"/>
    <w:rsid w:val="00183AFA"/>
    <w:pPr>
      <w:spacing w:before="100" w:beforeAutospacing="1" w:after="100" w:afterAutospacing="1" w:line="240" w:lineRule="auto"/>
    </w:pPr>
    <w:rPr>
      <w:rFonts w:ascii="Times New Roman" w:eastAsia="Times New Roman" w:hAnsi="Times New Roman" w:cs="Times New Roman"/>
      <w:lang w:eastAsia="en-GB"/>
    </w:rPr>
  </w:style>
  <w:style w:type="paragraph" w:styleId="NormalWeb">
    <w:name w:val="Normal (Web)"/>
    <w:basedOn w:val="Normal"/>
    <w:uiPriority w:val="99"/>
    <w:semiHidden/>
    <w:unhideWhenUsed/>
    <w:rsid w:val="000B3AF2"/>
    <w:rPr>
      <w:rFonts w:ascii="Times New Roman" w:hAnsi="Times New Roman" w:cs="Times New Roman"/>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customXml" Target="../customXml/item3.xml"/><Relationship Id="rId7" Type="http://schemas.openxmlformats.org/officeDocument/2006/relationships/image" Target="media/image1.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2689A5951ABE64582A1DE6E48A589B0" ma:contentTypeVersion="13" ma:contentTypeDescription="Create a new document." ma:contentTypeScope="" ma:versionID="efd818a487ca232e24ff8d419bfbc686">
  <xsd:schema xmlns:xsd="http://www.w3.org/2001/XMLSchema" xmlns:xs="http://www.w3.org/2001/XMLSchema" xmlns:p="http://schemas.microsoft.com/office/2006/metadata/properties" xmlns:ns2="1bffa475-a484-4e14-b855-517676d1f1b7" xmlns:ns3="72638c04-758f-4280-9d2a-c329413de30c" targetNamespace="http://schemas.microsoft.com/office/2006/metadata/properties" ma:root="true" ma:fieldsID="ec60e25f955e578dde141060cc6adf34" ns2:_="" ns3:_="">
    <xsd:import namespace="1bffa475-a484-4e14-b855-517676d1f1b7"/>
    <xsd:import namespace="72638c04-758f-4280-9d2a-c329413de30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bffa475-a484-4e14-b855-517676d1f1b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4ed3f799-2585-429a-ae92-38aec2d16af3"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2638c04-758f-4280-9d2a-c329413de30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f657be47-9850-4a15-b6d7-0eb8bb2e1474}" ma:internalName="TaxCatchAll" ma:showField="CatchAllData" ma:web="72638c04-758f-4280-9d2a-c329413de30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72638c04-758f-4280-9d2a-c329413de30c" xsi:nil="true"/>
    <lcf76f155ced4ddcb4097134ff3c332f xmlns="1bffa475-a484-4e14-b855-517676d1f1b7">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8B1F4B1-C072-4511-9CCC-9195D18B88C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bffa475-a484-4e14-b855-517676d1f1b7"/>
    <ds:schemaRef ds:uri="72638c04-758f-4280-9d2a-c329413de3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1D693F0-316B-4BA9-BCB6-1C2ACD194650}">
  <ds:schemaRefs>
    <ds:schemaRef ds:uri="http://schemas.microsoft.com/office/2006/metadata/properties"/>
    <ds:schemaRef ds:uri="http://schemas.microsoft.com/office/infopath/2007/PartnerControls"/>
    <ds:schemaRef ds:uri="72638c04-758f-4280-9d2a-c329413de30c"/>
    <ds:schemaRef ds:uri="1bffa475-a484-4e14-b855-517676d1f1b7"/>
  </ds:schemaRefs>
</ds:datastoreItem>
</file>

<file path=customXml/itemProps3.xml><?xml version="1.0" encoding="utf-8"?>
<ds:datastoreItem xmlns:ds="http://schemas.openxmlformats.org/officeDocument/2006/customXml" ds:itemID="{4BF99929-6224-42B6-B835-1A149EEE140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10</Pages>
  <Words>3138</Words>
  <Characters>17888</Characters>
  <Application>Microsoft Office Word</Application>
  <DocSecurity>0</DocSecurity>
  <Lines>149</Lines>
  <Paragraphs>41</Paragraphs>
  <ScaleCrop>false</ScaleCrop>
  <Company/>
  <LinksUpToDate>false</LinksUpToDate>
  <CharactersWithSpaces>20985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Conor Walthall</dc:creator>
  <cp:keywords/>
  <dc:description/>
  <cp:lastModifiedBy>Conor Walthall</cp:lastModifiedBy>
  <cp:revision>20</cp:revision>
  <dcterms:created xsi:type="dcterms:W3CDTF">2025-12-02T13:02:00Z</dcterms:created>
  <dcterms:modified xsi:type="dcterms:W3CDTF">2026-02-25T15:29:00Z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0x01010022689A5951ABE64582A1DE6E48A589B0</vt:lpwstr>
  </property>
  <property fmtid="{D5CDD505-2E9C-101B-9397-08002B2CF9AE}" pid="3" name="MediaServiceImageTags">
    <vt:lpwstr/>
  </property>
</Properties>
</file>