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1F9FE" w14:textId="10C7BB99" w:rsidR="00EA4501" w:rsidRPr="00EC1E98" w:rsidRDefault="00000000" w:rsidP="00E63D79">
      <w:pPr>
        <w:spacing w:before="240" w:line="240" w:lineRule="auto"/>
        <w:rPr>
          <w:rFonts w:ascii="Arial" w:hAnsi="Arial" w:cs="Arial"/>
          <w:sz w:val="22"/>
          <w:lang w:val="en-GB"/>
        </w:rPr>
      </w:pPr>
      <w:bookmarkStart w:id="0" w:name="supplementary_appendix_1_full_que_b58875"/>
      <w:r w:rsidRPr="00EC1E98">
        <w:rPr>
          <w:rFonts w:ascii="Arial" w:hAnsi="Arial" w:cs="Arial"/>
          <w:b/>
          <w:sz w:val="22"/>
          <w:lang w:val="en-GB"/>
        </w:rPr>
        <w:t>Supplementary Appendix 1</w:t>
      </w:r>
      <w:r w:rsidR="00453B74">
        <w:rPr>
          <w:rFonts w:ascii="Arial" w:hAnsi="Arial" w:cs="Arial"/>
          <w:b/>
          <w:sz w:val="22"/>
          <w:lang w:val="en-GB"/>
        </w:rPr>
        <w:t>:</w:t>
      </w:r>
      <w:r w:rsidRPr="00EC1E98">
        <w:rPr>
          <w:rFonts w:ascii="Arial" w:hAnsi="Arial" w:cs="Arial"/>
          <w:b/>
          <w:sz w:val="22"/>
          <w:lang w:val="en-GB"/>
        </w:rPr>
        <w:t xml:space="preserve"> Questionnaire (English Translation)</w:t>
      </w:r>
      <w:bookmarkEnd w:id="0"/>
      <w:r w:rsidR="00453B74">
        <w:rPr>
          <w:rFonts w:ascii="Arial" w:hAnsi="Arial" w:cs="Arial"/>
          <w:b/>
          <w:sz w:val="22"/>
          <w:lang w:val="en-GB"/>
        </w:rPr>
        <w:t>.</w:t>
      </w:r>
    </w:p>
    <w:p w14:paraId="2F5ECC4C" w14:textId="6FE57004" w:rsidR="00EA4501" w:rsidRPr="00EC1E98" w:rsidRDefault="00000000" w:rsidP="00E63D79">
      <w:pPr>
        <w:spacing w:after="210" w:line="240" w:lineRule="auto"/>
        <w:rPr>
          <w:rFonts w:ascii="Arial" w:hAnsi="Arial" w:cs="Arial"/>
          <w:sz w:val="22"/>
          <w:lang w:val="en-GB"/>
        </w:rPr>
      </w:pPr>
      <w:r w:rsidRPr="00EC1E98">
        <w:rPr>
          <w:rFonts w:ascii="Arial" w:hAnsi="Arial" w:cs="Arial"/>
          <w:b/>
          <w:sz w:val="22"/>
          <w:lang w:val="en-GB"/>
        </w:rPr>
        <w:t>1. In which federal state do you practice?</w:t>
      </w:r>
      <w:r w:rsidRPr="00EC1E98">
        <w:rPr>
          <w:rFonts w:ascii="Arial" w:hAnsi="Arial" w:cs="Arial"/>
          <w:sz w:val="22"/>
          <w:lang w:val="en-GB"/>
        </w:rPr>
        <w:t xml:space="preserve"> (Single choice)</w:t>
      </w:r>
      <w:r w:rsidRPr="00EC1E98">
        <w:rPr>
          <w:rFonts w:ascii="Arial" w:hAnsi="Arial" w:cs="Arial"/>
          <w:sz w:val="22"/>
          <w:lang w:val="en-GB"/>
        </w:rPr>
        <w:br/>
      </w:r>
      <w:r w:rsidRPr="00EC1E98">
        <w:rPr>
          <w:rFonts w:ascii="Arial" w:eastAsia="Georgia" w:hAnsi="Arial" w:cs="Arial"/>
          <w:sz w:val="22"/>
          <w:lang w:val="en-GB"/>
        </w:rPr>
        <w:t>( ) Baden-Württemberg</w:t>
      </w:r>
      <w:r w:rsidRPr="00EC1E98">
        <w:rPr>
          <w:rFonts w:ascii="Arial" w:hAnsi="Arial" w:cs="Arial"/>
          <w:sz w:val="22"/>
          <w:lang w:val="en-GB"/>
        </w:rPr>
        <w:br/>
        <w:t>( ) Bavaria</w:t>
      </w:r>
      <w:r w:rsidRPr="00EC1E98">
        <w:rPr>
          <w:rFonts w:ascii="Arial" w:hAnsi="Arial" w:cs="Arial"/>
          <w:sz w:val="22"/>
          <w:lang w:val="en-GB"/>
        </w:rPr>
        <w:br/>
        <w:t>( ) Berlin</w:t>
      </w:r>
      <w:r w:rsidRPr="00EC1E98">
        <w:rPr>
          <w:rFonts w:ascii="Arial" w:hAnsi="Arial" w:cs="Arial"/>
          <w:sz w:val="22"/>
          <w:lang w:val="en-GB"/>
        </w:rPr>
        <w:br/>
        <w:t>( ) Brandenburg</w:t>
      </w:r>
      <w:r w:rsidRPr="00EC1E98">
        <w:rPr>
          <w:rFonts w:ascii="Arial" w:hAnsi="Arial" w:cs="Arial"/>
          <w:sz w:val="22"/>
          <w:lang w:val="en-GB"/>
        </w:rPr>
        <w:br/>
        <w:t>( ) Bremen</w:t>
      </w:r>
      <w:r w:rsidRPr="00EC1E98">
        <w:rPr>
          <w:rFonts w:ascii="Arial" w:hAnsi="Arial" w:cs="Arial"/>
          <w:sz w:val="22"/>
          <w:lang w:val="en-GB"/>
        </w:rPr>
        <w:br/>
        <w:t>( ) Hamburg</w:t>
      </w:r>
      <w:r w:rsidRPr="00EC1E98">
        <w:rPr>
          <w:rFonts w:ascii="Arial" w:hAnsi="Arial" w:cs="Arial"/>
          <w:sz w:val="22"/>
          <w:lang w:val="en-GB"/>
        </w:rPr>
        <w:br/>
        <w:t>( ) Hesse</w:t>
      </w:r>
      <w:r w:rsidRPr="00EC1E98">
        <w:rPr>
          <w:rFonts w:ascii="Arial" w:hAnsi="Arial" w:cs="Arial"/>
          <w:sz w:val="22"/>
          <w:lang w:val="en-GB"/>
        </w:rPr>
        <w:br/>
        <w:t>( ) Mecklenburg-</w:t>
      </w:r>
      <w:r w:rsidR="00D10A78" w:rsidRPr="00EC1E98">
        <w:rPr>
          <w:rFonts w:ascii="Arial" w:hAnsi="Arial" w:cs="Arial"/>
          <w:sz w:val="22"/>
          <w:lang w:val="en-GB"/>
        </w:rPr>
        <w:t>Western Pomerania</w:t>
      </w:r>
      <w:r w:rsidRPr="00EC1E98">
        <w:rPr>
          <w:rFonts w:ascii="Arial" w:hAnsi="Arial" w:cs="Arial"/>
          <w:sz w:val="22"/>
          <w:lang w:val="en-GB"/>
        </w:rPr>
        <w:br/>
        <w:t>( ) Lower Saxony</w:t>
      </w:r>
      <w:r w:rsidRPr="00EC1E98">
        <w:rPr>
          <w:rFonts w:ascii="Arial" w:hAnsi="Arial" w:cs="Arial"/>
          <w:sz w:val="22"/>
          <w:lang w:val="en-GB"/>
        </w:rPr>
        <w:br/>
        <w:t>( ) North Rhine-Westphalia</w:t>
      </w:r>
      <w:r w:rsidRPr="00EC1E98">
        <w:rPr>
          <w:rFonts w:ascii="Arial" w:hAnsi="Arial" w:cs="Arial"/>
          <w:sz w:val="22"/>
          <w:lang w:val="en-GB"/>
        </w:rPr>
        <w:br/>
        <w:t>( ) Rhineland-Palatinate</w:t>
      </w:r>
      <w:r w:rsidRPr="00EC1E98">
        <w:rPr>
          <w:rFonts w:ascii="Arial" w:hAnsi="Arial" w:cs="Arial"/>
          <w:sz w:val="22"/>
          <w:lang w:val="en-GB"/>
        </w:rPr>
        <w:br/>
        <w:t>( ) Saarland</w:t>
      </w:r>
      <w:r w:rsidRPr="00EC1E98">
        <w:rPr>
          <w:rFonts w:ascii="Arial" w:hAnsi="Arial" w:cs="Arial"/>
          <w:sz w:val="22"/>
          <w:lang w:val="en-GB"/>
        </w:rPr>
        <w:br/>
        <w:t>( ) Saxony</w:t>
      </w:r>
      <w:r w:rsidRPr="00EC1E98">
        <w:rPr>
          <w:rFonts w:ascii="Arial" w:hAnsi="Arial" w:cs="Arial"/>
          <w:sz w:val="22"/>
          <w:lang w:val="en-GB"/>
        </w:rPr>
        <w:br/>
        <w:t>( ) Saxony-Anhalt</w:t>
      </w:r>
      <w:r w:rsidRPr="00EC1E98">
        <w:rPr>
          <w:rFonts w:ascii="Arial" w:hAnsi="Arial" w:cs="Arial"/>
          <w:sz w:val="22"/>
          <w:lang w:val="en-GB"/>
        </w:rPr>
        <w:br/>
        <w:t>( ) Schleswig-Holstein</w:t>
      </w:r>
      <w:r w:rsidRPr="00EC1E98">
        <w:rPr>
          <w:rFonts w:ascii="Arial" w:hAnsi="Arial" w:cs="Arial"/>
          <w:sz w:val="22"/>
          <w:lang w:val="en-GB"/>
        </w:rPr>
        <w:br/>
        <w:t>( ) Thuringia</w:t>
      </w:r>
      <w:r w:rsidRPr="00EC1E98">
        <w:rPr>
          <w:rFonts w:ascii="Arial" w:hAnsi="Arial" w:cs="Arial"/>
          <w:sz w:val="22"/>
          <w:lang w:val="en-GB"/>
        </w:rPr>
        <w:br/>
        <w:t>( ) Other region: [Free text]</w:t>
      </w:r>
    </w:p>
    <w:p w14:paraId="62D04D02" w14:textId="2F6A1EF8" w:rsidR="00EA4501" w:rsidRPr="00EC1E98" w:rsidRDefault="00000000" w:rsidP="00E63D79">
      <w:pPr>
        <w:spacing w:after="210" w:line="240" w:lineRule="auto"/>
        <w:rPr>
          <w:rFonts w:ascii="Arial" w:eastAsia="Georgia" w:hAnsi="Arial" w:cs="Arial"/>
          <w:sz w:val="22"/>
          <w:lang w:val="en-GB"/>
        </w:rPr>
      </w:pPr>
      <w:r w:rsidRPr="00EC1E98">
        <w:rPr>
          <w:rFonts w:ascii="Arial" w:hAnsi="Arial" w:cs="Arial"/>
          <w:b/>
          <w:sz w:val="22"/>
          <w:lang w:val="en-GB"/>
        </w:rPr>
        <w:t>2. In which setting do you see neurological patients?</w:t>
      </w:r>
      <w:r w:rsidRPr="00EC1E98">
        <w:rPr>
          <w:rFonts w:ascii="Arial" w:hAnsi="Arial" w:cs="Arial"/>
          <w:sz w:val="22"/>
          <w:lang w:val="en-GB"/>
        </w:rPr>
        <w:t xml:space="preserve"> (Multiple choice)</w:t>
      </w:r>
      <w:r w:rsidRPr="00EC1E98">
        <w:rPr>
          <w:rFonts w:ascii="Arial" w:hAnsi="Arial" w:cs="Arial"/>
          <w:sz w:val="22"/>
          <w:lang w:val="en-GB"/>
        </w:rPr>
        <w:br/>
      </w:r>
      <w:r w:rsidRPr="00EC1E98">
        <w:rPr>
          <w:rFonts w:ascii="Segoe UI Symbol" w:eastAsia="Georgia" w:hAnsi="Segoe UI Symbol" w:cs="Segoe UI Symbol"/>
          <w:sz w:val="22"/>
          <w:lang w:val="en-GB"/>
        </w:rPr>
        <w:t>☐</w:t>
      </w:r>
      <w:r w:rsidRPr="00EC1E98">
        <w:rPr>
          <w:rFonts w:ascii="Arial" w:eastAsia="Georgia" w:hAnsi="Arial" w:cs="Arial"/>
          <w:sz w:val="22"/>
          <w:lang w:val="en-GB"/>
        </w:rPr>
        <w:t xml:space="preserve"> University hospital</w:t>
      </w:r>
      <w:r w:rsidRPr="00EC1E98">
        <w:rPr>
          <w:rFonts w:ascii="Arial" w:hAnsi="Arial" w:cs="Arial"/>
          <w:sz w:val="22"/>
          <w:lang w:val="en-GB"/>
        </w:rPr>
        <w:br/>
      </w:r>
      <w:r w:rsidRPr="00EC1E98">
        <w:rPr>
          <w:rFonts w:ascii="Segoe UI Symbol" w:eastAsia="Georgia" w:hAnsi="Segoe UI Symbol" w:cs="Segoe UI Symbol"/>
          <w:sz w:val="22"/>
          <w:lang w:val="en-GB"/>
        </w:rPr>
        <w:t>☐</w:t>
      </w:r>
      <w:r w:rsidRPr="00EC1E98">
        <w:rPr>
          <w:rFonts w:ascii="Arial" w:eastAsia="Georgia" w:hAnsi="Arial" w:cs="Arial"/>
          <w:sz w:val="22"/>
          <w:lang w:val="en-GB"/>
        </w:rPr>
        <w:t xml:space="preserve"> </w:t>
      </w:r>
      <w:r w:rsidR="00D10A78" w:rsidRPr="00EC1E98">
        <w:rPr>
          <w:rFonts w:ascii="Arial" w:eastAsia="Georgia" w:hAnsi="Arial" w:cs="Arial"/>
          <w:sz w:val="22"/>
          <w:lang w:val="en-GB"/>
        </w:rPr>
        <w:t>Other Clinic</w:t>
      </w:r>
      <w:r w:rsidRPr="00EC1E98">
        <w:rPr>
          <w:rFonts w:ascii="Arial" w:hAnsi="Arial" w:cs="Arial"/>
          <w:sz w:val="22"/>
          <w:lang w:val="en-GB"/>
        </w:rPr>
        <w:br/>
      </w:r>
      <w:r w:rsidRPr="00EC1E98">
        <w:rPr>
          <w:rFonts w:ascii="Segoe UI Symbol" w:eastAsia="Georgia" w:hAnsi="Segoe UI Symbol" w:cs="Segoe UI Symbol"/>
          <w:sz w:val="22"/>
          <w:lang w:val="en-GB"/>
        </w:rPr>
        <w:t>☐</w:t>
      </w:r>
      <w:r w:rsidRPr="00EC1E98">
        <w:rPr>
          <w:rFonts w:ascii="Arial" w:eastAsia="Georgia" w:hAnsi="Arial" w:cs="Arial"/>
          <w:sz w:val="22"/>
          <w:lang w:val="en-GB"/>
        </w:rPr>
        <w:t xml:space="preserve"> M</w:t>
      </w:r>
      <w:r w:rsidR="00D10A78" w:rsidRPr="00EC1E98">
        <w:rPr>
          <w:rFonts w:ascii="Arial" w:eastAsia="Georgia" w:hAnsi="Arial" w:cs="Arial"/>
          <w:sz w:val="22"/>
          <w:lang w:val="en-GB"/>
        </w:rPr>
        <w:t>edical Care</w:t>
      </w:r>
      <w:r w:rsidRPr="00EC1E98">
        <w:rPr>
          <w:rFonts w:ascii="Arial" w:eastAsia="Georgia" w:hAnsi="Arial" w:cs="Arial"/>
          <w:sz w:val="22"/>
          <w:lang w:val="en-GB"/>
        </w:rPr>
        <w:t xml:space="preserve">/Neuro </w:t>
      </w:r>
      <w:r w:rsidR="00D10A78" w:rsidRPr="00EC1E98">
        <w:rPr>
          <w:rFonts w:ascii="Arial" w:eastAsia="Georgia" w:hAnsi="Arial" w:cs="Arial"/>
          <w:sz w:val="22"/>
          <w:lang w:val="en-GB"/>
        </w:rPr>
        <w:t>C</w:t>
      </w:r>
      <w:r w:rsidRPr="00EC1E98">
        <w:rPr>
          <w:rFonts w:ascii="Arial" w:eastAsia="Georgia" w:hAnsi="Arial" w:cs="Arial"/>
          <w:sz w:val="22"/>
          <w:lang w:val="en-GB"/>
        </w:rPr>
        <w:t>ent</w:t>
      </w:r>
      <w:r w:rsidR="00983EEF" w:rsidRPr="00EC1E98">
        <w:rPr>
          <w:rFonts w:ascii="Arial" w:eastAsia="Georgia" w:hAnsi="Arial" w:cs="Arial"/>
          <w:sz w:val="22"/>
          <w:lang w:val="en-GB"/>
        </w:rPr>
        <w:t>re</w:t>
      </w:r>
      <w:r w:rsidRPr="00EC1E98">
        <w:rPr>
          <w:rFonts w:ascii="Arial" w:hAnsi="Arial" w:cs="Arial"/>
          <w:sz w:val="22"/>
          <w:lang w:val="en-GB"/>
        </w:rPr>
        <w:br/>
      </w:r>
      <w:r w:rsidRPr="00EC1E98">
        <w:rPr>
          <w:rFonts w:ascii="Segoe UI Symbol" w:eastAsia="Georgia" w:hAnsi="Segoe UI Symbol" w:cs="Segoe UI Symbol"/>
          <w:sz w:val="22"/>
          <w:lang w:val="en-GB"/>
        </w:rPr>
        <w:t>☐</w:t>
      </w:r>
      <w:r w:rsidRPr="00EC1E98">
        <w:rPr>
          <w:rFonts w:ascii="Arial" w:eastAsia="Georgia" w:hAnsi="Arial" w:cs="Arial"/>
          <w:sz w:val="22"/>
          <w:lang w:val="en-GB"/>
        </w:rPr>
        <w:t xml:space="preserve"> </w:t>
      </w:r>
      <w:r w:rsidR="00D10A78" w:rsidRPr="00EC1E98">
        <w:rPr>
          <w:rFonts w:ascii="Arial" w:eastAsia="Georgia" w:hAnsi="Arial" w:cs="Arial"/>
          <w:sz w:val="22"/>
          <w:lang w:val="en-GB"/>
        </w:rPr>
        <w:t>Group</w:t>
      </w:r>
      <w:r w:rsidRPr="00EC1E98">
        <w:rPr>
          <w:rFonts w:ascii="Arial" w:eastAsia="Georgia" w:hAnsi="Arial" w:cs="Arial"/>
          <w:sz w:val="22"/>
          <w:lang w:val="en-GB"/>
        </w:rPr>
        <w:t xml:space="preserve"> practice</w:t>
      </w:r>
      <w:r w:rsidRPr="00EC1E98">
        <w:rPr>
          <w:rFonts w:ascii="Arial" w:hAnsi="Arial" w:cs="Arial"/>
          <w:sz w:val="22"/>
          <w:lang w:val="en-GB"/>
        </w:rPr>
        <w:br/>
      </w:r>
      <w:r w:rsidRPr="00EC1E98">
        <w:rPr>
          <w:rFonts w:ascii="Segoe UI Symbol" w:eastAsia="Georgia" w:hAnsi="Segoe UI Symbol" w:cs="Segoe UI Symbol"/>
          <w:sz w:val="22"/>
          <w:lang w:val="en-GB"/>
        </w:rPr>
        <w:t>☐</w:t>
      </w:r>
      <w:r w:rsidRPr="00EC1E98">
        <w:rPr>
          <w:rFonts w:ascii="Arial" w:eastAsia="Georgia" w:hAnsi="Arial" w:cs="Arial"/>
          <w:sz w:val="22"/>
          <w:lang w:val="en-GB"/>
        </w:rPr>
        <w:t xml:space="preserve"> </w:t>
      </w:r>
      <w:r w:rsidR="00D10A78" w:rsidRPr="00EC1E98">
        <w:rPr>
          <w:rFonts w:ascii="Arial" w:eastAsia="Georgia" w:hAnsi="Arial" w:cs="Arial"/>
          <w:sz w:val="22"/>
          <w:lang w:val="en-GB"/>
        </w:rPr>
        <w:t>Private</w:t>
      </w:r>
      <w:r w:rsidRPr="00EC1E98">
        <w:rPr>
          <w:rFonts w:ascii="Arial" w:eastAsia="Georgia" w:hAnsi="Arial" w:cs="Arial"/>
          <w:sz w:val="22"/>
          <w:lang w:val="en-GB"/>
        </w:rPr>
        <w:t xml:space="preserve"> practice</w:t>
      </w:r>
      <w:r w:rsidRPr="00EC1E98">
        <w:rPr>
          <w:rFonts w:ascii="Arial" w:hAnsi="Arial" w:cs="Arial"/>
          <w:sz w:val="22"/>
          <w:lang w:val="en-GB"/>
        </w:rPr>
        <w:br/>
      </w:r>
      <w:r w:rsidRPr="00EC1E98">
        <w:rPr>
          <w:rFonts w:ascii="Segoe UI Symbol" w:eastAsia="Georgia" w:hAnsi="Segoe UI Symbol" w:cs="Segoe UI Symbol"/>
          <w:sz w:val="22"/>
          <w:lang w:val="en-GB"/>
        </w:rPr>
        <w:t>☐</w:t>
      </w:r>
      <w:r w:rsidRPr="00EC1E98">
        <w:rPr>
          <w:rFonts w:ascii="Arial" w:eastAsia="Georgia" w:hAnsi="Arial" w:cs="Arial"/>
          <w:sz w:val="22"/>
          <w:lang w:val="en-GB"/>
        </w:rPr>
        <w:t xml:space="preserve"> I am not a neurologist, but rather: [Free text]</w:t>
      </w:r>
      <w:r w:rsidRPr="00EC1E98">
        <w:rPr>
          <w:rFonts w:ascii="Arial" w:hAnsi="Arial" w:cs="Arial"/>
          <w:sz w:val="22"/>
          <w:lang w:val="en-GB"/>
        </w:rPr>
        <w:br/>
      </w:r>
      <w:r w:rsidRPr="00EC1E98">
        <w:rPr>
          <w:rFonts w:ascii="Segoe UI Symbol" w:eastAsia="Georgia" w:hAnsi="Segoe UI Symbol" w:cs="Segoe UI Symbol"/>
          <w:sz w:val="22"/>
          <w:lang w:val="en-GB"/>
        </w:rPr>
        <w:t>☐</w:t>
      </w:r>
      <w:r w:rsidRPr="00EC1E98">
        <w:rPr>
          <w:rFonts w:ascii="Arial" w:eastAsia="Georgia" w:hAnsi="Arial" w:cs="Arial"/>
          <w:sz w:val="22"/>
          <w:lang w:val="en-GB"/>
        </w:rPr>
        <w:t xml:space="preserve"> Other setting: [Free text]</w:t>
      </w:r>
    </w:p>
    <w:p w14:paraId="6C2737EA" w14:textId="77777777" w:rsidR="00EA4501" w:rsidRPr="00EC1E98" w:rsidRDefault="00000000" w:rsidP="00E63D79">
      <w:pPr>
        <w:spacing w:after="210" w:line="240" w:lineRule="auto"/>
        <w:rPr>
          <w:rFonts w:ascii="Arial" w:hAnsi="Arial" w:cs="Arial"/>
          <w:sz w:val="22"/>
          <w:lang w:val="en-GB"/>
        </w:rPr>
      </w:pPr>
      <w:r w:rsidRPr="00EC1E98">
        <w:rPr>
          <w:rFonts w:ascii="Arial" w:hAnsi="Arial" w:cs="Arial"/>
          <w:b/>
          <w:sz w:val="22"/>
          <w:lang w:val="en-GB"/>
        </w:rPr>
        <w:t>3. Do you have a focus on neuroimmunology?</w:t>
      </w:r>
      <w:r w:rsidRPr="00EC1E98">
        <w:rPr>
          <w:rFonts w:ascii="Arial" w:hAnsi="Arial" w:cs="Arial"/>
          <w:sz w:val="22"/>
          <w:lang w:val="en-GB"/>
        </w:rPr>
        <w:t xml:space="preserve"> (Single choice)</w:t>
      </w:r>
      <w:r w:rsidRPr="00EC1E98">
        <w:rPr>
          <w:rFonts w:ascii="Arial" w:hAnsi="Arial" w:cs="Arial"/>
          <w:sz w:val="22"/>
          <w:lang w:val="en-GB"/>
        </w:rPr>
        <w:br/>
        <w:t>( ) Yes</w:t>
      </w:r>
      <w:r w:rsidRPr="00EC1E98">
        <w:rPr>
          <w:rFonts w:ascii="Arial" w:hAnsi="Arial" w:cs="Arial"/>
          <w:sz w:val="22"/>
          <w:lang w:val="en-GB"/>
        </w:rPr>
        <w:br/>
        <w:t>( ) No</w:t>
      </w:r>
    </w:p>
    <w:p w14:paraId="6D5BEC5A" w14:textId="5C6DD000" w:rsidR="00983EEF" w:rsidRPr="00EC1E98" w:rsidRDefault="00D10A78" w:rsidP="00E63D79">
      <w:pPr>
        <w:spacing w:after="210" w:line="240" w:lineRule="auto"/>
        <w:rPr>
          <w:rFonts w:ascii="Arial" w:hAnsi="Arial" w:cs="Arial"/>
          <w:sz w:val="22"/>
          <w:lang w:val="en-GB"/>
        </w:rPr>
      </w:pPr>
      <w:r w:rsidRPr="00EC1E98">
        <w:rPr>
          <w:rFonts w:ascii="Arial" w:hAnsi="Arial" w:cs="Arial"/>
          <w:b/>
          <w:sz w:val="22"/>
          <w:lang w:val="en-GB"/>
        </w:rPr>
        <w:t xml:space="preserve">3a. </w:t>
      </w:r>
      <w:r w:rsidR="00165D4E">
        <w:rPr>
          <w:rFonts w:ascii="Arial" w:hAnsi="Arial" w:cs="Arial"/>
          <w:b/>
          <w:sz w:val="22"/>
          <w:lang w:val="en-GB"/>
        </w:rPr>
        <w:t xml:space="preserve">If yes: </w:t>
      </w:r>
      <w:r w:rsidRPr="00EC1E98">
        <w:rPr>
          <w:rFonts w:ascii="Arial" w:hAnsi="Arial" w:cs="Arial"/>
          <w:b/>
          <w:sz w:val="22"/>
          <w:lang w:val="en-GB"/>
        </w:rPr>
        <w:t>Where are you active?</w:t>
      </w:r>
      <w:r w:rsidRPr="00EC1E98">
        <w:rPr>
          <w:rFonts w:ascii="Arial" w:hAnsi="Arial" w:cs="Arial"/>
          <w:sz w:val="22"/>
          <w:lang w:val="en-GB"/>
        </w:rPr>
        <w:t xml:space="preserve"> (Multiple choice)</w:t>
      </w:r>
      <w:r w:rsidRPr="00EC1E98">
        <w:rPr>
          <w:rFonts w:ascii="Arial" w:hAnsi="Arial" w:cs="Arial"/>
          <w:sz w:val="22"/>
          <w:lang w:val="en-GB"/>
        </w:rPr>
        <w:br/>
      </w:r>
      <w:r w:rsidRPr="00EC1E98">
        <w:rPr>
          <w:rFonts w:ascii="Segoe UI Symbol" w:eastAsia="Georgia" w:hAnsi="Segoe UI Symbol" w:cs="Segoe UI Symbol"/>
          <w:sz w:val="22"/>
          <w:lang w:val="en-GB"/>
        </w:rPr>
        <w:t>☐</w:t>
      </w:r>
      <w:r w:rsidRPr="00EC1E98">
        <w:rPr>
          <w:rFonts w:ascii="Arial" w:eastAsia="Georgia" w:hAnsi="Arial" w:cs="Arial"/>
          <w:sz w:val="22"/>
          <w:lang w:val="en-GB"/>
        </w:rPr>
        <w:t xml:space="preserve"> University outpatient clinic</w:t>
      </w:r>
      <w:r w:rsidRPr="00EC1E98">
        <w:rPr>
          <w:rFonts w:ascii="Arial" w:hAnsi="Arial" w:cs="Arial"/>
          <w:sz w:val="22"/>
          <w:lang w:val="en-GB"/>
        </w:rPr>
        <w:br/>
      </w:r>
      <w:r w:rsidRPr="00EC1E98">
        <w:rPr>
          <w:rFonts w:ascii="Segoe UI Symbol" w:eastAsia="Georgia" w:hAnsi="Segoe UI Symbol" w:cs="Segoe UI Symbol"/>
          <w:sz w:val="22"/>
          <w:lang w:val="en-GB"/>
        </w:rPr>
        <w:t>☐</w:t>
      </w:r>
      <w:r w:rsidRPr="00EC1E98">
        <w:rPr>
          <w:rFonts w:ascii="Arial" w:eastAsia="Georgia" w:hAnsi="Arial" w:cs="Arial"/>
          <w:sz w:val="22"/>
          <w:lang w:val="en-GB"/>
        </w:rPr>
        <w:t xml:space="preserve"> Centre of the Neuromyelitis </w:t>
      </w:r>
      <w:proofErr w:type="spellStart"/>
      <w:r w:rsidRPr="00EC1E98">
        <w:rPr>
          <w:rFonts w:ascii="Arial" w:eastAsia="Georgia" w:hAnsi="Arial" w:cs="Arial"/>
          <w:sz w:val="22"/>
          <w:lang w:val="en-GB"/>
        </w:rPr>
        <w:t>Optica</w:t>
      </w:r>
      <w:proofErr w:type="spellEnd"/>
      <w:r w:rsidRPr="00EC1E98">
        <w:rPr>
          <w:rFonts w:ascii="Arial" w:eastAsia="Georgia" w:hAnsi="Arial" w:cs="Arial"/>
          <w:sz w:val="22"/>
          <w:lang w:val="en-GB"/>
        </w:rPr>
        <w:t xml:space="preserve"> Study Group (NEMOS)</w:t>
      </w:r>
      <w:r w:rsidRPr="00EC1E98">
        <w:rPr>
          <w:rFonts w:ascii="Arial" w:hAnsi="Arial" w:cs="Arial"/>
          <w:sz w:val="22"/>
          <w:lang w:val="en-GB"/>
        </w:rPr>
        <w:br/>
      </w:r>
      <w:r w:rsidRPr="00EC1E98">
        <w:rPr>
          <w:rFonts w:ascii="Segoe UI Symbol" w:eastAsia="Georgia" w:hAnsi="Segoe UI Symbol" w:cs="Segoe UI Symbol"/>
          <w:sz w:val="22"/>
          <w:lang w:val="en-GB"/>
        </w:rPr>
        <w:t>☐</w:t>
      </w:r>
      <w:r w:rsidRPr="00EC1E98">
        <w:rPr>
          <w:rFonts w:ascii="Arial" w:eastAsia="Georgia" w:hAnsi="Arial" w:cs="Arial"/>
          <w:sz w:val="22"/>
          <w:lang w:val="en-GB"/>
        </w:rPr>
        <w:t xml:space="preserve"> §116b-outpatient clinic/ASV-MS</w:t>
      </w:r>
      <w:r w:rsidRPr="00EC1E98">
        <w:rPr>
          <w:rFonts w:ascii="Arial" w:hAnsi="Arial" w:cs="Arial"/>
          <w:sz w:val="22"/>
          <w:lang w:val="en-GB"/>
        </w:rPr>
        <w:br/>
      </w:r>
      <w:r w:rsidRPr="00EC1E98">
        <w:rPr>
          <w:rFonts w:ascii="Segoe UI Symbol" w:eastAsia="Georgia" w:hAnsi="Segoe UI Symbol" w:cs="Segoe UI Symbol"/>
          <w:sz w:val="22"/>
          <w:lang w:val="en-GB"/>
        </w:rPr>
        <w:t>☐</w:t>
      </w:r>
      <w:r w:rsidRPr="00EC1E98">
        <w:rPr>
          <w:rFonts w:ascii="Arial" w:eastAsia="Georgia" w:hAnsi="Arial" w:cs="Arial"/>
          <w:sz w:val="22"/>
          <w:lang w:val="en-GB"/>
        </w:rPr>
        <w:t xml:space="preserve"> DMSG-certified centre</w:t>
      </w:r>
      <w:r w:rsidRPr="00EC1E98">
        <w:rPr>
          <w:rFonts w:ascii="Arial" w:hAnsi="Arial" w:cs="Arial"/>
          <w:sz w:val="22"/>
          <w:lang w:val="en-GB"/>
        </w:rPr>
        <w:br/>
      </w:r>
      <w:r w:rsidRPr="00EC1E98">
        <w:rPr>
          <w:rFonts w:ascii="Segoe UI Symbol" w:eastAsia="Georgia" w:hAnsi="Segoe UI Symbol" w:cs="Segoe UI Symbol"/>
          <w:sz w:val="22"/>
          <w:lang w:val="en-GB"/>
        </w:rPr>
        <w:t>☐</w:t>
      </w:r>
      <w:r w:rsidRPr="00EC1E98">
        <w:rPr>
          <w:rFonts w:ascii="Arial" w:eastAsia="Georgia" w:hAnsi="Arial" w:cs="Arial"/>
          <w:sz w:val="22"/>
          <w:lang w:val="en-GB"/>
        </w:rPr>
        <w:t xml:space="preserve"> Authorised outpatient clinic</w:t>
      </w:r>
      <w:r w:rsidRPr="00EC1E98">
        <w:rPr>
          <w:rFonts w:ascii="Arial" w:hAnsi="Arial" w:cs="Arial"/>
          <w:sz w:val="22"/>
          <w:lang w:val="en-GB"/>
        </w:rPr>
        <w:br/>
      </w:r>
      <w:r w:rsidRPr="00EC1E98">
        <w:rPr>
          <w:rFonts w:ascii="Segoe UI Symbol" w:eastAsia="Georgia" w:hAnsi="Segoe UI Symbol" w:cs="Segoe UI Symbol"/>
          <w:sz w:val="22"/>
          <w:lang w:val="en-GB"/>
        </w:rPr>
        <w:t>☐</w:t>
      </w:r>
      <w:r w:rsidRPr="00EC1E98">
        <w:rPr>
          <w:rFonts w:ascii="Arial" w:eastAsia="Georgia" w:hAnsi="Arial" w:cs="Arial"/>
          <w:sz w:val="22"/>
          <w:lang w:val="en-GB"/>
        </w:rPr>
        <w:t xml:space="preserve"> I work only in an inpatient setting.</w:t>
      </w:r>
    </w:p>
    <w:p w14:paraId="0401D335" w14:textId="0E9039F6" w:rsidR="00EA4501" w:rsidRPr="00EC1E98" w:rsidRDefault="00D10A78" w:rsidP="00E63D79">
      <w:pPr>
        <w:spacing w:after="210" w:line="240" w:lineRule="auto"/>
        <w:rPr>
          <w:rFonts w:ascii="Arial" w:hAnsi="Arial" w:cs="Arial"/>
          <w:sz w:val="22"/>
          <w:lang w:val="en-GB"/>
        </w:rPr>
      </w:pPr>
      <w:r w:rsidRPr="00EC1E98">
        <w:rPr>
          <w:rFonts w:ascii="Arial" w:hAnsi="Arial" w:cs="Arial"/>
          <w:b/>
          <w:sz w:val="22"/>
          <w:lang w:val="en-GB"/>
        </w:rPr>
        <w:t>4. Do you treat patients with NMOSD?</w:t>
      </w:r>
      <w:r w:rsidRPr="00EC1E98">
        <w:rPr>
          <w:rFonts w:ascii="Arial" w:hAnsi="Arial" w:cs="Arial"/>
          <w:sz w:val="22"/>
          <w:lang w:val="en-GB"/>
        </w:rPr>
        <w:t xml:space="preserve"> (Single choice)</w:t>
      </w:r>
      <w:r w:rsidRPr="00EC1E98">
        <w:rPr>
          <w:rFonts w:ascii="Arial" w:hAnsi="Arial" w:cs="Arial"/>
          <w:sz w:val="22"/>
          <w:lang w:val="en-GB"/>
        </w:rPr>
        <w:br/>
        <w:t xml:space="preserve">( ) </w:t>
      </w:r>
      <w:r w:rsidR="00165D4E">
        <w:rPr>
          <w:rFonts w:ascii="Arial" w:hAnsi="Arial" w:cs="Arial"/>
          <w:sz w:val="22"/>
          <w:lang w:val="en-GB"/>
        </w:rPr>
        <w:t>Yes</w:t>
      </w:r>
      <w:r w:rsidRPr="00EC1E98">
        <w:rPr>
          <w:rFonts w:ascii="Arial" w:hAnsi="Arial" w:cs="Arial"/>
          <w:sz w:val="22"/>
          <w:lang w:val="en-GB"/>
        </w:rPr>
        <w:br/>
        <w:t xml:space="preserve">( ) </w:t>
      </w:r>
      <w:r w:rsidR="00165D4E">
        <w:rPr>
          <w:rFonts w:ascii="Arial" w:hAnsi="Arial" w:cs="Arial"/>
          <w:sz w:val="22"/>
          <w:lang w:val="en-GB"/>
        </w:rPr>
        <w:t>No</w:t>
      </w:r>
    </w:p>
    <w:p w14:paraId="55103FE4" w14:textId="2DF0B5A8" w:rsidR="00EA4501" w:rsidRPr="00EC1E98" w:rsidRDefault="00D10A78" w:rsidP="00E63D79">
      <w:pPr>
        <w:spacing w:after="210" w:line="240" w:lineRule="auto"/>
        <w:rPr>
          <w:rFonts w:ascii="Arial" w:hAnsi="Arial" w:cs="Arial"/>
          <w:sz w:val="22"/>
          <w:lang w:val="en-GB"/>
        </w:rPr>
      </w:pPr>
      <w:r w:rsidRPr="00EC1E98">
        <w:rPr>
          <w:rFonts w:ascii="Arial" w:hAnsi="Arial" w:cs="Arial"/>
          <w:b/>
          <w:sz w:val="22"/>
          <w:lang w:val="en-GB"/>
        </w:rPr>
        <w:t xml:space="preserve">4a. </w:t>
      </w:r>
      <w:r w:rsidR="00165D4E">
        <w:rPr>
          <w:rFonts w:ascii="Arial" w:hAnsi="Arial" w:cs="Arial"/>
          <w:b/>
          <w:sz w:val="22"/>
          <w:lang w:val="en-GB"/>
        </w:rPr>
        <w:t xml:space="preserve">If yes: </w:t>
      </w:r>
      <w:r w:rsidRPr="00EC1E98">
        <w:rPr>
          <w:rFonts w:ascii="Arial" w:hAnsi="Arial" w:cs="Arial"/>
          <w:b/>
          <w:sz w:val="22"/>
          <w:lang w:val="en-GB"/>
        </w:rPr>
        <w:t>Do you primarily treat adults or children and adolescents?</w:t>
      </w:r>
      <w:r w:rsidRPr="00EC1E98">
        <w:rPr>
          <w:rFonts w:ascii="Arial" w:hAnsi="Arial" w:cs="Arial"/>
          <w:sz w:val="22"/>
          <w:lang w:val="en-GB"/>
        </w:rPr>
        <w:t xml:space="preserve"> (Single choice)</w:t>
      </w:r>
      <w:r w:rsidRPr="00EC1E98">
        <w:rPr>
          <w:rFonts w:ascii="Arial" w:hAnsi="Arial" w:cs="Arial"/>
          <w:sz w:val="22"/>
          <w:lang w:val="en-GB"/>
        </w:rPr>
        <w:br/>
        <w:t>( ) Primarily adults</w:t>
      </w:r>
      <w:r w:rsidRPr="00EC1E98">
        <w:rPr>
          <w:rFonts w:ascii="Arial" w:hAnsi="Arial" w:cs="Arial"/>
          <w:sz w:val="22"/>
          <w:lang w:val="en-GB"/>
        </w:rPr>
        <w:br/>
        <w:t>( ) Primarily children and adolescents</w:t>
      </w:r>
    </w:p>
    <w:p w14:paraId="6B6FEB09" w14:textId="4AFF4E98" w:rsidR="00EA4501" w:rsidRPr="00EC1E98" w:rsidRDefault="00125041" w:rsidP="00E63D79">
      <w:pPr>
        <w:spacing w:after="210" w:line="240" w:lineRule="auto"/>
        <w:rPr>
          <w:rFonts w:ascii="Arial" w:hAnsi="Arial" w:cs="Arial"/>
          <w:sz w:val="22"/>
          <w:lang w:val="en-GB"/>
        </w:rPr>
      </w:pPr>
      <w:r w:rsidRPr="00EC1E98">
        <w:rPr>
          <w:rFonts w:ascii="Arial" w:hAnsi="Arial" w:cs="Arial"/>
          <w:b/>
          <w:sz w:val="22"/>
          <w:lang w:val="en-GB"/>
        </w:rPr>
        <w:lastRenderedPageBreak/>
        <w:t xml:space="preserve">4b. </w:t>
      </w:r>
      <w:r w:rsidR="00165D4E">
        <w:rPr>
          <w:rFonts w:ascii="Arial" w:hAnsi="Arial" w:cs="Arial"/>
          <w:b/>
          <w:sz w:val="22"/>
          <w:lang w:val="en-GB"/>
        </w:rPr>
        <w:t xml:space="preserve">If yes: </w:t>
      </w:r>
      <w:r w:rsidRPr="00EC1E98">
        <w:rPr>
          <w:rFonts w:ascii="Arial" w:hAnsi="Arial" w:cs="Arial"/>
          <w:b/>
          <w:sz w:val="22"/>
          <w:lang w:val="en-GB"/>
        </w:rPr>
        <w:t>For how many NMOSD patients are you the primary treating physician?</w:t>
      </w:r>
      <w:r w:rsidRPr="00EC1E98">
        <w:rPr>
          <w:rFonts w:ascii="Arial" w:hAnsi="Arial" w:cs="Arial"/>
          <w:sz w:val="22"/>
          <w:lang w:val="en-GB"/>
        </w:rPr>
        <w:t xml:space="preserve"> (Single choice)</w:t>
      </w:r>
      <w:r w:rsidRPr="00EC1E98">
        <w:rPr>
          <w:rFonts w:ascii="Arial" w:hAnsi="Arial" w:cs="Arial"/>
          <w:sz w:val="22"/>
          <w:lang w:val="en-GB"/>
        </w:rPr>
        <w:br/>
        <w:t>( ) 0</w:t>
      </w:r>
      <w:r w:rsidRPr="00EC1E98">
        <w:rPr>
          <w:rFonts w:ascii="Arial" w:hAnsi="Arial" w:cs="Arial"/>
          <w:sz w:val="22"/>
          <w:lang w:val="en-GB"/>
        </w:rPr>
        <w:br/>
        <w:t>( ) 1-3</w:t>
      </w:r>
      <w:r w:rsidRPr="00EC1E98">
        <w:rPr>
          <w:rFonts w:ascii="Arial" w:hAnsi="Arial" w:cs="Arial"/>
          <w:sz w:val="22"/>
          <w:lang w:val="en-GB"/>
        </w:rPr>
        <w:br/>
        <w:t>( ) 4-9</w:t>
      </w:r>
      <w:r w:rsidRPr="00EC1E98">
        <w:rPr>
          <w:rFonts w:ascii="Arial" w:hAnsi="Arial" w:cs="Arial"/>
          <w:sz w:val="22"/>
          <w:lang w:val="en-GB"/>
        </w:rPr>
        <w:br/>
        <w:t>( ) 10-19</w:t>
      </w:r>
      <w:r w:rsidRPr="00EC1E98">
        <w:rPr>
          <w:rFonts w:ascii="Arial" w:hAnsi="Arial" w:cs="Arial"/>
          <w:sz w:val="22"/>
          <w:lang w:val="en-GB"/>
        </w:rPr>
        <w:br/>
        <w:t>( ) ≥20</w:t>
      </w:r>
    </w:p>
    <w:p w14:paraId="3F98B6F9" w14:textId="1E174F90" w:rsidR="00EA4501" w:rsidRPr="00EC1E98" w:rsidRDefault="00125041" w:rsidP="00E63D79">
      <w:pPr>
        <w:spacing w:after="210" w:line="240" w:lineRule="auto"/>
        <w:rPr>
          <w:rFonts w:ascii="Arial" w:hAnsi="Arial" w:cs="Arial"/>
          <w:sz w:val="22"/>
          <w:lang w:val="en-GB"/>
        </w:rPr>
      </w:pPr>
      <w:r w:rsidRPr="00EC1E98">
        <w:rPr>
          <w:rFonts w:ascii="Arial" w:hAnsi="Arial" w:cs="Arial"/>
          <w:b/>
          <w:sz w:val="22"/>
          <w:lang w:val="en-GB"/>
        </w:rPr>
        <w:t xml:space="preserve">4c. </w:t>
      </w:r>
      <w:r w:rsidR="00165D4E">
        <w:rPr>
          <w:rFonts w:ascii="Arial" w:hAnsi="Arial" w:cs="Arial"/>
          <w:b/>
          <w:sz w:val="22"/>
          <w:lang w:val="en-GB"/>
        </w:rPr>
        <w:t xml:space="preserve">If yes: </w:t>
      </w:r>
      <w:r w:rsidRPr="00EC1E98">
        <w:rPr>
          <w:rFonts w:ascii="Arial" w:hAnsi="Arial" w:cs="Arial"/>
          <w:b/>
          <w:sz w:val="22"/>
          <w:lang w:val="en-GB"/>
        </w:rPr>
        <w:t>When did you start treating patients with NMOSD?</w:t>
      </w:r>
      <w:r w:rsidRPr="00EC1E98">
        <w:rPr>
          <w:rFonts w:ascii="Arial" w:hAnsi="Arial" w:cs="Arial"/>
          <w:sz w:val="22"/>
          <w:lang w:val="en-GB"/>
        </w:rPr>
        <w:t xml:space="preserve"> (Single choice)</w:t>
      </w:r>
      <w:r w:rsidRPr="00EC1E98">
        <w:rPr>
          <w:rFonts w:ascii="Arial" w:hAnsi="Arial" w:cs="Arial"/>
          <w:sz w:val="22"/>
          <w:lang w:val="en-GB"/>
        </w:rPr>
        <w:br/>
        <w:t>( ) Always</w:t>
      </w:r>
      <w:r w:rsidRPr="00EC1E98">
        <w:rPr>
          <w:rFonts w:ascii="Arial" w:hAnsi="Arial" w:cs="Arial"/>
          <w:sz w:val="22"/>
          <w:lang w:val="en-GB"/>
        </w:rPr>
        <w:br/>
        <w:t>( ) Since pharmacological treatment options became available</w:t>
      </w:r>
      <w:r w:rsidRPr="00EC1E98">
        <w:rPr>
          <w:rFonts w:ascii="Arial" w:hAnsi="Arial" w:cs="Arial"/>
          <w:sz w:val="22"/>
          <w:lang w:val="en-GB"/>
        </w:rPr>
        <w:br/>
        <w:t>( ) Since approved medications became available</w:t>
      </w:r>
    </w:p>
    <w:p w14:paraId="498FB5F9" w14:textId="2AB226F0" w:rsidR="00125041" w:rsidRPr="00EC1E98" w:rsidRDefault="00125041" w:rsidP="00E63D79">
      <w:pPr>
        <w:pStyle w:val="KeinLeerraum"/>
        <w:rPr>
          <w:rFonts w:ascii="Arial" w:hAnsi="Arial" w:cs="Arial"/>
          <w:b/>
          <w:bCs/>
          <w:sz w:val="22"/>
          <w:lang w:val="en-GB"/>
        </w:rPr>
      </w:pPr>
      <w:r w:rsidRPr="00EC1E98">
        <w:rPr>
          <w:rFonts w:ascii="Arial" w:hAnsi="Arial" w:cs="Arial"/>
          <w:b/>
          <w:bCs/>
          <w:sz w:val="22"/>
          <w:lang w:val="en-GB"/>
        </w:rPr>
        <w:t xml:space="preserve">4d. </w:t>
      </w:r>
      <w:r w:rsidR="00165D4E">
        <w:rPr>
          <w:rFonts w:ascii="Arial" w:hAnsi="Arial" w:cs="Arial"/>
          <w:b/>
          <w:bCs/>
          <w:sz w:val="22"/>
          <w:lang w:val="en-GB"/>
        </w:rPr>
        <w:t xml:space="preserve">If yes: </w:t>
      </w:r>
      <w:r w:rsidRPr="00EC1E98">
        <w:rPr>
          <w:rFonts w:ascii="Arial" w:hAnsi="Arial" w:cs="Arial"/>
          <w:b/>
          <w:bCs/>
          <w:sz w:val="22"/>
          <w:lang w:val="en-GB"/>
        </w:rPr>
        <w:t xml:space="preserve">Is the number of NMOSD </w:t>
      </w:r>
      <w:proofErr w:type="gramStart"/>
      <w:r w:rsidRPr="00EC1E98">
        <w:rPr>
          <w:rFonts w:ascii="Arial" w:hAnsi="Arial" w:cs="Arial"/>
          <w:b/>
          <w:bCs/>
          <w:sz w:val="22"/>
          <w:lang w:val="en-GB"/>
        </w:rPr>
        <w:t>patients</w:t>
      </w:r>
      <w:proofErr w:type="gramEnd"/>
      <w:r w:rsidRPr="00EC1E98">
        <w:rPr>
          <w:rFonts w:ascii="Arial" w:hAnsi="Arial" w:cs="Arial"/>
          <w:b/>
          <w:bCs/>
          <w:sz w:val="22"/>
          <w:lang w:val="en-GB"/>
        </w:rPr>
        <w:t xml:space="preserve"> you treat changing?</w:t>
      </w:r>
      <w:r w:rsidRPr="00EC1E98">
        <w:rPr>
          <w:rFonts w:ascii="Arial" w:hAnsi="Arial" w:cs="Arial"/>
          <w:sz w:val="22"/>
          <w:lang w:val="en-GB"/>
        </w:rPr>
        <w:t xml:space="preserve"> (Multiple choice)</w:t>
      </w:r>
    </w:p>
    <w:p w14:paraId="60B04E4A" w14:textId="04E40A67" w:rsidR="00EA4501" w:rsidRPr="00EC1E98" w:rsidRDefault="00125041" w:rsidP="00E63D79">
      <w:pPr>
        <w:pStyle w:val="KeinLeerraum"/>
        <w:rPr>
          <w:rFonts w:ascii="Arial" w:hAnsi="Arial" w:cs="Arial"/>
          <w:sz w:val="22"/>
          <w:lang w:val="en-GB"/>
        </w:rPr>
      </w:pPr>
      <w:r w:rsidRPr="00EC1E98">
        <w:rPr>
          <w:rFonts w:ascii="Segoe UI Symbol" w:eastAsia="Georgia" w:hAnsi="Segoe UI Symbol" w:cs="Segoe UI Symbol"/>
          <w:sz w:val="22"/>
          <w:lang w:val="en-GB"/>
        </w:rPr>
        <w:t>☐</w:t>
      </w:r>
      <w:r w:rsidRPr="00EC1E98">
        <w:rPr>
          <w:rFonts w:ascii="Arial" w:eastAsia="Georgia" w:hAnsi="Arial" w:cs="Arial"/>
          <w:sz w:val="22"/>
          <w:lang w:val="en-GB"/>
        </w:rPr>
        <w:t xml:space="preserve"> </w:t>
      </w:r>
      <w:r w:rsidRPr="00EC1E98">
        <w:rPr>
          <w:rFonts w:ascii="Arial" w:hAnsi="Arial" w:cs="Arial"/>
          <w:sz w:val="22"/>
          <w:lang w:val="en-GB"/>
        </w:rPr>
        <w:t>Yes, it is increasing because colleagues refer patients to me.</w:t>
      </w:r>
      <w:r w:rsidRPr="00EC1E98">
        <w:rPr>
          <w:rFonts w:ascii="Arial" w:hAnsi="Arial" w:cs="Arial"/>
          <w:sz w:val="22"/>
          <w:lang w:val="en-GB"/>
        </w:rPr>
        <w:br/>
      </w:r>
      <w:r w:rsidR="00EC1E98" w:rsidRPr="00EC1E98">
        <w:rPr>
          <w:rFonts w:ascii="Segoe UI Symbol" w:eastAsia="Georgia" w:hAnsi="Segoe UI Symbol" w:cs="Segoe UI Symbol"/>
          <w:sz w:val="22"/>
          <w:lang w:val="en-GB"/>
        </w:rPr>
        <w:t>☐</w:t>
      </w:r>
      <w:r w:rsidR="00EC1E98" w:rsidRPr="00EC1E98">
        <w:rPr>
          <w:rFonts w:ascii="Arial" w:eastAsia="Georgia" w:hAnsi="Arial" w:cs="Arial"/>
          <w:sz w:val="22"/>
          <w:lang w:val="en-GB"/>
        </w:rPr>
        <w:t xml:space="preserve"> </w:t>
      </w:r>
      <w:r w:rsidRPr="00EC1E98">
        <w:rPr>
          <w:rFonts w:ascii="Arial" w:hAnsi="Arial" w:cs="Arial"/>
          <w:sz w:val="22"/>
          <w:lang w:val="en-GB"/>
        </w:rPr>
        <w:t>Yes, it is increasing because the diagnosis is detected more frequently.</w:t>
      </w:r>
      <w:r w:rsidRPr="00EC1E98">
        <w:rPr>
          <w:rFonts w:ascii="Arial" w:hAnsi="Arial" w:cs="Arial"/>
          <w:sz w:val="22"/>
          <w:lang w:val="en-GB"/>
        </w:rPr>
        <w:br/>
      </w:r>
      <w:r w:rsidR="00EC1E98" w:rsidRPr="00EC1E98">
        <w:rPr>
          <w:rFonts w:ascii="Segoe UI Symbol" w:eastAsia="Georgia" w:hAnsi="Segoe UI Symbol" w:cs="Segoe UI Symbol"/>
          <w:sz w:val="22"/>
          <w:lang w:val="en-GB"/>
        </w:rPr>
        <w:t>☐</w:t>
      </w:r>
      <w:r w:rsidR="00EC1E98" w:rsidRPr="00EC1E98">
        <w:rPr>
          <w:rFonts w:ascii="Arial" w:eastAsia="Georgia" w:hAnsi="Arial" w:cs="Arial"/>
          <w:sz w:val="22"/>
          <w:lang w:val="en-GB"/>
        </w:rPr>
        <w:t xml:space="preserve"> </w:t>
      </w:r>
      <w:r w:rsidRPr="00EC1E98">
        <w:rPr>
          <w:rFonts w:ascii="Arial" w:hAnsi="Arial" w:cs="Arial"/>
          <w:sz w:val="22"/>
          <w:lang w:val="en-GB"/>
        </w:rPr>
        <w:t>Yes, it is decreasing because more colleagues feel confident to treat these patients.</w:t>
      </w:r>
      <w:r w:rsidRPr="00EC1E98">
        <w:rPr>
          <w:rFonts w:ascii="Arial" w:hAnsi="Arial" w:cs="Arial"/>
          <w:sz w:val="22"/>
          <w:lang w:val="en-GB"/>
        </w:rPr>
        <w:br/>
      </w:r>
      <w:r w:rsidR="00EC1E98" w:rsidRPr="00EC1E98">
        <w:rPr>
          <w:rFonts w:ascii="Segoe UI Symbol" w:eastAsia="Georgia" w:hAnsi="Segoe UI Symbol" w:cs="Segoe UI Symbol"/>
          <w:sz w:val="22"/>
          <w:lang w:val="en-GB"/>
        </w:rPr>
        <w:t>☐</w:t>
      </w:r>
      <w:r w:rsidRPr="00EC1E98">
        <w:rPr>
          <w:rFonts w:ascii="Arial" w:hAnsi="Arial" w:cs="Arial"/>
          <w:sz w:val="22"/>
          <w:lang w:val="en-GB"/>
        </w:rPr>
        <w:t xml:space="preserve"> Yes, it is decreasing because these patients are increasingly being </w:t>
      </w:r>
      <w:r w:rsidR="00EC1E98" w:rsidRPr="00EC1E98">
        <w:rPr>
          <w:rFonts w:ascii="Arial" w:hAnsi="Arial" w:cs="Arial"/>
          <w:sz w:val="22"/>
          <w:lang w:val="en-GB"/>
        </w:rPr>
        <w:t>cared for</w:t>
      </w:r>
      <w:r w:rsidRPr="00EC1E98">
        <w:rPr>
          <w:rFonts w:ascii="Arial" w:hAnsi="Arial" w:cs="Arial"/>
          <w:sz w:val="22"/>
          <w:lang w:val="en-GB"/>
        </w:rPr>
        <w:t xml:space="preserve"> in specialised clinics.</w:t>
      </w:r>
      <w:r w:rsidRPr="00EC1E98">
        <w:rPr>
          <w:rFonts w:ascii="Arial" w:hAnsi="Arial" w:cs="Arial"/>
          <w:sz w:val="22"/>
          <w:lang w:val="en-GB"/>
        </w:rPr>
        <w:br/>
      </w:r>
      <w:r w:rsidR="00EC1E98" w:rsidRPr="00EC1E98">
        <w:rPr>
          <w:rFonts w:ascii="Segoe UI Symbol" w:eastAsia="Georgia" w:hAnsi="Segoe UI Symbol" w:cs="Segoe UI Symbol"/>
          <w:sz w:val="22"/>
          <w:lang w:val="en-GB"/>
        </w:rPr>
        <w:t>☐</w:t>
      </w:r>
      <w:r w:rsidRPr="00EC1E98">
        <w:rPr>
          <w:rFonts w:ascii="Arial" w:hAnsi="Arial" w:cs="Arial"/>
          <w:sz w:val="22"/>
          <w:lang w:val="en-GB"/>
        </w:rPr>
        <w:t xml:space="preserve"> No, it remains stable.</w:t>
      </w:r>
    </w:p>
    <w:p w14:paraId="2A31035C" w14:textId="77777777" w:rsidR="00125041" w:rsidRPr="00EC1E98" w:rsidRDefault="00125041" w:rsidP="00E63D79">
      <w:pPr>
        <w:pStyle w:val="KeinLeerraum"/>
        <w:rPr>
          <w:rFonts w:ascii="Arial" w:hAnsi="Arial" w:cs="Arial"/>
          <w:sz w:val="22"/>
          <w:lang w:val="en-GB"/>
        </w:rPr>
      </w:pPr>
    </w:p>
    <w:p w14:paraId="66B852EF" w14:textId="40519DD8" w:rsidR="00EA4501" w:rsidRPr="00EC1E98" w:rsidRDefault="00EC1E98" w:rsidP="00E63D79">
      <w:pPr>
        <w:spacing w:after="210" w:line="240" w:lineRule="auto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b/>
          <w:sz w:val="22"/>
          <w:lang w:val="en-GB"/>
        </w:rPr>
        <w:t>5</w:t>
      </w:r>
      <w:r w:rsidRPr="00EC1E98">
        <w:rPr>
          <w:rFonts w:ascii="Arial" w:hAnsi="Arial" w:cs="Arial"/>
          <w:b/>
          <w:sz w:val="22"/>
          <w:lang w:val="en-GB"/>
        </w:rPr>
        <w:t>. Do you treat patients with MOGAD?</w:t>
      </w:r>
      <w:r w:rsidRPr="00EC1E98">
        <w:rPr>
          <w:rFonts w:ascii="Arial" w:hAnsi="Arial" w:cs="Arial"/>
          <w:sz w:val="22"/>
          <w:lang w:val="en-GB"/>
        </w:rPr>
        <w:t xml:space="preserve"> (Single choice)</w:t>
      </w:r>
      <w:r w:rsidRPr="00EC1E98">
        <w:rPr>
          <w:rFonts w:ascii="Arial" w:hAnsi="Arial" w:cs="Arial"/>
          <w:sz w:val="22"/>
          <w:lang w:val="en-GB"/>
        </w:rPr>
        <w:br/>
        <w:t xml:space="preserve">( ) </w:t>
      </w:r>
      <w:r w:rsidR="00165D4E">
        <w:rPr>
          <w:rFonts w:ascii="Arial" w:hAnsi="Arial" w:cs="Arial"/>
          <w:sz w:val="22"/>
          <w:lang w:val="en-GB"/>
        </w:rPr>
        <w:t>Yes</w:t>
      </w:r>
      <w:r w:rsidRPr="00EC1E98">
        <w:rPr>
          <w:rFonts w:ascii="Arial" w:hAnsi="Arial" w:cs="Arial"/>
          <w:sz w:val="22"/>
          <w:lang w:val="en-GB"/>
        </w:rPr>
        <w:br/>
        <w:t xml:space="preserve">( ) </w:t>
      </w:r>
      <w:r w:rsidR="00165D4E">
        <w:rPr>
          <w:rFonts w:ascii="Arial" w:hAnsi="Arial" w:cs="Arial"/>
          <w:sz w:val="22"/>
          <w:lang w:val="en-GB"/>
        </w:rPr>
        <w:t>No</w:t>
      </w:r>
    </w:p>
    <w:p w14:paraId="485283CC" w14:textId="188C2EC1" w:rsidR="00EA4501" w:rsidRPr="00EC1E98" w:rsidRDefault="00EC1E98" w:rsidP="00E63D79">
      <w:pPr>
        <w:spacing w:after="210" w:line="240" w:lineRule="auto"/>
        <w:rPr>
          <w:rFonts w:ascii="Arial" w:hAnsi="Arial" w:cs="Arial"/>
          <w:sz w:val="22"/>
          <w:lang w:val="en-GB"/>
        </w:rPr>
      </w:pPr>
      <w:r w:rsidRPr="00165D4E">
        <w:rPr>
          <w:rFonts w:ascii="Arial" w:hAnsi="Arial" w:cs="Arial"/>
          <w:b/>
          <w:sz w:val="22"/>
          <w:lang w:val="en-GB"/>
        </w:rPr>
        <w:t xml:space="preserve">5a. </w:t>
      </w:r>
      <w:r w:rsidR="00165D4E">
        <w:rPr>
          <w:rFonts w:ascii="Arial" w:hAnsi="Arial" w:cs="Arial"/>
          <w:b/>
          <w:sz w:val="22"/>
          <w:lang w:val="en-GB"/>
        </w:rPr>
        <w:t xml:space="preserve">If yes: </w:t>
      </w:r>
      <w:r w:rsidRPr="00165D4E">
        <w:rPr>
          <w:rFonts w:ascii="Arial" w:hAnsi="Arial" w:cs="Arial"/>
          <w:b/>
          <w:sz w:val="22"/>
          <w:lang w:val="en-GB"/>
        </w:rPr>
        <w:t>Do you primarily treat adults or children and adolescents?</w:t>
      </w:r>
      <w:r w:rsidRPr="00165D4E">
        <w:rPr>
          <w:rFonts w:ascii="Arial" w:hAnsi="Arial" w:cs="Arial"/>
          <w:sz w:val="22"/>
          <w:lang w:val="en-GB"/>
        </w:rPr>
        <w:t xml:space="preserve"> (Single choice)</w:t>
      </w:r>
      <w:r w:rsidRPr="00EC1E98">
        <w:rPr>
          <w:rFonts w:ascii="Arial" w:hAnsi="Arial" w:cs="Arial"/>
          <w:sz w:val="22"/>
          <w:lang w:val="en-GB"/>
        </w:rPr>
        <w:br/>
        <w:t>( ) Primarily adults</w:t>
      </w:r>
      <w:r w:rsidRPr="00EC1E98">
        <w:rPr>
          <w:rFonts w:ascii="Arial" w:hAnsi="Arial" w:cs="Arial"/>
          <w:sz w:val="22"/>
          <w:lang w:val="en-GB"/>
        </w:rPr>
        <w:br/>
        <w:t>( ) Primarily children and adolescents</w:t>
      </w:r>
    </w:p>
    <w:p w14:paraId="02BFBE29" w14:textId="41DF11F4" w:rsidR="00165D4E" w:rsidRPr="00EC1E98" w:rsidRDefault="00165D4E" w:rsidP="00E63D79">
      <w:pPr>
        <w:spacing w:after="210" w:line="240" w:lineRule="auto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b/>
          <w:sz w:val="22"/>
          <w:lang w:val="en-GB"/>
        </w:rPr>
        <w:t>5</w:t>
      </w:r>
      <w:r w:rsidRPr="00EC1E98">
        <w:rPr>
          <w:rFonts w:ascii="Arial" w:hAnsi="Arial" w:cs="Arial"/>
          <w:b/>
          <w:sz w:val="22"/>
          <w:lang w:val="en-GB"/>
        </w:rPr>
        <w:t xml:space="preserve">b. </w:t>
      </w:r>
      <w:r>
        <w:rPr>
          <w:rFonts w:ascii="Arial" w:hAnsi="Arial" w:cs="Arial"/>
          <w:b/>
          <w:sz w:val="22"/>
          <w:lang w:val="en-GB"/>
        </w:rPr>
        <w:t xml:space="preserve">If yes: </w:t>
      </w:r>
      <w:r w:rsidRPr="00EC1E98">
        <w:rPr>
          <w:rFonts w:ascii="Arial" w:hAnsi="Arial" w:cs="Arial"/>
          <w:b/>
          <w:sz w:val="22"/>
          <w:lang w:val="en-GB"/>
        </w:rPr>
        <w:t>For how many MOGAD patients are you the primary treating physician?</w:t>
      </w:r>
      <w:r w:rsidRPr="00EC1E98">
        <w:rPr>
          <w:rFonts w:ascii="Arial" w:hAnsi="Arial" w:cs="Arial"/>
          <w:sz w:val="22"/>
          <w:lang w:val="en-GB"/>
        </w:rPr>
        <w:t xml:space="preserve"> (Single choice)</w:t>
      </w:r>
      <w:r w:rsidRPr="00EC1E98">
        <w:rPr>
          <w:rFonts w:ascii="Arial" w:hAnsi="Arial" w:cs="Arial"/>
          <w:sz w:val="22"/>
          <w:lang w:val="en-GB"/>
        </w:rPr>
        <w:br/>
        <w:t>( ) 0</w:t>
      </w:r>
      <w:r w:rsidRPr="00EC1E98">
        <w:rPr>
          <w:rFonts w:ascii="Arial" w:hAnsi="Arial" w:cs="Arial"/>
          <w:sz w:val="22"/>
          <w:lang w:val="en-GB"/>
        </w:rPr>
        <w:br/>
        <w:t>( ) 1-3</w:t>
      </w:r>
      <w:r w:rsidRPr="00EC1E98">
        <w:rPr>
          <w:rFonts w:ascii="Arial" w:hAnsi="Arial" w:cs="Arial"/>
          <w:sz w:val="22"/>
          <w:lang w:val="en-GB"/>
        </w:rPr>
        <w:br/>
        <w:t>( ) 4-9</w:t>
      </w:r>
      <w:r w:rsidRPr="00EC1E98">
        <w:rPr>
          <w:rFonts w:ascii="Arial" w:hAnsi="Arial" w:cs="Arial"/>
          <w:sz w:val="22"/>
          <w:lang w:val="en-GB"/>
        </w:rPr>
        <w:br/>
        <w:t>( ) 10-19</w:t>
      </w:r>
      <w:r w:rsidRPr="00EC1E98">
        <w:rPr>
          <w:rFonts w:ascii="Arial" w:hAnsi="Arial" w:cs="Arial"/>
          <w:sz w:val="22"/>
          <w:lang w:val="en-GB"/>
        </w:rPr>
        <w:br/>
        <w:t>( ) ≥20</w:t>
      </w:r>
    </w:p>
    <w:p w14:paraId="6B1A4D57" w14:textId="5F38507D" w:rsidR="00165D4E" w:rsidRPr="00EC1E98" w:rsidRDefault="00165D4E" w:rsidP="00E63D79">
      <w:pPr>
        <w:pStyle w:val="KeinLeerraum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b/>
          <w:sz w:val="22"/>
          <w:lang w:val="en-GB"/>
        </w:rPr>
        <w:t>5</w:t>
      </w:r>
      <w:r w:rsidRPr="00EC1E98">
        <w:rPr>
          <w:rFonts w:ascii="Arial" w:hAnsi="Arial" w:cs="Arial"/>
          <w:b/>
          <w:sz w:val="22"/>
          <w:lang w:val="en-GB"/>
        </w:rPr>
        <w:t xml:space="preserve">c. </w:t>
      </w:r>
      <w:r>
        <w:rPr>
          <w:rFonts w:ascii="Arial" w:hAnsi="Arial" w:cs="Arial"/>
          <w:b/>
          <w:sz w:val="22"/>
          <w:lang w:val="en-GB"/>
        </w:rPr>
        <w:t xml:space="preserve">If yes: </w:t>
      </w:r>
      <w:r w:rsidRPr="00EC1E98">
        <w:rPr>
          <w:rFonts w:ascii="Arial" w:hAnsi="Arial" w:cs="Arial"/>
          <w:b/>
          <w:sz w:val="22"/>
          <w:lang w:val="en-GB"/>
        </w:rPr>
        <w:t xml:space="preserve">Is the number of MOGAD </w:t>
      </w:r>
      <w:proofErr w:type="gramStart"/>
      <w:r w:rsidRPr="00EC1E98">
        <w:rPr>
          <w:rFonts w:ascii="Arial" w:hAnsi="Arial" w:cs="Arial"/>
          <w:b/>
          <w:sz w:val="22"/>
          <w:lang w:val="en-GB"/>
        </w:rPr>
        <w:t>patients</w:t>
      </w:r>
      <w:proofErr w:type="gramEnd"/>
      <w:r w:rsidRPr="00EC1E98">
        <w:rPr>
          <w:rFonts w:ascii="Arial" w:hAnsi="Arial" w:cs="Arial"/>
          <w:b/>
          <w:sz w:val="22"/>
          <w:lang w:val="en-GB"/>
        </w:rPr>
        <w:t xml:space="preserve"> you treat changing?</w:t>
      </w:r>
      <w:r w:rsidRPr="00EC1E98">
        <w:rPr>
          <w:rFonts w:ascii="Arial" w:hAnsi="Arial" w:cs="Arial"/>
          <w:sz w:val="22"/>
          <w:lang w:val="en-GB"/>
        </w:rPr>
        <w:t xml:space="preserve"> (</w:t>
      </w:r>
      <w:r>
        <w:rPr>
          <w:rFonts w:ascii="Arial" w:hAnsi="Arial" w:cs="Arial"/>
          <w:sz w:val="22"/>
          <w:lang w:val="en-GB"/>
        </w:rPr>
        <w:t>Multiple</w:t>
      </w:r>
      <w:r w:rsidRPr="00EC1E98">
        <w:rPr>
          <w:rFonts w:ascii="Arial" w:hAnsi="Arial" w:cs="Arial"/>
          <w:sz w:val="22"/>
          <w:lang w:val="en-GB"/>
        </w:rPr>
        <w:t xml:space="preserve"> choice)</w:t>
      </w:r>
      <w:r w:rsidRPr="00EC1E98">
        <w:rPr>
          <w:rFonts w:ascii="Arial" w:hAnsi="Arial" w:cs="Arial"/>
          <w:sz w:val="22"/>
          <w:lang w:val="en-GB"/>
        </w:rPr>
        <w:br/>
      </w:r>
      <w:r w:rsidRPr="00EC1E98">
        <w:rPr>
          <w:rFonts w:ascii="Segoe UI Symbol" w:eastAsia="Georgia" w:hAnsi="Segoe UI Symbol" w:cs="Segoe UI Symbol"/>
          <w:sz w:val="22"/>
          <w:lang w:val="en-GB"/>
        </w:rPr>
        <w:t>☐</w:t>
      </w:r>
      <w:r w:rsidRPr="00EC1E98">
        <w:rPr>
          <w:rFonts w:ascii="Arial" w:eastAsia="Georgia" w:hAnsi="Arial" w:cs="Arial"/>
          <w:sz w:val="22"/>
          <w:lang w:val="en-GB"/>
        </w:rPr>
        <w:t xml:space="preserve"> </w:t>
      </w:r>
      <w:r w:rsidRPr="00EC1E98">
        <w:rPr>
          <w:rFonts w:ascii="Arial" w:hAnsi="Arial" w:cs="Arial"/>
          <w:sz w:val="22"/>
          <w:lang w:val="en-GB"/>
        </w:rPr>
        <w:t>Yes, it is increasing because colleagues refer patients to me.</w:t>
      </w:r>
      <w:r w:rsidRPr="00EC1E98">
        <w:rPr>
          <w:rFonts w:ascii="Arial" w:hAnsi="Arial" w:cs="Arial"/>
          <w:sz w:val="22"/>
          <w:lang w:val="en-GB"/>
        </w:rPr>
        <w:br/>
      </w:r>
      <w:r w:rsidRPr="00EC1E98">
        <w:rPr>
          <w:rFonts w:ascii="Segoe UI Symbol" w:eastAsia="Georgia" w:hAnsi="Segoe UI Symbol" w:cs="Segoe UI Symbol"/>
          <w:sz w:val="22"/>
          <w:lang w:val="en-GB"/>
        </w:rPr>
        <w:t>☐</w:t>
      </w:r>
      <w:r w:rsidRPr="00EC1E98">
        <w:rPr>
          <w:rFonts w:ascii="Arial" w:eastAsia="Georgia" w:hAnsi="Arial" w:cs="Arial"/>
          <w:sz w:val="22"/>
          <w:lang w:val="en-GB"/>
        </w:rPr>
        <w:t xml:space="preserve"> </w:t>
      </w:r>
      <w:r w:rsidRPr="00EC1E98">
        <w:rPr>
          <w:rFonts w:ascii="Arial" w:hAnsi="Arial" w:cs="Arial"/>
          <w:sz w:val="22"/>
          <w:lang w:val="en-GB"/>
        </w:rPr>
        <w:t>Yes, it is increasing because the diagnosis is detected more frequently.</w:t>
      </w:r>
      <w:r w:rsidRPr="00EC1E98">
        <w:rPr>
          <w:rFonts w:ascii="Arial" w:hAnsi="Arial" w:cs="Arial"/>
          <w:sz w:val="22"/>
          <w:lang w:val="en-GB"/>
        </w:rPr>
        <w:br/>
      </w:r>
      <w:r w:rsidRPr="00EC1E98">
        <w:rPr>
          <w:rFonts w:ascii="Segoe UI Symbol" w:eastAsia="Georgia" w:hAnsi="Segoe UI Symbol" w:cs="Segoe UI Symbol"/>
          <w:sz w:val="22"/>
          <w:lang w:val="en-GB"/>
        </w:rPr>
        <w:t>☐</w:t>
      </w:r>
      <w:r w:rsidRPr="00EC1E98">
        <w:rPr>
          <w:rFonts w:ascii="Arial" w:eastAsia="Georgia" w:hAnsi="Arial" w:cs="Arial"/>
          <w:sz w:val="22"/>
          <w:lang w:val="en-GB"/>
        </w:rPr>
        <w:t xml:space="preserve"> </w:t>
      </w:r>
      <w:r w:rsidRPr="00EC1E98">
        <w:rPr>
          <w:rFonts w:ascii="Arial" w:hAnsi="Arial" w:cs="Arial"/>
          <w:sz w:val="22"/>
          <w:lang w:val="en-GB"/>
        </w:rPr>
        <w:t>Yes, it is decreasing because more colleagues feel confident to treat these patients.</w:t>
      </w:r>
      <w:r w:rsidRPr="00EC1E98">
        <w:rPr>
          <w:rFonts w:ascii="Arial" w:hAnsi="Arial" w:cs="Arial"/>
          <w:sz w:val="22"/>
          <w:lang w:val="en-GB"/>
        </w:rPr>
        <w:br/>
      </w:r>
      <w:r w:rsidRPr="00EC1E98">
        <w:rPr>
          <w:rFonts w:ascii="Segoe UI Symbol" w:eastAsia="Georgia" w:hAnsi="Segoe UI Symbol" w:cs="Segoe UI Symbol"/>
          <w:sz w:val="22"/>
          <w:lang w:val="en-GB"/>
        </w:rPr>
        <w:t>☐</w:t>
      </w:r>
      <w:r w:rsidRPr="00EC1E98">
        <w:rPr>
          <w:rFonts w:ascii="Arial" w:hAnsi="Arial" w:cs="Arial"/>
          <w:sz w:val="22"/>
          <w:lang w:val="en-GB"/>
        </w:rPr>
        <w:t xml:space="preserve"> Yes, it is decreasing because these patients are increasingly being cared for in specialised clinics.</w:t>
      </w:r>
      <w:r w:rsidRPr="00EC1E98">
        <w:rPr>
          <w:rFonts w:ascii="Arial" w:hAnsi="Arial" w:cs="Arial"/>
          <w:sz w:val="22"/>
          <w:lang w:val="en-GB"/>
        </w:rPr>
        <w:br/>
      </w:r>
      <w:r w:rsidRPr="00EC1E98">
        <w:rPr>
          <w:rFonts w:ascii="Segoe UI Symbol" w:eastAsia="Georgia" w:hAnsi="Segoe UI Symbol" w:cs="Segoe UI Symbol"/>
          <w:sz w:val="22"/>
          <w:lang w:val="en-GB"/>
        </w:rPr>
        <w:t>☐</w:t>
      </w:r>
      <w:r w:rsidRPr="00EC1E98">
        <w:rPr>
          <w:rFonts w:ascii="Arial" w:hAnsi="Arial" w:cs="Arial"/>
          <w:sz w:val="22"/>
          <w:lang w:val="en-GB"/>
        </w:rPr>
        <w:t xml:space="preserve"> No, it remains stable.</w:t>
      </w:r>
    </w:p>
    <w:p w14:paraId="5F193643" w14:textId="6B160368" w:rsidR="00EA4501" w:rsidRPr="00EC1E98" w:rsidRDefault="00EA4501" w:rsidP="00E63D79">
      <w:pPr>
        <w:spacing w:after="210" w:line="240" w:lineRule="auto"/>
        <w:rPr>
          <w:rFonts w:ascii="Arial" w:hAnsi="Arial" w:cs="Arial"/>
          <w:sz w:val="22"/>
          <w:lang w:val="en-GB"/>
        </w:rPr>
      </w:pPr>
    </w:p>
    <w:p w14:paraId="65439BE1" w14:textId="365E81B2" w:rsidR="00EA4501" w:rsidRPr="00EC1E98" w:rsidRDefault="00165D4E" w:rsidP="00E63D79">
      <w:pPr>
        <w:spacing w:after="210" w:line="240" w:lineRule="auto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b/>
          <w:sz w:val="22"/>
          <w:lang w:val="en-GB"/>
        </w:rPr>
        <w:t>6</w:t>
      </w:r>
      <w:r w:rsidRPr="00EC1E98">
        <w:rPr>
          <w:rFonts w:ascii="Arial" w:hAnsi="Arial" w:cs="Arial"/>
          <w:b/>
          <w:sz w:val="22"/>
          <w:lang w:val="en-GB"/>
        </w:rPr>
        <w:t>. Do you refer patients with (suspected) NMOSD or MOGAD to speciali</w:t>
      </w:r>
      <w:r>
        <w:rPr>
          <w:rFonts w:ascii="Arial" w:hAnsi="Arial" w:cs="Arial"/>
          <w:b/>
          <w:sz w:val="22"/>
          <w:lang w:val="en-GB"/>
        </w:rPr>
        <w:t>s</w:t>
      </w:r>
      <w:r w:rsidRPr="00EC1E98">
        <w:rPr>
          <w:rFonts w:ascii="Arial" w:hAnsi="Arial" w:cs="Arial"/>
          <w:b/>
          <w:sz w:val="22"/>
          <w:lang w:val="en-GB"/>
        </w:rPr>
        <w:t>ed centr</w:t>
      </w:r>
      <w:r>
        <w:rPr>
          <w:rFonts w:ascii="Arial" w:hAnsi="Arial" w:cs="Arial"/>
          <w:b/>
          <w:sz w:val="22"/>
          <w:lang w:val="en-GB"/>
        </w:rPr>
        <w:t>e</w:t>
      </w:r>
      <w:r w:rsidRPr="00EC1E98">
        <w:rPr>
          <w:rFonts w:ascii="Arial" w:hAnsi="Arial" w:cs="Arial"/>
          <w:b/>
          <w:sz w:val="22"/>
          <w:lang w:val="en-GB"/>
        </w:rPr>
        <w:t>s?</w:t>
      </w:r>
      <w:r w:rsidRPr="00EC1E98">
        <w:rPr>
          <w:rFonts w:ascii="Arial" w:hAnsi="Arial" w:cs="Arial"/>
          <w:sz w:val="22"/>
          <w:lang w:val="en-GB"/>
        </w:rPr>
        <w:t xml:space="preserve"> (Single choice)</w:t>
      </w:r>
      <w:r w:rsidRPr="00EC1E98">
        <w:rPr>
          <w:rFonts w:ascii="Arial" w:hAnsi="Arial" w:cs="Arial"/>
          <w:sz w:val="22"/>
          <w:lang w:val="en-GB"/>
        </w:rPr>
        <w:br/>
        <w:t xml:space="preserve">( ) </w:t>
      </w:r>
      <w:r>
        <w:rPr>
          <w:rFonts w:ascii="Arial" w:hAnsi="Arial" w:cs="Arial"/>
          <w:sz w:val="22"/>
          <w:lang w:val="en-GB"/>
        </w:rPr>
        <w:t>Yes</w:t>
      </w:r>
      <w:r w:rsidRPr="00EC1E98">
        <w:rPr>
          <w:rFonts w:ascii="Arial" w:hAnsi="Arial" w:cs="Arial"/>
          <w:sz w:val="22"/>
          <w:lang w:val="en-GB"/>
        </w:rPr>
        <w:br/>
        <w:t xml:space="preserve">( ) </w:t>
      </w:r>
      <w:r>
        <w:rPr>
          <w:rFonts w:ascii="Arial" w:hAnsi="Arial" w:cs="Arial"/>
          <w:sz w:val="22"/>
          <w:lang w:val="en-GB"/>
        </w:rPr>
        <w:t>No</w:t>
      </w:r>
    </w:p>
    <w:p w14:paraId="6DBFE406" w14:textId="2C44D64D" w:rsidR="00EA4501" w:rsidRPr="00EC1E98" w:rsidRDefault="00165D4E" w:rsidP="00E63D79">
      <w:pPr>
        <w:spacing w:after="210" w:line="240" w:lineRule="auto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b/>
          <w:sz w:val="22"/>
          <w:lang w:val="en-GB"/>
        </w:rPr>
        <w:lastRenderedPageBreak/>
        <w:t>6a</w:t>
      </w:r>
      <w:r w:rsidRPr="00EC1E98">
        <w:rPr>
          <w:rFonts w:ascii="Arial" w:hAnsi="Arial" w:cs="Arial"/>
          <w:b/>
          <w:sz w:val="22"/>
          <w:lang w:val="en-GB"/>
        </w:rPr>
        <w:t>. If yes: When/why?</w:t>
      </w:r>
      <w:r w:rsidRPr="00EC1E98">
        <w:rPr>
          <w:rFonts w:ascii="Arial" w:hAnsi="Arial" w:cs="Arial"/>
          <w:sz w:val="22"/>
          <w:lang w:val="en-GB"/>
        </w:rPr>
        <w:t xml:space="preserve"> (Multiple choice)</w:t>
      </w:r>
      <w:r w:rsidRPr="00EC1E98">
        <w:rPr>
          <w:rFonts w:ascii="Arial" w:hAnsi="Arial" w:cs="Arial"/>
          <w:sz w:val="22"/>
          <w:lang w:val="en-GB"/>
        </w:rPr>
        <w:br/>
      </w:r>
      <w:r w:rsidRPr="00EC1E98">
        <w:rPr>
          <w:rFonts w:ascii="Segoe UI Symbol" w:eastAsia="Georgia" w:hAnsi="Segoe UI Symbol" w:cs="Segoe UI Symbol"/>
          <w:sz w:val="22"/>
          <w:lang w:val="en-GB"/>
        </w:rPr>
        <w:t>☐</w:t>
      </w:r>
      <w:r w:rsidRPr="00EC1E98">
        <w:rPr>
          <w:rFonts w:ascii="Arial" w:eastAsia="Georgia" w:hAnsi="Arial" w:cs="Arial"/>
          <w:sz w:val="22"/>
          <w:lang w:val="en-GB"/>
        </w:rPr>
        <w:t xml:space="preserve"> For diagnostic workup</w:t>
      </w:r>
      <w:r w:rsidRPr="00EC1E98">
        <w:rPr>
          <w:rFonts w:ascii="Arial" w:hAnsi="Arial" w:cs="Arial"/>
          <w:sz w:val="22"/>
          <w:lang w:val="en-GB"/>
        </w:rPr>
        <w:br/>
      </w:r>
      <w:r w:rsidRPr="00EC1E98">
        <w:rPr>
          <w:rFonts w:ascii="Segoe UI Symbol" w:eastAsia="Georgia" w:hAnsi="Segoe UI Symbol" w:cs="Segoe UI Symbol"/>
          <w:sz w:val="22"/>
          <w:lang w:val="en-GB"/>
        </w:rPr>
        <w:t>☐</w:t>
      </w:r>
      <w:r w:rsidRPr="00EC1E98">
        <w:rPr>
          <w:rFonts w:ascii="Arial" w:eastAsia="Georgia" w:hAnsi="Arial" w:cs="Arial"/>
          <w:sz w:val="22"/>
          <w:lang w:val="en-GB"/>
        </w:rPr>
        <w:t xml:space="preserve"> For initial therapy consultation</w:t>
      </w:r>
      <w:r w:rsidRPr="00EC1E98">
        <w:rPr>
          <w:rFonts w:ascii="Arial" w:hAnsi="Arial" w:cs="Arial"/>
          <w:sz w:val="22"/>
          <w:lang w:val="en-GB"/>
        </w:rPr>
        <w:br/>
      </w:r>
      <w:r w:rsidRPr="00EC1E98">
        <w:rPr>
          <w:rFonts w:ascii="Segoe UI Symbol" w:eastAsia="Georgia" w:hAnsi="Segoe UI Symbol" w:cs="Segoe UI Symbol"/>
          <w:sz w:val="22"/>
          <w:lang w:val="en-GB"/>
        </w:rPr>
        <w:t>☐</w:t>
      </w:r>
      <w:r w:rsidRPr="00EC1E98">
        <w:rPr>
          <w:rFonts w:ascii="Arial" w:eastAsia="Georgia" w:hAnsi="Arial" w:cs="Arial"/>
          <w:sz w:val="22"/>
          <w:lang w:val="en-GB"/>
        </w:rPr>
        <w:t xml:space="preserve"> For joint evaluation or second opinion</w:t>
      </w:r>
      <w:r w:rsidRPr="00EC1E98">
        <w:rPr>
          <w:rFonts w:ascii="Arial" w:hAnsi="Arial" w:cs="Arial"/>
          <w:sz w:val="22"/>
          <w:lang w:val="en-GB"/>
        </w:rPr>
        <w:br/>
      </w:r>
      <w:r w:rsidRPr="00EC1E98">
        <w:rPr>
          <w:rFonts w:ascii="Segoe UI Symbol" w:eastAsia="Georgia" w:hAnsi="Segoe UI Symbol" w:cs="Segoe UI Symbol"/>
          <w:sz w:val="22"/>
          <w:lang w:val="en-GB"/>
        </w:rPr>
        <w:t>☐</w:t>
      </w:r>
      <w:r w:rsidRPr="00EC1E98">
        <w:rPr>
          <w:rFonts w:ascii="Arial" w:eastAsia="Georgia" w:hAnsi="Arial" w:cs="Arial"/>
          <w:sz w:val="22"/>
          <w:lang w:val="en-GB"/>
        </w:rPr>
        <w:t xml:space="preserve"> For co-management or annual NEMOS centr</w:t>
      </w:r>
      <w:r>
        <w:rPr>
          <w:rFonts w:ascii="Arial" w:eastAsia="Georgia" w:hAnsi="Arial" w:cs="Arial"/>
          <w:sz w:val="22"/>
          <w:lang w:val="en-GB"/>
        </w:rPr>
        <w:t>e</w:t>
      </w:r>
      <w:r w:rsidRPr="00EC1E98">
        <w:rPr>
          <w:rFonts w:ascii="Arial" w:eastAsia="Georgia" w:hAnsi="Arial" w:cs="Arial"/>
          <w:sz w:val="22"/>
          <w:lang w:val="en-GB"/>
        </w:rPr>
        <w:t xml:space="preserve"> visit</w:t>
      </w:r>
    </w:p>
    <w:p w14:paraId="759B997C" w14:textId="27B113B0" w:rsidR="00EA4501" w:rsidRPr="00EC1E98" w:rsidRDefault="00165D4E" w:rsidP="00E63D79">
      <w:pPr>
        <w:spacing w:after="210" w:line="240" w:lineRule="auto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b/>
          <w:sz w:val="22"/>
          <w:lang w:val="en-GB"/>
        </w:rPr>
        <w:t>7</w:t>
      </w:r>
      <w:r w:rsidRPr="00EC1E98">
        <w:rPr>
          <w:rFonts w:ascii="Arial" w:hAnsi="Arial" w:cs="Arial"/>
          <w:b/>
          <w:sz w:val="22"/>
          <w:lang w:val="en-GB"/>
        </w:rPr>
        <w:t>. How did you learn about this questionnaire?</w:t>
      </w:r>
      <w:r w:rsidRPr="00EC1E98">
        <w:rPr>
          <w:rFonts w:ascii="Arial" w:hAnsi="Arial" w:cs="Arial"/>
          <w:sz w:val="22"/>
          <w:lang w:val="en-GB"/>
        </w:rPr>
        <w:t xml:space="preserve"> (Multiple choice)</w:t>
      </w:r>
      <w:r w:rsidRPr="00EC1E98">
        <w:rPr>
          <w:rFonts w:ascii="Arial" w:hAnsi="Arial" w:cs="Arial"/>
          <w:sz w:val="22"/>
          <w:lang w:val="en-GB"/>
        </w:rPr>
        <w:br/>
      </w:r>
      <w:r w:rsidRPr="00EC1E98">
        <w:rPr>
          <w:rFonts w:ascii="Segoe UI Symbol" w:eastAsia="Georgia" w:hAnsi="Segoe UI Symbol" w:cs="Segoe UI Symbol"/>
          <w:sz w:val="22"/>
          <w:lang w:val="en-GB"/>
        </w:rPr>
        <w:t>☐</w:t>
      </w:r>
      <w:r w:rsidRPr="00EC1E98">
        <w:rPr>
          <w:rFonts w:ascii="Arial" w:eastAsia="Georgia" w:hAnsi="Arial" w:cs="Arial"/>
          <w:sz w:val="22"/>
          <w:lang w:val="en-GB"/>
        </w:rPr>
        <w:t xml:space="preserve"> German </w:t>
      </w:r>
      <w:r w:rsidR="00335B83">
        <w:rPr>
          <w:rFonts w:ascii="Arial" w:eastAsia="Georgia" w:hAnsi="Arial" w:cs="Arial"/>
          <w:sz w:val="22"/>
          <w:lang w:val="en-GB"/>
        </w:rPr>
        <w:t xml:space="preserve">Neurological </w:t>
      </w:r>
      <w:r w:rsidRPr="00EC1E98">
        <w:rPr>
          <w:rFonts w:ascii="Arial" w:eastAsia="Georgia" w:hAnsi="Arial" w:cs="Arial"/>
          <w:sz w:val="22"/>
          <w:lang w:val="en-GB"/>
        </w:rPr>
        <w:t>Society (DGN)</w:t>
      </w:r>
      <w:r w:rsidRPr="00EC1E98">
        <w:rPr>
          <w:rFonts w:ascii="Arial" w:hAnsi="Arial" w:cs="Arial"/>
          <w:sz w:val="22"/>
          <w:lang w:val="en-GB"/>
        </w:rPr>
        <w:br/>
      </w:r>
      <w:r w:rsidRPr="00EC1E98">
        <w:rPr>
          <w:rFonts w:ascii="Segoe UI Symbol" w:eastAsia="Georgia" w:hAnsi="Segoe UI Symbol" w:cs="Segoe UI Symbol"/>
          <w:sz w:val="22"/>
          <w:lang w:val="en-GB"/>
        </w:rPr>
        <w:t>☐</w:t>
      </w:r>
      <w:r w:rsidRPr="00EC1E98">
        <w:rPr>
          <w:rFonts w:ascii="Arial" w:eastAsia="Georgia" w:hAnsi="Arial" w:cs="Arial"/>
          <w:sz w:val="22"/>
          <w:lang w:val="en-GB"/>
        </w:rPr>
        <w:t xml:space="preserve"> Professional Association of German Neurologists (BVDN)</w:t>
      </w:r>
      <w:r w:rsidRPr="00EC1E98">
        <w:rPr>
          <w:rFonts w:ascii="Arial" w:hAnsi="Arial" w:cs="Arial"/>
          <w:sz w:val="22"/>
          <w:lang w:val="en-GB"/>
        </w:rPr>
        <w:br/>
      </w:r>
      <w:r w:rsidRPr="00EC1E98">
        <w:rPr>
          <w:rFonts w:ascii="Segoe UI Symbol" w:eastAsia="Georgia" w:hAnsi="Segoe UI Symbol" w:cs="Segoe UI Symbol"/>
          <w:sz w:val="22"/>
          <w:lang w:val="en-GB"/>
        </w:rPr>
        <w:t>☐</w:t>
      </w:r>
      <w:r w:rsidRPr="00EC1E98">
        <w:rPr>
          <w:rFonts w:ascii="Arial" w:eastAsia="Georgia" w:hAnsi="Arial" w:cs="Arial"/>
          <w:sz w:val="22"/>
          <w:lang w:val="en-GB"/>
        </w:rPr>
        <w:t xml:space="preserve"> Neuromyelitis </w:t>
      </w:r>
      <w:proofErr w:type="spellStart"/>
      <w:r w:rsidRPr="00EC1E98">
        <w:rPr>
          <w:rFonts w:ascii="Arial" w:eastAsia="Georgia" w:hAnsi="Arial" w:cs="Arial"/>
          <w:sz w:val="22"/>
          <w:lang w:val="en-GB"/>
        </w:rPr>
        <w:t>Optica</w:t>
      </w:r>
      <w:proofErr w:type="spellEnd"/>
      <w:r w:rsidRPr="00EC1E98">
        <w:rPr>
          <w:rFonts w:ascii="Arial" w:eastAsia="Georgia" w:hAnsi="Arial" w:cs="Arial"/>
          <w:sz w:val="22"/>
          <w:lang w:val="en-GB"/>
        </w:rPr>
        <w:t xml:space="preserve"> Study Group (NEMOS)</w:t>
      </w:r>
      <w:r w:rsidRPr="00EC1E98">
        <w:rPr>
          <w:rFonts w:ascii="Arial" w:hAnsi="Arial" w:cs="Arial"/>
          <w:sz w:val="22"/>
          <w:lang w:val="en-GB"/>
        </w:rPr>
        <w:br/>
      </w:r>
      <w:r w:rsidRPr="00EC1E98">
        <w:rPr>
          <w:rFonts w:ascii="Segoe UI Symbol" w:eastAsia="Georgia" w:hAnsi="Segoe UI Symbol" w:cs="Segoe UI Symbol"/>
          <w:sz w:val="22"/>
          <w:lang w:val="en-GB"/>
        </w:rPr>
        <w:t>☐</w:t>
      </w:r>
      <w:r w:rsidRPr="00EC1E98">
        <w:rPr>
          <w:rFonts w:ascii="Arial" w:eastAsia="Georgia" w:hAnsi="Arial" w:cs="Arial"/>
          <w:sz w:val="22"/>
          <w:lang w:val="en-GB"/>
        </w:rPr>
        <w:t xml:space="preserve"> Other: [Free text]</w:t>
      </w:r>
    </w:p>
    <w:p w14:paraId="0412A7E6" w14:textId="546B2301" w:rsidR="00EA4501" w:rsidRPr="00EC1E98" w:rsidRDefault="003400A9" w:rsidP="00E63D79">
      <w:pPr>
        <w:spacing w:after="210" w:line="240" w:lineRule="auto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b/>
          <w:sz w:val="22"/>
          <w:lang w:val="en-GB"/>
        </w:rPr>
        <w:t>8</w:t>
      </w:r>
      <w:r w:rsidRPr="00EC1E98">
        <w:rPr>
          <w:rFonts w:ascii="Arial" w:hAnsi="Arial" w:cs="Arial"/>
          <w:b/>
          <w:sz w:val="22"/>
          <w:lang w:val="en-GB"/>
        </w:rPr>
        <w:t>. Do you diagnose patients with NMOSD and MOGAD yourself?</w:t>
      </w:r>
      <w:r w:rsidRPr="00EC1E98">
        <w:rPr>
          <w:rFonts w:ascii="Arial" w:hAnsi="Arial" w:cs="Arial"/>
          <w:sz w:val="22"/>
          <w:lang w:val="en-GB"/>
        </w:rPr>
        <w:t xml:space="preserve"> (Single choice)</w:t>
      </w:r>
      <w:r w:rsidRPr="00EC1E98">
        <w:rPr>
          <w:rFonts w:ascii="Arial" w:hAnsi="Arial" w:cs="Arial"/>
          <w:sz w:val="22"/>
          <w:lang w:val="en-GB"/>
        </w:rPr>
        <w:br/>
        <w:t xml:space="preserve">( ) </w:t>
      </w:r>
      <w:r>
        <w:rPr>
          <w:rFonts w:ascii="Arial" w:hAnsi="Arial" w:cs="Arial"/>
          <w:sz w:val="22"/>
          <w:lang w:val="en-GB"/>
        </w:rPr>
        <w:t>Yes</w:t>
      </w:r>
      <w:r w:rsidRPr="00EC1E98">
        <w:rPr>
          <w:rFonts w:ascii="Arial" w:hAnsi="Arial" w:cs="Arial"/>
          <w:sz w:val="22"/>
          <w:lang w:val="en-GB"/>
        </w:rPr>
        <w:br/>
        <w:t xml:space="preserve">( ) </w:t>
      </w:r>
      <w:r>
        <w:rPr>
          <w:rFonts w:ascii="Arial" w:hAnsi="Arial" w:cs="Arial"/>
          <w:sz w:val="22"/>
          <w:lang w:val="en-GB"/>
        </w:rPr>
        <w:t>No</w:t>
      </w:r>
    </w:p>
    <w:p w14:paraId="1C0ABCE2" w14:textId="3D768280" w:rsidR="003400A9" w:rsidRPr="00EC1E98" w:rsidRDefault="003400A9" w:rsidP="00E63D79">
      <w:pPr>
        <w:spacing w:after="210" w:line="240" w:lineRule="auto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b/>
          <w:sz w:val="22"/>
          <w:lang w:val="en-GB"/>
        </w:rPr>
        <w:t>9</w:t>
      </w:r>
      <w:r w:rsidRPr="00EC1E98">
        <w:rPr>
          <w:rFonts w:ascii="Arial" w:hAnsi="Arial" w:cs="Arial"/>
          <w:b/>
          <w:sz w:val="22"/>
          <w:lang w:val="en-GB"/>
        </w:rPr>
        <w:t>. Which ICD-10 coding(s) do you use when diagnosing AQP4-antibody-positive NMOSD?</w:t>
      </w:r>
      <w:r w:rsidRPr="00EC1E98">
        <w:rPr>
          <w:rFonts w:ascii="Arial" w:hAnsi="Arial" w:cs="Arial"/>
          <w:sz w:val="22"/>
          <w:lang w:val="en-GB"/>
        </w:rPr>
        <w:t xml:space="preserve"> (Multiple choice)</w:t>
      </w:r>
      <w:r w:rsidRPr="00EC1E98">
        <w:rPr>
          <w:rFonts w:ascii="Arial" w:hAnsi="Arial" w:cs="Arial"/>
          <w:sz w:val="22"/>
          <w:lang w:val="en-GB"/>
        </w:rPr>
        <w:br/>
      </w:r>
      <w:r w:rsidR="0032113A" w:rsidRPr="00EC1E98">
        <w:rPr>
          <w:rFonts w:ascii="Segoe UI Symbol" w:eastAsia="Georgia" w:hAnsi="Segoe UI Symbol" w:cs="Segoe UI Symbol"/>
          <w:sz w:val="22"/>
          <w:lang w:val="en-GB"/>
        </w:rPr>
        <w:t>☐</w:t>
      </w:r>
      <w:r w:rsidR="0032113A" w:rsidRPr="00EC1E98">
        <w:rPr>
          <w:rFonts w:ascii="Arial" w:eastAsia="Georgia" w:hAnsi="Arial" w:cs="Arial"/>
          <w:sz w:val="22"/>
          <w:lang w:val="en-GB"/>
        </w:rPr>
        <w:t xml:space="preserve"> G04.8: Other </w:t>
      </w:r>
      <w:r w:rsidR="0032113A">
        <w:rPr>
          <w:rFonts w:ascii="Arial" w:eastAsia="Georgia" w:hAnsi="Arial" w:cs="Arial"/>
          <w:sz w:val="22"/>
          <w:lang w:val="en-GB"/>
        </w:rPr>
        <w:t xml:space="preserve">specified </w:t>
      </w:r>
      <w:r w:rsidR="0032113A" w:rsidRPr="00EC1E98">
        <w:rPr>
          <w:rFonts w:ascii="Arial" w:eastAsia="Georgia" w:hAnsi="Arial" w:cs="Arial"/>
          <w:sz w:val="22"/>
          <w:lang w:val="en-GB"/>
        </w:rPr>
        <w:t>encephalitis, myelitis and encephalomyelitis</w:t>
      </w:r>
      <w:r w:rsidR="0032113A" w:rsidRPr="00EC1E98">
        <w:rPr>
          <w:rFonts w:ascii="Arial" w:hAnsi="Arial" w:cs="Arial"/>
          <w:sz w:val="22"/>
          <w:lang w:val="en-GB"/>
        </w:rPr>
        <w:br/>
      </w:r>
      <w:r w:rsidR="0032113A" w:rsidRPr="00EC1E98">
        <w:rPr>
          <w:rFonts w:ascii="Segoe UI Symbol" w:eastAsia="Georgia" w:hAnsi="Segoe UI Symbol" w:cs="Segoe UI Symbol"/>
          <w:sz w:val="22"/>
          <w:lang w:val="en-GB"/>
        </w:rPr>
        <w:t>☐</w:t>
      </w:r>
      <w:r w:rsidR="0032113A" w:rsidRPr="00EC1E98">
        <w:rPr>
          <w:rFonts w:ascii="Arial" w:eastAsia="Georgia" w:hAnsi="Arial" w:cs="Arial"/>
          <w:sz w:val="22"/>
          <w:lang w:val="en-GB"/>
        </w:rPr>
        <w:t xml:space="preserve"> G35.-: Multiple sclerosis</w:t>
      </w:r>
      <w:r w:rsidR="0032113A" w:rsidRPr="00EC1E98">
        <w:rPr>
          <w:rFonts w:ascii="Arial" w:hAnsi="Arial" w:cs="Arial"/>
          <w:sz w:val="22"/>
          <w:lang w:val="en-GB"/>
        </w:rPr>
        <w:br/>
      </w:r>
      <w:r w:rsidR="0032113A" w:rsidRPr="00EC1E98">
        <w:rPr>
          <w:rFonts w:ascii="Segoe UI Symbol" w:eastAsia="Georgia" w:hAnsi="Segoe UI Symbol" w:cs="Segoe UI Symbol"/>
          <w:sz w:val="22"/>
          <w:lang w:val="en-GB"/>
        </w:rPr>
        <w:t>☐</w:t>
      </w:r>
      <w:r w:rsidR="0032113A" w:rsidRPr="00EC1E98">
        <w:rPr>
          <w:rFonts w:ascii="Arial" w:eastAsia="Georgia" w:hAnsi="Arial" w:cs="Arial"/>
          <w:sz w:val="22"/>
          <w:lang w:val="en-GB"/>
        </w:rPr>
        <w:t xml:space="preserve"> G36.0: Neuromyelitis </w:t>
      </w:r>
      <w:proofErr w:type="spellStart"/>
      <w:r w:rsidR="0032113A" w:rsidRPr="00EC1E98">
        <w:rPr>
          <w:rFonts w:ascii="Arial" w:eastAsia="Georgia" w:hAnsi="Arial" w:cs="Arial"/>
          <w:sz w:val="22"/>
          <w:lang w:val="en-GB"/>
        </w:rPr>
        <w:t>optica</w:t>
      </w:r>
      <w:proofErr w:type="spellEnd"/>
      <w:r w:rsidR="0032113A" w:rsidRPr="00EC1E98">
        <w:rPr>
          <w:rFonts w:ascii="Arial" w:eastAsia="Georgia" w:hAnsi="Arial" w:cs="Arial"/>
          <w:sz w:val="22"/>
          <w:lang w:val="en-GB"/>
        </w:rPr>
        <w:t xml:space="preserve"> </w:t>
      </w:r>
      <w:r w:rsidR="0032113A">
        <w:rPr>
          <w:rFonts w:ascii="Arial" w:eastAsia="Georgia" w:hAnsi="Arial" w:cs="Arial"/>
          <w:sz w:val="22"/>
          <w:lang w:val="en-GB"/>
        </w:rPr>
        <w:t>[</w:t>
      </w:r>
      <w:r w:rsidR="0032113A" w:rsidRPr="00EC1E98">
        <w:rPr>
          <w:rFonts w:ascii="Arial" w:eastAsia="Georgia" w:hAnsi="Arial" w:cs="Arial"/>
          <w:sz w:val="22"/>
          <w:lang w:val="en-GB"/>
        </w:rPr>
        <w:t>Devic syndrome</w:t>
      </w:r>
      <w:r w:rsidR="0032113A">
        <w:rPr>
          <w:rFonts w:ascii="Arial" w:eastAsia="Georgia" w:hAnsi="Arial" w:cs="Arial"/>
          <w:sz w:val="22"/>
          <w:lang w:val="en-GB"/>
        </w:rPr>
        <w:t>]</w:t>
      </w:r>
      <w:r w:rsidR="0032113A" w:rsidRPr="00EC1E98">
        <w:rPr>
          <w:rFonts w:ascii="Arial" w:hAnsi="Arial" w:cs="Arial"/>
          <w:sz w:val="22"/>
          <w:lang w:val="en-GB"/>
        </w:rPr>
        <w:br/>
      </w:r>
      <w:r w:rsidR="0032113A" w:rsidRPr="00EC1E98">
        <w:rPr>
          <w:rFonts w:ascii="Segoe UI Symbol" w:eastAsia="Georgia" w:hAnsi="Segoe UI Symbol" w:cs="Segoe UI Symbol"/>
          <w:sz w:val="22"/>
          <w:lang w:val="en-GB"/>
        </w:rPr>
        <w:t>☐</w:t>
      </w:r>
      <w:r w:rsidR="0032113A" w:rsidRPr="00EC1E98">
        <w:rPr>
          <w:rFonts w:ascii="Arial" w:eastAsia="Georgia" w:hAnsi="Arial" w:cs="Arial"/>
          <w:sz w:val="22"/>
          <w:lang w:val="en-GB"/>
        </w:rPr>
        <w:t xml:space="preserve"> G36.8/G36.9: </w:t>
      </w:r>
      <w:r w:rsidR="0032113A">
        <w:rPr>
          <w:rFonts w:ascii="Arial" w:eastAsia="Georgia" w:hAnsi="Arial" w:cs="Arial"/>
          <w:sz w:val="22"/>
          <w:lang w:val="en-GB"/>
        </w:rPr>
        <w:t>A</w:t>
      </w:r>
      <w:r w:rsidR="0032113A" w:rsidRPr="003400A9">
        <w:rPr>
          <w:rFonts w:ascii="Arial" w:eastAsia="Georgia" w:hAnsi="Arial" w:cs="Arial"/>
          <w:sz w:val="22"/>
          <w:lang w:val="en-GB"/>
        </w:rPr>
        <w:t>cute disseminated demyelination</w:t>
      </w:r>
      <w:r w:rsidR="0032113A" w:rsidRPr="00EC1E98">
        <w:rPr>
          <w:rFonts w:ascii="Arial" w:hAnsi="Arial" w:cs="Arial"/>
          <w:sz w:val="22"/>
          <w:lang w:val="en-GB"/>
        </w:rPr>
        <w:br/>
      </w:r>
      <w:r w:rsidR="0032113A" w:rsidRPr="00EC1E98">
        <w:rPr>
          <w:rFonts w:ascii="Segoe UI Symbol" w:eastAsia="Georgia" w:hAnsi="Segoe UI Symbol" w:cs="Segoe UI Symbol"/>
          <w:sz w:val="22"/>
          <w:lang w:val="en-GB"/>
        </w:rPr>
        <w:t>☐</w:t>
      </w:r>
      <w:r w:rsidR="0032113A" w:rsidRPr="00EC1E98">
        <w:rPr>
          <w:rFonts w:ascii="Arial" w:eastAsia="Georgia" w:hAnsi="Arial" w:cs="Arial"/>
          <w:sz w:val="22"/>
          <w:lang w:val="en-GB"/>
        </w:rPr>
        <w:t xml:space="preserve"> G37.8/G37.9: </w:t>
      </w:r>
      <w:r w:rsidR="0032113A" w:rsidRPr="003400A9">
        <w:rPr>
          <w:rFonts w:ascii="Arial" w:eastAsia="Georgia" w:hAnsi="Arial" w:cs="Arial"/>
          <w:sz w:val="22"/>
          <w:lang w:val="en-GB"/>
        </w:rPr>
        <w:t xml:space="preserve">Demyelinating disease of </w:t>
      </w:r>
      <w:r w:rsidR="0032113A">
        <w:rPr>
          <w:rFonts w:ascii="Arial" w:eastAsia="Georgia" w:hAnsi="Arial" w:cs="Arial"/>
          <w:sz w:val="22"/>
          <w:lang w:val="en-GB"/>
        </w:rPr>
        <w:t xml:space="preserve">the </w:t>
      </w:r>
      <w:r w:rsidR="0032113A" w:rsidRPr="003400A9">
        <w:rPr>
          <w:rFonts w:ascii="Arial" w:eastAsia="Georgia" w:hAnsi="Arial" w:cs="Arial"/>
          <w:sz w:val="22"/>
          <w:lang w:val="en-GB"/>
        </w:rPr>
        <w:t>central nervous system</w:t>
      </w:r>
      <w:r w:rsidR="0032113A" w:rsidRPr="00EC1E98">
        <w:rPr>
          <w:rFonts w:ascii="Arial" w:hAnsi="Arial" w:cs="Arial"/>
          <w:sz w:val="22"/>
          <w:lang w:val="en-GB"/>
        </w:rPr>
        <w:t xml:space="preserve"> </w:t>
      </w:r>
      <w:r w:rsidR="0032113A" w:rsidRPr="00EC1E98">
        <w:rPr>
          <w:rFonts w:ascii="Arial" w:hAnsi="Arial" w:cs="Arial"/>
          <w:sz w:val="22"/>
          <w:lang w:val="en-GB"/>
        </w:rPr>
        <w:br/>
      </w:r>
      <w:r w:rsidR="0032113A" w:rsidRPr="00EC1E98">
        <w:rPr>
          <w:rFonts w:ascii="Segoe UI Symbol" w:eastAsia="Georgia" w:hAnsi="Segoe UI Symbol" w:cs="Segoe UI Symbol"/>
          <w:sz w:val="22"/>
          <w:lang w:val="en-GB"/>
        </w:rPr>
        <w:t>☐</w:t>
      </w:r>
      <w:r w:rsidR="0032113A" w:rsidRPr="00EC1E98">
        <w:rPr>
          <w:rFonts w:ascii="Arial" w:eastAsia="Georgia" w:hAnsi="Arial" w:cs="Arial"/>
          <w:sz w:val="22"/>
          <w:lang w:val="en-GB"/>
        </w:rPr>
        <w:t xml:space="preserve"> None, I do not code myself.</w:t>
      </w:r>
      <w:r w:rsidR="0032113A" w:rsidRPr="00EC1E98">
        <w:rPr>
          <w:rFonts w:ascii="Arial" w:hAnsi="Arial" w:cs="Arial"/>
          <w:sz w:val="22"/>
          <w:lang w:val="en-GB"/>
        </w:rPr>
        <w:br/>
      </w:r>
      <w:r w:rsidR="0032113A" w:rsidRPr="00EC1E98">
        <w:rPr>
          <w:rFonts w:ascii="Segoe UI Symbol" w:eastAsia="Georgia" w:hAnsi="Segoe UI Symbol" w:cs="Segoe UI Symbol"/>
          <w:sz w:val="22"/>
          <w:lang w:val="en-GB"/>
        </w:rPr>
        <w:t>☐</w:t>
      </w:r>
      <w:r w:rsidR="0032113A" w:rsidRPr="00EC1E98">
        <w:rPr>
          <w:rFonts w:ascii="Arial" w:eastAsia="Georgia" w:hAnsi="Arial" w:cs="Arial"/>
          <w:sz w:val="22"/>
          <w:lang w:val="en-GB"/>
        </w:rPr>
        <w:t xml:space="preserve"> Other: [Free text]</w:t>
      </w:r>
    </w:p>
    <w:p w14:paraId="0A2CDD7B" w14:textId="39AEC295" w:rsidR="00EA4501" w:rsidRPr="00136D6E" w:rsidRDefault="003400A9" w:rsidP="00E63D79">
      <w:pPr>
        <w:spacing w:after="210" w:line="240" w:lineRule="auto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b/>
          <w:sz w:val="22"/>
          <w:lang w:val="en-GB"/>
        </w:rPr>
        <w:t>10</w:t>
      </w:r>
      <w:r w:rsidRPr="00EC1E98">
        <w:rPr>
          <w:rFonts w:ascii="Arial" w:hAnsi="Arial" w:cs="Arial"/>
          <w:b/>
          <w:sz w:val="22"/>
          <w:lang w:val="en-GB"/>
        </w:rPr>
        <w:t>. Which ICD-10 coding(s) do you use when diagnosing AQP4-antibody-negative NMOSD?</w:t>
      </w:r>
      <w:r w:rsidRPr="00EC1E98">
        <w:rPr>
          <w:rFonts w:ascii="Arial" w:hAnsi="Arial" w:cs="Arial"/>
          <w:sz w:val="22"/>
          <w:lang w:val="en-GB"/>
        </w:rPr>
        <w:t xml:space="preserve"> (Multiple choice)</w:t>
      </w:r>
      <w:r w:rsidRPr="00EC1E98">
        <w:rPr>
          <w:rFonts w:ascii="Arial" w:hAnsi="Arial" w:cs="Arial"/>
          <w:sz w:val="22"/>
          <w:lang w:val="en-GB"/>
        </w:rPr>
        <w:br/>
      </w:r>
      <w:r w:rsidR="0032113A" w:rsidRPr="00EC1E98">
        <w:rPr>
          <w:rFonts w:ascii="Segoe UI Symbol" w:eastAsia="Georgia" w:hAnsi="Segoe UI Symbol" w:cs="Segoe UI Symbol"/>
          <w:sz w:val="22"/>
          <w:lang w:val="en-GB"/>
        </w:rPr>
        <w:t>☐</w:t>
      </w:r>
      <w:r w:rsidR="0032113A" w:rsidRPr="00EC1E98">
        <w:rPr>
          <w:rFonts w:ascii="Arial" w:eastAsia="Georgia" w:hAnsi="Arial" w:cs="Arial"/>
          <w:sz w:val="22"/>
          <w:lang w:val="en-GB"/>
        </w:rPr>
        <w:t xml:space="preserve"> G04.8: Other </w:t>
      </w:r>
      <w:r w:rsidR="0032113A">
        <w:rPr>
          <w:rFonts w:ascii="Arial" w:eastAsia="Georgia" w:hAnsi="Arial" w:cs="Arial"/>
          <w:sz w:val="22"/>
          <w:lang w:val="en-GB"/>
        </w:rPr>
        <w:t xml:space="preserve">specified </w:t>
      </w:r>
      <w:r w:rsidR="0032113A" w:rsidRPr="00EC1E98">
        <w:rPr>
          <w:rFonts w:ascii="Arial" w:eastAsia="Georgia" w:hAnsi="Arial" w:cs="Arial"/>
          <w:sz w:val="22"/>
          <w:lang w:val="en-GB"/>
        </w:rPr>
        <w:t>encephalitis, myelitis and encephalomyelitis</w:t>
      </w:r>
      <w:r w:rsidR="0032113A" w:rsidRPr="00EC1E98">
        <w:rPr>
          <w:rFonts w:ascii="Arial" w:hAnsi="Arial" w:cs="Arial"/>
          <w:sz w:val="22"/>
          <w:lang w:val="en-GB"/>
        </w:rPr>
        <w:br/>
      </w:r>
      <w:r w:rsidR="0032113A" w:rsidRPr="00EC1E98">
        <w:rPr>
          <w:rFonts w:ascii="Segoe UI Symbol" w:eastAsia="Georgia" w:hAnsi="Segoe UI Symbol" w:cs="Segoe UI Symbol"/>
          <w:sz w:val="22"/>
          <w:lang w:val="en-GB"/>
        </w:rPr>
        <w:t>☐</w:t>
      </w:r>
      <w:r w:rsidR="0032113A" w:rsidRPr="00EC1E98">
        <w:rPr>
          <w:rFonts w:ascii="Arial" w:eastAsia="Georgia" w:hAnsi="Arial" w:cs="Arial"/>
          <w:sz w:val="22"/>
          <w:lang w:val="en-GB"/>
        </w:rPr>
        <w:t xml:space="preserve"> G35.-: Multiple sclerosis</w:t>
      </w:r>
      <w:r w:rsidR="0032113A" w:rsidRPr="00EC1E98">
        <w:rPr>
          <w:rFonts w:ascii="Arial" w:hAnsi="Arial" w:cs="Arial"/>
          <w:sz w:val="22"/>
          <w:lang w:val="en-GB"/>
        </w:rPr>
        <w:br/>
      </w:r>
      <w:r w:rsidR="0032113A" w:rsidRPr="00EC1E98">
        <w:rPr>
          <w:rFonts w:ascii="Segoe UI Symbol" w:eastAsia="Georgia" w:hAnsi="Segoe UI Symbol" w:cs="Segoe UI Symbol"/>
          <w:sz w:val="22"/>
          <w:lang w:val="en-GB"/>
        </w:rPr>
        <w:t>☐</w:t>
      </w:r>
      <w:r w:rsidR="0032113A" w:rsidRPr="00EC1E98">
        <w:rPr>
          <w:rFonts w:ascii="Arial" w:eastAsia="Georgia" w:hAnsi="Arial" w:cs="Arial"/>
          <w:sz w:val="22"/>
          <w:lang w:val="en-GB"/>
        </w:rPr>
        <w:t xml:space="preserve"> G36.0: Neuromyelitis </w:t>
      </w:r>
      <w:proofErr w:type="spellStart"/>
      <w:r w:rsidR="0032113A" w:rsidRPr="00EC1E98">
        <w:rPr>
          <w:rFonts w:ascii="Arial" w:eastAsia="Georgia" w:hAnsi="Arial" w:cs="Arial"/>
          <w:sz w:val="22"/>
          <w:lang w:val="en-GB"/>
        </w:rPr>
        <w:t>optica</w:t>
      </w:r>
      <w:proofErr w:type="spellEnd"/>
      <w:r w:rsidR="0032113A" w:rsidRPr="00EC1E98">
        <w:rPr>
          <w:rFonts w:ascii="Arial" w:eastAsia="Georgia" w:hAnsi="Arial" w:cs="Arial"/>
          <w:sz w:val="22"/>
          <w:lang w:val="en-GB"/>
        </w:rPr>
        <w:t xml:space="preserve"> </w:t>
      </w:r>
      <w:r w:rsidR="0032113A">
        <w:rPr>
          <w:rFonts w:ascii="Arial" w:eastAsia="Georgia" w:hAnsi="Arial" w:cs="Arial"/>
          <w:sz w:val="22"/>
          <w:lang w:val="en-GB"/>
        </w:rPr>
        <w:t>[</w:t>
      </w:r>
      <w:r w:rsidR="0032113A" w:rsidRPr="00EC1E98">
        <w:rPr>
          <w:rFonts w:ascii="Arial" w:eastAsia="Georgia" w:hAnsi="Arial" w:cs="Arial"/>
          <w:sz w:val="22"/>
          <w:lang w:val="en-GB"/>
        </w:rPr>
        <w:t>Devic syndrome</w:t>
      </w:r>
      <w:r w:rsidR="0032113A">
        <w:rPr>
          <w:rFonts w:ascii="Arial" w:eastAsia="Georgia" w:hAnsi="Arial" w:cs="Arial"/>
          <w:sz w:val="22"/>
          <w:lang w:val="en-GB"/>
        </w:rPr>
        <w:t>]</w:t>
      </w:r>
      <w:r w:rsidR="0032113A" w:rsidRPr="00EC1E98">
        <w:rPr>
          <w:rFonts w:ascii="Arial" w:hAnsi="Arial" w:cs="Arial"/>
          <w:sz w:val="22"/>
          <w:lang w:val="en-GB"/>
        </w:rPr>
        <w:br/>
      </w:r>
      <w:r w:rsidR="0032113A" w:rsidRPr="00EC1E98">
        <w:rPr>
          <w:rFonts w:ascii="Segoe UI Symbol" w:eastAsia="Georgia" w:hAnsi="Segoe UI Symbol" w:cs="Segoe UI Symbol"/>
          <w:sz w:val="22"/>
          <w:lang w:val="en-GB"/>
        </w:rPr>
        <w:t>☐</w:t>
      </w:r>
      <w:r w:rsidR="0032113A" w:rsidRPr="00EC1E98">
        <w:rPr>
          <w:rFonts w:ascii="Arial" w:eastAsia="Georgia" w:hAnsi="Arial" w:cs="Arial"/>
          <w:sz w:val="22"/>
          <w:lang w:val="en-GB"/>
        </w:rPr>
        <w:t xml:space="preserve"> G36.8/G36.9: </w:t>
      </w:r>
      <w:r w:rsidR="0032113A">
        <w:rPr>
          <w:rFonts w:ascii="Arial" w:eastAsia="Georgia" w:hAnsi="Arial" w:cs="Arial"/>
          <w:sz w:val="22"/>
          <w:lang w:val="en-GB"/>
        </w:rPr>
        <w:t>A</w:t>
      </w:r>
      <w:r w:rsidR="0032113A" w:rsidRPr="003400A9">
        <w:rPr>
          <w:rFonts w:ascii="Arial" w:eastAsia="Georgia" w:hAnsi="Arial" w:cs="Arial"/>
          <w:sz w:val="22"/>
          <w:lang w:val="en-GB"/>
        </w:rPr>
        <w:t>cute disseminated demyelination</w:t>
      </w:r>
      <w:r w:rsidR="0032113A" w:rsidRPr="00EC1E98">
        <w:rPr>
          <w:rFonts w:ascii="Arial" w:hAnsi="Arial" w:cs="Arial"/>
          <w:sz w:val="22"/>
          <w:lang w:val="en-GB"/>
        </w:rPr>
        <w:br/>
      </w:r>
      <w:r w:rsidR="0032113A" w:rsidRPr="00EC1E98">
        <w:rPr>
          <w:rFonts w:ascii="Segoe UI Symbol" w:eastAsia="Georgia" w:hAnsi="Segoe UI Symbol" w:cs="Segoe UI Symbol"/>
          <w:sz w:val="22"/>
          <w:lang w:val="en-GB"/>
        </w:rPr>
        <w:t>☐</w:t>
      </w:r>
      <w:r w:rsidR="0032113A" w:rsidRPr="00EC1E98">
        <w:rPr>
          <w:rFonts w:ascii="Arial" w:eastAsia="Georgia" w:hAnsi="Arial" w:cs="Arial"/>
          <w:sz w:val="22"/>
          <w:lang w:val="en-GB"/>
        </w:rPr>
        <w:t xml:space="preserve"> G37.8/G37.9: </w:t>
      </w:r>
      <w:r w:rsidR="0032113A" w:rsidRPr="003400A9">
        <w:rPr>
          <w:rFonts w:ascii="Arial" w:eastAsia="Georgia" w:hAnsi="Arial" w:cs="Arial"/>
          <w:sz w:val="22"/>
          <w:lang w:val="en-GB"/>
        </w:rPr>
        <w:t xml:space="preserve">Demyelinating disease of </w:t>
      </w:r>
      <w:r w:rsidR="0032113A">
        <w:rPr>
          <w:rFonts w:ascii="Arial" w:eastAsia="Georgia" w:hAnsi="Arial" w:cs="Arial"/>
          <w:sz w:val="22"/>
          <w:lang w:val="en-GB"/>
        </w:rPr>
        <w:t xml:space="preserve">the </w:t>
      </w:r>
      <w:r w:rsidR="0032113A" w:rsidRPr="003400A9">
        <w:rPr>
          <w:rFonts w:ascii="Arial" w:eastAsia="Georgia" w:hAnsi="Arial" w:cs="Arial"/>
          <w:sz w:val="22"/>
          <w:lang w:val="en-GB"/>
        </w:rPr>
        <w:t>central nervous system</w:t>
      </w:r>
      <w:r w:rsidR="0032113A" w:rsidRPr="00EC1E98">
        <w:rPr>
          <w:rFonts w:ascii="Arial" w:hAnsi="Arial" w:cs="Arial"/>
          <w:sz w:val="22"/>
          <w:lang w:val="en-GB"/>
        </w:rPr>
        <w:t xml:space="preserve"> </w:t>
      </w:r>
      <w:r w:rsidR="0032113A" w:rsidRPr="00EC1E98">
        <w:rPr>
          <w:rFonts w:ascii="Arial" w:hAnsi="Arial" w:cs="Arial"/>
          <w:sz w:val="22"/>
          <w:lang w:val="en-GB"/>
        </w:rPr>
        <w:br/>
      </w:r>
      <w:r w:rsidR="0032113A" w:rsidRPr="00EC1E98">
        <w:rPr>
          <w:rFonts w:ascii="Segoe UI Symbol" w:eastAsia="Georgia" w:hAnsi="Segoe UI Symbol" w:cs="Segoe UI Symbol"/>
          <w:sz w:val="22"/>
          <w:lang w:val="en-GB"/>
        </w:rPr>
        <w:t>☐</w:t>
      </w:r>
      <w:r w:rsidR="0032113A" w:rsidRPr="00EC1E98">
        <w:rPr>
          <w:rFonts w:ascii="Arial" w:eastAsia="Georgia" w:hAnsi="Arial" w:cs="Arial"/>
          <w:sz w:val="22"/>
          <w:lang w:val="en-GB"/>
        </w:rPr>
        <w:t xml:space="preserve"> None, I do not code myself.</w:t>
      </w:r>
      <w:r w:rsidR="0032113A" w:rsidRPr="00EC1E98">
        <w:rPr>
          <w:rFonts w:ascii="Arial" w:hAnsi="Arial" w:cs="Arial"/>
          <w:sz w:val="22"/>
          <w:lang w:val="en-GB"/>
        </w:rPr>
        <w:br/>
      </w:r>
      <w:r w:rsidR="0032113A" w:rsidRPr="00136D6E">
        <w:rPr>
          <w:rFonts w:ascii="Segoe UI Symbol" w:eastAsia="Georgia" w:hAnsi="Segoe UI Symbol" w:cs="Segoe UI Symbol"/>
          <w:sz w:val="22"/>
          <w:lang w:val="en-GB"/>
        </w:rPr>
        <w:t>☐</w:t>
      </w:r>
      <w:r w:rsidR="0032113A" w:rsidRPr="00136D6E">
        <w:rPr>
          <w:rFonts w:ascii="Arial" w:eastAsia="Georgia" w:hAnsi="Arial" w:cs="Arial"/>
          <w:sz w:val="22"/>
          <w:lang w:val="en-GB"/>
        </w:rPr>
        <w:t xml:space="preserve"> Other: [Free text]</w:t>
      </w:r>
    </w:p>
    <w:p w14:paraId="4842E081" w14:textId="77777777" w:rsidR="00136D6E" w:rsidRPr="00136D6E" w:rsidRDefault="003400A9" w:rsidP="00E63D79">
      <w:pPr>
        <w:pStyle w:val="KeinLeerraum"/>
        <w:rPr>
          <w:rFonts w:ascii="Arial" w:hAnsi="Arial" w:cs="Arial"/>
          <w:sz w:val="22"/>
          <w:lang w:val="en-GB"/>
        </w:rPr>
      </w:pPr>
      <w:r w:rsidRPr="00136D6E">
        <w:rPr>
          <w:rFonts w:ascii="Arial" w:hAnsi="Arial" w:cs="Arial"/>
          <w:b/>
          <w:sz w:val="22"/>
          <w:lang w:val="en-GB"/>
        </w:rPr>
        <w:t>11. Has your coding behaviour changed since the approval of specific medications for treating AQP4-antibody-positive NMOSD?</w:t>
      </w:r>
      <w:r w:rsidRPr="00136D6E">
        <w:rPr>
          <w:rFonts w:ascii="Arial" w:hAnsi="Arial" w:cs="Arial"/>
          <w:sz w:val="22"/>
          <w:lang w:val="en-GB"/>
        </w:rPr>
        <w:t xml:space="preserve"> (Single choice)</w:t>
      </w:r>
      <w:r w:rsidRPr="00136D6E">
        <w:rPr>
          <w:rFonts w:ascii="Arial" w:hAnsi="Arial" w:cs="Arial"/>
          <w:sz w:val="22"/>
          <w:lang w:val="en-GB"/>
        </w:rPr>
        <w:br/>
        <w:t>( ) No</w:t>
      </w:r>
    </w:p>
    <w:p w14:paraId="763977E5" w14:textId="5AE06DF7" w:rsidR="00EA4501" w:rsidRDefault="0032113A" w:rsidP="00E63D79">
      <w:pPr>
        <w:pStyle w:val="KeinLeerraum"/>
        <w:rPr>
          <w:rFonts w:ascii="Arial" w:hAnsi="Arial" w:cs="Arial"/>
          <w:sz w:val="22"/>
          <w:lang w:val="en-GB"/>
        </w:rPr>
      </w:pPr>
      <w:proofErr w:type="gramStart"/>
      <w:r w:rsidRPr="00136D6E">
        <w:rPr>
          <w:rFonts w:ascii="Arial" w:hAnsi="Arial" w:cs="Arial"/>
          <w:sz w:val="22"/>
          <w:lang w:val="en-GB"/>
        </w:rPr>
        <w:t xml:space="preserve">( </w:t>
      </w:r>
      <w:r w:rsidR="00136D6E">
        <w:rPr>
          <w:rFonts w:ascii="Arial" w:hAnsi="Arial" w:cs="Arial"/>
          <w:sz w:val="22"/>
          <w:lang w:val="en-GB"/>
        </w:rPr>
        <w:t>)</w:t>
      </w:r>
      <w:proofErr w:type="gramEnd"/>
      <w:r w:rsidRPr="00136D6E">
        <w:rPr>
          <w:rFonts w:ascii="Arial" w:hAnsi="Arial" w:cs="Arial"/>
          <w:sz w:val="22"/>
          <w:lang w:val="en-GB"/>
        </w:rPr>
        <w:t xml:space="preserve"> Yes, I use G36.0 more frequently.</w:t>
      </w:r>
      <w:r w:rsidR="003400A9" w:rsidRPr="00136D6E">
        <w:rPr>
          <w:rFonts w:ascii="Arial" w:hAnsi="Arial" w:cs="Arial"/>
          <w:sz w:val="22"/>
          <w:lang w:val="en-GB"/>
        </w:rPr>
        <w:br/>
      </w:r>
      <w:r w:rsidRPr="00136D6E">
        <w:rPr>
          <w:rFonts w:ascii="Arial" w:hAnsi="Arial" w:cs="Arial"/>
          <w:sz w:val="22"/>
          <w:lang w:val="en-GB"/>
        </w:rPr>
        <w:t>( ) Yes, other: [Free text]</w:t>
      </w:r>
    </w:p>
    <w:p w14:paraId="0F525B51" w14:textId="77777777" w:rsidR="00136D6E" w:rsidRPr="00136D6E" w:rsidRDefault="00136D6E" w:rsidP="00E63D79">
      <w:pPr>
        <w:pStyle w:val="KeinLeerraum"/>
        <w:rPr>
          <w:rFonts w:ascii="Arial" w:hAnsi="Arial" w:cs="Arial"/>
          <w:sz w:val="22"/>
          <w:lang w:val="en-GB"/>
        </w:rPr>
      </w:pPr>
    </w:p>
    <w:p w14:paraId="628CF174" w14:textId="0A5EA672" w:rsidR="0032113A" w:rsidRPr="00EC1E98" w:rsidRDefault="0032113A" w:rsidP="00E63D79">
      <w:pPr>
        <w:spacing w:after="210" w:line="240" w:lineRule="auto"/>
        <w:rPr>
          <w:rFonts w:ascii="Arial" w:hAnsi="Arial" w:cs="Arial"/>
          <w:sz w:val="22"/>
          <w:lang w:val="en-GB"/>
        </w:rPr>
      </w:pPr>
      <w:r w:rsidRPr="00136D6E">
        <w:rPr>
          <w:rFonts w:ascii="Arial" w:hAnsi="Arial" w:cs="Arial"/>
          <w:b/>
          <w:sz w:val="22"/>
          <w:lang w:val="en-GB"/>
        </w:rPr>
        <w:t>12. Which ICD-10 coding(s) do you use when diagnosing MOGAD?</w:t>
      </w:r>
      <w:r w:rsidRPr="00136D6E">
        <w:rPr>
          <w:rFonts w:ascii="Arial" w:hAnsi="Arial" w:cs="Arial"/>
          <w:sz w:val="22"/>
          <w:lang w:val="en-GB"/>
        </w:rPr>
        <w:t xml:space="preserve"> (Multiple choice)</w:t>
      </w:r>
      <w:r w:rsidRPr="00136D6E">
        <w:rPr>
          <w:rFonts w:ascii="Arial" w:hAnsi="Arial" w:cs="Arial"/>
          <w:sz w:val="22"/>
          <w:lang w:val="en-GB"/>
        </w:rPr>
        <w:br/>
      </w:r>
      <w:r w:rsidRPr="00136D6E">
        <w:rPr>
          <w:rFonts w:ascii="Segoe UI Symbol" w:eastAsia="Georgia" w:hAnsi="Segoe UI Symbol" w:cs="Segoe UI Symbol"/>
          <w:sz w:val="22"/>
          <w:lang w:val="en-GB"/>
        </w:rPr>
        <w:t>☐</w:t>
      </w:r>
      <w:r w:rsidRPr="00136D6E">
        <w:rPr>
          <w:rFonts w:ascii="Arial" w:eastAsia="Georgia" w:hAnsi="Arial" w:cs="Arial"/>
          <w:sz w:val="22"/>
          <w:lang w:val="en-GB"/>
        </w:rPr>
        <w:t xml:space="preserve"> G04.8: Other specified encephalitis, myelitis and encephalomyelitis</w:t>
      </w:r>
      <w:r w:rsidRPr="00136D6E">
        <w:rPr>
          <w:rFonts w:ascii="Arial" w:hAnsi="Arial" w:cs="Arial"/>
          <w:sz w:val="22"/>
          <w:lang w:val="en-GB"/>
        </w:rPr>
        <w:br/>
      </w:r>
      <w:r w:rsidRPr="00EC1E98">
        <w:rPr>
          <w:rFonts w:ascii="Segoe UI Symbol" w:eastAsia="Georgia" w:hAnsi="Segoe UI Symbol" w:cs="Segoe UI Symbol"/>
          <w:sz w:val="22"/>
          <w:lang w:val="en-GB"/>
        </w:rPr>
        <w:t>☐</w:t>
      </w:r>
      <w:r w:rsidRPr="00EC1E98">
        <w:rPr>
          <w:rFonts w:ascii="Arial" w:eastAsia="Georgia" w:hAnsi="Arial" w:cs="Arial"/>
          <w:sz w:val="22"/>
          <w:lang w:val="en-GB"/>
        </w:rPr>
        <w:t xml:space="preserve"> G35.-: Multiple sclerosis</w:t>
      </w:r>
      <w:r w:rsidRPr="00EC1E98">
        <w:rPr>
          <w:rFonts w:ascii="Arial" w:hAnsi="Arial" w:cs="Arial"/>
          <w:sz w:val="22"/>
          <w:lang w:val="en-GB"/>
        </w:rPr>
        <w:br/>
      </w:r>
      <w:r w:rsidRPr="00EC1E98">
        <w:rPr>
          <w:rFonts w:ascii="Segoe UI Symbol" w:eastAsia="Georgia" w:hAnsi="Segoe UI Symbol" w:cs="Segoe UI Symbol"/>
          <w:sz w:val="22"/>
          <w:lang w:val="en-GB"/>
        </w:rPr>
        <w:t>☐</w:t>
      </w:r>
      <w:r w:rsidRPr="00EC1E98">
        <w:rPr>
          <w:rFonts w:ascii="Arial" w:eastAsia="Georgia" w:hAnsi="Arial" w:cs="Arial"/>
          <w:sz w:val="22"/>
          <w:lang w:val="en-GB"/>
        </w:rPr>
        <w:t xml:space="preserve"> G36.0: Neuromyelitis </w:t>
      </w:r>
      <w:proofErr w:type="spellStart"/>
      <w:r w:rsidRPr="00EC1E98">
        <w:rPr>
          <w:rFonts w:ascii="Arial" w:eastAsia="Georgia" w:hAnsi="Arial" w:cs="Arial"/>
          <w:sz w:val="22"/>
          <w:lang w:val="en-GB"/>
        </w:rPr>
        <w:t>optica</w:t>
      </w:r>
      <w:proofErr w:type="spellEnd"/>
      <w:r w:rsidRPr="00EC1E98">
        <w:rPr>
          <w:rFonts w:ascii="Arial" w:eastAsia="Georgia" w:hAnsi="Arial" w:cs="Arial"/>
          <w:sz w:val="22"/>
          <w:lang w:val="en-GB"/>
        </w:rPr>
        <w:t xml:space="preserve"> </w:t>
      </w:r>
      <w:r>
        <w:rPr>
          <w:rFonts w:ascii="Arial" w:eastAsia="Georgia" w:hAnsi="Arial" w:cs="Arial"/>
          <w:sz w:val="22"/>
          <w:lang w:val="en-GB"/>
        </w:rPr>
        <w:t>[</w:t>
      </w:r>
      <w:r w:rsidRPr="00EC1E98">
        <w:rPr>
          <w:rFonts w:ascii="Arial" w:eastAsia="Georgia" w:hAnsi="Arial" w:cs="Arial"/>
          <w:sz w:val="22"/>
          <w:lang w:val="en-GB"/>
        </w:rPr>
        <w:t>Devic syndrome</w:t>
      </w:r>
      <w:r>
        <w:rPr>
          <w:rFonts w:ascii="Arial" w:eastAsia="Georgia" w:hAnsi="Arial" w:cs="Arial"/>
          <w:sz w:val="22"/>
          <w:lang w:val="en-GB"/>
        </w:rPr>
        <w:t>]</w:t>
      </w:r>
      <w:r w:rsidRPr="00EC1E98">
        <w:rPr>
          <w:rFonts w:ascii="Arial" w:hAnsi="Arial" w:cs="Arial"/>
          <w:sz w:val="22"/>
          <w:lang w:val="en-GB"/>
        </w:rPr>
        <w:br/>
      </w:r>
      <w:r w:rsidRPr="00EC1E98">
        <w:rPr>
          <w:rFonts w:ascii="Segoe UI Symbol" w:eastAsia="Georgia" w:hAnsi="Segoe UI Symbol" w:cs="Segoe UI Symbol"/>
          <w:sz w:val="22"/>
          <w:lang w:val="en-GB"/>
        </w:rPr>
        <w:t>☐</w:t>
      </w:r>
      <w:r w:rsidRPr="00EC1E98">
        <w:rPr>
          <w:rFonts w:ascii="Arial" w:eastAsia="Georgia" w:hAnsi="Arial" w:cs="Arial"/>
          <w:sz w:val="22"/>
          <w:lang w:val="en-GB"/>
        </w:rPr>
        <w:t xml:space="preserve"> G36.8/G36.9: </w:t>
      </w:r>
      <w:r>
        <w:rPr>
          <w:rFonts w:ascii="Arial" w:eastAsia="Georgia" w:hAnsi="Arial" w:cs="Arial"/>
          <w:sz w:val="22"/>
          <w:lang w:val="en-GB"/>
        </w:rPr>
        <w:t>A</w:t>
      </w:r>
      <w:r w:rsidRPr="003400A9">
        <w:rPr>
          <w:rFonts w:ascii="Arial" w:eastAsia="Georgia" w:hAnsi="Arial" w:cs="Arial"/>
          <w:sz w:val="22"/>
          <w:lang w:val="en-GB"/>
        </w:rPr>
        <w:t>cute disseminated demyelination</w:t>
      </w:r>
      <w:r w:rsidRPr="00EC1E98">
        <w:rPr>
          <w:rFonts w:ascii="Arial" w:hAnsi="Arial" w:cs="Arial"/>
          <w:sz w:val="22"/>
          <w:lang w:val="en-GB"/>
        </w:rPr>
        <w:br/>
      </w:r>
      <w:r w:rsidRPr="00EC1E98">
        <w:rPr>
          <w:rFonts w:ascii="Segoe UI Symbol" w:eastAsia="Georgia" w:hAnsi="Segoe UI Symbol" w:cs="Segoe UI Symbol"/>
          <w:sz w:val="22"/>
          <w:lang w:val="en-GB"/>
        </w:rPr>
        <w:t>☐</w:t>
      </w:r>
      <w:r w:rsidRPr="00EC1E98">
        <w:rPr>
          <w:rFonts w:ascii="Arial" w:eastAsia="Georgia" w:hAnsi="Arial" w:cs="Arial"/>
          <w:sz w:val="22"/>
          <w:lang w:val="en-GB"/>
        </w:rPr>
        <w:t xml:space="preserve"> G37.8/G37.9: </w:t>
      </w:r>
      <w:r w:rsidRPr="003400A9">
        <w:rPr>
          <w:rFonts w:ascii="Arial" w:eastAsia="Georgia" w:hAnsi="Arial" w:cs="Arial"/>
          <w:sz w:val="22"/>
          <w:lang w:val="en-GB"/>
        </w:rPr>
        <w:t xml:space="preserve">Demyelinating disease of </w:t>
      </w:r>
      <w:r>
        <w:rPr>
          <w:rFonts w:ascii="Arial" w:eastAsia="Georgia" w:hAnsi="Arial" w:cs="Arial"/>
          <w:sz w:val="22"/>
          <w:lang w:val="en-GB"/>
        </w:rPr>
        <w:t xml:space="preserve">the </w:t>
      </w:r>
      <w:r w:rsidRPr="003400A9">
        <w:rPr>
          <w:rFonts w:ascii="Arial" w:eastAsia="Georgia" w:hAnsi="Arial" w:cs="Arial"/>
          <w:sz w:val="22"/>
          <w:lang w:val="en-GB"/>
        </w:rPr>
        <w:t>central nervous system</w:t>
      </w:r>
      <w:r w:rsidRPr="00EC1E98">
        <w:rPr>
          <w:rFonts w:ascii="Arial" w:hAnsi="Arial" w:cs="Arial"/>
          <w:sz w:val="22"/>
          <w:lang w:val="en-GB"/>
        </w:rPr>
        <w:t xml:space="preserve"> </w:t>
      </w:r>
      <w:r w:rsidRPr="00EC1E98">
        <w:rPr>
          <w:rFonts w:ascii="Arial" w:hAnsi="Arial" w:cs="Arial"/>
          <w:sz w:val="22"/>
          <w:lang w:val="en-GB"/>
        </w:rPr>
        <w:br/>
      </w:r>
      <w:r w:rsidRPr="00EC1E98">
        <w:rPr>
          <w:rFonts w:ascii="Segoe UI Symbol" w:eastAsia="Georgia" w:hAnsi="Segoe UI Symbol" w:cs="Segoe UI Symbol"/>
          <w:sz w:val="22"/>
          <w:lang w:val="en-GB"/>
        </w:rPr>
        <w:lastRenderedPageBreak/>
        <w:t>☐</w:t>
      </w:r>
      <w:r w:rsidRPr="00EC1E98">
        <w:rPr>
          <w:rFonts w:ascii="Arial" w:eastAsia="Georgia" w:hAnsi="Arial" w:cs="Arial"/>
          <w:sz w:val="22"/>
          <w:lang w:val="en-GB"/>
        </w:rPr>
        <w:t xml:space="preserve"> None, I do not code myself.</w:t>
      </w:r>
      <w:r w:rsidRPr="00EC1E98">
        <w:rPr>
          <w:rFonts w:ascii="Arial" w:hAnsi="Arial" w:cs="Arial"/>
          <w:sz w:val="22"/>
          <w:lang w:val="en-GB"/>
        </w:rPr>
        <w:br/>
      </w:r>
      <w:r w:rsidRPr="00EC1E98">
        <w:rPr>
          <w:rFonts w:ascii="Segoe UI Symbol" w:eastAsia="Georgia" w:hAnsi="Segoe UI Symbol" w:cs="Segoe UI Symbol"/>
          <w:sz w:val="22"/>
          <w:lang w:val="en-GB"/>
        </w:rPr>
        <w:t>☐</w:t>
      </w:r>
      <w:r w:rsidRPr="00EC1E98">
        <w:rPr>
          <w:rFonts w:ascii="Arial" w:eastAsia="Georgia" w:hAnsi="Arial" w:cs="Arial"/>
          <w:sz w:val="22"/>
          <w:lang w:val="en-GB"/>
        </w:rPr>
        <w:t xml:space="preserve"> Other: [Free text]</w:t>
      </w:r>
    </w:p>
    <w:p w14:paraId="0860467B" w14:textId="747B81F2" w:rsidR="00EA4501" w:rsidRPr="00EC1E98" w:rsidRDefault="0032113A" w:rsidP="00E63D79">
      <w:pPr>
        <w:spacing w:after="210" w:line="240" w:lineRule="auto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b/>
          <w:sz w:val="22"/>
          <w:lang w:val="en-GB"/>
        </w:rPr>
        <w:t>13</w:t>
      </w:r>
      <w:r w:rsidRPr="00EC1E98">
        <w:rPr>
          <w:rFonts w:ascii="Arial" w:hAnsi="Arial" w:cs="Arial"/>
          <w:b/>
          <w:sz w:val="22"/>
          <w:lang w:val="en-GB"/>
        </w:rPr>
        <w:t xml:space="preserve">. Which patients do you test for </w:t>
      </w:r>
      <w:r w:rsidR="00136D6E">
        <w:rPr>
          <w:rFonts w:ascii="Arial" w:hAnsi="Arial" w:cs="Arial"/>
          <w:b/>
          <w:sz w:val="22"/>
          <w:lang w:val="en-GB"/>
        </w:rPr>
        <w:t>aquaporin-4 (</w:t>
      </w:r>
      <w:r w:rsidRPr="00EC1E98">
        <w:rPr>
          <w:rFonts w:ascii="Arial" w:hAnsi="Arial" w:cs="Arial"/>
          <w:b/>
          <w:sz w:val="22"/>
          <w:lang w:val="en-GB"/>
        </w:rPr>
        <w:t>AQP4</w:t>
      </w:r>
      <w:r w:rsidR="00136D6E">
        <w:rPr>
          <w:rFonts w:ascii="Arial" w:hAnsi="Arial" w:cs="Arial"/>
          <w:b/>
          <w:sz w:val="22"/>
          <w:lang w:val="en-GB"/>
        </w:rPr>
        <w:t>)</w:t>
      </w:r>
      <w:r w:rsidRPr="00EC1E98">
        <w:rPr>
          <w:rFonts w:ascii="Arial" w:hAnsi="Arial" w:cs="Arial"/>
          <w:b/>
          <w:sz w:val="22"/>
          <w:lang w:val="en-GB"/>
        </w:rPr>
        <w:t xml:space="preserve"> and/or </w:t>
      </w:r>
      <w:r w:rsidR="00136D6E">
        <w:rPr>
          <w:rFonts w:ascii="Arial" w:hAnsi="Arial" w:cs="Arial"/>
          <w:b/>
          <w:sz w:val="22"/>
          <w:lang w:val="en-GB"/>
        </w:rPr>
        <w:t>myelin oligodendrocyte glycoprotein (</w:t>
      </w:r>
      <w:r w:rsidRPr="00EC1E98">
        <w:rPr>
          <w:rFonts w:ascii="Arial" w:hAnsi="Arial" w:cs="Arial"/>
          <w:b/>
          <w:sz w:val="22"/>
          <w:lang w:val="en-GB"/>
        </w:rPr>
        <w:t>MOG</w:t>
      </w:r>
      <w:r w:rsidR="00136D6E">
        <w:rPr>
          <w:rFonts w:ascii="Arial" w:hAnsi="Arial" w:cs="Arial"/>
          <w:b/>
          <w:sz w:val="22"/>
          <w:lang w:val="en-GB"/>
        </w:rPr>
        <w:t>)</w:t>
      </w:r>
      <w:r w:rsidRPr="00EC1E98">
        <w:rPr>
          <w:rFonts w:ascii="Arial" w:hAnsi="Arial" w:cs="Arial"/>
          <w:b/>
          <w:sz w:val="22"/>
          <w:lang w:val="en-GB"/>
        </w:rPr>
        <w:t xml:space="preserve"> antibodies upon new diagnosis of a chronic</w:t>
      </w:r>
      <w:r w:rsidR="00E73E62">
        <w:rPr>
          <w:rFonts w:ascii="Arial" w:hAnsi="Arial" w:cs="Arial"/>
          <w:b/>
          <w:sz w:val="22"/>
          <w:lang w:val="en-GB"/>
        </w:rPr>
        <w:t xml:space="preserve"> </w:t>
      </w:r>
      <w:r w:rsidRPr="00EC1E98">
        <w:rPr>
          <w:rFonts w:ascii="Arial" w:hAnsi="Arial" w:cs="Arial"/>
          <w:b/>
          <w:sz w:val="22"/>
          <w:lang w:val="en-GB"/>
        </w:rPr>
        <w:t>inflammatory CNS disease?</w:t>
      </w:r>
      <w:r w:rsidRPr="00EC1E98">
        <w:rPr>
          <w:rFonts w:ascii="Arial" w:hAnsi="Arial" w:cs="Arial"/>
          <w:sz w:val="22"/>
          <w:lang w:val="en-GB"/>
        </w:rPr>
        <w:t xml:space="preserve"> (Single choice)</w:t>
      </w:r>
      <w:r w:rsidRPr="00EC1E98">
        <w:rPr>
          <w:rFonts w:ascii="Arial" w:hAnsi="Arial" w:cs="Arial"/>
          <w:sz w:val="22"/>
          <w:lang w:val="en-GB"/>
        </w:rPr>
        <w:br/>
        <w:t>( ) All patients</w:t>
      </w:r>
      <w:r w:rsidRPr="00EC1E98">
        <w:rPr>
          <w:rFonts w:ascii="Arial" w:hAnsi="Arial" w:cs="Arial"/>
          <w:sz w:val="22"/>
          <w:lang w:val="en-GB"/>
        </w:rPr>
        <w:br/>
        <w:t xml:space="preserve">( ) Only patients with clinical </w:t>
      </w:r>
      <w:r w:rsidR="00E73E62">
        <w:rPr>
          <w:rFonts w:ascii="Arial" w:hAnsi="Arial" w:cs="Arial"/>
          <w:sz w:val="22"/>
          <w:lang w:val="en-GB"/>
        </w:rPr>
        <w:t>and/or MRI findings</w:t>
      </w:r>
      <w:r w:rsidRPr="00EC1E98">
        <w:rPr>
          <w:rFonts w:ascii="Arial" w:hAnsi="Arial" w:cs="Arial"/>
          <w:sz w:val="22"/>
          <w:lang w:val="en-GB"/>
        </w:rPr>
        <w:t xml:space="preserve"> </w:t>
      </w:r>
      <w:r w:rsidR="00E73E62">
        <w:rPr>
          <w:rFonts w:ascii="Arial" w:hAnsi="Arial" w:cs="Arial"/>
          <w:sz w:val="22"/>
          <w:lang w:val="en-GB"/>
        </w:rPr>
        <w:t>typical for</w:t>
      </w:r>
      <w:r w:rsidRPr="00EC1E98">
        <w:rPr>
          <w:rFonts w:ascii="Arial" w:hAnsi="Arial" w:cs="Arial"/>
          <w:sz w:val="22"/>
          <w:lang w:val="en-GB"/>
        </w:rPr>
        <w:t xml:space="preserve"> NMOSD or MOGAD</w:t>
      </w:r>
      <w:r w:rsidRPr="00EC1E98">
        <w:rPr>
          <w:rFonts w:ascii="Arial" w:hAnsi="Arial" w:cs="Arial"/>
          <w:sz w:val="22"/>
          <w:lang w:val="en-GB"/>
        </w:rPr>
        <w:br/>
        <w:t xml:space="preserve">( ) </w:t>
      </w:r>
      <w:r w:rsidR="00E73E62">
        <w:rPr>
          <w:rFonts w:ascii="Arial" w:hAnsi="Arial" w:cs="Arial"/>
          <w:sz w:val="22"/>
          <w:lang w:val="en-GB"/>
        </w:rPr>
        <w:t>None</w:t>
      </w:r>
    </w:p>
    <w:p w14:paraId="707C9DDE" w14:textId="10839BA9" w:rsidR="00EA4501" w:rsidRPr="00EC1E98" w:rsidRDefault="00E73E62" w:rsidP="00E63D79">
      <w:pPr>
        <w:spacing w:after="210" w:line="240" w:lineRule="auto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b/>
          <w:sz w:val="22"/>
          <w:lang w:val="en-GB"/>
        </w:rPr>
        <w:t>14</w:t>
      </w:r>
      <w:r w:rsidRPr="00EC1E98">
        <w:rPr>
          <w:rFonts w:ascii="Arial" w:hAnsi="Arial" w:cs="Arial"/>
          <w:b/>
          <w:sz w:val="22"/>
          <w:lang w:val="en-GB"/>
        </w:rPr>
        <w:t>. Which antibodies do you test for?</w:t>
      </w:r>
      <w:r w:rsidRPr="00EC1E98">
        <w:rPr>
          <w:rFonts w:ascii="Arial" w:hAnsi="Arial" w:cs="Arial"/>
          <w:sz w:val="22"/>
          <w:lang w:val="en-GB"/>
        </w:rPr>
        <w:t xml:space="preserve"> (Single choice)</w:t>
      </w:r>
      <w:r w:rsidRPr="00EC1E98">
        <w:rPr>
          <w:rFonts w:ascii="Arial" w:hAnsi="Arial" w:cs="Arial"/>
          <w:sz w:val="22"/>
          <w:lang w:val="en-GB"/>
        </w:rPr>
        <w:br/>
        <w:t xml:space="preserve">( ) Always </w:t>
      </w:r>
      <w:r w:rsidR="003F2F16">
        <w:rPr>
          <w:rFonts w:ascii="Arial" w:hAnsi="Arial" w:cs="Arial"/>
          <w:sz w:val="22"/>
          <w:lang w:val="en-GB"/>
        </w:rPr>
        <w:t>together</w:t>
      </w:r>
      <w:r w:rsidRPr="00EC1E98">
        <w:rPr>
          <w:rFonts w:ascii="Arial" w:hAnsi="Arial" w:cs="Arial"/>
          <w:sz w:val="22"/>
          <w:lang w:val="en-GB"/>
        </w:rPr>
        <w:t xml:space="preserve">: I </w:t>
      </w:r>
      <w:r w:rsidR="003F2F16">
        <w:rPr>
          <w:rFonts w:ascii="Arial" w:hAnsi="Arial" w:cs="Arial"/>
          <w:sz w:val="22"/>
          <w:lang w:val="en-GB"/>
        </w:rPr>
        <w:t xml:space="preserve">routinely </w:t>
      </w:r>
      <w:r w:rsidRPr="00EC1E98">
        <w:rPr>
          <w:rFonts w:ascii="Arial" w:hAnsi="Arial" w:cs="Arial"/>
          <w:sz w:val="22"/>
          <w:lang w:val="en-GB"/>
        </w:rPr>
        <w:t>test for AQP4 and MOG antibodies simultaneously.</w:t>
      </w:r>
      <w:r w:rsidRPr="00EC1E98">
        <w:rPr>
          <w:rFonts w:ascii="Arial" w:hAnsi="Arial" w:cs="Arial"/>
          <w:sz w:val="22"/>
          <w:lang w:val="en-GB"/>
        </w:rPr>
        <w:br/>
        <w:t xml:space="preserve">( ) </w:t>
      </w:r>
      <w:r w:rsidR="003F2F16">
        <w:rPr>
          <w:rFonts w:ascii="Arial" w:hAnsi="Arial" w:cs="Arial"/>
          <w:sz w:val="22"/>
          <w:lang w:val="en-GB"/>
        </w:rPr>
        <w:t>Tailored</w:t>
      </w:r>
      <w:r w:rsidRPr="00EC1E98">
        <w:rPr>
          <w:rFonts w:ascii="Arial" w:hAnsi="Arial" w:cs="Arial"/>
          <w:sz w:val="22"/>
          <w:lang w:val="en-GB"/>
        </w:rPr>
        <w:t xml:space="preserve"> </w:t>
      </w:r>
      <w:r w:rsidR="003F2F16">
        <w:rPr>
          <w:rFonts w:ascii="Arial" w:hAnsi="Arial" w:cs="Arial"/>
          <w:sz w:val="22"/>
          <w:lang w:val="en-GB"/>
        </w:rPr>
        <w:t xml:space="preserve">to </w:t>
      </w:r>
      <w:r w:rsidRPr="00EC1E98">
        <w:rPr>
          <w:rFonts w:ascii="Arial" w:hAnsi="Arial" w:cs="Arial"/>
          <w:sz w:val="22"/>
          <w:lang w:val="en-GB"/>
        </w:rPr>
        <w:t xml:space="preserve">suspected diagnosis: I test for AQP4 or MOG antibodies </w:t>
      </w:r>
      <w:r w:rsidR="003F2F16">
        <w:rPr>
          <w:rFonts w:ascii="Arial" w:hAnsi="Arial" w:cs="Arial"/>
          <w:sz w:val="22"/>
          <w:lang w:val="en-GB"/>
        </w:rPr>
        <w:t>based</w:t>
      </w:r>
      <w:r w:rsidRPr="00EC1E98">
        <w:rPr>
          <w:rFonts w:ascii="Arial" w:hAnsi="Arial" w:cs="Arial"/>
          <w:sz w:val="22"/>
          <w:lang w:val="en-GB"/>
        </w:rPr>
        <w:t xml:space="preserve"> on clinical presentation (not routinely simultaneously).</w:t>
      </w:r>
      <w:r w:rsidRPr="00EC1E98">
        <w:rPr>
          <w:rFonts w:ascii="Arial" w:hAnsi="Arial" w:cs="Arial"/>
          <w:sz w:val="22"/>
          <w:lang w:val="en-GB"/>
        </w:rPr>
        <w:br/>
        <w:t>( ) Only AQP4: I test exclusively for AQP4 antibodies, not for MOG.</w:t>
      </w:r>
      <w:r w:rsidRPr="00EC1E98">
        <w:rPr>
          <w:rFonts w:ascii="Arial" w:hAnsi="Arial" w:cs="Arial"/>
          <w:sz w:val="22"/>
          <w:lang w:val="en-GB"/>
        </w:rPr>
        <w:br/>
        <w:t>( ) Only MOG: I test exclusively for MOG antibodies, not for AQP4.</w:t>
      </w:r>
      <w:r w:rsidRPr="00EC1E98">
        <w:rPr>
          <w:rFonts w:ascii="Arial" w:hAnsi="Arial" w:cs="Arial"/>
          <w:sz w:val="22"/>
          <w:lang w:val="en-GB"/>
        </w:rPr>
        <w:br/>
        <w:t>( ) Other: [Free text]</w:t>
      </w:r>
    </w:p>
    <w:p w14:paraId="77C14EE6" w14:textId="4F848DE9" w:rsidR="00EA4501" w:rsidRPr="00EC1E98" w:rsidRDefault="00E73E62" w:rsidP="00E63D79">
      <w:pPr>
        <w:spacing w:after="210" w:line="240" w:lineRule="auto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b/>
          <w:sz w:val="22"/>
          <w:lang w:val="en-GB"/>
        </w:rPr>
        <w:t>15</w:t>
      </w:r>
      <w:r w:rsidRPr="00EC1E98">
        <w:rPr>
          <w:rFonts w:ascii="Arial" w:hAnsi="Arial" w:cs="Arial"/>
          <w:b/>
          <w:sz w:val="22"/>
          <w:lang w:val="en-GB"/>
        </w:rPr>
        <w:t>. To which laboratory do you send your samples?</w:t>
      </w:r>
      <w:r>
        <w:rPr>
          <w:rFonts w:ascii="Arial" w:hAnsi="Arial" w:cs="Arial"/>
          <w:b/>
          <w:sz w:val="22"/>
          <w:lang w:val="en-GB"/>
        </w:rPr>
        <w:t xml:space="preserve"> </w:t>
      </w:r>
      <w:r w:rsidRPr="003F2F16">
        <w:rPr>
          <w:rFonts w:ascii="Arial" w:hAnsi="Arial" w:cs="Arial"/>
          <w:bCs/>
          <w:i/>
          <w:iCs/>
          <w:sz w:val="22"/>
          <w:lang w:val="en-GB"/>
        </w:rPr>
        <w:t xml:space="preserve">Please </w:t>
      </w:r>
      <w:r w:rsidR="003F2F16" w:rsidRPr="003F2F16">
        <w:rPr>
          <w:rFonts w:ascii="Arial" w:hAnsi="Arial" w:cs="Arial"/>
          <w:bCs/>
          <w:i/>
          <w:iCs/>
          <w:sz w:val="22"/>
          <w:lang w:val="en-GB"/>
        </w:rPr>
        <w:t>provid</w:t>
      </w:r>
      <w:r w:rsidRPr="003F2F16">
        <w:rPr>
          <w:rFonts w:ascii="Arial" w:hAnsi="Arial" w:cs="Arial"/>
          <w:bCs/>
          <w:i/>
          <w:iCs/>
          <w:sz w:val="22"/>
          <w:lang w:val="en-GB"/>
        </w:rPr>
        <w:t xml:space="preserve">e separate responses </w:t>
      </w:r>
      <w:r w:rsidR="003F2F16" w:rsidRPr="003F2F16">
        <w:rPr>
          <w:rFonts w:ascii="Arial" w:hAnsi="Arial" w:cs="Arial"/>
          <w:bCs/>
          <w:i/>
          <w:iCs/>
          <w:sz w:val="22"/>
          <w:lang w:val="en-GB"/>
        </w:rPr>
        <w:t>for</w:t>
      </w:r>
      <w:r w:rsidRPr="003F2F16">
        <w:rPr>
          <w:rFonts w:ascii="Arial" w:hAnsi="Arial" w:cs="Arial"/>
          <w:bCs/>
          <w:i/>
          <w:iCs/>
          <w:sz w:val="22"/>
          <w:lang w:val="en-GB"/>
        </w:rPr>
        <w:t xml:space="preserve"> AQP4 and MOG antibodies, if a</w:t>
      </w:r>
      <w:r w:rsidR="003F2F16" w:rsidRPr="003F2F16">
        <w:rPr>
          <w:rFonts w:ascii="Arial" w:hAnsi="Arial" w:cs="Arial"/>
          <w:bCs/>
          <w:i/>
          <w:iCs/>
          <w:sz w:val="22"/>
          <w:lang w:val="en-GB"/>
        </w:rPr>
        <w:t>pplicable</w:t>
      </w:r>
      <w:r w:rsidRPr="003F2F16">
        <w:rPr>
          <w:rFonts w:ascii="Arial" w:hAnsi="Arial" w:cs="Arial"/>
          <w:bCs/>
          <w:i/>
          <w:iCs/>
          <w:sz w:val="22"/>
          <w:lang w:val="en-GB"/>
        </w:rPr>
        <w:t>.</w:t>
      </w:r>
      <w:r w:rsidRPr="00EC1E98">
        <w:rPr>
          <w:rFonts w:ascii="Arial" w:hAnsi="Arial" w:cs="Arial"/>
          <w:sz w:val="22"/>
          <w:lang w:val="en-GB"/>
        </w:rPr>
        <w:t xml:space="preserve"> (</w:t>
      </w:r>
      <w:r>
        <w:rPr>
          <w:rFonts w:ascii="Arial" w:hAnsi="Arial" w:cs="Arial"/>
          <w:sz w:val="22"/>
          <w:lang w:val="en-GB"/>
        </w:rPr>
        <w:t>Multiple</w:t>
      </w:r>
      <w:r w:rsidRPr="00EC1E98">
        <w:rPr>
          <w:rFonts w:ascii="Arial" w:hAnsi="Arial" w:cs="Arial"/>
          <w:sz w:val="22"/>
          <w:lang w:val="en-GB"/>
        </w:rPr>
        <w:t xml:space="preserve"> choice)</w:t>
      </w:r>
      <w:r w:rsidRPr="00EC1E98">
        <w:rPr>
          <w:rFonts w:ascii="Arial" w:hAnsi="Arial" w:cs="Arial"/>
          <w:sz w:val="22"/>
          <w:lang w:val="en-GB"/>
        </w:rPr>
        <w:br/>
      </w:r>
      <w:r w:rsidRPr="00EC1E98">
        <w:rPr>
          <w:rFonts w:ascii="Segoe UI Symbol" w:eastAsia="Georgia" w:hAnsi="Segoe UI Symbol" w:cs="Segoe UI Symbol"/>
          <w:sz w:val="22"/>
          <w:lang w:val="en-GB"/>
        </w:rPr>
        <w:t>☐</w:t>
      </w:r>
      <w:r w:rsidRPr="00EC1E98">
        <w:rPr>
          <w:rFonts w:ascii="Arial" w:eastAsia="Georgia" w:hAnsi="Arial" w:cs="Arial"/>
          <w:sz w:val="22"/>
          <w:lang w:val="en-GB"/>
        </w:rPr>
        <w:t xml:space="preserve"> </w:t>
      </w:r>
      <w:r w:rsidRPr="00EC1E98">
        <w:rPr>
          <w:rFonts w:ascii="Arial" w:hAnsi="Arial" w:cs="Arial"/>
          <w:sz w:val="22"/>
          <w:lang w:val="en-GB"/>
        </w:rPr>
        <w:t>For AQP4 antibodies: [Free tex</w:t>
      </w:r>
      <w:r w:rsidR="003F2F16">
        <w:rPr>
          <w:rFonts w:ascii="Arial" w:hAnsi="Arial" w:cs="Arial"/>
          <w:sz w:val="22"/>
          <w:lang w:val="en-GB"/>
        </w:rPr>
        <w:t>t</w:t>
      </w:r>
      <w:r w:rsidRPr="00EC1E98">
        <w:rPr>
          <w:rFonts w:ascii="Arial" w:hAnsi="Arial" w:cs="Arial"/>
          <w:sz w:val="22"/>
          <w:lang w:val="en-GB"/>
        </w:rPr>
        <w:t>]</w:t>
      </w:r>
      <w:r w:rsidRPr="00EC1E98">
        <w:rPr>
          <w:rFonts w:ascii="Arial" w:hAnsi="Arial" w:cs="Arial"/>
          <w:sz w:val="22"/>
          <w:lang w:val="en-GB"/>
        </w:rPr>
        <w:br/>
      </w:r>
      <w:r w:rsidRPr="00EC1E98">
        <w:rPr>
          <w:rFonts w:ascii="Segoe UI Symbol" w:eastAsia="Georgia" w:hAnsi="Segoe UI Symbol" w:cs="Segoe UI Symbol"/>
          <w:sz w:val="22"/>
          <w:lang w:val="en-GB"/>
        </w:rPr>
        <w:t>☐</w:t>
      </w:r>
      <w:r w:rsidRPr="00EC1E98">
        <w:rPr>
          <w:rFonts w:ascii="Arial" w:eastAsia="Georgia" w:hAnsi="Arial" w:cs="Arial"/>
          <w:sz w:val="22"/>
          <w:lang w:val="en-GB"/>
        </w:rPr>
        <w:t xml:space="preserve"> </w:t>
      </w:r>
      <w:r w:rsidRPr="00EC1E98">
        <w:rPr>
          <w:rFonts w:ascii="Arial" w:hAnsi="Arial" w:cs="Arial"/>
          <w:sz w:val="22"/>
          <w:lang w:val="en-GB"/>
        </w:rPr>
        <w:t>For MOG antibodies: [Free text]</w:t>
      </w:r>
      <w:r w:rsidRPr="00EC1E98">
        <w:rPr>
          <w:rFonts w:ascii="Arial" w:hAnsi="Arial" w:cs="Arial"/>
          <w:sz w:val="22"/>
          <w:lang w:val="en-GB"/>
        </w:rPr>
        <w:br/>
      </w:r>
      <w:r w:rsidRPr="00EC1E98">
        <w:rPr>
          <w:rFonts w:ascii="Segoe UI Symbol" w:eastAsia="Georgia" w:hAnsi="Segoe UI Symbol" w:cs="Segoe UI Symbol"/>
          <w:sz w:val="22"/>
          <w:lang w:val="en-GB"/>
        </w:rPr>
        <w:t>☐</w:t>
      </w:r>
      <w:r w:rsidRPr="00EC1E98">
        <w:rPr>
          <w:rFonts w:ascii="Arial" w:eastAsia="Georgia" w:hAnsi="Arial" w:cs="Arial"/>
          <w:sz w:val="22"/>
          <w:lang w:val="en-GB"/>
        </w:rPr>
        <w:t xml:space="preserve"> </w:t>
      </w:r>
      <w:r w:rsidRPr="00EC1E98">
        <w:rPr>
          <w:rFonts w:ascii="Arial" w:hAnsi="Arial" w:cs="Arial"/>
          <w:sz w:val="22"/>
          <w:lang w:val="en-GB"/>
        </w:rPr>
        <w:t xml:space="preserve">I do not know; </w:t>
      </w:r>
      <w:r w:rsidR="003F2F16">
        <w:rPr>
          <w:rFonts w:ascii="Arial" w:hAnsi="Arial" w:cs="Arial"/>
          <w:sz w:val="22"/>
          <w:lang w:val="en-GB"/>
        </w:rPr>
        <w:t xml:space="preserve">this is decided by </w:t>
      </w:r>
      <w:r w:rsidRPr="00EC1E98">
        <w:rPr>
          <w:rFonts w:ascii="Arial" w:hAnsi="Arial" w:cs="Arial"/>
          <w:sz w:val="22"/>
          <w:lang w:val="en-GB"/>
        </w:rPr>
        <w:t>my routine laboratory.</w:t>
      </w:r>
    </w:p>
    <w:p w14:paraId="4DFCB422" w14:textId="49B84A55" w:rsidR="00EA4501" w:rsidRPr="00EC1E98" w:rsidRDefault="003F2F16" w:rsidP="00E63D79">
      <w:pPr>
        <w:spacing w:after="210" w:line="240" w:lineRule="auto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b/>
          <w:sz w:val="22"/>
          <w:lang w:val="en-GB"/>
        </w:rPr>
        <w:t>16</w:t>
      </w:r>
      <w:r w:rsidRPr="00EC1E98">
        <w:rPr>
          <w:rFonts w:ascii="Arial" w:hAnsi="Arial" w:cs="Arial"/>
          <w:b/>
          <w:sz w:val="22"/>
          <w:lang w:val="en-GB"/>
        </w:rPr>
        <w:t>. Do you know which test method/assay your laboratory uses to detect AQP4 antibodies?</w:t>
      </w:r>
      <w:r w:rsidRPr="00EC1E98">
        <w:rPr>
          <w:rFonts w:ascii="Arial" w:hAnsi="Arial" w:cs="Arial"/>
          <w:sz w:val="22"/>
          <w:lang w:val="en-GB"/>
        </w:rPr>
        <w:t xml:space="preserve"> (Single choice)</w:t>
      </w:r>
      <w:r w:rsidRPr="00EC1E98">
        <w:rPr>
          <w:rFonts w:ascii="Arial" w:hAnsi="Arial" w:cs="Arial"/>
          <w:sz w:val="22"/>
          <w:lang w:val="en-GB"/>
        </w:rPr>
        <w:br/>
        <w:t>( ) Yes</w:t>
      </w:r>
      <w:r w:rsidRPr="00EC1E98">
        <w:rPr>
          <w:rFonts w:ascii="Arial" w:hAnsi="Arial" w:cs="Arial"/>
          <w:sz w:val="22"/>
          <w:lang w:val="en-GB"/>
        </w:rPr>
        <w:br/>
        <w:t>( ) No</w:t>
      </w:r>
    </w:p>
    <w:p w14:paraId="72974973" w14:textId="60411C80" w:rsidR="00EA4501" w:rsidRPr="00EC1E98" w:rsidRDefault="003F2F16" w:rsidP="00E63D79">
      <w:pPr>
        <w:spacing w:after="210" w:line="240" w:lineRule="auto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b/>
          <w:sz w:val="22"/>
          <w:lang w:val="en-GB"/>
        </w:rPr>
        <w:t>16a</w:t>
      </w:r>
      <w:r w:rsidRPr="00EC1E98">
        <w:rPr>
          <w:rFonts w:ascii="Arial" w:hAnsi="Arial" w:cs="Arial"/>
          <w:b/>
          <w:sz w:val="22"/>
          <w:lang w:val="en-GB"/>
        </w:rPr>
        <w:t>. If yes: Which method?</w:t>
      </w:r>
      <w:r w:rsidRPr="00EC1E98">
        <w:rPr>
          <w:rFonts w:ascii="Arial" w:hAnsi="Arial" w:cs="Arial"/>
          <w:sz w:val="22"/>
          <w:lang w:val="en-GB"/>
        </w:rPr>
        <w:t xml:space="preserve"> (Single choice)</w:t>
      </w:r>
      <w:r w:rsidRPr="00EC1E98">
        <w:rPr>
          <w:rFonts w:ascii="Arial" w:hAnsi="Arial" w:cs="Arial"/>
          <w:sz w:val="22"/>
          <w:lang w:val="en-GB"/>
        </w:rPr>
        <w:br/>
        <w:t>( ) Fixed cell-based assay</w:t>
      </w:r>
      <w:r w:rsidRPr="00EC1E98">
        <w:rPr>
          <w:rFonts w:ascii="Arial" w:hAnsi="Arial" w:cs="Arial"/>
          <w:sz w:val="22"/>
          <w:lang w:val="en-GB"/>
        </w:rPr>
        <w:br/>
        <w:t>( ) Live cell-based assay</w:t>
      </w:r>
      <w:r w:rsidRPr="00EC1E98">
        <w:rPr>
          <w:rFonts w:ascii="Arial" w:hAnsi="Arial" w:cs="Arial"/>
          <w:sz w:val="22"/>
          <w:lang w:val="en-GB"/>
        </w:rPr>
        <w:br/>
        <w:t>( ) ELISA</w:t>
      </w:r>
      <w:r w:rsidRPr="00EC1E98">
        <w:rPr>
          <w:rFonts w:ascii="Arial" w:hAnsi="Arial" w:cs="Arial"/>
          <w:sz w:val="22"/>
          <w:lang w:val="en-GB"/>
        </w:rPr>
        <w:br/>
        <w:t>( ) Stepwise: ELISA / fixed cell-based assay / live cell-based assay</w:t>
      </w:r>
    </w:p>
    <w:p w14:paraId="30E9BD76" w14:textId="67D3AA2A" w:rsidR="00EA4501" w:rsidRPr="00EC1E98" w:rsidRDefault="003F2F16" w:rsidP="00E63D79">
      <w:pPr>
        <w:spacing w:after="210" w:line="240" w:lineRule="auto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b/>
          <w:sz w:val="22"/>
          <w:lang w:val="en-GB"/>
        </w:rPr>
        <w:t>17</w:t>
      </w:r>
      <w:r w:rsidRPr="00EC1E98">
        <w:rPr>
          <w:rFonts w:ascii="Arial" w:hAnsi="Arial" w:cs="Arial"/>
          <w:b/>
          <w:sz w:val="22"/>
          <w:lang w:val="en-GB"/>
        </w:rPr>
        <w:t>. Do you know which test method/assay your laboratory uses to detect MOG antibodies?</w:t>
      </w:r>
      <w:r w:rsidRPr="00EC1E98">
        <w:rPr>
          <w:rFonts w:ascii="Arial" w:hAnsi="Arial" w:cs="Arial"/>
          <w:sz w:val="22"/>
          <w:lang w:val="en-GB"/>
        </w:rPr>
        <w:t xml:space="preserve"> (Single choice)</w:t>
      </w:r>
      <w:r w:rsidRPr="00EC1E98">
        <w:rPr>
          <w:rFonts w:ascii="Arial" w:hAnsi="Arial" w:cs="Arial"/>
          <w:sz w:val="22"/>
          <w:lang w:val="en-GB"/>
        </w:rPr>
        <w:br/>
        <w:t>( ) Yes</w:t>
      </w:r>
      <w:r w:rsidRPr="00EC1E98">
        <w:rPr>
          <w:rFonts w:ascii="Arial" w:hAnsi="Arial" w:cs="Arial"/>
          <w:sz w:val="22"/>
          <w:lang w:val="en-GB"/>
        </w:rPr>
        <w:br/>
        <w:t>( ) No</w:t>
      </w:r>
    </w:p>
    <w:p w14:paraId="121614F0" w14:textId="260C6046" w:rsidR="00EA4501" w:rsidRPr="00EC1E98" w:rsidRDefault="003F2F16" w:rsidP="00E63D79">
      <w:pPr>
        <w:spacing w:after="210" w:line="240" w:lineRule="auto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b/>
          <w:sz w:val="22"/>
          <w:lang w:val="en-GB"/>
        </w:rPr>
        <w:t>17a</w:t>
      </w:r>
      <w:r w:rsidRPr="00EC1E98">
        <w:rPr>
          <w:rFonts w:ascii="Arial" w:hAnsi="Arial" w:cs="Arial"/>
          <w:b/>
          <w:sz w:val="22"/>
          <w:lang w:val="en-GB"/>
        </w:rPr>
        <w:t>. If yes: Which method?</w:t>
      </w:r>
      <w:r w:rsidRPr="00EC1E98">
        <w:rPr>
          <w:rFonts w:ascii="Arial" w:hAnsi="Arial" w:cs="Arial"/>
          <w:sz w:val="22"/>
          <w:lang w:val="en-GB"/>
        </w:rPr>
        <w:t xml:space="preserve"> (Single choice)</w:t>
      </w:r>
      <w:r w:rsidRPr="00EC1E98">
        <w:rPr>
          <w:rFonts w:ascii="Arial" w:hAnsi="Arial" w:cs="Arial"/>
          <w:sz w:val="22"/>
          <w:lang w:val="en-GB"/>
        </w:rPr>
        <w:br/>
        <w:t>( ) Fixed cell-based assay</w:t>
      </w:r>
      <w:r w:rsidRPr="00EC1E98">
        <w:rPr>
          <w:rFonts w:ascii="Arial" w:hAnsi="Arial" w:cs="Arial"/>
          <w:sz w:val="22"/>
          <w:lang w:val="en-GB"/>
        </w:rPr>
        <w:br/>
        <w:t>( ) Live cell-based assay</w:t>
      </w:r>
      <w:r w:rsidRPr="00EC1E98">
        <w:rPr>
          <w:rFonts w:ascii="Arial" w:hAnsi="Arial" w:cs="Arial"/>
          <w:sz w:val="22"/>
          <w:lang w:val="en-GB"/>
        </w:rPr>
        <w:br/>
        <w:t>( ) ELISA</w:t>
      </w:r>
      <w:r w:rsidRPr="00EC1E98">
        <w:rPr>
          <w:rFonts w:ascii="Arial" w:hAnsi="Arial" w:cs="Arial"/>
          <w:sz w:val="22"/>
          <w:lang w:val="en-GB"/>
        </w:rPr>
        <w:br/>
        <w:t>( ) Stepwise: ELISA / fixed cell-based assay / live cell-based assay</w:t>
      </w:r>
    </w:p>
    <w:p w14:paraId="742DF016" w14:textId="0B58A5D7" w:rsidR="00EA4501" w:rsidRPr="00EC1E98" w:rsidRDefault="003F2F16" w:rsidP="00E63D79">
      <w:pPr>
        <w:spacing w:after="210" w:line="240" w:lineRule="auto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b/>
          <w:sz w:val="22"/>
          <w:lang w:val="en-GB"/>
        </w:rPr>
        <w:t>18</w:t>
      </w:r>
      <w:r w:rsidRPr="00EC1E98">
        <w:rPr>
          <w:rFonts w:ascii="Arial" w:hAnsi="Arial" w:cs="Arial"/>
          <w:b/>
          <w:sz w:val="22"/>
          <w:lang w:val="en-GB"/>
        </w:rPr>
        <w:t xml:space="preserve">. Do you repeat testing for MOG or AQP4 antibodies if the initial </w:t>
      </w:r>
      <w:r w:rsidR="007268B5">
        <w:rPr>
          <w:rFonts w:ascii="Arial" w:hAnsi="Arial" w:cs="Arial"/>
          <w:b/>
          <w:sz w:val="22"/>
          <w:lang w:val="en-GB"/>
        </w:rPr>
        <w:t>result</w:t>
      </w:r>
      <w:r w:rsidRPr="00EC1E98">
        <w:rPr>
          <w:rFonts w:ascii="Arial" w:hAnsi="Arial" w:cs="Arial"/>
          <w:b/>
          <w:sz w:val="22"/>
          <w:lang w:val="en-GB"/>
        </w:rPr>
        <w:t xml:space="preserve"> is negative but there is high clinical suspicion?</w:t>
      </w:r>
      <w:r w:rsidRPr="00EC1E98">
        <w:rPr>
          <w:rFonts w:ascii="Arial" w:hAnsi="Arial" w:cs="Arial"/>
          <w:sz w:val="22"/>
          <w:lang w:val="en-GB"/>
        </w:rPr>
        <w:t xml:space="preserve"> (Single choice)</w:t>
      </w:r>
      <w:r w:rsidRPr="00EC1E98">
        <w:rPr>
          <w:rFonts w:ascii="Arial" w:hAnsi="Arial" w:cs="Arial"/>
          <w:sz w:val="22"/>
          <w:lang w:val="en-GB"/>
        </w:rPr>
        <w:br/>
        <w:t>( ) Yes</w:t>
      </w:r>
      <w:r w:rsidRPr="00EC1E98">
        <w:rPr>
          <w:rFonts w:ascii="Arial" w:hAnsi="Arial" w:cs="Arial"/>
          <w:sz w:val="22"/>
          <w:lang w:val="en-GB"/>
        </w:rPr>
        <w:br/>
        <w:t>( ) No</w:t>
      </w:r>
    </w:p>
    <w:p w14:paraId="21605EFA" w14:textId="39FEE0B2" w:rsidR="00EA4501" w:rsidRPr="00EC1E98" w:rsidRDefault="003F2F16" w:rsidP="00E63D79">
      <w:pPr>
        <w:spacing w:after="210" w:line="240" w:lineRule="auto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b/>
          <w:sz w:val="22"/>
          <w:lang w:val="en-GB"/>
        </w:rPr>
        <w:lastRenderedPageBreak/>
        <w:t>18a</w:t>
      </w:r>
      <w:r w:rsidRPr="00EC1E98">
        <w:rPr>
          <w:rFonts w:ascii="Arial" w:hAnsi="Arial" w:cs="Arial"/>
          <w:b/>
          <w:sz w:val="22"/>
          <w:lang w:val="en-GB"/>
        </w:rPr>
        <w:t>. If yes: Where?</w:t>
      </w:r>
      <w:r w:rsidRPr="00EC1E98">
        <w:rPr>
          <w:rFonts w:ascii="Arial" w:hAnsi="Arial" w:cs="Arial"/>
          <w:sz w:val="22"/>
          <w:lang w:val="en-GB"/>
        </w:rPr>
        <w:t xml:space="preserve"> (Multiple choice)</w:t>
      </w:r>
      <w:r w:rsidRPr="00EC1E98">
        <w:rPr>
          <w:rFonts w:ascii="Arial" w:hAnsi="Arial" w:cs="Arial"/>
          <w:sz w:val="22"/>
          <w:lang w:val="en-GB"/>
        </w:rPr>
        <w:br/>
      </w:r>
      <w:r w:rsidRPr="00EC1E98">
        <w:rPr>
          <w:rFonts w:ascii="Segoe UI Symbol" w:eastAsia="Georgia" w:hAnsi="Segoe UI Symbol" w:cs="Segoe UI Symbol"/>
          <w:sz w:val="22"/>
          <w:lang w:val="en-GB"/>
        </w:rPr>
        <w:t>☐</w:t>
      </w:r>
      <w:r w:rsidRPr="00EC1E98">
        <w:rPr>
          <w:rFonts w:ascii="Arial" w:eastAsia="Georgia" w:hAnsi="Arial" w:cs="Arial"/>
          <w:sz w:val="22"/>
          <w:lang w:val="en-GB"/>
        </w:rPr>
        <w:t xml:space="preserve"> In blood with the same test</w:t>
      </w:r>
      <w:r w:rsidRPr="00EC1E98">
        <w:rPr>
          <w:rFonts w:ascii="Arial" w:hAnsi="Arial" w:cs="Arial"/>
          <w:sz w:val="22"/>
          <w:lang w:val="en-GB"/>
        </w:rPr>
        <w:br/>
      </w:r>
      <w:r w:rsidRPr="00EC1E98">
        <w:rPr>
          <w:rFonts w:ascii="Segoe UI Symbol" w:eastAsia="Georgia" w:hAnsi="Segoe UI Symbol" w:cs="Segoe UI Symbol"/>
          <w:sz w:val="22"/>
          <w:lang w:val="en-GB"/>
        </w:rPr>
        <w:t>☐</w:t>
      </w:r>
      <w:r w:rsidRPr="00EC1E98">
        <w:rPr>
          <w:rFonts w:ascii="Arial" w:eastAsia="Georgia" w:hAnsi="Arial" w:cs="Arial"/>
          <w:sz w:val="22"/>
          <w:lang w:val="en-GB"/>
        </w:rPr>
        <w:t xml:space="preserve"> In blood with a different test</w:t>
      </w:r>
      <w:r w:rsidRPr="00EC1E98">
        <w:rPr>
          <w:rFonts w:ascii="Arial" w:hAnsi="Arial" w:cs="Arial"/>
          <w:sz w:val="22"/>
          <w:lang w:val="en-GB"/>
        </w:rPr>
        <w:br/>
      </w:r>
      <w:r w:rsidRPr="00EC1E98">
        <w:rPr>
          <w:rFonts w:ascii="Segoe UI Symbol" w:eastAsia="Georgia" w:hAnsi="Segoe UI Symbol" w:cs="Segoe UI Symbol"/>
          <w:sz w:val="22"/>
          <w:lang w:val="en-GB"/>
        </w:rPr>
        <w:t>☐</w:t>
      </w:r>
      <w:r w:rsidRPr="00EC1E98">
        <w:rPr>
          <w:rFonts w:ascii="Arial" w:eastAsia="Georgia" w:hAnsi="Arial" w:cs="Arial"/>
          <w:sz w:val="22"/>
          <w:lang w:val="en-GB"/>
        </w:rPr>
        <w:t xml:space="preserve"> In cerebrospinal fluid</w:t>
      </w:r>
    </w:p>
    <w:p w14:paraId="09284E5A" w14:textId="429E5BAE" w:rsidR="00EA4501" w:rsidRPr="00EC1E98" w:rsidRDefault="003F2F16" w:rsidP="00E63D79">
      <w:pPr>
        <w:spacing w:after="210" w:line="240" w:lineRule="auto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b/>
          <w:sz w:val="22"/>
          <w:lang w:val="en-GB"/>
        </w:rPr>
        <w:t>18b</w:t>
      </w:r>
      <w:r w:rsidRPr="00EC1E98">
        <w:rPr>
          <w:rFonts w:ascii="Arial" w:hAnsi="Arial" w:cs="Arial"/>
          <w:b/>
          <w:sz w:val="22"/>
          <w:lang w:val="en-GB"/>
        </w:rPr>
        <w:t>. If yes: When?</w:t>
      </w:r>
      <w:r w:rsidRPr="00EC1E98">
        <w:rPr>
          <w:rFonts w:ascii="Arial" w:hAnsi="Arial" w:cs="Arial"/>
          <w:sz w:val="22"/>
          <w:lang w:val="en-GB"/>
        </w:rPr>
        <w:t xml:space="preserve"> (Multiple choice)</w:t>
      </w:r>
      <w:r w:rsidRPr="00EC1E98">
        <w:rPr>
          <w:rFonts w:ascii="Arial" w:hAnsi="Arial" w:cs="Arial"/>
          <w:sz w:val="22"/>
          <w:lang w:val="en-GB"/>
        </w:rPr>
        <w:br/>
      </w:r>
      <w:r w:rsidRPr="00EC1E98">
        <w:rPr>
          <w:rFonts w:ascii="Segoe UI Symbol" w:eastAsia="Georgia" w:hAnsi="Segoe UI Symbol" w:cs="Segoe UI Symbol"/>
          <w:sz w:val="22"/>
          <w:lang w:val="en-GB"/>
        </w:rPr>
        <w:t>☐</w:t>
      </w:r>
      <w:r w:rsidRPr="00EC1E98">
        <w:rPr>
          <w:rFonts w:ascii="Arial" w:eastAsia="Georgia" w:hAnsi="Arial" w:cs="Arial"/>
          <w:sz w:val="22"/>
          <w:lang w:val="en-GB"/>
        </w:rPr>
        <w:t xml:space="preserve"> Immediately</w:t>
      </w:r>
      <w:r w:rsidRPr="00EC1E98">
        <w:rPr>
          <w:rFonts w:ascii="Arial" w:hAnsi="Arial" w:cs="Arial"/>
          <w:sz w:val="22"/>
          <w:lang w:val="en-GB"/>
        </w:rPr>
        <w:br/>
      </w:r>
      <w:r w:rsidRPr="00EC1E98">
        <w:rPr>
          <w:rFonts w:ascii="Segoe UI Symbol" w:eastAsia="Georgia" w:hAnsi="Segoe UI Symbol" w:cs="Segoe UI Symbol"/>
          <w:sz w:val="22"/>
          <w:lang w:val="en-GB"/>
        </w:rPr>
        <w:t>☐</w:t>
      </w:r>
      <w:r w:rsidRPr="00EC1E98">
        <w:rPr>
          <w:rFonts w:ascii="Arial" w:eastAsia="Georgia" w:hAnsi="Arial" w:cs="Arial"/>
          <w:sz w:val="22"/>
          <w:lang w:val="en-GB"/>
        </w:rPr>
        <w:t xml:space="preserve"> After ___ months: [Numerical entry]</w:t>
      </w:r>
      <w:r w:rsidRPr="00EC1E98">
        <w:rPr>
          <w:rFonts w:ascii="Arial" w:hAnsi="Arial" w:cs="Arial"/>
          <w:sz w:val="22"/>
          <w:lang w:val="en-GB"/>
        </w:rPr>
        <w:br/>
      </w:r>
      <w:r w:rsidRPr="00EC1E98">
        <w:rPr>
          <w:rFonts w:ascii="Segoe UI Symbol" w:eastAsia="Georgia" w:hAnsi="Segoe UI Symbol" w:cs="Segoe UI Symbol"/>
          <w:sz w:val="22"/>
          <w:lang w:val="en-GB"/>
        </w:rPr>
        <w:t>☐</w:t>
      </w:r>
      <w:r w:rsidRPr="00EC1E98">
        <w:rPr>
          <w:rFonts w:ascii="Arial" w:eastAsia="Georgia" w:hAnsi="Arial" w:cs="Arial"/>
          <w:sz w:val="22"/>
          <w:lang w:val="en-GB"/>
        </w:rPr>
        <w:t xml:space="preserve"> At/after the next </w:t>
      </w:r>
      <w:r w:rsidR="007268B5">
        <w:rPr>
          <w:rFonts w:ascii="Arial" w:eastAsia="Georgia" w:hAnsi="Arial" w:cs="Arial"/>
          <w:sz w:val="22"/>
          <w:lang w:val="en-GB"/>
        </w:rPr>
        <w:t>attack</w:t>
      </w:r>
    </w:p>
    <w:p w14:paraId="6A5288A4" w14:textId="746BEAD9" w:rsidR="00EA4501" w:rsidRPr="00EC1E98" w:rsidRDefault="003F2F16" w:rsidP="00E63D79">
      <w:pPr>
        <w:spacing w:after="210" w:line="240" w:lineRule="auto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b/>
          <w:sz w:val="22"/>
          <w:lang w:val="en-GB"/>
        </w:rPr>
        <w:t>1</w:t>
      </w:r>
      <w:r w:rsidRPr="00EC1E98">
        <w:rPr>
          <w:rFonts w:ascii="Arial" w:hAnsi="Arial" w:cs="Arial"/>
          <w:b/>
          <w:sz w:val="22"/>
          <w:lang w:val="en-GB"/>
        </w:rPr>
        <w:t xml:space="preserve">9. When do you perform MRI </w:t>
      </w:r>
      <w:r w:rsidR="007268B5">
        <w:rPr>
          <w:rFonts w:ascii="Arial" w:hAnsi="Arial" w:cs="Arial"/>
          <w:b/>
          <w:sz w:val="22"/>
          <w:lang w:val="en-GB"/>
        </w:rPr>
        <w:t>scan</w:t>
      </w:r>
      <w:r w:rsidRPr="00EC1E98">
        <w:rPr>
          <w:rFonts w:ascii="Arial" w:hAnsi="Arial" w:cs="Arial"/>
          <w:b/>
          <w:sz w:val="22"/>
          <w:lang w:val="en-GB"/>
        </w:rPr>
        <w:t>s?</w:t>
      </w:r>
      <w:r w:rsidRPr="00EC1E98">
        <w:rPr>
          <w:rFonts w:ascii="Arial" w:hAnsi="Arial" w:cs="Arial"/>
          <w:sz w:val="22"/>
          <w:lang w:val="en-GB"/>
        </w:rPr>
        <w:t xml:space="preserve"> (Multiple choice)</w:t>
      </w:r>
      <w:r w:rsidRPr="00EC1E98">
        <w:rPr>
          <w:rFonts w:ascii="Arial" w:hAnsi="Arial" w:cs="Arial"/>
          <w:sz w:val="22"/>
          <w:lang w:val="en-GB"/>
        </w:rPr>
        <w:br/>
      </w:r>
      <w:r w:rsidRPr="00EC1E98">
        <w:rPr>
          <w:rFonts w:ascii="Segoe UI Symbol" w:eastAsia="Georgia" w:hAnsi="Segoe UI Symbol" w:cs="Segoe UI Symbol"/>
          <w:sz w:val="22"/>
          <w:lang w:val="en-GB"/>
        </w:rPr>
        <w:t>☐</w:t>
      </w:r>
      <w:r w:rsidRPr="00EC1E98">
        <w:rPr>
          <w:rFonts w:ascii="Arial" w:eastAsia="Georgia" w:hAnsi="Arial" w:cs="Arial"/>
          <w:sz w:val="22"/>
          <w:lang w:val="en-GB"/>
        </w:rPr>
        <w:t xml:space="preserve"> At time of diagnosis</w:t>
      </w:r>
      <w:r w:rsidRPr="00EC1E98">
        <w:rPr>
          <w:rFonts w:ascii="Arial" w:hAnsi="Arial" w:cs="Arial"/>
          <w:sz w:val="22"/>
          <w:lang w:val="en-GB"/>
        </w:rPr>
        <w:br/>
      </w:r>
      <w:r w:rsidRPr="00EC1E98">
        <w:rPr>
          <w:rFonts w:ascii="Segoe UI Symbol" w:eastAsia="Georgia" w:hAnsi="Segoe UI Symbol" w:cs="Segoe UI Symbol"/>
          <w:sz w:val="22"/>
          <w:lang w:val="en-GB"/>
        </w:rPr>
        <w:t>☐</w:t>
      </w:r>
      <w:r w:rsidRPr="00EC1E98">
        <w:rPr>
          <w:rFonts w:ascii="Arial" w:eastAsia="Georgia" w:hAnsi="Arial" w:cs="Arial"/>
          <w:sz w:val="22"/>
          <w:lang w:val="en-GB"/>
        </w:rPr>
        <w:t xml:space="preserve"> </w:t>
      </w:r>
      <w:r w:rsidR="007268B5">
        <w:rPr>
          <w:rFonts w:ascii="Arial" w:eastAsia="Georgia" w:hAnsi="Arial" w:cs="Arial"/>
          <w:sz w:val="22"/>
          <w:lang w:val="en-GB"/>
        </w:rPr>
        <w:t>Upon attack symptoms</w:t>
      </w:r>
      <w:r w:rsidRPr="00EC1E98">
        <w:rPr>
          <w:rFonts w:ascii="Arial" w:hAnsi="Arial" w:cs="Arial"/>
          <w:sz w:val="22"/>
          <w:lang w:val="en-GB"/>
        </w:rPr>
        <w:br/>
      </w:r>
      <w:r w:rsidRPr="00EC1E98">
        <w:rPr>
          <w:rFonts w:ascii="Segoe UI Symbol" w:eastAsia="Georgia" w:hAnsi="Segoe UI Symbol" w:cs="Segoe UI Symbol"/>
          <w:sz w:val="22"/>
          <w:lang w:val="en-GB"/>
        </w:rPr>
        <w:t>☐</w:t>
      </w:r>
      <w:r w:rsidRPr="00EC1E98">
        <w:rPr>
          <w:rFonts w:ascii="Arial" w:eastAsia="Georgia" w:hAnsi="Arial" w:cs="Arial"/>
          <w:sz w:val="22"/>
          <w:lang w:val="en-GB"/>
        </w:rPr>
        <w:t xml:space="preserve"> Regularly, every ___ months: [Numerical entry]</w:t>
      </w:r>
    </w:p>
    <w:p w14:paraId="6B9607CF" w14:textId="7E1A61B5" w:rsidR="00EA4501" w:rsidRPr="00B2481C" w:rsidRDefault="003F2F16" w:rsidP="00E63D79">
      <w:pPr>
        <w:spacing w:after="210" w:line="240" w:lineRule="auto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b/>
          <w:sz w:val="22"/>
          <w:lang w:val="en-GB"/>
        </w:rPr>
        <w:t>20</w:t>
      </w:r>
      <w:r w:rsidRPr="00EC1E98">
        <w:rPr>
          <w:rFonts w:ascii="Arial" w:hAnsi="Arial" w:cs="Arial"/>
          <w:b/>
          <w:sz w:val="22"/>
          <w:lang w:val="en-GB"/>
        </w:rPr>
        <w:t xml:space="preserve">. Do you initiate or </w:t>
      </w:r>
      <w:r w:rsidR="00B2481C">
        <w:rPr>
          <w:rFonts w:ascii="Arial" w:hAnsi="Arial" w:cs="Arial"/>
          <w:b/>
          <w:sz w:val="22"/>
          <w:lang w:val="en-GB"/>
        </w:rPr>
        <w:t>switch</w:t>
      </w:r>
      <w:r w:rsidRPr="00EC1E98">
        <w:rPr>
          <w:rFonts w:ascii="Arial" w:hAnsi="Arial" w:cs="Arial"/>
          <w:b/>
          <w:sz w:val="22"/>
          <w:lang w:val="en-GB"/>
        </w:rPr>
        <w:t xml:space="preserve"> immunotherapy in patients with NMOSD or MOGAD</w:t>
      </w:r>
      <w:r w:rsidR="00B2481C">
        <w:rPr>
          <w:rFonts w:ascii="Arial" w:hAnsi="Arial" w:cs="Arial"/>
          <w:b/>
          <w:sz w:val="22"/>
          <w:lang w:val="en-GB"/>
        </w:rPr>
        <w:t xml:space="preserve"> on your own</w:t>
      </w:r>
      <w:r w:rsidRPr="00EC1E98">
        <w:rPr>
          <w:rFonts w:ascii="Arial" w:hAnsi="Arial" w:cs="Arial"/>
          <w:b/>
          <w:sz w:val="22"/>
          <w:lang w:val="en-GB"/>
        </w:rPr>
        <w:t>?</w:t>
      </w:r>
      <w:r w:rsidRPr="00EC1E98">
        <w:rPr>
          <w:rFonts w:ascii="Arial" w:hAnsi="Arial" w:cs="Arial"/>
          <w:sz w:val="22"/>
          <w:lang w:val="en-GB"/>
        </w:rPr>
        <w:t xml:space="preserve"> (Single choice)</w:t>
      </w:r>
      <w:r w:rsidRPr="00EC1E98">
        <w:rPr>
          <w:rFonts w:ascii="Arial" w:hAnsi="Arial" w:cs="Arial"/>
          <w:sz w:val="22"/>
          <w:lang w:val="en-GB"/>
        </w:rPr>
        <w:br/>
        <w:t>( ) Yes</w:t>
      </w:r>
      <w:r w:rsidRPr="00EC1E98">
        <w:rPr>
          <w:rFonts w:ascii="Arial" w:hAnsi="Arial" w:cs="Arial"/>
          <w:sz w:val="22"/>
          <w:lang w:val="en-GB"/>
        </w:rPr>
        <w:br/>
      </w:r>
      <w:r w:rsidRPr="00B2481C">
        <w:rPr>
          <w:rFonts w:ascii="Arial" w:hAnsi="Arial" w:cs="Arial"/>
          <w:sz w:val="22"/>
          <w:lang w:val="en-GB"/>
        </w:rPr>
        <w:t>( ) No</w:t>
      </w:r>
    </w:p>
    <w:p w14:paraId="1541A50D" w14:textId="4932B648" w:rsidR="00B2481C" w:rsidRPr="00B2481C" w:rsidRDefault="00B2481C" w:rsidP="00E63D79">
      <w:pPr>
        <w:pStyle w:val="KeinLeerraum"/>
        <w:rPr>
          <w:rFonts w:ascii="Arial" w:hAnsi="Arial" w:cs="Arial"/>
          <w:sz w:val="22"/>
          <w:lang w:val="en-GB"/>
        </w:rPr>
      </w:pPr>
      <w:r w:rsidRPr="00B2481C">
        <w:rPr>
          <w:rFonts w:ascii="Arial" w:hAnsi="Arial" w:cs="Arial"/>
          <w:b/>
          <w:sz w:val="22"/>
          <w:lang w:val="en-GB"/>
        </w:rPr>
        <w:t xml:space="preserve">20a. If yes: </w:t>
      </w:r>
      <w:r>
        <w:rPr>
          <w:rFonts w:ascii="Arial" w:hAnsi="Arial" w:cs="Arial"/>
          <w:b/>
          <w:sz w:val="22"/>
          <w:lang w:val="en-GB"/>
        </w:rPr>
        <w:t>Are you able</w:t>
      </w:r>
      <w:r w:rsidRPr="00B2481C">
        <w:rPr>
          <w:rFonts w:ascii="Arial" w:hAnsi="Arial" w:cs="Arial"/>
          <w:b/>
          <w:sz w:val="22"/>
          <w:lang w:val="en-GB"/>
        </w:rPr>
        <w:t xml:space="preserve"> to administer intravenous therapies?</w:t>
      </w:r>
      <w:r w:rsidRPr="00B2481C">
        <w:rPr>
          <w:rFonts w:ascii="Arial" w:hAnsi="Arial" w:cs="Arial"/>
          <w:sz w:val="22"/>
          <w:lang w:val="en-GB"/>
        </w:rPr>
        <w:t xml:space="preserve"> (Single choice)</w:t>
      </w:r>
      <w:r w:rsidRPr="00B2481C">
        <w:rPr>
          <w:rFonts w:ascii="Arial" w:hAnsi="Arial" w:cs="Arial"/>
          <w:sz w:val="22"/>
          <w:lang w:val="en-GB"/>
        </w:rPr>
        <w:br/>
        <w:t>( ) Yes</w:t>
      </w:r>
    </w:p>
    <w:p w14:paraId="70760059" w14:textId="0CBE801D" w:rsidR="00B2481C" w:rsidRDefault="00B2481C" w:rsidP="00E63D79">
      <w:pPr>
        <w:pStyle w:val="KeinLeerraum"/>
        <w:rPr>
          <w:rFonts w:ascii="Arial" w:hAnsi="Arial" w:cs="Arial"/>
          <w:sz w:val="22"/>
          <w:lang w:val="en-GB"/>
        </w:rPr>
      </w:pPr>
      <w:proofErr w:type="gramStart"/>
      <w:r w:rsidRPr="00B2481C">
        <w:rPr>
          <w:rFonts w:ascii="Arial" w:hAnsi="Arial" w:cs="Arial"/>
          <w:sz w:val="22"/>
          <w:lang w:val="en-GB"/>
        </w:rPr>
        <w:t>( )</w:t>
      </w:r>
      <w:proofErr w:type="gramEnd"/>
      <w:r w:rsidRPr="00B2481C">
        <w:rPr>
          <w:rFonts w:ascii="Arial" w:hAnsi="Arial" w:cs="Arial"/>
          <w:sz w:val="22"/>
          <w:lang w:val="en-GB"/>
        </w:rPr>
        <w:t xml:space="preserve"> No. This is why I do not treat NMOSD/MOGAD patients.</w:t>
      </w:r>
      <w:r w:rsidRPr="00B2481C">
        <w:rPr>
          <w:rFonts w:ascii="Arial" w:hAnsi="Arial" w:cs="Arial"/>
          <w:sz w:val="22"/>
          <w:lang w:val="en-GB"/>
        </w:rPr>
        <w:br/>
        <w:t>( ) No</w:t>
      </w:r>
      <w:r>
        <w:rPr>
          <w:rFonts w:ascii="Arial" w:hAnsi="Arial" w:cs="Arial"/>
          <w:sz w:val="22"/>
          <w:lang w:val="en-GB"/>
        </w:rPr>
        <w:t>, but I can offer this through a collaboration</w:t>
      </w:r>
      <w:r w:rsidRPr="00B2481C">
        <w:rPr>
          <w:rFonts w:ascii="Arial" w:hAnsi="Arial" w:cs="Arial"/>
          <w:sz w:val="22"/>
          <w:lang w:val="en-GB"/>
        </w:rPr>
        <w:t>.</w:t>
      </w:r>
      <w:r w:rsidRPr="00B2481C">
        <w:rPr>
          <w:rFonts w:ascii="Arial" w:hAnsi="Arial" w:cs="Arial"/>
          <w:sz w:val="22"/>
          <w:lang w:val="en-GB"/>
        </w:rPr>
        <w:br/>
        <w:t>( ) No.</w:t>
      </w:r>
    </w:p>
    <w:p w14:paraId="5043D85F" w14:textId="77777777" w:rsidR="00B2481C" w:rsidRPr="00B2481C" w:rsidRDefault="00B2481C" w:rsidP="00E63D79">
      <w:pPr>
        <w:pStyle w:val="KeinLeerraum"/>
        <w:rPr>
          <w:rFonts w:ascii="Arial" w:hAnsi="Arial" w:cs="Arial"/>
          <w:sz w:val="22"/>
          <w:lang w:val="en-GB"/>
        </w:rPr>
      </w:pPr>
    </w:p>
    <w:p w14:paraId="77EB4FDE" w14:textId="41ECFDDF" w:rsidR="00EA4501" w:rsidRPr="00EC1E98" w:rsidRDefault="00B2481C" w:rsidP="00E63D79">
      <w:pPr>
        <w:spacing w:after="210" w:line="240" w:lineRule="auto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b/>
          <w:sz w:val="22"/>
          <w:lang w:val="en-GB"/>
        </w:rPr>
        <w:t>20b</w:t>
      </w:r>
      <w:r w:rsidRPr="00B2481C">
        <w:rPr>
          <w:rFonts w:ascii="Arial" w:hAnsi="Arial" w:cs="Arial"/>
          <w:b/>
          <w:sz w:val="22"/>
          <w:lang w:val="en-GB"/>
        </w:rPr>
        <w:t xml:space="preserve">. If yes: Which </w:t>
      </w:r>
      <w:proofErr w:type="gramStart"/>
      <w:r w:rsidRPr="00B2481C">
        <w:rPr>
          <w:rFonts w:ascii="Arial" w:hAnsi="Arial" w:cs="Arial"/>
          <w:b/>
          <w:sz w:val="22"/>
          <w:lang w:val="en-GB"/>
        </w:rPr>
        <w:t>medications</w:t>
      </w:r>
      <w:proofErr w:type="gramEnd"/>
      <w:r w:rsidRPr="00B2481C">
        <w:rPr>
          <w:rFonts w:ascii="Arial" w:hAnsi="Arial" w:cs="Arial"/>
          <w:b/>
          <w:sz w:val="22"/>
          <w:lang w:val="en-GB"/>
        </w:rPr>
        <w:t xml:space="preserve"> do you administer?</w:t>
      </w:r>
      <w:r w:rsidRPr="00B2481C">
        <w:rPr>
          <w:rFonts w:ascii="Arial" w:hAnsi="Arial" w:cs="Arial"/>
          <w:sz w:val="22"/>
          <w:lang w:val="en-GB"/>
        </w:rPr>
        <w:t xml:space="preserve"> (Multiple choice)</w:t>
      </w:r>
      <w:r w:rsidRPr="00B2481C">
        <w:rPr>
          <w:rFonts w:ascii="Arial" w:hAnsi="Arial" w:cs="Arial"/>
          <w:sz w:val="22"/>
          <w:lang w:val="en-GB"/>
        </w:rPr>
        <w:br/>
      </w:r>
      <w:r w:rsidRPr="00B2481C">
        <w:rPr>
          <w:rFonts w:ascii="Segoe UI Symbol" w:eastAsia="Georgia" w:hAnsi="Segoe UI Symbol" w:cs="Segoe UI Symbol"/>
          <w:sz w:val="22"/>
          <w:lang w:val="en-GB"/>
        </w:rPr>
        <w:t>☐</w:t>
      </w:r>
      <w:r w:rsidRPr="00B2481C">
        <w:rPr>
          <w:rFonts w:ascii="Arial" w:eastAsia="Georgia" w:hAnsi="Arial" w:cs="Arial"/>
          <w:sz w:val="22"/>
          <w:lang w:val="en-GB"/>
        </w:rPr>
        <w:t xml:space="preserve"> Eculizumab</w:t>
      </w:r>
      <w:r w:rsidRPr="00B2481C">
        <w:rPr>
          <w:rFonts w:ascii="Arial" w:hAnsi="Arial" w:cs="Arial"/>
          <w:sz w:val="22"/>
          <w:lang w:val="en-GB"/>
        </w:rPr>
        <w:br/>
      </w:r>
      <w:r w:rsidRPr="00B2481C">
        <w:rPr>
          <w:rFonts w:ascii="Segoe UI Symbol" w:eastAsia="Georgia" w:hAnsi="Segoe UI Symbol" w:cs="Segoe UI Symbol"/>
          <w:sz w:val="22"/>
          <w:lang w:val="en-GB"/>
        </w:rPr>
        <w:t>☐</w:t>
      </w:r>
      <w:r w:rsidRPr="00B2481C">
        <w:rPr>
          <w:rFonts w:ascii="Arial" w:eastAsia="Georgia" w:hAnsi="Arial" w:cs="Arial"/>
          <w:sz w:val="22"/>
          <w:lang w:val="en-GB"/>
        </w:rPr>
        <w:t xml:space="preserve"> Inebilizumab</w:t>
      </w:r>
      <w:r w:rsidRPr="00B2481C">
        <w:rPr>
          <w:rFonts w:ascii="Arial" w:hAnsi="Arial" w:cs="Arial"/>
          <w:sz w:val="22"/>
          <w:lang w:val="en-GB"/>
        </w:rPr>
        <w:br/>
      </w:r>
      <w:r w:rsidRPr="00B2481C">
        <w:rPr>
          <w:rFonts w:ascii="Segoe UI Symbol" w:eastAsia="Georgia" w:hAnsi="Segoe UI Symbol" w:cs="Segoe UI Symbol"/>
          <w:sz w:val="22"/>
          <w:lang w:val="en-GB"/>
        </w:rPr>
        <w:t>☐</w:t>
      </w:r>
      <w:r w:rsidRPr="00B2481C">
        <w:rPr>
          <w:rFonts w:ascii="Arial" w:eastAsia="Georgia" w:hAnsi="Arial" w:cs="Arial"/>
          <w:sz w:val="22"/>
          <w:lang w:val="en-GB"/>
        </w:rPr>
        <w:t xml:space="preserve"> Intravenous immunoglobulins</w:t>
      </w:r>
      <w:r w:rsidRPr="00B2481C">
        <w:rPr>
          <w:rFonts w:ascii="Arial" w:hAnsi="Arial" w:cs="Arial"/>
          <w:sz w:val="22"/>
          <w:lang w:val="en-GB"/>
        </w:rPr>
        <w:br/>
      </w:r>
      <w:r w:rsidRPr="00EC1E98">
        <w:rPr>
          <w:rFonts w:ascii="Segoe UI Symbol" w:eastAsia="Georgia" w:hAnsi="Segoe UI Symbol" w:cs="Segoe UI Symbol"/>
          <w:sz w:val="22"/>
          <w:lang w:val="en-GB"/>
        </w:rPr>
        <w:t>☐</w:t>
      </w:r>
      <w:r w:rsidRPr="00EC1E98">
        <w:rPr>
          <w:rFonts w:ascii="Arial" w:eastAsia="Georgia" w:hAnsi="Arial" w:cs="Arial"/>
          <w:sz w:val="22"/>
          <w:lang w:val="en-GB"/>
        </w:rPr>
        <w:t xml:space="preserve"> Intravenous corticosteroids</w:t>
      </w:r>
      <w:r w:rsidRPr="00EC1E98">
        <w:rPr>
          <w:rFonts w:ascii="Arial" w:hAnsi="Arial" w:cs="Arial"/>
          <w:sz w:val="22"/>
          <w:lang w:val="en-GB"/>
        </w:rPr>
        <w:br/>
      </w:r>
      <w:r w:rsidRPr="00EC1E98">
        <w:rPr>
          <w:rFonts w:ascii="Segoe UI Symbol" w:eastAsia="Georgia" w:hAnsi="Segoe UI Symbol" w:cs="Segoe UI Symbol"/>
          <w:sz w:val="22"/>
          <w:lang w:val="en-GB"/>
        </w:rPr>
        <w:t>☐</w:t>
      </w:r>
      <w:r w:rsidRPr="00EC1E98">
        <w:rPr>
          <w:rFonts w:ascii="Arial" w:eastAsia="Georgia" w:hAnsi="Arial" w:cs="Arial"/>
          <w:sz w:val="22"/>
          <w:lang w:val="en-GB"/>
        </w:rPr>
        <w:t xml:space="preserve"> Ravulizumab</w:t>
      </w:r>
      <w:r w:rsidRPr="00EC1E98">
        <w:rPr>
          <w:rFonts w:ascii="Arial" w:hAnsi="Arial" w:cs="Arial"/>
          <w:sz w:val="22"/>
          <w:lang w:val="en-GB"/>
        </w:rPr>
        <w:br/>
      </w:r>
      <w:r w:rsidRPr="00EC1E98">
        <w:rPr>
          <w:rFonts w:ascii="Segoe UI Symbol" w:eastAsia="Georgia" w:hAnsi="Segoe UI Symbol" w:cs="Segoe UI Symbol"/>
          <w:sz w:val="22"/>
          <w:lang w:val="en-GB"/>
        </w:rPr>
        <w:t>☐</w:t>
      </w:r>
      <w:r w:rsidRPr="00EC1E98">
        <w:rPr>
          <w:rFonts w:ascii="Arial" w:eastAsia="Georgia" w:hAnsi="Arial" w:cs="Arial"/>
          <w:sz w:val="22"/>
          <w:lang w:val="en-GB"/>
        </w:rPr>
        <w:t xml:space="preserve"> Rituximab</w:t>
      </w:r>
      <w:r w:rsidRPr="00EC1E98">
        <w:rPr>
          <w:rFonts w:ascii="Arial" w:hAnsi="Arial" w:cs="Arial"/>
          <w:sz w:val="22"/>
          <w:lang w:val="en-GB"/>
        </w:rPr>
        <w:br/>
      </w:r>
      <w:r w:rsidRPr="00EC1E98">
        <w:rPr>
          <w:rFonts w:ascii="Segoe UI Symbol" w:eastAsia="Georgia" w:hAnsi="Segoe UI Symbol" w:cs="Segoe UI Symbol"/>
          <w:sz w:val="22"/>
          <w:lang w:val="en-GB"/>
        </w:rPr>
        <w:t>☐</w:t>
      </w:r>
      <w:r w:rsidRPr="00EC1E98">
        <w:rPr>
          <w:rFonts w:ascii="Arial" w:eastAsia="Georgia" w:hAnsi="Arial" w:cs="Arial"/>
          <w:sz w:val="22"/>
          <w:lang w:val="en-GB"/>
        </w:rPr>
        <w:t xml:space="preserve"> Satralizumab</w:t>
      </w:r>
      <w:r w:rsidRPr="00EC1E98">
        <w:rPr>
          <w:rFonts w:ascii="Arial" w:hAnsi="Arial" w:cs="Arial"/>
          <w:sz w:val="22"/>
          <w:lang w:val="en-GB"/>
        </w:rPr>
        <w:br/>
      </w:r>
      <w:r w:rsidRPr="00EC1E98">
        <w:rPr>
          <w:rFonts w:ascii="Segoe UI Symbol" w:eastAsia="Georgia" w:hAnsi="Segoe UI Symbol" w:cs="Segoe UI Symbol"/>
          <w:sz w:val="22"/>
          <w:lang w:val="en-GB"/>
        </w:rPr>
        <w:t>☐</w:t>
      </w:r>
      <w:r w:rsidRPr="00EC1E98">
        <w:rPr>
          <w:rFonts w:ascii="Arial" w:eastAsia="Georgia" w:hAnsi="Arial" w:cs="Arial"/>
          <w:sz w:val="22"/>
          <w:lang w:val="en-GB"/>
        </w:rPr>
        <w:t xml:space="preserve"> Tocilizumab</w:t>
      </w:r>
      <w:r w:rsidRPr="00EC1E98">
        <w:rPr>
          <w:rFonts w:ascii="Arial" w:hAnsi="Arial" w:cs="Arial"/>
          <w:sz w:val="22"/>
          <w:lang w:val="en-GB"/>
        </w:rPr>
        <w:br/>
      </w:r>
      <w:r w:rsidRPr="00EC1E98">
        <w:rPr>
          <w:rFonts w:ascii="Segoe UI Symbol" w:eastAsia="Georgia" w:hAnsi="Segoe UI Symbol" w:cs="Segoe UI Symbol"/>
          <w:sz w:val="22"/>
          <w:lang w:val="en-GB"/>
        </w:rPr>
        <w:t>☐</w:t>
      </w:r>
      <w:r w:rsidRPr="00EC1E98">
        <w:rPr>
          <w:rFonts w:ascii="Arial" w:eastAsia="Georgia" w:hAnsi="Arial" w:cs="Arial"/>
          <w:sz w:val="22"/>
          <w:lang w:val="en-GB"/>
        </w:rPr>
        <w:t xml:space="preserve"> Other: [Free text]</w:t>
      </w:r>
    </w:p>
    <w:p w14:paraId="1963FB9A" w14:textId="52509FC2" w:rsidR="00EA4501" w:rsidRPr="00EC1E98" w:rsidRDefault="00B2481C" w:rsidP="00E63D79">
      <w:pPr>
        <w:spacing w:after="210" w:line="240" w:lineRule="auto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b/>
          <w:sz w:val="22"/>
          <w:lang w:val="en-GB"/>
        </w:rPr>
        <w:t>21</w:t>
      </w:r>
      <w:r w:rsidRPr="00EC1E98">
        <w:rPr>
          <w:rFonts w:ascii="Arial" w:hAnsi="Arial" w:cs="Arial"/>
          <w:b/>
          <w:sz w:val="22"/>
          <w:lang w:val="en-GB"/>
        </w:rPr>
        <w:t>. Which medications do you use as the primar</w:t>
      </w:r>
      <w:r w:rsidR="0089373B">
        <w:rPr>
          <w:rFonts w:ascii="Arial" w:hAnsi="Arial" w:cs="Arial"/>
          <w:b/>
          <w:sz w:val="22"/>
          <w:lang w:val="en-GB"/>
        </w:rPr>
        <w:t>y treating</w:t>
      </w:r>
      <w:r w:rsidRPr="00EC1E98">
        <w:rPr>
          <w:rFonts w:ascii="Arial" w:hAnsi="Arial" w:cs="Arial"/>
          <w:b/>
          <w:sz w:val="22"/>
          <w:lang w:val="en-GB"/>
        </w:rPr>
        <w:t xml:space="preserve"> physician for first-line therapy in AQP4-antibody-positive NMOSD?</w:t>
      </w:r>
      <w:r w:rsidRPr="00EC1E98">
        <w:rPr>
          <w:rFonts w:ascii="Arial" w:hAnsi="Arial" w:cs="Arial"/>
          <w:sz w:val="22"/>
          <w:lang w:val="en-GB"/>
        </w:rPr>
        <w:t xml:space="preserve"> (Multiple choice)</w:t>
      </w:r>
      <w:r w:rsidRPr="00EC1E98">
        <w:rPr>
          <w:rFonts w:ascii="Arial" w:hAnsi="Arial" w:cs="Arial"/>
          <w:sz w:val="22"/>
          <w:lang w:val="en-GB"/>
        </w:rPr>
        <w:br/>
      </w:r>
      <w:r w:rsidRPr="00EC1E98">
        <w:rPr>
          <w:rFonts w:ascii="Segoe UI Symbol" w:eastAsia="Georgia" w:hAnsi="Segoe UI Symbol" w:cs="Segoe UI Symbol"/>
          <w:sz w:val="22"/>
          <w:lang w:val="en-GB"/>
        </w:rPr>
        <w:t>☐</w:t>
      </w:r>
      <w:r w:rsidRPr="00EC1E98">
        <w:rPr>
          <w:rFonts w:ascii="Arial" w:eastAsia="Georgia" w:hAnsi="Arial" w:cs="Arial"/>
          <w:sz w:val="22"/>
          <w:lang w:val="en-GB"/>
        </w:rPr>
        <w:t xml:space="preserve"> Azathioprine</w:t>
      </w:r>
      <w:r w:rsidRPr="00EC1E98">
        <w:rPr>
          <w:rFonts w:ascii="Arial" w:hAnsi="Arial" w:cs="Arial"/>
          <w:sz w:val="22"/>
          <w:lang w:val="en-GB"/>
        </w:rPr>
        <w:br/>
      </w:r>
      <w:r w:rsidRPr="00EC1E98">
        <w:rPr>
          <w:rFonts w:ascii="Segoe UI Symbol" w:eastAsia="Georgia" w:hAnsi="Segoe UI Symbol" w:cs="Segoe UI Symbol"/>
          <w:sz w:val="22"/>
          <w:lang w:val="en-GB"/>
        </w:rPr>
        <w:t>☐</w:t>
      </w:r>
      <w:r w:rsidRPr="00EC1E98">
        <w:rPr>
          <w:rFonts w:ascii="Arial" w:eastAsia="Georgia" w:hAnsi="Arial" w:cs="Arial"/>
          <w:sz w:val="22"/>
          <w:lang w:val="en-GB"/>
        </w:rPr>
        <w:t xml:space="preserve"> Eculizumab</w:t>
      </w:r>
      <w:r w:rsidRPr="00EC1E98">
        <w:rPr>
          <w:rFonts w:ascii="Arial" w:hAnsi="Arial" w:cs="Arial"/>
          <w:sz w:val="22"/>
          <w:lang w:val="en-GB"/>
        </w:rPr>
        <w:br/>
      </w:r>
      <w:r w:rsidRPr="00EC1E98">
        <w:rPr>
          <w:rFonts w:ascii="Segoe UI Symbol" w:eastAsia="Georgia" w:hAnsi="Segoe UI Symbol" w:cs="Segoe UI Symbol"/>
          <w:sz w:val="22"/>
          <w:lang w:val="en-GB"/>
        </w:rPr>
        <w:t>☐</w:t>
      </w:r>
      <w:r w:rsidRPr="00EC1E98">
        <w:rPr>
          <w:rFonts w:ascii="Arial" w:eastAsia="Georgia" w:hAnsi="Arial" w:cs="Arial"/>
          <w:sz w:val="22"/>
          <w:lang w:val="en-GB"/>
        </w:rPr>
        <w:t xml:space="preserve"> Inebilizumab</w:t>
      </w:r>
      <w:r w:rsidRPr="00EC1E98">
        <w:rPr>
          <w:rFonts w:ascii="Arial" w:hAnsi="Arial" w:cs="Arial"/>
          <w:sz w:val="22"/>
          <w:lang w:val="en-GB"/>
        </w:rPr>
        <w:br/>
      </w:r>
      <w:r w:rsidRPr="00EC1E98">
        <w:rPr>
          <w:rFonts w:ascii="Segoe UI Symbol" w:eastAsia="Georgia" w:hAnsi="Segoe UI Symbol" w:cs="Segoe UI Symbol"/>
          <w:sz w:val="22"/>
          <w:lang w:val="en-GB"/>
        </w:rPr>
        <w:t>☐</w:t>
      </w:r>
      <w:r w:rsidRPr="00EC1E98">
        <w:rPr>
          <w:rFonts w:ascii="Arial" w:eastAsia="Georgia" w:hAnsi="Arial" w:cs="Arial"/>
          <w:sz w:val="22"/>
          <w:lang w:val="en-GB"/>
        </w:rPr>
        <w:t xml:space="preserve"> Oral corticosteroids</w:t>
      </w:r>
      <w:r w:rsidRPr="00EC1E98">
        <w:rPr>
          <w:rFonts w:ascii="Arial" w:hAnsi="Arial" w:cs="Arial"/>
          <w:sz w:val="22"/>
          <w:lang w:val="en-GB"/>
        </w:rPr>
        <w:br/>
      </w:r>
      <w:r w:rsidRPr="00EC1E98">
        <w:rPr>
          <w:rFonts w:ascii="Segoe UI Symbol" w:eastAsia="Georgia" w:hAnsi="Segoe UI Symbol" w:cs="Segoe UI Symbol"/>
          <w:sz w:val="22"/>
          <w:lang w:val="en-GB"/>
        </w:rPr>
        <w:t>☐</w:t>
      </w:r>
      <w:r w:rsidRPr="00EC1E98">
        <w:rPr>
          <w:rFonts w:ascii="Arial" w:eastAsia="Georgia" w:hAnsi="Arial" w:cs="Arial"/>
          <w:sz w:val="22"/>
          <w:lang w:val="en-GB"/>
        </w:rPr>
        <w:t xml:space="preserve"> Mycophenolate mofetil</w:t>
      </w:r>
      <w:r w:rsidRPr="00EC1E98">
        <w:rPr>
          <w:rFonts w:ascii="Arial" w:hAnsi="Arial" w:cs="Arial"/>
          <w:sz w:val="22"/>
          <w:lang w:val="en-GB"/>
        </w:rPr>
        <w:br/>
      </w:r>
      <w:r w:rsidRPr="00EC1E98">
        <w:rPr>
          <w:rFonts w:ascii="Segoe UI Symbol" w:eastAsia="Georgia" w:hAnsi="Segoe UI Symbol" w:cs="Segoe UI Symbol"/>
          <w:sz w:val="22"/>
          <w:lang w:val="en-GB"/>
        </w:rPr>
        <w:t>☐</w:t>
      </w:r>
      <w:r w:rsidRPr="00EC1E98">
        <w:rPr>
          <w:rFonts w:ascii="Arial" w:eastAsia="Georgia" w:hAnsi="Arial" w:cs="Arial"/>
          <w:sz w:val="22"/>
          <w:lang w:val="en-GB"/>
        </w:rPr>
        <w:t xml:space="preserve"> Ravulizumab</w:t>
      </w:r>
      <w:r w:rsidRPr="00EC1E98">
        <w:rPr>
          <w:rFonts w:ascii="Arial" w:hAnsi="Arial" w:cs="Arial"/>
          <w:sz w:val="22"/>
          <w:lang w:val="en-GB"/>
        </w:rPr>
        <w:br/>
      </w:r>
      <w:r w:rsidRPr="00EC1E98">
        <w:rPr>
          <w:rFonts w:ascii="Segoe UI Symbol" w:eastAsia="Georgia" w:hAnsi="Segoe UI Symbol" w:cs="Segoe UI Symbol"/>
          <w:sz w:val="22"/>
          <w:lang w:val="en-GB"/>
        </w:rPr>
        <w:t>☐</w:t>
      </w:r>
      <w:r w:rsidRPr="00EC1E98">
        <w:rPr>
          <w:rFonts w:ascii="Arial" w:eastAsia="Georgia" w:hAnsi="Arial" w:cs="Arial"/>
          <w:sz w:val="22"/>
          <w:lang w:val="en-GB"/>
        </w:rPr>
        <w:t xml:space="preserve"> Rituximab</w:t>
      </w:r>
      <w:r w:rsidRPr="00EC1E98">
        <w:rPr>
          <w:rFonts w:ascii="Arial" w:hAnsi="Arial" w:cs="Arial"/>
          <w:sz w:val="22"/>
          <w:lang w:val="en-GB"/>
        </w:rPr>
        <w:br/>
      </w:r>
      <w:r w:rsidRPr="00EC1E98">
        <w:rPr>
          <w:rFonts w:ascii="Segoe UI Symbol" w:eastAsia="Georgia" w:hAnsi="Segoe UI Symbol" w:cs="Segoe UI Symbol"/>
          <w:sz w:val="22"/>
          <w:lang w:val="en-GB"/>
        </w:rPr>
        <w:t>☐</w:t>
      </w:r>
      <w:r w:rsidRPr="00EC1E98">
        <w:rPr>
          <w:rFonts w:ascii="Arial" w:eastAsia="Georgia" w:hAnsi="Arial" w:cs="Arial"/>
          <w:sz w:val="22"/>
          <w:lang w:val="en-GB"/>
        </w:rPr>
        <w:t xml:space="preserve"> Satralizumab</w:t>
      </w:r>
      <w:r w:rsidRPr="00EC1E98">
        <w:rPr>
          <w:rFonts w:ascii="Arial" w:hAnsi="Arial" w:cs="Arial"/>
          <w:sz w:val="22"/>
          <w:lang w:val="en-GB"/>
        </w:rPr>
        <w:br/>
      </w:r>
      <w:r w:rsidRPr="00EC1E98">
        <w:rPr>
          <w:rFonts w:ascii="Segoe UI Symbol" w:eastAsia="Georgia" w:hAnsi="Segoe UI Symbol" w:cs="Segoe UI Symbol"/>
          <w:sz w:val="22"/>
          <w:lang w:val="en-GB"/>
        </w:rPr>
        <w:lastRenderedPageBreak/>
        <w:t>☐</w:t>
      </w:r>
      <w:r w:rsidRPr="00EC1E98">
        <w:rPr>
          <w:rFonts w:ascii="Arial" w:eastAsia="Georgia" w:hAnsi="Arial" w:cs="Arial"/>
          <w:sz w:val="22"/>
          <w:lang w:val="en-GB"/>
        </w:rPr>
        <w:t xml:space="preserve"> Tocilizumab</w:t>
      </w:r>
      <w:r w:rsidRPr="00EC1E98">
        <w:rPr>
          <w:rFonts w:ascii="Arial" w:hAnsi="Arial" w:cs="Arial"/>
          <w:sz w:val="22"/>
          <w:lang w:val="en-GB"/>
        </w:rPr>
        <w:br/>
      </w:r>
      <w:r w:rsidRPr="00EC1E98">
        <w:rPr>
          <w:rFonts w:ascii="Segoe UI Symbol" w:eastAsia="Georgia" w:hAnsi="Segoe UI Symbol" w:cs="Segoe UI Symbol"/>
          <w:sz w:val="22"/>
          <w:lang w:val="en-GB"/>
        </w:rPr>
        <w:t>☐</w:t>
      </w:r>
      <w:r w:rsidRPr="00EC1E98">
        <w:rPr>
          <w:rFonts w:ascii="Arial" w:eastAsia="Georgia" w:hAnsi="Arial" w:cs="Arial"/>
          <w:sz w:val="22"/>
          <w:lang w:val="en-GB"/>
        </w:rPr>
        <w:t xml:space="preserve"> Other: [Free text]</w:t>
      </w:r>
    </w:p>
    <w:p w14:paraId="2BB7F17A" w14:textId="130C8AA2" w:rsidR="00EA4501" w:rsidRPr="00EC1E98" w:rsidRDefault="0089373B" w:rsidP="00E63D79">
      <w:pPr>
        <w:spacing w:after="210" w:line="240" w:lineRule="auto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b/>
          <w:sz w:val="22"/>
          <w:lang w:val="en-GB"/>
        </w:rPr>
        <w:t>21a</w:t>
      </w:r>
      <w:r w:rsidRPr="00EC1E98">
        <w:rPr>
          <w:rFonts w:ascii="Arial" w:hAnsi="Arial" w:cs="Arial"/>
          <w:b/>
          <w:sz w:val="22"/>
          <w:lang w:val="en-GB"/>
        </w:rPr>
        <w:t>. Do you have a favo</w:t>
      </w:r>
      <w:r>
        <w:rPr>
          <w:rFonts w:ascii="Arial" w:hAnsi="Arial" w:cs="Arial"/>
          <w:b/>
          <w:sz w:val="22"/>
          <w:lang w:val="en-GB"/>
        </w:rPr>
        <w:t>u</w:t>
      </w:r>
      <w:r w:rsidRPr="00EC1E98">
        <w:rPr>
          <w:rFonts w:ascii="Arial" w:hAnsi="Arial" w:cs="Arial"/>
          <w:b/>
          <w:sz w:val="22"/>
          <w:lang w:val="en-GB"/>
        </w:rPr>
        <w:t>rite?</w:t>
      </w:r>
      <w:r w:rsidRPr="00EC1E98">
        <w:rPr>
          <w:rFonts w:ascii="Arial" w:hAnsi="Arial" w:cs="Arial"/>
          <w:sz w:val="22"/>
          <w:lang w:val="en-GB"/>
        </w:rPr>
        <w:br/>
        <w:t>[Free text]</w:t>
      </w:r>
    </w:p>
    <w:p w14:paraId="4AB7A771" w14:textId="11F3598C" w:rsidR="00EA4501" w:rsidRPr="00EC1E98" w:rsidRDefault="0089373B" w:rsidP="00E63D79">
      <w:pPr>
        <w:spacing w:after="210" w:line="240" w:lineRule="auto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b/>
          <w:sz w:val="22"/>
          <w:lang w:val="en-GB"/>
        </w:rPr>
        <w:t>22</w:t>
      </w:r>
      <w:r w:rsidRPr="00EC1E98">
        <w:rPr>
          <w:rFonts w:ascii="Arial" w:hAnsi="Arial" w:cs="Arial"/>
          <w:b/>
          <w:sz w:val="22"/>
          <w:lang w:val="en-GB"/>
        </w:rPr>
        <w:t xml:space="preserve">. Which medications do you use for AQP4-antibody-positive NMOSD </w:t>
      </w:r>
      <w:r>
        <w:rPr>
          <w:rFonts w:ascii="Arial" w:hAnsi="Arial" w:cs="Arial"/>
          <w:b/>
          <w:sz w:val="22"/>
          <w:lang w:val="en-GB"/>
        </w:rPr>
        <w:t>after failure of</w:t>
      </w:r>
      <w:r w:rsidRPr="00EC1E98">
        <w:rPr>
          <w:rFonts w:ascii="Arial" w:hAnsi="Arial" w:cs="Arial"/>
          <w:b/>
          <w:sz w:val="22"/>
          <w:lang w:val="en-GB"/>
        </w:rPr>
        <w:t xml:space="preserve"> first</w:t>
      </w:r>
      <w:r>
        <w:rPr>
          <w:rFonts w:ascii="Arial" w:hAnsi="Arial" w:cs="Arial"/>
          <w:b/>
          <w:sz w:val="22"/>
          <w:lang w:val="en-GB"/>
        </w:rPr>
        <w:t>-line</w:t>
      </w:r>
      <w:r w:rsidRPr="00EC1E98">
        <w:rPr>
          <w:rFonts w:ascii="Arial" w:hAnsi="Arial" w:cs="Arial"/>
          <w:b/>
          <w:sz w:val="22"/>
          <w:lang w:val="en-GB"/>
        </w:rPr>
        <w:t xml:space="preserve"> therapy?</w:t>
      </w:r>
      <w:r w:rsidRPr="00EC1E98">
        <w:rPr>
          <w:rFonts w:ascii="Arial" w:hAnsi="Arial" w:cs="Arial"/>
          <w:sz w:val="22"/>
          <w:lang w:val="en-GB"/>
        </w:rPr>
        <w:t xml:space="preserve"> (Multiple choice)</w:t>
      </w:r>
      <w:r w:rsidRPr="00EC1E98">
        <w:rPr>
          <w:rFonts w:ascii="Arial" w:hAnsi="Arial" w:cs="Arial"/>
          <w:sz w:val="22"/>
          <w:lang w:val="en-GB"/>
        </w:rPr>
        <w:br/>
      </w:r>
      <w:r w:rsidRPr="00EC1E98">
        <w:rPr>
          <w:rFonts w:ascii="Segoe UI Symbol" w:eastAsia="Georgia" w:hAnsi="Segoe UI Symbol" w:cs="Segoe UI Symbol"/>
          <w:sz w:val="22"/>
          <w:lang w:val="en-GB"/>
        </w:rPr>
        <w:t>☐</w:t>
      </w:r>
      <w:r w:rsidRPr="00EC1E98">
        <w:rPr>
          <w:rFonts w:ascii="Arial" w:eastAsia="Georgia" w:hAnsi="Arial" w:cs="Arial"/>
          <w:sz w:val="22"/>
          <w:lang w:val="en-GB"/>
        </w:rPr>
        <w:t xml:space="preserve"> Azathioprine</w:t>
      </w:r>
      <w:r w:rsidRPr="00EC1E98">
        <w:rPr>
          <w:rFonts w:ascii="Arial" w:hAnsi="Arial" w:cs="Arial"/>
          <w:sz w:val="22"/>
          <w:lang w:val="en-GB"/>
        </w:rPr>
        <w:br/>
      </w:r>
      <w:r w:rsidRPr="00EC1E98">
        <w:rPr>
          <w:rFonts w:ascii="Segoe UI Symbol" w:eastAsia="Georgia" w:hAnsi="Segoe UI Symbol" w:cs="Segoe UI Symbol"/>
          <w:sz w:val="22"/>
          <w:lang w:val="en-GB"/>
        </w:rPr>
        <w:t>☐</w:t>
      </w:r>
      <w:r w:rsidRPr="00EC1E98">
        <w:rPr>
          <w:rFonts w:ascii="Arial" w:eastAsia="Georgia" w:hAnsi="Arial" w:cs="Arial"/>
          <w:sz w:val="22"/>
          <w:lang w:val="en-GB"/>
        </w:rPr>
        <w:t xml:space="preserve"> Eculizumab</w:t>
      </w:r>
      <w:r w:rsidRPr="00EC1E98">
        <w:rPr>
          <w:rFonts w:ascii="Arial" w:hAnsi="Arial" w:cs="Arial"/>
          <w:sz w:val="22"/>
          <w:lang w:val="en-GB"/>
        </w:rPr>
        <w:br/>
      </w:r>
      <w:r w:rsidRPr="00EC1E98">
        <w:rPr>
          <w:rFonts w:ascii="Segoe UI Symbol" w:eastAsia="Georgia" w:hAnsi="Segoe UI Symbol" w:cs="Segoe UI Symbol"/>
          <w:sz w:val="22"/>
          <w:lang w:val="en-GB"/>
        </w:rPr>
        <w:t>☐</w:t>
      </w:r>
      <w:r w:rsidRPr="00EC1E98">
        <w:rPr>
          <w:rFonts w:ascii="Arial" w:eastAsia="Georgia" w:hAnsi="Arial" w:cs="Arial"/>
          <w:sz w:val="22"/>
          <w:lang w:val="en-GB"/>
        </w:rPr>
        <w:t xml:space="preserve"> Inebilizumab</w:t>
      </w:r>
      <w:r w:rsidRPr="00EC1E98">
        <w:rPr>
          <w:rFonts w:ascii="Arial" w:hAnsi="Arial" w:cs="Arial"/>
          <w:sz w:val="22"/>
          <w:lang w:val="en-GB"/>
        </w:rPr>
        <w:br/>
      </w:r>
      <w:r w:rsidRPr="00EC1E98">
        <w:rPr>
          <w:rFonts w:ascii="Segoe UI Symbol" w:eastAsia="Georgia" w:hAnsi="Segoe UI Symbol" w:cs="Segoe UI Symbol"/>
          <w:sz w:val="22"/>
          <w:lang w:val="en-GB"/>
        </w:rPr>
        <w:t>☐</w:t>
      </w:r>
      <w:r w:rsidRPr="00EC1E98">
        <w:rPr>
          <w:rFonts w:ascii="Arial" w:eastAsia="Georgia" w:hAnsi="Arial" w:cs="Arial"/>
          <w:sz w:val="22"/>
          <w:lang w:val="en-GB"/>
        </w:rPr>
        <w:t xml:space="preserve"> Oral corticosteroids</w:t>
      </w:r>
      <w:r w:rsidRPr="00EC1E98">
        <w:rPr>
          <w:rFonts w:ascii="Arial" w:hAnsi="Arial" w:cs="Arial"/>
          <w:sz w:val="22"/>
          <w:lang w:val="en-GB"/>
        </w:rPr>
        <w:br/>
      </w:r>
      <w:r w:rsidRPr="00EC1E98">
        <w:rPr>
          <w:rFonts w:ascii="Segoe UI Symbol" w:eastAsia="Georgia" w:hAnsi="Segoe UI Symbol" w:cs="Segoe UI Symbol"/>
          <w:sz w:val="22"/>
          <w:lang w:val="en-GB"/>
        </w:rPr>
        <w:t>☐</w:t>
      </w:r>
      <w:r w:rsidRPr="00EC1E98">
        <w:rPr>
          <w:rFonts w:ascii="Arial" w:eastAsia="Georgia" w:hAnsi="Arial" w:cs="Arial"/>
          <w:sz w:val="22"/>
          <w:lang w:val="en-GB"/>
        </w:rPr>
        <w:t xml:space="preserve"> Mycophenolate mofetil</w:t>
      </w:r>
      <w:r w:rsidRPr="00EC1E98">
        <w:rPr>
          <w:rFonts w:ascii="Arial" w:hAnsi="Arial" w:cs="Arial"/>
          <w:sz w:val="22"/>
          <w:lang w:val="en-GB"/>
        </w:rPr>
        <w:br/>
      </w:r>
      <w:r w:rsidRPr="00EC1E98">
        <w:rPr>
          <w:rFonts w:ascii="Segoe UI Symbol" w:eastAsia="Georgia" w:hAnsi="Segoe UI Symbol" w:cs="Segoe UI Symbol"/>
          <w:sz w:val="22"/>
          <w:lang w:val="en-GB"/>
        </w:rPr>
        <w:t>☐</w:t>
      </w:r>
      <w:r w:rsidRPr="00EC1E98">
        <w:rPr>
          <w:rFonts w:ascii="Arial" w:eastAsia="Georgia" w:hAnsi="Arial" w:cs="Arial"/>
          <w:sz w:val="22"/>
          <w:lang w:val="en-GB"/>
        </w:rPr>
        <w:t xml:space="preserve"> Ravulizumab</w:t>
      </w:r>
      <w:r w:rsidRPr="00EC1E98">
        <w:rPr>
          <w:rFonts w:ascii="Arial" w:hAnsi="Arial" w:cs="Arial"/>
          <w:sz w:val="22"/>
          <w:lang w:val="en-GB"/>
        </w:rPr>
        <w:br/>
      </w:r>
      <w:r w:rsidRPr="00EC1E98">
        <w:rPr>
          <w:rFonts w:ascii="Segoe UI Symbol" w:eastAsia="Georgia" w:hAnsi="Segoe UI Symbol" w:cs="Segoe UI Symbol"/>
          <w:sz w:val="22"/>
          <w:lang w:val="en-GB"/>
        </w:rPr>
        <w:t>☐</w:t>
      </w:r>
      <w:r w:rsidRPr="00EC1E98">
        <w:rPr>
          <w:rFonts w:ascii="Arial" w:eastAsia="Georgia" w:hAnsi="Arial" w:cs="Arial"/>
          <w:sz w:val="22"/>
          <w:lang w:val="en-GB"/>
        </w:rPr>
        <w:t xml:space="preserve"> Rituximab</w:t>
      </w:r>
      <w:r w:rsidRPr="00EC1E98">
        <w:rPr>
          <w:rFonts w:ascii="Arial" w:hAnsi="Arial" w:cs="Arial"/>
          <w:sz w:val="22"/>
          <w:lang w:val="en-GB"/>
        </w:rPr>
        <w:br/>
      </w:r>
      <w:r w:rsidRPr="00EC1E98">
        <w:rPr>
          <w:rFonts w:ascii="Segoe UI Symbol" w:eastAsia="Georgia" w:hAnsi="Segoe UI Symbol" w:cs="Segoe UI Symbol"/>
          <w:sz w:val="22"/>
          <w:lang w:val="en-GB"/>
        </w:rPr>
        <w:t>☐</w:t>
      </w:r>
      <w:r w:rsidRPr="00EC1E98">
        <w:rPr>
          <w:rFonts w:ascii="Arial" w:eastAsia="Georgia" w:hAnsi="Arial" w:cs="Arial"/>
          <w:sz w:val="22"/>
          <w:lang w:val="en-GB"/>
        </w:rPr>
        <w:t xml:space="preserve"> Satralizumab</w:t>
      </w:r>
      <w:r w:rsidRPr="00EC1E98">
        <w:rPr>
          <w:rFonts w:ascii="Arial" w:hAnsi="Arial" w:cs="Arial"/>
          <w:sz w:val="22"/>
          <w:lang w:val="en-GB"/>
        </w:rPr>
        <w:br/>
      </w:r>
      <w:r w:rsidRPr="00EC1E98">
        <w:rPr>
          <w:rFonts w:ascii="Segoe UI Symbol" w:eastAsia="Georgia" w:hAnsi="Segoe UI Symbol" w:cs="Segoe UI Symbol"/>
          <w:sz w:val="22"/>
          <w:lang w:val="en-GB"/>
        </w:rPr>
        <w:t>☐</w:t>
      </w:r>
      <w:r w:rsidRPr="00EC1E98">
        <w:rPr>
          <w:rFonts w:ascii="Arial" w:eastAsia="Georgia" w:hAnsi="Arial" w:cs="Arial"/>
          <w:sz w:val="22"/>
          <w:lang w:val="en-GB"/>
        </w:rPr>
        <w:t xml:space="preserve"> Tocilizumab</w:t>
      </w:r>
      <w:r w:rsidRPr="00EC1E98">
        <w:rPr>
          <w:rFonts w:ascii="Arial" w:hAnsi="Arial" w:cs="Arial"/>
          <w:sz w:val="22"/>
          <w:lang w:val="en-GB"/>
        </w:rPr>
        <w:br/>
      </w:r>
      <w:r w:rsidRPr="00EC1E98">
        <w:rPr>
          <w:rFonts w:ascii="Segoe UI Symbol" w:eastAsia="Georgia" w:hAnsi="Segoe UI Symbol" w:cs="Segoe UI Symbol"/>
          <w:sz w:val="22"/>
          <w:lang w:val="en-GB"/>
        </w:rPr>
        <w:t>☐</w:t>
      </w:r>
      <w:r w:rsidRPr="00EC1E98">
        <w:rPr>
          <w:rFonts w:ascii="Arial" w:eastAsia="Georgia" w:hAnsi="Arial" w:cs="Arial"/>
          <w:sz w:val="22"/>
          <w:lang w:val="en-GB"/>
        </w:rPr>
        <w:t xml:space="preserve"> Other: [Free text]</w:t>
      </w:r>
    </w:p>
    <w:p w14:paraId="029F76E4" w14:textId="6322F4E3" w:rsidR="00EA4501" w:rsidRPr="0089373B" w:rsidRDefault="0089373B" w:rsidP="00E63D79">
      <w:pPr>
        <w:spacing w:line="240" w:lineRule="auto"/>
        <w:rPr>
          <w:rFonts w:ascii="Arial" w:eastAsia="Georgia" w:hAnsi="Arial" w:cs="Arial"/>
          <w:sz w:val="22"/>
          <w:lang w:val="en-GB"/>
        </w:rPr>
      </w:pPr>
      <w:r>
        <w:rPr>
          <w:rFonts w:ascii="Arial" w:hAnsi="Arial" w:cs="Arial"/>
          <w:b/>
          <w:sz w:val="22"/>
          <w:lang w:val="en-GB"/>
        </w:rPr>
        <w:t>22a</w:t>
      </w:r>
      <w:r w:rsidRPr="00EC1E98">
        <w:rPr>
          <w:rFonts w:ascii="Arial" w:hAnsi="Arial" w:cs="Arial"/>
          <w:b/>
          <w:sz w:val="22"/>
          <w:lang w:val="en-GB"/>
        </w:rPr>
        <w:t xml:space="preserve">. In approximately what percentage of your patients is </w:t>
      </w:r>
      <w:r>
        <w:rPr>
          <w:rFonts w:ascii="Arial" w:hAnsi="Arial" w:cs="Arial"/>
          <w:b/>
          <w:sz w:val="22"/>
          <w:lang w:val="en-GB"/>
        </w:rPr>
        <w:t>a second-line therapy</w:t>
      </w:r>
      <w:r w:rsidRPr="00EC1E98">
        <w:rPr>
          <w:rFonts w:ascii="Arial" w:hAnsi="Arial" w:cs="Arial"/>
          <w:b/>
          <w:sz w:val="22"/>
          <w:lang w:val="en-GB"/>
        </w:rPr>
        <w:t xml:space="preserve"> necessary?</w:t>
      </w:r>
      <w:r w:rsidRPr="00EC1E98">
        <w:rPr>
          <w:rFonts w:ascii="Arial" w:hAnsi="Arial" w:cs="Arial"/>
          <w:sz w:val="22"/>
          <w:lang w:val="en-GB"/>
        </w:rPr>
        <w:t xml:space="preserve"> (</w:t>
      </w:r>
      <w:r>
        <w:rPr>
          <w:rFonts w:ascii="Arial" w:hAnsi="Arial" w:cs="Arial"/>
          <w:sz w:val="22"/>
          <w:lang w:val="en-GB"/>
        </w:rPr>
        <w:t>Slider</w:t>
      </w:r>
      <w:r w:rsidRPr="00EC1E98">
        <w:rPr>
          <w:rFonts w:ascii="Arial" w:hAnsi="Arial" w:cs="Arial"/>
          <w:sz w:val="22"/>
          <w:lang w:val="en-GB"/>
        </w:rPr>
        <w:t>)</w:t>
      </w:r>
      <w:r w:rsidRPr="00EC1E98">
        <w:rPr>
          <w:rFonts w:ascii="Arial" w:hAnsi="Arial" w:cs="Arial"/>
          <w:sz w:val="22"/>
          <w:lang w:val="en-GB"/>
        </w:rPr>
        <w:br/>
      </w:r>
      <w:r w:rsidRPr="0089373B">
        <w:rPr>
          <w:rFonts w:ascii="Arial" w:eastAsia="Georgia" w:hAnsi="Arial" w:cs="Arial"/>
          <w:sz w:val="22"/>
          <w:lang w:val="en-GB"/>
        </w:rPr>
        <w:t>[0% ——— 100%]</w:t>
      </w:r>
    </w:p>
    <w:p w14:paraId="3AA0BE54" w14:textId="1B9899B2" w:rsidR="00EA4501" w:rsidRPr="00EC1E98" w:rsidRDefault="003762FF" w:rsidP="00E63D79">
      <w:pPr>
        <w:spacing w:after="210" w:line="240" w:lineRule="auto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b/>
          <w:sz w:val="22"/>
          <w:lang w:val="en-GB"/>
        </w:rPr>
        <w:t>23</w:t>
      </w:r>
      <w:r w:rsidRPr="00EC1E98">
        <w:rPr>
          <w:rFonts w:ascii="Arial" w:hAnsi="Arial" w:cs="Arial"/>
          <w:b/>
          <w:sz w:val="22"/>
          <w:lang w:val="en-GB"/>
        </w:rPr>
        <w:t>. Do you use rituximab off-label for treating AQP4-antibody-positive NMOSD?</w:t>
      </w:r>
      <w:r w:rsidRPr="00EC1E98">
        <w:rPr>
          <w:rFonts w:ascii="Arial" w:hAnsi="Arial" w:cs="Arial"/>
          <w:sz w:val="22"/>
          <w:lang w:val="en-GB"/>
        </w:rPr>
        <w:t xml:space="preserve"> (</w:t>
      </w:r>
      <w:r>
        <w:rPr>
          <w:rFonts w:ascii="Arial" w:hAnsi="Arial" w:cs="Arial"/>
          <w:sz w:val="22"/>
          <w:lang w:val="en-GB"/>
        </w:rPr>
        <w:t>Multiple</w:t>
      </w:r>
      <w:r w:rsidRPr="00EC1E98">
        <w:rPr>
          <w:rFonts w:ascii="Arial" w:hAnsi="Arial" w:cs="Arial"/>
          <w:sz w:val="22"/>
          <w:lang w:val="en-GB"/>
        </w:rPr>
        <w:t xml:space="preserve"> choice)</w:t>
      </w:r>
      <w:r w:rsidRPr="00EC1E98">
        <w:rPr>
          <w:rFonts w:ascii="Arial" w:hAnsi="Arial" w:cs="Arial"/>
          <w:sz w:val="22"/>
          <w:lang w:val="en-GB"/>
        </w:rPr>
        <w:br/>
      </w:r>
      <w:r w:rsidRPr="00EC1E98">
        <w:rPr>
          <w:rFonts w:ascii="Segoe UI Symbol" w:eastAsia="Georgia" w:hAnsi="Segoe UI Symbol" w:cs="Segoe UI Symbol"/>
          <w:sz w:val="22"/>
          <w:lang w:val="en-GB"/>
        </w:rPr>
        <w:t>☐</w:t>
      </w:r>
      <w:r w:rsidRPr="00EC1E98">
        <w:rPr>
          <w:rFonts w:ascii="Arial" w:eastAsia="Georgia" w:hAnsi="Arial" w:cs="Arial"/>
          <w:sz w:val="22"/>
          <w:lang w:val="en-GB"/>
        </w:rPr>
        <w:t xml:space="preserve"> </w:t>
      </w:r>
      <w:r w:rsidRPr="00EC1E98">
        <w:rPr>
          <w:rFonts w:ascii="Arial" w:hAnsi="Arial" w:cs="Arial"/>
          <w:sz w:val="22"/>
          <w:lang w:val="en-GB"/>
        </w:rPr>
        <w:t xml:space="preserve">Yes, if </w:t>
      </w:r>
      <w:r w:rsidR="009D4E1D">
        <w:rPr>
          <w:rFonts w:ascii="Arial" w:hAnsi="Arial" w:cs="Arial"/>
          <w:sz w:val="22"/>
          <w:lang w:val="en-GB"/>
        </w:rPr>
        <w:t xml:space="preserve">reimbursement by </w:t>
      </w:r>
      <w:r w:rsidRPr="00EC1E98">
        <w:rPr>
          <w:rFonts w:ascii="Arial" w:hAnsi="Arial" w:cs="Arial"/>
          <w:sz w:val="22"/>
          <w:lang w:val="en-GB"/>
        </w:rPr>
        <w:t xml:space="preserve">the health insurance </w:t>
      </w:r>
      <w:r w:rsidR="009D4E1D">
        <w:rPr>
          <w:rFonts w:ascii="Arial" w:hAnsi="Arial" w:cs="Arial"/>
          <w:sz w:val="22"/>
          <w:lang w:val="en-GB"/>
        </w:rPr>
        <w:t>is approved</w:t>
      </w:r>
      <w:r w:rsidRPr="00EC1E98">
        <w:rPr>
          <w:rFonts w:ascii="Arial" w:hAnsi="Arial" w:cs="Arial"/>
          <w:sz w:val="22"/>
          <w:lang w:val="en-GB"/>
        </w:rPr>
        <w:t>.</w:t>
      </w:r>
      <w:r w:rsidRPr="00EC1E98">
        <w:rPr>
          <w:rFonts w:ascii="Arial" w:hAnsi="Arial" w:cs="Arial"/>
          <w:sz w:val="22"/>
          <w:lang w:val="en-GB"/>
        </w:rPr>
        <w:br/>
      </w:r>
      <w:r w:rsidRPr="00EC1E98">
        <w:rPr>
          <w:rFonts w:ascii="Segoe UI Symbol" w:eastAsia="Georgia" w:hAnsi="Segoe UI Symbol" w:cs="Segoe UI Symbol"/>
          <w:sz w:val="22"/>
          <w:lang w:val="en-GB"/>
        </w:rPr>
        <w:t>☐</w:t>
      </w:r>
      <w:r w:rsidRPr="00EC1E98">
        <w:rPr>
          <w:rFonts w:ascii="Arial" w:eastAsia="Georgia" w:hAnsi="Arial" w:cs="Arial"/>
          <w:sz w:val="22"/>
          <w:lang w:val="en-GB"/>
        </w:rPr>
        <w:t xml:space="preserve"> </w:t>
      </w:r>
      <w:r w:rsidRPr="00EC1E98">
        <w:rPr>
          <w:rFonts w:ascii="Arial" w:hAnsi="Arial" w:cs="Arial"/>
          <w:sz w:val="22"/>
          <w:lang w:val="en-GB"/>
        </w:rPr>
        <w:t xml:space="preserve">Yes, and I apply for </w:t>
      </w:r>
      <w:r w:rsidR="009D4E1D">
        <w:rPr>
          <w:rFonts w:ascii="Arial" w:hAnsi="Arial" w:cs="Arial"/>
          <w:sz w:val="22"/>
          <w:lang w:val="en-GB"/>
        </w:rPr>
        <w:t>reimbursement</w:t>
      </w:r>
      <w:r w:rsidRPr="00EC1E98">
        <w:rPr>
          <w:rFonts w:ascii="Arial" w:hAnsi="Arial" w:cs="Arial"/>
          <w:sz w:val="22"/>
          <w:lang w:val="en-GB"/>
        </w:rPr>
        <w:t xml:space="preserve"> myself.</w:t>
      </w:r>
      <w:r w:rsidRPr="00EC1E98">
        <w:rPr>
          <w:rFonts w:ascii="Arial" w:hAnsi="Arial" w:cs="Arial"/>
          <w:sz w:val="22"/>
          <w:lang w:val="en-GB"/>
        </w:rPr>
        <w:br/>
      </w:r>
      <w:r w:rsidRPr="00EC1E98">
        <w:rPr>
          <w:rFonts w:ascii="Segoe UI Symbol" w:eastAsia="Georgia" w:hAnsi="Segoe UI Symbol" w:cs="Segoe UI Symbol"/>
          <w:sz w:val="22"/>
          <w:lang w:val="en-GB"/>
        </w:rPr>
        <w:t>☐</w:t>
      </w:r>
      <w:r w:rsidRPr="00EC1E98">
        <w:rPr>
          <w:rFonts w:ascii="Arial" w:eastAsia="Georgia" w:hAnsi="Arial" w:cs="Arial"/>
          <w:sz w:val="22"/>
          <w:lang w:val="en-GB"/>
        </w:rPr>
        <w:t xml:space="preserve"> </w:t>
      </w:r>
      <w:r w:rsidRPr="00EC1E98">
        <w:rPr>
          <w:rFonts w:ascii="Arial" w:hAnsi="Arial" w:cs="Arial"/>
          <w:sz w:val="22"/>
          <w:lang w:val="en-GB"/>
        </w:rPr>
        <w:t>No, I do not initiate therapy with rituximab.</w:t>
      </w:r>
      <w:r w:rsidRPr="00EC1E98">
        <w:rPr>
          <w:rFonts w:ascii="Arial" w:hAnsi="Arial" w:cs="Arial"/>
          <w:sz w:val="22"/>
          <w:lang w:val="en-GB"/>
        </w:rPr>
        <w:br/>
      </w:r>
      <w:r w:rsidRPr="00EC1E98">
        <w:rPr>
          <w:rFonts w:ascii="Segoe UI Symbol" w:eastAsia="Georgia" w:hAnsi="Segoe UI Symbol" w:cs="Segoe UI Symbol"/>
          <w:sz w:val="22"/>
          <w:lang w:val="en-GB"/>
        </w:rPr>
        <w:t>☐</w:t>
      </w:r>
      <w:r w:rsidRPr="00EC1E98">
        <w:rPr>
          <w:rFonts w:ascii="Arial" w:eastAsia="Georgia" w:hAnsi="Arial" w:cs="Arial"/>
          <w:sz w:val="22"/>
          <w:lang w:val="en-GB"/>
        </w:rPr>
        <w:t xml:space="preserve"> </w:t>
      </w:r>
      <w:r w:rsidRPr="00EC1E98">
        <w:rPr>
          <w:rFonts w:ascii="Arial" w:hAnsi="Arial" w:cs="Arial"/>
          <w:sz w:val="22"/>
          <w:lang w:val="en-GB"/>
        </w:rPr>
        <w:t>No, I switch patients to an approved medication.</w:t>
      </w:r>
      <w:r w:rsidRPr="00EC1E98">
        <w:rPr>
          <w:rFonts w:ascii="Arial" w:hAnsi="Arial" w:cs="Arial"/>
          <w:sz w:val="22"/>
          <w:lang w:val="en-GB"/>
        </w:rPr>
        <w:br/>
      </w:r>
      <w:r w:rsidRPr="00EC1E98">
        <w:rPr>
          <w:rFonts w:ascii="Segoe UI Symbol" w:eastAsia="Georgia" w:hAnsi="Segoe UI Symbol" w:cs="Segoe UI Symbol"/>
          <w:sz w:val="22"/>
          <w:lang w:val="en-GB"/>
        </w:rPr>
        <w:t>☐</w:t>
      </w:r>
      <w:r w:rsidRPr="00EC1E98">
        <w:rPr>
          <w:rFonts w:ascii="Arial" w:eastAsia="Georgia" w:hAnsi="Arial" w:cs="Arial"/>
          <w:sz w:val="22"/>
          <w:lang w:val="en-GB"/>
        </w:rPr>
        <w:t xml:space="preserve"> </w:t>
      </w:r>
      <w:r w:rsidRPr="00EC1E98">
        <w:rPr>
          <w:rFonts w:ascii="Arial" w:hAnsi="Arial" w:cs="Arial"/>
          <w:sz w:val="22"/>
          <w:lang w:val="en-GB"/>
        </w:rPr>
        <w:t>No, the approved medications are more effective.</w:t>
      </w:r>
    </w:p>
    <w:p w14:paraId="43B26A85" w14:textId="13D923D5" w:rsidR="00EA4501" w:rsidRPr="00EC1E98" w:rsidRDefault="00497EE1" w:rsidP="00E63D79">
      <w:pPr>
        <w:spacing w:after="210" w:line="240" w:lineRule="auto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b/>
          <w:sz w:val="22"/>
          <w:lang w:val="en-GB"/>
        </w:rPr>
        <w:t>24</w:t>
      </w:r>
      <w:r w:rsidRPr="00EC1E98">
        <w:rPr>
          <w:rFonts w:ascii="Arial" w:hAnsi="Arial" w:cs="Arial"/>
          <w:b/>
          <w:sz w:val="22"/>
          <w:lang w:val="en-GB"/>
        </w:rPr>
        <w:t>. How do you use complement inhibitors?</w:t>
      </w:r>
      <w:r w:rsidRPr="00EC1E98">
        <w:rPr>
          <w:rFonts w:ascii="Arial" w:hAnsi="Arial" w:cs="Arial"/>
          <w:sz w:val="22"/>
          <w:lang w:val="en-GB"/>
        </w:rPr>
        <w:t xml:space="preserve"> (</w:t>
      </w:r>
      <w:r>
        <w:rPr>
          <w:rFonts w:ascii="Arial" w:hAnsi="Arial" w:cs="Arial"/>
          <w:sz w:val="22"/>
          <w:lang w:val="en-GB"/>
        </w:rPr>
        <w:t>Multiple</w:t>
      </w:r>
      <w:r w:rsidRPr="00EC1E98">
        <w:rPr>
          <w:rFonts w:ascii="Arial" w:hAnsi="Arial" w:cs="Arial"/>
          <w:sz w:val="22"/>
          <w:lang w:val="en-GB"/>
        </w:rPr>
        <w:t xml:space="preserve"> choice)</w:t>
      </w:r>
      <w:r w:rsidRPr="00EC1E98">
        <w:rPr>
          <w:rFonts w:ascii="Arial" w:hAnsi="Arial" w:cs="Arial"/>
          <w:sz w:val="22"/>
          <w:lang w:val="en-GB"/>
        </w:rPr>
        <w:br/>
      </w:r>
      <w:r w:rsidRPr="00EC1E98">
        <w:rPr>
          <w:rFonts w:ascii="Segoe UI Symbol" w:eastAsia="Georgia" w:hAnsi="Segoe UI Symbol" w:cs="Segoe UI Symbol"/>
          <w:sz w:val="22"/>
          <w:lang w:val="en-GB"/>
        </w:rPr>
        <w:t>☐</w:t>
      </w:r>
      <w:r w:rsidRPr="00EC1E98">
        <w:rPr>
          <w:rFonts w:ascii="Arial" w:eastAsia="Georgia" w:hAnsi="Arial" w:cs="Arial"/>
          <w:sz w:val="22"/>
          <w:lang w:val="en-GB"/>
        </w:rPr>
        <w:t xml:space="preserve"> </w:t>
      </w:r>
      <w:r w:rsidRPr="00EC1E98">
        <w:rPr>
          <w:rFonts w:ascii="Arial" w:hAnsi="Arial" w:cs="Arial"/>
          <w:sz w:val="22"/>
          <w:lang w:val="en-GB"/>
        </w:rPr>
        <w:t xml:space="preserve">I </w:t>
      </w:r>
      <w:r>
        <w:rPr>
          <w:rFonts w:ascii="Arial" w:hAnsi="Arial" w:cs="Arial"/>
          <w:sz w:val="22"/>
          <w:lang w:val="en-GB"/>
        </w:rPr>
        <w:t>still</w:t>
      </w:r>
      <w:r w:rsidRPr="00EC1E98">
        <w:rPr>
          <w:rFonts w:ascii="Arial" w:hAnsi="Arial" w:cs="Arial"/>
          <w:sz w:val="22"/>
          <w:lang w:val="en-GB"/>
        </w:rPr>
        <w:t xml:space="preserve"> always start with eculizumab.</w:t>
      </w:r>
      <w:r w:rsidRPr="00EC1E98">
        <w:rPr>
          <w:rFonts w:ascii="Arial" w:hAnsi="Arial" w:cs="Arial"/>
          <w:sz w:val="22"/>
          <w:lang w:val="en-GB"/>
        </w:rPr>
        <w:br/>
      </w:r>
      <w:r w:rsidRPr="00EC1E98">
        <w:rPr>
          <w:rFonts w:ascii="Segoe UI Symbol" w:eastAsia="Georgia" w:hAnsi="Segoe UI Symbol" w:cs="Segoe UI Symbol"/>
          <w:sz w:val="22"/>
          <w:lang w:val="en-GB"/>
        </w:rPr>
        <w:t>☐</w:t>
      </w:r>
      <w:r w:rsidRPr="00EC1E98">
        <w:rPr>
          <w:rFonts w:ascii="Arial" w:eastAsia="Georgia" w:hAnsi="Arial" w:cs="Arial"/>
          <w:sz w:val="22"/>
          <w:lang w:val="en-GB"/>
        </w:rPr>
        <w:t xml:space="preserve"> </w:t>
      </w:r>
      <w:r w:rsidRPr="00EC1E98">
        <w:rPr>
          <w:rFonts w:ascii="Arial" w:hAnsi="Arial" w:cs="Arial"/>
          <w:sz w:val="22"/>
          <w:lang w:val="en-GB"/>
        </w:rPr>
        <w:t>I now always start with ravulizumab.</w:t>
      </w:r>
      <w:r w:rsidRPr="00EC1E98">
        <w:rPr>
          <w:rFonts w:ascii="Arial" w:hAnsi="Arial" w:cs="Arial"/>
          <w:sz w:val="22"/>
          <w:lang w:val="en-GB"/>
        </w:rPr>
        <w:br/>
      </w:r>
      <w:r w:rsidRPr="00EC1E98">
        <w:rPr>
          <w:rFonts w:ascii="Segoe UI Symbol" w:eastAsia="Georgia" w:hAnsi="Segoe UI Symbol" w:cs="Segoe UI Symbol"/>
          <w:sz w:val="22"/>
          <w:lang w:val="en-GB"/>
        </w:rPr>
        <w:t>☐</w:t>
      </w:r>
      <w:r w:rsidRPr="00EC1E98">
        <w:rPr>
          <w:rFonts w:ascii="Arial" w:eastAsia="Georgia" w:hAnsi="Arial" w:cs="Arial"/>
          <w:sz w:val="22"/>
          <w:lang w:val="en-GB"/>
        </w:rPr>
        <w:t xml:space="preserve"> </w:t>
      </w:r>
      <w:r w:rsidRPr="00EC1E98">
        <w:rPr>
          <w:rFonts w:ascii="Arial" w:hAnsi="Arial" w:cs="Arial"/>
          <w:sz w:val="22"/>
          <w:lang w:val="en-GB"/>
        </w:rPr>
        <w:t>I switch all patients being treated with eculizumab to ravulizumab.</w:t>
      </w:r>
      <w:r w:rsidRPr="00EC1E98">
        <w:rPr>
          <w:rFonts w:ascii="Arial" w:hAnsi="Arial" w:cs="Arial"/>
          <w:sz w:val="22"/>
          <w:lang w:val="en-GB"/>
        </w:rPr>
        <w:br/>
      </w:r>
      <w:r w:rsidRPr="00EC1E98">
        <w:rPr>
          <w:rFonts w:ascii="Segoe UI Symbol" w:eastAsia="Georgia" w:hAnsi="Segoe UI Symbol" w:cs="Segoe UI Symbol"/>
          <w:sz w:val="22"/>
          <w:lang w:val="en-GB"/>
        </w:rPr>
        <w:t>☐</w:t>
      </w:r>
      <w:r w:rsidRPr="00EC1E98">
        <w:rPr>
          <w:rFonts w:ascii="Arial" w:eastAsia="Georgia" w:hAnsi="Arial" w:cs="Arial"/>
          <w:sz w:val="22"/>
          <w:lang w:val="en-GB"/>
        </w:rPr>
        <w:t xml:space="preserve"> </w:t>
      </w:r>
      <w:r w:rsidRPr="00EC1E98">
        <w:rPr>
          <w:rFonts w:ascii="Arial" w:hAnsi="Arial" w:cs="Arial"/>
          <w:sz w:val="22"/>
          <w:lang w:val="en-GB"/>
        </w:rPr>
        <w:t>I switch patients being treated with eculizumab to ravulizumab only upon explicit patient request.</w:t>
      </w:r>
      <w:r w:rsidRPr="00EC1E98">
        <w:rPr>
          <w:rFonts w:ascii="Arial" w:hAnsi="Arial" w:cs="Arial"/>
          <w:sz w:val="22"/>
          <w:lang w:val="en-GB"/>
        </w:rPr>
        <w:br/>
      </w:r>
      <w:r w:rsidRPr="00EC1E98">
        <w:rPr>
          <w:rFonts w:ascii="Segoe UI Symbol" w:eastAsia="Georgia" w:hAnsi="Segoe UI Symbol" w:cs="Segoe UI Symbol"/>
          <w:sz w:val="22"/>
          <w:lang w:val="en-GB"/>
        </w:rPr>
        <w:t>☐</w:t>
      </w:r>
      <w:r w:rsidRPr="00EC1E98">
        <w:rPr>
          <w:rFonts w:ascii="Arial" w:eastAsia="Georgia" w:hAnsi="Arial" w:cs="Arial"/>
          <w:sz w:val="22"/>
          <w:lang w:val="en-GB"/>
        </w:rPr>
        <w:t xml:space="preserve"> </w:t>
      </w:r>
      <w:r w:rsidRPr="00EC1E98">
        <w:rPr>
          <w:rFonts w:ascii="Arial" w:hAnsi="Arial" w:cs="Arial"/>
          <w:sz w:val="22"/>
          <w:lang w:val="en-GB"/>
        </w:rPr>
        <w:t>I have already switched patients from ravulizumab back to eculizumab.</w:t>
      </w:r>
    </w:p>
    <w:p w14:paraId="2EAD3E2B" w14:textId="16CE2140" w:rsidR="00EA4501" w:rsidRPr="00EC1E98" w:rsidRDefault="00497EE1" w:rsidP="00E63D79">
      <w:pPr>
        <w:spacing w:after="210" w:line="240" w:lineRule="auto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b/>
          <w:sz w:val="22"/>
          <w:lang w:val="en-GB"/>
        </w:rPr>
        <w:t>25</w:t>
      </w:r>
      <w:r w:rsidRPr="00EC1E98">
        <w:rPr>
          <w:rFonts w:ascii="Arial" w:hAnsi="Arial" w:cs="Arial"/>
          <w:b/>
          <w:sz w:val="22"/>
          <w:lang w:val="en-GB"/>
        </w:rPr>
        <w:t xml:space="preserve">. Which medications do you use as the </w:t>
      </w:r>
      <w:r>
        <w:rPr>
          <w:rFonts w:ascii="Arial" w:hAnsi="Arial" w:cs="Arial"/>
          <w:b/>
          <w:sz w:val="22"/>
          <w:lang w:val="en-GB"/>
        </w:rPr>
        <w:t>primary treating</w:t>
      </w:r>
      <w:r w:rsidRPr="00EC1E98">
        <w:rPr>
          <w:rFonts w:ascii="Arial" w:hAnsi="Arial" w:cs="Arial"/>
          <w:b/>
          <w:sz w:val="22"/>
          <w:lang w:val="en-GB"/>
        </w:rPr>
        <w:t xml:space="preserve"> physician for first-line therapy in AQP4-antibody-negative NMOSD?</w:t>
      </w:r>
      <w:r w:rsidRPr="00EC1E98">
        <w:rPr>
          <w:rFonts w:ascii="Arial" w:hAnsi="Arial" w:cs="Arial"/>
          <w:sz w:val="22"/>
          <w:lang w:val="en-GB"/>
        </w:rPr>
        <w:t xml:space="preserve"> (Multiple choice)</w:t>
      </w:r>
      <w:r w:rsidRPr="00EC1E98">
        <w:rPr>
          <w:rFonts w:ascii="Arial" w:hAnsi="Arial" w:cs="Arial"/>
          <w:sz w:val="22"/>
          <w:lang w:val="en-GB"/>
        </w:rPr>
        <w:br/>
      </w:r>
      <w:r w:rsidRPr="00EC1E98">
        <w:rPr>
          <w:rFonts w:ascii="Segoe UI Symbol" w:eastAsia="Georgia" w:hAnsi="Segoe UI Symbol" w:cs="Segoe UI Symbol"/>
          <w:sz w:val="22"/>
          <w:lang w:val="en-GB"/>
        </w:rPr>
        <w:t>☐</w:t>
      </w:r>
      <w:r w:rsidRPr="00EC1E98">
        <w:rPr>
          <w:rFonts w:ascii="Arial" w:eastAsia="Georgia" w:hAnsi="Arial" w:cs="Arial"/>
          <w:sz w:val="22"/>
          <w:lang w:val="en-GB"/>
        </w:rPr>
        <w:t xml:space="preserve"> Azathioprine</w:t>
      </w:r>
      <w:r w:rsidRPr="00EC1E98">
        <w:rPr>
          <w:rFonts w:ascii="Arial" w:hAnsi="Arial" w:cs="Arial"/>
          <w:sz w:val="22"/>
          <w:lang w:val="en-GB"/>
        </w:rPr>
        <w:br/>
      </w:r>
      <w:r w:rsidRPr="00EC1E98">
        <w:rPr>
          <w:rFonts w:ascii="Segoe UI Symbol" w:eastAsia="Georgia" w:hAnsi="Segoe UI Symbol" w:cs="Segoe UI Symbol"/>
          <w:sz w:val="22"/>
          <w:lang w:val="en-GB"/>
        </w:rPr>
        <w:t>☐</w:t>
      </w:r>
      <w:r w:rsidRPr="00EC1E98">
        <w:rPr>
          <w:rFonts w:ascii="Arial" w:eastAsia="Georgia" w:hAnsi="Arial" w:cs="Arial"/>
          <w:sz w:val="22"/>
          <w:lang w:val="en-GB"/>
        </w:rPr>
        <w:t xml:space="preserve"> Eculizumab</w:t>
      </w:r>
      <w:r w:rsidRPr="00EC1E98">
        <w:rPr>
          <w:rFonts w:ascii="Arial" w:hAnsi="Arial" w:cs="Arial"/>
          <w:sz w:val="22"/>
          <w:lang w:val="en-GB"/>
        </w:rPr>
        <w:br/>
      </w:r>
      <w:r w:rsidRPr="00EC1E98">
        <w:rPr>
          <w:rFonts w:ascii="Segoe UI Symbol" w:eastAsia="Georgia" w:hAnsi="Segoe UI Symbol" w:cs="Segoe UI Symbol"/>
          <w:sz w:val="22"/>
          <w:lang w:val="en-GB"/>
        </w:rPr>
        <w:t>☐</w:t>
      </w:r>
      <w:r w:rsidRPr="00EC1E98">
        <w:rPr>
          <w:rFonts w:ascii="Arial" w:eastAsia="Georgia" w:hAnsi="Arial" w:cs="Arial"/>
          <w:sz w:val="22"/>
          <w:lang w:val="en-GB"/>
        </w:rPr>
        <w:t xml:space="preserve"> Inebilizumab</w:t>
      </w:r>
      <w:r w:rsidRPr="00EC1E98">
        <w:rPr>
          <w:rFonts w:ascii="Arial" w:hAnsi="Arial" w:cs="Arial"/>
          <w:sz w:val="22"/>
          <w:lang w:val="en-GB"/>
        </w:rPr>
        <w:br/>
      </w:r>
      <w:r w:rsidRPr="00EC1E98">
        <w:rPr>
          <w:rFonts w:ascii="Segoe UI Symbol" w:eastAsia="Georgia" w:hAnsi="Segoe UI Symbol" w:cs="Segoe UI Symbol"/>
          <w:sz w:val="22"/>
          <w:lang w:val="en-GB"/>
        </w:rPr>
        <w:t>☐</w:t>
      </w:r>
      <w:r w:rsidRPr="00EC1E98">
        <w:rPr>
          <w:rFonts w:ascii="Arial" w:eastAsia="Georgia" w:hAnsi="Arial" w:cs="Arial"/>
          <w:sz w:val="22"/>
          <w:lang w:val="en-GB"/>
        </w:rPr>
        <w:t xml:space="preserve"> Oral corticosteroids</w:t>
      </w:r>
      <w:r w:rsidRPr="00EC1E98">
        <w:rPr>
          <w:rFonts w:ascii="Arial" w:hAnsi="Arial" w:cs="Arial"/>
          <w:sz w:val="22"/>
          <w:lang w:val="en-GB"/>
        </w:rPr>
        <w:br/>
      </w:r>
      <w:r w:rsidRPr="00EC1E98">
        <w:rPr>
          <w:rFonts w:ascii="Segoe UI Symbol" w:eastAsia="Georgia" w:hAnsi="Segoe UI Symbol" w:cs="Segoe UI Symbol"/>
          <w:sz w:val="22"/>
          <w:lang w:val="en-GB"/>
        </w:rPr>
        <w:t>☐</w:t>
      </w:r>
      <w:r w:rsidRPr="00EC1E98">
        <w:rPr>
          <w:rFonts w:ascii="Arial" w:eastAsia="Georgia" w:hAnsi="Arial" w:cs="Arial"/>
          <w:sz w:val="22"/>
          <w:lang w:val="en-GB"/>
        </w:rPr>
        <w:t xml:space="preserve"> Mycophenolate mofetil</w:t>
      </w:r>
      <w:r w:rsidRPr="00EC1E98">
        <w:rPr>
          <w:rFonts w:ascii="Arial" w:hAnsi="Arial" w:cs="Arial"/>
          <w:sz w:val="22"/>
          <w:lang w:val="en-GB"/>
        </w:rPr>
        <w:br/>
      </w:r>
      <w:r w:rsidRPr="00EC1E98">
        <w:rPr>
          <w:rFonts w:ascii="Segoe UI Symbol" w:eastAsia="Georgia" w:hAnsi="Segoe UI Symbol" w:cs="Segoe UI Symbol"/>
          <w:sz w:val="22"/>
          <w:lang w:val="en-GB"/>
        </w:rPr>
        <w:t>☐</w:t>
      </w:r>
      <w:r w:rsidRPr="00EC1E98">
        <w:rPr>
          <w:rFonts w:ascii="Arial" w:eastAsia="Georgia" w:hAnsi="Arial" w:cs="Arial"/>
          <w:sz w:val="22"/>
          <w:lang w:val="en-GB"/>
        </w:rPr>
        <w:t xml:space="preserve"> Ravulizumab</w:t>
      </w:r>
      <w:r w:rsidRPr="00EC1E98">
        <w:rPr>
          <w:rFonts w:ascii="Arial" w:hAnsi="Arial" w:cs="Arial"/>
          <w:sz w:val="22"/>
          <w:lang w:val="en-GB"/>
        </w:rPr>
        <w:br/>
      </w:r>
      <w:r w:rsidRPr="00EC1E98">
        <w:rPr>
          <w:rFonts w:ascii="Segoe UI Symbol" w:eastAsia="Georgia" w:hAnsi="Segoe UI Symbol" w:cs="Segoe UI Symbol"/>
          <w:sz w:val="22"/>
          <w:lang w:val="en-GB"/>
        </w:rPr>
        <w:t>☐</w:t>
      </w:r>
      <w:r w:rsidRPr="00EC1E98">
        <w:rPr>
          <w:rFonts w:ascii="Arial" w:eastAsia="Georgia" w:hAnsi="Arial" w:cs="Arial"/>
          <w:sz w:val="22"/>
          <w:lang w:val="en-GB"/>
        </w:rPr>
        <w:t xml:space="preserve"> Rituximab</w:t>
      </w:r>
      <w:r w:rsidRPr="00EC1E98">
        <w:rPr>
          <w:rFonts w:ascii="Arial" w:hAnsi="Arial" w:cs="Arial"/>
          <w:sz w:val="22"/>
          <w:lang w:val="en-GB"/>
        </w:rPr>
        <w:br/>
      </w:r>
      <w:r w:rsidRPr="00EC1E98">
        <w:rPr>
          <w:rFonts w:ascii="Segoe UI Symbol" w:eastAsia="Georgia" w:hAnsi="Segoe UI Symbol" w:cs="Segoe UI Symbol"/>
          <w:sz w:val="22"/>
          <w:lang w:val="en-GB"/>
        </w:rPr>
        <w:lastRenderedPageBreak/>
        <w:t>☐</w:t>
      </w:r>
      <w:r w:rsidRPr="00EC1E98">
        <w:rPr>
          <w:rFonts w:ascii="Arial" w:eastAsia="Georgia" w:hAnsi="Arial" w:cs="Arial"/>
          <w:sz w:val="22"/>
          <w:lang w:val="en-GB"/>
        </w:rPr>
        <w:t xml:space="preserve"> Satralizumab</w:t>
      </w:r>
      <w:r w:rsidRPr="00EC1E98">
        <w:rPr>
          <w:rFonts w:ascii="Arial" w:hAnsi="Arial" w:cs="Arial"/>
          <w:sz w:val="22"/>
          <w:lang w:val="en-GB"/>
        </w:rPr>
        <w:br/>
      </w:r>
      <w:r w:rsidRPr="00EC1E98">
        <w:rPr>
          <w:rFonts w:ascii="Segoe UI Symbol" w:eastAsia="Georgia" w:hAnsi="Segoe UI Symbol" w:cs="Segoe UI Symbol"/>
          <w:sz w:val="22"/>
          <w:lang w:val="en-GB"/>
        </w:rPr>
        <w:t>☐</w:t>
      </w:r>
      <w:r w:rsidRPr="00EC1E98">
        <w:rPr>
          <w:rFonts w:ascii="Arial" w:eastAsia="Georgia" w:hAnsi="Arial" w:cs="Arial"/>
          <w:sz w:val="22"/>
          <w:lang w:val="en-GB"/>
        </w:rPr>
        <w:t xml:space="preserve"> Tocilizumab</w:t>
      </w:r>
      <w:r w:rsidRPr="00EC1E98">
        <w:rPr>
          <w:rFonts w:ascii="Arial" w:hAnsi="Arial" w:cs="Arial"/>
          <w:sz w:val="22"/>
          <w:lang w:val="en-GB"/>
        </w:rPr>
        <w:br/>
      </w:r>
      <w:r w:rsidRPr="00EC1E98">
        <w:rPr>
          <w:rFonts w:ascii="Segoe UI Symbol" w:eastAsia="Georgia" w:hAnsi="Segoe UI Symbol" w:cs="Segoe UI Symbol"/>
          <w:sz w:val="22"/>
          <w:lang w:val="en-GB"/>
        </w:rPr>
        <w:t>☐</w:t>
      </w:r>
      <w:r w:rsidRPr="00EC1E98">
        <w:rPr>
          <w:rFonts w:ascii="Arial" w:eastAsia="Georgia" w:hAnsi="Arial" w:cs="Arial"/>
          <w:sz w:val="22"/>
          <w:lang w:val="en-GB"/>
        </w:rPr>
        <w:t xml:space="preserve"> Other: [Free text]</w:t>
      </w:r>
    </w:p>
    <w:p w14:paraId="4736C6E5" w14:textId="1C001FD2" w:rsidR="00EA4501" w:rsidRPr="00EC1E98" w:rsidRDefault="00497EE1" w:rsidP="00E63D79">
      <w:pPr>
        <w:spacing w:after="210" w:line="240" w:lineRule="auto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b/>
          <w:sz w:val="22"/>
          <w:lang w:val="en-GB"/>
        </w:rPr>
        <w:t>26</w:t>
      </w:r>
      <w:r w:rsidRPr="00EC1E98">
        <w:rPr>
          <w:rFonts w:ascii="Arial" w:hAnsi="Arial" w:cs="Arial"/>
          <w:b/>
          <w:sz w:val="22"/>
          <w:lang w:val="en-GB"/>
        </w:rPr>
        <w:t xml:space="preserve">. Which medications do you use for AQP4-antibody-negative NMOSD </w:t>
      </w:r>
      <w:r>
        <w:rPr>
          <w:rFonts w:ascii="Arial" w:hAnsi="Arial" w:cs="Arial"/>
          <w:b/>
          <w:sz w:val="22"/>
          <w:lang w:val="en-GB"/>
        </w:rPr>
        <w:t xml:space="preserve">after failure of </w:t>
      </w:r>
      <w:r w:rsidRPr="00EC1E98">
        <w:rPr>
          <w:rFonts w:ascii="Arial" w:hAnsi="Arial" w:cs="Arial"/>
          <w:b/>
          <w:sz w:val="22"/>
          <w:lang w:val="en-GB"/>
        </w:rPr>
        <w:t>first</w:t>
      </w:r>
      <w:r>
        <w:rPr>
          <w:rFonts w:ascii="Arial" w:hAnsi="Arial" w:cs="Arial"/>
          <w:b/>
          <w:sz w:val="22"/>
          <w:lang w:val="en-GB"/>
        </w:rPr>
        <w:t>-line</w:t>
      </w:r>
      <w:r w:rsidRPr="00EC1E98">
        <w:rPr>
          <w:rFonts w:ascii="Arial" w:hAnsi="Arial" w:cs="Arial"/>
          <w:b/>
          <w:sz w:val="22"/>
          <w:lang w:val="en-GB"/>
        </w:rPr>
        <w:t xml:space="preserve"> therapy?</w:t>
      </w:r>
      <w:r w:rsidRPr="00EC1E98">
        <w:rPr>
          <w:rFonts w:ascii="Arial" w:hAnsi="Arial" w:cs="Arial"/>
          <w:sz w:val="22"/>
          <w:lang w:val="en-GB"/>
        </w:rPr>
        <w:t xml:space="preserve"> (Multiple choice)</w:t>
      </w:r>
      <w:r w:rsidRPr="00EC1E98">
        <w:rPr>
          <w:rFonts w:ascii="Arial" w:hAnsi="Arial" w:cs="Arial"/>
          <w:sz w:val="22"/>
          <w:lang w:val="en-GB"/>
        </w:rPr>
        <w:br/>
      </w:r>
      <w:r w:rsidRPr="00EC1E98">
        <w:rPr>
          <w:rFonts w:ascii="Segoe UI Symbol" w:eastAsia="Georgia" w:hAnsi="Segoe UI Symbol" w:cs="Segoe UI Symbol"/>
          <w:sz w:val="22"/>
          <w:lang w:val="en-GB"/>
        </w:rPr>
        <w:t>☐</w:t>
      </w:r>
      <w:r w:rsidRPr="00EC1E98">
        <w:rPr>
          <w:rFonts w:ascii="Arial" w:eastAsia="Georgia" w:hAnsi="Arial" w:cs="Arial"/>
          <w:sz w:val="22"/>
          <w:lang w:val="en-GB"/>
        </w:rPr>
        <w:t xml:space="preserve"> Azathioprine</w:t>
      </w:r>
      <w:r w:rsidRPr="00EC1E98">
        <w:rPr>
          <w:rFonts w:ascii="Arial" w:hAnsi="Arial" w:cs="Arial"/>
          <w:sz w:val="22"/>
          <w:lang w:val="en-GB"/>
        </w:rPr>
        <w:br/>
      </w:r>
      <w:r w:rsidRPr="00EC1E98">
        <w:rPr>
          <w:rFonts w:ascii="Segoe UI Symbol" w:eastAsia="Georgia" w:hAnsi="Segoe UI Symbol" w:cs="Segoe UI Symbol"/>
          <w:sz w:val="22"/>
          <w:lang w:val="en-GB"/>
        </w:rPr>
        <w:t>☐</w:t>
      </w:r>
      <w:r w:rsidRPr="00EC1E98">
        <w:rPr>
          <w:rFonts w:ascii="Arial" w:eastAsia="Georgia" w:hAnsi="Arial" w:cs="Arial"/>
          <w:sz w:val="22"/>
          <w:lang w:val="en-GB"/>
        </w:rPr>
        <w:t xml:space="preserve"> Eculizumab</w:t>
      </w:r>
      <w:r w:rsidRPr="00EC1E98">
        <w:rPr>
          <w:rFonts w:ascii="Arial" w:hAnsi="Arial" w:cs="Arial"/>
          <w:sz w:val="22"/>
          <w:lang w:val="en-GB"/>
        </w:rPr>
        <w:br/>
      </w:r>
      <w:r w:rsidRPr="00EC1E98">
        <w:rPr>
          <w:rFonts w:ascii="Segoe UI Symbol" w:eastAsia="Georgia" w:hAnsi="Segoe UI Symbol" w:cs="Segoe UI Symbol"/>
          <w:sz w:val="22"/>
          <w:lang w:val="en-GB"/>
        </w:rPr>
        <w:t>☐</w:t>
      </w:r>
      <w:r w:rsidRPr="00EC1E98">
        <w:rPr>
          <w:rFonts w:ascii="Arial" w:eastAsia="Georgia" w:hAnsi="Arial" w:cs="Arial"/>
          <w:sz w:val="22"/>
          <w:lang w:val="en-GB"/>
        </w:rPr>
        <w:t xml:space="preserve"> Inebilizumab</w:t>
      </w:r>
      <w:r w:rsidRPr="00EC1E98">
        <w:rPr>
          <w:rFonts w:ascii="Arial" w:hAnsi="Arial" w:cs="Arial"/>
          <w:sz w:val="22"/>
          <w:lang w:val="en-GB"/>
        </w:rPr>
        <w:br/>
      </w:r>
      <w:r w:rsidRPr="00EC1E98">
        <w:rPr>
          <w:rFonts w:ascii="Segoe UI Symbol" w:eastAsia="Georgia" w:hAnsi="Segoe UI Symbol" w:cs="Segoe UI Symbol"/>
          <w:sz w:val="22"/>
          <w:lang w:val="en-GB"/>
        </w:rPr>
        <w:t>☐</w:t>
      </w:r>
      <w:r w:rsidRPr="00EC1E98">
        <w:rPr>
          <w:rFonts w:ascii="Arial" w:eastAsia="Georgia" w:hAnsi="Arial" w:cs="Arial"/>
          <w:sz w:val="22"/>
          <w:lang w:val="en-GB"/>
        </w:rPr>
        <w:t xml:space="preserve"> Oral corticosteroids</w:t>
      </w:r>
      <w:r w:rsidRPr="00EC1E98">
        <w:rPr>
          <w:rFonts w:ascii="Arial" w:hAnsi="Arial" w:cs="Arial"/>
          <w:sz w:val="22"/>
          <w:lang w:val="en-GB"/>
        </w:rPr>
        <w:br/>
      </w:r>
      <w:r w:rsidRPr="00EC1E98">
        <w:rPr>
          <w:rFonts w:ascii="Segoe UI Symbol" w:eastAsia="Georgia" w:hAnsi="Segoe UI Symbol" w:cs="Segoe UI Symbol"/>
          <w:sz w:val="22"/>
          <w:lang w:val="en-GB"/>
        </w:rPr>
        <w:t>☐</w:t>
      </w:r>
      <w:r w:rsidRPr="00EC1E98">
        <w:rPr>
          <w:rFonts w:ascii="Arial" w:eastAsia="Georgia" w:hAnsi="Arial" w:cs="Arial"/>
          <w:sz w:val="22"/>
          <w:lang w:val="en-GB"/>
        </w:rPr>
        <w:t xml:space="preserve"> Mycophenolate mofetil</w:t>
      </w:r>
      <w:r w:rsidRPr="00EC1E98">
        <w:rPr>
          <w:rFonts w:ascii="Arial" w:hAnsi="Arial" w:cs="Arial"/>
          <w:sz w:val="22"/>
          <w:lang w:val="en-GB"/>
        </w:rPr>
        <w:br/>
      </w:r>
      <w:r w:rsidRPr="00EC1E98">
        <w:rPr>
          <w:rFonts w:ascii="Segoe UI Symbol" w:eastAsia="Georgia" w:hAnsi="Segoe UI Symbol" w:cs="Segoe UI Symbol"/>
          <w:sz w:val="22"/>
          <w:lang w:val="en-GB"/>
        </w:rPr>
        <w:t>☐</w:t>
      </w:r>
      <w:r w:rsidRPr="00EC1E98">
        <w:rPr>
          <w:rFonts w:ascii="Arial" w:eastAsia="Georgia" w:hAnsi="Arial" w:cs="Arial"/>
          <w:sz w:val="22"/>
          <w:lang w:val="en-GB"/>
        </w:rPr>
        <w:t xml:space="preserve"> Ravulizumab</w:t>
      </w:r>
      <w:r w:rsidRPr="00EC1E98">
        <w:rPr>
          <w:rFonts w:ascii="Arial" w:hAnsi="Arial" w:cs="Arial"/>
          <w:sz w:val="22"/>
          <w:lang w:val="en-GB"/>
        </w:rPr>
        <w:br/>
      </w:r>
      <w:r w:rsidRPr="00EC1E98">
        <w:rPr>
          <w:rFonts w:ascii="Segoe UI Symbol" w:eastAsia="Georgia" w:hAnsi="Segoe UI Symbol" w:cs="Segoe UI Symbol"/>
          <w:sz w:val="22"/>
          <w:lang w:val="en-GB"/>
        </w:rPr>
        <w:t>☐</w:t>
      </w:r>
      <w:r w:rsidRPr="00EC1E98">
        <w:rPr>
          <w:rFonts w:ascii="Arial" w:eastAsia="Georgia" w:hAnsi="Arial" w:cs="Arial"/>
          <w:sz w:val="22"/>
          <w:lang w:val="en-GB"/>
        </w:rPr>
        <w:t xml:space="preserve"> Rituximab</w:t>
      </w:r>
      <w:r w:rsidRPr="00EC1E98">
        <w:rPr>
          <w:rFonts w:ascii="Arial" w:hAnsi="Arial" w:cs="Arial"/>
          <w:sz w:val="22"/>
          <w:lang w:val="en-GB"/>
        </w:rPr>
        <w:br/>
      </w:r>
      <w:r w:rsidRPr="00EC1E98">
        <w:rPr>
          <w:rFonts w:ascii="Segoe UI Symbol" w:eastAsia="Georgia" w:hAnsi="Segoe UI Symbol" w:cs="Segoe UI Symbol"/>
          <w:sz w:val="22"/>
          <w:lang w:val="en-GB"/>
        </w:rPr>
        <w:t>☐</w:t>
      </w:r>
      <w:r w:rsidRPr="00EC1E98">
        <w:rPr>
          <w:rFonts w:ascii="Arial" w:eastAsia="Georgia" w:hAnsi="Arial" w:cs="Arial"/>
          <w:sz w:val="22"/>
          <w:lang w:val="en-GB"/>
        </w:rPr>
        <w:t xml:space="preserve"> Satralizumab</w:t>
      </w:r>
      <w:r w:rsidRPr="00EC1E98">
        <w:rPr>
          <w:rFonts w:ascii="Arial" w:hAnsi="Arial" w:cs="Arial"/>
          <w:sz w:val="22"/>
          <w:lang w:val="en-GB"/>
        </w:rPr>
        <w:br/>
      </w:r>
      <w:r w:rsidRPr="00EC1E98">
        <w:rPr>
          <w:rFonts w:ascii="Segoe UI Symbol" w:eastAsia="Georgia" w:hAnsi="Segoe UI Symbol" w:cs="Segoe UI Symbol"/>
          <w:sz w:val="22"/>
          <w:lang w:val="en-GB"/>
        </w:rPr>
        <w:t>☐</w:t>
      </w:r>
      <w:r w:rsidRPr="00EC1E98">
        <w:rPr>
          <w:rFonts w:ascii="Arial" w:eastAsia="Georgia" w:hAnsi="Arial" w:cs="Arial"/>
          <w:sz w:val="22"/>
          <w:lang w:val="en-GB"/>
        </w:rPr>
        <w:t xml:space="preserve"> Tocilizumab</w:t>
      </w:r>
      <w:r w:rsidRPr="00EC1E98">
        <w:rPr>
          <w:rFonts w:ascii="Arial" w:hAnsi="Arial" w:cs="Arial"/>
          <w:sz w:val="22"/>
          <w:lang w:val="en-GB"/>
        </w:rPr>
        <w:br/>
      </w:r>
      <w:r w:rsidRPr="00EC1E98">
        <w:rPr>
          <w:rFonts w:ascii="Segoe UI Symbol" w:eastAsia="Georgia" w:hAnsi="Segoe UI Symbol" w:cs="Segoe UI Symbol"/>
          <w:sz w:val="22"/>
          <w:lang w:val="en-GB"/>
        </w:rPr>
        <w:t>☐</w:t>
      </w:r>
      <w:r w:rsidRPr="00EC1E98">
        <w:rPr>
          <w:rFonts w:ascii="Arial" w:eastAsia="Georgia" w:hAnsi="Arial" w:cs="Arial"/>
          <w:sz w:val="22"/>
          <w:lang w:val="en-GB"/>
        </w:rPr>
        <w:t xml:space="preserve"> Other: [Free text]</w:t>
      </w:r>
    </w:p>
    <w:p w14:paraId="1B791FC7" w14:textId="7EF57498" w:rsidR="00EA4501" w:rsidRPr="00EC1E98" w:rsidRDefault="000A1A5C" w:rsidP="00E63D79">
      <w:pPr>
        <w:spacing w:after="210" w:line="240" w:lineRule="auto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b/>
          <w:sz w:val="22"/>
          <w:lang w:val="en-GB"/>
        </w:rPr>
        <w:t>26a</w:t>
      </w:r>
      <w:r w:rsidRPr="00EC1E98">
        <w:rPr>
          <w:rFonts w:ascii="Arial" w:hAnsi="Arial" w:cs="Arial"/>
          <w:b/>
          <w:sz w:val="22"/>
          <w:lang w:val="en-GB"/>
        </w:rPr>
        <w:t xml:space="preserve">. In approximately what percentage of your patients is </w:t>
      </w:r>
      <w:r>
        <w:rPr>
          <w:rFonts w:ascii="Arial" w:hAnsi="Arial" w:cs="Arial"/>
          <w:b/>
          <w:sz w:val="22"/>
          <w:lang w:val="en-GB"/>
        </w:rPr>
        <w:t>a second-line therapy</w:t>
      </w:r>
      <w:r w:rsidRPr="00EC1E98">
        <w:rPr>
          <w:rFonts w:ascii="Arial" w:hAnsi="Arial" w:cs="Arial"/>
          <w:b/>
          <w:sz w:val="22"/>
          <w:lang w:val="en-GB"/>
        </w:rPr>
        <w:t xml:space="preserve"> necessary?</w:t>
      </w:r>
      <w:r w:rsidRPr="00EC1E98">
        <w:rPr>
          <w:rFonts w:ascii="Arial" w:hAnsi="Arial" w:cs="Arial"/>
          <w:sz w:val="22"/>
          <w:lang w:val="en-GB"/>
        </w:rPr>
        <w:t xml:space="preserve"> (</w:t>
      </w:r>
      <w:r>
        <w:rPr>
          <w:rFonts w:ascii="Arial" w:hAnsi="Arial" w:cs="Arial"/>
          <w:sz w:val="22"/>
          <w:lang w:val="en-GB"/>
        </w:rPr>
        <w:t>Slider</w:t>
      </w:r>
      <w:r w:rsidRPr="00EC1E98">
        <w:rPr>
          <w:rFonts w:ascii="Arial" w:hAnsi="Arial" w:cs="Arial"/>
          <w:sz w:val="22"/>
          <w:lang w:val="en-GB"/>
        </w:rPr>
        <w:t>)</w:t>
      </w:r>
      <w:r w:rsidRPr="00EC1E98">
        <w:rPr>
          <w:rFonts w:ascii="Arial" w:hAnsi="Arial" w:cs="Arial"/>
          <w:sz w:val="22"/>
          <w:lang w:val="en-GB"/>
        </w:rPr>
        <w:br/>
      </w:r>
      <w:r w:rsidRPr="0089373B">
        <w:rPr>
          <w:rFonts w:ascii="Arial" w:eastAsia="Georgia" w:hAnsi="Arial" w:cs="Arial"/>
          <w:sz w:val="22"/>
          <w:lang w:val="en-GB"/>
        </w:rPr>
        <w:t>[0% ——— 100%]</w:t>
      </w:r>
    </w:p>
    <w:p w14:paraId="10C4CDF1" w14:textId="523A1A95" w:rsidR="00EA4501" w:rsidRPr="000A1A5C" w:rsidRDefault="000A1A5C" w:rsidP="00E63D79">
      <w:pPr>
        <w:spacing w:after="210" w:line="240" w:lineRule="auto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b/>
          <w:sz w:val="22"/>
          <w:lang w:val="en-GB"/>
        </w:rPr>
        <w:t>27</w:t>
      </w:r>
      <w:r w:rsidRPr="00EC1E98">
        <w:rPr>
          <w:rFonts w:ascii="Arial" w:hAnsi="Arial" w:cs="Arial"/>
          <w:b/>
          <w:sz w:val="22"/>
          <w:lang w:val="en-GB"/>
        </w:rPr>
        <w:t>. Do you use rituximab off-label for treating AQP4-antibody-negative NMOSD?</w:t>
      </w:r>
      <w:r w:rsidRPr="00EC1E98">
        <w:rPr>
          <w:rFonts w:ascii="Arial" w:hAnsi="Arial" w:cs="Arial"/>
          <w:sz w:val="22"/>
          <w:lang w:val="en-GB"/>
        </w:rPr>
        <w:t xml:space="preserve"> (Single choice)</w:t>
      </w:r>
      <w:r w:rsidRPr="00EC1E98">
        <w:rPr>
          <w:rFonts w:ascii="Arial" w:hAnsi="Arial" w:cs="Arial"/>
          <w:sz w:val="22"/>
          <w:lang w:val="en-GB"/>
        </w:rPr>
        <w:br/>
        <w:t xml:space="preserve">( ) Yes, if </w:t>
      </w:r>
      <w:r>
        <w:rPr>
          <w:rFonts w:ascii="Arial" w:hAnsi="Arial" w:cs="Arial"/>
          <w:sz w:val="22"/>
          <w:lang w:val="en-GB"/>
        </w:rPr>
        <w:t xml:space="preserve">reimbursement by </w:t>
      </w:r>
      <w:r w:rsidRPr="00EC1E98">
        <w:rPr>
          <w:rFonts w:ascii="Arial" w:hAnsi="Arial" w:cs="Arial"/>
          <w:sz w:val="22"/>
          <w:lang w:val="en-GB"/>
        </w:rPr>
        <w:t xml:space="preserve">the health insurance </w:t>
      </w:r>
      <w:r>
        <w:rPr>
          <w:rFonts w:ascii="Arial" w:hAnsi="Arial" w:cs="Arial"/>
          <w:sz w:val="22"/>
          <w:lang w:val="en-GB"/>
        </w:rPr>
        <w:t>is approved</w:t>
      </w:r>
      <w:r w:rsidRPr="00EC1E98">
        <w:rPr>
          <w:rFonts w:ascii="Arial" w:hAnsi="Arial" w:cs="Arial"/>
          <w:sz w:val="22"/>
          <w:lang w:val="en-GB"/>
        </w:rPr>
        <w:t>.</w:t>
      </w:r>
      <w:r w:rsidRPr="00EC1E98">
        <w:rPr>
          <w:rFonts w:ascii="Arial" w:hAnsi="Arial" w:cs="Arial"/>
          <w:sz w:val="22"/>
          <w:lang w:val="en-GB"/>
        </w:rPr>
        <w:br/>
        <w:t xml:space="preserve">( ) Yes, and I apply for </w:t>
      </w:r>
      <w:r>
        <w:rPr>
          <w:rFonts w:ascii="Arial" w:hAnsi="Arial" w:cs="Arial"/>
          <w:sz w:val="22"/>
          <w:lang w:val="en-GB"/>
        </w:rPr>
        <w:t>reimbursement</w:t>
      </w:r>
      <w:r w:rsidRPr="00EC1E98">
        <w:rPr>
          <w:rFonts w:ascii="Arial" w:hAnsi="Arial" w:cs="Arial"/>
          <w:sz w:val="22"/>
          <w:lang w:val="en-GB"/>
        </w:rPr>
        <w:t xml:space="preserve"> myself.</w:t>
      </w:r>
      <w:r w:rsidRPr="00EC1E98">
        <w:rPr>
          <w:rFonts w:ascii="Arial" w:hAnsi="Arial" w:cs="Arial"/>
          <w:sz w:val="22"/>
          <w:lang w:val="en-GB"/>
        </w:rPr>
        <w:br/>
      </w:r>
      <w:r w:rsidRPr="000A1A5C">
        <w:rPr>
          <w:rFonts w:ascii="Arial" w:hAnsi="Arial" w:cs="Arial"/>
          <w:sz w:val="22"/>
          <w:lang w:val="en-GB"/>
        </w:rPr>
        <w:t>( ) No.</w:t>
      </w:r>
    </w:p>
    <w:p w14:paraId="05C3C49D" w14:textId="77777777" w:rsidR="000A1A5C" w:rsidRDefault="000A1A5C" w:rsidP="00E63D79">
      <w:pPr>
        <w:pStyle w:val="KeinLeerraum"/>
        <w:rPr>
          <w:rFonts w:ascii="Arial" w:hAnsi="Arial" w:cs="Arial"/>
          <w:sz w:val="22"/>
          <w:lang w:val="en-GB"/>
        </w:rPr>
      </w:pPr>
      <w:r w:rsidRPr="000A1A5C">
        <w:rPr>
          <w:rFonts w:ascii="Arial" w:hAnsi="Arial" w:cs="Arial"/>
          <w:b/>
          <w:bCs/>
          <w:sz w:val="22"/>
          <w:lang w:val="en-GB"/>
        </w:rPr>
        <w:t xml:space="preserve">28. Do you have NMOSD patients who do not receive immunotherapy? </w:t>
      </w:r>
      <w:r w:rsidRPr="000A1A5C">
        <w:rPr>
          <w:rFonts w:ascii="Arial" w:hAnsi="Arial" w:cs="Arial"/>
          <w:sz w:val="22"/>
          <w:lang w:val="en-GB"/>
        </w:rPr>
        <w:t>(Single choice)</w:t>
      </w:r>
      <w:r w:rsidRPr="000A1A5C">
        <w:rPr>
          <w:rFonts w:ascii="Arial" w:hAnsi="Arial" w:cs="Arial"/>
          <w:sz w:val="22"/>
          <w:lang w:val="en-GB"/>
        </w:rPr>
        <w:br/>
        <w:t>( ) Yes</w:t>
      </w:r>
    </w:p>
    <w:p w14:paraId="691D5650" w14:textId="5793795F" w:rsidR="00EA4501" w:rsidRDefault="000A1A5C" w:rsidP="00E63D79">
      <w:pPr>
        <w:pStyle w:val="KeinLeerraum"/>
        <w:rPr>
          <w:rFonts w:ascii="Arial" w:hAnsi="Arial" w:cs="Arial"/>
          <w:sz w:val="22"/>
          <w:lang w:val="en-GB"/>
        </w:rPr>
      </w:pPr>
      <w:proofErr w:type="gramStart"/>
      <w:r>
        <w:rPr>
          <w:rFonts w:ascii="Arial" w:hAnsi="Arial" w:cs="Arial"/>
          <w:sz w:val="22"/>
          <w:lang w:val="en-GB"/>
        </w:rPr>
        <w:t>( )</w:t>
      </w:r>
      <w:proofErr w:type="gramEnd"/>
      <w:r>
        <w:rPr>
          <w:rFonts w:ascii="Arial" w:hAnsi="Arial" w:cs="Arial"/>
          <w:sz w:val="22"/>
          <w:lang w:val="en-GB"/>
        </w:rPr>
        <w:t xml:space="preserve"> Yes, but only AQP4-anitbody-negative patients</w:t>
      </w:r>
      <w:r w:rsidRPr="000A1A5C">
        <w:rPr>
          <w:rFonts w:ascii="Arial" w:hAnsi="Arial" w:cs="Arial"/>
          <w:sz w:val="22"/>
          <w:lang w:val="en-GB"/>
        </w:rPr>
        <w:br/>
        <w:t>( ) No</w:t>
      </w:r>
    </w:p>
    <w:p w14:paraId="4D186287" w14:textId="77777777" w:rsidR="000A1A5C" w:rsidRPr="000A1A5C" w:rsidRDefault="000A1A5C" w:rsidP="00E63D79">
      <w:pPr>
        <w:pStyle w:val="KeinLeerraum"/>
        <w:rPr>
          <w:rFonts w:ascii="Arial" w:hAnsi="Arial" w:cs="Arial"/>
          <w:sz w:val="22"/>
          <w:lang w:val="en-GB"/>
        </w:rPr>
      </w:pPr>
    </w:p>
    <w:p w14:paraId="25852B02" w14:textId="581C7BA9" w:rsidR="00EA4501" w:rsidRPr="00EC1E98" w:rsidRDefault="000A1A5C" w:rsidP="00E63D79">
      <w:pPr>
        <w:spacing w:after="210" w:line="240" w:lineRule="auto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b/>
          <w:sz w:val="22"/>
          <w:lang w:val="en-GB"/>
        </w:rPr>
        <w:t>29.</w:t>
      </w:r>
      <w:r w:rsidRPr="000A1A5C">
        <w:rPr>
          <w:rFonts w:ascii="Arial" w:hAnsi="Arial" w:cs="Arial"/>
          <w:b/>
          <w:sz w:val="22"/>
          <w:lang w:val="en-GB"/>
        </w:rPr>
        <w:t xml:space="preserve"> Which medications do you use as the primary </w:t>
      </w:r>
      <w:r>
        <w:rPr>
          <w:rFonts w:ascii="Arial" w:hAnsi="Arial" w:cs="Arial"/>
          <w:b/>
          <w:sz w:val="22"/>
          <w:lang w:val="en-GB"/>
        </w:rPr>
        <w:t>treating</w:t>
      </w:r>
      <w:r w:rsidRPr="000A1A5C">
        <w:rPr>
          <w:rFonts w:ascii="Arial" w:hAnsi="Arial" w:cs="Arial"/>
          <w:b/>
          <w:sz w:val="22"/>
          <w:lang w:val="en-GB"/>
        </w:rPr>
        <w:t xml:space="preserve"> physician</w:t>
      </w:r>
      <w:r w:rsidRPr="00EC1E98">
        <w:rPr>
          <w:rFonts w:ascii="Arial" w:hAnsi="Arial" w:cs="Arial"/>
          <w:b/>
          <w:sz w:val="22"/>
          <w:lang w:val="en-GB"/>
        </w:rPr>
        <w:t xml:space="preserve"> for first-line therapy in MOGAD?</w:t>
      </w:r>
      <w:r w:rsidRPr="00EC1E98">
        <w:rPr>
          <w:rFonts w:ascii="Arial" w:hAnsi="Arial" w:cs="Arial"/>
          <w:sz w:val="22"/>
          <w:lang w:val="en-GB"/>
        </w:rPr>
        <w:t xml:space="preserve"> (Multiple choice)</w:t>
      </w:r>
      <w:r w:rsidRPr="00EC1E98">
        <w:rPr>
          <w:rFonts w:ascii="Arial" w:hAnsi="Arial" w:cs="Arial"/>
          <w:sz w:val="22"/>
          <w:lang w:val="en-GB"/>
        </w:rPr>
        <w:br/>
      </w:r>
      <w:r w:rsidRPr="00EC1E98">
        <w:rPr>
          <w:rFonts w:ascii="Segoe UI Symbol" w:eastAsia="Georgia" w:hAnsi="Segoe UI Symbol" w:cs="Segoe UI Symbol"/>
          <w:sz w:val="22"/>
          <w:lang w:val="en-GB"/>
        </w:rPr>
        <w:t>☐</w:t>
      </w:r>
      <w:r w:rsidRPr="00EC1E98">
        <w:rPr>
          <w:rFonts w:ascii="Arial" w:eastAsia="Georgia" w:hAnsi="Arial" w:cs="Arial"/>
          <w:sz w:val="22"/>
          <w:lang w:val="en-GB"/>
        </w:rPr>
        <w:t xml:space="preserve"> Azathioprine</w:t>
      </w:r>
      <w:r w:rsidRPr="00EC1E98">
        <w:rPr>
          <w:rFonts w:ascii="Arial" w:hAnsi="Arial" w:cs="Arial"/>
          <w:sz w:val="22"/>
          <w:lang w:val="en-GB"/>
        </w:rPr>
        <w:br/>
      </w:r>
      <w:r w:rsidRPr="00EC1E98">
        <w:rPr>
          <w:rFonts w:ascii="Segoe UI Symbol" w:eastAsia="Georgia" w:hAnsi="Segoe UI Symbol" w:cs="Segoe UI Symbol"/>
          <w:sz w:val="22"/>
          <w:lang w:val="en-GB"/>
        </w:rPr>
        <w:t>☐</w:t>
      </w:r>
      <w:r w:rsidRPr="00EC1E98">
        <w:rPr>
          <w:rFonts w:ascii="Arial" w:eastAsia="Georgia" w:hAnsi="Arial" w:cs="Arial"/>
          <w:sz w:val="22"/>
          <w:lang w:val="en-GB"/>
        </w:rPr>
        <w:t xml:space="preserve"> Intravenous immunoglobulins</w:t>
      </w:r>
      <w:r w:rsidRPr="00EC1E98">
        <w:rPr>
          <w:rFonts w:ascii="Arial" w:hAnsi="Arial" w:cs="Arial"/>
          <w:sz w:val="22"/>
          <w:lang w:val="en-GB"/>
        </w:rPr>
        <w:br/>
      </w:r>
      <w:r w:rsidRPr="00EC1E98">
        <w:rPr>
          <w:rFonts w:ascii="Segoe UI Symbol" w:eastAsia="Georgia" w:hAnsi="Segoe UI Symbol" w:cs="Segoe UI Symbol"/>
          <w:sz w:val="22"/>
          <w:lang w:val="en-GB"/>
        </w:rPr>
        <w:t>☐</w:t>
      </w:r>
      <w:r w:rsidRPr="00EC1E98">
        <w:rPr>
          <w:rFonts w:ascii="Arial" w:eastAsia="Georgia" w:hAnsi="Arial" w:cs="Arial"/>
          <w:sz w:val="22"/>
          <w:lang w:val="en-GB"/>
        </w:rPr>
        <w:t xml:space="preserve"> Oral corticosteroids</w:t>
      </w:r>
      <w:r w:rsidRPr="00EC1E98">
        <w:rPr>
          <w:rFonts w:ascii="Arial" w:hAnsi="Arial" w:cs="Arial"/>
          <w:sz w:val="22"/>
          <w:lang w:val="en-GB"/>
        </w:rPr>
        <w:br/>
      </w:r>
      <w:r w:rsidRPr="00EC1E98">
        <w:rPr>
          <w:rFonts w:ascii="Segoe UI Symbol" w:eastAsia="Georgia" w:hAnsi="Segoe UI Symbol" w:cs="Segoe UI Symbol"/>
          <w:sz w:val="22"/>
          <w:lang w:val="en-GB"/>
        </w:rPr>
        <w:t>☐</w:t>
      </w:r>
      <w:r w:rsidRPr="00EC1E98">
        <w:rPr>
          <w:rFonts w:ascii="Arial" w:eastAsia="Georgia" w:hAnsi="Arial" w:cs="Arial"/>
          <w:sz w:val="22"/>
          <w:lang w:val="en-GB"/>
        </w:rPr>
        <w:t xml:space="preserve"> Mycophenolate mofetil</w:t>
      </w:r>
      <w:r w:rsidRPr="00EC1E98">
        <w:rPr>
          <w:rFonts w:ascii="Arial" w:hAnsi="Arial" w:cs="Arial"/>
          <w:sz w:val="22"/>
          <w:lang w:val="en-GB"/>
        </w:rPr>
        <w:br/>
      </w:r>
      <w:r w:rsidRPr="00EC1E98">
        <w:rPr>
          <w:rFonts w:ascii="Segoe UI Symbol" w:eastAsia="Georgia" w:hAnsi="Segoe UI Symbol" w:cs="Segoe UI Symbol"/>
          <w:sz w:val="22"/>
          <w:lang w:val="en-GB"/>
        </w:rPr>
        <w:t>☐</w:t>
      </w:r>
      <w:r w:rsidRPr="00EC1E98">
        <w:rPr>
          <w:rFonts w:ascii="Arial" w:eastAsia="Georgia" w:hAnsi="Arial" w:cs="Arial"/>
          <w:sz w:val="22"/>
          <w:lang w:val="en-GB"/>
        </w:rPr>
        <w:t xml:space="preserve"> Rituximab</w:t>
      </w:r>
      <w:r w:rsidRPr="00EC1E98">
        <w:rPr>
          <w:rFonts w:ascii="Arial" w:hAnsi="Arial" w:cs="Arial"/>
          <w:sz w:val="22"/>
          <w:lang w:val="en-GB"/>
        </w:rPr>
        <w:br/>
      </w:r>
      <w:r w:rsidRPr="00EC1E98">
        <w:rPr>
          <w:rFonts w:ascii="Segoe UI Symbol" w:eastAsia="Georgia" w:hAnsi="Segoe UI Symbol" w:cs="Segoe UI Symbol"/>
          <w:sz w:val="22"/>
          <w:lang w:val="en-GB"/>
        </w:rPr>
        <w:t>☐</w:t>
      </w:r>
      <w:r w:rsidRPr="00EC1E98">
        <w:rPr>
          <w:rFonts w:ascii="Arial" w:eastAsia="Georgia" w:hAnsi="Arial" w:cs="Arial"/>
          <w:sz w:val="22"/>
          <w:lang w:val="en-GB"/>
        </w:rPr>
        <w:t xml:space="preserve"> Tocilizumab</w:t>
      </w:r>
      <w:r w:rsidRPr="00EC1E98">
        <w:rPr>
          <w:rFonts w:ascii="Arial" w:hAnsi="Arial" w:cs="Arial"/>
          <w:sz w:val="22"/>
          <w:lang w:val="en-GB"/>
        </w:rPr>
        <w:br/>
      </w:r>
      <w:r w:rsidRPr="00EC1E98">
        <w:rPr>
          <w:rFonts w:ascii="Segoe UI Symbol" w:eastAsia="Georgia" w:hAnsi="Segoe UI Symbol" w:cs="Segoe UI Symbol"/>
          <w:sz w:val="22"/>
          <w:lang w:val="en-GB"/>
        </w:rPr>
        <w:t>☐</w:t>
      </w:r>
      <w:r w:rsidRPr="00EC1E98">
        <w:rPr>
          <w:rFonts w:ascii="Arial" w:eastAsia="Georgia" w:hAnsi="Arial" w:cs="Arial"/>
          <w:sz w:val="22"/>
          <w:lang w:val="en-GB"/>
        </w:rPr>
        <w:t xml:space="preserve"> Other: [Free text]</w:t>
      </w:r>
    </w:p>
    <w:p w14:paraId="00CFAD71" w14:textId="5109D8B3" w:rsidR="00EA4501" w:rsidRPr="00EC1E98" w:rsidRDefault="000A1A5C" w:rsidP="00E63D79">
      <w:pPr>
        <w:spacing w:after="210" w:line="240" w:lineRule="auto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b/>
          <w:sz w:val="22"/>
          <w:lang w:val="en-GB"/>
        </w:rPr>
        <w:t>30</w:t>
      </w:r>
      <w:r w:rsidRPr="00EC1E98">
        <w:rPr>
          <w:rFonts w:ascii="Arial" w:hAnsi="Arial" w:cs="Arial"/>
          <w:b/>
          <w:sz w:val="22"/>
          <w:lang w:val="en-GB"/>
        </w:rPr>
        <w:t xml:space="preserve">. Which medications do you use for MOGAD </w:t>
      </w:r>
      <w:r>
        <w:rPr>
          <w:rFonts w:ascii="Arial" w:hAnsi="Arial" w:cs="Arial"/>
          <w:b/>
          <w:sz w:val="22"/>
          <w:lang w:val="en-GB"/>
        </w:rPr>
        <w:t>after failure of</w:t>
      </w:r>
      <w:r w:rsidRPr="00EC1E98">
        <w:rPr>
          <w:rFonts w:ascii="Arial" w:hAnsi="Arial" w:cs="Arial"/>
          <w:b/>
          <w:sz w:val="22"/>
          <w:lang w:val="en-GB"/>
        </w:rPr>
        <w:t xml:space="preserve"> first</w:t>
      </w:r>
      <w:r>
        <w:rPr>
          <w:rFonts w:ascii="Arial" w:hAnsi="Arial" w:cs="Arial"/>
          <w:b/>
          <w:sz w:val="22"/>
          <w:lang w:val="en-GB"/>
        </w:rPr>
        <w:t>-line</w:t>
      </w:r>
      <w:r w:rsidRPr="00EC1E98">
        <w:rPr>
          <w:rFonts w:ascii="Arial" w:hAnsi="Arial" w:cs="Arial"/>
          <w:b/>
          <w:sz w:val="22"/>
          <w:lang w:val="en-GB"/>
        </w:rPr>
        <w:t xml:space="preserve"> therapy?</w:t>
      </w:r>
      <w:r w:rsidRPr="00EC1E98">
        <w:rPr>
          <w:rFonts w:ascii="Arial" w:hAnsi="Arial" w:cs="Arial"/>
          <w:sz w:val="22"/>
          <w:lang w:val="en-GB"/>
        </w:rPr>
        <w:t xml:space="preserve"> (Multiple choice)</w:t>
      </w:r>
      <w:r w:rsidRPr="00EC1E98">
        <w:rPr>
          <w:rFonts w:ascii="Arial" w:hAnsi="Arial" w:cs="Arial"/>
          <w:sz w:val="22"/>
          <w:lang w:val="en-GB"/>
        </w:rPr>
        <w:br/>
      </w:r>
      <w:r w:rsidRPr="00EC1E98">
        <w:rPr>
          <w:rFonts w:ascii="Segoe UI Symbol" w:eastAsia="Georgia" w:hAnsi="Segoe UI Symbol" w:cs="Segoe UI Symbol"/>
          <w:sz w:val="22"/>
          <w:lang w:val="en-GB"/>
        </w:rPr>
        <w:t>☐</w:t>
      </w:r>
      <w:r w:rsidRPr="00EC1E98">
        <w:rPr>
          <w:rFonts w:ascii="Arial" w:eastAsia="Georgia" w:hAnsi="Arial" w:cs="Arial"/>
          <w:sz w:val="22"/>
          <w:lang w:val="en-GB"/>
        </w:rPr>
        <w:t xml:space="preserve"> Azathioprine</w:t>
      </w:r>
      <w:r w:rsidRPr="00EC1E98">
        <w:rPr>
          <w:rFonts w:ascii="Arial" w:hAnsi="Arial" w:cs="Arial"/>
          <w:sz w:val="22"/>
          <w:lang w:val="en-GB"/>
        </w:rPr>
        <w:br/>
      </w:r>
      <w:r w:rsidRPr="00EC1E98">
        <w:rPr>
          <w:rFonts w:ascii="Segoe UI Symbol" w:eastAsia="Georgia" w:hAnsi="Segoe UI Symbol" w:cs="Segoe UI Symbol"/>
          <w:sz w:val="22"/>
          <w:lang w:val="en-GB"/>
        </w:rPr>
        <w:t>☐</w:t>
      </w:r>
      <w:r w:rsidRPr="00EC1E98">
        <w:rPr>
          <w:rFonts w:ascii="Arial" w:eastAsia="Georgia" w:hAnsi="Arial" w:cs="Arial"/>
          <w:sz w:val="22"/>
          <w:lang w:val="en-GB"/>
        </w:rPr>
        <w:t xml:space="preserve"> Intravenous immunoglobulins</w:t>
      </w:r>
      <w:r w:rsidRPr="00EC1E98">
        <w:rPr>
          <w:rFonts w:ascii="Arial" w:hAnsi="Arial" w:cs="Arial"/>
          <w:sz w:val="22"/>
          <w:lang w:val="en-GB"/>
        </w:rPr>
        <w:br/>
      </w:r>
      <w:r w:rsidRPr="00EC1E98">
        <w:rPr>
          <w:rFonts w:ascii="Segoe UI Symbol" w:eastAsia="Georgia" w:hAnsi="Segoe UI Symbol" w:cs="Segoe UI Symbol"/>
          <w:sz w:val="22"/>
          <w:lang w:val="en-GB"/>
        </w:rPr>
        <w:t>☐</w:t>
      </w:r>
      <w:r w:rsidRPr="00EC1E98">
        <w:rPr>
          <w:rFonts w:ascii="Arial" w:eastAsia="Georgia" w:hAnsi="Arial" w:cs="Arial"/>
          <w:sz w:val="22"/>
          <w:lang w:val="en-GB"/>
        </w:rPr>
        <w:t xml:space="preserve"> Oral corticosteroids</w:t>
      </w:r>
      <w:r w:rsidRPr="00EC1E98">
        <w:rPr>
          <w:rFonts w:ascii="Arial" w:hAnsi="Arial" w:cs="Arial"/>
          <w:sz w:val="22"/>
          <w:lang w:val="en-GB"/>
        </w:rPr>
        <w:br/>
      </w:r>
      <w:r w:rsidRPr="00EC1E98">
        <w:rPr>
          <w:rFonts w:ascii="Segoe UI Symbol" w:eastAsia="Georgia" w:hAnsi="Segoe UI Symbol" w:cs="Segoe UI Symbol"/>
          <w:sz w:val="22"/>
          <w:lang w:val="en-GB"/>
        </w:rPr>
        <w:lastRenderedPageBreak/>
        <w:t>☐</w:t>
      </w:r>
      <w:r w:rsidRPr="00EC1E98">
        <w:rPr>
          <w:rFonts w:ascii="Arial" w:eastAsia="Georgia" w:hAnsi="Arial" w:cs="Arial"/>
          <w:sz w:val="22"/>
          <w:lang w:val="en-GB"/>
        </w:rPr>
        <w:t xml:space="preserve"> Mycophenolate mofetil</w:t>
      </w:r>
      <w:r w:rsidRPr="00EC1E98">
        <w:rPr>
          <w:rFonts w:ascii="Arial" w:hAnsi="Arial" w:cs="Arial"/>
          <w:sz w:val="22"/>
          <w:lang w:val="en-GB"/>
        </w:rPr>
        <w:br/>
      </w:r>
      <w:r w:rsidRPr="00EC1E98">
        <w:rPr>
          <w:rFonts w:ascii="Segoe UI Symbol" w:eastAsia="Georgia" w:hAnsi="Segoe UI Symbol" w:cs="Segoe UI Symbol"/>
          <w:sz w:val="22"/>
          <w:lang w:val="en-GB"/>
        </w:rPr>
        <w:t>☐</w:t>
      </w:r>
      <w:r w:rsidRPr="00EC1E98">
        <w:rPr>
          <w:rFonts w:ascii="Arial" w:eastAsia="Georgia" w:hAnsi="Arial" w:cs="Arial"/>
          <w:sz w:val="22"/>
          <w:lang w:val="en-GB"/>
        </w:rPr>
        <w:t xml:space="preserve"> Rituximab</w:t>
      </w:r>
      <w:r w:rsidRPr="00EC1E98">
        <w:rPr>
          <w:rFonts w:ascii="Arial" w:hAnsi="Arial" w:cs="Arial"/>
          <w:sz w:val="22"/>
          <w:lang w:val="en-GB"/>
        </w:rPr>
        <w:br/>
      </w:r>
      <w:r w:rsidRPr="00EC1E98">
        <w:rPr>
          <w:rFonts w:ascii="Segoe UI Symbol" w:eastAsia="Georgia" w:hAnsi="Segoe UI Symbol" w:cs="Segoe UI Symbol"/>
          <w:sz w:val="22"/>
          <w:lang w:val="en-GB"/>
        </w:rPr>
        <w:t>☐</w:t>
      </w:r>
      <w:r w:rsidRPr="00EC1E98">
        <w:rPr>
          <w:rFonts w:ascii="Arial" w:eastAsia="Georgia" w:hAnsi="Arial" w:cs="Arial"/>
          <w:sz w:val="22"/>
          <w:lang w:val="en-GB"/>
        </w:rPr>
        <w:t xml:space="preserve"> Tocilizumab</w:t>
      </w:r>
      <w:r w:rsidRPr="00EC1E98">
        <w:rPr>
          <w:rFonts w:ascii="Arial" w:hAnsi="Arial" w:cs="Arial"/>
          <w:sz w:val="22"/>
          <w:lang w:val="en-GB"/>
        </w:rPr>
        <w:br/>
      </w:r>
      <w:r w:rsidRPr="00EC1E98">
        <w:rPr>
          <w:rFonts w:ascii="Segoe UI Symbol" w:eastAsia="Georgia" w:hAnsi="Segoe UI Symbol" w:cs="Segoe UI Symbol"/>
          <w:sz w:val="22"/>
          <w:lang w:val="en-GB"/>
        </w:rPr>
        <w:t>☐</w:t>
      </w:r>
      <w:r w:rsidRPr="00EC1E98">
        <w:rPr>
          <w:rFonts w:ascii="Arial" w:eastAsia="Georgia" w:hAnsi="Arial" w:cs="Arial"/>
          <w:sz w:val="22"/>
          <w:lang w:val="en-GB"/>
        </w:rPr>
        <w:t xml:space="preserve"> Other: [Free text]</w:t>
      </w:r>
    </w:p>
    <w:p w14:paraId="3A3D86FE" w14:textId="1F439E24" w:rsidR="00EA4501" w:rsidRPr="00EC1E98" w:rsidRDefault="007B0257" w:rsidP="00E63D79">
      <w:pPr>
        <w:spacing w:after="210" w:line="240" w:lineRule="auto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b/>
          <w:sz w:val="22"/>
          <w:lang w:val="en-GB"/>
        </w:rPr>
        <w:t>31</w:t>
      </w:r>
      <w:r w:rsidRPr="00EC1E98">
        <w:rPr>
          <w:rFonts w:ascii="Arial" w:hAnsi="Arial" w:cs="Arial"/>
          <w:b/>
          <w:sz w:val="22"/>
          <w:lang w:val="en-GB"/>
        </w:rPr>
        <w:t>. When do you initiate therapy in patients with MOGAD?</w:t>
      </w:r>
      <w:r w:rsidRPr="00EC1E98">
        <w:rPr>
          <w:rFonts w:ascii="Arial" w:hAnsi="Arial" w:cs="Arial"/>
          <w:sz w:val="22"/>
          <w:lang w:val="en-GB"/>
        </w:rPr>
        <w:t xml:space="preserve"> (Multiple choice)</w:t>
      </w:r>
      <w:r w:rsidRPr="00EC1E98">
        <w:rPr>
          <w:rFonts w:ascii="Arial" w:hAnsi="Arial" w:cs="Arial"/>
          <w:sz w:val="22"/>
          <w:lang w:val="en-GB"/>
        </w:rPr>
        <w:br/>
      </w:r>
      <w:r w:rsidRPr="00EC1E98">
        <w:rPr>
          <w:rFonts w:ascii="Segoe UI Symbol" w:eastAsia="Georgia" w:hAnsi="Segoe UI Symbol" w:cs="Segoe UI Symbol"/>
          <w:sz w:val="22"/>
          <w:lang w:val="en-GB"/>
        </w:rPr>
        <w:t>☐</w:t>
      </w:r>
      <w:r w:rsidRPr="00EC1E98">
        <w:rPr>
          <w:rFonts w:ascii="Arial" w:eastAsia="Georgia" w:hAnsi="Arial" w:cs="Arial"/>
          <w:sz w:val="22"/>
          <w:lang w:val="en-GB"/>
        </w:rPr>
        <w:t xml:space="preserve"> After the first </w:t>
      </w:r>
      <w:r>
        <w:rPr>
          <w:rFonts w:ascii="Arial" w:eastAsia="Georgia" w:hAnsi="Arial" w:cs="Arial"/>
          <w:sz w:val="22"/>
          <w:lang w:val="en-GB"/>
        </w:rPr>
        <w:t>attack</w:t>
      </w:r>
      <w:r w:rsidRPr="00EC1E98">
        <w:rPr>
          <w:rFonts w:ascii="Arial" w:hAnsi="Arial" w:cs="Arial"/>
          <w:sz w:val="22"/>
          <w:lang w:val="en-GB"/>
        </w:rPr>
        <w:br/>
      </w:r>
      <w:r w:rsidRPr="00EC1E98">
        <w:rPr>
          <w:rFonts w:ascii="Segoe UI Symbol" w:eastAsia="Georgia" w:hAnsi="Segoe UI Symbol" w:cs="Segoe UI Symbol"/>
          <w:sz w:val="22"/>
          <w:lang w:val="en-GB"/>
        </w:rPr>
        <w:t>☐</w:t>
      </w:r>
      <w:r w:rsidRPr="00EC1E98">
        <w:rPr>
          <w:rFonts w:ascii="Arial" w:eastAsia="Georgia" w:hAnsi="Arial" w:cs="Arial"/>
          <w:sz w:val="22"/>
          <w:lang w:val="en-GB"/>
        </w:rPr>
        <w:t xml:space="preserve"> After the second </w:t>
      </w:r>
      <w:r>
        <w:rPr>
          <w:rFonts w:ascii="Arial" w:eastAsia="Georgia" w:hAnsi="Arial" w:cs="Arial"/>
          <w:sz w:val="22"/>
          <w:lang w:val="en-GB"/>
        </w:rPr>
        <w:t>attack</w:t>
      </w:r>
      <w:r w:rsidRPr="00EC1E98">
        <w:rPr>
          <w:rFonts w:ascii="Arial" w:hAnsi="Arial" w:cs="Arial"/>
          <w:sz w:val="22"/>
          <w:lang w:val="en-GB"/>
        </w:rPr>
        <w:br/>
      </w:r>
      <w:r w:rsidRPr="00EC1E98">
        <w:rPr>
          <w:rFonts w:ascii="Segoe UI Symbol" w:eastAsia="Georgia" w:hAnsi="Segoe UI Symbol" w:cs="Segoe UI Symbol"/>
          <w:sz w:val="22"/>
          <w:lang w:val="en-GB"/>
        </w:rPr>
        <w:t>☐</w:t>
      </w:r>
      <w:r w:rsidRPr="00EC1E98">
        <w:rPr>
          <w:rFonts w:ascii="Arial" w:eastAsia="Georgia" w:hAnsi="Arial" w:cs="Arial"/>
          <w:sz w:val="22"/>
          <w:lang w:val="en-GB"/>
        </w:rPr>
        <w:t xml:space="preserve"> After confirmed antibody detection after ___ months: [Numerical entry]</w:t>
      </w:r>
      <w:r w:rsidRPr="00EC1E98">
        <w:rPr>
          <w:rFonts w:ascii="Arial" w:hAnsi="Arial" w:cs="Arial"/>
          <w:sz w:val="22"/>
          <w:lang w:val="en-GB"/>
        </w:rPr>
        <w:br/>
      </w:r>
      <w:r w:rsidRPr="00EC1E98">
        <w:rPr>
          <w:rFonts w:ascii="Segoe UI Symbol" w:eastAsia="Georgia" w:hAnsi="Segoe UI Symbol" w:cs="Segoe UI Symbol"/>
          <w:sz w:val="22"/>
          <w:lang w:val="en-GB"/>
        </w:rPr>
        <w:t>☐</w:t>
      </w:r>
      <w:r w:rsidRPr="00EC1E98">
        <w:rPr>
          <w:rFonts w:ascii="Arial" w:eastAsia="Georgia" w:hAnsi="Arial" w:cs="Arial"/>
          <w:sz w:val="22"/>
          <w:lang w:val="en-GB"/>
        </w:rPr>
        <w:t xml:space="preserve"> Other: [Free text]</w:t>
      </w:r>
    </w:p>
    <w:p w14:paraId="657087ED" w14:textId="008C47AF" w:rsidR="00EA4501" w:rsidRPr="00EC1E98" w:rsidRDefault="007B0257" w:rsidP="00E63D79">
      <w:pPr>
        <w:spacing w:after="210" w:line="240" w:lineRule="auto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b/>
          <w:sz w:val="22"/>
          <w:lang w:val="en-GB"/>
        </w:rPr>
        <w:t>32</w:t>
      </w:r>
      <w:r w:rsidRPr="00EC1E98">
        <w:rPr>
          <w:rFonts w:ascii="Arial" w:hAnsi="Arial" w:cs="Arial"/>
          <w:b/>
          <w:sz w:val="22"/>
          <w:lang w:val="en-GB"/>
        </w:rPr>
        <w:t>. Do you have MOGAD patients who do not receive immunotherapy?</w:t>
      </w:r>
      <w:r w:rsidRPr="00EC1E98">
        <w:rPr>
          <w:rFonts w:ascii="Arial" w:hAnsi="Arial" w:cs="Arial"/>
          <w:sz w:val="22"/>
          <w:lang w:val="en-GB"/>
        </w:rPr>
        <w:t xml:space="preserve"> (Multiple choice)</w:t>
      </w:r>
      <w:r w:rsidRPr="00EC1E98">
        <w:rPr>
          <w:rFonts w:ascii="Arial" w:hAnsi="Arial" w:cs="Arial"/>
          <w:sz w:val="22"/>
          <w:lang w:val="en-GB"/>
        </w:rPr>
        <w:br/>
      </w:r>
      <w:r w:rsidRPr="00EC1E98">
        <w:rPr>
          <w:rFonts w:ascii="Segoe UI Symbol" w:eastAsia="Georgia" w:hAnsi="Segoe UI Symbol" w:cs="Segoe UI Symbol"/>
          <w:sz w:val="22"/>
          <w:lang w:val="en-GB"/>
        </w:rPr>
        <w:t>☐</w:t>
      </w:r>
      <w:r w:rsidRPr="00EC1E98">
        <w:rPr>
          <w:rFonts w:ascii="Arial" w:eastAsia="Georgia" w:hAnsi="Arial" w:cs="Arial"/>
          <w:sz w:val="22"/>
          <w:lang w:val="en-GB"/>
        </w:rPr>
        <w:t xml:space="preserve"> Yes</w:t>
      </w:r>
      <w:r w:rsidRPr="00EC1E98">
        <w:rPr>
          <w:rFonts w:ascii="Arial" w:hAnsi="Arial" w:cs="Arial"/>
          <w:sz w:val="22"/>
          <w:lang w:val="en-GB"/>
        </w:rPr>
        <w:br/>
      </w:r>
      <w:r w:rsidRPr="00EC1E98">
        <w:rPr>
          <w:rFonts w:ascii="Segoe UI Symbol" w:eastAsia="Georgia" w:hAnsi="Segoe UI Symbol" w:cs="Segoe UI Symbol"/>
          <w:sz w:val="22"/>
          <w:lang w:val="en-GB"/>
        </w:rPr>
        <w:t>☐</w:t>
      </w:r>
      <w:r w:rsidRPr="00EC1E98">
        <w:rPr>
          <w:rFonts w:ascii="Arial" w:eastAsia="Georgia" w:hAnsi="Arial" w:cs="Arial"/>
          <w:sz w:val="22"/>
          <w:lang w:val="en-GB"/>
        </w:rPr>
        <w:t xml:space="preserve"> No</w:t>
      </w:r>
      <w:r w:rsidRPr="00EC1E98">
        <w:rPr>
          <w:rFonts w:ascii="Arial" w:hAnsi="Arial" w:cs="Arial"/>
          <w:sz w:val="22"/>
          <w:lang w:val="en-GB"/>
        </w:rPr>
        <w:br/>
      </w:r>
      <w:r w:rsidRPr="00EC1E98">
        <w:rPr>
          <w:rFonts w:ascii="Segoe UI Symbol" w:eastAsia="Georgia" w:hAnsi="Segoe UI Symbol" w:cs="Segoe UI Symbol"/>
          <w:sz w:val="22"/>
          <w:lang w:val="en-GB"/>
        </w:rPr>
        <w:t>☐</w:t>
      </w:r>
      <w:r w:rsidRPr="00EC1E98">
        <w:rPr>
          <w:rFonts w:ascii="Arial" w:eastAsia="Georgia" w:hAnsi="Arial" w:cs="Arial"/>
          <w:sz w:val="22"/>
          <w:lang w:val="en-GB"/>
        </w:rPr>
        <w:t xml:space="preserve"> ...and I have patients whom I treat with immunotherap</w:t>
      </w:r>
      <w:r>
        <w:rPr>
          <w:rFonts w:ascii="Arial" w:eastAsia="Georgia" w:hAnsi="Arial" w:cs="Arial"/>
          <w:sz w:val="22"/>
          <w:lang w:val="en-GB"/>
        </w:rPr>
        <w:t>ies</w:t>
      </w:r>
      <w:r w:rsidRPr="00EC1E98">
        <w:rPr>
          <w:rFonts w:ascii="Arial" w:eastAsia="Georgia" w:hAnsi="Arial" w:cs="Arial"/>
          <w:sz w:val="22"/>
          <w:lang w:val="en-GB"/>
        </w:rPr>
        <w:t xml:space="preserve"> approved for multiple sclerosis</w:t>
      </w:r>
      <w:r>
        <w:rPr>
          <w:rFonts w:ascii="Arial" w:eastAsia="Georgia" w:hAnsi="Arial" w:cs="Arial"/>
          <w:sz w:val="22"/>
          <w:lang w:val="en-GB"/>
        </w:rPr>
        <w:t>, as</w:t>
      </w:r>
      <w:r w:rsidRPr="00EC1E98">
        <w:rPr>
          <w:rFonts w:ascii="Arial" w:eastAsia="Georgia" w:hAnsi="Arial" w:cs="Arial"/>
          <w:sz w:val="22"/>
          <w:lang w:val="en-GB"/>
        </w:rPr>
        <w:t xml:space="preserve"> I now consider this diagnosis more likely.</w:t>
      </w:r>
    </w:p>
    <w:p w14:paraId="207AD87A" w14:textId="65B80BAF" w:rsidR="00EA4501" w:rsidRPr="00EC1E98" w:rsidRDefault="007B0257" w:rsidP="00E63D79">
      <w:pPr>
        <w:spacing w:after="210" w:line="240" w:lineRule="auto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b/>
          <w:sz w:val="22"/>
          <w:lang w:val="en-GB"/>
        </w:rPr>
        <w:t>33</w:t>
      </w:r>
      <w:r w:rsidRPr="00EC1E98">
        <w:rPr>
          <w:rFonts w:ascii="Arial" w:hAnsi="Arial" w:cs="Arial"/>
          <w:b/>
          <w:sz w:val="22"/>
          <w:lang w:val="en-GB"/>
        </w:rPr>
        <w:t>. How do you monitor patients with NMOSD and MOGAD</w:t>
      </w:r>
      <w:r w:rsidR="006D0752">
        <w:rPr>
          <w:rFonts w:ascii="Arial" w:hAnsi="Arial" w:cs="Arial"/>
          <w:b/>
          <w:sz w:val="22"/>
          <w:lang w:val="en-GB"/>
        </w:rPr>
        <w:t xml:space="preserve"> </w:t>
      </w:r>
      <w:r w:rsidR="006D0752" w:rsidRPr="00EC1E98">
        <w:rPr>
          <w:rFonts w:ascii="Arial" w:hAnsi="Arial" w:cs="Arial"/>
          <w:b/>
          <w:sz w:val="22"/>
          <w:lang w:val="en-GB"/>
        </w:rPr>
        <w:t>clinically</w:t>
      </w:r>
      <w:r w:rsidRPr="00EC1E98">
        <w:rPr>
          <w:rFonts w:ascii="Arial" w:hAnsi="Arial" w:cs="Arial"/>
          <w:b/>
          <w:sz w:val="22"/>
          <w:lang w:val="en-GB"/>
        </w:rPr>
        <w:t>?</w:t>
      </w:r>
      <w:r w:rsidRPr="00EC1E98">
        <w:rPr>
          <w:rFonts w:ascii="Arial" w:hAnsi="Arial" w:cs="Arial"/>
          <w:sz w:val="22"/>
          <w:lang w:val="en-GB"/>
        </w:rPr>
        <w:t xml:space="preserve"> (Multiple choice)</w:t>
      </w:r>
      <w:r w:rsidRPr="00EC1E98">
        <w:rPr>
          <w:rFonts w:ascii="Arial" w:hAnsi="Arial" w:cs="Arial"/>
          <w:sz w:val="22"/>
          <w:lang w:val="en-GB"/>
        </w:rPr>
        <w:br/>
      </w:r>
      <w:r w:rsidRPr="00EC1E98">
        <w:rPr>
          <w:rFonts w:ascii="Segoe UI Symbol" w:eastAsia="Georgia" w:hAnsi="Segoe UI Symbol" w:cs="Segoe UI Symbol"/>
          <w:sz w:val="22"/>
          <w:lang w:val="en-GB"/>
        </w:rPr>
        <w:t>☐</w:t>
      </w:r>
      <w:r w:rsidRPr="00EC1E98">
        <w:rPr>
          <w:rFonts w:ascii="Arial" w:eastAsia="Georgia" w:hAnsi="Arial" w:cs="Arial"/>
          <w:sz w:val="22"/>
          <w:lang w:val="en-GB"/>
        </w:rPr>
        <w:t xml:space="preserve"> Expanded Disability Status Scale (EDSS)</w:t>
      </w:r>
      <w:r w:rsidRPr="00EC1E98">
        <w:rPr>
          <w:rFonts w:ascii="Arial" w:hAnsi="Arial" w:cs="Arial"/>
          <w:sz w:val="22"/>
          <w:lang w:val="en-GB"/>
        </w:rPr>
        <w:br/>
      </w:r>
      <w:r w:rsidRPr="00EC1E98">
        <w:rPr>
          <w:rFonts w:ascii="Segoe UI Symbol" w:eastAsia="Georgia" w:hAnsi="Segoe UI Symbol" w:cs="Segoe UI Symbol"/>
          <w:sz w:val="22"/>
          <w:lang w:val="en-GB"/>
        </w:rPr>
        <w:t>☐</w:t>
      </w:r>
      <w:r w:rsidRPr="00EC1E98">
        <w:rPr>
          <w:rFonts w:ascii="Arial" w:eastAsia="Georgia" w:hAnsi="Arial" w:cs="Arial"/>
          <w:sz w:val="22"/>
          <w:lang w:val="en-GB"/>
        </w:rPr>
        <w:t xml:space="preserve"> Multiple sclerosis functional composite (MSFC)</w:t>
      </w:r>
      <w:r w:rsidRPr="00EC1E98">
        <w:rPr>
          <w:rFonts w:ascii="Arial" w:hAnsi="Arial" w:cs="Arial"/>
          <w:sz w:val="22"/>
          <w:lang w:val="en-GB"/>
        </w:rPr>
        <w:br/>
      </w:r>
      <w:r w:rsidRPr="00EC1E98">
        <w:rPr>
          <w:rFonts w:ascii="Segoe UI Symbol" w:eastAsia="Georgia" w:hAnsi="Segoe UI Symbol" w:cs="Segoe UI Symbol"/>
          <w:sz w:val="22"/>
          <w:lang w:val="en-GB"/>
        </w:rPr>
        <w:t>☐</w:t>
      </w:r>
      <w:r w:rsidRPr="00EC1E98">
        <w:rPr>
          <w:rFonts w:ascii="Arial" w:eastAsia="Georgia" w:hAnsi="Arial" w:cs="Arial"/>
          <w:sz w:val="22"/>
          <w:lang w:val="en-GB"/>
        </w:rPr>
        <w:t xml:space="preserve"> Visual </w:t>
      </w:r>
      <w:r w:rsidR="00F8273E">
        <w:rPr>
          <w:rFonts w:ascii="Arial" w:eastAsia="Georgia" w:hAnsi="Arial" w:cs="Arial"/>
          <w:sz w:val="22"/>
          <w:lang w:val="en-GB"/>
        </w:rPr>
        <w:t>acuity testing</w:t>
      </w:r>
      <w:r w:rsidRPr="00EC1E98">
        <w:rPr>
          <w:rFonts w:ascii="Arial" w:hAnsi="Arial" w:cs="Arial"/>
          <w:sz w:val="22"/>
          <w:lang w:val="en-GB"/>
        </w:rPr>
        <w:br/>
      </w:r>
      <w:r w:rsidRPr="00EC1E98">
        <w:rPr>
          <w:rFonts w:ascii="Segoe UI Symbol" w:eastAsia="Georgia" w:hAnsi="Segoe UI Symbol" w:cs="Segoe UI Symbol"/>
          <w:sz w:val="22"/>
          <w:lang w:val="en-GB"/>
        </w:rPr>
        <w:t>☐</w:t>
      </w:r>
      <w:r w:rsidRPr="00EC1E98">
        <w:rPr>
          <w:rFonts w:ascii="Arial" w:eastAsia="Georgia" w:hAnsi="Arial" w:cs="Arial"/>
          <w:sz w:val="22"/>
          <w:lang w:val="en-GB"/>
        </w:rPr>
        <w:t xml:space="preserve"> </w:t>
      </w:r>
      <w:r w:rsidR="006D0752">
        <w:rPr>
          <w:rFonts w:ascii="Arial" w:eastAsia="Georgia" w:hAnsi="Arial" w:cs="Arial"/>
          <w:sz w:val="22"/>
          <w:lang w:val="en-GB"/>
        </w:rPr>
        <w:t>Ambulation</w:t>
      </w:r>
      <w:r w:rsidRPr="00EC1E98">
        <w:rPr>
          <w:rFonts w:ascii="Arial" w:eastAsia="Georgia" w:hAnsi="Arial" w:cs="Arial"/>
          <w:sz w:val="22"/>
          <w:lang w:val="en-GB"/>
        </w:rPr>
        <w:t xml:space="preserve"> test</w:t>
      </w:r>
      <w:r w:rsidR="00F8273E">
        <w:rPr>
          <w:rFonts w:ascii="Arial" w:eastAsia="Georgia" w:hAnsi="Arial" w:cs="Arial"/>
          <w:sz w:val="22"/>
          <w:lang w:val="en-GB"/>
        </w:rPr>
        <w:t>ing</w:t>
      </w:r>
      <w:r w:rsidRPr="00EC1E98">
        <w:rPr>
          <w:rFonts w:ascii="Arial" w:hAnsi="Arial" w:cs="Arial"/>
          <w:sz w:val="22"/>
          <w:lang w:val="en-GB"/>
        </w:rPr>
        <w:br/>
      </w:r>
      <w:r w:rsidRPr="00EC1E98">
        <w:rPr>
          <w:rFonts w:ascii="Segoe UI Symbol" w:eastAsia="Georgia" w:hAnsi="Segoe UI Symbol" w:cs="Segoe UI Symbol"/>
          <w:sz w:val="22"/>
          <w:lang w:val="en-GB"/>
        </w:rPr>
        <w:t>☐</w:t>
      </w:r>
      <w:r w:rsidRPr="00EC1E98">
        <w:rPr>
          <w:rFonts w:ascii="Arial" w:eastAsia="Georgia" w:hAnsi="Arial" w:cs="Arial"/>
          <w:sz w:val="22"/>
          <w:lang w:val="en-GB"/>
        </w:rPr>
        <w:t xml:space="preserve"> National Eye Institute Visual Function Questionnaire (NEIVFQ)</w:t>
      </w:r>
      <w:r w:rsidRPr="00EC1E98">
        <w:rPr>
          <w:rFonts w:ascii="Arial" w:hAnsi="Arial" w:cs="Arial"/>
          <w:sz w:val="22"/>
          <w:lang w:val="en-GB"/>
        </w:rPr>
        <w:br/>
      </w:r>
      <w:r w:rsidRPr="00EC1E98">
        <w:rPr>
          <w:rFonts w:ascii="Segoe UI Symbol" w:eastAsia="Georgia" w:hAnsi="Segoe UI Symbol" w:cs="Segoe UI Symbol"/>
          <w:sz w:val="22"/>
          <w:lang w:val="en-GB"/>
        </w:rPr>
        <w:t>☐</w:t>
      </w:r>
      <w:r w:rsidRPr="00EC1E98">
        <w:rPr>
          <w:rFonts w:ascii="Arial" w:eastAsia="Georgia" w:hAnsi="Arial" w:cs="Arial"/>
          <w:sz w:val="22"/>
          <w:lang w:val="en-GB"/>
        </w:rPr>
        <w:t xml:space="preserve"> Other: [Free text]</w:t>
      </w:r>
    </w:p>
    <w:p w14:paraId="23CF79A4" w14:textId="276951EE" w:rsidR="00EA4501" w:rsidRPr="00EC1E98" w:rsidRDefault="00580697" w:rsidP="00E63D79">
      <w:pPr>
        <w:spacing w:after="210" w:line="240" w:lineRule="auto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b/>
          <w:sz w:val="22"/>
          <w:lang w:val="en-GB"/>
        </w:rPr>
        <w:t>34</w:t>
      </w:r>
      <w:r w:rsidRPr="00EC1E98">
        <w:rPr>
          <w:rFonts w:ascii="Arial" w:hAnsi="Arial" w:cs="Arial"/>
          <w:b/>
          <w:sz w:val="22"/>
          <w:lang w:val="en-GB"/>
        </w:rPr>
        <w:t>. Based on which information sources do you treat patients with NMOSD and MOGAD?</w:t>
      </w:r>
      <w:r w:rsidRPr="00EC1E98">
        <w:rPr>
          <w:rFonts w:ascii="Arial" w:hAnsi="Arial" w:cs="Arial"/>
          <w:sz w:val="22"/>
          <w:lang w:val="en-GB"/>
        </w:rPr>
        <w:t xml:space="preserve"> (Multiple choice)</w:t>
      </w:r>
      <w:r w:rsidRPr="00EC1E98">
        <w:rPr>
          <w:rFonts w:ascii="Arial" w:hAnsi="Arial" w:cs="Arial"/>
          <w:sz w:val="22"/>
          <w:lang w:val="en-GB"/>
        </w:rPr>
        <w:br/>
      </w:r>
      <w:r w:rsidRPr="00EC1E98">
        <w:rPr>
          <w:rFonts w:ascii="Segoe UI Symbol" w:eastAsia="Georgia" w:hAnsi="Segoe UI Symbol" w:cs="Segoe UI Symbol"/>
          <w:sz w:val="22"/>
          <w:lang w:val="en-GB"/>
        </w:rPr>
        <w:t>☐</w:t>
      </w:r>
      <w:r w:rsidRPr="00EC1E98">
        <w:rPr>
          <w:rFonts w:ascii="Arial" w:eastAsia="Georgia" w:hAnsi="Arial" w:cs="Arial"/>
          <w:sz w:val="22"/>
          <w:lang w:val="en-GB"/>
        </w:rPr>
        <w:t xml:space="preserve"> German </w:t>
      </w:r>
      <w:r w:rsidR="00E63D79">
        <w:rPr>
          <w:rFonts w:ascii="Arial" w:eastAsia="Georgia" w:hAnsi="Arial" w:cs="Arial"/>
          <w:sz w:val="22"/>
          <w:lang w:val="en-GB"/>
        </w:rPr>
        <w:t xml:space="preserve">Neurological </w:t>
      </w:r>
      <w:r w:rsidRPr="00EC1E98">
        <w:rPr>
          <w:rFonts w:ascii="Arial" w:eastAsia="Georgia" w:hAnsi="Arial" w:cs="Arial"/>
          <w:sz w:val="22"/>
          <w:lang w:val="en-GB"/>
        </w:rPr>
        <w:t>Society (DGN)</w:t>
      </w:r>
      <w:r w:rsidR="00E63D79">
        <w:rPr>
          <w:rFonts w:ascii="Arial" w:eastAsia="Georgia" w:hAnsi="Arial" w:cs="Arial"/>
          <w:sz w:val="22"/>
          <w:lang w:val="en-GB"/>
        </w:rPr>
        <w:t xml:space="preserve"> guidelines</w:t>
      </w:r>
      <w:r w:rsidRPr="00EC1E98">
        <w:rPr>
          <w:rFonts w:ascii="Arial" w:hAnsi="Arial" w:cs="Arial"/>
          <w:sz w:val="22"/>
          <w:lang w:val="en-GB"/>
        </w:rPr>
        <w:br/>
      </w:r>
      <w:r w:rsidRPr="00EC1E98">
        <w:rPr>
          <w:rFonts w:ascii="Segoe UI Symbol" w:eastAsia="Georgia" w:hAnsi="Segoe UI Symbol" w:cs="Segoe UI Symbol"/>
          <w:sz w:val="22"/>
          <w:lang w:val="en-GB"/>
        </w:rPr>
        <w:t>☐</w:t>
      </w:r>
      <w:r w:rsidRPr="00EC1E98">
        <w:rPr>
          <w:rFonts w:ascii="Arial" w:eastAsia="Georgia" w:hAnsi="Arial" w:cs="Arial"/>
          <w:sz w:val="22"/>
          <w:lang w:val="en-GB"/>
        </w:rPr>
        <w:t xml:space="preserve"> </w:t>
      </w:r>
      <w:r w:rsidR="00E63D79">
        <w:rPr>
          <w:rFonts w:ascii="Arial" w:eastAsia="Georgia" w:hAnsi="Arial" w:cs="Arial"/>
          <w:sz w:val="22"/>
          <w:lang w:val="en-GB"/>
        </w:rPr>
        <w:t>NEMOS r</w:t>
      </w:r>
      <w:r w:rsidRPr="00EC1E98">
        <w:rPr>
          <w:rFonts w:ascii="Arial" w:eastAsia="Georgia" w:hAnsi="Arial" w:cs="Arial"/>
          <w:sz w:val="22"/>
          <w:lang w:val="en-GB"/>
        </w:rPr>
        <w:t>ecommendations</w:t>
      </w:r>
      <w:r w:rsidRPr="00EC1E98">
        <w:rPr>
          <w:rFonts w:ascii="Arial" w:hAnsi="Arial" w:cs="Arial"/>
          <w:sz w:val="22"/>
          <w:lang w:val="en-GB"/>
        </w:rPr>
        <w:br/>
      </w:r>
      <w:r w:rsidRPr="00EC1E98">
        <w:rPr>
          <w:rFonts w:ascii="Segoe UI Symbol" w:eastAsia="Georgia" w:hAnsi="Segoe UI Symbol" w:cs="Segoe UI Symbol"/>
          <w:sz w:val="22"/>
          <w:lang w:val="en-GB"/>
        </w:rPr>
        <w:t>☐</w:t>
      </w:r>
      <w:r w:rsidRPr="00EC1E98">
        <w:rPr>
          <w:rFonts w:ascii="Arial" w:eastAsia="Georgia" w:hAnsi="Arial" w:cs="Arial"/>
          <w:sz w:val="22"/>
          <w:lang w:val="en-GB"/>
        </w:rPr>
        <w:t xml:space="preserve"> Lectures and discussions at special</w:t>
      </w:r>
      <w:r w:rsidR="00E63D79">
        <w:rPr>
          <w:rFonts w:ascii="Arial" w:eastAsia="Georgia" w:hAnsi="Arial" w:cs="Arial"/>
          <w:sz w:val="22"/>
          <w:lang w:val="en-GB"/>
        </w:rPr>
        <w:t>ist</w:t>
      </w:r>
      <w:r w:rsidRPr="00EC1E98">
        <w:rPr>
          <w:rFonts w:ascii="Arial" w:eastAsia="Georgia" w:hAnsi="Arial" w:cs="Arial"/>
          <w:sz w:val="22"/>
          <w:lang w:val="en-GB"/>
        </w:rPr>
        <w:t xml:space="preserve"> conferences</w:t>
      </w:r>
      <w:r w:rsidRPr="00EC1E98">
        <w:rPr>
          <w:rFonts w:ascii="Arial" w:hAnsi="Arial" w:cs="Arial"/>
          <w:sz w:val="22"/>
          <w:lang w:val="en-GB"/>
        </w:rPr>
        <w:br/>
      </w:r>
      <w:r w:rsidRPr="00EC1E98">
        <w:rPr>
          <w:rFonts w:ascii="Segoe UI Symbol" w:eastAsia="Georgia" w:hAnsi="Segoe UI Symbol" w:cs="Segoe UI Symbol"/>
          <w:sz w:val="22"/>
          <w:lang w:val="en-GB"/>
        </w:rPr>
        <w:t>☐</w:t>
      </w:r>
      <w:r w:rsidRPr="00EC1E98">
        <w:rPr>
          <w:rFonts w:ascii="Arial" w:eastAsia="Georgia" w:hAnsi="Arial" w:cs="Arial"/>
          <w:sz w:val="22"/>
          <w:lang w:val="en-GB"/>
        </w:rPr>
        <w:t xml:space="preserve"> Articles in special</w:t>
      </w:r>
      <w:r w:rsidR="00E63D79">
        <w:rPr>
          <w:rFonts w:ascii="Arial" w:eastAsia="Georgia" w:hAnsi="Arial" w:cs="Arial"/>
          <w:sz w:val="22"/>
          <w:lang w:val="en-GB"/>
        </w:rPr>
        <w:t>ist</w:t>
      </w:r>
      <w:r w:rsidRPr="00EC1E98">
        <w:rPr>
          <w:rFonts w:ascii="Arial" w:eastAsia="Georgia" w:hAnsi="Arial" w:cs="Arial"/>
          <w:sz w:val="22"/>
          <w:lang w:val="en-GB"/>
        </w:rPr>
        <w:t xml:space="preserve"> journals</w:t>
      </w:r>
      <w:r w:rsidRPr="00EC1E98">
        <w:rPr>
          <w:rFonts w:ascii="Arial" w:hAnsi="Arial" w:cs="Arial"/>
          <w:sz w:val="22"/>
          <w:lang w:val="en-GB"/>
        </w:rPr>
        <w:br/>
      </w:r>
      <w:r w:rsidRPr="00EC1E98">
        <w:rPr>
          <w:rFonts w:ascii="Segoe UI Symbol" w:eastAsia="Georgia" w:hAnsi="Segoe UI Symbol" w:cs="Segoe UI Symbol"/>
          <w:sz w:val="22"/>
          <w:lang w:val="en-GB"/>
        </w:rPr>
        <w:t>☐</w:t>
      </w:r>
      <w:r w:rsidRPr="00EC1E98">
        <w:rPr>
          <w:rFonts w:ascii="Arial" w:eastAsia="Georgia" w:hAnsi="Arial" w:cs="Arial"/>
          <w:sz w:val="22"/>
          <w:lang w:val="en-GB"/>
        </w:rPr>
        <w:t xml:space="preserve"> Recommendations from colleagues</w:t>
      </w:r>
      <w:r w:rsidRPr="00EC1E98">
        <w:rPr>
          <w:rFonts w:ascii="Arial" w:hAnsi="Arial" w:cs="Arial"/>
          <w:sz w:val="22"/>
          <w:lang w:val="en-GB"/>
        </w:rPr>
        <w:br/>
      </w:r>
      <w:r w:rsidRPr="00EC1E98">
        <w:rPr>
          <w:rFonts w:ascii="Segoe UI Symbol" w:eastAsia="Georgia" w:hAnsi="Segoe UI Symbol" w:cs="Segoe UI Symbol"/>
          <w:sz w:val="22"/>
          <w:lang w:val="en-GB"/>
        </w:rPr>
        <w:t>☐</w:t>
      </w:r>
      <w:r w:rsidRPr="00EC1E98">
        <w:rPr>
          <w:rFonts w:ascii="Arial" w:eastAsia="Georgia" w:hAnsi="Arial" w:cs="Arial"/>
          <w:sz w:val="22"/>
          <w:lang w:val="en-GB"/>
        </w:rPr>
        <w:t xml:space="preserve"> Other: [Free text]</w:t>
      </w:r>
    </w:p>
    <w:p w14:paraId="697A60B1" w14:textId="2AD8968A" w:rsidR="00EA4501" w:rsidRPr="00EC1E98" w:rsidRDefault="00E63D79" w:rsidP="00E63D79">
      <w:pPr>
        <w:spacing w:after="210" w:line="240" w:lineRule="auto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b/>
          <w:sz w:val="22"/>
          <w:lang w:val="en-GB"/>
        </w:rPr>
        <w:t>35</w:t>
      </w:r>
      <w:r w:rsidRPr="00EC1E98">
        <w:rPr>
          <w:rFonts w:ascii="Arial" w:hAnsi="Arial" w:cs="Arial"/>
          <w:b/>
          <w:sz w:val="22"/>
          <w:lang w:val="en-GB"/>
        </w:rPr>
        <w:t xml:space="preserve">. Are you aware of patient </w:t>
      </w:r>
      <w:r w:rsidR="000D52C5">
        <w:rPr>
          <w:rFonts w:ascii="Arial" w:hAnsi="Arial" w:cs="Arial"/>
          <w:b/>
          <w:sz w:val="22"/>
          <w:lang w:val="en-GB"/>
        </w:rPr>
        <w:t>advocacy</w:t>
      </w:r>
      <w:r w:rsidRPr="00EC1E98">
        <w:rPr>
          <w:rFonts w:ascii="Arial" w:hAnsi="Arial" w:cs="Arial"/>
          <w:b/>
          <w:sz w:val="22"/>
          <w:lang w:val="en-GB"/>
        </w:rPr>
        <w:t xml:space="preserve"> organi</w:t>
      </w:r>
      <w:r w:rsidR="000D52C5">
        <w:rPr>
          <w:rFonts w:ascii="Arial" w:hAnsi="Arial" w:cs="Arial"/>
          <w:b/>
          <w:sz w:val="22"/>
          <w:lang w:val="en-GB"/>
        </w:rPr>
        <w:t>s</w:t>
      </w:r>
      <w:r w:rsidRPr="00EC1E98">
        <w:rPr>
          <w:rFonts w:ascii="Arial" w:hAnsi="Arial" w:cs="Arial"/>
          <w:b/>
          <w:sz w:val="22"/>
          <w:lang w:val="en-GB"/>
        </w:rPr>
        <w:t xml:space="preserve">ations </w:t>
      </w:r>
      <w:r w:rsidR="000D52C5">
        <w:rPr>
          <w:rFonts w:ascii="Arial" w:hAnsi="Arial" w:cs="Arial"/>
          <w:b/>
          <w:sz w:val="22"/>
          <w:lang w:val="en-GB"/>
        </w:rPr>
        <w:t>for</w:t>
      </w:r>
      <w:r w:rsidRPr="00EC1E98">
        <w:rPr>
          <w:rFonts w:ascii="Arial" w:hAnsi="Arial" w:cs="Arial"/>
          <w:b/>
          <w:sz w:val="22"/>
          <w:lang w:val="en-GB"/>
        </w:rPr>
        <w:t xml:space="preserve"> patients with NMOSD or MOGAD?</w:t>
      </w:r>
      <w:r w:rsidRPr="00EC1E98">
        <w:rPr>
          <w:rFonts w:ascii="Arial" w:hAnsi="Arial" w:cs="Arial"/>
          <w:sz w:val="22"/>
          <w:lang w:val="en-GB"/>
        </w:rPr>
        <w:t xml:space="preserve"> (Single choice)</w:t>
      </w:r>
      <w:r w:rsidRPr="00EC1E98">
        <w:rPr>
          <w:rFonts w:ascii="Arial" w:hAnsi="Arial" w:cs="Arial"/>
          <w:sz w:val="22"/>
          <w:lang w:val="en-GB"/>
        </w:rPr>
        <w:br/>
        <w:t>( ) Yes</w:t>
      </w:r>
      <w:r w:rsidRPr="00EC1E98">
        <w:rPr>
          <w:rFonts w:ascii="Arial" w:hAnsi="Arial" w:cs="Arial"/>
          <w:sz w:val="22"/>
          <w:lang w:val="en-GB"/>
        </w:rPr>
        <w:br/>
        <w:t>( ) No</w:t>
      </w:r>
    </w:p>
    <w:p w14:paraId="632836CB" w14:textId="77777777" w:rsidR="00E63D79" w:rsidRPr="00E63D79" w:rsidRDefault="00E63D79" w:rsidP="00E63D79">
      <w:pPr>
        <w:pStyle w:val="KeinLeerraum"/>
        <w:rPr>
          <w:rFonts w:ascii="Arial" w:hAnsi="Arial" w:cs="Arial"/>
          <w:b/>
          <w:bCs/>
          <w:sz w:val="22"/>
          <w:lang w:val="en-GB"/>
        </w:rPr>
      </w:pPr>
      <w:r w:rsidRPr="00E63D79">
        <w:rPr>
          <w:rFonts w:ascii="Arial" w:hAnsi="Arial" w:cs="Arial"/>
          <w:b/>
          <w:bCs/>
          <w:sz w:val="22"/>
          <w:lang w:val="en-GB"/>
        </w:rPr>
        <w:t>35a. If yes: Which ones?</w:t>
      </w:r>
    </w:p>
    <w:p w14:paraId="16DC5785" w14:textId="69EA78C6" w:rsidR="00EA4501" w:rsidRPr="00E63D79" w:rsidRDefault="00000000" w:rsidP="00E63D79">
      <w:pPr>
        <w:pStyle w:val="KeinLeerraum"/>
        <w:rPr>
          <w:rFonts w:ascii="Arial" w:hAnsi="Arial" w:cs="Arial"/>
          <w:sz w:val="22"/>
          <w:lang w:val="en-GB"/>
        </w:rPr>
      </w:pPr>
      <w:r w:rsidRPr="00E63D79">
        <w:rPr>
          <w:rFonts w:ascii="Arial" w:hAnsi="Arial" w:cs="Arial"/>
          <w:sz w:val="22"/>
          <w:lang w:val="en-GB"/>
        </w:rPr>
        <w:t>[Free text]</w:t>
      </w:r>
    </w:p>
    <w:p w14:paraId="1E164E67" w14:textId="29DAB005" w:rsidR="00EA4501" w:rsidRPr="00EC1E98" w:rsidRDefault="000D52C5" w:rsidP="00E63D79">
      <w:pPr>
        <w:spacing w:after="210" w:line="240" w:lineRule="auto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b/>
          <w:sz w:val="22"/>
          <w:lang w:val="en-GB"/>
        </w:rPr>
        <w:t>36</w:t>
      </w:r>
      <w:r w:rsidRPr="00EC1E98">
        <w:rPr>
          <w:rFonts w:ascii="Arial" w:hAnsi="Arial" w:cs="Arial"/>
          <w:b/>
          <w:sz w:val="22"/>
          <w:lang w:val="en-GB"/>
        </w:rPr>
        <w:t>. Would you like specific information</w:t>
      </w:r>
      <w:r>
        <w:rPr>
          <w:rFonts w:ascii="Arial" w:hAnsi="Arial" w:cs="Arial"/>
          <w:b/>
          <w:sz w:val="22"/>
          <w:lang w:val="en-GB"/>
        </w:rPr>
        <w:t xml:space="preserve"> or </w:t>
      </w:r>
      <w:r w:rsidRPr="00EC1E98">
        <w:rPr>
          <w:rFonts w:ascii="Arial" w:hAnsi="Arial" w:cs="Arial"/>
          <w:b/>
          <w:sz w:val="22"/>
          <w:lang w:val="en-GB"/>
        </w:rPr>
        <w:t>resources t</w:t>
      </w:r>
      <w:r>
        <w:rPr>
          <w:rFonts w:ascii="Arial" w:hAnsi="Arial" w:cs="Arial"/>
          <w:b/>
          <w:sz w:val="22"/>
          <w:lang w:val="en-GB"/>
        </w:rPr>
        <w:t>o</w:t>
      </w:r>
      <w:r w:rsidRPr="00EC1E98">
        <w:rPr>
          <w:rFonts w:ascii="Arial" w:hAnsi="Arial" w:cs="Arial"/>
          <w:b/>
          <w:sz w:val="22"/>
          <w:lang w:val="en-GB"/>
        </w:rPr>
        <w:t xml:space="preserve"> support you in diagnosing or treating patients with NMOSD and MOGAD?</w:t>
      </w:r>
      <w:r w:rsidRPr="00EC1E98">
        <w:rPr>
          <w:rFonts w:ascii="Arial" w:hAnsi="Arial" w:cs="Arial"/>
          <w:sz w:val="22"/>
          <w:lang w:val="en-GB"/>
        </w:rPr>
        <w:t xml:space="preserve"> (Single choice)</w:t>
      </w:r>
      <w:r w:rsidRPr="00EC1E98">
        <w:rPr>
          <w:rFonts w:ascii="Arial" w:hAnsi="Arial" w:cs="Arial"/>
          <w:sz w:val="22"/>
          <w:lang w:val="en-GB"/>
        </w:rPr>
        <w:br/>
        <w:t>( ) Yes</w:t>
      </w:r>
      <w:r w:rsidRPr="00EC1E98">
        <w:rPr>
          <w:rFonts w:ascii="Arial" w:hAnsi="Arial" w:cs="Arial"/>
          <w:sz w:val="22"/>
          <w:lang w:val="en-GB"/>
        </w:rPr>
        <w:br/>
        <w:t>( ) No</w:t>
      </w:r>
    </w:p>
    <w:p w14:paraId="6E05B321" w14:textId="77777777" w:rsidR="000D52C5" w:rsidRPr="000D52C5" w:rsidRDefault="000D52C5" w:rsidP="000D52C5">
      <w:pPr>
        <w:pStyle w:val="KeinLeerraum"/>
        <w:rPr>
          <w:rFonts w:ascii="Arial" w:hAnsi="Arial" w:cs="Arial"/>
          <w:b/>
          <w:bCs/>
          <w:sz w:val="22"/>
          <w:lang w:val="en-GB"/>
        </w:rPr>
      </w:pPr>
      <w:r w:rsidRPr="000D52C5">
        <w:rPr>
          <w:rFonts w:ascii="Arial" w:hAnsi="Arial" w:cs="Arial"/>
          <w:b/>
          <w:bCs/>
          <w:sz w:val="22"/>
          <w:lang w:val="en-GB"/>
        </w:rPr>
        <w:t>36a. If yes: What and how?</w:t>
      </w:r>
    </w:p>
    <w:p w14:paraId="58CA8B06" w14:textId="6323C33C" w:rsidR="00EA4501" w:rsidRPr="00644FCB" w:rsidRDefault="00000000" w:rsidP="00644FCB">
      <w:pPr>
        <w:pStyle w:val="KeinLeerraum"/>
        <w:rPr>
          <w:rFonts w:ascii="Arial" w:hAnsi="Arial" w:cs="Arial"/>
          <w:sz w:val="22"/>
          <w:lang w:val="en-GB"/>
        </w:rPr>
      </w:pPr>
      <w:r w:rsidRPr="00644FCB">
        <w:rPr>
          <w:rFonts w:ascii="Arial" w:hAnsi="Arial" w:cs="Arial"/>
          <w:sz w:val="22"/>
          <w:lang w:val="en-GB"/>
        </w:rPr>
        <w:lastRenderedPageBreak/>
        <w:t>[Free text]</w:t>
      </w:r>
    </w:p>
    <w:p w14:paraId="3EC8FEA6" w14:textId="77777777" w:rsidR="00644FCB" w:rsidRPr="00644FCB" w:rsidRDefault="00644FCB" w:rsidP="00644FCB">
      <w:pPr>
        <w:pStyle w:val="KeinLeerraum"/>
        <w:rPr>
          <w:rFonts w:ascii="Arial" w:hAnsi="Arial" w:cs="Arial"/>
          <w:sz w:val="22"/>
          <w:lang w:val="en-GB"/>
        </w:rPr>
      </w:pPr>
    </w:p>
    <w:p w14:paraId="04301B0E" w14:textId="36C0D985" w:rsidR="000D52C5" w:rsidRPr="00644FCB" w:rsidRDefault="00644FCB" w:rsidP="00644FCB">
      <w:pPr>
        <w:pStyle w:val="KeinLeerraum"/>
        <w:rPr>
          <w:rFonts w:ascii="Arial" w:hAnsi="Arial" w:cs="Arial"/>
          <w:b/>
          <w:bCs/>
          <w:sz w:val="22"/>
          <w:lang w:val="en-GB"/>
        </w:rPr>
      </w:pPr>
      <w:r w:rsidRPr="00644FCB">
        <w:rPr>
          <w:rFonts w:ascii="Arial" w:hAnsi="Arial" w:cs="Arial"/>
          <w:b/>
          <w:bCs/>
          <w:sz w:val="22"/>
          <w:lang w:val="en-GB"/>
        </w:rPr>
        <w:t xml:space="preserve">37. </w:t>
      </w:r>
      <w:r w:rsidR="000D52C5" w:rsidRPr="00644FCB">
        <w:rPr>
          <w:rFonts w:ascii="Arial" w:hAnsi="Arial" w:cs="Arial"/>
          <w:b/>
          <w:bCs/>
          <w:sz w:val="22"/>
          <w:lang w:val="en-GB"/>
        </w:rPr>
        <w:t>CASE VIGNETTE (1 of 2)</w:t>
      </w:r>
    </w:p>
    <w:p w14:paraId="32C89879" w14:textId="77777777" w:rsidR="000D52C5" w:rsidRPr="000D52C5" w:rsidRDefault="000D52C5" w:rsidP="000D52C5">
      <w:pPr>
        <w:pStyle w:val="KeinLeerraum"/>
        <w:numPr>
          <w:ilvl w:val="0"/>
          <w:numId w:val="2"/>
        </w:numPr>
        <w:rPr>
          <w:rFonts w:ascii="Arial" w:hAnsi="Arial" w:cs="Arial"/>
          <w:sz w:val="22"/>
          <w:lang w:val="en-GB"/>
        </w:rPr>
      </w:pPr>
      <w:r w:rsidRPr="000D52C5">
        <w:rPr>
          <w:rFonts w:ascii="Arial" w:hAnsi="Arial" w:cs="Arial"/>
          <w:sz w:val="22"/>
          <w:lang w:val="en-GB"/>
        </w:rPr>
        <w:t>39-year-old woman</w:t>
      </w:r>
    </w:p>
    <w:p w14:paraId="37F81093" w14:textId="77777777" w:rsidR="000D52C5" w:rsidRPr="000D52C5" w:rsidRDefault="000D52C5" w:rsidP="000D52C5">
      <w:pPr>
        <w:pStyle w:val="KeinLeerraum"/>
        <w:numPr>
          <w:ilvl w:val="0"/>
          <w:numId w:val="2"/>
        </w:numPr>
        <w:rPr>
          <w:rFonts w:ascii="Arial" w:hAnsi="Arial" w:cs="Arial"/>
          <w:sz w:val="22"/>
          <w:lang w:val="en-GB"/>
        </w:rPr>
      </w:pPr>
      <w:r w:rsidRPr="000D52C5">
        <w:rPr>
          <w:rFonts w:ascii="Arial" w:hAnsi="Arial" w:cs="Arial"/>
          <w:sz w:val="22"/>
          <w:lang w:val="en-GB"/>
        </w:rPr>
        <w:t>History of optic neuritis in the right eye (confirmed by ophthalmologist); history of myelitis with residual deficits</w:t>
      </w:r>
    </w:p>
    <w:p w14:paraId="23DB4C0B" w14:textId="77777777" w:rsidR="000D52C5" w:rsidRPr="000D52C5" w:rsidRDefault="000D52C5" w:rsidP="000D52C5">
      <w:pPr>
        <w:pStyle w:val="KeinLeerraum"/>
        <w:numPr>
          <w:ilvl w:val="0"/>
          <w:numId w:val="2"/>
        </w:numPr>
        <w:rPr>
          <w:rFonts w:ascii="Arial" w:hAnsi="Arial" w:cs="Arial"/>
          <w:sz w:val="22"/>
          <w:lang w:val="en-GB"/>
        </w:rPr>
      </w:pPr>
      <w:r w:rsidRPr="000D52C5">
        <w:rPr>
          <w:rFonts w:ascii="Arial" w:hAnsi="Arial" w:cs="Arial"/>
          <w:sz w:val="22"/>
          <w:lang w:val="en-GB"/>
        </w:rPr>
        <w:t>Current symptoms: paraparesis of the legs, bowel dysfunction</w:t>
      </w:r>
    </w:p>
    <w:p w14:paraId="28B43903" w14:textId="77777777" w:rsidR="000D52C5" w:rsidRPr="000D52C5" w:rsidRDefault="000D52C5" w:rsidP="000D52C5">
      <w:pPr>
        <w:pStyle w:val="KeinLeerraum"/>
        <w:numPr>
          <w:ilvl w:val="0"/>
          <w:numId w:val="2"/>
        </w:numPr>
        <w:rPr>
          <w:rFonts w:ascii="Arial" w:hAnsi="Arial" w:cs="Arial"/>
          <w:sz w:val="22"/>
          <w:lang w:val="en-GB"/>
        </w:rPr>
      </w:pPr>
      <w:r w:rsidRPr="000D52C5">
        <w:rPr>
          <w:rFonts w:ascii="Arial" w:hAnsi="Arial" w:cs="Arial"/>
          <w:sz w:val="22"/>
          <w:lang w:val="en-GB"/>
        </w:rPr>
        <w:t>Brain MRI: unremarkable</w:t>
      </w:r>
    </w:p>
    <w:p w14:paraId="3F775138" w14:textId="408A537D" w:rsidR="00EA4501" w:rsidRPr="000D52C5" w:rsidRDefault="000D52C5" w:rsidP="000D52C5">
      <w:pPr>
        <w:pStyle w:val="KeinLeerraum"/>
        <w:numPr>
          <w:ilvl w:val="0"/>
          <w:numId w:val="2"/>
        </w:numPr>
        <w:rPr>
          <w:rFonts w:ascii="Arial" w:hAnsi="Arial" w:cs="Arial"/>
          <w:sz w:val="22"/>
          <w:lang w:val="en-GB"/>
        </w:rPr>
      </w:pPr>
      <w:r w:rsidRPr="000D52C5">
        <w:rPr>
          <w:rFonts w:ascii="Arial" w:hAnsi="Arial" w:cs="Arial"/>
          <w:sz w:val="22"/>
          <w:lang w:val="en-GB"/>
        </w:rPr>
        <w:t>Spinal cord MRI: T2-hyperintense lesion at level T1</w:t>
      </w:r>
      <w:r w:rsidR="009D1135">
        <w:rPr>
          <w:rFonts w:ascii="Arial" w:hAnsi="Arial" w:cs="Arial"/>
          <w:sz w:val="22"/>
          <w:lang w:val="en-GB"/>
        </w:rPr>
        <w:t>-</w:t>
      </w:r>
      <w:r w:rsidRPr="000D52C5">
        <w:rPr>
          <w:rFonts w:ascii="Arial" w:hAnsi="Arial" w:cs="Arial"/>
          <w:sz w:val="22"/>
          <w:lang w:val="en-GB"/>
        </w:rPr>
        <w:t>T8 with contrast enhancement</w:t>
      </w:r>
    </w:p>
    <w:p w14:paraId="39BB4A6D" w14:textId="77777777" w:rsidR="000D52C5" w:rsidRPr="00EC1E98" w:rsidRDefault="000D52C5" w:rsidP="000D52C5">
      <w:pPr>
        <w:pStyle w:val="KeinLeerraum"/>
        <w:rPr>
          <w:lang w:val="en-GB"/>
        </w:rPr>
      </w:pPr>
    </w:p>
    <w:p w14:paraId="5F739BE5" w14:textId="79C56633" w:rsidR="00EA4501" w:rsidRPr="00EC1E98" w:rsidRDefault="00644FCB" w:rsidP="00E63D79">
      <w:pPr>
        <w:spacing w:after="210" w:line="240" w:lineRule="auto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b/>
          <w:sz w:val="22"/>
          <w:lang w:val="en-GB"/>
        </w:rPr>
        <w:t>37a</w:t>
      </w:r>
      <w:r w:rsidRPr="00EC1E98">
        <w:rPr>
          <w:rFonts w:ascii="Arial" w:hAnsi="Arial" w:cs="Arial"/>
          <w:b/>
          <w:sz w:val="22"/>
          <w:lang w:val="en-GB"/>
        </w:rPr>
        <w:t xml:space="preserve">. Does this patient meet dissemination in space criteria for NMOSD diagnosis (according to the IPND </w:t>
      </w:r>
      <w:r w:rsidR="009D1135">
        <w:rPr>
          <w:rFonts w:ascii="Arial" w:hAnsi="Arial" w:cs="Arial"/>
          <w:b/>
          <w:sz w:val="22"/>
          <w:lang w:val="en-GB"/>
        </w:rPr>
        <w:t xml:space="preserve">2015 </w:t>
      </w:r>
      <w:r w:rsidRPr="00EC1E98">
        <w:rPr>
          <w:rFonts w:ascii="Arial" w:hAnsi="Arial" w:cs="Arial"/>
          <w:b/>
          <w:sz w:val="22"/>
          <w:lang w:val="en-GB"/>
        </w:rPr>
        <w:t>Criteria</w:t>
      </w:r>
      <w:r w:rsidR="000D52C5">
        <w:rPr>
          <w:rFonts w:ascii="Arial" w:hAnsi="Arial" w:cs="Arial"/>
          <w:b/>
          <w:sz w:val="22"/>
          <w:lang w:val="en-GB"/>
        </w:rPr>
        <w:t>)</w:t>
      </w:r>
      <w:r w:rsidRPr="00EC1E98">
        <w:rPr>
          <w:rFonts w:ascii="Arial" w:hAnsi="Arial" w:cs="Arial"/>
          <w:b/>
          <w:sz w:val="22"/>
          <w:lang w:val="en-GB"/>
        </w:rPr>
        <w:t>?</w:t>
      </w:r>
      <w:r w:rsidRPr="00EC1E98">
        <w:rPr>
          <w:rFonts w:ascii="Arial" w:hAnsi="Arial" w:cs="Arial"/>
          <w:sz w:val="22"/>
          <w:lang w:val="en-GB"/>
        </w:rPr>
        <w:t xml:space="preserve"> (Single choice)</w:t>
      </w:r>
      <w:r w:rsidRPr="00EC1E98">
        <w:rPr>
          <w:rFonts w:ascii="Arial" w:hAnsi="Arial" w:cs="Arial"/>
          <w:sz w:val="22"/>
          <w:lang w:val="en-GB"/>
        </w:rPr>
        <w:br/>
        <w:t>(</w:t>
      </w:r>
      <w:r>
        <w:rPr>
          <w:rFonts w:ascii="Arial" w:hAnsi="Arial" w:cs="Arial"/>
          <w:sz w:val="22"/>
          <w:lang w:val="en-GB"/>
        </w:rPr>
        <w:t>X</w:t>
      </w:r>
      <w:r w:rsidRPr="00EC1E98">
        <w:rPr>
          <w:rFonts w:ascii="Arial" w:hAnsi="Arial" w:cs="Arial"/>
          <w:sz w:val="22"/>
          <w:lang w:val="en-GB"/>
        </w:rPr>
        <w:t>) Yes</w:t>
      </w:r>
      <w:r w:rsidRPr="00EC1E98">
        <w:rPr>
          <w:rFonts w:ascii="Arial" w:hAnsi="Arial" w:cs="Arial"/>
          <w:sz w:val="22"/>
          <w:lang w:val="en-GB"/>
        </w:rPr>
        <w:br/>
        <w:t>( ) No</w:t>
      </w:r>
    </w:p>
    <w:p w14:paraId="71309620" w14:textId="3FBCA417" w:rsidR="00EA4501" w:rsidRPr="00EC1E98" w:rsidRDefault="00644FCB" w:rsidP="00E63D79">
      <w:pPr>
        <w:spacing w:after="210" w:line="240" w:lineRule="auto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b/>
          <w:sz w:val="22"/>
          <w:lang w:val="en-GB"/>
        </w:rPr>
        <w:t>37b</w:t>
      </w:r>
      <w:r w:rsidRPr="00EC1E98">
        <w:rPr>
          <w:rFonts w:ascii="Arial" w:hAnsi="Arial" w:cs="Arial"/>
          <w:b/>
          <w:sz w:val="22"/>
          <w:lang w:val="en-GB"/>
        </w:rPr>
        <w:t xml:space="preserve">. If </w:t>
      </w:r>
      <w:r>
        <w:rPr>
          <w:rFonts w:ascii="Arial" w:hAnsi="Arial" w:cs="Arial"/>
          <w:b/>
          <w:sz w:val="22"/>
          <w:lang w:val="en-GB"/>
        </w:rPr>
        <w:t xml:space="preserve">the </w:t>
      </w:r>
      <w:r w:rsidRPr="00EC1E98">
        <w:rPr>
          <w:rFonts w:ascii="Arial" w:hAnsi="Arial" w:cs="Arial"/>
          <w:b/>
          <w:sz w:val="22"/>
          <w:lang w:val="en-GB"/>
        </w:rPr>
        <w:t>prior optic neuritis w</w:t>
      </w:r>
      <w:r w:rsidR="009825A7">
        <w:rPr>
          <w:rFonts w:ascii="Arial" w:hAnsi="Arial" w:cs="Arial"/>
          <w:b/>
          <w:sz w:val="22"/>
          <w:lang w:val="en-GB"/>
        </w:rPr>
        <w:t>ere</w:t>
      </w:r>
      <w:r w:rsidRPr="00EC1E98">
        <w:rPr>
          <w:rFonts w:ascii="Arial" w:hAnsi="Arial" w:cs="Arial"/>
          <w:b/>
          <w:sz w:val="22"/>
          <w:lang w:val="en-GB"/>
        </w:rPr>
        <w:t xml:space="preserve"> absent, but visual evoked potentials of the right eye were prolonged (despite absence of clinical symptoms in that eye), would the NMOSD diagnostic criteria be met?</w:t>
      </w:r>
      <w:r w:rsidRPr="00EC1E98">
        <w:rPr>
          <w:rFonts w:ascii="Arial" w:hAnsi="Arial" w:cs="Arial"/>
          <w:sz w:val="22"/>
          <w:lang w:val="en-GB"/>
        </w:rPr>
        <w:t xml:space="preserve"> (Single choice)</w:t>
      </w:r>
      <w:r w:rsidRPr="00EC1E98">
        <w:rPr>
          <w:rFonts w:ascii="Arial" w:hAnsi="Arial" w:cs="Arial"/>
          <w:sz w:val="22"/>
          <w:lang w:val="en-GB"/>
        </w:rPr>
        <w:br/>
        <w:t>( ) Yes</w:t>
      </w:r>
      <w:r w:rsidRPr="00EC1E98">
        <w:rPr>
          <w:rFonts w:ascii="Arial" w:hAnsi="Arial" w:cs="Arial"/>
          <w:sz w:val="22"/>
          <w:lang w:val="en-GB"/>
        </w:rPr>
        <w:br/>
        <w:t>(X) No</w:t>
      </w:r>
    </w:p>
    <w:p w14:paraId="6FFC4614" w14:textId="5315A3AA" w:rsidR="00EA4501" w:rsidRPr="00EC1E98" w:rsidRDefault="00644FCB" w:rsidP="00E63D79">
      <w:pPr>
        <w:spacing w:after="210" w:line="240" w:lineRule="auto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b/>
          <w:sz w:val="22"/>
          <w:lang w:val="en-GB"/>
        </w:rPr>
        <w:t>3</w:t>
      </w:r>
      <w:r w:rsidRPr="00EC1E98">
        <w:rPr>
          <w:rFonts w:ascii="Arial" w:hAnsi="Arial" w:cs="Arial"/>
          <w:b/>
          <w:sz w:val="22"/>
          <w:lang w:val="en-GB"/>
        </w:rPr>
        <w:t>7</w:t>
      </w:r>
      <w:r>
        <w:rPr>
          <w:rFonts w:ascii="Arial" w:hAnsi="Arial" w:cs="Arial"/>
          <w:b/>
          <w:sz w:val="22"/>
          <w:lang w:val="en-GB"/>
        </w:rPr>
        <w:t>c</w:t>
      </w:r>
      <w:r w:rsidRPr="00EC1E98">
        <w:rPr>
          <w:rFonts w:ascii="Arial" w:hAnsi="Arial" w:cs="Arial"/>
          <w:b/>
          <w:sz w:val="22"/>
          <w:lang w:val="en-GB"/>
        </w:rPr>
        <w:t xml:space="preserve">. Based on the above information, does this patient meet the </w:t>
      </w:r>
      <w:r>
        <w:rPr>
          <w:rFonts w:ascii="Arial" w:hAnsi="Arial" w:cs="Arial"/>
          <w:b/>
          <w:sz w:val="22"/>
          <w:lang w:val="en-GB"/>
        </w:rPr>
        <w:t>criteria</w:t>
      </w:r>
      <w:r w:rsidRPr="00EC1E98">
        <w:rPr>
          <w:rFonts w:ascii="Arial" w:hAnsi="Arial" w:cs="Arial"/>
          <w:b/>
          <w:sz w:val="22"/>
          <w:lang w:val="en-GB"/>
        </w:rPr>
        <w:t xml:space="preserve"> </w:t>
      </w:r>
      <w:r>
        <w:rPr>
          <w:rFonts w:ascii="Arial" w:hAnsi="Arial" w:cs="Arial"/>
          <w:b/>
          <w:sz w:val="22"/>
          <w:lang w:val="en-GB"/>
        </w:rPr>
        <w:t xml:space="preserve">for </w:t>
      </w:r>
      <w:r w:rsidRPr="00EC1E98">
        <w:rPr>
          <w:rFonts w:ascii="Arial" w:hAnsi="Arial" w:cs="Arial"/>
          <w:b/>
          <w:sz w:val="22"/>
          <w:lang w:val="en-GB"/>
        </w:rPr>
        <w:t xml:space="preserve">NMOSD </w:t>
      </w:r>
      <w:r>
        <w:rPr>
          <w:rFonts w:ascii="Arial" w:hAnsi="Arial" w:cs="Arial"/>
          <w:b/>
          <w:sz w:val="22"/>
          <w:lang w:val="en-GB"/>
        </w:rPr>
        <w:t>diagnosis</w:t>
      </w:r>
      <w:r w:rsidRPr="00EC1E98">
        <w:rPr>
          <w:rFonts w:ascii="Arial" w:hAnsi="Arial" w:cs="Arial"/>
          <w:b/>
          <w:sz w:val="22"/>
          <w:lang w:val="en-GB"/>
        </w:rPr>
        <w:t xml:space="preserve"> (</w:t>
      </w:r>
      <w:r>
        <w:rPr>
          <w:rFonts w:ascii="Arial" w:hAnsi="Arial" w:cs="Arial"/>
          <w:b/>
          <w:sz w:val="22"/>
          <w:lang w:val="en-GB"/>
        </w:rPr>
        <w:t xml:space="preserve">according to the IPND </w:t>
      </w:r>
      <w:r w:rsidR="009D1135">
        <w:rPr>
          <w:rFonts w:ascii="Arial" w:hAnsi="Arial" w:cs="Arial"/>
          <w:b/>
          <w:sz w:val="22"/>
          <w:lang w:val="en-GB"/>
        </w:rPr>
        <w:t xml:space="preserve">2015 </w:t>
      </w:r>
      <w:r>
        <w:rPr>
          <w:rFonts w:ascii="Arial" w:hAnsi="Arial" w:cs="Arial"/>
          <w:b/>
          <w:sz w:val="22"/>
          <w:lang w:val="en-GB"/>
        </w:rPr>
        <w:t>Criteria</w:t>
      </w:r>
      <w:r w:rsidRPr="00EC1E98">
        <w:rPr>
          <w:rFonts w:ascii="Arial" w:hAnsi="Arial" w:cs="Arial"/>
          <w:b/>
          <w:sz w:val="22"/>
          <w:lang w:val="en-GB"/>
        </w:rPr>
        <w:t>) if she is AQP4-IgG-seronegative?</w:t>
      </w:r>
      <w:r w:rsidRPr="00EC1E98">
        <w:rPr>
          <w:rFonts w:ascii="Arial" w:hAnsi="Arial" w:cs="Arial"/>
          <w:sz w:val="22"/>
          <w:lang w:val="en-GB"/>
        </w:rPr>
        <w:t xml:space="preserve"> (Single choice)</w:t>
      </w:r>
      <w:r w:rsidRPr="00EC1E98">
        <w:rPr>
          <w:rFonts w:ascii="Arial" w:hAnsi="Arial" w:cs="Arial"/>
          <w:sz w:val="22"/>
          <w:lang w:val="en-GB"/>
        </w:rPr>
        <w:br/>
        <w:t>( ) No, this patient does not have a core clinical characteristic of NMOSD.</w:t>
      </w:r>
      <w:r w:rsidRPr="00EC1E98">
        <w:rPr>
          <w:rFonts w:ascii="Arial" w:hAnsi="Arial" w:cs="Arial"/>
          <w:sz w:val="22"/>
          <w:lang w:val="en-GB"/>
        </w:rPr>
        <w:br/>
        <w:t>( ) No, although this patient presents with a core clinical characteristic of NMOSD, since she is AQP4-IgG-seronegative.</w:t>
      </w:r>
      <w:r w:rsidRPr="00EC1E98">
        <w:rPr>
          <w:rFonts w:ascii="Arial" w:hAnsi="Arial" w:cs="Arial"/>
          <w:sz w:val="22"/>
          <w:lang w:val="en-GB"/>
        </w:rPr>
        <w:br/>
        <w:t>(X) Yes, provided there is no better explanation, because she has a core clinical characteristic of NMOSD, a history of other core clinical characteristics, and the required supporting MRI findings.</w:t>
      </w:r>
      <w:r w:rsidRPr="00EC1E98">
        <w:rPr>
          <w:rFonts w:ascii="Arial" w:hAnsi="Arial" w:cs="Arial"/>
          <w:sz w:val="22"/>
          <w:lang w:val="en-GB"/>
        </w:rPr>
        <w:br/>
        <w:t>( ) No, this patient presents with a core clinical characteristic of NMOSD, but meets neither dissemination in space nor dissemination in time criteria and therefore does not have NMOSD.</w:t>
      </w:r>
    </w:p>
    <w:p w14:paraId="650A3750" w14:textId="0BB05B8F" w:rsidR="0033103F" w:rsidRPr="00644FCB" w:rsidRDefault="0033103F" w:rsidP="0033103F">
      <w:pPr>
        <w:pStyle w:val="KeinLeerraum"/>
        <w:rPr>
          <w:rFonts w:ascii="Arial" w:hAnsi="Arial" w:cs="Arial"/>
          <w:b/>
          <w:bCs/>
          <w:sz w:val="22"/>
          <w:lang w:val="en-GB"/>
        </w:rPr>
      </w:pPr>
      <w:bookmarkStart w:id="1" w:name="case_2_bilateral_optic_neuritis_a_419269"/>
      <w:r w:rsidRPr="00644FCB">
        <w:rPr>
          <w:rFonts w:ascii="Arial" w:hAnsi="Arial" w:cs="Arial"/>
          <w:b/>
          <w:bCs/>
          <w:sz w:val="22"/>
          <w:lang w:val="en-GB"/>
        </w:rPr>
        <w:t>37. CASE VIGNETTE (</w:t>
      </w:r>
      <w:r>
        <w:rPr>
          <w:rFonts w:ascii="Arial" w:hAnsi="Arial" w:cs="Arial"/>
          <w:b/>
          <w:bCs/>
          <w:sz w:val="22"/>
          <w:lang w:val="en-GB"/>
        </w:rPr>
        <w:t>2</w:t>
      </w:r>
      <w:r w:rsidRPr="00644FCB">
        <w:rPr>
          <w:rFonts w:ascii="Arial" w:hAnsi="Arial" w:cs="Arial"/>
          <w:b/>
          <w:bCs/>
          <w:sz w:val="22"/>
          <w:lang w:val="en-GB"/>
        </w:rPr>
        <w:t xml:space="preserve"> of 2)</w:t>
      </w:r>
    </w:p>
    <w:bookmarkEnd w:id="1"/>
    <w:p w14:paraId="4E79CDEE" w14:textId="77777777" w:rsidR="0033103F" w:rsidRDefault="0033103F" w:rsidP="0033103F">
      <w:pPr>
        <w:pStyle w:val="KeinLeerraum"/>
        <w:numPr>
          <w:ilvl w:val="0"/>
          <w:numId w:val="4"/>
        </w:numPr>
        <w:rPr>
          <w:rFonts w:ascii="Arial" w:hAnsi="Arial" w:cs="Arial"/>
          <w:sz w:val="22"/>
          <w:lang w:val="en-GB"/>
        </w:rPr>
      </w:pPr>
      <w:r w:rsidRPr="0033103F">
        <w:rPr>
          <w:rFonts w:ascii="Arial" w:hAnsi="Arial" w:cs="Arial"/>
          <w:sz w:val="22"/>
          <w:lang w:val="en-GB"/>
        </w:rPr>
        <w:t>28-year-old woman</w:t>
      </w:r>
    </w:p>
    <w:p w14:paraId="414BF30E" w14:textId="77777777" w:rsidR="0033103F" w:rsidRDefault="0033103F" w:rsidP="0033103F">
      <w:pPr>
        <w:pStyle w:val="KeinLeerraum"/>
        <w:numPr>
          <w:ilvl w:val="0"/>
          <w:numId w:val="4"/>
        </w:numPr>
        <w:rPr>
          <w:rFonts w:ascii="Arial" w:hAnsi="Arial" w:cs="Arial"/>
          <w:sz w:val="22"/>
          <w:lang w:val="en-GB"/>
        </w:rPr>
      </w:pPr>
      <w:r w:rsidRPr="0033103F">
        <w:rPr>
          <w:rFonts w:ascii="Arial" w:hAnsi="Arial" w:cs="Arial"/>
          <w:sz w:val="22"/>
          <w:lang w:val="en-GB"/>
        </w:rPr>
        <w:t>History of bilateral optic neuritis without residual deficits</w:t>
      </w:r>
    </w:p>
    <w:p w14:paraId="7874F5E8" w14:textId="77777777" w:rsidR="0033103F" w:rsidRDefault="0033103F" w:rsidP="0033103F">
      <w:pPr>
        <w:pStyle w:val="KeinLeerraum"/>
        <w:numPr>
          <w:ilvl w:val="0"/>
          <w:numId w:val="4"/>
        </w:numPr>
        <w:rPr>
          <w:rFonts w:ascii="Arial" w:hAnsi="Arial" w:cs="Arial"/>
          <w:sz w:val="22"/>
          <w:lang w:val="en-GB"/>
        </w:rPr>
      </w:pPr>
      <w:r w:rsidRPr="0033103F">
        <w:rPr>
          <w:rFonts w:ascii="Arial" w:hAnsi="Arial" w:cs="Arial"/>
          <w:sz w:val="22"/>
          <w:lang w:val="en-GB"/>
        </w:rPr>
        <w:t>Current symptoms: recurrent visual deterioration in the right eye, pronounced pain with eye movement</w:t>
      </w:r>
    </w:p>
    <w:p w14:paraId="367B3BF2" w14:textId="77777777" w:rsidR="0033103F" w:rsidRDefault="0033103F" w:rsidP="0033103F">
      <w:pPr>
        <w:pStyle w:val="KeinLeerraum"/>
        <w:numPr>
          <w:ilvl w:val="0"/>
          <w:numId w:val="4"/>
        </w:numPr>
        <w:rPr>
          <w:rFonts w:ascii="Arial" w:hAnsi="Arial" w:cs="Arial"/>
          <w:sz w:val="22"/>
          <w:lang w:val="en-GB"/>
        </w:rPr>
      </w:pPr>
      <w:r w:rsidRPr="0033103F">
        <w:rPr>
          <w:rFonts w:ascii="Arial" w:hAnsi="Arial" w:cs="Arial"/>
          <w:sz w:val="22"/>
          <w:lang w:val="en-GB"/>
        </w:rPr>
        <w:t>Brain MRI: bilateral longitudinally extensive T2-hyperintense optic nerves, otherwise unremarkable</w:t>
      </w:r>
    </w:p>
    <w:p w14:paraId="45721F90" w14:textId="5951E997" w:rsidR="0033103F" w:rsidRDefault="0033103F" w:rsidP="0033103F">
      <w:pPr>
        <w:pStyle w:val="KeinLeerraum"/>
        <w:numPr>
          <w:ilvl w:val="0"/>
          <w:numId w:val="4"/>
        </w:numPr>
        <w:rPr>
          <w:rFonts w:ascii="Arial" w:hAnsi="Arial" w:cs="Arial"/>
          <w:sz w:val="22"/>
          <w:lang w:val="en-GB"/>
        </w:rPr>
      </w:pPr>
      <w:r w:rsidRPr="0033103F">
        <w:rPr>
          <w:rFonts w:ascii="Arial" w:hAnsi="Arial" w:cs="Arial"/>
          <w:sz w:val="22"/>
          <w:lang w:val="en-GB"/>
        </w:rPr>
        <w:t>Spinal cord MRI: unremarkable</w:t>
      </w:r>
    </w:p>
    <w:p w14:paraId="0866CA6A" w14:textId="77777777" w:rsidR="0033103F" w:rsidRPr="0033103F" w:rsidRDefault="0033103F" w:rsidP="0033103F">
      <w:pPr>
        <w:pStyle w:val="KeinLeerraum"/>
        <w:rPr>
          <w:rFonts w:ascii="Arial" w:hAnsi="Arial" w:cs="Arial"/>
          <w:sz w:val="22"/>
          <w:lang w:val="en-GB"/>
        </w:rPr>
      </w:pPr>
    </w:p>
    <w:p w14:paraId="32E5EC5D" w14:textId="74FD48A6" w:rsidR="00EA4501" w:rsidRPr="00EC1E98" w:rsidRDefault="0033103F" w:rsidP="00E63D79">
      <w:pPr>
        <w:spacing w:after="210" w:line="240" w:lineRule="auto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b/>
          <w:sz w:val="22"/>
          <w:lang w:val="en-GB"/>
        </w:rPr>
        <w:t>37a</w:t>
      </w:r>
      <w:r w:rsidRPr="00EC1E98">
        <w:rPr>
          <w:rFonts w:ascii="Arial" w:hAnsi="Arial" w:cs="Arial"/>
          <w:b/>
          <w:sz w:val="22"/>
          <w:lang w:val="en-GB"/>
        </w:rPr>
        <w:t xml:space="preserve">. </w:t>
      </w:r>
      <w:r>
        <w:rPr>
          <w:rFonts w:ascii="Arial" w:hAnsi="Arial" w:cs="Arial"/>
          <w:b/>
          <w:sz w:val="22"/>
          <w:lang w:val="en-GB"/>
        </w:rPr>
        <w:t>Do</w:t>
      </w:r>
      <w:r w:rsidRPr="00EC1E98">
        <w:rPr>
          <w:rFonts w:ascii="Arial" w:hAnsi="Arial" w:cs="Arial"/>
          <w:b/>
          <w:sz w:val="22"/>
          <w:lang w:val="en-GB"/>
        </w:rPr>
        <w:t xml:space="preserve"> you test this patient for MOG antibodies?</w:t>
      </w:r>
      <w:r w:rsidRPr="00EC1E98">
        <w:rPr>
          <w:rFonts w:ascii="Arial" w:hAnsi="Arial" w:cs="Arial"/>
          <w:sz w:val="22"/>
          <w:lang w:val="en-GB"/>
        </w:rPr>
        <w:t xml:space="preserve"> (Single choice)</w:t>
      </w:r>
      <w:r w:rsidRPr="00EC1E98">
        <w:rPr>
          <w:rFonts w:ascii="Arial" w:hAnsi="Arial" w:cs="Arial"/>
          <w:sz w:val="22"/>
          <w:lang w:val="en-GB"/>
        </w:rPr>
        <w:br/>
        <w:t>( ) Yes, because bilateral optic neuritis excludes the diagnosis of multiple sclerosis.</w:t>
      </w:r>
      <w:r w:rsidRPr="00EC1E98">
        <w:rPr>
          <w:rFonts w:ascii="Arial" w:hAnsi="Arial" w:cs="Arial"/>
          <w:sz w:val="22"/>
          <w:lang w:val="en-GB"/>
        </w:rPr>
        <w:br/>
        <w:t xml:space="preserve">( ) No, the absence of residual deficits from prior </w:t>
      </w:r>
      <w:r>
        <w:rPr>
          <w:rFonts w:ascii="Arial" w:hAnsi="Arial" w:cs="Arial"/>
          <w:sz w:val="22"/>
          <w:lang w:val="en-GB"/>
        </w:rPr>
        <w:t>optic neuritis</w:t>
      </w:r>
      <w:r w:rsidRPr="00EC1E98">
        <w:rPr>
          <w:rFonts w:ascii="Arial" w:hAnsi="Arial" w:cs="Arial"/>
          <w:sz w:val="22"/>
          <w:lang w:val="en-GB"/>
        </w:rPr>
        <w:t xml:space="preserve"> suggests the diagnosis of multiple sclerosis.</w:t>
      </w:r>
      <w:r w:rsidRPr="00EC1E98">
        <w:rPr>
          <w:rFonts w:ascii="Arial" w:hAnsi="Arial" w:cs="Arial"/>
          <w:sz w:val="22"/>
          <w:lang w:val="en-GB"/>
        </w:rPr>
        <w:br/>
        <w:t>( ) No, this clinical presentation is more typical of NMOSD and I only test for AQP4 antibodies.</w:t>
      </w:r>
      <w:r w:rsidRPr="00EC1E98">
        <w:rPr>
          <w:rFonts w:ascii="Arial" w:hAnsi="Arial" w:cs="Arial"/>
          <w:sz w:val="22"/>
          <w:lang w:val="en-GB"/>
        </w:rPr>
        <w:br/>
        <w:t>(X) Yes, in combination with testing for AQP4 antibodies.</w:t>
      </w:r>
      <w:r w:rsidRPr="00EC1E98">
        <w:rPr>
          <w:rFonts w:ascii="Arial" w:hAnsi="Arial" w:cs="Arial"/>
          <w:sz w:val="22"/>
          <w:lang w:val="en-GB"/>
        </w:rPr>
        <w:br/>
      </w:r>
      <w:r w:rsidRPr="00EC1E98">
        <w:rPr>
          <w:rFonts w:ascii="Arial" w:hAnsi="Arial" w:cs="Arial"/>
          <w:sz w:val="22"/>
          <w:lang w:val="en-GB"/>
        </w:rPr>
        <w:lastRenderedPageBreak/>
        <w:t xml:space="preserve">( ) No, because a diagnosis of MOGAD could not be </w:t>
      </w:r>
      <w:r w:rsidR="00361E0D">
        <w:rPr>
          <w:rFonts w:ascii="Arial" w:hAnsi="Arial" w:cs="Arial"/>
          <w:sz w:val="22"/>
          <w:lang w:val="en-GB"/>
        </w:rPr>
        <w:t>established</w:t>
      </w:r>
      <w:r>
        <w:rPr>
          <w:rFonts w:ascii="Arial" w:hAnsi="Arial" w:cs="Arial"/>
          <w:sz w:val="22"/>
          <w:lang w:val="en-GB"/>
        </w:rPr>
        <w:t xml:space="preserve"> </w:t>
      </w:r>
      <w:r w:rsidRPr="00EC1E98">
        <w:rPr>
          <w:rFonts w:ascii="Arial" w:hAnsi="Arial" w:cs="Arial"/>
          <w:sz w:val="22"/>
          <w:lang w:val="en-GB"/>
        </w:rPr>
        <w:t>due to the absence of dissemination in space.</w:t>
      </w:r>
    </w:p>
    <w:p w14:paraId="39A98A6C" w14:textId="3EB009E7" w:rsidR="00EA4501" w:rsidRPr="00EC1E98" w:rsidRDefault="0033103F" w:rsidP="00E63D79">
      <w:pPr>
        <w:spacing w:after="210" w:line="240" w:lineRule="auto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b/>
          <w:sz w:val="22"/>
          <w:lang w:val="en-GB"/>
        </w:rPr>
        <w:t>37b</w:t>
      </w:r>
      <w:r w:rsidRPr="00EC1E98">
        <w:rPr>
          <w:rFonts w:ascii="Arial" w:hAnsi="Arial" w:cs="Arial"/>
          <w:b/>
          <w:sz w:val="22"/>
          <w:lang w:val="en-GB"/>
        </w:rPr>
        <w:t>. Does this patient meet the current diagnostic criteria for MOGAD if the MOG-IgG titr</w:t>
      </w:r>
      <w:r>
        <w:rPr>
          <w:rFonts w:ascii="Arial" w:hAnsi="Arial" w:cs="Arial"/>
          <w:b/>
          <w:sz w:val="22"/>
          <w:lang w:val="en-GB"/>
        </w:rPr>
        <w:t>e</w:t>
      </w:r>
      <w:r w:rsidRPr="00EC1E98">
        <w:rPr>
          <w:rFonts w:ascii="Arial" w:hAnsi="Arial" w:cs="Arial"/>
          <w:b/>
          <w:sz w:val="22"/>
          <w:lang w:val="en-GB"/>
        </w:rPr>
        <w:t xml:space="preserve"> is only borderline positive with 1:32?</w:t>
      </w:r>
      <w:r w:rsidRPr="00EC1E98">
        <w:rPr>
          <w:rFonts w:ascii="Arial" w:hAnsi="Arial" w:cs="Arial"/>
          <w:sz w:val="22"/>
          <w:lang w:val="en-GB"/>
        </w:rPr>
        <w:t xml:space="preserve"> (Single choice)</w:t>
      </w:r>
      <w:r w:rsidRPr="00EC1E98">
        <w:rPr>
          <w:rFonts w:ascii="Arial" w:hAnsi="Arial" w:cs="Arial"/>
          <w:sz w:val="22"/>
          <w:lang w:val="en-GB"/>
        </w:rPr>
        <w:br/>
        <w:t>( ) No, because she has only one core clinical event of MOGAD.</w:t>
      </w:r>
      <w:r w:rsidRPr="00EC1E98">
        <w:rPr>
          <w:rFonts w:ascii="Arial" w:hAnsi="Arial" w:cs="Arial"/>
          <w:sz w:val="22"/>
          <w:lang w:val="en-GB"/>
        </w:rPr>
        <w:br/>
        <w:t>( ) No, although she has a core clinical event of MOGAD, since she lacks supporting clinical or radiologic features.</w:t>
      </w:r>
      <w:r w:rsidRPr="00EC1E98">
        <w:rPr>
          <w:rFonts w:ascii="Arial" w:hAnsi="Arial" w:cs="Arial"/>
          <w:sz w:val="22"/>
          <w:lang w:val="en-GB"/>
        </w:rPr>
        <w:br/>
        <w:t>(X) Yes, provided she is AQP4-IgG-seronegative</w:t>
      </w:r>
      <w:r w:rsidR="00361E0D">
        <w:rPr>
          <w:rFonts w:ascii="Arial" w:hAnsi="Arial" w:cs="Arial"/>
          <w:sz w:val="22"/>
          <w:lang w:val="en-GB"/>
        </w:rPr>
        <w:t xml:space="preserve"> and alternative diagnoses have been excluded</w:t>
      </w:r>
      <w:r w:rsidRPr="00EC1E98">
        <w:rPr>
          <w:rFonts w:ascii="Arial" w:hAnsi="Arial" w:cs="Arial"/>
          <w:sz w:val="22"/>
          <w:lang w:val="en-GB"/>
        </w:rPr>
        <w:t>, because she has a core clinical characteristic of MOGAD with required supporting MRI findings.</w:t>
      </w:r>
      <w:r w:rsidRPr="00EC1E98">
        <w:rPr>
          <w:rFonts w:ascii="Arial" w:hAnsi="Arial" w:cs="Arial"/>
          <w:sz w:val="22"/>
          <w:lang w:val="en-GB"/>
        </w:rPr>
        <w:br/>
        <w:t>( ) No, she demonstrates a core clinical event with supporting MRI findings of NMOSD, so MOGAD diagnostic criteria should not be applied.</w:t>
      </w:r>
    </w:p>
    <w:sectPr w:rsidR="00EA4501" w:rsidRPr="00EC1E98">
      <w:pgSz w:w="12240" w:h="15840"/>
      <w:pgMar w:top="1415" w:right="1775" w:bottom="1415" w:left="17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E41EF"/>
    <w:multiLevelType w:val="hybridMultilevel"/>
    <w:tmpl w:val="45AEAE7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0F4351"/>
    <w:multiLevelType w:val="hybridMultilevel"/>
    <w:tmpl w:val="9E4077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A90474"/>
    <w:multiLevelType w:val="hybridMultilevel"/>
    <w:tmpl w:val="A0EACD48"/>
    <w:lvl w:ilvl="0" w:tplc="44420B24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232EE2"/>
    <w:multiLevelType w:val="hybridMultilevel"/>
    <w:tmpl w:val="7CC8741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34695402">
    <w:abstractNumId w:val="2"/>
  </w:num>
  <w:num w:numId="2" w16cid:durableId="221063395">
    <w:abstractNumId w:val="1"/>
  </w:num>
  <w:num w:numId="3" w16cid:durableId="1675062088">
    <w:abstractNumId w:val="3"/>
  </w:num>
  <w:num w:numId="4" w16cid:durableId="949430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501"/>
    <w:rsid w:val="000A1A5C"/>
    <w:rsid w:val="000D52C5"/>
    <w:rsid w:val="00125041"/>
    <w:rsid w:val="00136D6E"/>
    <w:rsid w:val="00165D4E"/>
    <w:rsid w:val="00243EFF"/>
    <w:rsid w:val="0032113A"/>
    <w:rsid w:val="0033103F"/>
    <w:rsid w:val="00335B83"/>
    <w:rsid w:val="003400A9"/>
    <w:rsid w:val="00361E0D"/>
    <w:rsid w:val="003762FF"/>
    <w:rsid w:val="003F2F16"/>
    <w:rsid w:val="00453B74"/>
    <w:rsid w:val="00497EE1"/>
    <w:rsid w:val="00580697"/>
    <w:rsid w:val="00644FCB"/>
    <w:rsid w:val="006D0752"/>
    <w:rsid w:val="007268B5"/>
    <w:rsid w:val="007B0257"/>
    <w:rsid w:val="00826403"/>
    <w:rsid w:val="0089373B"/>
    <w:rsid w:val="009825A7"/>
    <w:rsid w:val="00983EEF"/>
    <w:rsid w:val="009D1135"/>
    <w:rsid w:val="009D4E1D"/>
    <w:rsid w:val="00B2481C"/>
    <w:rsid w:val="00B87AB0"/>
    <w:rsid w:val="00D10A78"/>
    <w:rsid w:val="00DB3776"/>
    <w:rsid w:val="00E63D79"/>
    <w:rsid w:val="00E73E62"/>
    <w:rsid w:val="00E744E1"/>
    <w:rsid w:val="00EA4501"/>
    <w:rsid w:val="00EC1E98"/>
    <w:rsid w:val="00F8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B39DF1"/>
  <w15:docId w15:val="{A5380E20-18A5-D648-9E9C-C5630F9B2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KeinLeerraum">
    <w:name w:val="No Spacing"/>
    <w:uiPriority w:val="1"/>
    <w:qFormat/>
    <w:rsid w:val="00125041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3310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2053</Words>
  <Characters>12941</Characters>
  <Application>Microsoft Office Word</Application>
  <DocSecurity>0</DocSecurity>
  <Lines>107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Katrin Giglhuber</cp:lastModifiedBy>
  <cp:revision>21</cp:revision>
  <dcterms:created xsi:type="dcterms:W3CDTF">2026-03-14T10:02:00Z</dcterms:created>
  <dcterms:modified xsi:type="dcterms:W3CDTF">2026-03-14T16:36:00Z</dcterms:modified>
</cp:coreProperties>
</file>