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6BDF" w14:textId="77777777" w:rsidR="00F10C2F" w:rsidRPr="00F10C2F" w:rsidRDefault="00F10C2F" w:rsidP="00F10C2F">
      <w:pPr>
        <w:rPr>
          <w:b/>
        </w:rPr>
      </w:pPr>
    </w:p>
    <w:p w14:paraId="41890282" w14:textId="77777777" w:rsidR="00F10C2F" w:rsidRPr="00F10C2F" w:rsidRDefault="00F10C2F" w:rsidP="00F10C2F">
      <w:pPr>
        <w:rPr>
          <w:b/>
        </w:rPr>
      </w:pPr>
    </w:p>
    <w:p w14:paraId="40320D6B" w14:textId="77777777" w:rsidR="00F10C2F" w:rsidRPr="00F10C2F" w:rsidRDefault="00F10C2F" w:rsidP="00F10C2F">
      <w:r w:rsidRPr="00F10C2F">
        <w:rPr>
          <w:b/>
        </w:rPr>
        <w:t>Supplementary Figure 1</w:t>
      </w:r>
      <w:r w:rsidRPr="00F10C2F">
        <w:t>: Trends in Hyperlipidemia and AF-related AAMR per 100,000, stratified by urbanisation, in the United States from 2001-2024.</w:t>
      </w:r>
      <w:r w:rsidRPr="00F10C2F">
        <w:tab/>
      </w:r>
    </w:p>
    <w:p w14:paraId="5B3993B1" w14:textId="77777777" w:rsidR="00F10C2F" w:rsidRPr="00F10C2F" w:rsidRDefault="00F10C2F" w:rsidP="00F10C2F">
      <w:r w:rsidRPr="00F10C2F">
        <w:drawing>
          <wp:anchor distT="0" distB="0" distL="114300" distR="114300" simplePos="0" relativeHeight="251659264" behindDoc="0" locked="0" layoutInCell="1" allowOverlap="1" wp14:anchorId="35236858" wp14:editId="2E7BE976">
            <wp:simplePos x="0" y="0"/>
            <wp:positionH relativeFrom="margin">
              <wp:posOffset>-737235</wp:posOffset>
            </wp:positionH>
            <wp:positionV relativeFrom="paragraph">
              <wp:posOffset>121920</wp:posOffset>
            </wp:positionV>
            <wp:extent cx="5943600" cy="3720465"/>
            <wp:effectExtent l="0" t="0" r="0" b="0"/>
            <wp:wrapNone/>
            <wp:docPr id="612870871" name="Picture 8" descr="A graph with blue and orang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A graph with blue and orang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3D4A0" w14:textId="77777777" w:rsidR="00F10C2F" w:rsidRPr="00F10C2F" w:rsidRDefault="00F10C2F" w:rsidP="00F10C2F"/>
    <w:p w14:paraId="2160EA79" w14:textId="77777777" w:rsidR="00F10C2F" w:rsidRPr="00F10C2F" w:rsidRDefault="00F10C2F" w:rsidP="00F10C2F"/>
    <w:p w14:paraId="1E0FF076" w14:textId="77777777" w:rsidR="00F10C2F" w:rsidRPr="00F10C2F" w:rsidRDefault="00F10C2F" w:rsidP="00F10C2F">
      <w:r w:rsidRPr="00F10C2F">
        <w:t xml:space="preserve"> </w:t>
      </w:r>
    </w:p>
    <w:p w14:paraId="6488A3CD" w14:textId="77777777" w:rsidR="00F10C2F" w:rsidRPr="00F10C2F" w:rsidRDefault="00F10C2F" w:rsidP="00F10C2F">
      <w:pPr>
        <w:rPr>
          <w:b/>
        </w:rPr>
      </w:pPr>
    </w:p>
    <w:p w14:paraId="6900CD81" w14:textId="77777777" w:rsidR="00F10C2F" w:rsidRPr="00F10C2F" w:rsidRDefault="00F10C2F" w:rsidP="00F10C2F"/>
    <w:p w14:paraId="5ED8CC7E" w14:textId="77777777" w:rsidR="00F10C2F" w:rsidRPr="00F10C2F" w:rsidRDefault="00F10C2F" w:rsidP="00F10C2F"/>
    <w:p w14:paraId="3E29D690" w14:textId="77777777" w:rsidR="00F10C2F" w:rsidRPr="00F10C2F" w:rsidRDefault="00F10C2F" w:rsidP="00F10C2F"/>
    <w:p w14:paraId="66193584" w14:textId="77777777" w:rsidR="00F10C2F" w:rsidRPr="00F10C2F" w:rsidRDefault="00F10C2F" w:rsidP="00F10C2F"/>
    <w:p w14:paraId="7026F5AC" w14:textId="77777777" w:rsidR="00F10C2F" w:rsidRPr="00F10C2F" w:rsidRDefault="00F10C2F" w:rsidP="00F10C2F"/>
    <w:p w14:paraId="21ABB6D4" w14:textId="77777777" w:rsidR="00F10C2F" w:rsidRPr="00F10C2F" w:rsidRDefault="00F10C2F" w:rsidP="00F10C2F"/>
    <w:p w14:paraId="5391B9DB" w14:textId="77777777" w:rsidR="00F10C2F" w:rsidRPr="00F10C2F" w:rsidRDefault="00F10C2F" w:rsidP="00F10C2F"/>
    <w:p w14:paraId="1893F468" w14:textId="77777777" w:rsidR="00F10C2F" w:rsidRPr="00F10C2F" w:rsidRDefault="00F10C2F" w:rsidP="00F10C2F"/>
    <w:p w14:paraId="7F13F831" w14:textId="77777777" w:rsidR="00F10C2F" w:rsidRPr="00F10C2F" w:rsidRDefault="00F10C2F" w:rsidP="00F10C2F"/>
    <w:p w14:paraId="3C257BC4" w14:textId="77777777" w:rsidR="00F10C2F" w:rsidRPr="00F10C2F" w:rsidRDefault="00F10C2F" w:rsidP="00F10C2F">
      <w:r w:rsidRPr="00F10C2F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2A7E1" wp14:editId="435F48CA">
                <wp:simplePos x="0" y="0"/>
                <wp:positionH relativeFrom="column">
                  <wp:posOffset>228600</wp:posOffset>
                </wp:positionH>
                <wp:positionV relativeFrom="paragraph">
                  <wp:posOffset>9525</wp:posOffset>
                </wp:positionV>
                <wp:extent cx="6294120" cy="662940"/>
                <wp:effectExtent l="0" t="0" r="0" b="3810"/>
                <wp:wrapNone/>
                <wp:docPr id="185375591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4660D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2005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20.41% [95% CI: 15.91% to 32.64%]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2005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13.56% [95% CI: 7.78% to 15.38%]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2016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7.17% [95% CI: 4.68% to 8.30%]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2016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2020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: APC: 18.86% [95% CI: 14.76% to 21.77%]</w:t>
                            </w:r>
                          </w:p>
                          <w:p w14:paraId="372BE43A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2007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19.56% [95% CI: 15.42% to 27.81%]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2007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2012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9.45% [95% CI: 6.38% to 10.42%]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2012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2020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: APC: 23.22% [95% CI: 14.99% to 27.89%]</w:t>
                            </w:r>
                          </w:p>
                          <w:p w14:paraId="29DF674E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</w:p>
                          <w:p w14:paraId="7A8AD3D4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</w:p>
                          <w:p w14:paraId="3AED6A92" w14:textId="77777777" w:rsidR="00F10C2F" w:rsidRPr="00F10C2F" w:rsidRDefault="00F10C2F" w:rsidP="00F10C2F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2A7E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pt;margin-top:.75pt;width:495.6pt;height:5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" fillcolor="white [3201]" stroked="f" strokeweight=".5pt">
                <v:textbox>
                  <w:txbxContent>
                    <w:p w14:paraId="4AE4660D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2005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20.41% [95% CI: 15.91% to 32.64%]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2005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13.56% [95% CI: 7.78% to 15.38%]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2016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7.17% [95% CI: 4.68% to 8.30%]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2016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2020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: APC: 18.86% [95% CI: 14.76% to 21.77%]</w:t>
                      </w:r>
                    </w:p>
                    <w:p w14:paraId="372BE43A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2007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19.56% [95% CI: 15.42% to 27.81%]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2007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2012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9.45% [95% CI: 6.38% to 10.42%]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2012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2020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: APC: 23.22% [95% CI: 14.99% to 27.89%]</w:t>
                      </w:r>
                    </w:p>
                    <w:p w14:paraId="29DF674E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</w:p>
                    <w:p w14:paraId="7A8AD3D4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</w:p>
                    <w:p w14:paraId="3AED6A92" w14:textId="77777777" w:rsidR="00F10C2F" w:rsidRPr="00F10C2F" w:rsidRDefault="00F10C2F" w:rsidP="00F10C2F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09F3BC" w14:textId="77777777" w:rsidR="00F10C2F" w:rsidRPr="00F10C2F" w:rsidRDefault="00F10C2F" w:rsidP="00F10C2F"/>
    <w:p w14:paraId="69D82B7E" w14:textId="77777777" w:rsidR="00F10C2F" w:rsidRPr="00F10C2F" w:rsidRDefault="00F10C2F" w:rsidP="00F10C2F"/>
    <w:p w14:paraId="25096375" w14:textId="77777777" w:rsidR="00F10C2F" w:rsidRPr="00F10C2F" w:rsidRDefault="00F10C2F" w:rsidP="00F10C2F"/>
    <w:p w14:paraId="74393B72" w14:textId="77777777" w:rsidR="00F10C2F" w:rsidRPr="00F10C2F" w:rsidRDefault="00F10C2F" w:rsidP="00F10C2F"/>
    <w:p w14:paraId="52AA6A3E" w14:textId="77777777" w:rsidR="00F10C2F" w:rsidRPr="00F10C2F" w:rsidRDefault="00F10C2F" w:rsidP="00F10C2F"/>
    <w:p w14:paraId="6EBAA0AA" w14:textId="77777777" w:rsidR="00F10C2F" w:rsidRPr="00F10C2F" w:rsidRDefault="00F10C2F" w:rsidP="00F10C2F"/>
    <w:p w14:paraId="08B2994A" w14:textId="77777777" w:rsidR="00F10C2F" w:rsidRPr="00F10C2F" w:rsidRDefault="00F10C2F" w:rsidP="00F10C2F"/>
    <w:p w14:paraId="46AF655A" w14:textId="77777777" w:rsidR="00F10C2F" w:rsidRPr="00F10C2F" w:rsidRDefault="00F10C2F" w:rsidP="00F10C2F"/>
    <w:p w14:paraId="51D013BF" w14:textId="77777777" w:rsidR="00F10C2F" w:rsidRPr="00F10C2F" w:rsidRDefault="00F10C2F" w:rsidP="00F10C2F"/>
    <w:p w14:paraId="36926F5D" w14:textId="77777777" w:rsidR="00F10C2F" w:rsidRPr="00F10C2F" w:rsidRDefault="00F10C2F" w:rsidP="00F10C2F"/>
    <w:p w14:paraId="2AC7089F" w14:textId="77777777" w:rsidR="00F10C2F" w:rsidRPr="00F10C2F" w:rsidRDefault="00F10C2F" w:rsidP="00F10C2F"/>
    <w:p w14:paraId="30A27A54" w14:textId="77777777" w:rsidR="00F10C2F" w:rsidRPr="00F10C2F" w:rsidRDefault="00F10C2F" w:rsidP="00F10C2F"/>
    <w:p w14:paraId="643BB5B1" w14:textId="77777777" w:rsidR="00F10C2F" w:rsidRPr="00F10C2F" w:rsidRDefault="00F10C2F" w:rsidP="00F10C2F">
      <w:r w:rsidRPr="00F10C2F">
        <w:rPr>
          <w:b/>
        </w:rPr>
        <w:t>Supplementary Figure 2</w:t>
      </w:r>
      <w:r w:rsidRPr="00F10C2F">
        <w:t>: Trends in Hyperlipidemia and AF-related AAMR per 100,000, stratified by census region, in the United States from 2001-2024.</w:t>
      </w:r>
    </w:p>
    <w:p w14:paraId="61B62496" w14:textId="77777777" w:rsidR="00F10C2F" w:rsidRPr="00F10C2F" w:rsidRDefault="00F10C2F" w:rsidP="00F10C2F">
      <w:r w:rsidRPr="00F10C2F">
        <w:drawing>
          <wp:anchor distT="0" distB="0" distL="114300" distR="114300" simplePos="0" relativeHeight="251661312" behindDoc="0" locked="0" layoutInCell="1" allowOverlap="1" wp14:anchorId="3978565C" wp14:editId="323ECE4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43600" cy="4278630"/>
            <wp:effectExtent l="0" t="0" r="0" b="7620"/>
            <wp:wrapNone/>
            <wp:docPr id="76270387" name="Picture 6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 graph with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66DCE" w14:textId="77777777" w:rsidR="00F10C2F" w:rsidRPr="00F10C2F" w:rsidRDefault="00F10C2F" w:rsidP="00F10C2F"/>
    <w:p w14:paraId="42CF2D1C" w14:textId="77777777" w:rsidR="00F10C2F" w:rsidRPr="00F10C2F" w:rsidRDefault="00F10C2F" w:rsidP="00F10C2F"/>
    <w:p w14:paraId="21026AA2" w14:textId="77777777" w:rsidR="00F10C2F" w:rsidRPr="00F10C2F" w:rsidRDefault="00F10C2F" w:rsidP="00F10C2F"/>
    <w:p w14:paraId="74C18C0F" w14:textId="77777777" w:rsidR="00F10C2F" w:rsidRPr="00F10C2F" w:rsidRDefault="00F10C2F" w:rsidP="00F10C2F"/>
    <w:p w14:paraId="40271908" w14:textId="77777777" w:rsidR="00F10C2F" w:rsidRPr="00F10C2F" w:rsidRDefault="00F10C2F" w:rsidP="00F10C2F">
      <w:r w:rsidRPr="00F10C2F">
        <w:t xml:space="preserve"> </w:t>
      </w:r>
    </w:p>
    <w:p w14:paraId="36F80BDE" w14:textId="77777777" w:rsidR="00F10C2F" w:rsidRPr="00F10C2F" w:rsidRDefault="00F10C2F" w:rsidP="00F10C2F"/>
    <w:p w14:paraId="64EC13D2" w14:textId="77777777" w:rsidR="00F10C2F" w:rsidRPr="00F10C2F" w:rsidRDefault="00F10C2F" w:rsidP="00F10C2F"/>
    <w:p w14:paraId="4FC146C4" w14:textId="77777777" w:rsidR="00F10C2F" w:rsidRPr="00F10C2F" w:rsidRDefault="00F10C2F" w:rsidP="00F10C2F"/>
    <w:p w14:paraId="44C4A11F" w14:textId="77777777" w:rsidR="00F10C2F" w:rsidRPr="00F10C2F" w:rsidRDefault="00F10C2F" w:rsidP="00F10C2F"/>
    <w:p w14:paraId="46660CE2" w14:textId="77777777" w:rsidR="00F10C2F" w:rsidRPr="00F10C2F" w:rsidRDefault="00F10C2F" w:rsidP="00F10C2F"/>
    <w:p w14:paraId="54092626" w14:textId="77777777" w:rsidR="00F10C2F" w:rsidRPr="00F10C2F" w:rsidRDefault="00F10C2F" w:rsidP="00F10C2F">
      <w:pPr>
        <w:rPr>
          <w:b/>
        </w:rPr>
      </w:pPr>
    </w:p>
    <w:p w14:paraId="7E0956CB" w14:textId="77777777" w:rsidR="00F10C2F" w:rsidRPr="00F10C2F" w:rsidRDefault="00F10C2F" w:rsidP="00F10C2F">
      <w:pPr>
        <w:rPr>
          <w:b/>
        </w:rPr>
      </w:pPr>
    </w:p>
    <w:p w14:paraId="4753A587" w14:textId="77777777" w:rsidR="00F10C2F" w:rsidRPr="00F10C2F" w:rsidRDefault="00F10C2F" w:rsidP="00F10C2F">
      <w:pPr>
        <w:rPr>
          <w:b/>
        </w:rPr>
      </w:pPr>
    </w:p>
    <w:p w14:paraId="6F020894" w14:textId="77777777" w:rsidR="00F10C2F" w:rsidRPr="00F10C2F" w:rsidRDefault="00F10C2F" w:rsidP="00F10C2F">
      <w:pPr>
        <w:rPr>
          <w:b/>
        </w:rPr>
      </w:pPr>
      <w:r w:rsidRPr="00F10C2F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F01B8C" wp14:editId="675D70AC">
                <wp:simplePos x="0" y="0"/>
                <wp:positionH relativeFrom="column">
                  <wp:posOffset>335280</wp:posOffset>
                </wp:positionH>
                <wp:positionV relativeFrom="paragraph">
                  <wp:posOffset>30480</wp:posOffset>
                </wp:positionV>
                <wp:extent cx="6294120" cy="1249680"/>
                <wp:effectExtent l="0" t="0" r="0" b="7620"/>
                <wp:wrapNone/>
                <wp:docPr id="13700776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124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E1A31E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2012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16.20% [95% CI: 14.62% to 18.72%]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2012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2017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1.67% [95% CI: -1.42% to 7.54%]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2017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18.69% [95% CI: 15.36% to 23.96%]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2024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: APC: 4.85% [95% CI: 0.45% to 8.29%]</w:t>
                            </w:r>
                          </w:p>
                          <w:p w14:paraId="713B9E1F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2007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19.81% [95% CI: 14.80% to 37.41%]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2007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2024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: APC: 9.17% [95% CI: 8.51% to 9.77%]</w:t>
                            </w:r>
                          </w:p>
                          <w:p w14:paraId="172DFE81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2018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15.12% [95% CI: 13.84% to 17.17%]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2018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2019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7.99% [95% CI: 5.64% to 9.12%]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2019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20.29% [95% CI: 18.74% to 23.48%]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2024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: APC: 5.81% [95% CI: 3.94% to 7.55%]</w:t>
                            </w:r>
                          </w:p>
                          <w:p w14:paraId="5A895C6D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2001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2018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15.96% [95% CI: 13.68% to 19.63%]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2018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2019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5.96% [95% CI: 1.02% to 7.43%]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2019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 xml:space="preserve">: APC: 15.70% [95% CI: 11.11% to 18.69%] 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2021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–</w:t>
                            </w:r>
                            <w:r w:rsidRPr="00F10C2F">
                              <w:rPr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2024</w:t>
                            </w:r>
                            <w:r w:rsidRPr="00F10C2F">
                              <w:rPr>
                                <w:sz w:val="14"/>
                                <w:szCs w:val="14"/>
                                <w:lang w:val="pl-PL"/>
                              </w:rPr>
                              <w:t>: APC: 4.42% [95% CI: -0.44% to 7.10%]</w:t>
                            </w:r>
                          </w:p>
                          <w:p w14:paraId="62AB98F6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</w:p>
                          <w:p w14:paraId="6C180DA0" w14:textId="77777777" w:rsidR="00F10C2F" w:rsidRPr="00F10C2F" w:rsidRDefault="00F10C2F" w:rsidP="00F10C2F">
                            <w:pPr>
                              <w:rPr>
                                <w:sz w:val="14"/>
                                <w:szCs w:val="1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01B8C" id="Text Box 5" o:spid="_x0000_s1027" type="#_x0000_t202" style="position:absolute;margin-left:26.4pt;margin-top:2.4pt;width:495.6pt;height:9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" fillcolor="white [3201]" stroked="f" strokeweight=".5pt">
                <v:textbox>
                  <w:txbxContent>
                    <w:p w14:paraId="3EE1A31E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2012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16.20% [95% CI: 14.62% to 18.72%]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2012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2017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1.67% [95% CI: -1.42% to 7.54%]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2017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18.69% [95% CI: 15.36% to 23.96%]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2024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: APC: 4.85% [95% CI: 0.45% to 8.29%]</w:t>
                      </w:r>
                    </w:p>
                    <w:p w14:paraId="713B9E1F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2007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19.81% [95% CI: 14.80% to 37.41%]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2007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2024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: APC: 9.17% [95% CI: 8.51% to 9.77%]</w:t>
                      </w:r>
                    </w:p>
                    <w:p w14:paraId="172DFE81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2018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15.12% [95% CI: 13.84% to 17.17%]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2018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2019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7.99% [95% CI: 5.64% to 9.12%]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2019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20.29% [95% CI: 18.74% to 23.48%]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2024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: APC: 5.81% [95% CI: 3.94% to 7.55%]</w:t>
                      </w:r>
                    </w:p>
                    <w:p w14:paraId="5A895C6D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2001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2018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15.96% [95% CI: 13.68% to 19.63%]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2018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2019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5.96% [95% CI: 1.02% to 7.43%]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2019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 xml:space="preserve">: APC: 15.70% [95% CI: 11.11% to 18.69%] 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2021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–</w:t>
                      </w:r>
                      <w:r w:rsidRPr="00F10C2F">
                        <w:rPr>
                          <w:b/>
                          <w:bCs/>
                          <w:sz w:val="14"/>
                          <w:szCs w:val="14"/>
                          <w:lang w:val="pl-PL"/>
                        </w:rPr>
                        <w:t>2024</w:t>
                      </w:r>
                      <w:r w:rsidRPr="00F10C2F">
                        <w:rPr>
                          <w:sz w:val="14"/>
                          <w:szCs w:val="14"/>
                          <w:lang w:val="pl-PL"/>
                        </w:rPr>
                        <w:t>: APC: 4.42% [95% CI: -0.44% to 7.10%]</w:t>
                      </w:r>
                    </w:p>
                    <w:p w14:paraId="62AB98F6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</w:p>
                    <w:p w14:paraId="6C180DA0" w14:textId="77777777" w:rsidR="00F10C2F" w:rsidRPr="00F10C2F" w:rsidRDefault="00F10C2F" w:rsidP="00F10C2F">
                      <w:pPr>
                        <w:rPr>
                          <w:sz w:val="14"/>
                          <w:szCs w:val="14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0FFC1E" w14:textId="77777777" w:rsidR="00F10C2F" w:rsidRPr="00F10C2F" w:rsidRDefault="00F10C2F" w:rsidP="00F10C2F">
      <w:pPr>
        <w:rPr>
          <w:b/>
        </w:rPr>
      </w:pPr>
    </w:p>
    <w:p w14:paraId="4C47E988" w14:textId="77777777" w:rsidR="00F10C2F" w:rsidRPr="00F10C2F" w:rsidRDefault="00F10C2F" w:rsidP="00F10C2F">
      <w:pPr>
        <w:rPr>
          <w:b/>
        </w:rPr>
      </w:pPr>
    </w:p>
    <w:p w14:paraId="7DD6F00D" w14:textId="77777777" w:rsidR="00F10C2F" w:rsidRPr="00F10C2F" w:rsidRDefault="00F10C2F" w:rsidP="00F10C2F"/>
    <w:p w14:paraId="39C42746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2F"/>
    <w:rsid w:val="00241956"/>
    <w:rsid w:val="00264C10"/>
    <w:rsid w:val="00470242"/>
    <w:rsid w:val="00726E03"/>
    <w:rsid w:val="009542D6"/>
    <w:rsid w:val="00F1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C8FE1"/>
  <w15:chartTrackingRefBased/>
  <w15:docId w15:val="{FC03F577-E57D-441C-9D8A-071AF0EB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C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2026-04-30T17:09:00Z</dcterms:created>
  <dcterms:modified xsi:type="dcterms:W3CDTF">2026-04-30T17:09:00Z</dcterms:modified>
</cp:coreProperties>
</file>