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798E3" w14:textId="77777777" w:rsidR="0065764B" w:rsidRDefault="0065764B">
      <w:pPr>
        <w:rPr>
          <w:lang w:val="en-GB"/>
        </w:rPr>
      </w:pPr>
    </w:p>
    <w:p w14:paraId="0B410094" w14:textId="77777777" w:rsidR="0065764B" w:rsidRDefault="0065764B">
      <w:pPr>
        <w:rPr>
          <w:lang w:val="en-GB"/>
        </w:rPr>
      </w:pPr>
    </w:p>
    <w:p w14:paraId="57BFE583" w14:textId="77777777" w:rsidR="0065764B" w:rsidRDefault="001268EF">
      <w:pPr>
        <w:pStyle w:val="NormalWeb"/>
        <w:tabs>
          <w:tab w:val="left" w:pos="2214"/>
        </w:tabs>
        <w:spacing w:before="280" w:after="280" w:line="480" w:lineRule="auto"/>
        <w:rPr>
          <w:lang w:val="en-GB"/>
        </w:rPr>
      </w:pPr>
      <w:r>
        <w:rPr>
          <w:b/>
          <w:lang w:val="en-GB"/>
        </w:rPr>
        <w:t>Table 1.</w:t>
      </w:r>
      <w:r>
        <w:rPr>
          <w:lang w:val="en-GB"/>
        </w:rPr>
        <w:t xml:space="preserve"> Clinical characteristics of the Replication 1 and 2.</w:t>
      </w:r>
    </w:p>
    <w:p w14:paraId="77D4B1D2" w14:textId="77777777" w:rsidR="0065764B" w:rsidRDefault="001268EF">
      <w:pPr>
        <w:pStyle w:val="NormalWeb"/>
        <w:tabs>
          <w:tab w:val="left" w:pos="2214"/>
        </w:tabs>
        <w:spacing w:before="280" w:after="280" w:line="480" w:lineRule="auto"/>
        <w:rPr>
          <w:strike/>
          <w:lang w:val="en-GB"/>
        </w:rPr>
      </w:pPr>
      <w:r>
        <w:rPr>
          <w:lang w:val="en-GB"/>
        </w:rPr>
        <w:t xml:space="preserve"> </w:t>
      </w:r>
    </w:p>
    <w:tbl>
      <w:tblPr>
        <w:tblW w:w="9265" w:type="dxa"/>
        <w:tblInd w:w="-10" w:type="dxa"/>
        <w:tblLayout w:type="fixed"/>
        <w:tblCellMar>
          <w:left w:w="70" w:type="dxa"/>
          <w:right w:w="70" w:type="dxa"/>
        </w:tblCellMar>
        <w:tblLook w:val="04A0" w:firstRow="1" w:lastRow="0" w:firstColumn="1" w:lastColumn="0" w:noHBand="0" w:noVBand="1"/>
      </w:tblPr>
      <w:tblGrid>
        <w:gridCol w:w="2823"/>
        <w:gridCol w:w="3037"/>
        <w:gridCol w:w="3405"/>
      </w:tblGrid>
      <w:tr w:rsidR="0065764B" w:rsidRPr="00047DB9" w14:paraId="13EEF8DA" w14:textId="77777777">
        <w:trPr>
          <w:trHeight w:val="315"/>
        </w:trPr>
        <w:tc>
          <w:tcPr>
            <w:tcW w:w="2823" w:type="dxa"/>
            <w:vAlign w:val="center"/>
          </w:tcPr>
          <w:p w14:paraId="35B6C053" w14:textId="77777777" w:rsidR="0065764B" w:rsidRDefault="0065764B">
            <w:pPr>
              <w:spacing w:after="0" w:line="480" w:lineRule="auto"/>
              <w:jc w:val="center"/>
              <w:rPr>
                <w:rFonts w:ascii="Times New Roman" w:eastAsia="Times New Roman" w:hAnsi="Times New Roman" w:cs="Times New Roman"/>
                <w:b/>
                <w:bCs/>
                <w:color w:val="000000"/>
                <w:sz w:val="24"/>
                <w:szCs w:val="24"/>
                <w:lang w:val="en-GB" w:eastAsia="fi-FI"/>
              </w:rPr>
            </w:pPr>
          </w:p>
        </w:tc>
        <w:tc>
          <w:tcPr>
            <w:tcW w:w="3037" w:type="dxa"/>
            <w:tcBorders>
              <w:left w:val="single" w:sz="8" w:space="0" w:color="000000"/>
            </w:tcBorders>
            <w:vAlign w:val="center"/>
          </w:tcPr>
          <w:p w14:paraId="3EFCED85"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Replication 1</w:t>
            </w:r>
          </w:p>
          <w:p w14:paraId="0830D818"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 xml:space="preserve"> MI vs. population controls </w:t>
            </w:r>
          </w:p>
        </w:tc>
        <w:tc>
          <w:tcPr>
            <w:tcW w:w="3405" w:type="dxa"/>
            <w:tcBorders>
              <w:left w:val="single" w:sz="8" w:space="0" w:color="000000"/>
            </w:tcBorders>
          </w:tcPr>
          <w:p w14:paraId="54DEBCDA"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 xml:space="preserve">Replication 2 </w:t>
            </w:r>
          </w:p>
          <w:p w14:paraId="7FFFD082"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 xml:space="preserve">Chronic CAD vs. non-CAD </w:t>
            </w:r>
          </w:p>
        </w:tc>
      </w:tr>
      <w:tr w:rsidR="0065764B" w14:paraId="20519232" w14:textId="77777777">
        <w:trPr>
          <w:trHeight w:val="330"/>
        </w:trPr>
        <w:tc>
          <w:tcPr>
            <w:tcW w:w="2823" w:type="dxa"/>
            <w:tcBorders>
              <w:top w:val="double" w:sz="4" w:space="0" w:color="000000"/>
              <w:bottom w:val="double" w:sz="4" w:space="0" w:color="000000"/>
            </w:tcBorders>
            <w:vAlign w:val="center"/>
          </w:tcPr>
          <w:p w14:paraId="51CD6CC8" w14:textId="77777777" w:rsidR="0065764B" w:rsidRDefault="001268EF">
            <w:pPr>
              <w:spacing w:after="0" w:line="480" w:lineRule="auto"/>
              <w:jc w:val="center"/>
              <w:rPr>
                <w:rFonts w:ascii="Times New Roman" w:eastAsia="Times New Roman" w:hAnsi="Times New Roman" w:cs="Times New Roman"/>
                <w:b/>
                <w:bCs/>
                <w:color w:val="000000"/>
                <w:sz w:val="24"/>
                <w:szCs w:val="24"/>
                <w:vertAlign w:val="superscript"/>
                <w:lang w:val="en-GB" w:eastAsia="fi-FI"/>
              </w:rPr>
            </w:pPr>
            <w:proofErr w:type="spellStart"/>
            <w:r>
              <w:rPr>
                <w:rFonts w:ascii="Times New Roman" w:eastAsia="Times New Roman" w:hAnsi="Times New Roman" w:cs="Times New Roman"/>
                <w:b/>
                <w:bCs/>
                <w:color w:val="000000"/>
                <w:sz w:val="24"/>
                <w:szCs w:val="24"/>
                <w:lang w:val="en-GB" w:eastAsia="fi-FI"/>
              </w:rPr>
              <w:t>Participants</w:t>
            </w:r>
            <w:r>
              <w:rPr>
                <w:rFonts w:ascii="Times New Roman" w:eastAsia="Times New Roman" w:hAnsi="Times New Roman" w:cs="Times New Roman"/>
                <w:b/>
                <w:bCs/>
                <w:color w:val="000000"/>
                <w:sz w:val="24"/>
                <w:szCs w:val="24"/>
                <w:vertAlign w:val="superscript"/>
                <w:lang w:val="en-GB" w:eastAsia="fi-FI"/>
              </w:rPr>
              <w:t>a</w:t>
            </w:r>
            <w:proofErr w:type="spellEnd"/>
          </w:p>
        </w:tc>
        <w:tc>
          <w:tcPr>
            <w:tcW w:w="3037" w:type="dxa"/>
            <w:tcBorders>
              <w:top w:val="double" w:sz="4" w:space="0" w:color="000000"/>
              <w:left w:val="single" w:sz="8" w:space="0" w:color="000000"/>
              <w:bottom w:val="double" w:sz="4" w:space="0" w:color="000000"/>
            </w:tcBorders>
            <w:vAlign w:val="center"/>
          </w:tcPr>
          <w:p w14:paraId="50D3073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w:t>
            </w:r>
          </w:p>
        </w:tc>
        <w:tc>
          <w:tcPr>
            <w:tcW w:w="3405" w:type="dxa"/>
            <w:tcBorders>
              <w:top w:val="double" w:sz="4" w:space="0" w:color="000000"/>
              <w:left w:val="single" w:sz="8" w:space="0" w:color="000000"/>
              <w:bottom w:val="double" w:sz="4" w:space="0" w:color="000000"/>
            </w:tcBorders>
          </w:tcPr>
          <w:p w14:paraId="4AC91C5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w:t>
            </w:r>
          </w:p>
        </w:tc>
      </w:tr>
      <w:tr w:rsidR="0065764B" w14:paraId="255A937C" w14:textId="77777777">
        <w:trPr>
          <w:trHeight w:val="315"/>
        </w:trPr>
        <w:tc>
          <w:tcPr>
            <w:tcW w:w="2823" w:type="dxa"/>
            <w:tcBorders>
              <w:top w:val="double" w:sz="4" w:space="0" w:color="000000"/>
            </w:tcBorders>
            <w:vAlign w:val="center"/>
          </w:tcPr>
          <w:p w14:paraId="7462586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Cases</w:t>
            </w:r>
          </w:p>
        </w:tc>
        <w:tc>
          <w:tcPr>
            <w:tcW w:w="3037" w:type="dxa"/>
            <w:tcBorders>
              <w:top w:val="double" w:sz="4" w:space="0" w:color="000000"/>
              <w:left w:val="single" w:sz="8" w:space="0" w:color="000000"/>
              <w:right w:val="single" w:sz="4" w:space="0" w:color="000000"/>
            </w:tcBorders>
            <w:vAlign w:val="center"/>
          </w:tcPr>
          <w:p w14:paraId="7BE6A29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1901</w:t>
            </w:r>
          </w:p>
        </w:tc>
        <w:tc>
          <w:tcPr>
            <w:tcW w:w="3405" w:type="dxa"/>
            <w:tcBorders>
              <w:top w:val="double" w:sz="4" w:space="0" w:color="000000"/>
              <w:left w:val="single" w:sz="4" w:space="0" w:color="000000"/>
            </w:tcBorders>
          </w:tcPr>
          <w:p w14:paraId="59F84AC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1606</w:t>
            </w:r>
          </w:p>
        </w:tc>
      </w:tr>
      <w:tr w:rsidR="0065764B" w14:paraId="7B576D82" w14:textId="77777777">
        <w:trPr>
          <w:trHeight w:val="315"/>
        </w:trPr>
        <w:tc>
          <w:tcPr>
            <w:tcW w:w="2823" w:type="dxa"/>
            <w:tcBorders>
              <w:right w:val="single" w:sz="8" w:space="0" w:color="000000"/>
            </w:tcBorders>
            <w:vAlign w:val="center"/>
          </w:tcPr>
          <w:p w14:paraId="1ED8BCF0"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Controls</w:t>
            </w:r>
          </w:p>
        </w:tc>
        <w:tc>
          <w:tcPr>
            <w:tcW w:w="3037" w:type="dxa"/>
            <w:tcBorders>
              <w:right w:val="single" w:sz="4" w:space="0" w:color="000000"/>
            </w:tcBorders>
            <w:vAlign w:val="center"/>
          </w:tcPr>
          <w:p w14:paraId="7BD5023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1354</w:t>
            </w:r>
          </w:p>
        </w:tc>
        <w:tc>
          <w:tcPr>
            <w:tcW w:w="3405" w:type="dxa"/>
            <w:tcBorders>
              <w:left w:val="single" w:sz="4" w:space="0" w:color="000000"/>
            </w:tcBorders>
          </w:tcPr>
          <w:p w14:paraId="35C2558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1195</w:t>
            </w:r>
          </w:p>
        </w:tc>
      </w:tr>
      <w:tr w:rsidR="0065764B" w14:paraId="5163AA90" w14:textId="77777777">
        <w:trPr>
          <w:trHeight w:val="330"/>
        </w:trPr>
        <w:tc>
          <w:tcPr>
            <w:tcW w:w="2823" w:type="dxa"/>
            <w:tcBorders>
              <w:top w:val="double" w:sz="4" w:space="0" w:color="000000"/>
              <w:bottom w:val="double" w:sz="4" w:space="0" w:color="000000"/>
            </w:tcBorders>
            <w:vAlign w:val="center"/>
          </w:tcPr>
          <w:p w14:paraId="64111C25"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Males</w:t>
            </w:r>
          </w:p>
        </w:tc>
        <w:tc>
          <w:tcPr>
            <w:tcW w:w="3037" w:type="dxa"/>
            <w:tcBorders>
              <w:top w:val="double" w:sz="4" w:space="0" w:color="000000"/>
              <w:left w:val="single" w:sz="8" w:space="0" w:color="000000"/>
              <w:bottom w:val="double" w:sz="4" w:space="0" w:color="000000"/>
              <w:right w:val="single" w:sz="4" w:space="0" w:color="000000"/>
            </w:tcBorders>
            <w:vAlign w:val="center"/>
          </w:tcPr>
          <w:p w14:paraId="7F71A47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 (%)</w:t>
            </w:r>
          </w:p>
        </w:tc>
        <w:tc>
          <w:tcPr>
            <w:tcW w:w="3405" w:type="dxa"/>
            <w:tcBorders>
              <w:top w:val="double" w:sz="4" w:space="0" w:color="000000"/>
              <w:left w:val="single" w:sz="4" w:space="0" w:color="000000"/>
              <w:bottom w:val="double" w:sz="4" w:space="0" w:color="000000"/>
            </w:tcBorders>
            <w:vAlign w:val="center"/>
          </w:tcPr>
          <w:p w14:paraId="45BF27B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 (%)</w:t>
            </w:r>
          </w:p>
        </w:tc>
      </w:tr>
      <w:tr w:rsidR="0065764B" w14:paraId="60616E6D" w14:textId="77777777">
        <w:trPr>
          <w:trHeight w:val="315"/>
        </w:trPr>
        <w:tc>
          <w:tcPr>
            <w:tcW w:w="2823" w:type="dxa"/>
            <w:tcBorders>
              <w:top w:val="double" w:sz="4" w:space="0" w:color="000000"/>
            </w:tcBorders>
            <w:vAlign w:val="center"/>
          </w:tcPr>
          <w:p w14:paraId="779345A7"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Cases</w:t>
            </w:r>
          </w:p>
        </w:tc>
        <w:tc>
          <w:tcPr>
            <w:tcW w:w="3037" w:type="dxa"/>
            <w:tcBorders>
              <w:top w:val="double" w:sz="4" w:space="0" w:color="000000"/>
              <w:left w:val="single" w:sz="8" w:space="0" w:color="000000"/>
            </w:tcBorders>
            <w:vAlign w:val="center"/>
          </w:tcPr>
          <w:p w14:paraId="67E414B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1325 (69.7)</w:t>
            </w:r>
          </w:p>
        </w:tc>
        <w:tc>
          <w:tcPr>
            <w:tcW w:w="3405" w:type="dxa"/>
            <w:tcBorders>
              <w:top w:val="double" w:sz="4" w:space="0" w:color="000000"/>
              <w:left w:val="single" w:sz="8" w:space="0" w:color="000000"/>
            </w:tcBorders>
          </w:tcPr>
          <w:p w14:paraId="33FBDD3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1116 (69.5)</w:t>
            </w:r>
          </w:p>
        </w:tc>
      </w:tr>
      <w:tr w:rsidR="0065764B" w14:paraId="56584984" w14:textId="77777777">
        <w:trPr>
          <w:trHeight w:val="315"/>
        </w:trPr>
        <w:tc>
          <w:tcPr>
            <w:tcW w:w="2823" w:type="dxa"/>
            <w:vAlign w:val="center"/>
          </w:tcPr>
          <w:p w14:paraId="14D62C5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Controls</w:t>
            </w:r>
          </w:p>
        </w:tc>
        <w:tc>
          <w:tcPr>
            <w:tcW w:w="3037" w:type="dxa"/>
            <w:tcBorders>
              <w:left w:val="single" w:sz="8" w:space="0" w:color="000000"/>
            </w:tcBorders>
            <w:vAlign w:val="center"/>
          </w:tcPr>
          <w:p w14:paraId="776F7F7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734 (54.2)</w:t>
            </w:r>
          </w:p>
        </w:tc>
        <w:tc>
          <w:tcPr>
            <w:tcW w:w="3405" w:type="dxa"/>
            <w:tcBorders>
              <w:left w:val="single" w:sz="8" w:space="0" w:color="000000"/>
            </w:tcBorders>
          </w:tcPr>
          <w:p w14:paraId="0B79AFC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596 (49.9)</w:t>
            </w:r>
          </w:p>
        </w:tc>
      </w:tr>
      <w:tr w:rsidR="0065764B" w14:paraId="4D51CBE3" w14:textId="77777777">
        <w:trPr>
          <w:trHeight w:val="390"/>
        </w:trPr>
        <w:tc>
          <w:tcPr>
            <w:tcW w:w="2823" w:type="dxa"/>
            <w:tcBorders>
              <w:bottom w:val="double" w:sz="4" w:space="0" w:color="000000"/>
            </w:tcBorders>
            <w:vAlign w:val="center"/>
          </w:tcPr>
          <w:p w14:paraId="140934F5" w14:textId="7AD55C1B"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p-value</w:t>
            </w:r>
          </w:p>
        </w:tc>
        <w:tc>
          <w:tcPr>
            <w:tcW w:w="3037" w:type="dxa"/>
            <w:tcBorders>
              <w:left w:val="single" w:sz="8" w:space="0" w:color="000000"/>
              <w:bottom w:val="double" w:sz="4" w:space="0" w:color="000000"/>
            </w:tcBorders>
            <w:vAlign w:val="center"/>
          </w:tcPr>
          <w:p w14:paraId="404152F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c>
          <w:tcPr>
            <w:tcW w:w="3405" w:type="dxa"/>
            <w:tcBorders>
              <w:left w:val="single" w:sz="8" w:space="0" w:color="000000"/>
              <w:bottom w:val="double" w:sz="4" w:space="0" w:color="000000"/>
            </w:tcBorders>
          </w:tcPr>
          <w:p w14:paraId="25190E9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r>
      <w:tr w:rsidR="0065764B" w14:paraId="24BBABAD" w14:textId="77777777">
        <w:trPr>
          <w:trHeight w:val="330"/>
        </w:trPr>
        <w:tc>
          <w:tcPr>
            <w:tcW w:w="2823" w:type="dxa"/>
            <w:tcBorders>
              <w:top w:val="double" w:sz="4" w:space="0" w:color="000000"/>
              <w:bottom w:val="double" w:sz="4" w:space="0" w:color="000000"/>
            </w:tcBorders>
            <w:vAlign w:val="center"/>
          </w:tcPr>
          <w:p w14:paraId="5607A82B"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Age</w:t>
            </w:r>
          </w:p>
        </w:tc>
        <w:tc>
          <w:tcPr>
            <w:tcW w:w="3037" w:type="dxa"/>
            <w:tcBorders>
              <w:top w:val="double" w:sz="4" w:space="0" w:color="000000"/>
              <w:left w:val="single" w:sz="8" w:space="0" w:color="000000"/>
              <w:bottom w:val="double" w:sz="4" w:space="0" w:color="000000"/>
            </w:tcBorders>
            <w:vAlign w:val="center"/>
          </w:tcPr>
          <w:p w14:paraId="7ECB584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yr ±SD</w:t>
            </w:r>
          </w:p>
        </w:tc>
        <w:tc>
          <w:tcPr>
            <w:tcW w:w="3405" w:type="dxa"/>
            <w:tcBorders>
              <w:top w:val="double" w:sz="4" w:space="0" w:color="000000"/>
              <w:left w:val="single" w:sz="8" w:space="0" w:color="000000"/>
              <w:bottom w:val="double" w:sz="4" w:space="0" w:color="000000"/>
            </w:tcBorders>
          </w:tcPr>
          <w:p w14:paraId="5A059F4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yr ±SD</w:t>
            </w:r>
          </w:p>
        </w:tc>
      </w:tr>
      <w:tr w:rsidR="0065764B" w14:paraId="783DC764" w14:textId="77777777">
        <w:trPr>
          <w:trHeight w:val="315"/>
        </w:trPr>
        <w:tc>
          <w:tcPr>
            <w:tcW w:w="2823" w:type="dxa"/>
            <w:tcBorders>
              <w:top w:val="double" w:sz="4" w:space="0" w:color="000000"/>
            </w:tcBorders>
            <w:vAlign w:val="center"/>
          </w:tcPr>
          <w:p w14:paraId="4EB5D99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Cases</w:t>
            </w:r>
          </w:p>
        </w:tc>
        <w:tc>
          <w:tcPr>
            <w:tcW w:w="3037" w:type="dxa"/>
            <w:tcBorders>
              <w:top w:val="double" w:sz="4" w:space="0" w:color="000000"/>
              <w:left w:val="single" w:sz="8" w:space="0" w:color="000000"/>
            </w:tcBorders>
            <w:vAlign w:val="center"/>
          </w:tcPr>
          <w:p w14:paraId="316A976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66.0 ±11.8</w:t>
            </w:r>
          </w:p>
        </w:tc>
        <w:tc>
          <w:tcPr>
            <w:tcW w:w="3405" w:type="dxa"/>
            <w:tcBorders>
              <w:top w:val="double" w:sz="4" w:space="0" w:color="000000"/>
              <w:left w:val="single" w:sz="8" w:space="0" w:color="000000"/>
            </w:tcBorders>
          </w:tcPr>
          <w:p w14:paraId="61403BA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67.5 ±9.9</w:t>
            </w:r>
          </w:p>
        </w:tc>
      </w:tr>
      <w:tr w:rsidR="0065764B" w14:paraId="207147E1" w14:textId="77777777">
        <w:trPr>
          <w:trHeight w:val="315"/>
        </w:trPr>
        <w:tc>
          <w:tcPr>
            <w:tcW w:w="2823" w:type="dxa"/>
            <w:vAlign w:val="center"/>
          </w:tcPr>
          <w:p w14:paraId="751730F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Controls</w:t>
            </w:r>
          </w:p>
        </w:tc>
        <w:tc>
          <w:tcPr>
            <w:tcW w:w="3037" w:type="dxa"/>
            <w:tcBorders>
              <w:left w:val="single" w:sz="8" w:space="0" w:color="000000"/>
            </w:tcBorders>
            <w:vAlign w:val="center"/>
          </w:tcPr>
          <w:p w14:paraId="15BEC52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57.4 ±10.8</w:t>
            </w:r>
          </w:p>
        </w:tc>
        <w:tc>
          <w:tcPr>
            <w:tcW w:w="3405" w:type="dxa"/>
            <w:tcBorders>
              <w:left w:val="single" w:sz="8" w:space="0" w:color="000000"/>
            </w:tcBorders>
          </w:tcPr>
          <w:p w14:paraId="529E5D6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62.6 ±10.9</w:t>
            </w:r>
          </w:p>
        </w:tc>
      </w:tr>
      <w:tr w:rsidR="0065764B" w14:paraId="2D0D7500" w14:textId="77777777">
        <w:trPr>
          <w:trHeight w:val="330"/>
        </w:trPr>
        <w:tc>
          <w:tcPr>
            <w:tcW w:w="2823" w:type="dxa"/>
            <w:tcBorders>
              <w:bottom w:val="double" w:sz="4" w:space="0" w:color="000000"/>
            </w:tcBorders>
            <w:vAlign w:val="center"/>
          </w:tcPr>
          <w:p w14:paraId="34DF3CF5" w14:textId="56745EBA"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p-value</w:t>
            </w:r>
          </w:p>
        </w:tc>
        <w:tc>
          <w:tcPr>
            <w:tcW w:w="3037" w:type="dxa"/>
            <w:tcBorders>
              <w:left w:val="single" w:sz="8" w:space="0" w:color="000000"/>
              <w:bottom w:val="double" w:sz="4" w:space="0" w:color="000000"/>
            </w:tcBorders>
            <w:vAlign w:val="center"/>
          </w:tcPr>
          <w:p w14:paraId="7332620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c>
          <w:tcPr>
            <w:tcW w:w="3405" w:type="dxa"/>
            <w:tcBorders>
              <w:left w:val="single" w:sz="8" w:space="0" w:color="000000"/>
              <w:bottom w:val="double" w:sz="4" w:space="0" w:color="000000"/>
            </w:tcBorders>
          </w:tcPr>
          <w:p w14:paraId="6EE6F337"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r>
      <w:tr w:rsidR="0065764B" w14:paraId="69F04B62" w14:textId="77777777">
        <w:trPr>
          <w:trHeight w:val="390"/>
        </w:trPr>
        <w:tc>
          <w:tcPr>
            <w:tcW w:w="2823" w:type="dxa"/>
            <w:tcBorders>
              <w:top w:val="double" w:sz="4" w:space="0" w:color="000000"/>
              <w:bottom w:val="double" w:sz="4" w:space="0" w:color="000000"/>
            </w:tcBorders>
            <w:vAlign w:val="center"/>
          </w:tcPr>
          <w:p w14:paraId="784E49C1"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Body Mass Index</w:t>
            </w:r>
          </w:p>
        </w:tc>
        <w:tc>
          <w:tcPr>
            <w:tcW w:w="3037" w:type="dxa"/>
            <w:tcBorders>
              <w:top w:val="double" w:sz="4" w:space="0" w:color="000000"/>
              <w:left w:val="single" w:sz="8" w:space="0" w:color="000000"/>
              <w:bottom w:val="double" w:sz="4" w:space="0" w:color="000000"/>
            </w:tcBorders>
            <w:vAlign w:val="center"/>
          </w:tcPr>
          <w:p w14:paraId="6E70594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kg/m</w:t>
            </w:r>
            <w:r>
              <w:rPr>
                <w:rFonts w:ascii="Times New Roman" w:eastAsia="Times New Roman" w:hAnsi="Times New Roman" w:cs="Times New Roman"/>
                <w:color w:val="000000"/>
                <w:sz w:val="24"/>
                <w:szCs w:val="24"/>
                <w:vertAlign w:val="superscript"/>
                <w:lang w:val="en-GB" w:eastAsia="fi-FI"/>
              </w:rPr>
              <w:t>2</w:t>
            </w:r>
            <w:r>
              <w:rPr>
                <w:rFonts w:ascii="Times New Roman" w:eastAsia="Times New Roman" w:hAnsi="Times New Roman" w:cs="Times New Roman"/>
                <w:color w:val="000000"/>
                <w:sz w:val="24"/>
                <w:szCs w:val="24"/>
                <w:lang w:val="en-GB" w:eastAsia="fi-FI"/>
              </w:rPr>
              <w:t xml:space="preserve"> ±SD</w:t>
            </w:r>
          </w:p>
        </w:tc>
        <w:tc>
          <w:tcPr>
            <w:tcW w:w="3405" w:type="dxa"/>
            <w:tcBorders>
              <w:top w:val="double" w:sz="4" w:space="0" w:color="000000"/>
              <w:left w:val="single" w:sz="8" w:space="0" w:color="000000"/>
              <w:bottom w:val="double" w:sz="4" w:space="0" w:color="000000"/>
            </w:tcBorders>
            <w:vAlign w:val="center"/>
          </w:tcPr>
          <w:p w14:paraId="671D4BC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kg/m</w:t>
            </w:r>
            <w:r>
              <w:rPr>
                <w:rFonts w:ascii="Times New Roman" w:eastAsia="Times New Roman" w:hAnsi="Times New Roman" w:cs="Times New Roman"/>
                <w:color w:val="000000"/>
                <w:sz w:val="24"/>
                <w:szCs w:val="24"/>
                <w:vertAlign w:val="superscript"/>
                <w:lang w:val="en-GB" w:eastAsia="fi-FI"/>
              </w:rPr>
              <w:t>2</w:t>
            </w:r>
            <w:r>
              <w:rPr>
                <w:rFonts w:ascii="Times New Roman" w:eastAsia="Times New Roman" w:hAnsi="Times New Roman" w:cs="Times New Roman"/>
                <w:color w:val="000000"/>
                <w:sz w:val="24"/>
                <w:szCs w:val="24"/>
                <w:lang w:val="en-GB" w:eastAsia="fi-FI"/>
              </w:rPr>
              <w:t xml:space="preserve"> ±SD</w:t>
            </w:r>
          </w:p>
        </w:tc>
      </w:tr>
      <w:tr w:rsidR="0065764B" w14:paraId="7E5D54C1" w14:textId="77777777">
        <w:trPr>
          <w:trHeight w:val="315"/>
        </w:trPr>
        <w:tc>
          <w:tcPr>
            <w:tcW w:w="2823" w:type="dxa"/>
            <w:tcBorders>
              <w:top w:val="double" w:sz="4" w:space="0" w:color="000000"/>
            </w:tcBorders>
            <w:vAlign w:val="center"/>
          </w:tcPr>
          <w:p w14:paraId="4288DCB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Cases</w:t>
            </w:r>
          </w:p>
        </w:tc>
        <w:tc>
          <w:tcPr>
            <w:tcW w:w="3037" w:type="dxa"/>
            <w:tcBorders>
              <w:top w:val="double" w:sz="4" w:space="0" w:color="000000"/>
              <w:left w:val="single" w:sz="8" w:space="0" w:color="000000"/>
            </w:tcBorders>
            <w:vAlign w:val="center"/>
          </w:tcPr>
          <w:p w14:paraId="178965A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27.2 ±4.9</w:t>
            </w:r>
          </w:p>
        </w:tc>
        <w:tc>
          <w:tcPr>
            <w:tcW w:w="3405" w:type="dxa"/>
            <w:tcBorders>
              <w:top w:val="double" w:sz="4" w:space="0" w:color="000000"/>
              <w:left w:val="single" w:sz="8" w:space="0" w:color="000000"/>
            </w:tcBorders>
          </w:tcPr>
          <w:p w14:paraId="0D0E72F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27.6 ±4.5</w:t>
            </w:r>
          </w:p>
        </w:tc>
      </w:tr>
      <w:tr w:rsidR="0065764B" w14:paraId="28A85FC5" w14:textId="77777777">
        <w:trPr>
          <w:trHeight w:val="315"/>
        </w:trPr>
        <w:tc>
          <w:tcPr>
            <w:tcW w:w="2823" w:type="dxa"/>
            <w:vAlign w:val="center"/>
          </w:tcPr>
          <w:p w14:paraId="5D8966F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Controls</w:t>
            </w:r>
          </w:p>
        </w:tc>
        <w:tc>
          <w:tcPr>
            <w:tcW w:w="3037" w:type="dxa"/>
            <w:tcBorders>
              <w:left w:val="single" w:sz="8" w:space="0" w:color="000000"/>
            </w:tcBorders>
            <w:vAlign w:val="center"/>
          </w:tcPr>
          <w:p w14:paraId="7B3F556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27.1 ±5.4</w:t>
            </w:r>
          </w:p>
        </w:tc>
        <w:tc>
          <w:tcPr>
            <w:tcW w:w="3405" w:type="dxa"/>
            <w:tcBorders>
              <w:left w:val="single" w:sz="8" w:space="0" w:color="000000"/>
            </w:tcBorders>
          </w:tcPr>
          <w:p w14:paraId="47BC94E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27.2 ±5.2</w:t>
            </w:r>
          </w:p>
        </w:tc>
      </w:tr>
      <w:tr w:rsidR="0065764B" w14:paraId="6E2322B5" w14:textId="77777777">
        <w:trPr>
          <w:trHeight w:val="330"/>
        </w:trPr>
        <w:tc>
          <w:tcPr>
            <w:tcW w:w="2823" w:type="dxa"/>
            <w:tcBorders>
              <w:bottom w:val="double" w:sz="4" w:space="0" w:color="000000"/>
            </w:tcBorders>
            <w:vAlign w:val="center"/>
          </w:tcPr>
          <w:p w14:paraId="5E6ECED9" w14:textId="1A3FE488"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p-value</w:t>
            </w:r>
          </w:p>
        </w:tc>
        <w:tc>
          <w:tcPr>
            <w:tcW w:w="3037" w:type="dxa"/>
            <w:tcBorders>
              <w:left w:val="single" w:sz="8" w:space="0" w:color="000000"/>
              <w:bottom w:val="double" w:sz="4" w:space="0" w:color="000000"/>
            </w:tcBorders>
            <w:vAlign w:val="center"/>
          </w:tcPr>
          <w:p w14:paraId="5C02433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NS</w:t>
            </w:r>
          </w:p>
        </w:tc>
        <w:tc>
          <w:tcPr>
            <w:tcW w:w="3405" w:type="dxa"/>
            <w:tcBorders>
              <w:left w:val="single" w:sz="8" w:space="0" w:color="000000"/>
              <w:bottom w:val="double" w:sz="4" w:space="0" w:color="000000"/>
            </w:tcBorders>
          </w:tcPr>
          <w:p w14:paraId="5DD9231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0.003</w:t>
            </w:r>
          </w:p>
        </w:tc>
      </w:tr>
      <w:tr w:rsidR="0065764B" w14:paraId="02785ECB" w14:textId="77777777">
        <w:trPr>
          <w:trHeight w:val="330"/>
        </w:trPr>
        <w:tc>
          <w:tcPr>
            <w:tcW w:w="2823" w:type="dxa"/>
            <w:tcBorders>
              <w:top w:val="double" w:sz="4" w:space="0" w:color="000000"/>
              <w:bottom w:val="double" w:sz="4" w:space="0" w:color="000000"/>
            </w:tcBorders>
            <w:vAlign w:val="center"/>
          </w:tcPr>
          <w:p w14:paraId="54F76A4C"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Diabetes mellitus</w:t>
            </w:r>
          </w:p>
        </w:tc>
        <w:tc>
          <w:tcPr>
            <w:tcW w:w="3037" w:type="dxa"/>
            <w:tcBorders>
              <w:top w:val="double" w:sz="4" w:space="0" w:color="000000"/>
              <w:left w:val="single" w:sz="8" w:space="0" w:color="000000"/>
              <w:bottom w:val="double" w:sz="4" w:space="0" w:color="000000"/>
            </w:tcBorders>
            <w:vAlign w:val="center"/>
          </w:tcPr>
          <w:p w14:paraId="32B5B8D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 (%)</w:t>
            </w:r>
          </w:p>
        </w:tc>
        <w:tc>
          <w:tcPr>
            <w:tcW w:w="3405" w:type="dxa"/>
            <w:tcBorders>
              <w:top w:val="double" w:sz="4" w:space="0" w:color="000000"/>
              <w:left w:val="single" w:sz="8" w:space="0" w:color="000000"/>
              <w:bottom w:val="double" w:sz="4" w:space="0" w:color="000000"/>
            </w:tcBorders>
          </w:tcPr>
          <w:p w14:paraId="00817BD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 (%)</w:t>
            </w:r>
          </w:p>
        </w:tc>
      </w:tr>
      <w:tr w:rsidR="0065764B" w14:paraId="328492BD" w14:textId="77777777">
        <w:trPr>
          <w:trHeight w:val="315"/>
        </w:trPr>
        <w:tc>
          <w:tcPr>
            <w:tcW w:w="2823" w:type="dxa"/>
            <w:tcBorders>
              <w:top w:val="double" w:sz="4" w:space="0" w:color="000000"/>
            </w:tcBorders>
            <w:vAlign w:val="center"/>
          </w:tcPr>
          <w:p w14:paraId="5ED93F0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Cases</w:t>
            </w:r>
          </w:p>
        </w:tc>
        <w:tc>
          <w:tcPr>
            <w:tcW w:w="3037" w:type="dxa"/>
            <w:tcBorders>
              <w:top w:val="double" w:sz="4" w:space="0" w:color="000000"/>
              <w:left w:val="single" w:sz="8" w:space="0" w:color="000000"/>
            </w:tcBorders>
            <w:vAlign w:val="center"/>
          </w:tcPr>
          <w:p w14:paraId="4F52E39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358 (18.8)</w:t>
            </w:r>
          </w:p>
        </w:tc>
        <w:tc>
          <w:tcPr>
            <w:tcW w:w="3405" w:type="dxa"/>
            <w:tcBorders>
              <w:top w:val="double" w:sz="4" w:space="0" w:color="000000"/>
              <w:left w:val="single" w:sz="8" w:space="0" w:color="000000"/>
            </w:tcBorders>
          </w:tcPr>
          <w:p w14:paraId="39F2CBE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445 (27.7)</w:t>
            </w:r>
          </w:p>
        </w:tc>
      </w:tr>
      <w:tr w:rsidR="0065764B" w14:paraId="340C7E5A" w14:textId="77777777">
        <w:trPr>
          <w:trHeight w:val="315"/>
        </w:trPr>
        <w:tc>
          <w:tcPr>
            <w:tcW w:w="2823" w:type="dxa"/>
            <w:vAlign w:val="center"/>
          </w:tcPr>
          <w:p w14:paraId="22FE3D3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lastRenderedPageBreak/>
              <w:t>Controls</w:t>
            </w:r>
          </w:p>
        </w:tc>
        <w:tc>
          <w:tcPr>
            <w:tcW w:w="3037" w:type="dxa"/>
            <w:tcBorders>
              <w:left w:val="single" w:sz="8" w:space="0" w:color="000000"/>
            </w:tcBorders>
            <w:vAlign w:val="center"/>
          </w:tcPr>
          <w:p w14:paraId="0E80528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102 (7.5)</w:t>
            </w:r>
          </w:p>
        </w:tc>
        <w:tc>
          <w:tcPr>
            <w:tcW w:w="3405" w:type="dxa"/>
            <w:tcBorders>
              <w:left w:val="single" w:sz="8" w:space="0" w:color="000000"/>
            </w:tcBorders>
          </w:tcPr>
          <w:p w14:paraId="6BEB118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140 (11.7)</w:t>
            </w:r>
          </w:p>
        </w:tc>
      </w:tr>
      <w:tr w:rsidR="0065764B" w14:paraId="55B79177" w14:textId="77777777">
        <w:trPr>
          <w:trHeight w:val="390"/>
        </w:trPr>
        <w:tc>
          <w:tcPr>
            <w:tcW w:w="2823" w:type="dxa"/>
            <w:tcBorders>
              <w:bottom w:val="double" w:sz="4" w:space="0" w:color="000000"/>
            </w:tcBorders>
            <w:vAlign w:val="center"/>
          </w:tcPr>
          <w:p w14:paraId="5E58048E" w14:textId="4B819135"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p-value</w:t>
            </w:r>
          </w:p>
        </w:tc>
        <w:tc>
          <w:tcPr>
            <w:tcW w:w="3037" w:type="dxa"/>
            <w:tcBorders>
              <w:left w:val="single" w:sz="8" w:space="0" w:color="000000"/>
              <w:bottom w:val="double" w:sz="4" w:space="0" w:color="000000"/>
            </w:tcBorders>
            <w:vAlign w:val="center"/>
          </w:tcPr>
          <w:p w14:paraId="71B3AED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c>
          <w:tcPr>
            <w:tcW w:w="3405" w:type="dxa"/>
            <w:tcBorders>
              <w:left w:val="single" w:sz="8" w:space="0" w:color="000000"/>
              <w:bottom w:val="double" w:sz="4" w:space="0" w:color="000000"/>
            </w:tcBorders>
          </w:tcPr>
          <w:p w14:paraId="1546BC6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r>
      <w:tr w:rsidR="0065764B" w14:paraId="30845B7E" w14:textId="77777777">
        <w:trPr>
          <w:trHeight w:val="330"/>
        </w:trPr>
        <w:tc>
          <w:tcPr>
            <w:tcW w:w="2823" w:type="dxa"/>
            <w:tcBorders>
              <w:top w:val="double" w:sz="4" w:space="0" w:color="000000"/>
              <w:bottom w:val="double" w:sz="4" w:space="0" w:color="000000"/>
            </w:tcBorders>
            <w:vAlign w:val="center"/>
          </w:tcPr>
          <w:p w14:paraId="7E546356"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Hypertension</w:t>
            </w:r>
          </w:p>
        </w:tc>
        <w:tc>
          <w:tcPr>
            <w:tcW w:w="3037" w:type="dxa"/>
            <w:tcBorders>
              <w:top w:val="double" w:sz="4" w:space="0" w:color="000000"/>
              <w:left w:val="single" w:sz="8" w:space="0" w:color="000000"/>
              <w:bottom w:val="double" w:sz="4" w:space="0" w:color="000000"/>
            </w:tcBorders>
            <w:vAlign w:val="center"/>
          </w:tcPr>
          <w:p w14:paraId="0673C3A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 (%)</w:t>
            </w:r>
          </w:p>
        </w:tc>
        <w:tc>
          <w:tcPr>
            <w:tcW w:w="3405" w:type="dxa"/>
            <w:tcBorders>
              <w:top w:val="double" w:sz="4" w:space="0" w:color="000000"/>
              <w:left w:val="single" w:sz="8" w:space="0" w:color="000000"/>
              <w:bottom w:val="double" w:sz="4" w:space="0" w:color="000000"/>
            </w:tcBorders>
          </w:tcPr>
          <w:p w14:paraId="2226407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 (%)</w:t>
            </w:r>
          </w:p>
        </w:tc>
      </w:tr>
      <w:tr w:rsidR="0065764B" w14:paraId="639C1154" w14:textId="77777777">
        <w:trPr>
          <w:trHeight w:val="315"/>
        </w:trPr>
        <w:tc>
          <w:tcPr>
            <w:tcW w:w="2823" w:type="dxa"/>
            <w:tcBorders>
              <w:top w:val="double" w:sz="4" w:space="0" w:color="000000"/>
            </w:tcBorders>
            <w:vAlign w:val="center"/>
          </w:tcPr>
          <w:p w14:paraId="60B6BC1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Cases</w:t>
            </w:r>
          </w:p>
        </w:tc>
        <w:tc>
          <w:tcPr>
            <w:tcW w:w="3037" w:type="dxa"/>
            <w:tcBorders>
              <w:top w:val="double" w:sz="4" w:space="0" w:color="000000"/>
              <w:left w:val="single" w:sz="8" w:space="0" w:color="000000"/>
            </w:tcBorders>
            <w:vAlign w:val="center"/>
          </w:tcPr>
          <w:p w14:paraId="5D5A13C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1254 (66.0)</w:t>
            </w:r>
          </w:p>
        </w:tc>
        <w:tc>
          <w:tcPr>
            <w:tcW w:w="3405" w:type="dxa"/>
            <w:tcBorders>
              <w:top w:val="double" w:sz="4" w:space="0" w:color="000000"/>
              <w:left w:val="single" w:sz="8" w:space="0" w:color="000000"/>
            </w:tcBorders>
          </w:tcPr>
          <w:p w14:paraId="63B64C5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1163 (72.4)</w:t>
            </w:r>
          </w:p>
        </w:tc>
      </w:tr>
      <w:tr w:rsidR="0065764B" w14:paraId="43143434" w14:textId="77777777">
        <w:trPr>
          <w:trHeight w:val="315"/>
        </w:trPr>
        <w:tc>
          <w:tcPr>
            <w:tcW w:w="2823" w:type="dxa"/>
            <w:vAlign w:val="center"/>
          </w:tcPr>
          <w:p w14:paraId="7551AE4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Controls</w:t>
            </w:r>
          </w:p>
        </w:tc>
        <w:tc>
          <w:tcPr>
            <w:tcW w:w="3037" w:type="dxa"/>
            <w:tcBorders>
              <w:left w:val="single" w:sz="8" w:space="0" w:color="000000"/>
            </w:tcBorders>
            <w:vAlign w:val="center"/>
          </w:tcPr>
          <w:p w14:paraId="59982080"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747 (55.2)</w:t>
            </w:r>
          </w:p>
        </w:tc>
        <w:tc>
          <w:tcPr>
            <w:tcW w:w="3405" w:type="dxa"/>
            <w:tcBorders>
              <w:left w:val="single" w:sz="8" w:space="0" w:color="000000"/>
            </w:tcBorders>
          </w:tcPr>
          <w:p w14:paraId="3C23C39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716 (59.9)</w:t>
            </w:r>
          </w:p>
        </w:tc>
      </w:tr>
      <w:tr w:rsidR="0065764B" w14:paraId="2D87D37E" w14:textId="77777777">
        <w:trPr>
          <w:trHeight w:val="390"/>
        </w:trPr>
        <w:tc>
          <w:tcPr>
            <w:tcW w:w="2823" w:type="dxa"/>
            <w:tcBorders>
              <w:bottom w:val="double" w:sz="4" w:space="0" w:color="000000"/>
            </w:tcBorders>
            <w:vAlign w:val="center"/>
          </w:tcPr>
          <w:p w14:paraId="79238461" w14:textId="2FFE8E7D"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p-value</w:t>
            </w:r>
          </w:p>
        </w:tc>
        <w:tc>
          <w:tcPr>
            <w:tcW w:w="3037" w:type="dxa"/>
            <w:tcBorders>
              <w:left w:val="single" w:sz="8" w:space="0" w:color="000000"/>
              <w:bottom w:val="double" w:sz="4" w:space="0" w:color="000000"/>
            </w:tcBorders>
            <w:vAlign w:val="center"/>
          </w:tcPr>
          <w:p w14:paraId="629A871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c>
          <w:tcPr>
            <w:tcW w:w="3405" w:type="dxa"/>
            <w:tcBorders>
              <w:left w:val="single" w:sz="8" w:space="0" w:color="000000"/>
              <w:bottom w:val="double" w:sz="4" w:space="0" w:color="000000"/>
            </w:tcBorders>
            <w:vAlign w:val="center"/>
          </w:tcPr>
          <w:p w14:paraId="5D3DF90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r>
      <w:tr w:rsidR="0065764B" w14:paraId="0FFEEC35" w14:textId="77777777">
        <w:trPr>
          <w:trHeight w:val="330"/>
        </w:trPr>
        <w:tc>
          <w:tcPr>
            <w:tcW w:w="2823" w:type="dxa"/>
            <w:tcBorders>
              <w:top w:val="double" w:sz="4" w:space="0" w:color="000000"/>
              <w:bottom w:val="double" w:sz="4" w:space="0" w:color="000000"/>
            </w:tcBorders>
            <w:vAlign w:val="center"/>
          </w:tcPr>
          <w:p w14:paraId="4EC960F7"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Hypercholesterolemia</w:t>
            </w:r>
          </w:p>
        </w:tc>
        <w:tc>
          <w:tcPr>
            <w:tcW w:w="3037" w:type="dxa"/>
            <w:tcBorders>
              <w:top w:val="double" w:sz="4" w:space="0" w:color="000000"/>
              <w:left w:val="single" w:sz="8" w:space="0" w:color="000000"/>
              <w:bottom w:val="double" w:sz="4" w:space="0" w:color="000000"/>
            </w:tcBorders>
            <w:vAlign w:val="center"/>
          </w:tcPr>
          <w:p w14:paraId="1E99B58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 (%)</w:t>
            </w:r>
          </w:p>
        </w:tc>
        <w:tc>
          <w:tcPr>
            <w:tcW w:w="3405" w:type="dxa"/>
            <w:tcBorders>
              <w:top w:val="double" w:sz="4" w:space="0" w:color="000000"/>
              <w:left w:val="single" w:sz="8" w:space="0" w:color="000000"/>
              <w:bottom w:val="double" w:sz="4" w:space="0" w:color="000000"/>
            </w:tcBorders>
          </w:tcPr>
          <w:p w14:paraId="09D6C98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 (%)</w:t>
            </w:r>
          </w:p>
        </w:tc>
      </w:tr>
      <w:tr w:rsidR="0065764B" w14:paraId="760ADAF9" w14:textId="77777777">
        <w:trPr>
          <w:trHeight w:val="315"/>
        </w:trPr>
        <w:tc>
          <w:tcPr>
            <w:tcW w:w="2823" w:type="dxa"/>
            <w:tcBorders>
              <w:top w:val="double" w:sz="4" w:space="0" w:color="000000"/>
            </w:tcBorders>
            <w:vAlign w:val="center"/>
          </w:tcPr>
          <w:p w14:paraId="41B879C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Cases</w:t>
            </w:r>
          </w:p>
        </w:tc>
        <w:tc>
          <w:tcPr>
            <w:tcW w:w="3037" w:type="dxa"/>
            <w:tcBorders>
              <w:top w:val="double" w:sz="4" w:space="0" w:color="000000"/>
              <w:left w:val="single" w:sz="8" w:space="0" w:color="000000"/>
            </w:tcBorders>
            <w:vAlign w:val="center"/>
          </w:tcPr>
          <w:p w14:paraId="5D23CC6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1252 (65.8)</w:t>
            </w:r>
          </w:p>
        </w:tc>
        <w:tc>
          <w:tcPr>
            <w:tcW w:w="3405" w:type="dxa"/>
            <w:tcBorders>
              <w:top w:val="double" w:sz="4" w:space="0" w:color="000000"/>
              <w:left w:val="single" w:sz="8" w:space="0" w:color="000000"/>
            </w:tcBorders>
          </w:tcPr>
          <w:p w14:paraId="4165B62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1353 (84.7)</w:t>
            </w:r>
          </w:p>
        </w:tc>
      </w:tr>
      <w:tr w:rsidR="0065764B" w14:paraId="5123D7F4" w14:textId="77777777">
        <w:trPr>
          <w:trHeight w:val="315"/>
        </w:trPr>
        <w:tc>
          <w:tcPr>
            <w:tcW w:w="2823" w:type="dxa"/>
            <w:vAlign w:val="center"/>
          </w:tcPr>
          <w:p w14:paraId="197F819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Controls</w:t>
            </w:r>
          </w:p>
        </w:tc>
        <w:tc>
          <w:tcPr>
            <w:tcW w:w="3037" w:type="dxa"/>
            <w:tcBorders>
              <w:left w:val="single" w:sz="8" w:space="0" w:color="000000"/>
            </w:tcBorders>
            <w:vAlign w:val="center"/>
          </w:tcPr>
          <w:p w14:paraId="4B9C20F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724 (53.4)</w:t>
            </w:r>
          </w:p>
        </w:tc>
        <w:tc>
          <w:tcPr>
            <w:tcW w:w="3405" w:type="dxa"/>
            <w:tcBorders>
              <w:left w:val="single" w:sz="8" w:space="0" w:color="000000"/>
            </w:tcBorders>
          </w:tcPr>
          <w:p w14:paraId="3FA8FDF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700 (58.6)</w:t>
            </w:r>
          </w:p>
        </w:tc>
      </w:tr>
      <w:tr w:rsidR="0065764B" w14:paraId="10715781" w14:textId="77777777">
        <w:trPr>
          <w:trHeight w:val="390"/>
        </w:trPr>
        <w:tc>
          <w:tcPr>
            <w:tcW w:w="2823" w:type="dxa"/>
            <w:tcBorders>
              <w:bottom w:val="double" w:sz="4" w:space="0" w:color="000000"/>
            </w:tcBorders>
            <w:vAlign w:val="center"/>
          </w:tcPr>
          <w:p w14:paraId="672082B5" w14:textId="096EB1D5"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p-value</w:t>
            </w:r>
          </w:p>
        </w:tc>
        <w:tc>
          <w:tcPr>
            <w:tcW w:w="3037" w:type="dxa"/>
            <w:tcBorders>
              <w:left w:val="single" w:sz="8" w:space="0" w:color="000000"/>
              <w:bottom w:val="double" w:sz="4" w:space="0" w:color="000000"/>
            </w:tcBorders>
            <w:vAlign w:val="center"/>
          </w:tcPr>
          <w:p w14:paraId="6543362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c>
          <w:tcPr>
            <w:tcW w:w="3405" w:type="dxa"/>
            <w:tcBorders>
              <w:left w:val="single" w:sz="8" w:space="0" w:color="000000"/>
              <w:bottom w:val="double" w:sz="4" w:space="0" w:color="000000"/>
            </w:tcBorders>
            <w:vAlign w:val="center"/>
          </w:tcPr>
          <w:p w14:paraId="5E80DB7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r>
      <w:tr w:rsidR="0065764B" w14:paraId="70081757" w14:textId="77777777">
        <w:trPr>
          <w:trHeight w:val="330"/>
        </w:trPr>
        <w:tc>
          <w:tcPr>
            <w:tcW w:w="2823" w:type="dxa"/>
            <w:tcBorders>
              <w:top w:val="double" w:sz="4" w:space="0" w:color="000000"/>
              <w:bottom w:val="double" w:sz="4" w:space="0" w:color="000000"/>
            </w:tcBorders>
            <w:vAlign w:val="center"/>
          </w:tcPr>
          <w:p w14:paraId="6736A476"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Current smokers</w:t>
            </w:r>
          </w:p>
        </w:tc>
        <w:tc>
          <w:tcPr>
            <w:tcW w:w="3037" w:type="dxa"/>
            <w:tcBorders>
              <w:top w:val="double" w:sz="4" w:space="0" w:color="000000"/>
              <w:left w:val="single" w:sz="8" w:space="0" w:color="000000"/>
              <w:bottom w:val="double" w:sz="4" w:space="0" w:color="000000"/>
            </w:tcBorders>
            <w:vAlign w:val="center"/>
          </w:tcPr>
          <w:p w14:paraId="36503057"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 (%)</w:t>
            </w:r>
          </w:p>
        </w:tc>
        <w:tc>
          <w:tcPr>
            <w:tcW w:w="3405" w:type="dxa"/>
            <w:tcBorders>
              <w:top w:val="double" w:sz="4" w:space="0" w:color="000000"/>
              <w:left w:val="single" w:sz="8" w:space="0" w:color="000000"/>
              <w:bottom w:val="double" w:sz="4" w:space="0" w:color="000000"/>
            </w:tcBorders>
          </w:tcPr>
          <w:p w14:paraId="3D5B3B8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count (%)</w:t>
            </w:r>
          </w:p>
        </w:tc>
      </w:tr>
      <w:tr w:rsidR="0065764B" w14:paraId="0ACB6DA3" w14:textId="77777777">
        <w:trPr>
          <w:trHeight w:val="315"/>
        </w:trPr>
        <w:tc>
          <w:tcPr>
            <w:tcW w:w="2823" w:type="dxa"/>
            <w:tcBorders>
              <w:top w:val="double" w:sz="4" w:space="0" w:color="000000"/>
            </w:tcBorders>
            <w:vAlign w:val="center"/>
          </w:tcPr>
          <w:p w14:paraId="0174484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Cases</w:t>
            </w:r>
          </w:p>
        </w:tc>
        <w:tc>
          <w:tcPr>
            <w:tcW w:w="3037" w:type="dxa"/>
            <w:tcBorders>
              <w:top w:val="double" w:sz="4" w:space="0" w:color="000000"/>
              <w:left w:val="single" w:sz="8" w:space="0" w:color="000000"/>
            </w:tcBorders>
            <w:vAlign w:val="center"/>
          </w:tcPr>
          <w:p w14:paraId="6504FC4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570 (30.0)</w:t>
            </w:r>
          </w:p>
        </w:tc>
        <w:tc>
          <w:tcPr>
            <w:tcW w:w="3405" w:type="dxa"/>
            <w:tcBorders>
              <w:top w:val="double" w:sz="4" w:space="0" w:color="000000"/>
              <w:left w:val="single" w:sz="8" w:space="0" w:color="000000"/>
            </w:tcBorders>
          </w:tcPr>
          <w:p w14:paraId="0B4FADC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293 (18.2)</w:t>
            </w:r>
          </w:p>
        </w:tc>
      </w:tr>
      <w:tr w:rsidR="0065764B" w14:paraId="280E2F87" w14:textId="77777777">
        <w:trPr>
          <w:trHeight w:val="315"/>
        </w:trPr>
        <w:tc>
          <w:tcPr>
            <w:tcW w:w="2823" w:type="dxa"/>
            <w:vAlign w:val="center"/>
          </w:tcPr>
          <w:p w14:paraId="3939C9B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Controls</w:t>
            </w:r>
          </w:p>
        </w:tc>
        <w:tc>
          <w:tcPr>
            <w:tcW w:w="3037" w:type="dxa"/>
            <w:tcBorders>
              <w:left w:val="single" w:sz="8" w:space="0" w:color="000000"/>
            </w:tcBorders>
            <w:vAlign w:val="center"/>
          </w:tcPr>
          <w:p w14:paraId="78FCB14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312 (23.0)</w:t>
            </w:r>
          </w:p>
        </w:tc>
        <w:tc>
          <w:tcPr>
            <w:tcW w:w="3405" w:type="dxa"/>
            <w:tcBorders>
              <w:left w:val="single" w:sz="8" w:space="0" w:color="000000"/>
            </w:tcBorders>
          </w:tcPr>
          <w:p w14:paraId="112A8A7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233 (19.5)</w:t>
            </w:r>
          </w:p>
        </w:tc>
      </w:tr>
      <w:tr w:rsidR="0065764B" w14:paraId="53356CD6" w14:textId="77777777">
        <w:trPr>
          <w:trHeight w:val="390"/>
        </w:trPr>
        <w:tc>
          <w:tcPr>
            <w:tcW w:w="2823" w:type="dxa"/>
            <w:vAlign w:val="center"/>
          </w:tcPr>
          <w:p w14:paraId="4342080A" w14:textId="2A3199C6"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p-value</w:t>
            </w:r>
          </w:p>
        </w:tc>
        <w:tc>
          <w:tcPr>
            <w:tcW w:w="3037" w:type="dxa"/>
            <w:tcBorders>
              <w:left w:val="single" w:sz="8" w:space="0" w:color="000000"/>
            </w:tcBorders>
            <w:vAlign w:val="center"/>
          </w:tcPr>
          <w:p w14:paraId="573B31B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&lt;0.0001</w:t>
            </w:r>
          </w:p>
        </w:tc>
        <w:tc>
          <w:tcPr>
            <w:tcW w:w="3405" w:type="dxa"/>
            <w:tcBorders>
              <w:left w:val="single" w:sz="8" w:space="0" w:color="000000"/>
            </w:tcBorders>
          </w:tcPr>
          <w:p w14:paraId="14EFEBC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0.009</w:t>
            </w:r>
          </w:p>
        </w:tc>
      </w:tr>
    </w:tbl>
    <w:p w14:paraId="439D4062" w14:textId="77777777" w:rsidR="0065764B" w:rsidRDefault="0065764B">
      <w:pPr>
        <w:spacing w:line="480" w:lineRule="auto"/>
        <w:rPr>
          <w:rFonts w:ascii="Times New Roman" w:hAnsi="Times New Roman" w:cs="Times New Roman"/>
          <w:sz w:val="24"/>
          <w:szCs w:val="24"/>
          <w:lang w:val="en-GB"/>
        </w:rPr>
      </w:pPr>
    </w:p>
    <w:p w14:paraId="02BBC5FF" w14:textId="77777777" w:rsidR="0065764B" w:rsidRDefault="0065764B">
      <w:pPr>
        <w:spacing w:line="480" w:lineRule="auto"/>
        <w:rPr>
          <w:rFonts w:ascii="Times New Roman" w:hAnsi="Times New Roman" w:cs="Times New Roman"/>
          <w:b/>
          <w:sz w:val="24"/>
          <w:szCs w:val="24"/>
          <w:lang w:val="en-GB"/>
        </w:rPr>
      </w:pPr>
    </w:p>
    <w:p w14:paraId="78A78BAB" w14:textId="718A87E6" w:rsidR="0065764B" w:rsidRDefault="001268EF">
      <w:pPr>
        <w:spacing w:line="480" w:lineRule="auto"/>
        <w:rPr>
          <w:rFonts w:ascii="Times New Roman" w:hAnsi="Times New Roman" w:cs="Times New Roman"/>
          <w:bCs/>
          <w:sz w:val="24"/>
          <w:szCs w:val="24"/>
          <w:lang w:val="en-GB"/>
        </w:rPr>
        <w:sectPr w:rsidR="0065764B">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09" w:footer="709" w:gutter="0"/>
          <w:cols w:space="708"/>
          <w:formProt w:val="0"/>
          <w:docGrid w:linePitch="360"/>
        </w:sectPr>
      </w:pPr>
      <w:r>
        <w:rPr>
          <w:rFonts w:ascii="Times New Roman" w:hAnsi="Times New Roman" w:cs="Times New Roman"/>
          <w:bCs/>
          <w:sz w:val="24"/>
          <w:szCs w:val="24"/>
          <w:vertAlign w:val="superscript"/>
          <w:lang w:val="en-GB"/>
        </w:rPr>
        <w:t xml:space="preserve">a </w:t>
      </w:r>
      <w:r>
        <w:rPr>
          <w:rFonts w:ascii="Times New Roman" w:hAnsi="Times New Roman" w:cs="Times New Roman"/>
          <w:bCs/>
          <w:sz w:val="24"/>
          <w:szCs w:val="24"/>
          <w:lang w:val="en-GB"/>
        </w:rPr>
        <w:t xml:space="preserve">Replication 1: Cases are STEMI </w:t>
      </w:r>
      <w:r w:rsidR="00F37501">
        <w:rPr>
          <w:rFonts w:ascii="Times New Roman" w:hAnsi="Times New Roman" w:cs="Times New Roman"/>
          <w:bCs/>
          <w:sz w:val="24"/>
          <w:szCs w:val="24"/>
          <w:lang w:val="en-GB"/>
        </w:rPr>
        <w:t xml:space="preserve">(n=877) </w:t>
      </w:r>
      <w:r>
        <w:rPr>
          <w:rFonts w:ascii="Times New Roman" w:hAnsi="Times New Roman" w:cs="Times New Roman"/>
          <w:bCs/>
          <w:sz w:val="24"/>
          <w:szCs w:val="24"/>
          <w:lang w:val="en-GB"/>
        </w:rPr>
        <w:t>and NSTEMI</w:t>
      </w:r>
      <w:r w:rsidR="00F37501">
        <w:rPr>
          <w:rFonts w:ascii="Times New Roman" w:hAnsi="Times New Roman" w:cs="Times New Roman"/>
          <w:bCs/>
          <w:sz w:val="24"/>
          <w:szCs w:val="24"/>
          <w:lang w:val="en-GB"/>
        </w:rPr>
        <w:t xml:space="preserve"> (n=1024) </w:t>
      </w:r>
      <w:r>
        <w:rPr>
          <w:rFonts w:ascii="Times New Roman" w:hAnsi="Times New Roman" w:cs="Times New Roman"/>
          <w:bCs/>
          <w:sz w:val="24"/>
          <w:szCs w:val="24"/>
          <w:lang w:val="en-GB"/>
        </w:rPr>
        <w:t xml:space="preserve">patients from the </w:t>
      </w:r>
      <w:proofErr w:type="spellStart"/>
      <w:r>
        <w:rPr>
          <w:rFonts w:ascii="Times New Roman" w:hAnsi="Times New Roman" w:cs="Times New Roman"/>
          <w:bCs/>
          <w:sz w:val="24"/>
          <w:szCs w:val="24"/>
          <w:lang w:val="en-GB"/>
        </w:rPr>
        <w:t>Corogene</w:t>
      </w:r>
      <w:proofErr w:type="spellEnd"/>
      <w:r>
        <w:rPr>
          <w:rFonts w:ascii="Times New Roman" w:hAnsi="Times New Roman" w:cs="Times New Roman"/>
          <w:bCs/>
          <w:sz w:val="24"/>
          <w:szCs w:val="24"/>
          <w:lang w:val="en-GB"/>
        </w:rPr>
        <w:t xml:space="preserve">-cohort and controls are from FINRISK-population control cohort.  Replication 2: Cases are chronic coronary artery disease patients from </w:t>
      </w:r>
      <w:proofErr w:type="spellStart"/>
      <w:r>
        <w:rPr>
          <w:rFonts w:ascii="Times New Roman" w:hAnsi="Times New Roman" w:cs="Times New Roman"/>
          <w:bCs/>
          <w:sz w:val="24"/>
          <w:szCs w:val="24"/>
          <w:lang w:val="en-GB"/>
        </w:rPr>
        <w:t>Corogene</w:t>
      </w:r>
      <w:proofErr w:type="spellEnd"/>
      <w:r>
        <w:rPr>
          <w:rFonts w:ascii="Times New Roman" w:hAnsi="Times New Roman" w:cs="Times New Roman"/>
          <w:bCs/>
          <w:sz w:val="24"/>
          <w:szCs w:val="24"/>
          <w:lang w:val="en-GB"/>
        </w:rPr>
        <w:t xml:space="preserve"> cohort and controls are non-coronary artery disease patients from the same cohort. The values are mean </w:t>
      </w:r>
      <w:r>
        <w:rPr>
          <w:rFonts w:ascii="Times New Roman" w:eastAsia="Times New Roman" w:hAnsi="Times New Roman" w:cs="Times New Roman"/>
          <w:bCs/>
          <w:color w:val="000000"/>
          <w:sz w:val="24"/>
          <w:szCs w:val="24"/>
          <w:lang w:val="en-GB" w:eastAsia="fi-FI"/>
        </w:rPr>
        <w:t>± SD and count (percentage). Comparisons were done using Chi-squared tests and Mann-Whitney U tests.</w:t>
      </w:r>
    </w:p>
    <w:p w14:paraId="4EA61CA1" w14:textId="6E93B535" w:rsidR="0065764B" w:rsidRDefault="001268EF">
      <w:pPr>
        <w:spacing w:line="480" w:lineRule="auto"/>
        <w:rPr>
          <w:rFonts w:ascii="Times New Roman" w:hAnsi="Times New Roman" w:cs="Times New Roman"/>
          <w:sz w:val="24"/>
          <w:szCs w:val="24"/>
          <w:lang w:val="en-GB"/>
        </w:rPr>
      </w:pPr>
      <w:r>
        <w:rPr>
          <w:rFonts w:ascii="Times New Roman" w:hAnsi="Times New Roman" w:cs="Times New Roman"/>
          <w:b/>
          <w:sz w:val="24"/>
          <w:szCs w:val="24"/>
          <w:lang w:val="en-GB"/>
        </w:rPr>
        <w:lastRenderedPageBreak/>
        <w:t xml:space="preserve">Table 2. </w:t>
      </w:r>
      <w:r>
        <w:rPr>
          <w:rFonts w:ascii="Times New Roman" w:hAnsi="Times New Roman" w:cs="Times New Roman"/>
          <w:sz w:val="24"/>
          <w:szCs w:val="24"/>
          <w:lang w:val="en-GB"/>
        </w:rPr>
        <w:t xml:space="preserve">Results of genetic association analyses. (a) The discovered MI-predisposing haplotype and opposite haplotype are presented in the top, while replication results follow. Association analyses of </w:t>
      </w:r>
      <w:r w:rsidR="00F37501">
        <w:rPr>
          <w:rFonts w:ascii="Times New Roman" w:hAnsi="Times New Roman" w:cs="Times New Roman"/>
          <w:sz w:val="24"/>
          <w:szCs w:val="24"/>
          <w:lang w:val="en-GB"/>
        </w:rPr>
        <w:t>Replications</w:t>
      </w:r>
      <w:r>
        <w:rPr>
          <w:rFonts w:ascii="Times New Roman" w:hAnsi="Times New Roman" w:cs="Times New Roman"/>
          <w:sz w:val="24"/>
          <w:szCs w:val="24"/>
          <w:lang w:val="en-GB"/>
        </w:rPr>
        <w:t xml:space="preserve"> 1 and 2 were conducted by assessing the tagging SNP rs2294884, in box. (b) </w:t>
      </w:r>
      <w:bookmarkStart w:id="0" w:name="_Hlk162010000"/>
      <w:r>
        <w:rPr>
          <w:rFonts w:ascii="Times New Roman" w:hAnsi="Times New Roman" w:cs="Times New Roman"/>
          <w:sz w:val="24"/>
          <w:szCs w:val="24"/>
          <w:lang w:val="en-GB"/>
        </w:rPr>
        <w:t xml:space="preserve">The genetic model analysis reveals that in male patients with NSTEMI from the Replication 1 cohort (Table 2a), the association is carried by the dominant model of genotype association indicating, that one copy of risk allele G is sufficient for increased disease risk </w:t>
      </w:r>
      <w:bookmarkEnd w:id="0"/>
      <w:r>
        <w:rPr>
          <w:rFonts w:ascii="Times New Roman" w:hAnsi="Times New Roman" w:cs="Times New Roman"/>
          <w:sz w:val="24"/>
          <w:szCs w:val="24"/>
          <w:lang w:val="en-GB"/>
        </w:rPr>
        <w:t>(</w:t>
      </w:r>
      <w:proofErr w:type="spellStart"/>
      <w:r>
        <w:rPr>
          <w:rFonts w:ascii="Times New Roman" w:hAnsi="Times New Roman" w:cs="Times New Roman"/>
          <w:sz w:val="24"/>
          <w:szCs w:val="24"/>
          <w:lang w:val="en-GB"/>
        </w:rPr>
        <w:t>N</w:t>
      </w:r>
      <w:r>
        <w:rPr>
          <w:rFonts w:ascii="Times New Roman" w:hAnsi="Times New Roman" w:cs="Times New Roman"/>
          <w:sz w:val="24"/>
          <w:szCs w:val="24"/>
          <w:vertAlign w:val="subscript"/>
          <w:lang w:val="en-GB"/>
        </w:rPr>
        <w:t>cases</w:t>
      </w:r>
      <w:proofErr w:type="spellEnd"/>
      <w:r>
        <w:rPr>
          <w:rFonts w:ascii="Times New Roman" w:hAnsi="Times New Roman" w:cs="Times New Roman"/>
          <w:sz w:val="24"/>
          <w:szCs w:val="24"/>
          <w:lang w:val="en-GB"/>
        </w:rPr>
        <w:t xml:space="preserve">=696, </w:t>
      </w:r>
      <w:proofErr w:type="spellStart"/>
      <w:r>
        <w:rPr>
          <w:rFonts w:ascii="Times New Roman" w:hAnsi="Times New Roman" w:cs="Times New Roman"/>
          <w:sz w:val="24"/>
          <w:szCs w:val="24"/>
          <w:lang w:val="en-GB"/>
        </w:rPr>
        <w:t>N</w:t>
      </w:r>
      <w:r>
        <w:rPr>
          <w:rFonts w:ascii="Times New Roman" w:hAnsi="Times New Roman" w:cs="Times New Roman"/>
          <w:sz w:val="24"/>
          <w:szCs w:val="24"/>
          <w:vertAlign w:val="subscript"/>
          <w:lang w:val="en-GB"/>
        </w:rPr>
        <w:t>controls</w:t>
      </w:r>
      <w:proofErr w:type="spellEnd"/>
      <w:r>
        <w:rPr>
          <w:rFonts w:ascii="Times New Roman" w:hAnsi="Times New Roman" w:cs="Times New Roman"/>
          <w:sz w:val="24"/>
          <w:szCs w:val="24"/>
          <w:lang w:val="en-GB"/>
        </w:rPr>
        <w:t>=1354, association by Fisher’s exact test).</w:t>
      </w:r>
      <w:r>
        <w:rPr>
          <w:rFonts w:ascii="Times New Roman" w:hAnsi="Times New Roman" w:cs="Times New Roman"/>
          <w:sz w:val="24"/>
          <w:szCs w:val="24"/>
          <w:lang w:val="en-GB"/>
        </w:rPr>
        <w:br/>
        <w:t xml:space="preserve"> Freq – frequency, CI- confidence interval, MI – myocardial infarction, CAD – coronary arterial disease</w:t>
      </w:r>
    </w:p>
    <w:p w14:paraId="55A5207B" w14:textId="77777777" w:rsidR="0065764B" w:rsidRDefault="0065764B">
      <w:pPr>
        <w:spacing w:line="480" w:lineRule="auto"/>
        <w:rPr>
          <w:rFonts w:ascii="Times New Roman" w:hAnsi="Times New Roman" w:cs="Times New Roman"/>
          <w:sz w:val="24"/>
          <w:szCs w:val="24"/>
          <w:lang w:val="en-GB"/>
        </w:rPr>
      </w:pPr>
    </w:p>
    <w:p w14:paraId="3ADC0047" w14:textId="77777777" w:rsidR="0065764B" w:rsidRDefault="0065764B">
      <w:pPr>
        <w:spacing w:line="480" w:lineRule="auto"/>
        <w:rPr>
          <w:rFonts w:ascii="Times New Roman" w:hAnsi="Times New Roman" w:cs="Times New Roman"/>
          <w:sz w:val="24"/>
          <w:szCs w:val="24"/>
          <w:lang w:val="en-GB"/>
        </w:rPr>
      </w:pPr>
    </w:p>
    <w:p w14:paraId="2503655B" w14:textId="77777777" w:rsidR="0065764B" w:rsidRDefault="0065764B">
      <w:pPr>
        <w:spacing w:line="480" w:lineRule="auto"/>
        <w:rPr>
          <w:rFonts w:ascii="Times New Roman" w:hAnsi="Times New Roman" w:cs="Times New Roman"/>
          <w:sz w:val="24"/>
          <w:szCs w:val="24"/>
          <w:lang w:val="en-GB"/>
        </w:rPr>
      </w:pPr>
    </w:p>
    <w:p w14:paraId="0E542B6E" w14:textId="77777777" w:rsidR="0065764B" w:rsidRDefault="0065764B">
      <w:pPr>
        <w:spacing w:line="480" w:lineRule="auto"/>
        <w:rPr>
          <w:rFonts w:ascii="Times New Roman" w:hAnsi="Times New Roman" w:cs="Times New Roman"/>
          <w:sz w:val="24"/>
          <w:szCs w:val="24"/>
          <w:lang w:val="en-GB"/>
        </w:rPr>
      </w:pPr>
    </w:p>
    <w:p w14:paraId="4E12C67E" w14:textId="77777777" w:rsidR="0065764B" w:rsidRDefault="0065764B">
      <w:pPr>
        <w:spacing w:line="480" w:lineRule="auto"/>
        <w:rPr>
          <w:rFonts w:ascii="Times New Roman" w:hAnsi="Times New Roman" w:cs="Times New Roman"/>
          <w:sz w:val="24"/>
          <w:szCs w:val="24"/>
          <w:lang w:val="en-GB"/>
        </w:rPr>
      </w:pPr>
    </w:p>
    <w:p w14:paraId="4155BE11" w14:textId="77777777" w:rsidR="0065764B" w:rsidRDefault="0065764B">
      <w:pPr>
        <w:spacing w:line="480" w:lineRule="auto"/>
        <w:rPr>
          <w:rFonts w:ascii="Times New Roman" w:hAnsi="Times New Roman" w:cs="Times New Roman"/>
          <w:sz w:val="24"/>
          <w:szCs w:val="24"/>
          <w:lang w:val="en-GB"/>
        </w:rPr>
      </w:pPr>
    </w:p>
    <w:p w14:paraId="11697A67" w14:textId="77777777" w:rsidR="0065764B" w:rsidRDefault="0065764B">
      <w:pPr>
        <w:spacing w:line="480" w:lineRule="auto"/>
        <w:rPr>
          <w:rFonts w:ascii="Times New Roman" w:hAnsi="Times New Roman" w:cs="Times New Roman"/>
          <w:sz w:val="24"/>
          <w:szCs w:val="24"/>
          <w:lang w:val="en-GB"/>
        </w:rPr>
      </w:pPr>
    </w:p>
    <w:p w14:paraId="16898E4C" w14:textId="77777777" w:rsidR="0065764B" w:rsidRDefault="0065764B">
      <w:pPr>
        <w:spacing w:line="480" w:lineRule="auto"/>
        <w:rPr>
          <w:rFonts w:ascii="Times New Roman" w:hAnsi="Times New Roman" w:cs="Times New Roman"/>
          <w:sz w:val="24"/>
          <w:szCs w:val="24"/>
          <w:lang w:val="en-GB"/>
        </w:rPr>
      </w:pPr>
    </w:p>
    <w:p w14:paraId="3624BB06" w14:textId="77777777" w:rsidR="0065764B" w:rsidRDefault="001268EF">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(a)</w:t>
      </w:r>
    </w:p>
    <w:tbl>
      <w:tblPr>
        <w:tblW w:w="14341" w:type="dxa"/>
        <w:tblLayout w:type="fixed"/>
        <w:tblCellMar>
          <w:left w:w="70" w:type="dxa"/>
          <w:right w:w="70" w:type="dxa"/>
        </w:tblCellMar>
        <w:tblLook w:val="04A0" w:firstRow="1" w:lastRow="0" w:firstColumn="1" w:lastColumn="0" w:noHBand="0" w:noVBand="1"/>
      </w:tblPr>
      <w:tblGrid>
        <w:gridCol w:w="1261"/>
        <w:gridCol w:w="3932"/>
        <w:gridCol w:w="3508"/>
        <w:gridCol w:w="844"/>
        <w:gridCol w:w="945"/>
        <w:gridCol w:w="1984"/>
        <w:gridCol w:w="847"/>
        <w:gridCol w:w="844"/>
        <w:gridCol w:w="164"/>
        <w:gridCol w:w="12"/>
      </w:tblGrid>
      <w:tr w:rsidR="007C7C2C" w14:paraId="1C32DD98" w14:textId="77777777" w:rsidTr="007C7C2C">
        <w:trPr>
          <w:gridAfter w:val="1"/>
          <w:wAfter w:w="12" w:type="dxa"/>
          <w:trHeight w:val="330"/>
        </w:trPr>
        <w:tc>
          <w:tcPr>
            <w:tcW w:w="1261" w:type="dxa"/>
            <w:tcBorders>
              <w:bottom w:val="double" w:sz="4" w:space="0" w:color="000000"/>
            </w:tcBorders>
            <w:vAlign w:val="center"/>
          </w:tcPr>
          <w:p w14:paraId="3A279E9C" w14:textId="77777777" w:rsidR="007C7C2C" w:rsidRDefault="007C7C2C">
            <w:pPr>
              <w:spacing w:after="0" w:line="480" w:lineRule="auto"/>
              <w:jc w:val="center"/>
              <w:rPr>
                <w:rFonts w:ascii="Times New Roman" w:eastAsia="Times New Roman" w:hAnsi="Times New Roman" w:cs="Times New Roman"/>
                <w:color w:val="000000"/>
                <w:sz w:val="20"/>
                <w:szCs w:val="20"/>
                <w:lang w:val="en-GB" w:eastAsia="fi-FI"/>
              </w:rPr>
            </w:pPr>
          </w:p>
        </w:tc>
        <w:tc>
          <w:tcPr>
            <w:tcW w:w="3932" w:type="dxa"/>
            <w:tcBorders>
              <w:bottom w:val="double" w:sz="4" w:space="0" w:color="000000"/>
            </w:tcBorders>
            <w:vAlign w:val="center"/>
          </w:tcPr>
          <w:p w14:paraId="1CFCA0D0" w14:textId="77777777" w:rsidR="007C7C2C" w:rsidRDefault="007C7C2C">
            <w:pPr>
              <w:spacing w:after="0" w:line="480" w:lineRule="auto"/>
              <w:ind w:right="-74"/>
              <w:jc w:val="center"/>
              <w:rPr>
                <w:rFonts w:ascii="Times New Roman" w:eastAsia="Times New Roman" w:hAnsi="Times New Roman" w:cs="Times New Roman"/>
                <w:color w:val="000000"/>
                <w:sz w:val="20"/>
                <w:szCs w:val="20"/>
                <w:lang w:val="en-GB" w:eastAsia="fi-FI"/>
              </w:rPr>
            </w:pPr>
          </w:p>
        </w:tc>
        <w:tc>
          <w:tcPr>
            <w:tcW w:w="3508" w:type="dxa"/>
            <w:tcBorders>
              <w:bottom w:val="double" w:sz="6" w:space="0" w:color="000000"/>
            </w:tcBorders>
            <w:vAlign w:val="center"/>
          </w:tcPr>
          <w:p w14:paraId="22B212BF" w14:textId="77777777" w:rsidR="007C7C2C" w:rsidRDefault="007C7C2C">
            <w:pPr>
              <w:spacing w:after="0" w:line="480" w:lineRule="auto"/>
              <w:ind w:left="-72"/>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Allele</w:t>
            </w:r>
          </w:p>
        </w:tc>
        <w:tc>
          <w:tcPr>
            <w:tcW w:w="844" w:type="dxa"/>
            <w:tcBorders>
              <w:bottom w:val="double" w:sz="6" w:space="0" w:color="000000"/>
            </w:tcBorders>
            <w:vAlign w:val="center"/>
          </w:tcPr>
          <w:p w14:paraId="2485F24B" w14:textId="77777777" w:rsidR="007C7C2C" w:rsidRDefault="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Control (</w:t>
            </w:r>
            <w:proofErr w:type="spellStart"/>
            <w:r>
              <w:rPr>
                <w:rFonts w:ascii="Times New Roman" w:eastAsia="Times New Roman" w:hAnsi="Times New Roman" w:cs="Times New Roman"/>
                <w:color w:val="000000"/>
                <w:sz w:val="20"/>
                <w:szCs w:val="20"/>
                <w:lang w:val="en-GB" w:eastAsia="fi-FI"/>
              </w:rPr>
              <w:t>freq</w:t>
            </w:r>
            <w:proofErr w:type="spellEnd"/>
            <w:r>
              <w:rPr>
                <w:rFonts w:ascii="Times New Roman" w:eastAsia="Times New Roman" w:hAnsi="Times New Roman" w:cs="Times New Roman"/>
                <w:color w:val="000000"/>
                <w:sz w:val="20"/>
                <w:szCs w:val="20"/>
                <w:lang w:val="en-GB" w:eastAsia="fi-FI"/>
              </w:rPr>
              <w:t>)</w:t>
            </w:r>
          </w:p>
        </w:tc>
        <w:tc>
          <w:tcPr>
            <w:tcW w:w="945" w:type="dxa"/>
            <w:tcBorders>
              <w:bottom w:val="double" w:sz="6" w:space="0" w:color="000000"/>
            </w:tcBorders>
            <w:vAlign w:val="center"/>
          </w:tcPr>
          <w:p w14:paraId="41ACF6F8" w14:textId="77777777" w:rsidR="007C7C2C" w:rsidRDefault="007C7C2C">
            <w:pPr>
              <w:spacing w:after="0" w:line="480" w:lineRule="auto"/>
              <w:ind w:left="-68"/>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Case (</w:t>
            </w:r>
            <w:proofErr w:type="spellStart"/>
            <w:r>
              <w:rPr>
                <w:rFonts w:ascii="Times New Roman" w:eastAsia="Times New Roman" w:hAnsi="Times New Roman" w:cs="Times New Roman"/>
                <w:color w:val="000000"/>
                <w:sz w:val="20"/>
                <w:szCs w:val="20"/>
                <w:lang w:val="en-GB" w:eastAsia="fi-FI"/>
              </w:rPr>
              <w:t>freq</w:t>
            </w:r>
            <w:proofErr w:type="spellEnd"/>
            <w:r>
              <w:rPr>
                <w:rFonts w:ascii="Times New Roman" w:eastAsia="Times New Roman" w:hAnsi="Times New Roman" w:cs="Times New Roman"/>
                <w:color w:val="000000"/>
                <w:sz w:val="20"/>
                <w:szCs w:val="20"/>
                <w:lang w:val="en-GB" w:eastAsia="fi-FI"/>
              </w:rPr>
              <w:t>)</w:t>
            </w:r>
          </w:p>
        </w:tc>
        <w:tc>
          <w:tcPr>
            <w:tcW w:w="1984" w:type="dxa"/>
            <w:tcBorders>
              <w:bottom w:val="double" w:sz="6" w:space="0" w:color="000000"/>
            </w:tcBorders>
            <w:vAlign w:val="center"/>
          </w:tcPr>
          <w:p w14:paraId="238B6C20" w14:textId="5A40383F" w:rsidR="007C7C2C" w:rsidRDefault="007C7C2C">
            <w:pPr>
              <w:spacing w:after="0" w:line="480" w:lineRule="auto"/>
              <w:ind w:left="-249" w:right="-195"/>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OR (95%CI)</w:t>
            </w:r>
          </w:p>
        </w:tc>
        <w:tc>
          <w:tcPr>
            <w:tcW w:w="847" w:type="dxa"/>
            <w:tcBorders>
              <w:bottom w:val="double" w:sz="6" w:space="0" w:color="000000"/>
            </w:tcBorders>
            <w:vAlign w:val="center"/>
          </w:tcPr>
          <w:p w14:paraId="36BFCDE9" w14:textId="021CC868" w:rsidR="007C7C2C" w:rsidRDefault="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p-value</w:t>
            </w:r>
          </w:p>
        </w:tc>
        <w:tc>
          <w:tcPr>
            <w:tcW w:w="844" w:type="dxa"/>
            <w:tcBorders>
              <w:bottom w:val="double" w:sz="6" w:space="0" w:color="000000"/>
            </w:tcBorders>
            <w:vAlign w:val="center"/>
          </w:tcPr>
          <w:p w14:paraId="18F078D9" w14:textId="7ADB76EB"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adjusted p-value</w:t>
            </w:r>
          </w:p>
        </w:tc>
        <w:tc>
          <w:tcPr>
            <w:tcW w:w="164" w:type="dxa"/>
          </w:tcPr>
          <w:p w14:paraId="5716AE8B" w14:textId="77777777" w:rsidR="007C7C2C" w:rsidRDefault="007C7C2C">
            <w:pPr>
              <w:spacing w:after="0" w:line="0" w:lineRule="atLeast"/>
              <w:rPr>
                <w:sz w:val="2"/>
              </w:rPr>
            </w:pPr>
          </w:p>
        </w:tc>
      </w:tr>
      <w:tr w:rsidR="007C7C2C" w14:paraId="70976A60" w14:textId="77777777" w:rsidTr="007C7C2C">
        <w:trPr>
          <w:trHeight w:val="330"/>
        </w:trPr>
        <w:tc>
          <w:tcPr>
            <w:tcW w:w="1261" w:type="dxa"/>
            <w:vMerge w:val="restart"/>
            <w:tcBorders>
              <w:top w:val="double" w:sz="4" w:space="0" w:color="000000"/>
              <w:bottom w:val="single" w:sz="4" w:space="0" w:color="000000"/>
            </w:tcBorders>
            <w:vAlign w:val="center"/>
          </w:tcPr>
          <w:p w14:paraId="666BD48D"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 xml:space="preserve">Sequencing                                                                                 </w:t>
            </w:r>
          </w:p>
        </w:tc>
        <w:tc>
          <w:tcPr>
            <w:tcW w:w="3932" w:type="dxa"/>
            <w:vMerge w:val="restart"/>
            <w:tcBorders>
              <w:top w:val="double" w:sz="4" w:space="0" w:color="000000"/>
              <w:bottom w:val="single" w:sz="4" w:space="0" w:color="000000"/>
            </w:tcBorders>
            <w:vAlign w:val="center"/>
          </w:tcPr>
          <w:p w14:paraId="51C6183D"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 xml:space="preserve">MI -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cases</w:t>
            </w:r>
            <w:proofErr w:type="spellEnd"/>
            <w:r>
              <w:rPr>
                <w:rFonts w:ascii="Times New Roman" w:eastAsia="Times New Roman" w:hAnsi="Times New Roman" w:cs="Times New Roman"/>
                <w:color w:val="000000"/>
                <w:sz w:val="20"/>
                <w:szCs w:val="20"/>
                <w:lang w:val="en-GB" w:eastAsia="fi-FI"/>
              </w:rPr>
              <w:t>=24,</w:t>
            </w:r>
            <w:r>
              <w:rPr>
                <w:rFonts w:ascii="Times New Roman" w:eastAsia="Times New Roman" w:hAnsi="Times New Roman" w:cs="Times New Roman"/>
                <w:color w:val="000000"/>
                <w:sz w:val="20"/>
                <w:szCs w:val="20"/>
                <w:vertAlign w:val="subscript"/>
                <w:lang w:val="en-GB" w:eastAsia="fi-FI"/>
              </w:rPr>
              <w:t xml:space="preserve">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controls</w:t>
            </w:r>
            <w:proofErr w:type="spellEnd"/>
            <w:r>
              <w:rPr>
                <w:rFonts w:ascii="Times New Roman" w:eastAsia="Times New Roman" w:hAnsi="Times New Roman" w:cs="Times New Roman"/>
                <w:color w:val="000000"/>
                <w:sz w:val="20"/>
                <w:szCs w:val="20"/>
                <w:lang w:val="en-GB" w:eastAsia="fi-FI"/>
              </w:rPr>
              <w:t>=23</w:t>
            </w:r>
          </w:p>
        </w:tc>
        <w:tc>
          <w:tcPr>
            <w:tcW w:w="3508" w:type="dxa"/>
            <w:vAlign w:val="center"/>
          </w:tcPr>
          <w:p w14:paraId="379CAF08" w14:textId="77777777" w:rsidR="007C7C2C" w:rsidRDefault="007C7C2C" w:rsidP="007C7C2C">
            <w:pPr>
              <w:spacing w:after="0" w:line="480" w:lineRule="auto"/>
              <w:jc w:val="center"/>
              <w:rPr>
                <w:rFonts w:ascii="Times New Roman" w:eastAsia="Times New Roman" w:hAnsi="Times New Roman" w:cs="Times New Roman"/>
                <w:bCs/>
                <w:sz w:val="20"/>
                <w:szCs w:val="20"/>
                <w:lang w:val="en-GB" w:eastAsia="fi-FI"/>
              </w:rPr>
            </w:pPr>
            <w:r>
              <w:rPr>
                <w:rFonts w:ascii="Times New Roman" w:eastAsia="Times New Roman" w:hAnsi="Times New Roman" w:cs="Times New Roman"/>
                <w:bCs/>
                <w:sz w:val="20"/>
                <w:szCs w:val="20"/>
                <w:lang w:val="en-GB" w:eastAsia="fi-FI"/>
              </w:rPr>
              <w:t>T~C~G~A~C~C~G~A~C~C~A~T~G~G</w:t>
            </w:r>
          </w:p>
        </w:tc>
        <w:tc>
          <w:tcPr>
            <w:tcW w:w="844" w:type="dxa"/>
            <w:vAlign w:val="center"/>
          </w:tcPr>
          <w:p w14:paraId="10F39BB4" w14:textId="77777777" w:rsidR="007C7C2C" w:rsidRDefault="007C7C2C" w:rsidP="007C7C2C">
            <w:pPr>
              <w:spacing w:after="0" w:line="480" w:lineRule="auto"/>
              <w:jc w:val="center"/>
              <w:rPr>
                <w:rFonts w:ascii="Times New Roman" w:eastAsia="Times New Roman" w:hAnsi="Times New Roman" w:cs="Times New Roman"/>
                <w:sz w:val="20"/>
                <w:szCs w:val="20"/>
                <w:lang w:val="en-GB" w:eastAsia="fi-FI"/>
              </w:rPr>
            </w:pPr>
            <w:r>
              <w:rPr>
                <w:rFonts w:ascii="Times New Roman" w:eastAsia="Times New Roman" w:hAnsi="Times New Roman" w:cs="Times New Roman"/>
                <w:sz w:val="20"/>
                <w:szCs w:val="20"/>
                <w:lang w:val="en-GB" w:eastAsia="fi-FI"/>
              </w:rPr>
              <w:t>0.174</w:t>
            </w:r>
          </w:p>
        </w:tc>
        <w:tc>
          <w:tcPr>
            <w:tcW w:w="945" w:type="dxa"/>
            <w:vAlign w:val="center"/>
          </w:tcPr>
          <w:p w14:paraId="6CA8FB0A"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0.563</w:t>
            </w:r>
          </w:p>
        </w:tc>
        <w:tc>
          <w:tcPr>
            <w:tcW w:w="1984" w:type="dxa"/>
          </w:tcPr>
          <w:p w14:paraId="29B3A6BF" w14:textId="3E7A7B7B" w:rsidR="007C7C2C" w:rsidRDefault="007C7C2C" w:rsidP="007C7C2C">
            <w:pPr>
              <w:spacing w:after="0" w:line="480" w:lineRule="auto"/>
              <w:jc w:val="center"/>
              <w:rPr>
                <w:rFonts w:ascii="Times New Roman" w:eastAsia="Times New Roman" w:hAnsi="Times New Roman" w:cs="Times New Roman"/>
                <w:bCs/>
                <w:sz w:val="20"/>
                <w:szCs w:val="20"/>
                <w:lang w:val="en-GB" w:eastAsia="fi-FI"/>
              </w:rPr>
            </w:pPr>
            <w:r w:rsidRPr="006C70DC">
              <w:t>5</w:t>
            </w:r>
            <w:r>
              <w:t>.</w:t>
            </w:r>
            <w:r w:rsidRPr="006C70DC">
              <w:t>79 (2</w:t>
            </w:r>
            <w:r>
              <w:t>.</w:t>
            </w:r>
            <w:r w:rsidRPr="006C70DC">
              <w:t>05-17</w:t>
            </w:r>
            <w:r>
              <w:t>.</w:t>
            </w:r>
            <w:r w:rsidRPr="006C70DC">
              <w:t>24)</w:t>
            </w:r>
          </w:p>
        </w:tc>
        <w:tc>
          <w:tcPr>
            <w:tcW w:w="847" w:type="dxa"/>
            <w:vAlign w:val="center"/>
          </w:tcPr>
          <w:p w14:paraId="33BD69EC" w14:textId="77777777" w:rsidR="007C7C2C" w:rsidRDefault="007C7C2C" w:rsidP="007C7C2C">
            <w:pPr>
              <w:spacing w:after="0" w:line="480" w:lineRule="auto"/>
              <w:jc w:val="center"/>
              <w:rPr>
                <w:rFonts w:ascii="Times New Roman" w:eastAsia="Times New Roman" w:hAnsi="Times New Roman" w:cs="Times New Roman"/>
                <w:bCs/>
                <w:sz w:val="20"/>
                <w:szCs w:val="20"/>
                <w:lang w:val="en-GB" w:eastAsia="fi-FI"/>
              </w:rPr>
            </w:pPr>
            <w:r>
              <w:rPr>
                <w:rFonts w:ascii="Times New Roman" w:hAnsi="Times New Roman" w:cs="Times New Roman"/>
                <w:sz w:val="20"/>
                <w:szCs w:val="20"/>
                <w:lang w:val="en-GB"/>
              </w:rPr>
              <w:t>1.72E-4</w:t>
            </w:r>
          </w:p>
        </w:tc>
        <w:tc>
          <w:tcPr>
            <w:tcW w:w="1020" w:type="dxa"/>
            <w:gridSpan w:val="3"/>
            <w:vAlign w:val="center"/>
          </w:tcPr>
          <w:p w14:paraId="04955981"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NA</w:t>
            </w:r>
          </w:p>
        </w:tc>
      </w:tr>
      <w:tr w:rsidR="007C7C2C" w14:paraId="21EE1B34" w14:textId="77777777" w:rsidTr="007C7C2C">
        <w:trPr>
          <w:trHeight w:val="315"/>
        </w:trPr>
        <w:tc>
          <w:tcPr>
            <w:tcW w:w="1261" w:type="dxa"/>
            <w:vMerge/>
            <w:tcBorders>
              <w:top w:val="single" w:sz="4" w:space="0" w:color="000000"/>
              <w:bottom w:val="single" w:sz="4" w:space="0" w:color="000000"/>
            </w:tcBorders>
            <w:vAlign w:val="center"/>
          </w:tcPr>
          <w:p w14:paraId="7BD8CDC5"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p>
        </w:tc>
        <w:tc>
          <w:tcPr>
            <w:tcW w:w="3932" w:type="dxa"/>
            <w:vMerge/>
            <w:tcBorders>
              <w:top w:val="single" w:sz="4" w:space="0" w:color="000000"/>
              <w:bottom w:val="single" w:sz="4" w:space="0" w:color="000000"/>
            </w:tcBorders>
            <w:vAlign w:val="center"/>
          </w:tcPr>
          <w:p w14:paraId="475B0A28"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p>
        </w:tc>
        <w:tc>
          <w:tcPr>
            <w:tcW w:w="3508" w:type="dxa"/>
            <w:tcBorders>
              <w:bottom w:val="single" w:sz="4" w:space="0" w:color="000000"/>
            </w:tcBorders>
            <w:vAlign w:val="center"/>
          </w:tcPr>
          <w:p w14:paraId="0AA189A9" w14:textId="44FC7AEC"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C~T~A~G~T~T~T~T~T~T~G~C~A~A</w:t>
            </w:r>
          </w:p>
        </w:tc>
        <w:tc>
          <w:tcPr>
            <w:tcW w:w="844" w:type="dxa"/>
            <w:vAlign w:val="center"/>
          </w:tcPr>
          <w:p w14:paraId="722AC5CC" w14:textId="77777777" w:rsidR="007C7C2C" w:rsidRDefault="007C7C2C" w:rsidP="007C7C2C">
            <w:pPr>
              <w:spacing w:after="0" w:line="480" w:lineRule="auto"/>
              <w:jc w:val="center"/>
              <w:rPr>
                <w:rFonts w:ascii="Times New Roman" w:eastAsia="Times New Roman" w:hAnsi="Times New Roman" w:cs="Times New Roman"/>
                <w:sz w:val="20"/>
                <w:szCs w:val="20"/>
                <w:lang w:val="en-GB" w:eastAsia="fi-FI"/>
              </w:rPr>
            </w:pPr>
            <w:r>
              <w:rPr>
                <w:rFonts w:ascii="Times New Roman" w:eastAsia="Times New Roman" w:hAnsi="Times New Roman" w:cs="Times New Roman"/>
                <w:sz w:val="20"/>
                <w:szCs w:val="20"/>
                <w:lang w:val="en-GB" w:eastAsia="fi-FI"/>
              </w:rPr>
              <w:t>0.174</w:t>
            </w:r>
          </w:p>
        </w:tc>
        <w:tc>
          <w:tcPr>
            <w:tcW w:w="945" w:type="dxa"/>
            <w:vAlign w:val="center"/>
          </w:tcPr>
          <w:p w14:paraId="6DF32628"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0.104</w:t>
            </w:r>
          </w:p>
        </w:tc>
        <w:tc>
          <w:tcPr>
            <w:tcW w:w="1984" w:type="dxa"/>
            <w:tcBorders>
              <w:bottom w:val="single" w:sz="4" w:space="0" w:color="000000"/>
            </w:tcBorders>
          </w:tcPr>
          <w:p w14:paraId="240BC0E6" w14:textId="12ED21C5"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sidRPr="006C70DC">
              <w:t>0</w:t>
            </w:r>
            <w:r>
              <w:t>.</w:t>
            </w:r>
            <w:r w:rsidRPr="006C70DC">
              <w:t>52 (0</w:t>
            </w:r>
            <w:r>
              <w:t>.</w:t>
            </w:r>
            <w:r w:rsidRPr="006C70DC">
              <w:t>12-2</w:t>
            </w:r>
            <w:r>
              <w:t>.</w:t>
            </w:r>
            <w:r w:rsidRPr="006C70DC">
              <w:t>02)</w:t>
            </w:r>
          </w:p>
        </w:tc>
        <w:tc>
          <w:tcPr>
            <w:tcW w:w="847" w:type="dxa"/>
            <w:tcBorders>
              <w:bottom w:val="single" w:sz="4" w:space="0" w:color="000000"/>
            </w:tcBorders>
            <w:vAlign w:val="center"/>
          </w:tcPr>
          <w:p w14:paraId="367C0520"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0.286</w:t>
            </w:r>
          </w:p>
        </w:tc>
        <w:tc>
          <w:tcPr>
            <w:tcW w:w="1020" w:type="dxa"/>
            <w:gridSpan w:val="3"/>
            <w:tcBorders>
              <w:bottom w:val="single" w:sz="4" w:space="0" w:color="000000"/>
            </w:tcBorders>
            <w:vAlign w:val="center"/>
          </w:tcPr>
          <w:p w14:paraId="4EDD7C15"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NA</w:t>
            </w:r>
          </w:p>
        </w:tc>
      </w:tr>
      <w:tr w:rsidR="007C7C2C" w14:paraId="2ECEB8BA" w14:textId="77777777" w:rsidTr="007C7C2C">
        <w:trPr>
          <w:trHeight w:val="360"/>
        </w:trPr>
        <w:tc>
          <w:tcPr>
            <w:tcW w:w="1261" w:type="dxa"/>
            <w:vMerge w:val="restart"/>
            <w:tcBorders>
              <w:bottom w:val="single" w:sz="4" w:space="0" w:color="000000"/>
            </w:tcBorders>
            <w:vAlign w:val="center"/>
          </w:tcPr>
          <w:p w14:paraId="4696711B"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Replication 1</w:t>
            </w:r>
          </w:p>
        </w:tc>
        <w:tc>
          <w:tcPr>
            <w:tcW w:w="3932" w:type="dxa"/>
            <w:vAlign w:val="center"/>
          </w:tcPr>
          <w:p w14:paraId="147E0323"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 xml:space="preserve">MI -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cases</w:t>
            </w:r>
            <w:proofErr w:type="spellEnd"/>
            <w:r>
              <w:rPr>
                <w:rFonts w:ascii="Times New Roman" w:eastAsia="Times New Roman" w:hAnsi="Times New Roman" w:cs="Times New Roman"/>
                <w:color w:val="000000"/>
                <w:sz w:val="20"/>
                <w:szCs w:val="20"/>
                <w:lang w:val="en-GB" w:eastAsia="fi-FI"/>
              </w:rPr>
              <w:t xml:space="preserve">=1901,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controls</w:t>
            </w:r>
            <w:proofErr w:type="spellEnd"/>
            <w:r>
              <w:rPr>
                <w:rFonts w:ascii="Times New Roman" w:eastAsia="Times New Roman" w:hAnsi="Times New Roman" w:cs="Times New Roman"/>
                <w:color w:val="000000"/>
                <w:sz w:val="20"/>
                <w:szCs w:val="20"/>
                <w:lang w:val="en-GB" w:eastAsia="fi-FI"/>
              </w:rPr>
              <w:t>=1354</w:t>
            </w:r>
          </w:p>
        </w:tc>
        <w:tc>
          <w:tcPr>
            <w:tcW w:w="3508" w:type="dxa"/>
            <w:tcBorders>
              <w:top w:val="single" w:sz="4" w:space="0" w:color="000000"/>
            </w:tcBorders>
            <w:vAlign w:val="center"/>
          </w:tcPr>
          <w:p w14:paraId="414AFF86" w14:textId="25048CCC"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noProof/>
              </w:rPr>
              <mc:AlternateContent>
                <mc:Choice Requires="wps">
                  <w:drawing>
                    <wp:anchor distT="6350" distB="6350" distL="6350" distR="6350" simplePos="0" relativeHeight="251665408" behindDoc="0" locked="0" layoutInCell="1" allowOverlap="1" wp14:anchorId="33871AF3" wp14:editId="4AAB1099">
                      <wp:simplePos x="0" y="0"/>
                      <wp:positionH relativeFrom="column">
                        <wp:posOffset>896620</wp:posOffset>
                      </wp:positionH>
                      <wp:positionV relativeFrom="paragraph">
                        <wp:posOffset>5080</wp:posOffset>
                      </wp:positionV>
                      <wp:extent cx="143510" cy="1642110"/>
                      <wp:effectExtent l="0" t="0" r="27940" b="15240"/>
                      <wp:wrapNone/>
                      <wp:docPr id="1" name="Rectangle 20"/>
                      <wp:cNvGraphicFramePr/>
                      <a:graphic xmlns:a="http://schemas.openxmlformats.org/drawingml/2006/main">
                        <a:graphicData uri="http://schemas.microsoft.com/office/word/2010/wordprocessingShape">
                          <wps:wsp>
                            <wps:cNvSpPr/>
                            <wps:spPr>
                              <a:xfrm>
                                <a:off x="0" y="0"/>
                                <a:ext cx="143510" cy="1642110"/>
                              </a:xfrm>
                              <a:prstGeom prst="rect">
                                <a:avLst/>
                              </a:prstGeom>
                              <a:noFill/>
                              <a:ln>
                                <a:solidFill>
                                  <a:srgbClr val="000000"/>
                                </a:solidFill>
                              </a:ln>
                            </wps:spPr>
                            <wps:style>
                              <a:lnRef idx="2">
                                <a:schemeClr val="accent1">
                                  <a:shade val="50000"/>
                                </a:schemeClr>
                              </a:lnRef>
                              <a:fillRef idx="1">
                                <a:schemeClr val="accent1"/>
                              </a:fillRef>
                              <a:effectRef idx="0">
                                <a:schemeClr val="accent1"/>
                              </a:effectRef>
                              <a:fontRef idx="minor"/>
                            </wps:style>
                            <wps:txbx>
                              <w:txbxContent>
                                <w:p w14:paraId="5BDA1AA4" w14:textId="77777777" w:rsidR="007C7C2C" w:rsidRDefault="007C7C2C" w:rsidP="007C7C2C">
                                  <w:pPr>
                                    <w:pStyle w:val="FrameContentsuser"/>
                                    <w:jc w:val="center"/>
                                    <w:rPr>
                                      <w:color w:val="FFFFFF"/>
                                    </w:rPr>
                                  </w:pPr>
                                </w:p>
                              </w:txbxContent>
                            </wps:txbx>
                            <wps:bodyPr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871AF3" id="Rectangle 20" o:spid="_x0000_s1026" style="position:absolute;left:0;text-align:left;margin-left:70.6pt;margin-top:.4pt;width:11.3pt;height:129.3pt;z-index:251665408;visibility:visible;mso-wrap-style:square;mso-width-percent:0;mso-height-percent:0;mso-wrap-distance-left:.5pt;mso-wrap-distance-top:.5pt;mso-wrap-distance-right:.5pt;mso-wrap-distance-bottom:.5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" filled="f" strokeweight="1pt">
                      <v:textbox>
                        <w:txbxContent>
                          <w:p w14:paraId="5BDA1AA4" w14:textId="77777777" w:rsidR="007C7C2C" w:rsidRDefault="007C7C2C" w:rsidP="007C7C2C">
                            <w:pPr>
                              <w:pStyle w:val="FrameContentsuser"/>
                              <w:jc w:val="center"/>
                              <w:rPr>
                                <w:color w:val="FFFFFF"/>
                              </w:rPr>
                            </w:pPr>
                          </w:p>
                        </w:txbxContent>
                      </v:textbox>
                    </v:rect>
                  </w:pict>
                </mc:Fallback>
              </mc:AlternateContent>
            </w:r>
            <w:r>
              <w:rPr>
                <w:rFonts w:ascii="Times New Roman" w:eastAsia="Times New Roman" w:hAnsi="Times New Roman" w:cs="Times New Roman"/>
                <w:color w:val="000000"/>
                <w:sz w:val="20"/>
                <w:szCs w:val="20"/>
                <w:lang w:val="en-GB" w:eastAsia="fi-FI"/>
              </w:rPr>
              <w:t>○~C~○~○~C~C~G~A~○~C~○~T~G~G</w:t>
            </w:r>
          </w:p>
        </w:tc>
        <w:tc>
          <w:tcPr>
            <w:tcW w:w="844" w:type="dxa"/>
            <w:tcBorders>
              <w:top w:val="single" w:sz="4" w:space="0" w:color="000000"/>
            </w:tcBorders>
            <w:vAlign w:val="center"/>
          </w:tcPr>
          <w:p w14:paraId="75399F27"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0.317</w:t>
            </w:r>
          </w:p>
        </w:tc>
        <w:tc>
          <w:tcPr>
            <w:tcW w:w="945" w:type="dxa"/>
            <w:tcBorders>
              <w:top w:val="single" w:sz="4" w:space="0" w:color="000000"/>
            </w:tcBorders>
            <w:vAlign w:val="center"/>
          </w:tcPr>
          <w:p w14:paraId="3E9B9574"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0.352</w:t>
            </w:r>
          </w:p>
        </w:tc>
        <w:tc>
          <w:tcPr>
            <w:tcW w:w="1984" w:type="dxa"/>
          </w:tcPr>
          <w:p w14:paraId="71C14766" w14:textId="77E0C03D"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sidRPr="006C70DC">
              <w:t>1</w:t>
            </w:r>
            <w:r>
              <w:t>.</w:t>
            </w:r>
            <w:r w:rsidRPr="006C70DC">
              <w:t>169 (1</w:t>
            </w:r>
            <w:r>
              <w:t>.</w:t>
            </w:r>
            <w:r w:rsidRPr="006C70DC">
              <w:t>052-1</w:t>
            </w:r>
            <w:r>
              <w:t>.</w:t>
            </w:r>
            <w:r w:rsidRPr="006C70DC">
              <w:t>299)</w:t>
            </w:r>
          </w:p>
        </w:tc>
        <w:tc>
          <w:tcPr>
            <w:tcW w:w="847" w:type="dxa"/>
            <w:vAlign w:val="center"/>
          </w:tcPr>
          <w:p w14:paraId="50A4A9D9"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3.71E-3</w:t>
            </w:r>
          </w:p>
        </w:tc>
        <w:tc>
          <w:tcPr>
            <w:tcW w:w="1020" w:type="dxa"/>
            <w:gridSpan w:val="3"/>
            <w:vAlign w:val="center"/>
          </w:tcPr>
          <w:p w14:paraId="5814BE20"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0.015</w:t>
            </w:r>
          </w:p>
        </w:tc>
      </w:tr>
      <w:tr w:rsidR="007C7C2C" w14:paraId="074B79B6" w14:textId="77777777" w:rsidTr="007C7C2C">
        <w:trPr>
          <w:trHeight w:val="360"/>
        </w:trPr>
        <w:tc>
          <w:tcPr>
            <w:tcW w:w="1261" w:type="dxa"/>
            <w:vMerge/>
            <w:tcBorders>
              <w:bottom w:val="single" w:sz="4" w:space="0" w:color="000000"/>
            </w:tcBorders>
            <w:vAlign w:val="center"/>
          </w:tcPr>
          <w:p w14:paraId="4B918F03"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p>
        </w:tc>
        <w:tc>
          <w:tcPr>
            <w:tcW w:w="3932" w:type="dxa"/>
            <w:vAlign w:val="center"/>
          </w:tcPr>
          <w:p w14:paraId="2A283EF5"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 xml:space="preserve">NSTEMI males -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cases</w:t>
            </w:r>
            <w:proofErr w:type="spellEnd"/>
            <w:r>
              <w:rPr>
                <w:rFonts w:ascii="Times New Roman" w:eastAsia="Times New Roman" w:hAnsi="Times New Roman" w:cs="Times New Roman"/>
                <w:color w:val="000000"/>
                <w:sz w:val="20"/>
                <w:szCs w:val="20"/>
                <w:lang w:val="en-GB" w:eastAsia="fi-FI"/>
              </w:rPr>
              <w:t xml:space="preserve">=695,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controls</w:t>
            </w:r>
            <w:proofErr w:type="spellEnd"/>
            <w:r>
              <w:rPr>
                <w:rFonts w:ascii="Times New Roman" w:eastAsia="Times New Roman" w:hAnsi="Times New Roman" w:cs="Times New Roman"/>
                <w:color w:val="000000"/>
                <w:sz w:val="20"/>
                <w:szCs w:val="20"/>
                <w:lang w:val="en-GB" w:eastAsia="fi-FI"/>
              </w:rPr>
              <w:t>=759</w:t>
            </w:r>
          </w:p>
        </w:tc>
        <w:tc>
          <w:tcPr>
            <w:tcW w:w="3508" w:type="dxa"/>
            <w:vAlign w:val="center"/>
          </w:tcPr>
          <w:p w14:paraId="650400D0" w14:textId="13B68A8F" w:rsidR="007C7C2C" w:rsidRDefault="007C7C2C" w:rsidP="007C7C2C">
            <w:pPr>
              <w:spacing w:after="0" w:line="480" w:lineRule="auto"/>
              <w:ind w:hanging="5"/>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○~C~○~○~C~C~G~A~○~C~○~T~G~G</w:t>
            </w:r>
          </w:p>
        </w:tc>
        <w:tc>
          <w:tcPr>
            <w:tcW w:w="844" w:type="dxa"/>
            <w:vAlign w:val="center"/>
          </w:tcPr>
          <w:p w14:paraId="65A01429"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0.318</w:t>
            </w:r>
          </w:p>
        </w:tc>
        <w:tc>
          <w:tcPr>
            <w:tcW w:w="945" w:type="dxa"/>
            <w:vAlign w:val="center"/>
          </w:tcPr>
          <w:p w14:paraId="4932589D"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0.376</w:t>
            </w:r>
          </w:p>
        </w:tc>
        <w:tc>
          <w:tcPr>
            <w:tcW w:w="1984" w:type="dxa"/>
          </w:tcPr>
          <w:p w14:paraId="2B7E5235" w14:textId="1B9C024D"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sidRPr="006C70DC">
              <w:t>1</w:t>
            </w:r>
            <w:r>
              <w:t>.</w:t>
            </w:r>
            <w:r w:rsidRPr="006C70DC">
              <w:t>3 (1</w:t>
            </w:r>
            <w:r>
              <w:t>.</w:t>
            </w:r>
            <w:r w:rsidRPr="006C70DC">
              <w:t>131-1</w:t>
            </w:r>
            <w:r>
              <w:t>.</w:t>
            </w:r>
            <w:r w:rsidRPr="006C70DC">
              <w:t>485)</w:t>
            </w:r>
          </w:p>
        </w:tc>
        <w:tc>
          <w:tcPr>
            <w:tcW w:w="847" w:type="dxa"/>
            <w:vAlign w:val="center"/>
          </w:tcPr>
          <w:p w14:paraId="002C15EF"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1.84E-4</w:t>
            </w:r>
          </w:p>
        </w:tc>
        <w:tc>
          <w:tcPr>
            <w:tcW w:w="1020" w:type="dxa"/>
            <w:gridSpan w:val="3"/>
            <w:vAlign w:val="center"/>
          </w:tcPr>
          <w:p w14:paraId="36521DBC" w14:textId="77777777" w:rsidR="007C7C2C" w:rsidRDefault="007C7C2C" w:rsidP="007C7C2C">
            <w:pPr>
              <w:spacing w:after="0" w:line="480" w:lineRule="auto"/>
              <w:ind w:left="-15"/>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8.11E-4</w:t>
            </w:r>
          </w:p>
        </w:tc>
      </w:tr>
      <w:tr w:rsidR="007C7C2C" w14:paraId="044E0E6F" w14:textId="77777777" w:rsidTr="007C7C2C">
        <w:trPr>
          <w:trHeight w:val="360"/>
        </w:trPr>
        <w:tc>
          <w:tcPr>
            <w:tcW w:w="1261" w:type="dxa"/>
            <w:vMerge/>
            <w:tcBorders>
              <w:bottom w:val="single" w:sz="4" w:space="0" w:color="000000"/>
            </w:tcBorders>
            <w:vAlign w:val="center"/>
          </w:tcPr>
          <w:p w14:paraId="7588F6C2"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p>
        </w:tc>
        <w:tc>
          <w:tcPr>
            <w:tcW w:w="3932" w:type="dxa"/>
            <w:tcBorders>
              <w:bottom w:val="single" w:sz="4" w:space="0" w:color="000000"/>
            </w:tcBorders>
            <w:vAlign w:val="center"/>
          </w:tcPr>
          <w:p w14:paraId="226F60CC"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 xml:space="preserve">NSTEMI females -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cases</w:t>
            </w:r>
            <w:proofErr w:type="spellEnd"/>
            <w:r>
              <w:rPr>
                <w:rFonts w:ascii="Times New Roman" w:eastAsia="Times New Roman" w:hAnsi="Times New Roman" w:cs="Times New Roman"/>
                <w:color w:val="000000"/>
                <w:sz w:val="20"/>
                <w:szCs w:val="20"/>
                <w:lang w:val="en-GB" w:eastAsia="fi-FI"/>
              </w:rPr>
              <w:t xml:space="preserve">=329,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controls</w:t>
            </w:r>
            <w:proofErr w:type="spellEnd"/>
            <w:r>
              <w:rPr>
                <w:rFonts w:ascii="Times New Roman" w:eastAsia="Times New Roman" w:hAnsi="Times New Roman" w:cs="Times New Roman"/>
                <w:color w:val="000000"/>
                <w:sz w:val="20"/>
                <w:szCs w:val="20"/>
                <w:lang w:val="en-GB" w:eastAsia="fi-FI"/>
              </w:rPr>
              <w:t>=595</w:t>
            </w:r>
          </w:p>
        </w:tc>
        <w:tc>
          <w:tcPr>
            <w:tcW w:w="3508" w:type="dxa"/>
            <w:tcBorders>
              <w:bottom w:val="single" w:sz="4" w:space="0" w:color="000000"/>
            </w:tcBorders>
            <w:vAlign w:val="center"/>
          </w:tcPr>
          <w:p w14:paraId="25E13060"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○~C~○~○~C~C~G~A~○~C~○~T~G~G</w:t>
            </w:r>
          </w:p>
        </w:tc>
        <w:tc>
          <w:tcPr>
            <w:tcW w:w="844" w:type="dxa"/>
            <w:tcBorders>
              <w:bottom w:val="single" w:sz="4" w:space="0" w:color="000000"/>
            </w:tcBorders>
            <w:vAlign w:val="center"/>
          </w:tcPr>
          <w:p w14:paraId="4B09AA8A"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0.318</w:t>
            </w:r>
          </w:p>
        </w:tc>
        <w:tc>
          <w:tcPr>
            <w:tcW w:w="945" w:type="dxa"/>
            <w:tcBorders>
              <w:bottom w:val="single" w:sz="4" w:space="0" w:color="000000"/>
            </w:tcBorders>
            <w:vAlign w:val="center"/>
          </w:tcPr>
          <w:p w14:paraId="4CE05DE7"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0.354</w:t>
            </w:r>
          </w:p>
        </w:tc>
        <w:tc>
          <w:tcPr>
            <w:tcW w:w="1984" w:type="dxa"/>
            <w:tcBorders>
              <w:bottom w:val="single" w:sz="4" w:space="0" w:color="000000"/>
            </w:tcBorders>
          </w:tcPr>
          <w:p w14:paraId="567F44BA" w14:textId="6F5921CD"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sidRPr="006C70DC">
              <w:t>1</w:t>
            </w:r>
            <w:r>
              <w:t>.</w:t>
            </w:r>
            <w:r w:rsidRPr="006C70DC">
              <w:t>18 (0</w:t>
            </w:r>
            <w:r>
              <w:t>.</w:t>
            </w:r>
            <w:r w:rsidRPr="006C70DC">
              <w:t>985-1</w:t>
            </w:r>
            <w:r>
              <w:t>.</w:t>
            </w:r>
            <w:r w:rsidRPr="006C70DC">
              <w:t>413)</w:t>
            </w:r>
          </w:p>
        </w:tc>
        <w:tc>
          <w:tcPr>
            <w:tcW w:w="847" w:type="dxa"/>
            <w:tcBorders>
              <w:bottom w:val="single" w:sz="4" w:space="0" w:color="000000"/>
            </w:tcBorders>
            <w:vAlign w:val="center"/>
          </w:tcPr>
          <w:p w14:paraId="17F3AA4A"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0.072</w:t>
            </w:r>
          </w:p>
        </w:tc>
        <w:tc>
          <w:tcPr>
            <w:tcW w:w="1020" w:type="dxa"/>
            <w:gridSpan w:val="3"/>
            <w:tcBorders>
              <w:bottom w:val="single" w:sz="4" w:space="0" w:color="000000"/>
            </w:tcBorders>
            <w:vAlign w:val="center"/>
          </w:tcPr>
          <w:p w14:paraId="79D89160"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0.170</w:t>
            </w:r>
          </w:p>
        </w:tc>
      </w:tr>
      <w:tr w:rsidR="007C7C2C" w14:paraId="5B043E44" w14:textId="77777777" w:rsidTr="007C7C2C">
        <w:trPr>
          <w:trHeight w:val="360"/>
        </w:trPr>
        <w:tc>
          <w:tcPr>
            <w:tcW w:w="1261" w:type="dxa"/>
            <w:vMerge w:val="restart"/>
            <w:vAlign w:val="center"/>
          </w:tcPr>
          <w:p w14:paraId="418C63DC"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Replication 2</w:t>
            </w:r>
          </w:p>
        </w:tc>
        <w:tc>
          <w:tcPr>
            <w:tcW w:w="3932" w:type="dxa"/>
            <w:vAlign w:val="center"/>
          </w:tcPr>
          <w:p w14:paraId="41DFB6DA"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 xml:space="preserve">chronic CAD -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cases</w:t>
            </w:r>
            <w:proofErr w:type="spellEnd"/>
            <w:r>
              <w:rPr>
                <w:rFonts w:ascii="Times New Roman" w:eastAsia="Times New Roman" w:hAnsi="Times New Roman" w:cs="Times New Roman"/>
                <w:color w:val="000000"/>
                <w:sz w:val="20"/>
                <w:szCs w:val="20"/>
                <w:lang w:val="en-GB" w:eastAsia="fi-FI"/>
              </w:rPr>
              <w:t xml:space="preserve">=1606,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controls</w:t>
            </w:r>
            <w:proofErr w:type="spellEnd"/>
            <w:r>
              <w:rPr>
                <w:rFonts w:ascii="Times New Roman" w:eastAsia="Times New Roman" w:hAnsi="Times New Roman" w:cs="Times New Roman"/>
                <w:color w:val="000000"/>
                <w:sz w:val="20"/>
                <w:szCs w:val="20"/>
                <w:lang w:val="en-GB" w:eastAsia="fi-FI"/>
              </w:rPr>
              <w:t>=1195</w:t>
            </w:r>
          </w:p>
        </w:tc>
        <w:tc>
          <w:tcPr>
            <w:tcW w:w="3508" w:type="dxa"/>
            <w:vAlign w:val="center"/>
          </w:tcPr>
          <w:p w14:paraId="3E76B16C"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○~C~○~○~C~○~G~A~○~C~○~○~G~G</w:t>
            </w:r>
          </w:p>
        </w:tc>
        <w:tc>
          <w:tcPr>
            <w:tcW w:w="844" w:type="dxa"/>
            <w:vAlign w:val="center"/>
          </w:tcPr>
          <w:p w14:paraId="6A81491C"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0.325</w:t>
            </w:r>
          </w:p>
        </w:tc>
        <w:tc>
          <w:tcPr>
            <w:tcW w:w="945" w:type="dxa"/>
            <w:vAlign w:val="center"/>
          </w:tcPr>
          <w:p w14:paraId="7CDE9EF2"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0.358</w:t>
            </w:r>
          </w:p>
        </w:tc>
        <w:tc>
          <w:tcPr>
            <w:tcW w:w="1984" w:type="dxa"/>
          </w:tcPr>
          <w:p w14:paraId="038499B6" w14:textId="175A5765"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sidRPr="006C70DC">
              <w:t>1</w:t>
            </w:r>
            <w:r>
              <w:t>.</w:t>
            </w:r>
            <w:r w:rsidRPr="006C70DC">
              <w:t>16 (1</w:t>
            </w:r>
            <w:r>
              <w:t>.</w:t>
            </w:r>
            <w:r w:rsidRPr="006C70DC">
              <w:t>036-1</w:t>
            </w:r>
            <w:r>
              <w:t>.</w:t>
            </w:r>
            <w:r w:rsidRPr="006C70DC">
              <w:t>297)</w:t>
            </w:r>
          </w:p>
        </w:tc>
        <w:tc>
          <w:tcPr>
            <w:tcW w:w="847" w:type="dxa"/>
            <w:vAlign w:val="center"/>
          </w:tcPr>
          <w:p w14:paraId="591D61C7"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0.01</w:t>
            </w:r>
          </w:p>
        </w:tc>
        <w:tc>
          <w:tcPr>
            <w:tcW w:w="1020" w:type="dxa"/>
            <w:gridSpan w:val="3"/>
            <w:vAlign w:val="center"/>
          </w:tcPr>
          <w:p w14:paraId="573D0561"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0.033</w:t>
            </w:r>
          </w:p>
        </w:tc>
      </w:tr>
      <w:tr w:rsidR="007C7C2C" w14:paraId="09F4E58B" w14:textId="77777777" w:rsidTr="007C7C2C">
        <w:trPr>
          <w:trHeight w:val="360"/>
        </w:trPr>
        <w:tc>
          <w:tcPr>
            <w:tcW w:w="1261" w:type="dxa"/>
            <w:vMerge/>
            <w:vAlign w:val="center"/>
          </w:tcPr>
          <w:p w14:paraId="4CD5A359"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p>
        </w:tc>
        <w:tc>
          <w:tcPr>
            <w:tcW w:w="3932" w:type="dxa"/>
            <w:vAlign w:val="center"/>
          </w:tcPr>
          <w:p w14:paraId="3AE875B5"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 xml:space="preserve">chronic CAD males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cases</w:t>
            </w:r>
            <w:proofErr w:type="spellEnd"/>
            <w:r>
              <w:rPr>
                <w:rFonts w:ascii="Times New Roman" w:eastAsia="Times New Roman" w:hAnsi="Times New Roman" w:cs="Times New Roman"/>
                <w:color w:val="000000"/>
                <w:sz w:val="20"/>
                <w:szCs w:val="20"/>
                <w:lang w:val="en-GB" w:eastAsia="fi-FI"/>
              </w:rPr>
              <w:t xml:space="preserve">=1116,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controls</w:t>
            </w:r>
            <w:proofErr w:type="spellEnd"/>
            <w:r>
              <w:rPr>
                <w:rFonts w:ascii="Times New Roman" w:eastAsia="Times New Roman" w:hAnsi="Times New Roman" w:cs="Times New Roman"/>
                <w:color w:val="000000"/>
                <w:sz w:val="20"/>
                <w:szCs w:val="20"/>
                <w:lang w:val="en-GB" w:eastAsia="fi-FI"/>
              </w:rPr>
              <w:t>=596</w:t>
            </w:r>
          </w:p>
        </w:tc>
        <w:tc>
          <w:tcPr>
            <w:tcW w:w="3508" w:type="dxa"/>
            <w:vAlign w:val="center"/>
          </w:tcPr>
          <w:p w14:paraId="02F87B92"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○~C~○~○~C~○~G~A~○~C~○~○~G~G</w:t>
            </w:r>
          </w:p>
        </w:tc>
        <w:tc>
          <w:tcPr>
            <w:tcW w:w="844" w:type="dxa"/>
            <w:vAlign w:val="center"/>
          </w:tcPr>
          <w:p w14:paraId="11A94936"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0.314</w:t>
            </w:r>
          </w:p>
        </w:tc>
        <w:tc>
          <w:tcPr>
            <w:tcW w:w="945" w:type="dxa"/>
            <w:vAlign w:val="center"/>
          </w:tcPr>
          <w:p w14:paraId="266A66CD"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0.367</w:t>
            </w:r>
          </w:p>
        </w:tc>
        <w:tc>
          <w:tcPr>
            <w:tcW w:w="1984" w:type="dxa"/>
          </w:tcPr>
          <w:p w14:paraId="5AF68A35" w14:textId="35E6EB39"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sidRPr="006C70DC">
              <w:t>1</w:t>
            </w:r>
            <w:r>
              <w:t>.</w:t>
            </w:r>
            <w:r w:rsidRPr="006C70DC">
              <w:t>27 (1</w:t>
            </w:r>
            <w:r>
              <w:t>.</w:t>
            </w:r>
            <w:r w:rsidRPr="006C70DC">
              <w:t>091-1</w:t>
            </w:r>
            <w:r>
              <w:t>.</w:t>
            </w:r>
            <w:r w:rsidRPr="006C70DC">
              <w:t>474)</w:t>
            </w:r>
          </w:p>
        </w:tc>
        <w:tc>
          <w:tcPr>
            <w:tcW w:w="847" w:type="dxa"/>
            <w:vAlign w:val="center"/>
          </w:tcPr>
          <w:p w14:paraId="5F3C7158"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0.002</w:t>
            </w:r>
          </w:p>
        </w:tc>
        <w:tc>
          <w:tcPr>
            <w:tcW w:w="1020" w:type="dxa"/>
            <w:gridSpan w:val="3"/>
            <w:vAlign w:val="center"/>
          </w:tcPr>
          <w:p w14:paraId="2CD5323C"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0.007</w:t>
            </w:r>
          </w:p>
        </w:tc>
      </w:tr>
      <w:tr w:rsidR="007C7C2C" w14:paraId="2AB91515" w14:textId="77777777" w:rsidTr="007C7C2C">
        <w:trPr>
          <w:trHeight w:val="360"/>
        </w:trPr>
        <w:tc>
          <w:tcPr>
            <w:tcW w:w="1261" w:type="dxa"/>
            <w:vMerge/>
            <w:vAlign w:val="center"/>
          </w:tcPr>
          <w:p w14:paraId="1316AC63"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p>
        </w:tc>
        <w:tc>
          <w:tcPr>
            <w:tcW w:w="3932" w:type="dxa"/>
            <w:vAlign w:val="center"/>
          </w:tcPr>
          <w:p w14:paraId="67E00FDA" w14:textId="77777777" w:rsidR="007C7C2C" w:rsidRDefault="007C7C2C" w:rsidP="007C7C2C">
            <w:pPr>
              <w:spacing w:after="0" w:line="480" w:lineRule="auto"/>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 xml:space="preserve">chronic CAD females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cases</w:t>
            </w:r>
            <w:proofErr w:type="spellEnd"/>
            <w:r>
              <w:rPr>
                <w:rFonts w:ascii="Times New Roman" w:eastAsia="Times New Roman" w:hAnsi="Times New Roman" w:cs="Times New Roman"/>
                <w:color w:val="000000"/>
                <w:sz w:val="20"/>
                <w:szCs w:val="20"/>
                <w:lang w:val="en-GB" w:eastAsia="fi-FI"/>
              </w:rPr>
              <w:t xml:space="preserve">=490, </w:t>
            </w:r>
            <w:proofErr w:type="spellStart"/>
            <w:r>
              <w:rPr>
                <w:rFonts w:ascii="Times New Roman" w:eastAsia="Times New Roman" w:hAnsi="Times New Roman" w:cs="Times New Roman"/>
                <w:color w:val="000000"/>
                <w:sz w:val="20"/>
                <w:szCs w:val="20"/>
                <w:lang w:val="en-GB" w:eastAsia="fi-FI"/>
              </w:rPr>
              <w:t>N</w:t>
            </w:r>
            <w:r>
              <w:rPr>
                <w:rFonts w:ascii="Times New Roman" w:eastAsia="Times New Roman" w:hAnsi="Times New Roman" w:cs="Times New Roman"/>
                <w:color w:val="000000"/>
                <w:sz w:val="20"/>
                <w:szCs w:val="20"/>
                <w:vertAlign w:val="subscript"/>
                <w:lang w:val="en-GB" w:eastAsia="fi-FI"/>
              </w:rPr>
              <w:t>controls</w:t>
            </w:r>
            <w:proofErr w:type="spellEnd"/>
            <w:r>
              <w:rPr>
                <w:rFonts w:ascii="Times New Roman" w:eastAsia="Times New Roman" w:hAnsi="Times New Roman" w:cs="Times New Roman"/>
                <w:color w:val="000000"/>
                <w:sz w:val="20"/>
                <w:szCs w:val="20"/>
                <w:lang w:val="en-GB" w:eastAsia="fi-FI"/>
              </w:rPr>
              <w:t>=599</w:t>
            </w:r>
          </w:p>
        </w:tc>
        <w:tc>
          <w:tcPr>
            <w:tcW w:w="3508" w:type="dxa"/>
            <w:vAlign w:val="center"/>
          </w:tcPr>
          <w:p w14:paraId="19CD1FC0"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○~C~○~○~C~○~G~A~○~C~○~○~G~G</w:t>
            </w:r>
          </w:p>
        </w:tc>
        <w:tc>
          <w:tcPr>
            <w:tcW w:w="844" w:type="dxa"/>
            <w:vAlign w:val="center"/>
          </w:tcPr>
          <w:p w14:paraId="6D47BE65"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0.336</w:t>
            </w:r>
          </w:p>
        </w:tc>
        <w:tc>
          <w:tcPr>
            <w:tcW w:w="945" w:type="dxa"/>
            <w:vAlign w:val="center"/>
          </w:tcPr>
          <w:p w14:paraId="74602AFD"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0.337</w:t>
            </w:r>
          </w:p>
        </w:tc>
        <w:tc>
          <w:tcPr>
            <w:tcW w:w="1984" w:type="dxa"/>
          </w:tcPr>
          <w:p w14:paraId="285E2752" w14:textId="6A5FA178"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sidRPr="006C70DC">
              <w:t>1</w:t>
            </w:r>
            <w:r>
              <w:t>.</w:t>
            </w:r>
            <w:r w:rsidRPr="006C70DC">
              <w:t>007 (0</w:t>
            </w:r>
            <w:r>
              <w:t>.</w:t>
            </w:r>
            <w:r w:rsidRPr="006C70DC">
              <w:t>842-1</w:t>
            </w:r>
            <w:r>
              <w:t>.</w:t>
            </w:r>
            <w:r w:rsidRPr="006C70DC">
              <w:t>205)</w:t>
            </w:r>
          </w:p>
        </w:tc>
        <w:tc>
          <w:tcPr>
            <w:tcW w:w="847" w:type="dxa"/>
            <w:vAlign w:val="center"/>
          </w:tcPr>
          <w:p w14:paraId="05941D16"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0.940</w:t>
            </w:r>
          </w:p>
        </w:tc>
        <w:tc>
          <w:tcPr>
            <w:tcW w:w="1020" w:type="dxa"/>
            <w:gridSpan w:val="3"/>
            <w:vAlign w:val="center"/>
          </w:tcPr>
          <w:p w14:paraId="1E2C760A" w14:textId="77777777" w:rsidR="007C7C2C" w:rsidRDefault="007C7C2C" w:rsidP="007C7C2C">
            <w:pPr>
              <w:spacing w:after="0" w:line="480" w:lineRule="auto"/>
              <w:jc w:val="center"/>
              <w:rPr>
                <w:rFonts w:ascii="Times New Roman" w:eastAsia="Times New Roman" w:hAnsi="Times New Roman" w:cs="Times New Roman"/>
                <w:color w:val="000000"/>
                <w:sz w:val="20"/>
                <w:szCs w:val="20"/>
                <w:lang w:val="en-GB" w:eastAsia="fi-FI"/>
              </w:rPr>
            </w:pPr>
            <w:r>
              <w:rPr>
                <w:rFonts w:ascii="Times New Roman" w:eastAsia="Times New Roman" w:hAnsi="Times New Roman" w:cs="Times New Roman"/>
                <w:color w:val="000000"/>
                <w:sz w:val="20"/>
                <w:szCs w:val="20"/>
                <w:lang w:val="en-GB" w:eastAsia="fi-FI"/>
              </w:rPr>
              <w:t>0.968</w:t>
            </w:r>
          </w:p>
        </w:tc>
      </w:tr>
    </w:tbl>
    <w:p w14:paraId="196A89FE" w14:textId="77777777" w:rsidR="0065764B" w:rsidRDefault="001268EF">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t>(b)</w:t>
      </w:r>
    </w:p>
    <w:tbl>
      <w:tblPr>
        <w:tblW w:w="12821" w:type="dxa"/>
        <w:tblLayout w:type="fixed"/>
        <w:tblCellMar>
          <w:left w:w="70" w:type="dxa"/>
          <w:right w:w="70" w:type="dxa"/>
        </w:tblCellMar>
        <w:tblLook w:val="04A0" w:firstRow="1" w:lastRow="0" w:firstColumn="1" w:lastColumn="0" w:noHBand="0" w:noVBand="1"/>
      </w:tblPr>
      <w:tblGrid>
        <w:gridCol w:w="938"/>
        <w:gridCol w:w="1100"/>
        <w:gridCol w:w="1222"/>
        <w:gridCol w:w="991"/>
        <w:gridCol w:w="1418"/>
        <w:gridCol w:w="2204"/>
        <w:gridCol w:w="2094"/>
        <w:gridCol w:w="1088"/>
        <w:gridCol w:w="1766"/>
      </w:tblGrid>
      <w:tr w:rsidR="0065764B" w14:paraId="1EC4B637" w14:textId="77777777">
        <w:trPr>
          <w:trHeight w:val="915"/>
        </w:trPr>
        <w:tc>
          <w:tcPr>
            <w:tcW w:w="938" w:type="dxa"/>
            <w:tcBorders>
              <w:bottom w:val="double" w:sz="6" w:space="0" w:color="000000"/>
            </w:tcBorders>
            <w:vAlign w:val="bottom"/>
          </w:tcPr>
          <w:p w14:paraId="273C9411"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CHR</w:t>
            </w:r>
          </w:p>
        </w:tc>
        <w:tc>
          <w:tcPr>
            <w:tcW w:w="1100" w:type="dxa"/>
            <w:tcBorders>
              <w:bottom w:val="double" w:sz="6" w:space="0" w:color="000000"/>
            </w:tcBorders>
            <w:vAlign w:val="bottom"/>
          </w:tcPr>
          <w:p w14:paraId="5A090BE4"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SNP</w:t>
            </w:r>
          </w:p>
        </w:tc>
        <w:tc>
          <w:tcPr>
            <w:tcW w:w="1222" w:type="dxa"/>
            <w:tcBorders>
              <w:bottom w:val="double" w:sz="6" w:space="0" w:color="000000"/>
            </w:tcBorders>
            <w:vAlign w:val="bottom"/>
          </w:tcPr>
          <w:p w14:paraId="281A211E"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Allele 1</w:t>
            </w:r>
          </w:p>
        </w:tc>
        <w:tc>
          <w:tcPr>
            <w:tcW w:w="991" w:type="dxa"/>
            <w:tcBorders>
              <w:bottom w:val="double" w:sz="6" w:space="0" w:color="000000"/>
            </w:tcBorders>
            <w:vAlign w:val="bottom"/>
          </w:tcPr>
          <w:p w14:paraId="0D7535F9"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Allele 2</w:t>
            </w:r>
          </w:p>
        </w:tc>
        <w:tc>
          <w:tcPr>
            <w:tcW w:w="1418" w:type="dxa"/>
            <w:tcBorders>
              <w:bottom w:val="double" w:sz="6" w:space="0" w:color="000000"/>
            </w:tcBorders>
            <w:vAlign w:val="bottom"/>
          </w:tcPr>
          <w:p w14:paraId="64A43C2A"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Tested model</w:t>
            </w:r>
          </w:p>
        </w:tc>
        <w:tc>
          <w:tcPr>
            <w:tcW w:w="2204" w:type="dxa"/>
            <w:tcBorders>
              <w:bottom w:val="double" w:sz="6" w:space="0" w:color="000000"/>
            </w:tcBorders>
            <w:vAlign w:val="bottom"/>
          </w:tcPr>
          <w:p w14:paraId="0BA505A1"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Case genotype count</w:t>
            </w:r>
          </w:p>
        </w:tc>
        <w:tc>
          <w:tcPr>
            <w:tcW w:w="2094" w:type="dxa"/>
            <w:tcBorders>
              <w:bottom w:val="double" w:sz="6" w:space="0" w:color="000000"/>
            </w:tcBorders>
            <w:vAlign w:val="bottom"/>
          </w:tcPr>
          <w:p w14:paraId="54D5BA51"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Control genotype count</w:t>
            </w:r>
          </w:p>
        </w:tc>
        <w:tc>
          <w:tcPr>
            <w:tcW w:w="1088" w:type="dxa"/>
            <w:tcBorders>
              <w:bottom w:val="double" w:sz="6" w:space="0" w:color="000000"/>
            </w:tcBorders>
            <w:vAlign w:val="bottom"/>
          </w:tcPr>
          <w:p w14:paraId="2659A48C"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p-value</w:t>
            </w:r>
          </w:p>
        </w:tc>
        <w:tc>
          <w:tcPr>
            <w:tcW w:w="1766" w:type="dxa"/>
            <w:tcBorders>
              <w:bottom w:val="double" w:sz="6" w:space="0" w:color="000000"/>
            </w:tcBorders>
            <w:vAlign w:val="bottom"/>
          </w:tcPr>
          <w:p w14:paraId="580A50A5"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Adjusted p-value</w:t>
            </w:r>
          </w:p>
        </w:tc>
      </w:tr>
      <w:tr w:rsidR="0065764B" w14:paraId="4FE8844D" w14:textId="77777777">
        <w:trPr>
          <w:trHeight w:val="315"/>
        </w:trPr>
        <w:tc>
          <w:tcPr>
            <w:tcW w:w="938" w:type="dxa"/>
            <w:vAlign w:val="center"/>
          </w:tcPr>
          <w:p w14:paraId="7B8F2183"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6</w:t>
            </w:r>
          </w:p>
        </w:tc>
        <w:tc>
          <w:tcPr>
            <w:tcW w:w="1100" w:type="dxa"/>
            <w:vAlign w:val="center"/>
          </w:tcPr>
          <w:p w14:paraId="3D058E02"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rs2294884</w:t>
            </w:r>
          </w:p>
        </w:tc>
        <w:tc>
          <w:tcPr>
            <w:tcW w:w="1222" w:type="dxa"/>
            <w:vAlign w:val="center"/>
          </w:tcPr>
          <w:p w14:paraId="1925C077"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G</w:t>
            </w:r>
          </w:p>
        </w:tc>
        <w:tc>
          <w:tcPr>
            <w:tcW w:w="991" w:type="dxa"/>
            <w:vAlign w:val="center"/>
          </w:tcPr>
          <w:p w14:paraId="5855519F"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T</w:t>
            </w:r>
          </w:p>
        </w:tc>
        <w:tc>
          <w:tcPr>
            <w:tcW w:w="1418" w:type="dxa"/>
            <w:vAlign w:val="center"/>
          </w:tcPr>
          <w:p w14:paraId="5C292A09"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Genotype</w:t>
            </w:r>
          </w:p>
        </w:tc>
        <w:tc>
          <w:tcPr>
            <w:tcW w:w="2204" w:type="dxa"/>
            <w:vAlign w:val="center"/>
          </w:tcPr>
          <w:p w14:paraId="323E7CFA"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97/328/269</w:t>
            </w:r>
          </w:p>
        </w:tc>
        <w:tc>
          <w:tcPr>
            <w:tcW w:w="2094" w:type="dxa"/>
            <w:vAlign w:val="center"/>
          </w:tcPr>
          <w:p w14:paraId="224D5744"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142/559/625</w:t>
            </w:r>
          </w:p>
        </w:tc>
        <w:tc>
          <w:tcPr>
            <w:tcW w:w="1088" w:type="dxa"/>
            <w:vAlign w:val="center"/>
          </w:tcPr>
          <w:p w14:paraId="0C199A62"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0.0009</w:t>
            </w:r>
          </w:p>
        </w:tc>
        <w:tc>
          <w:tcPr>
            <w:tcW w:w="1766" w:type="dxa"/>
            <w:vAlign w:val="center"/>
          </w:tcPr>
          <w:p w14:paraId="4D444A70"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na</w:t>
            </w:r>
          </w:p>
        </w:tc>
      </w:tr>
      <w:tr w:rsidR="0065764B" w14:paraId="0F708059" w14:textId="77777777">
        <w:trPr>
          <w:trHeight w:val="300"/>
        </w:trPr>
        <w:tc>
          <w:tcPr>
            <w:tcW w:w="938" w:type="dxa"/>
            <w:vAlign w:val="center"/>
          </w:tcPr>
          <w:p w14:paraId="2628611B"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6</w:t>
            </w:r>
          </w:p>
        </w:tc>
        <w:tc>
          <w:tcPr>
            <w:tcW w:w="1100" w:type="dxa"/>
            <w:vAlign w:val="center"/>
          </w:tcPr>
          <w:p w14:paraId="76220832"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rs2294884</w:t>
            </w:r>
          </w:p>
        </w:tc>
        <w:tc>
          <w:tcPr>
            <w:tcW w:w="1222" w:type="dxa"/>
            <w:vAlign w:val="center"/>
          </w:tcPr>
          <w:p w14:paraId="12A159A2"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G</w:t>
            </w:r>
          </w:p>
        </w:tc>
        <w:tc>
          <w:tcPr>
            <w:tcW w:w="991" w:type="dxa"/>
            <w:vAlign w:val="center"/>
          </w:tcPr>
          <w:p w14:paraId="52F84BE1"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T</w:t>
            </w:r>
          </w:p>
        </w:tc>
        <w:tc>
          <w:tcPr>
            <w:tcW w:w="1418" w:type="dxa"/>
            <w:vAlign w:val="center"/>
          </w:tcPr>
          <w:p w14:paraId="1A83E124"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Allelic</w:t>
            </w:r>
          </w:p>
        </w:tc>
        <w:tc>
          <w:tcPr>
            <w:tcW w:w="2204" w:type="dxa"/>
            <w:vAlign w:val="center"/>
          </w:tcPr>
          <w:p w14:paraId="5060D2DB"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522/866</w:t>
            </w:r>
          </w:p>
        </w:tc>
        <w:tc>
          <w:tcPr>
            <w:tcW w:w="2094" w:type="dxa"/>
            <w:vAlign w:val="center"/>
          </w:tcPr>
          <w:p w14:paraId="2D85FEEA"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843/1809</w:t>
            </w:r>
          </w:p>
        </w:tc>
        <w:tc>
          <w:tcPr>
            <w:tcW w:w="1088" w:type="dxa"/>
            <w:vAlign w:val="center"/>
          </w:tcPr>
          <w:p w14:paraId="08912B4E"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0.0002</w:t>
            </w:r>
          </w:p>
        </w:tc>
        <w:tc>
          <w:tcPr>
            <w:tcW w:w="1766" w:type="dxa"/>
            <w:vAlign w:val="center"/>
          </w:tcPr>
          <w:p w14:paraId="44371013"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0.004</w:t>
            </w:r>
          </w:p>
        </w:tc>
      </w:tr>
      <w:tr w:rsidR="0065764B" w14:paraId="0A4824B9" w14:textId="77777777">
        <w:trPr>
          <w:trHeight w:val="300"/>
        </w:trPr>
        <w:tc>
          <w:tcPr>
            <w:tcW w:w="938" w:type="dxa"/>
            <w:vAlign w:val="center"/>
          </w:tcPr>
          <w:p w14:paraId="69F888D5"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6</w:t>
            </w:r>
          </w:p>
        </w:tc>
        <w:tc>
          <w:tcPr>
            <w:tcW w:w="1100" w:type="dxa"/>
            <w:vAlign w:val="center"/>
          </w:tcPr>
          <w:p w14:paraId="7EA63D8C"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rs2294884</w:t>
            </w:r>
          </w:p>
        </w:tc>
        <w:tc>
          <w:tcPr>
            <w:tcW w:w="1222" w:type="dxa"/>
            <w:vAlign w:val="center"/>
          </w:tcPr>
          <w:p w14:paraId="4A9432D2"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G</w:t>
            </w:r>
          </w:p>
        </w:tc>
        <w:tc>
          <w:tcPr>
            <w:tcW w:w="991" w:type="dxa"/>
            <w:vAlign w:val="center"/>
          </w:tcPr>
          <w:p w14:paraId="326E9202"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T</w:t>
            </w:r>
          </w:p>
        </w:tc>
        <w:tc>
          <w:tcPr>
            <w:tcW w:w="1418" w:type="dxa"/>
            <w:vAlign w:val="center"/>
          </w:tcPr>
          <w:p w14:paraId="56E429E5"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Dominant</w:t>
            </w:r>
          </w:p>
        </w:tc>
        <w:tc>
          <w:tcPr>
            <w:tcW w:w="2204" w:type="dxa"/>
            <w:vAlign w:val="center"/>
          </w:tcPr>
          <w:p w14:paraId="0A2827DC"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425/269</w:t>
            </w:r>
          </w:p>
        </w:tc>
        <w:tc>
          <w:tcPr>
            <w:tcW w:w="2094" w:type="dxa"/>
            <w:vAlign w:val="center"/>
          </w:tcPr>
          <w:p w14:paraId="418DEB74"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701/625</w:t>
            </w:r>
          </w:p>
        </w:tc>
        <w:tc>
          <w:tcPr>
            <w:tcW w:w="1088" w:type="dxa"/>
            <w:vAlign w:val="center"/>
          </w:tcPr>
          <w:p w14:paraId="7C8E9462"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0.0003</w:t>
            </w:r>
          </w:p>
        </w:tc>
        <w:tc>
          <w:tcPr>
            <w:tcW w:w="1766" w:type="dxa"/>
            <w:vAlign w:val="center"/>
          </w:tcPr>
          <w:p w14:paraId="04DF6C3D"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0.002</w:t>
            </w:r>
          </w:p>
        </w:tc>
      </w:tr>
      <w:tr w:rsidR="0065764B" w14:paraId="0028D99E" w14:textId="77777777">
        <w:trPr>
          <w:trHeight w:val="86"/>
        </w:trPr>
        <w:tc>
          <w:tcPr>
            <w:tcW w:w="938" w:type="dxa"/>
            <w:vAlign w:val="center"/>
          </w:tcPr>
          <w:p w14:paraId="0CB58867"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6</w:t>
            </w:r>
          </w:p>
        </w:tc>
        <w:tc>
          <w:tcPr>
            <w:tcW w:w="1100" w:type="dxa"/>
            <w:vAlign w:val="center"/>
          </w:tcPr>
          <w:p w14:paraId="2B3E9DED"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rs2294884</w:t>
            </w:r>
          </w:p>
        </w:tc>
        <w:tc>
          <w:tcPr>
            <w:tcW w:w="1222" w:type="dxa"/>
            <w:vAlign w:val="center"/>
          </w:tcPr>
          <w:p w14:paraId="1C3D6404"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G</w:t>
            </w:r>
          </w:p>
        </w:tc>
        <w:tc>
          <w:tcPr>
            <w:tcW w:w="991" w:type="dxa"/>
            <w:vAlign w:val="center"/>
          </w:tcPr>
          <w:p w14:paraId="7A32BBE6"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T</w:t>
            </w:r>
          </w:p>
        </w:tc>
        <w:tc>
          <w:tcPr>
            <w:tcW w:w="1418" w:type="dxa"/>
            <w:vAlign w:val="center"/>
          </w:tcPr>
          <w:p w14:paraId="075F6D94"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Recessive</w:t>
            </w:r>
          </w:p>
        </w:tc>
        <w:tc>
          <w:tcPr>
            <w:tcW w:w="2204" w:type="dxa"/>
            <w:vAlign w:val="center"/>
          </w:tcPr>
          <w:p w14:paraId="72FB8687"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97/597</w:t>
            </w:r>
          </w:p>
        </w:tc>
        <w:tc>
          <w:tcPr>
            <w:tcW w:w="2094" w:type="dxa"/>
            <w:vAlign w:val="center"/>
          </w:tcPr>
          <w:p w14:paraId="3664D8FD"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142/1184</w:t>
            </w:r>
          </w:p>
        </w:tc>
        <w:tc>
          <w:tcPr>
            <w:tcW w:w="1088" w:type="dxa"/>
            <w:vAlign w:val="center"/>
          </w:tcPr>
          <w:p w14:paraId="55E523C5"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0.035</w:t>
            </w:r>
          </w:p>
        </w:tc>
        <w:tc>
          <w:tcPr>
            <w:tcW w:w="1766" w:type="dxa"/>
            <w:vAlign w:val="center"/>
          </w:tcPr>
          <w:p w14:paraId="529A2FCE" w14:textId="77777777" w:rsidR="0065764B" w:rsidRDefault="001268EF">
            <w:pPr>
              <w:spacing w:after="0" w:line="240" w:lineRule="auto"/>
              <w:jc w:val="center"/>
              <w:rPr>
                <w:rFonts w:ascii="Times New Roman" w:eastAsia="Times New Roman" w:hAnsi="Times New Roman" w:cs="Times New Roman"/>
                <w:color w:val="000000"/>
                <w:sz w:val="20"/>
                <w:lang w:eastAsia="fi-FI"/>
              </w:rPr>
            </w:pPr>
            <w:r>
              <w:rPr>
                <w:rFonts w:ascii="Times New Roman" w:eastAsia="Times New Roman" w:hAnsi="Times New Roman" w:cs="Times New Roman"/>
                <w:color w:val="000000"/>
                <w:sz w:val="20"/>
                <w:lang w:eastAsia="fi-FI"/>
              </w:rPr>
              <w:t>0.388</w:t>
            </w:r>
          </w:p>
        </w:tc>
      </w:tr>
    </w:tbl>
    <w:p w14:paraId="3A312577" w14:textId="77777777" w:rsidR="0065764B" w:rsidRDefault="0065764B">
      <w:pPr>
        <w:sectPr w:rsidR="0065764B">
          <w:headerReference w:type="even" r:id="rId14"/>
          <w:headerReference w:type="default" r:id="rId15"/>
          <w:footerReference w:type="even" r:id="rId16"/>
          <w:footerReference w:type="default" r:id="rId17"/>
          <w:headerReference w:type="first" r:id="rId18"/>
          <w:footerReference w:type="first" r:id="rId19"/>
          <w:pgSz w:w="16838" w:h="11906" w:orient="landscape"/>
          <w:pgMar w:top="1418" w:right="1418" w:bottom="1418" w:left="1418" w:header="709" w:footer="709" w:gutter="0"/>
          <w:cols w:space="708"/>
          <w:formProt w:val="0"/>
          <w:docGrid w:linePitch="360"/>
        </w:sectPr>
      </w:pPr>
    </w:p>
    <w:p w14:paraId="0A772060" w14:textId="1775A144" w:rsidR="0065764B" w:rsidRDefault="001268EF">
      <w:pPr>
        <w:spacing w:line="480" w:lineRule="auto"/>
        <w:rPr>
          <w:rFonts w:ascii="Times New Roman" w:hAnsi="Times New Roman" w:cs="Times New Roman"/>
          <w:sz w:val="24"/>
          <w:szCs w:val="24"/>
          <w:lang w:val="en-US"/>
        </w:rPr>
      </w:pPr>
      <w:bookmarkStart w:id="1" w:name="OLE_LINK1"/>
      <w:bookmarkEnd w:id="1"/>
      <w:r>
        <w:rPr>
          <w:rFonts w:ascii="Times New Roman" w:hAnsi="Times New Roman" w:cs="Times New Roman"/>
          <w:b/>
          <w:sz w:val="24"/>
          <w:szCs w:val="24"/>
          <w:lang w:val="en-GB"/>
        </w:rPr>
        <w:lastRenderedPageBreak/>
        <w:t>Table 3.</w:t>
      </w:r>
      <w:r>
        <w:rPr>
          <w:rFonts w:ascii="Times New Roman" w:hAnsi="Times New Roman" w:cs="Times New Roman"/>
          <w:sz w:val="24"/>
          <w:szCs w:val="24"/>
          <w:lang w:val="en-GB"/>
        </w:rPr>
        <w:t xml:space="preserve"> Results from linear regression models. In NSTEMI patients, the concentration and composition of very large HDL particles were different due to the interaction between homozygous </w:t>
      </w:r>
      <w:r>
        <w:rPr>
          <w:rFonts w:ascii="Times New Roman" w:hAnsi="Times New Roman" w:cs="Times New Roman"/>
          <w:i/>
          <w:sz w:val="24"/>
          <w:szCs w:val="24"/>
          <w:lang w:val="en-GB"/>
        </w:rPr>
        <w:t xml:space="preserve">BTNL2 </w:t>
      </w:r>
      <w:r>
        <w:rPr>
          <w:rFonts w:ascii="Times New Roman" w:hAnsi="Times New Roman" w:cs="Times New Roman"/>
          <w:sz w:val="24"/>
          <w:szCs w:val="24"/>
          <w:lang w:val="en-GB"/>
        </w:rPr>
        <w:t xml:space="preserve">risk haplotype and patient status. Differences in very large VLDL particle composition were observed in homozygous NSTEMI and STEMI men </w:t>
      </w:r>
      <w:proofErr w:type="gramStart"/>
      <w:r>
        <w:rPr>
          <w:rFonts w:ascii="Times New Roman" w:hAnsi="Times New Roman" w:cs="Times New Roman"/>
          <w:sz w:val="24"/>
          <w:szCs w:val="24"/>
          <w:lang w:val="en-GB"/>
        </w:rPr>
        <w:t>due to the effect</w:t>
      </w:r>
      <w:proofErr w:type="gramEnd"/>
      <w:r>
        <w:rPr>
          <w:rFonts w:ascii="Times New Roman" w:hAnsi="Times New Roman" w:cs="Times New Roman"/>
          <w:sz w:val="24"/>
          <w:szCs w:val="24"/>
          <w:lang w:val="en-GB"/>
        </w:rPr>
        <w:t xml:space="preserve"> of the haplotype independently. </w:t>
      </w:r>
      <w:r>
        <w:rPr>
          <w:rFonts w:ascii="Times New Roman" w:hAnsi="Times New Roman" w:cs="Times New Roman"/>
          <w:i/>
          <w:sz w:val="24"/>
          <w:szCs w:val="24"/>
          <w:lang w:val="en-GB"/>
        </w:rPr>
        <w:t xml:space="preserve">BTNL2 </w:t>
      </w:r>
      <w:r>
        <w:rPr>
          <w:rFonts w:ascii="Times New Roman" w:hAnsi="Times New Roman" w:cs="Times New Roman"/>
          <w:sz w:val="24"/>
          <w:szCs w:val="24"/>
          <w:lang w:val="en-GB"/>
        </w:rPr>
        <w:t>haplotype was used as an explanatory variable, model was adjusted for age and gender. Beta is the regression coefficient for case</w:t>
      </w:r>
      <w:r w:rsidR="007C7C2C">
        <w:rPr>
          <w:rFonts w:ascii="Times New Roman" w:hAnsi="Times New Roman" w:cs="Times New Roman"/>
          <w:sz w:val="24"/>
          <w:szCs w:val="24"/>
          <w:lang w:val="en-GB"/>
        </w:rPr>
        <w:t xml:space="preserve"> vs. </w:t>
      </w:r>
      <w:r>
        <w:rPr>
          <w:rFonts w:ascii="Times New Roman" w:hAnsi="Times New Roman" w:cs="Times New Roman"/>
          <w:sz w:val="24"/>
          <w:szCs w:val="24"/>
          <w:lang w:val="en-GB"/>
        </w:rPr>
        <w:t xml:space="preserve">control status. Adjusted </w:t>
      </w:r>
      <w:r>
        <w:rPr>
          <w:rFonts w:ascii="Times New Roman" w:hAnsi="Times New Roman" w:cs="Times New Roman"/>
          <w:sz w:val="24"/>
          <w:szCs w:val="24"/>
          <w:lang w:val="en-US"/>
        </w:rPr>
        <w:t xml:space="preserve">P value reflects statistical significance, when adjusted by 44 </w:t>
      </w:r>
      <w:proofErr w:type="gramStart"/>
      <w:r>
        <w:rPr>
          <w:rFonts w:ascii="Times New Roman" w:hAnsi="Times New Roman" w:cs="Times New Roman"/>
          <w:sz w:val="24"/>
          <w:szCs w:val="24"/>
          <w:lang w:val="en-US"/>
        </w:rPr>
        <w:t>principle</w:t>
      </w:r>
      <w:proofErr w:type="gramEnd"/>
      <w:r>
        <w:rPr>
          <w:rFonts w:ascii="Times New Roman" w:hAnsi="Times New Roman" w:cs="Times New Roman"/>
          <w:sz w:val="24"/>
          <w:szCs w:val="24"/>
          <w:lang w:val="en-US"/>
        </w:rPr>
        <w:t xml:space="preserve"> components, which account for 99% of variation in the data (p&lt;0.001). </w:t>
      </w:r>
    </w:p>
    <w:tbl>
      <w:tblPr>
        <w:tblW w:w="5412" w:type="pct"/>
        <w:tblLayout w:type="fixed"/>
        <w:tblCellMar>
          <w:left w:w="70" w:type="dxa"/>
          <w:right w:w="70" w:type="dxa"/>
        </w:tblCellMar>
        <w:tblLook w:val="04A0" w:firstRow="1" w:lastRow="0" w:firstColumn="1" w:lastColumn="0" w:noHBand="0" w:noVBand="1"/>
      </w:tblPr>
      <w:tblGrid>
        <w:gridCol w:w="1196"/>
        <w:gridCol w:w="4957"/>
        <w:gridCol w:w="1250"/>
        <w:gridCol w:w="63"/>
        <w:gridCol w:w="1759"/>
        <w:gridCol w:w="105"/>
        <w:gridCol w:w="2151"/>
        <w:gridCol w:w="976"/>
        <w:gridCol w:w="351"/>
        <w:gridCol w:w="419"/>
        <w:gridCol w:w="117"/>
        <w:gridCol w:w="166"/>
        <w:gridCol w:w="619"/>
        <w:gridCol w:w="1027"/>
      </w:tblGrid>
      <w:tr w:rsidR="007C7C2C" w14:paraId="5FFECD38" w14:textId="77777777" w:rsidTr="004D797A">
        <w:trPr>
          <w:gridAfter w:val="2"/>
          <w:wAfter w:w="1646" w:type="dxa"/>
          <w:trHeight w:val="299"/>
        </w:trPr>
        <w:tc>
          <w:tcPr>
            <w:tcW w:w="1197" w:type="dxa"/>
            <w:tcBorders>
              <w:bottom w:val="double" w:sz="4" w:space="0" w:color="000000"/>
            </w:tcBorders>
            <w:vAlign w:val="center"/>
          </w:tcPr>
          <w:p w14:paraId="1721B215" w14:textId="77777777" w:rsidR="007C7C2C" w:rsidRDefault="007C7C2C">
            <w:pPr>
              <w:spacing w:after="0" w:line="240" w:lineRule="auto"/>
              <w:rPr>
                <w:rFonts w:ascii="Calibri" w:eastAsia="Times New Roman" w:hAnsi="Calibri" w:cs="Calibri"/>
                <w:color w:val="000000"/>
                <w:lang w:eastAsia="fi-FI"/>
              </w:rPr>
            </w:pPr>
            <w:r>
              <w:rPr>
                <w:rFonts w:eastAsia="Times New Roman" w:cs="Calibri"/>
                <w:color w:val="000000"/>
                <w:lang w:eastAsia="fi-FI"/>
              </w:rPr>
              <w:t>Disease</w:t>
            </w:r>
          </w:p>
        </w:tc>
        <w:tc>
          <w:tcPr>
            <w:tcW w:w="4957" w:type="dxa"/>
            <w:tcBorders>
              <w:bottom w:val="double" w:sz="4" w:space="0" w:color="000000"/>
            </w:tcBorders>
            <w:vAlign w:val="center"/>
          </w:tcPr>
          <w:p w14:paraId="02B993BE" w14:textId="77777777" w:rsidR="007C7C2C" w:rsidRDefault="007C7C2C">
            <w:pPr>
              <w:spacing w:after="0" w:line="240" w:lineRule="auto"/>
              <w:rPr>
                <w:rFonts w:ascii="Calibri" w:eastAsia="Times New Roman" w:hAnsi="Calibri" w:cs="Calibri"/>
                <w:color w:val="000000"/>
                <w:lang w:eastAsia="fi-FI"/>
              </w:rPr>
            </w:pPr>
            <w:r>
              <w:rPr>
                <w:rFonts w:eastAsia="Times New Roman" w:cs="Calibri"/>
                <w:color w:val="000000"/>
                <w:lang w:eastAsia="fi-FI"/>
              </w:rPr>
              <w:t>Biomarker</w:t>
            </w:r>
          </w:p>
        </w:tc>
        <w:tc>
          <w:tcPr>
            <w:tcW w:w="1313" w:type="dxa"/>
            <w:gridSpan w:val="2"/>
            <w:tcBorders>
              <w:bottom w:val="double" w:sz="4" w:space="0" w:color="000000"/>
            </w:tcBorders>
            <w:vAlign w:val="center"/>
          </w:tcPr>
          <w:p w14:paraId="246597C6" w14:textId="77777777" w:rsidR="007C7C2C" w:rsidRDefault="007C7C2C">
            <w:pPr>
              <w:spacing w:after="0" w:line="240" w:lineRule="auto"/>
              <w:jc w:val="center"/>
              <w:rPr>
                <w:rFonts w:ascii="Calibri" w:eastAsia="Times New Roman" w:hAnsi="Calibri" w:cs="Calibri"/>
                <w:color w:val="000000"/>
                <w:lang w:eastAsia="fi-FI"/>
              </w:rPr>
            </w:pPr>
            <w:r>
              <w:rPr>
                <w:rFonts w:eastAsia="Times New Roman" w:cs="Calibri"/>
                <w:color w:val="000000"/>
                <w:lang w:eastAsia="fi-FI"/>
              </w:rPr>
              <w:t>Unit</w:t>
            </w:r>
          </w:p>
        </w:tc>
        <w:tc>
          <w:tcPr>
            <w:tcW w:w="1759" w:type="dxa"/>
            <w:tcBorders>
              <w:bottom w:val="double" w:sz="4" w:space="0" w:color="000000"/>
            </w:tcBorders>
            <w:vAlign w:val="center"/>
          </w:tcPr>
          <w:p w14:paraId="687C3FCD" w14:textId="77777777" w:rsidR="007C7C2C" w:rsidRDefault="007C7C2C">
            <w:pPr>
              <w:spacing w:after="0" w:line="240" w:lineRule="auto"/>
              <w:jc w:val="center"/>
              <w:rPr>
                <w:rFonts w:ascii="Calibri" w:eastAsia="Times New Roman" w:hAnsi="Calibri" w:cs="Calibri"/>
                <w:color w:val="000000"/>
                <w:lang w:eastAsia="fi-FI"/>
              </w:rPr>
            </w:pPr>
            <w:r>
              <w:rPr>
                <w:rFonts w:eastAsia="Times New Roman" w:cs="Calibri"/>
                <w:color w:val="000000"/>
                <w:lang w:eastAsia="fi-FI"/>
              </w:rPr>
              <w:t>Metabolite</w:t>
            </w:r>
          </w:p>
        </w:tc>
        <w:tc>
          <w:tcPr>
            <w:tcW w:w="2256" w:type="dxa"/>
            <w:gridSpan w:val="2"/>
            <w:tcBorders>
              <w:bottom w:val="double" w:sz="4" w:space="0" w:color="000000"/>
            </w:tcBorders>
            <w:vAlign w:val="center"/>
          </w:tcPr>
          <w:p w14:paraId="01A88726" w14:textId="132F920D" w:rsidR="007C7C2C" w:rsidRDefault="007C7C2C">
            <w:pPr>
              <w:spacing w:after="0" w:line="240" w:lineRule="auto"/>
              <w:jc w:val="center"/>
              <w:rPr>
                <w:rFonts w:ascii="Calibri" w:eastAsia="Times New Roman" w:hAnsi="Calibri" w:cs="Calibri"/>
                <w:lang w:eastAsia="fi-FI"/>
              </w:rPr>
            </w:pPr>
            <w:r>
              <w:rPr>
                <w:rFonts w:eastAsia="Times New Roman" w:cs="Calibri"/>
                <w:lang w:eastAsia="fi-FI"/>
              </w:rPr>
              <w:t>Beta (95%CI)</w:t>
            </w:r>
          </w:p>
        </w:tc>
        <w:tc>
          <w:tcPr>
            <w:tcW w:w="1327" w:type="dxa"/>
            <w:gridSpan w:val="2"/>
            <w:tcBorders>
              <w:bottom w:val="double" w:sz="4" w:space="0" w:color="000000"/>
            </w:tcBorders>
            <w:vAlign w:val="center"/>
          </w:tcPr>
          <w:p w14:paraId="1DDB2AAB" w14:textId="77777777" w:rsidR="007C7C2C" w:rsidRDefault="007C7C2C" w:rsidP="007C7C2C">
            <w:pPr>
              <w:spacing w:after="0" w:line="240" w:lineRule="auto"/>
              <w:ind w:left="-212"/>
              <w:jc w:val="center"/>
              <w:rPr>
                <w:rFonts w:ascii="Calibri" w:eastAsia="Times New Roman" w:hAnsi="Calibri" w:cs="Calibri"/>
                <w:i/>
                <w:lang w:val="en-US" w:eastAsia="fi-FI"/>
              </w:rPr>
            </w:pPr>
            <w:r>
              <w:rPr>
                <w:rFonts w:eastAsia="Times New Roman" w:cs="Calibri"/>
                <w:i/>
                <w:lang w:val="en-US" w:eastAsia="fi-FI"/>
              </w:rPr>
              <w:t>adj. P</w:t>
            </w:r>
          </w:p>
        </w:tc>
        <w:tc>
          <w:tcPr>
            <w:tcW w:w="536" w:type="dxa"/>
            <w:gridSpan w:val="2"/>
            <w:tcBorders>
              <w:bottom w:val="double" w:sz="4" w:space="0" w:color="000000"/>
            </w:tcBorders>
            <w:vAlign w:val="center"/>
          </w:tcPr>
          <w:p w14:paraId="7C00A1E2" w14:textId="77777777" w:rsidR="007C7C2C" w:rsidRDefault="007C7C2C" w:rsidP="007C7C2C">
            <w:pPr>
              <w:spacing w:after="0" w:line="240" w:lineRule="auto"/>
              <w:ind w:left="-264"/>
              <w:jc w:val="center"/>
              <w:rPr>
                <w:rFonts w:ascii="Calibri" w:eastAsia="Times New Roman" w:hAnsi="Calibri" w:cs="Calibri"/>
                <w:lang w:val="en-US" w:eastAsia="fi-FI"/>
              </w:rPr>
            </w:pPr>
            <w:r>
              <w:rPr>
                <w:rFonts w:eastAsia="Times New Roman" w:cs="Calibri"/>
                <w:lang w:val="en-US" w:eastAsia="fi-FI"/>
              </w:rPr>
              <w:t>N</w:t>
            </w:r>
          </w:p>
        </w:tc>
        <w:tc>
          <w:tcPr>
            <w:tcW w:w="166" w:type="dxa"/>
          </w:tcPr>
          <w:p w14:paraId="3F4F4B0B" w14:textId="77777777" w:rsidR="007C7C2C" w:rsidRDefault="007C7C2C">
            <w:pPr>
              <w:spacing w:after="0" w:line="0" w:lineRule="atLeast"/>
              <w:rPr>
                <w:sz w:val="2"/>
              </w:rPr>
            </w:pPr>
          </w:p>
        </w:tc>
      </w:tr>
      <w:tr w:rsidR="007C7C2C" w14:paraId="2D5BEE73" w14:textId="77777777" w:rsidTr="004D797A">
        <w:trPr>
          <w:gridAfter w:val="3"/>
          <w:wAfter w:w="1812" w:type="dxa"/>
          <w:trHeight w:val="299"/>
        </w:trPr>
        <w:tc>
          <w:tcPr>
            <w:tcW w:w="1197" w:type="dxa"/>
            <w:vAlign w:val="center"/>
          </w:tcPr>
          <w:p w14:paraId="4D13D095" w14:textId="77777777" w:rsidR="007C7C2C" w:rsidRDefault="007C7C2C" w:rsidP="007C7C2C">
            <w:pPr>
              <w:spacing w:after="0" w:line="240" w:lineRule="auto"/>
              <w:rPr>
                <w:rFonts w:ascii="Calibri" w:eastAsia="Times New Roman" w:hAnsi="Calibri" w:cs="Calibri"/>
                <w:color w:val="000000"/>
                <w:lang w:val="en-US" w:eastAsia="fi-FI"/>
              </w:rPr>
            </w:pPr>
            <w:r>
              <w:rPr>
                <w:rFonts w:eastAsia="Times New Roman" w:cs="Calibri"/>
                <w:color w:val="000000"/>
                <w:lang w:val="en-US" w:eastAsia="fi-FI"/>
              </w:rPr>
              <w:t>NSTEMI</w:t>
            </w:r>
          </w:p>
        </w:tc>
        <w:tc>
          <w:tcPr>
            <w:tcW w:w="4957" w:type="dxa"/>
            <w:vAlign w:val="center"/>
          </w:tcPr>
          <w:p w14:paraId="0C35CBE8" w14:textId="77777777" w:rsidR="007C7C2C" w:rsidRDefault="007C7C2C" w:rsidP="007C7C2C">
            <w:pPr>
              <w:spacing w:after="0" w:line="240" w:lineRule="auto"/>
              <w:rPr>
                <w:rFonts w:ascii="Calibri" w:eastAsia="Times New Roman" w:hAnsi="Calibri" w:cs="Calibri"/>
                <w:lang w:val="en-US" w:eastAsia="fi-FI"/>
              </w:rPr>
            </w:pPr>
            <w:r>
              <w:rPr>
                <w:rFonts w:eastAsia="Times New Roman" w:cs="Calibri"/>
                <w:lang w:val="en-US" w:eastAsia="fi-FI"/>
              </w:rPr>
              <w:t>Concentration of very large HDL particles</w:t>
            </w:r>
          </w:p>
        </w:tc>
        <w:tc>
          <w:tcPr>
            <w:tcW w:w="1250" w:type="dxa"/>
            <w:vAlign w:val="center"/>
          </w:tcPr>
          <w:p w14:paraId="06DC4CB7" w14:textId="77777777" w:rsidR="007C7C2C" w:rsidRDefault="007C7C2C" w:rsidP="007C7C2C">
            <w:pPr>
              <w:spacing w:after="0" w:line="240" w:lineRule="auto"/>
              <w:jc w:val="center"/>
              <w:rPr>
                <w:rFonts w:ascii="Calibri" w:eastAsia="Times New Roman" w:hAnsi="Calibri" w:cs="Calibri"/>
                <w:color w:val="000000"/>
                <w:lang w:val="en-US" w:eastAsia="fi-FI"/>
              </w:rPr>
            </w:pPr>
            <w:r>
              <w:rPr>
                <w:rFonts w:eastAsia="Times New Roman" w:cs="Calibri"/>
                <w:color w:val="000000"/>
                <w:lang w:val="en-US" w:eastAsia="fi-FI"/>
              </w:rPr>
              <w:t>mol/l</w:t>
            </w:r>
          </w:p>
        </w:tc>
        <w:tc>
          <w:tcPr>
            <w:tcW w:w="1927" w:type="dxa"/>
            <w:gridSpan w:val="3"/>
            <w:vAlign w:val="center"/>
          </w:tcPr>
          <w:p w14:paraId="4C77BC41" w14:textId="77777777" w:rsidR="007C7C2C" w:rsidRDefault="007C7C2C" w:rsidP="007C7C2C">
            <w:pPr>
              <w:spacing w:after="0" w:line="240" w:lineRule="auto"/>
              <w:jc w:val="center"/>
              <w:rPr>
                <w:rFonts w:ascii="Calibri" w:eastAsia="Times New Roman" w:hAnsi="Calibri" w:cs="Calibri"/>
                <w:lang w:val="en-US" w:eastAsia="fi-FI"/>
              </w:rPr>
            </w:pPr>
            <w:r>
              <w:rPr>
                <w:rFonts w:eastAsia="Times New Roman" w:cs="Calibri"/>
                <w:lang w:val="en-US" w:eastAsia="fi-FI"/>
              </w:rPr>
              <w:t>XLHDLP</w:t>
            </w:r>
          </w:p>
        </w:tc>
        <w:tc>
          <w:tcPr>
            <w:tcW w:w="2151" w:type="dxa"/>
          </w:tcPr>
          <w:p w14:paraId="287DF729" w14:textId="4EB52D2C" w:rsidR="007C7C2C" w:rsidRDefault="007C7C2C" w:rsidP="007C7C2C">
            <w:pPr>
              <w:spacing w:after="0" w:line="240" w:lineRule="auto"/>
              <w:jc w:val="center"/>
              <w:rPr>
                <w:rFonts w:ascii="Calibri" w:eastAsia="Times New Roman" w:hAnsi="Calibri" w:cs="Calibri"/>
                <w:lang w:eastAsia="fi-FI"/>
              </w:rPr>
            </w:pPr>
            <w:r w:rsidRPr="003B1FE5">
              <w:t>0.70 (0.29 - 1.11)</w:t>
            </w:r>
          </w:p>
        </w:tc>
        <w:tc>
          <w:tcPr>
            <w:tcW w:w="976" w:type="dxa"/>
            <w:vAlign w:val="center"/>
          </w:tcPr>
          <w:p w14:paraId="537B9032"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7.6E-4</w:t>
            </w:r>
          </w:p>
        </w:tc>
        <w:tc>
          <w:tcPr>
            <w:tcW w:w="887" w:type="dxa"/>
            <w:gridSpan w:val="3"/>
            <w:vAlign w:val="center"/>
          </w:tcPr>
          <w:p w14:paraId="4657B231"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761</w:t>
            </w:r>
          </w:p>
        </w:tc>
      </w:tr>
      <w:tr w:rsidR="007C7C2C" w14:paraId="04F6895C" w14:textId="77777777" w:rsidTr="004D797A">
        <w:trPr>
          <w:gridAfter w:val="3"/>
          <w:wAfter w:w="1812" w:type="dxa"/>
          <w:trHeight w:val="299"/>
        </w:trPr>
        <w:tc>
          <w:tcPr>
            <w:tcW w:w="1197" w:type="dxa"/>
            <w:vAlign w:val="center"/>
          </w:tcPr>
          <w:p w14:paraId="3AD773CA" w14:textId="77777777" w:rsidR="007C7C2C" w:rsidRDefault="007C7C2C" w:rsidP="007C7C2C">
            <w:pPr>
              <w:spacing w:after="0" w:line="240" w:lineRule="auto"/>
              <w:rPr>
                <w:rFonts w:ascii="Calibri" w:eastAsia="Times New Roman" w:hAnsi="Calibri" w:cs="Calibri"/>
                <w:color w:val="000000"/>
                <w:lang w:eastAsia="fi-FI"/>
              </w:rPr>
            </w:pPr>
            <w:r>
              <w:rPr>
                <w:rFonts w:eastAsia="Times New Roman" w:cs="Calibri"/>
                <w:color w:val="000000"/>
                <w:lang w:eastAsia="fi-FI"/>
              </w:rPr>
              <w:t>NSTEMI</w:t>
            </w:r>
          </w:p>
        </w:tc>
        <w:tc>
          <w:tcPr>
            <w:tcW w:w="4957" w:type="dxa"/>
            <w:vAlign w:val="center"/>
          </w:tcPr>
          <w:p w14:paraId="7681E731" w14:textId="77777777" w:rsidR="007C7C2C" w:rsidRDefault="007C7C2C" w:rsidP="007C7C2C">
            <w:pPr>
              <w:spacing w:after="0" w:line="240" w:lineRule="auto"/>
              <w:rPr>
                <w:rFonts w:ascii="Calibri" w:eastAsia="Times New Roman" w:hAnsi="Calibri" w:cs="Calibri"/>
                <w:lang w:val="en-US" w:eastAsia="fi-FI"/>
              </w:rPr>
            </w:pPr>
            <w:r>
              <w:rPr>
                <w:rFonts w:eastAsia="Times New Roman" w:cs="Calibri"/>
                <w:lang w:val="en-US" w:eastAsia="fi-FI"/>
              </w:rPr>
              <w:t>Total lipids in very large HDL</w:t>
            </w:r>
          </w:p>
        </w:tc>
        <w:tc>
          <w:tcPr>
            <w:tcW w:w="1250" w:type="dxa"/>
            <w:vAlign w:val="center"/>
          </w:tcPr>
          <w:p w14:paraId="708F48B2" w14:textId="77777777" w:rsidR="007C7C2C" w:rsidRDefault="007C7C2C" w:rsidP="007C7C2C">
            <w:pPr>
              <w:spacing w:after="0" w:line="240" w:lineRule="auto"/>
              <w:jc w:val="center"/>
              <w:rPr>
                <w:rFonts w:ascii="Calibri" w:eastAsia="Times New Roman" w:hAnsi="Calibri" w:cs="Calibri"/>
                <w:color w:val="000000"/>
                <w:lang w:eastAsia="fi-FI"/>
              </w:rPr>
            </w:pPr>
            <w:r>
              <w:rPr>
                <w:rFonts w:eastAsia="Times New Roman" w:cs="Calibri"/>
                <w:color w:val="000000"/>
                <w:lang w:eastAsia="fi-FI"/>
              </w:rPr>
              <w:t>mmol/l</w:t>
            </w:r>
          </w:p>
        </w:tc>
        <w:tc>
          <w:tcPr>
            <w:tcW w:w="1927" w:type="dxa"/>
            <w:gridSpan w:val="3"/>
            <w:vAlign w:val="center"/>
          </w:tcPr>
          <w:p w14:paraId="43E4C548"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XLHDLL</w:t>
            </w:r>
          </w:p>
        </w:tc>
        <w:tc>
          <w:tcPr>
            <w:tcW w:w="2151" w:type="dxa"/>
          </w:tcPr>
          <w:p w14:paraId="3A71354C" w14:textId="74C6BA78" w:rsidR="007C7C2C" w:rsidRDefault="007C7C2C" w:rsidP="007C7C2C">
            <w:pPr>
              <w:spacing w:after="0" w:line="240" w:lineRule="auto"/>
              <w:jc w:val="center"/>
              <w:rPr>
                <w:rFonts w:ascii="Calibri" w:eastAsia="Times New Roman" w:hAnsi="Calibri" w:cs="Calibri"/>
                <w:lang w:eastAsia="fi-FI"/>
              </w:rPr>
            </w:pPr>
            <w:r w:rsidRPr="003B1FE5">
              <w:t>0.70 (0.29 - 1.11)</w:t>
            </w:r>
          </w:p>
        </w:tc>
        <w:tc>
          <w:tcPr>
            <w:tcW w:w="976" w:type="dxa"/>
            <w:vAlign w:val="center"/>
          </w:tcPr>
          <w:p w14:paraId="0B3213A8"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7.6E-4</w:t>
            </w:r>
          </w:p>
        </w:tc>
        <w:tc>
          <w:tcPr>
            <w:tcW w:w="887" w:type="dxa"/>
            <w:gridSpan w:val="3"/>
            <w:vAlign w:val="center"/>
          </w:tcPr>
          <w:p w14:paraId="1B28BD65"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761</w:t>
            </w:r>
          </w:p>
        </w:tc>
      </w:tr>
      <w:tr w:rsidR="007C7C2C" w14:paraId="52E170CC" w14:textId="77777777" w:rsidTr="004D797A">
        <w:trPr>
          <w:gridAfter w:val="3"/>
          <w:wAfter w:w="1812" w:type="dxa"/>
          <w:trHeight w:val="299"/>
        </w:trPr>
        <w:tc>
          <w:tcPr>
            <w:tcW w:w="1197" w:type="dxa"/>
            <w:vAlign w:val="center"/>
          </w:tcPr>
          <w:p w14:paraId="010054B5" w14:textId="77777777" w:rsidR="007C7C2C" w:rsidRDefault="007C7C2C" w:rsidP="007C7C2C">
            <w:pPr>
              <w:spacing w:after="0" w:line="240" w:lineRule="auto"/>
              <w:rPr>
                <w:rFonts w:ascii="Calibri" w:eastAsia="Times New Roman" w:hAnsi="Calibri" w:cs="Calibri"/>
                <w:color w:val="000000"/>
                <w:lang w:eastAsia="fi-FI"/>
              </w:rPr>
            </w:pPr>
            <w:r>
              <w:rPr>
                <w:rFonts w:eastAsia="Times New Roman" w:cs="Calibri"/>
                <w:color w:val="000000"/>
                <w:lang w:eastAsia="fi-FI"/>
              </w:rPr>
              <w:t>NSTEMI</w:t>
            </w:r>
          </w:p>
        </w:tc>
        <w:tc>
          <w:tcPr>
            <w:tcW w:w="4957" w:type="dxa"/>
            <w:vAlign w:val="center"/>
          </w:tcPr>
          <w:p w14:paraId="04BE65C5" w14:textId="77777777" w:rsidR="007C7C2C" w:rsidRDefault="007C7C2C" w:rsidP="007C7C2C">
            <w:pPr>
              <w:spacing w:after="0" w:line="240" w:lineRule="auto"/>
              <w:rPr>
                <w:rFonts w:ascii="Calibri" w:eastAsia="Times New Roman" w:hAnsi="Calibri" w:cs="Calibri"/>
                <w:lang w:val="en-US" w:eastAsia="fi-FI"/>
              </w:rPr>
            </w:pPr>
            <w:r>
              <w:rPr>
                <w:rFonts w:eastAsia="Times New Roman" w:cs="Calibri"/>
                <w:lang w:val="en-US" w:eastAsia="fi-FI"/>
              </w:rPr>
              <w:t>Total cholesterol in very large HDL</w:t>
            </w:r>
          </w:p>
        </w:tc>
        <w:tc>
          <w:tcPr>
            <w:tcW w:w="1250" w:type="dxa"/>
            <w:vAlign w:val="center"/>
          </w:tcPr>
          <w:p w14:paraId="1752EB05" w14:textId="77777777" w:rsidR="007C7C2C" w:rsidRDefault="007C7C2C" w:rsidP="007C7C2C">
            <w:pPr>
              <w:spacing w:after="0" w:line="240" w:lineRule="auto"/>
              <w:jc w:val="center"/>
              <w:rPr>
                <w:rFonts w:ascii="Calibri" w:eastAsia="Times New Roman" w:hAnsi="Calibri" w:cs="Calibri"/>
                <w:color w:val="000000"/>
                <w:lang w:eastAsia="fi-FI"/>
              </w:rPr>
            </w:pPr>
            <w:r>
              <w:rPr>
                <w:rFonts w:eastAsia="Times New Roman" w:cs="Calibri"/>
                <w:color w:val="000000"/>
                <w:lang w:eastAsia="fi-FI"/>
              </w:rPr>
              <w:t>mmol/l</w:t>
            </w:r>
          </w:p>
        </w:tc>
        <w:tc>
          <w:tcPr>
            <w:tcW w:w="1927" w:type="dxa"/>
            <w:gridSpan w:val="3"/>
            <w:vAlign w:val="center"/>
          </w:tcPr>
          <w:p w14:paraId="630EE37B"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XLHDLC</w:t>
            </w:r>
          </w:p>
        </w:tc>
        <w:tc>
          <w:tcPr>
            <w:tcW w:w="2151" w:type="dxa"/>
          </w:tcPr>
          <w:p w14:paraId="4D39DD40" w14:textId="3AA14D19" w:rsidR="007C7C2C" w:rsidRDefault="007C7C2C" w:rsidP="007C7C2C">
            <w:pPr>
              <w:spacing w:after="0" w:line="240" w:lineRule="auto"/>
              <w:jc w:val="center"/>
              <w:rPr>
                <w:rFonts w:ascii="Calibri" w:eastAsia="Times New Roman" w:hAnsi="Calibri" w:cs="Calibri"/>
                <w:lang w:eastAsia="fi-FI"/>
              </w:rPr>
            </w:pPr>
            <w:r w:rsidRPr="003B1FE5">
              <w:t>0.70 (0.30 - 1.10)</w:t>
            </w:r>
          </w:p>
        </w:tc>
        <w:tc>
          <w:tcPr>
            <w:tcW w:w="976" w:type="dxa"/>
            <w:vAlign w:val="center"/>
          </w:tcPr>
          <w:p w14:paraId="052D2F2D"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6.7E-4</w:t>
            </w:r>
          </w:p>
        </w:tc>
        <w:tc>
          <w:tcPr>
            <w:tcW w:w="887" w:type="dxa"/>
            <w:gridSpan w:val="3"/>
            <w:vAlign w:val="center"/>
          </w:tcPr>
          <w:p w14:paraId="31779024"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761</w:t>
            </w:r>
          </w:p>
        </w:tc>
      </w:tr>
      <w:tr w:rsidR="007C7C2C" w14:paraId="02B3B488" w14:textId="77777777" w:rsidTr="004D797A">
        <w:trPr>
          <w:gridAfter w:val="3"/>
          <w:wAfter w:w="1812" w:type="dxa"/>
          <w:trHeight w:val="299"/>
        </w:trPr>
        <w:tc>
          <w:tcPr>
            <w:tcW w:w="1197" w:type="dxa"/>
            <w:vAlign w:val="center"/>
          </w:tcPr>
          <w:p w14:paraId="2DB11309" w14:textId="77777777" w:rsidR="007C7C2C" w:rsidRDefault="007C7C2C" w:rsidP="007C7C2C">
            <w:pPr>
              <w:spacing w:after="0" w:line="240" w:lineRule="auto"/>
              <w:rPr>
                <w:rFonts w:ascii="Calibri" w:eastAsia="Times New Roman" w:hAnsi="Calibri" w:cs="Calibri"/>
                <w:color w:val="000000"/>
                <w:lang w:eastAsia="fi-FI"/>
              </w:rPr>
            </w:pPr>
            <w:r>
              <w:rPr>
                <w:rFonts w:eastAsia="Times New Roman" w:cs="Calibri"/>
                <w:color w:val="000000"/>
                <w:lang w:eastAsia="fi-FI"/>
              </w:rPr>
              <w:t>NSTEMI</w:t>
            </w:r>
          </w:p>
        </w:tc>
        <w:tc>
          <w:tcPr>
            <w:tcW w:w="4957" w:type="dxa"/>
            <w:vAlign w:val="center"/>
          </w:tcPr>
          <w:p w14:paraId="7D33FA56" w14:textId="77777777" w:rsidR="007C7C2C" w:rsidRDefault="007C7C2C" w:rsidP="007C7C2C">
            <w:pPr>
              <w:spacing w:after="0" w:line="240" w:lineRule="auto"/>
              <w:rPr>
                <w:rFonts w:ascii="Calibri" w:eastAsia="Times New Roman" w:hAnsi="Calibri" w:cs="Calibri"/>
                <w:lang w:val="en-US" w:eastAsia="fi-FI"/>
              </w:rPr>
            </w:pPr>
            <w:r>
              <w:rPr>
                <w:rFonts w:eastAsia="Times New Roman" w:cs="Calibri"/>
                <w:lang w:val="en-US" w:eastAsia="fi-FI"/>
              </w:rPr>
              <w:t>Cholesterol esters in very large HDL</w:t>
            </w:r>
          </w:p>
        </w:tc>
        <w:tc>
          <w:tcPr>
            <w:tcW w:w="1250" w:type="dxa"/>
            <w:vAlign w:val="center"/>
          </w:tcPr>
          <w:p w14:paraId="4E17ACAD" w14:textId="77777777" w:rsidR="007C7C2C" w:rsidRDefault="007C7C2C" w:rsidP="007C7C2C">
            <w:pPr>
              <w:spacing w:after="0" w:line="240" w:lineRule="auto"/>
              <w:jc w:val="center"/>
              <w:rPr>
                <w:rFonts w:ascii="Calibri" w:eastAsia="Times New Roman" w:hAnsi="Calibri" w:cs="Calibri"/>
                <w:color w:val="000000"/>
                <w:lang w:eastAsia="fi-FI"/>
              </w:rPr>
            </w:pPr>
            <w:r>
              <w:rPr>
                <w:rFonts w:eastAsia="Times New Roman" w:cs="Calibri"/>
                <w:color w:val="000000"/>
                <w:lang w:eastAsia="fi-FI"/>
              </w:rPr>
              <w:t>mmol/l</w:t>
            </w:r>
          </w:p>
        </w:tc>
        <w:tc>
          <w:tcPr>
            <w:tcW w:w="1927" w:type="dxa"/>
            <w:gridSpan w:val="3"/>
            <w:vAlign w:val="center"/>
          </w:tcPr>
          <w:p w14:paraId="7D48575D"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XLHDLCE</w:t>
            </w:r>
          </w:p>
        </w:tc>
        <w:tc>
          <w:tcPr>
            <w:tcW w:w="2151" w:type="dxa"/>
          </w:tcPr>
          <w:p w14:paraId="5B4C87EA" w14:textId="77010B04" w:rsidR="007C7C2C" w:rsidRDefault="007C7C2C" w:rsidP="007C7C2C">
            <w:pPr>
              <w:spacing w:after="0" w:line="240" w:lineRule="auto"/>
              <w:jc w:val="center"/>
              <w:rPr>
                <w:rFonts w:ascii="Calibri" w:eastAsia="Times New Roman" w:hAnsi="Calibri" w:cs="Calibri"/>
                <w:lang w:eastAsia="fi-FI"/>
              </w:rPr>
            </w:pPr>
            <w:r w:rsidRPr="003B1FE5">
              <w:t>0.70 (0.30 - 1.11)</w:t>
            </w:r>
          </w:p>
        </w:tc>
        <w:tc>
          <w:tcPr>
            <w:tcW w:w="976" w:type="dxa"/>
            <w:vAlign w:val="center"/>
          </w:tcPr>
          <w:p w14:paraId="020C40BF"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7.0E-4</w:t>
            </w:r>
          </w:p>
        </w:tc>
        <w:tc>
          <w:tcPr>
            <w:tcW w:w="887" w:type="dxa"/>
            <w:gridSpan w:val="3"/>
            <w:vAlign w:val="center"/>
          </w:tcPr>
          <w:p w14:paraId="2B1C9603"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761</w:t>
            </w:r>
          </w:p>
        </w:tc>
      </w:tr>
      <w:tr w:rsidR="007C7C2C" w14:paraId="61182EFF" w14:textId="77777777" w:rsidTr="004D797A">
        <w:trPr>
          <w:gridAfter w:val="3"/>
          <w:wAfter w:w="1812" w:type="dxa"/>
          <w:trHeight w:val="299"/>
        </w:trPr>
        <w:tc>
          <w:tcPr>
            <w:tcW w:w="1197" w:type="dxa"/>
            <w:vAlign w:val="center"/>
          </w:tcPr>
          <w:p w14:paraId="43217BCE" w14:textId="77777777" w:rsidR="007C7C2C" w:rsidRDefault="007C7C2C" w:rsidP="007C7C2C">
            <w:pPr>
              <w:spacing w:after="0" w:line="240" w:lineRule="auto"/>
              <w:rPr>
                <w:rFonts w:ascii="Calibri" w:eastAsia="Times New Roman" w:hAnsi="Calibri" w:cs="Calibri"/>
                <w:color w:val="000000"/>
                <w:lang w:eastAsia="fi-FI"/>
              </w:rPr>
            </w:pPr>
            <w:r>
              <w:rPr>
                <w:rFonts w:eastAsia="Times New Roman" w:cs="Calibri"/>
                <w:color w:val="000000"/>
                <w:lang w:eastAsia="fi-FI"/>
              </w:rPr>
              <w:t>NSTEMI</w:t>
            </w:r>
          </w:p>
        </w:tc>
        <w:tc>
          <w:tcPr>
            <w:tcW w:w="4957" w:type="dxa"/>
            <w:vAlign w:val="center"/>
          </w:tcPr>
          <w:p w14:paraId="769762BB" w14:textId="77777777" w:rsidR="007C7C2C" w:rsidRDefault="007C7C2C" w:rsidP="007C7C2C">
            <w:pPr>
              <w:spacing w:after="0" w:line="240" w:lineRule="auto"/>
              <w:rPr>
                <w:rFonts w:ascii="Calibri" w:eastAsia="Times New Roman" w:hAnsi="Calibri" w:cs="Calibri"/>
                <w:lang w:val="en-US" w:eastAsia="fi-FI"/>
              </w:rPr>
            </w:pPr>
            <w:r>
              <w:rPr>
                <w:rFonts w:eastAsia="Times New Roman" w:cs="Calibri"/>
                <w:lang w:val="en-US" w:eastAsia="fi-FI"/>
              </w:rPr>
              <w:t>Free cholesterol in very large HDL particles</w:t>
            </w:r>
          </w:p>
        </w:tc>
        <w:tc>
          <w:tcPr>
            <w:tcW w:w="1250" w:type="dxa"/>
            <w:vAlign w:val="center"/>
          </w:tcPr>
          <w:p w14:paraId="28B3890F" w14:textId="77777777" w:rsidR="007C7C2C" w:rsidRDefault="007C7C2C" w:rsidP="007C7C2C">
            <w:pPr>
              <w:spacing w:after="0" w:line="240" w:lineRule="auto"/>
              <w:jc w:val="center"/>
              <w:rPr>
                <w:rFonts w:ascii="Calibri" w:eastAsia="Times New Roman" w:hAnsi="Calibri" w:cs="Calibri"/>
                <w:color w:val="000000"/>
                <w:lang w:val="en-US" w:eastAsia="fi-FI"/>
              </w:rPr>
            </w:pPr>
            <w:r>
              <w:rPr>
                <w:rFonts w:eastAsia="Times New Roman" w:cs="Calibri"/>
                <w:color w:val="000000"/>
                <w:lang w:eastAsia="fi-FI"/>
              </w:rPr>
              <w:t>mmol/l</w:t>
            </w:r>
          </w:p>
        </w:tc>
        <w:tc>
          <w:tcPr>
            <w:tcW w:w="1927" w:type="dxa"/>
            <w:gridSpan w:val="3"/>
            <w:vAlign w:val="center"/>
          </w:tcPr>
          <w:p w14:paraId="0A9DD84C"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XLHDLFC</w:t>
            </w:r>
          </w:p>
        </w:tc>
        <w:tc>
          <w:tcPr>
            <w:tcW w:w="2151" w:type="dxa"/>
          </w:tcPr>
          <w:p w14:paraId="647F98E6" w14:textId="5E780E4C" w:rsidR="007C7C2C" w:rsidRDefault="007C7C2C" w:rsidP="007C7C2C">
            <w:pPr>
              <w:spacing w:after="0" w:line="240" w:lineRule="auto"/>
              <w:jc w:val="center"/>
              <w:rPr>
                <w:rFonts w:ascii="Calibri" w:eastAsia="Times New Roman" w:hAnsi="Calibri" w:cs="Calibri"/>
                <w:lang w:eastAsia="fi-FI"/>
              </w:rPr>
            </w:pPr>
            <w:r w:rsidRPr="003B1FE5">
              <w:t>0.61 (0.21 – 1.01)</w:t>
            </w:r>
          </w:p>
        </w:tc>
        <w:tc>
          <w:tcPr>
            <w:tcW w:w="976" w:type="dxa"/>
            <w:vAlign w:val="center"/>
          </w:tcPr>
          <w:p w14:paraId="081152D4"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3.0E-3</w:t>
            </w:r>
          </w:p>
        </w:tc>
        <w:tc>
          <w:tcPr>
            <w:tcW w:w="887" w:type="dxa"/>
            <w:gridSpan w:val="3"/>
            <w:vAlign w:val="center"/>
          </w:tcPr>
          <w:p w14:paraId="1BA34198"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616</w:t>
            </w:r>
          </w:p>
        </w:tc>
      </w:tr>
      <w:tr w:rsidR="007C7C2C" w14:paraId="302618B8" w14:textId="77777777" w:rsidTr="004D797A">
        <w:trPr>
          <w:gridAfter w:val="3"/>
          <w:wAfter w:w="1812" w:type="dxa"/>
          <w:trHeight w:val="299"/>
        </w:trPr>
        <w:tc>
          <w:tcPr>
            <w:tcW w:w="1197" w:type="dxa"/>
            <w:vAlign w:val="center"/>
          </w:tcPr>
          <w:p w14:paraId="77CFD11D" w14:textId="77777777" w:rsidR="007C7C2C" w:rsidRDefault="007C7C2C" w:rsidP="007C7C2C">
            <w:pPr>
              <w:spacing w:after="0" w:line="240" w:lineRule="auto"/>
              <w:rPr>
                <w:rFonts w:ascii="Calibri" w:eastAsia="Times New Roman" w:hAnsi="Calibri" w:cs="Calibri"/>
                <w:color w:val="000000"/>
                <w:lang w:eastAsia="fi-FI"/>
              </w:rPr>
            </w:pPr>
            <w:r>
              <w:rPr>
                <w:rFonts w:eastAsia="Times New Roman" w:cs="Calibri"/>
                <w:color w:val="000000"/>
                <w:lang w:eastAsia="fi-FI"/>
              </w:rPr>
              <w:t>NSTEMI</w:t>
            </w:r>
          </w:p>
        </w:tc>
        <w:tc>
          <w:tcPr>
            <w:tcW w:w="4957" w:type="dxa"/>
            <w:vAlign w:val="center"/>
          </w:tcPr>
          <w:p w14:paraId="7A9635A0" w14:textId="77777777" w:rsidR="007C7C2C" w:rsidRDefault="007C7C2C" w:rsidP="007C7C2C">
            <w:pPr>
              <w:spacing w:after="0" w:line="240" w:lineRule="auto"/>
              <w:rPr>
                <w:rFonts w:ascii="Calibri" w:eastAsia="Times New Roman" w:hAnsi="Calibri" w:cs="Calibri"/>
                <w:lang w:val="en-US" w:eastAsia="fi-FI"/>
              </w:rPr>
            </w:pPr>
            <w:r>
              <w:rPr>
                <w:rFonts w:eastAsia="Times New Roman" w:cs="Calibri"/>
                <w:lang w:val="en-US" w:eastAsia="fi-FI"/>
              </w:rPr>
              <w:t>Phospholipids in very large HDL particles</w:t>
            </w:r>
          </w:p>
        </w:tc>
        <w:tc>
          <w:tcPr>
            <w:tcW w:w="1250" w:type="dxa"/>
            <w:vAlign w:val="center"/>
          </w:tcPr>
          <w:p w14:paraId="6F943122" w14:textId="77777777" w:rsidR="007C7C2C" w:rsidRDefault="007C7C2C" w:rsidP="007C7C2C">
            <w:pPr>
              <w:spacing w:after="0" w:line="240" w:lineRule="auto"/>
              <w:jc w:val="center"/>
              <w:rPr>
                <w:rFonts w:ascii="Calibri" w:eastAsia="Times New Roman" w:hAnsi="Calibri" w:cs="Calibri"/>
                <w:color w:val="000000"/>
                <w:lang w:val="en-US" w:eastAsia="fi-FI"/>
              </w:rPr>
            </w:pPr>
            <w:r>
              <w:rPr>
                <w:rFonts w:eastAsia="Times New Roman" w:cs="Calibri"/>
                <w:color w:val="000000"/>
                <w:lang w:eastAsia="fi-FI"/>
              </w:rPr>
              <w:t>mmol/l</w:t>
            </w:r>
          </w:p>
        </w:tc>
        <w:tc>
          <w:tcPr>
            <w:tcW w:w="1927" w:type="dxa"/>
            <w:gridSpan w:val="3"/>
            <w:vAlign w:val="center"/>
          </w:tcPr>
          <w:p w14:paraId="232DE8DA"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XLHDLPL</w:t>
            </w:r>
          </w:p>
        </w:tc>
        <w:tc>
          <w:tcPr>
            <w:tcW w:w="2151" w:type="dxa"/>
          </w:tcPr>
          <w:p w14:paraId="334AC4A5" w14:textId="4C9EB3EE" w:rsidR="007C7C2C" w:rsidRDefault="007C7C2C" w:rsidP="007C7C2C">
            <w:pPr>
              <w:spacing w:after="0" w:line="240" w:lineRule="auto"/>
              <w:jc w:val="center"/>
              <w:rPr>
                <w:rFonts w:ascii="Calibri" w:eastAsia="Times New Roman" w:hAnsi="Calibri" w:cs="Calibri"/>
                <w:lang w:eastAsia="fi-FI"/>
              </w:rPr>
            </w:pPr>
            <w:r w:rsidRPr="003B1FE5">
              <w:t>0.64 (0.22 – 1.06)</w:t>
            </w:r>
          </w:p>
        </w:tc>
        <w:tc>
          <w:tcPr>
            <w:tcW w:w="976" w:type="dxa"/>
            <w:vAlign w:val="center"/>
          </w:tcPr>
          <w:p w14:paraId="3CD7DA30"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2.8E-3</w:t>
            </w:r>
          </w:p>
        </w:tc>
        <w:tc>
          <w:tcPr>
            <w:tcW w:w="887" w:type="dxa"/>
            <w:gridSpan w:val="3"/>
            <w:vAlign w:val="center"/>
          </w:tcPr>
          <w:p w14:paraId="3FDA2E11"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lang w:eastAsia="fi-FI"/>
              </w:rPr>
              <w:t>616</w:t>
            </w:r>
          </w:p>
        </w:tc>
      </w:tr>
      <w:tr w:rsidR="007C7C2C" w14:paraId="42C13DB6" w14:textId="77777777" w:rsidTr="004D797A">
        <w:trPr>
          <w:gridAfter w:val="3"/>
          <w:wAfter w:w="1812" w:type="dxa"/>
          <w:trHeight w:val="299"/>
        </w:trPr>
        <w:tc>
          <w:tcPr>
            <w:tcW w:w="1197" w:type="dxa"/>
            <w:vAlign w:val="center"/>
          </w:tcPr>
          <w:p w14:paraId="408F1CD1" w14:textId="77777777" w:rsidR="007C7C2C" w:rsidRDefault="007C7C2C" w:rsidP="007C7C2C">
            <w:pPr>
              <w:spacing w:after="0" w:line="240" w:lineRule="auto"/>
              <w:rPr>
                <w:rFonts w:ascii="Calibri" w:eastAsia="Times New Roman" w:hAnsi="Calibri" w:cs="Calibri"/>
                <w:color w:val="000000"/>
                <w:lang w:eastAsia="fi-FI"/>
              </w:rPr>
            </w:pPr>
            <w:r>
              <w:rPr>
                <w:rFonts w:eastAsia="Times New Roman" w:cs="Calibri"/>
                <w:color w:val="000000"/>
                <w:lang w:eastAsia="fi-FI"/>
              </w:rPr>
              <w:t>NSTEMI</w:t>
            </w:r>
          </w:p>
        </w:tc>
        <w:tc>
          <w:tcPr>
            <w:tcW w:w="4957" w:type="dxa"/>
            <w:vAlign w:val="center"/>
          </w:tcPr>
          <w:p w14:paraId="4D514CD3" w14:textId="77777777" w:rsidR="007C7C2C" w:rsidRDefault="007C7C2C" w:rsidP="007C7C2C">
            <w:pPr>
              <w:spacing w:after="0" w:line="240" w:lineRule="auto"/>
              <w:rPr>
                <w:rFonts w:ascii="Calibri" w:eastAsia="Times New Roman" w:hAnsi="Calibri" w:cs="Calibri"/>
                <w:lang w:val="en-US" w:eastAsia="fi-FI"/>
              </w:rPr>
            </w:pPr>
            <w:r>
              <w:rPr>
                <w:rFonts w:eastAsia="Times New Roman" w:cs="Calibri"/>
                <w:lang w:val="en-US" w:eastAsia="fi-FI"/>
              </w:rPr>
              <w:t>Free cholesterol to total lipids ratio in very large VLDL</w:t>
            </w:r>
          </w:p>
        </w:tc>
        <w:tc>
          <w:tcPr>
            <w:tcW w:w="1250" w:type="dxa"/>
            <w:vAlign w:val="center"/>
          </w:tcPr>
          <w:p w14:paraId="42FD1EC2" w14:textId="77777777" w:rsidR="007C7C2C" w:rsidRDefault="007C7C2C" w:rsidP="007C7C2C">
            <w:pPr>
              <w:spacing w:after="0" w:line="240" w:lineRule="auto"/>
              <w:jc w:val="center"/>
              <w:rPr>
                <w:rFonts w:ascii="Calibri" w:eastAsia="Times New Roman" w:hAnsi="Calibri" w:cs="Calibri"/>
                <w:color w:val="000000"/>
                <w:lang w:val="en-US" w:eastAsia="fi-FI"/>
              </w:rPr>
            </w:pPr>
            <w:r>
              <w:rPr>
                <w:rFonts w:eastAsia="Times New Roman" w:cs="Calibri"/>
                <w:color w:val="000000"/>
                <w:lang w:val="en-US" w:eastAsia="fi-FI"/>
              </w:rPr>
              <w:t>%</w:t>
            </w:r>
          </w:p>
        </w:tc>
        <w:tc>
          <w:tcPr>
            <w:tcW w:w="1927" w:type="dxa"/>
            <w:gridSpan w:val="3"/>
            <w:vAlign w:val="center"/>
          </w:tcPr>
          <w:p w14:paraId="0391C5BB" w14:textId="77777777" w:rsidR="007C7C2C" w:rsidRDefault="007C7C2C" w:rsidP="007C7C2C">
            <w:pPr>
              <w:spacing w:after="0" w:line="240" w:lineRule="auto"/>
              <w:jc w:val="center"/>
              <w:rPr>
                <w:rFonts w:ascii="Calibri" w:eastAsia="Times New Roman" w:hAnsi="Calibri" w:cs="Calibri"/>
                <w:color w:val="000000"/>
                <w:lang w:val="en-US" w:eastAsia="fi-FI"/>
              </w:rPr>
            </w:pPr>
            <w:r>
              <w:rPr>
                <w:rFonts w:eastAsia="Times New Roman" w:cs="Calibri"/>
                <w:color w:val="000000"/>
                <w:lang w:eastAsia="fi-FI"/>
              </w:rPr>
              <w:t>XLVLDLFC_A</w:t>
            </w:r>
          </w:p>
        </w:tc>
        <w:tc>
          <w:tcPr>
            <w:tcW w:w="2151" w:type="dxa"/>
          </w:tcPr>
          <w:p w14:paraId="0A5B54D4" w14:textId="1247F5A9" w:rsidR="007C7C2C" w:rsidRDefault="007C7C2C" w:rsidP="007C7C2C">
            <w:pPr>
              <w:spacing w:after="0" w:line="240" w:lineRule="auto"/>
              <w:jc w:val="center"/>
              <w:rPr>
                <w:rFonts w:ascii="Calibri" w:eastAsia="Times New Roman" w:hAnsi="Calibri" w:cs="Calibri"/>
                <w:color w:val="000000"/>
                <w:lang w:val="en-US" w:eastAsia="fi-FI"/>
              </w:rPr>
            </w:pPr>
            <w:r w:rsidRPr="003B1FE5">
              <w:t>-0.57 (-0.88 -  -0.27)</w:t>
            </w:r>
          </w:p>
        </w:tc>
        <w:tc>
          <w:tcPr>
            <w:tcW w:w="976" w:type="dxa"/>
            <w:vAlign w:val="center"/>
          </w:tcPr>
          <w:p w14:paraId="4F03FD1E" w14:textId="77777777" w:rsidR="007C7C2C" w:rsidRDefault="007C7C2C" w:rsidP="007C7C2C">
            <w:pPr>
              <w:spacing w:after="0" w:line="240" w:lineRule="auto"/>
              <w:jc w:val="center"/>
              <w:rPr>
                <w:rFonts w:ascii="Calibri" w:eastAsia="Times New Roman" w:hAnsi="Calibri" w:cs="Calibri"/>
                <w:color w:val="000000"/>
                <w:lang w:val="en-US" w:eastAsia="fi-FI"/>
              </w:rPr>
            </w:pPr>
            <w:r>
              <w:rPr>
                <w:rFonts w:eastAsia="Times New Roman" w:cs="Calibri"/>
                <w:color w:val="000000"/>
                <w:lang w:val="en-US" w:eastAsia="fi-FI"/>
              </w:rPr>
              <w:t>7.63E-4</w:t>
            </w:r>
          </w:p>
        </w:tc>
        <w:tc>
          <w:tcPr>
            <w:tcW w:w="887" w:type="dxa"/>
            <w:gridSpan w:val="3"/>
            <w:vAlign w:val="center"/>
          </w:tcPr>
          <w:p w14:paraId="671243D5" w14:textId="77777777" w:rsidR="007C7C2C" w:rsidRDefault="007C7C2C" w:rsidP="007C7C2C">
            <w:pPr>
              <w:spacing w:after="0" w:line="240" w:lineRule="auto"/>
              <w:jc w:val="center"/>
              <w:rPr>
                <w:rFonts w:ascii="Calibri" w:eastAsia="Times New Roman" w:hAnsi="Calibri" w:cs="Calibri"/>
                <w:color w:val="000000"/>
                <w:lang w:val="en-US" w:eastAsia="fi-FI"/>
              </w:rPr>
            </w:pPr>
            <w:r>
              <w:rPr>
                <w:rFonts w:eastAsia="Times New Roman" w:cs="Calibri"/>
                <w:color w:val="000000"/>
                <w:lang w:val="en-US" w:eastAsia="fi-FI"/>
              </w:rPr>
              <w:t>616</w:t>
            </w:r>
          </w:p>
        </w:tc>
      </w:tr>
      <w:tr w:rsidR="007C7C2C" w14:paraId="645C6487" w14:textId="77777777" w:rsidTr="004D797A">
        <w:trPr>
          <w:gridAfter w:val="3"/>
          <w:wAfter w:w="1812" w:type="dxa"/>
          <w:trHeight w:val="299"/>
        </w:trPr>
        <w:tc>
          <w:tcPr>
            <w:tcW w:w="1197" w:type="dxa"/>
            <w:vAlign w:val="center"/>
          </w:tcPr>
          <w:p w14:paraId="0A694836" w14:textId="77777777" w:rsidR="007C7C2C" w:rsidRDefault="007C7C2C" w:rsidP="007C7C2C">
            <w:pPr>
              <w:spacing w:after="0" w:line="240" w:lineRule="auto"/>
              <w:rPr>
                <w:rFonts w:ascii="Calibri" w:eastAsia="Times New Roman" w:hAnsi="Calibri" w:cs="Calibri"/>
                <w:color w:val="000000"/>
                <w:lang w:eastAsia="fi-FI"/>
              </w:rPr>
            </w:pPr>
            <w:r>
              <w:rPr>
                <w:rFonts w:eastAsia="Times New Roman" w:cs="Calibri"/>
                <w:color w:val="000000"/>
                <w:lang w:eastAsia="fi-FI"/>
              </w:rPr>
              <w:t>STEMI</w:t>
            </w:r>
          </w:p>
        </w:tc>
        <w:tc>
          <w:tcPr>
            <w:tcW w:w="4957" w:type="dxa"/>
            <w:vAlign w:val="center"/>
          </w:tcPr>
          <w:p w14:paraId="0403F1F9" w14:textId="77777777" w:rsidR="007C7C2C" w:rsidRDefault="007C7C2C" w:rsidP="007C7C2C">
            <w:pPr>
              <w:spacing w:after="0" w:line="240" w:lineRule="auto"/>
              <w:rPr>
                <w:rFonts w:ascii="Calibri" w:eastAsia="Times New Roman" w:hAnsi="Calibri" w:cs="Calibri"/>
                <w:lang w:val="en-US" w:eastAsia="fi-FI"/>
              </w:rPr>
            </w:pPr>
            <w:r>
              <w:rPr>
                <w:rFonts w:eastAsia="Times New Roman" w:cs="Calibri"/>
                <w:lang w:val="en-US" w:eastAsia="fi-FI"/>
              </w:rPr>
              <w:t>Free cholesterol to total lipids ratio in very large VLDL</w:t>
            </w:r>
          </w:p>
        </w:tc>
        <w:tc>
          <w:tcPr>
            <w:tcW w:w="1250" w:type="dxa"/>
            <w:vAlign w:val="center"/>
          </w:tcPr>
          <w:p w14:paraId="26669355" w14:textId="77777777" w:rsidR="007C7C2C" w:rsidRDefault="007C7C2C" w:rsidP="007C7C2C">
            <w:pPr>
              <w:spacing w:after="0" w:line="240" w:lineRule="auto"/>
              <w:jc w:val="center"/>
              <w:rPr>
                <w:rFonts w:ascii="Calibri" w:eastAsia="Times New Roman" w:hAnsi="Calibri" w:cs="Calibri"/>
                <w:color w:val="000000"/>
                <w:lang w:eastAsia="fi-FI"/>
              </w:rPr>
            </w:pPr>
            <w:r>
              <w:rPr>
                <w:rFonts w:eastAsia="Times New Roman" w:cs="Calibri"/>
                <w:color w:val="000000"/>
                <w:lang w:eastAsia="fi-FI"/>
              </w:rPr>
              <w:t>%</w:t>
            </w:r>
          </w:p>
        </w:tc>
        <w:tc>
          <w:tcPr>
            <w:tcW w:w="1927" w:type="dxa"/>
            <w:gridSpan w:val="3"/>
            <w:vAlign w:val="center"/>
          </w:tcPr>
          <w:p w14:paraId="482EEE5C" w14:textId="77777777" w:rsidR="007C7C2C" w:rsidRDefault="007C7C2C" w:rsidP="007C7C2C">
            <w:pPr>
              <w:spacing w:after="0" w:line="240" w:lineRule="auto"/>
              <w:jc w:val="center"/>
              <w:rPr>
                <w:rFonts w:ascii="Calibri" w:eastAsia="Times New Roman" w:hAnsi="Calibri" w:cs="Calibri"/>
                <w:lang w:eastAsia="fi-FI"/>
              </w:rPr>
            </w:pPr>
            <w:r>
              <w:rPr>
                <w:rFonts w:eastAsia="Times New Roman" w:cs="Calibri"/>
                <w:color w:val="000000"/>
                <w:lang w:eastAsia="fi-FI"/>
              </w:rPr>
              <w:t>XLVLDLFC_A</w:t>
            </w:r>
          </w:p>
        </w:tc>
        <w:tc>
          <w:tcPr>
            <w:tcW w:w="2151" w:type="dxa"/>
          </w:tcPr>
          <w:p w14:paraId="4B7B0807" w14:textId="63C9B618" w:rsidR="007C7C2C" w:rsidRDefault="007C7C2C" w:rsidP="007C7C2C">
            <w:pPr>
              <w:spacing w:after="0" w:line="240" w:lineRule="auto"/>
              <w:jc w:val="center"/>
              <w:rPr>
                <w:rFonts w:ascii="Calibri" w:eastAsia="Times New Roman" w:hAnsi="Calibri" w:cs="Calibri"/>
                <w:lang w:eastAsia="fi-FI"/>
              </w:rPr>
            </w:pPr>
            <w:r w:rsidRPr="003B1FE5">
              <w:t>0.67 (0.19 - -1.16)</w:t>
            </w:r>
          </w:p>
        </w:tc>
        <w:tc>
          <w:tcPr>
            <w:tcW w:w="976" w:type="dxa"/>
            <w:vAlign w:val="center"/>
          </w:tcPr>
          <w:p w14:paraId="0FDBB6A1" w14:textId="77777777" w:rsidR="007C7C2C" w:rsidRDefault="007C7C2C" w:rsidP="007C7C2C">
            <w:pPr>
              <w:spacing w:after="0" w:line="240" w:lineRule="auto"/>
              <w:jc w:val="center"/>
              <w:rPr>
                <w:rFonts w:ascii="Calibri" w:eastAsia="Times New Roman" w:hAnsi="Calibri" w:cs="Calibri"/>
                <w:lang w:val="en-US" w:eastAsia="fi-FI"/>
              </w:rPr>
            </w:pPr>
            <w:r>
              <w:rPr>
                <w:rFonts w:eastAsia="Times New Roman" w:cs="Calibri"/>
                <w:color w:val="000000"/>
                <w:lang w:val="en-US" w:eastAsia="fi-FI"/>
              </w:rPr>
              <w:t>6.9E-3</w:t>
            </w:r>
          </w:p>
        </w:tc>
        <w:tc>
          <w:tcPr>
            <w:tcW w:w="887" w:type="dxa"/>
            <w:gridSpan w:val="3"/>
            <w:vAlign w:val="center"/>
          </w:tcPr>
          <w:p w14:paraId="7AFA0345" w14:textId="77777777" w:rsidR="007C7C2C" w:rsidRDefault="007C7C2C" w:rsidP="007C7C2C">
            <w:pPr>
              <w:spacing w:after="0" w:line="240" w:lineRule="auto"/>
              <w:jc w:val="center"/>
              <w:rPr>
                <w:rFonts w:ascii="Calibri" w:eastAsia="Times New Roman" w:hAnsi="Calibri" w:cs="Calibri"/>
                <w:lang w:val="en-US" w:eastAsia="fi-FI"/>
              </w:rPr>
            </w:pPr>
            <w:r>
              <w:rPr>
                <w:rFonts w:eastAsia="Times New Roman" w:cs="Calibri"/>
                <w:color w:val="000000"/>
                <w:lang w:val="en-US" w:eastAsia="fi-FI"/>
              </w:rPr>
              <w:t>521</w:t>
            </w:r>
          </w:p>
        </w:tc>
      </w:tr>
      <w:tr w:rsidR="0065764B" w14:paraId="09957746" w14:textId="77777777" w:rsidTr="004D797A">
        <w:trPr>
          <w:trHeight w:val="299"/>
        </w:trPr>
        <w:tc>
          <w:tcPr>
            <w:tcW w:w="1197" w:type="dxa"/>
            <w:vAlign w:val="center"/>
          </w:tcPr>
          <w:p w14:paraId="47896FA0" w14:textId="77777777" w:rsidR="0065764B" w:rsidRDefault="0065764B">
            <w:pPr>
              <w:spacing w:after="0" w:line="240" w:lineRule="auto"/>
              <w:rPr>
                <w:rFonts w:ascii="Calibri" w:eastAsia="Times New Roman" w:hAnsi="Calibri" w:cs="Calibri"/>
                <w:color w:val="000000"/>
                <w:lang w:val="en-US" w:eastAsia="fi-FI"/>
              </w:rPr>
            </w:pPr>
          </w:p>
        </w:tc>
        <w:tc>
          <w:tcPr>
            <w:tcW w:w="4957" w:type="dxa"/>
            <w:vAlign w:val="center"/>
          </w:tcPr>
          <w:p w14:paraId="7E8C2C21" w14:textId="77777777" w:rsidR="0065764B" w:rsidRDefault="0065764B">
            <w:pPr>
              <w:spacing w:after="0" w:line="240" w:lineRule="auto"/>
              <w:rPr>
                <w:rFonts w:ascii="Calibri" w:eastAsia="Times New Roman" w:hAnsi="Calibri" w:cs="Calibri"/>
                <w:lang w:val="en-US" w:eastAsia="fi-FI"/>
              </w:rPr>
            </w:pPr>
          </w:p>
        </w:tc>
        <w:tc>
          <w:tcPr>
            <w:tcW w:w="1250" w:type="dxa"/>
            <w:vAlign w:val="center"/>
          </w:tcPr>
          <w:p w14:paraId="6285FA7A" w14:textId="77777777" w:rsidR="0065764B" w:rsidRDefault="0065764B">
            <w:pPr>
              <w:spacing w:after="0" w:line="240" w:lineRule="auto"/>
              <w:jc w:val="center"/>
              <w:rPr>
                <w:rFonts w:ascii="Calibri" w:eastAsia="Times New Roman" w:hAnsi="Calibri" w:cs="Calibri"/>
                <w:color w:val="000000"/>
                <w:lang w:val="en-US" w:eastAsia="fi-FI"/>
              </w:rPr>
            </w:pPr>
          </w:p>
        </w:tc>
        <w:tc>
          <w:tcPr>
            <w:tcW w:w="1927" w:type="dxa"/>
            <w:gridSpan w:val="3"/>
            <w:vAlign w:val="center"/>
          </w:tcPr>
          <w:p w14:paraId="48E70A56" w14:textId="77777777" w:rsidR="0065764B" w:rsidRDefault="0065764B">
            <w:pPr>
              <w:spacing w:after="0" w:line="240" w:lineRule="auto"/>
              <w:jc w:val="center"/>
              <w:rPr>
                <w:rFonts w:ascii="Calibri" w:eastAsia="Times New Roman" w:hAnsi="Calibri" w:cs="Calibri"/>
                <w:color w:val="000000"/>
                <w:lang w:val="en-US" w:eastAsia="fi-FI"/>
              </w:rPr>
            </w:pPr>
          </w:p>
        </w:tc>
        <w:tc>
          <w:tcPr>
            <w:tcW w:w="2151" w:type="dxa"/>
            <w:vAlign w:val="center"/>
          </w:tcPr>
          <w:p w14:paraId="62847449" w14:textId="77777777" w:rsidR="0065764B" w:rsidRDefault="0065764B">
            <w:pPr>
              <w:spacing w:after="0" w:line="240" w:lineRule="auto"/>
              <w:jc w:val="center"/>
              <w:rPr>
                <w:rFonts w:ascii="Calibri" w:eastAsia="Times New Roman" w:hAnsi="Calibri" w:cs="Calibri"/>
                <w:color w:val="000000"/>
                <w:lang w:val="en-US" w:eastAsia="fi-FI"/>
              </w:rPr>
            </w:pPr>
          </w:p>
        </w:tc>
        <w:tc>
          <w:tcPr>
            <w:tcW w:w="1746" w:type="dxa"/>
            <w:gridSpan w:val="3"/>
            <w:vAlign w:val="center"/>
          </w:tcPr>
          <w:p w14:paraId="0E6DF5B4" w14:textId="77777777" w:rsidR="0065764B" w:rsidRDefault="0065764B">
            <w:pPr>
              <w:spacing w:after="0" w:line="240" w:lineRule="auto"/>
              <w:jc w:val="center"/>
              <w:rPr>
                <w:rFonts w:ascii="Calibri" w:eastAsia="Times New Roman" w:hAnsi="Calibri" w:cs="Calibri"/>
                <w:color w:val="000000"/>
                <w:lang w:val="en-US" w:eastAsia="fi-FI"/>
              </w:rPr>
            </w:pPr>
          </w:p>
        </w:tc>
        <w:tc>
          <w:tcPr>
            <w:tcW w:w="902" w:type="dxa"/>
            <w:gridSpan w:val="3"/>
            <w:vAlign w:val="center"/>
          </w:tcPr>
          <w:p w14:paraId="2B77C46C" w14:textId="77777777" w:rsidR="0065764B" w:rsidRDefault="0065764B">
            <w:pPr>
              <w:spacing w:after="0" w:line="240" w:lineRule="auto"/>
              <w:ind w:left="25"/>
              <w:jc w:val="center"/>
              <w:rPr>
                <w:rFonts w:ascii="Calibri" w:eastAsia="Times New Roman" w:hAnsi="Calibri" w:cs="Calibri"/>
                <w:color w:val="000000"/>
                <w:lang w:val="en-US" w:eastAsia="fi-FI"/>
              </w:rPr>
            </w:pPr>
          </w:p>
        </w:tc>
        <w:tc>
          <w:tcPr>
            <w:tcW w:w="1027" w:type="dxa"/>
            <w:vAlign w:val="center"/>
          </w:tcPr>
          <w:p w14:paraId="2CB72865" w14:textId="77777777" w:rsidR="0065764B" w:rsidRDefault="0065764B">
            <w:pPr>
              <w:spacing w:after="0" w:line="240" w:lineRule="auto"/>
              <w:jc w:val="center"/>
              <w:rPr>
                <w:rFonts w:ascii="Calibri" w:eastAsia="Times New Roman" w:hAnsi="Calibri" w:cs="Calibri"/>
                <w:color w:val="000000"/>
                <w:lang w:val="en-US" w:eastAsia="fi-FI"/>
              </w:rPr>
            </w:pPr>
          </w:p>
        </w:tc>
      </w:tr>
    </w:tbl>
    <w:p w14:paraId="09E1B91C" w14:textId="38CCCBC4" w:rsidR="0065764B" w:rsidRDefault="0065764B" w:rsidP="00773045">
      <w:pPr>
        <w:rPr>
          <w:rFonts w:ascii="Times New Roman" w:hAnsi="Times New Roman" w:cs="Times New Roman"/>
          <w:sz w:val="24"/>
          <w:lang w:val="en-US"/>
        </w:rPr>
      </w:pPr>
    </w:p>
    <w:sectPr w:rsidR="0065764B" w:rsidSect="00773045">
      <w:headerReference w:type="even" r:id="rId20"/>
      <w:headerReference w:type="default" r:id="rId21"/>
      <w:footerReference w:type="even" r:id="rId22"/>
      <w:footerReference w:type="default" r:id="rId23"/>
      <w:headerReference w:type="first" r:id="rId24"/>
      <w:footerReference w:type="first" r:id="rId25"/>
      <w:pgSz w:w="16838" w:h="11906" w:orient="landscape"/>
      <w:pgMar w:top="1418" w:right="1418" w:bottom="1418" w:left="1418" w:header="709"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FDAFB" w14:textId="77777777" w:rsidR="00E33F46" w:rsidRDefault="00E33F46">
      <w:pPr>
        <w:spacing w:after="0" w:line="240" w:lineRule="auto"/>
      </w:pPr>
      <w:r>
        <w:separator/>
      </w:r>
    </w:p>
  </w:endnote>
  <w:endnote w:type="continuationSeparator" w:id="0">
    <w:p w14:paraId="7F905E41" w14:textId="77777777" w:rsidR="00E33F46" w:rsidRDefault="00E33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7337C" w14:textId="77777777" w:rsidR="0065764B" w:rsidRDefault="006576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4541335"/>
      <w:docPartObj>
        <w:docPartGallery w:val="Page Numbers (Bottom of Page)"/>
        <w:docPartUnique/>
      </w:docPartObj>
    </w:sdtPr>
    <w:sdtContent>
      <w:p w14:paraId="186DEE04" w14:textId="77777777" w:rsidR="0065764B" w:rsidRDefault="001268EF">
        <w:pPr>
          <w:pStyle w:val="Footer"/>
          <w:jc w:val="right"/>
        </w:pPr>
        <w:r>
          <w:fldChar w:fldCharType="begin"/>
        </w:r>
        <w:r>
          <w:instrText xml:space="preserve"> PAGE </w:instrText>
        </w:r>
        <w:r>
          <w:fldChar w:fldCharType="separate"/>
        </w:r>
        <w:r>
          <w:t>8</w:t>
        </w:r>
        <w:r>
          <w:fldChar w:fldCharType="end"/>
        </w:r>
      </w:p>
    </w:sdtContent>
  </w:sdt>
  <w:p w14:paraId="4C50BC56" w14:textId="77777777" w:rsidR="0065764B" w:rsidRDefault="006576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3238807"/>
      <w:docPartObj>
        <w:docPartGallery w:val="Page Numbers (Bottom of Page)"/>
        <w:docPartUnique/>
      </w:docPartObj>
    </w:sdtPr>
    <w:sdtContent>
      <w:p w14:paraId="5BE43393" w14:textId="77777777" w:rsidR="0065764B" w:rsidRDefault="001268EF">
        <w:pPr>
          <w:pStyle w:val="Footer"/>
          <w:jc w:val="right"/>
        </w:pPr>
        <w:r>
          <w:fldChar w:fldCharType="begin"/>
        </w:r>
        <w:r>
          <w:instrText xml:space="preserve"> PAGE </w:instrText>
        </w:r>
        <w:r>
          <w:fldChar w:fldCharType="separate"/>
        </w:r>
        <w:r>
          <w:t>8</w:t>
        </w:r>
        <w:r>
          <w:fldChar w:fldCharType="end"/>
        </w:r>
      </w:p>
    </w:sdtContent>
  </w:sdt>
  <w:p w14:paraId="5C9B63E5" w14:textId="77777777" w:rsidR="0065764B" w:rsidRDefault="0065764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DAEF3" w14:textId="77777777" w:rsidR="0065764B" w:rsidRDefault="0065764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5460857"/>
      <w:docPartObj>
        <w:docPartGallery w:val="Page Numbers (Bottom of Page)"/>
        <w:docPartUnique/>
      </w:docPartObj>
    </w:sdtPr>
    <w:sdtContent>
      <w:p w14:paraId="0342B774" w14:textId="77777777" w:rsidR="0065764B" w:rsidRDefault="001268EF">
        <w:pPr>
          <w:pStyle w:val="Footer"/>
          <w:jc w:val="right"/>
        </w:pPr>
        <w:r>
          <w:fldChar w:fldCharType="begin"/>
        </w:r>
        <w:r>
          <w:instrText xml:space="preserve"> PAGE </w:instrText>
        </w:r>
        <w:r>
          <w:fldChar w:fldCharType="separate"/>
        </w:r>
        <w:r>
          <w:t>2</w:t>
        </w:r>
        <w:r>
          <w:t>8</w:t>
        </w:r>
        <w:r>
          <w:fldChar w:fldCharType="end"/>
        </w:r>
      </w:p>
    </w:sdtContent>
  </w:sdt>
  <w:p w14:paraId="31849BC8" w14:textId="77777777" w:rsidR="0065764B" w:rsidRDefault="0065764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570895"/>
      <w:docPartObj>
        <w:docPartGallery w:val="Page Numbers (Bottom of Page)"/>
        <w:docPartUnique/>
      </w:docPartObj>
    </w:sdtPr>
    <w:sdtContent>
      <w:p w14:paraId="10B6FE97" w14:textId="77777777" w:rsidR="0065764B" w:rsidRDefault="001268EF">
        <w:pPr>
          <w:pStyle w:val="Footer"/>
          <w:jc w:val="right"/>
        </w:pPr>
        <w:r>
          <w:fldChar w:fldCharType="begin"/>
        </w:r>
        <w:r>
          <w:instrText xml:space="preserve"> PAGE </w:instrText>
        </w:r>
        <w:r>
          <w:fldChar w:fldCharType="separate"/>
        </w:r>
        <w:r>
          <w:t>2</w:t>
        </w:r>
        <w:r>
          <w:t>8</w:t>
        </w:r>
        <w:r>
          <w:fldChar w:fldCharType="end"/>
        </w:r>
      </w:p>
    </w:sdtContent>
  </w:sdt>
  <w:p w14:paraId="5751A4F8" w14:textId="77777777" w:rsidR="0065764B" w:rsidRDefault="0065764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90C3C" w14:textId="77777777" w:rsidR="0065764B" w:rsidRDefault="0065764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0913440"/>
      <w:docPartObj>
        <w:docPartGallery w:val="Page Numbers (Bottom of Page)"/>
        <w:docPartUnique/>
      </w:docPartObj>
    </w:sdtPr>
    <w:sdtContent>
      <w:p w14:paraId="7248C5C5" w14:textId="77777777" w:rsidR="0065764B" w:rsidRDefault="001268EF">
        <w:pPr>
          <w:pStyle w:val="Footer"/>
          <w:jc w:val="right"/>
        </w:pPr>
        <w:r>
          <w:fldChar w:fldCharType="begin"/>
        </w:r>
        <w:r>
          <w:instrText xml:space="preserve"> PAGE </w:instrText>
        </w:r>
        <w:r>
          <w:fldChar w:fldCharType="separate"/>
        </w:r>
        <w:r>
          <w:t>4</w:t>
        </w:r>
        <w:r>
          <w:t>9</w:t>
        </w:r>
        <w:r>
          <w:fldChar w:fldCharType="end"/>
        </w:r>
      </w:p>
    </w:sdtContent>
  </w:sdt>
  <w:p w14:paraId="6CD818DD" w14:textId="77777777" w:rsidR="0065764B" w:rsidRDefault="0065764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6599537"/>
      <w:docPartObj>
        <w:docPartGallery w:val="Page Numbers (Bottom of Page)"/>
        <w:docPartUnique/>
      </w:docPartObj>
    </w:sdtPr>
    <w:sdtContent>
      <w:p w14:paraId="46242E56" w14:textId="77777777" w:rsidR="0065764B" w:rsidRDefault="001268EF">
        <w:pPr>
          <w:pStyle w:val="Footer"/>
          <w:jc w:val="right"/>
        </w:pPr>
        <w:r>
          <w:fldChar w:fldCharType="begin"/>
        </w:r>
        <w:r>
          <w:instrText xml:space="preserve"> PAGE </w:instrText>
        </w:r>
        <w:r>
          <w:fldChar w:fldCharType="separate"/>
        </w:r>
        <w:r>
          <w:t>4</w:t>
        </w:r>
        <w:r>
          <w:t>9</w:t>
        </w:r>
        <w:r>
          <w:fldChar w:fldCharType="end"/>
        </w:r>
      </w:p>
    </w:sdtContent>
  </w:sdt>
  <w:p w14:paraId="75127015" w14:textId="77777777" w:rsidR="0065764B" w:rsidRDefault="006576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2740E" w14:textId="77777777" w:rsidR="00E33F46" w:rsidRDefault="00E33F46">
      <w:pPr>
        <w:spacing w:after="0" w:line="240" w:lineRule="auto"/>
      </w:pPr>
      <w:r>
        <w:separator/>
      </w:r>
    </w:p>
  </w:footnote>
  <w:footnote w:type="continuationSeparator" w:id="0">
    <w:p w14:paraId="582DCDF7" w14:textId="77777777" w:rsidR="00E33F46" w:rsidRDefault="00E33F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4E1B7" w14:textId="77777777" w:rsidR="0065764B" w:rsidRDefault="006576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FA59A" w14:textId="77777777" w:rsidR="0065764B" w:rsidRDefault="001268EF">
    <w:pPr>
      <w:pStyle w:val="Header"/>
      <w:tabs>
        <w:tab w:val="clear" w:pos="4819"/>
      </w:tabs>
    </w:pPr>
    <w:r>
      <w:tab/>
    </w:r>
  </w:p>
  <w:p w14:paraId="62F0EF31" w14:textId="77777777" w:rsidR="0065764B" w:rsidRDefault="0065764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4E95E" w14:textId="77777777" w:rsidR="0065764B" w:rsidRDefault="001268EF">
    <w:pPr>
      <w:pStyle w:val="Header"/>
      <w:tabs>
        <w:tab w:val="clear" w:pos="4819"/>
      </w:tabs>
    </w:pPr>
    <w:r>
      <w:tab/>
    </w:r>
  </w:p>
  <w:p w14:paraId="1BF96868" w14:textId="77777777" w:rsidR="0065764B" w:rsidRDefault="006576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D2DE5" w14:textId="77777777" w:rsidR="0065764B" w:rsidRDefault="006576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48FEA" w14:textId="77777777" w:rsidR="0065764B" w:rsidRDefault="001268EF">
    <w:pPr>
      <w:pStyle w:val="Header"/>
      <w:tabs>
        <w:tab w:val="clear" w:pos="4819"/>
      </w:tabs>
    </w:pPr>
    <w:r>
      <w:tab/>
    </w:r>
  </w:p>
  <w:p w14:paraId="6AC1D5D4" w14:textId="77777777" w:rsidR="0065764B" w:rsidRDefault="0065764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C77A4" w14:textId="77777777" w:rsidR="0065764B" w:rsidRDefault="001268EF">
    <w:pPr>
      <w:pStyle w:val="Header"/>
      <w:tabs>
        <w:tab w:val="clear" w:pos="4819"/>
      </w:tabs>
    </w:pPr>
    <w:r>
      <w:tab/>
    </w:r>
  </w:p>
  <w:p w14:paraId="67D6A531" w14:textId="77777777" w:rsidR="0065764B" w:rsidRDefault="0065764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507DD" w14:textId="77777777" w:rsidR="0065764B" w:rsidRDefault="0065764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6DA2C" w14:textId="77777777" w:rsidR="0065764B" w:rsidRDefault="001268EF">
    <w:pPr>
      <w:pStyle w:val="Header"/>
      <w:tabs>
        <w:tab w:val="clear" w:pos="4819"/>
      </w:tabs>
    </w:pPr>
    <w:r>
      <w:tab/>
    </w:r>
  </w:p>
  <w:p w14:paraId="489CAEEA" w14:textId="77777777" w:rsidR="0065764B" w:rsidRDefault="0065764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F536F" w14:textId="77777777" w:rsidR="0065764B" w:rsidRDefault="001268EF">
    <w:pPr>
      <w:pStyle w:val="Header"/>
      <w:tabs>
        <w:tab w:val="clear" w:pos="4819"/>
      </w:tabs>
    </w:pPr>
    <w:r>
      <w:tab/>
    </w:r>
  </w:p>
  <w:p w14:paraId="1330A4E4" w14:textId="77777777" w:rsidR="0065764B" w:rsidRDefault="006576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F10642"/>
    <w:multiLevelType w:val="multilevel"/>
    <w:tmpl w:val="5FD25BDE"/>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608049B7"/>
    <w:multiLevelType w:val="multilevel"/>
    <w:tmpl w:val="8E5CC5C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748767489">
    <w:abstractNumId w:val="0"/>
  </w:num>
  <w:num w:numId="2" w16cid:durableId="5869603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764B"/>
    <w:rsid w:val="0000237D"/>
    <w:rsid w:val="00047DB9"/>
    <w:rsid w:val="00055106"/>
    <w:rsid w:val="000E13DD"/>
    <w:rsid w:val="001268EF"/>
    <w:rsid w:val="001844BA"/>
    <w:rsid w:val="001A12CD"/>
    <w:rsid w:val="001E7397"/>
    <w:rsid w:val="001F0480"/>
    <w:rsid w:val="00226B50"/>
    <w:rsid w:val="00282905"/>
    <w:rsid w:val="002B404B"/>
    <w:rsid w:val="002C63E3"/>
    <w:rsid w:val="002E1C5D"/>
    <w:rsid w:val="002E2242"/>
    <w:rsid w:val="002E492F"/>
    <w:rsid w:val="002F54F9"/>
    <w:rsid w:val="0032471C"/>
    <w:rsid w:val="003530A6"/>
    <w:rsid w:val="003E36BA"/>
    <w:rsid w:val="003F0D54"/>
    <w:rsid w:val="004039A4"/>
    <w:rsid w:val="00425491"/>
    <w:rsid w:val="00430477"/>
    <w:rsid w:val="004359C6"/>
    <w:rsid w:val="004C6309"/>
    <w:rsid w:val="004D797A"/>
    <w:rsid w:val="0050597B"/>
    <w:rsid w:val="00540458"/>
    <w:rsid w:val="00547A39"/>
    <w:rsid w:val="00575067"/>
    <w:rsid w:val="00597A13"/>
    <w:rsid w:val="005D5B3B"/>
    <w:rsid w:val="005E0C48"/>
    <w:rsid w:val="0065764B"/>
    <w:rsid w:val="00687C60"/>
    <w:rsid w:val="006A69A5"/>
    <w:rsid w:val="006B396F"/>
    <w:rsid w:val="00722E72"/>
    <w:rsid w:val="00773045"/>
    <w:rsid w:val="0079360D"/>
    <w:rsid w:val="007A3625"/>
    <w:rsid w:val="007C7C2C"/>
    <w:rsid w:val="00827E3C"/>
    <w:rsid w:val="008E39BB"/>
    <w:rsid w:val="008E7CCB"/>
    <w:rsid w:val="008F1DC2"/>
    <w:rsid w:val="00977A9A"/>
    <w:rsid w:val="009A510D"/>
    <w:rsid w:val="009A5335"/>
    <w:rsid w:val="00A021DF"/>
    <w:rsid w:val="00A022A4"/>
    <w:rsid w:val="00A11ABD"/>
    <w:rsid w:val="00A87B74"/>
    <w:rsid w:val="00A92171"/>
    <w:rsid w:val="00A94F6C"/>
    <w:rsid w:val="00AF195C"/>
    <w:rsid w:val="00B900DB"/>
    <w:rsid w:val="00BD7317"/>
    <w:rsid w:val="00C266F4"/>
    <w:rsid w:val="00C31FC3"/>
    <w:rsid w:val="00C558C3"/>
    <w:rsid w:val="00C86BF4"/>
    <w:rsid w:val="00D125E7"/>
    <w:rsid w:val="00D96BAE"/>
    <w:rsid w:val="00DA28AB"/>
    <w:rsid w:val="00DD4442"/>
    <w:rsid w:val="00DE4475"/>
    <w:rsid w:val="00DE6C3A"/>
    <w:rsid w:val="00E32903"/>
    <w:rsid w:val="00E33F46"/>
    <w:rsid w:val="00EC374E"/>
    <w:rsid w:val="00F37501"/>
    <w:rsid w:val="00FB0704"/>
  </w:rsids>
  <m:mathPr>
    <m:mathFont m:val="Cambria Math"/>
    <m:brkBin m:val="before"/>
    <m:brkBinSub m:val="--"/>
    <m:smallFrac m:val="0"/>
    <m:dispDef/>
    <m:lMargin m:val="0"/>
    <m:rMargin m:val="0"/>
    <m:defJc m:val="centerGroup"/>
    <m:wrapIndent m:val="1440"/>
    <m:intLim m:val="subSup"/>
    <m:naryLim m:val="undOvr"/>
  </m:mathPr>
  <w:themeFontLang w:val="fi-FI"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BA337"/>
  <w15:docId w15:val="{B19E7FDA-34C4-4580-B7E8-59A370824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i-FI"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943"/>
    <w:pPr>
      <w:spacing w:after="160" w:line="259" w:lineRule="auto"/>
    </w:pPr>
  </w:style>
  <w:style w:type="paragraph" w:styleId="Heading1">
    <w:name w:val="heading 1"/>
    <w:basedOn w:val="Normal"/>
    <w:link w:val="Heading1Char"/>
    <w:uiPriority w:val="9"/>
    <w:qFormat/>
    <w:rsid w:val="00B16D80"/>
    <w:pPr>
      <w:spacing w:beforeAutospacing="1" w:afterAutospacing="1" w:line="240" w:lineRule="auto"/>
      <w:outlineLvl w:val="0"/>
    </w:pPr>
    <w:rPr>
      <w:rFonts w:ascii="Times New Roman" w:eastAsia="Times New Roman" w:hAnsi="Times New Roman" w:cs="Times New Roman"/>
      <w:b/>
      <w:bCs/>
      <w:kern w:val="2"/>
      <w:sz w:val="48"/>
      <w:szCs w:val="48"/>
      <w:lang w:eastAsia="fi-FI"/>
    </w:rPr>
  </w:style>
  <w:style w:type="paragraph" w:styleId="Heading3">
    <w:name w:val="heading 3"/>
    <w:basedOn w:val="Normal"/>
    <w:next w:val="Normal"/>
    <w:link w:val="Heading3Char"/>
    <w:uiPriority w:val="9"/>
    <w:semiHidden/>
    <w:unhideWhenUsed/>
    <w:qFormat/>
    <w:rsid w:val="0073201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qFormat/>
    <w:rsid w:val="00B16D80"/>
    <w:rPr>
      <w:sz w:val="20"/>
      <w:szCs w:val="20"/>
    </w:rPr>
  </w:style>
  <w:style w:type="character" w:styleId="Hyperlink">
    <w:name w:val="Hyperlink"/>
    <w:basedOn w:val="DefaultParagraphFont"/>
    <w:uiPriority w:val="99"/>
    <w:unhideWhenUsed/>
    <w:rsid w:val="00B16D80"/>
    <w:rPr>
      <w:color w:val="0563C1" w:themeColor="hyperlink"/>
      <w:u w:val="single"/>
    </w:rPr>
  </w:style>
  <w:style w:type="character" w:styleId="CommentReference">
    <w:name w:val="annotation reference"/>
    <w:basedOn w:val="DefaultParagraphFont"/>
    <w:uiPriority w:val="99"/>
    <w:semiHidden/>
    <w:unhideWhenUsed/>
    <w:qFormat/>
    <w:rsid w:val="00B16D80"/>
    <w:rPr>
      <w:sz w:val="16"/>
      <w:szCs w:val="16"/>
    </w:rPr>
  </w:style>
  <w:style w:type="character" w:customStyle="1" w:styleId="BalloonTextChar">
    <w:name w:val="Balloon Text Char"/>
    <w:basedOn w:val="DefaultParagraphFont"/>
    <w:link w:val="BalloonText"/>
    <w:uiPriority w:val="99"/>
    <w:semiHidden/>
    <w:qFormat/>
    <w:rsid w:val="00B16D80"/>
    <w:rPr>
      <w:rFonts w:ascii="Segoe UI" w:hAnsi="Segoe UI" w:cs="Segoe UI"/>
      <w:sz w:val="18"/>
      <w:szCs w:val="18"/>
    </w:rPr>
  </w:style>
  <w:style w:type="character" w:customStyle="1" w:styleId="Heading1Char">
    <w:name w:val="Heading 1 Char"/>
    <w:basedOn w:val="DefaultParagraphFont"/>
    <w:link w:val="Heading1"/>
    <w:uiPriority w:val="9"/>
    <w:qFormat/>
    <w:rsid w:val="00B16D80"/>
    <w:rPr>
      <w:rFonts w:ascii="Times New Roman" w:eastAsia="Times New Roman" w:hAnsi="Times New Roman" w:cs="Times New Roman"/>
      <w:b/>
      <w:bCs/>
      <w:kern w:val="2"/>
      <w:sz w:val="48"/>
      <w:szCs w:val="48"/>
      <w:lang w:eastAsia="fi-FI"/>
    </w:rPr>
  </w:style>
  <w:style w:type="character" w:styleId="HTMLCite">
    <w:name w:val="HTML Cite"/>
    <w:basedOn w:val="DefaultParagraphFont"/>
    <w:uiPriority w:val="99"/>
    <w:semiHidden/>
    <w:unhideWhenUsed/>
    <w:qFormat/>
    <w:rsid w:val="00B16D80"/>
    <w:rPr>
      <w:i/>
      <w:iCs/>
    </w:rPr>
  </w:style>
  <w:style w:type="character" w:customStyle="1" w:styleId="note">
    <w:name w:val="note"/>
    <w:basedOn w:val="DefaultParagraphFont"/>
    <w:qFormat/>
    <w:rsid w:val="00B16D80"/>
  </w:style>
  <w:style w:type="character" w:customStyle="1" w:styleId="locality">
    <w:name w:val="locality"/>
    <w:basedOn w:val="DefaultParagraphFont"/>
    <w:qFormat/>
    <w:rsid w:val="00B16D80"/>
  </w:style>
  <w:style w:type="character" w:customStyle="1" w:styleId="HeaderChar">
    <w:name w:val="Header Char"/>
    <w:basedOn w:val="DefaultParagraphFont"/>
    <w:link w:val="Header"/>
    <w:uiPriority w:val="99"/>
    <w:qFormat/>
    <w:rsid w:val="00D708E4"/>
  </w:style>
  <w:style w:type="character" w:customStyle="1" w:styleId="FooterChar">
    <w:name w:val="Footer Char"/>
    <w:basedOn w:val="DefaultParagraphFont"/>
    <w:link w:val="Footer"/>
    <w:uiPriority w:val="99"/>
    <w:qFormat/>
    <w:rsid w:val="00D708E4"/>
  </w:style>
  <w:style w:type="character" w:customStyle="1" w:styleId="CommentSubjectChar">
    <w:name w:val="Comment Subject Char"/>
    <w:basedOn w:val="CommentTextChar"/>
    <w:link w:val="CommentSubject"/>
    <w:uiPriority w:val="99"/>
    <w:semiHidden/>
    <w:qFormat/>
    <w:rsid w:val="00AC570B"/>
    <w:rPr>
      <w:b/>
      <w:bCs/>
      <w:sz w:val="20"/>
      <w:szCs w:val="20"/>
    </w:rPr>
  </w:style>
  <w:style w:type="character" w:customStyle="1" w:styleId="LO-normalChar">
    <w:name w:val="LO-normal Char"/>
    <w:basedOn w:val="DefaultParagraphFont"/>
    <w:link w:val="LO-normal"/>
    <w:qFormat/>
    <w:rsid w:val="00DB309F"/>
    <w:rPr>
      <w:rFonts w:ascii="Arial" w:eastAsia="Arial" w:hAnsi="Arial" w:cs="Arial"/>
      <w:lang w:val="uz-Cyrl-UZ"/>
    </w:rPr>
  </w:style>
  <w:style w:type="character" w:styleId="PlaceholderText">
    <w:name w:val="Placeholder Text"/>
    <w:basedOn w:val="DefaultParagraphFont"/>
    <w:uiPriority w:val="99"/>
    <w:semiHidden/>
    <w:qFormat/>
    <w:rsid w:val="00A15CC0"/>
    <w:rPr>
      <w:color w:val="666666"/>
    </w:rPr>
  </w:style>
  <w:style w:type="character" w:customStyle="1" w:styleId="kwd-text">
    <w:name w:val="kwd-text"/>
    <w:basedOn w:val="DefaultParagraphFont"/>
    <w:qFormat/>
    <w:rsid w:val="0068396E"/>
  </w:style>
  <w:style w:type="character" w:styleId="FollowedHyperlink">
    <w:name w:val="FollowedHyperlink"/>
    <w:basedOn w:val="DefaultParagraphFont"/>
    <w:uiPriority w:val="99"/>
    <w:semiHidden/>
    <w:unhideWhenUsed/>
    <w:rsid w:val="003266A1"/>
    <w:rPr>
      <w:color w:val="954F72" w:themeColor="followedHyperlink"/>
      <w:u w:val="single"/>
    </w:rPr>
  </w:style>
  <w:style w:type="character" w:customStyle="1" w:styleId="Heading3Char">
    <w:name w:val="Heading 3 Char"/>
    <w:basedOn w:val="DefaultParagraphFont"/>
    <w:link w:val="Heading3"/>
    <w:uiPriority w:val="9"/>
    <w:semiHidden/>
    <w:qFormat/>
    <w:rsid w:val="00732011"/>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qFormat/>
    <w:rsid w:val="008F1048"/>
    <w:rPr>
      <w:color w:val="605E5C"/>
      <w:shd w:val="clear" w:color="auto" w:fill="E1DFDD"/>
    </w:rPr>
  </w:style>
  <w:style w:type="character" w:styleId="LineNumber">
    <w:name w:val="line numbe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NormalWeb">
    <w:name w:val="Normal (Web)"/>
    <w:basedOn w:val="Normal"/>
    <w:uiPriority w:val="99"/>
    <w:unhideWhenUsed/>
    <w:qFormat/>
    <w:rsid w:val="0011344F"/>
    <w:pPr>
      <w:spacing w:beforeAutospacing="1" w:afterAutospacing="1" w:line="240" w:lineRule="auto"/>
    </w:pPr>
    <w:rPr>
      <w:rFonts w:ascii="Times New Roman" w:eastAsia="Times New Roman" w:hAnsi="Times New Roman" w:cs="Times New Roman"/>
      <w:sz w:val="24"/>
      <w:szCs w:val="24"/>
      <w:lang w:eastAsia="fi-FI"/>
    </w:rPr>
  </w:style>
  <w:style w:type="paragraph" w:styleId="CommentText">
    <w:name w:val="annotation text"/>
    <w:basedOn w:val="Normal"/>
    <w:link w:val="CommentTextChar"/>
    <w:uiPriority w:val="99"/>
    <w:unhideWhenUsed/>
    <w:rsid w:val="00B16D80"/>
    <w:pPr>
      <w:spacing w:after="200" w:line="240" w:lineRule="auto"/>
    </w:pPr>
    <w:rPr>
      <w:sz w:val="20"/>
      <w:szCs w:val="20"/>
    </w:rPr>
  </w:style>
  <w:style w:type="paragraph" w:styleId="BalloonText">
    <w:name w:val="Balloon Text"/>
    <w:basedOn w:val="Normal"/>
    <w:link w:val="BalloonTextChar"/>
    <w:uiPriority w:val="99"/>
    <w:semiHidden/>
    <w:unhideWhenUsed/>
    <w:qFormat/>
    <w:rsid w:val="00B16D80"/>
    <w:pPr>
      <w:spacing w:after="0" w:line="240" w:lineRule="auto"/>
    </w:pPr>
    <w:rPr>
      <w:rFonts w:ascii="Segoe UI" w:hAnsi="Segoe UI" w:cs="Segoe UI"/>
      <w:sz w:val="18"/>
      <w:szCs w:val="18"/>
    </w:rPr>
  </w:style>
  <w:style w:type="paragraph" w:customStyle="1" w:styleId="HeaderandFooter">
    <w:name w:val="Header and Footer"/>
    <w:basedOn w:val="Normal"/>
    <w:qFormat/>
  </w:style>
  <w:style w:type="paragraph" w:styleId="Header">
    <w:name w:val="header"/>
    <w:basedOn w:val="Normal"/>
    <w:link w:val="HeaderChar"/>
    <w:uiPriority w:val="99"/>
    <w:unhideWhenUsed/>
    <w:rsid w:val="00D708E4"/>
    <w:pPr>
      <w:tabs>
        <w:tab w:val="center" w:pos="4819"/>
        <w:tab w:val="right" w:pos="9638"/>
      </w:tabs>
      <w:spacing w:after="0" w:line="240" w:lineRule="auto"/>
    </w:pPr>
  </w:style>
  <w:style w:type="paragraph" w:styleId="Footer">
    <w:name w:val="footer"/>
    <w:basedOn w:val="Normal"/>
    <w:link w:val="FooterChar"/>
    <w:uiPriority w:val="99"/>
    <w:unhideWhenUsed/>
    <w:rsid w:val="00D708E4"/>
    <w:pPr>
      <w:tabs>
        <w:tab w:val="center" w:pos="4819"/>
        <w:tab w:val="right" w:pos="9638"/>
      </w:tabs>
      <w:spacing w:after="0" w:line="240" w:lineRule="auto"/>
    </w:pPr>
  </w:style>
  <w:style w:type="paragraph" w:styleId="CommentSubject">
    <w:name w:val="annotation subject"/>
    <w:basedOn w:val="CommentText"/>
    <w:next w:val="CommentText"/>
    <w:link w:val="CommentSubjectChar"/>
    <w:uiPriority w:val="99"/>
    <w:semiHidden/>
    <w:unhideWhenUsed/>
    <w:qFormat/>
    <w:rsid w:val="00AC570B"/>
    <w:pPr>
      <w:spacing w:after="160"/>
    </w:pPr>
    <w:rPr>
      <w:b/>
      <w:bCs/>
    </w:rPr>
  </w:style>
  <w:style w:type="paragraph" w:customStyle="1" w:styleId="LO-normal">
    <w:name w:val="LO-normal"/>
    <w:link w:val="LO-normalChar"/>
    <w:qFormat/>
    <w:rsid w:val="00DB309F"/>
    <w:rPr>
      <w:rFonts w:ascii="Arial" w:eastAsia="Arial" w:hAnsi="Arial" w:cs="Arial"/>
      <w:lang w:val="uz-Cyrl-UZ"/>
    </w:rPr>
  </w:style>
  <w:style w:type="paragraph" w:styleId="ListParagraph">
    <w:name w:val="List Paragraph"/>
    <w:basedOn w:val="Normal"/>
    <w:uiPriority w:val="34"/>
    <w:qFormat/>
    <w:rsid w:val="002A7B63"/>
    <w:pPr>
      <w:ind w:left="720"/>
      <w:contextualSpacing/>
    </w:pPr>
  </w:style>
  <w:style w:type="paragraph" w:styleId="Revision">
    <w:name w:val="Revision"/>
    <w:uiPriority w:val="99"/>
    <w:semiHidden/>
    <w:qFormat/>
    <w:rsid w:val="001214F0"/>
  </w:style>
  <w:style w:type="paragraph" w:customStyle="1" w:styleId="FrameContentsuser">
    <w:name w:val="Frame Contents (user)"/>
    <w:basedOn w:val="Normal"/>
    <w:qFormat/>
  </w:style>
  <w:style w:type="paragraph" w:customStyle="1" w:styleId="Comment">
    <w:name w:val="Comment"/>
    <w:basedOn w:val="Normal"/>
    <w:qFormat/>
    <w:pPr>
      <w:spacing w:before="56" w:after="0" w:line="240" w:lineRule="auto"/>
      <w:ind w:left="57" w:right="57"/>
    </w:pPr>
    <w:rPr>
      <w:sz w:val="20"/>
      <w:szCs w:val="20"/>
    </w:rPr>
  </w:style>
  <w:style w:type="paragraph" w:customStyle="1" w:styleId="FrameContents">
    <w:name w:val="Frame Contents"/>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2758">
      <w:marLeft w:val="640"/>
      <w:marRight w:val="0"/>
      <w:marTop w:val="0"/>
      <w:marBottom w:val="0"/>
      <w:divBdr>
        <w:top w:val="none" w:sz="0" w:space="0" w:color="auto"/>
        <w:left w:val="none" w:sz="0" w:space="0" w:color="auto"/>
        <w:bottom w:val="none" w:sz="0" w:space="0" w:color="auto"/>
        <w:right w:val="none" w:sz="0" w:space="0" w:color="auto"/>
      </w:divBdr>
    </w:div>
    <w:div w:id="45296598">
      <w:marLeft w:val="640"/>
      <w:marRight w:val="0"/>
      <w:marTop w:val="0"/>
      <w:marBottom w:val="0"/>
      <w:divBdr>
        <w:top w:val="none" w:sz="0" w:space="0" w:color="auto"/>
        <w:left w:val="none" w:sz="0" w:space="0" w:color="auto"/>
        <w:bottom w:val="none" w:sz="0" w:space="0" w:color="auto"/>
        <w:right w:val="none" w:sz="0" w:space="0" w:color="auto"/>
      </w:divBdr>
    </w:div>
    <w:div w:id="88820962">
      <w:marLeft w:val="640"/>
      <w:marRight w:val="0"/>
      <w:marTop w:val="0"/>
      <w:marBottom w:val="0"/>
      <w:divBdr>
        <w:top w:val="none" w:sz="0" w:space="0" w:color="auto"/>
        <w:left w:val="none" w:sz="0" w:space="0" w:color="auto"/>
        <w:bottom w:val="none" w:sz="0" w:space="0" w:color="auto"/>
        <w:right w:val="none" w:sz="0" w:space="0" w:color="auto"/>
      </w:divBdr>
    </w:div>
    <w:div w:id="110050386">
      <w:marLeft w:val="640"/>
      <w:marRight w:val="0"/>
      <w:marTop w:val="0"/>
      <w:marBottom w:val="0"/>
      <w:divBdr>
        <w:top w:val="none" w:sz="0" w:space="0" w:color="auto"/>
        <w:left w:val="none" w:sz="0" w:space="0" w:color="auto"/>
        <w:bottom w:val="none" w:sz="0" w:space="0" w:color="auto"/>
        <w:right w:val="none" w:sz="0" w:space="0" w:color="auto"/>
      </w:divBdr>
    </w:div>
    <w:div w:id="407502977">
      <w:marLeft w:val="640"/>
      <w:marRight w:val="0"/>
      <w:marTop w:val="0"/>
      <w:marBottom w:val="0"/>
      <w:divBdr>
        <w:top w:val="none" w:sz="0" w:space="0" w:color="auto"/>
        <w:left w:val="none" w:sz="0" w:space="0" w:color="auto"/>
        <w:bottom w:val="none" w:sz="0" w:space="0" w:color="auto"/>
        <w:right w:val="none" w:sz="0" w:space="0" w:color="auto"/>
      </w:divBdr>
    </w:div>
    <w:div w:id="415783497">
      <w:marLeft w:val="640"/>
      <w:marRight w:val="0"/>
      <w:marTop w:val="0"/>
      <w:marBottom w:val="0"/>
      <w:divBdr>
        <w:top w:val="none" w:sz="0" w:space="0" w:color="auto"/>
        <w:left w:val="none" w:sz="0" w:space="0" w:color="auto"/>
        <w:bottom w:val="none" w:sz="0" w:space="0" w:color="auto"/>
        <w:right w:val="none" w:sz="0" w:space="0" w:color="auto"/>
      </w:divBdr>
    </w:div>
    <w:div w:id="496000191">
      <w:marLeft w:val="640"/>
      <w:marRight w:val="0"/>
      <w:marTop w:val="0"/>
      <w:marBottom w:val="0"/>
      <w:divBdr>
        <w:top w:val="none" w:sz="0" w:space="0" w:color="auto"/>
        <w:left w:val="none" w:sz="0" w:space="0" w:color="auto"/>
        <w:bottom w:val="none" w:sz="0" w:space="0" w:color="auto"/>
        <w:right w:val="none" w:sz="0" w:space="0" w:color="auto"/>
      </w:divBdr>
    </w:div>
    <w:div w:id="499394106">
      <w:marLeft w:val="640"/>
      <w:marRight w:val="0"/>
      <w:marTop w:val="0"/>
      <w:marBottom w:val="0"/>
      <w:divBdr>
        <w:top w:val="none" w:sz="0" w:space="0" w:color="auto"/>
        <w:left w:val="none" w:sz="0" w:space="0" w:color="auto"/>
        <w:bottom w:val="none" w:sz="0" w:space="0" w:color="auto"/>
        <w:right w:val="none" w:sz="0" w:space="0" w:color="auto"/>
      </w:divBdr>
    </w:div>
    <w:div w:id="551814949">
      <w:marLeft w:val="640"/>
      <w:marRight w:val="0"/>
      <w:marTop w:val="0"/>
      <w:marBottom w:val="0"/>
      <w:divBdr>
        <w:top w:val="none" w:sz="0" w:space="0" w:color="auto"/>
        <w:left w:val="none" w:sz="0" w:space="0" w:color="auto"/>
        <w:bottom w:val="none" w:sz="0" w:space="0" w:color="auto"/>
        <w:right w:val="none" w:sz="0" w:space="0" w:color="auto"/>
      </w:divBdr>
    </w:div>
    <w:div w:id="552932551">
      <w:marLeft w:val="640"/>
      <w:marRight w:val="0"/>
      <w:marTop w:val="0"/>
      <w:marBottom w:val="0"/>
      <w:divBdr>
        <w:top w:val="none" w:sz="0" w:space="0" w:color="auto"/>
        <w:left w:val="none" w:sz="0" w:space="0" w:color="auto"/>
        <w:bottom w:val="none" w:sz="0" w:space="0" w:color="auto"/>
        <w:right w:val="none" w:sz="0" w:space="0" w:color="auto"/>
      </w:divBdr>
    </w:div>
    <w:div w:id="565993057">
      <w:marLeft w:val="640"/>
      <w:marRight w:val="0"/>
      <w:marTop w:val="0"/>
      <w:marBottom w:val="0"/>
      <w:divBdr>
        <w:top w:val="none" w:sz="0" w:space="0" w:color="auto"/>
        <w:left w:val="none" w:sz="0" w:space="0" w:color="auto"/>
        <w:bottom w:val="none" w:sz="0" w:space="0" w:color="auto"/>
        <w:right w:val="none" w:sz="0" w:space="0" w:color="auto"/>
      </w:divBdr>
    </w:div>
    <w:div w:id="600068385">
      <w:marLeft w:val="640"/>
      <w:marRight w:val="0"/>
      <w:marTop w:val="0"/>
      <w:marBottom w:val="0"/>
      <w:divBdr>
        <w:top w:val="none" w:sz="0" w:space="0" w:color="auto"/>
        <w:left w:val="none" w:sz="0" w:space="0" w:color="auto"/>
        <w:bottom w:val="none" w:sz="0" w:space="0" w:color="auto"/>
        <w:right w:val="none" w:sz="0" w:space="0" w:color="auto"/>
      </w:divBdr>
    </w:div>
    <w:div w:id="689919741">
      <w:marLeft w:val="640"/>
      <w:marRight w:val="0"/>
      <w:marTop w:val="0"/>
      <w:marBottom w:val="0"/>
      <w:divBdr>
        <w:top w:val="none" w:sz="0" w:space="0" w:color="auto"/>
        <w:left w:val="none" w:sz="0" w:space="0" w:color="auto"/>
        <w:bottom w:val="none" w:sz="0" w:space="0" w:color="auto"/>
        <w:right w:val="none" w:sz="0" w:space="0" w:color="auto"/>
      </w:divBdr>
    </w:div>
    <w:div w:id="713893155">
      <w:marLeft w:val="640"/>
      <w:marRight w:val="0"/>
      <w:marTop w:val="0"/>
      <w:marBottom w:val="0"/>
      <w:divBdr>
        <w:top w:val="none" w:sz="0" w:space="0" w:color="auto"/>
        <w:left w:val="none" w:sz="0" w:space="0" w:color="auto"/>
        <w:bottom w:val="none" w:sz="0" w:space="0" w:color="auto"/>
        <w:right w:val="none" w:sz="0" w:space="0" w:color="auto"/>
      </w:divBdr>
    </w:div>
    <w:div w:id="715349722">
      <w:marLeft w:val="640"/>
      <w:marRight w:val="0"/>
      <w:marTop w:val="0"/>
      <w:marBottom w:val="0"/>
      <w:divBdr>
        <w:top w:val="none" w:sz="0" w:space="0" w:color="auto"/>
        <w:left w:val="none" w:sz="0" w:space="0" w:color="auto"/>
        <w:bottom w:val="none" w:sz="0" w:space="0" w:color="auto"/>
        <w:right w:val="none" w:sz="0" w:space="0" w:color="auto"/>
      </w:divBdr>
    </w:div>
    <w:div w:id="728378619">
      <w:marLeft w:val="640"/>
      <w:marRight w:val="0"/>
      <w:marTop w:val="0"/>
      <w:marBottom w:val="0"/>
      <w:divBdr>
        <w:top w:val="none" w:sz="0" w:space="0" w:color="auto"/>
        <w:left w:val="none" w:sz="0" w:space="0" w:color="auto"/>
        <w:bottom w:val="none" w:sz="0" w:space="0" w:color="auto"/>
        <w:right w:val="none" w:sz="0" w:space="0" w:color="auto"/>
      </w:divBdr>
    </w:div>
    <w:div w:id="736589435">
      <w:marLeft w:val="640"/>
      <w:marRight w:val="0"/>
      <w:marTop w:val="0"/>
      <w:marBottom w:val="0"/>
      <w:divBdr>
        <w:top w:val="none" w:sz="0" w:space="0" w:color="auto"/>
        <w:left w:val="none" w:sz="0" w:space="0" w:color="auto"/>
        <w:bottom w:val="none" w:sz="0" w:space="0" w:color="auto"/>
        <w:right w:val="none" w:sz="0" w:space="0" w:color="auto"/>
      </w:divBdr>
    </w:div>
    <w:div w:id="773206813">
      <w:marLeft w:val="640"/>
      <w:marRight w:val="0"/>
      <w:marTop w:val="0"/>
      <w:marBottom w:val="0"/>
      <w:divBdr>
        <w:top w:val="none" w:sz="0" w:space="0" w:color="auto"/>
        <w:left w:val="none" w:sz="0" w:space="0" w:color="auto"/>
        <w:bottom w:val="none" w:sz="0" w:space="0" w:color="auto"/>
        <w:right w:val="none" w:sz="0" w:space="0" w:color="auto"/>
      </w:divBdr>
    </w:div>
    <w:div w:id="908343303">
      <w:marLeft w:val="640"/>
      <w:marRight w:val="0"/>
      <w:marTop w:val="0"/>
      <w:marBottom w:val="0"/>
      <w:divBdr>
        <w:top w:val="none" w:sz="0" w:space="0" w:color="auto"/>
        <w:left w:val="none" w:sz="0" w:space="0" w:color="auto"/>
        <w:bottom w:val="none" w:sz="0" w:space="0" w:color="auto"/>
        <w:right w:val="none" w:sz="0" w:space="0" w:color="auto"/>
      </w:divBdr>
    </w:div>
    <w:div w:id="959456318">
      <w:marLeft w:val="640"/>
      <w:marRight w:val="0"/>
      <w:marTop w:val="0"/>
      <w:marBottom w:val="0"/>
      <w:divBdr>
        <w:top w:val="none" w:sz="0" w:space="0" w:color="auto"/>
        <w:left w:val="none" w:sz="0" w:space="0" w:color="auto"/>
        <w:bottom w:val="none" w:sz="0" w:space="0" w:color="auto"/>
        <w:right w:val="none" w:sz="0" w:space="0" w:color="auto"/>
      </w:divBdr>
    </w:div>
    <w:div w:id="976883026">
      <w:marLeft w:val="640"/>
      <w:marRight w:val="0"/>
      <w:marTop w:val="0"/>
      <w:marBottom w:val="0"/>
      <w:divBdr>
        <w:top w:val="none" w:sz="0" w:space="0" w:color="auto"/>
        <w:left w:val="none" w:sz="0" w:space="0" w:color="auto"/>
        <w:bottom w:val="none" w:sz="0" w:space="0" w:color="auto"/>
        <w:right w:val="none" w:sz="0" w:space="0" w:color="auto"/>
      </w:divBdr>
    </w:div>
    <w:div w:id="1076781456">
      <w:marLeft w:val="640"/>
      <w:marRight w:val="0"/>
      <w:marTop w:val="0"/>
      <w:marBottom w:val="0"/>
      <w:divBdr>
        <w:top w:val="none" w:sz="0" w:space="0" w:color="auto"/>
        <w:left w:val="none" w:sz="0" w:space="0" w:color="auto"/>
        <w:bottom w:val="none" w:sz="0" w:space="0" w:color="auto"/>
        <w:right w:val="none" w:sz="0" w:space="0" w:color="auto"/>
      </w:divBdr>
    </w:div>
    <w:div w:id="1087389195">
      <w:marLeft w:val="640"/>
      <w:marRight w:val="0"/>
      <w:marTop w:val="0"/>
      <w:marBottom w:val="0"/>
      <w:divBdr>
        <w:top w:val="none" w:sz="0" w:space="0" w:color="auto"/>
        <w:left w:val="none" w:sz="0" w:space="0" w:color="auto"/>
        <w:bottom w:val="none" w:sz="0" w:space="0" w:color="auto"/>
        <w:right w:val="none" w:sz="0" w:space="0" w:color="auto"/>
      </w:divBdr>
    </w:div>
    <w:div w:id="1104770051">
      <w:marLeft w:val="640"/>
      <w:marRight w:val="0"/>
      <w:marTop w:val="0"/>
      <w:marBottom w:val="0"/>
      <w:divBdr>
        <w:top w:val="none" w:sz="0" w:space="0" w:color="auto"/>
        <w:left w:val="none" w:sz="0" w:space="0" w:color="auto"/>
        <w:bottom w:val="none" w:sz="0" w:space="0" w:color="auto"/>
        <w:right w:val="none" w:sz="0" w:space="0" w:color="auto"/>
      </w:divBdr>
    </w:div>
    <w:div w:id="1120957051">
      <w:marLeft w:val="640"/>
      <w:marRight w:val="0"/>
      <w:marTop w:val="0"/>
      <w:marBottom w:val="0"/>
      <w:divBdr>
        <w:top w:val="none" w:sz="0" w:space="0" w:color="auto"/>
        <w:left w:val="none" w:sz="0" w:space="0" w:color="auto"/>
        <w:bottom w:val="none" w:sz="0" w:space="0" w:color="auto"/>
        <w:right w:val="none" w:sz="0" w:space="0" w:color="auto"/>
      </w:divBdr>
    </w:div>
    <w:div w:id="1192449171">
      <w:marLeft w:val="640"/>
      <w:marRight w:val="0"/>
      <w:marTop w:val="0"/>
      <w:marBottom w:val="0"/>
      <w:divBdr>
        <w:top w:val="none" w:sz="0" w:space="0" w:color="auto"/>
        <w:left w:val="none" w:sz="0" w:space="0" w:color="auto"/>
        <w:bottom w:val="none" w:sz="0" w:space="0" w:color="auto"/>
        <w:right w:val="none" w:sz="0" w:space="0" w:color="auto"/>
      </w:divBdr>
    </w:div>
    <w:div w:id="1211959230">
      <w:marLeft w:val="640"/>
      <w:marRight w:val="0"/>
      <w:marTop w:val="0"/>
      <w:marBottom w:val="0"/>
      <w:divBdr>
        <w:top w:val="none" w:sz="0" w:space="0" w:color="auto"/>
        <w:left w:val="none" w:sz="0" w:space="0" w:color="auto"/>
        <w:bottom w:val="none" w:sz="0" w:space="0" w:color="auto"/>
        <w:right w:val="none" w:sz="0" w:space="0" w:color="auto"/>
      </w:divBdr>
    </w:div>
    <w:div w:id="1219323337">
      <w:marLeft w:val="640"/>
      <w:marRight w:val="0"/>
      <w:marTop w:val="0"/>
      <w:marBottom w:val="0"/>
      <w:divBdr>
        <w:top w:val="none" w:sz="0" w:space="0" w:color="auto"/>
        <w:left w:val="none" w:sz="0" w:space="0" w:color="auto"/>
        <w:bottom w:val="none" w:sz="0" w:space="0" w:color="auto"/>
        <w:right w:val="none" w:sz="0" w:space="0" w:color="auto"/>
      </w:divBdr>
    </w:div>
    <w:div w:id="1220173383">
      <w:marLeft w:val="640"/>
      <w:marRight w:val="0"/>
      <w:marTop w:val="0"/>
      <w:marBottom w:val="0"/>
      <w:divBdr>
        <w:top w:val="none" w:sz="0" w:space="0" w:color="auto"/>
        <w:left w:val="none" w:sz="0" w:space="0" w:color="auto"/>
        <w:bottom w:val="none" w:sz="0" w:space="0" w:color="auto"/>
        <w:right w:val="none" w:sz="0" w:space="0" w:color="auto"/>
      </w:divBdr>
    </w:div>
    <w:div w:id="1253586940">
      <w:marLeft w:val="640"/>
      <w:marRight w:val="0"/>
      <w:marTop w:val="0"/>
      <w:marBottom w:val="0"/>
      <w:divBdr>
        <w:top w:val="none" w:sz="0" w:space="0" w:color="auto"/>
        <w:left w:val="none" w:sz="0" w:space="0" w:color="auto"/>
        <w:bottom w:val="none" w:sz="0" w:space="0" w:color="auto"/>
        <w:right w:val="none" w:sz="0" w:space="0" w:color="auto"/>
      </w:divBdr>
    </w:div>
    <w:div w:id="1281574734">
      <w:marLeft w:val="640"/>
      <w:marRight w:val="0"/>
      <w:marTop w:val="0"/>
      <w:marBottom w:val="0"/>
      <w:divBdr>
        <w:top w:val="none" w:sz="0" w:space="0" w:color="auto"/>
        <w:left w:val="none" w:sz="0" w:space="0" w:color="auto"/>
        <w:bottom w:val="none" w:sz="0" w:space="0" w:color="auto"/>
        <w:right w:val="none" w:sz="0" w:space="0" w:color="auto"/>
      </w:divBdr>
    </w:div>
    <w:div w:id="1313875159">
      <w:marLeft w:val="640"/>
      <w:marRight w:val="0"/>
      <w:marTop w:val="0"/>
      <w:marBottom w:val="0"/>
      <w:divBdr>
        <w:top w:val="none" w:sz="0" w:space="0" w:color="auto"/>
        <w:left w:val="none" w:sz="0" w:space="0" w:color="auto"/>
        <w:bottom w:val="none" w:sz="0" w:space="0" w:color="auto"/>
        <w:right w:val="none" w:sz="0" w:space="0" w:color="auto"/>
      </w:divBdr>
    </w:div>
    <w:div w:id="1325205338">
      <w:marLeft w:val="640"/>
      <w:marRight w:val="0"/>
      <w:marTop w:val="0"/>
      <w:marBottom w:val="0"/>
      <w:divBdr>
        <w:top w:val="none" w:sz="0" w:space="0" w:color="auto"/>
        <w:left w:val="none" w:sz="0" w:space="0" w:color="auto"/>
        <w:bottom w:val="none" w:sz="0" w:space="0" w:color="auto"/>
        <w:right w:val="none" w:sz="0" w:space="0" w:color="auto"/>
      </w:divBdr>
    </w:div>
    <w:div w:id="1349916314">
      <w:marLeft w:val="640"/>
      <w:marRight w:val="0"/>
      <w:marTop w:val="0"/>
      <w:marBottom w:val="0"/>
      <w:divBdr>
        <w:top w:val="none" w:sz="0" w:space="0" w:color="auto"/>
        <w:left w:val="none" w:sz="0" w:space="0" w:color="auto"/>
        <w:bottom w:val="none" w:sz="0" w:space="0" w:color="auto"/>
        <w:right w:val="none" w:sz="0" w:space="0" w:color="auto"/>
      </w:divBdr>
    </w:div>
    <w:div w:id="1351835265">
      <w:marLeft w:val="640"/>
      <w:marRight w:val="0"/>
      <w:marTop w:val="0"/>
      <w:marBottom w:val="0"/>
      <w:divBdr>
        <w:top w:val="none" w:sz="0" w:space="0" w:color="auto"/>
        <w:left w:val="none" w:sz="0" w:space="0" w:color="auto"/>
        <w:bottom w:val="none" w:sz="0" w:space="0" w:color="auto"/>
        <w:right w:val="none" w:sz="0" w:space="0" w:color="auto"/>
      </w:divBdr>
    </w:div>
    <w:div w:id="1574312051">
      <w:marLeft w:val="640"/>
      <w:marRight w:val="0"/>
      <w:marTop w:val="0"/>
      <w:marBottom w:val="0"/>
      <w:divBdr>
        <w:top w:val="none" w:sz="0" w:space="0" w:color="auto"/>
        <w:left w:val="none" w:sz="0" w:space="0" w:color="auto"/>
        <w:bottom w:val="none" w:sz="0" w:space="0" w:color="auto"/>
        <w:right w:val="none" w:sz="0" w:space="0" w:color="auto"/>
      </w:divBdr>
    </w:div>
    <w:div w:id="1601067141">
      <w:marLeft w:val="640"/>
      <w:marRight w:val="0"/>
      <w:marTop w:val="0"/>
      <w:marBottom w:val="0"/>
      <w:divBdr>
        <w:top w:val="none" w:sz="0" w:space="0" w:color="auto"/>
        <w:left w:val="none" w:sz="0" w:space="0" w:color="auto"/>
        <w:bottom w:val="none" w:sz="0" w:space="0" w:color="auto"/>
        <w:right w:val="none" w:sz="0" w:space="0" w:color="auto"/>
      </w:divBdr>
    </w:div>
    <w:div w:id="1618104604">
      <w:marLeft w:val="640"/>
      <w:marRight w:val="0"/>
      <w:marTop w:val="0"/>
      <w:marBottom w:val="0"/>
      <w:divBdr>
        <w:top w:val="none" w:sz="0" w:space="0" w:color="auto"/>
        <w:left w:val="none" w:sz="0" w:space="0" w:color="auto"/>
        <w:bottom w:val="none" w:sz="0" w:space="0" w:color="auto"/>
        <w:right w:val="none" w:sz="0" w:space="0" w:color="auto"/>
      </w:divBdr>
    </w:div>
    <w:div w:id="1620447987">
      <w:marLeft w:val="640"/>
      <w:marRight w:val="0"/>
      <w:marTop w:val="0"/>
      <w:marBottom w:val="0"/>
      <w:divBdr>
        <w:top w:val="none" w:sz="0" w:space="0" w:color="auto"/>
        <w:left w:val="none" w:sz="0" w:space="0" w:color="auto"/>
        <w:bottom w:val="none" w:sz="0" w:space="0" w:color="auto"/>
        <w:right w:val="none" w:sz="0" w:space="0" w:color="auto"/>
      </w:divBdr>
    </w:div>
    <w:div w:id="1641690313">
      <w:marLeft w:val="640"/>
      <w:marRight w:val="0"/>
      <w:marTop w:val="0"/>
      <w:marBottom w:val="0"/>
      <w:divBdr>
        <w:top w:val="none" w:sz="0" w:space="0" w:color="auto"/>
        <w:left w:val="none" w:sz="0" w:space="0" w:color="auto"/>
        <w:bottom w:val="none" w:sz="0" w:space="0" w:color="auto"/>
        <w:right w:val="none" w:sz="0" w:space="0" w:color="auto"/>
      </w:divBdr>
    </w:div>
    <w:div w:id="1682925325">
      <w:marLeft w:val="640"/>
      <w:marRight w:val="0"/>
      <w:marTop w:val="0"/>
      <w:marBottom w:val="0"/>
      <w:divBdr>
        <w:top w:val="none" w:sz="0" w:space="0" w:color="auto"/>
        <w:left w:val="none" w:sz="0" w:space="0" w:color="auto"/>
        <w:bottom w:val="none" w:sz="0" w:space="0" w:color="auto"/>
        <w:right w:val="none" w:sz="0" w:space="0" w:color="auto"/>
      </w:divBdr>
    </w:div>
    <w:div w:id="1749889416">
      <w:marLeft w:val="640"/>
      <w:marRight w:val="0"/>
      <w:marTop w:val="0"/>
      <w:marBottom w:val="0"/>
      <w:divBdr>
        <w:top w:val="none" w:sz="0" w:space="0" w:color="auto"/>
        <w:left w:val="none" w:sz="0" w:space="0" w:color="auto"/>
        <w:bottom w:val="none" w:sz="0" w:space="0" w:color="auto"/>
        <w:right w:val="none" w:sz="0" w:space="0" w:color="auto"/>
      </w:divBdr>
    </w:div>
    <w:div w:id="1784886853">
      <w:marLeft w:val="640"/>
      <w:marRight w:val="0"/>
      <w:marTop w:val="0"/>
      <w:marBottom w:val="0"/>
      <w:divBdr>
        <w:top w:val="none" w:sz="0" w:space="0" w:color="auto"/>
        <w:left w:val="none" w:sz="0" w:space="0" w:color="auto"/>
        <w:bottom w:val="none" w:sz="0" w:space="0" w:color="auto"/>
        <w:right w:val="none" w:sz="0" w:space="0" w:color="auto"/>
      </w:divBdr>
    </w:div>
    <w:div w:id="1805196652">
      <w:marLeft w:val="640"/>
      <w:marRight w:val="0"/>
      <w:marTop w:val="0"/>
      <w:marBottom w:val="0"/>
      <w:divBdr>
        <w:top w:val="none" w:sz="0" w:space="0" w:color="auto"/>
        <w:left w:val="none" w:sz="0" w:space="0" w:color="auto"/>
        <w:bottom w:val="none" w:sz="0" w:space="0" w:color="auto"/>
        <w:right w:val="none" w:sz="0" w:space="0" w:color="auto"/>
      </w:divBdr>
    </w:div>
    <w:div w:id="1808860746">
      <w:marLeft w:val="640"/>
      <w:marRight w:val="0"/>
      <w:marTop w:val="0"/>
      <w:marBottom w:val="0"/>
      <w:divBdr>
        <w:top w:val="none" w:sz="0" w:space="0" w:color="auto"/>
        <w:left w:val="none" w:sz="0" w:space="0" w:color="auto"/>
        <w:bottom w:val="none" w:sz="0" w:space="0" w:color="auto"/>
        <w:right w:val="none" w:sz="0" w:space="0" w:color="auto"/>
      </w:divBdr>
    </w:div>
    <w:div w:id="1826892085">
      <w:marLeft w:val="640"/>
      <w:marRight w:val="0"/>
      <w:marTop w:val="0"/>
      <w:marBottom w:val="0"/>
      <w:divBdr>
        <w:top w:val="none" w:sz="0" w:space="0" w:color="auto"/>
        <w:left w:val="none" w:sz="0" w:space="0" w:color="auto"/>
        <w:bottom w:val="none" w:sz="0" w:space="0" w:color="auto"/>
        <w:right w:val="none" w:sz="0" w:space="0" w:color="auto"/>
      </w:divBdr>
    </w:div>
    <w:div w:id="1828593563">
      <w:marLeft w:val="640"/>
      <w:marRight w:val="0"/>
      <w:marTop w:val="0"/>
      <w:marBottom w:val="0"/>
      <w:divBdr>
        <w:top w:val="none" w:sz="0" w:space="0" w:color="auto"/>
        <w:left w:val="none" w:sz="0" w:space="0" w:color="auto"/>
        <w:bottom w:val="none" w:sz="0" w:space="0" w:color="auto"/>
        <w:right w:val="none" w:sz="0" w:space="0" w:color="auto"/>
      </w:divBdr>
    </w:div>
    <w:div w:id="1856725275">
      <w:marLeft w:val="640"/>
      <w:marRight w:val="0"/>
      <w:marTop w:val="0"/>
      <w:marBottom w:val="0"/>
      <w:divBdr>
        <w:top w:val="none" w:sz="0" w:space="0" w:color="auto"/>
        <w:left w:val="none" w:sz="0" w:space="0" w:color="auto"/>
        <w:bottom w:val="none" w:sz="0" w:space="0" w:color="auto"/>
        <w:right w:val="none" w:sz="0" w:space="0" w:color="auto"/>
      </w:divBdr>
    </w:div>
    <w:div w:id="1857573337">
      <w:marLeft w:val="640"/>
      <w:marRight w:val="0"/>
      <w:marTop w:val="0"/>
      <w:marBottom w:val="0"/>
      <w:divBdr>
        <w:top w:val="none" w:sz="0" w:space="0" w:color="auto"/>
        <w:left w:val="none" w:sz="0" w:space="0" w:color="auto"/>
        <w:bottom w:val="none" w:sz="0" w:space="0" w:color="auto"/>
        <w:right w:val="none" w:sz="0" w:space="0" w:color="auto"/>
      </w:divBdr>
    </w:div>
    <w:div w:id="1899239564">
      <w:marLeft w:val="640"/>
      <w:marRight w:val="0"/>
      <w:marTop w:val="0"/>
      <w:marBottom w:val="0"/>
      <w:divBdr>
        <w:top w:val="none" w:sz="0" w:space="0" w:color="auto"/>
        <w:left w:val="none" w:sz="0" w:space="0" w:color="auto"/>
        <w:bottom w:val="none" w:sz="0" w:space="0" w:color="auto"/>
        <w:right w:val="none" w:sz="0" w:space="0" w:color="auto"/>
      </w:divBdr>
    </w:div>
    <w:div w:id="1912737236">
      <w:marLeft w:val="640"/>
      <w:marRight w:val="0"/>
      <w:marTop w:val="0"/>
      <w:marBottom w:val="0"/>
      <w:divBdr>
        <w:top w:val="none" w:sz="0" w:space="0" w:color="auto"/>
        <w:left w:val="none" w:sz="0" w:space="0" w:color="auto"/>
        <w:bottom w:val="none" w:sz="0" w:space="0" w:color="auto"/>
        <w:right w:val="none" w:sz="0" w:space="0" w:color="auto"/>
      </w:divBdr>
    </w:div>
    <w:div w:id="1918393841">
      <w:marLeft w:val="640"/>
      <w:marRight w:val="0"/>
      <w:marTop w:val="0"/>
      <w:marBottom w:val="0"/>
      <w:divBdr>
        <w:top w:val="none" w:sz="0" w:space="0" w:color="auto"/>
        <w:left w:val="none" w:sz="0" w:space="0" w:color="auto"/>
        <w:bottom w:val="none" w:sz="0" w:space="0" w:color="auto"/>
        <w:right w:val="none" w:sz="0" w:space="0" w:color="auto"/>
      </w:divBdr>
    </w:div>
    <w:div w:id="1936405193">
      <w:marLeft w:val="640"/>
      <w:marRight w:val="0"/>
      <w:marTop w:val="0"/>
      <w:marBottom w:val="0"/>
      <w:divBdr>
        <w:top w:val="none" w:sz="0" w:space="0" w:color="auto"/>
        <w:left w:val="none" w:sz="0" w:space="0" w:color="auto"/>
        <w:bottom w:val="none" w:sz="0" w:space="0" w:color="auto"/>
        <w:right w:val="none" w:sz="0" w:space="0" w:color="auto"/>
      </w:divBdr>
    </w:div>
    <w:div w:id="1947615385">
      <w:marLeft w:val="640"/>
      <w:marRight w:val="0"/>
      <w:marTop w:val="0"/>
      <w:marBottom w:val="0"/>
      <w:divBdr>
        <w:top w:val="none" w:sz="0" w:space="0" w:color="auto"/>
        <w:left w:val="none" w:sz="0" w:space="0" w:color="auto"/>
        <w:bottom w:val="none" w:sz="0" w:space="0" w:color="auto"/>
        <w:right w:val="none" w:sz="0" w:space="0" w:color="auto"/>
      </w:divBdr>
    </w:div>
    <w:div w:id="1974481406">
      <w:marLeft w:val="640"/>
      <w:marRight w:val="0"/>
      <w:marTop w:val="0"/>
      <w:marBottom w:val="0"/>
      <w:divBdr>
        <w:top w:val="none" w:sz="0" w:space="0" w:color="auto"/>
        <w:left w:val="none" w:sz="0" w:space="0" w:color="auto"/>
        <w:bottom w:val="none" w:sz="0" w:space="0" w:color="auto"/>
        <w:right w:val="none" w:sz="0" w:space="0" w:color="auto"/>
      </w:divBdr>
    </w:div>
    <w:div w:id="2015260732">
      <w:marLeft w:val="640"/>
      <w:marRight w:val="0"/>
      <w:marTop w:val="0"/>
      <w:marBottom w:val="0"/>
      <w:divBdr>
        <w:top w:val="none" w:sz="0" w:space="0" w:color="auto"/>
        <w:left w:val="none" w:sz="0" w:space="0" w:color="auto"/>
        <w:bottom w:val="none" w:sz="0" w:space="0" w:color="auto"/>
        <w:right w:val="none" w:sz="0" w:space="0" w:color="auto"/>
      </w:divBdr>
    </w:div>
    <w:div w:id="2093312287">
      <w:marLeft w:val="64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footer" Target="footer8.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83BB360-22FB-4BAF-9D02-3730C762C691}">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1535a295-7791-4953-a2da-75c4eecd21eb&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&quot;,&quot;citationItems&quot;:[{&quot;id&quot;:&quot;85b1baed-603d-39d0-9b93-5a31787c9910&quot;,&quot;itemData&quot;:{&quot;type&quot;:&quot;article-journal&quot;,&quot;id&quot;:&quot;85b1baed-603d-39d0-9b93-5a31787c9910&quot;,&quot;title&quot;:&quot;The Global Burden of Cardiovascular Diseases and Risk: A Compass for Future Health&quot;,&quot;author&quot;:[{&quot;family&quot;:&quot;Vaduganathan&quot;,&quot;given&quot;:&quot;Muthiah&quot;,&quot;parse-names&quot;:false,&quot;dropping-particle&quot;:&quot;&quot;,&quot;non-dropping-particle&quot;:&quot;&quot;},{&quot;family&quot;:&quot;Mensah&quot;,&quot;given&quot;:&quot;George A.&quot;,&quot;parse-names&quot;:false,&quot;dropping-particle&quot;:&quot;&quot;,&quot;non-dropping-particle&quot;:&quot;&quot;},{&quot;family&quot;:&quot;Turco&quot;,&quot;given&quot;:&quot;Justine Varieur&quot;,&quot;parse-names&quot;:false,&quot;dropping-particle&quot;:&quot;&quot;,&quot;non-dropping-particle&quot;:&quot;&quot;},{&quot;family&quot;:&quot;Fuster&quot;,&quot;given&quot;:&quot;Valentin&quot;,&quot;parse-names&quot;:false,&quot;dropping-particle&quot;:&quot;&quot;,&quot;non-dropping-particle&quot;:&quot;&quot;},{&quot;family&quot;:&quot;Roth&quot;,&quot;given&quot;:&quot;Gregory A.&quot;,&quot;parse-names&quot;:false,&quot;dropping-particle&quot;:&quot;&quot;,&quot;non-dropping-particle&quot;:&quot;&quot;}],&quot;container-title&quot;:&quot;Journal of the American College of Cardiology&quot;,&quot;accessed&quot;:{&quot;date-parts&quot;:[[2025,11,26]]},&quot;DOI&quot;:&quot;10.1016/J.JACC.2022.11.005&quot;,&quot;ISSN&quot;:&quot;1558-3597&quot;,&quot;PMID&quot;:&quot;36368511&quot;,&quot;URL&quot;:&quot;https://pubmed.ncbi.nlm.nih.gov/36368511/&quot;,&quot;issued&quot;:{&quot;date-parts&quot;:[[2022,12,20]]},&quot;page&quot;:&quot;2361-2371&quot;,&quot;publisher&quot;:&quot;J Am Coll Cardiol&quot;,&quot;issue&quot;:&quot;25&quot;,&quot;volume&quot;:&quot;80&quot;,&quot;container-title-short&quot;:&quot;J. Am. Coll. Cardiol.&quot;},&quot;isTemporary&quot;:false}]},{&quot;citationID&quot;:&quot;MENDELEY_CITATION_e1ac7c27-d9f0-4c19-b9c4-6c6224eb8e41&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&quot;,&quot;citationItems&quot;:[{&quot;id&quot;:&quot;2976176e-fda3-3d5c-913a-5d1c641aa3a0&quot;,&quot;itemData&quot;:{&quot;type&quot;:&quot;article-journal&quot;,&quot;id&quot;:&quot;2976176e-fda3-3d5c-913a-5d1c641aa3a0&quot;,&quot;title&quot;:&quot;Partitioning the heritability of coronary artery disease highlights the importance of immune-mediated processes and epigenetic sites associated with transcriptional activity&quot;,&quot;author&quot;:[{&quot;family&quot;:&quot;Nikpay&quot;,&quot;given&quot;:&quot;Majid&quot;,&quot;parse-names&quot;:false,&quot;dropping-particle&quot;:&quot;&quot;,&quot;non-dropping-particle&quot;:&quot;&quot;},{&quot;family&quot;:&quot;Stewart&quot;,&quot;given&quot;:&quot;Alexandre F.R.&quot;,&quot;parse-names&quot;:false,&quot;dropping-particle&quot;:&quot;&quot;,&quot;non-dropping-particle&quot;:&quot;&quot;},{&quot;family&quot;:&quot;McPherson&quot;,&quot;given&quot;:&quot;Ruth&quot;,&quot;parse-names&quot;:false,&quot;dropping-particle&quot;:&quot;&quot;,&quot;non-dropping-particle&quot;:&quot;&quot;},{&quot;family&quot;:&quot;McPherson&quot;,&quot;given&quot;:&quot;R.&quot;,&quot;parse-names&quot;:false,&quot;dropping-particle&quot;:&quot;&quot;,&quot;non-dropping-particle&quot;:&quot;&quot;}],&quot;container-title&quot;:&quot;Cardiovascular Research&quot;,&quot;accessed&quot;:{&quot;date-parts&quot;:[[2021,4,13]]},&quot;DOI&quot;:&quot;10.1093/cvr/cvx019&quot;,&quot;ISSN&quot;:&quot;17553245&quot;,&quot;PMID&quot;:&quot;28158393&quot;,&quot;URL&quot;:&quot;https://pubmed.ncbi.nlm.nih.gov/28158393/&quot;,&quot;issued&quot;:{&quot;date-parts&quot;:[[2017,7,1]]},&quot;page&quot;:&quot;973-983&quot;,&quot;abstract&quot;:&quot;Aims With the availability of genome-wide genotype data from GWAS studies, it is now possible to compute the genetic relatedness among individuals and estimate its contribution (SNP-based heritability) to phenotypic variance using Mixed-Linear-Models (MLMs).The estimated heritability can be partitioned according to biological features to gain insight into the genetic architecture of a disease.Here, we aimed to examine the genetic structure of coronary artery disease (CAD).Methods and results We investigated the genetic structure of CAD using 3,163,082 autosomal genome-wide SNPs (MAF &lt;- 0.01) and MLMs in a sample of genetically unrelated' 4535 cases and 2977 controls.We find that genome-wide SNPs explain 22% of liability to CAD (55% of narrow-sense heritability) and sex-differences in CAD is not due to common SNPs on autosomal chromosomes.Heritability was proportionally distributed across the allele frequency spectrum and notably enriched among genic SNPs.We identified a number of modules that are significantly associated with CAD including: Dendritic cells stimulation; Basigin interactions; and a Cancer module.Of note, genes involved in inflammation account for one-fifth of SNP-based heritability.Heritability-enrichment analysis showed significant enrichment in epigenetic sites associated with transcriptionally activity; namely, enhancers, H3K9ac/H3K27ac/H3K4me1/H3K4me3 histone modifications, and Fetal DNase I hypersensitivity sites whereas heritability was highly depleted in transcriptionally repressed regions.Conclusions More individual SNP associations will be detected for CAD as sample size increases.The identified modules provide further biological insight for CAD and highlight the importance of immune-mediated processes in CAD pathogenesis.Finally, we showed that genetic liability to CAD is mainly attributed to epigenetic sites associated with transcriptional activity which encourage the design of custom sequencing/genotyping panels based on transcriptionally active regions.All rights reserved.&quot;,&quot;publisher&quot;:&quot;Oxford University Press&quot;,&quot;issue&quot;:&quot;8&quot;,&quot;volume&quot;:&quot;113&quot;,&quot;container-title-short&quot;:&quot;Cardiovasc. Res.&quot;},&quot;uris&quot;:[&quot;http://www.mendeley.com/documents/?uuid=2976176e-fda3-3d5c-913a-5d1c641aa3a0&quot;],&quot;isTemporary&quot;:false,&quot;legacyDesktopId&quot;:&quot;2976176e-fda3-3d5c-913a-5d1c641aa3a0&quot;}]},{&quot;citationID&quot;:&quot;MENDELEY_CITATION_c966549c-368f-458b-a015-b47d9f1fd984&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&quot;,&quot;citationItems&quot;:[{&quot;id&quot;:&quot;d0cbc4a5-e37b-3368-a615-b1a9125f4f2f&quot;,&quot;itemData&quot;:{&quot;type&quot;:&quot;article-journal&quot;,&quot;id&quot;:&quot;d0cbc4a5-e37b-3368-a615-b1a9125f4f2f&quot;,&quot;title&quot;:&quot;Integrating Genes Affecting Coronary Artery Disease in Functional Networks by Multi-OMICs Approach&quot;,&quot;author&quot;:[{&quot;family&quot;:&quot;Vilne&quot;,&quot;given&quot;:&quot;Baiba&quot;,&quot;parse-names&quot;:false,&quot;dropping-particle&quot;:&quot;&quot;,&quot;non-dropping-particle&quot;:&quot;&quot;},{&quot;family&quot;:&quot;Schunkert&quot;,&quot;given&quot;:&quot;Heribert&quot;,&quot;parse-names&quot;:false,&quot;dropping-particle&quot;:&quot;&quot;,&quot;non-dropping-particle&quot;:&quot;&quot;}],&quot;container-title&quot;:&quot;Frontiers in Cardiovascular Medicine&quot;,&quot;DOI&quot;:&quot;10.3389/fcvm.2018.00089&quot;,&quot;ISSN&quot;:&quot;2297-055X&quot;,&quot;issued&quot;:{&quot;date-parts&quot;:[[2018]]},&quot;abstract&quot;:&quot;Coronary artery disease (CAD) and myocardial infarction (MI) remain among the leading causes of mortality worldwide, urgently demanding a better understanding of disease etiology and more efficient therapeutic strategies. Genetic predisposition as well as the environment and lifestyle are thought to contribute to disease risk. It is likely that non-linear and complex interactions occur between these multiple factors, involving simultaneous pathological changes in diverse cell types, tissues and organs, at multiple molecular levels. Recent technological advances have exponentially expanded the breadth of available -omics data, from genome, epigenome, transcriptome, proteome, metabolome to even the microbiome. Integration of multiple layers of information across several -omics domains, i.e. the so-called multi-omics approach, currently holds the promise as a path towards precision medicine. Indeed, a more meaningful interpretation of genotype-phenotype relationships and the development of successful therapeutics tailored to individual patients are urgently needed. In this review, we will summarize recent findings and applications of integrative multi-omics in elucidating the etiology of CAD/MI; with a special focus on established disease susceptibility loci sequentially identified in genome-wide association studies (GWAS) over the last ten years. Moreover, in addition to the autosomal genome, we will also consider the genetic variation in our “second genome” - the mitochondrial genome. Finally, we will summarize the current challenges in the field and point to future research directions required in order to successfully and effectively apply these approaches for precision medicine.&quot;,&quot;container-title-short&quot;:&quot;Front. Cardiovasc. Med.&quot;},&quot;uris&quot;:[&quot;http://www.mendeley.com/documents/?uuid=35075863-7e19-4c9b-8c78-36b2cd2d0e38&quot;],&quot;isTemporary&quot;:false,&quot;legacyDesktopId&quot;:&quot;35075863-7e19-4c9b-8c78-36b2cd2d0e38&quot;}]},{&quot;citationID&quot;:&quot;MENDELEY_CITATION_9e3d8476-89c0-40f9-8b80-295eca166585&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&quot;,&quot;citationItems&quot;:[{&quot;id&quot;:&quot;f139c6a3-b8f8-3edd-bb88-75c049ed0f86&quot;,&quot;itemData&quot;:{&quot;type&quot;:&quot;article&quot;,&quot;id&quot;:&quot;f139c6a3-b8f8-3edd-bb88-75c049ed0f86&quot;,&quot;title&quot;:&quot;Prediction and management of CAD risk based on genetic stratification&quot;,&quot;author&quot;:[{&quot;family&quot;:&quot;Roberts&quot;,&quot;given&quot;:&quot;Robert&quot;,&quot;parse-names&quot;:false,&quot;dropping-particle&quot;:&quot;&quot;,&quot;non-dropping-particle&quot;:&quot;&quot;},{&quot;family&quot;:&quot;Campillo&quot;,&quot;given&quot;:&quot;Arlene&quot;,&quot;parse-names&quot;:false,&quot;dropping-particle&quot;:&quot;&quot;,&quot;non-dropping-particle&quot;:&quot;&quot;},{&quot;family&quot;:&quot;Schmitt&quot;,&quot;given&quot;:&quot;Marin&quot;,&quot;parse-names&quot;:false,&quot;dropping-particle&quot;:&quot;&quot;,&quot;non-dropping-particle&quot;:&quot;&quot;}],&quot;container-title&quot;:&quot;Trends in Cardiovascular Medicine&quot;,&quot;DOI&quot;:&quot;10.1016/j.tcm.2019.08.006&quot;,&quot;ISSN&quot;:&quot;18732615&quot;,&quot;issued&quot;:{&quot;date-parts&quot;:[[2019]]},&quot;abstract&quot;:&quot;Discovery of genetic risk variants for CAD and their assembly on a computerized microarray enables a genetic risk score (GRS) to be expressed as a single number. Utilizing this array, genetic risk stratification has been performed in over 1 million cases and controls. The genetic score based on one's DNA can be determined anytime from birth on and is independent of age and conventional risk factors. Utilizing the GRS, one can select those at highest risk and would benefit most from primary prevention. Clinical trials have shown that modifying lifestyle or using statin therapy reduces the risk for CAD by approximately 50%. The use of the GRS for primary prevention will have a transformative effect on preventing the spread of CAD.&quot;,&quot;container-title-short&quot;:&quot;Trends Cardiovasc. Med.&quot;},&quot;uris&quot;:[&quot;http://www.mendeley.com/documents/?uuid=addcf22d-2dc4-486d-9b9c-fce2136d8150&quot;],&quot;isTemporary&quot;:false,&quot;legacyDesktopId&quot;:&quot;addcf22d-2dc4-486d-9b9c-fce2136d8150&quot;}]},{&quot;citationID&quot;:&quot;MENDELEY_CITATION_09762ac7-3eed-4e65-b019-7115bdb53d57&quot;,&quot;properties&quot;:{&quot;noteIndex&quot;:0},&quot;isEdited&quot;:false,&quot;manualOverride&quot;:{&quot;citeprocText&quot;:&quot;&lt;sup&gt;5,6&lt;/sup&gt;&quot;,&quot;isManuallyOverridden&quot;:false,&quot;manualOverrideText&quot;:&quot;&quot;},&quot;citationTag&quot;:&quot;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&quot;,&quot;citationItems&quot;:[{&quot;id&quot;:&quot;beec9c9c-4c2d-3a85-9430-f30e7c1d4275&quot;,&quot;itemData&quot;:{&quot;type&quot;:&quot;article-journal&quot;,&quot;id&quot;:&quot;beec9c9c-4c2d-3a85-9430-f30e7c1d4275&quot;,&quot;title&quot;:&quot;Exome sequencing identifies rare LDLR and APOA5 alleles conferring risk for myocardial infarction&quot;,&quot;author&quot;:[{&quot;family&quot;:&quot;Do&quot;,&quot;given&quot;:&quot;Ron&quot;,&quot;parse-names&quot;:false,&quot;dropping-particle&quot;:&quot;&quot;,&quot;non-dropping-particle&quot;:&quot;&quot;},{&quot;family&quot;:&quot;Stitziel&quot;,&quot;given&quot;:&quot;Nathan O.&quot;,&quot;parse-names&quot;:false,&quot;dropping-particle&quot;:&quot;&quot;,&quot;non-dropping-particle&quot;:&quot;&quot;},{&quot;family&quot;:&quot;Won&quot;,&quot;given&quot;:&quot;Hong Hee&quot;,&quot;parse-names&quot;:false,&quot;dropping-particle&quot;:&quot;&quot;,&quot;non-dropping-particle&quot;:&quot;&quot;},{&quot;family&quot;:&quot;Jørgensen&quot;,&quot;given&quot;:&quot;Anders Berg&quot;,&quot;parse-names&quot;:false,&quot;dropping-particle&quot;:&quot;&quot;,&quot;non-dropping-particle&quot;:&quot;&quot;},{&quot;family&quot;:&quot;Duga&quot;,&quot;given&quot;:&quot;Stefano&quot;,&quot;parse-names&quot;:false,&quot;dropping-particle&quot;:&quot;&quot;,&quot;non-dropping-particle&quot;:&quot;&quot;},{&quot;family&quot;:&quot;Merlini&quot;,&quot;given&quot;:&quot;Pier Angelica&quot;,&quot;parse-names&quot;:false,&quot;dropping-particle&quot;:&quot;&quot;,&quot;non-dropping-particle&quot;:&quot;&quot;},{&quot;family&quot;:&quot;Kiezun&quot;,&quot;given&quot;:&quot;Adam&quot;,&quot;parse-names&quot;:false,&quot;dropping-particle&quot;:&quot;&quot;,&quot;non-dropping-particle&quot;:&quot;&quot;},{&quot;family&quot;:&quot;Farrall&quot;,&quot;given&quot;:&quot;Martin&quot;,&quot;parse-names&quot;:false,&quot;dropping-particle&quot;:&quot;&quot;,&quot;non-dropping-particle&quot;:&quot;&quot;},{&quot;family&quot;:&quot;Goel&quot;,&quot;given&quot;:&quot;Anuj&quot;,&quot;parse-names&quot;:false,&quot;dropping-particle&quot;:&quot;&quot;,&quot;non-dropping-particle&quot;:&quot;&quot;},{&quot;family&quot;:&quot;Zuk&quot;,&quot;given&quot;:&quot;Or&quot;,&quot;parse-names&quot;:false,&quot;dropping-particle&quot;:&quot;&quot;,&quot;non-dropping-particle&quot;:&quot;&quot;},{&quot;family&quot;:&quot;Guella&quot;,&quot;given&quot;:&quot;Illaria&quot;,&quot;parse-names&quot;:false,&quot;dropping-particle&quot;:&quot;&quot;,&quot;non-dropping-particle&quot;:&quot;&quot;},{&quot;family&quot;:&quot;Asselta&quot;,&quot;given&quot;:&quot;Rosanna&quot;,&quot;parse-names&quot;:false,&quot;dropping-particle&quot;:&quot;&quot;,&quot;non-dropping-particle&quot;:&quot;&quot;},{&quot;family&quot;:&quot;Lange&quot;,&quot;given&quot;:&quot;Leslie A.&quot;,&quot;parse-names&quot;:false,&quot;dropping-particle&quot;:&quot;&quot;,&quot;non-dropping-particle&quot;:&quot;&quot;},{&quot;family&quot;:&quot;Peloso&quot;,&quot;given&quot;:&quot;Gina M.&quot;,&quot;parse-names&quot;:false,&quot;dropping-particle&quot;:&quot;&quot;,&quot;non-dropping-particle&quot;:&quot;&quot;},{&quot;family&quot;:&quot;Auer&quot;,&quot;given&quot;:&quot;Paul L.&quot;,&quot;parse-names&quot;:false,&quot;dropping-particle&quot;:&quot;&quot;,&quot;non-dropping-particle&quot;:&quot;&quot;},{&quot;family&quot;:&quot;Girelli&quot;,&quot;given&quot;:&quot;Domenico&quot;,&quot;parse-names&quot;:false,&quot;dropping-particle&quot;:&quot;&quot;,&quot;non-dropping-particle&quot;:&quot;&quot;},{&quot;family&quot;:&quot;Martinelli&quot;,&quot;given&quot;:&quot;Nicola&quot;,&quot;parse-names&quot;:false,&quot;dropping-particle&quot;:&quot;&quot;,&quot;non-dropping-particle&quot;:&quot;&quot;},{&quot;family&quot;:&quot;Farlow&quot;,&quot;given&quot;:&quot;Deborah N.&quot;,&quot;parse-names&quot;:false,&quot;dropping-particle&quot;:&quot;&quot;,&quot;non-dropping-particle&quot;:&quot;&quot;},{&quot;family&quot;:&quot;DePristo&quot;,&quot;given&quot;:&quot;Mark A.&quot;,&quot;parse-names&quot;:false,&quot;dropping-particle&quot;:&quot;&quot;,&quot;non-dropping-particle&quot;:&quot;&quot;},{&quot;family&quot;:&quot;Roberts&quot;,&quot;given&quot;:&quot;Robert&quot;,&quot;parse-names&quot;:false,&quot;dropping-particle&quot;:&quot;&quot;,&quot;non-dropping-particle&quot;:&quot;&quot;},{&quot;family&quot;:&quot;Stewart&quot;,&quot;given&quot;:&quot;Alexander F.R.&quot;,&quot;parse-names&quot;:false,&quot;dropping-particle&quot;:&quot;&quot;,&quot;non-dropping-particle&quot;:&quot;&quot;},{&quot;family&quot;:&quot;Saleheen&quot;,&quot;given&quot;:&quot;Danish&quot;,&quot;parse-names&quot;:false,&quot;dropping-particle&quot;:&quot;&quot;,&quot;non-dropping-particle&quot;:&quot;&quot;},{&quot;family&quot;:&quot;Danesh&quot;,&quot;given&quot;:&quot;John&quot;,&quot;parse-names&quot;:false,&quot;dropping-particle&quot;:&quot;&quot;,&quot;non-dropping-particle&quot;:&quot;&quot;},{&quot;family&quot;:&quot;Epstein&quot;,&quot;given&quot;:&quot;Stephen E.&quot;,&quot;parse-names&quot;:false,&quot;dropping-particle&quot;:&quot;&quot;,&quot;non-dropping-particle&quot;:&quot;&quot;},{&quot;family&quot;:&quot;Sivapalaratnam&quot;,&quot;given&quot;:&quot;Suthesh&quot;,&quot;parse-names&quot;:false,&quot;dropping-particle&quot;:&quot;&quot;,&quot;non-dropping-particle&quot;:&quot;&quot;},{&quot;family&quot;:&quot;Hovingh&quot;,&quot;given&quot;:&quot;G. Kees&quot;,&quot;parse-names&quot;:false,&quot;dropping-particle&quot;:&quot;&quot;,&quot;non-dropping-particle&quot;:&quot;&quot;},{&quot;family&quot;:&quot;Kastelein&quot;,&quot;given&quot;:&quot;John J.&quot;,&quot;parse-names&quot;:false,&quot;dropping-particle&quot;:&quot;&quot;,&quot;non-dropping-particle&quot;:&quot;&quot;},{&quot;family&quot;:&quot;Samani&quot;,&quot;given&quot;:&quot;Nilesh J.&quot;,&quot;parse-names&quot;:false,&quot;dropping-particle&quot;:&quot;&quot;,&quot;non-dropping-particle&quot;:&quot;&quot;},{&quot;family&quot;:&quot;Schunkert&quot;,&quot;given&quot;:&quot;Heribert&quot;,&quot;parse-names&quot;:false,&quot;dropping-particle&quot;:&quot;&quot;,&quot;non-dropping-particle&quot;:&quot;&quot;},{&quot;family&quot;:&quot;Erdmann&quot;,&quot;given&quot;:&quot;Jeanette&quot;,&quot;parse-names&quot;:false,&quot;dropping-particle&quot;:&quot;&quot;,&quot;non-dropping-particle&quot;:&quot;&quot;},{&quot;family&quot;:&quot;Shah&quot;,&quot;given&quot;:&quot;Svati H.&quot;,&quot;parse-names&quot;:false,&quot;dropping-particle&quot;:&quot;&quot;,&quot;non-dropping-particle&quot;:&quot;&quot;},{&quot;family&quot;:&quot;Kraus&quot;,&quot;given&quot;:&quot;William E.&quot;,&quot;parse-names&quot;:false,&quot;dropping-particle&quot;:&quot;&quot;,&quot;non-dropping-particle&quot;:&quot;&quot;},{&quot;family&quot;:&quot;Davies&quot;,&quot;given&quot;:&quot;Robert&quot;,&quot;parse-names&quot;:false,&quot;dropping-particle&quot;:&quot;&quot;,&quot;non-dropping-particle&quot;:&quot;&quot;},{&quot;family&quot;:&quot;Nikpay&quot;,&quot;given&quot;:&quot;Majid&quot;,&quot;parse-names&quot;:false,&quot;dropping-particle&quot;:&quot;&quot;,&quot;non-dropping-particle&quot;:&quot;&quot;},{&quot;family&quot;:&quot;Johansen&quot;,&quot;given&quot;:&quot;Christopher T.&quot;,&quot;parse-names&quot;:false,&quot;dropping-particle&quot;:&quot;&quot;,&quot;non-dropping-particle&quot;:&quot;&quot;},{&quot;family&quot;:&quot;Wang&quot;,&quot;given&quot;:&quot;Jian&quot;,&quot;parse-names&quot;:false,&quot;dropping-particle&quot;:&quot;&quot;,&quot;non-dropping-particle&quot;:&quot;&quot;},{&quot;family&quot;:&quot;Hegele&quot;,&quot;given&quot;:&quot;Robert A.&quot;,&quot;parse-names&quot;:false,&quot;dropping-particle&quot;:&quot;&quot;,&quot;non-dropping-particle&quot;:&quot;&quot;},{&quot;family&quot;:&quot;Hechter&quot;,&quot;given&quot;:&quot;Eliana&quot;,&quot;parse-names&quot;:false,&quot;dropping-particle&quot;:&quot;&quot;,&quot;non-dropping-particle&quot;:&quot;&quot;},{&quot;family&quot;:&quot;Marz&quot;,&quot;given&quot;:&quot;Winfried&quot;,&quot;parse-names&quot;:false,&quot;dropping-particle&quot;:&quot;&quot;,&quot;non-dropping-particle&quot;:&quot;&quot;},{&quot;family&quot;:&quot;Kleber&quot;,&quot;given&quot;:&quot;Marcus E.&quot;,&quot;parse-names&quot;:false,&quot;dropping-particle&quot;:&quot;&quot;,&quot;non-dropping-particle&quot;:&quot;&quot;},{&quot;family&quot;:&quot;Huang&quot;,&quot;given&quot;:&quot;Jie&quot;,&quot;parse-names&quot;:false,&quot;dropping-particle&quot;:&quot;&quot;,&quot;non-dropping-particle&quot;:&quot;&quot;},{&quot;family&quot;:&quot;Johnson&quot;,&quot;given&quot;:&quot;Andrew D.&quot;,&quot;parse-names&quot;:false,&quot;dropping-particle&quot;:&quot;&quot;,&quot;non-dropping-particle&quot;:&quot;&quot;},{&quot;family&quot;:&quot;Li&quot;,&quot;given&quot;:&quot;Mingyao&quot;,&quot;parse-names&quot;:false,&quot;dropping-particle&quot;:&quot;&quot;,&quot;non-dropping-particle&quot;:&quot;&quot;},{&quot;family&quot;:&quot;Burke&quot;,&quot;given&quot;:&quot;Greg L.&quot;,&quot;parse-names&quot;:false,&quot;dropping-particle&quot;:&quot;&quot;,&quot;non-dropping-particle&quot;:&quot;&quot;},{&quot;family&quot;:&quot;Gross&quot;,&quot;given&quot;:&quot;Myron&quot;,&quot;parse-names&quot;:false,&quot;dropping-particle&quot;:&quot;&quot;,&quot;non-dropping-particle&quot;:&quot;&quot;},{&quot;family&quot;:&quot;Liu&quot;,&quot;given&quot;:&quot;Yongmei&quot;,&quot;parse-names&quot;:false,&quot;dropping-particle&quot;:&quot;&quot;,&quot;non-dropping-particle&quot;:&quot;&quot;},{&quot;family&quot;:&quot;Assimes&quot;,&quot;given&quot;:&quot;Themistocles L.&quot;,&quot;parse-names&quot;:false,&quot;dropping-particle&quot;:&quot;&quot;,&quot;non-dropping-particle&quot;:&quot;&quot;},{&quot;family&quot;:&quot;Heiss&quot;,&quot;given&quot;:&quot;Gerardo&quot;,&quot;parse-names&quot;:false,&quot;dropping-particle&quot;:&quot;&quot;,&quot;non-dropping-particle&quot;:&quot;&quot;},{&quot;family&quot;:&quot;Lange&quot;,&quot;given&quot;:&quot;Ethan M.&quot;,&quot;parse-names&quot;:false,&quot;dropping-particle&quot;:&quot;&quot;,&quot;non-dropping-particle&quot;:&quot;&quot;},{&quot;family&quot;:&quot;Folsom&quot;,&quot;given&quot;:&quot;Aaron R.&quot;,&quot;parse-names&quot;:false,&quot;dropping-particle&quot;:&quot;&quot;,&quot;non-dropping-particle&quot;:&quot;&quot;},{&quot;family&quot;:&quot;Taylor&quot;,&quot;given&quot;:&quot;Herman A.&quot;,&quot;parse-names&quot;:false,&quot;dropping-particle&quot;:&quot;&quot;,&quot;non-dropping-particle&quot;:&quot;&quot;},{&quot;family&quot;:&quot;Olivieri&quot;,&quot;given&quot;:&quot;Oliviero&quot;,&quot;parse-names&quot;:false,&quot;dropping-particle&quot;:&quot;&quot;,&quot;non-dropping-particle&quot;:&quot;&quot;},{&quot;family&quot;:&quot;Hamsten&quot;,&quot;given&quot;:&quot;Anders&quot;,&quot;parse-names&quot;:false,&quot;dropping-particle&quot;:&quot;&quot;,&quot;non-dropping-particle&quot;:&quot;&quot;},{&quot;family&quot;:&quot;Clarke&quot;,&quot;given&quot;:&quot;Robert&quot;,&quot;parse-names&quot;:false,&quot;dropping-particle&quot;:&quot;&quot;,&quot;non-dropping-particle&quot;:&quot;&quot;},{&quot;family&quot;:&quot;Reilly&quot;,&quot;given&quot;:&quot;Dermot F.&quot;,&quot;parse-names&quot;:false,&quot;dropping-particle&quot;:&quot;&quot;,&quot;non-dropping-particle&quot;:&quot;&quot;},{&quot;family&quot;:&quot;Yin&quot;,&quot;given&quot;:&quot;Wu&quot;,&quot;parse-names&quot;:false,&quot;dropping-particle&quot;:&quot;&quot;,&quot;non-dropping-particle&quot;:&quot;&quot;},{&quot;family&quot;:&quot;Rivas&quot;,&quot;given&quot;:&quot;Manuel A.&quot;,&quot;parse-names&quot;:false,&quot;dropping-particle&quot;:&quot;&quot;,&quot;non-dropping-particle&quot;:&quot;&quot;},{&quot;family&quot;:&quot;Donnelly&quot;,&quot;given&quot;:&quot;Peter&quot;,&quot;parse-names&quot;:false,&quot;dropping-particle&quot;:&quot;&quot;,&quot;non-dropping-particle&quot;:&quot;&quot;},{&quot;family&quot;:&quot;Rossouw&quot;,&quot;given&quot;:&quot;Jacques E.&quot;,&quot;parse-names&quot;:false,&quot;dropping-particle&quot;:&quot;&quot;,&quot;non-dropping-particle&quot;:&quot;&quot;},{&quot;family&quot;:&quot;Psaty&quot;,&quot;given&quot;:&quot;Bruce M.&quot;,&quot;parse-names&quot;:false,&quot;dropping-particle&quot;:&quot;&quot;,&quot;non-dropping-particle&quot;:&quot;&quot;},{&quot;family&quot;:&quot;Herrington&quot;,&quot;given&quot;:&quot;David M.&quot;,&quot;parse-names&quot;:false,&quot;dropping-particle&quot;:&quot;&quot;,&quot;non-dropping-particle&quot;:&quot;&quot;},{&quot;family&quot;:&quot;Wilson&quot;,&quot;given&quot;:&quot;James G.&quot;,&quot;parse-names&quot;:false,&quot;dropping-particle&quot;:&quot;&quot;,&quot;non-dropping-particle&quot;:&quot;&quot;},{&quot;family&quot;:&quot;Rich&quot;,&quot;given&quot;:&quot;Stephen S.&quot;,&quot;parse-names&quot;:false,&quot;dropping-particle&quot;:&quot;&quot;,&quot;non-dropping-particle&quot;:&quot;&quot;},{&quot;family&quot;:&quot;Bamshad&quot;,&quot;given&quot;:&quot;Michael J.&quot;,&quot;parse-names&quot;:false,&quot;dropping-particle&quot;:&quot;&quot;,&quot;non-dropping-particle&quot;:&quot;&quot;},{&quot;family&quot;:&quot;Tracy&quot;,&quot;given&quot;:&quot;Russell P.&quot;,&quot;parse-names&quot;:false,&quot;dropping-particle&quot;:&quot;&quot;,&quot;non-dropping-particle&quot;:&quot;&quot;},{&quot;family&quot;:&quot;Cupples&quot;,&quot;given&quot;:&quot;L. Adrienne&quot;,&quot;parse-names&quot;:false,&quot;dropping-particle&quot;:&quot;&quot;,&quot;non-dropping-particle&quot;:&quot;&quot;},{&quot;family&quot;:&quot;Rader&quot;,&quot;given&quot;:&quot;Daniel J.&quot;,&quot;parse-names&quot;:false,&quot;dropping-particle&quot;:&quot;&quot;,&quot;non-dropping-particle&quot;:&quot;&quot;},{&quot;family&quot;:&quot;Reilly&quot;,&quot;given&quot;:&quot;Muredach P.&quot;,&quot;parse-names&quot;:false,&quot;dropping-particle&quot;:&quot;&quot;,&quot;non-dropping-particle&quot;:&quot;&quot;},{&quot;family&quot;:&quot;Spertus&quot;,&quot;given&quot;:&quot;John A.&quot;,&quot;parse-names&quot;:false,&quot;dropping-particle&quot;:&quot;&quot;,&quot;non-dropping-particle&quot;:&quot;&quot;},{&quot;family&quot;:&quot;Cresci&quot;,&quot;given&quot;:&quot;Sharon&quot;,&quot;parse-names&quot;:false,&quot;dropping-particle&quot;:&quot;&quot;,&quot;non-dropping-particle&quot;:&quot;&quot;},{&quot;family&quot;:&quot;Hartiala&quot;,&quot;given&quot;:&quot;Jaana&quot;,&quot;parse-names&quot;:false,&quot;dropping-particle&quot;:&quot;&quot;,&quot;non-dropping-particle&quot;:&quot;&quot;},{&quot;family&quot;:&quot;Tang&quot;,&quot;given&quot;:&quot;W. H.Wilson&quot;,&quot;parse-names&quot;:false,&quot;dropping-particle&quot;:&quot;&quot;,&quot;non-dropping-particle&quot;:&quot;&quot;},{&quot;family&quot;:&quot;Hazen&quot;,&quot;given&quot;:&quot;Stanley L.&quot;,&quot;parse-names&quot;:false,&quot;dropping-particle&quot;:&quot;&quot;,&quot;non-dropping-particle&quot;:&quot;&quot;},{&quot;family&quot;:&quot;Allayee&quot;,&quot;given&quot;:&quot;Hooman&quot;,&quot;parse-names&quot;:false,&quot;dropping-particle&quot;:&quot;&quot;,&quot;non-dropping-particle&quot;:&quot;&quot;},{&quot;family&quot;:&quot;Reiner&quot;,&quot;given&quot;:&quot;Alex P.&quot;,&quot;parse-names&quot;:false,&quot;dropping-particle&quot;:&quot;&quot;,&quot;non-dropping-particle&quot;:&quot;&quot;},{&quot;family&quot;:&quot;Carlson&quot;,&quot;given&quot;:&quot;Christopher S.&quot;,&quot;parse-names&quot;:false,&quot;dropping-particle&quot;:&quot;&quot;,&quot;non-dropping-particle&quot;:&quot;&quot;},{&quot;family&quot;:&quot;Kooperberg&quot;,&quot;given&quot;:&quot;Charles&quot;,&quot;parse-names&quot;:false,&quot;dropping-particle&quot;:&quot;&quot;,&quot;non-dropping-particle&quot;:&quot;&quot;},{&quot;family&quot;:&quot;Jackson&quot;,&quot;given&quot;:&quot;Rebecca D.&quot;,&quot;parse-names&quot;:false,&quot;dropping-particle&quot;:&quot;&quot;,&quot;non-dropping-particle&quot;:&quot;&quot;},{&quot;family&quot;:&quot;Boerwinkle&quot;,&quot;given&quot;:&quot;Eric&quot;,&quot;parse-names&quot;:false,&quot;dropping-particle&quot;:&quot;&quot;,&quot;non-dropping-particle&quot;:&quot;&quot;},{&quot;family&quot;:&quot;Lander&quot;,&quot;given&quot;:&quot;Eric S.&quot;,&quot;parse-names&quot;:false,&quot;dropping-particle&quot;:&quot;&quot;,&quot;non-dropping-particle&quot;:&quot;&quot;},{&quot;family&quot;:&quot;Schwartz&quot;,&quot;given&quot;:&quot;Stephen M.&quot;,&quot;parse-names&quot;:false,&quot;dropping-particle&quot;:&quot;&quot;,&quot;non-dropping-particle&quot;:&quot;&quot;},{&quot;family&quot;:&quot;Siscovick&quot;,&quot;given&quot;:&quot;David S.&quot;,&quot;parse-names&quot;:false,&quot;dropping-particle&quot;:&quot;&quot;,&quot;non-dropping-particle&quot;:&quot;&quot;},{&quot;family&quot;:&quot;McPherson&quot;,&quot;given&quot;:&quot;Ruth&quot;,&quot;parse-names&quot;:false,&quot;dropping-particle&quot;:&quot;&quot;,&quot;non-dropping-particle&quot;:&quot;&quot;},{&quot;family&quot;:&quot;Tybjaerg-Hansen&quot;,&quot;given&quot;:&quot;Anne&quot;,&quot;parse-names&quot;:false,&quot;dropping-particle&quot;:&quot;&quot;,&quot;non-dropping-particle&quot;:&quot;&quot;},{&quot;family&quot;:&quot;Abecasis&quot;,&quot;given&quot;:&quot;Goncalo R.&quot;,&quot;parse-names&quot;:false,&quot;dropping-particle&quot;:&quot;&quot;,&quot;non-dropping-particle&quot;:&quot;&quot;},{&quot;family&quot;:&quot;Watkins&quot;,&quot;given&quot;:&quot;Hugh&quot;,&quot;parse-names&quot;:false,&quot;dropping-particle&quot;:&quot;&quot;,&quot;non-dropping-particle&quot;:&quot;&quot;},{&quot;family&quot;:&quot;Nickerson&quot;,&quot;given&quot;:&quot;Deborah A.&quot;,&quot;parse-names&quot;:false,&quot;dropping-particle&quot;:&quot;&quot;,&quot;non-dropping-particle&quot;:&quot;&quot;},{&quot;family&quot;:&quot;Ardissino&quot;,&quot;given&quot;:&quot;Diego&quot;,&quot;parse-names&quot;:false,&quot;dropping-particle&quot;:&quot;&quot;,&quot;non-dropping-particle&quot;:&quot;&quot;},{&quot;family&quot;:&quot;Sunyaev&quot;,&quot;given&quot;:&quot;Shamil R.&quot;,&quot;parse-names&quot;:false,&quot;dropping-particle&quot;:&quot;&quot;,&quot;non-dropping-particle&quot;:&quot;&quot;},{&quot;family&quot;:&quot;O'Donnell&quot;,&quot;given&quot;:&quot;Christopher J.&quot;,&quot;parse-names&quot;:false,&quot;dropping-particle&quot;:&quot;&quot;,&quot;non-dropping-particle&quot;:&quot;&quot;},{&quot;family&quot;:&quot;Altshuler&quot;,&quot;given&quot;:&quot;David&quot;,&quot;parse-names&quot;:false,&quot;dropping-particle&quot;:&quot;&quot;,&quot;non-dropping-particle&quot;:&quot;&quot;},{&quot;family&quot;:&quot;Gabriel&quot;,&quot;given&quot;:&quot;Stacey&quot;,&quot;parse-names&quot;:false,&quot;dropping-particle&quot;:&quot;&quot;,&quot;non-dropping-particle&quot;:&quot;&quot;},{&quot;family&quot;:&quot;Kathiresan&quot;,&quot;given&quot;:&quot;Sekar&quot;,&quot;parse-names&quot;:false,&quot;dropping-particle&quot;:&quot;&quot;,&quot;non-dropping-particle&quot;:&quot;&quot;}],&quot;container-title&quot;:&quot;Nature&quot;,&quot;DOI&quot;:&quot;10.1038/nature13917&quot;,&quot;ISSN&quot;:&quot;14764687&quot;,&quot;PMID&quot;:&quot;25487149&quot;,&quot;issued&quot;:{&quot;date-parts&quot;:[[2015]]},&quot;abstract&quot;:&quot;Myocardial infarction (MI), a leading cause of death around the world, displays a complex pattern of inheritance. When MI occurs early in life, genetic inheritance is a major component to risk. Previously, rare mutations in low-density lipoprotein (LDL) genes have been shown to contribute to MI risk in individual families, whereas common variants at more than 45 loci have been associated with MI risk in the population. Here we evaluate how rare mutations contribute to early-onset MI risk in the population. We sequenced the protein-coding regions of 9,793 genomes from patients with MI at an early age (≤50 years in males and ≤60 years in females) along with MI-free controls. We identified two genes in which rare coding-sequence mutations were more frequent in MI cases versus controls at exome-wide significance. At low-density lipoprotein receptor (LDLR), carriers of rare non-synonymous mutations were at 4.2-fold increased risk for MI; carriers of null alleles at LDLR were at even higher risk (13-fold difference). Approximately 2% of early MI cases harbour a rare, damaging mutation in LDLR; this estimate is similar to one made more than 40 years ago using an analysis of total cholesterol. Among controls, about 1 in 217 carried an LDLR coding-sequence mutation and had plasma LDL cholesterol &gt; 190 mg dl-1. At apolipoprotein A-V (APOA5), carriers of rare non-synonymous mutations were at 2.2-fold increased risk for MI. When compared with non-carriers, LDLR mutation carriers had higher plasma LDL cholesterol, whereas APOA5 mutation carriers had higher plasma triglycerides. Recent evidence has connected MI risk with coding-sequence mutations at two genes functionally related to APOA5, namely lipoprotein lipase and apolipoprotein C-III (refs 18, 19). Combined, these observations suggest that, as well as LDL cholesterol, disordered metabolism of triglyceride-rich lipoproteins contributes to MI risk.&quot;,&quot;container-title-short&quot;:&quot;Nature&quot;},&quot;uris&quot;:[&quot;http://www.mendeley.com/documents/?uuid=5523caec-8fe3-4219-b8e9-66d78afb0a03&quot;],&quot;isTemporary&quot;:false,&quot;legacyDesktopId&quot;:&quot;5523caec-8fe3-4219-b8e9-66d78afb0a03&quot;},{&quot;id&quot;:&quot;a0c5ce1a-0d7f-3713-a5bb-dabfe21e92cd&quot;,&quot;itemData&quot;:{&quot;type&quot;:&quot;article-journal&quot;,&quot;id&quot;:&quot;a0c5ce1a-0d7f-3713-a5bb-dabfe21e92cd&quot;,&quot;title&quot;:&quot;Association of Monogenic vs Polygenic Hypercholesterolemia With Risk of Atherosclerotic Cardiovascular Disease.&quot;,&quot;author&quot;:[{&quot;family&quot;:&quot;Trinder&quot;,&quot;given&quot;:&quot;Mark&quot;,&quot;parse-names&quot;:false,&quot;dropping-particle&quot;:&quot;&quot;,&quot;non-dropping-particle&quot;:&quot;&quot;},{&quot;family&quot;:&quot;Francis&quot;,&quot;given&quot;:&quot;Gordon A&quot;,&quot;parse-names&quot;:false,&quot;dropping-particle&quot;:&quot;&quot;,&quot;non-dropping-particle&quot;:&quot;&quot;},{&quot;family&quot;:&quot;Brunham&quot;,&quot;given&quot;:&quot;Liam R&quot;,&quot;parse-names&quot;:false,&quot;dropping-particle&quot;:&quot;&quot;,&quot;non-dropping-particle&quot;:&quot;&quot;}],&quot;container-title&quot;:&quot;JAMA cardiology&quot;,&quot;DOI&quot;:&quot;10.1001/jamacardio.2019.5954&quot;,&quot;ISSN&quot;:&quot;2380-6591&quot;,&quot;issued&quot;:{&quot;date-parts&quot;:[[2020]]},&quot;abstract&quot;:&quot;&lt;h3&gt;Importance&lt;/h3&gt;&lt;p&gt;Monogenic familial hypercholesterolemia (FH) is associated with lifelong elevations in low-density lipoprotein cholesterol (LDL-C) levels and increased risk of atherosclerotic cardiovascular disease (CVD). However, many individuals with hypercholesterolemia have a polygenic rather than a monogenic cause for their condition. It is unclear if a genetic variant for hypercholesterolemia alters the risk of CVD.&lt;/p&gt;&lt;h3&gt;Objectives&lt;/h3&gt;&lt;p&gt;To assess whether a genetic variant for hypercholesterolemia alters the risk of atherosclerotic CVD and to evaluate how this risk compares with that of nongenetic hypercholesterolemia.&lt;/p&gt;&lt;h3&gt;Design, Setting, and Participants&lt;/h3&gt;&lt;p&gt;In this genetic-association, case-control, cohort study, individuals aged 40 to 69 years were recruited by the UK Biobank from across the United Kingdom between March 13, 2006, and October 1, 2010, and followed up until March 31, 2017. Genotyping array and exome sequencing data from the UK Biobank cohort were used to identify individuals with monogenic (&lt;i&gt;LDLR&lt;/i&gt;,&lt;i&gt;APOB&lt;/i&gt;, and&lt;i&gt;PCSK9&lt;/i&gt;) or polygenic hypercholesterolemia (LDL-C polygenic score &amp;gt;95th percentile based on 223 single-nucleotide variants in the entire cohort). The data were analyzed from July 1, 2019, to December 30, 2019.&lt;/p&gt;&lt;h3&gt;Main Outcomes and Measures&lt;/h3&gt;&lt;p&gt;The study investigated the association of genotype with the risk of coronary and carotid revascularization, myocardial infarction, ischemic stroke, and all-cause mortality among the overall study population and among participants with monogenic FH (n = 277), polygenic hypercholesterolemia (n = 2379), or hypercholesterolemia with undetermined cause (n = 2232) at comparable levels of LDL-C measured at study enrollment.&lt;/p&gt;&lt;h3&gt;Results&lt;/h3&gt;&lt;p&gt;For the 48 741 individuals with genotyping array and exome sequencing data, the mean (SD) age was 56.6 (8.0) years, and 54.5% were female (n = 26 541 of 48 741). A monogenic FH variant for hypercholesterolemia was found in 277 individuals (0.57%, 1 in 176 individuals). Participants with monogenic FH were significantly more likely than those without monogenic FH to experience an atherosclerotic CVD event at 55 years or younger (17 of 277 [6.1%] vs 988 of 48 464 [2.0%];&lt;i&gt;P&lt;/i&gt; &amp;lt; .001). Compared with the general population, both monogenic and polygenic hypercholesterolemia were associated with an increased risk of CVD events. Moreover, among individuals with comparable levels of LDL-C, both monogenic (hazard ratio, 1.93; 95% CI, 1.34-2.77;&lt;i&gt;P&lt;/i&gt; &amp;lt; .001) and polygenic hypercholesterolemia (hazard ratio, 1.26; 95% CI, 1.03-1.55;&lt;i&gt;P&lt;/i&gt; = .03) were significantly associated with an increased risk of CVD events compared with the risk of such events in individuals with hypercholesterolemia without an identified genetic cause.&lt;/p&gt;&lt;h3&gt;Conclusions and Relevance&lt;/h3&gt;&lt;p&gt;The findings of this study suggest that among individuals with hypercholesterolemia, genetic determinants of LDL-C levels may impose additional risk of CVD. Thus, understanding the possible genetic cause of hypercholesterolemia may provide important prognostic information to treat patients.&lt;/p&gt;&quot;,&quot;container-title-short&quot;:&quot;JAMA Cardiol.&quot;},&quot;uris&quot;:[&quot;http://www.mendeley.com/documents/?uuid=1885ceaa-0d9c-4ddc-bd6b-45af9fc50c3a&quot;],&quot;isTemporary&quot;:false,&quot;legacyDesktopId&quot;:&quot;1885ceaa-0d9c-4ddc-bd6b-45af9fc50c3a&quot;}]},{&quot;citationID&quot;:&quot;MENDELEY_CITATION_916d69e4-7dd6-45bb-9d22-5bd87a275e19&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&quot;,&quot;citationItems&quot;:[{&quot;id&quot;:&quot;52a36018-56c4-3455-8d2c-3d39bfc38b95&quot;,&quot;itemData&quot;:{&quot;type&quot;:&quot;article-journal&quot;,&quot;id&quot;:&quot;52a36018-56c4-3455-8d2c-3d39bfc38b95&quot;,&quot;title&quot;:&quot;Genomic Risk Prediction of Coronary Artery Disease in 480,000 Adults: Implications for Primary Prevention&quot;,&quot;author&quot;:[{&quot;family&quot;:&quot;Inouye&quot;,&quot;given&quot;:&quot;Michael&quot;,&quot;parse-names&quot;:false,&quot;dropping-particle&quot;:&quot;&quot;,&quot;non-dropping-particle&quot;:&quot;&quot;},{&quot;family&quot;:&quot;Abraham&quot;,&quot;given&quot;:&quot;Gad&quot;,&quot;parse-names&quot;:false,&quot;dropping-particle&quot;:&quot;&quot;,&quot;non-dropping-particle&quot;:&quot;&quot;},{&quot;family&quot;:&quot;Nelson&quot;,&quot;given&quot;:&quot;Christopher P.&quot;,&quot;parse-names&quot;:false,&quot;dropping-particle&quot;:&quot;&quot;,&quot;non-dropping-particle&quot;:&quot;&quot;},{&quot;family&quot;:&quot;Wood&quot;,&quot;given&quot;:&quot;Angela M.&quot;,&quot;parse-names&quot;:false,&quot;dropping-particle&quot;:&quot;&quot;,&quot;non-dropping-particle&quot;:&quot;&quot;},{&quot;family&quot;:&quot;Sweeting&quot;,&quot;given&quot;:&quot;Michael J.&quot;,&quot;parse-names&quot;:false,&quot;dropping-particle&quot;:&quot;&quot;,&quot;non-dropping-particle&quot;:&quot;&quot;},{&quot;family&quot;:&quot;Dudbridge&quot;,&quot;given&quot;:&quot;Frank&quot;,&quot;parse-names&quot;:false,&quot;dropping-particle&quot;:&quot;&quot;,&quot;non-dropping-particle&quot;:&quot;&quot;},{&quot;family&quot;:&quot;Lai&quot;,&quot;given&quot;:&quot;Florence Y.&quot;,&quot;parse-names&quot;:false,&quot;dropping-particle&quot;:&quot;&quot;,&quot;non-dropping-particle&quot;:&quot;&quot;},{&quot;family&quot;:&quot;Kaptoge&quot;,&quot;given&quot;:&quot;Stephen&quot;,&quot;parse-names&quot;:false,&quot;dropping-particle&quot;:&quot;&quot;,&quot;non-dropping-particle&quot;:&quot;&quot;},{&quot;family&quot;:&quot;Brozynska&quot;,&quot;given&quot;:&quot;Marta&quot;,&quot;parse-names&quot;:false,&quot;dropping-particle&quot;:&quot;&quot;,&quot;non-dropping-particle&quot;:&quot;&quot;},{&quot;family&quot;:&quot;Wang&quot;,&quot;given&quot;:&quot;Tingting&quot;,&quot;parse-names&quot;:false,&quot;dropping-particle&quot;:&quot;&quot;,&quot;non-dropping-particle&quot;:&quot;&quot;},{&quot;family&quot;:&quot;Ye&quot;,&quot;given&quot;:&quot;Shu&quot;,&quot;parse-names&quot;:false,&quot;dropping-particle&quot;:&quot;&quot;,&quot;non-dropping-particle&quot;:&quot;&quot;},{&quot;family&quot;:&quot;Webb&quot;,&quot;given&quot;:&quot;Thomas R.&quot;,&quot;parse-names&quot;:false,&quot;dropping-particle&quot;:&quot;&quot;,&quot;non-dropping-particle&quot;:&quot;&quot;},{&quot;family&quot;:&quot;Rutter&quot;,&quot;given&quot;:&quot;Martin K.&quot;,&quot;parse-names&quot;:false,&quot;dropping-particle&quot;:&quot;&quot;,&quot;non-dropping-particle&quot;:&quot;&quot;},{&quot;family&quot;:&quot;Tzoulaki&quot;,&quot;given&quot;:&quot;Ioanna&quot;,&quot;parse-names&quot;:false,&quot;dropping-particle&quot;:&quot;&quot;,&quot;non-dropping-particle&quot;:&quot;&quot;},{&quot;family&quot;:&quot;Patel&quot;,&quot;given&quot;:&quot;Riyaz S.&quot;,&quot;parse-names&quot;:false,&quot;dropping-particle&quot;:&quot;&quot;,&quot;non-dropping-particle&quot;:&quot;&quot;},{&quot;family&quot;:&quot;Loos&quot;,&quot;given&quot;:&quot;Ruth J.F.&quot;,&quot;parse-names&quot;:false,&quot;dropping-particle&quot;:&quot;&quot;,&quot;non-dropping-particle&quot;:&quot;&quot;},{&quot;family&quot;:&quot;Keavney&quot;,&quot;given&quot;:&quot;Bernard&quot;,&quot;parse-names&quot;:false,&quot;dropping-particle&quot;:&quot;&quot;,&quot;non-dropping-particle&quot;:&quot;&quot;},{&quot;family&quot;:&quot;Hemingway&quot;,&quot;given&quot;:&quot;Harry&quot;,&quot;parse-names&quot;:false,&quot;dropping-particle&quot;:&quot;&quot;,&quot;non-dropping-particle&quot;:&quot;&quot;},{&quot;family&quot;:&quot;Thompson&quot;,&quot;given&quot;:&quot;John&quot;,&quot;parse-names&quot;:false,&quot;dropping-particle&quot;:&quot;&quot;,&quot;non-dropping-particle&quot;:&quot;&quot;},{&quot;family&quot;:&quot;Watkins&quot;,&quot;given&quot;:&quot;Hugh&quot;,&quot;parse-names&quot;:false,&quot;dropping-particle&quot;:&quot;&quot;,&quot;non-dropping-particle&quot;:&quot;&quot;},{&quot;family&quot;:&quot;Deloukas&quot;,&quot;given&quot;:&quot;Panos&quot;,&quot;parse-names&quot;:false,&quot;dropping-particle&quot;:&quot;&quot;,&quot;non-dropping-particle&quot;:&quot;&quot;},{&quot;family&quot;:&quot;Angelantonio&quot;,&quot;given&quot;:&quot;Emanuele&quot;,&quot;parse-names&quot;:false,&quot;dropping-particle&quot;:&quot;&quot;,&quot;non-dropping-particle&quot;:&quot;Di&quot;},{&quot;family&quot;:&quot;Butterworth&quot;,&quot;given&quot;:&quot;Adam S.&quot;,&quot;parse-names&quot;:false,&quot;dropping-particle&quot;:&quot;&quot;,&quot;non-dropping-particle&quot;:&quot;&quot;},{&quot;family&quot;:&quot;Danesh&quot;,&quot;given&quot;:&quot;John&quot;,&quot;parse-names&quot;:false,&quot;dropping-particle&quot;:&quot;&quot;,&quot;non-dropping-particle&quot;:&quot;&quot;},{&quot;family&quot;:&quot;Samani&quot;,&quot;given&quot;:&quot;Nilesh J.&quot;,&quot;parse-names&quot;:false,&quot;dropping-particle&quot;:&quot;&quot;,&quot;non-dropping-particle&quot;:&quot;&quot;}],&quot;container-title&quot;:&quot;Journal of the American College of Cardiology&quot;,&quot;DOI&quot;:&quot;10.1016/j.jacc.2018.07.079&quot;,&quot;ISSN&quot;:&quot;15583597&quot;,&quot;issued&quot;:{&quot;date-parts&quot;:[[2018]]},&quot;abstract&quot;:&quot;Background: Coronary artery disease (CAD) has substantial heritability and a polygenic architecture. However, the potential of genomic risk scores to help predict CAD outcomes has not been evaluated comprehensively, because available studies have involved limited genomic scope and limited sample sizes. Objectives: This study sought to construct a genomic risk score for CAD and to estimate its potential as a screening tool for primary prevention. Methods: Using a meta-analytic approach to combine large-scale, genome-wide, and targeted genetic association data, we developed a new genomic risk score for CAD (metaGRS) consisting of 1.7 million genetic variants. We externally tested metaGRS, both by itself and in combination with available data on conventional risk factors, in 22,242 CAD cases and 460,387 noncases from the UK Biobank. Results: The hazard ratio (HR) for CAD was 1.71 (95% confidence interval [CI]: 1.68 to 1.73) per SD increase in metaGRS, an association larger than any other externally tested genetic risk score previously published. The metaGRS stratified individuals into significantly different life course trajectories of CAD risk, with those in the top 20% of metaGRS distribution having an HR of 4.17 (95% CI: 3.97 to 4.38) compared with those in the bottom 20%. The corresponding HR was 2.83 (95% CI: 2.61 to 3.07) among individuals on lipid-lowering or antihypertensive medications. The metaGRS had a higher C-index (C = 0.623; 95% CI: 0.615 to 0.631) for incident CAD than any of 6 conventional factors (smoking, diabetes, hypertension, body mass index, self-reported high cholesterol, and family history). For men in the top 20% of metaGRS with &gt;2 conventional factors, 10% cumulative risk of CAD was reached by 48 years of age. Conclusions: The genomic score developed and evaluated here substantially advances the concept of using genomic information to stratify individuals with different trajectories of CAD risk and highlights the potential for genomic screening in early life to complement conventional risk prediction.&quot;,&quot;container-title-short&quot;:&quot;J. Am. Coll. Cardiol.&quot;},&quot;uris&quot;:[&quot;http://www.mendeley.com/documents/?uuid=c98a37a1-ab7a-4954-afb0-fca9904b4e22&quot;],&quot;isTemporary&quot;:false,&quot;legacyDesktopId&quot;:&quot;c98a37a1-ab7a-4954-afb0-fca9904b4e22&quot;}]},{&quot;citationID&quot;:&quot;MENDELEY_CITATION_27ce89c9-f990-4c5a-a345-ea39f9d61729&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&quot;,&quot;citationItems&quot;:[{&quot;id&quot;:&quot;79c5940d-9200-310a-b98f-877e8c77ff7d&quot;,&quot;itemData&quot;:{&quot;type&quot;:&quot;article-journal&quot;,&quot;id&quot;:&quot;79c5940d-9200-310a-b98f-877e8c77ff7d&quot;,&quot;title&quot;:&quot;Significant variation between SNP-based HLA imputations in diverse populations: The last mile is the hardest&quot;,&quot;author&quot;:[{&quot;family&quot;:&quot;Pappas&quot;,&quot;given&quot;:&quot;D. J.&quot;,&quot;parse-names&quot;:false,&quot;dropping-particle&quot;:&quot;&quot;,&quot;non-dropping-particle&quot;:&quot;&quot;},{&quot;family&quot;:&quot;Lizee&quot;,&quot;given&quot;:&quot;A.&quot;,&quot;parse-names&quot;:false,&quot;dropping-particle&quot;:&quot;&quot;,&quot;non-dropping-particle&quot;:&quot;&quot;},{&quot;family&quot;:&quot;Paunic&quot;,&quot;given&quot;:&quot;V.&quot;,&quot;parse-names&quot;:false,&quot;dropping-particle&quot;:&quot;&quot;,&quot;non-dropping-particle&quot;:&quot;&quot;},{&quot;family&quot;:&quot;Beutner&quot;,&quot;given&quot;:&quot;K. R.&quot;,&quot;parse-names&quot;:false,&quot;dropping-particle&quot;:&quot;&quot;,&quot;non-dropping-particle&quot;:&quot;&quot;},{&quot;family&quot;:&quot;Motyer&quot;,&quot;given&quot;:&quot;A.&quot;,&quot;parse-names&quot;:false,&quot;dropping-particle&quot;:&quot;&quot;,&quot;non-dropping-particle&quot;:&quot;&quot;},{&quot;family&quot;:&quot;Vukcevic&quot;,&quot;given&quot;:&quot;D.&quot;,&quot;parse-names&quot;:false,&quot;dropping-particle&quot;:&quot;&quot;,&quot;non-dropping-particle&quot;:&quot;&quot;},{&quot;family&quot;:&quot;Leslie&quot;,&quot;given&quot;:&quot;S.&quot;,&quot;parse-names&quot;:false,&quot;dropping-particle&quot;:&quot;&quot;,&quot;non-dropping-particle&quot;:&quot;&quot;},{&quot;family&quot;:&quot;Biesiada&quot;,&quot;given&quot;:&quot;J.&quot;,&quot;parse-names&quot;:false,&quot;dropping-particle&quot;:&quot;&quot;,&quot;non-dropping-particle&quot;:&quot;&quot;},{&quot;family&quot;:&quot;Meller&quot;,&quot;given&quot;:&quot;J.&quot;,&quot;parse-names&quot;:false,&quot;dropping-particle&quot;:&quot;&quot;,&quot;non-dropping-particle&quot;:&quot;&quot;},{&quot;family&quot;:&quot;Taylor&quot;,&quot;given&quot;:&quot;K. D.&quot;,&quot;parse-names&quot;:false,&quot;dropping-particle&quot;:&quot;&quot;,&quot;non-dropping-particle&quot;:&quot;&quot;},{&quot;family&quot;:&quot;Zheng&quot;,&quot;given&quot;:&quot;X.&quot;,&quot;parse-names&quot;:false,&quot;dropping-particle&quot;:&quot;&quot;,&quot;non-dropping-particle&quot;:&quot;&quot;},{&quot;family&quot;:&quot;Zhao&quot;,&quot;given&quot;:&quot;L. P.&quot;,&quot;parse-names&quot;:false,&quot;dropping-particle&quot;:&quot;&quot;,&quot;non-dropping-particle&quot;:&quot;&quot;},{&quot;family&quot;:&quot;Gourraud&quot;,&quot;given&quot;:&quot;P. A.&quot;,&quot;parse-names&quot;:false,&quot;dropping-particle&quot;:&quot;&quot;,&quot;non-dropping-particle&quot;:&quot;&quot;},{&quot;family&quot;:&quot;Hollenbach&quot;,&quot;given&quot;:&quot;J. A.&quot;,&quot;parse-names&quot;:false,&quot;dropping-particle&quot;:&quot;&quot;,&quot;non-dropping-particle&quot;:&quot;&quot;},{&quot;family&quot;:&quot;Mack&quot;,&quot;given&quot;:&quot;S. J.&quot;,&quot;parse-names&quot;:false,&quot;dropping-particle&quot;:&quot;&quot;,&quot;non-dropping-particle&quot;:&quot;&quot;},{&quot;family&quot;:&quot;Maiers&quot;,&quot;given&quot;:&quot;M.&quot;,&quot;parse-names&quot;:false,&quot;dropping-particle&quot;:&quot;&quot;,&quot;non-dropping-particle&quot;:&quot;&quot;}],&quot;container-title&quot;:&quot;Pharmacogenomics Journal&quot;,&quot;DOI&quot;:&quot;10.1038/tpj.2017.7&quot;,&quot;ISSN&quot;:&quot;14731150&quot;,&quot;issued&quot;:{&quot;date-parts&quot;:[[2018]]},&quot;abstract&quot;:&quot;Four single nucleotide polymorphism (SNP)-based human leukocyte antigen (HLA) imputation methods (e-HLA, HIBAG, HLA∗IMP:02 and MAGPrediction) were trained using 1000 Genomes SNP and HLA genotypes and assessed for their ability to accurately impute molecular HLA-A,-B,-C and-DRB1 genotypes in the Human Genome Diversity Project cell panel. Imputation concordance was high (489%) across all methods for both HLA-A and HLA-C, but HLA-B and HLA-DRB1 proved generally difficult to impute. Overall, o27.8% of subjects were correctly imputed for all HLA loci by any method. Concordance across all loci was not enhanced via the application of confidence thresholds; reliance on confidence scores across methods only led to noticeable improvement (+3.2%) for HLA-DRB1. As the HLA complex is highly relevant to the study of human health and disease, a standardized assessment of SNP-based HLA imputation methods is crucial for advancing genomic research. Considerable room remains for the improvement of HLA-B and especially HLA-DRB1 imputation methods, and no imputation method is as accurate as molecular genotyping. The application of large, ancestrally diverse HLA and SNP reference data sets and multiple imputation methods has the potential to make SNP-based HLA imputation methods a tractable option for determining HLA genotypes.&quot;,&quot;container-title-short&quot;:&quot;&quot;},&quot;uris&quot;:[&quot;http://www.mendeley.com/documents/?uuid=ed4d3f06-cc0f-4a74-9e20-ec3a906583b8&quot;],&quot;isTemporary&quot;:false,&quot;legacyDesktopId&quot;:&quot;ed4d3f06-cc0f-4a74-9e20-ec3a906583b8&quot;}]},{&quot;citationID&quot;:&quot;MENDELEY_CITATION_f98f417c-5eef-4ba6-929d-0b79fe08452c&quot;,&quot;properties&quot;:{&quot;noteIndex&quot;:0},&quot;isEdited&quot;:false,&quot;manualOverride&quot;:{&quot;isManuallyOverridden&quot;:false,&quot;citeprocText&quot;:&quot;&lt;sup&gt;9–13&lt;/sup&gt;&quot;,&quot;manualOverrideText&quot;:&quot;&quot;},&quot;citationTag&quot;:&quot;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&quot;,&quot;citationItems&quot;:[{&quot;id&quot;:&quot;4c21fb68-33b8-354f-9232-3f35d03e8902&quot;,&quot;itemData&quot;:{&quot;type&quot;:&quot;article-journal&quot;,&quot;id&quot;:&quot;4c21fb68-33b8-354f-9232-3f35d03e8902&quot;,&quot;title&quot;:&quot;Genome-wide association study of coronary artery disease in the Japanese&quot;,&quot;author&quot;:[{&quot;family&quot;:&quot;Takeuchi&quot;,&quot;given&quot;:&quot;Fumihiko&quot;,&quot;parse-names&quot;:false,&quot;dropping-particle&quot;:&quot;&quot;,&quot;non-dropping-particle&quot;:&quot;&quot;},{&quot;family&quot;:&quot;Yokota&quot;,&quot;given&quot;:&quot;Mitsuhiro&quot;,&quot;parse-names&quot;:false,&quot;dropping-particle&quot;:&quot;&quot;,&quot;non-dropping-particle&quot;:&quot;&quot;},{&quot;family&quot;:&quot;Yamamoto&quot;,&quot;given&quot;:&quot;Ken&quot;,&quot;parse-names&quot;:false,&quot;dropping-particle&quot;:&quot;&quot;,&quot;non-dropping-particle&quot;:&quot;&quot;},{&quot;family&quot;:&quot;Nakashima&quot;,&quot;given&quot;:&quot;Eitaro&quot;,&quot;parse-names&quot;:false,&quot;dropping-particle&quot;:&quot;&quot;,&quot;non-dropping-particle&quot;:&quot;&quot;},{&quot;family&quot;:&quot;Katsuya&quot;,&quot;given&quot;:&quot;Tomohiro&quot;,&quot;parse-names&quot;:false,&quot;dropping-particle&quot;:&quot;&quot;,&quot;non-dropping-particle&quot;:&quot;&quot;},{&quot;family&quot;:&quot;Asano&quot;,&quot;given&quot;:&quot;Hiroyuki&quot;,&quot;parse-names&quot;:false,&quot;dropping-particle&quot;:&quot;&quot;,&quot;non-dropping-particle&quot;:&quot;&quot;},{&quot;family&quot;:&quot;Isono&quot;,&quot;given&quot;:&quot;Masato&quot;,&quot;parse-names&quot;:false,&quot;dropping-particle&quot;:&quot;&quot;,&quot;non-dropping-particle&quot;:&quot;&quot;},{&quot;family&quot;:&quot;Nabika&quot;,&quot;given&quot;:&quot;Toru&quot;,&quot;parse-names&quot;:false,&quot;dropping-particle&quot;:&quot;&quot;,&quot;non-dropping-particle&quot;:&quot;&quot;},{&quot;family&quot;:&quot;Sugiyama&quot;,&quot;given&quot;:&quot;Takao&quot;,&quot;parse-names&quot;:false,&quot;dropping-particle&quot;:&quot;&quot;,&quot;non-dropping-particle&quot;:&quot;&quot;},{&quot;family&quot;:&quot;Fujioka&quot;,&quot;given&quot;:&quot;Akihiro&quot;,&quot;parse-names&quot;:false,&quot;dropping-particle&quot;:&quot;&quot;,&quot;non-dropping-particle&quot;:&quot;&quot;},{&quot;family&quot;:&quot;Awata&quot;,&quot;given&quot;:&quot;Nobuhisa&quot;,&quot;parse-names&quot;:false,&quot;dropping-particle&quot;:&quot;&quot;,&quot;non-dropping-particle&quot;:&quot;&quot;},{&quot;family&quot;:&quot;Ohnaka&quot;,&quot;given&quot;:&quot;Keizo&quot;,&quot;parse-names&quot;:false,&quot;dropping-particle&quot;:&quot;&quot;,&quot;non-dropping-particle&quot;:&quot;&quot;},{&quot;family&quot;:&quot;Nakatochi&quot;,&quot;given&quot;:&quot;Masahiro&quot;,&quot;parse-names&quot;:false,&quot;dropping-particle&quot;:&quot;&quot;,&quot;non-dropping-particle&quot;:&quot;&quot;},{&quot;family&quot;:&quot;Kitajima&quot;,&quot;given&quot;:&quot;Hidetoshi&quot;,&quot;parse-names&quot;:false,&quot;dropping-particle&quot;:&quot;&quot;,&quot;non-dropping-particle&quot;:&quot;&quot;},{&quot;family&quot;:&quot;Rakugi&quot;,&quot;given&quot;:&quot;Hiromi&quot;,&quot;parse-names&quot;:false,&quot;dropping-particle&quot;:&quot;&quot;,&quot;non-dropping-particle&quot;:&quot;&quot;},{&quot;family&quot;:&quot;Nakamura&quot;,&quot;given&quot;:&quot;Jiro&quot;,&quot;parse-names&quot;:false,&quot;dropping-particle&quot;:&quot;&quot;,&quot;non-dropping-particle&quot;:&quot;&quot;},{&quot;family&quot;:&quot;Ohkubo&quot;,&quot;given&quot;:&quot;Takayoshi&quot;,&quot;parse-names&quot;:false,&quot;dropping-particle&quot;:&quot;&quot;,&quot;non-dropping-particle&quot;:&quot;&quot;},{&quot;family&quot;:&quot;Imai&quot;,&quot;given&quot;:&quot;Yutaka&quot;,&quot;parse-names&quot;:false,&quot;dropping-particle&quot;:&quot;&quot;,&quot;non-dropping-particle&quot;:&quot;&quot;},{&quot;family&quot;:&quot;Shimamoto&quot;,&quot;given&quot;:&quot;Kazuaki&quot;,&quot;parse-names&quot;:false,&quot;dropping-particle&quot;:&quot;&quot;,&quot;non-dropping-particle&quot;:&quot;&quot;},{&quot;family&quot;:&quot;Yamori&quot;,&quot;given&quot;:&quot;Yukio&quot;,&quot;parse-names&quot;:false,&quot;dropping-particle&quot;:&quot;&quot;,&quot;non-dropping-particle&quot;:&quot;&quot;},{&quot;family&quot;:&quot;Yamaguchi&quot;,&quot;given&quot;:&quot;Shuhei&quot;,&quot;parse-names&quot;:false,&quot;dropping-particle&quot;:&quot;&quot;,&quot;non-dropping-particle&quot;:&quot;&quot;},{&quot;family&quot;:&quot;Kobayashi&quot;,&quot;given&quot;:&quot;Shotai&quot;,&quot;parse-names&quot;:false,&quot;dropping-particle&quot;:&quot;&quot;,&quot;non-dropping-particle&quot;:&quot;&quot;},{&quot;family&quot;:&quot;Takayanagi&quot;,&quot;given&quot;:&quot;Ryoichi&quot;,&quot;parse-names&quot;:false,&quot;dropping-particle&quot;:&quot;&quot;,&quot;non-dropping-particle&quot;:&quot;&quot;},{&quot;family&quot;:&quot;Ogihara&quot;,&quot;given&quot;:&quot;Toshio&quot;,&quot;parse-names&quot;:false,&quot;dropping-particle&quot;:&quot;&quot;,&quot;non-dropping-particle&quot;:&quot;&quot;},{&quot;family&quot;:&quot;Kato&quot;,&quot;given&quot;:&quot;Norihiro&quot;,&quot;parse-names&quot;:false,&quot;dropping-particle&quot;:&quot;&quot;,&quot;non-dropping-particle&quot;:&quot;&quot;}],&quot;container-title&quot;:&quot;European Journal of Human Genetics&quot;,&quot;accessed&quot;:{&quot;date-parts&quot;:[[2020,1,14]]},&quot;DOI&quot;:&quot;10.1038/ejhg.2011.184&quot;,&quot;ISSN&quot;:&quot;10184813&quot;,&quot;issued&quot;:{&quot;date-parts&quot;:[[2012,3]]},&quot;page&quot;:&quot;333-340&quot;,&quot;abstract&quot;:&quot;A new understanding of the genetic basis of coronary artery disease (CAD) has recently emerged from genome-wide association (GWA) studies of common single-nucleotide polymorphisms (SNPs), thus far performed mostly in European-descent populations. To identify novel susceptibility gene variants for CAD and confirm those previously identified mostly in populations of European descent, a multistage GWA study was performed in the Japanese. In the discovery phase, we first genotyped 806 cases and 1337 controls with 451 382 SNP markers and subsequently assessed 34 selected SNPs with direct genotyping (541 additional cases) and in silico comparison (964 healthy controls). In the replication phase, involving 3052 cases and 6335 controls, 12 SNPs were tested; CAD association was replicated and/or verified for 4 (of 12) SNPs from 3 loci: near BRAP and ALDH2 on 12q24 (P1.6 × 10 -34), HLA-DQB1 on 6p21 (P4.7 × 10 -7), and CDKN2A/B on 9p21 (P6.1 × 10 -16). On 12q24, we identified the strongest association signal with the strength of association substantially pronounced for a subgroup of myocardial infarction cases (P1.4 × 10 -40). On 6p21, an HLA allele, DQB1 0604, could show one of the most prominent association signals in an ∼8-Mb interval that encompasses the LTA gene, where an association with myocardial infarction had been reported in another Japanese study. CAD association was also identified at CDKN2A/B, as previously reported in different populations of European descent and Asians. Thus, three loci confirmed in the Japanese GWA study highlight the likely presence of risk alleles with two types of genetic effects-population specific and common-on susceptibility to CAD. © 2012 Macmillan Publishers Limited All rights reserved.&quot;,&quot;issue&quot;:&quot;3&quot;,&quot;volume&quot;:&quot;20&quot;,&quot;container-title-short&quot;:&quot;&quot;},&quot;isTemporary&quot;:false},{&quot;id&quot;:&quot;bf1d1a4d-1a1c-331f-abd3-54319871798f&quot;,&quot;itemData&quot;:{&quot;type&quot;:&quot;article-journal&quot;,&quot;id&quot;:&quot;bf1d1a4d-1a1c-331f-abd3-54319871798f&quot;,&quot;title&quot;:&quot;Functional SNPs in the lymphotoxin-α gene that are associated with susceptibility to myocardial infarction&quot;,&quot;author&quot;:[{&quot;family&quot;:&quot;Ozaki&quot;,&quot;given&quot;:&quot;Kouichi&quot;,&quot;parse-names&quot;:false,&quot;dropping-particle&quot;:&quot;&quot;,&quot;non-dropping-particle&quot;:&quot;&quot;},{&quot;family&quot;:&quot;Ohnishi&quot;,&quot;given&quot;:&quot;Yozo&quot;,&quot;parse-names&quot;:false,&quot;dropping-particle&quot;:&quot;&quot;,&quot;non-dropping-particle&quot;:&quot;&quot;},{&quot;family&quot;:&quot;Iida&quot;,&quot;given&quot;:&quot;Aritoshi&quot;,&quot;parse-names&quot;:false,&quot;dropping-particle&quot;:&quot;&quot;,&quot;non-dropping-particle&quot;:&quot;&quot;},{&quot;family&quot;:&quot;Sekine&quot;,&quot;given&quot;:&quot;Akihiko&quot;,&quot;parse-names&quot;:false,&quot;dropping-particle&quot;:&quot;&quot;,&quot;non-dropping-particle&quot;:&quot;&quot;},{&quot;family&quot;:&quot;Yamada&quot;,&quot;given&quot;:&quot;Ryo&quot;,&quot;parse-names&quot;:false,&quot;dropping-particle&quot;:&quot;&quot;,&quot;non-dropping-particle&quot;:&quot;&quot;},{&quot;family&quot;:&quot;Tsunoda&quot;,&quot;given&quot;:&quot;Tatsuhiko&quot;,&quot;parse-names&quot;:false,&quot;dropping-particle&quot;:&quot;&quot;,&quot;non-dropping-particle&quot;:&quot;&quot;},{&quot;family&quot;:&quot;Sato&quot;,&quot;given&quot;:&quot;Hiroshi&quot;,&quot;parse-names&quot;:false,&quot;dropping-particle&quot;:&quot;&quot;,&quot;non-dropping-particle&quot;:&quot;&quot;},{&quot;family&quot;:&quot;Sato&quot;,&quot;given&quot;:&quot;Hideyuki&quot;,&quot;parse-names&quot;:false,&quot;dropping-particle&quot;:&quot;&quot;,&quot;non-dropping-particle&quot;:&quot;&quot;},{&quot;family&quot;:&quot;Hori&quot;,&quot;given&quot;:&quot;Masatsugu&quot;,&quot;parse-names&quot;:false,&quot;dropping-particle&quot;:&quot;&quot;,&quot;non-dropping-particle&quot;:&quot;&quot;},{&quot;family&quot;:&quot;Nakamura&quot;,&quot;given&quot;:&quot;Yusuke&quot;,&quot;parse-names&quot;:false,&quot;dropping-particle&quot;:&quot;&quot;,&quot;non-dropping-particle&quot;:&quot;&quot;},{&quot;family&quot;:&quot;Tanaka&quot;,&quot;given&quot;:&quot;Toshihiro&quot;,&quot;parse-names&quot;:false,&quot;dropping-particle&quot;:&quot;&quot;,&quot;non-dropping-particle&quot;:&quot;&quot;}],&quot;container-title&quot;:&quot;Nature Genetics&quot;,&quot;DOI&quot;:&quot;10.1038/ng1047&quot;,&quot;ISSN&quot;:&quot;10614036&quot;,&quot;issued&quot;:{&quot;date-parts&quot;:[[2002]]},&quot;abstract&quot;:&quot;By means of a large-scale, case-control association study using 92,788 gene-based single-nucleotide polymorphism (SNP) markers, we identified a candidate locus on chromosome 6p21 associated with susceptibility to myocardial infarction. Subsequent linkage-disequilibrium (LD) mapping and analyses of haplotype structure showed significant associations between myocardial infarction and a single 50 kb halpotype comprised of five SNPs in LTA (encoding lymphotoxin-α), NFKBIL1 (encoding nuclear factor of κ light polypeptide gene enhancer in B cells, inhibitor-like 1) and BAT1 (encoding HLA-B associated transcript 1). Homozygosity with respect to each of the two SNPs in LTA was significantly associated with increased risk for myocardial infarction (odds ratio = 1.78, χ2 = 21.6, P = 0.00000033; 1,133 affected individuals versus 1,006 controls). In vitro functional analyses indicated that one SNP in the coding region of LTA, which changed an amino-acid residue from threonine to asparagine (Thr26Asn), effected a twofold increase in induction of several cell-adhesion molecules, including VCAM1, in vascular smooth-muscle cells of human coronary artery. Moreover, the SNP, in intron 1 of LTA, enhanced the transcriptional level of LTA. These results indicate that variants in the LTA are risk factors for myocardial infraction and implicate LTA in the pathogenesis of the disorder.&quot;,&quot;container-title-short&quot;:&quot;Nat. Genet.&quot;},&quot;isTemporary&quot;:false},{&quot;id&quot;:&quot;f9674340-e625-3067-aba8-ca1664d3db2f&quot;,&quot;itemData&quot;:{&quot;type&quot;:&quot;article-journal&quot;,&quot;id&quot;:&quot;f9674340-e625-3067-aba8-ca1664d3db2f&quot;,&quot;title&quot;:&quot;A genome-wide association study for coronary artery disease identifies a novel susceptibility locus in the major histocompatibility complex&quot;,&quot;author&quot;:[{&quot;family&quot;:&quot;Davies&quot;,&quot;given&quot;:&quot;Robert W.&quot;,&quot;parse-names&quot;:false,&quot;dropping-particle&quot;:&quot;&quot;,&quot;non-dropping-particle&quot;:&quot;&quot;},{&quot;family&quot;:&quot;Wells&quot;,&quot;given&quot;:&quot;George A.&quot;,&quot;parse-names&quot;:false,&quot;dropping-particle&quot;:&quot;&quot;,&quot;non-dropping-particle&quot;:&quot;&quot;},{&quot;family&quot;:&quot;Stewart&quot;,&quot;given&quot;:&quot;Alexandre F.R.&quot;,&quot;parse-names&quot;:false,&quot;dropping-particle&quot;:&quot;&quot;,&quot;non-dropping-particle&quot;:&quot;&quot;},{&quot;family&quot;:&quot;Erdmann&quot;,&quot;given&quot;:&quot;Jeanette&quot;,&quot;parse-names&quot;:false,&quot;dropping-particle&quot;:&quot;&quot;,&quot;non-dropping-particle&quot;:&quot;&quot;},{&quot;family&quot;:&quot;Shah&quot;,&quot;given&quot;:&quot;Svati H.&quot;,&quot;parse-names&quot;:false,&quot;dropping-particle&quot;:&quot;&quot;,&quot;non-dropping-particle&quot;:&quot;&quot;},{&quot;family&quot;:&quot;Ferguson&quot;,&quot;given&quot;:&quot;Jane F.&quot;,&quot;parse-names&quot;:false,&quot;dropping-particle&quot;:&quot;&quot;,&quot;non-dropping-particle&quot;:&quot;&quot;},{&quot;family&quot;:&quot;Hall&quot;,&quot;given&quot;:&quot;Alistair S.&quot;,&quot;parse-names&quot;:false,&quot;dropping-particle&quot;:&quot;&quot;,&quot;non-dropping-particle&quot;:&quot;&quot;},{&quot;family&quot;:&quot;Anand&quot;,&quot;given&quot;:&quot;Sonia S.&quot;,&quot;parse-names&quot;:false,&quot;dropping-particle&quot;:&quot;&quot;,&quot;non-dropping-particle&quot;:&quot;&quot;},{&quot;family&quot;:&quot;Burnett&quot;,&quot;given&quot;:&quot;Mary S.&quot;,&quot;parse-names&quot;:false,&quot;dropping-particle&quot;:&quot;&quot;,&quot;non-dropping-particle&quot;:&quot;&quot;},{&quot;family&quot;:&quot;Epstein&quot;,&quot;given&quot;:&quot;Stephen E.&quot;,&quot;parse-names&quot;:false,&quot;dropping-particle&quot;:&quot;&quot;,&quot;non-dropping-particle&quot;:&quot;&quot;},{&quot;family&quot;:&quot;Dandona&quot;,&quot;given&quot;:&quot;Sonny&quot;,&quot;parse-names&quot;:false,&quot;dropping-particle&quot;:&quot;&quot;,&quot;non-dropping-particle&quot;:&quot;&quot;},{&quot;family&quot;:&quot;Chen&quot;,&quot;given&quot;:&quot;Li&quot;,&quot;parse-names&quot;:false,&quot;dropping-particle&quot;:&quot;&quot;,&quot;non-dropping-particle&quot;:&quot;&quot;},{&quot;family&quot;:&quot;Nahrstaedt&quot;,&quot;given&quot;:&quot;Janja&quot;,&quot;parse-names&quot;:false,&quot;dropping-particle&quot;:&quot;&quot;,&quot;non-dropping-particle&quot;:&quot;&quot;},{&quot;family&quot;:&quot;Loley&quot;,&quot;given&quot;:&quot;Christina&quot;,&quot;parse-names&quot;:false,&quot;dropping-particle&quot;:&quot;&quot;,&quot;non-dropping-particle&quot;:&quot;&quot;},{&quot;family&quot;:&quot;König&quot;,&quot;given&quot;:&quot;Inke R.&quot;,&quot;parse-names&quot;:false,&quot;dropping-particle&quot;:&quot;&quot;,&quot;non-dropping-particle&quot;:&quot;&quot;},{&quot;family&quot;:&quot;Kraus&quot;,&quot;given&quot;:&quot;William E.&quot;,&quot;parse-names&quot;:false,&quot;dropping-particle&quot;:&quot;&quot;,&quot;non-dropping-particle&quot;:&quot;&quot;},{&quot;family&quot;:&quot;Granger&quot;,&quot;given&quot;:&quot;Christopher B.&quot;,&quot;parse-names&quot;:false,&quot;dropping-particle&quot;:&quot;&quot;,&quot;non-dropping-particle&quot;:&quot;&quot;},{&quot;family&quot;:&quot;Engert&quot;,&quot;given&quot;:&quot;James C.&quot;,&quot;parse-names&quot;:false,&quot;dropping-particle&quot;:&quot;&quot;,&quot;non-dropping-particle&quot;:&quot;&quot;},{&quot;family&quot;:&quot;Hengstenberg&quot;,&quot;given&quot;:&quot;Christian&quot;,&quot;parse-names&quot;:false,&quot;dropping-particle&quot;:&quot;&quot;,&quot;non-dropping-particle&quot;:&quot;&quot;},{&quot;family&quot;:&quot;Wichmann&quot;,&quot;given&quot;:&quot;H. Erich&quot;,&quot;parse-names&quot;:false,&quot;dropping-particle&quot;:&quot;&quot;,&quot;non-dropping-particle&quot;:&quot;&quot;},{&quot;family&quot;:&quot;Schreiber&quot;,&quot;given&quot;:&quot;Stefan&quot;,&quot;parse-names&quot;:false,&quot;dropping-particle&quot;:&quot;&quot;,&quot;non-dropping-particle&quot;:&quot;&quot;},{&quot;family&quot;:&quot;Tang&quot;,&quot;given&quot;:&quot;W. H.Wilson&quot;,&quot;parse-names&quot;:false,&quot;dropping-particle&quot;:&quot;&quot;,&quot;non-dropping-particle&quot;:&quot;&quot;},{&quot;family&quot;:&quot;Ellis&quot;,&quot;given&quot;:&quot;Stephen G.&quot;,&quot;parse-names&quot;:false,&quot;dropping-particle&quot;:&quot;&quot;,&quot;non-dropping-particle&quot;:&quot;&quot;},{&quot;family&quot;:&quot;Rader&quot;,&quot;given&quot;:&quot;Daniel J.&quot;,&quot;parse-names&quot;:false,&quot;dropping-particle&quot;:&quot;&quot;,&quot;non-dropping-particle&quot;:&quot;&quot;},{&quot;family&quot;:&quot;Hazen&quot;,&quot;given&quot;:&quot;Stanley L.&quot;,&quot;parse-names&quot;:false,&quot;dropping-particle&quot;:&quot;&quot;,&quot;non-dropping-particle&quot;:&quot;&quot;},{&quot;family&quot;:&quot;Reilly&quot;,&quot;given&quot;:&quot;Muredach P.&quot;,&quot;parse-names&quot;:false,&quot;dropping-particle&quot;:&quot;&quot;,&quot;non-dropping-particle&quot;:&quot;&quot;},{&quot;family&quot;:&quot;Samani&quot;,&quot;given&quot;:&quot;Nilesh J.&quot;,&quot;parse-names&quot;:false,&quot;dropping-particle&quot;:&quot;&quot;,&quot;non-dropping-particle&quot;:&quot;&quot;},{&quot;family&quot;:&quot;Schunkert&quot;,&quot;given&quot;:&quot;Heribert&quot;,&quot;parse-names&quot;:false,&quot;dropping-particle&quot;:&quot;&quot;,&quot;non-dropping-particle&quot;:&quot;&quot;},{&quot;family&quot;:&quot;Roberts&quot;,&quot;given&quot;:&quot;Robert&quot;,&quot;parse-names&quot;:false,&quot;dropping-particle&quot;:&quot;&quot;,&quot;non-dropping-particle&quot;:&quot;&quot;},{&quot;family&quot;:&quot;McPherson&quot;,&quot;given&quot;:&quot;Ruth&quot;,&quot;parse-names&quot;:false,&quot;dropping-particle&quot;:&quot;&quot;,&quot;non-dropping-particle&quot;:&quot;&quot;}],&quot;container-title&quot;:&quot;Circulation: Cardiovascular Genetics&quot;,&quot;DOI&quot;:&quot;10.1161/CIRCGENETICS.111.961243&quot;,&quot;ISSN&quot;:&quot;1942325X&quot;,&quot;issued&quot;:{&quot;date-parts&quot;:[[2012]]},&quot;abstract&quot;:&quot;Background-Recent genome-wide association studies (GWAS) have identified several novel loci that reproducibly associate with coronary artery disease (CAD) and/or myocardial infarction risk. However, known common CAD risk variants explain only 10% of the predicted genetic heritability of the disease, suggesting that important genetic signals remain to be discovered. Methods and Results-We performed a discovery meta-analysis of 5 GWAS involving 13 949 subjects (7123 cases, 6826 control subjects) imputed at approximately 5 million single nucleotide polymorphisms, using pilot 1000 Genomes-based haplotypes. Promising loci were followed up in an additional 5 studies with 11 032 subjects (5211 cases, 5821 control subjects). A novel CAD locus on chromosome 6p21.3 in the major histocompatibility complex (MHC) between HCG27 and HLA-C was identified and achieved genome-wide significance in the combined analysis (rs3869109; pdiscovery=3.3×10-7, preplication=5.3×10 -4 pcombined=1.12×10-9). A subanalysis combining discovery GWAS showed an attenuation of significance when stringent corrections for European population structure were used (P=4.1×10-10 versus 3.2×10-7), suggesting that the observed signal is partly confounded due to population stratification. This gene dense region plays an important role in inflammation, immunity, and self- cell recognition. To determine whether the underlying association was driven by MHC class I alleles, we statistically imputed common HLA alleles into the discovery subjects; however, no single common HLA type contributed significantly or fully explained the observed association. Conclusions-We have identified a novel locus in the MHC associated with CAD. MHC genes regulate inflammation and T-cell responses that contribute importantly to the initiation and propagation of atherosclerosis. Further laboratory studies will be required to understand the biological basis of this association and identify the causative allele(s). © 2012 American Heart Association, Inc.&quot;,&quot;container-title-short&quot;:&quot;Circ. Cardiovasc. Genet.&quot;},&quot;isTemporary&quot;:false},{&quot;id&quot;:&quot;b6ffc7de-806a-3cae-81de-dfd29f92872f&quot;,&quot;itemData&quot;:{&quot;type&quot;:&quot;article-journal&quot;,&quot;id&quot;:&quot;b6ffc7de-806a-3cae-81de-dfd29f92872f&quot;,&quot;title&quot;:&quot;Genome-wide association study in Han Chinese identifies four new susceptibility loci for coronary artery disease&quot;,&quot;author&quot;:[{&quot;family&quot;:&quot;Lu&quot;,&quot;given&quot;:&quot;Xiangfeng&quot;,&quot;parse-names&quot;:false,&quot;dropping-particle&quot;:&quot;&quot;,&quot;non-dropping-particle&quot;:&quot;&quot;},{&quot;family&quot;:&quot;Wang&quot;,&quot;given&quot;:&quot;Laiyuan&quot;,&quot;parse-names&quot;:false,&quot;dropping-particle&quot;:&quot;&quot;,&quot;non-dropping-particle&quot;:&quot;&quot;},{&quot;family&quot;:&quot;Chen&quot;,&quot;given&quot;:&quot;Shufeng&quot;,&quot;parse-names&quot;:false,&quot;dropping-particle&quot;:&quot;&quot;,&quot;non-dropping-particle&quot;:&quot;&quot;},{&quot;family&quot;:&quot;He&quot;,&quot;given&quot;:&quot;Lin&quot;,&quot;parse-names&quot;:false,&quot;dropping-particle&quot;:&quot;&quot;,&quot;non-dropping-particle&quot;:&quot;&quot;},{&quot;family&quot;:&quot;Yang&quot;,&quot;given&quot;:&quot;Xueli&quot;,&quot;parse-names&quot;:false,&quot;dropping-particle&quot;:&quot;&quot;,&quot;non-dropping-particle&quot;:&quot;&quot;},{&quot;family&quot;:&quot;Shi&quot;,&quot;given&quot;:&quot;Yongyong&quot;,&quot;parse-names&quot;:false,&quot;dropping-particle&quot;:&quot;&quot;,&quot;non-dropping-particle&quot;:&quot;&quot;},{&quot;family&quot;:&quot;Cheng&quot;,&quot;given&quot;:&quot;Jing&quot;,&quot;parse-names&quot;:false,&quot;dropping-particle&quot;:&quot;&quot;,&quot;non-dropping-particle&quot;:&quot;&quot;},{&quot;family&quot;:&quot;Zhang&quot;,&quot;given&quot;:&quot;Liang&quot;,&quot;parse-names&quot;:false,&quot;dropping-particle&quot;:&quot;&quot;,&quot;non-dropping-particle&quot;:&quot;&quot;},{&quot;family&quot;:&quot;Gu&quot;,&quot;given&quot;:&quot;C. Charles&quot;,&quot;parse-names&quot;:false,&quot;dropping-particle&quot;:&quot;&quot;,&quot;non-dropping-particle&quot;:&quot;&quot;},{&quot;family&quot;:&quot;Huang&quot;,&quot;given&quot;:&quot;Jianfeng&quot;,&quot;parse-names&quot;:false,&quot;dropping-particle&quot;:&quot;&quot;,&quot;non-dropping-particle&quot;:&quot;&quot;},{&quot;family&quot;:&quot;Wu&quot;,&quot;given&quot;:&quot;Tangchun&quot;,&quot;parse-names&quot;:false,&quot;dropping-particle&quot;:&quot;&quot;,&quot;non-dropping-particle&quot;:&quot;&quot;},{&quot;family&quot;:&quot;Ma&quot;,&quot;given&quot;:&quot;Yitong&quot;,&quot;parse-names&quot;:false,&quot;dropping-particle&quot;:&quot;&quot;,&quot;non-dropping-particle&quot;:&quot;&quot;},{&quot;family&quot;:&quot;Li&quot;,&quot;given&quot;:&quot;Jianxin&quot;,&quot;parse-names&quot;:false,&quot;dropping-particle&quot;:&quot;&quot;,&quot;non-dropping-particle&quot;:&quot;&quot;},{&quot;family&quot;:&quot;Cao&quot;,&quot;given&quot;:&quot;Jie&quot;,&quot;parse-names&quot;:false,&quot;dropping-particle&quot;:&quot;&quot;,&quot;non-dropping-particle&quot;:&quot;&quot;},{&quot;family&quot;:&quot;Chen&quot;,&quot;given&quot;:&quot;Jichun&quot;,&quot;parse-names&quot;:false,&quot;dropping-particle&quot;:&quot;&quot;,&quot;non-dropping-particle&quot;:&quot;&quot;},{&quot;family&quot;:&quot;Ge&quot;,&quot;given&quot;:&quot;Dongliang&quot;,&quot;parse-names&quot;:false,&quot;dropping-particle&quot;:&quot;&quot;,&quot;non-dropping-particle&quot;:&quot;&quot;},{&quot;family&quot;:&quot;Fan&quot;,&quot;given&quot;:&quot;Zhongjie&quot;,&quot;parse-names&quot;:false,&quot;dropping-particle&quot;:&quot;&quot;,&quot;non-dropping-particle&quot;:&quot;&quot;},{&quot;family&quot;:&quot;Li&quot;,&quot;given&quot;:&quot;Ying&quot;,&quot;parse-names&quot;:false,&quot;dropping-particle&quot;:&quot;&quot;,&quot;non-dropping-particle&quot;:&quot;&quot;},{&quot;family&quot;:&quot;Zhao&quot;,&quot;given&quot;:&quot;Liancheng&quot;,&quot;parse-names&quot;:false,&quot;dropping-particle&quot;:&quot;&quot;,&quot;non-dropping-particle&quot;:&quot;&quot;},{&quot;family&quot;:&quot;Li&quot;,&quot;given&quot;:&quot;Hongfan&quot;,&quot;parse-names&quot;:false,&quot;dropping-particle&quot;:&quot;&quot;,&quot;non-dropping-particle&quot;:&quot;&quot;},{&quot;family&quot;:&quot;Zhou&quot;,&quot;given&quot;:&quot;Xiaoyang&quot;,&quot;parse-names&quot;:false,&quot;dropping-particle&quot;:&quot;&quot;,&quot;non-dropping-particle&quot;:&quot;&quot;},{&quot;family&quot;:&quot;Chen&quot;,&quot;given&quot;:&quot;Lanying&quot;,&quot;parse-names&quot;:false,&quot;dropping-particle&quot;:&quot;&quot;,&quot;non-dropping-particle&quot;:&quot;&quot;},{&quot;family&quot;:&quot;Liu&quot;,&quot;given&quot;:&quot;Donghua&quot;,&quot;parse-names&quot;:false,&quot;dropping-particle&quot;:&quot;&quot;,&quot;non-dropping-particle&quot;:&quot;&quot;},{&quot;family&quot;:&quot;Chen&quot;,&quot;given&quot;:&quot;Jingping&quot;,&quot;parse-names&quot;:false,&quot;dropping-particle&quot;:&quot;&quot;,&quot;non-dropping-particle&quot;:&quot;&quot;},{&quot;family&quot;:&quot;Duan&quot;,&quot;given&quot;:&quot;Xiufang&quot;,&quot;parse-names&quot;:false,&quot;dropping-particle&quot;:&quot;&quot;,&quot;non-dropping-particle&quot;:&quot;&quot;},{&quot;family&quot;:&quot;Hao&quot;,&quot;given&quot;:&quot;Yongchen&quot;,&quot;parse-names&quot;:false,&quot;dropping-particle&quot;:&quot;&quot;,&quot;non-dropping-particle&quot;:&quot;&quot;},{&quot;family&quot;:&quot;Wang&quot;,&quot;given&quot;:&quot;Ligui&quot;,&quot;parse-names&quot;:false,&quot;dropping-particle&quot;:&quot;&quot;,&quot;non-dropping-particle&quot;:&quot;&quot;},{&quot;family&quot;:&quot;Lu&quot;,&quot;given&quot;:&quot;Fanghong&quot;,&quot;parse-names&quot;:false,&quot;dropping-particle&quot;:&quot;&quot;,&quot;non-dropping-particle&quot;:&quot;&quot;},{&quot;family&quot;:&quot;Liu&quot;,&quot;given&quot;:&quot;Zhendong&quot;,&quot;parse-names&quot;:false,&quot;dropping-particle&quot;:&quot;&quot;,&quot;non-dropping-particle&quot;:&quot;&quot;},{&quot;family&quot;:&quot;Yao&quot;,&quot;given&quot;:&quot;Cailiang&quot;,&quot;parse-names&quot;:false,&quot;dropping-particle&quot;:&quot;&quot;,&quot;non-dropping-particle&quot;:&quot;&quot;},{&quot;family&quot;:&quot;Shen&quot;,&quot;given&quot;:&quot;Chong&quot;,&quot;parse-names&quot;:false,&quot;dropping-particle&quot;:&quot;&quot;,&quot;non-dropping-particle&quot;:&quot;&quot;},{&quot;family&quot;:&quot;Pu&quot;,&quot;given&quot;:&quot;Xiaodong&quot;,&quot;parse-names&quot;:false,&quot;dropping-particle&quot;:&quot;&quot;,&quot;non-dropping-particle&quot;:&quot;&quot;},{&quot;family&quot;:&quot;Yu&quot;,&quot;given&quot;:&quot;Lin&quot;,&quot;parse-names&quot;:false,&quot;dropping-particle&quot;:&quot;&quot;,&quot;non-dropping-particle&quot;:&quot;&quot;},{&quot;family&quot;:&quot;Fang&quot;,&quot;given&quot;:&quot;Xianghua&quot;,&quot;parse-names&quot;:false,&quot;dropping-particle&quot;:&quot;&quot;,&quot;non-dropping-particle&quot;:&quot;&quot;},{&quot;family&quot;:&quot;Xu&quot;,&quot;given&quot;:&quot;Lihua&quot;,&quot;parse-names&quot;:false,&quot;dropping-particle&quot;:&quot;&quot;,&quot;non-dropping-particle&quot;:&quot;&quot;},{&quot;family&quot;:&quot;Mu&quot;,&quot;given&quot;:&quot;Jianjun&quot;,&quot;parse-names&quot;:false,&quot;dropping-particle&quot;:&quot;&quot;,&quot;non-dropping-particle&quot;:&quot;&quot;},{&quot;family&quot;:&quot;Wu&quot;,&quot;given&quot;:&quot;Xianping&quot;,&quot;parse-names&quot;:false,&quot;dropping-particle&quot;:&quot;&quot;,&quot;non-dropping-particle&quot;:&quot;&quot;},{&quot;family&quot;:&quot;Zheng&quot;,&quot;given&quot;:&quot;Runping&quot;,&quot;parse-names&quot;:false,&quot;dropping-particle&quot;:&quot;&quot;,&quot;non-dropping-particle&quot;:&quot;&quot;},{&quot;family&quot;:&quot;Wu&quot;,&quot;given&quot;:&quot;Naqiong&quot;,&quot;parse-names&quot;:false,&quot;dropping-particle&quot;:&quot;&quot;,&quot;non-dropping-particle&quot;:&quot;&quot;},{&quot;family&quot;:&quot;Zhao&quot;,&quot;given&quot;:&quot;Qi&quot;,&quot;parse-names&quot;:false,&quot;dropping-particle&quot;:&quot;&quot;,&quot;non-dropping-particle&quot;:&quot;&quot;},{&quot;family&quot;:&quot;Li&quot;,&quot;given&quot;:&quot;Yun&quot;,&quot;parse-names&quot;:false,&quot;dropping-particle&quot;:&quot;&quot;,&quot;non-dropping-particle&quot;:&quot;&quot;},{&quot;family&quot;:&quot;Liu&quot;,&quot;given&quot;:&quot;Xiaoli&quot;,&quot;parse-names&quot;:false,&quot;dropping-particle&quot;:&quot;&quot;,&quot;non-dropping-particle&quot;:&quot;&quot;},{&quot;family&quot;:&quot;Wang&quot;,&quot;given&quot;:&quot;Mengqin&quot;,&quot;parse-names&quot;:false,&quot;dropping-particle&quot;:&quot;&quot;,&quot;non-dropping-particle&quot;:&quot;&quot;},{&quot;family&quot;:&quot;Yu&quot;,&quot;given&quot;:&quot;Dahai&quot;,&quot;parse-names&quot;:false,&quot;dropping-particle&quot;:&quot;&quot;,&quot;non-dropping-particle&quot;:&quot;&quot;},{&quot;family&quot;:&quot;Hu&quot;,&quot;given&quot;:&quot;Dongsheng&quot;,&quot;parse-names&quot;:false,&quot;dropping-particle&quot;:&quot;&quot;,&quot;non-dropping-particle&quot;:&quot;&quot;},{&quot;family&quot;:&quot;Ji&quot;,&quot;given&quot;:&quot;Xu&quot;,&quot;parse-names&quot;:false,&quot;dropping-particle&quot;:&quot;&quot;,&quot;non-dropping-particle&quot;:&quot;&quot;},{&quot;family&quot;:&quot;Guo&quot;,&quot;given&quot;:&quot;Dongshuang&quot;,&quot;parse-names&quot;:false,&quot;dropping-particle&quot;:&quot;&quot;,&quot;non-dropping-particle&quot;:&quot;&quot;},{&quot;family&quot;:&quot;Sun&quot;,&quot;given&quot;:&quot;Dongling&quot;,&quot;parse-names&quot;:false,&quot;dropping-particle&quot;:&quot;&quot;,&quot;non-dropping-particle&quot;:&quot;&quot;},{&quot;family&quot;:&quot;Wang&quot;,&quot;given&quot;:&quot;Qianqian&quot;,&quot;parse-names&quot;:false,&quot;dropping-particle&quot;:&quot;&quot;,&quot;non-dropping-particle&quot;:&quot;&quot;},{&quot;family&quot;:&quot;Yang&quot;,&quot;given&quot;:&quot;Ying&quot;,&quot;parse-names&quot;:false,&quot;dropping-particle&quot;:&quot;&quot;,&quot;non-dropping-particle&quot;:&quot;&quot;},{&quot;family&quot;:&quot;Liu&quot;,&quot;given&quot;:&quot;Fangchao&quot;,&quot;parse-names&quot;:false,&quot;dropping-particle&quot;:&quot;&quot;,&quot;non-dropping-particle&quot;:&quot;&quot;},{&quot;family&quot;:&quot;Mao&quot;,&quot;given&quot;:&quot;Qunxia&quot;,&quot;parse-names&quot;:false,&quot;dropping-particle&quot;:&quot;&quot;,&quot;non-dropping-particle&quot;:&quot;&quot;},{&quot;family&quot;:&quot;Liang&quot;,&quot;given&quot;:&quot;Xiaohua&quot;,&quot;parse-names&quot;:false,&quot;dropping-particle&quot;:&quot;&quot;,&quot;non-dropping-particle&quot;:&quot;&quot;},{&quot;family&quot;:&quot;Ji&quot;,&quot;given&quot;:&quot;Jingfeng&quot;,&quot;parse-names&quot;:false,&quot;dropping-particle&quot;:&quot;&quot;,&quot;non-dropping-particle&quot;:&quot;&quot;},{&quot;family&quot;:&quot;Chen&quot;,&quot;given&quot;:&quot;Panpan&quot;,&quot;parse-names&quot;:false,&quot;dropping-particle&quot;:&quot;&quot;,&quot;non-dropping-particle&quot;:&quot;&quot;},{&quot;family&quot;:&quot;Mo&quot;,&quot;given&quot;:&quot;Xingbo&quot;,&quot;parse-names&quot;:false,&quot;dropping-particle&quot;:&quot;&quot;,&quot;non-dropping-particle&quot;:&quot;&quot;},{&quot;family&quot;:&quot;Li&quot;,&quot;given&quot;:&quot;Dianjiang&quot;,&quot;parse-names&quot;:false,&quot;dropping-particle&quot;:&quot;&quot;,&quot;non-dropping-particle&quot;:&quot;&quot;},{&quot;family&quot;:&quot;Chai&quot;,&quot;given&quot;:&quot;Guoping&quot;,&quot;parse-names&quot;:false,&quot;dropping-particle&quot;:&quot;&quot;,&quot;non-dropping-particle&quot;:&quot;&quot;},{&quot;family&quot;:&quot;Tang&quot;,&quot;given&quot;:&quot;Yida&quot;,&quot;parse-names&quot;:false,&quot;dropping-particle&quot;:&quot;&quot;,&quot;non-dropping-particle&quot;:&quot;&quot;},{&quot;family&quot;:&quot;Li&quot;,&quot;given&quot;:&quot;Xiangdong&quot;,&quot;parse-names&quot;:false,&quot;dropping-particle&quot;:&quot;&quot;,&quot;non-dropping-particle&quot;:&quot;&quot;},{&quot;family&quot;:&quot;Du&quot;,&quot;given&quot;:&quot;Zhenhan&quot;,&quot;parse-names&quot;:false,&quot;dropping-particle&quot;:&quot;&quot;,&quot;non-dropping-particle&quot;:&quot;&quot;},{&quot;family&quot;:&quot;Liu&quot;,&quot;given&quot;:&quot;Xuehui&quot;,&quot;parse-names&quot;:false,&quot;dropping-particle&quot;:&quot;&quot;,&quot;non-dropping-particle&quot;:&quot;&quot;},{&quot;family&quot;:&quot;Dou&quot;,&quot;given&quot;:&quot;Chenlong&quot;,&quot;parse-names&quot;:false,&quot;dropping-particle&quot;:&quot;&quot;,&quot;non-dropping-particle&quot;:&quot;&quot;},{&quot;family&quot;:&quot;Yang&quot;,&quot;given&quot;:&quot;Zili&quot;,&quot;parse-names&quot;:false,&quot;dropping-particle&quot;:&quot;&quot;,&quot;non-dropping-particle&quot;:&quot;&quot;},{&quot;family&quot;:&quot;Meng&quot;,&quot;given&quot;:&quot;Qingjie&quot;,&quot;parse-names&quot;:false,&quot;dropping-particle&quot;:&quot;&quot;,&quot;non-dropping-particle&quot;:&quot;&quot;},{&quot;family&quot;:&quot;Wang&quot;,&quot;given&quot;:&quot;Dong&quot;,&quot;parse-names&quot;:false,&quot;dropping-particle&quot;:&quot;&quot;,&quot;non-dropping-particle&quot;:&quot;&quot;},{&quot;family&quot;:&quot;Wang&quot;,&quot;given&quot;:&quot;Renping&quot;,&quot;parse-names&quot;:false,&quot;dropping-particle&quot;:&quot;&quot;,&quot;non-dropping-particle&quot;:&quot;&quot;},{&quot;family&quot;:&quot;Yang&quot;,&quot;given&quot;:&quot;Jun&quot;,&quot;parse-names&quot;:false,&quot;dropping-particle&quot;:&quot;&quot;,&quot;non-dropping-particle&quot;:&quot;&quot;},{&quot;family&quot;:&quot;Schunkert&quot;,&quot;given&quot;:&quot;Heribert&quot;,&quot;parse-names&quot;:false,&quot;dropping-particle&quot;:&quot;&quot;,&quot;non-dropping-particle&quot;:&quot;&quot;},{&quot;family&quot;:&quot;Samani&quot;,&quot;given&quot;:&quot;Nilesh J.&quot;,&quot;parse-names&quot;:false,&quot;dropping-particle&quot;:&quot;&quot;,&quot;non-dropping-particle&quot;:&quot;&quot;},{&quot;family&quot;:&quot;Kathiresan&quot;,&quot;given&quot;:&quot;Sekar&quot;,&quot;parse-names&quot;:false,&quot;dropping-particle&quot;:&quot;&quot;,&quot;non-dropping-particle&quot;:&quot;&quot;},{&quot;family&quot;:&quot;Reilly&quot;,&quot;given&quot;:&quot;Muredach P.&quot;,&quot;parse-names&quot;:false,&quot;dropping-particle&quot;:&quot;&quot;,&quot;non-dropping-particle&quot;:&quot;&quot;},{&quot;family&quot;:&quot;Erdmann&quot;,&quot;given&quot;:&quot;Jeanette&quot;,&quot;parse-names&quot;:false,&quot;dropping-particle&quot;:&quot;&quot;,&quot;non-dropping-particle&quot;:&quot;&quot;},{&quot;family&quot;:&quot;Peng&quot;,&quot;given&quot;:&quot;Xiaozhong&quot;,&quot;parse-names&quot;:false,&quot;dropping-particle&quot;:&quot;&quot;,&quot;non-dropping-particle&quot;:&quot;&quot;},{&quot;family&quot;:&quot;Wu&quot;,&quot;given&quot;:&quot;Xigui&quot;,&quot;parse-names&quot;:false,&quot;dropping-particle&quot;:&quot;&quot;,&quot;non-dropping-particle&quot;:&quot;&quot;},{&quot;family&quot;:&quot;Liu&quot;,&quot;given&quot;:&quot;Depei&quot;,&quot;parse-names&quot;:false,&quot;dropping-particle&quot;:&quot;&quot;,&quot;non-dropping-particle&quot;:&quot;&quot;},{&quot;family&quot;:&quot;Yang&quot;,&quot;given&quot;:&quot;Yuejin&quot;,&quot;parse-names&quot;:false,&quot;dropping-particle&quot;:&quot;&quot;,&quot;non-dropping-particle&quot;:&quot;&quot;},{&quot;family&quot;:&quot;Chen&quot;,&quot;given&quot;:&quot;Runsheng&quot;,&quot;parse-names&quot;:false,&quot;dropping-particle&quot;:&quot;&quot;,&quot;non-dropping-particle&quot;:&quot;&quot;},{&quot;family&quot;:&quot;Qiang&quot;,&quot;given&quot;:&quot;Boqin&quot;,&quot;parse-names&quot;:false,&quot;dropping-particle&quot;:&quot;&quot;,&quot;non-dropping-particle&quot;:&quot;&quot;},{&quot;family&quot;:&quot;Gu&quot;,&quot;given&quot;:&quot;Dongfeng&quot;,&quot;parse-names&quot;:false,&quot;dropping-particle&quot;:&quot;&quot;,&quot;non-dropping-particle&quot;:&quot;&quot;}],&quot;container-title&quot;:&quot;Nature Genetics&quot;,&quot;DOI&quot;:&quot;10.1038/ng.2337&quot;,&quot;ISSN&quot;:&quot;15461718&quot;,&quot;issued&quot;:{&quot;date-parts&quot;:[[2012]]},&quot;abstract&quot;:&quot;We performed a meta-analysis of 2 genome-wide association studies of coronary artery disease comprising 1,515 cases and 5,019 controls followed by replication studies in 15,460 cases and 11,472 controls, all of Chinese Han ancestry. We identify four new loci for coronary artery disease that reached the threshold of genome-wide significance (P &lt; 5 × 10-8). These loci mapped in or near TTC32-WDR35, GUCY1A3, C6orf10-BTNL2 and ATP2B1. We also replicated four loci previously identified in European populations (in or near PHACTR1, TCF21, CDKN2A-CDKN2B and C12orf51). These findings provide new insights into pathways contributing to the susceptibility for coronary artery disease in the Chinese Han population. © 2012 Nature America, Inc. All rights reserved.&quot;,&quot;container-title-short&quot;:&quot;Nat. Genet.&quot;},&quot;isTemporary&quot;:false},{&quot;id&quot;:&quot;0f81f128-514e-3fdf-86ca-7eada16e8622&quot;,&quot;itemData&quot;:{&quot;type&quot;:&quot;article-journal&quot;,&quot;id&quot;:&quot;0f81f128-514e-3fdf-86ca-7eada16e8622&quot;,&quot;title&quot;:&quot;Large-scale association analysis identifies 13 new susceptibility loci for coronary artery disease&quot;,&quot;author&quot;:[{&quot;family&quot;:&quot;Schunkert&quot;,&quot;given&quot;:&quot;Heribert&quot;,&quot;parse-names&quot;:false,&quot;dropping-particle&quot;:&quot;&quot;,&quot;non-dropping-particle&quot;:&quot;&quot;},{&quot;family&quot;:&quot;König&quot;,&quot;given&quot;:&quot;Inke R.&quot;,&quot;parse-names&quot;:false,&quot;dropping-particle&quot;:&quot;&quot;,&quot;non-dropping-particle&quot;:&quot;&quot;},{&quot;family&quot;:&quot;Kathiresan&quot;,&quot;given&quot;:&quot;Sekar&quot;,&quot;parse-names&quot;:false,&quot;dropping-particle&quot;:&quot;&quot;,&quot;non-dropping-particle&quot;:&quot;&quot;},{&quot;family&quot;:&quot;Reilly&quot;,&quot;given&quot;:&quot;Muredach P.&quot;,&quot;parse-names&quot;:false,&quot;dropping-particle&quot;:&quot;&quot;,&quot;non-dropping-particle&quot;:&quot;&quot;},{&quot;family&quot;:&quot;Assimes&quot;,&quot;given&quot;:&quot;Themistocles L.&quot;,&quot;parse-names&quot;:false,&quot;dropping-particle&quot;:&quot;&quot;,&quot;non-dropping-particle&quot;:&quot;&quot;},{&quot;family&quot;:&quot;Holm&quot;,&quot;given&quot;:&quot;Hilma&quot;,&quot;parse-names&quot;:false,&quot;dropping-particle&quot;:&quot;&quot;,&quot;non-dropping-particle&quot;:&quot;&quot;},{&quot;family&quot;:&quot;Preuss&quot;,&quot;given&quot;:&quot;Michael&quot;,&quot;parse-names&quot;:false,&quot;dropping-particle&quot;:&quot;&quot;,&quot;non-dropping-particle&quot;:&quot;&quot;},{&quot;family&quot;:&quot;Stewart&quot;,&quot;given&quot;:&quot;Alexandre F.R.&quot;,&quot;parse-names&quot;:false,&quot;dropping-particle&quot;:&quot;&quot;,&quot;non-dropping-particle&quot;:&quot;&quot;},{&quot;family&quot;:&quot;Barbalic&quot;,&quot;given&quot;:&quot;Maja&quot;,&quot;parse-names&quot;:false,&quot;dropping-particle&quot;:&quot;&quot;,&quot;non-dropping-particle&quot;:&quot;&quot;},{&quot;family&quot;:&quot;Gieger&quot;,&quot;given&quot;:&quot;Christian&quot;,&quot;parse-names&quot;:false,&quot;dropping-particle&quot;:&quot;&quot;,&quot;non-dropping-particle&quot;:&quot;&quot;},{&quot;family&quot;:&quot;Absher&quot;,&quot;given&quot;:&quot;Devin&quot;,&quot;parse-names&quot;:false,&quot;dropping-particle&quot;:&quot;&quot;,&quot;non-dropping-particle&quot;:&quot;&quot;},{&quot;family&quot;:&quot;Aherrahrou&quot;,&quot;given&quot;:&quot;Zouhair&quot;,&quot;parse-names&quot;:false,&quot;dropping-particle&quot;:&quot;&quot;,&quot;non-dropping-particle&quot;:&quot;&quot;},{&quot;family&quot;:&quot;Allayee&quot;,&quot;given&quot;:&quot;Hooman&quot;,&quot;parse-names&quot;:false,&quot;dropping-particle&quot;:&quot;&quot;,&quot;non-dropping-particle&quot;:&quot;&quot;},{&quot;family&quot;:&quot;Altshuler&quot;,&quot;given&quot;:&quot;David&quot;,&quot;parse-names&quot;:false,&quot;dropping-particle&quot;:&quot;&quot;,&quot;non-dropping-particle&quot;:&quot;&quot;},{&quot;family&quot;:&quot;Anand&quot;,&quot;given&quot;:&quot;Sonia S.&quot;,&quot;parse-names&quot;:false,&quot;dropping-particle&quot;:&quot;&quot;,&quot;non-dropping-particle&quot;:&quot;&quot;},{&quot;family&quot;:&quot;Andersen&quot;,&quot;given&quot;:&quot;Karl&quot;,&quot;parse-names&quot;:false,&quot;dropping-particle&quot;:&quot;&quot;,&quot;non-dropping-particle&quot;:&quot;&quot;},{&quot;family&quot;:&quot;Anderson&quot;,&quot;given&quot;:&quot;Jeffrey L.&quot;,&quot;parse-names&quot;:false,&quot;dropping-particle&quot;:&quot;&quot;,&quot;non-dropping-particle&quot;:&quot;&quot;},{&quot;family&quot;:&quot;Ardissino&quot;,&quot;given&quot;:&quot;Diego&quot;,&quot;parse-names&quot;:false,&quot;dropping-particle&quot;:&quot;&quot;,&quot;non-dropping-particle&quot;:&quot;&quot;},{&quot;family&quot;:&quot;Ball&quot;,&quot;given&quot;:&quot;Stephen G.&quot;,&quot;parse-names&quot;:false,&quot;dropping-particle&quot;:&quot;&quot;,&quot;non-dropping-particle&quot;:&quot;&quot;},{&quot;family&quot;:&quot;Balmforth&quot;,&quot;given&quot;:&quot;Anthony J.&quot;,&quot;parse-names&quot;:false,&quot;dropping-particle&quot;:&quot;&quot;,&quot;non-dropping-particle&quot;:&quot;&quot;},{&quot;family&quot;:&quot;Barnes&quot;,&quot;given&quot;:&quot;Timothy A.&quot;,&quot;parse-names&quot;:false,&quot;dropping-particle&quot;:&quot;&quot;,&quot;non-dropping-particle&quot;:&quot;&quot;},{&quot;family&quot;:&quot;Becker&quot;,&quot;given&quot;:&quot;Diane M.&quot;,&quot;parse-names&quot;:false,&quot;dropping-particle&quot;:&quot;&quot;,&quot;non-dropping-particle&quot;:&quot;&quot;},{&quot;family&quot;:&quot;Becker&quot;,&quot;given&quot;:&quot;Lewis C.&quot;,&quot;parse-names&quot;:false,&quot;dropping-particle&quot;:&quot;&quot;,&quot;non-dropping-particle&quot;:&quot;&quot;},{&quot;family&quot;:&quot;Berger&quot;,&quot;given&quot;:&quot;Klaus&quot;,&quot;parse-names&quot;:false,&quot;dropping-particle&quot;:&quot;&quot;,&quot;non-dropping-particle&quot;:&quot;&quot;},{&quot;family&quot;:&quot;Bis&quot;,&quot;given&quot;:&quot;Joshua C.&quot;,&quot;parse-names&quot;:false,&quot;dropping-particle&quot;:&quot;&quot;,&quot;non-dropping-particle&quot;:&quot;&quot;},{&quot;family&quot;:&quot;Boekholdt&quot;,&quot;given&quot;:&quot;S. Matthijs&quot;,&quot;parse-names&quot;:false,&quot;dropping-particle&quot;:&quot;&quot;,&quot;non-dropping-particle&quot;:&quot;&quot;},{&quot;family&quot;:&quot;Boerwinkle&quot;,&quot;given&quot;:&quot;Eric&quot;,&quot;parse-names&quot;:false,&quot;dropping-particle&quot;:&quot;&quot;,&quot;non-dropping-particle&quot;:&quot;&quot;},{&quot;family&quot;:&quot;Braund&quot;,&quot;given&quot;:&quot;Peter S.&quot;,&quot;parse-names&quot;:false,&quot;dropping-particle&quot;:&quot;&quot;,&quot;non-dropping-particle&quot;:&quot;&quot;},{&quot;family&quot;:&quot;Brown&quot;,&quot;given&quot;:&quot;Morris J.&quot;,&quot;parse-names&quot;:false,&quot;dropping-particle&quot;:&quot;&quot;,&quot;non-dropping-particle&quot;:&quot;&quot;},{&quot;family&quot;:&quot;Burnett&quot;,&quot;given&quot;:&quot;Mary Susan&quot;,&quot;parse-names&quot;:false,&quot;dropping-particle&quot;:&quot;&quot;,&quot;non-dropping-particle&quot;:&quot;&quot;},{&quot;family&quot;:&quot;Buysschaert&quot;,&quot;given&quot;:&quot;Ian&quot;,&quot;parse-names&quot;:false,&quot;dropping-particle&quot;:&quot;&quot;,&quot;non-dropping-particle&quot;:&quot;&quot;},{&quot;family&quot;:&quot;Carlquist&quot;,&quot;given&quot;:&quot;John F.&quot;,&quot;parse-names&quot;:false,&quot;dropping-particle&quot;:&quot;&quot;,&quot;non-dropping-particle&quot;:&quot;&quot;},{&quot;family&quot;:&quot;Chen&quot;,&quot;given&quot;:&quot;Li&quot;,&quot;parse-names&quot;:false,&quot;dropping-particle&quot;:&quot;&quot;,&quot;non-dropping-particle&quot;:&quot;&quot;},{&quot;family&quot;:&quot;Cichon&quot;,&quot;given&quot;:&quot;Sven&quot;,&quot;parse-names&quot;:false,&quot;dropping-particle&quot;:&quot;&quot;,&quot;non-dropping-particle&quot;:&quot;&quot;},{&quot;family&quot;:&quot;Codd&quot;,&quot;given&quot;:&quot;Veryan&quot;,&quot;parse-names&quot;:false,&quot;dropping-particle&quot;:&quot;&quot;,&quot;non-dropping-particle&quot;:&quot;&quot;},{&quot;family&quot;:&quot;Davies&quot;,&quot;given&quot;:&quot;Robert W.&quot;,&quot;parse-names&quot;:false,&quot;dropping-particle&quot;:&quot;&quot;,&quot;non-dropping-particle&quot;:&quot;&quot;},{&quot;family&quot;:&quot;Dedoussis&quot;,&quot;given&quot;:&quot;George&quot;,&quot;parse-names&quot;:false,&quot;dropping-particle&quot;:&quot;&quot;,&quot;non-dropping-particle&quot;:&quot;&quot;},{&quot;family&quot;:&quot;Dehghan&quot;,&quot;given&quot;:&quot;Abbas&quot;,&quot;parse-names&quot;:false,&quot;dropping-particle&quot;:&quot;&quot;,&quot;non-dropping-particle&quot;:&quot;&quot;},{&quot;family&quot;:&quot;Demissie&quot;,&quot;given&quot;:&quot;Serkalem&quot;,&quot;parse-names&quot;:false,&quot;dropping-particle&quot;:&quot;&quot;,&quot;non-dropping-particle&quot;:&quot;&quot;},{&quot;family&quot;:&quot;Devaney&quot;,&quot;given&quot;:&quot;Joseph M.&quot;,&quot;parse-names&quot;:false,&quot;dropping-particle&quot;:&quot;&quot;,&quot;non-dropping-particle&quot;:&quot;&quot;},{&quot;family&quot;:&quot;Diemert&quot;,&quot;given&quot;:&quot;Patrick&quot;,&quot;parse-names&quot;:false,&quot;dropping-particle&quot;:&quot;&quot;,&quot;non-dropping-particle&quot;:&quot;&quot;},{&quot;family&quot;:&quot;Do&quot;,&quot;given&quot;:&quot;Ron&quot;,&quot;parse-names&quot;:false,&quot;dropping-particle&quot;:&quot;&quot;,&quot;non-dropping-particle&quot;:&quot;&quot;},{&quot;family&quot;:&quot;Doering&quot;,&quot;given&quot;:&quot;Angela&quot;,&quot;parse-names&quot;:false,&quot;dropping-particle&quot;:&quot;&quot;,&quot;non-dropping-particle&quot;:&quot;&quot;},{&quot;family&quot;:&quot;Eifert&quot;,&quot;given&quot;:&quot;Sandra&quot;,&quot;parse-names&quot;:false,&quot;dropping-particle&quot;:&quot;&quot;,&quot;non-dropping-particle&quot;:&quot;&quot;},{&quot;family&quot;:&quot;Mokhtari&quot;,&quot;given&quot;:&quot;Nour Eddine&quot;,&quot;parse-names&quot;:false,&quot;dropping-particle&quot;:&quot;El&quot;,&quot;non-dropping-particle&quot;:&quot;&quot;},{&quot;family&quot;:&quot;Ellis&quot;,&quot;given&quot;:&quot;Stephen G.&quot;,&quot;parse-names&quot;:false,&quot;dropping-particle&quot;:&quot;&quot;,&quot;non-dropping-particle&quot;:&quot;&quot;},{&quot;family&quot;:&quot;Elosua&quot;,&quot;given&quot;:&quot;Roberto&quot;,&quot;parse-names&quot;:false,&quot;dropping-particle&quot;:&quot;&quot;,&quot;non-dropping-particle&quot;:&quot;&quot;},{&quot;family&quot;:&quot;Engert&quot;,&quot;given&quot;:&quot;James C.&quot;,&quot;parse-names&quot;:false,&quot;dropping-particle&quot;:&quot;&quot;,&quot;non-dropping-particle&quot;:&quot;&quot;},{&quot;family&quot;:&quot;Epstein&quot;,&quot;given&quot;:&quot;Stephen E.&quot;,&quot;parse-names&quot;:false,&quot;dropping-particle&quot;:&quot;&quot;,&quot;non-dropping-particle&quot;:&quot;&quot;},{&quot;family&quot;:&quot;Faire&quot;,&quot;given&quot;:&quot;Ulf&quot;,&quot;parse-names&quot;:false,&quot;dropping-particle&quot;:&quot;&quot;,&quot;non-dropping-particle&quot;:&quot;De&quot;},{&quot;family&quot;:&quot;Fischer&quot;,&quot;given&quot;:&quot;Marcus&quot;,&quot;parse-names&quot;:false,&quot;dropping-particle&quot;:&quot;&quot;,&quot;non-dropping-particle&quot;:&quot;&quot;},{&quot;family&quot;:&quot;Folsom&quot;,&quot;given&quot;:&quot;Aaron R.&quot;,&quot;parse-names&quot;:false,&quot;dropping-particle&quot;:&quot;&quot;,&quot;non-dropping-particle&quot;:&quot;&quot;},{&quot;family&quot;:&quot;Freyer&quot;,&quot;given&quot;:&quot;Jennifer&quot;,&quot;parse-names&quot;:false,&quot;dropping-particle&quot;:&quot;&quot;,&quot;non-dropping-particle&quot;:&quot;&quot;},{&quot;family&quot;:&quot;Gigante&quot;,&quot;given&quot;:&quot;Bruna&quot;,&quot;parse-names&quot;:false,&quot;dropping-particle&quot;:&quot;&quot;,&quot;non-dropping-particle&quot;:&quot;&quot;},{&quot;family&quot;:&quot;Girelli&quot;,&quot;given&quot;:&quot;Domenico&quot;,&quot;parse-names&quot;:false,&quot;dropping-particle&quot;:&quot;&quot;,&quot;non-dropping-particle&quot;:&quot;&quot;},{&quot;family&quot;:&quot;Gretarsdottir&quot;,&quot;given&quot;:&quot;Solveig&quot;,&quot;parse-names&quot;:false,&quot;dropping-particle&quot;:&quot;&quot;,&quot;non-dropping-particle&quot;:&quot;&quot;},{&quot;family&quot;:&quot;Gudnason&quot;,&quot;given&quot;:&quot;Vilmundur&quot;,&quot;parse-names&quot;:false,&quot;dropping-particle&quot;:&quot;&quot;,&quot;non-dropping-particle&quot;:&quot;&quot;},{&quot;family&quot;:&quot;Gulcher&quot;,&quot;given&quot;:&quot;Jeffrey R.&quot;,&quot;parse-names&quot;:false,&quot;dropping-particle&quot;:&quot;&quot;,&quot;non-dropping-particle&quot;:&quot;&quot;},{&quot;family&quot;:&quot;Halperin&quot;,&quot;given&quot;:&quot;Eran&quot;,&quot;parse-names&quot;:false,&quot;dropping-particle&quot;:&quot;&quot;,&quot;non-dropping-particle&quot;:&quot;&quot;},{&quot;family&quot;:&quot;Hammond&quot;,&quot;given&quot;:&quot;Naomi&quot;,&quot;parse-names&quot;:false,&quot;dropping-particle&quot;:&quot;&quot;,&quot;non-dropping-particle&quot;:&quot;&quot;},{&quot;family&quot;:&quot;Hazen&quot;,&quot;given&quot;:&quot;Stanley L.&quot;,&quot;parse-names&quot;:false,&quot;dropping-particle&quot;:&quot;&quot;,&quot;non-dropping-particle&quot;:&quot;&quot;},{&quot;family&quot;:&quot;Hofman&quot;,&quot;given&quot;:&quot;Albert&quot;,&quot;parse-names&quot;:false,&quot;dropping-particle&quot;:&quot;&quot;,&quot;non-dropping-particle&quot;:&quot;&quot;},{&quot;family&quot;:&quot;Horne&quot;,&quot;given&quot;:&quot;Benjamin D.&quot;,&quot;parse-names&quot;:false,&quot;dropping-particle&quot;:&quot;&quot;,&quot;non-dropping-particle&quot;:&quot;&quot;},{&quot;family&quot;:&quot;Illig&quot;,&quot;given&quot;:&quot;Thomas&quot;,&quot;parse-names&quot;:false,&quot;dropping-particle&quot;:&quot;&quot;,&quot;non-dropping-particle&quot;:&quot;&quot;},{&quot;family&quot;:&quot;Iribarren&quot;,&quot;given&quot;:&quot;Carlos&quot;,&quot;parse-names&quot;:false,&quot;dropping-particle&quot;:&quot;&quot;,&quot;non-dropping-particle&quot;:&quot;&quot;},{&quot;family&quot;:&quot;Jones&quot;,&quot;given&quot;:&quot;Gregory T.&quot;,&quot;parse-names&quot;:false,&quot;dropping-particle&quot;:&quot;&quot;,&quot;non-dropping-particle&quot;:&quot;&quot;},{&quot;family&quot;:&quot;Jukema&quot;,&quot;given&quot;:&quot;J. Wouter&quot;,&quot;parse-names&quot;:false,&quot;dropping-particle&quot;:&quot;&quot;,&quot;non-dropping-particle&quot;:&quot;&quot;},{&quot;family&quot;:&quot;Kaiser&quot;,&quot;given&quot;:&quot;Michael A.&quot;,&quot;parse-names&quot;:false,&quot;dropping-particle&quot;:&quot;&quot;,&quot;non-dropping-particle&quot;:&quot;&quot;},{&quot;family&quot;:&quot;Kaplan&quot;,&quot;given&quot;:&quot;Lee M.&quot;,&quot;parse-names&quot;:false,&quot;dropping-particle&quot;:&quot;&quot;,&quot;non-dropping-particle&quot;:&quot;&quot;},{&quot;family&quot;:&quot;Kastelein&quot;,&quot;given&quot;:&quot;John J.P.&quot;,&quot;parse-names&quot;:false,&quot;dropping-particle&quot;:&quot;&quot;,&quot;non-dropping-particle&quot;:&quot;&quot;},{&quot;family&quot;:&quot;Khaw&quot;,&quot;given&quot;:&quot;Kay Tee&quot;,&quot;parse-names&quot;:false,&quot;dropping-particle&quot;:&quot;&quot;,&quot;non-dropping-particle&quot;:&quot;&quot;},{&quot;family&quot;:&quot;Knowles&quot;,&quot;given&quot;:&quot;Joshua W.&quot;,&quot;parse-names&quot;:false,&quot;dropping-particle&quot;:&quot;&quot;,&quot;non-dropping-particle&quot;:&quot;&quot;},{&quot;family&quot;:&quot;Kolovou&quot;,&quot;given&quot;:&quot;Genovefa&quot;,&quot;parse-names&quot;:false,&quot;dropping-particle&quot;:&quot;&quot;,&quot;non-dropping-particle&quot;:&quot;&quot;},{&quot;family&quot;:&quot;Kong&quot;,&quot;given&quot;:&quot;Augustine&quot;,&quot;parse-names&quot;:false,&quot;dropping-particle&quot;:&quot;&quot;,&quot;non-dropping-particle&quot;:&quot;&quot;},{&quot;family&quot;:&quot;Laaksonen&quot;,&quot;given&quot;:&quot;Reijo&quot;,&quot;parse-names&quot;:false,&quot;dropping-particle&quot;:&quot;&quot;,&quot;non-dropping-particle&quot;:&quot;&quot;},{&quot;family&quot;:&quot;Lambrechts&quot;,&quot;given&quot;:&quot;Diether&quot;,&quot;parse-names&quot;:false,&quot;dropping-particle&quot;:&quot;&quot;,&quot;non-dropping-particle&quot;:&quot;&quot;},{&quot;family&quot;:&quot;Leander&quot;,&quot;given&quot;:&quot;Karin&quot;,&quot;parse-names&quot;:false,&quot;dropping-particle&quot;:&quot;&quot;,&quot;non-dropping-particle&quot;:&quot;&quot;},{&quot;family&quot;:&quot;Lettre&quot;,&quot;given&quot;:&quot;Guillaume&quot;,&quot;parse-names&quot;:false,&quot;dropping-particle&quot;:&quot;&quot;,&quot;non-dropping-particle&quot;:&quot;&quot;},{&quot;family&quot;:&quot;Li&quot;,&quot;given&quot;:&quot;Mingyao&quot;,&quot;parse-names&quot;:false,&quot;dropping-particle&quot;:&quot;&quot;,&quot;non-dropping-particle&quot;:&quot;&quot;},{&quot;family&quot;:&quot;Lieb&quot;,&quot;given&quot;:&quot;Wolfgang&quot;,&quot;parse-names&quot;:false,&quot;dropping-particle&quot;:&quot;&quot;,&quot;non-dropping-particle&quot;:&quot;&quot;},{&quot;family&quot;:&quot;Loley&quot;,&quot;given&quot;:&quot;Christina&quot;,&quot;parse-names&quot;:false,&quot;dropping-particle&quot;:&quot;&quot;,&quot;non-dropping-particle&quot;:&quot;&quot;},{&quot;family&quot;:&quot;Lotery&quot;,&quot;given&quot;:&quot;Andrew J.&quot;,&quot;parse-names&quot;:false,&quot;dropping-particle&quot;:&quot;&quot;,&quot;non-dropping-particle&quot;:&quot;&quot;},{&quot;family&quot;:&quot;Mannucci&quot;,&quot;given&quot;:&quot;Pier M.&quot;,&quot;parse-names&quot;:false,&quot;dropping-particle&quot;:&quot;&quot;,&quot;non-dropping-particle&quot;:&quot;&quot;},{&quot;family&quot;:&quot;Maouche&quot;,&quot;given&quot;:&quot;Seraya&quot;,&quot;parse-names&quot;:false,&quot;dropping-particle&quot;:&quot;&quot;,&quot;non-dropping-particle&quot;:&quot;&quot;},{&quot;family&quot;:&quot;Martinelli&quot;,&quot;given&quot;:&quot;Nicola&quot;,&quot;parse-names&quot;:false,&quot;dropping-particle&quot;:&quot;&quot;,&quot;non-dropping-particle&quot;:&quot;&quot;},{&quot;family&quot;:&quot;McKeown&quot;,&quot;given&quot;:&quot;Pascal P.&quot;,&quot;parse-names&quot;:false,&quot;dropping-particle&quot;:&quot;&quot;,&quot;non-dropping-particle&quot;:&quot;&quot;},{&quot;family&quot;:&quot;Meisinger&quot;,&quot;given&quot;:&quot;Christa&quot;,&quot;parse-names&quot;:false,&quot;dropping-particle&quot;:&quot;&quot;,&quot;non-dropping-particle&quot;:&quot;&quot;},{&quot;family&quot;:&quot;Meitinger&quot;,&quot;given&quot;:&quot;Thomas&quot;,&quot;parse-names&quot;:false,&quot;dropping-particle&quot;:&quot;&quot;,&quot;non-dropping-particle&quot;:&quot;&quot;},{&quot;family&quot;:&quot;Melander&quot;,&quot;given&quot;:&quot;Olle&quot;,&quot;parse-names&quot;:false,&quot;dropping-particle&quot;:&quot;&quot;,&quot;non-dropping-particle&quot;:&quot;&quot;},{&quot;family&quot;:&quot;Merlini&quot;,&quot;given&quot;:&quot;Pier Angelica&quot;,&quot;parse-names&quot;:false,&quot;dropping-particle&quot;:&quot;&quot;,&quot;non-dropping-particle&quot;:&quot;&quot;},{&quot;family&quot;:&quot;Mooser&quot;,&quot;given&quot;:&quot;Vincent&quot;,&quot;parse-names&quot;:false,&quot;dropping-particle&quot;:&quot;&quot;,&quot;non-dropping-particle&quot;:&quot;&quot;},{&quot;family&quot;:&quot;Morgan&quot;,&quot;given&quot;:&quot;Thomas&quot;,&quot;parse-names&quot;:false,&quot;dropping-particle&quot;:&quot;&quot;,&quot;non-dropping-particle&quot;:&quot;&quot;},{&quot;family&quot;:&quot;Mühleisen&quot;,&quot;given&quot;:&quot;Thomas W.&quot;,&quot;parse-names&quot;:false,&quot;dropping-particle&quot;:&quot;&quot;,&quot;non-dropping-particle&quot;:&quot;&quot;},{&quot;family&quot;:&quot;Muhlestein&quot;,&quot;given&quot;:&quot;Joseph B.&quot;,&quot;parse-names&quot;:false,&quot;dropping-particle&quot;:&quot;&quot;,&quot;non-dropping-particle&quot;:&quot;&quot;},{&quot;family&quot;:&quot;Münzel&quot;,&quot;given&quot;:&quot;Thomas&quot;,&quot;parse-names&quot;:false,&quot;dropping-particle&quot;:&quot;&quot;,&quot;non-dropping-particle&quot;:&quot;&quot;},{&quot;family&quot;:&quot;Musunuru&quot;,&quot;given&quot;:&quot;Kiran&quot;,&quot;parse-names&quot;:false,&quot;dropping-particle&quot;:&quot;&quot;,&quot;non-dropping-particle&quot;:&quot;&quot;},{&quot;family&quot;:&quot;Nahrstaedt&quot;,&quot;given&quot;:&quot;Janja&quot;,&quot;parse-names&quot;:false,&quot;dropping-particle&quot;:&quot;&quot;,&quot;non-dropping-particle&quot;:&quot;&quot;},{&quot;family&quot;:&quot;Nelson&quot;,&quot;given&quot;:&quot;Christopher P.&quot;,&quot;parse-names&quot;:false,&quot;dropping-particle&quot;:&quot;&quot;,&quot;non-dropping-particle&quot;:&quot;&quot;},{&quot;family&quot;:&quot;Nöthen&quot;,&quot;given&quot;:&quot;Markus M.&quot;,&quot;parse-names&quot;:false,&quot;dropping-particle&quot;:&quot;&quot;,&quot;non-dropping-particle&quot;:&quot;&quot;},{&quot;family&quot;:&quot;Olivieri&quot;,&quot;given&quot;:&quot;Oliviero&quot;,&quot;parse-names&quot;:false,&quot;dropping-particle&quot;:&quot;&quot;,&quot;non-dropping-particle&quot;:&quot;&quot;},{&quot;family&quot;:&quot;Patel&quot;,&quot;given&quot;:&quot;Riyaz S.&quot;,&quot;parse-names&quot;:false,&quot;dropping-particle&quot;:&quot;&quot;,&quot;non-dropping-particle&quot;:&quot;&quot;},{&quot;family&quot;:&quot;Patterson&quot;,&quot;given&quot;:&quot;Chris C.&quot;,&quot;parse-names&quot;:false,&quot;dropping-particle&quot;:&quot;&quot;,&quot;non-dropping-particle&quot;:&quot;&quot;},{&quot;family&quot;:&quot;Peters&quot;,&quot;given&quot;:&quot;Annette&quot;,&quot;parse-names&quot;:false,&quot;dropping-particle&quot;:&quot;&quot;,&quot;non-dropping-particle&quot;:&quot;&quot;},{&quot;family&quot;:&quot;Peyvandi&quot;,&quot;given&quot;:&quot;Flora&quot;,&quot;parse-names&quot;:false,&quot;dropping-particle&quot;:&quot;&quot;,&quot;non-dropping-particle&quot;:&quot;&quot;},{&quot;family&quot;:&quot;Qu&quot;,&quot;given&quot;:&quot;Liming&quot;,&quot;parse-names&quot;:false,&quot;dropping-particle&quot;:&quot;&quot;,&quot;non-dropping-particle&quot;:&quot;&quot;},{&quot;family&quot;:&quot;Quyyumi&quot;,&quot;given&quot;:&quot;Arshed A.&quot;,&quot;parse-names&quot;:false,&quot;dropping-particle&quot;:&quot;&quot;,&quot;non-dropping-particle&quot;:&quot;&quot;},{&quot;family&quot;:&quot;Rader&quot;,&quot;given&quot;:&quot;Daniel J.&quot;,&quot;parse-names&quot;:false,&quot;dropping-particle&quot;:&quot;&quot;,&quot;non-dropping-particle&quot;:&quot;&quot;},{&quot;family&quot;:&quot;Rallidis&quot;,&quot;given&quot;:&quot;Loukianos S.&quot;,&quot;parse-names&quot;:false,&quot;dropping-particle&quot;:&quot;&quot;,&quot;non-dropping-particle&quot;:&quot;&quot;},{&quot;family&quot;:&quot;Rice&quot;,&quot;given&quot;:&quot;Catherine&quot;,&quot;parse-names&quot;:false,&quot;dropping-particle&quot;:&quot;&quot;,&quot;non-dropping-particle&quot;:&quot;&quot;},{&quot;family&quot;:&quot;Rosendaal&quot;,&quot;given&quot;:&quot;Frits R.&quot;,&quot;parse-names&quot;:false,&quot;dropping-particle&quot;:&quot;&quot;,&quot;non-dropping-particle&quot;:&quot;&quot;},{&quot;family&quot;:&quot;Rubin&quot;,&quot;given&quot;:&quot;Diana&quot;,&quot;parse-names&quot;:false,&quot;dropping-particle&quot;:&quot;&quot;,&quot;non-dropping-particle&quot;:&quot;&quot;},{&quot;family&quot;:&quot;Salomaa&quot;,&quot;given&quot;:&quot;Veikko&quot;,&quot;parse-names&quot;:false,&quot;dropping-particle&quot;:&quot;&quot;,&quot;non-dropping-particle&quot;:&quot;&quot;},{&quot;family&quot;:&quot;Sampietro&quot;,&quot;given&quot;:&quot;M. Lourdes&quot;,&quot;parse-names&quot;:false,&quot;dropping-particle&quot;:&quot;&quot;,&quot;non-dropping-particle&quot;:&quot;&quot;},{&quot;family&quot;:&quot;Sandhu&quot;,&quot;given&quot;:&quot;Manj S.&quot;,&quot;parse-names&quot;:false,&quot;dropping-particle&quot;:&quot;&quot;,&quot;non-dropping-particle&quot;:&quot;&quot;},{&quot;family&quot;:&quot;Schadt&quot;,&quot;given&quot;:&quot;Eric&quot;,&quot;parse-names&quot;:false,&quot;dropping-particle&quot;:&quot;&quot;,&quot;non-dropping-particle&quot;:&quot;&quot;},{&quot;family&quot;:&quot;Scḧsignfer&quot;,&quot;given&quot;:&quot;Arne&quot;,&quot;parse-names&quot;:false,&quot;dropping-particle&quot;:&quot;&quot;,&quot;non-dropping-particle&quot;:&quot;&quot;},{&quot;family&quot;:&quot;Schillert&quot;,&quot;given&quot;:&quot;Arne&quot;,&quot;parse-names&quot;:false,&quot;dropping-particle&quot;:&quot;&quot;,&quot;non-dropping-particle&quot;:&quot;&quot;},{&quot;family&quot;:&quot;Schreiber&quot;,&quot;given&quot;:&quot;Stefan&quot;,&quot;parse-names&quot;:false,&quot;dropping-particle&quot;:&quot;&quot;,&quot;non-dropping-particle&quot;:&quot;&quot;},{&quot;family&quot;:&quot;Schrezenmeir&quot;,&quot;given&quot;:&quot;Jürgen&quot;,&quot;parse-names&quot;:false,&quot;dropping-particle&quot;:&quot;&quot;,&quot;non-dropping-particle&quot;:&quot;&quot;},{&quot;family&quot;:&quot;Schwartz&quot;,&quot;given&quot;:&quot;Stephen M.&quot;,&quot;parse-names&quot;:false,&quot;dropping-particle&quot;:&quot;&quot;,&quot;non-dropping-particle&quot;:&quot;&quot;},{&quot;family&quot;:&quot;Siscovick&quot;,&quot;given&quot;:&quot;David S.&quot;,&quot;parse-names&quot;:false,&quot;dropping-particle&quot;:&quot;&quot;,&quot;non-dropping-particle&quot;:&quot;&quot;},{&quot;family&quot;:&quot;Sivananthan&quot;,&quot;given&quot;:&quot;Mohan&quot;,&quot;parse-names&quot;:false,&quot;dropping-particle&quot;:&quot;&quot;,&quot;non-dropping-particle&quot;:&quot;&quot;},{&quot;family&quot;:&quot;Sivapalaratnam&quot;,&quot;given&quot;:&quot;Suthesh&quot;,&quot;parse-names&quot;:false,&quot;dropping-particle&quot;:&quot;&quot;,&quot;non-dropping-particle&quot;:&quot;&quot;},{&quot;family&quot;:&quot;Smith&quot;,&quot;given&quot;:&quot;Albert&quot;,&quot;parse-names&quot;:false,&quot;dropping-particle&quot;:&quot;&quot;,&quot;non-dropping-particle&quot;:&quot;&quot;},{&quot;family&quot;:&quot;Smith&quot;,&quot;given&quot;:&quot;Tamara B.&quot;,&quot;parse-names&quot;:false,&quot;dropping-particle&quot;:&quot;&quot;,&quot;non-dropping-particle&quot;:&quot;&quot;},{&quot;family&quot;:&quot;Snoep&quot;,&quot;given&quot;:&quot;Jaapjan D.&quot;,&quot;parse-names&quot;:false,&quot;dropping-particle&quot;:&quot;&quot;,&quot;non-dropping-particle&quot;:&quot;&quot;},{&quot;family&quot;:&quot;Soranzo&quot;,&quot;given&quot;:&quot;Nicole&quot;,&quot;parse-names&quot;:false,&quot;dropping-particle&quot;:&quot;&quot;,&quot;non-dropping-particle&quot;:&quot;&quot;},{&quot;family&quot;:&quot;Spertus&quot;,&quot;given&quot;:&quot;John A.&quot;,&quot;parse-names&quot;:false,&quot;dropping-particle&quot;:&quot;&quot;,&quot;non-dropping-particle&quot;:&quot;&quot;},{&quot;family&quot;:&quot;Stark&quot;,&quot;given&quot;:&quot;Klaus&quot;,&quot;parse-names&quot;:false,&quot;dropping-particle&quot;:&quot;&quot;,&quot;non-dropping-particle&quot;:&quot;&quot;},{&quot;family&quot;:&quot;Stirrups&quot;,&quot;given&quot;:&quot;Kathy&quot;,&quot;parse-names&quot;:false,&quot;dropping-particle&quot;:&quot;&quot;,&quot;non-dropping-particle&quot;:&quot;&quot;},{&quot;family&quot;:&quot;Stoll&quot;,&quot;given&quot;:&quot;Monika&quot;,&quot;parse-names&quot;:false,&quot;dropping-particle&quot;:&quot;&quot;,&quot;non-dropping-particle&quot;:&quot;&quot;},{&quot;family&quot;:&quot;Tang&quot;,&quot;given&quot;:&quot;W. H.Wilson&quot;,&quot;parse-names&quot;:false,&quot;dropping-particle&quot;:&quot;&quot;,&quot;non-dropping-particle&quot;:&quot;&quot;},{&quot;family&quot;:&quot;Tennstedt&quot;,&quot;given&quot;:&quot;Stephanie&quot;,&quot;parse-names&quot;:false,&quot;dropping-particle&quot;:&quot;&quot;,&quot;non-dropping-particle&quot;:&quot;&quot;},{&quot;family&quot;:&quot;Thorgeirsson&quot;,&quot;given&quot;:&quot;Gudmundur&quot;,&quot;parse-names&quot;:false,&quot;dropping-particle&quot;:&quot;&quot;,&quot;non-dropping-particle&quot;:&quot;&quot;},{&quot;family&quot;:&quot;Thorleifsson&quot;,&quot;given&quot;:&quot;Gudmar&quot;,&quot;parse-names&quot;:false,&quot;dropping-particle&quot;:&quot;&quot;,&quot;non-dropping-particle&quot;:&quot;&quot;},{&quot;family&quot;:&quot;Tomaszewski&quot;,&quot;given&quot;:&quot;MacIej&quot;,&quot;parse-names&quot;:false,&quot;dropping-particle&quot;:&quot;&quot;,&quot;non-dropping-particle&quot;:&quot;&quot;},{&quot;family&quot;:&quot;Uitterlinden&quot;,&quot;given&quot;:&quot;Andre G.&quot;,&quot;parse-names&quot;:false,&quot;dropping-particle&quot;:&quot;&quot;,&quot;non-dropping-particle&quot;:&quot;&quot;},{&quot;family&quot;:&quot;Rij&quot;,&quot;given&quot;:&quot;Andre M.&quot;,&quot;parse-names&quot;:false,&quot;dropping-particle&quot;:&quot;&quot;,&quot;non-dropping-particle&quot;:&quot;Van&quot;},{&quot;family&quot;:&quot;Voight&quot;,&quot;given&quot;:&quot;Benjamin F.&quot;,&quot;parse-names&quot;:false,&quot;dropping-particle&quot;:&quot;&quot;,&quot;non-dropping-particle&quot;:&quot;&quot;},{&quot;family&quot;:&quot;Wareham&quot;,&quot;given&quot;:&quot;Nick J.&quot;,&quot;parse-names&quot;:false,&quot;dropping-particle&quot;:&quot;&quot;,&quot;non-dropping-particle&quot;:&quot;&quot;},{&quot;family&quot;:&quot;Wells&quot;,&quot;given&quot;:&quot;George A.&quot;,&quot;parse-names&quot;:false,&quot;dropping-particle&quot;:&quot;&quot;,&quot;non-dropping-particle&quot;:&quot;&quot;},{&quot;family&quot;:&quot;Wichmann&quot;,&quot;given&quot;:&quot;H. Erich&quot;,&quot;parse-names&quot;:false,&quot;dropping-particle&quot;:&quot;&quot;,&quot;non-dropping-particle&quot;:&quot;&quot;},{&quot;family&quot;:&quot;Wild&quot;,&quot;given&quot;:&quot;Philipp S.&quot;,&quot;parse-names&quot;:false,&quot;dropping-particle&quot;:&quot;&quot;,&quot;non-dropping-particle&quot;:&quot;&quot;},{&quot;family&quot;:&quot;Willenborg&quot;,&quot;given&quot;:&quot;Christina&quot;,&quot;parse-names&quot;:false,&quot;dropping-particle&quot;:&quot;&quot;,&quot;non-dropping-particle&quot;:&quot;&quot;},{&quot;family&quot;:&quot;Witteman&quot;,&quot;given&quot;:&quot;Jaqueline C.M.&quot;,&quot;parse-names&quot;:false,&quot;dropping-particle&quot;:&quot;&quot;,&quot;non-dropping-particle&quot;:&quot;&quot;},{&quot;family&quot;:&quot;Wright&quot;,&quot;given&quot;:&quot;Benjamin J.&quot;,&quot;parse-names&quot;:false,&quot;dropping-particle&quot;:&quot;&quot;,&quot;non-dropping-particle&quot;:&quot;&quot;},{&quot;family&quot;:&quot;Ye&quot;,&quot;given&quot;:&quot;Shu&quot;,&quot;parse-names&quot;:false,&quot;dropping-particle&quot;:&quot;&quot;,&quot;non-dropping-particle&quot;:&quot;&quot;},{&quot;family&quot;:&quot;Zeller&quot;,&quot;given&quot;:&quot;Tanja&quot;,&quot;parse-names&quot;:false,&quot;dropping-particle&quot;:&quot;&quot;,&quot;non-dropping-particle&quot;:&quot;&quot;},{&quot;family&quot;:&quot;Ziegler&quot;,&quot;given&quot;:&quot;Andreas&quot;,&quot;parse-names&quot;:false,&quot;dropping-particle&quot;:&quot;&quot;,&quot;non-dropping-particle&quot;:&quot;&quot;},{&quot;family&quot;:&quot;Cambien&quot;,&quot;given&quot;:&quot;Francois&quot;,&quot;parse-names&quot;:false,&quot;dropping-particle&quot;:&quot;&quot;,&quot;non-dropping-particle&quot;:&quot;&quot;},{&quot;family&quot;:&quot;Goodall&quot;,&quot;given&quot;:&quot;Alison H.&quot;,&quot;parse-names&quot;:false,&quot;dropping-particle&quot;:&quot;&quot;,&quot;non-dropping-particle&quot;:&quot;&quot;},{&quot;family&quot;:&quot;Cupples&quot;,&quot;given&quot;:&quot;L. Adrienne&quot;,&quot;parse-names&quot;:false,&quot;dropping-particle&quot;:&quot;&quot;,&quot;non-dropping-particle&quot;:&quot;&quot;},{&quot;family&quot;:&quot;Quertermous&quot;,&quot;given&quot;:&quot;Thomas&quot;,&quot;parse-names&quot;:false,&quot;dropping-particle&quot;:&quot;&quot;,&quot;non-dropping-particle&quot;:&quot;&quot;},{&quot;family&quot;:&quot;Mäsignrz&quot;,&quot;given&quot;:&quot;Winfried&quot;,&quot;parse-names&quot;:false,&quot;dropping-particle&quot;:&quot;&quot;,&quot;non-dropping-particle&quot;:&quot;&quot;},{&quot;family&quot;:&quot;Hengstenberg&quot;,&quot;given&quot;:&quot;Christian&quot;,&quot;parse-names&quot;:false,&quot;dropping-particle&quot;:&quot;&quot;,&quot;non-dropping-particle&quot;:&quot;&quot;},{&quot;family&quot;:&quot;Blankenberg&quot;,&quot;given&quot;:&quot;Stefan&quot;,&quot;parse-names&quot;:false,&quot;dropping-particle&quot;:&quot;&quot;,&quot;non-dropping-particle&quot;:&quot;&quot;},{&quot;family&quot;:&quot;Ouwehand&quot;,&quot;given&quot;:&quot;Willem H.&quot;,&quot;parse-names&quot;:false,&quot;dropping-particle&quot;:&quot;&quot;,&quot;non-dropping-particle&quot;:&quot;&quot;},{&quot;family&quot;:&quot;Hall&quot;,&quot;given&quot;:&quot;Alistair S.&quot;,&quot;parse-names&quot;:false,&quot;dropping-particle&quot;:&quot;&quot;,&quot;non-dropping-particle&quot;:&quot;&quot;},{&quot;family&quot;:&quot;Deloukas&quot;,&quot;given&quot;:&quot;Panos&quot;,&quot;parse-names&quot;:false,&quot;dropping-particle&quot;:&quot;&quot;,&quot;non-dropping-particle&quot;:&quot;&quot;},{&quot;family&quot;:&quot;Thompson&quot;,&quot;given&quot;:&quot;John R.&quot;,&quot;parse-names&quot;:false,&quot;dropping-particle&quot;:&quot;&quot;,&quot;non-dropping-particle&quot;:&quot;&quot;},{&quot;family&quot;:&quot;Stefansson&quot;,&quot;given&quot;:&quot;Kari&quot;,&quot;parse-names&quot;:false,&quot;dropping-particle&quot;:&quot;&quot;,&quot;non-dropping-particle&quot;:&quot;&quot;},{&quot;family&quot;:&quot;Roberts&quot;,&quot;given&quot;:&quot;Robert&quot;,&quot;parse-names&quot;:false,&quot;dropping-particle&quot;:&quot;&quot;,&quot;non-dropping-particle&quot;:&quot;&quot;},{&quot;family&quot;:&quot;Thorsteinsdottir&quot;,&quot;given&quot;:&quot;Unnur&quot;,&quot;parse-names&quot;:false,&quot;dropping-particle&quot;:&quot;&quot;,&quot;non-dropping-particle&quot;:&quot;&quot;},{&quot;family&quot;:&quot;O'Donnell&quot;,&quot;given&quot;:&quot;Christopher J.&quot;,&quot;parse-names&quot;:false,&quot;dropping-particle&quot;:&quot;&quot;,&quot;non-dropping-particle&quot;:&quot;&quot;},{&quot;family&quot;:&quot;McPherson&quot;,&quot;given&quot;:&quot;Ruth&quot;,&quot;parse-names&quot;:false,&quot;dropping-particle&quot;:&quot;&quot;,&quot;non-dropping-particle&quot;:&quot;&quot;},{&quot;family&quot;:&quot;Erdmann&quot;,&quot;given&quot;:&quot;Jeanette&quot;,&quot;parse-names&quot;:false,&quot;dropping-particle&quot;:&quot;&quot;,&quot;non-dropping-particle&quot;:&quot;&quot;},{&quot;family&quot;:&quot;Samani&quot;,&quot;given&quot;:&quot;Nilesh J.&quot;,&quot;parse-names&quot;:false,&quot;dropping-particle&quot;:&quot;&quot;,&quot;non-dropping-particle&quot;:&quot;&quot;}],&quot;container-title&quot;:&quot;Nature Genetics&quot;,&quot;DOI&quot;:&quot;10.1038/ng.784&quot;,&quot;ISSN&quot;:&quot;15461718&quot;,&quot;PMID&quot;:&quot;21378990&quot;,&quot;issued&quot;:{&quot;date-parts&quot;:[[2011]]},&quot;abstract&quot;:&quot;We performed a meta-analysis of 14 genome-wide association studies of coronary artery disease (CAD) comprising 22,233 individuals with CAD (cases) and 64,762 controls of European descent followed by genotyping of top association signals in 56,682 additional individuals. This analysis identified 13 loci newly associated with CAD at P &lt; 5 - 10'8 and confirmed the association of 10 of 12 previously reported CAD loci. The 13 new loci showed risk allele frequencies ranging from 0.13 to 0.91 and were associated with a 6% to 17% increase in the risk of CAD per allele. Notably, only three of the new loci showed significant association with traditional CAD risk factors and the majority lie in gene regions not previously implicated in the pathogenesis of CAD. Finally, five of the new CAD risk loci appear to have pleiotropic effects, showing strong association with various other human diseases or traits. © 2011 Nature America, Inc. All rights reserved.&quot;,&quot;container-title-short&quot;:&quot;Nat. Genet.&quot;},&quot;isTemporary&quot;:false}]},{&quot;citationID&quot;:&quot;MENDELEY_CITATION_dab8d277-8d82-4e6b-8994-a3b3ad599953&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&quot;,&quot;citationItems&quot;:[{&quot;id&quot;:&quot;912ecbf6-3214-334d-8ec6-ca9a620b252b&quot;,&quot;itemData&quot;:{&quot;type&quot;:&quot;article-journal&quot;,&quot;id&quot;:&quot;912ecbf6-3214-334d-8ec6-ca9a620b252b&quot;,&quot;title&quot;:&quot;Novel 6p21.3 Risk Haplotype Predisposes to Acute Coronary Syndrome&quot;,&quot;author&quot;:[{&quot;family&quot;:&quot;Sinisalo&quot;,&quot;given&quot;:&quot;J&quot;,&quot;parse-names&quot;:false,&quot;dropping-particle&quot;:&quot;&quot;,&quot;non-dropping-particle&quot;:&quot;&quot;},{&quot;family&quot;:&quot;Vlachopoulou&quot;,&quot;given&quot;:&quot;E&quot;,&quot;parse-names&quot;:false,&quot;dropping-particle&quot;:&quot;&quot;,&quot;non-dropping-particle&quot;:&quot;&quot;},{&quot;family&quot;:&quot;Marchesani&quot;,&quot;given&quot;:&quot;M&quot;,&quot;parse-names&quot;:false,&quot;dropping-particle&quot;:&quot;&quot;,&quot;non-dropping-particle&quot;:&quot;&quot;},{&quot;family&quot;:&quot;Nokelainen&quot;,&quot;given&quot;:&quot;J&quot;,&quot;parse-names&quot;:false,&quot;dropping-particle&quot;:&quot;&quot;,&quot;non-dropping-particle&quot;:&quot;&quot;},{&quot;family&quot;:&quot;Mayranpaa&quot;,&quot;given&quot;:&quot;M I&quot;,&quot;parse-names&quot;:false,&quot;dropping-particle&quot;:&quot;&quot;,&quot;non-dropping-particle&quot;:&quot;&quot;},{&quot;family&quot;:&quot;Lappalainen&quot;,&quot;given&quot;:&quot;J&quot;,&quot;parse-names&quot;:false,&quot;dropping-particle&quot;:&quot;&quot;,&quot;non-dropping-particle&quot;:&quot;&quot;},{&quot;family&quot;:&quot;Paakkanen&quot;,&quot;given&quot;:&quot;R&quot;,&quot;parse-names&quot;:false,&quot;dropping-particle&quot;:&quot;&quot;,&quot;non-dropping-particle&quot;:&quot;&quot;},{&quot;family&quot;:&quot;Wennerstrom&quot;,&quot;given&quot;:&quot;A&quot;,&quot;parse-names&quot;:false,&quot;dropping-particle&quot;:&quot;&quot;,&quot;non-dropping-particle&quot;:&quot;&quot;},{&quot;family&quot;:&quot;Salli&quot;,&quot;given&quot;:&quot;K&quot;,&quot;parse-names&quot;:false,&quot;dropping-particle&quot;:&quot;&quot;,&quot;non-dropping-particle&quot;:&quot;&quot;},{&quot;family&quot;:&quot;Niemi&quot;,&quot;given&quot;:&quot;H J&quot;,&quot;parse-names&quot;:false,&quot;dropping-particle&quot;:&quot;&quot;,&quot;non-dropping-particle&quot;:&quot;&quot;},{&quot;family&quot;:&quot;Mannisto&quot;,&quot;given&quot;:&quot;S&quot;,&quot;parse-names&quot;:false,&quot;dropping-particle&quot;:&quot;&quot;,&quot;non-dropping-particle&quot;:&quot;&quot;},{&quot;family&quot;:&quot;Salo&quot;,&quot;given&quot;:&quot;P&quot;,&quot;parse-names&quot;:false,&quot;dropping-particle&quot;:&quot;&quot;,&quot;non-dropping-particle&quot;:&quot;&quot;},{&quot;family&quot;:&quot;Junttila&quot;,&quot;given&quot;:&quot;J&quot;,&quot;parse-names&quot;:false,&quot;dropping-particle&quot;:&quot;&quot;,&quot;non-dropping-particle&quot;:&quot;&quot;},{&quot;family&quot;:&quot;Eskola&quot;,&quot;given&quot;:&quot;M&quot;,&quot;parse-names&quot;:false,&quot;dropping-particle&quot;:&quot;&quot;,&quot;non-dropping-particle&quot;:&quot;&quot;},{&quot;family&quot;:&quot;Nikus&quot;,&quot;given&quot;:&quot;K&quot;,&quot;parse-names&quot;:false,&quot;dropping-particle&quot;:&quot;&quot;,&quot;non-dropping-particle&quot;:&quot;&quot;},{&quot;family&quot;:&quot;Arstila&quot;,&quot;given&quot;:&quot;T P&quot;,&quot;parse-names&quot;:false,&quot;dropping-particle&quot;:&quot;&quot;,&quot;non-dropping-particle&quot;:&quot;&quot;},{&quot;family&quot;:&quot;Perola&quot;,&quot;given&quot;:&quot;M&quot;,&quot;parse-names&quot;:false,&quot;dropping-particle&quot;:&quot;&quot;,&quot;non-dropping-particle&quot;:&quot;&quot;},{&quot;family&quot;:&quot;Huikuri&quot;,&quot;given&quot;:&quot;H&quot;,&quot;parse-names&quot;:false,&quot;dropping-particle&quot;:&quot;&quot;,&quot;non-dropping-particle&quot;:&quot;&quot;},{&quot;family&quot;:&quot;Karhunen&quot;,&quot;given&quot;:&quot;P J&quot;,&quot;parse-names&quot;:false,&quot;dropping-particle&quot;:&quot;&quot;,&quot;non-dropping-particle&quot;:&quot;&quot;},{&quot;family&quot;:&quot;Kovanen&quot;,&quot;given&quot;:&quot;P T&quot;,&quot;parse-names&quot;:false,&quot;dropping-particle&quot;:&quot;&quot;,&quot;non-dropping-particle&quot;:&quot;&quot;},{&quot;family&quot;:&quot;Palotie&quot;,&quot;given&quot;:&quot;A&quot;,&quot;parse-names&quot;:false,&quot;dropping-particle&quot;:&quot;&quot;,&quot;non-dropping-particle&quot;:&quot;&quot;},{&quot;family&quot;:&quot;Havulinna&quot;,&quot;given&quot;:&quot;A S&quot;,&quot;parse-names&quot;:false,&quot;dropping-particle&quot;:&quot;&quot;,&quot;non-dropping-particle&quot;:&quot;&quot;},{&quot;family&quot;:&quot;Lluis-Ganella&quot;,&quot;given&quot;:&quot;C&quot;,&quot;parse-names&quot;:false,&quot;dropping-particle&quot;:&quot;&quot;,&quot;non-dropping-particle&quot;:&quot;&quot;},{&quot;family&quot;:&quot;Marrugat&quot;,&quot;given&quot;:&quot;J&quot;,&quot;parse-names&quot;:false,&quot;dropping-particle&quot;:&quot;&quot;,&quot;non-dropping-particle&quot;:&quot;&quot;},{&quot;family&quot;:&quot;Elosua&quot;,&quot;given&quot;:&quot;R&quot;,&quot;parse-names&quot;:false,&quot;dropping-particle&quot;:&quot;&quot;,&quot;non-dropping-particle&quot;:&quot;&quot;},{&quot;family&quot;:&quot;Salomaa&quot;,&quot;given&quot;:&quot;V&quot;,&quot;parse-names&quot;:false,&quot;dropping-particle&quot;:&quot;&quot;,&quot;non-dropping-particle&quot;:&quot;&quot;},{&quot;family&quot;:&quot;Nieminen&quot;,&quot;given&quot;:&quot;M S&quot;,&quot;parse-names&quot;:false,&quot;dropping-particle&quot;:&quot;&quot;,&quot;non-dropping-particle&quot;:&quot;&quot;},{&quot;family&quot;:&quot;Lokki&quot;,&quot;given&quot;:&quot;M L&quot;,&quot;parse-names&quot;:false,&quot;dropping-particle&quot;:&quot;&quot;,&quot;non-dropping-particle&quot;:&quot;&quot;}],&quot;container-title&quot;:&quot;Circulation.Cardiovascular genetics&quot;,&quot;DOI&quot;:&quot;10.1161/CIRCGENETICS.115.001226 [doi]&quot;,&quot;ISSN&quot;:&quot;1942-3268; 1942-3268&quot;,&quot;issued&quot;:{&quot;date-parts&quot;:[[2016,2]]},&quot;publisher-place&quot;:&quot;United States&quot;,&quot;page&quot;:&quot;55-63&quot;,&quot;abstract&quot;:&quot;BACKGROUND: The HLA-DRB1*01 allele of the human leukocyte antigen has been associated with acute coronary syndrome. Genome-wide association studies have revealed associations with human leukocyte antigen and non-human leukocyte antigen genes of 3 major histocompatibility complex gene classes but not at allelic level. METHODS AND RESULTS: We conducted a large-scale genetic analysis on a case-control cohort comprising 5376 acute coronary syndrome cases and 4852 unrelated controls from 4 populations of 2 European countries. We analyzed the risk candidate allele of HLA-DRB1*01 by genomic real-time polymerase chain reaction together with high-density single nucleotide polymorphisms of the major histocompatibility complex to precisely identify risk loci for acute coronary syndrome with effective clinical implications. We found a risk haplotype for the disease containing single nucleotide polymorphisms from BTNL2 and HLA-DRA genes and the HLA-DRB1*01 allele. The association of the haplotype appeared in 3 of the 4 populations, and the direction of the effect was consistent in the fourth. Coronary samples from subjects homozygous for the disease-associated haplotype showed higher BTNL2 mRNA levels (r=0.760; P&lt;0.00001).We localized, with immunofluorescence staining, BTNL2 in CD68-positive macrophages of the coronary artery plaques. In homozygous cases, BTNL2 blocking, in T-cell stimulation assays, enhanced CD4(+)FOXP3(+) regulatory T cell proliferation significantly (blocking versus nonblocking; P&lt;0.05). CONCLUSIONS: In cases with the risk haplotype for acute coronary syndrome, these results suggest involvement of enhanced immune reactions. BTNL2 may have an inhibitory effect on FOXP3(+) T cell proliferation, especially in patients homozygous for the risk alleles. CLINICAL TRIAL REGISTRATION: https://www.clinicaltrials.gov; Unique Identifier: NCT00417534.&quot;,&quot;publisher&quot;:&quot;American Heart Association, Inc&quot;,&quot;issue&quot;:&quot;1&quot;,&quot;volume&quot;:&quot;9&quot;,&quot;container-title-short&quot;:&quot;&quot;},&quot;isTemporary&quot;:false}]},{&quot;citationID&quot;:&quot;MENDELEY_CITATION_1654cf62-285c-4a47-bd26-bf3f4e23885a&quot;,&quot;properties&quot;:{&quot;noteIndex&quot;:0},&quot;isEdited&quot;:false,&quot;manualOverride&quot;:{&quot;citeprocText&quot;:&quot;&lt;sup&gt;14,15&lt;/sup&gt;&quot;,&quot;isManuallyOverridden&quot;:false,&quot;manualOverrideText&quot;:&quot;&quot;},&quot;citationTag&quot;:&quot;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&quot;,&quot;citationItems&quot;:[{&quot;id&quot;:&quot;912ecbf6-3214-334d-8ec6-ca9a620b252b&quot;,&quot;itemData&quot;:{&quot;type&quot;:&quot;article-journal&quot;,&quot;id&quot;:&quot;912ecbf6-3214-334d-8ec6-ca9a620b252b&quot;,&quot;title&quot;:&quot;Novel 6p21.3 Risk Haplotype Predisposes to Acute Coronary Syndrome&quot;,&quot;author&quot;:[{&quot;family&quot;:&quot;Sinisalo&quot;,&quot;given&quot;:&quot;J&quot;,&quot;parse-names&quot;:false,&quot;dropping-particle&quot;:&quot;&quot;,&quot;non-dropping-particle&quot;:&quot;&quot;},{&quot;family&quot;:&quot;Vlachopoulou&quot;,&quot;given&quot;:&quot;E&quot;,&quot;parse-names&quot;:false,&quot;dropping-particle&quot;:&quot;&quot;,&quot;non-dropping-particle&quot;:&quot;&quot;},{&quot;family&quot;:&quot;Marchesani&quot;,&quot;given&quot;:&quot;M&quot;,&quot;parse-names&quot;:false,&quot;dropping-particle&quot;:&quot;&quot;,&quot;non-dropping-particle&quot;:&quot;&quot;},{&quot;family&quot;:&quot;Nokelainen&quot;,&quot;given&quot;:&quot;J&quot;,&quot;parse-names&quot;:false,&quot;dropping-particle&quot;:&quot;&quot;,&quot;non-dropping-particle&quot;:&quot;&quot;},{&quot;family&quot;:&quot;Mayranpaa&quot;,&quot;given&quot;:&quot;M I&quot;,&quot;parse-names&quot;:false,&quot;dropping-particle&quot;:&quot;&quot;,&quot;non-dropping-particle&quot;:&quot;&quot;},{&quot;family&quot;:&quot;Lappalainen&quot;,&quot;given&quot;:&quot;J&quot;,&quot;parse-names&quot;:false,&quot;dropping-particle&quot;:&quot;&quot;,&quot;non-dropping-particle&quot;:&quot;&quot;},{&quot;family&quot;:&quot;Paakkanen&quot;,&quot;given&quot;:&quot;R&quot;,&quot;parse-names&quot;:false,&quot;dropping-particle&quot;:&quot;&quot;,&quot;non-dropping-particle&quot;:&quot;&quot;},{&quot;family&quot;:&quot;Wennerstrom&quot;,&quot;given&quot;:&quot;A&quot;,&quot;parse-names&quot;:false,&quot;dropping-particle&quot;:&quot;&quot;,&quot;non-dropping-particle&quot;:&quot;&quot;},{&quot;family&quot;:&quot;Salli&quot;,&quot;given&quot;:&quot;K&quot;,&quot;parse-names&quot;:false,&quot;dropping-particle&quot;:&quot;&quot;,&quot;non-dropping-particle&quot;:&quot;&quot;},{&quot;family&quot;:&quot;Niemi&quot;,&quot;given&quot;:&quot;H J&quot;,&quot;parse-names&quot;:false,&quot;dropping-particle&quot;:&quot;&quot;,&quot;non-dropping-particle&quot;:&quot;&quot;},{&quot;family&quot;:&quot;Mannisto&quot;,&quot;given&quot;:&quot;S&quot;,&quot;parse-names&quot;:false,&quot;dropping-particle&quot;:&quot;&quot;,&quot;non-dropping-particle&quot;:&quot;&quot;},{&quot;family&quot;:&quot;Salo&quot;,&quot;given&quot;:&quot;P&quot;,&quot;parse-names&quot;:false,&quot;dropping-particle&quot;:&quot;&quot;,&quot;non-dropping-particle&quot;:&quot;&quot;},{&quot;family&quot;:&quot;Junttila&quot;,&quot;given&quot;:&quot;J&quot;,&quot;parse-names&quot;:false,&quot;dropping-particle&quot;:&quot;&quot;,&quot;non-dropping-particle&quot;:&quot;&quot;},{&quot;family&quot;:&quot;Eskola&quot;,&quot;given&quot;:&quot;M&quot;,&quot;parse-names&quot;:false,&quot;dropping-particle&quot;:&quot;&quot;,&quot;non-dropping-particle&quot;:&quot;&quot;},{&quot;family&quot;:&quot;Nikus&quot;,&quot;given&quot;:&quot;K&quot;,&quot;parse-names&quot;:false,&quot;dropping-particle&quot;:&quot;&quot;,&quot;non-dropping-particle&quot;:&quot;&quot;},{&quot;family&quot;:&quot;Arstila&quot;,&quot;given&quot;:&quot;T P&quot;,&quot;parse-names&quot;:false,&quot;dropping-particle&quot;:&quot;&quot;,&quot;non-dropping-particle&quot;:&quot;&quot;},{&quot;family&quot;:&quot;Perola&quot;,&quot;given&quot;:&quot;M&quot;,&quot;parse-names&quot;:false,&quot;dropping-particle&quot;:&quot;&quot;,&quot;non-dropping-particle&quot;:&quot;&quot;},{&quot;family&quot;:&quot;Huikuri&quot;,&quot;given&quot;:&quot;H&quot;,&quot;parse-names&quot;:false,&quot;dropping-particle&quot;:&quot;&quot;,&quot;non-dropping-particle&quot;:&quot;&quot;},{&quot;family&quot;:&quot;Karhunen&quot;,&quot;given&quot;:&quot;P J&quot;,&quot;parse-names&quot;:false,&quot;dropping-particle&quot;:&quot;&quot;,&quot;non-dropping-particle&quot;:&quot;&quot;},{&quot;family&quot;:&quot;Kovanen&quot;,&quot;given&quot;:&quot;P T&quot;,&quot;parse-names&quot;:false,&quot;dropping-particle&quot;:&quot;&quot;,&quot;non-dropping-particle&quot;:&quot;&quot;},{&quot;family&quot;:&quot;Palotie&quot;,&quot;given&quot;:&quot;A&quot;,&quot;parse-names&quot;:false,&quot;dropping-particle&quot;:&quot;&quot;,&quot;non-dropping-particle&quot;:&quot;&quot;},{&quot;family&quot;:&quot;Havulinna&quot;,&quot;given&quot;:&quot;A S&quot;,&quot;parse-names&quot;:false,&quot;dropping-particle&quot;:&quot;&quot;,&quot;non-dropping-particle&quot;:&quot;&quot;},{&quot;family&quot;:&quot;Lluis-Ganella&quot;,&quot;given&quot;:&quot;C&quot;,&quot;parse-names&quot;:false,&quot;dropping-particle&quot;:&quot;&quot;,&quot;non-dropping-particle&quot;:&quot;&quot;},{&quot;family&quot;:&quot;Marrugat&quot;,&quot;given&quot;:&quot;J&quot;,&quot;parse-names&quot;:false,&quot;dropping-particle&quot;:&quot;&quot;,&quot;non-dropping-particle&quot;:&quot;&quot;},{&quot;family&quot;:&quot;Elosua&quot;,&quot;given&quot;:&quot;R&quot;,&quot;parse-names&quot;:false,&quot;dropping-particle&quot;:&quot;&quot;,&quot;non-dropping-particle&quot;:&quot;&quot;},{&quot;family&quot;:&quot;Salomaa&quot;,&quot;given&quot;:&quot;V&quot;,&quot;parse-names&quot;:false,&quot;dropping-particle&quot;:&quot;&quot;,&quot;non-dropping-particle&quot;:&quot;&quot;},{&quot;family&quot;:&quot;Nieminen&quot;,&quot;given&quot;:&quot;M S&quot;,&quot;parse-names&quot;:false,&quot;dropping-particle&quot;:&quot;&quot;,&quot;non-dropping-particle&quot;:&quot;&quot;},{&quot;family&quot;:&quot;Lokki&quot;,&quot;given&quot;:&quot;M L&quot;,&quot;parse-names&quot;:false,&quot;dropping-particle&quot;:&quot;&quot;,&quot;non-dropping-particle&quot;:&quot;&quot;}],&quot;container-title&quot;:&quot;Circulation.Cardiovascular genetics&quot;,&quot;DOI&quot;:&quot;10.1161/CIRCGENETICS.115.001226 [doi]&quot;,&quot;ISSN&quot;:&quot;1942-3268; 1942-3268&quot;,&quot;issued&quot;:{&quot;date-parts&quot;:[[2016,2]]},&quot;publisher-place&quot;:&quot;United States&quot;,&quot;page&quot;:&quot;55-63&quot;,&quot;abstract&quot;:&quot;BACKGROUND: The HLA-DRB1*01 allele of the human leukocyte antigen has been associated with acute coronary syndrome. Genome-wide association studies have revealed associations with human leukocyte antigen and non-human leukocyte antigen genes of 3 major histocompatibility complex gene classes but not at allelic level. METHODS AND RESULTS: We conducted a large-scale genetic analysis on a case-control cohort comprising 5376 acute coronary syndrome cases and 4852 unrelated controls from 4 populations of 2 European countries. We analyzed the risk candidate allele of HLA-DRB1*01 by genomic real-time polymerase chain reaction together with high-density single nucleotide polymorphisms of the major histocompatibility complex to precisely identify risk loci for acute coronary syndrome with effective clinical implications. We found a risk haplotype for the disease containing single nucleotide polymorphisms from BTNL2 and HLA-DRA genes and the HLA-DRB1*01 allele. The association of the haplotype appeared in 3 of the 4 populations, and the direction of the effect was consistent in the fourth. Coronary samples from subjects homozygous for the disease-associated haplotype showed higher BTNL2 mRNA levels (r=0.760; P&lt;0.00001).We localized, with immunofluorescence staining, BTNL2 in CD68-positive macrophages of the coronary artery plaques. In homozygous cases, BTNL2 blocking, in T-cell stimulation assays, enhanced CD4(+)FOXP3(+) regulatory T cell proliferation significantly (blocking versus nonblocking; P&lt;0.05). CONCLUSIONS: In cases with the risk haplotype for acute coronary syndrome, these results suggest involvement of enhanced immune reactions. BTNL2 may have an inhibitory effect on FOXP3(+) T cell proliferation, especially in patients homozygous for the risk alleles. CLINICAL TRIAL REGISTRATION: https://www.clinicaltrials.gov; Unique Identifier: NCT00417534.&quot;,&quot;publisher&quot;:&quot;American Heart Association, Inc&quot;,&quot;issue&quot;:&quot;1&quot;,&quot;volume&quot;:&quot;9&quot;,&quot;container-title-short&quot;:&quot;&quot;},&quot;uris&quot;:[&quot;http://www.mendeley.com/documents/?uuid=912ecbf6-3214-334d-8ec6-ca9a620b252b&quot;],&quot;isTemporary&quot;:false,&quot;legacyDesktopId&quot;:&quot;912ecbf6-3214-334d-8ec6-ca9a620b252b&quot;},{&quot;id&quot;:&quot;a547eb19-bdaa-3a95-9bd6-f79d6acee19e&quot;,&quot;itemData&quot;:{&quot;type&quot;:&quot;article-journal&quot;,&quot;id&quot;:&quot;a547eb19-bdaa-3a95-9bd6-f79d6acee19e&quot;,&quot;title&quot;:&quot;BTNL2 gene polymorphisms may be associated with susceptibility to Kawasaki disease and formation of coronary artery lesions in Taiwanese children&quot;,&quot;author&quot;:[{&quot;family&quot;:&quot;Hsueh&quot;,&quot;given&quot;:&quot;Kai Chung&quot;,&quot;parse-names&quot;:false,&quot;dropping-particle&quot;:&quot;&quot;,&quot;non-dropping-particle&quot;:&quot;&quot;},{&quot;family&quot;:&quot;Lin&quot;,&quot;given&quot;:&quot;Ying Ju&quot;,&quot;parse-names&quot;:false,&quot;dropping-particle&quot;:&quot;&quot;,&quot;non-dropping-particle&quot;:&quot;&quot;},{&quot;family&quot;:&quot;Chang&quot;,&quot;given&quot;:&quot;Jeng Sheng&quot;,&quot;parse-names&quot;:false,&quot;dropping-particle&quot;:&quot;&quot;,&quot;non-dropping-particle&quot;:&quot;&quot;},{&quot;family&quot;:&quot;Wan&quot;,&quot;given&quot;:&quot;Lei&quot;,&quot;parse-names&quot;:false,&quot;dropping-particle&quot;:&quot;&quot;,&quot;non-dropping-particle&quot;:&quot;&quot;},{&quot;family&quot;:&quot;Tsai&quot;,&quot;given&quot;:&quot;Fuu Jen&quot;,&quot;parse-names&quot;:false,&quot;dropping-particle&quot;:&quot;&quot;,&quot;non-dropping-particle&quot;:&quot;&quot;}],&quot;container-title&quot;:&quot;European journal of pediatrics&quot;,&quot;accessed&quot;:{&quot;date-parts&quot;:[[2023,3,9]]},&quot;DOI&quot;:&quot;10.1007/S00431-009-1099-5&quot;,&quot;ISSN&quot;:&quot;1432-1076&quot;,&quot;PMID&quot;:&quot;19882345&quot;,&quot;URL&quot;:&quot;https://pubmed.ncbi.nlm.nih.gov/19882345/&quot;,&quot;issued&quot;:{&quot;date-parts&quot;:[[2010,6]]},&quot;page&quot;:&quot;713-719&quot;,&quot;abstract&quot;:&quot;The butyrophilin-like 2 (BTNL2) gene is a member of the B7 receptor family that probably functions as a T cell costimulatory molecule. Because altered T cell functions are implicated in dysregulation of the immune response seen in Kawasaki disease (KD), it is reasonable to speculate that BTNL2 gene is involved in the pathophysiology of KD. The purpose of this study was to investigate whether polymorphisms of the BTNL2 gene are associated with KD and the development of coronary artery lesions (CALs) in Taiwanese children. Nine-three patients with KD and 669 ethnically matched healthy controls were genotyped for BTNL2 gene rs1555115 C/G and rs2395158 A/G polymorphisms. The frequency of GG genotype of rs 1555115 was significantly higher in KD patients compared with controls (2.2% vs 0.2%, P∈=∈0.012). The odds ratio for developing KD in individuals with rs 1555115 GG genotype was 14.7 (95% confidence interval, 2.04-105.5, P∈=∈0.003) compared with individuals with rs 1555115 CG and CC genotypes. No significant difference was observed in the genotype and allelic frequencies of rs 2395158 polymorphism between KD patients and controls. However, the frequency of the G allele of rs 2395158 was significantly higher in KD patients with CALs than in those without CALs (P∈=∈0.001). No significant difference was observed in the genotype and allelic frequencies of rs 1555115 polymorphism between KD patients with and without CALs. In conclusion, our results suggest that BTNL2 gene polymorphisms might be genetic markers of KD susceptibility and risk of coronary artery complication in Taiwanese children. © 2009 Springer-Verlag.&quot;,&quot;publisher&quot;:&quot;Eur J Pediatr&quot;,&quot;issue&quot;:&quot;6&quot;,&quot;volume&quot;:&quot;169&quot;,&quot;container-title-short&quot;:&quot;Eur. J. Pediatr.&quot;},&quot;isTemporary&quot;:false}]},{&quot;citationID&quot;:&quot;MENDELEY_CITATION_c59d10a5-a862-4181-a399-73b1168e7766&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&quot;,&quot;citationItems&quot;:[{&quot;id&quot;:&quot;5c4f62be-4d27-3597-beb0-09e3dd5bedcf&quot;,&quot;itemData&quot;:{&quot;type&quot;:&quot;article-journal&quot;,&quot;id&quot;:&quot;5c4f62be-4d27-3597-beb0-09e3dd5bedcf&quot;,&quot;title&quot;:&quot;Genomic analyses inform on migration events during the peopling of Eurasia&quot;,&quot;author&quot;:[{&quot;family&quot;:&quot;Pagani&quot;,&quot;given&quot;:&quot;Luca&quot;,&quot;parse-names&quot;:false,&quot;dropping-particle&quot;:&quot;&quot;,&quot;non-dropping-particle&quot;:&quot;&quot;},{&quot;family&quot;:&quot;Lawson&quot;,&quot;given&quot;:&quot;Daniel John&quot;,&quot;parse-names&quot;:false,&quot;dropping-particle&quot;:&quot;&quot;,&quot;non-dropping-particle&quot;:&quot;&quot;},{&quot;family&quot;:&quot;Jagoda&quot;,&quot;given&quot;:&quot;Evelyn&quot;,&quot;parse-names&quot;:false,&quot;dropping-particle&quot;:&quot;&quot;,&quot;non-dropping-particle&quot;:&quot;&quot;},{&quot;family&quot;:&quot;Mörseburg&quot;,&quot;given&quot;:&quot;Alexander&quot;,&quot;parse-names&quot;:false,&quot;dropping-particle&quot;:&quot;&quot;,&quot;non-dropping-particle&quot;:&quot;&quot;},{&quot;family&quot;:&quot;Eriksson&quot;,&quot;given&quot;:&quot;Anders&quot;,&quot;parse-names&quot;:false,&quot;dropping-particle&quot;:&quot;&quot;,&quot;non-dropping-particle&quot;:&quot;&quot;},{&quot;family&quot;:&quot;Mitt&quot;,&quot;given&quot;:&quot;Mario&quot;,&quot;parse-names&quot;:false,&quot;dropping-particle&quot;:&quot;&quot;,&quot;non-dropping-particle&quot;:&quot;&quot;},{&quot;family&quot;:&quot;Clemente&quot;,&quot;given&quot;:&quot;Florian&quot;,&quot;parse-names&quot;:false,&quot;dropping-particle&quot;:&quot;&quot;,&quot;non-dropping-particle&quot;:&quot;&quot;},{&quot;family&quot;:&quot;Hudjashov&quot;,&quot;given&quot;:&quot;Georgi&quot;,&quot;parse-names&quot;:false,&quot;dropping-particle&quot;:&quot;&quot;,&quot;non-dropping-particle&quot;:&quot;&quot;},{&quot;family&quot;:&quot;Degiorgio&quot;,&quot;given&quot;:&quot;Michael&quot;,&quot;parse-names&quot;:false,&quot;dropping-particle&quot;:&quot;&quot;,&quot;non-dropping-particle&quot;:&quot;&quot;},{&quot;family&quot;:&quot;Saag&quot;,&quot;given&quot;:&quot;Lehti&quot;,&quot;parse-names&quot;:false,&quot;dropping-particle&quot;:&quot;&quot;,&quot;non-dropping-particle&quot;:&quot;&quot;},{&quot;family&quot;:&quot;Wall&quot;,&quot;given&quot;:&quot;Jeffrey D.&quot;,&quot;parse-names&quot;:false,&quot;dropping-particle&quot;:&quot;&quot;,&quot;non-dropping-particle&quot;:&quot;&quot;},{&quot;family&quot;:&quot;Cardona&quot;,&quot;given&quot;:&quot;Alexia&quot;,&quot;parse-names&quot;:false,&quot;dropping-particle&quot;:&quot;&quot;,&quot;non-dropping-particle&quot;:&quot;&quot;},{&quot;family&quot;:&quot;Mägi&quot;,&quot;given&quot;:&quot;Reedik&quot;,&quot;parse-names&quot;:false,&quot;dropping-particle&quot;:&quot;&quot;,&quot;non-dropping-particle&quot;:&quot;&quot;},{&quot;family&quot;:&quot;Sayres&quot;,&quot;given&quot;:&quot;Melissa A.Wilson&quot;,&quot;parse-names&quot;:false,&quot;dropping-particle&quot;:&quot;&quot;,&quot;non-dropping-particle&quot;:&quot;&quot;},{&quot;family&quot;:&quot;Kaewert&quot;,&quot;given&quot;:&quot;Sarah&quot;,&quot;parse-names&quot;:false,&quot;dropping-particle&quot;:&quot;&quot;,&quot;non-dropping-particle&quot;:&quot;&quot;},{&quot;family&quot;:&quot;Inchley&quot;,&quot;given&quot;:&quot;Charlotte&quot;,&quot;parse-names&quot;:false,&quot;dropping-particle&quot;:&quot;&quot;,&quot;non-dropping-particle&quot;:&quot;&quot;},{&quot;family&quot;:&quot;Scheib&quot;,&quot;given&quot;:&quot;Christiana L.&quot;,&quot;parse-names&quot;:false,&quot;dropping-particle&quot;:&quot;&quot;,&quot;non-dropping-particle&quot;:&quot;&quot;},{&quot;family&quot;:&quot;Järve&quot;,&quot;given&quot;:&quot;Mari&quot;,&quot;parse-names&quot;:false,&quot;dropping-particle&quot;:&quot;&quot;,&quot;non-dropping-particle&quot;:&quot;&quot;},{&quot;family&quot;:&quot;Karmin&quot;,&quot;given&quot;:&quot;Monika&quot;,&quot;parse-names&quot;:false,&quot;dropping-particle&quot;:&quot;&quot;,&quot;non-dropping-particle&quot;:&quot;&quot;},{&quot;family&quot;:&quot;Jacobs&quot;,&quot;given&quot;:&quot;Guy S.&quot;,&quot;parse-names&quot;:false,&quot;dropping-particle&quot;:&quot;&quot;,&quot;non-dropping-particle&quot;:&quot;&quot;},{&quot;family&quot;:&quot;Antao&quot;,&quot;given&quot;:&quot;Tiago&quot;,&quot;parse-names&quot;:false,&quot;dropping-particle&quot;:&quot;&quot;,&quot;non-dropping-particle&quot;:&quot;&quot;},{&quot;family&quot;:&quot;Iliescu&quot;,&quot;given&quot;:&quot;Florin Mircea&quot;,&quot;parse-names&quot;:false,&quot;dropping-particle&quot;:&quot;&quot;,&quot;non-dropping-particle&quot;:&quot;&quot;},{&quot;family&quot;:&quot;Kushniarevich&quot;,&quot;given&quot;:&quot;Alena&quot;,&quot;parse-names&quot;:false,&quot;dropping-particle&quot;:&quot;&quot;,&quot;non-dropping-particle&quot;:&quot;&quot;},{&quot;family&quot;:&quot;Ayub&quot;,&quot;given&quot;:&quot;Qasim&quot;,&quot;parse-names&quot;:false,&quot;dropping-particle&quot;:&quot;&quot;,&quot;non-dropping-particle&quot;:&quot;&quot;},{&quot;family&quot;:&quot;Tyler-Smith&quot;,&quot;given&quot;:&quot;Chris&quot;,&quot;parse-names&quot;:false,&quot;dropping-particle&quot;:&quot;&quot;,&quot;non-dropping-particle&quot;:&quot;&quot;},{&quot;family&quot;:&quot;Xue&quot;,&quot;given&quot;:&quot;Yali&quot;,&quot;parse-names&quot;:false,&quot;dropping-particle&quot;:&quot;&quot;,&quot;non-dropping-particle&quot;:&quot;&quot;},{&quot;family&quot;:&quot;Yunusbayev&quot;,&quot;given&quot;:&quot;Bayazit&quot;,&quot;parse-names&quot;:false,&quot;dropping-particle&quot;:&quot;&quot;,&quot;non-dropping-particle&quot;:&quot;&quot;},{&quot;family&quot;:&quot;Tambets&quot;,&quot;given&quot;:&quot;Kristiina&quot;,&quot;parse-names&quot;:false,&quot;dropping-particle&quot;:&quot;&quot;,&quot;non-dropping-particle&quot;:&quot;&quot;},{&quot;family&quot;:&quot;Mallick&quot;,&quot;given&quot;:&quot;Chandana Basu&quot;,&quot;parse-names&quot;:false,&quot;dropping-particle&quot;:&quot;&quot;,&quot;non-dropping-particle&quot;:&quot;&quot;},{&quot;family&quot;:&quot;Pocheshkhova&quot;,&quot;given&quot;:&quot;Elvira&quot;,&quot;parse-names&quot;:false,&quot;dropping-particle&quot;:&quot;&quot;,&quot;non-dropping-particle&quot;:&quot;&quot;},{&quot;family&quot;:&quot;Andriadze&quot;,&quot;given&quot;:&quot;George&quot;,&quot;parse-names&quot;:false,&quot;dropping-particle&quot;:&quot;&quot;,&quot;non-dropping-particle&quot;:&quot;&quot;},{&quot;family&quot;:&quot;Muller&quot;,&quot;given&quot;:&quot;Craig&quot;,&quot;parse-names&quot;:false,&quot;dropping-particle&quot;:&quot;&quot;,&quot;non-dropping-particle&quot;:&quot;&quot;},{&quot;family&quot;:&quot;Westaway&quot;,&quot;given&quot;:&quot;Michael C.&quot;,&quot;parse-names&quot;:false,&quot;dropping-particle&quot;:&quot;&quot;,&quot;non-dropping-particle&quot;:&quot;&quot;},{&quot;family&quot;:&quot;Lambert&quot;,&quot;given&quot;:&quot;David M.&quot;,&quot;parse-names&quot;:false,&quot;dropping-particle&quot;:&quot;&quot;,&quot;non-dropping-particle&quot;:&quot;&quot;},{&quot;family&quot;:&quot;Zoraqi&quot;,&quot;given&quot;:&quot;Grigor&quot;,&quot;parse-names&quot;:false,&quot;dropping-particle&quot;:&quot;&quot;,&quot;non-dropping-particle&quot;:&quot;&quot;},{&quot;family&quot;:&quot;Turdikulova&quot;,&quot;given&quot;:&quot;Shahlo&quot;,&quot;parse-names&quot;:false,&quot;dropping-particle&quot;:&quot;&quot;,&quot;non-dropping-particle&quot;:&quot;&quot;},{&quot;family&quot;:&quot;Dalimova&quot;,&quot;given&quot;:&quot;Dilbar&quot;,&quot;parse-names&quot;:false,&quot;dropping-particle&quot;:&quot;&quot;,&quot;non-dropping-particle&quot;:&quot;&quot;},{&quot;family&quot;:&quot;Sabitov&quot;,&quot;given&quot;:&quot;Zhaxylyk&quot;,&quot;parse-names&quot;:false,&quot;dropping-particle&quot;:&quot;&quot;,&quot;non-dropping-particle&quot;:&quot;&quot;},{&quot;family&quot;:&quot;Sultana&quot;,&quot;given&quot;:&quot;Gazi Nurun Nahar&quot;,&quot;parse-names&quot;:false,&quot;dropping-particle&quot;:&quot;&quot;,&quot;non-dropping-particle&quot;:&quot;&quot;},{&quot;family&quot;:&quot;Lachance&quot;,&quot;given&quot;:&quot;Joseph&quot;,&quot;parse-names&quot;:false,&quot;dropping-particle&quot;:&quot;&quot;,&quot;non-dropping-particle&quot;:&quot;&quot;},{&quot;family&quot;:&quot;Tishkoff&quot;,&quot;given&quot;:&quot;Sarah&quot;,&quot;parse-names&quot;:false,&quot;dropping-particle&quot;:&quot;&quot;,&quot;non-dropping-particle&quot;:&quot;&quot;},{&quot;family&quot;:&quot;Momynaliev&quot;,&quot;given&quot;:&quot;Kuvat&quot;,&quot;parse-names&quot;:false,&quot;dropping-particle&quot;:&quot;&quot;,&quot;non-dropping-particle&quot;:&quot;&quot;},{&quot;family&quot;:&quot;Isakova&quot;,&quot;given&quot;:&quot;Jainagul&quot;,&quot;parse-names&quot;:false,&quot;dropping-particle&quot;:&quot;&quot;,&quot;non-dropping-particle&quot;:&quot;&quot;},{&quot;family&quot;:&quot;Damba&quot;,&quot;given&quot;:&quot;Larisa D.&quot;,&quot;parse-names&quot;:false,&quot;dropping-particle&quot;:&quot;&quot;,&quot;non-dropping-particle&quot;:&quot;&quot;},{&quot;family&quot;:&quot;Gubina&quot;,&quot;given&quot;:&quot;Marina&quot;,&quot;parse-names&quot;:false,&quot;dropping-particle&quot;:&quot;&quot;,&quot;non-dropping-particle&quot;:&quot;&quot;},{&quot;family&quot;:&quot;Nymadawa&quot;,&quot;given&quot;:&quot;Pagbajabyn&quot;,&quot;parse-names&quot;:false,&quot;dropping-particle&quot;:&quot;&quot;,&quot;non-dropping-particle&quot;:&quot;&quot;},{&quot;family&quot;:&quot;Evseeva&quot;,&quot;given&quot;:&quot;Irina&quot;,&quot;parse-names&quot;:false,&quot;dropping-particle&quot;:&quot;&quot;,&quot;non-dropping-particle&quot;:&quot;&quot;},{&quot;family&quot;:&quot;Atramentova&quot;,&quot;given&quot;:&quot;Lubov&quot;,&quot;parse-names&quot;:false,&quot;dropping-particle&quot;:&quot;&quot;,&quot;non-dropping-particle&quot;:&quot;&quot;},{&quot;family&quot;:&quot;Utevska&quot;,&quot;given&quot;:&quot;Olga&quot;,&quot;parse-names&quot;:false,&quot;dropping-particle&quot;:&quot;&quot;,&quot;non-dropping-particle&quot;:&quot;&quot;},{&quot;family&quot;:&quot;Ricaut&quot;,&quot;given&quot;:&quot;François Xavier&quot;,&quot;parse-names&quot;:false,&quot;dropping-particle&quot;:&quot;&quot;,&quot;non-dropping-particle&quot;:&quot;&quot;},{&quot;family&quot;:&quot;Brucato&quot;,&quot;given&quot;:&quot;Nicolas&quot;,&quot;parse-names&quot;:false,&quot;dropping-particle&quot;:&quot;&quot;,&quot;non-dropping-particle&quot;:&quot;&quot;},{&quot;family&quot;:&quot;Sudoyo&quot;,&quot;given&quot;:&quot;Herawati&quot;,&quot;parse-names&quot;:false,&quot;dropping-particle&quot;:&quot;&quot;,&quot;non-dropping-particle&quot;:&quot;&quot;},{&quot;family&quot;:&quot;Letellier&quot;,&quot;given&quot;:&quot;Thierry&quot;,&quot;parse-names&quot;:false,&quot;dropping-particle&quot;:&quot;&quot;,&quot;non-dropping-particle&quot;:&quot;&quot;},{&quot;family&quot;:&quot;Cox&quot;,&quot;given&quot;:&quot;Murray P.&quot;,&quot;parse-names&quot;:false,&quot;dropping-particle&quot;:&quot;&quot;,&quot;non-dropping-particle&quot;:&quot;&quot;},{&quot;family&quot;:&quot;Barashkov&quot;,&quot;given&quot;:&quot;Nikolay A.&quot;,&quot;parse-names&quot;:false,&quot;dropping-particle&quot;:&quot;&quot;,&quot;non-dropping-particle&quot;:&quot;&quot;},{&quot;family&quot;:&quot;Škaro&quot;,&quot;given&quot;:&quot;Vedrana&quot;,&quot;parse-names&quot;:false,&quot;dropping-particle&quot;:&quot;&quot;,&quot;non-dropping-particle&quot;:&quot;&quot;},{&quot;family&quot;:&quot;Mulahasanović&quot;,&quot;given&quot;:&quot;Lejla&quot;,&quot;parse-names&quot;:false,&quot;dropping-particle&quot;:&quot;&quot;,&quot;non-dropping-particle&quot;:&quot;&quot;},{&quot;family&quot;:&quot;Primorac&quot;,&quot;given&quot;:&quot;Dragan&quot;,&quot;parse-names&quot;:false,&quot;dropping-particle&quot;:&quot;&quot;,&quot;non-dropping-particle&quot;:&quot;&quot;},{&quot;family&quot;:&quot;Sahakyan&quot;,&quot;given&quot;:&quot;Hovhannes&quot;,&quot;parse-names&quot;:false,&quot;dropping-particle&quot;:&quot;&quot;,&quot;non-dropping-particle&quot;:&quot;&quot;},{&quot;family&quot;:&quot;Mormina&quot;,&quot;given&quot;:&quot;Maru&quot;,&quot;parse-names&quot;:false,&quot;dropping-particle&quot;:&quot;&quot;,&quot;non-dropping-particle&quot;:&quot;&quot;},{&quot;family&quot;:&quot;Eichstaedt&quot;,&quot;given&quot;:&quot;Christina A.&quot;,&quot;parse-names&quot;:false,&quot;dropping-particle&quot;:&quot;&quot;,&quot;non-dropping-particle&quot;:&quot;&quot;},{&quot;family&quot;:&quot;Lichman&quot;,&quot;given&quot;:&quot;Daria&quot;,&quot;parse-names&quot;:false,&quot;dropping-particle&quot;:&quot;V.&quot;,&quot;non-dropping-particle&quot;:&quot;&quot;},{&quot;family&quot;:&quot;Abdullah&quot;,&quot;given&quot;:&quot;Syafiq&quot;,&quot;parse-names&quot;:false,&quot;dropping-particle&quot;:&quot;&quot;,&quot;non-dropping-particle&quot;:&quot;&quot;},{&quot;family&quot;:&quot;Chaubey&quot;,&quot;given&quot;:&quot;Gyaneshwer&quot;,&quot;parse-names&quot;:false,&quot;dropping-particle&quot;:&quot;&quot;,&quot;non-dropping-particle&quot;:&quot;&quot;},{&quot;family&quot;:&quot;Wee&quot;,&quot;given&quot;:&quot;Joseph T.S.&quot;,&quot;parse-names&quot;:false,&quot;dropping-particle&quot;:&quot;&quot;,&quot;non-dropping-particle&quot;:&quot;&quot;},{&quot;family&quot;:&quot;Mihailov&quot;,&quot;given&quot;:&quot;Evelin&quot;,&quot;parse-names&quot;:false,&quot;dropping-particle&quot;:&quot;&quot;,&quot;non-dropping-particle&quot;:&quot;&quot;},{&quot;family&quot;:&quot;Karunas&quot;,&quot;given&quot;:&quot;Alexandra&quot;,&quot;parse-names&quot;:false,&quot;dropping-particle&quot;:&quot;&quot;,&quot;non-dropping-particle&quot;:&quot;&quot;},{&quot;family&quot;:&quot;Litvinov&quot;,&quot;given&quot;:&quot;Sergei&quot;,&quot;parse-names&quot;:false,&quot;dropping-particle&quot;:&quot;&quot;,&quot;non-dropping-particle&quot;:&quot;&quot;},{&quot;family&quot;:&quot;Khusainova&quot;,&quot;given&quot;:&quot;Rita&quot;,&quot;parse-names&quot;:false,&quot;dropping-particle&quot;:&quot;&quot;,&quot;non-dropping-particle&quot;:&quot;&quot;},{&quot;family&quot;:&quot;Ekomasova&quot;,&quot;given&quot;:&quot;Natalya&quot;,&quot;parse-names&quot;:false,&quot;dropping-particle&quot;:&quot;&quot;,&quot;non-dropping-particle&quot;:&quot;&quot;},{&quot;family&quot;:&quot;Akhmetova&quot;,&quot;given&quot;:&quot;Vita&quot;,&quot;parse-names&quot;:false,&quot;dropping-particle&quot;:&quot;&quot;,&quot;non-dropping-particle&quot;:&quot;&quot;},{&quot;family&quot;:&quot;Khidiyatova&quot;,&quot;given&quot;:&quot;Irina&quot;,&quot;parse-names&quot;:false,&quot;dropping-particle&quot;:&quot;&quot;,&quot;non-dropping-particle&quot;:&quot;&quot;},{&quot;family&quot;:&quot;MarjanoviÄ&quot;,&quot;given&quot;:&quot;Damir&quot;,&quot;parse-names&quot;:false,&quot;dropping-particle&quot;:&quot;&quot;,&quot;non-dropping-particle&quot;:&quot;&quot;},{&quot;family&quot;:&quot;Yepiskoposyan&quot;,&quot;given&quot;:&quot;Levon&quot;,&quot;parse-names&quot;:false,&quot;dropping-particle&quot;:&quot;&quot;,&quot;non-dropping-particle&quot;:&quot;&quot;},{&quot;family&quot;:&quot;Behar&quot;,&quot;given&quot;:&quot;Doron M.&quot;,&quot;parse-names&quot;:false,&quot;dropping-particle&quot;:&quot;&quot;,&quot;non-dropping-particle&quot;:&quot;&quot;},{&quot;family&quot;:&quot;Balanovska&quot;,&quot;given&quot;:&quot;Elena&quot;,&quot;parse-names&quot;:false,&quot;dropping-particle&quot;:&quot;&quot;,&quot;non-dropping-particle&quot;:&quot;&quot;},{&quot;family&quot;:&quot;Metspalu&quot;,&quot;given&quot;:&quot;Andres&quot;,&quot;parse-names&quot;:false,&quot;dropping-particle&quot;:&quot;&quot;,&quot;non-dropping-particle&quot;:&quot;&quot;},{&quot;family&quot;:&quot;Derenko&quot;,&quot;given&quot;:&quot;Miroslava&quot;,&quot;parse-names&quot;:false,&quot;dropping-particle&quot;:&quot;&quot;,&quot;non-dropping-particle&quot;:&quot;&quot;},{&quot;family&quot;:&quot;Malyarchuk&quot;,&quot;given&quot;:&quot;Boris&quot;,&quot;parse-names&quot;:false,&quot;dropping-particle&quot;:&quot;&quot;,&quot;non-dropping-particle&quot;:&quot;&quot;},{&quot;family&quot;:&quot;Voevoda&quot;,&quot;given&quot;:&quot;Mikhail&quot;,&quot;parse-names&quot;:false,&quot;dropping-particle&quot;:&quot;&quot;,&quot;non-dropping-particle&quot;:&quot;&quot;},{&quot;family&quot;:&quot;Fedorova&quot;,&quot;given&quot;:&quot;Sardana A.&quot;,&quot;parse-names&quot;:false,&quot;dropping-particle&quot;:&quot;&quot;,&quot;non-dropping-particle&quot;:&quot;&quot;},{&quot;family&quot;:&quot;Osipova&quot;,&quot;given&quot;:&quot;Ludmila P.&quot;,&quot;parse-names&quot;:false,&quot;dropping-particle&quot;:&quot;&quot;,&quot;non-dropping-particle&quot;:&quot;&quot;},{&quot;family&quot;:&quot;Lahr&quot;,&quot;given&quot;:&quot;Marta Mirazón&quot;,&quot;parse-names&quot;:false,&quot;dropping-particle&quot;:&quot;&quot;,&quot;non-dropping-particle&quot;:&quot;&quot;},{&quot;family&quot;:&quot;Gerbault&quot;,&quot;given&quot;:&quot;Pascale&quot;,&quot;parse-names&quot;:false,&quot;dropping-particle&quot;:&quot;&quot;,&quot;non-dropping-particle&quot;:&quot;&quot;},{&quot;family&quot;:&quot;Leavesley&quot;,&quot;given&quot;:&quot;Matthew&quot;,&quot;parse-names&quot;:false,&quot;dropping-particle&quot;:&quot;&quot;,&quot;non-dropping-particle&quot;:&quot;&quot;},{&quot;family&quot;:&quot;Migliano&quot;,&quot;given&quot;:&quot;Andrea Bamberg&quot;,&quot;parse-names&quot;:false,&quot;dropping-particle&quot;:&quot;&quot;,&quot;non-dropping-particle&quot;:&quot;&quot;},{&quot;family&quot;:&quot;Petraglia&quot;,&quot;given&quot;:&quot;Michael&quot;,&quot;parse-names&quot;:false,&quot;dropping-particle&quot;:&quot;&quot;,&quot;non-dropping-particle&quot;:&quot;&quot;},{&quot;family&quot;:&quot;Balanovsky&quot;,&quot;given&quot;:&quot;Oleg&quot;,&quot;parse-names&quot;:false,&quot;dropping-particle&quot;:&quot;&quot;,&quot;non-dropping-particle&quot;:&quot;&quot;},{&quot;family&quot;:&quot;Khusnutdinova&quot;,&quot;given&quot;:&quot;Elza K.&quot;,&quot;parse-names&quot;:false,&quot;dropping-particle&quot;:&quot;&quot;,&quot;non-dropping-particle&quot;:&quot;&quot;},{&quot;family&quot;:&quot;Metspalu&quot;,&quot;given&quot;:&quot;Ene&quot;,&quot;parse-names&quot;:false,&quot;dropping-particle&quot;:&quot;&quot;,&quot;non-dropping-particle&quot;:&quot;&quot;},{&quot;family&quot;:&quot;Thomas&quot;,&quot;given&quot;:&quot;Mark G.&quot;,&quot;parse-names&quot;:false,&quot;dropping-particle&quot;:&quot;&quot;,&quot;non-dropping-particle&quot;:&quot;&quot;},{&quot;family&quot;:&quot;Manica&quot;,&quot;given&quot;:&quot;Andrea&quot;,&quot;parse-names&quot;:false,&quot;dropping-particle&quot;:&quot;&quot;,&quot;non-dropping-particle&quot;:&quot;&quot;},{&quot;family&quot;:&quot;Nielsen&quot;,&quot;given&quot;:&quot;Rasmus&quot;,&quot;parse-names&quot;:false,&quot;dropping-particle&quot;:&quot;&quot;,&quot;non-dropping-particle&quot;:&quot;&quot;},{&quot;family&quot;:&quot;Villems&quot;,&quot;given&quot;:&quot;Richard&quot;,&quot;parse-names&quot;:false,&quot;dropping-particle&quot;:&quot;&quot;,&quot;non-dropping-particle&quot;:&quot;&quot;},{&quot;family&quot;:&quot;Willerslev&quot;,&quot;given&quot;:&quot;Eske&quot;,&quot;parse-names&quot;:false,&quot;dropping-particle&quot;:&quot;&quot;,&quot;non-dropping-particle&quot;:&quot;&quot;},{&quot;family&quot;:&quot;Kivisild&quot;,&quot;given&quot;:&quot;Toomas&quot;,&quot;parse-names&quot;:false,&quot;dropping-particle&quot;:&quot;&quot;,&quot;non-dropping-particle&quot;:&quot;&quot;},{&quot;family&quot;:&quot;Metspalu&quot;,&quot;given&quot;:&quot;Mait&quot;,&quot;parse-names&quot;:false,&quot;dropping-particle&quot;:&quot;&quot;,&quot;non-dropping-particle&quot;:&quot;&quot;}],&quot;container-title&quot;:&quot;Nature&quot;,&quot;accessed&quot;:{&quot;date-parts&quot;:[[2020,10,22]]},&quot;DOI&quot;:&quot;10.1038/nature19792&quot;,&quot;ISSN&quot;:&quot;14764687&quot;,&quot;PMID&quot;:&quot;27654910&quot;,&quot;URL&quot;:&quot;https://www.nature.com/articles/nature19792&quot;,&quot;issued&quot;:{&quot;date-parts&quot;:[[2016,7,1]]},&quot;page&quot;:&quot;238-242&quot;,&quot;abstract&quot;:&quot;High-Coverage whole-genome sequence studies have so far focused on a limited number of geographically restricted populations, or been targeted at specific diseases, such as cancer. Nevertheless, the availability of high-resolution genomic data has led to the development of new methodologies for inferring population history and refuelled the debate on the mutation rate in humans. Here we present the Estonian Biocentre Human Genome Diversity Panel (EGDP), a dataset of 483 high-coverage human genomes from 148 populations worldwide, including 379 new genomes from 125 populations, which we group into diversity and selection sets. We analyse this dataset to refine estimates of continent-wide patterns of heterozygosity, long-and short-distance gene flow, archaic admixture, and changes in effective population size through time as well as for signals of positive or balancing selection. We find a genetic signature in present-day Papuans that suggests that at least 2% of their genome originates from an early and largely extinct expansion of anatomically modern humans (AMHs) out of Africa. Together with evidence from the western Asian fossil record, and admixture between AMHs and Neanderthals predating the main Eurasian expansion, our results contribute to the mounting evidence for the presence of AMHs out of Africa earlier than 75,000 years ago.&quot;,&quot;publisher&quot;:&quot;Nature Research&quot;,&quot;issue&quot;:&quot;7624&quot;,&quot;volume&quot;:&quot;538&quot;,&quot;container-title-short&quot;:&quot;Nature&quot;},&quot;uris&quot;:[&quot;http://www.mendeley.com/documents/?uuid=5c4f62be-4d27-3597-beb0-09e3dd5bedcf&quot;],&quot;isTemporary&quot;:false,&quot;legacyDesktopId&quot;:&quot;5c4f62be-4d27-3597-beb0-09e3dd5bedcf&quot;}]},{&quot;citationID&quot;:&quot;MENDELEY_CITATION_b993fe13-0447-4aec-a183-47787493e6be&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&quot;,&quot;citationItems&quot;:[{&quot;id&quot;:&quot;2e99b54f-24d4-3bfc-ae0e-c401e85f2452&quot;,&quot;itemData&quot;:{&quot;type&quot;:&quot;article-journal&quot;,&quot;id&quot;:&quot;2e99b54f-24d4-3bfc-ae0e-c401e85f2452&quot;,&quot;title&quot;:&quot;BTL-II: A polymorphic locus with homology to the butyrophilin gene family, located at the border of the major histocompatibility complex class II and class III regions in human and mouse&quot;,&quot;author&quot;:[{&quot;family&quot;:&quot;Stammers&quot;,&quot;given&quot;:&quot;Melanie&quot;,&quot;parse-names&quot;:false,&quot;dropping-particle&quot;:&quot;&quot;,&quot;non-dropping-particle&quot;:&quot;&quot;},{&quot;family&quot;:&quot;Rowen&quot;,&quot;given&quot;:&quot;Lee&quot;,&quot;parse-names&quot;:false,&quot;dropping-particle&quot;:&quot;&quot;,&quot;non-dropping-particle&quot;:&quot;&quot;},{&quot;family&quot;:&quot;Rhodes&quot;,&quot;given&quot;:&quot;David&quot;,&quot;parse-names&quot;:false,&quot;dropping-particle&quot;:&quot;&quot;,&quot;non-dropping-particle&quot;:&quot;&quot;},{&quot;family&quot;:&quot;Trowsdale&quot;,&quot;given&quot;:&quot;John&quot;,&quot;parse-names&quot;:false,&quot;dropping-particle&quot;:&quot;&quot;,&quot;non-dropping-particle&quot;:&quot;&quot;},{&quot;family&quot;:&quot;Beck&quot;,&quot;given&quot;:&quot;Stephan&quot;,&quot;parse-names&quot;:false,&quot;dropping-particle&quot;:&quot;&quot;,&quot;non-dropping-particle&quot;:&quot;&quot;}],&quot;container-title&quot;:&quot;Immunogenetics&quot;,&quot;accessed&quot;:{&quot;date-parts&quot;:[[2020,10,22]]},&quot;DOI&quot;:&quot;10.1007/s002510050633&quot;,&quot;ISSN&quot;:&quot;00937711&quot;,&quot;PMID&quot;:&quot;10803852&quot;,&quot;URL&quot;:&quot;http://www.san-&quot;,&quot;issued&quot;:{&quot;date-parts&quot;:[[2000]]},&quot;page&quot;:&quot;373-382&quot;,&quot;abstract&quot;:&quot;Comparison of human and mouse genomic sequence at the border of the major histocompatibility complex (MHC) class II and class III regions revealed a locus encoding six exons with homology to the butyrophilin gene family and the location of a previously decribed gene, testis-specific basic protein (TSBP). We named the new locus BTL-II, for butyrophilin-like MHC class II associated. The six discernable exons of the BTL-II locus encode a small hydrophobic amino acid sequence (which may be a signal peptide), two immunoglobulin domains, a small 7-amino acid, heptad repeat-like exon, and a further two immunoglobulin domains. In mouse, an additional butyrophilin-like gene (NG10) is situated adjacent to BTL-II. Expression studies of the BTL-II locus in mouse showed that it is expressed in a range of gut tissues. We demonstrate that like many other genes from the MHC, BTL-II is polymorphic in a selection of diverse HLA haplotypes. In the light of the newly discovered locus, we revisit and discuss the possible origin of the butyrophilin gene family.&quot;,&quot;publisher&quot;:&quot;Springer Verlag&quot;,&quot;issue&quot;:&quot;4-5&quot;,&quot;volume&quot;:&quot;51&quot;,&quot;container-title-short&quot;:&quot;Immunogenetics&quot;},&quot;uris&quot;:[&quot;http://www.mendeley.com/documents/?uuid=2e99b54f-24d4-3bfc-ae0e-c401e85f2452&quot;],&quot;isTemporary&quot;:false,&quot;legacyDesktopId&quot;:&quot;2e99b54f-24d4-3bfc-ae0e-c401e85f2452&quot;}]},{&quot;citationID&quot;:&quot;MENDELEY_CITATION_c6548f0e-ae81-4203-8aa4-8889243d33e0&quot;,&quot;properties&quot;:{&quot;noteIndex&quot;:0},&quot;isEdited&quot;:false,&quot;manualOverride&quot;:{&quot;isManuallyOverridden&quot;:false,&quot;citeprocText&quot;:&quot;&lt;sup&gt;18–20&lt;/sup&gt;&quot;,&quot;manualOverrideText&quot;:&quot;&quot;},&quot;citationTag&quot;:&quot;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&quot;,&quot;citationItems&quot;:[{&quot;id&quot;:&quot;50f427e9-5d9a-33bd-b0f4-bf9dcfbf22df&quot;,&quot;itemData&quot;:{&quot;type&quot;:&quot;article-journal&quot;,&quot;id&quot;:&quot;50f427e9-5d9a-33bd-b0f4-bf9dcfbf22df&quot;,&quot;title&quot;:&quot;Cohort profile: The corogene study&quot;,&quot;author&quot;:[{&quot;family&quot;:&quot;Vaara&quot;,&quot;given&quot;:&quot;Satu&quot;,&quot;parse-names&quot;:false,&quot;dropping-particle&quot;:&quot;&quot;,&quot;non-dropping-particle&quot;:&quot;&quot;},{&quot;family&quot;:&quot;Nieminen&quot;,&quot;given&quot;:&quot;Markku S.&quot;,&quot;parse-names&quot;:false,&quot;dropping-particle&quot;:&quot;&quot;,&quot;non-dropping-particle&quot;:&quot;&quot;},{&quot;family&quot;:&quot;Lokki&quot;,&quot;given&quot;:&quot;Marja Liisa&quot;,&quot;parse-names&quot;:false,&quot;dropping-particle&quot;:&quot;&quot;,&quot;non-dropping-particle&quot;:&quot;&quot;},{&quot;family&quot;:&quot;Perola&quot;,&quot;given&quot;:&quot;Markus&quot;,&quot;parse-names&quot;:false,&quot;dropping-particle&quot;:&quot;&quot;,&quot;non-dropping-particle&quot;:&quot;&quot;},{&quot;family&quot;:&quot;Pussinen&quot;,&quot;given&quot;:&quot;Pirkko J.&quot;,&quot;parse-names&quot;:false,&quot;dropping-particle&quot;:&quot;&quot;,&quot;non-dropping-particle&quot;:&quot;&quot;},{&quot;family&quot;:&quot;Allonen&quot;,&quot;given&quot;:&quot;Jaakko&quot;,&quot;parse-names&quot;:false,&quot;dropping-particle&quot;:&quot;&quot;,&quot;non-dropping-particle&quot;:&quot;&quot;},{&quot;family&quot;:&quot;Parkkonen&quot;,&quot;given&quot;:&quot;Olavi&quot;,&quot;parse-names&quot;:false,&quot;dropping-particle&quot;:&quot;&quot;,&quot;non-dropping-particle&quot;:&quot;&quot;},{&quot;family&quot;:&quot;Sinisalo&quot;,&quot;given&quot;:&quot;Juha&quot;,&quot;parse-names&quot;:false,&quot;dropping-particle&quot;:&quot;&quot;,&quot;non-dropping-particle&quot;:&quot;&quot;}],&quot;container-title&quot;:&quot;International Journal of Epidemiology&quot;,&quot;DOI&quot;:&quot;10.1093/ije/dyr090&quot;,&quot;ISSN&quot;:&quot;03005771&quot;,&quot;issued&quot;:{&quot;date-parts&quot;:[[2012]]},&quot;container-title-short&quot;:&quot;Int. J. Epidemiol.&quot;},&quot;isTemporary&quot;:false},{&quot;id&quot;:&quot;63358f3b-13b2-3b54-89a7-8c1df7a3b79a&quot;,&quot;itemData&quot;:{&quot;type&quot;:&quot;article-journal&quot;,&quot;id&quot;:&quot;63358f3b-13b2-3b54-89a7-8c1df7a3b79a&quot;,&quot;title&quot;:&quot;Hydroxychloroquine reduces interleukin-6 levels after myocardial infarction: The randomized, double-blind, placebo-controlled OXI pilot trial&quot;,&quot;author&quot;:[{&quot;family&quot;:&quot;Ulander&quot;,&quot;given&quot;:&quot;Lotta&quot;,&quot;parse-names&quot;:false,&quot;dropping-particle&quot;:&quot;&quot;,&quot;non-dropping-particle&quot;:&quot;&quot;},{&quot;family&quot;:&quot;Tolppanen&quot;,&quot;given&quot;:&quot;Heli&quot;,&quot;parse-names&quot;:false,&quot;dropping-particle&quot;:&quot;&quot;,&quot;non-dropping-particle&quot;:&quot;&quot;},{&quot;family&quot;:&quot;Hartman&quot;,&quot;given&quot;:&quot;Otto&quot;,&quot;parse-names&quot;:false,&quot;dropping-particle&quot;:&quot;&quot;,&quot;non-dropping-particle&quot;:&quot;&quot;},{&quot;family&quot;:&quot;Rissanen&quot;,&quot;given&quot;:&quot;Tuomas T.&quot;,&quot;parse-names&quot;:false,&quot;dropping-particle&quot;:&quot;&quot;,&quot;non-dropping-particle&quot;:&quot;&quot;},{&quot;family&quot;:&quot;Paakkanen&quot;,&quot;given&quot;:&quot;Riitta&quot;,&quot;parse-names&quot;:false,&quot;dropping-particle&quot;:&quot;&quot;,&quot;non-dropping-particle&quot;:&quot;&quot;},{&quot;family&quot;:&quot;Kuusisto&quot;,&quot;given&quot;:&quot;Jouni&quot;,&quot;parse-names&quot;:false,&quot;dropping-particle&quot;:&quot;&quot;,&quot;non-dropping-particle&quot;:&quot;&quot;},{&quot;family&quot;:&quot;Anttonen&quot;,&quot;given&quot;:&quot;Olli&quot;,&quot;parse-names&quot;:false,&quot;dropping-particle&quot;:&quot;&quot;,&quot;non-dropping-particle&quot;:&quot;&quot;},{&quot;family&quot;:&quot;Nieminen&quot;,&quot;given&quot;:&quot;Tuomo&quot;,&quot;parse-names&quot;:false,&quot;dropping-particle&quot;:&quot;&quot;,&quot;non-dropping-particle&quot;:&quot;&quot;},{&quot;family&quot;:&quot;Yrjölä&quot;,&quot;given&quot;:&quot;Jaana&quot;,&quot;parse-names&quot;:false,&quot;dropping-particle&quot;:&quot;&quot;,&quot;non-dropping-particle&quot;:&quot;&quot;},{&quot;family&quot;:&quot;Ryysy&quot;,&quot;given&quot;:&quot;Ransu&quot;,&quot;parse-names&quot;:false,&quot;dropping-particle&quot;:&quot;&quot;,&quot;non-dropping-particle&quot;:&quot;&quot;},{&quot;family&quot;:&quot;Drews&quot;,&quot;given&quot;:&quot;Teemu&quot;,&quot;parse-names&quot;:false,&quot;dropping-particle&quot;:&quot;&quot;,&quot;non-dropping-particle&quot;:&quot;&quot;},{&quot;family&quot;:&quot;Utriainen&quot;,&quot;given&quot;:&quot;Seppo&quot;,&quot;parse-names&quot;:false,&quot;dropping-particle&quot;:&quot;&quot;,&quot;non-dropping-particle&quot;:&quot;&quot;},{&quot;family&quot;:&quot;Karjalainen&quot;,&quot;given&quot;:&quot;Pasi&quot;,&quot;parse-names&quot;:false,&quot;dropping-particle&quot;:&quot;&quot;,&quot;non-dropping-particle&quot;:&quot;&quot;},{&quot;family&quot;:&quot;Anttila&quot;,&quot;given&quot;:&quot;Ismo&quot;,&quot;parse-names&quot;:false,&quot;dropping-particle&quot;:&quot;&quot;,&quot;non-dropping-particle&quot;:&quot;&quot;},{&quot;family&quot;:&quot;Nurmi&quot;,&quot;given&quot;:&quot;Katariina&quot;,&quot;parse-names&quot;:false,&quot;dropping-particle&quot;:&quot;&quot;,&quot;non-dropping-particle&quot;:&quot;&quot;},{&quot;family&quot;:&quot;Silventoinen&quot;,&quot;given&quot;:&quot;Kristiina&quot;,&quot;parse-names&quot;:false,&quot;dropping-particle&quot;:&quot;&quot;,&quot;non-dropping-particle&quot;:&quot;&quot;},{&quot;family&quot;:&quot;Koskinen&quot;,&quot;given&quot;:&quot;Miika&quot;,&quot;parse-names&quot;:false,&quot;dropping-particle&quot;:&quot;&quot;,&quot;non-dropping-particle&quot;:&quot;&quot;},{&quot;family&quot;:&quot;Kovanen&quot;,&quot;given&quot;:&quot;Petri T.&quot;,&quot;parse-names&quot;:false,&quot;dropping-particle&quot;:&quot;&quot;,&quot;non-dropping-particle&quot;:&quot;&quot;},{&quot;family&quot;:&quot;Lehtonen&quot;,&quot;given&quot;:&quot;Jukka&quot;,&quot;parse-names&quot;:false,&quot;dropping-particle&quot;:&quot;&quot;,&quot;non-dropping-particle&quot;:&quot;&quot;},{&quot;family&quot;:&quot;Eklund&quot;,&quot;given&quot;:&quot;Kari K.&quot;,&quot;parse-names&quot;:false,&quot;dropping-particle&quot;:&quot;&quot;,&quot;non-dropping-particle&quot;:&quot;&quot;},{&quot;family&quot;:&quot;Sinisalo&quot;,&quot;given&quot;:&quot;Juha&quot;,&quot;parse-names&quot;:false,&quot;dropping-particle&quot;:&quot;&quot;,&quot;non-dropping-particle&quot;:&quot;&quot;}],&quot;container-title&quot;:&quot;International Journal of Cardiology&quot;,&quot;accessed&quot;:{&quot;date-parts&quot;:[[2025,12,8]]},&quot;DOI&quot;:&quot;10.1016/j.ijcard.2021.04.062&quot;,&quot;ISSN&quot;:&quot;18741754&quot;,&quot;PMID&quot;:&quot;33961943&quot;,&quot;URL&quot;:&quot;https://pubmed.ncbi.nlm.nih.gov/33961943/&quot;,&quot;issued&quot;:{&quot;date-parts&quot;:[[2021,8,15]]},&quot;page&quot;:&quot;21-27&quot;,&quot;abstract&quot;:&quot;Objectives: To determine the anti-inflammatory effect and safety of hydroxychloroquine after acute myocardial infarction. Method: In this multicenter, double-blind, placebo-controlled OXI trial, 125 myocardial infarction patients were randomized at a median of 43 h after hospitalization to receive hydroxychloroquine 300 mg (n = 64) or placebo (n = 61) once daily for 6 months and, followed for an average of 32 months. Laboratory values were measured at baseline, 1, 6, and 12 months. Results: The levels of interleukin-6 (IL-6) were comparable at baseline between study groups (p = 0.18). At six months, the IL-6 levels were lower in the hydroxychloroquine group (p = 0.042, between groups), and in the on-treatment analysis, the difference at this time point was even more pronounced (p = 0.019, respectively). The high-sensitivity C-reactive protein levels did not differ significantly between study groups at any time points. Eleven patients in the hydroxychloroquine group and four in the placebo group had adverse events leading to interruption or withdrawal of study medication, none of which was serious (p = 0.10, between groups). Conclusions: In patients with myocardial infarction, hydroxychloroquine reduced IL-6 levels significantly more than did placebo without causing any clinically significant adverse events. A larger randomized clinical trial is warranted to prove the potential ability of hydroxychloroquine to reduce cardiovascular endpoints after myocardial infarction.&quot;,&quot;publisher&quot;:&quot;Elsevier Ireland Ltd&quot;,&quot;volume&quot;:&quot;337&quot;,&quot;container-title-short&quot;:&quot;Int. J. Cardiol.&quot;},&quot;isTemporary&quot;:false},{&quot;id&quot;:&quot;a7aabbdb-3693-3375-9a53-1141057c6fdb&quot;,&quot;itemData&quot;:{&quot;type&quot;:&quot;article-journal&quot;,&quot;id&quot;:&quot;a7aabbdb-3693-3375-9a53-1141057c6fdb&quot;,&quot;title&quot;:&quot;Cohort Profile: The National FINRISK Study&quot;,&quot;author&quot;:[{&quot;family&quot;:&quot;Borodulin&quot;,&quot;given&quot;:&quot;Katja&quot;,&quot;parse-names&quot;:false,&quot;dropping-particle&quot;:&quot;&quot;,&quot;non-dropping-particle&quot;:&quot;&quot;},{&quot;family&quot;:&quot;Tolonen&quot;,&quot;given&quot;:&quot;Hanna&quot;,&quot;parse-names&quot;:false,&quot;dropping-particle&quot;:&quot;&quot;,&quot;non-dropping-particle&quot;:&quot;&quot;},{&quot;family&quot;:&quot;Jousilahti&quot;,&quot;given&quot;:&quot;Pekka&quot;,&quot;parse-names&quot;:false,&quot;dropping-particle&quot;:&quot;&quot;,&quot;non-dropping-particle&quot;:&quot;&quot;},{&quot;family&quot;:&quot;Jula&quot;,&quot;given&quot;:&quot;Antti&quot;,&quot;parse-names&quot;:false,&quot;dropping-particle&quot;:&quot;&quot;,&quot;non-dropping-particle&quot;:&quot;&quot;},{&quot;family&quot;:&quot;Juolevi&quot;,&quot;given&quot;:&quot;Anne&quot;,&quot;parse-names&quot;:false,&quot;dropping-particle&quot;:&quot;&quot;,&quot;non-dropping-particle&quot;:&quot;&quot;},{&quot;family&quot;:&quot;Koskinen&quot;,&quot;given&quot;:&quot;Seppo&quot;,&quot;parse-names&quot;:false,&quot;dropping-particle&quot;:&quot;&quot;,&quot;non-dropping-particle&quot;:&quot;&quot;},{&quot;family&quot;:&quot;Kuulasmaa&quot;,&quot;given&quot;:&quot;Kari&quot;,&quot;parse-names&quot;:false,&quot;dropping-particle&quot;:&quot;&quot;,&quot;non-dropping-particle&quot;:&quot;&quot;},{&quot;family&quot;:&quot;Laatikainen&quot;,&quot;given&quot;:&quot;Tiina&quot;,&quot;parse-names&quot;:false,&quot;dropping-particle&quot;:&quot;&quot;,&quot;non-dropping-particle&quot;:&quot;&quot;},{&quot;family&quot;:&quot;Männistö&quot;,&quot;given&quot;:&quot;Satu&quot;,&quot;parse-names&quot;:false,&quot;dropping-particle&quot;:&quot;&quot;,&quot;non-dropping-particle&quot;:&quot;&quot;},{&quot;family&quot;:&quot;Peltonen&quot;,&quot;given&quot;:&quot;Markku&quot;,&quot;parse-names&quot;:false,&quot;dropping-particle&quot;:&quot;&quot;,&quot;non-dropping-particle&quot;:&quot;&quot;},{&quot;family&quot;:&quot;Perola&quot;,&quot;given&quot;:&quot;Markus&quot;,&quot;parse-names&quot;:false,&quot;dropping-particle&quot;:&quot;&quot;,&quot;non-dropping-particle&quot;:&quot;&quot;},{&quot;family&quot;:&quot;Puska&quot;,&quot;given&quot;:&quot;Pekka&quot;,&quot;parse-names&quot;:false,&quot;dropping-particle&quot;:&quot;&quot;,&quot;non-dropping-particle&quot;:&quot;&quot;},{&quot;family&quot;:&quot;Salomaa&quot;,&quot;given&quot;:&quot;Veikko&quot;,&quot;parse-names&quot;:false,&quot;dropping-particle&quot;:&quot;&quot;,&quot;non-dropping-particle&quot;:&quot;&quot;},{&quot;family&quot;:&quot;Sundvall&quot;,&quot;given&quot;:&quot;Jouko&quot;,&quot;parse-names&quot;:false,&quot;dropping-particle&quot;:&quot;&quot;,&quot;non-dropping-particle&quot;:&quot;&quot;},{&quot;family&quot;:&quot;Virtanen&quot;,&quot;given&quot;:&quot;Suvi M.&quot;,&quot;parse-names&quot;:false,&quot;dropping-particle&quot;:&quot;&quot;,&quot;non-dropping-particle&quot;:&quot;&quot;},{&quot;family&quot;:&quot;Vartiainen&quot;,&quot;given&quot;:&quot;Erkki&quot;,&quot;parse-names&quot;:false,&quot;dropping-particle&quot;:&quot;&quot;,&quot;non-dropping-particle&quot;:&quot;&quot;}],&quot;container-title&quot;:&quot;International journal of epidemiology&quot;,&quot;container-title-short&quot;:&quot;Int. J. Epidemiol.&quot;,&quot;accessed&quot;:{&quot;date-parts&quot;:[[2026,3,17]]},&quot;DOI&quot;:&quot;10.1093/ije/dyx239&quot;,&quot;ISSN&quot;:&quot;14643685&quot;,&quot;PMID&quot;:&quot;29165699&quot;,&quot;URL&quot;:&quot;https://pubmed.ncbi.nlm.nih.gov/29165699/&quot;,&quot;issued&quot;:{&quot;date-parts&quot;:[[2018,6,1]]},&quot;page&quot;:&quot;696-696I&quot;,&quot;publisher&quot;:&quot;Int J Epidemiol&quot;,&quot;issue&quot;:&quot;3&quot;,&quot;volume&quot;:&quot;47&quot;},&quot;isTemporary&quot;:false}]},{&quot;citationID&quot;:&quot;MENDELEY_CITATION_945f8294-dc33-4bc4-a97e-8e4f1915c891&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&quot;,&quot;citationItems&quot;:[{&quot;id&quot;:&quot;912ecbf6-3214-334d-8ec6-ca9a620b252b&quot;,&quot;itemData&quot;:{&quot;type&quot;:&quot;article-journal&quot;,&quot;id&quot;:&quot;912ecbf6-3214-334d-8ec6-ca9a620b252b&quot;,&quot;title&quot;:&quot;Novel 6p21.3 Risk Haplotype Predisposes to Acute Coronary Syndrome&quot;,&quot;author&quot;:[{&quot;family&quot;:&quot;Sinisalo&quot;,&quot;given&quot;:&quot;J&quot;,&quot;parse-names&quot;:false,&quot;dropping-particle&quot;:&quot;&quot;,&quot;non-dropping-particle&quot;:&quot;&quot;},{&quot;family&quot;:&quot;Vlachopoulou&quot;,&quot;given&quot;:&quot;E&quot;,&quot;parse-names&quot;:false,&quot;dropping-particle&quot;:&quot;&quot;,&quot;non-dropping-particle&quot;:&quot;&quot;},{&quot;family&quot;:&quot;Marchesani&quot;,&quot;given&quot;:&quot;M&quot;,&quot;parse-names&quot;:false,&quot;dropping-particle&quot;:&quot;&quot;,&quot;non-dropping-particle&quot;:&quot;&quot;},{&quot;family&quot;:&quot;Nokelainen&quot;,&quot;given&quot;:&quot;J&quot;,&quot;parse-names&quot;:false,&quot;dropping-particle&quot;:&quot;&quot;,&quot;non-dropping-particle&quot;:&quot;&quot;},{&quot;family&quot;:&quot;Mayranpaa&quot;,&quot;given&quot;:&quot;M I&quot;,&quot;parse-names&quot;:false,&quot;dropping-particle&quot;:&quot;&quot;,&quot;non-dropping-particle&quot;:&quot;&quot;},{&quot;family&quot;:&quot;Lappalainen&quot;,&quot;given&quot;:&quot;J&quot;,&quot;parse-names&quot;:false,&quot;dropping-particle&quot;:&quot;&quot;,&quot;non-dropping-particle&quot;:&quot;&quot;},{&quot;family&quot;:&quot;Paakkanen&quot;,&quot;given&quot;:&quot;R&quot;,&quot;parse-names&quot;:false,&quot;dropping-particle&quot;:&quot;&quot;,&quot;non-dropping-particle&quot;:&quot;&quot;},{&quot;family&quot;:&quot;Wennerstrom&quot;,&quot;given&quot;:&quot;A&quot;,&quot;parse-names&quot;:false,&quot;dropping-particle&quot;:&quot;&quot;,&quot;non-dropping-particle&quot;:&quot;&quot;},{&quot;family&quot;:&quot;Salli&quot;,&quot;given&quot;:&quot;K&quot;,&quot;parse-names&quot;:false,&quot;dropping-particle&quot;:&quot;&quot;,&quot;non-dropping-particle&quot;:&quot;&quot;},{&quot;family&quot;:&quot;Niemi&quot;,&quot;given&quot;:&quot;H J&quot;,&quot;parse-names&quot;:false,&quot;dropping-particle&quot;:&quot;&quot;,&quot;non-dropping-particle&quot;:&quot;&quot;},{&quot;family&quot;:&quot;Mannisto&quot;,&quot;given&quot;:&quot;S&quot;,&quot;parse-names&quot;:false,&quot;dropping-particle&quot;:&quot;&quot;,&quot;non-dropping-particle&quot;:&quot;&quot;},{&quot;family&quot;:&quot;Salo&quot;,&quot;given&quot;:&quot;P&quot;,&quot;parse-names&quot;:false,&quot;dropping-particle&quot;:&quot;&quot;,&quot;non-dropping-particle&quot;:&quot;&quot;},{&quot;family&quot;:&quot;Junttila&quot;,&quot;given&quot;:&quot;J&quot;,&quot;parse-names&quot;:false,&quot;dropping-particle&quot;:&quot;&quot;,&quot;non-dropping-particle&quot;:&quot;&quot;},{&quot;family&quot;:&quot;Eskola&quot;,&quot;given&quot;:&quot;M&quot;,&quot;parse-names&quot;:false,&quot;dropping-particle&quot;:&quot;&quot;,&quot;non-dropping-particle&quot;:&quot;&quot;},{&quot;family&quot;:&quot;Nikus&quot;,&quot;given&quot;:&quot;K&quot;,&quot;parse-names&quot;:false,&quot;dropping-particle&quot;:&quot;&quot;,&quot;non-dropping-particle&quot;:&quot;&quot;},{&quot;family&quot;:&quot;Arstila&quot;,&quot;given&quot;:&quot;T P&quot;,&quot;parse-names&quot;:false,&quot;dropping-particle&quot;:&quot;&quot;,&quot;non-dropping-particle&quot;:&quot;&quot;},{&quot;family&quot;:&quot;Perola&quot;,&quot;given&quot;:&quot;M&quot;,&quot;parse-names&quot;:false,&quot;dropping-particle&quot;:&quot;&quot;,&quot;non-dropping-particle&quot;:&quot;&quot;},{&quot;family&quot;:&quot;Huikuri&quot;,&quot;given&quot;:&quot;H&quot;,&quot;parse-names&quot;:false,&quot;dropping-particle&quot;:&quot;&quot;,&quot;non-dropping-particle&quot;:&quot;&quot;},{&quot;family&quot;:&quot;Karhunen&quot;,&quot;given&quot;:&quot;P J&quot;,&quot;parse-names&quot;:false,&quot;dropping-particle&quot;:&quot;&quot;,&quot;non-dropping-particle&quot;:&quot;&quot;},{&quot;family&quot;:&quot;Kovanen&quot;,&quot;given&quot;:&quot;P T&quot;,&quot;parse-names&quot;:false,&quot;dropping-particle&quot;:&quot;&quot;,&quot;non-dropping-particle&quot;:&quot;&quot;},{&quot;family&quot;:&quot;Palotie&quot;,&quot;given&quot;:&quot;A&quot;,&quot;parse-names&quot;:false,&quot;dropping-particle&quot;:&quot;&quot;,&quot;non-dropping-particle&quot;:&quot;&quot;},{&quot;family&quot;:&quot;Havulinna&quot;,&quot;given&quot;:&quot;A S&quot;,&quot;parse-names&quot;:false,&quot;dropping-particle&quot;:&quot;&quot;,&quot;non-dropping-particle&quot;:&quot;&quot;},{&quot;family&quot;:&quot;Lluis-Ganella&quot;,&quot;given&quot;:&quot;C&quot;,&quot;parse-names&quot;:false,&quot;dropping-particle&quot;:&quot;&quot;,&quot;non-dropping-particle&quot;:&quot;&quot;},{&quot;family&quot;:&quot;Marrugat&quot;,&quot;given&quot;:&quot;J&quot;,&quot;parse-names&quot;:false,&quot;dropping-particle&quot;:&quot;&quot;,&quot;non-dropping-particle&quot;:&quot;&quot;},{&quot;family&quot;:&quot;Elosua&quot;,&quot;given&quot;:&quot;R&quot;,&quot;parse-names&quot;:false,&quot;dropping-particle&quot;:&quot;&quot;,&quot;non-dropping-particle&quot;:&quot;&quot;},{&quot;family&quot;:&quot;Salomaa&quot;,&quot;given&quot;:&quot;V&quot;,&quot;parse-names&quot;:false,&quot;dropping-particle&quot;:&quot;&quot;,&quot;non-dropping-particle&quot;:&quot;&quot;},{&quot;family&quot;:&quot;Nieminen&quot;,&quot;given&quot;:&quot;M S&quot;,&quot;parse-names&quot;:false,&quot;dropping-particle&quot;:&quot;&quot;,&quot;non-dropping-particle&quot;:&quot;&quot;},{&quot;family&quot;:&quot;Lokki&quot;,&quot;given&quot;:&quot;M L&quot;,&quot;parse-names&quot;:false,&quot;dropping-particle&quot;:&quot;&quot;,&quot;non-dropping-particle&quot;:&quot;&quot;}],&quot;container-title&quot;:&quot;Circulation.Cardiovascular genetics&quot;,&quot;DOI&quot;:&quot;10.1161/CIRCGENETICS.115.001226 [doi]&quot;,&quot;ISSN&quot;:&quot;1942-3268; 1942-3268&quot;,&quot;issued&quot;:{&quot;date-parts&quot;:[[2016,2]]},&quot;publisher-place&quot;:&quot;United States&quot;,&quot;page&quot;:&quot;55-63&quot;,&quot;abstract&quot;:&quot;BACKGROUND: The HLA-DRB1*01 allele of the human leukocyte antigen has been associated with acute coronary syndrome. Genome-wide association studies have revealed associations with human leukocyte antigen and non-human leukocyte antigen genes of 3 major histocompatibility complex gene classes but not at allelic level. METHODS AND RESULTS: We conducted a large-scale genetic analysis on a case-control cohort comprising 5376 acute coronary syndrome cases and 4852 unrelated controls from 4 populations of 2 European countries. We analyzed the risk candidate allele of HLA-DRB1*01 by genomic real-time polymerase chain reaction together with high-density single nucleotide polymorphisms of the major histocompatibility complex to precisely identify risk loci for acute coronary syndrome with effective clinical implications. We found a risk haplotype for the disease containing single nucleotide polymorphisms from BTNL2 and HLA-DRA genes and the HLA-DRB1*01 allele. The association of the haplotype appeared in 3 of the 4 populations, and the direction of the effect was consistent in the fourth. Coronary samples from subjects homozygous for the disease-associated haplotype showed higher BTNL2 mRNA levels (r=0.760; P&lt;0.00001).We localized, with immunofluorescence staining, BTNL2 in CD68-positive macrophages of the coronary artery plaques. In homozygous cases, BTNL2 blocking, in T-cell stimulation assays, enhanced CD4(+)FOXP3(+) regulatory T cell proliferation significantly (blocking versus nonblocking; P&lt;0.05). CONCLUSIONS: In cases with the risk haplotype for acute coronary syndrome, these results suggest involvement of enhanced immune reactions. BTNL2 may have an inhibitory effect on FOXP3(+) T cell proliferation, especially in patients homozygous for the risk alleles. CLINICAL TRIAL REGISTRATION: https://www.clinicaltrials.gov; Unique Identifier: NCT00417534.&quot;,&quot;publisher&quot;:&quot;American Heart Association, Inc&quot;,&quot;issue&quot;:&quot;1&quot;,&quot;volume&quot;:&quot;9&quot;,&quot;container-title-short&quot;:&quot;&quot;},&quot;isTemporary&quot;:false}]},{&quot;citationID&quot;:&quot;MENDELEY_CITATION_eeb3cffa-5274-46f4-8c01-416a6e172539&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&quot;,&quot;citationItems&quot;:[{&quot;id&quot;:&quot;c961f930-9825-3541-ba07-9d988f506f86&quot;,&quot;itemData&quot;:{&quot;type&quot;:&quot;article-journal&quot;,&quot;id&quot;:&quot;c961f930-9825-3541-ba07-9d988f506f86&quot;,&quot;title&quot;:&quot;Damaging heterozygous mutations in NFKB1 lead to diverse immunologic phenotypes&quot;,&quot;author&quot;:[{&quot;family&quot;:&quot;Kaustio&quot;,&quot;given&quot;:&quot;Meri&quot;,&quot;parse-names&quot;:false,&quot;dropping-particle&quot;:&quot;&quot;,&quot;non-dropping-particle&quot;:&quot;&quot;},{&quot;family&quot;:&quot;Haapaniemi&quot;,&quot;given&quot;:&quot;Emma&quot;,&quot;parse-names&quot;:false,&quot;dropping-particle&quot;:&quot;&quot;,&quot;non-dropping-particle&quot;:&quot;&quot;},{&quot;family&quot;:&quot;Göös&quot;,&quot;given&quot;:&quot;Helka&quot;,&quot;parse-names&quot;:false,&quot;dropping-particle&quot;:&quot;&quot;,&quot;non-dropping-particle&quot;:&quot;&quot;},{&quot;family&quot;:&quot;Hautala&quot;,&quot;given&quot;:&quot;Timo&quot;,&quot;parse-names&quot;:false,&quot;dropping-particle&quot;:&quot;&quot;,&quot;non-dropping-particle&quot;:&quot;&quot;},{&quot;family&quot;:&quot;Park&quot;,&quot;given&quot;:&quot;Giljun&quot;,&quot;parse-names&quot;:false,&quot;dropping-particle&quot;:&quot;&quot;,&quot;non-dropping-particle&quot;:&quot;&quot;},{&quot;family&quot;:&quot;Syrjänen&quot;,&quot;given&quot;:&quot;Jaana&quot;,&quot;parse-names&quot;:false,&quot;dropping-particle&quot;:&quot;&quot;,&quot;non-dropping-particle&quot;:&quot;&quot;},{&quot;family&quot;:&quot;Einarsdottir&quot;,&quot;given&quot;:&quot;Elisabet&quot;,&quot;parse-names&quot;:false,&quot;dropping-particle&quot;:&quot;&quot;,&quot;non-dropping-particle&quot;:&quot;&quot;},{&quot;family&quot;:&quot;Sahu&quot;,&quot;given&quot;:&quot;Biswajyoti&quot;,&quot;parse-names&quot;:false,&quot;dropping-particle&quot;:&quot;&quot;,&quot;non-dropping-particle&quot;:&quot;&quot;},{&quot;family&quot;:&quot;Kilpinen&quot;,&quot;given&quot;:&quot;Sanna&quot;,&quot;parse-names&quot;:false,&quot;dropping-particle&quot;:&quot;&quot;,&quot;non-dropping-particle&quot;:&quot;&quot;},{&quot;family&quot;:&quot;Rounioja&quot;,&quot;given&quot;:&quot;Samuli&quot;,&quot;parse-names&quot;:false,&quot;dropping-particle&quot;:&quot;&quot;,&quot;non-dropping-particle&quot;:&quot;&quot;},{&quot;family&quot;:&quot;Fogarty&quot;,&quot;given&quot;:&quot;Christopher L.&quot;,&quot;parse-names&quot;:false,&quot;dropping-particle&quot;:&quot;&quot;,&quot;non-dropping-particle&quot;:&quot;&quot;},{&quot;family&quot;:&quot;Glumoff&quot;,&quot;given&quot;:&quot;Virpi&quot;,&quot;parse-names&quot;:false,&quot;dropping-particle&quot;:&quot;&quot;,&quot;non-dropping-particle&quot;:&quot;&quot;},{&quot;family&quot;:&quot;Kulmala&quot;,&quot;given&quot;:&quot;Petri&quot;,&quot;parse-names&quot;:false,&quot;dropping-particle&quot;:&quot;&quot;,&quot;non-dropping-particle&quot;:&quot;&quot;},{&quot;family&quot;:&quot;Katayama&quot;,&quot;given&quot;:&quot;Shintaro&quot;,&quot;parse-names&quot;:false,&quot;dropping-particle&quot;:&quot;&quot;,&quot;non-dropping-particle&quot;:&quot;&quot;},{&quot;family&quot;:&quot;Tamene&quot;,&quot;given&quot;:&quot;Fitsum&quot;,&quot;parse-names&quot;:false,&quot;dropping-particle&quot;:&quot;&quot;,&quot;non-dropping-particle&quot;:&quot;&quot;},{&quot;family&quot;:&quot;Trotta&quot;,&quot;given&quot;:&quot;Luca&quot;,&quot;parse-names&quot;:false,&quot;dropping-particle&quot;:&quot;&quot;,&quot;non-dropping-particle&quot;:&quot;&quot;},{&quot;family&quot;:&quot;Morgunova&quot;,&quot;given&quot;:&quot;Ekaterina&quot;,&quot;parse-names&quot;:false,&quot;dropping-particle&quot;:&quot;&quot;,&quot;non-dropping-particle&quot;:&quot;&quot;},{&quot;family&quot;:&quot;Krjutškov&quot;,&quot;given&quot;:&quot;Kaarel&quot;,&quot;parse-names&quot;:false,&quot;dropping-particle&quot;:&quot;&quot;,&quot;non-dropping-particle&quot;:&quot;&quot;},{&quot;family&quot;:&quot;Nurmi&quot;,&quot;given&quot;:&quot;Katariina&quot;,&quot;parse-names&quot;:false,&quot;dropping-particle&quot;:&quot;&quot;,&quot;non-dropping-particle&quot;:&quot;&quot;},{&quot;family&quot;:&quot;Eklund&quot;,&quot;given&quot;:&quot;Kari&quot;,&quot;parse-names&quot;:false,&quot;dropping-particle&quot;:&quot;&quot;,&quot;non-dropping-particle&quot;:&quot;&quot;},{&quot;family&quot;:&quot;Lagerstedt&quot;,&quot;given&quot;:&quot;Anssi&quot;,&quot;parse-names&quot;:false,&quot;dropping-particle&quot;:&quot;&quot;,&quot;non-dropping-particle&quot;:&quot;&quot;},{&quot;family&quot;:&quot;Helminen&quot;,&quot;given&quot;:&quot;Merja&quot;,&quot;parse-names&quot;:false,&quot;dropping-particle&quot;:&quot;&quot;,&quot;non-dropping-particle&quot;:&quot;&quot;},{&quot;family&quot;:&quot;Martelius&quot;,&quot;given&quot;:&quot;Timi&quot;,&quot;parse-names&quot;:false,&quot;dropping-particle&quot;:&quot;&quot;,&quot;non-dropping-particle&quot;:&quot;&quot;},{&quot;family&quot;:&quot;Mustjoki&quot;,&quot;given&quot;:&quot;Satu&quot;,&quot;parse-names&quot;:false,&quot;dropping-particle&quot;:&quot;&quot;,&quot;non-dropping-particle&quot;:&quot;&quot;},{&quot;family&quot;:&quot;Taipale&quot;,&quot;given&quot;:&quot;Jussi&quot;,&quot;parse-names&quot;:false,&quot;dropping-particle&quot;:&quot;&quot;,&quot;non-dropping-particle&quot;:&quot;&quot;},{&quot;family&quot;:&quot;Saarela&quot;,&quot;given&quot;:&quot;Janna&quot;,&quot;parse-names&quot;:false,&quot;dropping-particle&quot;:&quot;&quot;,&quot;non-dropping-particle&quot;:&quot;&quot;},{&quot;family&quot;:&quot;Kere&quot;,&quot;given&quot;:&quot;Juha&quot;,&quot;parse-names&quot;:false,&quot;dropping-particle&quot;:&quot;&quot;,&quot;non-dropping-particle&quot;:&quot;&quot;},{&quot;family&quot;:&quot;Varjosalo&quot;,&quot;given&quot;:&quot;Markku&quot;,&quot;parse-names&quot;:false,&quot;dropping-particle&quot;:&quot;&quot;,&quot;non-dropping-particle&quot;:&quot;&quot;},{&quot;family&quot;:&quot;Seppänen&quot;,&quot;given&quot;:&quot;Mikko&quot;,&quot;parse-names&quot;:false,&quot;dropping-particle&quot;:&quot;&quot;,&quot;non-dropping-particle&quot;:&quot;&quot;}],&quot;container-title&quot;:&quot;Journal of Allergy and Clinical Immunology&quot;,&quot;DOI&quot;:&quot;10.1016/j.jaci.2016.10.054&quot;,&quot;ISSN&quot;:&quot;10976825&quot;,&quot;issued&quot;:{&quot;date-parts&quot;:[[2017]]},&quot;abstract&quot;:&quot;Background The nuclear factor κ light-chain enhancer of activated B cells (NF-κB) signaling pathway is a key regulator of immune responses. Accordingly, mutations in several NF-κB pathway genes cause immunodeficiency. Objective We sought to identify the cause of disease in 3 unrelated Finnish kindreds with variable symptoms of immunodeficiency and autoinflammation. Methods We applied genetic linkage analysis and next-generation sequencing and functional analyses of NFKB1 and its mutated alleles. Results In all affected subjects we detected novel heterozygous variants in NFKB1, encoding for p50/p105. Symptoms in variant carriers differed depending on the mutation. Patients harboring a p.I553M variant presented with antibody deficiency, infection susceptibility, and multiorgan autoimmunity. Patients with a p.H67R substitution had antibody deficiency and experienced autoinflammatory episodes, including aphthae, gastrointestinal disease, febrile attacks, and small-vessel vasculitis characteristic of Behçet disease. Patients with a p.R157X stop-gain experienced hyperinflammatory responses to surgery and showed enhanced inflammasome activation. In functional analyses the p.R157X variant caused proteasome-dependent degradation of both the truncated and wild-type proteins, leading to a dramatic loss of p50/p105. The p.H67R variant reduced nuclear entry of p50 and showed decreased transcriptional activity in luciferase reporter assays. The p.I553M mutation in turn showed no change in p50 function but exhibited reduced p105 phosphorylation and stability. Affinity purification mass spectrometry also demonstrated that both missense variants led to altered protein-protein interactions. Conclusion Our findings broaden the scope of phenotypes caused by mutations in NFKB1 and suggest that a subset of autoinflammatory diseases, such as Behçet disease, can be caused by rare monogenic variants in genes of the NF-κB pathway.&quot;,&quot;container-title-short&quot;:&quot;&quot;},&quot;uris&quot;:[&quot;http://www.mendeley.com/documents/?uuid=af092e34-85e0-4524-9e77-8367490cdeea&quot;],&quot;isTemporary&quot;:false,&quot;legacyDesktopId&quot;:&quot;af092e34-85e0-4524-9e77-8367490cdeea&quot;}]},{&quot;citationID&quot;:&quot;MENDELEY_CITATION_80f4b987-87df-427c-8eb7-21d020522994&quot;,&quot;properties&quot;:{&quot;noteIndex&quot;:0},&quot;isEdited&quot;:false,&quot;manualOverride&quot;:{&quot;citeprocText&quot;:&quot;&lt;sup&gt;22,23&lt;/sup&gt;&quot;,&quot;isManuallyOverridden&quot;:false,&quot;manualOverrideText&quot;:&quot;&quot;},&quot;citationTag&quot;:&quot;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&quot;,&quot;citationItems&quot;:[{&quot;id&quot;:&quot;5636cc45-ffe9-5918-8712-3f3e2fafc1fb&quot;,&quot;itemData&quot;:{&quot;DOI&quot;:&quot;10.1093/eurheartj/ehy319&quot;,&quot;ISSN&quot;:&quot;15229645&quot;,&quot;author&quot;:[{&quot;dropping-particle&quot;:&quot;&quot;,&quot;family&quot;:&quot;Ruuth&quot;,&quot;given&quot;:&quot;Maija&quot;,&quot;non-dropping-particle&quot;:&quot;&quot;,&quot;parse-names&quot;:false,&quot;suffix&quot;:&quot;&quot;},{&quot;dropping-particle&quot;:&quot;&quot;,&quot;family&quot;:&quot;Nguyen&quot;,&quot;given&quot;:&quot;Su Duy&quot;,&quot;non-dropping-particle&quot;:&quot;&quot;,&quot;parse-names&quot;:false,&quot;suffix&quot;:&quot;&quot;},{&quot;dropping-particle&quot;:&quot;&quot;,&quot;family&quot;:&quot;Vihervaara&quot;,&quot;given&quot;:&quot;Terhi&quot;,&quot;non-dropping-particle&quot;:&quot;&quot;,&quot;parse-names&quot;:false,&quot;suffix&quot;:&quot;&quot;},{&quot;dropping-particle&quot;:&quot;&quot;,&quot;family&quot;:&quot;Hilvo&quot;,&quot;given&quot;:&quot;Mika&quot;,&quot;non-dropping-particle&quot;:&quot;&quot;,&quot;parse-names&quot;:false,&quot;suffix&quot;:&quot;&quot;},{&quot;dropping-particle&quot;:&quot;&quot;,&quot;family&quot;:&quot;Laajala&quot;,&quot;given&quot;:&quot;Teemu D.&quot;,&quot;non-dropping-particle&quot;:&quot;&quot;,&quot;parse-names&quot;:false,&quot;suffix&quot;:&quot;&quot;},{&quot;dropping-particle&quot;:&quot;&quot;,&quot;family&quot;:&quot;Kondadi&quot;,&quot;given&quot;:&quot;Pradeep Kumar&quot;,&quot;non-dropping-particle&quot;:&quot;&quot;,&quot;parse-names&quot;:false,&quot;suffix&quot;:&quot;&quot;},{&quot;dropping-particle&quot;:&quot;&quot;,&quot;family&quot;:&quot;Gisterå&quot;,&quot;given&quot;:&quot;Anton&quot;,&quot;non-dropping-particle&quot;:&quot;&quot;,&quot;parse-names&quot;:false,&quot;suffix&quot;:&quot;&quot;},{&quot;dropping-particle&quot;:&quot;&quot;,&quot;family&quot;:&quot;Lähteenmäki&quot;,&quot;given&quot;:&quot;Hanna&quot;,&quot;non-dropping-particle&quot;:&quot;&quot;,&quot;parse-names&quot;:false,&quot;suffix&quot;:&quot;&quot;},{&quot;dropping-particle&quot;:&quot;&quot;,&quot;family&quot;:&quot;Kittilä&quot;,&quot;given&quot;:&quot;Tiia&quot;,&quot;non-dropping-particle&quot;:&quot;&quot;,&quot;parse-names&quot;:false,&quot;suffix&quot;:&quot;&quot;},{&quot;dropping-particle&quot;:&quot;&quot;,&quot;family&quot;:&quot;Huusko&quot;,&quot;given&quot;:&quot;Jenni&quot;,&quot;non-dropping-particle&quot;:&quot;&quot;,&quot;parse-names&quot;:false,&quot;suffix&quot;:&quot;&quot;},{&quot;dropping-particle&quot;:&quot;&quot;,&quot;family&quot;:&quot;Uusitupa&quot;,&quot;given&quot;:&quot;Matti&quot;,&quot;non-dropping-particle&quot;:&quot;&quot;,&quot;parse-names&quot;:false,&quot;suffix&quot;:&quot;&quot;},{&quot;dropping-particle&quot;:&quot;&quot;,&quot;family&quot;:&quot;Schwab&quot;,&quot;given&quot;:&quot;Ursula&quot;,&quot;non-dropping-particle&quot;:&quot;&quot;,&quot;parse-names&quot;:false,&quot;suffix&quot;:&quot;&quot;},{&quot;dropping-particle&quot;:&quot;&quot;,&quot;family&quot;:&quot;Savolainen&quot;,&quot;given&quot;:&quot;Markku J.&quot;,&quot;non-dropping-particle&quot;:&quot;&quot;,&quot;parse-names&quot;:false,&quot;suffix&quot;:&quot;&quot;},{&quot;dropping-particle&quot;:&quot;&quot;,&quot;family&quot;:&quot;Sinisalo&quot;,&quot;given&quot;:&quot;Juha&quot;,&quot;non-dropping-particle&quot;:&quot;&quot;,&quot;parse-names&quot;:false,&quot;suffix&quot;:&quot;&quot;},{&quot;dropping-particle&quot;:&quot;&quot;,&quot;family&quot;:&quot;Lokki&quot;,&quot;given&quot;:&quot;Marja Liisa&quot;,&quot;non-dropping-particle&quot;:&quot;&quot;,&quot;parse-names&quot;:false,&quot;suffix&quot;:&quot;&quot;},{&quot;dropping-particle&quot;:&quot;&quot;,&quot;family&quot;:&quot;Nieminen&quot;,&quot;given&quot;:&quot;Markku S.&quot;,&quot;non-dropping-particle&quot;:&quot;&quot;,&quot;parse-names&quot;:false,&quot;suffix&quot;:&quot;&quot;},{&quot;dropping-particle&quot;:&quot;&quot;,&quot;family&quot;:&quot;Jula&quot;,&quot;given&quot;:&quot;Antti&quot;,&quot;non-dropping-particle&quot;:&quot;&quot;,&quot;parse-names&quot;:false,&quot;suffix&quot;:&quot;&quot;},{&quot;dropping-particle&quot;:&quot;&quot;,&quot;family&quot;:&quot;Perola&quot;,&quot;given&quot;:&quot;Markus&quot;,&quot;non-dropping-particle&quot;:&quot;&quot;,&quot;parse-names&quot;:false,&quot;suffix&quot;:&quot;&quot;},{&quot;dropping-particle&quot;:&quot;&quot;,&quot;family&quot;:&quot;Ylä-Herttula&quot;,&quot;given&quot;:&quot;Seppo&quot;,&quot;non-dropping-particle&quot;:&quot;&quot;,&quot;parse-names&quot;:false,&quot;suffix&quot;:&quot;&quot;},{&quot;dropping-particle&quot;:&quot;&quot;,&quot;family&quot;:&quot;Rudel&quot;,&quot;given&quot;:&quot;Lawrence&quot;,&quot;non-dropping-particle&quot;:&quot;&quot;,&quot;parse-names&quot;:false,&quot;suffix&quot;:&quot;&quot;},{&quot;dropping-particle&quot;:&quot;&quot;,&quot;family&quot;:&quot;Öörni&quot;,&quot;given&quot;:&quot;Anssi&quot;,&quot;non-dropping-particle&quot;:&quot;&quot;,&quot;parse-names&quot;:false,&quot;suffix&quot;:&quot;&quot;},{&quot;dropping-particle&quot;:&quot;&quot;,&quot;family&quot;:&quot;Baumann&quot;,&quot;given&quot;:&quot;Marc&quot;,&quot;non-dropping-particle&quot;:&quot;&quot;,&quot;parse-names&quot;:false,&quot;suffix&quot;:&quot;&quot;},{&quot;dropping-particle&quot;:&quot;&quot;,&quot;family&quot;:&quot;Baruch&quot;,&quot;given&quot;:&quot;Amos&quot;,&quot;non-dropping-particle&quot;:&quot;&quot;,&quot;parse-names&quot;:false,&quot;suffix&quot;:&quot;&quot;},{&quot;dropping-particle&quot;:&quot;&quot;,&quot;family&quot;:&quot;Laaksonen&quot;,&quot;given&quot;:&quot;Reijo&quot;,&quot;non-dropping-particle&quot;:&quot;&quot;,&quot;parse-names&quot;:false,&quot;suffix&quot;:&quot;&quot;},{&quot;dropping-particle&quot;:&quot;&quot;,&quot;family&quot;:&quot;Ketelhuth&quot;,&quot;given&quot;:&quot;Daniel F.J.&quot;,&quot;non-dropping-particle&quot;:&quot;&quot;,&quot;parse-names&quot;:false,&quot;suffix&quot;:&quot;&quot;},{&quot;dropping-particle&quot;:&quot;&quot;,&quot;family&quot;:&quot;Aittokallio&quot;,&quot;given&quot;:&quot;Tero&quot;,&quot;non-dropping-particle&quot;:&quot;&quot;,&quot;parse-names&quot;:false,&quot;suffix&quot;:&quot;&quot;},{&quot;dropping-particle&quot;:&quot;&quot;,&quot;family&quot;:&quot;Jauhiainen&quot;,&quot;given&quot;:&quot;Matti&quot;,&quot;non-dropping-particle&quot;:&quot;&quot;,&quot;parse-names&quot;:false,&quot;suffix&quot;:&quot;&quot;},{&quot;dropping-particle&quot;:&quot;&quot;,&quot;family&quot;:&quot;Käkelä&quot;,&quot;given&quot;:&quot;Reijo&quot;,&quot;non-dropping-particle&quot;:&quot;&quot;,&quot;parse-names&quot;:false,&quot;suffix&quot;:&quot;&quot;},{&quot;dropping-particle&quot;:&quot;&quot;,&quot;family&quot;:&quot;Borén&quot;,&quot;given&quot;:&quot;Jan&quot;,&quot;non-dropping-particle&quot;:&quot;&quot;,&quot;parse-names&quot;:false,&quot;suffix&quot;:&quot;&quot;},{&quot;dropping-particle&quot;:&quot;&quot;,&quot;family&quot;:&quot;Williams&quot;,&quot;given&quot;:&quot;Kevin Jon&quot;,&quot;non-dropping-particle&quot;:&quot;&quot;,&quot;parse-names&quot;:false,&quot;suffix&quot;:&quot;&quot;},{&quot;dropping-particle&quot;:&quot;&quot;,&quot;family&quot;:&quot;Kovanen&quot;,&quot;given&quot;:&quot;Petri T.&quot;,&quot;non-dropping-particle&quot;:&quot;&quot;,&quot;parse-names&quot;:false,&quot;suffix&quot;:&quot;&quot;},{&quot;dropping-particle&quot;:&quot;&quot;,&quot;family&quot;:&quot;Öörni&quot;,&quot;given&quot;:&quot;Katariina&quot;,&quot;non-dropping-particle&quot;:&quot;&quot;,&quot;parse-names&quot;:false,&quot;suffix&quot;:&quot;&quot;}],&quot;container-title&quot;:&quot;European Heart Journal&quot;,&quot;id&quot;:&quot;5636cc45-ffe9-5918-8712-3f3e2fafc1fb&quot;,&quot;issued&quot;:{&quot;date-parts&quot;:[[&quot;2018&quot;]]},&quot;title&quot;:&quot;Susceptibility of low-density lipoprotein particles to aggregate depends on particle lipidome, is modifiable, and associates with future cardiovascular deaths&quot;,&quot;type&quot;:&quot;article-journal&quot;,&quot;container-title-short&quot;:&quot;Eur. Heart J.&quot;},&quot;uris&quot;:[&quot;http://www.mendeley.com/documents/?uuid=90a29639-6913-4e14-888f-b26a1c5f2ddf&quot;],&quot;isTemporary&quot;:false,&quot;legacyDesktopId&quot;:&quot;90a29639-6913-4e14-888f-b26a1c5f2ddf&quot;},{&quot;id&quot;:&quot;52edeb79-dcc2-5ac3-b817-30d4993b5d3d&quot;,&quot;itemData&quot;:{&quot;DOI&quot;:&quot;10.1016/j.atherosclerosis.2020.11.016&quot;,&quot;ISSN&quot;:&quot;18791484&quot;,&quot;PMID&quot;:&quot;33307457&quot;,&quot;abstract&quot;:&quot;Background and aims: Peripheral artery disease (PAD) is a systemic manifestation of atherosclerosis that is associated with a high risk of major adverse cardiovascular events (MACE). LDL aggregation contributes to atherosclerotic plaque progression and may contribute to plaque instability. We aimed to determine if LDL aggregation is associated with MACE in patients with PAD undergoing lower extremity revascularization (LER). Methods: Two hundred thirty-nine patients with PAD undergoing LER had blood collected at baseline and were followed prospectively for MACE (myocardial infarction, stroke, cardiovascular death) for one year. Nineteen age, sex and LDL-C-matched control subjects without cardiovascular disease also had blood drawn. Subject LDL was exposed to sphingomyelinase and LDL aggregate size measured via dynamic light scattering. Results: Mean age was 72.3 ± 10.9 years, 32.6% were female, and LDL-cholesterol was 68 ± 25 mg/dL. LDL aggregation was inversely associated with triglycerides, but not associated with demographics, LDL-cholesterol or other risk factors. Maximal LDL aggregation occurred significantly earlier in subjects with PAD than in control subjects. 15.9% of subjects experienced MACE over one year. The 1st tertile (shortest time to maximal aggregation) exhibited significantly higher MACE (25% vs. 12.5% in tertile 2 and 10.1% in tertile 3, p = 0.012). After multivariable adjustment for demographics and CVD risk factors, the hazard ratio for MACE in the 1st tertile was 4.57 (95% CI 1.60–13.01; p = 0.004) compared to tertile 3. Inclusion of LDL aggregation in the Framingham Heart Study risk calculator for recurrent coronary heart disease events improved the c-index from 0.57 to 0.63 (p = 0.01). Conclusions: We show that in the setting of very well controlled LDL-cholesterol, patients with PAD with the most rapid LDL aggregation had a significantly elevated MACE risk following LER even after multivariable adjustment. This measure further improved the classification specificity of an established risk prediction tool. Our findings support broader investigation of this assay for risk stratification in patients with atherosclerotic CVD.&quot;,&quot;author&quot;:[{&quot;dropping-particle&quot;:&quot;&quot;,&quot;family&quot;:&quot;Heffron&quot;,&quot;given&quot;:&quot;Sean P.&quot;,&quot;non-dropping-particle&quot;:&quot;&quot;,&quot;parse-names&quot;:false,&quot;suffix&quot;:&quot;&quot;},{&quot;dropping-particle&quot;:&quot;&quot;,&quot;family&quot;:&quot;Ruuth&quot;,&quot;given&quot;:&quot;Maija K.&quot;,&quot;non-dropping-particle&quot;:&quot;&quot;,&quot;parse-names&quot;:false,&quot;suffix&quot;:&quot;&quot;},{&quot;dropping-particle&quot;:&quot;&quot;,&quot;family&quot;:&quot;Xia&quot;,&quot;given&quot;:&quot;Yuhe&quot;,&quot;non-dropping-particle&quot;:&quot;&quot;,&quot;parse-names&quot;:false,&quot;suffix&quot;:&quot;&quot;},{&quot;dropping-particle&quot;:&quot;&quot;,&quot;family&quot;:&quot;Hernandez&quot;,&quot;given&quot;:&quot;Gustavo&quot;,&quot;non-dropping-particle&quot;:&quot;&quot;,&quot;parse-names&quot;:false,&quot;suffix&quot;:&quot;&quot;},{&quot;dropping-particle&quot;:&quot;&quot;,&quot;family&quot;:&quot;Äikäs&quot;,&quot;given&quot;:&quot;Lauri&quot;,&quot;non-dropping-particle&quot;:&quot;&quot;,&quot;parse-names&quot;:false,&quot;suffix&quot;:&quot;&quot;},{&quot;dropping-particle&quot;:&quot;&quot;,&quot;family&quot;:&quot;Rodriguez&quot;,&quot;given&quot;:&quot;Crystalann&quot;,&quot;non-dropping-particle&quot;:&quot;&quot;,&quot;parse-names&quot;:false,&quot;suffix&quot;:&quot;&quot;},{&quot;dropping-particle&quot;:&quot;&quot;,&quot;family&quot;:&quot;Öörni&quot;,&quot;given&quot;:&quot;Katariina&quot;,&quot;non-dropping-particle&quot;:&quot;&quot;,&quot;parse-names&quot;:false,&quot;suffix&quot;:&quot;&quot;},{&quot;dropping-particle&quot;:&quot;&quot;,&quot;family&quot;:&quot;Berger&quot;,&quot;given&quot;:&quot;Jeffrey S.&quot;,&quot;non-dropping-particle&quot;:&quot;&quot;,&quot;parse-names&quot;:false,&quot;suffix&quot;:&quot;&quot;}],&quot;container-title&quot;:&quot;Atherosclerosis&quot;,&quot;id&quot;:&quot;52edeb79-dcc2-5ac3-b817-30d4993b5d3d&quot;,&quot;issued&quot;:{&quot;date-parts&quot;:[[&quot;2021&quot;,&quot;1&quot;,&quot;1&quot;]]},&quot;page&quot;:&quot;53-57&quot;,&quot;publisher&quot;:&quot;Elsevier Ireland Ltd&quot;,&quot;title&quot;:&quot;Low-density lipoprotein aggregation predicts adverse cardiovascular events in peripheral artery disease&quot;,&quot;type&quot;:&quot;article-journal&quot;,&quot;volume&quot;:&quot;316&quot;,&quot;container-title-short&quot;:&quot;Atherosclerosis&quot;},&quot;uris&quot;:[&quot;http://www.mendeley.com/documents/?uuid=a5f731c0-ca5f-33c8-98fb-904e5b018b53&quot;],&quot;isTemporary&quot;:false,&quot;legacyDesktopId&quot;:&quot;a5f731c0-ca5f-33c8-98fb-904e5b018b53&quot;}]},{&quot;citationID&quot;:&quot;MENDELEY_CITATION_f4b0da77-5d15-4e48-9e90-532ca04d4551&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&quot;,&quot;citationItems&quot;:[{&quot;id&quot;:&quot;52edeb79-dcc2-5ac3-b817-30d4993b5d3d&quot;,&quot;itemData&quot;:{&quot;DOI&quot;:&quot;10.1016/j.atherosclerosis.2020.11.016&quot;,&quot;ISSN&quot;:&quot;18791484&quot;,&quot;PMID&quot;:&quot;33307457&quot;,&quot;abstract&quot;:&quot;Background and aims: Peripheral artery disease (PAD) is a systemic manifestation of atherosclerosis that is associated with a high risk of major adverse cardiovascular events (MACE). LDL aggregation contributes to atherosclerotic plaque progression and may contribute to plaque instability. We aimed to determine if LDL aggregation is associated with MACE in patients with PAD undergoing lower extremity revascularization (LER). Methods: Two hundred thirty-nine patients with PAD undergoing LER had blood collected at baseline and were followed prospectively for MACE (myocardial infarction, stroke, cardiovascular death) for one year. Nineteen age, sex and LDL-C-matched control subjects without cardiovascular disease also had blood drawn. Subject LDL was exposed to sphingomyelinase and LDL aggregate size measured via dynamic light scattering. Results: Mean age was 72.3 ± 10.9 years, 32.6% were female, and LDL-cholesterol was 68 ± 25 mg/dL. LDL aggregation was inversely associated with triglycerides, but not associated with demographics, LDL-cholesterol or other risk factors. Maximal LDL aggregation occurred significantly earlier in subjects with PAD than in control subjects. 15.9% of subjects experienced MACE over one year. The 1st tertile (shortest time to maximal aggregation) exhibited significantly higher MACE (25% vs. 12.5% in tertile 2 and 10.1% in tertile 3, p = 0.012). After multivariable adjustment for demographics and CVD risk factors, the hazard ratio for MACE in the 1st tertile was 4.57 (95% CI 1.60–13.01; p = 0.004) compared to tertile 3. Inclusion of LDL aggregation in the Framingham Heart Study risk calculator for recurrent coronary heart disease events improved the c-index from 0.57 to 0.63 (p = 0.01). Conclusions: We show that in the setting of very well controlled LDL-cholesterol, patients with PAD with the most rapid LDL aggregation had a significantly elevated MACE risk following LER even after multivariable adjustment. This measure further improved the classification specificity of an established risk prediction tool. Our findings support broader investigation of this assay for risk stratification in patients with atherosclerotic CVD.&quot;,&quot;author&quot;:[{&quot;dropping-particle&quot;:&quot;&quot;,&quot;family&quot;:&quot;Heffron&quot;,&quot;given&quot;:&quot;Sean P.&quot;,&quot;non-dropping-particle&quot;:&quot;&quot;,&quot;parse-names&quot;:false,&quot;suffix&quot;:&quot;&quot;},{&quot;dropping-particle&quot;:&quot;&quot;,&quot;family&quot;:&quot;Ruuth&quot;,&quot;given&quot;:&quot;Maija K.&quot;,&quot;non-dropping-particle&quot;:&quot;&quot;,&quot;parse-names&quot;:false,&quot;suffix&quot;:&quot;&quot;},{&quot;dropping-particle&quot;:&quot;&quot;,&quot;family&quot;:&quot;Xia&quot;,&quot;given&quot;:&quot;Yuhe&quot;,&quot;non-dropping-particle&quot;:&quot;&quot;,&quot;parse-names&quot;:false,&quot;suffix&quot;:&quot;&quot;},{&quot;dropping-particle&quot;:&quot;&quot;,&quot;family&quot;:&quot;Hernandez&quot;,&quot;given&quot;:&quot;Gustavo&quot;,&quot;non-dropping-particle&quot;:&quot;&quot;,&quot;parse-names&quot;:false,&quot;suffix&quot;:&quot;&quot;},{&quot;dropping-particle&quot;:&quot;&quot;,&quot;family&quot;:&quot;Äikäs&quot;,&quot;given&quot;:&quot;Lauri&quot;,&quot;non-dropping-particle&quot;:&quot;&quot;,&quot;parse-names&quot;:false,&quot;suffix&quot;:&quot;&quot;},{&quot;dropping-particle&quot;:&quot;&quot;,&quot;family&quot;:&quot;Rodriguez&quot;,&quot;given&quot;:&quot;Crystalann&quot;,&quot;non-dropping-particle&quot;:&quot;&quot;,&quot;parse-names&quot;:false,&quot;suffix&quot;:&quot;&quot;},{&quot;dropping-particle&quot;:&quot;&quot;,&quot;family&quot;:&quot;Öörni&quot;,&quot;given&quot;:&quot;Katariina&quot;,&quot;non-dropping-particle&quot;:&quot;&quot;,&quot;parse-names&quot;:false,&quot;suffix&quot;:&quot;&quot;},{&quot;dropping-particle&quot;:&quot;&quot;,&quot;family&quot;:&quot;Berger&quot;,&quot;given&quot;:&quot;Jeffrey S.&quot;,&quot;non-dropping-particle&quot;:&quot;&quot;,&quot;parse-names&quot;:false,&quot;suffix&quot;:&quot;&quot;}],&quot;container-title&quot;:&quot;Atherosclerosis&quot;,&quot;id&quot;:&quot;52edeb79-dcc2-5ac3-b817-30d4993b5d3d&quot;,&quot;issued&quot;:{&quot;date-parts&quot;:[[&quot;2021&quot;,&quot;1&quot;,&quot;1&quot;]]},&quot;page&quot;:&quot;53-57&quot;,&quot;publisher&quot;:&quot;Elsevier Ireland Ltd&quot;,&quot;title&quot;:&quot;Low-density lipoprotein aggregation predicts adverse cardiovascular events in peripheral artery disease&quot;,&quot;type&quot;:&quot;article-journal&quot;,&quot;volume&quot;:&quot;316&quot;,&quot;container-title-short&quot;:&quot;Atherosclerosis&quot;},&quot;uris&quot;:[&quot;http://www.mendeley.com/documents/?uuid=a5f731c0-ca5f-33c8-98fb-904e5b018b53&quot;],&quot;isTemporary&quot;:false,&quot;legacyDesktopId&quot;:&quot;a5f731c0-ca5f-33c8-98fb-904e5b018b53&quot;}]},{&quot;citationID&quot;:&quot;MENDELEY_CITATION_7134a9e3-aa00-4ee0-9b9b-9529ab3f90e5&quot;,&quot;properties&quot;:{&quot;noteIndex&quot;:0},&quot;isEdited&quot;:false,&quot;manualOverride&quot;:{&quot;citeprocText&quot;:&quot;&lt;sup&gt;24&lt;/sup&gt;&quot;,&quot;isManuallyOverridden&quot;:false,&quot;manualOverrideText&quot;:&quot;&quot;},&quot;citationTag&quot;:&quot;MENDELEY_CITATION_v3_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&quot;,&quot;citationItems&quot;:[{&quot;id&quot;:&quot;67b3dc22-ec86-31c7-bd9a-0c3c09460a16&quot;,&quot;itemData&quot;:{&quot;type&quot;:&quot;article-journal&quot;,&quot;id&quot;:&quot;67b3dc22-ec86-31c7-bd9a-0c3c09460a16&quot;,&quot;title&quot;:&quot;Quantitative serum nuclear magnetic resonance metabolomics in cardiovascular epidemiology and genetics&quot;,&quot;author&quot;:[{&quot;family&quot;:&quot;Soininen&quot;,&quot;given&quot;:&quot;Pasi&quot;,&quot;parse-names&quot;:false,&quot;dropping-particle&quot;:&quot;&quot;,&quot;non-dropping-particle&quot;:&quot;&quot;},{&quot;family&quot;:&quot;Kangas&quot;,&quot;given&quot;:&quot;Antti J.&quot;,&quot;parse-names&quot;:false,&quot;dropping-particle&quot;:&quot;&quot;,&quot;non-dropping-particle&quot;:&quot;&quot;},{&quot;family&quot;:&quot;Würtz&quot;,&quot;given&quot;:&quot;Peter&quot;,&quot;parse-names&quot;:false,&quot;dropping-particle&quot;:&quot;&quot;,&quot;non-dropping-particle&quot;:&quot;&quot;},{&quot;family&quot;:&quot;Suna&quot;,&quot;given&quot;:&quot;Teemu&quot;,&quot;parse-names&quot;:false,&quot;dropping-particle&quot;:&quot;&quot;,&quot;non-dropping-particle&quot;:&quot;&quot;},{&quot;family&quot;:&quot;Ala-Korpela&quot;,&quot;given&quot;:&quot;Mika&quot;,&quot;parse-names&quot;:false,&quot;dropping-particle&quot;:&quot;&quot;,&quot;non-dropping-particle&quot;:&quot;&quot;}],&quot;container-title&quot;:&quot;Circulation: Cardiovascular Genetics&quot;,&quot;DOI&quot;:&quot;10.1161/CIRCGENETICS.114.000216&quot;,&quot;ISSN&quot;:&quot;19423268&quot;,&quot;issued&quot;:{&quot;date-parts&quot;:[[2015]]},&quot;abstract&quot;:&quot;Metabolomics is becoming common in epidemiology due to recent developments in quantitative profiling technologies and appealing results from their applications for understanding health and disease. Our team has developed an automated high-throughput serum NMR metabolomics platform that provides quantitative molecular data on 14 lipoprotein subclasses, their lipid concentrations and composition, apolipoprotein A-I and B, multiple cholesterol and triglyceride measures, albumin, various fatty acids as well as on numerous low-molecular-weight metabolites, including amino acids, glycolysis related measures and ketone bodies. The molar concentrations of these measures are obtained from a single serum sample with costs comparable to standard lipid measurements. We have analyzed almost 250 000 samples from around 100 epidemiological cohorts and biobanks and the new international set-up of multiple platforms will allow an annual throughput of more than 250 000 samples. The molecular data have been used to study type 1 and type 2 diabetes etiology as well as to characterize the molecular reflections of the metabolic syndrome, long-term physical activity, diet and lipoprotein metabolism. The results have revealed new biomarkers for early atherosclerosis, type 2 diabetes, diabetic nephropathy, cardiovascular disease and all-cause mortality. We have also combined genomics and metabolomics in diverse studies. We envision that quantitative high-throughput NMR metabolomics will be incorporated as a routine in large biobanks; this would make perfect sense both from the biological research and cost point of view - the standard output of over 200 molecular measures would vastly extend the relevance of the sample collections and make many separate clinical chemistry assays redundant.&quot;,&quot;container-title-short&quot;:&quot;Circ. Cardiovasc. Genet.&quot;},&quot;uris&quot;:[&quot;http://www.mendeley.com/documents/?uuid=45f1c527-915b-46ce-b0f2-e5789c25cd52&quot;],&quot;isTemporary&quot;:false,&quot;legacyDesktopId&quot;:&quot;45f1c527-915b-46ce-b0f2-e5789c25cd52&quot;}]},{&quot;citationID&quot;:&quot;MENDELEY_CITATION_10f454e7-fb83-46e5-b06d-5c0c0a2f52dd&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&quot;,&quot;citationItems&quot;:[{&quot;id&quot;:&quot;46b07276-9940-356e-b83c-4fa26dec36b2&quot;,&quot;itemData&quot;:{&quot;type&quot;:&quot;article-journal&quot;,&quot;id&quot;:&quot;46b07276-9940-356e-b83c-4fa26dec36b2&quot;,&quot;title&quot;:&quot;Bridging ImmunoGenomic Data Analysis Workflow Gaps (BIGDAWG): An integrated case-control analysis pipeline.&quot;,&quot;author&quot;:[{&quot;family&quot;:&quot;Pappas&quot;,&quot;given&quot;:&quot;Derek J&quot;,&quot;parse-names&quot;:false,&quot;dropping-particle&quot;:&quot;&quot;,&quot;non-dropping-particle&quot;:&quot;&quot;},{&quot;family&quot;:&quot;Marin&quot;,&quot;given&quot;:&quot;Wesley&quot;,&quot;parse-names&quot;:false,&quot;dropping-particle&quot;:&quot;&quot;,&quot;non-dropping-particle&quot;:&quot;&quot;},{&quot;family&quot;:&quot;Hollenbach&quot;,&quot;given&quot;:&quot;Jill A&quot;,&quot;parse-names&quot;:false,&quot;dropping-particle&quot;:&quot;&quot;,&quot;non-dropping-particle&quot;:&quot;&quot;},{&quot;family&quot;:&quot;Mack&quot;,&quot;given&quot;:&quot;Steven J&quot;,&quot;parse-names&quot;:false,&quot;dropping-particle&quot;:&quot;&quot;,&quot;non-dropping-particle&quot;:&quot;&quot;}],&quot;container-title&quot;:&quot;Human immunology&quot;,&quot;accessed&quot;:{&quot;date-parts&quot;:[[2020,1,14]]},&quot;DOI&quot;:&quot;10.1016/j.humimm.2015.12.006&quot;,&quot;ISSN&quot;:&quot;1879-1166&quot;,&quot;PMID&quot;:&quot;26708359&quot;,&quot;URL&quot;:&quot;http://www.ncbi.nlm.nih.gov/pubmed/26708359&quot;,&quot;issued&quot;:{&quot;date-parts&quot;:[[2016,3]]},&quot;page&quot;:&quot;283-287&quot;,&quot;abstract&quot;:&quot;Bridging ImmunoGenomic Data-Analysis Workflow Gaps (BIGDAWG) is an integrated data-analysis pipeline designed for the standardized analysis of highly-polymorphic genetic data, specifically for the HLA and KIR genetic systems. Most modern genetic analysis programs are designed for the analysis of single nucleotide polymorphisms, but the highly polymorphic nature of HLA and KIR data require specialized methods of data analysis. BIGDAWG performs case-control data analyses of highly polymorphic genotype data characteristic of the HLA and KIR loci. BIGDAWG performs tests for Hardy-Weinberg equilibrium, calculates allele frequencies and bins low-frequency alleles for k×2 and 2×2 chi-squared tests, and calculates odds ratios, confidence intervals and p-values for each allele. When multi-locus genotype data are available, BIGDAWG estimates user-specified haplotypes and performs the same binning and statistical calculations for each haplotype. For the HLA loci, BIGDAWG performs the same analyses at the individual amino-acid level. Finally, BIGDAWG generates figures and tables for each of these comparisons. BIGDAWG obviates the error-prone reformatting needed to traffic data between multiple programs, and streamlines and standardizes the data-analysis process for case-control studies of highly polymorphic data. BIGDAWG has been implemented as the bigdawg R package and as a free web application at bigdawg.immunogenomics.org.&quot;,&quot;issue&quot;:&quot;3&quot;,&quot;volume&quot;:&quot;77&quot;,&quot;container-title-short&quot;:&quot;Hum. Immunol.&quot;},&quot;uris&quot;:[&quot;http://www.mendeley.com/documents/?uuid=46b07276-9940-356e-b83c-4fa26dec36b2&quot;],&quot;isTemporary&quot;:false,&quot;legacyDesktopId&quot;:&quot;46b07276-9940-356e-b83c-4fa26dec36b2&quot;}]},{&quot;citationID&quot;:&quot;MENDELEY_CITATION_1cf1873d-f9fa-4058-a4c2-97e672ba7d84&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&quot;,&quot;citationItems&quot;:[{&quot;id&quot;:&quot;d54e1109-4fb8-37a7-9afb-7d79a4a1590b&quot;,&quot;itemData&quot;:{&quot;type&quot;:&quot;article-journal&quot;,&quot;id&quot;:&quot;d54e1109-4fb8-37a7-9afb-7d79a4a1590b&quot;,&quot;title&quot;:&quot;Controlling the False Discovery Rate: A Practical and Powerful Approach to Multiple Testing&quot;,&quot;author&quot;:[{&quot;family&quot;:&quot;Benjamini&quot;,&quot;given&quot;:&quot;Yoav&quot;,&quot;parse-names&quot;:false,&quot;dropping-particle&quot;:&quot;&quot;,&quot;non-dropping-particle&quot;:&quot;&quot;},{&quot;family&quot;:&quot;Hochberg&quot;,&quot;given&quot;:&quot;Yosef&quot;,&quot;parse-names&quot;:false,&quot;dropping-particle&quot;:&quot;&quot;,&quot;non-dropping-particle&quot;:&quot;&quot;}],&quot;container-title&quot;:&quot;Journal of the Royal Statistical Society. Series B (Methodological)&quot;,&quot;DOI&quot;:&quot;doi:10.2307/2346101&quot;,&quot;issued&quot;:{&quot;date-parts&quot;:[[1995]]},&quot;page&quot;:&quot;289-300&quot;,&quot;issue&quot;:&quot;1&quot;,&quot;volume&quot;:&quot;57&quot;,&quot;container-title-short&quot;:&quot;&quot;},&quot;uris&quot;:[&quot;http://www.mendeley.com/documents/?uuid=d54e1109-4fb8-37a7-9afb-7d79a4a1590b&quot;],&quot;isTemporary&quot;:false,&quot;legacyDesktopId&quot;:&quot;d54e1109-4fb8-37a7-9afb-7d79a4a1590b&quot;}]},{&quot;citationID&quot;:&quot;MENDELEY_CITATION_9954f8d5-2673-4b23-902e-b16b10eb1b7e&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&quot;,&quot;citationItems&quot;:[{&quot;id&quot;:&quot;4a94e1d9-26d2-3d54-be3c-b945ab4cc1dc&quot;,&quot;itemData&quot;:{&quot;type&quot;:&quot;article-journal&quot;,&quot;id&quot;:&quot;4a94e1d9-26d2-3d54-be3c-b945ab4cc1dc&quot;,&quot;title&quot;:&quot;R: A Language and Environment for Statistical Computing&quot;,&quot;accessed&quot;:{&quot;date-parts&quot;:[[2025,11,27]]},&quot;URL&quot;:&quot;https://www.gnu.org/copyleft/gpl.html.&quot;,&quot;container-title-short&quot;:&quot;&quot;},&quot;isTemporary&quot;:false}]},{&quot;citationID&quot;:&quot;MENDELEY_CITATION_ba9948d5-75df-48e7-acaa-8ab53b030e9c&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&quot;,&quot;citationItems&quot;:[{&quot;id&quot;:&quot;92f11c3f-3db7-3976-9ec2-74669f17e17c&quot;,&quot;itemData&quot;:{&quot;type&quot;:&quot;article-journal&quot;,&quot;id&quot;:&quot;92f11c3f-3db7-3976-9ec2-74669f17e17c&quot;,&quot;title&quot;:&quot;PLINK: a tool set for whole-genome association and population-based linkage analyses&quot;,&quot;author&quot;:[{&quot;family&quot;:&quot;Purcell&quot;,&quot;given&quot;:&quot;S&quot;,&quot;parse-names&quot;:false,&quot;dropping-particle&quot;:&quot;&quot;,&quot;non-dropping-particle&quot;:&quot;&quot;},{&quot;family&quot;:&quot;Neale&quot;,&quot;given&quot;:&quot;B&quot;,&quot;parse-names&quot;:false,&quot;dropping-particle&quot;:&quot;&quot;,&quot;non-dropping-particle&quot;:&quot;&quot;},{&quot;family&quot;:&quot;Todd-Brown&quot;,&quot;given&quot;:&quot;K&quot;,&quot;parse-names&quot;:false,&quot;dropping-particle&quot;:&quot;&quot;,&quot;non-dropping-particle&quot;:&quot;&quot;},{&quot;family&quot;:&quot;Thomas&quot;,&quot;given&quot;:&quot;L&quot;,&quot;parse-names&quot;:false,&quot;dropping-particle&quot;:&quot;&quot;,&quot;non-dropping-particle&quot;:&quot;&quot;},{&quot;family&quot;:&quot;Ferreira&quot;,&quot;given&quot;:&quot;M A&quot;,&quot;parse-names&quot;:false,&quot;dropping-particle&quot;:&quot;&quot;,&quot;non-dropping-particle&quot;:&quot;&quot;},{&quot;family&quot;:&quot;Bender&quot;,&quot;given&quot;:&quot;D&quot;,&quot;parse-names&quot;:false,&quot;dropping-particle&quot;:&quot;&quot;,&quot;non-dropping-particle&quot;:&quot;&quot;},{&quot;family&quot;:&quot;Maller&quot;,&quot;given&quot;:&quot;J&quot;,&quot;parse-names&quot;:false,&quot;dropping-particle&quot;:&quot;&quot;,&quot;non-dropping-particle&quot;:&quot;&quot;},{&quot;family&quot;:&quot;Sklar&quot;,&quot;given&quot;:&quot;P&quot;,&quot;parse-names&quot;:false,&quot;dropping-particle&quot;:&quot;&quot;,&quot;non-dropping-particle&quot;:&quot;&quot;},{&quot;family&quot;:&quot;Bakker&quot;,&quot;given&quot;:&quot;P I&quot;,&quot;parse-names&quot;:false,&quot;dropping-particle&quot;:&quot;&quot;,&quot;non-dropping-particle&quot;:&quot;de&quot;},{&quot;family&quot;:&quot;Daly&quot;,&quot;given&quot;:&quot;M J&quot;,&quot;parse-names&quot;:false,&quot;dropping-particle&quot;:&quot;&quot;,&quot;non-dropping-particle&quot;:&quot;&quot;},{&quot;family&quot;:&quot;Sham&quot;,&quot;given&quot;:&quot;P C&quot;,&quot;parse-names&quot;:false,&quot;dropping-particle&quot;:&quot;&quot;,&quot;non-dropping-particle&quot;:&quot;&quot;}],&quot;container-title&quot;:&quot;American Journal of Human Genetics&quot;,&quot;DOI&quot;:&quot;10.1086/519795&quot;,&quot;ISSN&quot;:&quot;0002-9297; 0002-9297&quot;,&quot;issued&quot;:{&quot;date-parts&quot;:[[2007,9]]},&quot;publisher-place&quot;:&quot;Center for Human Genetic Research, Massachusetts General Hospital, Boston, MA 02114, USA. shaun@pngu.mgh.harvard.edu&quot;,&quot;page&quot;:&quot;559-575&quot;,&quot;abstract&quot;:&quo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quot;,&quot;issue&quot;:&quot;3&quot;,&quot;volume&quot;:&quot;81&quot;,&quot;container-title-short&quot;:&quot;Am. J. Hum. Genet.&quot;},&quot;isTemporary&quot;:false}]},{&quot;citationID&quot;:&quot;MENDELEY_CITATION_bc9a7155-49ac-4221-8c41-cff245c4a20f&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&quot;,&quot;citationItems&quot;:[{&quot;id&quot;:&quot;d8621e7d-db05-3767-afc5-9cb70c0068cd&quot;,&quot;itemData&quot;:{&quot;type&quot;:&quot;article-journal&quot;,&quot;id&quot;:&quot;d8621e7d-db05-3767-afc5-9cb70c0068cd&quot;,&quot;title&quot;:&quot;Second-generation PLINK: rising to the challenge of larger and richer datasets&quot;,&quot;author&quot;:[{&quot;family&quot;:&quot;Chang&quot;,&quot;given&quot;:&quot;Christopher C&quot;,&quot;parse-names&quot;:false,&quot;dropping-particle&quot;:&quot;&quot;,&quot;non-dropping-particle&quot;:&quot;&quot;},{&quot;family&quot;:&quot;Chow&quot;,&quot;given&quot;:&quot;Carson C&quot;,&quot;parse-names&quot;:false,&quot;dropping-particle&quot;:&quot;&quot;,&quot;non-dropping-particle&quot;:&quot;&quot;},{&quot;family&quot;:&quot;Tellier&quot;,&quot;given&quot;:&quot;Laurent C A M&quot;,&quot;parse-names&quot;:false,&quot;dropping-particle&quot;:&quot;&quot;,&quot;non-dropping-particle&quot;:&quot;&quot;},{&quot;family&quot;:&quot;Vattikuti&quot;,&quot;given&quot;:&quot;Shashaank&quot;,&quot;parse-names&quot;:false,&quot;dropping-particle&quot;:&quot;&quot;,&quot;non-dropping-particle&quot;:&quot;&quot;},{&quot;family&quot;:&quot;Purcell&quot;,&quot;given&quot;:&quot;Shaun M&quot;,&quot;parse-names&quot;:false,&quot;dropping-particle&quot;:&quot;&quot;,&quot;non-dropping-particle&quot;:&quot;&quot;},{&quot;family&quot;:&quot;Lee&quot;,&quot;given&quot;:&quot;James J&quot;,&quot;parse-names&quot;:false,&quot;dropping-particle&quot;:&quot;&quot;,&quot;non-dropping-particle&quot;:&quot;&quot;}],&quot;container-title&quot;:&quot;GigaScience&quot;,&quot;ISSN&quot;:&quot;2047-217X&quot;,&quot;issued&quot;:{&quot;date-parts&quot;:[[2015]]},&quot;page&quot;:&quot;s13742-015-0047-8-s13742-015-0047-8&quot;,&quot;abstract&quot;:&quot;PLINK 1 is a widely used open-source C/C++ toolset for genome-wide association studies (GWAS) and research in population genetics. However, the steady accumulation of data from imputation and whole-genome sequencing studies has exposed a strong need for faster and scalable implementations of key functions, such as logistic regression, linkage disequilibrium estimation, and genomic distance evaluation. In addition, GWAS and population-genetic data now frequently contain genotype likelihoods, phase information, and/or multiallelic variants, none of which can be represented by PLINK 1’s primary data format.To address these issues, we are developing a second-generation codebase for PLINK. The first major release from this codebase, PLINK 1.9, introduces extensive use of bit-level parallelism, (n)-time/constant-space Hardy-Weinberg equilibrium and Fisher’s exact tests, and many other algorithmic improvements. In combination, these changes accelerate most operations by 1-4 orders of magnitude, and allow the program to handle datasets too large to fit in RAM. We have also developed an extension to the data format which adds low-overhead support for genotype likelihoods, phase, multiallelic variants, and reference vs. alternate alleles, which is the basis of our planned second release (PLINK 2.0).The second-generation versions of PLINK will offer dramatic improvements in performance and compatibility. For the first time, users without access to high-end computing resources can perform several essential analyses of the feature-rich and very large genetic datasets coming into use.&quot;,&quot;issue&quot;:&quot;1&quot;,&quot;volume&quot;:&quot;4&quot;,&quot;container-title-short&quot;:&quot;Gigascience&quot;},&quot;isTemporary&quot;:false}]},{&quot;citationID&quot;:&quot;MENDELEY_CITATION_8bd1b088-85d3-4589-9ff9-abe2f79aab3d&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&quot;,&quot;citationItems&quot;:[{&quot;id&quot;:&quot;912ecbf6-3214-334d-8ec6-ca9a620b252b&quot;,&quot;itemData&quot;:{&quot;type&quot;:&quot;article-journal&quot;,&quot;id&quot;:&quot;912ecbf6-3214-334d-8ec6-ca9a620b252b&quot;,&quot;title&quot;:&quot;Novel 6p21.3 Risk Haplotype Predisposes to Acute Coronary Syndrome&quot;,&quot;author&quot;:[{&quot;family&quot;:&quot;Sinisalo&quot;,&quot;given&quot;:&quot;J&quot;,&quot;parse-names&quot;:false,&quot;dropping-particle&quot;:&quot;&quot;,&quot;non-dropping-particle&quot;:&quot;&quot;},{&quot;family&quot;:&quot;Vlachopoulou&quot;,&quot;given&quot;:&quot;E&quot;,&quot;parse-names&quot;:false,&quot;dropping-particle&quot;:&quot;&quot;,&quot;non-dropping-particle&quot;:&quot;&quot;},{&quot;family&quot;:&quot;Marchesani&quot;,&quot;given&quot;:&quot;M&quot;,&quot;parse-names&quot;:false,&quot;dropping-particle&quot;:&quot;&quot;,&quot;non-dropping-particle&quot;:&quot;&quot;},{&quot;family&quot;:&quot;Nokelainen&quot;,&quot;given&quot;:&quot;J&quot;,&quot;parse-names&quot;:false,&quot;dropping-particle&quot;:&quot;&quot;,&quot;non-dropping-particle&quot;:&quot;&quot;},{&quot;family&quot;:&quot;Mayranpaa&quot;,&quot;given&quot;:&quot;M I&quot;,&quot;parse-names&quot;:false,&quot;dropping-particle&quot;:&quot;&quot;,&quot;non-dropping-particle&quot;:&quot;&quot;},{&quot;family&quot;:&quot;Lappalainen&quot;,&quot;given&quot;:&quot;J&quot;,&quot;parse-names&quot;:false,&quot;dropping-particle&quot;:&quot;&quot;,&quot;non-dropping-particle&quot;:&quot;&quot;},{&quot;family&quot;:&quot;Paakkanen&quot;,&quot;given&quot;:&quot;R&quot;,&quot;parse-names&quot;:false,&quot;dropping-particle&quot;:&quot;&quot;,&quot;non-dropping-particle&quot;:&quot;&quot;},{&quot;family&quot;:&quot;Wennerstrom&quot;,&quot;given&quot;:&quot;A&quot;,&quot;parse-names&quot;:false,&quot;dropping-particle&quot;:&quot;&quot;,&quot;non-dropping-particle&quot;:&quot;&quot;},{&quot;family&quot;:&quot;Salli&quot;,&quot;given&quot;:&quot;K&quot;,&quot;parse-names&quot;:false,&quot;dropping-particle&quot;:&quot;&quot;,&quot;non-dropping-particle&quot;:&quot;&quot;},{&quot;family&quot;:&quot;Niemi&quot;,&quot;given&quot;:&quot;H J&quot;,&quot;parse-names&quot;:false,&quot;dropping-particle&quot;:&quot;&quot;,&quot;non-dropping-particle&quot;:&quot;&quot;},{&quot;family&quot;:&quot;Mannisto&quot;,&quot;given&quot;:&quot;S&quot;,&quot;parse-names&quot;:false,&quot;dropping-particle&quot;:&quot;&quot;,&quot;non-dropping-particle&quot;:&quot;&quot;},{&quot;family&quot;:&quot;Salo&quot;,&quot;given&quot;:&quot;P&quot;,&quot;parse-names&quot;:false,&quot;dropping-particle&quot;:&quot;&quot;,&quot;non-dropping-particle&quot;:&quot;&quot;},{&quot;family&quot;:&quot;Junttila&quot;,&quot;given&quot;:&quot;J&quot;,&quot;parse-names&quot;:false,&quot;dropping-particle&quot;:&quot;&quot;,&quot;non-dropping-particle&quot;:&quot;&quot;},{&quot;family&quot;:&quot;Eskola&quot;,&quot;given&quot;:&quot;M&quot;,&quot;parse-names&quot;:false,&quot;dropping-particle&quot;:&quot;&quot;,&quot;non-dropping-particle&quot;:&quot;&quot;},{&quot;family&quot;:&quot;Nikus&quot;,&quot;given&quot;:&quot;K&quot;,&quot;parse-names&quot;:false,&quot;dropping-particle&quot;:&quot;&quot;,&quot;non-dropping-particle&quot;:&quot;&quot;},{&quot;family&quot;:&quot;Arstila&quot;,&quot;given&quot;:&quot;T P&quot;,&quot;parse-names&quot;:false,&quot;dropping-particle&quot;:&quot;&quot;,&quot;non-dropping-particle&quot;:&quot;&quot;},{&quot;family&quot;:&quot;Perola&quot;,&quot;given&quot;:&quot;M&quot;,&quot;parse-names&quot;:false,&quot;dropping-particle&quot;:&quot;&quot;,&quot;non-dropping-particle&quot;:&quot;&quot;},{&quot;family&quot;:&quot;Huikuri&quot;,&quot;given&quot;:&quot;H&quot;,&quot;parse-names&quot;:false,&quot;dropping-particle&quot;:&quot;&quot;,&quot;non-dropping-particle&quot;:&quot;&quot;},{&quot;family&quot;:&quot;Karhunen&quot;,&quot;given&quot;:&quot;P J&quot;,&quot;parse-names&quot;:false,&quot;dropping-particle&quot;:&quot;&quot;,&quot;non-dropping-particle&quot;:&quot;&quot;},{&quot;family&quot;:&quot;Kovanen&quot;,&quot;given&quot;:&quot;P T&quot;,&quot;parse-names&quot;:false,&quot;dropping-particle&quot;:&quot;&quot;,&quot;non-dropping-particle&quot;:&quot;&quot;},{&quot;family&quot;:&quot;Palotie&quot;,&quot;given&quot;:&quot;A&quot;,&quot;parse-names&quot;:false,&quot;dropping-particle&quot;:&quot;&quot;,&quot;non-dropping-particle&quot;:&quot;&quot;},{&quot;family&quot;:&quot;Havulinna&quot;,&quot;given&quot;:&quot;A S&quot;,&quot;parse-names&quot;:false,&quot;dropping-particle&quot;:&quot;&quot;,&quot;non-dropping-particle&quot;:&quot;&quot;},{&quot;family&quot;:&quot;Lluis-Ganella&quot;,&quot;given&quot;:&quot;C&quot;,&quot;parse-names&quot;:false,&quot;dropping-particle&quot;:&quot;&quot;,&quot;non-dropping-particle&quot;:&quot;&quot;},{&quot;family&quot;:&quot;Marrugat&quot;,&quot;given&quot;:&quot;J&quot;,&quot;parse-names&quot;:false,&quot;dropping-particle&quot;:&quot;&quot;,&quot;non-dropping-particle&quot;:&quot;&quot;},{&quot;family&quot;:&quot;Elosua&quot;,&quot;given&quot;:&quot;R&quot;,&quot;parse-names&quot;:false,&quot;dropping-particle&quot;:&quot;&quot;,&quot;non-dropping-particle&quot;:&quot;&quot;},{&quot;family&quot;:&quot;Salomaa&quot;,&quot;given&quot;:&quot;V&quot;,&quot;parse-names&quot;:false,&quot;dropping-particle&quot;:&quot;&quot;,&quot;non-dropping-particle&quot;:&quot;&quot;},{&quot;family&quot;:&quot;Nieminen&quot;,&quot;given&quot;:&quot;M S&quot;,&quot;parse-names&quot;:false,&quot;dropping-particle&quot;:&quot;&quot;,&quot;non-dropping-particle&quot;:&quot;&quot;},{&quot;family&quot;:&quot;Lokki&quot;,&quot;given&quot;:&quot;M L&quot;,&quot;parse-names&quot;:false,&quot;dropping-particle&quot;:&quot;&quot;,&quot;non-dropping-particle&quot;:&quot;&quot;}],&quot;container-title&quot;:&quot;Circulation.Cardiovascular genetics&quot;,&quot;DOI&quot;:&quot;10.1161/CIRCGENETICS.115.001226 [doi]&quot;,&quot;ISSN&quot;:&quot;1942-3268; 1942-3268&quot;,&quot;issued&quot;:{&quot;date-parts&quot;:[[2016,2]]},&quot;publisher-place&quot;:&quot;United States&quot;,&quot;page&quot;:&quot;55-63&quot;,&quot;abstract&quot;:&quot;BACKGROUND: The HLA-DRB1*01 allele of the human leukocyte antigen has been associated with acute coronary syndrome. Genome-wide association studies have revealed associations with human leukocyte antigen and non-human leukocyte antigen genes of 3 major histocompatibility complex gene classes but not at allelic level. METHODS AND RESULTS: We conducted a large-scale genetic analysis on a case-control cohort comprising 5376 acute coronary syndrome cases and 4852 unrelated controls from 4 populations of 2 European countries. We analyzed the risk candidate allele of HLA-DRB1*01 by genomic real-time polymerase chain reaction together with high-density single nucleotide polymorphisms of the major histocompatibility complex to precisely identify risk loci for acute coronary syndrome with effective clinical implications. We found a risk haplotype for the disease containing single nucleotide polymorphisms from BTNL2 and HLA-DRA genes and the HLA-DRB1*01 allele. The association of the haplotype appeared in 3 of the 4 populations, and the direction of the effect was consistent in the fourth. Coronary samples from subjects homozygous for the disease-associated haplotype showed higher BTNL2 mRNA levels (r=0.760; P&lt;0.00001).We localized, with immunofluorescence staining, BTNL2 in CD68-positive macrophages of the coronary artery plaques. In homozygous cases, BTNL2 blocking, in T-cell stimulation assays, enhanced CD4(+)FOXP3(+) regulatory T cell proliferation significantly (blocking versus nonblocking; P&lt;0.05). CONCLUSIONS: In cases with the risk haplotype for acute coronary syndrome, these results suggest involvement of enhanced immune reactions. BTNL2 may have an inhibitory effect on FOXP3(+) T cell proliferation, especially in patients homozygous for the risk alleles. CLINICAL TRIAL REGISTRATION: https://www.clinicaltrials.gov; Unique Identifier: NCT00417534.&quot;,&quot;publisher&quot;:&quot;American Heart Association, Inc&quot;,&quot;issue&quot;:&quot;1&quot;,&quot;volume&quot;:&quot;9&quot;,&quot;container-title-short&quot;:&quot;&quot;},&quot;uris&quot;:[&quot;http://www.mendeley.com/documents/?uuid=912ecbf6-3214-334d-8ec6-ca9a620b252b&quot;],&quot;isTemporary&quot;:false,&quot;legacyDesktopId&quot;:&quot;912ecbf6-3214-334d-8ec6-ca9a620b252b&quot;}]},{&quot;citationID&quot;:&quot;MENDELEY_CITATION_a489c5cc-92ca-47db-8ce8-c7f7948b58aa&quot;,&quot;properties&quot;:{&quot;noteIndex&quot;:0},&quot;isEdited&quot;:false,&quot;manualOverride&quot;:{&quot;isManuallyOverridden&quot;:false,&quot;citeprocText&quot;:&quot;&lt;sup&gt;30,31&lt;/sup&gt;&quot;,&quot;manualOverrideText&quot;:&quot;&quot;},&quot;citationTag&quot;:&quot;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&quot;,&quot;citationItems&quot;:[{&quot;id&quot;:&quot;1d6045ec-e4b2-3f66-a2a8-24e67526a3cf&quot;,&quot;itemData&quot;:{&quot;type&quot;:&quot;article-journal&quot;,&quot;id&quot;:&quot;1d6045ec-e4b2-3f66-a2a8-24e67526a3cf&quot;,&quot;title&quot;:&quot;Sex Differences in Mortality Following Acute Coronary Syndromes&quot;,&quot;author&quot;:[{&quot;family&quot;:&quot;Berger&quot;,&quot;given&quot;:&quot;Jeffrey S.&quot;,&quot;parse-names&quot;:false,&quot;dropping-particle&quot;:&quot;&quot;,&quot;non-dropping-particle&quot;:&quot;&quot;},{&quot;family&quot;:&quot;Elliott&quot;,&quot;given&quot;:&quot;Laine&quot;,&quot;parse-names&quot;:false,&quot;dropping-particle&quot;:&quot;&quot;,&quot;non-dropping-particle&quot;:&quot;&quot;},{&quot;family&quot;:&quot;Gallup&quot;,&quot;given&quot;:&quot;Dianne&quot;,&quot;parse-names&quot;:false,&quot;dropping-particle&quot;:&quot;&quot;,&quot;non-dropping-particle&quot;:&quot;&quot;},{&quot;family&quot;:&quot;Roe&quot;,&quot;given&quot;:&quot;Matthew&quot;,&quot;parse-names&quot;:false,&quot;dropping-particle&quot;:&quot;&quot;,&quot;non-dropping-particle&quot;:&quot;&quot;},{&quot;family&quot;:&quot;Granger&quot;,&quot;given&quot;:&quot;Christopher B.&quot;,&quot;parse-names&quot;:false,&quot;dropping-particle&quot;:&quot;&quot;,&quot;non-dropping-particle&quot;:&quot;&quot;},{&quot;family&quot;:&quot;Armstrong&quot;,&quot;given&quot;:&quot;Paul W.&quot;,&quot;parse-names&quot;:false,&quot;dropping-particle&quot;:&quot;&quot;,&quot;non-dropping-particle&quot;:&quot;&quot;},{&quot;family&quot;:&quot;Simes&quot;,&quot;given&quot;:&quot;R. John&quot;,&quot;parse-names&quot;:false,&quot;dropping-particle&quot;:&quot;&quot;,&quot;non-dropping-particle&quot;:&quot;&quot;},{&quot;family&quot;:&quot;White&quot;,&quot;given&quot;:&quot;Harvey D.&quot;,&quot;parse-names&quot;:false,&quot;dropping-particle&quot;:&quot;&quot;,&quot;non-dropping-particle&quot;:&quot;&quot;},{&quot;family&quot;:&quot;Werf&quot;,&quot;given&quot;:&quot;Frans&quot;,&quot;parse-names&quot;:false,&quot;dropping-particle&quot;:&quot;&quot;,&quot;non-dropping-particle&quot;:&quot;Van De&quot;},{&quot;family&quot;:&quot;Topol&quot;,&quot;given&quot;:&quot;Eric J.&quot;,&quot;parse-names&quot;:false,&quot;dropping-particle&quot;:&quot;&quot;,&quot;non-dropping-particle&quot;:&quot;&quot;},{&quot;family&quot;:&quot;Hochman&quot;,&quot;given&quot;:&quot;Judith S.&quot;,&quot;parse-names&quot;:false,&quot;dropping-particle&quot;:&quot;&quot;,&quot;non-dropping-particle&quot;:&quot;&quot;},{&quot;family&quot;:&quot;Newby&quot;,&quot;given&quot;:&quot;L. Kristin&quot;,&quot;parse-names&quot;:false,&quot;dropping-particle&quot;:&quot;&quot;,&quot;non-dropping-particle&quot;:&quot;&quot;},{&quot;family&quot;:&quot;Harrington&quot;,&quot;given&quot;:&quot;Robert A.&quot;,&quot;parse-names&quot;:false,&quot;dropping-particle&quot;:&quot;&quot;,&quot;non-dropping-particle&quot;:&quot;&quot;},{&quot;family&quot;:&quot;Califf&quot;,&quot;given&quot;:&quot;Robert M.&quot;,&quot;parse-names&quot;:false,&quot;dropping-particle&quot;:&quot;&quot;,&quot;non-dropping-particle&quot;:&quot;&quot;},{&quot;family&quot;:&quot;Becker&quot;,&quot;given&quot;:&quot;Richard C.&quot;,&quot;parse-names&quot;:false,&quot;dropping-particle&quot;:&quot;&quot;,&quot;non-dropping-particle&quot;:&quot;&quot;},{&quot;family&quot;:&quot;Douglas&quot;,&quot;given&quot;:&quot;Pamela S.&quot;,&quot;parse-names&quot;:false,&quot;dropping-particle&quot;:&quot;&quot;,&quot;non-dropping-particle&quot;:&quot;&quot;}],&quot;container-title&quot;:&quot;JAMA&quot;,&quot;accessed&quot;:{&quot;date-parts&quot;:[[2024,3,24]]},&quot;DOI&quot;:&quot;10.1001/JAMA.2009.1227&quot;,&quot;ISBN&quot;:&quot;30653/40968&quot;,&quot;ISSN&quot;:&quot;0098-7484&quot;,&quot;PMID&quot;:&quot;19706861&quot;,&quot;URL&quot;:&quot;https://jamanetwork.com/journals/jama/fullarticle/184466&quot;,&quot;issued&quot;:{&quot;date-parts&quot;:[[2009,8,26]]},&quot;page&quot;:&quot;874-882&quot;,&quot;abstract&quot;:&quot;&lt;h3&gt;Context&lt;/h3&gt;Conflicting information exists about whether sex differences modulate short-term mortality following acute coronary syndromes (ACS).&lt;h3&gt;Objectives&lt;/h3&gt;To investigate the relationship between sex and 30-day mortality in ACS, and to determine whether this relationship was modified by clinical syndrome or coronary anatomy using a large database across the spectrum of ACS and adjusting for potentially confounding clinical covariates.&lt;h3&gt;Design, Setting, and Participants&lt;/h3&gt;A convenience sample of patients pooled from 11 independent, international, randomized ACS clinical trials between 1993 and 2006 whose databases are maintained at the Duke Clinical Research Institute, Durham, North Carolina. Of 136 247 patients, 38 048 (28%) were women; 102 004 (26% women) with ST-segment elevation myocardial infarction (STEMI), 14 466 (29% women) with non-STEMI (NSTEMI), and 19 777 (40% women) with unstable angina.&lt;h3&gt;Main Outcome Measure&lt;/h3&gt;Thirty-day mortality following ACS.&lt;h3&gt;Results&lt;/h3&gt;Thirty-day mortality was 9.6% in women and 5.3% in men (odds ratio [OR], 1.91; 95% confidence interval [CI], 1.83-2.00). After multivariable adjustment, mortality was not significantly different between women and men (adjusted OR, 1.06; 95% CI, 0.99-1.15). A significant sex by type of ACS interaction was demonstrated (P &amp;lt; .001). In STEMI, 30-day mortality was higher among women (adjusted OR, 1.15; 95% CI, 1.06-1.24), whereas in NSTEMI (adjusted OR, 0.77; 95% CI, 0.63-0.95) and unstable angina, mortality was lower among women (adjusted OR, 0.55; 95% CI, 0.43-0.70). In a cohort of 35 128 patients with angiographic data, women more often had nonobstructive (15% vs 8%) and less often had 2-vessel (25% vs 28%) and 3-vessel (23% vs 26%) coronary disease, regardless of ACS type. After additional adjustment for angiographic disease severity, 30-day mortality among women was not significantly different than men, regardless of ACS type. The relationship between sex and 30-day mortality was similar across the levels of angiographic disease severity (P for interaction = .70).&lt;h3&gt;Conclusions&lt;/h3&gt;Sex-based differences existed in 30-day mortality among patients with ACS and vary depending on clinical presentation. However, these differences appear to be largely explained by clinical differences at presentation and severity of angiographically documented disease.&quot;,&quot;publisher&quot;:&quot;American Medical Association&quot;,&quot;issue&quot;:&quot;8&quot;,&quot;volume&quot;:&quot;302&quot;,&quot;container-title-short&quot;:&quot;JAMA&quot;},&quot;isTemporary&quot;:false},{&quot;id&quot;:&quot;455d281d-edd8-3091-85b0-df71e67b3852&quot;,&quot;itemData&quot;:{&quot;type&quot;:&quot;article-journal&quot;,&quot;id&quot;:&quot;455d281d-edd8-3091-85b0-df71e67b3852&quot;,&quot;title&quot;:&quot;The second Euro Heart Survey on acute coronary syndromes: Characteristics, treatment, and outcome of patients with ACS in Europe and the Mediterranean Basin in 2004&quot;,&quot;author&quot;:[{&quot;family&quot;:&quot;Mandelzweig&quot;,&quot;given&quot;:&quot;Lori&quot;,&quot;parse-names&quot;:false,&quot;dropping-particle&quot;:&quot;&quot;,&quot;non-dropping-particle&quot;:&quot;&quot;},{&quot;family&quot;:&quot;Battler&quot;,&quot;given&quot;:&quot;Alex&quot;,&quot;parse-names&quot;:false,&quot;dropping-particle&quot;:&quot;&quot;,&quot;non-dropping-particle&quot;:&quot;&quot;},{&quot;family&quot;:&quot;Boyko&quot;,&quot;given&quot;:&quot;Valentina&quot;,&quot;parse-names&quot;:false,&quot;dropping-particle&quot;:&quot;&quot;,&quot;non-dropping-particle&quot;:&quot;&quot;},{&quot;family&quot;:&quot;Bueno&quot;,&quot;given&quot;:&quot;Hector&quot;,&quot;parse-names&quot;:false,&quot;dropping-particle&quot;:&quot;&quot;,&quot;non-dropping-particle&quot;:&quot;&quot;},{&quot;family&quot;:&quot;Danchin&quot;,&quot;given&quot;:&quot;Nicolas&quot;,&quot;parse-names&quot;:false,&quot;dropping-particle&quot;:&quot;&quot;,&quot;non-dropping-particle&quot;:&quot;&quot;},{&quot;family&quot;:&quot;Filippatos&quot;,&quot;given&quot;:&quot;Gerasimos&quot;,&quot;parse-names&quot;:false,&quot;dropping-particle&quot;:&quot;&quot;,&quot;non-dropping-particle&quot;:&quot;&quot;},{&quot;family&quot;:&quot;Gitt&quot;,&quot;given&quot;:&quot;Anselm&quot;,&quot;parse-names&quot;:false,&quot;dropping-particle&quot;:&quot;&quot;,&quot;non-dropping-particle&quot;:&quot;&quot;},{&quot;family&quot;:&quot;Hasdai&quot;,&quot;given&quot;:&quot;David&quot;,&quot;parse-names&quot;:false,&quot;dropping-particle&quot;:&quot;&quot;,&quot;non-dropping-particle&quot;:&quot;&quot;},{&quot;family&quot;:&quot;Hasin&quot;,&quot;given&quot;:&quot;Yonathan&quot;,&quot;parse-names&quot;:false,&quot;dropping-particle&quot;:&quot;&quot;,&quot;non-dropping-particle&quot;:&quot;&quot;},{&quot;family&quot;:&quot;Marrugat&quot;,&quot;given&quot;:&quot;Jaume&quot;,&quot;parse-names&quot;:false,&quot;dropping-particle&quot;:&quot;&quot;,&quot;non-dropping-particle&quot;:&quot;&quot;},{&quot;family&quot;:&quot;Werf&quot;,&quot;given&quot;:&quot;Frans&quot;,&quot;parse-names&quot;:false,&quot;dropping-particle&quot;:&quot;&quot;,&quot;non-dropping-particle&quot;:&quot;Van De&quot;},{&quot;family&quot;:&quot;Wallentin&quot;,&quot;given&quot;:&quot;Lars&quot;,&quot;parse-names&quot;:false,&quot;dropping-particle&quot;:&quot;&quot;,&quot;non-dropping-particle&quot;:&quot;&quot;},{&quot;family&quot;:&quot;Behar&quot;,&quot;given&quot;:&quot;Shlomo&quot;,&quot;parse-names&quot;:false,&quot;dropping-particle&quot;:&quot;&quot;,&quot;non-dropping-particle&quot;:&quot;&quot;}],&quot;container-title&quot;:&quot;European heart journal&quot;,&quot;accessed&quot;:{&quot;date-parts&quot;:[[2024,3,24]]},&quot;DOI&quot;:&quot;10.1093/EURHEARTJ/EHL196&quot;,&quot;ISSN&quot;:&quot;0195-668X&quot;,&quot;PMID&quot;:&quot;16908490&quot;,&quot;URL&quot;:&quot;https://pubmed.ncbi.nlm.nih.gov/16908490/&quot;,&quot;issued&quot;:{&quot;date-parts&quot;:[[2006,10]]},&quot;page&quot;:&quot;2285-2293&quot;,&quot;abstract&quot;:&quot;Aims: Our study aimed to examine the management of acute coronary syndromes (ACS) in Europe and the Mediterranean basin, and to compare adherence to guidelines with that reported in the first Euro Heart Survey on ACS (EHS-ACS-I), 4 years earlier. Methods and results: In a prospective survey conducted in 2004 (EHS-ACS-II), data describing the characteristics, treatment, and outcome of 6385 patients diagnosed with ACS in 190 medical centres in 32 countries were collected. ACS with ST-elevation was the initial diagnosis in 47% of patients, no ST-elevation in 48%, and undetermined electrocardiographic pattern in 5% of patients. Comparison of data collected in 2000 and 2004 showed similar baseline characteristics, but greater use of recommended medications and coronary interventions in EHS-ACS-II. Among patients with ST-elevation, the use of primary reperfusion increased slightly (from 56 to 64%), with a significant shift from fibrinolytic therapy to primary percutaneous coronary intervention (PPCI). The use of PPCI rose from 37 to 59% among those undergoing primary reperfusion therapy. Analysis of data in 34 centres that participated in both surveys showed even greater improvement with respect to the use of recommended medical therapy, interventions, and outcome. Conclusion: Data from EHS-ACS-II suggest an increase in adherence to guidelines for treatment of ACS in comparison with EHS-ACS-I. © The European Society of Cardiology 2006. All rights reserved.&quot;,&quot;publisher&quot;:&quot;Eur Heart J&quot;,&quot;issue&quot;:&quot;19&quot;,&quot;volume&quot;:&quot;27&quot;,&quot;container-title-short&quot;:&quot;Eur. Heart J.&quot;},&quot;isTemporary&quot;:false}]},{&quot;citationID&quot;:&quot;MENDELEY_CITATION_494d39cd-d6ba-4f60-a143-79cb6a402d59&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&quot;,&quot;citationItems&quot;:[{&quot;id&quot;:&quot;a81cdc7f-40e0-3b33-9be6-eaecb05c1843&quot;,&quot;itemData&quot;:{&quot;type&quot;:&quot;article-journal&quot;,&quot;id&quot;:&quot;a81cdc7f-40e0-3b33-9be6-eaecb05c1843&quot;,&quot;title&quot;:&quot;The validity of hospital discharge register data on non-ST-elevation and ST-elevation myocardial infarction in Finland&quot;,&quot;author&quot;:[{&quot;family&quot;:&quot;Okkonen&quot;,&quot;given&quot;:&quot;Marjo&quot;,&quot;parse-names&quot;:false,&quot;dropping-particle&quot;:&quot;&quot;,&quot;non-dropping-particle&quot;:&quot;&quot;},{&quot;family&quot;:&quot;Havulinna&quot;,&quot;given&quot;:&quot;Aki S.&quot;,&quot;parse-names&quot;:false,&quot;dropping-particle&quot;:&quot;&quot;,&quot;non-dropping-particle&quot;:&quot;&quot;},{&quot;family&quot;:&quot;Ukkola&quot;,&quot;given&quot;:&quot;Olavi&quot;,&quot;parse-names&quot;:false,&quot;dropping-particle&quot;:&quot;&quot;,&quot;non-dropping-particle&quot;:&quot;&quot;},{&quot;family&quot;:&quot;Huikuri&quot;,&quot;given&quot;:&quot;Heikki&quot;,&quot;parse-names&quot;:false,&quot;dropping-particle&quot;:&quot;&quot;,&quot;non-dropping-particle&quot;:&quot;&quot;},{&quot;family&quot;:&quot;Ketonen&quot;,&quot;given&quot;:&quot;Matti&quot;,&quot;parse-names&quot;:false,&quot;dropping-particle&quot;:&quot;&quot;,&quot;non-dropping-particle&quot;:&quot;&quot;},{&quot;family&quot;:&quot;Kesäniemi&quot;,&quot;given&quot;:&quot;Y. Antero&quot;,&quot;parse-names&quot;:false,&quot;dropping-particle&quot;:&quot;&quot;,&quot;non-dropping-particle&quot;:&quot;&quot;},{&quot;family&quot;:&quot;Mustonen&quot;,&quot;given&quot;:&quot;Juha&quot;,&quot;parse-names&quot;:false,&quot;dropping-particle&quot;:&quot;&quot;,&quot;non-dropping-particle&quot;:&quot;&quot;},{&quot;family&quot;:&quot;Airaksinen&quot;,&quot;given&quot;:&quot;Juhani&quot;,&quot;parse-names&quot;:false,&quot;dropping-particle&quot;:&quot;&quot;,&quot;non-dropping-particle&quot;:&quot;&quot;},{&quot;family&quot;:&quot;Salomaa&quot;,&quot;given&quot;:&quot;Veikko&quot;,&quot;parse-names&quot;:false,&quot;dropping-particle&quot;:&quot;&quot;,&quot;non-dropping-particle&quot;:&quot;&quot;}],&quot;container-title&quot;:&quot;Scandinavian Cardiovascular Journal&quot;,&quot;DOI&quot;:&quot;10.1080/14017431.2019.1686165&quot;,&quot;ISSN&quot;:&quot;16512006&quot;,&quot;PMID&quot;:&quot;31701776&quot;,&quot;issued&quot;:{&quot;date-parts&quot;:[[2020]]},&quot;abstract&quot;:&quot;Objectives. To examine the validity of ST-elevation myocardial infarction (STEMI) and non-ST-elevation myocardial infarction (NSTEMI) diagnoses in Finnish nation-wide hospital discharge register (HDR). Design. In the first stage of the study, we sampled 180 patients treated in 1996–2012 for MI in three different hospitals, Oulu university hospital, Turku university hospital and North Karelia Central hospital, 60 patients in each hospital. A cardiology resident classified the patients on the basis of ECG finding into following categories: NSTEMI, STEMI or not classifiable myocardial infarction (NCMI). In the second stage of the study, we sampled altogether 270 additional patients i.e. 90 patients per hospital. Patients were treated between 2012-2014 for STEMI (n = 3 × 30), NSTEMI (n = 3 × 30), and NCMI (n = 3 × 30). The ECGs of these patients were independently evaluated by the cardiology resident and a senior cardiologist and compared with the HDR diagnosis. Results. In the first stage of the study, the agreement between the ECG coding of the cardiology resident and the HDR diagnoses was poor (Cohen’s kappa coefficient 0.38 (95% CI 0.10–0.32). In the second stage, the agreement remained at the same poor level (Cohen’s kappa = 0.22 (95% CI 0.11–0.03)). The agreement between the cardiology resident and the senior cardiologist was, however, good (Cohen’s kappa = 0.75 (95% CI 0.65–0.85)). Conclusions. Our results show that the division of MI diagnoses to STEMI and NSTEMI is not reliable in the Finnish HDR. These diagnoses should not be used as outcomes in scientific research without additional verification from the original ECGs.&quot;,&quot;container-title-short&quot;:&quot;&quot;},&quot;isTemporary&quot;:false}]},{&quot;citationID&quot;:&quot;MENDELEY_CITATION_b445951f-e3c8-43ad-8c8a-4911736a5aa0&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&quot;,&quot;citationItems&quot;:[{&quot;id&quot;:&quot;26258be4-94e6-387d-a5cf-9e39d9b4368d&quot;,&quot;itemData&quot;:{&quot;type&quot;:&quot;article-journal&quot;,&quot;id&quot;:&quot;26258be4-94e6-387d-a5cf-9e39d9b4368d&quot;,&quot;title&quot;:&quot;Genetic Variants on Chromosome 1p13.3 Are Associated with Non-ST Elevation Myocardial Infarction and the Expression of DRAM2 in the Finnish Population&quot;,&quot;author&quot;:[{&quot;family&quot;:&quot;Salo&quot;,&quot;given&quot;:&quot;Perttu P.&quot;,&quot;parse-names&quot;:false,&quot;dropping-particle&quot;:&quot;&quot;,&quot;non-dropping-particle&quot;:&quot;&quot;},{&quot;family&quot;:&quot;Vaara&quot;,&quot;given&quot;:&quot;Satu&quot;,&quot;parse-names&quot;:false,&quot;dropping-particle&quot;:&quot;&quot;,&quot;non-dropping-particle&quot;:&quot;&quot;},{&quot;family&quot;:&quot;Kettunen&quot;,&quot;given&quot;:&quot;Johannes&quot;,&quot;parse-names&quot;:false,&quot;dropping-particle&quot;:&quot;&quot;,&quot;non-dropping-particle&quot;:&quot;&quot;},{&quot;family&quot;:&quot;Pirinen&quot;,&quot;given&quot;:&quot;Matti&quot;,&quot;parse-names&quot;:false,&quot;dropping-particle&quot;:&quot;&quot;,&quot;non-dropping-particle&quot;:&quot;&quot;},{&quot;family&quot;:&quot;Sarin&quot;,&quot;given&quot;:&quot;Antti Pekka&quot;,&quot;parse-names&quot;:false,&quot;dropping-particle&quot;:&quot;&quot;,&quot;non-dropping-particle&quot;:&quot;&quot;},{&quot;family&quot;:&quot;Huikuri&quot;,&quot;given&quot;:&quot;Heikki&quot;,&quot;parse-names&quot;:false,&quot;dropping-particle&quot;:&quot;&quot;,&quot;non-dropping-particle&quot;:&quot;&quot;},{&quot;family&quot;:&quot;Karhunen&quot;,&quot;given&quot;:&quot;Pekka J.&quot;,&quot;parse-names&quot;:false,&quot;dropping-particle&quot;:&quot;&quot;,&quot;non-dropping-particle&quot;:&quot;&quot;},{&quot;family&quot;:&quot;Eskola&quot;,&quot;given&quot;:&quot;Markku&quot;,&quot;parse-names&quot;:false,&quot;dropping-particle&quot;:&quot;&quot;,&quot;non-dropping-particle&quot;:&quot;&quot;},{&quot;family&quot;:&quot;Nikus&quot;,&quot;given&quot;:&quot;Kjell&quot;,&quot;parse-names&quot;:false,&quot;dropping-particle&quot;:&quot;&quot;,&quot;non-dropping-particle&quot;:&quot;&quot;},{&quot;family&quot;:&quot;Lokki&quot;,&quot;given&quot;:&quot;Marja Liisa&quot;,&quot;parse-names&quot;:false,&quot;dropping-particle&quot;:&quot;&quot;,&quot;non-dropping-particle&quot;:&quot;&quot;},{&quot;family&quot;:&quot;Ripatti&quot;,&quot;given&quot;:&quot;Samuli&quot;,&quot;parse-names&quot;:false,&quot;dropping-particle&quot;:&quot;&quot;,&quot;non-dropping-particle&quot;:&quot;&quot;},{&quot;family&quot;:&quot;Havulinna&quot;,&quot;given&quot;:&quot;Aki S.&quot;,&quot;parse-names&quot;:false,&quot;dropping-particle&quot;:&quot;&quot;,&quot;non-dropping-particle&quot;:&quot;&quot;},{&quot;family&quot;:&quot;Salomaa&quot;,&quot;given&quot;:&quot;Veikko&quot;,&quot;parse-names&quot;:false,&quot;dropping-particle&quot;:&quot;&quot;,&quot;non-dropping-particle&quot;:&quot;&quot;},{&quot;family&quot;:&quot;Palotie&quot;,&quot;given&quot;:&quot;Aarno&quot;,&quot;parse-names&quot;:false,&quot;dropping-particle&quot;:&quot;&quot;,&quot;non-dropping-particle&quot;:&quot;&quot;},{&quot;family&quot;:&quot;Nieminen&quot;,&quot;given&quot;:&quot;Markku S.&quot;,&quot;parse-names&quot;:false,&quot;dropping-particle&quot;:&quot;&quot;,&quot;non-dropping-particle&quot;:&quot;&quot;},{&quot;family&quot;:&quot;Sinisalo&quot;,&quot;given&quot;:&quot;Juha&quot;,&quot;parse-names&quot;:false,&quot;dropping-particle&quot;:&quot;&quot;,&quot;non-dropping-particle&quot;:&quot;&quot;},{&quot;family&quot;:&quot;Perola&quot;,&quot;given&quot;:&quot;Markus&quot;,&quot;parse-names&quot;:false,&quot;dropping-particle&quot;:&quot;&quot;,&quot;non-dropping-particle&quot;:&quot;&quot;}],&quot;container-title&quot;:&quot;PLOS ONE&quot;,&quot;accessed&quot;:{&quot;date-parts&quot;:[[2022,1,17]]},&quot;DOI&quot;:&quot;10.1371/JOURNAL.PONE.0140576&quot;,&quot;ISSN&quot;:&quot;1932-6203&quot;,&quot;PMID&quot;:&quot;26509668&quot;,&quot;URL&quot;:&quot;https://journals.plos.org/plosone/article?id=10.1371/journal.pone.0140576&quot;,&quot;issued&quot;:{&quot;date-parts&quot;:[[2015,10,28]]},&quot;page&quot;:&quot;e0140576&quot;,&quot;abstract&quot;:&quot;Myocardial infarction (MI) is divided into either ST elevation MI (STEMI) or non-ST elevation MI (NSTEMI), differing in a number of clinical characteristics. We sought to identify genetic variants conferring risk to NSTEMI or STEMI by conducting a genome-wide association study (GWAS) of MI stratified into NSTEMI and STEMI in a consecutive sample of 1,579 acute MI cases with 1,576 controls. Subsequently, we followed the results in an independent population-based sample of 562 cases and 566 controls, a partially independent prospective cohort (N = 16,627 with 163 incident NSTEMI cases), and examined the effect of disease-associated variants on gene expression in 513 healthy participants. Genetic variants on chromosome 1p13.3 near the damage-regulated autophagy modulator 2 gene DRAM2 associated with NSTEMI (rs656843; odds ratio 1.57, P = 3.11 × 10−10) in the case-control analysis with a consistent but not statistically significant effect in the prospective cohort (rs656843; hazard ratio 1.13, P = 0.43). These variants were not associated with STEMI (rs656843; odds ratio, 1.11, P = 0.20; hazard ratio 0.97, P = 0.87), appearing to have a pronounced effect on NSTEMI risk. A majority of the variants at 1p13.3 associated with NSTEMI were also associated with the expression level of DRAM2 in blood leukocytes of healthy controls (top-ranked variant rs325927, P = 1.50 × 10−12). The results suggest that genetic factors may in part influence whether coronary artery disease results in NSTEMI rather than STEMI.&quot;,&quot;publisher&quot;:&quot;Public Library of Science&quot;,&quot;issue&quot;:&quot;10&quot;,&quot;volume&quot;:&quot;10&quot;,&quot;container-title-short&quot;:&quot;PLoS One&quot;},&quot;isTemporary&quot;:false}]},{&quot;citationID&quot;:&quot;MENDELEY_CITATION_9d1511b1-a262-48fd-8977-fa2cf8199697&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&quot;,&quot;citationItems&quot;:[{&quot;id&quot;:&quot;5730e662-efd1-3cd3-9acc-1196911aae32&quot;,&quot;itemData&quot;:{&quot;type&quot;:&quot;article-journal&quot;,&quot;id&quot;:&quot;5730e662-efd1-3cd3-9acc-1196911aae32&quot;,&quot;title&quot;:&quot;Whole blood transcriptome profile at hospital admission discriminates between patients with ST-segment elevation and non-ST-segment elevation acute myocardial infarction&quot;,&quot;author&quot;:[{&quot;family&quot;:&quot;Chiesa&quot;,&quot;given&quot;:&quot;Mattia&quot;,&quot;parse-names&quot;:false,&quot;dropping-particle&quot;:&quot;&quot;,&quot;non-dropping-particle&quot;:&quot;&quot;},{&quot;family&quot;:&quot;Piacentini&quot;,&quot;given&quot;:&quot;Luca&quot;,&quot;parse-names&quot;:false,&quot;dropping-particle&quot;:&quot;&quot;,&quot;non-dropping-particle&quot;:&quot;&quot;},{&quot;family&quot;:&quot;Bono&quot;,&quot;given&quot;:&quot;Elisa&quot;,&quot;parse-names&quot;:false,&quot;dropping-particle&quot;:&quot;&quot;,&quot;non-dropping-particle&quot;:&quot;&quot;},{&quot;family&quot;:&quot;Milazzo&quot;,&quot;given&quot;:&quot;Valentina&quot;,&quot;parse-names&quot;:false,&quot;dropping-particle&quot;:&quot;&quot;,&quot;non-dropping-particle&quot;:&quot;&quot;},{&quot;family&quot;:&quot;Campodonico&quot;,&quot;given&quot;:&quot;Jeness&quot;,&quot;parse-names&quot;:false,&quot;dropping-particle&quot;:&quot;&quot;,&quot;non-dropping-particle&quot;:&quot;&quot;},{&quot;family&quot;:&quot;Marenzi&quot;,&quot;given&quot;:&quot;Giancarlo&quot;,&quot;parse-names&quot;:false,&quot;dropping-particle&quot;:&quot;&quot;,&quot;non-dropping-particle&quot;:&quot;&quot;},{&quot;family&quot;:&quot;Colombo&quot;,&quot;given&quot;:&quot;Gualtiero I.&quot;,&quot;parse-names&quot;:false,&quot;dropping-particle&quot;:&quot;&quot;,&quot;non-dropping-particle&quot;:&quot;&quot;}],&quot;container-title&quot;:&quot;Scientific Reports 2020 10:1&quot;,&quot;accessed&quot;:{&quot;date-parts&quot;:[[2022,1,17]]},&quot;DOI&quot;:&quot;10.1038/s41598-020-65527-7&quot;,&quot;ISSN&quot;:&quot;2045-2322&quot;,&quot;PMID&quot;:&quot;32457432&quot;,&quot;URL&quot;:&quot;https://www.nature.com/articles/s41598-020-65527-7&quot;,&quot;issued&quot;:{&quot;date-parts&quot;:[[2020,5,26]]},&quot;page&quot;:&quot;1-13&quot;,&quot;abstract&quot;:&quot;Whether ST-segment (STEMI) and non-ST-segment elevation myocardial infarction (NSTEMI) should be regarded as distinct pathophysiological entities is a matter of debate. We tested the hypothesis that peripheral blood gene-expression profiles at presentation distinguish STEMI from NSTEMI. We performed a case-control study collecting whole-blood from 60 STEMI and 58 NSTEMI (defined according to the third universal definition of MI) consecutive patients on hospital admission. We used RNA-sequencing for the discovery phase, comparing 15 STEMI vs. 15 NSTEMI patients, matched for age, sex, and cardiovascular risk factors, and quantitative PCR in the remaining unmatched patients for validating top-significant genes. Gene-level differential expression analysis identified significant differences in the expression of 323 genes: 153 genes withstood correction for admission cardiac troponin I (cTnI), differentiating the two conditions independently of myocardial necrosis extent. Functional annotation analysis uncovered divergent modulation in leukocyte and platelet activation, cell migration, and mitochondrial respiratory processes. Linear regression analysis revealed gene expression patterns on admission predicting infarct size, as indexed by cTnI peak (R2 = 0.58–0.75). Our results unveil distinctive pathological traits for these two MI subtypes and provide insights into the early assessment of injury extent. This could translate into RNA-based disease-specific biomarkers for precision diagnosis and risk stratification.&quot;,&quot;publisher&quot;:&quot;Nature Publishing Group&quot;,&quot;issue&quot;:&quot;1&quot;,&quot;volume&quot;:&quot;10&quot;,&quot;container-title-short&quot;:&quot;&quot;},&quot;isTemporary&quot;:false}]},{&quot;citationID&quot;:&quot;MENDELEY_CITATION_46509858-a7fc-452d-82b3-e13d3b2074f4&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&quot;,&quot;citationItems&quot;:[{&quot;id&quot;:&quot;912ecbf6-3214-334d-8ec6-ca9a620b252b&quot;,&quot;itemData&quot;:{&quot;type&quot;:&quot;article-journal&quot;,&quot;id&quot;:&quot;912ecbf6-3214-334d-8ec6-ca9a620b252b&quot;,&quot;title&quot;:&quot;Novel 6p21.3 Risk Haplotype Predisposes to Acute Coronary Syndrome&quot;,&quot;author&quot;:[{&quot;family&quot;:&quot;Sinisalo&quot;,&quot;given&quot;:&quot;J&quot;,&quot;parse-names&quot;:false,&quot;dropping-particle&quot;:&quot;&quot;,&quot;non-dropping-particle&quot;:&quot;&quot;},{&quot;family&quot;:&quot;Vlachopoulou&quot;,&quot;given&quot;:&quot;E&quot;,&quot;parse-names&quot;:false,&quot;dropping-particle&quot;:&quot;&quot;,&quot;non-dropping-particle&quot;:&quot;&quot;},{&quot;family&quot;:&quot;Marchesani&quot;,&quot;given&quot;:&quot;M&quot;,&quot;parse-names&quot;:false,&quot;dropping-particle&quot;:&quot;&quot;,&quot;non-dropping-particle&quot;:&quot;&quot;},{&quot;family&quot;:&quot;Nokelainen&quot;,&quot;given&quot;:&quot;J&quot;,&quot;parse-names&quot;:false,&quot;dropping-particle&quot;:&quot;&quot;,&quot;non-dropping-particle&quot;:&quot;&quot;},{&quot;family&quot;:&quot;Mayranpaa&quot;,&quot;given&quot;:&quot;M I&quot;,&quot;parse-names&quot;:false,&quot;dropping-particle&quot;:&quot;&quot;,&quot;non-dropping-particle&quot;:&quot;&quot;},{&quot;family&quot;:&quot;Lappalainen&quot;,&quot;given&quot;:&quot;J&quot;,&quot;parse-names&quot;:false,&quot;dropping-particle&quot;:&quot;&quot;,&quot;non-dropping-particle&quot;:&quot;&quot;},{&quot;family&quot;:&quot;Paakkanen&quot;,&quot;given&quot;:&quot;R&quot;,&quot;parse-names&quot;:false,&quot;dropping-particle&quot;:&quot;&quot;,&quot;non-dropping-particle&quot;:&quot;&quot;},{&quot;family&quot;:&quot;Wennerstrom&quot;,&quot;given&quot;:&quot;A&quot;,&quot;parse-names&quot;:false,&quot;dropping-particle&quot;:&quot;&quot;,&quot;non-dropping-particle&quot;:&quot;&quot;},{&quot;family&quot;:&quot;Salli&quot;,&quot;given&quot;:&quot;K&quot;,&quot;parse-names&quot;:false,&quot;dropping-particle&quot;:&quot;&quot;,&quot;non-dropping-particle&quot;:&quot;&quot;},{&quot;family&quot;:&quot;Niemi&quot;,&quot;given&quot;:&quot;H J&quot;,&quot;parse-names&quot;:false,&quot;dropping-particle&quot;:&quot;&quot;,&quot;non-dropping-particle&quot;:&quot;&quot;},{&quot;family&quot;:&quot;Mannisto&quot;,&quot;given&quot;:&quot;S&quot;,&quot;parse-names&quot;:false,&quot;dropping-particle&quot;:&quot;&quot;,&quot;non-dropping-particle&quot;:&quot;&quot;},{&quot;family&quot;:&quot;Salo&quot;,&quot;given&quot;:&quot;P&quot;,&quot;parse-names&quot;:false,&quot;dropping-particle&quot;:&quot;&quot;,&quot;non-dropping-particle&quot;:&quot;&quot;},{&quot;family&quot;:&quot;Junttila&quot;,&quot;given&quot;:&quot;J&quot;,&quot;parse-names&quot;:false,&quot;dropping-particle&quot;:&quot;&quot;,&quot;non-dropping-particle&quot;:&quot;&quot;},{&quot;family&quot;:&quot;Eskola&quot;,&quot;given&quot;:&quot;M&quot;,&quot;parse-names&quot;:false,&quot;dropping-particle&quot;:&quot;&quot;,&quot;non-dropping-particle&quot;:&quot;&quot;},{&quot;family&quot;:&quot;Nikus&quot;,&quot;given&quot;:&quot;K&quot;,&quot;parse-names&quot;:false,&quot;dropping-particle&quot;:&quot;&quot;,&quot;non-dropping-particle&quot;:&quot;&quot;},{&quot;family&quot;:&quot;Arstila&quot;,&quot;given&quot;:&quot;T P&quot;,&quot;parse-names&quot;:false,&quot;dropping-particle&quot;:&quot;&quot;,&quot;non-dropping-particle&quot;:&quot;&quot;},{&quot;family&quot;:&quot;Perola&quot;,&quot;given&quot;:&quot;M&quot;,&quot;parse-names&quot;:false,&quot;dropping-particle&quot;:&quot;&quot;,&quot;non-dropping-particle&quot;:&quot;&quot;},{&quot;family&quot;:&quot;Huikuri&quot;,&quot;given&quot;:&quot;H&quot;,&quot;parse-names&quot;:false,&quot;dropping-particle&quot;:&quot;&quot;,&quot;non-dropping-particle&quot;:&quot;&quot;},{&quot;family&quot;:&quot;Karhunen&quot;,&quot;given&quot;:&quot;P J&quot;,&quot;parse-names&quot;:false,&quot;dropping-particle&quot;:&quot;&quot;,&quot;non-dropping-particle&quot;:&quot;&quot;},{&quot;family&quot;:&quot;Kovanen&quot;,&quot;given&quot;:&quot;P T&quot;,&quot;parse-names&quot;:false,&quot;dropping-particle&quot;:&quot;&quot;,&quot;non-dropping-particle&quot;:&quot;&quot;},{&quot;family&quot;:&quot;Palotie&quot;,&quot;given&quot;:&quot;A&quot;,&quot;parse-names&quot;:false,&quot;dropping-particle&quot;:&quot;&quot;,&quot;non-dropping-particle&quot;:&quot;&quot;},{&quot;family&quot;:&quot;Havulinna&quot;,&quot;given&quot;:&quot;A S&quot;,&quot;parse-names&quot;:false,&quot;dropping-particle&quot;:&quot;&quot;,&quot;non-dropping-particle&quot;:&quot;&quot;},{&quot;family&quot;:&quot;Lluis-Ganella&quot;,&quot;given&quot;:&quot;C&quot;,&quot;parse-names&quot;:false,&quot;dropping-particle&quot;:&quot;&quot;,&quot;non-dropping-particle&quot;:&quot;&quot;},{&quot;family&quot;:&quot;Marrugat&quot;,&quot;given&quot;:&quot;J&quot;,&quot;parse-names&quot;:false,&quot;dropping-particle&quot;:&quot;&quot;,&quot;non-dropping-particle&quot;:&quot;&quot;},{&quot;family&quot;:&quot;Elosua&quot;,&quot;given&quot;:&quot;R&quot;,&quot;parse-names&quot;:false,&quot;dropping-particle&quot;:&quot;&quot;,&quot;non-dropping-particle&quot;:&quot;&quot;},{&quot;family&quot;:&quot;Salomaa&quot;,&quot;given&quot;:&quot;V&quot;,&quot;parse-names&quot;:false,&quot;dropping-particle&quot;:&quot;&quot;,&quot;non-dropping-particle&quot;:&quot;&quot;},{&quot;family&quot;:&quot;Nieminen&quot;,&quot;given&quot;:&quot;M S&quot;,&quot;parse-names&quot;:false,&quot;dropping-particle&quot;:&quot;&quot;,&quot;non-dropping-particle&quot;:&quot;&quot;},{&quot;family&quot;:&quot;Lokki&quot;,&quot;given&quot;:&quot;M L&quot;,&quot;parse-names&quot;:false,&quot;dropping-particle&quot;:&quot;&quot;,&quot;non-dropping-particle&quot;:&quot;&quot;}],&quot;container-title&quot;:&quot;Circulation.Cardiovascular genetics&quot;,&quot;DOI&quot;:&quot;10.1161/CIRCGENETICS.115.001226 [doi]&quot;,&quot;ISSN&quot;:&quot;1942-3268; 1942-3268&quot;,&quot;issued&quot;:{&quot;date-parts&quot;:[[2016,2]]},&quot;publisher-place&quot;:&quot;United States&quot;,&quot;page&quot;:&quot;55-63&quot;,&quot;abstract&quot;:&quot;BACKGROUND: The HLA-DRB1*01 allele of the human leukocyte antigen has been associated with acute coronary syndrome. Genome-wide association studies have revealed associations with human leukocyte antigen and non-human leukocyte antigen genes of 3 major histocompatibility complex gene classes but not at allelic level. METHODS AND RESULTS: We conducted a large-scale genetic analysis on a case-control cohort comprising 5376 acute coronary syndrome cases and 4852 unrelated controls from 4 populations of 2 European countries. We analyzed the risk candidate allele of HLA-DRB1*01 by genomic real-time polymerase chain reaction together with high-density single nucleotide polymorphisms of the major histocompatibility complex to precisely identify risk loci for acute coronary syndrome with effective clinical implications. We found a risk haplotype for the disease containing single nucleotide polymorphisms from BTNL2 and HLA-DRA genes and the HLA-DRB1*01 allele. The association of the haplotype appeared in 3 of the 4 populations, and the direction of the effect was consistent in the fourth. Coronary samples from subjects homozygous for the disease-associated haplotype showed higher BTNL2 mRNA levels (r=0.760; P&lt;0.00001).We localized, with immunofluorescence staining, BTNL2 in CD68-positive macrophages of the coronary artery plaques. In homozygous cases, BTNL2 blocking, in T-cell stimulation assays, enhanced CD4(+)FOXP3(+) regulatory T cell proliferation significantly (blocking versus nonblocking; P&lt;0.05). CONCLUSIONS: In cases with the risk haplotype for acute coronary syndrome, these results suggest involvement of enhanced immune reactions. BTNL2 may have an inhibitory effect on FOXP3(+) T cell proliferation, especially in patients homozygous for the risk alleles. CLINICAL TRIAL REGISTRATION: https://www.clinicaltrials.gov; Unique Identifier: NCT00417534.&quot;,&quot;publisher&quot;:&quot;American Heart Association, Inc&quot;,&quot;issue&quot;:&quot;1&quot;,&quot;volume&quot;:&quot;9&quot;,&quot;container-title-short&quot;:&quot;&quot;},&quot;isTemporary&quot;:false}]},{&quot;citationID&quot;:&quot;MENDELEY_CITATION_2f49ee9c-d1c2-41ec-8433-a825adc795ba&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&quot;,&quot;citationItems&quot;:[{&quot;id&quot;:&quot;a1a0b0a0-7d66-342f-b603-db2ea73ec024&quot;,&quot;itemData&quot;:{&quot;type&quot;:&quot;article-journal&quot;,&quot;id&quot;:&quot;a1a0b0a0-7d66-342f-b603-db2ea73ec024&quot;,&quot;title&quot;:&quot;High-density lipoprotein characteristics and coronary artery disease: a Mendelian randomization study&quot;,&quot;author&quot;:[{&quot;family&quot;:&quot;Prats-Uribe&quot;,&quot;given&quot;:&quot;Albert&quot;,&quot;parse-names&quot;:false,&quot;dropping-particle&quot;:&quot;&quot;,&quot;non-dropping-particle&quot;:&quot;&quot;},{&quot;family&quot;:&quot;Sayols-Baixeras&quot;,&quot;given&quot;:&quot;Sergi&quot;,&quot;parse-names&quot;:false,&quot;dropping-particle&quot;:&quot;&quot;,&quot;non-dropping-particle&quot;:&quot;&quot;},{&quot;family&quot;:&quot;Fernández-Sanlés&quot;,&quot;given&quot;:&quot;Alba&quot;,&quot;parse-names&quot;:false,&quot;dropping-particle&quot;:&quot;&quot;,&quot;non-dropping-particle&quot;:&quot;&quot;},{&quot;family&quot;:&quot;Subirana&quot;,&quot;given&quot;:&quot;Isaac&quot;,&quot;parse-names&quot;:false,&quot;dropping-particle&quot;:&quot;&quot;,&quot;non-dropping-particle&quot;:&quot;&quot;},{&quot;family&quot;:&quot;Carreras-Torres&quot;,&quot;given&quot;:&quot;Robert&quot;,&quot;parse-names&quot;:false,&quot;dropping-particle&quot;:&quot;&quot;,&quot;non-dropping-particle&quot;:&quot;&quot;},{&quot;family&quot;:&quot;Vilahur&quot;,&quot;given&quot;:&quot;Gemma&quot;,&quot;parse-names&quot;:false,&quot;dropping-particle&quot;:&quot;&quot;,&quot;non-dropping-particle&quot;:&quot;&quot;},{&quot;family&quot;:&quot;Civeira&quot;,&quot;given&quot;:&quot;Fernando&quot;,&quot;parse-names&quot;:false,&quot;dropping-particle&quot;:&quot;&quot;,&quot;non-dropping-particle&quot;:&quot;&quot;},{&quot;family&quot;:&quot;Marrugat&quot;,&quot;given&quot;:&quot;Jaume&quot;,&quot;parse-names&quot;:false,&quot;dropping-particle&quot;:&quot;&quot;,&quot;non-dropping-particle&quot;:&quot;&quot;},{&quot;family&quot;:&quot;Fitó&quot;,&quot;given&quot;:&quot;Montserrat&quot;,&quot;parse-names&quot;:false,&quot;dropping-particle&quot;:&quot;&quot;,&quot;non-dropping-particle&quot;:&quot;&quot;},{&quot;family&quot;:&quot;Hernáez&quot;,&quot;given&quot;:&quot;Álvaro&quot;,&quot;parse-names&quot;:false,&quot;dropping-particle&quot;:&quot;&quot;,&quot;non-dropping-particle&quot;:&quot;&quot;},{&quot;family&quot;:&quot;Elosua&quot;,&quot;given&quot;:&quot;Roberto&quot;,&quot;parse-names&quot;:false,&quot;dropping-particle&quot;:&quot;&quot;,&quot;non-dropping-particle&quot;:&quot;&quot;}],&quot;container-title&quot;:&quot;Metabolism&quot;,&quot;accessed&quot;:{&quot;date-parts&quot;:[[2021,11,2]]},&quot;DOI&quot;:&quot;10.1016/J.METABOL.2020.154351&quot;,&quot;ISSN&quot;:&quot;0026-0495&quot;,&quot;issued&quot;:{&quot;date-parts&quot;:[[2020,11,1]]},&quot;page&quot;:&quot;154351&quot;,&quot;abstract&quot;:&quot;Background: To assess whether genetically determined quantitative and qualitative HDL characteristics were independently associated with coronary artery disease (CAD). Methods: We designed a two-sample multivariate Mendelian randomization study with available genome-wide association summary data. We identified genetic variants associated with HDL cholesterol and apolipoprotein A-I levels, HDL size, particle levels, and lipid content to define our genetic instrumental variables in one sample (Kettunen et al. study, n = 24,925) and analyzed their association with CAD risk in a different study (CARDIoGRAMplusC4D, n = 184,305). We validated these results by defining our genetic variables in another database (METSIM, n = 8372) and studied their relationship with CAD in the CARDIoGRAMplusC4D dataset. To estimate the effect size of the associations of interest adjusted for other lipoprotein traits and minimize potential pleiotropy, we used the Multi-trait-based Conditional &amp; Joint analysis. Results: Genetically determined HDL cholesterol and apolipoprotein A-I levels were not associated with CAD. HDL mean diameter (β = 0.27 [95%CI = 0.19; 0.35]), cholesterol levels in very large HDLs (β = 0.29 [95%CI = 0.17; 0.40]), and triglyceride content in very large HDLs (β = 0.14 [95%CI = 0.040; 0.25]) were directly associated with CAD risk, whereas the cholesterol content in medium-sized HDLs (β = −0.076 [95%CI = -0.10; −0.052]) was inversely related to this risk. These results were validated in the METSIM-CARDIoGRAMplusC4D data. Conclusions: Some qualitative HDL characteristics (related to size, particle distribution, and cholesterol and triglyceride content) are related to CAD risk while HDL cholesterol levels are not.&quot;,&quot;publisher&quot;:&quot;W.B. Saunders&quot;,&quot;volume&quot;:&quot;112&quot;,&quot;container-title-short&quot;:&quot;&quot;},&quot;uris&quot;:[&quot;http://www.mendeley.com/documents/?uuid=a1a0b0a0-7d66-342f-b603-db2ea73ec024&quot;],&quot;isTemporary&quot;:false,&quot;legacyDesktopId&quot;:&quot;a1a0b0a0-7d66-342f-b603-db2ea73ec024&quot;}]},{&quot;citationID&quot;:&quot;MENDELEY_CITATION_2f8234ab-5c55-4246-ba1e-cb684e1f7a63&quot;,&quot;properties&quot;:{&quot;noteIndex&quot;:0},&quot;isEdited&quot;:false,&quot;manualOverride&quot;:{&quot;citeprocText&quot;:&quot;&lt;sup&gt;36&lt;/sup&gt;&quot;,&quot;isManuallyOverridden&quot;:false,&quot;manualOverrideText&quot;:&quot;&quot;},&quot;citationTag&quot;:&quot;MENDELEY_CITATION_v3_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&quot;,&quot;citationItems&quot;:[{&quot;id&quot;:&quot;37a391ea-ef00-3ffa-a97e-aaf7947b2a74&quot;,&quot;itemData&quot;:{&quot;type&quot;:&quot;article-journal&quot;,&quot;id&quot;:&quot;37a391ea-ef00-3ffa-a97e-aaf7947b2a74&quot;,&quot;title&quot;:&quot;Forty-three loci associated with plasma lipoprotein size, concentration, and cholesterol content in genome-wide analysis&quot;,&quot;author&quot;:[{&quot;family&quot;:&quot;Chasman&quot;,&quot;given&quot;:&quot;Daniel I.&quot;,&quot;parse-names&quot;:false,&quot;dropping-particle&quot;:&quot;&quot;,&quot;non-dropping-particle&quot;:&quot;&quot;},{&quot;family&quot;:&quot;Paré&quot;,&quot;given&quot;:&quot;Guillaume&quot;,&quot;parse-names&quot;:false,&quot;dropping-particle&quot;:&quot;&quot;,&quot;non-dropping-particle&quot;:&quot;&quot;},{&quot;family&quot;:&quot;Mora&quot;,&quot;given&quot;:&quot;Samia&quot;,&quot;parse-names&quot;:false,&quot;dropping-particle&quot;:&quot;&quot;,&quot;non-dropping-particle&quot;:&quot;&quot;},{&quot;family&quot;:&quot;Hopewell&quot;,&quot;given&quot;:&quot;Jemma C.&quot;,&quot;parse-names&quot;:false,&quot;dropping-particle&quot;:&quot;&quot;,&quot;non-dropping-particle&quot;:&quot;&quot;},{&quot;family&quot;:&quot;Peloso&quot;,&quot;given&quot;:&quot;Gina&quot;,&quot;parse-names&quot;:false,&quot;dropping-particle&quot;:&quot;&quot;,&quot;non-dropping-particle&quot;:&quot;&quot;},{&quot;family&quot;:&quot;Clarke&quot;,&quot;given&quot;:&quot;Robert&quot;,&quot;parse-names&quot;:false,&quot;dropping-particle&quot;:&quot;&quot;,&quot;non-dropping-particle&quot;:&quot;&quot;},{&quot;family&quot;:&quot;Cupples&quot;,&quot;given&quot;:&quot;L. Adrienne&quot;,&quot;parse-names&quot;:false,&quot;dropping-particle&quot;:&quot;&quot;,&quot;non-dropping-particle&quot;:&quot;&quot;},{&quot;family&quot;:&quot;Hamsten&quot;,&quot;given&quot;:&quot;Anders&quot;,&quot;parse-names&quot;:false,&quot;dropping-particle&quot;:&quot;&quot;,&quot;non-dropping-particle&quot;:&quot;&quot;},{&quot;family&quot;:&quot;Kathiresan&quot;,&quot;given&quot;:&quot;Sekar&quot;,&quot;parse-names&quot;:false,&quot;dropping-particle&quot;:&quot;&quot;,&quot;non-dropping-particle&quot;:&quot;&quot;},{&quot;family&quot;:&quot;Mälarstig&quot;,&quot;given&quot;:&quot;Anders&quot;,&quot;parse-names&quot;:false,&quot;dropping-particle&quot;:&quot;&quot;,&quot;non-dropping-particle&quot;:&quot;&quot;},{&quot;family&quot;:&quot;Ordovas&quot;,&quot;given&quot;:&quot;Josém&quot;,&quot;parse-names&quot;:false,&quot;dropping-particle&quot;:&quot;&quot;,&quot;non-dropping-particle&quot;:&quot;&quot;},{&quot;family&quot;:&quot;Ripatti&quot;,&quot;given&quot;:&quot;Samuli&quot;,&quot;parse-names&quot;:false,&quot;dropping-particle&quot;:&quot;&quot;,&quot;non-dropping-particle&quot;:&quot;&quot;},{&quot;family&quot;:&quot;Parker&quot;,&quot;given&quot;:&quot;Alex N.&quot;,&quot;parse-names&quot;:false,&quot;dropping-particle&quot;:&quot;&quot;,&quot;non-dropping-particle&quot;:&quot;&quot;},{&quot;family&quot;:&quot;Miletich&quot;,&quot;given&quot;:&quot;Joseph P.&quot;,&quot;parse-names&quot;:false,&quot;dropping-particle&quot;:&quot;&quot;,&quot;non-dropping-particle&quot;:&quot;&quot;},{&quot;family&quot;:&quot;Ridker&quot;,&quot;given&quot;:&quot;Paul M.&quot;,&quot;parse-names&quot;:false,&quot;dropping-particle&quot;:&quot;&quot;,&quot;non-dropping-particle&quot;:&quot;&quot;}],&quot;container-title&quot;:&quot;PLoS Genetics&quot;,&quot;DOI&quot;:&quot;10.1371/journal.pgen.1000730&quot;,&quot;ISSN&quot;:&quot;15537390&quot;,&quot;issued&quot;:{&quot;date-parts&quot;:[[2009]]},&quot;abstract&quot;:&quot;While conventional LDL-C, HDL-C, and triglyceride measurements reflect aggregate properties of plasma lipoprotein fractions, NMR-based measurements more accurately reflect lipoprotein particle concentrations according to class (LDL, HDL, and VLDL) and particle size (small, medium, and large). The concentrations of these lipoprotein sub-fractions may be related to risk of cardiovascular disease and related metabolic disorders. We performed a genome-wide association study of 17 lipoprotein measures determined by NMR together with LDL-C, HDL-C, triglycerides, ApoA1, and ApoB in 17,296 women from the Women's Genome Health Study (WGHS). Among 36 loci with genome-wide significance (P&lt;5×10 -8 ) in primary and secondary analysis, ten (PCCB/STAG1 (3q22.3), GMPR/MYLIP (6p22.3), BTNL2 (6p21.32), KLF14 (7q32.2), 8p23.1, JMJD1C (10q21.3), SBF2 (11p15.4), 12q23.2, CCDC92/DNAH10/ZNF664 (12q24.31.B), and WIPI1 (17q24.2)) have not been reported in prior genome-wide association studies for plasma lipid concentration. Associations with mean lipoprotein particle size but not cholesterol content were found for LDL at four loci (7q11.23, LPL (8p21.3), 12q24.31.B, and LIPG (18q21.1)) and for HDL at one locus (GCKR (2p23.3)). In addition, genetic determinants of total IDL and total VLDL concentration were found at many loci, most strongly at LIPC (15q22.1) and APOC-APOE complex (19q13.32), respectively. Associations at seven more loci previously known for effects on conventional plasma lipid measures reveal additional genetic influences on lipoprotein profiles and bring the total number of loci to 43. Thus, genome-wide associations identified novel loci involved with lipoprotein metabolism - including loci that affect the NMR-based measures of concentration or size of LDL, HDL, and VLDL particles - all characteristics of lipoprotein profiles that may impact disease risk but are not available by conventional assay. © 2009 Chasman et al.&quot;,&quot;container-title-short&quot;:&quot;PLoS Genet.&quot;},&quot;uris&quot;:[&quot;http://www.mendeley.com/documents/?uuid=9568dd01-998d-4dd0-8622-9efe181e8786&quot;],&quot;isTemporary&quot;:false,&quot;legacyDesktopId&quot;:&quot;9568dd01-998d-4dd0-8622-9efe181e8786&quot;}]},{&quot;citationID&quot;:&quot;MENDELEY_CITATION_8b6c5423-3ce2-4b3b-8e28-01560ccc37d5&quot;,&quot;properties&quot;:{&quot;noteIndex&quot;:0},&quot;isEdited&quot;:false,&quot;manualOverride&quot;:{&quot;citeprocText&quot;:&quot;&lt;sup&gt;36&lt;/sup&gt;&quot;,&quot;isManuallyOverridden&quot;:false,&quot;manualOverrideText&quot;:&quot;&quot;},&quot;citationTag&quot;:&quot;MENDELEY_CITATION_v3_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&quot;,&quot;citationItems&quot;:[{&quot;id&quot;:&quot;37a391ea-ef00-3ffa-a97e-aaf7947b2a74&quot;,&quot;itemData&quot;:{&quot;type&quot;:&quot;article-journal&quot;,&quot;id&quot;:&quot;37a391ea-ef00-3ffa-a97e-aaf7947b2a74&quot;,&quot;title&quot;:&quot;Forty-three loci associated with plasma lipoprotein size, concentration, and cholesterol content in genome-wide analysis&quot;,&quot;author&quot;:[{&quot;family&quot;:&quot;Chasman&quot;,&quot;given&quot;:&quot;Daniel I.&quot;,&quot;parse-names&quot;:false,&quot;dropping-particle&quot;:&quot;&quot;,&quot;non-dropping-particle&quot;:&quot;&quot;},{&quot;family&quot;:&quot;Paré&quot;,&quot;given&quot;:&quot;Guillaume&quot;,&quot;parse-names&quot;:false,&quot;dropping-particle&quot;:&quot;&quot;,&quot;non-dropping-particle&quot;:&quot;&quot;},{&quot;family&quot;:&quot;Mora&quot;,&quot;given&quot;:&quot;Samia&quot;,&quot;parse-names&quot;:false,&quot;dropping-particle&quot;:&quot;&quot;,&quot;non-dropping-particle&quot;:&quot;&quot;},{&quot;family&quot;:&quot;Hopewell&quot;,&quot;given&quot;:&quot;Jemma C.&quot;,&quot;parse-names&quot;:false,&quot;dropping-particle&quot;:&quot;&quot;,&quot;non-dropping-particle&quot;:&quot;&quot;},{&quot;family&quot;:&quot;Peloso&quot;,&quot;given&quot;:&quot;Gina&quot;,&quot;parse-names&quot;:false,&quot;dropping-particle&quot;:&quot;&quot;,&quot;non-dropping-particle&quot;:&quot;&quot;},{&quot;family&quot;:&quot;Clarke&quot;,&quot;given&quot;:&quot;Robert&quot;,&quot;parse-names&quot;:false,&quot;dropping-particle&quot;:&quot;&quot;,&quot;non-dropping-particle&quot;:&quot;&quot;},{&quot;family&quot;:&quot;Cupples&quot;,&quot;given&quot;:&quot;L. Adrienne&quot;,&quot;parse-names&quot;:false,&quot;dropping-particle&quot;:&quot;&quot;,&quot;non-dropping-particle&quot;:&quot;&quot;},{&quot;family&quot;:&quot;Hamsten&quot;,&quot;given&quot;:&quot;Anders&quot;,&quot;parse-names&quot;:false,&quot;dropping-particle&quot;:&quot;&quot;,&quot;non-dropping-particle&quot;:&quot;&quot;},{&quot;family&quot;:&quot;Kathiresan&quot;,&quot;given&quot;:&quot;Sekar&quot;,&quot;parse-names&quot;:false,&quot;dropping-particle&quot;:&quot;&quot;,&quot;non-dropping-particle&quot;:&quot;&quot;},{&quot;family&quot;:&quot;Mälarstig&quot;,&quot;given&quot;:&quot;Anders&quot;,&quot;parse-names&quot;:false,&quot;dropping-particle&quot;:&quot;&quot;,&quot;non-dropping-particle&quot;:&quot;&quot;},{&quot;family&quot;:&quot;Ordovas&quot;,&quot;given&quot;:&quot;Josém&quot;,&quot;parse-names&quot;:false,&quot;dropping-particle&quot;:&quot;&quot;,&quot;non-dropping-particle&quot;:&quot;&quot;},{&quot;family&quot;:&quot;Ripatti&quot;,&quot;given&quot;:&quot;Samuli&quot;,&quot;parse-names&quot;:false,&quot;dropping-particle&quot;:&quot;&quot;,&quot;non-dropping-particle&quot;:&quot;&quot;},{&quot;family&quot;:&quot;Parker&quot;,&quot;given&quot;:&quot;Alex N.&quot;,&quot;parse-names&quot;:false,&quot;dropping-particle&quot;:&quot;&quot;,&quot;non-dropping-particle&quot;:&quot;&quot;},{&quot;family&quot;:&quot;Miletich&quot;,&quot;given&quot;:&quot;Joseph P.&quot;,&quot;parse-names&quot;:false,&quot;dropping-particle&quot;:&quot;&quot;,&quot;non-dropping-particle&quot;:&quot;&quot;},{&quot;family&quot;:&quot;Ridker&quot;,&quot;given&quot;:&quot;Paul M.&quot;,&quot;parse-names&quot;:false,&quot;dropping-particle&quot;:&quot;&quot;,&quot;non-dropping-particle&quot;:&quot;&quot;}],&quot;container-title&quot;:&quot;PLoS Genetics&quot;,&quot;DOI&quot;:&quot;10.1371/journal.pgen.1000730&quot;,&quot;ISSN&quot;:&quot;15537390&quot;,&quot;issued&quot;:{&quot;date-parts&quot;:[[2009]]},&quot;abstract&quot;:&quot;While conventional LDL-C, HDL-C, and triglyceride measurements reflect aggregate properties of plasma lipoprotein fractions, NMR-based measurements more accurately reflect lipoprotein particle concentrations according to class (LDL, HDL, and VLDL) and particle size (small, medium, and large). The concentrations of these lipoprotein sub-fractions may be related to risk of cardiovascular disease and related metabolic disorders. We performed a genome-wide association study of 17 lipoprotein measures determined by NMR together with LDL-C, HDL-C, triglycerides, ApoA1, and ApoB in 17,296 women from the Women's Genome Health Study (WGHS). Among 36 loci with genome-wide significance (P&lt;5×10 -8 ) in primary and secondary analysis, ten (PCCB/STAG1 (3q22.3), GMPR/MYLIP (6p22.3), BTNL2 (6p21.32), KLF14 (7q32.2), 8p23.1, JMJD1C (10q21.3), SBF2 (11p15.4), 12q23.2, CCDC92/DNAH10/ZNF664 (12q24.31.B), and WIPI1 (17q24.2)) have not been reported in prior genome-wide association studies for plasma lipid concentration. Associations with mean lipoprotein particle size but not cholesterol content were found for LDL at four loci (7q11.23, LPL (8p21.3), 12q24.31.B, and LIPG (18q21.1)) and for HDL at one locus (GCKR (2p23.3)). In addition, genetic determinants of total IDL and total VLDL concentration were found at many loci, most strongly at LIPC (15q22.1) and APOC-APOE complex (19q13.32), respectively. Associations at seven more loci previously known for effects on conventional plasma lipid measures reveal additional genetic influences on lipoprotein profiles and bring the total number of loci to 43. Thus, genome-wide associations identified novel loci involved with lipoprotein metabolism - including loci that affect the NMR-based measures of concentration or size of LDL, HDL, and VLDL particles - all characteristics of lipoprotein profiles that may impact disease risk but are not available by conventional assay. © 2009 Chasman et al.&quot;,&quot;container-title-short&quot;:&quot;PLoS Genet.&quot;},&quot;uris&quot;:[&quot;http://www.mendeley.com/documents/?uuid=9568dd01-998d-4dd0-8622-9efe181e8786&quot;],&quot;isTemporary&quot;:false,&quot;legacyDesktopId&quot;:&quot;9568dd01-998d-4dd0-8622-9efe181e8786&quot;}]},{&quot;citationID&quot;:&quot;MENDELEY_CITATION_a5fc5428-e076-48ef-adbe-bfbaba4a64e8&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&quot;,&quot;citationItems&quot;:[{&quot;id&quot;:&quot;6c56dadb-0c0a-3201-aaa2-0be36fe9c8d9&quot;,&quot;itemData&quot;:{&quot;type&quot;:&quot;article-journal&quot;,&quot;id&quot;:&quot;6c56dadb-0c0a-3201-aaa2-0be36fe9c8d9&quot;,&quot;title&quot;:&quot;Effects of infection and inflammation on lipid and lipoprotein metabolism: mechanisms and consequences to the host&quot;,&quot;author&quot;:[{&quot;family&quot;:&quot;Khovidhunkit&quot;,&quot;given&quot;:&quot;Weerapan&quot;,&quot;parse-names&quot;:false,&quot;dropping-particle&quot;:&quot;&quot;,&quot;non-dropping-particle&quot;:&quot;&quot;},{&quot;family&quot;:&quot;Kim&quot;,&quot;given&quot;:&quot;Min Sun&quot;,&quot;parse-names&quot;:false,&quot;dropping-particle&quot;:&quot;&quot;,&quot;non-dropping-particle&quot;:&quot;&quot;},{&quot;family&quot;:&quot;Memon&quot;,&quot;given&quot;:&quot;Riaz A.&quot;,&quot;parse-names&quot;:false,&quot;dropping-particle&quot;:&quot;&quot;,&quot;non-dropping-particle&quot;:&quot;&quot;},{&quot;family&quot;:&quot;Shigenaga&quot;,&quot;given&quot;:&quot;Judy K.&quot;,&quot;parse-names&quot;:false,&quot;dropping-particle&quot;:&quot;&quot;,&quot;non-dropping-particle&quot;:&quot;&quot;},{&quot;family&quot;:&quot;Moser&quot;,&quot;given&quot;:&quot;Arthur H.&quot;,&quot;parse-names&quot;:false,&quot;dropping-particle&quot;:&quot;&quot;,&quot;non-dropping-particle&quot;:&quot;&quot;},{&quot;family&quot;:&quot;Feingold&quot;,&quot;given&quot;:&quot;Kenneth R.&quot;,&quot;parse-names&quot;:false,&quot;dropping-particle&quot;:&quot;&quot;,&quot;non-dropping-particle&quot;:&quot;&quot;},{&quot;family&quot;:&quot;Grunfeld&quot;,&quot;given&quot;:&quot;Carl&quot;,&quot;parse-names&quot;:false,&quot;dropping-particle&quot;:&quot;&quot;,&quot;non-dropping-particle&quot;:&quot;&quot;}],&quot;container-title&quot;:&quot;Journal of lipid research&quot;,&quot;container-title-short&quot;:&quot;J. Lipid Res.&quot;,&quot;accessed&quot;:{&quot;date-parts&quot;:[[2026,3,17]]},&quot;DOI&quot;:&quot;10.1194/jlr.R300019-JLR200&quot;,&quot;ISSN&quot;:&quot;00222275&quot;,&quot;PMID&quot;:&quot;15102878&quot;,&quot;URL&quot;:&quot;https://pubmed.ncbi.nlm.nih.gov/15102878/&quot;,&quot;issued&quot;:{&quot;date-parts&quot;:[[2004]]},&quot;page&quot;:&quot;1169-1196&quot;,&quot;abstract&quot;:&quot;Infection and inflammation induce the acute-phase response (APR), leading to multiple alterations in lipid and lipoprotein metabolism. Plasma triglyceride levels increase from increased VLDL secretion as a result of adipose tissue lipolysis, increased de novo hepatic fatty acid synthesis, and suppression of fatty acid oxidation. With more severe infection, VLDL clearance decreases secondary to decreased lipoprotein lipase and apolipoprotein E in VLDL. In rodents, hypercholesterolemia occurs attributable to increased hepatic cholesterol synthesis and decreased LDL clearance, conversion of cholesterol to bile acids, and secretion of cholesterol into the bile. Marked alterations in proteins important in HDL metabolism lead to decreased reverse cholesterol transport and increased cholesterol delivery to immune cells. Oxidation of LDL and VLDL increases, whereas HDL becomes a proinflammatory molecule. Lipoproteins become enriched in ceramide, glucosylceramide, and sphingomyelin, enhancing uptake by macrophages. Thus, many of the changes in lipoproteins are proatherogenic. The molecular mechanisms underlying the decrease in many of the proteins during the APR involve coordinated decreases in several nuclear hormone receptors, including peroxisome proliferator-activated receptor, liver X receptor, farnesoid X receptor, and retinoid X receptor. APR-induced alterations initially protect the host from the harmful effects of bacteria, viruses, and parasites. However, if prolonged, these changes in the structure and function of lipoproteins will contribute to atherogenesis.&quot;,&quot;publisher&quot;:&quot;J Lipid Res&quot;,&quot;issue&quot;:&quot;7&quot;,&quot;volume&quot;:&quot;45&quot;},&quot;isTemporary&quot;:false}]},{&quot;citationID&quot;:&quot;MENDELEY_CITATION_a7c567f1-dc01-41f5-a0e6-cf9110adc738&quot;,&quot;properties&quot;:{&quot;noteIndex&quot;:0},&quot;isEdited&quot;:false,&quot;manualOverride&quot;:{&quot;citeprocText&quot;:&quot;&lt;sup&gt;38,39&lt;/sup&gt;&quot;,&quot;isManuallyOverridden&quot;:false,&quot;manualOverrideText&quot;:&quot;&quot;},&quot;citationTag&quot;:&quot;MENDELEY_CITATION_v3_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&quot;,&quot;citationItems&quot;:[{&quot;id&quot;:&quot;2275db5c-7259-321b-8c70-a75ddff988ac&quot;,&quot;itemData&quot;:{&quot;type&quot;:&quot;article-journal&quot;,&quot;id&quot;:&quot;2275db5c-7259-321b-8c70-a75ddff988ac&quot;,&quot;title&quot;:&quot;BTNL2, a Butyrophilin-Like Molecule That Functions to Inhibit T Cell Activation&quot;,&quot;author&quot;:[{&quot;family&quot;:&quot;Nguyen&quot;,&quot;given&quot;:&quot;Thang&quot;,&quot;parse-names&quot;:false,&quot;dropping-particle&quot;:&quot;&quot;,&quot;non-dropping-particle&quot;:&quot;&quot;},{&quot;family&quot;:&quot;Liu&quot;,&quot;given&quot;:&quot;Xikui K.&quot;,&quot;parse-names&quot;:false,&quot;dropping-particle&quot;:&quot;&quot;,&quot;non-dropping-particle&quot;:&quot;&quot;},{&quot;family&quot;:&quot;Zhang&quot;,&quot;given&quot;:&quot;Yongliang&quot;,&quot;parse-names&quot;:false,&quot;dropping-particle&quot;:&quot;&quot;,&quot;non-dropping-particle&quot;:&quot;&quot;},{&quot;family&quot;:&quot;Dong&quot;,&quot;given&quot;:&quot;Chen&quot;,&quot;parse-names&quot;:false,&quot;dropping-particle&quot;:&quot;&quot;,&quot;non-dropping-particle&quot;:&quot;&quot;}],&quot;container-title&quot;:&quot;The Journal of Immunology&quot;,&quot;DOI&quot;:&quot;10.4049/jimmunol.176.12.7354&quot;,&quot;ISSN&quot;:&quot;0022-1767&quot;,&quot;issued&quot;:{&quot;date-parts&quot;:[[2006]]},&quot;abstract&quot;:&quot;B7 family members regulate T cell activation and tolerance. Although butyrophilin proteins share sequence homology with the B7 molecules, it is unclear whether they have any function in immune responses. In the present study, we characterize an MHC class II gene-linked butyrophilin family member, butyrophilin-like 2 (BTNL2), the mutation of which has been recently associated with the inflammatory autoimmune diseases sarcoidosis and myositis. Mouse BTNL2 is a type I transmembrane protein with two pairs of Ig-like domains separated by a heptad peptide sequence. BTNL2 mRNA is highly expressed in lymphoid tissues as well as in intestine. To characterize the function of BTNL2, we produced a BTNL2-Ig fusion protein. It recognized a putative receptor whose expression on B and T cells was significantly enhanced after activation. BTNL2-Ig inhibited T cell proliferation and TCR activation of NFAT, NF-kappaB, and AP-1 signaling pathways. BTNL2 is thus the first member of the butyrophilin family that regulates T cell activation, which has implications in immune diseases and immunotherapy.&quot;,&quot;container-title-short&quot;:&quot;&quot;},&quot;uris&quot;:[&quot;http://www.mendeley.com/documents/?uuid=5fef7751-e617-4509-b50d-5646cf6ad3b0&quot;],&quot;isTemporary&quot;:false,&quot;legacyDesktopId&quot;:&quot;5fef7751-e617-4509-b50d-5646cf6ad3b0&quot;},{&quot;id&quot;:&quot;6dff7418-df30-35bb-8a52-acd9720206dc&quot;,&quot;itemData&quot;:{&quot;type&quot;:&quot;article-journal&quot;,&quot;id&quot;:&quot;6dff7418-df30-35bb-8a52-acd9720206dc&quot;,&quot;title&quot;:&quot;BTNL2, a Butyrophilin/B7-Like Molecule, Is a Negative Costimulatory Molecule Modulated in Intestinal Inflammation&quot;,&quot;author&quot;:[{&quot;family&quot;:&quot;Arnett&quot;,&quot;given&quot;:&quot;Heather A.&quot;,&quot;parse-names&quot;:false,&quot;dropping-particle&quot;:&quot;&quot;,&quot;non-dropping-particle&quot;:&quot;&quot;},{&quot;family&quot;:&quot;Escobar&quot;,&quot;given&quot;:&quot;Sabine S.&quot;,&quot;parse-names&quot;:false,&quot;dropping-particle&quot;:&quot;&quot;,&quot;non-dropping-particle&quot;:&quot;&quot;},{&quot;family&quot;:&quot;Gonzalez-Suarez&quot;,&quot;given&quot;:&quot;Eva&quot;,&quot;parse-names&quot;:false,&quot;dropping-particle&quot;:&quot;&quot;,&quot;non-dropping-particle&quot;:&quot;&quot;},{&quot;family&quot;:&quot;Budelsky&quot;,&quot;given&quot;:&quot;Alison L.&quot;,&quot;parse-names&quot;:false,&quot;dropping-particle&quot;:&quot;&quot;,&quot;non-dropping-particle&quot;:&quot;&quot;},{&quot;family&quot;:&quot;Steffen&quot;,&quot;given&quot;:&quot;Lori A.&quot;,&quot;parse-names&quot;:false,&quot;dropping-particle&quot;:&quot;&quot;,&quot;non-dropping-particle&quot;:&quot;&quot;},{&quot;family&quot;:&quot;Boiani&quot;,&quot;given&quot;:&quot;Norman&quot;,&quot;parse-names&quot;:false,&quot;dropping-particle&quot;:&quot;&quot;,&quot;non-dropping-particle&quot;:&quot;&quot;},{&quot;family&quot;:&quot;Zhang&quot;,&quot;given&quot;:&quot;Ming&quot;,&quot;parse-names&quot;:false,&quot;dropping-particle&quot;:&quot;&quot;,&quot;non-dropping-particle&quot;:&quot;&quot;},{&quot;family&quot;:&quot;Siu&quot;,&quot;given&quot;:&quot;Gerald&quot;,&quot;parse-names&quot;:false,&quot;dropping-particle&quot;:&quot;&quot;,&quot;non-dropping-particle&quot;:&quot;&quot;},{&quot;family&quot;:&quot;Brewer&quot;,&quot;given&quot;:&quot;Avery W.&quot;,&quot;parse-names&quot;:false,&quot;dropping-particle&quot;:&quot;&quot;,&quot;non-dropping-particle&quot;:&quot;&quot;},{&quot;family&quot;:&quot;Viney&quot;,&quot;given&quot;:&quot;Joanne L.&quot;,&quot;parse-names&quot;:false,&quot;dropping-particle&quot;:&quot;&quot;,&quot;non-dropping-particle&quot;:&quot;&quot;}],&quot;container-title&quot;:&quot;The Journal of Immunology&quot;,&quot;DOI&quot;:&quot;10.4049/jimmunol.178.3.1523&quot;,&quot;ISSN&quot;:&quot;0022-1767&quot;,&quot;issued&quot;:{&quot;date-parts&quot;:[[2007]]},&quot;abstract&quot;:&quot;Butyrophilin-like 2 (BTNL2) is a butyrophilin family member with homology to the B7 costimulatory molecules, polymorphisms of which have been recently associated through genetic analyses to sporadic inclusion body myositis and sarcoidosis. We have characterized the full structure, expression, and function of BTNL2. Structural analysis of BTNL2 shows a molecule with an extracellular region containing two sets of two Ig domains, a transmembrane region, and a previously unreported cytoplasmic tail. Unlike most other butyrophilin members, BTNL2 lacks the prototypical B30.2 ring domain. TaqMan and Northern blot analysis indicate BTNL2 is predominantly expressed in digestive tract tissues, in particular small intestine and Peyer's patches. Immunohistochemistry with BTNL2-specific Abs further localizes BTNL2 to epithelial and dendritic cells within these tissues. Despite its homology to the B7 family, BTNL2 does not bind any of the known B7 family receptors such as CD28, CTLA-4, PD-1, ICOS, or B and T lymphocyte attenuator. Because of its localization in the gut and potential role in the immune system, BTNL2 expression was analyzed in a mouse model of inflammatory bowel disease. BTNL2 is overexpressed during both the asymptomatic and symptomatic phase of the Mdr1a knockout model of spontaneous colitis. In functional assays, soluble BTNL2-Fc protein inhibits the proliferation of murine CD4(+) T cells from the spleen, mesenteric lymph node, and Peyer's patch. In addition, BTNL2-Fc reduces proliferation and cytokine production from T cells activated by anti-CD3 and B7-related protein 1. These data suggest a role for BTNL2 as a negative costimulatory molecule with implications for inflammatory disease.&quot;,&quot;container-title-short&quot;:&quot;&quot;},&quot;uris&quot;:[&quot;http://www.mendeley.com/documents/?uuid=06ad2ccd-8174-480c-b5d0-1b4b5d6ca561&quot;],&quot;isTemporary&quot;:false,&quot;legacyDesktopId&quot;:&quot;06ad2ccd-8174-480c-b5d0-1b4b5d6ca561&quot;}]},{&quot;citationID&quot;:&quot;MENDELEY_CITATION_1dfec34d-cbe2-488e-b541-1388edeeddf9&quot;,&quot;properties&quot;:{&quot;noteIndex&quot;:0},&quot;isEdited&quot;:false,&quot;manualOverride&quot;:{&quot;isManuallyOverridden&quot;:false,&quot;citeprocText&quot;:&quot;&lt;sup&gt;40–43&lt;/sup&gt;&quot;,&quot;manualOverrideText&quot;:&quot;&quot;},&quot;citationTag&quot;:&quot;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&quot;,&quot;citationItems&quot;:[{&quot;id&quot;:&quot;82b283f3-b663-380c-8f55-5b9c7d5578f5&quot;,&quot;itemData&quot;:{&quot;type&quot;:&quot;article-journal&quot;,&quot;id&quot;:&quot;82b283f3-b663-380c-8f55-5b9c7d5578f5&quot;,&quot;title&quot;:&quot;Butyrophilin 2A1 is essential for phosphoantigen reactivity by gd T cells&quot;,&quot;author&quot;:[{&quot;family&quot;:&quot;Rigau&quot;,&quot;given&quot;:&quot;Marc&quot;,&quot;parse-names&quot;:false,&quot;dropping-particle&quot;:&quot;&quot;,&quot;non-dropping-particle&quot;:&quot;&quot;},{&quot;family&quot;:&quot;Ostrouska&quot;,&quot;given&quot;:&quot;Simone&quot;,&quot;parse-names&quot;:false,&quot;dropping-particle&quot;:&quot;&quot;,&quot;non-dropping-particle&quot;:&quot;&quot;},{&quot;family&quot;:&quot;Fulford&quot;,&quot;given&quot;:&quot;Thomas S.&quot;,&quot;parse-names&quot;:false,&quot;dropping-particle&quot;:&quot;&quot;,&quot;non-dropping-particle&quot;:&quot;&quot;},{&quot;family&quot;:&quot;Johnson&quot;,&quot;given&quot;:&quot;Darryl N.&quot;,&quot;parse-names&quot;:false,&quot;dropping-particle&quot;:&quot;&quot;,&quot;non-dropping-particle&quot;:&quot;&quot;},{&quot;family&quot;:&quot;Woods&quot;,&quot;given&quot;:&quot;Katherine&quot;,&quot;parse-names&quot;:false,&quot;dropping-particle&quot;:&quot;&quot;,&quot;non-dropping-particle&quot;:&quot;&quot;},{&quot;family&quot;:&quot;Ruan&quot;,&quot;given&quot;:&quot;Zheng&quot;,&quot;parse-names&quot;:false,&quot;dropping-particle&quot;:&quot;&quot;,&quot;non-dropping-particle&quot;:&quot;&quot;},{&quot;family&quot;:&quot;McWilliam&quot;,&quot;given&quot;:&quot;Hamish E.G.&quot;,&quot;parse-names&quot;:false,&quot;dropping-particle&quot;:&quot;&quot;,&quot;non-dropping-particle&quot;:&quot;&quot;},{&quot;family&quot;:&quot;Hudson&quot;,&quot;given&quot;:&quot;Christopher&quot;,&quot;parse-names&quot;:false,&quot;dropping-particle&quot;:&quot;&quot;,&quot;non-dropping-particle&quot;:&quot;&quot;},{&quot;family&quot;:&quot;Tutuka&quot;,&quot;given&quot;:&quot;Candani&quot;,&quot;parse-names&quot;:false,&quot;dropping-particle&quot;:&quot;&quot;,&quot;non-dropping-particle&quot;:&quot;&quot;},{&quot;family&quot;:&quot;Wheatley&quot;,&quot;given&quot;:&quot;Adam K.&quot;,&quot;parse-names&quot;:false,&quot;dropping-particle&quot;:&quot;&quot;,&quot;non-dropping-particle&quot;:&quot;&quot;},{&quot;family&quot;:&quot;Kent&quot;,&quot;given&quot;:&quot;Stephen J.&quot;,&quot;parse-names&quot;:false,&quot;dropping-particle&quot;:&quot;&quot;,&quot;non-dropping-particle&quot;:&quot;&quot;},{&quot;family&quot;:&quot;Villadangos&quot;,&quot;given&quot;:&quot;Jose A.&quot;,&quot;parse-names&quot;:false,&quot;dropping-particle&quot;:&quot;&quot;,&quot;non-dropping-particle&quot;:&quot;&quot;},{&quot;family&quot;:&quot;Pal&quot;,&quot;given&quot;:&quot;Bhupinder&quot;,&quot;parse-names&quot;:false,&quot;dropping-particle&quot;:&quot;&quot;,&quot;non-dropping-particle&quot;:&quot;&quot;},{&quot;family&quot;:&quot;Kurts&quot;,&quot;given&quot;:&quot;Christian&quot;,&quot;parse-names&quot;:false,&quot;dropping-particle&quot;:&quot;&quot;,&quot;non-dropping-particle&quot;:&quot;&quot;},{&quot;family&quot;:&quot;Simmonds&quot;,&quot;given&quot;:&quot;Jason&quot;,&quot;parse-names&quot;:false,&quot;dropping-particle&quot;:&quot;&quot;,&quot;non-dropping-particle&quot;:&quot;&quot;},{&quot;family&quot;:&quot;Pelzing&quot;,&quot;given&quot;:&quot;Matthias&quot;,&quot;parse-names&quot;:false,&quot;dropping-particle&quot;:&quot;&quot;,&quot;non-dropping-particle&quot;:&quot;&quot;},{&quot;family&quot;:&quot;Nash&quot;,&quot;given&quot;:&quot;Andrew D.&quot;,&quot;parse-names&quot;:false,&quot;dropping-particle&quot;:&quot;&quot;,&quot;non-dropping-particle&quot;:&quot;&quot;},{&quot;family&quot;:&quot;Hammet&quot;,&quot;given&quot;:&quot;Andrew&quot;,&quot;parse-names&quot;:false,&quot;dropping-particle&quot;:&quot;&quot;,&quot;non-dropping-particle&quot;:&quot;&quot;},{&quot;family&quot;:&quot;Verhagen&quot;,&quot;given&quot;:&quot;Anne M.&quot;,&quot;parse-names&quot;:false,&quot;dropping-particle&quot;:&quot;&quot;,&quot;non-dropping-particle&quot;:&quot;&quot;},{&quot;family&quot;:&quot;Vairo&quot;,&quot;given&quot;:&quot;Gino&quot;,&quot;parse-names&quot;:false,&quot;dropping-particle&quot;:&quot;&quot;,&quot;non-dropping-particle&quot;:&quot;&quot;},{&quot;family&quot;:&quot;Maraskovsky&quot;,&quot;given&quot;:&quot;Eugene&quot;,&quot;parse-names&quot;:false,&quot;dropping-particle&quot;:&quot;&quot;,&quot;non-dropping-particle&quot;:&quot;&quot;},{&quot;family&quot;:&quot;Panousis&quot;,&quot;given&quot;:&quot;Con&quot;,&quot;parse-names&quot;:false,&quot;dropping-particle&quot;:&quot;&quot;,&quot;non-dropping-particle&quot;:&quot;&quot;},{&quot;family&quot;:&quot;Gherardin&quot;,&quot;given&quot;:&quot;Nicholas A.&quot;,&quot;parse-names&quot;:false,&quot;dropping-particle&quot;:&quot;&quot;,&quot;non-dropping-particle&quot;:&quot;&quot;},{&quot;family&quot;:&quot;Cebon&quot;,&quot;given&quot;:&quot;Jonathan&quot;,&quot;parse-names&quot;:false,&quot;dropping-particle&quot;:&quot;&quot;,&quot;non-dropping-particle&quot;:&quot;&quot;},{&quot;family&quot;:&quot;Godfrey&quot;,&quot;given&quot;:&quot;Dale I.&quot;,&quot;parse-names&quot;:false,&quot;dropping-particle&quot;:&quot;&quot;,&quot;non-dropping-particle&quot;:&quot;&quot;},{&quot;family&quot;:&quot;Behren&quot;,&quot;given&quot;:&quot;Andreas&quot;,&quot;parse-names&quot;:false,&quot;dropping-particle&quot;:&quot;&quot;,&quot;non-dropping-particle&quot;:&quot;&quot;},{&quot;family&quot;:&quot;Uldrich&quot;,&quot;given&quot;:&quot;Adam P.&quot;,&quot;parse-names&quot;:false,&quot;dropping-particle&quot;:&quot;&quot;,&quot;non-dropping-particle&quot;:&quot;&quot;}],&quot;container-title&quot;:&quot;Science&quot;,&quot;DOI&quot;:&quot;10.1126/science.aay5516&quot;,&quot;ISSN&quot;:&quot;10959203&quot;,&quot;PMID&quot;:&quot;31919129&quot;,&quot;issued&quot;:{&quot;date-parts&quot;:[[2020]]},&quot;abstract&quot;:&quot;Gamma delta (gd) T cells are essential to protective immunity. In humans, most gd T cells express Vg9Vd2+ T cell receptors (TCRs) that respond to phosphoantigens (pAgs) produced by cellular pathogens and overexpressed by cancers. However, the molecular targets recognized by these gdTCRs are unknown. Here, we identify butyrophilin 2A1 (BTN2A1) as a key ligand that binds to the Vg9+ TCR g chain. BTN2A1 associates with another butyrophilin, BTN3A1, and these act together to initiate responses to pAg. Furthermore, binding of a second ligand, possibly BTN3A1, to a separate TCR domain incorporating Vd2 is also required. This distinctive mode of Ag-dependent T cell activation advances our understanding of diseases involving pAg recognition and creates opportunities for the development of gd T cell–based immunotherapies.&quot;,&quot;container-title-short&quot;:&quot;Science (1979).&quot;},&quot;isTemporary&quot;:false},{&quot;id&quot;:&quot;a6e865bb-e0a5-32b1-a0b1-1bcc039728f8&quot;,&quot;itemData&quot;:{&quot;type&quot;:&quot;article&quot;,&quot;id&quot;:&quot;a6e865bb-e0a5-32b1-a0b1-1bcc039728f8&quot;,&quot;title&quot;:&quot;Translating gammadelta (γδ) T cells and their receptors into cancer cell therapies&quot;,&quot;author&quot;:[{&quot;family&quot;:&quot;Sebestyen&quot;,&quot;given&quot;:&quot;Zsolt&quot;,&quot;parse-names&quot;:false,&quot;dropping-particle&quot;:&quot;&quot;,&quot;non-dropping-particle&quot;:&quot;&quot;},{&quot;family&quot;:&quot;Prinz&quot;,&quot;given&quot;:&quot;Immo&quot;,&quot;parse-names&quot;:false,&quot;dropping-particle&quot;:&quot;&quot;,&quot;non-dropping-particle&quot;:&quot;&quot;},{&quot;family&quot;:&quot;Déchanet-Merville&quot;,&quot;given&quot;:&quot;Julie&quot;,&quot;parse-names&quot;:false,&quot;dropping-particle&quot;:&quot;&quot;,&quot;non-dropping-particle&quot;:&quot;&quot;},{&quot;family&quot;:&quot;Silva-Santos&quot;,&quot;given&quot;:&quot;Bruno&quot;,&quot;parse-names&quot;:false,&quot;dropping-particle&quot;:&quot;&quot;,&quot;non-dropping-particle&quot;:&quot;&quot;},{&quot;family&quot;:&quot;Kuball&quot;,&quot;given&quot;:&quot;Jurgen&quot;,&quot;parse-names&quot;:false,&quot;dropping-particle&quot;:&quot;&quot;,&quot;non-dropping-particle&quot;:&quot;&quot;}],&quot;container-title&quot;:&quot;Nature Reviews Drug Discovery&quot;,&quot;DOI&quot;:&quot;10.1038/s41573-019-0038-z&quot;,&quot;ISSN&quot;:&quot;14741784&quot;,&quot;PMID&quot;:&quot;31492944&quot;,&quot;issued&quot;:{&quot;date-parts&quot;:[[2019]]},&quot;abstract&quot;:&quot;Clinical responses to checkpoint inhibitors used for cancer immunotherapy seemingly require the presence of αβT cells that recognize tumour neoantigens, and are therefore primarily restricted to tumours with high mutational load. Approaches that could address this limitation by engineering αβT cells, such as chimeric antigen receptor T (CAR T) cells, are being investigated intensively, but these approaches have other issues, such as a scarcity of appropriate targets for CAR T cells in solid tumours. Consequently, there is renewed interest among translational researchers and commercial partners in the therapeutic use of γδT cells and their receptors. Overall, γδT cells display potent cytotoxicity, which usually does not depend on tumour-associated (neo)antigens, towards a large array of haematological and solid tumours, while preserving normal tissues. However, the precise mechanisms of tumour-specific γδT cells, as well as the mechanisms for self-recognition, remain poorly understood. In this Review, we discuss the challenges and opportunities for the clinical implementation of cancer immunotherapies based on γδT cells and their receptors.&quot;,&quot;container-title-short&quot;:&quot;Nat. Rev. Drug Discov.&quot;},&quot;isTemporary&quot;:false},{&quot;id&quot;:&quot;07dd2d42-a984-3196-9054-8a8e4cc5678f&quot;,&quot;itemData&quot;:{&quot;type&quot;:&quot;article-journal&quot;,&quot;id&quot;:&quot;07dd2d42-a984-3196-9054-8a8e4cc5678f&quot;,&quot;title&quot;:&quot;Butyrophilin 3A1 binds phosphorylated antigens and stimulates human γδ T cells&quot;,&quot;author&quot;:[{&quot;family&quot;:&quot;Vavassori&quot;,&quot;given&quot;:&quot;Stefano&quot;,&quot;parse-names&quot;:false,&quot;dropping-particle&quot;:&quot;&quot;,&quot;non-dropping-particle&quot;:&quot;&quot;},{&quot;family&quot;:&quot;Kumar&quot;,&quot;given&quot;:&quot;Anil&quot;,&quot;parse-names&quot;:false,&quot;dropping-particle&quot;:&quot;&quot;,&quot;non-dropping-particle&quot;:&quot;&quot;},{&quot;family&quot;:&quot;Wan&quot;,&quot;given&quot;:&quot;Gan Siok&quot;,&quot;parse-names&quot;:false,&quot;dropping-particle&quot;:&quot;&quot;,&quot;non-dropping-particle&quot;:&quot;&quot;},{&quot;family&quot;:&quot;Ramanjaneyulu&quot;,&quot;given&quot;:&quot;Gundimeda S.&quot;,&quot;parse-names&quot;:false,&quot;dropping-particle&quot;:&quot;&quot;,&quot;non-dropping-particle&quot;:&quot;&quot;},{&quot;family&quot;:&quot;Cavallari&quot;,&quot;given&quot;:&quot;Marco&quot;,&quot;parse-names&quot;:false,&quot;dropping-particle&quot;:&quot;&quot;,&quot;non-dropping-particle&quot;:&quot;&quot;},{&quot;family&quot;:&quot;Daker&quot;,&quot;given&quot;:&quot;Sary&quot;,&quot;parse-names&quot;:false,&quot;dropping-particle&quot;:&quot;&quot;,&quot;non-dropping-particle&quot;:&quot;El&quot;},{&quot;family&quot;:&quot;Beddoe&quot;,&quot;given&quot;:&quot;Travis&quot;,&quot;parse-names&quot;:false,&quot;dropping-particle&quot;:&quot;&quot;,&quot;non-dropping-particle&quot;:&quot;&quot;},{&quot;family&quot;:&quot;Theodossis&quot;,&quot;given&quot;:&quot;Alex&quot;,&quot;parse-names&quot;:false,&quot;dropping-particle&quot;:&quot;&quot;,&quot;non-dropping-particle&quot;:&quot;&quot;},{&quot;family&quot;:&quot;Williams&quot;,&quot;given&quot;:&quot;Neal K.&quot;,&quot;parse-names&quot;:false,&quot;dropping-particle&quot;:&quot;&quot;,&quot;non-dropping-particle&quot;:&quot;&quot;},{&quot;family&quot;:&quot;Gostick&quot;,&quot;given&quot;:&quot;Emma&quot;,&quot;parse-names&quot;:false,&quot;dropping-particle&quot;:&quot;&quot;,&quot;non-dropping-particle&quot;:&quot;&quot;},{&quot;family&quot;:&quot;Price&quot;,&quot;given&quot;:&quot;David A.&quot;,&quot;parse-names&quot;:false,&quot;dropping-particle&quot;:&quot;&quot;,&quot;non-dropping-particle&quot;:&quot;&quot;},{&quot;family&quot;:&quot;Soudamini&quot;,&quot;given&quot;:&quot;Dinish U.&quot;,&quot;parse-names&quot;:false,&quot;dropping-particle&quot;:&quot;&quot;,&quot;non-dropping-particle&quot;:&quot;&quot;},{&quot;family&quot;:&quot;Voon&quot;,&quot;given&quot;:&quot;Kong Kien&quot;,&quot;parse-names&quot;:false,&quot;dropping-particle&quot;:&quot;&quot;,&quot;non-dropping-particle&quot;:&quot;&quot;},{&quot;family&quot;:&quot;Olivo&quot;,&quot;given&quot;:&quot;Malini&quot;,&quot;parse-names&quot;:false,&quot;dropping-particle&quot;:&quot;&quot;,&quot;non-dropping-particle&quot;:&quot;&quot;},{&quot;family&quot;:&quot;Rossjohn&quot;,&quot;given&quot;:&quot;Jamie&quot;,&quot;parse-names&quot;:false,&quot;dropping-particle&quot;:&quot;&quot;,&quot;non-dropping-particle&quot;:&quot;&quot;},{&quot;family&quot;:&quot;Mori&quot;,&quot;given&quot;:&quot;Lucia&quot;,&quot;parse-names&quot;:false,&quot;dropping-particle&quot;:&quot;&quot;,&quot;non-dropping-particle&quot;:&quot;&quot;},{&quot;family&quot;:&quot;Libero&quot;,&quot;given&quot;:&quot;Gennaro&quot;,&quot;parse-names&quot;:false,&quot;dropping-particle&quot;:&quot;&quot;,&quot;non-dropping-particle&quot;:&quot;De&quot;}],&quot;container-title&quot;:&quot;Nature Immunology&quot;,&quot;DOI&quot;:&quot;10.1038/ni.2665&quot;,&quot;ISSN&quot;:&quot;15292908&quot;,&quot;issued&quot;:{&quot;date-parts&quot;:[[2013]]},&quot;abstract&quot;:&quot;Human T cells that express a T cell antigen receptor (TCR) containing γ-chain variable region 9 and δ-chain variable region 2 (V γ 9V δ 2) recognize phosphorylated prenyl metabolites as antigens in the presence of antigen-presenting cells but independently of major histocompatibility complex (MHC), the MHC class I-related molecule MR1 and antigen-presenting CD1 molecules. Here we used genetic approaches to identify the molecule that binds and presents phosphorylated antigens. We found that the butyrophilin BTN3A1 bound phosphorylated antigens with low affinity, at a stoichiometry of 1:1, and stimulated mouse T cells with transgenic expression of a human V γ 9V δ 2 TCR. The structures of the BTN3A1 distal domain in complex with host-or microbe-derived phosphorylated antigens had an immunoglobulin-like fold in which the antigens bound in a shallow pocket. Soluble V γ 9V δ 2 TCR interacted specifically with BTN3A1-antigen complexes. Accordingly, BTN3A1 represents an antigen-presenting molecule required for the activation of V γ 9V δ 2 T cells. © 2013 Nature America, Inc. All rights reserved.&quot;,&quot;container-title-short&quot;:&quot;Nat. Immunol.&quot;},&quot;isTemporary&quot;:false},{&quot;id&quot;:&quot;863c17b2-428c-30d4-bf95-f3ddb07c5944&quot;,&quot;itemData&quot;:{&quot;type&quot;:&quot;article-journal&quot;,&quot;id&quot;:&quot;863c17b2-428c-30d4-bf95-f3ddb07c5944&quot;,&quot;title&quot;:&quot;Increased Cholesterol Content in Gammadelta (γδ) T Lymphocytes Differentially Regulates Their Activation&quot;,&quot;author&quot;:[{&quot;family&quot;:&quot;Cheng&quot;,&quot;given&quot;:&quot;Hsin Yuan&quot;,&quot;parse-names&quot;:false,&quot;dropping-particle&quot;:&quot;&quot;,&quot;non-dropping-particle&quot;:&quot;&quot;},{&quot;family&quot;:&quot;Wu&quot;,&quot;given&quot;:&quot;Runpei&quot;,&quot;parse-names&quot;:false,&quot;dropping-particle&quot;:&quot;&quot;,&quot;non-dropping-particle&quot;:&quot;&quot;},{&quot;family&quot;:&quot;Gebre&quot;,&quot;given&quot;:&quot;Abraham K.&quot;,&quot;parse-names&quot;:false,&quot;dropping-particle&quot;:&quot;&quot;,&quot;non-dropping-particle&quot;:&quot;&quot;},{&quot;family&quot;:&quot;Hanna&quot;,&quot;given&quot;:&quot;Richard N.&quot;,&quot;parse-names&quot;:false,&quot;dropping-particle&quot;:&quot;&quot;,&quot;non-dropping-particle&quot;:&quot;&quot;},{&quot;family&quot;:&quot;Smith&quot;,&quot;given&quot;:&quot;Dan J.&quot;,&quot;parse-names&quot;:false,&quot;dropping-particle&quot;:&quot;&quot;,&quot;non-dropping-particle&quot;:&quot;&quot;},{&quot;family&quot;:&quot;Parks&quot;,&quot;given&quot;:&quot;John S.&quot;,&quot;parse-names&quot;:false,&quot;dropping-particle&quot;:&quot;&quot;,&quot;non-dropping-particle&quot;:&quot;&quot;},{&quot;family&quot;:&quot;Ley&quot;,&quot;given&quot;:&quot;Klaus&quot;,&quot;parse-names&quot;:false,&quot;dropping-particle&quot;:&quot;&quot;,&quot;non-dropping-particle&quot;:&quot;&quot;},{&quot;family&quot;:&quot;Hedrick&quot;,&quot;given&quot;:&quot;Catherine C.&quot;,&quot;parse-names&quot;:false,&quot;dropping-particle&quot;:&quot;&quot;,&quot;non-dropping-particle&quot;:&quot;&quot;}],&quot;container-title&quot;:&quot;PLOS ONE&quot;,&quot;accessed&quot;:{&quot;date-parts&quot;:[[2022,2,15]]},&quot;DOI&quot;:&quot;10.1371/JOURNAL.PONE.0063746&quot;,&quot;ISSN&quot;:&quot;1932-6203&quot;,&quot;PMID&quot;:&quot;23704936&quot;,&quot;URL&quot;:&quot;https://journals.plos.org/plosone/article?id=10.1371/journal.pone.0063746&quot;,&quot;issued&quot;:{&quot;date-parts&quot;:[[2013,5,21]]},&quot;page&quot;:&quot;e63746&quot;,&quot;abstract&quot;:&quot;Gammadelta (γδ) T lymphocytes respond quickly upon antigen encounter to produce a cytokine response. In this study, we sought to understand how functions of γδ T cells are differentially regulated compared to αβ T cells. We found that cholesterol, an integral component of the plasma membrane and a regulator of TCR signaling, is increased in γδ T cells compared to αβ T cells, and modulates their function. Higher levels of activation markers, and increased lipid raft content in γδ cells suggest that γδ T cells are more activated. Cholesterol depletion effectively decreased lipid raft formation and activation of γδ T cells, indicating that increased cholesterol content contributes to the hyper-activated phenotype of γδ T cells, possibly through enhanced clustering of TCR signals in lipid rafts. TCR stimulation assays and western blotting revealed that instead of a lower TCR threshold, enhanced TCR signaling through ERK1/2 activation is likely the cause for high cholesterol-induced rapid activation and proliferation in γδ T cells. Our data indicate that cholesterol metabolism is differentially regulated in γδ T cells. The high intracellular cholesterol content leads to enhanced TCR signaling and increases activation and proliferation of γδ T cells.&quot;,&quot;publisher&quot;:&quot;Public Library of Science&quot;,&quot;issue&quot;:&quot;5&quot;,&quot;volume&quot;:&quot;8&quot;,&quot;container-title-short&quot;:&quot;PLoS One&quot;},&quot;isTemporary&quot;:false}]},{&quot;citationID&quot;:&quot;MENDELEY_CITATION_5fa6d8a9-aaeb-4db7-9b47-9ca587e60371&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&quot;,&quot;citationItems&quot;:[{&quot;id&quot;:&quot;4fa3a00c-e941-3653-919b-e13b31dcc270&quot;,&quot;itemData&quot;:{&quot;type&quot;:&quot;article-journal&quot;,&quot;id&quot;:&quot;4fa3a00c-e941-3653-919b-e13b31dcc270&quot;,&quot;title&quot;:&quot;Butyrophilins: γδ T Cell Receptor Ligands, Immunomodulators and More&quot;,&quot;author&quot;:[{&quot;family&quot;:&quot;Herrmann&quot;,&quot;given&quot;:&quot;Thomas&quot;,&quot;parse-names&quot;:false,&quot;dropping-particle&quot;:&quot;&quot;,&quot;non-dropping-particle&quot;:&quot;&quot;},{&quot;family&quot;:&quot;Karunakaran&quot;,&quot;given&quot;:&quot;Mohindar M.&quot;,&quot;parse-names&quot;:false,&quot;dropping-particle&quot;:&quot;&quot;,&quot;non-dropping-particle&quot;:&quot;&quot;}],&quot;container-title&quot;:&quot;Frontiers in Immunology&quot;,&quot;accessed&quot;:{&quot;date-parts&quot;:[[2024,3,24]]},&quot;DOI&quot;:&quot;10.3389/FIMMU.2022.876493&quot;,&quot;ISSN&quot;:&quot;16643224&quot;,&quot;PMID&quot;:&quot;35371078&quot;,&quot;issued&quot;:{&quot;date-parts&quot;:[[2022,3,17]]},&quot;abstract&quot;:&quot;Butyrophilins (BTN) are relatives of the B7 family (e.g., CD80, PD-L1). They fulfill a wide range of functions including immunomodulation and bind to various receptors such as the γδ T cell receptor (γδTCR) and small molecules. One intensively studied molecule is BTN3A1, which binds via its cytoplasmic B30.2 domain, metabolites of isoprenoid synthesis, designated as phosphoantigen (PAg), The enrichment of PAgs in tumors or infected cells is sensed by Vγ9Vδ2 T cells, leading to the proliferation and execution of effector functions to remove these cells. This article discusses the contribution of BTNs, the related BTNL molecules and SKINT1 to the development, activation, and homeostasis of γδ T cells and their immunomodulatory potential, which makes them interesting targets for therapeutic intervention.&quot;,&quot;publisher&quot;:&quot;Frontiers Media S.A.&quot;,&quot;volume&quot;:&quot;13&quot;,&quot;container-title-short&quot;:&quot;Front. Immunol.&quot;},&quot;isTemporary&quot;:false}]},{&quot;citationID&quot;:&quot;MENDELEY_CITATION_13349833-32d7-419b-9296-a90aea4187bb&quot;,&quot;properties&quot;:{&quot;noteIndex&quot;:0},&quot;isEdited&quot;:false,&quot;manualOverride&quot;:{&quot;citeprocText&quot;:&quot;&lt;sup&gt;45–47&lt;/sup&gt;&quot;,&quot;isManuallyOverridden&quot;:false,&quot;manualOverrideText&quot;:&quot;&quot;},&quot;citationTag&quot;:&quot;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&quot;,&quot;citationItems&quot;:[{&quot;id&quot;:&quot;d1ebcadc-1958-315f-9991-37f6e0ed8475&quot;,&quot;itemData&quot;:{&quot;type&quot;:&quot;article-journal&quot;,&quot;id&quot;:&quot;d1ebcadc-1958-315f-9991-37f6e0ed8475&quot;,&quot;title&quot;:&quot;Exome sequencing identifies novel rheumatoid arthritis-susceptible variants in the BTNL2&quot;,&quot;author&quot;:[{&quot;family&quot;:&quot;Mitsunaga&quot;,&quot;given&quot;:&quot;Shigeki&quot;,&quot;parse-names&quot;:false,&quot;dropping-particle&quot;:&quot;&quot;,&quot;non-dropping-particle&quot;:&quot;&quot;},{&quot;family&quot;:&quot;Hosomichi&quot;,&quot;given&quot;:&quot;Kazuyoshi&quot;,&quot;parse-names&quot;:false,&quot;dropping-particle&quot;:&quot;&quot;,&quot;non-dropping-particle&quot;:&quot;&quot;},{&quot;family&quot;:&quot;Okudaira&quot;,&quot;given&quot;:&quot;Yuko&quot;,&quot;parse-names&quot;:false,&quot;dropping-particle&quot;:&quot;&quot;,&quot;non-dropping-particle&quot;:&quot;&quot;},{&quot;family&quot;:&quot;Nakaoka&quot;,&quot;given&quot;:&quot;Hirofumi&quot;,&quot;parse-names&quot;:false,&quot;dropping-particle&quot;:&quot;&quot;,&quot;non-dropping-particle&quot;:&quot;&quot;},{&quot;family&quot;:&quot;Kunii&quot;,&quot;given&quot;:&quot;Nanae&quot;,&quot;parse-names&quot;:false,&quot;dropping-particle&quot;:&quot;&quot;,&quot;non-dropping-particle&quot;:&quot;&quot;},{&quot;family&quot;:&quot;Suzuki&quot;,&quot;given&quot;:&quot;Yasuo&quot;,&quot;parse-names&quot;:false,&quot;dropping-particle&quot;:&quot;&quot;,&quot;non-dropping-particle&quot;:&quot;&quot;},{&quot;family&quot;:&quot;Kuwana&quot;,&quot;given&quot;:&quot;Masataka&quot;,&quot;parse-names&quot;:false,&quot;dropping-particle&quot;:&quot;&quot;,&quot;non-dropping-particle&quot;:&quot;&quot;},{&quot;family&quot;:&quot;Sato&quot;,&quot;given&quot;:&quot;Shinji&quot;,&quot;parse-names&quot;:false,&quot;dropping-particle&quot;:&quot;&quot;,&quot;non-dropping-particle&quot;:&quot;&quot;},{&quot;family&quot;:&quot;Kaneko&quot;,&quot;given&quot;:&quot;Yuko&quot;,&quot;parse-names&quot;:false,&quot;dropping-particle&quot;:&quot;&quot;,&quot;non-dropping-particle&quot;:&quot;&quot;},{&quot;family&quot;:&quot;Homma&quot;,&quot;given&quot;:&quot;Yasuhiko&quot;,&quot;parse-names&quot;:false,&quot;dropping-particle&quot;:&quot;&quot;,&quot;non-dropping-particle&quot;:&quot;&quot;},{&quot;family&quot;:&quot;Kashiwase&quot;,&quot;given&quot;:&quot;Koichi&quot;,&quot;parse-names&quot;:false,&quot;dropping-particle&quot;:&quot;&quot;,&quot;non-dropping-particle&quot;:&quot;&quot;},{&quot;family&quot;:&quot;Azuma&quot;,&quot;given&quot;:&quot;Fumihiro&quot;,&quot;parse-names&quot;:false,&quot;dropping-particle&quot;:&quot;&quot;,&quot;non-dropping-particle&quot;:&quot;&quot;},{&quot;family&quot;:&quot;Kulski&quot;,&quot;given&quot;:&quot;Jerzy K.&quot;,&quot;parse-names&quot;:false,&quot;dropping-particle&quot;:&quot;&quot;,&quot;non-dropping-particle&quot;:&quot;&quot;},{&quot;family&quot;:&quot;Inoue&quot;,&quot;given&quot;:&quot;Ituro&quot;,&quot;parse-names&quot;:false,&quot;dropping-particle&quot;:&quot;&quot;,&quot;non-dropping-particle&quot;:&quot;&quot;},{&quot;family&quot;:&quot;Inoko&quot;,&quot;given&quot;:&quot;Hidetoshi&quot;,&quot;parse-names&quot;:false,&quot;dropping-particle&quot;:&quot;&quot;,&quot;non-dropping-particle&quot;:&quot;&quot;}],&quot;container-title&quot;:&quot;Journal of Human Genetics&quot;,&quot;DOI&quot;:&quot;10.1038/jhg.2013.2&quot;,&quot;ISSN&quot;:&quot;14345161&quot;,&quot;issued&quot;:{&quot;date-parts&quot;:[[2013]]},&quot;abstract&quot;:&quot;The butyrophilin-like protein 2 gene (BTNL2) within the class III region of the major histocompatibility complex genomic region was identified as a rheumatoid arthritis (RA) susceptibility gene by exome sequencing (19 RA cases) with stepwise filtering analysis, and then validated by Sanger sequencing and association analysis using 432 cases and 432 controls. Logistic regression of the Sanger-sequenced single-nucleotide variants in an association study of 432 cases and 432 controls showed that 12 non-synonymous single-nucleotide polymorphisms (SNPs) in BTNL2 were significantly associated with RA. The lowest P-values were obtained from three SNPs, rs41521946, rs28362677 and rs28362678, which were in absolute linkage disequilibrium: P=4.55E-09, odds ratio=1.88, 95% confidence interval=1.52-2.33. The BTNL2 locates on chromosome 6 between HLA-DRB1 and NOTCH4, and is 170 kb apart from these two genes. Although DRB1 and NOTCH4 were reported to be RA-susceptible, the three BTNL2 SNPs retained significant association with RA when evaluated by the logistic regression with the adjustment for RA-susceptible HLA-DRB1 alleles in Japanese or rs2071282-T in NOTCH4: P=0.0156 and P=0.00368, respectively. These results suggest that the three non-synonymous SNPs in BTNL2 confer RA risk independently from HLA-DRB1 and NOTCH4. © 2013 The Japan Society of Human Genetics All rights reserved.&quot;,&quot;container-title-short&quot;:&quot;J. Hum. Genet.&quot;},&quot;uris&quot;:[&quot;http://www.mendeley.com/documents/?uuid=bbb516a4-1ecd-4e5d-ab29-b7f3f2944e4a&quot;],&quot;isTemporary&quot;:false,&quot;legacyDesktopId&quot;:&quot;bbb516a4-1ecd-4e5d-ab29-b7f3f2944e4a&quot;},{&quot;id&quot;:&quot;155ff39f-e640-3174-8f2d-250a5a914002&quot;,&quot;itemData&quot;:{&quot;type&quot;:&quot;article-journal&quot;,&quot;id&quot;:&quot;155ff39f-e640-3174-8f2d-250a5a914002&quot;,&quot;title&quot;:&quot;Association of BTNL2 single nucleotide polymorphisms with knee osteoarthritis susceptibility.&quot;,&quot;author&quot;:[{&quot;family&quot;:&quot;Sun&quot;,&quot;given&quot;:&quot;Wei&quot;,&quot;parse-names&quot;:false,&quot;dropping-particle&quot;:&quot;&quot;,&quot;non-dropping-particle&quot;:&quot;&quot;},{&quot;family&quot;:&quot;Min&quot;,&quot;given&quot;:&quot;Hongwei&quot;,&quot;parse-names&quot;:false,&quot;dropping-particle&quot;:&quot;&quot;,&quot;non-dropping-particle&quot;:&quot;&quot;},{&quot;family&quot;:&quot;Zhao&quot;,&quot;given&quot;:&quot;Lixi&quot;,&quot;parse-names&quot;:false,&quot;dropping-particle&quot;:&quot;&quot;,&quot;non-dropping-particle&quot;:&quot;&quot;}],&quot;container-title&quot;:&quot;International journal of clinical and experimental pathology&quot;,&quot;accessed&quot;:{&quot;date-parts&quot;:[[2020,3,25]]},&quot;ISSN&quot;:&quot;1936-2625&quot;,&quot;PMID&quot;:&quot;31933783&quot;,&quot;URL&quot;:&quot;http://www.ncbi.nlm.nih.gov/pubmed/31933783&quot;,&quot;issued&quot;:{&quot;date-parts&quot;:[[2019]]},&quot;page&quot;:&quot;3921-3927&quot;,&quot;abstract&quot;:&quot;OBJECTIVE To investigate the association between SNP in the BTNL2 gene region and the susceptibility to osteoarthritis of the knee. METHODS The blood samples of 103 knee osteoarthritis and 134 healthy subjects were collected. Four SNP in the BTNL2 gene region were selected, whole DNA was extracted using the QIAamp blood DNA purification mini reagent, the BTNL2 gene fragment was amplified and sequenced, and the genotype and corresponding frequency were counted. The results were statistically analyzed. RESULTS The four SNP (rs41521946, rs28362677, rs28362678, rs28362675) in the BTNL2 gene region were analyzed using a chi-square test (mutation heterozygote, homozygous, and normal homozygote), and the genotypes of the four mutation points were found to be statistically significant (P=0.003, 0.013, 0.005, and 0.045, respectively). Among the four SNP, the first three SNP were in Hardy-Weinberg equilibrium, and a multivariate logistic regression analysis was used to correlate them with knee osteoarthritis (P=0.003, 0.013, 0.005, respectively). rs28362675 was not in Hardy-Weinberg equilibrium but was associated with knee osteoarthritis (P=0.045), which might be smaller samples or an ethnicity differential allelic variation. The P values of the statistical analysis of age and height in the baseline data of both groups were less than 0.05. Considering the possible impact on the results, they were used as covariates in the analysis. The SNP of rs41521946 and rs28362677 showed a significant change in their associations with mutations, and the genotype P values of rs41521946 (AC+AA)/CC and rs2836267 (AG+AA)/GG were 0.002, 0.006, respectively. CONCLUSION Four SNP (rs41521946, rs28362677, rs28362678, rs28362675) in the BTNL2 gene region were significantly associated with knee osteoarthritis, and the target population might be significantly affected by rs28362675.&quot;,&quot;publisher&quot;:&quot;e-Century Publishing Corporation&quot;,&quot;issue&quot;:&quot;10&quot;,&quot;volume&quot;:&quot;12&quot;,&quot;container-title-short&quot;:&quot;Int. J. Clin. Exp. Pathol.&quot;},&quot;uris&quot;:[&quot;http://www.mendeley.com/documents/?uuid=155ff39f-e640-3174-8f2d-250a5a914002&quot;],&quot;isTemporary&quot;:false,&quot;legacyDesktopId&quot;:&quot;155ff39f-e640-3174-8f2d-250a5a914002&quot;},{&quot;id&quot;:&quot;412bce39-c08f-3435-b7dd-76d26731a70d&quot;,&quot;itemData&quot;:{&quot;type&quot;:&quot;article-journal&quot;,&quot;id&quot;:&quot;412bce39-c08f-3435-b7dd-76d26731a70d&quot;,&quot;title&quot;:&quot;SNP Variants in major histocompatibility complex are associated with sarcoidosis susceptibility-A joint analysis in four European populations&quot;,&quot;author&quot;:[{&quot;family&quot;:&quot;Wolin&quot;,&quot;given&quot;:&quot;Annika&quot;,&quot;parse-names&quot;:false,&quot;dropping-particle&quot;:&quot;&quot;,&quot;non-dropping-particle&quot;:&quot;&quot;},{&quot;family&quot;:&quot;Lahtela&quot;,&quot;given&quot;:&quot;Elisa Laura&quot;,&quot;parse-names&quot;:false,&quot;dropping-particle&quot;:&quot;&quot;,&quot;non-dropping-particle&quot;:&quot;&quot;},{&quot;family&quot;:&quot;Anttila&quot;,&quot;given&quot;:&quot;Verneri&quot;,&quot;parse-names&quot;:false,&quot;dropping-particle&quot;:&quot;&quot;,&quot;non-dropping-particle&quot;:&quot;&quot;},{&quot;family&quot;:&quot;Petrek&quot;,&quot;given&quot;:&quot;Martin&quot;,&quot;parse-names&quot;:false,&quot;dropping-particle&quot;:&quot;&quot;,&quot;non-dropping-particle&quot;:&quot;&quot;},{&quot;family&quot;:&quot;Grunewald&quot;,&quot;given&quot;:&quot;Johan&quot;,&quot;parse-names&quot;:false,&quot;dropping-particle&quot;:&quot;&quot;,&quot;non-dropping-particle&quot;:&quot;&quot;},{&quot;family&quot;:&quot;Moorsel&quot;,&quot;given&quot;:&quot;Coline H.M.&quot;,&quot;parse-names&quot;:false,&quot;dropping-particle&quot;:&quot;&quot;,&quot;non-dropping-particle&quot;:&quot;van&quot;},{&quot;family&quot;:&quot;Eklund&quot;,&quot;given&quot;:&quot;Anders&quot;,&quot;parse-names&quot;:false,&quot;dropping-particle&quot;:&quot;&quot;,&quot;non-dropping-particle&quot;:&quot;&quot;},{&quot;family&quot;:&quot;Grutters&quot;,&quot;given&quot;:&quot;Jan C.&quot;,&quot;parse-names&quot;:false,&quot;dropping-particle&quot;:&quot;&quot;,&quot;non-dropping-particle&quot;:&quot;&quot;},{&quot;family&quot;:&quot;Kolek&quot;,&quot;given&quot;:&quot;Vitezslav&quot;,&quot;parse-names&quot;:false,&quot;dropping-particle&quot;:&quot;&quot;,&quot;non-dropping-particle&quot;:&quot;&quot;},{&quot;family&quot;:&quot;Mrazek&quot;,&quot;given&quot;:&quot;Frantisek&quot;,&quot;parse-names&quot;:false,&quot;dropping-particle&quot;:&quot;&quot;,&quot;non-dropping-particle&quot;:&quot;&quot;},{&quot;family&quot;:&quot;Kishore&quot;,&quot;given&quot;:&quot;Amit&quot;,&quot;parse-names&quot;:false,&quot;dropping-particle&quot;:&quot;&quot;,&quot;non-dropping-particle&quot;:&quot;&quot;},{&quot;family&quot;:&quot;Padyukov&quot;,&quot;given&quot;:&quot;Leonid&quot;,&quot;parse-names&quot;:false,&quot;dropping-particle&quot;:&quot;&quot;,&quot;non-dropping-particle&quot;:&quot;&quot;},{&quot;family&quot;:&quot;Pietinalho&quot;,&quot;given&quot;:&quot;Anne&quot;,&quot;parse-names&quot;:false,&quot;dropping-particle&quot;:&quot;&quot;,&quot;non-dropping-particle&quot;:&quot;&quot;},{&quot;family&quot;:&quot;Ronninger&quot;,&quot;given&quot;:&quot;Marcus&quot;,&quot;parse-names&quot;:false,&quot;dropping-particle&quot;:&quot;&quot;,&quot;non-dropping-particle&quot;:&quot;&quot;},{&quot;family&quot;:&quot;Seppänen&quot;,&quot;given&quot;:&quot;Mikko&quot;,&quot;parse-names&quot;:false,&quot;dropping-particle&quot;:&quot;&quot;,&quot;non-dropping-particle&quot;:&quot;&quot;},{&quot;family&quot;:&quot;Selroos&quot;,&quot;given&quot;:&quot;Olof&quot;,&quot;parse-names&quot;:false,&quot;dropping-particle&quot;:&quot;&quot;,&quot;non-dropping-particle&quot;:&quot;&quot;},{&quot;family&quot;:&quot;Lokki&quot;,&quot;given&quot;:&quot;Marja Liisa&quot;,&quot;parse-names&quot;:false,&quot;dropping-particle&quot;:&quot;&quot;,&quot;non-dropping-particle&quot;:&quot;&quot;}],&quot;container-title&quot;:&quot;Frontiers in Immunology&quot;,&quot;DOI&quot;:&quot;10.3389/fimmu.2017.00422&quot;,&quot;ISSN&quot;:&quot;16643224&quot;,&quot;issued&quot;:{&quot;date-parts&quot;:[[2017]]},&quot;abstract&quot;:&quot;Sarcoidosis is a multiorgan inflammatory disorder with heritability estimates up to 66%. Previous studies have shown the major histocompatibility complex (MHC) region to be associated with sarcoidosis, suggesting a functional role for antigen-presenting molecules and immune mediators in the disease pathogenesis. To detect variants predisposing to sarcoidosis and to identify genetic differences between patient subgroups, we studied four genes in the MHC Class III region (LTA, TNF, AGER, BTNL2) and HLA-DRA with tag-SNPs and their relation to HLA-DRB1 alleles. We present results from a joint analysis of four study populations (Finnish, Swedish, Dutch, and Czech). Patients with sarcoidosis (n = 805) were further subdivided based on the disease activity and the presence of Löfgren's syndrome. In a joint analysis, seven SNPs were associated with non-Löfgren sarcoidosis (NL; the strongest association with rs3177928, P = 1.79E-07, OR = 1.9) and eight with Löfgren's syndrome [Löfgren syndrome (LS); the strongest association with rs3129843, P = 3.44E-12, OR = 3.4] when compared with healthy controls (n = 870). Five SNPs were associated with sarcoidosis disease course (the strongest association with rs3177928, P = 0.003, OR = 1.9). The high linkage disequilibrium (LD) between SNPs and an HLA-DRB1 challenged the result interpretation. When the SNPs and HLA-DRB1 alleles were analyzed together, independent association was observed for four SNPs in the HLA-DRA/BTNL2 region: rs3135365 (NL; P = 0.015), rs3177928 (NL; P &lt; 0.001), rs6937545 (LS; P = 0.012), and rs5007259 (disease activity; P = 0.002). These SNPs act as expression quantitative trait loci (eQTL) for HLA-DRB1 and/or HLA-DRB5. In conclusion, we found novel SNPs in BTNL2 and HLA-DRA regions associating with sarcoidosis. Our finding further establishes that polymorphisms in the HLA-DRA and BTNL2 have a role in sarcoidosis susceptibility. This multi-population study demonstrates that at least a part of these associations are HLA-DRB1 independent (e.g., not due to LD) and shared across ancestral origins. The variants that were independent of HLA-DRB1 associations acted as eQTL for HLA-DRB1 and/or -DRB5, suggesting a role in regulating gene expression.&quot;,&quot;container-title-short&quot;:&quot;Front. Immunol.&quot;},&quot;uris&quot;:[&quot;http://www.mendeley.com/documents/?uuid=59dba34e-2f3c-4c02-901d-b48fbeecb660&quot;],&quot;isTemporary&quot;:false,&quot;legacyDesktopId&quot;:&quot;59dba34e-2f3c-4c02-901d-b48fbeecb660&quot;}]},{&quot;citationID&quot;:&quot;MENDELEY_CITATION_98ca4cb8-139f-4828-a338-0d26a773ed34&quot;,&quot;properties&quot;:{&quot;noteIndex&quot;:0},&quot;isEdited&quot;:false,&quot;manualOverride&quot;:{&quot;citeprocText&quot;:&quot;&lt;sup&gt;48,49&lt;/sup&gt;&quot;,&quot;isManuallyOverridden&quot;:false,&quot;manualOverrideText&quot;:&quot;&quot;},&quot;citationTag&quot;:&quot;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&quot;,&quot;citationItems&quot;:[{&quot;id&quot;:&quot;60b3cf21-6036-3f6a-9e6e-6e6a8a99c7b2&quot;,&quot;itemData&quot;:{&quot;type&quot;:&quot;article-journal&quot;,&quot;id&quot;:&quot;60b3cf21-6036-3f6a-9e6e-6e6a8a99c7b2&quot;,&quot;title&quot;:&quot;Sex bias in MHC I-associated shaping of the adaptive immune system&quot;,&quot;author&quot;:[{&quot;family&quot;:&quot;Schneider-Hohendorf&quot;,&quot;given&quot;:&quot;Tilman&quot;,&quot;parse-names&quot;:false,&quot;dropping-particle&quot;:&quot;&quot;,&quot;non-dropping-particle&quot;:&quot;&quot;},{&quot;family&quot;:&quot;Görlich&quot;,&quot;given&quot;:&quot;Dennis&quot;,&quot;parse-names&quot;:false,&quot;dropping-particle&quot;:&quot;&quot;,&quot;non-dropping-particle&quot;:&quot;&quot;},{&quot;family&quot;:&quot;Savola&quot;,&quot;given&quot;:&quot;Paula&quot;,&quot;parse-names&quot;:false,&quot;dropping-particle&quot;:&quot;&quot;,&quot;non-dropping-particle&quot;:&quot;&quot;},{&quot;family&quot;:&quot;Kelkka&quot;,&quot;given&quot;:&quot;Tiina&quot;,&quot;parse-names&quot;:false,&quot;dropping-particle&quot;:&quot;&quot;,&quot;non-dropping-particle&quot;:&quot;&quot;},{&quot;family&quot;:&quot;Mustjoki&quot;,&quot;given&quot;:&quot;Satu&quot;,&quot;parse-names&quot;:false,&quot;dropping-particle&quot;:&quot;&quot;,&quot;non-dropping-particle&quot;:&quot;&quot;},{&quot;family&quot;:&quot;Gross&quot;,&quot;given&quot;:&quot;Catharina C.&quot;,&quot;parse-names&quot;:false,&quot;dropping-particle&quot;:&quot;&quot;,&quot;non-dropping-particle&quot;:&quot;&quot;},{&quot;family&quot;:&quot;Owens&quot;,&quot;given&quot;:&quot;Geoffrey C.&quot;,&quot;parse-names&quot;:false,&quot;dropping-particle&quot;:&quot;&quot;,&quot;non-dropping-particle&quot;:&quot;&quot;},{&quot;family&quot;:&quot;Klotz&quot;,&quot;given&quot;:&quot;Luisa&quot;,&quot;parse-names&quot;:false,&quot;dropping-particle&quot;:&quot;&quot;,&quot;non-dropping-particle&quot;:&quot;&quot;},{&quot;family&quot;:&quot;Dornmair&quot;,&quot;given&quot;:&quot;Klaus&quot;,&quot;parse-names&quot;:false,&quot;dropping-particle&quot;:&quot;&quot;,&quot;non-dropping-particle&quot;:&quot;&quot;},{&quot;family&quot;:&quot;Wiendl&quot;,&quot;given&quot;:&quot;Heinz&quot;,&quot;parse-names&quot;:false,&quot;dropping-particle&quot;:&quot;&quot;,&quot;non-dropping-particle&quot;:&quot;&quot;},{&quot;family&quot;:&quot;Schwab&quot;,&quot;given&quot;:&quot;Nicholas&quot;,&quot;parse-names&quot;:false,&quot;dropping-particle&quot;:&quot;&quot;,&quot;non-dropping-particle&quot;:&quot;&quot;}],&quot;container-title&quot;:&quot;Proceedings of the National Academy of Sciences of the United States of America&quot;,&quot;DOI&quot;:&quot;10.1073/pnas.1716146115&quot;,&quot;ISSN&quot;:&quot;10916490&quot;,&quot;PMID&quot;:&quot;29440397&quot;,&quot;issued&quot;:{&quot;date-parts&quot;:[[2018]]},&quot;abstract&quot;:&quot;HLA associations, T cell receptor (TCR) repertoire bias, and sex bias have independently been shown for many diseases. While some immunological differences between the sexes have been described, they do not fully explain bias in men toward many infections/cancers, and toward women in autoimmunity. Nextgeneration TCR variable beta chain (TCRBV) immunosequencing of 824 individuals was evaluated in a multiparametric analysis including HLA-A-B/MHC class I background, TCRBV usage, sex, age, ethnicity, and TCRBV selection/expansion dynamics. We found that HLA-associated shaping of TCRBV usage differed between the sexes. Furthermore, certain TCRBVs were selected and expanded in unison. Correlations between these TCRBV relationships and biochemical similarities in HLA-binding positions were different in CD8 T cells of patients with autoimmune diseases (multiple sclerosis and rheumatoid arthritis) compared with healthy controls. Within patients, men showed higher TCRBV relationship Spearman's rhos in relation to HLA-binding position similarities compared with women. In line with this, CD8 T cells of men with autoimmune diseases also showed higher degrees of TCRBV perturbation compared with women. Concerted selection and expansion of CD8 T cells in patients with autoimmune diseases, but especially in men, appears to be less dependent on high HLA-binding similarity than in CD4 T cells. These findings are consistent with studies attributing autoimmunity to processes of epitope spreading and expansion of low-avidity T cell clones and may have further implications for the interpretation of pathogenic mechanisms of infectious and autoimmune diseases with known HLA associations. Reanalysis of some HLA association studies, separating the data by sex, could be informative.&quot;,&quot;container-title-short&quot;:&quot;Proc. Natl. Acad. Sci. U. S. A.&quot;},&quot;uris&quot;:[&quot;http://www.mendeley.com/documents/?uuid=b2337f59-55c2-49e1-9813-b6b5761765a5&quot;],&quot;isTemporary&quot;:false,&quot;legacyDesktopId&quot;:&quot;b2337f59-55c2-49e1-9813-b6b5761765a5&quot;},{&quot;id&quot;:&quot;09f95595-eead-30c4-885e-9d5fb5902098&quot;,&quot;itemData&quot;:{&quot;type&quot;:&quot;article-journal&quot;,&quot;id&quot;:&quot;09f95595-eead-30c4-885e-9d5fb5902098&quot;,&quot;title&quot;:&quot;Complement genes contribute sex-biased vulnerability in diverse disorders&quot;,&quot;author&quot;:[{&quot;family&quot;:&quot;Kamitaki&quot;,&quot;given&quot;:&quot;Nolan&quot;,&quot;parse-names&quot;:false,&quot;dropping-particle&quot;:&quot;&quot;,&quot;non-dropping-particle&quot;:&quot;&quot;},{&quot;family&quot;:&quot;Sekar&quot;,&quot;given&quot;:&quot;Aswin&quot;,&quot;parse-names&quot;:false,&quot;dropping-particle&quot;:&quot;&quot;,&quot;non-dropping-particle&quot;:&quot;&quot;},{&quot;family&quot;:&quot;Handsaker&quot;,&quot;given&quot;:&quot;Robert E.&quot;,&quot;parse-names&quot;:false,&quot;dropping-particle&quot;:&quot;&quot;,&quot;non-dropping-particle&quot;:&quot;&quot;},{&quot;family&quot;:&quot;Rivera&quot;,&quot;given&quot;:&quot;Heather&quot;,&quot;parse-names&quot;:false,&quot;dropping-particle&quot;:&quot;&quot;,&quot;non-dropping-particle&quot;:&quot;de&quot;},{&quot;family&quot;:&quot;Tooley&quot;,&quot;given&quot;:&quot;Katherine&quot;,&quot;parse-names&quot;:false,&quot;dropping-particle&quot;:&quot;&quot;,&quot;non-dropping-particle&quot;:&quot;&quot;},{&quot;family&quot;:&quot;Morris&quot;,&quot;given&quot;:&quot;David L.&quot;,&quot;parse-names&quot;:false,&quot;dropping-particle&quot;:&quot;&quot;,&quot;non-dropping-particle&quot;:&quot;&quot;},{&quot;family&quot;:&quot;Taylor&quot;,&quot;given&quot;:&quot;Kimberly E.&quot;,&quot;parse-names&quot;:false,&quot;dropping-particle&quot;:&quot;&quot;,&quot;non-dropping-particle&quot;:&quot;&quot;},{&quot;family&quot;:&quot;Whelan&quot;,&quot;given&quot;:&quot;Christopher W.&quot;,&quot;parse-names&quot;:false,&quot;dropping-particle&quot;:&quot;&quot;,&quot;non-dropping-particle&quot;:&quot;&quot;},{&quot;family&quot;:&quot;Tombleson&quot;,&quot;given&quot;:&quot;Philip&quot;,&quot;parse-names&quot;:false,&quot;dropping-particle&quot;:&quot;&quot;,&quot;non-dropping-particle&quot;:&quot;&quot;},{&quot;family&quot;:&quot;Loohuis&quot;,&quot;given&quot;:&quot;Loes M.Olde&quot;,&quot;parse-names&quot;:false,&quot;dropping-particle&quot;:&quot;&quot;,&quot;non-dropping-particle&quot;:&quot;&quot;},{&quot;family&quot;:&quot;Ripke&quot;,&quot;given&quot;:&quot;Stephan&quot;,&quot;parse-names&quot;:false,&quot;dropping-particle&quot;:&quot;&quot;,&quot;non-dropping-particle&quot;:&quot;&quot;},{&quot;family&quot;:&quot;Neale&quot;,&quot;given&quot;:&quot;Benjamin M.&quot;,&quot;parse-names&quot;:false,&quot;dropping-particle&quot;:&quot;&quot;,&quot;non-dropping-particle&quot;:&quot;&quot;},{&quot;family&quot;:&quot;Corvin&quot;,&quot;given&quot;:&quot;Aiden&quot;,&quot;parse-names&quot;:false,&quot;dropping-particle&quot;:&quot;&quot;,&quot;non-dropping-particle&quot;:&quot;&quot;},{&quot;family&quot;:&quot;Walters&quot;,&quot;given&quot;:&quot;James T.R.&quot;,&quot;parse-names&quot;:false,&quot;dropping-particle&quot;:&quot;&quot;,&quot;non-dropping-particle&quot;:&quot;&quot;},{&quot;family&quot;:&quot;Farh&quot;,&quot;given&quot;:&quot;Kai How&quot;,&quot;parse-names&quot;:false,&quot;dropping-particle&quot;:&quot;&quot;,&quot;non-dropping-particle&quot;:&quot;&quot;},{&quot;family&quot;:&quot;Holmans&quot;,&quot;given&quot;:&quot;Peter A.&quot;,&quot;parse-names&quot;:false,&quot;dropping-particle&quot;:&quot;&quot;,&quot;non-dropping-particle&quot;:&quot;&quot;},{&quot;family&quot;:&quot;Lee&quot;,&quot;given&quot;:&quot;Phil&quot;,&quot;parse-names&quot;:false,&quot;dropping-particle&quot;:&quot;&quot;,&quot;non-dropping-particle&quot;:&quot;&quot;},{&quot;family&quot;:&quot;Bulik-Sullivan&quot;,&quot;given&quot;:&quot;Brendan&quot;,&quot;parse-names&quot;:false,&quot;dropping-particle&quot;:&quot;&quot;,&quot;non-dropping-particle&quot;:&quot;&quot;},{&quot;family&quot;:&quot;Collier&quot;,&quot;given&quot;:&quot;David A.&quot;,&quot;parse-names&quot;:false,&quot;dropping-particle&quot;:&quot;&quot;,&quot;non-dropping-particle&quot;:&quot;&quot;},{&quot;family&quot;:&quot;Huang&quot;,&quot;given&quot;:&quot;Hailiang&quot;,&quot;parse-names&quot;:false,&quot;dropping-particle&quot;:&quot;&quot;,&quot;non-dropping-particle&quot;:&quot;&quot;},{&quot;family&quot;:&quot;Pers&quot;,&quot;given&quot;:&quot;Tune H.&quot;,&quot;parse-names&quot;:false,&quot;dropping-particle&quot;:&quot;&quot;,&quot;non-dropping-particle&quot;:&quot;&quot;},{&quot;family&quot;:&quot;Agartz&quot;,&quot;given&quot;:&quot;Ingrid&quot;,&quot;parse-names&quot;:false,&quot;dropping-particle&quot;:&quot;&quot;,&quot;non-dropping-particle&quot;:&quot;&quot;},{&quot;family&quot;:&quot;Agerbo&quot;,&quot;given&quot;:&quot;Esben&quot;,&quot;parse-names&quot;:false,&quot;dropping-particle&quot;:&quot;&quot;,&quot;non-dropping-particle&quot;:&quot;&quot;},{&quot;family&quot;:&quot;Albus&quot;,&quot;given&quot;:&quot;Margot&quot;,&quot;parse-names&quot;:false,&quot;dropping-particle&quot;:&quot;&quot;,&quot;non-dropping-particle&quot;:&quot;&quot;},{&quot;family&quot;:&quot;Alexander&quot;,&quot;given&quot;:&quot;Madeline&quot;,&quot;parse-names&quot;:false,&quot;dropping-particle&quot;:&quot;&quot;,&quot;non-dropping-particle&quot;:&quot;&quot;},{&quot;family&quot;:&quot;Amin&quot;,&quot;given&quot;:&quot;Farooq&quot;,&quot;parse-names&quot;:false,&quot;dropping-particle&quot;:&quot;&quot;,&quot;non-dropping-particle&quot;:&quot;&quot;},{&quot;family&quot;:&quot;Bacanu&quot;,&quot;given&quot;:&quot;Silviu A.&quot;,&quot;parse-names&quot;:false,&quot;dropping-particle&quot;:&quot;&quot;,&quot;non-dropping-particle&quot;:&quot;&quot;},{&quot;family&quot;:&quot;Begemann&quot;,&quot;given&quot;:&quot;Martin&quot;,&quot;parse-names&quot;:false,&quot;dropping-particle&quot;:&quot;&quot;,&quot;non-dropping-particle&quot;:&quot;&quot;},{&quot;family&quot;:&quot;Belliveau&quot;,&quot;given&quot;:&quot;Richard A.&quot;,&quot;parse-names&quot;:false,&quot;dropping-particle&quot;:&quot;&quot;,&quot;non-dropping-particle&quot;:&quot;&quot;},{&quot;family&quot;:&quot;Bene&quot;,&quot;given&quot;:&quot;Judit&quot;,&quot;parse-names&quot;:false,&quot;dropping-particle&quot;:&quot;&quot;,&quot;non-dropping-particle&quot;:&quot;&quot;},{&quot;family&quot;:&quot;Bergen&quot;,&quot;given&quot;:&quot;Sarah E.&quot;,&quot;parse-names&quot;:false,&quot;dropping-particle&quot;:&quot;&quot;,&quot;non-dropping-particle&quot;:&quot;&quot;},{&quot;family&quot;:&quot;Bevilacqua&quot;,&quot;given&quot;:&quot;Elizabeth&quot;,&quot;parse-names&quot;:false,&quot;dropping-particle&quot;:&quot;&quot;,&quot;non-dropping-particle&quot;:&quot;&quot;},{&quot;family&quot;:&quot;Bigdeli&quot;,&quot;given&quot;:&quot;Tim B.&quot;,&quot;parse-names&quot;:false,&quot;dropping-particle&quot;:&quot;&quot;,&quot;non-dropping-particle&quot;:&quot;&quot;},{&quot;family&quot;:&quot;Black&quot;,&quot;given&quot;:&quot;Donald W.&quot;,&quot;parse-names&quot;:false,&quot;dropping-particle&quot;:&quot;&quot;,&quot;non-dropping-particle&quot;:&quot;&quot;},{&quot;family&quot;:&quot;Bruggeman&quot;,&quot;given&quot;:&quot;Richard&quot;,&quot;parse-names&quot;:false,&quot;dropping-particle&quot;:&quot;&quot;,&quot;non-dropping-particle&quot;:&quot;&quot;},{&quot;family&quot;:&quot;Buccola&quot;,&quot;given&quot;:&quot;Nancy G.&quot;,&quot;parse-names&quot;:false,&quot;dropping-particle&quot;:&quot;&quot;,&quot;non-dropping-particle&quot;:&quot;&quot;},{&quot;family&quot;:&quot;Buckner&quot;,&quot;given&quot;:&quot;Randy L.&quot;,&quot;parse-names&quot;:false,&quot;dropping-particle&quot;:&quot;&quot;,&quot;non-dropping-particle&quot;:&quot;&quot;},{&quot;family&quot;:&quot;Byerley&quot;,&quot;given&quot;:&quot;William&quot;,&quot;parse-names&quot;:false,&quot;dropping-particle&quot;:&quot;&quot;,&quot;non-dropping-particle&quot;:&quot;&quot;},{&quot;family&quot;:&quot;Cahn&quot;,&quot;given&quot;:&quot;Wiepke&quot;,&quot;parse-names&quot;:false,&quot;dropping-particle&quot;:&quot;&quot;,&quot;non-dropping-particle&quot;:&quot;&quot;},{&quot;family&quot;:&quot;Cai&quot;,&quot;given&quot;:&quot;Guiqing&quot;,&quot;parse-names&quot;:false,&quot;dropping-particle&quot;:&quot;&quot;,&quot;non-dropping-particle&quot;:&quot;&quot;},{&quot;family&quot;:&quot;Cairns&quot;,&quot;given&quot;:&quot;Murray J.&quot;,&quot;parse-names&quot;:false,&quot;dropping-particle&quot;:&quot;&quot;,&quot;non-dropping-particle&quot;:&quot;&quot;},{&quot;family&quot;:&quot;Campion&quot;,&quot;given&quot;:&quot;Dominique&quot;,&quot;parse-names&quot;:false,&quot;dropping-particle&quot;:&quot;&quot;,&quot;non-dropping-particle&quot;:&quot;&quot;},{&quot;family&quot;:&quot;Cantor&quot;,&quot;given&quot;:&quot;Rita M.&quot;,&quot;parse-names&quot;:false,&quot;dropping-particle&quot;:&quot;&quot;,&quot;non-dropping-particle&quot;:&quot;&quot;},{&quot;family&quot;:&quot;Carr&quot;,&quot;given&quot;:&quot;Vaughan J.&quot;,&quot;parse-names&quot;:false,&quot;dropping-particle&quot;:&quot;&quot;,&quot;non-dropping-particle&quot;:&quot;&quot;},{&quot;family&quot;:&quot;Carrera&quot;,&quot;given&quot;:&quot;Noa&quot;,&quot;parse-names&quot;:false,&quot;dropping-particle&quot;:&quot;&quot;,&quot;non-dropping-particle&quot;:&quot;&quot;},{&quot;family&quot;:&quot;Catts&quot;,&quot;given&quot;:&quot;Stanley&quot;,&quot;parse-names&quot;:false,&quot;dropping-particle&quot;:&quot;V.&quot;,&quot;non-dropping-particle&quot;:&quot;&quot;},{&quot;family&quot;:&quot;Chambert&quot;,&quot;given&quot;:&quot;Kimberly D.&quot;,&quot;parse-names&quot;:false,&quot;dropping-particle&quot;:&quot;&quot;,&quot;non-dropping-particle&quot;:&quot;&quot;},{&quot;family&quot;:&quot;Chan&quot;,&quot;given&quot;:&quot;Raymond C.K.&quot;,&quot;parse-names&quot;:false,&quot;dropping-particle&quot;:&quot;&quot;,&quot;non-dropping-particle&quot;:&quot;&quot;},{&quot;family&quot;:&quot;Chen&quot;,&quot;given&quot;:&quot;Ronald Y.L.&quot;,&quot;parse-names&quot;:false,&quot;dropping-particle&quot;:&quot;&quot;,&quot;non-dropping-particle&quot;:&quot;&quot;},{&quot;family&quot;:&quot;Chen&quot;,&quot;given&quot;:&quot;Eric Y.H.&quot;,&quot;parse-names&quot;:false,&quot;dropping-particle&quot;:&quot;&quot;,&quot;non-dropping-particle&quot;:&quot;&quot;},{&quot;family&quot;:&quot;Cheng&quot;,&quot;given&quot;:&quot;Wei&quot;,&quot;parse-names&quot;:false,&quot;dropping-particle&quot;:&quot;&quot;,&quot;non-dropping-particle&quot;:&quot;&quot;},{&quot;family&quot;:&quot;Cheung&quot;,&quot;given&quot;:&quot;Eric F.C.&quot;,&quot;parse-names&quot;:false,&quot;dropping-particle&quot;:&quot;&quot;,&quot;non-dropping-particle&quot;:&quot;&quot;},{&quot;family&quot;:&quot;Chong&quot;,&quot;given&quot;:&quot;Siow Ann&quot;,&quot;parse-names&quot;:false,&quot;dropping-particle&quot;:&quot;&quot;,&quot;non-dropping-particle&quot;:&quot;&quot;},{&quot;family&quot;:&quot;Cloninger&quot;,&quot;given&quot;:&quot;C. Robert&quot;,&quot;parse-names&quot;:false,&quot;dropping-particle&quot;:&quot;&quot;,&quot;non-dropping-particle&quot;:&quot;&quot;},{&quot;family&quot;:&quot;Cohen&quot;,&quot;given&quot;:&quot;David&quot;,&quot;parse-names&quot;:false,&quot;dropping-particle&quot;:&quot;&quot;,&quot;non-dropping-particle&quot;:&quot;&quot;},{&quot;family&quot;:&quot;Cohen&quot;,&quot;given&quot;:&quot;Nadine&quot;,&quot;parse-names&quot;:false,&quot;dropping-particle&quot;:&quot;&quot;,&quot;non-dropping-particle&quot;:&quot;&quot;},{&quot;family&quot;:&quot;Cormican&quot;,&quot;given&quot;:&quot;Paul&quot;,&quot;parse-names&quot;:false,&quot;dropping-particle&quot;:&quot;&quot;,&quot;non-dropping-particle&quot;:&quot;&quot;},{&quot;family&quot;:&quot;Craddock&quot;,&quot;given&quot;:&quot;Nick&quot;,&quot;parse-names&quot;:false,&quot;dropping-particle&quot;:&quot;&quot;,&quot;non-dropping-particle&quot;:&quot;&quot;},{&quot;family&quot;:&quot;Crespo-Facorro&quot;,&quot;given&quot;:&quot;Benedicto&quot;,&quot;parse-names&quot;:false,&quot;dropping-particle&quot;:&quot;&quot;,&quot;non-dropping-particle&quot;:&quot;&quot;},{&quot;family&quot;:&quot;Crowley&quot;,&quot;given&quot;:&quot;James J.&quot;,&quot;parse-names&quot;:false,&quot;dropping-particle&quot;:&quot;&quot;,&quot;non-dropping-particle&quot;:&quot;&quot;},{&quot;family&quot;:&quot;Curtis&quot;,&quot;given&quot;:&quot;David&quot;,&quot;parse-names&quot;:false,&quot;dropping-particle&quot;:&quot;&quot;,&quot;non-dropping-particle&quot;:&quot;&quot;},{&quot;family&quot;:&quot;Davidson&quot;,&quot;given&quot;:&quot;Michael&quot;,&quot;parse-names&quot;:false,&quot;dropping-particle&quot;:&quot;&quot;,&quot;non-dropping-particle&quot;:&quot;&quot;},{&quot;family&quot;:&quot;Davis&quot;,&quot;given&quot;:&quot;Kenneth L.&quot;,&quot;parse-names&quot;:false,&quot;dropping-particle&quot;:&quot;&quot;,&quot;non-dropping-particle&quot;:&quot;&quot;},{&quot;family&quot;:&quot;Degenhardt&quot;,&quot;given&quot;:&quot;Franziska&quot;,&quot;parse-names&quot;:false,&quot;dropping-particle&quot;:&quot;&quot;,&quot;non-dropping-particle&quot;:&quot;&quot;},{&quot;family&quot;:&quot;Favero&quot;,&quot;given&quot;:&quot;Jurgen&quot;,&quot;parse-names&quot;:false,&quot;dropping-particle&quot;:&quot;&quot;,&quot;non-dropping-particle&quot;:&quot;Del&quot;},{&quot;family&quot;:&quot;DeLisi&quot;,&quot;given&quot;:&quot;Lynn E.&quot;,&quot;parse-names&quot;:false,&quot;dropping-particle&quot;:&quot;&quot;,&quot;non-dropping-particle&quot;:&quot;&quot;},{&quot;family&quot;:&quot;Demontis&quot;,&quot;given&quot;:&quot;Ditte&quot;,&quot;parse-names&quot;:false,&quot;dropping-particle&quot;:&quot;&quot;,&quot;non-dropping-particle&quot;:&quot;&quot;},{&quot;family&quot;:&quot;Dikeos&quot;,&quot;given&quot;:&quot;Dimitris&quot;,&quot;parse-names&quot;:false,&quot;dropping-particle&quot;:&quot;&quot;,&quot;non-dropping-particle&quot;:&quot;&quot;},{&quot;family&quot;:&quot;Dinan&quot;,&quot;given&quot;:&quot;Timothy&quot;,&quot;parse-names&quot;:false,&quot;dropping-particle&quot;:&quot;&quot;,&quot;non-dropping-particle&quot;:&quot;&quot;},{&quot;family&quot;:&quot;Djurovic&quot;,&quot;given&quot;:&quot;Srdjan&quot;,&quot;parse-names&quot;:false,&quot;dropping-particle&quot;:&quot;&quot;,&quot;non-dropping-particle&quot;:&quot;&quot;},{&quot;family&quot;:&quot;Donohoe&quot;,&quot;given&quot;:&quot;Gary&quot;,&quot;parse-names&quot;:false,&quot;dropping-particle&quot;:&quot;&quot;,&quot;non-dropping-particle&quot;:&quot;&quot;},{&quot;family&quot;:&quot;Drapeau&quot;,&quot;given&quot;:&quot;Elodie&quot;,&quot;parse-names&quot;:false,&quot;dropping-particle&quot;:&quot;&quot;,&quot;non-dropping-particle&quot;:&quot;&quot;},{&quot;family&quot;:&quot;Duan&quot;,&quot;given&quot;:&quot;Jubao&quot;,&quot;parse-names&quot;:false,&quot;dropping-particle&quot;:&quot;&quot;,&quot;non-dropping-particle&quot;:&quot;&quot;},{&quot;family&quot;:&quot;Dudbridge&quot;,&quot;given&quot;:&quot;Frank&quot;,&quot;parse-names&quot;:false,&quot;dropping-particle&quot;:&quot;&quot;,&quot;non-dropping-particle&quot;:&quot;&quot;},{&quot;family&quot;:&quot;Durmishi&quot;,&quot;given&quot;:&quot;Naser&quot;,&quot;parse-names&quot;:false,&quot;dropping-particle&quot;:&quot;&quot;,&quot;non-dropping-particle&quot;:&quot;&quot;},{&quot;family&quot;:&quot;Eichhammer&quot;,&quot;given&quot;:&quot;Peter&quot;,&quot;parse-names&quot;:false,&quot;dropping-particle&quot;:&quot;&quot;,&quot;non-dropping-particle&quot;:&quot;&quot;},{&quot;family&quot;:&quot;Eriksson&quot;,&quot;given&quot;:&quot;Johan&quot;,&quot;parse-names&quot;:false,&quot;dropping-particle&quot;:&quot;&quot;,&quot;non-dropping-particle&quot;:&quot;&quot;},{&quot;family&quot;:&quot;Escott-Price&quot;,&quot;given&quot;:&quot;Valentina&quot;,&quot;parse-names&quot;:false,&quot;dropping-particle&quot;:&quot;&quot;,&quot;non-dropping-particle&quot;:&quot;&quot;},{&quot;family&quot;:&quot;Essioux&quot;,&quot;given&quot;:&quot;Laurent&quot;,&quot;parse-names&quot;:false,&quot;dropping-particle&quot;:&quot;&quot;,&quot;non-dropping-particle&quot;:&quot;&quot;},{&quot;family&quot;:&quot;Fanous&quot;,&quot;given&quot;:&quot;Ayman H.&quot;,&quot;parse-names&quot;:false,&quot;dropping-particle&quot;:&quot;&quot;,&quot;non-dropping-particle&quot;:&quot;&quot;},{&quot;family&quot;:&quot;Farrell&quot;,&quot;given&quot;:&quot;Martilias S.&quot;,&quot;parse-names&quot;:false,&quot;dropping-particle&quot;:&quot;&quot;,&quot;non-dropping-particle&quot;:&quot;&quot;},{&quot;family&quot;:&quot;Frank&quot;,&quot;given&quot;:&quot;Josef&quot;,&quot;parse-names&quot;:false,&quot;dropping-particle&quot;:&quot;&quot;,&quot;non-dropping-particle&quot;:&quot;&quot;},{&quot;family&quot;:&quot;Franke&quot;,&quot;given&quot;:&quot;Lude&quot;,&quot;parse-names&quot;:false,&quot;dropping-particle&quot;:&quot;&quot;,&quot;non-dropping-particle&quot;:&quot;&quot;},{&quot;family&quot;:&quot;Freedman&quot;,&quot;given&quot;:&quot;Robert&quot;,&quot;parse-names&quot;:false,&quot;dropping-particle&quot;:&quot;&quot;,&quot;non-dropping-particle&quot;:&quot;&quot;},{&quot;family&quot;:&quot;Freimer&quot;,&quot;given&quot;:&quot;Nelson B.&quot;,&quot;parse-names&quot;:false,&quot;dropping-particle&quot;:&quot;&quot;,&quot;non-dropping-particle&quot;:&quot;&quot;},{&quot;family&quot;:&quot;Friedl&quot;,&quot;given&quot;:&quot;Marion&quot;,&quot;parse-names&quot;:false,&quot;dropping-particle&quot;:&quot;&quot;,&quot;non-dropping-particle&quot;:&quot;&quot;},{&quot;family&quot;:&quot;Friedman&quot;,&quot;given&quot;:&quot;Joseph I.&quot;,&quot;parse-names&quot;:false,&quot;dropping-particle&quot;:&quot;&quot;,&quot;non-dropping-particle&quot;:&quot;&quot;},{&quot;family&quot;:&quot;Fromer&quot;,&quot;given&quot;:&quot;Menachem&quot;,&quot;parse-names&quot;:false,&quot;dropping-particle&quot;:&quot;&quot;,&quot;non-dropping-particle&quot;:&quot;&quot;},{&quot;family&quot;:&quot;Genovese&quot;,&quot;given&quot;:&quot;Giulio&quot;,&quot;parse-names&quot;:false,&quot;dropping-particle&quot;:&quot;&quot;,&quot;non-dropping-particle&quot;:&quot;&quot;},{&quot;family&quot;:&quot;Georgieva&quot;,&quot;given&quot;:&quot;Lyudmila&quot;,&quot;parse-names&quot;:false,&quot;dropping-particle&quot;:&quot;&quot;,&quot;non-dropping-particle&quot;:&quot;&quot;},{&quot;family&quot;:&quot;Gershon&quot;,&quot;given&quot;:&quot;Elliot S.&quot;,&quot;parse-names&quot;:false,&quot;dropping-particle&quot;:&quot;&quot;,&quot;non-dropping-particle&quot;:&quot;&quot;},{&quot;family&quot;:&quot;Giegling&quot;,&quot;given&quot;:&quot;Ina&quot;,&quot;parse-names&quot;:false,&quot;dropping-particle&quot;:&quot;&quot;,&quot;non-dropping-particle&quot;:&quot;&quot;},{&quot;family&quot;:&quot;Giusti-Rodríguez&quot;,&quot;given&quot;:&quot;Paola&quot;,&quot;parse-names&quot;:false,&quot;dropping-particle&quot;:&quot;&quot;,&quot;non-dropping-particle&quot;:&quot;&quot;},{&quot;family&quot;:&quot;Godard&quot;,&quot;given&quot;:&quot;Stephanie&quot;,&quot;parse-names&quot;:false,&quot;dropping-particle&quot;:&quot;&quot;,&quot;non-dropping-particle&quot;:&quot;&quot;},{&quot;family&quot;:&quot;Goldstein&quot;,&quot;given&quot;:&quot;Jacqueline I.&quot;,&quot;parse-names&quot;:false,&quot;dropping-particle&quot;:&quot;&quot;,&quot;non-dropping-particle&quot;:&quot;&quot;},{&quot;family&quot;:&quot;Golimbet&quot;,&quot;given&quot;:&quot;Vera&quot;,&quot;parse-names&quot;:false,&quot;dropping-particle&quot;:&quot;&quot;,&quot;non-dropping-particle&quot;:&quot;&quot;},{&quot;family&quot;:&quot;Gopal&quot;,&quot;given&quot;:&quot;Srihari&quot;,&quot;parse-names&quot;:false,&quot;dropping-particle&quot;:&quot;&quot;,&quot;non-dropping-particle&quot;:&quot;&quot;},{&quot;family&quot;:&quot;Gratten&quot;,&quot;given&quot;:&quot;Jacob&quot;,&quot;parse-names&quot;:false,&quot;dropping-particle&quot;:&quot;&quot;,&quot;non-dropping-particle&quot;:&quot;&quot;},{&quot;family&quot;:&quot;Haan&quot;,&quot;given&quot;:&quot;Lieuwe&quot;,&quot;parse-names&quot;:false,&quot;dropping-particle&quot;:&quot;&quot;,&quot;non-dropping-particle&quot;:&quot;de&quot;},{&quot;family&quot;:&quot;Mitjans&quot;,&quot;given&quot;:&quot;Marina&quot;,&quot;parse-names&quot;:false,&quot;dropping-particle&quot;:&quot;&quot;,&quot;non-dropping-particle&quot;:&quot;&quot;},{&quot;family&quot;:&quot;Hamshere&quot;,&quot;given&quot;:&quot;Marian L.&quot;,&quot;parse-names&quot;:false,&quot;dropping-particle&quot;:&quot;&quot;,&quot;non-dropping-particle&quot;:&quot;&quot;},{&quot;family&quot;:&quot;Hansen&quot;,&quot;given&quot;:&quot;Mark&quot;,&quot;parse-names&quot;:false,&quot;dropping-particle&quot;:&quot;&quot;,&quot;non-dropping-particle&quot;:&quot;&quot;},{&quot;family&quot;:&quot;Hansen&quot;,&quot;given&quot;:&quot;Thomas&quot;,&quot;parse-names&quot;:false,&quot;dropping-particle&quot;:&quot;&quot;,&quot;non-dropping-particle&quot;:&quot;&quot;},{&quot;family&quot;:&quot;Haroutunian&quot;,&quot;given&quot;:&quot;Vahram&quot;,&quot;parse-names&quot;:false,&quot;dropping-particle&quot;:&quot;&quot;,&quot;non-dropping-particle&quot;:&quot;&quot;},{&quot;family&quot;:&quot;Hartmann&quot;,&quot;given&quot;:&quot;Annette M.&quot;,&quot;parse-names&quot;:false,&quot;dropping-particle&quot;:&quot;&quot;,&quot;non-dropping-particle&quot;:&quot;&quot;},{&quot;family&quot;:&quot;Henskens&quot;,&quot;given&quot;:&quot;Frans A.&quot;,&quot;parse-names&quot;:false,&quot;dropping-particle&quot;:&quot;&quot;,&quot;non-dropping-particle&quot;:&quot;&quot;},{&quot;family&quot;:&quot;Herms&quot;,&quot;given&quot;:&quot;Stefan&quot;,&quot;parse-names&quot;:false,&quot;dropping-particle&quot;:&quot;&quot;,&quot;non-dropping-particle&quot;:&quot;&quot;},{&quot;family&quot;:&quot;Hirschhorn&quot;,&quot;given&quot;:&quot;Joel N.&quot;,&quot;parse-names&quot;:false,&quot;dropping-particle&quot;:&quot;&quot;,&quot;non-dropping-particle&quot;:&quot;&quot;},{&quot;family&quot;:&quot;Hoffmann&quot;,&quot;given&quot;:&quot;Per&quot;,&quot;parse-names&quot;:false,&quot;dropping-particle&quot;:&quot;&quot;,&quot;non-dropping-particle&quot;:&quot;&quot;},{&quot;family&quot;:&quot;Hofman&quot;,&quot;given&quot;:&quot;Andrea&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Ikeda&quot;,&quot;given&quot;:&quot;Masashi&quot;,&quot;parse-names&quot;:false,&quot;dropping-particle&quot;:&quot;&quot;,&quot;non-dropping-particle&quot;:&quot;&quot;},{&quot;family&quot;:&quot;Joa&quot;,&quot;given&quot;:&quot;Inge&quot;,&quot;parse-names&quot;:false,&quot;dropping-particle&quot;:&quot;&quot;,&quot;non-dropping-particle&quot;:&quot;&quot;},{&quot;family&quot;:&quot;Julià&quot;,&quot;given&quot;:&quot;Antonio&quot;,&quot;parse-names&quot;:false,&quot;dropping-particle&quot;:&quot;&quot;,&quot;non-dropping-particle&quot;:&quot;&quot;},{&quot;family&quot;:&quot;Kahn&quot;,&quot;given&quot;:&quot;René S.&quot;,&quot;parse-names&quot;:false,&quot;dropping-particle&quot;:&quot;&quot;,&quot;non-dropping-particle&quot;:&quot;&quot;},{&quot;family&quot;:&quot;Kalaydjieva&quot;,&quot;given&quot;:&quot;Luba&quot;,&quot;parse-names&quot;:false,&quot;dropping-particle&quot;:&quot;&quot;,&quot;non-dropping-particle&quot;:&quot;&quot;},{&quot;family&quot;:&quot;Karachanak-Yankova&quot;,&quot;given&quot;:&quot;Sena&quot;,&quot;parse-names&quot;:false,&quot;dropping-particle&quot;:&quot;&quot;,&quot;non-dropping-particle&quot;:&quot;&quot;},{&quot;family&quot;:&quot;Karjalainen&quot;,&quot;given&quot;:&quot;Juha&quot;,&quot;parse-names&quot;:false,&quot;dropping-particle&quot;:&quot;&quot;,&quot;non-dropping-particle&quot;:&quot;&quot;},{&quot;family&quot;:&quot;Kavanagh&quot;,&quot;given&quot;:&quot;David&quot;,&quot;parse-names&quot;:false,&quot;dropping-particle&quot;:&quot;&quot;,&quot;non-dropping-particle&quot;:&quot;&quot;},{&quot;family&quot;:&quot;Keller&quot;,&quot;given&quot;:&quot;Matthew C.&quot;,&quot;parse-names&quot;:false,&quot;dropping-particle&quot;:&quot;&quot;,&quot;non-dropping-particle&quot;:&quot;&quot;},{&quot;family&quot;:&quot;Kelly&quot;,&quot;given&quot;:&quot;Brian J.&quot;,&quot;parse-names&quot;:false,&quot;dropping-particle&quot;:&quot;&quot;,&quot;non-dropping-particle&quot;:&quot;&quot;},{&quot;family&quot;:&quot;Kennedy&quot;,&quot;given&quot;:&quot;James L.&quot;,&quot;parse-names&quot;:false,&quot;dropping-particle&quot;:&quot;&quot;,&quot;non-dropping-particle&quot;:&quot;&quot;},{&quot;family&quot;:&quot;Khrunin&quot;,&quot;given&quot;:&quot;Andrey&quot;,&quot;parse-names&quot;:false,&quot;dropping-particle&quot;:&quot;&quot;,&quot;non-dropping-particle&quot;:&quot;&quot;},{&quot;family&quot;:&quot;Kim&quot;,&quot;given&quot;:&quot;Yunjung&quot;,&quot;parse-names&quot;:false,&quot;dropping-particle&quot;:&quot;&quot;,&quot;non-dropping-particle&quot;:&quot;&quot;},{&quot;family&quot;:&quot;Klovins&quot;,&quot;given&quot;:&quot;Janis&quot;,&quot;parse-names&quot;:false,&quot;dropping-particle&quot;:&quot;&quot;,&quot;non-dropping-particle&quot;:&quot;&quot;},{&quot;family&quot;:&quot;Knowles&quot;,&quot;given&quot;:&quot;James A.&quot;,&quot;parse-names&quot;:false,&quot;dropping-particle&quot;:&quot;&quot;,&quot;non-dropping-particle&quot;:&quot;&quot;},{&quot;family&quot;:&quot;Konte&quot;,&quot;given&quot;:&quot;Bettina&quot;,&quot;parse-names&quot;:false,&quot;dropping-particle&quot;:&quot;&quot;,&quot;non-dropping-particle&quot;:&quot;&quot;},{&quot;family&quot;:&quot;Kucinskas&quot;,&quot;given&quot;:&quot;Vaidutis&quot;,&quot;parse-names&quot;:false,&quot;dropping-particle&quot;:&quot;&quot;,&quot;non-dropping-particle&quot;:&quot;&quot;},{&quot;family&quot;:&quot;Kucinskiene&quot;,&quot;given&quot;:&quot;Zita Ausrele&quot;,&quot;parse-names&quot;:false,&quot;dropping-particle&quot;:&quot;&quot;,&quot;non-dropping-particle&quot;:&quot;&quot;},{&quot;family&quot;:&quot;Kuzelova-Ptackova&quot;,&quot;given&quot;:&quot;Hana&quot;,&quot;parse-names&quot;:false,&quot;dropping-particle&quot;:&quot;&quot;,&quot;non-dropping-particle&quot;:&quot;&quot;},{&quot;family&quot;:&quot;Kähler&quot;,&quot;given&quot;:&quot;Anna K.&quot;,&quot;parse-names&quot;:false,&quot;dropping-particle&quot;:&quot;&quot;,&quot;non-dropping-particle&quot;:&quot;&quot;},{&quot;family&quot;:&quot;Laurent&quot;,&quot;given&quot;:&quot;Claudine&quot;,&quot;parse-names&quot;:false,&quot;dropping-particle&quot;:&quot;&quot;,&quot;non-dropping-particle&quot;:&quot;&quot;},{&quot;family&quot;:&quot;Keong&quot;,&quot;given&quot;:&quot;Jimmy Lee Chee&quot;,&quot;parse-names&quot;:false,&quot;dropping-particle&quot;:&quot;&quot;,&quot;non-dropping-particle&quot;:&quot;&quot;},{&quot;family&quot;:&quot;Lee&quot;,&quot;given&quot;:&quot;S. Hong&quot;,&quot;parse-names&quot;:false,&quot;dropping-particle&quot;:&quot;&quot;,&quot;non-dropping-particle&quot;:&quot;&quot;},{&quot;family&quot;:&quot;Legge&quot;,&quot;given&quot;:&quot;Sophie E.&quot;,&quot;parse-names&quot;:false,&quot;dropping-particle&quot;:&quot;&quot;,&quot;non-dropping-particle&quot;:&quot;&quot;},{&quot;family&quot;:&quot;Lerer&quot;,&quot;given&quot;:&quot;Bernard&quot;,&quot;parse-names&quot;:false,&quot;dropping-particle&quot;:&quot;&quot;,&quot;non-dropping-particle&quot;:&quot;&quot;},{&quot;family&quot;:&quot;Li&quot;,&quot;given&quot;:&quot;Miaoxin&quot;,&quot;parse-names&quot;:false,&quot;dropping-particle&quot;:&quot;&quot;,&quot;non-dropping-particle&quot;:&quot;&quot;},{&quot;family&quot;:&quot;Li&quot;,&quot;given&quot;:&quot;Tao&quot;,&quot;parse-names&quot;:false,&quot;dropping-particle&quot;:&quot;&quot;,&quot;non-dropping-particle&quot;:&quot;&quot;},{&quot;family&quot;:&quot;Liang&quot;,&quot;given&quot;:&quot;Kung Yee&quot;,&quot;parse-names&quot;:false,&quot;dropping-particle&quot;:&quot;&quot;,&quot;non-dropping-particle&quot;:&quot;&quot;},{&quot;family&quot;:&quot;Lieberman&quot;,&quot;given&quot;:&quot;Jeffrey&quot;,&quot;parse-names&quot;:false,&quot;dropping-particle&quot;:&quot;&quot;,&quot;non-dropping-particle&quot;:&quot;&quot;},{&quot;family&quot;:&quot;Limborska&quot;,&quot;given&quot;:&quot;Svetlana&quot;,&quot;parse-names&quot;:false,&quot;dropping-particle&quot;:&quot;&quot;,&quot;non-dropping-particle&quot;:&quot;&quot;},{&quot;family&quot;:&quot;Loughland&quot;,&quot;given&quot;:&quot;Carmel M.&quot;,&quot;parse-names&quot;:false,&quot;dropping-particle&quot;:&quot;&quot;,&quot;non-dropping-particle&quot;:&quot;&quot;},{&quot;family&quot;:&quot;Jan Lubinski&quot;,&quot;given&quot;:&quot;&quot;,&quot;parse-names&quot;:false,&quot;dropping-particle&quot;:&quot;&quot;,&quot;non-dropping-particle&quot;:&quot;&quot;},{&quot;family&quot;:&quot;Lönnqvist&quot;,&quot;given&quot;:&quot;Jouko&quot;,&quot;parse-names&quot;:false,&quot;dropping-particle&quot;:&quot;&quot;,&quot;non-dropping-particle&quot;:&quot;&quot;},{&quot;family&quot;:&quot;Macek&quot;,&quot;given&quot;:&quot;Milan&quot;,&quot;parse-names&quot;:false,&quot;dropping-particle&quot;:&quot;&quot;,&quot;non-dropping-particle&quot;:&quot;&quot;},{&quot;family&quot;:&quot;Magnusson&quot;,&quot;given&quot;:&quot;Patrik K.E.&quot;,&quot;parse-names&quot;:false,&quot;dropping-particle&quot;:&quot;&quot;,&quot;non-dropping-particle&quot;:&quot;&quot;},{&quot;family&quot;:&quot;Maher&quot;,&quot;given&quot;:&quot;Brion S.&quot;,&quot;parse-names&quot;:false,&quot;dropping-particle&quot;:&quot;&quot;,&quot;non-dropping-particle&quot;:&quot;&quot;},{&quot;family&quot;:&quot;Maier&quot;,&quot;given&quot;:&quot;Wolfgang&quot;,&quot;parse-names&quot;:false,&quot;dropping-particle&quot;:&quot;&quot;,&quot;non-dropping-particle&quot;:&quot;&quot;},{&quot;family&quot;:&quot;Mallet&quot;,&quot;given&quot;:&quot;Jacques&quot;,&quot;parse-names&quot;:false,&quot;dropping-particle&quot;:&quot;&quot;,&quot;non-dropping-particle&quot;:&quot;&quot;},{&quot;family&quot;:&quot;Marsal&quot;,&quot;given&quot;:&quot;Sara&quot;,&quot;parse-names&quot;:false,&quot;dropping-particle&quot;:&quot;&quot;,&quot;non-dropping-particle&quot;:&quot;&quot;},{&quot;family&quot;:&quot;Mattheisen&quot;,&quot;given&quot;:&quot;Manuel&quot;,&quot;parse-names&quot;:false,&quot;dropping-particle&quot;:&quot;&quot;,&quot;non-dropping-particle&quot;:&quot;&quot;},{&quot;family&quot;:&quot;Mattingsdal&quot;,&quot;given&quot;:&quot;Morten&quot;,&quot;parse-names&quot;:false,&quot;dropping-particle&quot;:&quot;&quot;,&quot;non-dropping-particle&quot;:&quot;&quot;},{&quot;family&quot;:&quot;McCarley&quot;,&quot;given&quot;:&quot;Robert W.&quot;,&quot;parse-names&quot;:false,&quot;dropping-particle&quot;:&quot;&quot;,&quot;non-dropping-particle&quot;:&quot;&quot;},{&quot;family&quot;:&quot;McDonald&quot;,&quot;given&quot;:&quot;Colm&quot;,&quot;parse-names&quot;:false,&quot;dropping-particle&quot;:&quot;&quot;,&quot;non-dropping-particle&quot;:&quot;&quot;},{&quot;family&quot;:&quot;McIntosh&quot;,&quot;given&quot;:&quot;Andrew M.&quot;,&quot;parse-names&quot;:false,&quot;dropping-particle&quot;:&quot;&quot;,&quot;non-dropping-particle&quot;:&quot;&quot;},{&quot;family&quot;:&quot;Meier&quot;,&quot;given&quot;:&quot;Sandra&quot;,&quot;parse-names&quot;:false,&quot;dropping-particle&quot;:&quot;&quot;,&quot;non-dropping-particle&quot;:&quot;&quot;},{&quot;family&quot;:&quot;Meijer&quot;,&quot;given&quot;:&quot;Carin J.&quot;,&quot;parse-names&quot;:false,&quot;dropping-particle&quot;:&quot;&quot;,&quot;non-dropping-particle&quot;:&quot;&quot;},{&quot;family&quot;:&quot;Melegh&quot;,&quot;given&quot;:&quot;Bela&quot;,&quot;parse-names&quot;:false,&quot;dropping-particle&quot;:&quot;&quot;,&quot;non-dropping-particle&quot;:&quot;&quot;},{&quot;family&quot;:&quot;Melle&quot;,&quot;given&quot;:&quot;Ingrid&quot;,&quot;parse-names&quot;:false,&quot;dropping-particle&quot;:&quot;&quot;,&quot;non-dropping-particle&quot;:&quot;&quot;},{&quot;family&quot;:&quot;Mesholam-Gately&quot;,&quot;given&quot;:&quot;Raquelle I.&quot;,&quot;parse-names&quot;:false,&quot;dropping-particle&quot;:&quot;&quot;,&quot;non-dropping-particle&quot;:&quot;&quot;},{&quot;family&quot;:&quot;Metspalu&quot;,&quot;given&quot;:&quot;Andres&quot;,&quot;parse-names&quot;:false,&quot;dropping-particle&quot;:&quot;&quot;,&quot;non-dropping-particle&quot;:&quot;&quot;},{&quot;family&quot;:&quot;Michie&quot;,&quot;given&quot;:&quot;Patricia T.&quot;,&quot;parse-names&quot;:false,&quot;dropping-particle&quot;:&quot;&quot;,&quot;non-dropping-particle&quot;:&quot;&quot;},{&quot;family&quot;:&quot;Milani&quot;,&quot;given&quot;:&quot;Lili&quot;,&quot;parse-names&quot;:false,&quot;dropping-particle&quot;:&quot;&quot;,&quot;non-dropping-particle&quot;:&quot;&quot;},{&quot;family&quot;:&quot;Milanova&quot;,&quot;given&quot;:&quot;Vihra&quot;,&quot;parse-names&quot;:false,&quot;dropping-particle&quot;:&quot;&quot;,&quot;non-dropping-particle&quot;:&quot;&quot;},{&quot;family&quot;:&quot;Mokrab&quot;,&quot;given&quot;:&quot;Younes&quot;,&quot;parse-names&quot;:false,&quot;dropping-particle&quot;:&quot;&quot;,&quot;non-dropping-particle&quot;:&quot;&quot;},{&quot;family&quot;:&quot;Morris&quot;,&quot;given&quot;:&quot;Derek W.&quot;,&quot;parse-names&quot;:false,&quot;dropping-particle&quot;:&quot;&quot;,&quot;non-dropping-particle&quot;:&quot;&quot;},{&quot;family&quot;:&quot;Mors&quot;,&quot;given&quot;:&quot;Ole&quot;,&quot;parse-names&quot;:false,&quot;dropping-particle&quot;:&quot;&quot;,&quot;non-dropping-particle&quot;:&quot;&quot;},{&quot;family&quot;:&quot;Murphy&quot;,&quot;given&quot;:&quot;Kieran C.&quot;,&quot;parse-names&quot;:false,&quot;dropping-particle&quot;:&quot;&quot;,&quot;non-dropping-particle&quot;:&quot;&quot;},{&quot;family&quot;:&quot;Murray&quot;,&quot;given&quot;:&quot;Robin M.&quot;,&quot;parse-names&quot;:false,&quot;dropping-particle&quot;:&quot;&quot;,&quot;non-dropping-particle&quot;:&quot;&quot;},{&quot;family&quot;:&quot;Myin-Germeys&quot;,&quot;given&quot;:&quot;Inez&quot;,&quot;parse-names&quot;:false,&quot;dropping-particle&quot;:&quot;&quot;,&quot;non-dropping-particle&quot;:&quot;&quot;},{&quot;family&quot;:&quot;Müller-Myhsok&quot;,&quot;given&quot;:&quot;Bertram&quot;,&quot;parse-names&quot;:false,&quot;dropping-particle&quot;:&quot;&quot;,&quot;non-dropping-particle&quot;:&quot;&quot;},{&quot;family&quot;:&quot;Nelis&quot;,&quot;given&quot;:&quot;Mari&quot;,&quot;parse-names&quot;:false,&quot;dropping-particle&quot;:&quot;&quot;,&quot;non-dropping-particle&quot;:&quot;&quot;},{&quot;family&quot;:&quot;Nenadic&quot;,&quot;given&quot;:&quot;Igor&quot;,&quot;parse-names&quot;:false,&quot;dropping-particle&quot;:&quot;&quot;,&quot;non-dropping-particle&quot;:&quot;&quot;},{&quot;family&quot;:&quot;Nertney&quot;,&quot;given&quot;:&quot;Deborah A.&quot;,&quot;parse-names&quot;:false,&quot;dropping-particle&quot;:&quot;&quot;,&quot;non-dropping-particle&quot;:&quot;&quot;},{&quot;family&quot;:&quot;Nestadt&quot;,&quot;given&quot;:&quot;Gerald&quot;,&quot;parse-names&quot;:false,&quot;dropping-particle&quot;:&quot;&quot;,&quot;non-dropping-particle&quot;:&quot;&quot;},{&quot;family&quot;:&quot;Nicodemus&quot;,&quot;given&quot;:&quot;Kristin K.&quot;,&quot;parse-names&quot;:false,&quot;dropping-particle&quot;:&quot;&quot;,&quot;non-dropping-particle&quot;:&quot;&quot;},{&quot;family&quot;:&quot;Nikitina-Zake&quot;,&quot;given&quot;:&quot;Liene&quot;,&quot;parse-names&quot;:false,&quot;dropping-particle&quot;:&quot;&quot;,&quot;non-dropping-particle&quot;:&quot;&quot;},{&quot;family&quot;:&quot;Nisenbaum&quot;,&quot;given&quot;:&quot;Laura&quot;,&quot;parse-names&quot;:false,&quot;dropping-particle&quot;:&quot;&quot;,&quot;non-dropping-particle&quot;:&quot;&quot;},{&quot;family&quot;:&quot;Nordin&quot;,&quot;given&quot;:&quot;Annelie&quot;,&quot;parse-names&quot;:false,&quot;dropping-particle&quot;:&quot;&quot;,&quot;non-dropping-particle&quot;:&quot;&quot;},{&quot;family&quot;:&quot;O’Callaghan&quot;,&quot;given&quot;:&quot;Eadbhard&quot;,&quot;parse-names&quot;:false,&quot;dropping-particle&quot;:&quot;&quot;,&quot;non-dropping-particle&quot;:&quot;&quot;},{&quot;family&quot;:&quot;O’Dushlaine&quot;,&quot;given&quot;:&quot;Colm&quot;,&quot;parse-names&quot;:false,&quot;dropping-particle&quot;:&quot;&quot;,&quot;non-dropping-particle&quot;:&quot;&quot;},{&quot;family&quot;:&quot;O’Neill&quot;,&quot;given&quot;:&quot;F. Anthony&quot;,&quot;parse-names&quot;:false,&quot;dropping-particle&quot;:&quot;&quot;,&quot;non-dropping-particle&quot;:&quot;&quot;},{&quot;family&quot;:&quot;Oh&quot;,&quot;given&quot;:&quot;Sang Yun&quot;,&quot;parse-names&quot;:false,&quot;dropping-particle&quot;:&quot;&quot;,&quot;non-dropping-particle&quot;:&quot;&quot;},{&quot;family&quot;:&quot;Olincy&quot;,&quot;given&quot;:&quot;Ann&quot;,&quot;parse-names&quot;:false,&quot;dropping-particle&quot;:&quot;&quot;,&quot;non-dropping-particle&quot;:&quot;&quot;},{&quot;family&quot;:&quot;Olsen&quot;,&quot;given&quot;:&quot;Line&quot;,&quot;parse-names&quot;:false,&quot;dropping-particle&quot;:&quot;&quot;,&quot;non-dropping-particle&quot;:&quot;&quot;},{&quot;family&quot;:&quot;Os&quot;,&quot;given&quot;:&quot;Jim&quot;,&quot;parse-names&quot;:false,&quot;dropping-particle&quot;:&quot;&quot;,&quot;non-dropping-particle&quot;:&quot;Van&quot;},{&quot;family&quot;:&quot;Pantelis&quot;,&quot;given&quot;:&quot;Christos&quot;,&quot;parse-names&quot;:false,&quot;dropping-particle&quot;:&quot;&quot;,&quot;non-dropping-particle&quot;:&quot;&quot;},{&quot;family&quot;:&quot;Papadimitriou&quot;,&quot;given&quot;:&quot;George N.&quot;,&quot;parse-names&quot;:false,&quot;dropping-particle&quot;:&quot;&quot;,&quot;non-dropping-particle&quot;:&quot;&quot;},{&quot;family&quot;:&quot;Steixner&quot;,&quot;given&quot;:&quot;Agnes A.&quot;,&quot;parse-names&quot;:false,&quot;dropping-particle&quot;:&quot;&quot;,&quot;non-dropping-particle&quot;:&quot;&quot;},{&quot;family&quot;:&quot;Parkhomenko&quot;,&quot;given&quot;:&quot;Elena&quot;,&quot;parse-names&quot;:false,&quot;dropping-particle&quot;:&quot;&quot;,&quot;non-dropping-particle&quot;:&quot;&quot;},{&quot;family&quot;:&quot;Pato&quot;,&quot;given&quot;:&quot;Michele T.&quot;,&quot;parse-names&quot;:false,&quot;dropping-particle&quot;:&quot;&quot;,&quot;non-dropping-particle&quot;:&quot;&quot;},{&quot;family&quot;:&quot;Paunio&quot;,&quot;given&quot;:&quot;Tiina&quot;,&quot;parse-names&quot;:false,&quot;dropping-particle&quot;:&quot;&quot;,&quot;non-dropping-particle&quot;:&quot;&quot;},{&quot;family&quot;:&quot;Pejovic-Milovancevic&quot;,&quot;given&quot;:&quot;Milica&quot;,&quot;parse-names&quot;:false,&quot;dropping-particle&quot;:&quot;&quot;,&quot;non-dropping-particle&quot;:&quot;&quot;},{&quot;family&quot;:&quot;Perkins&quot;,&quot;given&quot;:&quot;Diana O.&quot;,&quot;parse-names&quot;:false,&quot;dropping-particle&quot;:&quot;&quot;,&quot;non-dropping-particle&quot;:&quot;&quot;},{&quot;family&quot;:&quot;Pietiläinen&quot;,&quot;given&quot;:&quot;Olli&quot;,&quot;parse-names&quot;:false,&quot;dropping-particle&quot;:&quot;&quot;,&quot;non-dropping-particle&quot;:&quot;&quot;},{&quot;family&quot;:&quot;Pimm&quot;,&quot;given&quot;:&quot;Jonathan&quot;,&quot;parse-names&quot;:false,&quot;dropping-particle&quot;:&quot;&quot;,&quot;non-dropping-particle&quot;:&quot;&quot;},{&quot;family&quot;:&quot;Pocklington&quot;,&quot;given&quot;:&quot;Andrew J.&quot;,&quot;parse-names&quot;:false,&quot;dropping-particle&quot;:&quot;&quot;,&quot;non-dropping-particle&quot;:&quot;&quot;},{&quot;family&quot;:&quot;Powell&quot;,&quot;given&quot;:&quot;John&quot;,&quot;parse-names&quot;:false,&quot;dropping-particle&quot;:&quot;&quot;,&quot;non-dropping-particle&quot;:&quot;&quot;},{&quot;family&quot;:&quot;Price&quot;,&quot;given&quot;:&quot;Alkes&quot;,&quot;parse-names&quot;:false,&quot;dropping-particle&quot;:&quot;&quot;,&quot;non-dropping-particle&quot;:&quot;&quot;},{&quot;family&quot;:&quot;Pulver&quot;,&quot;given&quot;:&quot;Ann E.&quot;,&quot;parse-names&quot;:false,&quot;dropping-particle&quot;:&quot;&quot;,&quot;non-dropping-particle&quot;:&quot;&quot;},{&quot;family&quot;:&quot;Purcell&quot;,&quot;given&quot;:&quot;Shaun M.&quot;,&quot;parse-names&quot;:false,&quot;dropping-particle&quot;:&quot;&quot;,&quot;non-dropping-particle&quot;:&quot;&quot;},{&quot;family&quot;:&quot;Quested&quot;,&quot;given&quot;:&quot;Digby&quot;,&quot;parse-names&quot;:false,&quot;dropping-particle&quot;:&quot;&quot;,&quot;non-dropping-particle&quot;:&quot;&quot;},{&quot;family&quot;:&quot;Rasmussen&quot;,&quot;given&quot;:&quot;Henrik B.&quot;,&quot;parse-names&quot;:false,&quot;dropping-particle&quot;:&quot;&quot;,&quot;non-dropping-particle&quot;:&quot;&quot;},{&quot;family&quot;:&quot;Reichenberg&quot;,&quot;given&quot;:&quot;Abraham&quot;,&quot;parse-names&quot;:false,&quot;dropping-particle&quot;:&quot;&quot;,&quot;non-dropping-particle&quot;:&quot;&quot;},{&quot;family&quot;:&quot;Reimers&quot;,&quot;given&quot;:&quot;Mark A.&quot;,&quot;parse-names&quot;:false,&quot;dropping-particle&quot;:&quot;&quot;,&quot;non-dropping-particle&quot;:&quot;&quot;},{&quot;family&quot;:&quot;Richards&quot;,&quot;given&quot;:&quot;Alexander L.&quot;,&quot;parse-names&quot;:false,&quot;dropping-particle&quot;:&quot;&quot;,&quot;non-dropping-particle&quot;:&quot;&quot;},{&quot;family&quot;:&quot;Roffman&quot;,&quot;given&quot;:&quot;Joshua L.&quot;,&quot;parse-names&quot;:false,&quot;dropping-particle&quot;:&quot;&quot;,&quot;non-dropping-particle&quot;:&quot;&quot;},{&quot;family&quot;:&quot;Roussos&quot;,&quot;given&quot;:&quot;Panos&quot;,&quot;parse-names&quot;:false,&quot;dropping-particle&quot;:&quot;&quot;,&quot;non-dropping-particle&quot;:&quot;&quot;},{&quot;family&quot;:&quot;Ruderfer&quot;,&quot;given&quot;:&quot;Douglas M.&quot;,&quot;parse-names&quot;:false,&quot;dropping-particle&quot;:&quot;&quot;,&quot;non-dropping-particle&quot;:&quot;&quot;},{&quot;family&quot;:&quot;Salomaa&quot;,&quot;given&quot;:&quot;Veikko&quot;,&quot;parse-names&quot;:false,&quot;dropping-particle&quot;:&quot;&quot;,&quot;non-dropping-particle&quot;:&quot;&quot;},{&quot;family&quot;:&quot;Sanders&quot;,&quot;given&quot;:&quot;Alan R.&quot;,&quot;parse-names&quot;:false,&quot;dropping-particle&quot;:&quot;&quot;,&quot;non-dropping-particle&quot;:&quot;&quot;},{&quot;family&quot;:&quot;Schall&quot;,&quot;given&quot;:&quot;Ulrich&quot;,&quot;parse-names&quot;:false,&quot;dropping-particle&quot;:&quot;&quot;,&quot;non-dropping-particle&quot;:&quot;&quot;},{&quot;family&quot;:&quot;Schubert&quot;,&quot;given&quot;:&quot;Christian R.&quot;,&quot;parse-names&quot;:false,&quot;dropping-particle&quot;:&quot;&quot;,&quot;non-dropping-particle&quot;:&quot;&quot;},{&quot;family&quot;:&quot;Schulze&quot;,&quot;given&quot;:&quot;Thomas G.&quot;,&quot;parse-names&quot;:false,&quot;dropping-particle&quot;:&quot;&quot;,&quot;non-dropping-particle&quot;:&quot;&quot;},{&quot;family&quot;:&quot;Schwab&quot;,&quot;given&quot;:&quot;Sibylle G.&quot;,&quot;parse-names&quot;:false,&quot;dropping-particle&quot;:&quot;&quot;,&quot;non-dropping-particle&quot;:&quot;&quot;},{&quot;family&quot;:&quot;Scolnick&quot;,&quot;given&quot;:&quot;Edward M.&quot;,&quot;parse-names&quot;:false,&quot;dropping-particle&quot;:&quot;&quot;,&quot;non-dropping-particle&quot;:&quot;&quot;},{&quot;family&quot;:&quot;Scott&quot;,&quot;given&quot;:&quot;Rodney J.&quot;,&quot;parse-names&quot;:false,&quot;dropping-particle&quot;:&quot;&quot;,&quot;non-dropping-particle&quot;:&quot;&quot;},{&quot;family&quot;:&quot;Seidman&quot;,&quot;given&quot;:&quot;Larry J.&quot;,&quot;parse-names&quot;:false,&quot;dropping-particle&quot;:&quot;&quot;,&quot;non-dropping-particle&quot;:&quot;&quot;},{&quot;family&quot;:&quot;Shi&quot;,&quot;given&quot;:&quot;Jianxin&quot;,&quot;parse-names&quot;:false,&quot;dropping-particle&quot;:&quot;&quot;,&quot;non-dropping-particle&quot;:&quot;&quot;},{&quot;family&quot;:&quot;Sigurdsson&quot;,&quot;given&quot;:&quot;Engilbert&quot;,&quot;parse-names&quot;:false,&quot;dropping-particle&quot;:&quot;&quot;,&quot;non-dropping-particle&quot;:&quot;&quot;},{&quot;family&quot;:&quot;Silagadze&quot;,&quot;given&quot;:&quot;Teimuraz&quot;,&quot;parse-names&quot;:false,&quot;dropping-particle&quot;:&quot;&quot;,&quot;non-dropping-particle&quot;:&quot;&quot;},{&quot;family&quot;:&quot;Silverman&quot;,&quot;given&quot;:&quot;Jeremy M.&quot;,&quot;parse-names&quot;:false,&quot;dropping-particle&quot;:&quot;&quot;,&quot;non-dropping-particle&quot;:&quot;&quot;},{&quot;family&quot;:&quot;Sim&quot;,&quot;given&quot;:&quot;Kang&quot;,&quot;parse-names&quot;:false,&quot;dropping-particle&quot;:&quot;&quot;,&quot;non-dropping-particle&quot;:&quot;&quot;},{&quot;family&quot;:&quot;Slominsky&quot;,&quot;given&quot;:&quot;Petr&quot;,&quot;parse-names&quot;:false,&quot;dropping-particle&quot;:&quot;&quot;,&quot;non-dropping-particle&quot;:&quot;&quot;},{&quot;family&quot;:&quot;Smoller&quot;,&quot;given&quot;:&quot;Jordan W.&quot;,&quot;parse-names&quot;:false,&quot;dropping-particle&quot;:&quot;&quot;,&quot;non-dropping-particle&quot;:&quot;&quot;},{&quot;family&quot;:&quot;So&quot;,&quot;given&quot;:&quot;Hon Cheong&quot;,&quot;parse-names&quot;:false,&quot;dropping-particle&quot;:&quot;&quot;,&quot;non-dropping-particle&quot;:&quot;&quot;},{&quot;family&quot;:&quot;Spencer&quot;,&quot;given&quot;:&quot;Chris C.A.&quot;,&quot;parse-names&quot;:false,&quot;dropping-particle&quot;:&quot;&quot;,&quot;non-dropping-particle&quot;:&quot;&quot;},{&quot;family&quot;:&quot;Stahl&quot;,&quot;given&quot;:&quot;Eli A.&quot;,&quot;parse-names&quot;:false,&quot;dropping-particle&quot;:&quot;&quot;,&quot;non-dropping-particle&quot;:&quot;&quot;},{&quot;family&quot;:&quot;Stefansson&quot;,&quot;given&quot;:&quot;Hreinn&quot;,&quot;parse-names&quot;:false,&quot;dropping-particle&quot;:&quot;&quot;,&quot;non-dropping-particle&quot;:&quot;&quot;},{&quot;family&quot;:&quot;Steinberg&quot;,&quot;given&quot;:&quot;Stacy&quot;,&quot;parse-names&quot;:false,&quot;dropping-particle&quot;:&quot;&quot;,&quot;non-dropping-particle&quot;:&quot;&quot;},{&quot;family&quot;:&quot;Stogmann&quot;,&quot;given&quot;:&quot;Elisabeth&quot;,&quot;parse-names&quot;:false,&quot;dropping-particle&quot;:&quot;&quot;,&quot;non-dropping-particle&quot;:&quot;&quot;},{&quot;family&quot;:&quot;Straub&quot;,&quot;given&quot;:&quot;Richard E.&quot;,&quot;parse-names&quot;:false,&quot;dropping-particle&quot;:&quot;&quot;,&quot;non-dropping-particle&quot;:&quot;&quot;},{&quot;family&quot;:&quot;Strengman&quot;,&quot;given&quot;:&quot;Eric&quot;,&quot;parse-names&quot;:false,&quot;dropping-particle&quot;:&quot;&quot;,&quot;non-dropping-particle&quot;:&quot;&quot;},{&quot;family&quot;:&quot;Strohmaier&quot;,&quot;given&quot;:&quot;Jana&quot;,&quot;parse-names&quot;:false,&quot;dropping-particle&quot;:&quot;&quot;,&quot;non-dropping-particle&quot;:&quot;&quot;},{&quot;family&quot;:&quot;Stroup&quot;,&quot;given&quot;:&quot;T. Scott&quot;,&quot;parse-names&quot;:false,&quot;dropping-particle&quot;:&quot;&quot;,&quot;non-dropping-particle&quot;:&quot;&quot;},{&quot;family&quot;:&quot;Subramaniam&quot;,&quot;given&quot;:&quot;Mythily&quot;,&quot;parse-names&quot;:false,&quot;dropping-particle&quot;:&quot;&quot;,&quot;non-dropping-particle&quot;:&quot;&quot;},{&quot;family&quot;:&quot;Suvisaari&quot;,&quot;given&quot;:&quot;Jaana&quot;,&quot;parse-names&quot;:false,&quot;dropping-particle&quot;:&quot;&quot;,&quot;non-dropping-particle&quot;:&quot;&quot;},{&quot;family&quot;:&quot;Svrakic&quot;,&quot;given&quot;:&quot;Dragan M.&quot;,&quot;parse-names&quot;:false,&quot;dropping-particle&quot;:&quot;&quot;,&quot;non-dropping-particle&quot;:&quot;&quot;},{&quot;family&quot;:&quot;Szatkiewicz&quot;,&quot;given&quot;:&quot;Jin P.&quot;,&quot;parse-names&quot;:false,&quot;dropping-particle&quot;:&quot;&quot;,&quot;non-dropping-particle&quot;:&quot;&quot;},{&quot;family&quot;:&quot;Söderman&quot;,&quot;given&quot;:&quot;Erik&quot;,&quot;parse-names&quot;:false,&quot;dropping-particle&quot;:&quot;&quot;,&quot;non-dropping-particle&quot;:&quot;&quot;},{&quot;family&quot;:&quot;Thirumalai&quot;,&quot;given&quot;:&quot;Srinivas&quot;,&quot;parse-names&quot;:false,&quot;dropping-particle&quot;:&quot;&quot;,&quot;non-dropping-particle&quot;:&quot;&quot;},{&quot;family&quot;:&quot;Toncheva&quot;,&quot;given&quot;:&quot;Draga&quot;,&quot;parse-names&quot;:false,&quot;dropping-particle&quot;:&quot;&quot;,&quot;non-dropping-particle&quot;:&quot;&quot;},{&quot;family&quot;:&quot;Tooney&quot;,&quot;given&quot;:&quot;Paul A.&quot;,&quot;parse-names&quot;:false,&quot;dropping-particle&quot;:&quot;&quot;,&quot;non-dropping-particle&quot;:&quot;&quot;},{&quot;family&quot;:&quot;Tosato&quot;,&quot;given&quot;:&quot;Sarah&quot;,&quot;parse-names&quot;:false,&quot;dropping-particle&quot;:&quot;&quot;,&quot;non-dropping-particle&quot;:&quot;&quot;},{&quot;family&quot;:&quot;Veijola&quot;,&quot;given&quot;:&quot;Juha&quot;,&quot;parse-names&quot;:false,&quot;dropping-particle&quot;:&quot;&quot;,&quot;non-dropping-particle&quot;:&quot;&quot;},{&quot;family&quot;:&quot;Waddington&quot;,&quot;given&quot;:&quot;John&quot;,&quot;parse-names&quot;:false,&quot;dropping-particle&quot;:&quot;&quot;,&quot;non-dropping-particle&quot;:&quot;&quot;},{&quot;family&quot;:&quot;Walsh&quot;,&quot;given&quot;:&quot;Dermot&quot;,&quot;parse-names&quot;:false,&quot;dropping-particle&quot;:&quot;&quot;,&quot;non-dropping-particle&quot;:&quot;&quot;},{&quot;family&quot;:&quot;Wang&quot;,&quot;given&quot;:&quot;Dai&quot;,&quot;parse-names&quot;:false,&quot;dropping-particle&quot;:&quot;&quot;,&quot;non-dropping-particle&quot;:&quot;&quot;},{&quot;family&quot;:&quot;Wang&quot;,&quot;given&quot;:&quot;Qiang&quot;,&quot;parse-names&quot;:false,&quot;dropping-particle&quot;:&quot;&quot;,&quot;non-dropping-particle&quot;:&quot;&quot;},{&quot;family&quot;:&quot;Webb&quot;,&quot;given&quot;:&quot;Bradley T.&quot;,&quot;parse-names&quot;:false,&quot;dropping-particle&quot;:&quot;&quot;,&quot;non-dropping-particle&quot;:&quot;&quot;},{&quot;family&quot;:&quot;Weiser&quot;,&quot;given&quot;:&quot;Mark&quot;,&quot;parse-names&quot;:false,&quot;dropping-particle&quot;:&quot;&quot;,&quot;non-dropping-particle&quot;:&quot;&quot;},{&quot;family&quot;:&quot;Wildenauer&quot;,&quot;given&quot;:&quot;Dieter B.&quot;,&quot;parse-names&quot;:false,&quot;dropping-particle&quot;:&quot;&quot;,&quot;non-dropping-particle&quot;:&quot;&quot;},{&quot;family&quot;:&quot;Williams&quot;,&quot;given&quot;:&quot;Nigel M.&quot;,&quot;parse-names&quot;:false,&quot;dropping-particle&quot;:&quot;&quot;,&quot;non-dropping-particle&quot;:&quot;&quot;},{&quot;family&quot;:&quot;Williams&quot;,&quot;given&quot;:&quot;Stephanie&quot;,&quot;parse-names&quot;:false,&quot;dropping-particle&quot;:&quot;&quot;,&quot;non-dropping-particle&quot;:&quot;&quot;},{&quot;family&quot;:&quot;Witt&quot;,&quot;given&quot;:&quot;Stephanie H.&quot;,&quot;parse-names&quot;:false,&quot;dropping-particle&quot;:&quot;&quot;,&quot;non-dropping-particle&quot;:&quot;&quot;},{&quot;family&quot;:&quot;Wolen&quot;,&quot;given&quot;:&quot;Aaron R.&quot;,&quot;parse-names&quot;:false,&quot;dropping-particle&quot;:&quot;&quot;,&quot;non-dropping-particle&quot;:&quot;&quot;},{&quot;family&quot;:&quot;Wong&quot;,&quot;given&quot;:&quot;Emily H.M.&quot;,&quot;parse-names&quot;:false,&quot;dropping-particle&quot;:&quot;&quot;,&quot;non-dropping-particle&quot;:&quot;&quot;},{&quot;family&quot;:&quot;Wormley&quot;,&quot;given&quot;:&quot;Brandon K.&quot;,&quot;parse-names&quot;:false,&quot;dropping-particle&quot;:&quot;&quot;,&quot;non-dropping-particle&quot;:&quot;&quot;},{&quot;family&quot;:&quot;Wu&quot;,&quot;given&quot;:&quot;Jing Qin&quot;,&quot;parse-names&quot;:false,&quot;dropping-particle&quot;:&quot;&quot;,&quot;non-dropping-particle&quot;:&quot;&quot;},{&quot;family&quot;:&quot;Xi&quot;,&quot;given&quot;:&quot;Hualin Simon&quot;,&quot;parse-names&quot;:false,&quot;dropping-particle&quot;:&quot;&quot;,&quot;non-dropping-particle&quot;:&quot;&quot;},{&quot;family&quot;:&quot;Zai&quot;,&quot;given&quot;:&quot;Clement C.&quot;,&quot;parse-names&quot;:false,&quot;dropping-particle&quot;:&quot;&quot;,&quot;non-dropping-particle&quot;:&quot;&quot;},{&quot;family&quot;:&quot;Zheng&quot;,&quot;given&quot;:&quot;Xuebin&quot;,&quot;parse-names&quot;:false,&quot;dropping-particle&quot;:&quot;&quot;,&quot;non-dropping-particle&quot;:&quot;&quot;},{&quot;family&quot;:&quot;Zimprich&quot;,&quot;given&quot;:&quot;Fritz&quot;,&quot;parse-names&quot;:false,&quot;dropping-particle&quot;:&quot;&quot;,&quot;non-dropping-particle&quot;:&quot;&quot;},{&quot;family&quot;:&quot;Wray&quot;,&quot;given&quot;:&quot;Naomi R.&quot;,&quot;parse-names&quot;:false,&quot;dropping-particle&quot;:&quot;&quot;,&quot;non-dropping-particle&quot;:&quot;&quot;},{&quot;family&quot;:&quot;Stefansson&quot;,&quot;given&quot;:&quot;Kari&quot;,&quot;parse-names&quot;:false,&quot;dropping-particle&quot;:&quot;&quot;,&quot;non-dropping-particle&quot;:&quot;&quot;},{&quot;family&quot;:&quot;Visscher&quot;,&quot;given&quot;:&quot;Peter M.&quot;,&quot;parse-names&quot;:false,&quot;dropping-particle&quot;:&quot;&quot;,&quot;non-dropping-particle&quot;:&quot;&quot;},{&quot;family&quot;:&quot;Adolfsson&quot;,&quot;given&quot;:&quot;Rolf&quot;,&quot;parse-names&quot;:false,&quot;dropping-particle&quot;:&quot;&quot;,&quot;non-dropping-particle&quot;:&quot;&quot;},{&quot;family&quot;:&quot;Andreassen&quot;,&quot;given&quot;:&quot;Ole A.&quot;,&quot;parse-names&quot;:false,&quot;dropping-particle&quot;:&quot;&quot;,&quot;non-dropping-particle&quot;:&quot;&quot;},{&quot;family&quot;:&quot;Blackwood&quot;,&quot;given&quot;:&quot;Douglas H.R.&quot;,&quot;parse-names&quot;:false,&quot;dropping-particle&quot;:&quot;&quot;,&quot;non-dropping-particle&quot;:&quot;&quot;},{&quot;family&quot;:&quot;Bramon&quot;,&quot;given&quot;:&quot;Elvira&quot;,&quot;parse-names&quot;:false,&quot;dropping-particle&quot;:&quot;&quot;,&quot;non-dropping-particle&quot;:&quot;&quot;},{&quot;family&quot;:&quot;Buxbaum&quot;,&quot;given&quot;:&quot;Joseph D.&quot;,&quot;parse-names&quot;:false,&quot;dropping-particle&quot;:&quot;&quot;,&quot;non-dropping-particle&quot;:&quot;&quot;},{&quot;family&quot;:&quot;Børglum&quot;,&quot;given&quot;:&quot;Anders D.&quot;,&quot;parse-names&quot;:false,&quot;dropping-particle&quot;:&quot;&quot;,&quot;non-dropping-particle&quot;:&quot;&quot;},{&quot;family&quot;:&quot;Cichon&quot;,&quot;given&quot;:&quot;Sven&quot;,&quot;parse-names&quot;:false,&quot;dropping-particle&quot;:&quot;&quot;,&quot;non-dropping-particle&quot;:&quot;&quot;},{&quot;family&quot;:&quot;Darvasi&quot;,&quot;given&quot;:&quot;Ariel&quot;,&quot;parse-names&quot;:false,&quot;dropping-particle&quot;:&quot;&quot;,&quot;non-dropping-particle&quot;:&quot;&quot;},{&quot;family&quot;:&quot;Domenici&quot;,&quot;given&quot;:&quot;Enrico&quot;,&quot;parse-names&quot;:false,&quot;dropping-particle&quot;:&quot;&quot;,&quot;non-dropping-particle&quot;:&quot;&quot;},{&quot;family&quot;:&quot;Ehrenreich&quot;,&quot;given&quot;:&quot;Hannelore&quot;,&quot;parse-names&quot;:false,&quot;dropping-particle&quot;:&quot;&quot;,&quot;non-dropping-particle&quot;:&quot;&quot;},{&quot;family&quot;:&quot;Esko&quot;,&quot;given&quot;:&quot;Tõnu&quot;,&quot;parse-names&quot;:false,&quot;dropping-particle&quot;:&quot;&quot;,&quot;non-dropping-particle&quot;:&quot;&quot;},{&quot;family&quot;:&quot;Gejman&quot;,&quot;given&quot;:&quot;Pablo&quot;,&quot;parse-names&quot;:false,&quot;dropping-particle&quot;:&quot;V.&quot;,&quot;non-dropping-particle&quot;:&quot;&quot;},{&quot;family&quot;:&quot;Gill&quot;,&quot;given&quot;:&quot;Michael&quot;,&quot;parse-names&quot;:false,&quot;dropping-particle&quot;:&quot;&quot;,&quot;non-dropping-particle&quot;:&quot;&quot;},{&quot;family&quot;:&quot;Gurling&quot;,&quot;given&quot;:&quot;Hugh&quot;,&quot;parse-names&quot;:false,&quot;dropping-particle&quot;:&quot;&quot;,&quot;non-dropping-particle&quot;:&quot;&quot;},{&quot;family&quot;:&quot;Hultman&quot;,&quot;given&quot;:&quot;Christina M.&quot;,&quot;parse-names&quot;:false,&quot;dropping-particle&quot;:&quot;&quot;,&quot;non-dropping-particle&quot;:&quot;&quot;},{&quot;family&quot;:&quot;Iwata&quot;,&quot;given&quot;:&quot;Nakao&quot;,&quot;parse-names&quot;:false,&quot;dropping-particle&quot;:&quot;&quot;,&quot;non-dropping-particle&quot;:&quot;&quot;},{&quot;family&quot;:&quot;Jablensky&quot;,&quot;given&quot;:&quot;Assen&quot;,&quot;parse-names&quot;:false,&quot;dropping-particle&quot;:&quot;V.&quot;,&quot;non-dropping-particle&quot;:&quot;&quot;},{&quot;family&quot;:&quot;Jönsson&quot;,&quot;given&quot;:&quot;Erik G.&quot;,&quot;parse-names&quot;:false,&quot;dropping-particle&quot;:&quot;&quot;,&quot;non-dropping-particle&quot;:&quot;&quot;},{&quot;family&quot;:&quot;Kendler&quot;,&quot;given&quot;:&quot;Kenneth S.&quot;,&quot;parse-names&quot;:false,&quot;dropping-particle&quot;:&quot;&quot;,&quot;non-dropping-particle&quot;:&quot;&quot;},{&quot;family&quot;:&quot;Kirov&quot;,&quot;given&quot;:&quot;George&quot;,&quot;parse-names&quot;:false,&quot;dropping-particle&quot;:&quot;&quot;,&quot;non-dropping-particle&quot;:&quot;&quot;},{&quot;family&quot;:&quot;Knight&quot;,&quot;given&quot;:&quot;Jo&quot;,&quot;parse-names&quot;:false,&quot;dropping-particle&quot;:&quot;&quot;,&quot;non-dropping-particle&quot;:&quot;&quot;},{&quot;family&quot;:&quot;Lencz&quot;,&quot;given&quot;:&quot;Todd&quot;,&quot;parse-names&quot;:false,&quot;dropping-particle&quot;:&quot;&quot;,&quot;non-dropping-particle&quot;:&quot;&quot;},{&quot;family&quot;:&quot;Levinson&quot;,&quot;given&quot;:&quot;Douglas F.&quot;,&quot;parse-names&quot;:false,&quot;dropping-particle&quot;:&quot;&quot;,&quot;non-dropping-particle&quot;:&quot;&quot;},{&quot;family&quot;:&quot;Li&quot;,&quot;given&quot;:&quot;Qingqin S.&quot;,&quot;parse-names&quot;:false,&quot;dropping-particle&quot;:&quot;&quot;,&quot;non-dropping-particle&quot;:&quot;&quot;},{&quot;family&quot;:&quot;Liu&quot;,&quot;given&quot;:&quot;Jianjun&quot;,&quot;parse-names&quot;:false,&quot;dropping-particle&quot;:&quot;&quot;,&quot;non-dropping-particle&quot;:&quot;&quot;},{&quot;family&quot;:&quot;Malhotra&quot;,&quot;given&quot;:&quot;Anil K.&quot;,&quot;parse-names&quot;:false,&quot;dropping-particle&quot;:&quot;&quot;,&quot;non-dropping-particle&quot;:&quot;&quot;},{&quot;family&quot;:&quot;McCarroll&quot;,&quot;given&quot;:&quot;Steven A.&quot;,&quot;parse-names&quot;:false,&quot;dropping-particle&quot;:&quot;&quot;,&quot;non-dropping-particle&quot;:&quot;&quot;},{&quot;family&quot;:&quot;McQuillin&quot;,&quot;given&quot;:&quot;Andrew&quot;,&quot;parse-names&quot;:false,&quot;dropping-particle&quot;:&quot;&quot;,&quot;non-dropping-particle&quot;:&quot;&quot;},{&quot;family&quot;:&quot;Moran&quot;,&quot;given&quot;:&quot;Jennifer L.&quot;,&quot;parse-names&quot;:false,&quot;dropping-particle&quot;:&quot;&quot;,&quot;non-dropping-particle&quot;:&quot;&quot;},{&quot;family&quot;:&quot;Mortensen&quot;,&quot;given&quot;:&quot;Preben B.&quot;,&quot;parse-names&quot;:false,&quot;dropping-particle&quot;:&quot;&quot;,&quot;non-dropping-particle&quot;:&quot;&quot;},{&quot;family&quot;:&quot;Mowry&quot;,&quot;given&quot;:&quot;Bryan J.&quot;,&quot;parse-names&quot;:false,&quot;dropping-particle&quot;:&quot;&quot;,&quot;non-dropping-particle&quot;:&quot;&quot;},{&quot;family&quot;:&quot;Nöthen&quot;,&quot;given&quot;:&quot;Markus M.&quot;,&quot;parse-names&quot;:false,&quot;dropping-particle&quot;:&quot;&quot;,&quot;non-dropping-particle&quot;:&quot;&quot;},{&quot;family&quot;:&quot;Ophoff&quot;,&quot;given&quot;:&quot;Roel A.&quot;,&quot;parse-names&quot;:false,&quot;dropping-particle&quot;:&quot;&quot;,&quot;non-dropping-particle&quot;:&quot;&quot;},{&quot;family&quot;:&quot;Owen&quot;,&quot;given&quot;:&quot;Michael J.&quot;,&quot;parse-names&quot;:false,&quot;dropping-particle&quot;:&quot;&quot;,&quot;non-dropping-particle&quot;:&quot;&quot;},{&quot;family&quot;:&quot;Palotie&quot;,&quot;given&quot;:&quot;Aarno&quot;,&quot;parse-names&quot;:false,&quot;dropping-particle&quot;:&quot;&quot;,&quot;non-dropping-particle&quot;:&quot;&quot;},{&quot;family&quot;:&quot;Pato&quot;,&quot;given&quot;:&quot;Carlos N.&quot;,&quot;parse-names&quot;:false,&quot;dropping-particle&quot;:&quot;&quot;,&quot;non-dropping-particle&quot;:&quot;&quot;},{&quot;family&quot;:&quot;Petryshen&quot;,&quot;given&quot;:&quot;Tracey L.&quot;,&quot;parse-names&quot;:false,&quot;dropping-particle&quot;:&quot;&quot;,&quot;non-dropping-particle&quot;:&quot;&quot;},{&quot;family&quot;:&quot;Posthuma&quot;,&quot;given&quot;:&quot;Danielle&quot;,&quot;parse-names&quot;:false,&quot;dropping-particle&quot;:&quot;&quot;,&quot;non-dropping-particle&quot;:&quot;&quot;},{&quot;family&quot;:&quot;Rietschel&quot;,&quot;given&quot;:&quot;Marcella&quot;,&quot;parse-names&quot;:false,&quot;dropping-particle&quot;:&quot;&quot;,&quot;non-dropping-particle&quot;:&quot;&quot;},{&quot;family&quot;:&quot;Riley&quot;,&quot;given&quot;:&quot;Brien P.&quot;,&quot;parse-names&quot;:false,&quot;dropping-particle&quot;:&quot;&quot;,&quot;non-dropping-particle&quot;:&quot;&quot;},{&quot;family&quot;:&quot;Dan Rujescu&quot;,&quot;given&quot;:&quot;&quot;,&quot;parse-names&quot;:false,&quot;dropping-particle&quot;:&quot;&quot;,&quot;non-dropping-particle&quot;:&quot;&quot;},{&quot;family&quot;:&quot;Sham&quot;,&quot;given&quot;:&quot;Pak C.&quot;,&quot;parse-names&quot;:false,&quot;dropping-particle&quot;:&quot;&quot;,&quot;non-dropping-particle&quot;:&quot;&quot;},{&quot;family&quot;:&quot;Sklar&quot;,&quot;given&quot;:&quot;Pamela&quot;,&quot;parse-names&quot;:false,&quot;dropping-particle&quot;:&quot;&quot;,&quot;non-dropping-particle&quot;:&quot;&quot;},{&quot;family&quot;:&quot;Clair&quot;,&quot;given&quot;:&quot;David St&quot;,&quot;parse-names&quot;:false,&quot;dropping-particle&quot;:&quot;&quot;,&quot;non-dropping-particle&quot;:&quot;&quot;},{&quot;family&quot;:&quot;Weinberger&quot;,&quot;given&quot;:&quot;Daniel R.&quot;,&quot;parse-names&quot;:false,&quot;dropping-particle&quot;:&quot;&quot;,&quot;non-dropping-particle&quot;:&quot;&quot;},{&quot;family&quot;:&quot;Wendland&quot;,&quot;given&quot;:&quot;Jens R.&quot;,&quot;parse-names&quot;:false,&quot;dropping-particle&quot;:&quot;&quot;,&quot;non-dropping-particle&quot;:&quot;&quot;},{&quot;family&quot;:&quot;Werge&quot;,&quot;given&quot;:&quot;Thomas&quot;,&quot;parse-names&quot;:false,&quot;dropping-particle&quot;:&quot;&quot;,&quot;non-dropping-particle&quot;:&quot;&quot;},{&quot;family&quot;:&quot;Daly&quot;,&quot;given&quot;:&quot;Mark J.&quot;,&quot;parse-names&quot;:false,&quot;dropping-particle&quot;:&quot;&quot;,&quot;non-dropping-particle&quot;:&quot;&quot;},{&quot;family&quot;:&quot;Sullivan&quot;,&quot;given&quot;:&quot;Patrick F.&quot;,&quot;parse-names&quot;:false,&quot;dropping-particle&quot;:&quot;&quot;,&quot;non-dropping-particle&quot;:&quot;&quot;},{&quot;family&quot;:&quot;O’Donovan&quot;,&quot;given&quot;:&quot;Michael C.&quot;,&quot;parse-names&quot;:false,&quot;dropping-particle&quot;:&quot;&quot;,&quot;non-dropping-particle&quot;:&quot;&quot;},{&quot;family&quot;:&quot;Arranz&quot;,&quot;given&quot;:&quot;Maria J.&quot;,&quot;parse-names&quot;:false,&quot;dropping-particle&quot;:&quot;&quot;,&quot;non-dropping-particle&quot;:&quot;&quot;},{&quot;family&quot;:&quot;Bakker&quot;,&quot;given&quot;:&quot;Steven&quot;,&quot;parse-names&quot;:false,&quot;dropping-particle&quot;:&quot;&quot;,&quot;non-dropping-particle&quot;:&quot;&quot;},{&quot;family&quot;:&quot;Bender&quot;,&quot;given&quot;:&quot;Stephan&quot;,&quot;parse-names&quot;:false,&quot;dropping-particle&quot;:&quot;&quot;,&quot;non-dropping-particle&quot;:&quot;&quot;},{&quot;family&quot;:&quot;Bramon&quot;,&quot;given&quot;:&quot;Elvira&quot;,&quot;parse-names&quot;:false,&quot;dropping-particle&quot;:&quot;&quot;,&quot;non-dropping-particle&quot;:&quot;&quot;},{&quot;family&quot;:&quot;Collier&quot;,&quot;given&quot;:&quot;David A.&quot;,&quot;parse-names&quot;:false,&quot;dropping-particle&quot;:&quot;&quot;,&quot;non-dropping-particle&quot;:&quot;&quot;},{&quot;family&quot;:&quot;Crespo-Facorro&quot;,&quot;given&quot;:&quot;Benedicto&quot;,&quot;parse-names&quot;:false,&quot;dropping-particle&quot;:&quot;&quot;,&quot;non-dropping-particle&quot;:&quot;&quot;},{&quot;family&quot;:&quot;Hall&quot;,&quot;given&quot;:&quot;Jeremy&quot;,&quot;parse-names&quot;:false,&quot;dropping-particle&quot;:&quot;&quot;,&quot;non-dropping-particle&quot;:&quot;&quot;},{&quot;family&quot;:&quot;Iyegbe&quot;,&quot;given&quot;:&quot;Conrad&quot;,&quot;parse-names&quot;:false,&quot;dropping-particle&quot;:&quot;&quot;,&quot;non-dropping-particle&quot;:&quot;&quot;},{&quot;family&quot;:&quot;Jablensky&quot;,&quot;given&quot;:&quot;Assen&quot;,&quot;parse-names&quot;:false,&quot;dropping-particle&quot;:&quot;V.&quot;,&quot;non-dropping-particle&quot;:&quot;&quot;},{&quot;family&quot;:&quot;Kahn&quot;,&quot;given&quot;:&quot;René S.&quot;,&quot;parse-names&quot;:false,&quot;dropping-particle&quot;:&quot;&quot;,&quot;non-dropping-particle&quot;:&quot;&quot;},{&quot;family&quot;:&quot;Kalaydjieva&quot;,&quot;given&quot;:&quot;Luba&quot;,&quot;parse-names&quot;:false,&quot;dropping-particle&quot;:&quot;&quot;,&quot;non-dropping-particle&quot;:&quot;&quot;},{&quot;family&quot;:&quot;Lawrie&quot;,&quot;given&quot;:&quot;Stephen&quot;,&quot;parse-names&quot;:false,&quot;dropping-particle&quot;:&quot;&quot;,&quot;non-dropping-particle&quot;:&quot;&quot;},{&quot;family&quot;:&quot;Lewis&quot;,&quot;given&quot;:&quot;Cathryn M.&quot;,&quot;parse-names&quot;:false,&quot;dropping-particle&quot;:&quot;&quot;,&quot;non-dropping-particle&quot;:&quot;&quot;},{&quot;family&quot;:&quot;Lin&quot;,&quot;given&quot;:&quot;Kuang&quot;,&quot;parse-names&quot;:false,&quot;dropping-particle&quot;:&quot;&quot;,&quot;non-dropping-particle&quot;:&quot;&quot;},{&quot;family&quot;:&quot;Linszen&quot;,&quot;given&quot;:&quot;Don H.&quot;,&quot;parse-names&quot;:false,&quot;dropping-particle&quot;:&quot;&quot;,&quot;non-dropping-particle&quot;:&quot;&quot;},{&quot;family&quot;:&quot;Mata&quot;,&quot;given&quot;:&quot;Ignacio&quot;,&quot;parse-names&quot;:false,&quot;dropping-particle&quot;:&quot;&quot;,&quot;non-dropping-particle&quot;:&quot;&quot;},{&quot;family&quot;:&quot;McIntosh&quot;,&quot;given&quot;:&quot;Andrew M.&quot;,&quot;parse-names&quot;:false,&quot;dropping-particle&quot;:&quot;&quot;,&quot;non-dropping-particle&quot;:&quot;&quot;},{&quot;family&quot;:&quot;Murray&quot;,&quot;given&quot;:&quot;Robin M.&quot;,&quot;parse-names&quot;:false,&quot;dropping-particle&quot;:&quot;&quot;,&quot;non-dropping-particle&quot;:&quot;&quot;},{&quot;family&quot;:&quot;Ophoff&quot;,&quot;given&quot;:&quot;Roel A.&quot;,&quot;parse-names&quot;:false,&quot;dropping-particle&quot;:&quot;&quot;,&quot;non-dropping-particle&quot;:&quot;&quot;},{&quot;family&quot;:&quot;Os&quot;,&quot;given&quot;:&quot;Jim&quot;,&quot;parse-names&quot;:false,&quot;dropping-particle&quot;:&quot;&quot;,&quot;non-dropping-particle&quot;:&quot;Van&quot;},{&quot;family&quot;:&quot;Powell&quot;,&quot;given&quot;:&quot;John&quot;,&quot;parse-names&quot;:false,&quot;dropping-particle&quot;:&quot;&quot;,&quot;non-dropping-particle&quot;:&quot;&quot;},{&quot;family&quot;:&quot;Rujescu&quot;,&quot;given&quot;:&quot;Dan&quot;,&quot;parse-names&quot;:false,&quot;dropping-particle&quot;:&quot;&quot;,&quot;non-dropping-particle&quot;:&quot;&quot;},{&quot;family&quot;:&quot;Walshe&quot;,&quot;given&quot;:&quot;Muriel&quot;,&quot;parse-names&quot;:false,&quot;dropping-particle&quot;:&quot;&quot;,&quot;non-dropping-particle&quot;:&quot;&quot;},{&quot;family&quot;:&quot;Weisbrod&quot;,&quot;given&quot;:&quot;Matthias&quot;,&quot;parse-names&quot;:false,&quot;dropping-particle&quot;:&quot;&quot;,&quot;non-dropping-particle&quot;:&quot;&quot;},{&quot;family&quot;:&quot;Wiersma&quot;,&quot;given&quot;:&quot;Durk&quot;,&quot;parse-names&quot;:false,&quot;dropping-particle&quot;:&quot;&quot;,&quot;non-dropping-particle&quot;:&quot;&quot;},{&quot;family&quot;:&quot;Donnelly&quot;,&quot;given&quot;:&quot;Peter&quot;,&quot;parse-names&quot;:false,&quot;dropping-particle&quot;:&quot;&quot;,&quot;non-dropping-particle&quot;:&quot;&quot;},{&quot;family&quot;:&quot;Barroso&quot;,&quot;given&quot;:&quot;Ines&quot;,&quot;parse-names&quot;:false,&quot;dropping-particle&quot;:&quot;&quot;,&quot;non-dropping-particle&quot;:&quot;&quot;},{&quot;family&quot;:&quot;Blackwell&quot;,&quot;given&quot;:&quot;Jenefer M.&quot;,&quot;parse-names&quot;:false,&quot;dropping-particle&quot;:&quot;&quot;,&quot;non-dropping-particle&quot;:&quot;&quot;},{&quot;family&quot;:&quot;Bramon&quot;,&quot;given&quot;:&quot;Elvira&quot;,&quot;parse-names&quot;:false,&quot;dropping-particle&quot;:&quot;&quot;,&quot;non-dropping-particle&quot;:&quot;&quot;},{&quot;family&quot;:&quot;Brown&quot;,&quot;given&quot;:&quot;Matthew A.&quot;,&quot;parse-names&quot;:false,&quot;dropping-particle&quot;:&quot;&quot;,&quot;non-dropping-particle&quot;:&quot;&quot;},{&quot;family&quot;:&quot;Casas&quot;,&quot;given&quot;:&quot;Juan P.&quot;,&quot;parse-names&quot;:false,&quot;dropping-particle&quot;:&quot;&quot;,&quot;non-dropping-particle&quot;:&quot;&quot;},{&quot;family&quot;:&quot;Corvin&quot;,&quot;given&quot;:&quot;Aiden&quot;,&quot;parse-names&quot;:false,&quot;dropping-particle&quot;:&quot;&quot;,&quot;non-dropping-particle&quot;:&quot;&quot;},{&quot;family&quot;:&quot;Deloukas&quot;,&quot;given&quot;:&quot;Panos&quot;,&quot;parse-names&quot;:false,&quot;dropping-particle&quot;:&quot;&quot;,&quot;non-dropping-particle&quot;:&quot;&quot;},{&quot;family&quot;:&quot;Duncanson&quot;,&quot;given&quot;:&quot;Audrey&quot;,&quot;parse-names&quot;:false,&quot;dropping-particle&quot;:&quot;&quot;,&quot;non-dropping-particle&quot;:&quot;&quot;},{&quot;family&quot;:&quot;Jankowski&quot;,&quot;given&quot;:&quot;Janusz&quot;,&quot;parse-names&quot;:false,&quot;dropping-particle&quot;:&quot;&quot;,&quot;non-dropping-particle&quot;:&quot;&quot;},{&quot;family&quot;:&quot;Markus&quot;,&quot;given&quot;:&quot;Hugh S.&quot;,&quot;parse-names&quot;:false,&quot;dropping-particle&quot;:&quot;&quot;,&quot;non-dropping-particle&quot;:&quot;&quot;},{&quot;family&quot;:&quot;Mathew&quot;,&quot;given&quot;:&quot;Christopher G.&quot;,&quot;parse-names&quot;:false,&quot;dropping-particle&quot;:&quot;&quot;,&quot;non-dropping-particle&quot;:&quot;&quot;},{&quot;family&quot;:&quot;Palmer&quot;,&quot;given&quot;:&quot;Colin N.A.&quot;,&quot;parse-names&quot;:false,&quot;dropping-particle&quot;:&quot;&quot;,&quot;non-dropping-particle&quot;:&quot;&quot;},{&quot;family&quot;:&quot;Plomin&quot;,&quot;given&quot;:&quot;Robert&quot;,&quot;parse-names&quot;:false,&quot;dropping-particle&quot;:&quot;&quot;,&quot;non-dropping-particle&quot;:&quot;&quot;},{&quot;family&quot;:&quot;Rautanen&quot;,&quot;given&quot;:&quot;Anna&quot;,&quot;parse-names&quot;:false,&quot;dropping-particle&quot;:&quot;&quot;,&quot;non-dropping-particle&quot;:&quot;&quot;},{&quot;family&quot;:&quot;Sawcer&quot;,&quot;given&quot;:&quot;Stephen J.&quot;,&quot;parse-names&quot;:false,&quot;dropping-particle&quot;:&quot;&quot;,&quot;non-dropping-particle&quot;:&quot;&quot;},{&quot;family&quot;:&quot;Trembath&quot;,&quot;given&quot;:&quot;Richard C.&quot;,&quot;parse-names&quot;:false,&quot;dropping-particle&quot;:&quot;&quot;,&quot;non-dropping-particle&quot;:&quot;&quot;},{&quot;family&quot;:&quot;Viswanathan&quot;,&quot;given&quot;:&quot;Ananth C.&quot;,&quot;parse-names&quot;:false,&quot;dropping-particle&quot;:&quot;&quot;,&quot;non-dropping-particle&quot;:&quot;&quot;},{&quot;family&quot;:&quot;Wood&quot;,&quot;given&quot;:&quot;Nicholas W.&quot;,&quot;parse-names&quot;:false,&quot;dropping-particle&quot;:&quot;&quot;,&quot;non-dropping-particle&quot;:&quot;&quot;},{&quot;family&quot;:&quot;Spencer&quot;,&quot;given&quot;:&quot;Chris C.A.&quot;,&quot;parse-names&quot;:false,&quot;dropping-particle&quot;:&quot;&quot;,&quot;non-dropping-particle&quot;:&quot;&quot;},{&quot;family&quot;:&quot;Band&quot;,&quot;given&quot;:&quot;Gavin&quot;,&quot;parse-names&quot;:false,&quot;dropping-particle&quot;:&quot;&quot;,&quot;non-dropping-particle&quot;:&quot;&quot;},{&quot;family&quot;:&quot;Bellenguez&quot;,&quot;given&quot;:&quot;Céline&quot;,&quot;parse-names&quot;:false,&quot;dropping-particle&quot;:&quot;&quot;,&quot;non-dropping-particle&quot;:&quot;&quot;},{&quot;family&quot;:&quot;Donnelly&quot;,&quot;given&quot;:&quot;Peter&quot;,&quot;parse-names&quot;:false,&quot;dropping-particle&quot;:&quot;&quot;,&quot;non-dropping-particle&quot;:&quot;&quot;},{&quot;family&quot;:&quot;Freeman&quot;,&quot;given&quot;:&quot;Colin&quot;,&quot;parse-names&quot;:false,&quot;dropping-particle&quot;:&quot;&quot;,&quot;non-dropping-particle&quot;:&quot;&quot;},{&quot;family&quot;:&quot;Giannoulatou&quot;,&quot;given&quot;:&quot;Eleni&quot;,&quot;parse-names&quot;:false,&quot;dropping-particle&quot;:&quot;&quot;,&quot;non-dropping-particle&quot;:&quot;&quot;},{&quot;family&quot;:&quot;Hellenthal&quot;,&quot;given&quot;:&quot;Garrett&quot;,&quot;parse-names&quot;:false,&quot;dropping-particle&quot;:&quot;&quot;,&quot;non-dropping-particle&quot;:&quot;&quot;},{&quot;family&quot;:&quot;Pearson&quot;,&quot;given&quot;:&quot;Richard&quot;,&quot;parse-names&quot;:false,&quot;dropping-particle&quot;:&quot;&quot;,&quot;non-dropping-particle&quot;:&quot;&quot;},{&quot;family&quot;:&quot;Pirinen&quot;,&quot;given&quot;:&quot;Matti&quot;,&quot;parse-names&quot;:false,&quot;dropping-particle&quot;:&quot;&quot;,&quot;non-dropping-particle&quot;:&quot;&quot;},{&quot;family&quot;:&quot;Strange&quot;,&quot;given&quot;:&quot;Amy&quot;,&quot;parse-names&quot;:false,&quot;dropping-particle&quot;:&quot;&quot;,&quot;non-dropping-particle&quot;:&quot;&quot;},{&quot;family&quot;:&quot;Su&quot;,&quot;given&quot;:&quot;Zhan&quot;,&quot;parse-names&quot;:false,&quot;dropping-particle&quot;:&quot;&quot;,&quot;non-dropping-particle&quot;:&quot;&quot;},{&quot;family&quot;:&quot;Vukcevic&quot;,&quot;given&quot;:&quot;Damjan&quot;,&quot;parse-names&quot;:false,&quot;dropping-particle&quot;:&quot;&quot;,&quot;non-dropping-particle&quot;:&quot;&quot;},{&quot;family&quot;:&quot;Langford&quot;,&quot;given&quot;:&quot;Cordelia&quot;,&quot;parse-names&quot;:false,&quot;dropping-particle&quot;:&quot;&quot;,&quot;non-dropping-particle&quot;:&quot;&quot;},{&quot;family&quot;:&quot;Barroso&quot;,&quot;given&quot;:&quot;Ines&quot;,&quot;parse-names&quot;:false,&quot;dropping-particle&quot;:&quot;&quot;,&quot;non-dropping-particle&quot;:&quot;&quot;},{&quot;family&quot;:&quot;Blackburn&quot;,&quot;given&quot;:&quot;Hannah&quot;,&quot;parse-names&quot;:false,&quot;dropping-particle&quot;:&quot;&quot;,&quot;non-dropping-particle&quot;:&quot;&quot;},{&quot;family&quot;:&quot;Bumpstead&quot;,&quot;given&quot;:&quot;Suzannah J.&quot;,&quot;parse-names&quot;:false,&quot;dropping-particle&quot;:&quot;&quot;,&quot;non-dropping-particle&quot;:&quot;&quot;},{&quot;family&quot;:&quot;Deloukas&quot;,&quot;given&quot;:&quot;Panos&quot;,&quot;parse-names&quot;:false,&quot;dropping-particle&quot;:&quot;&quot;,&quot;non-dropping-particle&quot;:&quot;&quot;},{&quot;family&quot;:&quot;Dronov&quot;,&quot;given&quot;:&quot;Serge&quot;,&quot;parse-names&quot;:false,&quot;dropping-particle&quot;:&quot;&quot;,&quot;non-dropping-particle&quot;:&quot;&quot;},{&quot;family&quot;:&quot;Edkins&quot;,&quot;given&quot;:&quot;Sarah&quot;,&quot;parse-names&quot;:false,&quot;dropping-particle&quot;:&quot;&quot;,&quot;non-dropping-particle&quot;:&quot;&quot;},{&quot;family&quot;:&quot;Gillman&quot;,&quot;given&quot;:&quot;Matthew&quot;,&quot;parse-names&quot;:false,&quot;dropping-particle&quot;:&quot;&quot;,&quot;non-dropping-particle&quot;:&quot;&quot;},{&quot;family&quot;:&quot;Gray&quot;,&quot;given&quot;:&quot;Emma&quot;,&quot;parse-names&quot;:false,&quot;dropping-particle&quot;:&quot;&quot;,&quot;non-dropping-particle&quot;:&quot;&quot;},{&quot;family&quot;:&quot;Gwilliam&quot;,&quot;given&quot;:&quot;Rhian&quot;,&quot;parse-names&quot;:false,&quot;dropping-particle&quot;:&quot;&quot;,&quot;non-dropping-particle&quot;:&quot;&quot;},{&quot;family&quot;:&quot;Hammond&quot;,&quot;given&quot;:&quot;Naomi&quot;,&quot;parse-names&quot;:false,&quot;dropping-particle&quot;:&quot;&quot;,&quot;non-dropping-particle&quot;:&quot;&quot;},{&quot;family&quot;:&quot;Hunt&quot;,&quot;given&quot;:&quot;Sarah E.&quot;,&quot;parse-names&quot;:false,&quot;dropping-particle&quot;:&quot;&quot;,&quot;non-dropping-particle&quot;:&quot;&quot;},{&quot;family&quot;:&quot;Jayakumar&quot;,&quot;given&quot;:&quot;Alagurevathi&quot;,&quot;parse-names&quot;:false,&quot;dropping-particle&quot;:&quot;&quot;,&quot;non-dropping-particle&quot;:&quot;&quot;},{&quot;family&quot;:&quot;Liddle&quot;,&quot;given&quot;:&quot;Jennifer&quot;,&quot;parse-names&quot;:false,&quot;dropping-particle&quot;:&quot;&quot;,&quot;non-dropping-particle&quot;:&quot;&quot;},{&quot;family&quot;:&quot;McCann&quot;,&quot;given&quot;:&quot;Owen T.&quot;,&quot;parse-names&quot;:false,&quot;dropping-particle&quot;:&quot;&quot;,&quot;non-dropping-particle&quot;:&quot;&quot;},{&quot;family&quot;:&quot;Potter&quot;,&quot;given&quot;:&quot;Simon C.&quot;,&quot;parse-names&quot;:false,&quot;dropping-particle&quot;:&quot;&quot;,&quot;non-dropping-particle&quot;:&quot;&quot;},{&quot;family&quot;:&quot;Ravindrarajah&quot;,&quot;given&quot;:&quot;Radhi&quot;,&quot;parse-names&quot;:false,&quot;dropping-particle&quot;:&quot;&quot;,&quot;non-dropping-particle&quot;:&quot;&quot;},{&quot;family&quot;:&quot;Ricketts&quot;,&quot;given&quot;:&quot;Michelle&quot;,&quot;parse-names&quot;:false,&quot;dropping-particle&quot;:&quot;&quot;,&quot;non-dropping-particle&quot;:&quot;&quot;},{&quot;family&quot;:&quot;Tashakkori-Ghanbaria&quot;,&quot;given&quot;:&quot;Avazeh&quot;,&quot;parse-names&quot;:false,&quot;dropping-particle&quot;:&quot;&quot;,&quot;non-dropping-particle&quot;:&quot;&quot;},{&quot;family&quot;:&quot;Waller&quot;,&quot;given&quot;:&quot;Matthew&quot;,&quot;parse-names&quot;:false,&quot;dropping-particle&quot;:&quot;&quot;,&quot;non-dropping-particle&quot;:&quot;&quot;},{&quot;family&quot;:&quot;Weston&quot;,&quot;given&quot;:&quot;Paul&quot;,&quot;parse-names&quot;:false,&quot;dropping-particle&quot;:&quot;&quot;,&quot;non-dropping-particle&quot;:&quot;&quot;},{&quot;family&quot;:&quot;Whittaker&quot;,&quot;given&quot;:&quot;Pamela&quot;,&quot;parse-names&quot;:false,&quot;dropping-particle&quot;:&quot;&quot;,&quot;non-dropping-particle&quot;:&quot;&quot;},{&quot;family&quot;:&quot;Widaa&quot;,&quot;given&quot;:&quot;Sara&quot;,&quot;parse-names&quot;:false,&quot;dropping-particle&quot;:&quot;&quot;,&quot;non-dropping-particle&quot;:&quot;&quot;},{&quot;family&quot;:&quot;Mathew&quot;,&quot;given&quot;:&quot;Christopher G.&quot;,&quot;parse-names&quot;:false,&quot;dropping-particle&quot;:&quot;&quot;,&quot;non-dropping-particle&quot;:&quot;&quot;},{&quot;family&quot;:&quot;Blackwell&quot;,&quot;given&quot;:&quot;Jenefer M.&quot;,&quot;parse-names&quot;:false,&quot;dropping-particle&quot;:&quot;&quot;,&quot;non-dropping-particle&quot;:&quot;&quot;},{&quot;family&quot;:&quot;Brown&quot;,&quot;given&quot;:&quot;Matthew A.&quot;,&quot;parse-names&quot;:false,&quot;dropping-particle&quot;:&quot;&quot;,&quot;non-dropping-particle&quot;:&quot;&quot;},{&quot;family&quot;:&quot;Corvin&quot;,&quot;given&quot;:&quot;Aiden&quot;,&quot;parse-names&quot;:false,&quot;dropping-particle&quot;:&quot;&quot;,&quot;non-dropping-particle&quot;:&quot;&quot;},{&quot;family&quot;:&quot;McCarthy&quot;,&quot;given&quot;:&quot;Mark I.&quot;,&quot;parse-names&quot;:false,&quot;dropping-particle&quot;:&quot;&quot;,&quot;non-dropping-particle&quot;:&quot;&quot;},{&quot;family&quot;:&quot;Spencer&quot;,&quot;given&quot;:&quot;Chris C.A.&quot;,&quot;parse-names&quot;:false,&quot;dropping-particle&quot;:&quot;&quot;,&quot;non-dropping-particle&quot;:&quot;&quot;}],&quot;container-title&quot;:&quot;Nature&quot;,&quot;DOI&quot;:&quot;10.1038/s41586-020-2277-x&quot;,&quot;ISSN&quot;:&quot;14764687&quot;,&quot;PMID&quot;:&quot;32499649&quot;,&quot;issued&quot;:{&quot;date-parts&quot;:[[2020]]},&quot;abstract&quot;:&quot;Many common illnesses, for reasons that have not been identified, differentially affect men and women. For instance, the autoimmune diseases systemic lupus erythematosus (SLE) and Sjögren’s syndrome affect nine times more women than men1, whereas schizophrenia affects men with greater frequency and severity relative to women2. All three illnesses have their strongest common genetic associations in the major histocompatibility complex (MHC) locus, an association that in SLE and Sjögren’s syndrome has long been thought to arise from alleles of the human leukocyte antigen (HLA) genes at that locus3–6. Here we show that variation of the complement component 4 (C4) genes C4A and C4B, which are also at the MHC locus and have been linked to increased risk for schizophrenia7, generates 7-fold variation in risk for SLE and 16-fold variation in risk for Sjögren’s syndrome among individuals with common C4 genotypes, with C4A protecting more strongly than C4B in both illnesses. The same alleles that increase risk for schizophrenia greatly reduce risk for SLE and Sjögren’s syndrome. In all three illnesses, C4 alleles act more strongly in men than in women: common combinations of C4A and C4B generated 14-fold variation in risk for SLE, 31-fold variation in risk for Sjögren’s syndrome, and 1.7-fold variation in schizophrenia risk among men (versus 6-fold, 15-fold and 1.26-fold variation in risk among women, respectively). At a protein level, both C4 and its effector C3 were present at higher levels in cerebrospinal fluid and plasma8,9 in men than in women among adults aged between 20 and 50 years, corresponding to the ages of differential disease vulnerability. Sex differences in complement protein levels may help to explain the more potent effects of C4 alleles in men, women’s greater risk of SLE and Sjögren’s syndrome and men’s greater vulnerability to schizophrenia. These results implicate the complement system as a source of sexual dimorphism in vulnerability to diverse illnesses.&quot;,&quot;container-title-short&quot;:&quot;Nature&quot;},&quot;uris&quot;:[&quot;http://www.mendeley.com/documents/?uuid=0412182f-9483-4ece-b53a-f48d38a5b45b&quot;],&quot;isTemporary&quot;:false,&quot;legacyDesktopId&quot;:&quot;0412182f-9483-4ece-b53a-f48d38a5b45b&quot;}]},{&quot;citationID&quot;:&quot;MENDELEY_CITATION_9d0317a6-32f8-43af-94cb-590a1f2ba539&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&quot;,&quot;citationItems&quot;:[{&quot;id&quot;:&quot;50f427e9-5d9a-33bd-b0f4-bf9dcfbf22df&quot;,&quot;itemData&quot;:{&quot;type&quot;:&quot;article-journal&quot;,&quot;id&quot;:&quot;50f427e9-5d9a-33bd-b0f4-bf9dcfbf22df&quot;,&quot;title&quot;:&quot;Cohort profile: The corogene study&quot;,&quot;author&quot;:[{&quot;family&quot;:&quot;Vaara&quot;,&quot;given&quot;:&quot;Satu&quot;,&quot;parse-names&quot;:false,&quot;dropping-particle&quot;:&quot;&quot;,&quot;non-dropping-particle&quot;:&quot;&quot;},{&quot;family&quot;:&quot;Nieminen&quot;,&quot;given&quot;:&quot;Markku S.&quot;,&quot;parse-names&quot;:false,&quot;dropping-particle&quot;:&quot;&quot;,&quot;non-dropping-particle&quot;:&quot;&quot;},{&quot;family&quot;:&quot;Lokki&quot;,&quot;given&quot;:&quot;Marja Liisa&quot;,&quot;parse-names&quot;:false,&quot;dropping-particle&quot;:&quot;&quot;,&quot;non-dropping-particle&quot;:&quot;&quot;},{&quot;family&quot;:&quot;Perola&quot;,&quot;given&quot;:&quot;Markus&quot;,&quot;parse-names&quot;:false,&quot;dropping-particle&quot;:&quot;&quot;,&quot;non-dropping-particle&quot;:&quot;&quot;},{&quot;family&quot;:&quot;Pussinen&quot;,&quot;given&quot;:&quot;Pirkko J.&quot;,&quot;parse-names&quot;:false,&quot;dropping-particle&quot;:&quot;&quot;,&quot;non-dropping-particle&quot;:&quot;&quot;},{&quot;family&quot;:&quot;Allonen&quot;,&quot;given&quot;:&quot;Jaakko&quot;,&quot;parse-names&quot;:false,&quot;dropping-particle&quot;:&quot;&quot;,&quot;non-dropping-particle&quot;:&quot;&quot;},{&quot;family&quot;:&quot;Parkkonen&quot;,&quot;given&quot;:&quot;Olavi&quot;,&quot;parse-names&quot;:false,&quot;dropping-particle&quot;:&quot;&quot;,&quot;non-dropping-particle&quot;:&quot;&quot;},{&quot;family&quot;:&quot;Sinisalo&quot;,&quot;given&quot;:&quot;Juha&quot;,&quot;parse-names&quot;:false,&quot;dropping-particle&quot;:&quot;&quot;,&quot;non-dropping-particle&quot;:&quot;&quot;}],&quot;container-title&quot;:&quot;International Journal of Epidemiology&quot;,&quot;DOI&quot;:&quot;10.1093/ije/dyr090&quot;,&quot;ISSN&quot;:&quot;03005771&quot;,&quot;issued&quot;:{&quot;date-parts&quot;:[[2012]]},&quot;container-title-short&quot;:&quot;Int. J. Epidemiol.&quot;},&quot;uris&quot;:[&quot;http://www.mendeley.com/documents/?uuid=d283ee52-042f-4fa7-b99a-6848565995a8&quot;],&quot;isTemporary&quot;:false,&quot;legacyDesktopId&quot;:&quot;d283ee52-042f-4fa7-b99a-6848565995a8&quot;}]},{&quot;citationID&quot;:&quot;MENDELEY_CITATION_6da79a4e-8e6c-416b-865c-afd8ef4cab10&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&quot;,&quot;citationItems&quot;:[{&quot;id&quot;:&quot;a4996345-d99e-3499-bb92-dd3b89f40320&quot;,&quot;itemData&quot;:{&quot;type&quot;:&quot;article-journal&quot;,&quot;id&quot;:&quot;a4996345-d99e-3499-bb92-dd3b89f40320&quot;,&quot;title&quot;:&quot;Hydroxychloroquine for the prevention of recurrent cardiovascular events in myocardial infarction patients: rationale and design of the OXI trial&quot;,&quot;author&quot;:[{&quot;family&quot;:&quot;Hartman&quot;,&quot;given&quot;:&quot;Otto&quot;,&quot;parse-names&quot;:false,&quot;dropping-particle&quot;:&quot;&quot;,&quot;non-dropping-particle&quot;:&quot;&quot;},{&quot;family&quot;:&quot;Kovanen&quot;,&quot;given&quot;:&quot;Petri T.&quot;,&quot;parse-names&quot;:false,&quot;dropping-particle&quot;:&quot;&quot;,&quot;non-dropping-particle&quot;:&quot;&quot;},{&quot;family&quot;:&quot;Lehtonen&quot;,&quot;given&quot;:&quot;Jukka&quot;,&quot;parse-names&quot;:false,&quot;dropping-particle&quot;:&quot;&quot;,&quot;non-dropping-particle&quot;:&quot;&quot;},{&quot;family&quot;:&quot;Eklund&quot;,&quot;given&quot;:&quot;Kari K.&quot;,&quot;parse-names&quot;:false,&quot;dropping-particle&quot;:&quot;&quot;,&quot;non-dropping-particle&quot;:&quot;&quot;},{&quot;family&quot;:&quot;Sinisalo&quot;,&quot;given&quot;:&quot;Juha&quot;,&quot;parse-names&quot;:false,&quot;dropping-particle&quot;:&quot;&quot;,&quot;non-dropping-particle&quot;:&quot;&quot;}],&quot;container-title&quot;:&quot;European Heart Journal - Cardiovascular Pharmacotherapy&quot;,&quot;DOI&quot;:&quot;10.1093/ehjcvp/pvw035&quot;,&quot;ISSN&quot;:&quot;2055-6837&quot;,&quot;issued&quot;:{&quot;date-parts&quot;:[[2016,11,8]]},&quot;page&quot;:&quot;pvw035&quot;,&quot;container-title-short&quot;:&quot;Eur. Heart J. Cardiovasc. Pharmacother.&quot;},&quot;isTemporary&quot;:false}]},{&quot;citationID&quot;:&quot;MENDELEY_CITATION_af918aae-afe8-4b05-a224-5668c4258c7b&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&quot;,&quot;citationItems&quot;:[{&quot;id&quot;:&quot;62d8a404-e36a-3997-8619-c28c0cccf125&quot;,&quot;itemData&quot;:{&quot;type&quot;:&quot;article-journal&quot;,&quot;id&quot;:&quot;62d8a404-e36a-3997-8619-c28c0cccf125&quot;,&quot;title&quot;:&quot;Comparison of solution-based exome capture methods for next generation sequencing&quot;,&quot;author&quot;:[{&quot;family&quot;:&quot;Sulonen&quot;,&quot;given&quot;:&quot;Anna Maija&quot;,&quot;parse-names&quot;:false,&quot;dropping-particle&quot;:&quot;&quot;,&quot;non-dropping-particle&quot;:&quot;&quot;},{&quot;family&quot;:&quot;Ellonen&quot;,&quot;given&quot;:&quot;Pekka&quot;,&quot;parse-names&quot;:false,&quot;dropping-particle&quot;:&quot;&quot;,&quot;non-dropping-particle&quot;:&quot;&quot;},{&quot;family&quot;:&quot;Almusa&quot;,&quot;given&quot;:&quot;Henrikki&quot;,&quot;parse-names&quot;:false,&quot;dropping-particle&quot;:&quot;&quot;,&quot;non-dropping-particle&quot;:&quot;&quot;},{&quot;family&quot;:&quot;Lepistö&quot;,&quot;given&quot;:&quot;Maija&quot;,&quot;parse-names&quot;:false,&quot;dropping-particle&quot;:&quot;&quot;,&quot;non-dropping-particle&quot;:&quot;&quot;},{&quot;family&quot;:&quot;Eldfors&quot;,&quot;given&quot;:&quot;Samuli&quot;,&quot;parse-names&quot;:false,&quot;dropping-particle&quot;:&quot;&quot;,&quot;non-dropping-particle&quot;:&quot;&quot;},{&quot;family&quot;:&quot;Hannula&quot;,&quot;given&quot;:&quot;Sari&quot;,&quot;parse-names&quot;:false,&quot;dropping-particle&quot;:&quot;&quot;,&quot;non-dropping-particle&quot;:&quot;&quot;},{&quot;family&quot;:&quot;Miettinen&quot;,&quot;given&quot;:&quot;Timo&quot;,&quot;parse-names&quot;:false,&quot;dropping-particle&quot;:&quot;&quot;,&quot;non-dropping-particle&quot;:&quot;&quot;},{&quot;family&quot;:&quot;Tyynismaa&quot;,&quot;given&quot;:&quot;Henna&quot;,&quot;parse-names&quot;:false,&quot;dropping-particle&quot;:&quot;&quot;,&quot;non-dropping-particle&quot;:&quot;&quot;},{&quot;family&quot;:&quot;Salo&quot;,&quot;given&quot;:&quot;Perttu&quot;,&quot;parse-names&quot;:false,&quot;dropping-particle&quot;:&quot;&quot;,&quot;non-dropping-particle&quot;:&quot;&quot;},{&quot;family&quot;:&quot;Heckman&quot;,&quot;given&quot;:&quot;Caroline&quot;,&quot;parse-names&quot;:false,&quot;dropping-particle&quot;:&quot;&quot;,&quot;non-dropping-particle&quot;:&quot;&quot;},{&quot;family&quot;:&quot;Joensuu&quot;,&quot;given&quot;:&quot;Heikki&quot;,&quot;parse-names&quot;:false,&quot;dropping-particle&quot;:&quot;&quot;,&quot;non-dropping-particle&quot;:&quot;&quot;},{&quot;family&quot;:&quot;Raivio&quot;,&quot;given&quot;:&quot;Taneli&quot;,&quot;parse-names&quot;:false,&quot;dropping-particle&quot;:&quot;&quot;,&quot;non-dropping-particle&quot;:&quot;&quot;},{&quot;family&quot;:&quot;Suomalainen&quot;,&quot;given&quot;:&quot;Anu&quot;,&quot;parse-names&quot;:false,&quot;dropping-particle&quot;:&quot;&quot;,&quot;non-dropping-particle&quot;:&quot;&quot;},{&quot;family&quot;:&quot;Saarela&quot;,&quot;given&quot;:&quot;Janna&quot;,&quot;parse-names&quot;:false,&quot;dropping-particle&quot;:&quot;&quot;,&quot;non-dropping-particle&quot;:&quot;&quot;}],&quot;container-title&quot;:&quot;Genome Biology&quot;,&quot;accessed&quot;:{&quot;date-parts&quot;:[[2025,11,26]]},&quot;DOI&quot;:&quot;10.1186/gb-2011-12-9-r94&quot;,&quot;ISSN&quot;:&quot;14747596&quot;,&quot;PMID&quot;:&quot;21955854&quot;,&quot;issued&quot;:{&quot;date-parts&quot;:[[2011,9,28]]},&quot;abstract&quot;:&quot;Background: Techniques enabling targeted re-sequencing of the protein coding sequences of the human genome on next generation sequencing instruments are of great interest. We conducted a systematic comparison of the solution-based exome capture kits provided by Agilent and Roche NimbleGen. A control DNA sample was captured with all four capture methods and prepared for Illumina GAII sequencing. Sequence data from additional samples prepared with the same protocols were also used in the comparison.Results: We developed a bioinformatics pipeline for quality control, short read alignment, variant identification and annotation of the sequence data. In our analysis, a larger percentage of the high quality reads from the NimbleGen captures than from the Agilent captures aligned to the capture target regions. High GC content of the target sequence was associated with poor capture success in all exome enrichment methods. Comparison of mean allele balances for heterozygous variants indicated a tendency to have more reference bases than variant bases in the heterozygous variant positions within the target regions in all methods. There was virtually no difference in the genotype concordance compared to genotypes derived from SNP arrays. A minimum of 11× coverage was required to make a heterozygote genotype call with 99% accuracy when compared to common SNPs on genome-wide association arrays.Conclusions: Libraries captured with NimbleGen kits aligned more accurately to the target regions. The updated NimbleGen kit most efficiently covered the exome with a minimum coverage of 20×, yet none of the kits captured all the Consensus Coding Sequence annotated exons. © 2011 Sulonen et al.; licensee BioMed Central Ltd.&quot;,&quot;issue&quot;:&quot;10&quot;,&quot;volume&quot;:&quot;12&quot;,&quot;container-title-short&quot;:&quot;Genome Biol.&quot;},&quot;isTemporary&quot;:false}]},{&quot;citationID&quot;:&quot;MENDELEY_CITATION_36baa029-0e3c-4601-8ef8-a292a9e2ff5b&quot;,&quot;properties&quot;:{&quot;noteIndex&quot;:0},&quot;isEdited&quot;:false,&quot;manualOverride&quot;:{&quot;citeprocText&quot;:&quot;&lt;sup&gt;52&lt;/sup&gt;&quot;,&quot;isManuallyOverridden&quot;:false,&quot;manualOverrideText&quot;:&quot;&quot;},&quot;citationTag&quot;:&quot;MENDELEY_CITATION_v3_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&quot;,&quot;citationItems&quot;:[{&quot;id&quot;:&quot;c103d806-b361-36fb-969d-d5be14651c9c&quot;,&quot;itemData&quot;:{&quot;type&quot;:&quot;article-journal&quot;,&quot;id&quot;:&quot;c103d806-b361-36fb-969d-d5be14651c9c&quot;,&quot;title&quot;:&quot;FeatSNP: An interactive database for brain-specific epigenetic annotation of human SNPs&quot;,&quot;author&quot;:[{&quot;family&quot;:&quot;Ma&quot;,&quot;given&quot;:&quot;Chun Yu&quot;,&quot;parse-names&quot;:false,&quot;dropping-particle&quot;:&quot;&quot;,&quot;non-dropping-particle&quot;:&quot;&quot;},{&quot;family&quot;:&quot;Madden&quot;,&quot;given&quot;:&quot;Pamela&quot;,&quot;parse-names&quot;:false,&quot;dropping-particle&quot;:&quot;&quot;,&quot;non-dropping-particle&quot;:&quot;&quot;},{&quot;family&quot;:&quot;Gontarz&quot;,&quot;given&quot;:&quot;Paul&quot;,&quot;parse-names&quot;:false,&quot;dropping-particle&quot;:&quot;&quot;,&quot;non-dropping-particle&quot;:&quot;&quot;},{&quot;family&quot;:&quot;Wang&quot;,&quot;given&quot;:&quot;Ting&quot;,&quot;parse-names&quot;:false,&quot;dropping-particle&quot;:&quot;&quot;,&quot;non-dropping-particle&quot;:&quot;&quot;},{&quot;family&quot;:&quot;Zhang&quot;,&quot;given&quot;:&quot;Bo&quot;,&quot;parse-names&quot;:false,&quot;dropping-particle&quot;:&quot;&quot;,&quot;non-dropping-particle&quot;:&quot;&quot;}],&quot;container-title&quot;:&quot;Frontiers in Genetics&quot;,&quot;DOI&quot;:&quot;10.3389/fgene.2019.00262&quot;,&quot;ISSN&quot;:&quot;16648021&quot;,&quot;issued&quot;:{&quot;date-parts&quot;:[[2019]]},&quot;abstract&quot;:&quot;FeatSNP is an online tool and a curated database for exploring 81 million common SNPs' potential functional impact on the human brain. FeatSNP uses the brain transcriptomes of the human population to improve functional annotation of human SNPs by integrating transcription factor binding prediction, public eQTL information, and brain specific epigenetic landscape, as well as information of Topologically Associating Domains (TADs). FeatSNP supports both single and batched SNP searching, and its interactive user interface enables users to explore the functional annotations and generate publication-quality visualization results. FeatSNP is freely available on the internet at FeatSNP.org with all major web browsers supported.&quot;,&quot;container-title-short&quot;:&quot;Front. Genet.&quot;},&quot;uris&quot;:[&quot;http://www.mendeley.com/documents/?uuid=5f574210-e5dc-43c2-a199-718d7acc664e&quot;],&quot;isTemporary&quot;:false,&quot;legacyDesktopId&quot;:&quot;5f574210-e5dc-43c2-a199-718d7acc664e&quot;}]},{&quot;citationID&quot;:&quot;MENDELEY_CITATION_863b4d7e-59f0-4382-927a-259596633ca6&quot;,&quot;properties&quot;:{&quot;noteIndex&quot;:0},&quot;isEdited&quot;:false,&quot;manualOverride&quot;:{&quot;citeprocText&quot;:&quot;&lt;sup&gt;53–56&lt;/sup&gt;&quot;,&quot;isManuallyOverridden&quot;:false,&quot;manualOverrideText&quot;:&quot;&quot;},&quot;citationTag&quot;:&quot;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&quot;,&quot;citationItems&quot;:[{&quot;id&quot;:&quot;1e686e27-ee5a-3974-a62c-a0b4dc887039&quot;,&quot;itemData&quot;:{&quot;type&quot;:&quot;article-journal&quot;,&quot;id&quot;:&quot;1e686e27-ee5a-3974-a62c-a0b4dc887039&quot;,&quot;title&quot;:&quot;Systematic identification of trans eQTLs as putative drivers of known disease associations&quot;,&quot;author&quot;:[{&quot;family&quot;:&quot;Westra&quot;,&quot;given&quot;:&quot;Harm Jan&quot;,&quot;parse-names&quot;:false,&quot;dropping-particle&quot;:&quot;&quot;,&quot;non-dropping-particle&quot;:&quot;&quot;},{&quot;family&quot;:&quot;Peters&quot;,&quot;given&quot;:&quot;Marjolein J.&quot;,&quot;parse-names&quot;:false,&quot;dropping-particle&quot;:&quot;&quot;,&quot;non-dropping-particle&quot;:&quot;&quot;},{&quot;family&quot;:&quot;Esko&quot;,&quot;given&quot;:&quot;Tõnu&quot;,&quot;parse-names&quot;:false,&quot;dropping-particle&quot;:&quot;&quot;,&quot;non-dropping-particle&quot;:&quot;&quot;},{&quot;family&quot;:&quot;Yaghootkar&quot;,&quot;given&quot;:&quot;Hanieh&quot;,&quot;parse-names&quot;:false,&quot;dropping-particle&quot;:&quot;&quot;,&quot;non-dropping-particle&quot;:&quot;&quot;},{&quot;family&quot;:&quot;Schurmann&quot;,&quot;given&quot;:&quot;Claudia&quot;,&quot;parse-names&quot;:false,&quot;dropping-particle&quot;:&quot;&quot;,&quot;non-dropping-particle&quot;:&quot;&quot;},{&quot;family&quot;:&quot;Kettunen&quot;,&quot;given&quot;:&quot;Johannes&quot;,&quot;parse-names&quot;:false,&quot;dropping-particle&quot;:&quot;&quot;,&quot;non-dropping-particle&quot;:&quot;&quot;},{&quot;family&quot;:&quot;Christiansen&quot;,&quot;given&quot;:&quot;Mark W.&quot;,&quot;parse-names&quot;:false,&quot;dropping-particle&quot;:&quot;&quot;,&quot;non-dropping-particle&quot;:&quot;&quot;},{&quot;family&quot;:&quot;Fairfax&quot;,&quot;given&quot;:&quot;Benjamin P.&quot;,&quot;parse-names&quot;:false,&quot;dropping-particle&quot;:&quot;&quot;,&quot;non-dropping-particle&quot;:&quot;&quot;},{&quot;family&quot;:&quot;Schramm&quot;,&quot;given&quot;:&quot;Katharina&quot;,&quot;parse-names&quot;:false,&quot;dropping-particle&quot;:&quot;&quot;,&quot;non-dropping-particle&quot;:&quot;&quot;},{&quot;family&quot;:&quot;Powell&quot;,&quot;given&quot;:&quot;Joseph E.&quot;,&quot;parse-names&quot;:false,&quot;dropping-particle&quot;:&quot;&quot;,&quot;non-dropping-particle&quot;:&quot;&quot;},{&quot;family&quot;:&quot;Zhernakova&quot;,&quot;given&quot;:&quot;Alexandra&quot;,&quot;parse-names&quot;:false,&quot;dropping-particle&quot;:&quot;&quot;,&quot;non-dropping-particle&quot;:&quot;&quot;},{&quot;family&quot;:&quot;Zhernakova&quot;,&quot;given&quot;:&quot;Daria&quot;,&quot;parse-names&quot;:false,&quot;dropping-particle&quot;:&quot;V.&quot;,&quot;non-dropping-particle&quot;:&quot;&quot;},{&quot;family&quot;:&quot;Veldink&quot;,&quot;given&quot;:&quot;Jan H.&quot;,&quot;parse-names&quot;:false,&quot;dropping-particle&quot;:&quot;&quot;,&quot;non-dropping-particle&quot;:&quot;&quot;},{&quot;family&quot;:&quot;Berg&quot;,&quot;given&quot;:&quot;Leonard H.&quot;,&quot;parse-names&quot;:false,&quot;dropping-particle&quot;:&quot;&quot;,&quot;non-dropping-particle&quot;:&quot;Van Den&quot;},{&quot;family&quot;:&quot;Karjalainen&quot;,&quot;given&quot;:&quot;Juha&quot;,&quot;parse-names&quot;:false,&quot;dropping-particle&quot;:&quot;&quot;,&quot;non-dropping-particle&quot;:&quot;&quot;},{&quot;family&quot;:&quot;Withoff&quot;,&quot;given&quot;:&quot;Sebo&quot;,&quot;parse-names&quot;:false,&quot;dropping-particle&quot;:&quot;&quot;,&quot;non-dropping-particle&quot;:&quot;&quot;},{&quot;family&quot;:&quot;Uitterlinden&quot;,&quot;given&quot;:&quot;André G.&quot;,&quot;parse-names&quot;:false,&quot;dropping-particle&quot;:&quot;&quot;,&quot;non-dropping-particle&quot;:&quot;&quot;},{&quot;family&quot;:&quot;Hofman&quot;,&quot;given&quot;:&quot;Albert&quot;,&quot;parse-names&quot;:false,&quot;dropping-particle&quot;:&quot;&quot;,&quot;non-dropping-particle&quot;:&quot;&quot;},{&quot;family&quot;:&quot;Rivadeneira&quot;,&quot;given&quot;:&quot;Fernando&quot;,&quot;parse-names&quot;:false,&quot;dropping-particle&quot;:&quot;&quot;,&quot;non-dropping-particle&quot;:&quot;&quot;},{&quot;family&quot;:&quot;Hoen&quot;,&quot;given&quot;:&quot;Peter A.C.&quot;,&quot;parse-names&quot;:false,&quot;dropping-particle&quot;:&quot;&quot;,&quot;non-dropping-particle&quot;:&quot;&quot;},{&quot;family&quot;:&quot;Reinmaa&quot;,&quot;given&quot;:&quot;Eva&quot;,&quot;parse-names&quot;:false,&quot;dropping-particle&quot;:&quot;&quot;,&quot;non-dropping-particle&quot;:&quot;&quot;},{&quot;family&quot;:&quot;Fischer&quot;,&quot;given&quot;:&quot;Krista&quot;,&quot;parse-names&quot;:false,&quot;dropping-particle&quot;:&quot;&quot;,&quot;non-dropping-particle&quot;:&quot;&quot;},{&quot;family&quot;:&quot;Nelis&quot;,&quot;given&quot;:&quot;Mari&quot;,&quot;parse-names&quot;:false,&quot;dropping-particle&quot;:&quot;&quot;,&quot;non-dropping-particle&quot;:&quot;&quot;},{&quot;family&quot;:&quot;Milani&quot;,&quot;given&quot;:&quot;Lili&quot;,&quot;parse-names&quot;:false,&quot;dropping-particle&quot;:&quot;&quot;,&quot;non-dropping-particle&quot;:&quot;&quot;},{&quot;family&quot;:&quot;Melzer&quot;,&quot;given&quot;:&quot;David&quot;,&quot;parse-names&quot;:false,&quot;dropping-particle&quot;:&quot;&quot;,&quot;non-dropping-particle&quot;:&quot;&quot;},{&quot;family&quot;:&quot;Ferrucci&quot;,&quot;given&quot;:&quot;Luigi&quot;,&quot;parse-names&quot;:false,&quot;dropping-particle&quot;:&quot;&quot;,&quot;non-dropping-particle&quot;:&quot;&quot;},{&quot;family&quot;:&quot;Singleton&quot;,&quot;given&quot;:&quot;Andrew B.&quot;,&quot;parse-names&quot;:false,&quot;dropping-particle&quot;:&quot;&quot;,&quot;non-dropping-particle&quot;:&quot;&quot;},{&quot;family&quot;:&quot;Hernandez&quot;,&quot;given&quot;:&quot;Dena G.&quot;,&quot;parse-names&quot;:false,&quot;dropping-particle&quot;:&quot;&quot;,&quot;non-dropping-particle&quot;:&quot;&quot;},{&quot;family&quot;:&quot;Nalls&quot;,&quot;given&quot;:&quot;Michael A.&quot;,&quot;parse-names&quot;:false,&quot;dropping-particle&quot;:&quot;&quot;,&quot;non-dropping-particle&quot;:&quot;&quot;},{&quot;family&quot;:&quot;Homuth&quot;,&quot;given&quot;:&quot;Georg&quot;,&quot;parse-names&quot;:false,&quot;dropping-particle&quot;:&quot;&quot;,&quot;non-dropping-particle&quot;:&quot;&quot;},{&quot;family&quot;:&quot;Nauck&quot;,&quot;given&quot;:&quot;Matthias&quot;,&quot;parse-names&quot;:false,&quot;dropping-particle&quot;:&quot;&quot;,&quot;non-dropping-particle&quot;:&quot;&quot;},{&quot;family&quot;:&quot;Radke&quot;,&quot;given&quot;:&quot;Dörte&quot;,&quot;parse-names&quot;:false,&quot;dropping-particle&quot;:&quot;&quot;,&quot;non-dropping-particle&quot;:&quot;&quot;},{&quot;family&quot;:&quot;Völker&quot;,&quot;given&quot;:&quot;Uwe&quot;,&quot;parse-names&quot;:false,&quot;dropping-particle&quot;:&quot;&quot;,&quot;non-dropping-particle&quot;:&quot;&quot;},{&quot;family&quot;:&quot;Perola&quot;,&quot;given&quot;:&quot;Markus&quot;,&quot;parse-names&quot;:false,&quot;dropping-particle&quot;:&quot;&quot;,&quot;non-dropping-particle&quot;:&quot;&quot;},{&quot;family&quot;:&quot;Salomaa&quot;,&quot;given&quot;:&quot;Veikko&quot;,&quot;parse-names&quot;:false,&quot;dropping-particle&quot;:&quot;&quot;,&quot;non-dropping-particle&quot;:&quot;&quot;},{&quot;family&quot;:&quot;Brody&quot;,&quot;given&quot;:&quot;Jennifer&quot;,&quot;parse-names&quot;:false,&quot;dropping-particle&quot;:&quot;&quot;,&quot;non-dropping-particle&quot;:&quot;&quot;},{&quot;family&quot;:&quot;Suchy-Dicey&quot;,&quot;given&quot;:&quot;Astrid&quot;,&quot;parse-names&quot;:false,&quot;dropping-particle&quot;:&quot;&quot;,&quot;non-dropping-particle&quot;:&quot;&quot;},{&quot;family&quot;:&quot;Gharib&quot;,&quot;given&quot;:&quot;Sina A.&quot;,&quot;parse-names&quot;:false,&quot;dropping-particle&quot;:&quot;&quot;,&quot;non-dropping-particle&quot;:&quot;&quot;},{&quot;family&quot;:&quot;Enquobahrie&quot;,&quot;given&quot;:&quot;Daniel A.&quot;,&quot;parse-names&quot;:false,&quot;dropping-particle&quot;:&quot;&quot;,&quot;non-dropping-particle&quot;:&quot;&quot;},{&quot;family&quot;:&quot;Lumley&quot;,&quot;given&quot;:&quot;Thomas&quot;,&quot;parse-names&quot;:false,&quot;dropping-particle&quot;:&quot;&quot;,&quot;non-dropping-particle&quot;:&quot;&quot;},{&quot;family&quot;:&quot;Montgomery&quot;,&quot;given&quot;:&quot;Grant W.&quot;,&quot;parse-names&quot;:false,&quot;dropping-particle&quot;:&quot;&quot;,&quot;non-dropping-particle&quot;:&quot;&quot;},{&quot;family&quot;:&quot;Makino&quot;,&quot;given&quot;:&quot;Seiko&quot;,&quot;parse-names&quot;:false,&quot;dropping-particle&quot;:&quot;&quot;,&quot;non-dropping-particle&quot;:&quot;&quot;},{&quot;family&quot;:&quot;Prokisch&quot;,&quot;given&quot;:&quot;Holger&quot;,&quot;parse-names&quot;:false,&quot;dropping-particle&quot;:&quot;&quot;,&quot;non-dropping-particle&quot;:&quot;&quot;},{&quot;family&quot;:&quot;Herder&quot;,&quot;given&quot;:&quot;Christian&quot;,&quot;parse-names&quot;:false,&quot;dropping-particle&quot;:&quot;&quot;,&quot;non-dropping-particle&quot;:&quot;&quot;},{&quot;family&quot;:&quot;Roden&quot;,&quot;given&quot;:&quot;Michael&quot;,&quot;parse-names&quot;:false,&quot;dropping-particle&quot;:&quot;&quot;,&quot;non-dropping-particle&quot;:&quot;&quot;},{&quot;family&quot;:&quot;Grallert&quot;,&quot;given&quot;:&quot;Harald&quot;,&quot;parse-names&quot;:false,&quot;dropping-particle&quot;:&quot;&quot;,&quot;non-dropping-particle&quot;:&quot;&quot;},{&quot;family&quot;:&quot;Meitinger&quot;,&quot;given&quot;:&quot;Thomas&quot;,&quot;parse-names&quot;:false,&quot;dropping-particle&quot;:&quot;&quot;,&quot;non-dropping-particle&quot;:&quot;&quot;},{&quot;family&quot;:&quot;Strauch&quot;,&quot;given&quot;:&quot;Konstantin&quot;,&quot;parse-names&quot;:false,&quot;dropping-particle&quot;:&quot;&quot;,&quot;non-dropping-particle&quot;:&quot;&quot;},{&quot;family&quot;:&quot;Li&quot;,&quot;given&quot;:&quot;Yang&quot;,&quot;parse-names&quot;:false,&quot;dropping-particle&quot;:&quot;&quot;,&quot;non-dropping-particle&quot;:&quot;&quot;},{&quot;family&quot;:&quot;Jansen&quot;,&quot;given&quot;:&quot;Ritsert C.&quot;,&quot;parse-names&quot;:false,&quot;dropping-particle&quot;:&quot;&quot;,&quot;non-dropping-particle&quot;:&quot;&quot;},{&quot;family&quot;:&quot;Visscher&quot;,&quot;given&quot;:&quot;Peter M.&quot;,&quot;parse-names&quot;:false,&quot;dropping-particle&quot;:&quot;&quot;,&quot;non-dropping-particle&quot;:&quot;&quot;},{&quot;family&quot;:&quot;Knight&quot;,&quot;given&quot;:&quot;Julian C.&quot;,&quot;parse-names&quot;:false,&quot;dropping-particle&quot;:&quot;&quot;,&quot;non-dropping-particle&quot;:&quot;&quot;},{&quot;family&quot;:&quot;Psaty&quot;,&quot;given&quot;:&quot;Bruce M.&quot;,&quot;parse-names&quot;:false,&quot;dropping-particle&quot;:&quot;&quot;,&quot;non-dropping-particle&quot;:&quot;&quot;},{&quot;family&quot;:&quot;Ripatti&quot;,&quot;given&quot;:&quot;Samuli&quot;,&quot;parse-names&quot;:false,&quot;dropping-particle&quot;:&quot;&quot;,&quot;non-dropping-particle&quot;:&quot;&quot;},{&quot;family&quot;:&quot;Teumer&quot;,&quot;given&quot;:&quot;Alexander&quot;,&quot;parse-names&quot;:false,&quot;dropping-particle&quot;:&quot;&quot;,&quot;non-dropping-particle&quot;:&quot;&quot;},{&quot;family&quot;:&quot;Frayling&quot;,&quot;given&quot;:&quot;Timothy M.&quot;,&quot;parse-names&quot;:false,&quot;dropping-particle&quot;:&quot;&quot;,&quot;non-dropping-particle&quot;:&quot;&quot;},{&quot;family&quot;:&quot;Metspalu&quot;,&quot;given&quot;:&quot;Andres&quot;,&quot;parse-names&quot;:false,&quot;dropping-particle&quot;:&quot;&quot;,&quot;non-dropping-particle&quot;:&quot;&quot;},{&quot;family&quot;:&quot;Meurs&quot;,&quot;given&quot;:&quot;Joyce B.J.&quot;,&quot;parse-names&quot;:false,&quot;dropping-particle&quot;:&quot;&quot;,&quot;non-dropping-particle&quot;:&quot;Van&quot;},{&quot;family&quot;:&quot;Franke&quot;,&quot;given&quot;:&quot;Lude&quot;,&quot;parse-names&quot;:false,&quot;dropping-particle&quot;:&quot;&quot;,&quot;non-dropping-particle&quot;:&quot;&quot;}],&quot;container-title&quot;:&quot;Nature Genetics&quot;,&quot;DOI&quot;:&quot;10.1038/ng.2756&quot;,&quot;ISSN&quot;:&quot;10614036&quot;,&quot;issued&quot;:{&quot;date-parts&quot;:[[2013]]},&quot;abstract&quot;:&quot;Identifying the downstream effects of disease-associated SNPs is challenging. To help overcome this problem, we performed expression quantitative trait locus (eQTL) meta-analysis in non-transformed peripheral blood samples from 5,311 individuals with replication in 2,775 individuals. We identified and replicated trans eQTLs for 233 SNPs (reflecting 103 independent loci) that were previously associated with complex traits at genome-wide significance. Some of these SNPs affect multiple genes in trans that are known to be altered in individuals with disease: rs4917014, previously associated with systemic lupus erythematosus (SLE), altered gene expression of C1QB and five type I interferon response genes, both hallmarks of SLE. DeepSAGE RNA sequencing showed that rs4917014 strongly alters the 3′ UTR levels of IKZF1 in cis, and chromatin immunoprecipitation and sequencing analysis of the trans-regulated genes implicated IKZF1 as the causal gene. Variants associated with cholesterol metabolism and type 1 diabetes showed similar phenomena, indicating that large-scale eQTL mapping provides insight into the downstream effects of many trait-associated variants. © 2013 Nature America, Inc. All rights reserved.&quot;,&quot;container-title-short&quot;:&quot;Nat. Genet.&quot;},&quot;uris&quot;:[&quot;http://www.mendeley.com/documents/?uuid=c49d52df-721b-4f9d-a4b7-7089ec2c593c&quot;],&quot;isTemporary&quot;:false,&quot;legacyDesktopId&quot;:&quot;c49d52df-721b-4f9d-a4b7-7089ec2c593c&quot;},{&quot;id&quot;:&quot;cea4854f-42eb-33ba-8bc0-6216fafaf603&quot;,&quot;itemData&quot;:{&quot;type&quot;:&quot;article-journal&quot;,&quot;id&quot;:&quot;cea4854f-42eb-33ba-8bc0-6216fafaf603&quot;,&quot;title&quot;:&quot;SeeQTL: A searchable database for human eQTLs&quot;,&quot;author&quot;:[{&quot;family&quot;:&quot;Xia&quot;,&quot;given&quot;:&quot;Kai&quot;,&quot;parse-names&quot;:false,&quot;dropping-particle&quot;:&quot;&quot;,&quot;non-dropping-particle&quot;:&quot;&quot;},{&quot;family&quot;:&quot;Shabalin&quot;,&quot;given&quot;:&quot;Andrey A.&quot;,&quot;parse-names&quot;:false,&quot;dropping-particle&quot;:&quot;&quot;,&quot;non-dropping-particle&quot;:&quot;&quot;},{&quot;family&quot;:&quot;Huang&quot;,&quot;given&quot;:&quot;Shunping&quot;,&quot;parse-names&quot;:false,&quot;dropping-particle&quot;:&quot;&quot;,&quot;non-dropping-particle&quot;:&quot;&quot;},{&quot;family&quot;:&quot;Madar&quot;,&quot;given&quot;:&quot;Vered&quot;,&quot;parse-names&quot;:false,&quot;dropping-particle&quot;:&quot;&quot;,&quot;non-dropping-particle&quot;:&quot;&quot;},{&quot;family&quot;:&quot;Zhou&quot;,&quot;given&quot;:&quot;Yi Hui&quot;,&quot;parse-names&quot;:false,&quot;dropping-particle&quot;:&quot;&quot;,&quot;non-dropping-particle&quot;:&quot;&quot;},{&quot;family&quot;:&quot;Wang&quot;,&quot;given&quot;:&quot;Wei&quot;,&quot;parse-names&quot;:false,&quot;dropping-particle&quot;:&quot;&quot;,&quot;non-dropping-particle&quot;:&quot;&quot;},{&quot;family&quot;:&quot;Zou&quot;,&quot;given&quot;:&quot;Fei&quot;,&quot;parse-names&quot;:false,&quot;dropping-particle&quot;:&quot;&quot;,&quot;non-dropping-particle&quot;:&quot;&quot;},{&quot;family&quot;:&quot;Sun&quot;,&quot;given&quot;:&quot;Wei&quot;,&quot;parse-names&quot;:false,&quot;dropping-particle&quot;:&quot;&quot;,&quot;non-dropping-particle&quot;:&quot;&quot;},{&quot;family&quot;:&quot;Sullivan&quot;,&quot;given&quot;:&quot;Patrick F.&quot;,&quot;parse-names&quot;:false,&quot;dropping-particle&quot;:&quot;&quot;,&quot;non-dropping-particle&quot;:&quot;&quot;},{&quot;family&quot;:&quot;Wright&quot;,&quot;given&quot;:&quot;Fred A.&quot;,&quot;parse-names&quot;:false,&quot;dropping-particle&quot;:&quot;&quot;,&quot;non-dropping-particle&quot;:&quot;&quot;}],&quot;container-title&quot;:&quot;Bioinformatics&quot;,&quot;DOI&quot;:&quot;10.1093/bioinformatics/btr678&quot;,&quot;ISSN&quot;:&quot;13674803&quot;,&quot;PMID&quot;:&quot;22171328&quot;,&quot;issued&quot;:{&quot;date-parts&quot;:[[2012]]},&quot;abstract&quot;:&quot;seeQTL is a comprehensive and versatile eQTL database, including various eQTL studies and a meta-analysis of HapMap eQTL information. The database presents eQTL association results in a convenient browser, using both segmented local-association plots and genome-wide Manhattan plots. © The Author(s) 2011. Published by Oxford University Press. All rights reserved.&quot;,&quot;container-title-short&quot;:&quot;&quot;},&quot;uris&quot;:[&quot;http://www.mendeley.com/documents/?uuid=312b6751-8def-49ac-9e76-6bb81544b23f&quot;],&quot;isTemporary&quot;:false,&quot;legacyDesktopId&quot;:&quot;312b6751-8def-49ac-9e76-6bb81544b23f&quot;},{&quot;id&quot;:&quot;a5b2ec2e-9de7-32d3-95e1-cdf88bc9a801&quot;,&quot;itemData&quot;:{&quot;type&quot;:&quot;article-journal&quot;,&quot;id&quot;:&quot;a5b2ec2e-9de7-32d3-95e1-cdf88bc9a801&quot;,&quot;title&quot;:&quot;The Genotype-Tissue Expression (GTEx) pilot analysis: Multitissue gene regulation in humans&quot;,&quot;author&quot;:[{&quot;family&quot;:&quot;Ardlie&quot;,&quot;given&quot;:&quot;Kristin G.&quot;,&quot;parse-names&quot;:false,&quot;dropping-particle&quot;:&quot;&quot;,&quot;non-dropping-particle&quot;:&quot;&quot;},{&quot;family&quot;:&quot;DeLuca&quot;,&quot;given&quot;:&quot;David S.&quot;,&quot;parse-names&quot;:false,&quot;dropping-particle&quot;:&quot;&quot;,&quot;non-dropping-particle&quot;:&quot;&quot;},{&quot;family&quot;:&quot;Segrè&quot;,&quot;given&quot;:&quot;Ayellet&quot;,&quot;parse-names&quot;:false,&quot;dropping-particle&quot;:&quot;V.&quot;,&quot;non-dropping-particle&quot;:&quot;&quot;},{&quot;family&quot;:&quot;Sullivan&quot;,&quot;given&quot;:&quot;Timothy J.&quot;,&quot;parse-names&quot;:false,&quot;dropping-particle&quot;:&quot;&quot;,&quot;non-dropping-particle&quot;:&quot;&quot;},{&quot;family&quot;:&quot;Young&quot;,&quot;given&quot;:&quot;Taylor R.&quot;,&quot;parse-names&quot;:false,&quot;dropping-particle&quot;:&quot;&quot;,&quot;non-dropping-particle&quot;:&quot;&quot;},{&quot;family&quot;:&quot;Gelfand&quot;,&quot;given&quot;:&quot;Ellen T.&quot;,&quot;parse-names&quot;:false,&quot;dropping-particle&quot;:&quot;&quot;,&quot;non-dropping-particle&quot;:&quot;&quot;},{&quot;family&quot;:&quot;Trowbridge&quot;,&quot;given&quot;:&quot;Casandra A.&quot;,&quot;parse-names&quot;:false,&quot;dropping-particle&quot;:&quot;&quot;,&quot;non-dropping-particle&quot;:&quot;&quot;},{&quot;family&quot;:&quot;Maller&quot;,&quot;given&quot;:&quot;Julian B.&quot;,&quot;parse-names&quot;:false,&quot;dropping-particle&quot;:&quot;&quot;,&quot;non-dropping-particle&quot;:&quot;&quot;},{&quot;family&quot;:&quot;Tukiainen&quot;,&quot;given&quot;:&quot;Taru&quot;,&quot;parse-names&quot;:false,&quot;dropping-particle&quot;:&quot;&quot;,&quot;non-dropping-particle&quot;:&quot;&quot;},{&quot;family&quot;:&quot;Lek&quot;,&quot;given&quot;:&quot;Monkol&quot;,&quot;parse-names&quot;:false,&quot;dropping-particle&quot;:&quot;&quot;,&quot;non-dropping-particle&quot;:&quot;&quot;},{&quot;family&quot;:&quot;Ward&quot;,&quot;given&quot;:&quot;Lucas D.&quot;,&quot;parse-names&quot;:false,&quot;dropping-particle&quot;:&quot;&quot;,&quot;non-dropping-particle&quot;:&quot;&quot;},{&quot;family&quot;:&quot;Kheradpour&quot;,&quot;given&quot;:&quot;Pouya&quot;,&quot;parse-names&quot;:false,&quot;dropping-particle&quot;:&quot;&quot;,&quot;non-dropping-particle&quot;:&quot;&quot;},{&quot;family&quot;:&quot;Iriarte&quot;,&quot;given&quot;:&quot;Benjamin&quot;,&quot;parse-names&quot;:false,&quot;dropping-particle&quot;:&quot;&quot;,&quot;non-dropping-particle&quot;:&quot;&quot;},{&quot;family&quot;:&quot;Meng&quot;,&quot;given&quot;:&quot;Yan&quot;,&quot;parse-names&quot;:false,&quot;dropping-particle&quot;:&quot;&quot;,&quot;non-dropping-particle&quot;:&quot;&quot;},{&quot;family&quot;:&quot;Palmer&quot;,&quot;given&quot;:&quot;Cameron D.&quot;,&quot;parse-names&quot;:false,&quot;dropping-particle&quot;:&quot;&quot;,&quot;non-dropping-particle&quot;:&quot;&quot;},{&quot;family&quot;:&quot;Esko&quot;,&quot;given&quot;:&quot;Tõnu&quot;,&quot;parse-names&quot;:false,&quot;dropping-particle&quot;:&quot;&quot;,&quot;non-dropping-particle&quot;:&quot;&quot;},{&quot;family&quot;:&quot;Winckler&quot;,&quot;given&quot;:&quot;Wendy&quot;,&quot;parse-names&quot;:false,&quot;dropping-particle&quot;:&quot;&quot;,&quot;non-dropping-particle&quot;:&quot;&quot;},{&quot;family&quot;:&quot;Hirschhorn&quot;,&quot;given&quot;:&quot;Joel N.&quot;,&quot;parse-names&quot;:false,&quot;dropping-particle&quot;:&quot;&quot;,&quot;non-dropping-particle&quot;:&quot;&quot;},{&quot;family&quot;:&quot;Kellis&quot;,&quot;given&quot;:&quot;Manolis&quot;,&quot;parse-names&quot;:false,&quot;dropping-particle&quot;:&quot;&quot;,&quot;non-dropping-particle&quot;:&quot;&quot;},{&quot;family&quot;:&quot;MacArthur&quot;,&quot;given&quot;:&quot;Daniel G.&quot;,&quot;parse-names&quot;:false,&quot;dropping-particle&quot;:&quot;&quot;,&quot;non-dropping-particle&quot;:&quot;&quot;},{&quot;family&quot;:&quot;Getz&quot;,&quot;given&quot;:&quot;Gad&quot;,&quot;parse-names&quot;:false,&quot;dropping-particle&quot;:&quot;&quot;,&quot;non-dropping-particle&quot;:&quot;&quot;},{&quot;family&quot;:&quot;Shabalin&quot;,&quot;given&quot;:&quot;Andrey A.&quot;,&quot;parse-names&quot;:false,&quot;dropping-particle&quot;:&quot;&quot;,&quot;non-dropping-particle&quot;:&quot;&quot;},{&quot;family&quot;:&quot;Li&quot;,&quot;given&quot;:&quot;Gen&quot;,&quot;parse-names&quot;:false,&quot;dropping-particle&quot;:&quot;&quot;,&quot;non-dropping-particle&quot;:&quot;&quot;},{&quot;family&quot;:&quot;Zhou&quot;,&quot;given&quot;:&quot;Yi Hui&quot;,&quot;parse-names&quot;:false,&quot;dropping-particle&quot;:&quot;&quot;,&quot;non-dropping-particle&quot;:&quot;&quot;},{&quot;family&quot;:&quot;Nobel&quot;,&quot;given&quot;:&quot;Andrew B.&quot;,&quot;parse-names&quot;:false,&quot;dropping-particle&quot;:&quot;&quot;,&quot;non-dropping-particle&quot;:&quot;&quot;},{&quot;family&quot;:&quot;Rusyn&quot;,&quot;given&quot;:&quot;Ivan&quot;,&quot;parse-names&quot;:false,&quot;dropping-particle&quot;:&quot;&quot;,&quot;non-dropping-particle&quot;:&quot;&quot;},{&quot;family&quot;:&quot;Wright&quot;,&quot;given&quot;:&quot;Fred A.&quot;,&quot;parse-names&quot;:false,&quot;dropping-particle&quot;:&quot;&quot;,&quot;non-dropping-particle&quot;:&quot;&quot;},{&quot;family&quot;:&quot;Lappalainen&quot;,&quot;given&quot;:&quot;Tuuli&quot;,&quot;parse-names&quot;:false,&quot;dropping-particle&quot;:&quot;&quot;,&quot;non-dropping-particle&quot;:&quot;&quot;},{&quot;family&quot;:&quot;Ferreira&quot;,&quot;given&quot;:&quot;Pedro G.&quot;,&quot;parse-names&quot;:false,&quot;dropping-particle&quot;:&quot;&quot;,&quot;non-dropping-particle&quot;:&quot;&quot;},{&quot;family&quot;:&quot;Ongen&quot;,&quot;given&quot;:&quot;Halit&quot;,&quot;parse-names&quot;:false,&quot;dropping-particle&quot;:&quot;&quot;,&quot;non-dropping-particle&quot;:&quot;&quot;},{&quot;family&quot;:&quot;Rivas&quot;,&quot;given&quot;:&quot;Manuel A.&quot;,&quot;parse-names&quot;:false,&quot;dropping-particle&quot;:&quot;&quot;,&quot;non-dropping-particle&quot;:&quot;&quot;},{&quot;family&quot;:&quot;Battle&quot;,&quot;given&quot;:&quot;Alexis&quot;,&quot;parse-names&quot;:false,&quot;dropping-particle&quot;:&quot;&quot;,&quot;non-dropping-particle&quot;:&quot;&quot;},{&quot;family&quot;:&quot;Mostafavi&quot;,&quot;given&quot;:&quot;Sara&quot;,&quot;parse-names&quot;:false,&quot;dropping-particle&quot;:&quot;&quot;,&quot;non-dropping-particle&quot;:&quot;&quot;},{&quot;family&quot;:&quot;Monlong&quot;,&quot;given&quot;:&quot;Jean&quot;,&quot;parse-names&quot;:false,&quot;dropping-particle&quot;:&quot;&quot;,&quot;non-dropping-particle&quot;:&quot;&quot;},{&quot;family&quot;:&quot;Sammeth&quot;,&quot;given&quot;:&quot;Michael&quot;,&quot;parse-names&quot;:false,&quot;dropping-particle&quot;:&quot;&quot;,&quot;non-dropping-particle&quot;:&quot;&quot;},{&quot;family&quot;:&quot;Melé&quot;,&quot;given&quot;:&quot;Marta&quot;,&quot;parse-names&quot;:false,&quot;dropping-particle&quot;:&quot;&quot;,&quot;non-dropping-particle&quot;:&quot;&quot;},{&quot;family&quot;:&quot;Reverter&quot;,&quot;given&quot;:&quot;Ferran&quot;,&quot;parse-names&quot;:false,&quot;dropping-particle&quot;:&quot;&quot;,&quot;non-dropping-particle&quot;:&quot;&quot;},{&quot;family&quot;:&quot;Goldmann&quot;,&quot;given&quot;:&quot;Jakob M.&quot;,&quot;parse-names&quot;:false,&quot;dropping-particle&quot;:&quot;&quot;,&quot;non-dropping-particle&quot;:&quot;&quot;},{&quot;family&quot;:&quot;Koller&quot;,&quot;given&quot;:&quot;Daphne&quot;,&quot;parse-names&quot;:false,&quot;dropping-particle&quot;:&quot;&quot;,&quot;non-dropping-particle&quot;:&quot;&quot;},{&quot;family&quot;:&quot;Guigó&quot;,&quot;given&quot;:&quot;Roderic&quot;,&quot;parse-names&quot;:false,&quot;dropping-particle&quot;:&quot;&quot;,&quot;non-dropping-particle&quot;:&quot;&quot;},{&quot;family&quot;:&quot;McCarthy&quot;,&quot;given&quot;:&quot;Mark I.&quot;,&quot;parse-names&quot;:false,&quot;dropping-particle&quot;:&quot;&quot;,&quot;non-dropping-particle&quot;:&quot;&quot;},{&quot;family&quot;:&quot;Dermitzakis&quot;,&quot;given&quot;:&quot;Emmanouil T.&quot;,&quot;parse-names&quot;:false,&quot;dropping-particle&quot;:&quot;&quot;,&quot;non-dropping-particle&quot;:&quot;&quot;},{&quot;family&quot;:&quot;Gamazon&quot;,&quot;given&quot;:&quot;Eric R.&quot;,&quot;parse-names&quot;:false,&quot;dropping-particle&quot;:&quot;&quot;,&quot;non-dropping-particle&quot;:&quot;&quot;},{&quot;family&quot;:&quot;Im&quot;,&quot;given&quot;:&quot;Hae Kyung&quot;,&quot;parse-names&quot;:false,&quot;dropping-particle&quot;:&quot;&quot;,&quot;non-dropping-particle&quot;:&quot;&quot;},{&quot;family&quot;:&quot;Konkashbaev&quot;,&quot;given&quot;:&quot;Anuar&quot;,&quot;parse-names&quot;:false,&quot;dropping-particle&quot;:&quot;&quot;,&quot;non-dropping-particle&quot;:&quot;&quot;},{&quot;family&quot;:&quot;Nicolae&quot;,&quot;given&quot;:&quot;Dan L.&quot;,&quot;parse-names&quot;:false,&quot;dropping-particle&quot;:&quot;&quot;,&quot;non-dropping-particle&quot;:&quot;&quot;},{&quot;family&quot;:&quot;Cox&quot;,&quot;given&quot;:&quot;Nancy J.&quot;,&quot;parse-names&quot;:false,&quot;dropping-particle&quot;:&quot;&quot;,&quot;non-dropping-particle&quot;:&quot;&quot;},{&quot;family&quot;:&quot;Flutre&quot;,&quot;given&quot;:&quot;Timothée&quot;,&quot;parse-names&quot;:false,&quot;dropping-particle&quot;:&quot;&quot;,&quot;non-dropping-particle&quot;:&quot;&quot;},{&quot;family&quot;:&quot;Wen&quot;,&quot;given&quot;:&quot;Xiaoquan&quot;,&quot;parse-names&quot;:false,&quot;dropping-particle&quot;:&quot;&quot;,&quot;non-dropping-particle&quot;:&quot;&quot;},{&quot;family&quot;:&quot;Stephens&quot;,&quot;given&quot;:&quot;Matthew&quot;,&quot;parse-names&quot;:false,&quot;dropping-particle&quot;:&quot;&quot;,&quot;non-dropping-particle&quot;:&quot;&quot;},{&quot;family&quot;:&quot;Pritchard&quot;,&quot;given&quot;:&quot;Jonathan K.&quot;,&quot;parse-names&quot;:false,&quot;dropping-particle&quot;:&quot;&quot;,&quot;non-dropping-particle&quot;:&quot;&quot;},{&quot;family&quot;:&quot;Tu&quot;,&quot;given&quot;:&quot;Zhidong&quot;,&quot;parse-names&quot;:false,&quot;dropping-particle&quot;:&quot;&quot;,&quot;non-dropping-particle&quot;:&quot;&quot;},{&quot;family&quot;:&quot;Zhang&quot;,&quot;given&quot;:&quot;Bin&quot;,&quot;parse-names&quot;:false,&quot;dropping-particle&quot;:&quot;&quot;,&quot;non-dropping-particle&quot;:&quot;&quot;},{&quot;family&quot;:&quot;Huang&quot;,&quot;given&quot;:&quot;Tao&quot;,&quot;parse-names&quot;:false,&quot;dropping-particle&quot;:&quot;&quot;,&quot;non-dropping-particle&quot;:&quot;&quot;},{&quot;family&quot;:&quot;Long&quot;,&quot;given&quot;:&quot;Quan&quot;,&quot;parse-names&quot;:false,&quot;dropping-particle&quot;:&quot;&quot;,&quot;non-dropping-particle&quot;:&quot;&quot;},{&quot;family&quot;:&quot;Lin&quot;,&quot;given&quot;:&quot;Luan&quot;,&quot;parse-names&quot;:false,&quot;dropping-particle&quot;:&quot;&quot;,&quot;non-dropping-particle&quot;:&quot;&quot;},{&quot;family&quot;:&quot;Yang&quot;,&quot;given&quot;:&quot;Jialiang&quot;,&quot;parse-names&quot;:false,&quot;dropping-particle&quot;:&quot;&quot;,&quot;non-dropping-particle&quot;:&quot;&quot;},{&quot;family&quot;:&quot;Zhu&quot;,&quot;given&quot;:&quot;Jun&quot;,&quot;parse-names&quot;:false,&quot;dropping-particle&quot;:&quot;&quot;,&quot;non-dropping-particle&quot;:&quot;&quot;},{&quot;family&quot;:&quot;Liu&quot;,&quot;given&quot;:&quot;Jun&quot;,&quot;parse-names&quot;:false,&quot;dropping-particle&quot;:&quot;&quot;,&quot;non-dropping-particle&quot;:&quot;&quot;},{&quot;family&quot;:&quot;Brown&quot;,&quot;given&quot;:&quot;Amanda&quot;,&quot;parse-names&quot;:false,&quot;dropping-particle&quot;:&quot;&quot;,&quot;non-dropping-particle&quot;:&quot;&quot;},{&quot;family&quot;:&quot;Mestichelli&quot;,&quot;given&quot;:&quot;Bernadette&quot;,&quot;parse-names&quot;:false,&quot;dropping-particle&quot;:&quot;&quot;,&quot;non-dropping-particle&quot;:&quot;&quot;},{&quot;family&quot;:&quot;Tidwell&quot;,&quot;given&quot;:&quot;Denee&quot;,&quot;parse-names&quot;:false,&quot;dropping-particle&quot;:&quot;&quot;,&quot;non-dropping-particle&quot;:&quot;&quot;},{&quot;family&quot;:&quot;Lo&quot;,&quot;given&quot;:&quot;Edmund&quot;,&quot;parse-names&quot;:false,&quot;dropping-particle&quot;:&quot;&quot;,&quot;non-dropping-particle&quot;:&quot;&quot;},{&quot;family&quot;:&quot;Salvatore&quot;,&quot;given&quot;:&quot;Michael&quot;,&quot;parse-names&quot;:false,&quot;dropping-particle&quot;:&quot;&quot;,&quot;non-dropping-particle&quot;:&quot;&quot;},{&quot;family&quot;:&quot;Shad&quot;,&quot;given&quot;:&quot;Saboor&quot;,&quot;parse-names&quot;:false,&quot;dropping-particle&quot;:&quot;&quot;,&quot;non-dropping-particle&quot;:&quot;&quot;},{&quot;family&quot;:&quot;Thomas&quot;,&quot;given&quot;:&quot;Jeffrey A.&quot;,&quot;parse-names&quot;:false,&quot;dropping-particle&quot;:&quot;&quot;,&quot;non-dropping-particle&quot;:&quot;&quot;},{&quot;family&quot;:&quot;Lonsdale&quot;,&quot;given&quot;:&quot;John T.&quot;,&quot;parse-names&quot;:false,&quot;dropping-particle&quot;:&quot;&quot;,&quot;non-dropping-particle&quot;:&quot;&quot;},{&quot;family&quot;:&quot;Moser&quot;,&quot;given&quot;:&quot;Michael T.&quot;,&quot;parse-names&quot;:false,&quot;dropping-particle&quot;:&quot;&quot;,&quot;non-dropping-particle&quot;:&quot;&quot;},{&quot;family&quot;:&quot;Gillard&quot;,&quot;given&quot;:&quot;Bryan M.&quot;,&quot;parse-names&quot;:false,&quot;dropping-particle&quot;:&quot;&quot;,&quot;non-dropping-particle&quot;:&quot;&quot;},{&quot;family&quot;:&quot;Karasik&quot;,&quot;given&quot;:&quot;Ellen&quot;,&quot;parse-names&quot;:false,&quot;dropping-particle&quot;:&quot;&quot;,&quot;non-dropping-particle&quot;:&quot;&quot;},{&quot;family&quot;:&quot;Ramsey&quot;,&quot;given&quot;:&quot;Kimberly&quot;,&quot;parse-names&quot;:false,&quot;dropping-particle&quot;:&quot;&quot;,&quot;non-dropping-particle&quot;:&quot;&quot;},{&quot;family&quot;:&quot;Choi&quot;,&quot;given&quot;:&quot;Christopher&quot;,&quot;parse-names&quot;:false,&quot;dropping-particle&quot;:&quot;&quot;,&quot;non-dropping-particle&quot;:&quot;&quot;},{&quot;family&quot;:&quot;Foster&quot;,&quot;given&quot;:&quot;Barbara A.&quot;,&quot;parse-names&quot;:false,&quot;dropping-particle&quot;:&quot;&quot;,&quot;non-dropping-particle&quot;:&quot;&quot;},{&quot;family&quot;:&quot;Syron&quot;,&quot;given&quot;:&quot;John&quot;,&quot;parse-names&quot;:false,&quot;dropping-particle&quot;:&quot;&quot;,&quot;non-dropping-particle&quot;:&quot;&quot;},{&quot;family&quot;:&quot;Fleming&quot;,&quot;given&quot;:&quot;Johnell&quot;,&quot;parse-names&quot;:false,&quot;dropping-particle&quot;:&quot;&quot;,&quot;non-dropping-particle&quot;:&quot;&quot;},{&quot;family&quot;:&quot;Magazine&quot;,&quot;given&quot;:&quot;Harold&quot;,&quot;parse-names&quot;:false,&quot;dropping-particle&quot;:&quot;&quot;,&quot;non-dropping-particle&quot;:&quot;&quot;},{&quot;family&quot;:&quot;Hasz&quot;,&quot;given&quot;:&quot;Rick&quot;,&quot;parse-names&quot;:false,&quot;dropping-particle&quot;:&quot;&quot;,&quot;non-dropping-particle&quot;:&quot;&quot;},{&quot;family&quot;:&quot;Walters&quot;,&quot;given&quot;:&quot;Gary D.&quot;,&quot;parse-names&quot;:false,&quot;dropping-particle&quot;:&quot;&quot;,&quot;non-dropping-particle&quot;:&quot;&quot;},{&quot;family&quot;:&quot;Bridge&quot;,&quot;given&quot;:&quot;Jason P.&quot;,&quot;parse-names&quot;:false,&quot;dropping-particle&quot;:&quot;&quot;,&quot;non-dropping-particle&quot;:&quot;&quot;},{&quot;family&quot;:&quot;Miklos&quot;,&quot;given&quot;:&quot;Mark&quot;,&quot;parse-names&quot;:false,&quot;dropping-particle&quot;:&quot;&quot;,&quot;non-dropping-particle&quot;:&quot;&quot;},{&quot;family&quot;:&quot;Sullivan&quot;,&quot;given&quot;:&quot;Susan&quot;,&quot;parse-names&quot;:false,&quot;dropping-particle&quot;:&quot;&quot;,&quot;non-dropping-particle&quot;:&quot;&quot;},{&quot;family&quot;:&quot;Barker&quot;,&quot;given&quot;:&quot;Laura K.&quot;,&quot;parse-names&quot;:false,&quot;dropping-particle&quot;:&quot;&quot;,&quot;non-dropping-particle&quot;:&quot;&quot;},{&quot;family&quot;:&quot;Traino&quot;,&quot;given&quot;:&quot;Heather M.&quot;,&quot;parse-names&quot;:false,&quot;dropping-particle&quot;:&quot;&quot;,&quot;non-dropping-particle&quot;:&quot;&quot;},{&quot;family&quot;:&quot;Mosavel&quot;,&quot;given&quot;:&quot;Maghboeba&quot;,&quot;parse-names&quot;:false,&quot;dropping-particle&quot;:&quot;&quot;,&quot;non-dropping-particle&quot;:&quot;&quot;},{&quot;family&quot;:&quot;Siminoff&quot;,&quot;given&quot;:&quot;Laura A.&quot;,&quot;parse-names&quot;:false,&quot;dropping-particle&quot;:&quot;&quot;,&quot;non-dropping-particle&quot;:&quot;&quot;},{&quot;family&quot;:&quot;Valley&quot;,&quot;given&quot;:&quot;Dana R.&quot;,&quot;parse-names&quot;:false,&quot;dropping-particle&quot;:&quot;&quot;,&quot;non-dropping-particle&quot;:&quot;&quot;},{&quot;family&quot;:&quot;Rohrer&quot;,&quot;given&quot;:&quot;Daniel C.&quot;,&quot;parse-names&quot;:false,&quot;dropping-particle&quot;:&quot;&quot;,&quot;non-dropping-particle&quot;:&quot;&quot;},{&quot;family&quot;:&quot;Jewell&quot;,&quot;given&quot;:&quot;Scott D.&quot;,&quot;parse-names&quot;:false,&quot;dropping-particle&quot;:&quot;&quot;,&quot;non-dropping-particle&quot;:&quot;&quot;},{&quot;family&quot;:&quot;Branton&quot;,&quot;given&quot;:&quot;Philip A.&quot;,&quot;parse-names&quot;:false,&quot;dropping-particle&quot;:&quot;&quot;,&quot;non-dropping-particle&quot;:&quot;&quot;},{&quot;family&quot;:&quot;Sobin&quot;,&quot;given&quot;:&quot;Leslie H.&quot;,&quot;parse-names&quot;:false,&quot;dropping-particle&quot;:&quot;&quot;,&quot;non-dropping-particle&quot;:&quot;&quot;},{&quot;family&quot;:&quot;Barcus&quot;,&quot;given&quot;:&quot;Mary&quot;,&quot;parse-names&quot;:false,&quot;dropping-particle&quot;:&quot;&quot;,&quot;non-dropping-particle&quot;:&quot;&quot;},{&quot;family&quot;:&quot;Qi&quot;,&quot;given&quot;:&quot;Liqun&quot;,&quot;parse-names&quot;:false,&quot;dropping-particle&quot;:&quot;&quot;,&quot;non-dropping-particle&quot;:&quot;&quot;},{&quot;family&quot;:&quot;McLean&quot;,&quot;given&quot;:&quot;Jeffrey&quot;,&quot;parse-names&quot;:false,&quot;dropping-particle&quot;:&quot;&quot;,&quot;non-dropping-particle&quot;:&quot;&quot;},{&quot;family&quot;:&quot;Hariharan&quot;,&quot;given&quot;:&quot;Pushpa&quot;,&quot;parse-names&quot;:false,&quot;dropping-particle&quot;:&quot;&quot;,&quot;non-dropping-particle&quot;:&quot;&quot;},{&quot;family&quot;:&quot;Um&quot;,&quot;given&quot;:&quot;Ki Sung&quot;,&quot;parse-names&quot;:false,&quot;dropping-particle&quot;:&quot;&quot;,&quot;non-dropping-particle&quot;:&quot;&quot;},{&quot;family&quot;:&quot;Wu&quot;,&quot;given&quot;:&quot;Shenpei&quot;,&quot;parse-names&quot;:false,&quot;dropping-particle&quot;:&quot;&quot;,&quot;non-dropping-particle&quot;:&quot;&quot;},{&quot;family&quot;:&quot;Tabor&quot;,&quot;given&quot;:&quot;David&quot;,&quot;parse-names&quot;:false,&quot;dropping-particle&quot;:&quot;&quot;,&quot;non-dropping-particle&quot;:&quot;&quot;},{&quot;family&quot;:&quot;Shive&quot;,&quot;given&quot;:&quot;Charles&quot;,&quot;parse-names&quot;:false,&quot;dropping-particle&quot;:&quot;&quot;,&quot;non-dropping-particle&quot;:&quot;&quot;},{&quot;family&quot;:&quot;Smith&quot;,&quot;given&quot;:&quot;Anna M.&quot;,&quot;parse-names&quot;:false,&quot;dropping-particle&quot;:&quot;&quot;,&quot;non-dropping-particle&quot;:&quot;&quot;},{&quot;family&quot;:&quot;Buia&quot;,&quot;given&quot;:&quot;Stephen A.&quot;,&quot;parse-names&quot;:false,&quot;dropping-particle&quot;:&quot;&quot;,&quot;non-dropping-particle&quot;:&quot;&quot;},{&quot;family&quot;:&quot;Undale&quot;,&quot;given&quot;:&quot;Anita H.&quot;,&quot;parse-names&quot;:false,&quot;dropping-particle&quot;:&quot;&quot;,&quot;non-dropping-particle&quot;:&quot;&quot;},{&quot;family&quot;:&quot;Robinson&quot;,&quot;given&quot;:&quot;Karna L.&quot;,&quot;parse-names&quot;:false,&quot;dropping-particle&quot;:&quot;&quot;,&quot;non-dropping-particle&quot;:&quot;&quot;},{&quot;family&quot;:&quot;Roche&quot;,&quot;given&quot;:&quot;Nancy&quot;,&quot;parse-names&quot;:false,&quot;dropping-particle&quot;:&quot;&quot;,&quot;non-dropping-particle&quot;:&quot;&quot;},{&quot;family&quot;:&quot;Valentino&quot;,&quot;given&quot;:&quot;Kimberly M.&quot;,&quot;parse-names&quot;:false,&quot;dropping-particle&quot;:&quot;&quot;,&quot;non-dropping-particle&quot;:&quot;&quot;},{&quot;family&quot;:&quot;Britton&quot;,&quot;given&quot;:&quot;Angela&quot;,&quot;parse-names&quot;:false,&quot;dropping-particle&quot;:&quot;&quot;,&quot;non-dropping-particle&quot;:&quot;&quot;},{&quot;family&quot;:&quot;Burges&quot;,&quot;given&quot;:&quot;Robin&quot;,&quot;parse-names&quot;:false,&quot;dropping-particle&quot;:&quot;&quot;,&quot;non-dropping-particle&quot;:&quot;&quot;},{&quot;family&quot;:&quot;Bradbury&quot;,&quot;given&quot;:&quot;Debra&quot;,&quot;parse-names&quot;:false,&quot;dropping-particle&quot;:&quot;&quot;,&quot;non-dropping-particle&quot;:&quot;&quot;},{&quot;family&quot;:&quot;Hambright&quot;,&quot;given&quot;:&quot;Kenneth W.&quot;,&quot;parse-names&quot;:false,&quot;dropping-particle&quot;:&quot;&quot;,&quot;non-dropping-particle&quot;:&quot;&quot;},{&quot;family&quot;:&quot;Seleski&quot;,&quot;given&quot;:&quot;John&quot;,&quot;parse-names&quot;:false,&quot;dropping-particle&quot;:&quot;&quot;,&quot;non-dropping-particle&quot;:&quot;&quot;},{&quot;family&quot;:&quot;Korzeniewski&quot;,&quot;given&quot;:&quot;Greg E.&quot;,&quot;parse-names&quot;:false,&quot;dropping-particle&quot;:&quot;&quot;,&quot;non-dropping-particle&quot;:&quot;&quot;},{&quot;family&quot;:&quot;Erickson&quot;,&quot;given&quot;:&quot;Kenyon&quot;,&quot;parse-names&quot;:false,&quot;dropping-particle&quot;:&quot;&quot;,&quot;non-dropping-particle&quot;:&quot;&quot;},{&quot;family&quot;:&quot;Marcus&quot;,&quot;given&quot;:&quot;Yvonne&quot;,&quot;parse-names&quot;:false,&quot;dropping-particle&quot;:&quot;&quot;,&quot;non-dropping-particle&quot;:&quot;&quot;},{&quot;family&quot;:&quot;Tejada&quot;,&quot;given&quot;:&quot;Jorge&quot;,&quot;parse-names&quot;:false,&quot;dropping-particle&quot;:&quot;&quot;,&quot;non-dropping-particle&quot;:&quot;&quot;},{&quot;family&quot;:&quot;Taherian&quot;,&quot;given&quot;:&quot;Mehran&quot;,&quot;parse-names&quot;:false,&quot;dropping-particle&quot;:&quot;&quot;,&quot;non-dropping-particle&quot;:&quot;&quot;},{&quot;family&quot;:&quot;Lu&quot;,&quot;given&quot;:&quot;Chunrong&quot;,&quot;parse-names&quot;:false,&quot;dropping-particle&quot;:&quot;&quot;,&quot;non-dropping-particle&quot;:&quot;&quot;},{&quot;family&quot;:&quot;Basile&quot;,&quot;given&quot;:&quot;Margaret&quot;,&quot;parse-names&quot;:false,&quot;dropping-particle&quot;:&quot;&quot;,&quot;non-dropping-particle&quot;:&quot;&quot;},{&quot;family&quot;:&quot;Mash&quot;,&quot;given&quot;:&quot;Deborah C.&quot;,&quot;parse-names&quot;:false,&quot;dropping-particle&quot;:&quot;&quot;,&quot;non-dropping-particle&quot;:&quot;&quot;},{&quot;family&quot;:&quot;Volpi&quot;,&quot;given&quot;:&quot;Simona&quot;,&quot;parse-names&quot;:false,&quot;dropping-particle&quot;:&quot;&quot;,&quot;non-dropping-particle&quot;:&quot;&quot;},{&quot;family&quot;:&quot;Struewing&quot;,&quot;given&quot;:&quot;Jeffery P.&quot;,&quot;parse-names&quot;:false,&quot;dropping-particle&quot;:&quot;&quot;,&quot;non-dropping-particle&quot;:&quot;&quot;},{&quot;family&quot;:&quot;Temple&quot;,&quot;given&quot;:&quot;Gary F.&quot;,&quot;parse-names&quot;:false,&quot;dropping-particle&quot;:&quot;&quot;,&quot;non-dropping-particle&quot;:&quot;&quot;},{&quot;family&quot;:&quot;Boyer&quot;,&quot;given&quot;:&quot;Joy&quot;,&quot;parse-names&quot;:false,&quot;dropping-particle&quot;:&quot;&quot;,&quot;non-dropping-particle&quot;:&quot;&quot;},{&quot;family&quot;:&quot;Colantuoni&quot;,&quot;given&quot;:&quot;Deborah&quot;,&quot;parse-names&quot;:false,&quot;dropping-particle&quot;:&quot;&quot;,&quot;non-dropping-particle&quot;:&quot;&quot;},{&quot;family&quot;:&quot;Little&quot;,&quot;given&quot;:&quot;Roger&quot;,&quot;parse-names&quot;:false,&quot;dropping-particle&quot;:&quot;&quot;,&quot;non-dropping-particle&quot;:&quot;&quot;},{&quot;family&quot;:&quot;Koester&quot;,&quot;given&quot;:&quot;Susan&quot;,&quot;parse-names&quot;:false,&quot;dropping-particle&quot;:&quot;&quot;,&quot;non-dropping-particle&quot;:&quot;&quot;},{&quot;family&quot;:&quot;Carithers&quot;,&quot;given&quot;:&quot;Latarsha J.&quot;,&quot;parse-names&quot;:false,&quot;dropping-particle&quot;:&quot;&quot;,&quot;non-dropping-particle&quot;:&quot;&quot;},{&quot;family&quot;:&quot;Moore&quot;,&quot;given&quot;:&quot;Helen M.&quot;,&quot;parse-names&quot;:false,&quot;dropping-particle&quot;:&quot;&quot;,&quot;non-dropping-particle&quot;:&quot;&quot;},{&quot;family&quot;:&quot;Guan&quot;,&quot;given&quot;:&quot;Ping&quot;,&quot;parse-names&quot;:false,&quot;dropping-particle&quot;:&quot;&quot;,&quot;non-dropping-particle&quot;:&quot;&quot;},{&quot;family&quot;:&quot;Compton&quot;,&quot;given&quot;:&quot;Carolyn&quot;,&quot;parse-names&quot;:false,&quot;dropping-particle&quot;:&quot;&quot;,&quot;non-dropping-particle&quot;:&quot;&quot;},{&quot;family&quot;:&quot;Sawyer&quot;,&quot;given&quot;:&quot;Sherilyn J.&quot;,&quot;parse-names&quot;:false,&quot;dropping-particle&quot;:&quot;&quot;,&quot;non-dropping-particle&quot;:&quot;&quot;},{&quot;family&quot;:&quot;Demchok&quot;,&quot;given&quot;:&quot;Joanne P.&quot;,&quot;parse-names&quot;:false,&quot;dropping-particle&quot;:&quot;&quot;,&quot;non-dropping-particle&quot;:&quot;&quot;},{&quot;family&quot;:&quot;Vaught&quot;,&quot;given&quot;:&quot;Jimmie B.&quot;,&quot;parse-names&quot;:false,&quot;dropping-particle&quot;:&quot;&quot;,&quot;non-dropping-particle&quot;:&quot;&quot;},{&quot;family&quot;:&quot;Rabiner&quot;,&quot;given&quot;:&quot;Chana A.&quot;,&quot;parse-names&quot;:false,&quot;dropping-particle&quot;:&quot;&quot;,&quot;non-dropping-particle&quot;:&quot;&quot;},{&quot;family&quot;:&quot;Lockhart&quot;,&quot;given&quot;:&quot;&quot;,&quot;parse-names&quot;:false,&quot;dropping-particle&quot;:&quot;&quot;,&quot;non-dropping-particle&quot;:&quot;&quot;}],&quot;container-title&quot;:&quot;Science&quot;,&quot;DOI&quot;:&quot;10.1126/science.1262110&quot;,&quot;ISSN&quot;:&quot;10959203&quot;,&quot;issued&quot;:{&quot;date-parts&quot;:[[2015]]},&quot;abstract&quot;:&quot;Understanding the functional consequences of genetic variation, and how it affects complex human disease and quantitative traits, remains a critical challenge for biomedicine. We present an analysis of RNA sequencing data from 1641 samples across 43 tissues from 175 individuals, generated as part of the pilot phase of the Genotype-Tissue Expression (GTEx) project. We describe the landscape of gene expression across tissues, catalog thousands of tissue-specific and shared regulatory expression quantitative trait loci (eQTL) variants, describe complex network relationships, and identify signals from genome-wide association studies explained by eQTLs. These findings provide a systematic understanding of the cellular and biological consequences of human genetic variation and of the heterogeneity of such effects among a diverse set of human tissues.&quot;,&quot;container-title-short&quot;:&quot;Science (1979).&quot;},&quot;uris&quot;:[&quot;http://www.mendeley.com/documents/?uuid=921ae553-0220-4089-aac4-808b2b9be7aa&quot;],&quot;isTemporary&quot;:false,&quot;legacyDesktopId&quot;:&quot;921ae553-0220-4089-aac4-808b2b9be7aa&quot;},{&quot;id&quot;:&quot;2468228c-f8f1-38ab-bb29-080099238fd0&quot;,&quot;itemData&quot;:{&quot;type&quot;:&quot;article-journal&quot;,&quot;id&quot;:&quot;2468228c-f8f1-38ab-bb29-080099238fd0&quot;,&quot;title&quot;:&quot;Innate immune activity conditions the effect of regulatory variants upon monocyte gene expression&quot;,&quot;author&quot;:[{&quot;family&quot;:&quot;Fairfax&quot;,&quot;given&quot;:&quot;Benjamin P.&quot;,&quot;parse-names&quot;:false,&quot;dropping-particle&quot;:&quot;&quot;,&quot;non-dropping-particle&quot;:&quot;&quot;},{&quot;family&quot;:&quot;Humburg&quot;,&quot;given&quot;:&quot;Peter&quot;,&quot;parse-names&quot;:false,&quot;dropping-particle&quot;:&quot;&quot;,&quot;non-dropping-particle&quot;:&quot;&quot;},{&quot;family&quot;:&quot;Makino&quot;,&quot;given&quot;:&quot;Seiko&quot;,&quot;parse-names&quot;:false,&quot;dropping-particle&quot;:&quot;&quot;,&quot;non-dropping-particle&quot;:&quot;&quot;},{&quot;family&quot;:&quot;Naranbhai&quot;,&quot;given&quot;:&quot;Vivek&quot;,&quot;parse-names&quot;:false,&quot;dropping-particle&quot;:&quot;&quot;,&quot;non-dropping-particle&quot;:&quot;&quot;},{&quot;family&quot;:&quot;Wong&quot;,&quot;given&quot;:&quot;Daniel&quot;,&quot;parse-names&quot;:false,&quot;dropping-particle&quot;:&quot;&quot;,&quot;non-dropping-particle&quot;:&quot;&quot;},{&quot;family&quot;:&quot;Lau&quot;,&quot;given&quot;:&quot;Evelyn&quot;,&quot;parse-names&quot;:false,&quot;dropping-particle&quot;:&quot;&quot;,&quot;non-dropping-particle&quot;:&quot;&quot;},{&quot;family&quot;:&quot;Jostins&quot;,&quot;given&quot;:&quot;Luke&quot;,&quot;parse-names&quot;:false,&quot;dropping-particle&quot;:&quot;&quot;,&quot;non-dropping-particle&quot;:&quot;&quot;},{&quot;family&quot;:&quot;Plant&quot;,&quot;given&quot;:&quot;Katharine&quot;,&quot;parse-names&quot;:false,&quot;dropping-particle&quot;:&quot;&quot;,&quot;non-dropping-particle&quot;:&quot;&quot;},{&quot;family&quot;:&quot;Andrews&quot;,&quot;given&quot;:&quot;Robert&quot;,&quot;parse-names&quot;:false,&quot;dropping-particle&quot;:&quot;&quot;,&quot;non-dropping-particle&quot;:&quot;&quot;},{&quot;family&quot;:&quot;McGee&quot;,&quot;given&quot;:&quot;Chris&quot;,&quot;parse-names&quot;:false,&quot;dropping-particle&quot;:&quot;&quot;,&quot;non-dropping-particle&quot;:&quot;&quot;},{&quot;family&quot;:&quot;Knight&quot;,&quot;given&quot;:&quot;Julian C.&quot;,&quot;parse-names&quot;:false,&quot;dropping-particle&quot;:&quot;&quot;,&quot;non-dropping-particle&quot;:&quot;&quot;}],&quot;container-title&quot;:&quot;Science&quot;,&quot;DOI&quot;:&quot;10.1126/science.1246949&quot;,&quot;ISSN&quot;:&quot;10959203&quot;,&quot;issued&quot;:{&quot;date-parts&quot;:[[2014]]},&quot;abstract&quot;:&quot;To systematically investigate the impact of immune stimulation upon regulatory variant activity, we exposed primary monocytes from 432 healthy Europeans to interferon-γ (IFN-γ) or differing durations of lipopolysaccharide and mapped expression quantitative trait loci (eQTLs). More than half of cis-eQTLs identified, involving hundreds of genes and associated pathways, are detected specifically in stimulated monocytes. Induced innate immune activity reveals multiple master regulatory trans-eQTLs including the major histocompatibility complex (MHC), coding variants altering enzyme and receptor function, an IFN-β cytokine network showing temporal specificity, and an interferon regulatory factor 2 (IRF2) transcription factor-modulated network. Induced eQTL are significantly enriched for genome-wide association study loci, identifying context-specific associations to putative causal genes including CARD9, ATM, and IRF8. Thus, applying pathophysiologically relevant immune stimuli assists resolution of functional genetic variants.&quot;,&quot;container-title-short&quot;:&quot;Science (1979).&quot;},&quot;uris&quot;:[&quot;http://www.mendeley.com/documents/?uuid=b7ea1fba-3516-45ff-8ce1-d553dc1f206c&quot;],&quot;isTemporary&quot;:false,&quot;legacyDesktopId&quot;:&quot;b7ea1fba-3516-45ff-8ce1-d553dc1f206c&quot;}]},{&quot;citationID&quot;:&quot;MENDELEY_CITATION_e5162276-62c2-4575-83f9-cfd5f373e2b7&quot;,&quot;properties&quot;:{&quot;noteIndex&quot;:0},&quot;isEdited&quot;:false,&quot;manualOverride&quot;:{&quot;citeprocText&quot;:&quot;&lt;sup&gt;57&lt;/sup&gt;&quot;,&quot;isManuallyOverridden&quot;:false,&quot;manualOverrideText&quot;:&quot;&quot;},&quot;citationTag&quot;:&quot;MENDELEY_CITATION_v3_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&quot;,&quot;citationItems&quot;:[{&quot;id&quot;:&quot;8223307d-9a38-3f8d-9e6f-5b843e562ccd&quot;,&quot;itemData&quot;:{&quot;type&quot;:&quot;article-journal&quot;,&quot;id&quot;:&quot;8223307d-9a38-3f8d-9e6f-5b843e562ccd&quot;,&quot;title&quot;:&quot;Myocardial Infarction-Associated SNP at 6p24 Interferes With MEF2 Binding and Associates With PHACTR1 Expression Levels in Human Coronary Arteries.&quot;,&quot;author&quot;:[{&quot;family&quot;:&quot;Beaudoin&quot;,&quot;given&quot;:&quot;Mélissa&quot;,&quot;parse-names&quot;:false,&quot;dropping-particle&quot;:&quot;&quot;,&quot;non-dropping-particle&quot;:&quot;&quot;},{&quot;family&quot;:&quot;Gupta&quot;,&quot;given&quot;:&quot;Rajat M&quot;,&quot;parse-names&quot;:false,&quot;dropping-particle&quot;:&quot;&quot;,&quot;non-dropping-particle&quot;:&quot;&quot;},{&quot;family&quot;:&quot;Won&quot;,&quot;given&quot;:&quot;Hong-Hee&quot;,&quot;parse-names&quot;:false,&quot;dropping-particle&quot;:&quot;&quot;,&quot;non-dropping-particle&quot;:&quot;&quot;},{&quot;family&quot;:&quot;Lo&quot;,&quot;given&quot;:&quot;Ken Sin&quot;,&quot;parse-names&quot;:false,&quot;dropping-particle&quot;:&quot;&quot;,&quot;non-dropping-particle&quot;:&quot;&quot;},{&quot;family&quot;:&quot;Do&quot;,&quot;given&quot;:&quot;Ron&quot;,&quot;parse-names&quot;:false,&quot;dropping-particle&quot;:&quot;&quot;,&quot;non-dropping-particle&quot;:&quot;&quot;},{&quot;family&quot;:&quot;Henderson&quot;,&quot;given&quot;:&quot;Christopher A&quot;,&quot;parse-names&quot;:false,&quot;dropping-particle&quot;:&quot;&quot;,&quot;non-dropping-particle&quot;:&quot;&quot;},{&quot;family&quot;:&quot;Lavoie-St-Amour&quot;,&quot;given&quot;:&quot;Claire&quot;,&quot;parse-names&quot;:false,&quot;dropping-particle&quot;:&quot;&quot;,&quot;non-dropping-particle&quot;:&quot;&quot;},{&quot;family&quot;:&quot;Langlois&quot;,&quot;given&quot;:&quot;Simon&quot;,&quot;parse-names&quot;:false,&quot;dropping-particle&quot;:&quot;&quot;,&quot;non-dropping-particle&quot;:&quot;&quot;},{&quot;family&quot;:&quot;Rivas&quot;,&quot;given&quot;:&quot;Daniel&quot;,&quot;parse-names&quot;:false,&quot;dropping-particle&quot;:&quot;&quot;,&quot;non-dropping-particle&quot;:&quot;&quot;},{&quot;family&quot;:&quot;Lehoux&quot;,&quot;given&quot;:&quot;Stephanie&quot;,&quot;parse-names&quot;:false,&quot;dropping-particle&quot;:&quot;&quot;,&quot;non-dropping-particle&quot;:&quot;&quot;},{&quot;family&quot;:&quot;Kathiresan&quot;,&quot;given&quot;:&quot;Sekar&quot;,&quot;parse-names&quot;:false,&quot;dropping-particle&quot;:&quot;&quot;,&quot;non-dropping-particle&quot;:&quot;&quot;},{&quot;family&quot;:&quot;Tardif&quot;,&quot;given&quot;:&quot;Jean-Claude&quot;,&quot;parse-names&quot;:false,&quot;dropping-particle&quot;:&quot;&quot;,&quot;non-dropping-particle&quot;:&quot;&quot;},{&quot;family&quot;:&quot;Musunuru&quot;,&quot;given&quot;:&quot;Kiran&quot;,&quot;parse-names&quot;:false,&quot;dropping-particle&quot;:&quot;&quot;,&quot;non-dropping-particle&quot;:&quot;&quot;},{&quot;family&quot;:&quot;Lettre&quot;,&quot;given&quot;:&quot;Guillaume&quot;,&quot;parse-names&quot;:false,&quot;dropping-particle&quot;:&quot;&quot;,&quot;non-dropping-particle&quot;:&quot;&quot;}],&quot;container-title&quot;:&quot;Arteriosclerosis, thrombosis, and vascular biology&quot;,&quot;accessed&quot;:{&quot;date-parts&quot;:[[2020,1,14]]},&quot;DOI&quot;:&quot;10.1161/ATVBAHA.115.305534&quot;,&quot;ISSN&quot;:&quot;1524-4636&quot;,&quot;PMID&quot;:&quot;25838425&quot;,&quot;URL&quot;:&quot;http://www.ncbi.nlm.nih.gov/pubmed/25838425&quot;,&quot;issued&quot;:{&quot;date-parts&quot;:[[2015,6]]},&quot;page&quot;:&quot;1472-1479&quot;,&quot;abstract&quot;:&quot;OBJECTIVE Coronary artery disease (CAD), including myocardial infarction (MI), is the main cause of death in the world. Genome-wide association studies have identified dozens of single nucleotide polymorphisms (SNPs) associated with CAD/MI. One of the most robust CAD/MI genetic associations is with intronic SNPs in the gene PHACTR1 on chromosome 6p24. How these PHACTR1 SNPs influence CAD/MI risk, and whether PHACTR1 itself is the causal gene at the locus, is currently unknown. APPROACH AND RESULTS Using genetic fine-mapping and DNA resequencing experiments, we prioritized an intronic SNP (rs9349379) in PHACTR1 as causal variant. We showed that this variant is an expression quantitative trait locus for PHACTR1 expression in human coronary arteries. Experiments in endothelial cell extracts confirmed that alleles at rs9349379 are differentially bound by the transcription factors myocyte enhancer factor-2. We engineered a deletion of this myocyte enhancer factor-2-binding site using CRISPR/Cas9 genome-editing methodology. Heterozygous endothelial cells carrying this deletion express 35% less PHACTR1. Finally, we found no evidence that PHACTR1 expression levels are induced when stimulating human endothelial cells with vascular endothelial growth factor, tumor necrosis factor-α, or shear stress. CONCLUSIONS Our results establish a link between intronic SNPs in PHACTR1, myocyte enhancer factor-2 binding, and transcriptional functions at the locus, PHACTR1 expression levels in coronary arteries and CAD/MI risk. Because PHACTR1 SNPs are not associated with the traditional risk factors for CAD/MI (eg, blood lipids or pressure, diabetes mellitus), our results suggest that PHACTR1 may influence CAD/MI risk through as yet unknown mechanisms in the vascular endothelium.&quot;,&quot;issue&quot;:&quot;6&quot;,&quot;volume&quot;:&quot;35&quot;,&quot;container-title-short&quot;:&quot;Arterioscler. Thromb. Vasc. Biol.&quot;},&quot;uris&quot;:[&quot;http://www.mendeley.com/documents/?uuid=8223307d-9a38-3f8d-9e6f-5b843e562ccd&quot;],&quot;isTemporary&quot;:false,&quot;legacyDesktopId&quot;:&quot;8223307d-9a38-3f8d-9e6f-5b843e562ccd&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y name="MENDELEY_BIBLIOGRAPHY_IS_DIRTY" value="true"/>
    <we:property name="MENDELEY_BIBLIOGRAPHY_LAST_MODIFIED" value="1774269295828"/>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BC7B31-A8B0-4BC3-9266-154B06B67DFD}">
  <ds:schemaRefs>
    <ds:schemaRef ds:uri="http://schemas.openxmlformats.org/officeDocument/2006/bibliography"/>
  </ds:schemaRefs>
</ds:datastoreItem>
</file>

<file path=docMetadata/LabelInfo.xml><?xml version="1.0" encoding="utf-8"?>
<clbl:labelList xmlns:clbl="http://schemas.microsoft.com/office/2020/mipLabelMetadata">
  <clbl:label id="{64c3e0a5-de9f-42d8-8b8c-e3346f136bf8}" enabled="1" method="Standard" siteId="{e307563d-5fcd-4e12-a554-9927f388b1cf}" contentBits="0" removed="0"/>
</clbl:labelList>
</file>

<file path=docProps/app.xml><?xml version="1.0" encoding="utf-8"?>
<Properties xmlns="http://schemas.openxmlformats.org/officeDocument/2006/extended-properties" xmlns:vt="http://schemas.openxmlformats.org/officeDocument/2006/docPropsVTypes">
  <Template>Normal.dotm</Template>
  <TotalTime>12</TotalTime>
  <Pages>5</Pages>
  <Words>753</Words>
  <Characters>4387</Characters>
  <Application>Microsoft Office Word</Application>
  <DocSecurity>0</DocSecurity>
  <Lines>219</Lines>
  <Paragraphs>151</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Company>University of Helsinki</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Lokki, A Inkeri</dc:creator>
  <cp:keywords/>
  <dc:description/>
  <cp:lastModifiedBy>Bhushan Tandale</cp:lastModifiedBy>
  <cp:revision>4</cp:revision>
  <dcterms:created xsi:type="dcterms:W3CDTF">2026-03-23T12:29:00Z</dcterms:created>
  <dcterms:modified xsi:type="dcterms:W3CDTF">2026-03-25T08:43:00Z</dcterms:modified>
  <dc:language>en-US</dc:language>
</cp:coreProperties>
</file>