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22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18"/>
      </w:tblGrid>
      <w:tr w:rsidR="00085D4E" w:rsidRPr="00596ED3" w14:paraId="4971F3ED" w14:textId="77777777" w:rsidTr="00024A17">
        <w:trPr>
          <w:trHeight w:hRule="exact" w:val="440"/>
        </w:trPr>
        <w:tc>
          <w:tcPr>
            <w:tcW w:w="5104" w:type="dxa"/>
            <w:vAlign w:val="center"/>
          </w:tcPr>
          <w:p w14:paraId="42247793" w14:textId="0BAE522F" w:rsidR="00085D4E" w:rsidRPr="00596ED3" w:rsidRDefault="00E4304B" w:rsidP="00C278A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135918739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Meat</w:t>
            </w:r>
          </w:p>
        </w:tc>
        <w:tc>
          <w:tcPr>
            <w:tcW w:w="5118" w:type="dxa"/>
            <w:vAlign w:val="center"/>
          </w:tcPr>
          <w:p w14:paraId="0C0C193F" w14:textId="62F58BCA" w:rsidR="00085D4E" w:rsidRPr="00596ED3" w:rsidRDefault="00E4304B" w:rsidP="00CF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</w:t>
            </w:r>
          </w:p>
        </w:tc>
      </w:tr>
      <w:bookmarkEnd w:id="0"/>
      <w:tr w:rsidR="00085D4E" w:rsidRPr="00596ED3" w14:paraId="08EC2420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33A7B0B4" w14:textId="5064443B" w:rsidR="00085D4E" w:rsidRPr="00596ED3" w:rsidRDefault="00D24045" w:rsidP="00755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43E0A3" wp14:editId="4E5D1E07">
                  <wp:extent cx="3127248" cy="1682496"/>
                  <wp:effectExtent l="0" t="0" r="0" b="0"/>
                  <wp:docPr id="22993606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4332A88E" w14:textId="5C8E96A4" w:rsidR="00085D4E" w:rsidRPr="00596ED3" w:rsidRDefault="00492EB6" w:rsidP="00CF7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C7E3DB" wp14:editId="0E71D0AF">
                  <wp:extent cx="3127248" cy="1682496"/>
                  <wp:effectExtent l="0" t="0" r="0" b="0"/>
                  <wp:docPr id="441868819" name="Resi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4E" w:rsidRPr="00596ED3" w14:paraId="360CED9F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3E86EF81" w14:textId="4001D62D" w:rsidR="00085D4E" w:rsidRPr="00596ED3" w:rsidRDefault="00D24045" w:rsidP="00C2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B50114" wp14:editId="2B9C3BEE">
                  <wp:extent cx="3127248" cy="1682496"/>
                  <wp:effectExtent l="0" t="0" r="0" b="0"/>
                  <wp:docPr id="2111885756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599EFBEE" w14:textId="1AE664AE" w:rsidR="00085D4E" w:rsidRPr="00596ED3" w:rsidRDefault="00440FCC" w:rsidP="00CF7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8FEF7D" wp14:editId="2124AC30">
                  <wp:extent cx="3127248" cy="1682496"/>
                  <wp:effectExtent l="0" t="0" r="0" b="0"/>
                  <wp:docPr id="1838296267" name="Resi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4E" w:rsidRPr="00596ED3" w14:paraId="5FCADA17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36F3573D" w14:textId="648FC8A1" w:rsidR="00085D4E" w:rsidRPr="00596ED3" w:rsidRDefault="00D24045" w:rsidP="00C2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F94961" wp14:editId="6617A716">
                  <wp:extent cx="3127248" cy="1682496"/>
                  <wp:effectExtent l="0" t="0" r="0" b="0"/>
                  <wp:docPr id="166566253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306698DA" w14:textId="609AAA1E" w:rsidR="00085D4E" w:rsidRPr="00596ED3" w:rsidRDefault="00440FCC" w:rsidP="00CF7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63B01A" wp14:editId="440C2643">
                  <wp:extent cx="3127248" cy="1682496"/>
                  <wp:effectExtent l="0" t="0" r="0" b="0"/>
                  <wp:docPr id="102063144" name="Resi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4E" w:rsidRPr="00596ED3" w14:paraId="6C1617CC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7E6768D4" w14:textId="561632D6" w:rsidR="00085D4E" w:rsidRPr="00596ED3" w:rsidRDefault="00C42C58" w:rsidP="00C2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AC37BA" wp14:editId="3471D481">
                  <wp:extent cx="3127248" cy="1682496"/>
                  <wp:effectExtent l="0" t="0" r="0" b="0"/>
                  <wp:docPr id="494469090" name="Resi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602D7E15" w14:textId="34009FD9" w:rsidR="00085D4E" w:rsidRPr="00596ED3" w:rsidRDefault="00440FCC" w:rsidP="00CF7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252717" wp14:editId="4BF9AA6E">
                  <wp:extent cx="3127248" cy="1682496"/>
                  <wp:effectExtent l="0" t="0" r="0" b="0"/>
                  <wp:docPr id="217207437" name="Resi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4E" w:rsidRPr="00596ED3" w14:paraId="2443A8F8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269BDEA1" w14:textId="23B36B77" w:rsidR="00085D4E" w:rsidRPr="00596ED3" w:rsidRDefault="00D24045" w:rsidP="00C2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81D9D2B" wp14:editId="07E7356F">
                  <wp:extent cx="3127248" cy="1682496"/>
                  <wp:effectExtent l="0" t="0" r="0" b="0"/>
                  <wp:docPr id="1191652790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753FBDFC" w14:textId="36EAC6A4" w:rsidR="00085D4E" w:rsidRPr="00596ED3" w:rsidRDefault="00440FCC" w:rsidP="0022048B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4E2763" wp14:editId="188A2CD9">
                  <wp:extent cx="3127248" cy="1682496"/>
                  <wp:effectExtent l="0" t="0" r="0" b="0"/>
                  <wp:docPr id="133895348" name="Resi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C395" w14:textId="564E48AD" w:rsidR="008F6CB7" w:rsidRPr="00596ED3" w:rsidRDefault="004E311B" w:rsidP="000D4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D3">
        <w:rPr>
          <w:rFonts w:ascii="Times New Roman" w:hAnsi="Times New Roman" w:cs="Times New Roman"/>
          <w:b/>
          <w:sz w:val="24"/>
          <w:szCs w:val="24"/>
        </w:rPr>
        <w:t>Fig</w:t>
      </w:r>
      <w:r w:rsidR="00596ED3" w:rsidRPr="00596ED3">
        <w:rPr>
          <w:rFonts w:ascii="Times New Roman" w:hAnsi="Times New Roman" w:cs="Times New Roman"/>
          <w:b/>
          <w:sz w:val="24"/>
          <w:szCs w:val="24"/>
        </w:rPr>
        <w:t>.</w:t>
      </w:r>
      <w:r w:rsidRPr="00596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968" w:rsidRPr="00596ED3">
        <w:rPr>
          <w:rFonts w:ascii="Times New Roman" w:hAnsi="Times New Roman" w:cs="Times New Roman"/>
          <w:b/>
          <w:sz w:val="24"/>
          <w:szCs w:val="24"/>
        </w:rPr>
        <w:t>S1</w:t>
      </w:r>
      <w:r w:rsidR="008F6CB7" w:rsidRPr="00596ED3">
        <w:rPr>
          <w:rFonts w:ascii="Times New Roman" w:hAnsi="Times New Roman" w:cs="Times New Roman"/>
          <w:sz w:val="24"/>
          <w:szCs w:val="24"/>
        </w:rPr>
        <w:t xml:space="preserve"> Calibration curves of </w:t>
      </w:r>
      <w:bookmarkStart w:id="1" w:name="_Hlk174532038"/>
      <w:r w:rsidR="00440FCC">
        <w:rPr>
          <w:rFonts w:ascii="Times New Roman" w:hAnsi="Times New Roman" w:cs="Times New Roman"/>
          <w:sz w:val="24"/>
          <w:szCs w:val="24"/>
        </w:rPr>
        <w:t>MLs</w:t>
      </w:r>
      <w:r w:rsidR="008F6CB7" w:rsidRPr="00596ED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3045141"/>
      <w:r w:rsidR="00FC185A">
        <w:rPr>
          <w:rFonts w:ascii="Times New Roman" w:hAnsi="Times New Roman" w:cs="Times New Roman"/>
          <w:sz w:val="24"/>
          <w:szCs w:val="24"/>
        </w:rPr>
        <w:t>[</w:t>
      </w:r>
      <w:r w:rsidR="008F6CB7" w:rsidRPr="00596ED3">
        <w:rPr>
          <w:rFonts w:ascii="Times New Roman" w:hAnsi="Times New Roman" w:cs="Times New Roman"/>
          <w:sz w:val="24"/>
          <w:szCs w:val="24"/>
        </w:rPr>
        <w:t>(</w:t>
      </w:r>
      <w:r w:rsidR="00FC185A">
        <w:rPr>
          <w:rFonts w:ascii="Times New Roman" w:hAnsi="Times New Roman" w:cs="Times New Roman"/>
          <w:sz w:val="24"/>
          <w:szCs w:val="24"/>
        </w:rPr>
        <w:t>eprinomectin (</w:t>
      </w:r>
      <w:r w:rsidR="00440FCC">
        <w:rPr>
          <w:rFonts w:ascii="Times New Roman" w:hAnsi="Times New Roman" w:cs="Times New Roman"/>
          <w:sz w:val="24"/>
          <w:szCs w:val="24"/>
        </w:rPr>
        <w:t>EPM</w:t>
      </w:r>
      <w:r w:rsidR="00FC185A">
        <w:rPr>
          <w:rFonts w:ascii="Times New Roman" w:hAnsi="Times New Roman" w:cs="Times New Roman"/>
          <w:sz w:val="24"/>
          <w:szCs w:val="24"/>
        </w:rPr>
        <w:t>)</w:t>
      </w:r>
      <w:r w:rsidR="00440FCC">
        <w:rPr>
          <w:rFonts w:ascii="Times New Roman" w:hAnsi="Times New Roman" w:cs="Times New Roman"/>
          <w:sz w:val="24"/>
          <w:szCs w:val="24"/>
        </w:rPr>
        <w:t xml:space="preserve">, </w:t>
      </w:r>
      <w:r w:rsidR="00FC185A">
        <w:rPr>
          <w:rFonts w:ascii="Times New Roman" w:hAnsi="Times New Roman" w:cs="Times New Roman"/>
          <w:sz w:val="24"/>
          <w:szCs w:val="24"/>
        </w:rPr>
        <w:t>moxidectin (</w:t>
      </w:r>
      <w:r w:rsidR="00440FCC">
        <w:rPr>
          <w:rFonts w:ascii="Times New Roman" w:hAnsi="Times New Roman" w:cs="Times New Roman"/>
          <w:sz w:val="24"/>
          <w:szCs w:val="24"/>
        </w:rPr>
        <w:t>MXD</w:t>
      </w:r>
      <w:r w:rsidR="00FC185A">
        <w:rPr>
          <w:rFonts w:ascii="Times New Roman" w:hAnsi="Times New Roman" w:cs="Times New Roman"/>
          <w:sz w:val="24"/>
          <w:szCs w:val="24"/>
        </w:rPr>
        <w:t>)</w:t>
      </w:r>
      <w:r w:rsidR="00440FCC">
        <w:rPr>
          <w:rFonts w:ascii="Times New Roman" w:hAnsi="Times New Roman" w:cs="Times New Roman"/>
          <w:sz w:val="24"/>
          <w:szCs w:val="24"/>
        </w:rPr>
        <w:t xml:space="preserve">, </w:t>
      </w:r>
      <w:r w:rsidR="00FC185A">
        <w:rPr>
          <w:rFonts w:ascii="Times New Roman" w:hAnsi="Times New Roman" w:cs="Times New Roman"/>
          <w:sz w:val="24"/>
          <w:szCs w:val="24"/>
        </w:rPr>
        <w:t>abamectin (</w:t>
      </w:r>
      <w:r w:rsidR="00440FCC">
        <w:rPr>
          <w:rFonts w:ascii="Times New Roman" w:hAnsi="Times New Roman" w:cs="Times New Roman"/>
          <w:sz w:val="24"/>
          <w:szCs w:val="24"/>
        </w:rPr>
        <w:t>ABM</w:t>
      </w:r>
      <w:r w:rsidR="00FC185A">
        <w:rPr>
          <w:rFonts w:ascii="Times New Roman" w:hAnsi="Times New Roman" w:cs="Times New Roman"/>
          <w:sz w:val="24"/>
          <w:szCs w:val="24"/>
        </w:rPr>
        <w:t>)</w:t>
      </w:r>
      <w:r w:rsidR="00440FCC">
        <w:rPr>
          <w:rFonts w:ascii="Times New Roman" w:hAnsi="Times New Roman" w:cs="Times New Roman"/>
          <w:sz w:val="24"/>
          <w:szCs w:val="24"/>
        </w:rPr>
        <w:t xml:space="preserve">, </w:t>
      </w:r>
      <w:r w:rsidR="00FC185A">
        <w:rPr>
          <w:rFonts w:ascii="Times New Roman" w:hAnsi="Times New Roman" w:cs="Times New Roman"/>
          <w:sz w:val="24"/>
          <w:szCs w:val="24"/>
        </w:rPr>
        <w:t>doramectin (</w:t>
      </w:r>
      <w:r w:rsidR="00440FCC">
        <w:rPr>
          <w:rFonts w:ascii="Times New Roman" w:hAnsi="Times New Roman" w:cs="Times New Roman"/>
          <w:sz w:val="24"/>
          <w:szCs w:val="24"/>
        </w:rPr>
        <w:t>DRM</w:t>
      </w:r>
      <w:r w:rsidR="00FC185A">
        <w:rPr>
          <w:rFonts w:ascii="Times New Roman" w:hAnsi="Times New Roman" w:cs="Times New Roman"/>
          <w:sz w:val="24"/>
          <w:szCs w:val="24"/>
        </w:rPr>
        <w:t>)</w:t>
      </w:r>
      <w:r w:rsidR="00440FCC">
        <w:rPr>
          <w:rFonts w:ascii="Times New Roman" w:hAnsi="Times New Roman" w:cs="Times New Roman"/>
          <w:sz w:val="24"/>
          <w:szCs w:val="24"/>
        </w:rPr>
        <w:t>,</w:t>
      </w:r>
      <w:r w:rsidR="00CE4CF4" w:rsidRPr="00596ED3">
        <w:rPr>
          <w:rFonts w:ascii="Times New Roman" w:hAnsi="Times New Roman" w:cs="Times New Roman"/>
          <w:sz w:val="24"/>
          <w:szCs w:val="24"/>
        </w:rPr>
        <w:t xml:space="preserve"> and </w:t>
      </w:r>
      <w:bookmarkEnd w:id="1"/>
      <w:r w:rsidR="00FC185A">
        <w:rPr>
          <w:rFonts w:ascii="Times New Roman" w:hAnsi="Times New Roman" w:cs="Times New Roman"/>
          <w:sz w:val="24"/>
          <w:szCs w:val="24"/>
        </w:rPr>
        <w:t>ivermectin (</w:t>
      </w:r>
      <w:r w:rsidR="00440FCC">
        <w:rPr>
          <w:rFonts w:ascii="Times New Roman" w:hAnsi="Times New Roman" w:cs="Times New Roman"/>
          <w:sz w:val="24"/>
          <w:szCs w:val="24"/>
        </w:rPr>
        <w:t>IVM</w:t>
      </w:r>
      <w:r w:rsidR="008F6CB7" w:rsidRPr="00596ED3">
        <w:rPr>
          <w:rFonts w:ascii="Times New Roman" w:hAnsi="Times New Roman" w:cs="Times New Roman"/>
          <w:sz w:val="24"/>
          <w:szCs w:val="24"/>
        </w:rPr>
        <w:t>)</w:t>
      </w:r>
      <w:r w:rsidR="00FC185A">
        <w:rPr>
          <w:rFonts w:ascii="Times New Roman" w:hAnsi="Times New Roman" w:cs="Times New Roman"/>
          <w:sz w:val="24"/>
          <w:szCs w:val="24"/>
        </w:rPr>
        <w:t>]</w:t>
      </w:r>
      <w:r w:rsidR="008F6CB7" w:rsidRPr="00596ED3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90D84" w:rsidRPr="00596ED3">
        <w:rPr>
          <w:rFonts w:ascii="Times New Roman" w:hAnsi="Times New Roman" w:cs="Times New Roman"/>
          <w:sz w:val="24"/>
          <w:szCs w:val="24"/>
        </w:rPr>
        <w:t xml:space="preserve">for </w:t>
      </w:r>
      <w:r w:rsidR="00440FCC">
        <w:rPr>
          <w:rFonts w:ascii="Times New Roman" w:hAnsi="Times New Roman" w:cs="Times New Roman"/>
          <w:sz w:val="24"/>
          <w:szCs w:val="24"/>
        </w:rPr>
        <w:t>meat</w:t>
      </w:r>
      <w:r w:rsidR="008F6CB7" w:rsidRPr="00596ED3">
        <w:rPr>
          <w:rFonts w:ascii="Times New Roman" w:hAnsi="Times New Roman" w:cs="Times New Roman"/>
          <w:sz w:val="24"/>
          <w:szCs w:val="24"/>
        </w:rPr>
        <w:t xml:space="preserve"> </w:t>
      </w:r>
      <w:r w:rsidR="00D20C4D">
        <w:rPr>
          <w:rFonts w:ascii="Times New Roman" w:hAnsi="Times New Roman" w:cs="Times New Roman"/>
          <w:sz w:val="24"/>
          <w:szCs w:val="24"/>
        </w:rPr>
        <w:t xml:space="preserve">and fat tissue </w:t>
      </w:r>
      <w:r w:rsidR="00890D84" w:rsidRPr="00596ED3">
        <w:rPr>
          <w:rFonts w:ascii="Times New Roman" w:hAnsi="Times New Roman" w:cs="Times New Roman"/>
          <w:sz w:val="24"/>
          <w:szCs w:val="24"/>
        </w:rPr>
        <w:t>samples</w:t>
      </w:r>
      <w:r w:rsidR="008F6CB7" w:rsidRPr="00596ED3">
        <w:rPr>
          <w:rFonts w:ascii="Times New Roman" w:hAnsi="Times New Roman" w:cs="Times New Roman"/>
          <w:sz w:val="24"/>
          <w:szCs w:val="24"/>
        </w:rPr>
        <w:t xml:space="preserve"> by HPLC-FLD method.</w:t>
      </w:r>
    </w:p>
    <w:p w14:paraId="52401BED" w14:textId="007C2287" w:rsidR="007E68E0" w:rsidRPr="00596ED3" w:rsidRDefault="007E68E0">
      <w:pPr>
        <w:rPr>
          <w:rFonts w:ascii="Times New Roman" w:hAnsi="Times New Roman" w:cs="Times New Roman"/>
          <w:sz w:val="24"/>
          <w:szCs w:val="24"/>
        </w:rPr>
      </w:pPr>
      <w:r w:rsidRPr="00596ED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"/>
        <w:tblW w:w="9967" w:type="dxa"/>
        <w:tblInd w:w="-25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927"/>
      </w:tblGrid>
      <w:tr w:rsidR="00024A17" w:rsidRPr="00024A17" w14:paraId="2101157A" w14:textId="77777777" w:rsidTr="00024A17">
        <w:trPr>
          <w:trHeight w:val="442"/>
        </w:trPr>
        <w:tc>
          <w:tcPr>
            <w:tcW w:w="5040" w:type="dxa"/>
          </w:tcPr>
          <w:p w14:paraId="1E57D484" w14:textId="261A7DE8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lastRenderedPageBreak/>
              <w:t>Meat</w:t>
            </w:r>
          </w:p>
        </w:tc>
        <w:tc>
          <w:tcPr>
            <w:tcW w:w="4927" w:type="dxa"/>
          </w:tcPr>
          <w:p w14:paraId="2A808F2A" w14:textId="3F98A971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Fat</w:t>
            </w:r>
          </w:p>
        </w:tc>
      </w:tr>
      <w:tr w:rsidR="00024A17" w:rsidRPr="00024A17" w14:paraId="79EA5D3F" w14:textId="77777777" w:rsidTr="00024A17">
        <w:tc>
          <w:tcPr>
            <w:tcW w:w="5040" w:type="dxa"/>
          </w:tcPr>
          <w:p w14:paraId="28C9C6C4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D0077E4" wp14:editId="76045937">
                  <wp:extent cx="2895600" cy="1552575"/>
                  <wp:effectExtent l="19050" t="0" r="0" b="0"/>
                  <wp:docPr id="66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B17AE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M1</w:t>
            </w:r>
          </w:p>
        </w:tc>
        <w:tc>
          <w:tcPr>
            <w:tcW w:w="4927" w:type="dxa"/>
          </w:tcPr>
          <w:p w14:paraId="73285D2D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FDF88B2" wp14:editId="5D8BD5ED">
                  <wp:extent cx="2828925" cy="1514475"/>
                  <wp:effectExtent l="19050" t="0" r="9525" b="0"/>
                  <wp:docPr id="75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B87E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F1</w:t>
            </w:r>
          </w:p>
        </w:tc>
      </w:tr>
      <w:tr w:rsidR="00024A17" w:rsidRPr="00024A17" w14:paraId="0F2BBD5D" w14:textId="77777777" w:rsidTr="00024A17">
        <w:tc>
          <w:tcPr>
            <w:tcW w:w="5040" w:type="dxa"/>
          </w:tcPr>
          <w:p w14:paraId="2F08251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89AC6F4" wp14:editId="44CF6106">
                  <wp:extent cx="2895600" cy="1552575"/>
                  <wp:effectExtent l="19050" t="0" r="0" b="0"/>
                  <wp:docPr id="68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47A50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M2</w:t>
            </w:r>
          </w:p>
        </w:tc>
        <w:tc>
          <w:tcPr>
            <w:tcW w:w="4927" w:type="dxa"/>
          </w:tcPr>
          <w:p w14:paraId="0355326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2C9E99C" wp14:editId="7713FBFB">
                  <wp:extent cx="2828925" cy="1514475"/>
                  <wp:effectExtent l="19050" t="0" r="9525" b="0"/>
                  <wp:docPr id="76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C072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F2</w:t>
            </w:r>
          </w:p>
        </w:tc>
      </w:tr>
      <w:tr w:rsidR="00024A17" w:rsidRPr="00024A17" w14:paraId="1055B83E" w14:textId="77777777" w:rsidTr="00024A17">
        <w:tc>
          <w:tcPr>
            <w:tcW w:w="5040" w:type="dxa"/>
          </w:tcPr>
          <w:p w14:paraId="1C0C60F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4B6C51E" wp14:editId="02B4F056">
                  <wp:extent cx="2895600" cy="1552575"/>
                  <wp:effectExtent l="19050" t="0" r="0" b="0"/>
                  <wp:docPr id="69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FD45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M3</w:t>
            </w:r>
          </w:p>
        </w:tc>
        <w:tc>
          <w:tcPr>
            <w:tcW w:w="4927" w:type="dxa"/>
          </w:tcPr>
          <w:p w14:paraId="08B10E4E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274BDF3" wp14:editId="03A801A7">
                  <wp:extent cx="2828925" cy="1514475"/>
                  <wp:effectExtent l="19050" t="0" r="9525" b="0"/>
                  <wp:docPr id="77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E88E0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F3</w:t>
            </w:r>
          </w:p>
        </w:tc>
      </w:tr>
      <w:tr w:rsidR="00024A17" w:rsidRPr="00024A17" w14:paraId="3A80CC9B" w14:textId="77777777" w:rsidTr="00024A17">
        <w:tc>
          <w:tcPr>
            <w:tcW w:w="5040" w:type="dxa"/>
          </w:tcPr>
          <w:p w14:paraId="4389E536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F541D23" wp14:editId="38EEADC5">
                  <wp:extent cx="2895600" cy="1552575"/>
                  <wp:effectExtent l="19050" t="0" r="0" b="0"/>
                  <wp:docPr id="70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B156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M4</w:t>
            </w:r>
          </w:p>
        </w:tc>
        <w:tc>
          <w:tcPr>
            <w:tcW w:w="4927" w:type="dxa"/>
          </w:tcPr>
          <w:p w14:paraId="3BE18AAE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78D212E" wp14:editId="3C3EA78B">
                  <wp:extent cx="2828925" cy="1514475"/>
                  <wp:effectExtent l="19050" t="0" r="9525" b="0"/>
                  <wp:docPr id="78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202C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F4</w:t>
            </w:r>
          </w:p>
        </w:tc>
      </w:tr>
      <w:tr w:rsidR="00024A17" w:rsidRPr="00024A17" w14:paraId="20C6F756" w14:textId="77777777" w:rsidTr="00024A17">
        <w:tc>
          <w:tcPr>
            <w:tcW w:w="5040" w:type="dxa"/>
          </w:tcPr>
          <w:p w14:paraId="7A36210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AAE646D" wp14:editId="1F4F76C7">
                  <wp:extent cx="2895600" cy="1552575"/>
                  <wp:effectExtent l="19050" t="0" r="0" b="0"/>
                  <wp:docPr id="71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D4D9B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M5</w:t>
            </w:r>
          </w:p>
        </w:tc>
        <w:tc>
          <w:tcPr>
            <w:tcW w:w="4927" w:type="dxa"/>
          </w:tcPr>
          <w:p w14:paraId="72B6DACB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68C6737" wp14:editId="1360884B">
                  <wp:extent cx="2828925" cy="1514475"/>
                  <wp:effectExtent l="19050" t="0" r="9525" b="0"/>
                  <wp:docPr id="79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4936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F5</w:t>
            </w:r>
          </w:p>
        </w:tc>
      </w:tr>
      <w:tr w:rsidR="00024A17" w:rsidRPr="00024A17" w14:paraId="774A6C60" w14:textId="77777777" w:rsidTr="00024A17">
        <w:tc>
          <w:tcPr>
            <w:tcW w:w="5040" w:type="dxa"/>
          </w:tcPr>
          <w:p w14:paraId="0C0B64E7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79595A84" wp14:editId="73F27FC6">
                  <wp:extent cx="2895600" cy="1552575"/>
                  <wp:effectExtent l="19050" t="0" r="0" b="0"/>
                  <wp:docPr id="73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AB069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t>M6</w:t>
            </w:r>
          </w:p>
        </w:tc>
        <w:tc>
          <w:tcPr>
            <w:tcW w:w="4927" w:type="dxa"/>
          </w:tcPr>
          <w:p w14:paraId="7CBE7259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91CB8A7" wp14:editId="1DE4C3E6">
                  <wp:extent cx="2828925" cy="1514475"/>
                  <wp:effectExtent l="19050" t="0" r="9525" b="0"/>
                  <wp:docPr id="80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5C81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F6</w:t>
            </w:r>
          </w:p>
        </w:tc>
      </w:tr>
      <w:tr w:rsidR="00024A17" w:rsidRPr="00024A17" w14:paraId="5DBDFF85" w14:textId="77777777" w:rsidTr="00024A17">
        <w:tc>
          <w:tcPr>
            <w:tcW w:w="5040" w:type="dxa"/>
          </w:tcPr>
          <w:p w14:paraId="7D2CA465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C3C113D" wp14:editId="576E4453">
                  <wp:extent cx="2895600" cy="1552575"/>
                  <wp:effectExtent l="19050" t="0" r="0" b="0"/>
                  <wp:docPr id="74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BAAE8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M7</w:t>
            </w:r>
          </w:p>
        </w:tc>
        <w:tc>
          <w:tcPr>
            <w:tcW w:w="4927" w:type="dxa"/>
          </w:tcPr>
          <w:p w14:paraId="38C855A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C400509" wp14:editId="7F0DFEC9">
                  <wp:extent cx="2828925" cy="1514475"/>
                  <wp:effectExtent l="19050" t="0" r="9525" b="0"/>
                  <wp:docPr id="81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9E909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</w:rPr>
            </w:pPr>
            <w:r w:rsidRPr="00024A17">
              <w:rPr>
                <w:rFonts w:ascii="Times New Roman" w:hAnsi="Times New Roman" w:cs="Times New Roman"/>
              </w:rPr>
              <w:t>F7</w:t>
            </w:r>
          </w:p>
        </w:tc>
      </w:tr>
    </w:tbl>
    <w:p w14:paraId="4B984280" w14:textId="77777777" w:rsidR="007E68E0" w:rsidRPr="00596ED3" w:rsidRDefault="007E68E0" w:rsidP="007E6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3C112D" w14:textId="1446FAC1" w:rsidR="007E68E0" w:rsidRDefault="004E311B" w:rsidP="000D45FA">
      <w:pPr>
        <w:spacing w:line="360" w:lineRule="auto"/>
        <w:jc w:val="both"/>
        <w:rPr>
          <w:rFonts w:ascii="Times New Roman" w:hAnsi="Times New Roman" w:cs="Times New Roman"/>
        </w:rPr>
      </w:pPr>
      <w:bookmarkStart w:id="3" w:name="_Hlk203049775"/>
      <w:r w:rsidRPr="00596ED3">
        <w:rPr>
          <w:rFonts w:ascii="Times New Roman" w:hAnsi="Times New Roman" w:cs="Times New Roman"/>
          <w:b/>
          <w:sz w:val="24"/>
          <w:szCs w:val="24"/>
        </w:rPr>
        <w:t>Fig</w:t>
      </w:r>
      <w:r w:rsidR="00596ED3" w:rsidRPr="00596ED3">
        <w:rPr>
          <w:rFonts w:ascii="Times New Roman" w:hAnsi="Times New Roman" w:cs="Times New Roman"/>
          <w:b/>
          <w:sz w:val="24"/>
          <w:szCs w:val="24"/>
        </w:rPr>
        <w:t>.</w:t>
      </w:r>
      <w:r w:rsidRPr="00596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8E0" w:rsidRPr="00596ED3">
        <w:rPr>
          <w:rFonts w:ascii="Times New Roman" w:hAnsi="Times New Roman" w:cs="Times New Roman"/>
          <w:b/>
          <w:sz w:val="24"/>
          <w:szCs w:val="24"/>
        </w:rPr>
        <w:t xml:space="preserve">S2 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HPLC-FLD chromatograms [analytic standard mixture (M1 or 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1, </w:t>
      </w:r>
      <w:r w:rsidR="007F7C91">
        <w:rPr>
          <w:rFonts w:ascii="Times New Roman" w:hAnsi="Times New Roman" w:cs="Times New Roman"/>
          <w:sz w:val="24"/>
          <w:szCs w:val="24"/>
        </w:rPr>
        <w:t>25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ng/ml), blank </w:t>
      </w:r>
      <w:r w:rsidR="007F7C91">
        <w:rPr>
          <w:rFonts w:ascii="Times New Roman" w:hAnsi="Times New Roman" w:cs="Times New Roman"/>
          <w:sz w:val="24"/>
          <w:szCs w:val="24"/>
        </w:rPr>
        <w:t>meat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(M2) or </w:t>
      </w:r>
      <w:r w:rsidR="007F7C91">
        <w:rPr>
          <w:rFonts w:ascii="Times New Roman" w:hAnsi="Times New Roman" w:cs="Times New Roman"/>
          <w:sz w:val="24"/>
          <w:szCs w:val="24"/>
        </w:rPr>
        <w:t>fat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(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2) </w:t>
      </w:r>
      <w:r w:rsidR="007F7C91">
        <w:rPr>
          <w:rFonts w:ascii="Times New Roman" w:hAnsi="Times New Roman" w:cs="Times New Roman"/>
          <w:sz w:val="24"/>
          <w:szCs w:val="24"/>
        </w:rPr>
        <w:t xml:space="preserve">tissue 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samples, fortified </w:t>
      </w:r>
      <w:r w:rsidR="007F7C91">
        <w:rPr>
          <w:rFonts w:ascii="Times New Roman" w:hAnsi="Times New Roman" w:cs="Times New Roman"/>
          <w:sz w:val="24"/>
          <w:szCs w:val="24"/>
        </w:rPr>
        <w:t>meat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5281528"/>
      <w:r w:rsidR="007E68E0" w:rsidRPr="00596ED3">
        <w:rPr>
          <w:rFonts w:ascii="Times New Roman" w:hAnsi="Times New Roman" w:cs="Times New Roman"/>
          <w:sz w:val="24"/>
          <w:szCs w:val="24"/>
        </w:rPr>
        <w:t xml:space="preserve">(M3: 5 ng/g,  M4: </w:t>
      </w:r>
      <w:r w:rsidR="007F7C91">
        <w:rPr>
          <w:rFonts w:ascii="Times New Roman" w:hAnsi="Times New Roman" w:cs="Times New Roman"/>
          <w:sz w:val="24"/>
          <w:szCs w:val="24"/>
        </w:rPr>
        <w:t>10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ng/g, M5: 2</w:t>
      </w:r>
      <w:r w:rsidR="007F7C91">
        <w:rPr>
          <w:rFonts w:ascii="Times New Roman" w:hAnsi="Times New Roman" w:cs="Times New Roman"/>
          <w:sz w:val="24"/>
          <w:szCs w:val="24"/>
        </w:rPr>
        <w:t>0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ng/g, M6: </w:t>
      </w:r>
      <w:r w:rsidR="007F7C91">
        <w:rPr>
          <w:rFonts w:ascii="Times New Roman" w:hAnsi="Times New Roman" w:cs="Times New Roman"/>
          <w:sz w:val="24"/>
          <w:szCs w:val="24"/>
        </w:rPr>
        <w:t>50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ng/g and M7: 1</w:t>
      </w:r>
      <w:r w:rsidR="007F7C91">
        <w:rPr>
          <w:rFonts w:ascii="Times New Roman" w:hAnsi="Times New Roman" w:cs="Times New Roman"/>
          <w:sz w:val="24"/>
          <w:szCs w:val="24"/>
        </w:rPr>
        <w:t>00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ng/g) </w:t>
      </w:r>
      <w:bookmarkEnd w:id="4"/>
      <w:r w:rsidR="007E68E0" w:rsidRPr="00596ED3">
        <w:rPr>
          <w:rFonts w:ascii="Times New Roman" w:hAnsi="Times New Roman" w:cs="Times New Roman"/>
          <w:sz w:val="24"/>
          <w:szCs w:val="24"/>
        </w:rPr>
        <w:t xml:space="preserve">and </w:t>
      </w:r>
      <w:r w:rsidR="007F7C91">
        <w:rPr>
          <w:rFonts w:ascii="Times New Roman" w:hAnsi="Times New Roman" w:cs="Times New Roman"/>
          <w:sz w:val="24"/>
          <w:szCs w:val="24"/>
        </w:rPr>
        <w:t>fat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</w:t>
      </w:r>
      <w:r w:rsidR="007F7C91" w:rsidRPr="007F7C91">
        <w:rPr>
          <w:rFonts w:ascii="Times New Roman" w:hAnsi="Times New Roman" w:cs="Times New Roman"/>
          <w:sz w:val="24"/>
          <w:szCs w:val="24"/>
        </w:rPr>
        <w:t>(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F7C91" w:rsidRPr="007F7C91">
        <w:rPr>
          <w:rFonts w:ascii="Times New Roman" w:hAnsi="Times New Roman" w:cs="Times New Roman"/>
          <w:sz w:val="24"/>
          <w:szCs w:val="24"/>
        </w:rPr>
        <w:t xml:space="preserve">3: 5 ng/g,  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F7C91" w:rsidRPr="007F7C91">
        <w:rPr>
          <w:rFonts w:ascii="Times New Roman" w:hAnsi="Times New Roman" w:cs="Times New Roman"/>
          <w:sz w:val="24"/>
          <w:szCs w:val="24"/>
        </w:rPr>
        <w:t xml:space="preserve">4: 10 ng/g, 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F7C91" w:rsidRPr="007F7C91">
        <w:rPr>
          <w:rFonts w:ascii="Times New Roman" w:hAnsi="Times New Roman" w:cs="Times New Roman"/>
          <w:sz w:val="24"/>
          <w:szCs w:val="24"/>
        </w:rPr>
        <w:t xml:space="preserve">5: 20 ng/g, 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F7C91" w:rsidRPr="007F7C91">
        <w:rPr>
          <w:rFonts w:ascii="Times New Roman" w:hAnsi="Times New Roman" w:cs="Times New Roman"/>
          <w:sz w:val="24"/>
          <w:szCs w:val="24"/>
        </w:rPr>
        <w:t xml:space="preserve">6: 50 ng/g and </w:t>
      </w:r>
      <w:r w:rsidR="007F7C91">
        <w:rPr>
          <w:rFonts w:ascii="Times New Roman" w:hAnsi="Times New Roman" w:cs="Times New Roman"/>
          <w:sz w:val="24"/>
          <w:szCs w:val="24"/>
        </w:rPr>
        <w:t>F</w:t>
      </w:r>
      <w:r w:rsidR="007F7C91" w:rsidRPr="007F7C91">
        <w:rPr>
          <w:rFonts w:ascii="Times New Roman" w:hAnsi="Times New Roman" w:cs="Times New Roman"/>
          <w:sz w:val="24"/>
          <w:szCs w:val="24"/>
        </w:rPr>
        <w:t xml:space="preserve">7: 100 ng/g) </w:t>
      </w:r>
      <w:r w:rsidR="007F7C91">
        <w:rPr>
          <w:rFonts w:ascii="Times New Roman" w:hAnsi="Times New Roman" w:cs="Times New Roman"/>
          <w:sz w:val="24"/>
          <w:szCs w:val="24"/>
        </w:rPr>
        <w:t xml:space="preserve">tissue 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samples for calibration curves of </w:t>
      </w:r>
      <w:r w:rsidR="002960CF">
        <w:rPr>
          <w:rFonts w:ascii="Times New Roman" w:hAnsi="Times New Roman" w:cs="Times New Roman"/>
          <w:sz w:val="24"/>
          <w:szCs w:val="24"/>
        </w:rPr>
        <w:t>MLs</w:t>
      </w:r>
      <w:r w:rsidR="007E68E0" w:rsidRPr="00596ED3">
        <w:rPr>
          <w:rFonts w:ascii="Times New Roman" w:hAnsi="Times New Roman" w:cs="Times New Roman"/>
          <w:sz w:val="24"/>
          <w:szCs w:val="24"/>
        </w:rPr>
        <w:t xml:space="preserve"> </w:t>
      </w:r>
      <w:r w:rsidR="004F3B72">
        <w:rPr>
          <w:rFonts w:ascii="Times New Roman" w:hAnsi="Times New Roman" w:cs="Times New Roman"/>
          <w:sz w:val="24"/>
          <w:szCs w:val="24"/>
        </w:rPr>
        <w:t>[</w:t>
      </w:r>
      <w:r w:rsidR="002960CF" w:rsidRPr="002960CF">
        <w:rPr>
          <w:rFonts w:ascii="Times New Roman" w:hAnsi="Times New Roman" w:cs="Times New Roman"/>
          <w:sz w:val="24"/>
          <w:szCs w:val="24"/>
        </w:rPr>
        <w:t>(</w:t>
      </w:r>
      <w:r w:rsidR="004F3B72">
        <w:rPr>
          <w:rFonts w:ascii="Times New Roman" w:hAnsi="Times New Roman" w:cs="Times New Roman"/>
          <w:sz w:val="24"/>
          <w:szCs w:val="24"/>
        </w:rPr>
        <w:t>eprinomectin, moxidectin, abamectin, doramectin,</w:t>
      </w:r>
      <w:r w:rsidR="004F3B72" w:rsidRPr="00596ED3">
        <w:rPr>
          <w:rFonts w:ascii="Times New Roman" w:hAnsi="Times New Roman" w:cs="Times New Roman"/>
          <w:sz w:val="24"/>
          <w:szCs w:val="24"/>
        </w:rPr>
        <w:t xml:space="preserve"> and </w:t>
      </w:r>
      <w:r w:rsidR="004F3B72">
        <w:rPr>
          <w:rFonts w:ascii="Times New Roman" w:hAnsi="Times New Roman" w:cs="Times New Roman"/>
          <w:sz w:val="24"/>
          <w:szCs w:val="24"/>
        </w:rPr>
        <w:t>ivermectin</w:t>
      </w:r>
      <w:r w:rsidR="00C05449">
        <w:rPr>
          <w:rFonts w:ascii="Times New Roman" w:hAnsi="Times New Roman" w:cs="Times New Roman"/>
          <w:sz w:val="24"/>
          <w:szCs w:val="24"/>
        </w:rPr>
        <w:t>,</w:t>
      </w:r>
      <w:bookmarkStart w:id="5" w:name="_Hlk203051896"/>
      <w:r w:rsidR="00C05449">
        <w:rPr>
          <w:rFonts w:ascii="Times New Roman" w:hAnsi="Times New Roman" w:cs="Times New Roman"/>
          <w:sz w:val="24"/>
          <w:szCs w:val="24"/>
        </w:rPr>
        <w:t xml:space="preserve"> respectively</w:t>
      </w:r>
      <w:bookmarkEnd w:id="5"/>
      <w:r w:rsidR="002960CF" w:rsidRPr="002960CF">
        <w:rPr>
          <w:rFonts w:ascii="Times New Roman" w:hAnsi="Times New Roman" w:cs="Times New Roman"/>
          <w:sz w:val="24"/>
          <w:szCs w:val="24"/>
        </w:rPr>
        <w:t>)</w:t>
      </w:r>
      <w:r w:rsidR="004F3B72">
        <w:rPr>
          <w:rFonts w:ascii="Times New Roman" w:hAnsi="Times New Roman" w:cs="Times New Roman"/>
          <w:sz w:val="24"/>
          <w:szCs w:val="24"/>
        </w:rPr>
        <w:t>]</w:t>
      </w:r>
      <w:r w:rsidR="002960CF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58EB8F5" w14:textId="2F5A7C7A" w:rsidR="00D20C4D" w:rsidRDefault="00D20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W w:w="10222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18"/>
      </w:tblGrid>
      <w:tr w:rsidR="00D20C4D" w:rsidRPr="00596ED3" w14:paraId="0888234E" w14:textId="77777777" w:rsidTr="00024A17">
        <w:trPr>
          <w:trHeight w:hRule="exact" w:val="440"/>
        </w:trPr>
        <w:tc>
          <w:tcPr>
            <w:tcW w:w="5104" w:type="dxa"/>
            <w:vAlign w:val="center"/>
          </w:tcPr>
          <w:p w14:paraId="504B6DCE" w14:textId="2E5097C6" w:rsidR="00D20C4D" w:rsidRPr="00596ED3" w:rsidRDefault="00D20C4D" w:rsidP="007B79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Liver</w:t>
            </w:r>
          </w:p>
        </w:tc>
        <w:tc>
          <w:tcPr>
            <w:tcW w:w="5118" w:type="dxa"/>
            <w:vAlign w:val="center"/>
          </w:tcPr>
          <w:p w14:paraId="78C068F9" w14:textId="4E6A4CAB" w:rsidR="00D20C4D" w:rsidRPr="00596ED3" w:rsidRDefault="00D20C4D" w:rsidP="007B7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Kidney</w:t>
            </w:r>
          </w:p>
        </w:tc>
      </w:tr>
      <w:tr w:rsidR="00D20C4D" w:rsidRPr="00596ED3" w14:paraId="55FFA595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69BF0AC6" w14:textId="7014DCDE" w:rsidR="00D20C4D" w:rsidRPr="00596ED3" w:rsidRDefault="00D20C4D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2C78E0" wp14:editId="18CA00B7">
                  <wp:extent cx="3127248" cy="1682496"/>
                  <wp:effectExtent l="0" t="0" r="0" b="0"/>
                  <wp:docPr id="621122730" name="Resi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610D4AE9" w14:textId="751C8D88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04C499" wp14:editId="3393D737">
                  <wp:extent cx="3127248" cy="1682496"/>
                  <wp:effectExtent l="0" t="0" r="0" b="0"/>
                  <wp:docPr id="1025298674" name="Resim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4D" w:rsidRPr="00596ED3" w14:paraId="1EDC9997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4B803645" w14:textId="7364F703" w:rsidR="00D20C4D" w:rsidRPr="00596ED3" w:rsidRDefault="00D20C4D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268485" wp14:editId="309D2CBC">
                  <wp:extent cx="3127248" cy="1682496"/>
                  <wp:effectExtent l="0" t="0" r="0" b="0"/>
                  <wp:docPr id="60320013" name="Resim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10AED98C" w14:textId="6A6ACE1E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F40419" wp14:editId="1940D4BC">
                  <wp:extent cx="3127248" cy="1682496"/>
                  <wp:effectExtent l="0" t="0" r="0" b="0"/>
                  <wp:docPr id="177971309" name="Resim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4D" w:rsidRPr="00596ED3" w14:paraId="52820880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0FFD0582" w14:textId="1A84E3AA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937C03" wp14:editId="31B2BA2D">
                  <wp:extent cx="3127248" cy="1682496"/>
                  <wp:effectExtent l="0" t="0" r="0" b="0"/>
                  <wp:docPr id="165152688" name="Resim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78C902EC" w14:textId="46182E90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A9EB2B" wp14:editId="5357E854">
                  <wp:extent cx="3127248" cy="1682496"/>
                  <wp:effectExtent l="0" t="0" r="0" b="0"/>
                  <wp:docPr id="1111282658" name="Resi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4D" w:rsidRPr="00596ED3" w14:paraId="57191368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618CFE93" w14:textId="761A2B59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29CBEE" wp14:editId="116D85CD">
                  <wp:extent cx="3127248" cy="1682496"/>
                  <wp:effectExtent l="0" t="0" r="0" b="0"/>
                  <wp:docPr id="479376113" name="Resi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790F32B4" w14:textId="52C1BC39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CBA845" wp14:editId="36FBA370">
                  <wp:extent cx="3127248" cy="1682496"/>
                  <wp:effectExtent l="0" t="0" r="0" b="0"/>
                  <wp:docPr id="312878545" name="Resi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4D" w:rsidRPr="00596ED3" w14:paraId="49A46BD0" w14:textId="77777777" w:rsidTr="00024A17">
        <w:trPr>
          <w:trHeight w:hRule="exact" w:val="2722"/>
        </w:trPr>
        <w:tc>
          <w:tcPr>
            <w:tcW w:w="5104" w:type="dxa"/>
            <w:vAlign w:val="center"/>
          </w:tcPr>
          <w:p w14:paraId="780A6BE6" w14:textId="611ADC93" w:rsidR="00D20C4D" w:rsidRPr="00596ED3" w:rsidRDefault="00BE1198" w:rsidP="007B7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93B4B2" wp14:editId="3417D5B0">
                  <wp:extent cx="3127248" cy="1682496"/>
                  <wp:effectExtent l="0" t="0" r="0" b="0"/>
                  <wp:docPr id="1255943838" name="Resim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vAlign w:val="center"/>
          </w:tcPr>
          <w:p w14:paraId="42DA3EB5" w14:textId="309A473D" w:rsidR="00D20C4D" w:rsidRPr="00596ED3" w:rsidRDefault="00BE1198" w:rsidP="007B79E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01DDC8" wp14:editId="4F660165">
                  <wp:extent cx="3127248" cy="1682496"/>
                  <wp:effectExtent l="0" t="0" r="0" b="0"/>
                  <wp:docPr id="1503403272" name="Resi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248" cy="1682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61642" w14:textId="77777777" w:rsidR="00D20C4D" w:rsidRDefault="00D20C4D" w:rsidP="007E68E0">
      <w:pPr>
        <w:spacing w:line="360" w:lineRule="auto"/>
        <w:rPr>
          <w:rFonts w:ascii="Times New Roman" w:hAnsi="Times New Roman" w:cs="Times New Roman"/>
        </w:rPr>
      </w:pPr>
    </w:p>
    <w:p w14:paraId="3C9E8EA9" w14:textId="020E72CB" w:rsidR="00393043" w:rsidRDefault="00393043" w:rsidP="000D4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D3">
        <w:rPr>
          <w:rFonts w:ascii="Times New Roman" w:hAnsi="Times New Roman" w:cs="Times New Roman"/>
          <w:b/>
          <w:sz w:val="24"/>
          <w:szCs w:val="24"/>
        </w:rPr>
        <w:t>Fig. S</w:t>
      </w:r>
      <w:r w:rsidR="000D45FA">
        <w:rPr>
          <w:rFonts w:ascii="Times New Roman" w:hAnsi="Times New Roman" w:cs="Times New Roman"/>
          <w:b/>
          <w:sz w:val="24"/>
          <w:szCs w:val="24"/>
        </w:rPr>
        <w:t>3</w:t>
      </w:r>
      <w:r w:rsidRPr="00596ED3">
        <w:rPr>
          <w:rFonts w:ascii="Times New Roman" w:hAnsi="Times New Roman" w:cs="Times New Roman"/>
          <w:sz w:val="24"/>
          <w:szCs w:val="24"/>
        </w:rPr>
        <w:t xml:space="preserve"> Calibration curves of </w:t>
      </w:r>
      <w:r>
        <w:rPr>
          <w:rFonts w:ascii="Times New Roman" w:hAnsi="Times New Roman" w:cs="Times New Roman"/>
          <w:sz w:val="24"/>
          <w:szCs w:val="24"/>
        </w:rPr>
        <w:t>MLs</w:t>
      </w:r>
      <w:r w:rsidRPr="00596ED3">
        <w:rPr>
          <w:rFonts w:ascii="Times New Roman" w:hAnsi="Times New Roman" w:cs="Times New Roman"/>
          <w:sz w:val="24"/>
          <w:szCs w:val="24"/>
        </w:rPr>
        <w:t xml:space="preserve"> </w:t>
      </w:r>
      <w:r w:rsidR="00E43395">
        <w:rPr>
          <w:rFonts w:ascii="Times New Roman" w:hAnsi="Times New Roman" w:cs="Times New Roman"/>
          <w:sz w:val="24"/>
          <w:szCs w:val="24"/>
        </w:rPr>
        <w:t>[</w:t>
      </w:r>
      <w:r w:rsidR="00E43395" w:rsidRPr="00596ED3">
        <w:rPr>
          <w:rFonts w:ascii="Times New Roman" w:hAnsi="Times New Roman" w:cs="Times New Roman"/>
          <w:sz w:val="24"/>
          <w:szCs w:val="24"/>
        </w:rPr>
        <w:t>(</w:t>
      </w:r>
      <w:r w:rsidR="00E43395">
        <w:rPr>
          <w:rFonts w:ascii="Times New Roman" w:hAnsi="Times New Roman" w:cs="Times New Roman"/>
          <w:sz w:val="24"/>
          <w:szCs w:val="24"/>
        </w:rPr>
        <w:t>eprinomectin (EPM), moxidectin (MXD), abamectin (ABM), doramectin (DRM),</w:t>
      </w:r>
      <w:r w:rsidR="00E43395" w:rsidRPr="00596ED3">
        <w:rPr>
          <w:rFonts w:ascii="Times New Roman" w:hAnsi="Times New Roman" w:cs="Times New Roman"/>
          <w:sz w:val="24"/>
          <w:szCs w:val="24"/>
        </w:rPr>
        <w:t xml:space="preserve"> and </w:t>
      </w:r>
      <w:r w:rsidR="00E43395">
        <w:rPr>
          <w:rFonts w:ascii="Times New Roman" w:hAnsi="Times New Roman" w:cs="Times New Roman"/>
          <w:sz w:val="24"/>
          <w:szCs w:val="24"/>
        </w:rPr>
        <w:t>ivermectin (IVM</w:t>
      </w:r>
      <w:r w:rsidR="00E43395" w:rsidRPr="00596ED3">
        <w:rPr>
          <w:rFonts w:ascii="Times New Roman" w:hAnsi="Times New Roman" w:cs="Times New Roman"/>
          <w:sz w:val="24"/>
          <w:szCs w:val="24"/>
        </w:rPr>
        <w:t>)</w:t>
      </w:r>
      <w:r w:rsidR="00E43395">
        <w:rPr>
          <w:rFonts w:ascii="Times New Roman" w:hAnsi="Times New Roman" w:cs="Times New Roman"/>
          <w:sz w:val="24"/>
          <w:szCs w:val="24"/>
        </w:rPr>
        <w:t>]</w:t>
      </w:r>
      <w:r w:rsidR="00E43395" w:rsidRPr="00596ED3">
        <w:rPr>
          <w:rFonts w:ascii="Times New Roman" w:hAnsi="Times New Roman" w:cs="Times New Roman"/>
          <w:sz w:val="24"/>
          <w:szCs w:val="24"/>
        </w:rPr>
        <w:t xml:space="preserve"> </w:t>
      </w:r>
      <w:r w:rsidRPr="00596ED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liver</w:t>
      </w:r>
      <w:r w:rsidRPr="00596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kidney tissue </w:t>
      </w:r>
      <w:r w:rsidRPr="00596ED3">
        <w:rPr>
          <w:rFonts w:ascii="Times New Roman" w:hAnsi="Times New Roman" w:cs="Times New Roman"/>
          <w:sz w:val="24"/>
          <w:szCs w:val="24"/>
        </w:rPr>
        <w:t>samples by HPLC-FLD method.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"/>
        <w:tblW w:w="973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950"/>
      </w:tblGrid>
      <w:tr w:rsidR="00024A17" w:rsidRPr="00024A17" w14:paraId="3451AC10" w14:textId="77777777" w:rsidTr="00024A17">
        <w:trPr>
          <w:trHeight w:val="352"/>
        </w:trPr>
        <w:tc>
          <w:tcPr>
            <w:tcW w:w="4788" w:type="dxa"/>
          </w:tcPr>
          <w:p w14:paraId="5160B4A8" w14:textId="326E2E64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lastRenderedPageBreak/>
              <w:t>Liver</w:t>
            </w:r>
          </w:p>
        </w:tc>
        <w:tc>
          <w:tcPr>
            <w:tcW w:w="4950" w:type="dxa"/>
          </w:tcPr>
          <w:p w14:paraId="05FF75AA" w14:textId="3E51B073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Kidney</w:t>
            </w:r>
          </w:p>
        </w:tc>
      </w:tr>
      <w:tr w:rsidR="00024A17" w:rsidRPr="00024A17" w14:paraId="19480AD1" w14:textId="77777777" w:rsidTr="00024A17">
        <w:tc>
          <w:tcPr>
            <w:tcW w:w="4788" w:type="dxa"/>
          </w:tcPr>
          <w:p w14:paraId="77CD20B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107BDF8" wp14:editId="510FC6A2">
                  <wp:extent cx="2898775" cy="1552575"/>
                  <wp:effectExtent l="19050" t="0" r="0" b="0"/>
                  <wp:docPr id="29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C6A04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L1</w:t>
            </w:r>
          </w:p>
        </w:tc>
        <w:tc>
          <w:tcPr>
            <w:tcW w:w="4950" w:type="dxa"/>
          </w:tcPr>
          <w:p w14:paraId="412BE00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5441249" wp14:editId="7F7E67C3">
                  <wp:extent cx="2840871" cy="1517904"/>
                  <wp:effectExtent l="19050" t="0" r="0" b="0"/>
                  <wp:docPr id="23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871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DB4A5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</w:tr>
      <w:tr w:rsidR="00024A17" w:rsidRPr="00024A17" w14:paraId="14A010D4" w14:textId="77777777" w:rsidTr="00024A17">
        <w:tc>
          <w:tcPr>
            <w:tcW w:w="4788" w:type="dxa"/>
          </w:tcPr>
          <w:p w14:paraId="7BD3A47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F5F9D9A" wp14:editId="022DD6DE">
                  <wp:extent cx="2898775" cy="1552575"/>
                  <wp:effectExtent l="19050" t="0" r="0" b="0"/>
                  <wp:docPr id="30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9D12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L2</w:t>
            </w:r>
          </w:p>
        </w:tc>
        <w:tc>
          <w:tcPr>
            <w:tcW w:w="4950" w:type="dxa"/>
          </w:tcPr>
          <w:p w14:paraId="6DB8E615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398C5C9" wp14:editId="06E88046">
                  <wp:extent cx="2840871" cy="1517904"/>
                  <wp:effectExtent l="19050" t="0" r="0" b="0"/>
                  <wp:docPr id="2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871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FA09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</w:tr>
      <w:tr w:rsidR="00024A17" w:rsidRPr="00024A17" w14:paraId="5FA0FFF1" w14:textId="77777777" w:rsidTr="00024A17">
        <w:tc>
          <w:tcPr>
            <w:tcW w:w="4788" w:type="dxa"/>
          </w:tcPr>
          <w:p w14:paraId="5BB25E4B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08DB627" wp14:editId="7791BCE6">
                  <wp:extent cx="2898775" cy="1552575"/>
                  <wp:effectExtent l="19050" t="0" r="0" b="0"/>
                  <wp:docPr id="31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855CF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L3</w:t>
            </w:r>
          </w:p>
        </w:tc>
        <w:tc>
          <w:tcPr>
            <w:tcW w:w="4950" w:type="dxa"/>
          </w:tcPr>
          <w:p w14:paraId="5A60DBF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D08AF61" wp14:editId="413CDE66">
                  <wp:extent cx="2840871" cy="1517904"/>
                  <wp:effectExtent l="19050" t="0" r="0" b="0"/>
                  <wp:docPr id="2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871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44111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</w:tr>
      <w:tr w:rsidR="00024A17" w:rsidRPr="00024A17" w14:paraId="1BFCD86B" w14:textId="77777777" w:rsidTr="00024A17">
        <w:tc>
          <w:tcPr>
            <w:tcW w:w="4788" w:type="dxa"/>
          </w:tcPr>
          <w:p w14:paraId="3E87A76E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2CD7CE" wp14:editId="6E5FD120">
                  <wp:extent cx="2898775" cy="1552575"/>
                  <wp:effectExtent l="19050" t="0" r="0" b="0"/>
                  <wp:docPr id="32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EE97F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L4</w:t>
            </w:r>
          </w:p>
        </w:tc>
        <w:tc>
          <w:tcPr>
            <w:tcW w:w="4950" w:type="dxa"/>
          </w:tcPr>
          <w:p w14:paraId="23C0925E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CE6A9EA" wp14:editId="6811686C">
                  <wp:extent cx="2845216" cy="1517904"/>
                  <wp:effectExtent l="19050" t="0" r="0" b="0"/>
                  <wp:docPr id="26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216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BE2E9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</w:tr>
      <w:tr w:rsidR="00024A17" w:rsidRPr="00024A17" w14:paraId="45C5D261" w14:textId="77777777" w:rsidTr="00024A17">
        <w:tc>
          <w:tcPr>
            <w:tcW w:w="4788" w:type="dxa"/>
          </w:tcPr>
          <w:p w14:paraId="4E073732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DFDF28" wp14:editId="6D80FF42">
                  <wp:extent cx="2898775" cy="1552575"/>
                  <wp:effectExtent l="19050" t="0" r="0" b="0"/>
                  <wp:docPr id="33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D4718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L5</w:t>
            </w:r>
          </w:p>
        </w:tc>
        <w:tc>
          <w:tcPr>
            <w:tcW w:w="4950" w:type="dxa"/>
          </w:tcPr>
          <w:p w14:paraId="14FD139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8CD7F64" wp14:editId="4E9CCEE8">
                  <wp:extent cx="2840250" cy="1517904"/>
                  <wp:effectExtent l="19050" t="0" r="0" b="0"/>
                  <wp:docPr id="27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250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5B10B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</w:tr>
      <w:tr w:rsidR="00024A17" w:rsidRPr="00024A17" w14:paraId="34EB1633" w14:textId="77777777" w:rsidTr="00024A17">
        <w:tc>
          <w:tcPr>
            <w:tcW w:w="4788" w:type="dxa"/>
          </w:tcPr>
          <w:p w14:paraId="5124B5D8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0BA813B" wp14:editId="3DFCA44D">
                  <wp:extent cx="2830938" cy="1517904"/>
                  <wp:effectExtent l="19050" t="0" r="7512" b="0"/>
                  <wp:docPr id="34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8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0FACF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L6</w:t>
            </w:r>
          </w:p>
        </w:tc>
        <w:tc>
          <w:tcPr>
            <w:tcW w:w="4950" w:type="dxa"/>
          </w:tcPr>
          <w:p w14:paraId="0B829AC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037FF28" wp14:editId="1F446B90">
                  <wp:extent cx="2834640" cy="1517904"/>
                  <wp:effectExtent l="0" t="0" r="0" b="0"/>
                  <wp:docPr id="28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8E4B7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</w:tr>
      <w:tr w:rsidR="00024A17" w:rsidRPr="00024A17" w14:paraId="2A1B3688" w14:textId="77777777" w:rsidTr="00024A17">
        <w:tc>
          <w:tcPr>
            <w:tcW w:w="4788" w:type="dxa"/>
          </w:tcPr>
          <w:p w14:paraId="39BF7493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EDF3879" wp14:editId="74864688">
                  <wp:extent cx="2830938" cy="1517904"/>
                  <wp:effectExtent l="19050" t="0" r="7512" b="0"/>
                  <wp:docPr id="35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8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80146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L7</w:t>
            </w:r>
          </w:p>
        </w:tc>
        <w:tc>
          <w:tcPr>
            <w:tcW w:w="4950" w:type="dxa"/>
          </w:tcPr>
          <w:p w14:paraId="5F85940C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E4CC1AC" wp14:editId="41AEBD79">
                  <wp:extent cx="2835999" cy="1517904"/>
                  <wp:effectExtent l="19050" t="0" r="2451" b="0"/>
                  <wp:docPr id="36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999" cy="151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D845A" w14:textId="77777777" w:rsidR="00024A17" w:rsidRPr="00024A17" w:rsidRDefault="00024A17" w:rsidP="0002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7"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</w:tr>
    </w:tbl>
    <w:p w14:paraId="6F6DC811" w14:textId="03A08B23" w:rsidR="00DB5E48" w:rsidRDefault="00DB5E48" w:rsidP="0030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04E18A" w14:textId="7F567D74" w:rsidR="007F7C91" w:rsidRDefault="007F7C91" w:rsidP="000D45FA">
      <w:pPr>
        <w:spacing w:line="360" w:lineRule="auto"/>
        <w:jc w:val="both"/>
        <w:rPr>
          <w:rFonts w:ascii="Times New Roman" w:hAnsi="Times New Roman" w:cs="Times New Roman"/>
        </w:rPr>
      </w:pPr>
      <w:r w:rsidRPr="00596ED3">
        <w:rPr>
          <w:rFonts w:ascii="Times New Roman" w:hAnsi="Times New Roman" w:cs="Times New Roman"/>
          <w:b/>
          <w:sz w:val="24"/>
          <w:szCs w:val="24"/>
        </w:rPr>
        <w:t>Fig.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6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F4D">
        <w:rPr>
          <w:rFonts w:ascii="Times New Roman" w:hAnsi="Times New Roman" w:cs="Times New Roman"/>
          <w:sz w:val="24"/>
          <w:szCs w:val="24"/>
        </w:rPr>
        <w:t>HPLC-FLD chromatograms [analytic standard mixture (L1 or K1, 25 ng/ml), blank liver (L2) or kidney (K2) tissue samples, fortified meat (L3: 5 ng/g, L4: 10 ng/g, L5: 20 ng/g, L6: 50 ng/g, and L7: 100 ng/g) and fat (K3: 5 ng/g, K4: 10 ng/g, K5: 20 ng/g, K6: 50 ng/g, and K7: 100 ng/g) tissue samples for calibration curves of MLs (eprinomectin, moxidectin, abamectin, doramectin, and ivermectin, respectively)].</w:t>
      </w:r>
    </w:p>
    <w:p w14:paraId="309987CE" w14:textId="77777777" w:rsidR="007F7C91" w:rsidRPr="00305301" w:rsidRDefault="007F7C91" w:rsidP="0030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7C91" w:rsidRPr="00305301" w:rsidSect="00085D4E">
      <w:pgSz w:w="11906" w:h="16838"/>
      <w:pgMar w:top="709" w:right="709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MDACUoaWxqYWRko6SsGpxcWZ+XkgBUa1AJAHupwsAAAA"/>
  </w:docVars>
  <w:rsids>
    <w:rsidRoot w:val="00C278AA"/>
    <w:rsid w:val="00014C10"/>
    <w:rsid w:val="00024A17"/>
    <w:rsid w:val="00057B9A"/>
    <w:rsid w:val="00085D4E"/>
    <w:rsid w:val="000D45FA"/>
    <w:rsid w:val="000E3B3E"/>
    <w:rsid w:val="0010178E"/>
    <w:rsid w:val="00105DE0"/>
    <w:rsid w:val="00141CC5"/>
    <w:rsid w:val="001506AC"/>
    <w:rsid w:val="001B0B7B"/>
    <w:rsid w:val="001E6CD1"/>
    <w:rsid w:val="002106B9"/>
    <w:rsid w:val="002111E7"/>
    <w:rsid w:val="0022048B"/>
    <w:rsid w:val="002960CF"/>
    <w:rsid w:val="002C4A9E"/>
    <w:rsid w:val="002F6A9C"/>
    <w:rsid w:val="00305301"/>
    <w:rsid w:val="003134F0"/>
    <w:rsid w:val="003140DE"/>
    <w:rsid w:val="00381968"/>
    <w:rsid w:val="00390C60"/>
    <w:rsid w:val="00393043"/>
    <w:rsid w:val="003C5F4D"/>
    <w:rsid w:val="004338E0"/>
    <w:rsid w:val="00440FCC"/>
    <w:rsid w:val="004851EC"/>
    <w:rsid w:val="00486E53"/>
    <w:rsid w:val="00492EB6"/>
    <w:rsid w:val="004E311B"/>
    <w:rsid w:val="004F3B72"/>
    <w:rsid w:val="005011F4"/>
    <w:rsid w:val="00567600"/>
    <w:rsid w:val="00590179"/>
    <w:rsid w:val="00596ED3"/>
    <w:rsid w:val="005B4F06"/>
    <w:rsid w:val="00613AF5"/>
    <w:rsid w:val="006B4F27"/>
    <w:rsid w:val="00713204"/>
    <w:rsid w:val="0073445C"/>
    <w:rsid w:val="0074325B"/>
    <w:rsid w:val="007441A4"/>
    <w:rsid w:val="007550CA"/>
    <w:rsid w:val="007E68E0"/>
    <w:rsid w:val="007F7C91"/>
    <w:rsid w:val="00817767"/>
    <w:rsid w:val="00890D84"/>
    <w:rsid w:val="008D7096"/>
    <w:rsid w:val="008F6CB7"/>
    <w:rsid w:val="009A43DA"/>
    <w:rsid w:val="009D0205"/>
    <w:rsid w:val="00A407C4"/>
    <w:rsid w:val="00A5630A"/>
    <w:rsid w:val="00A8444B"/>
    <w:rsid w:val="00AC4303"/>
    <w:rsid w:val="00BA6D01"/>
    <w:rsid w:val="00BE1198"/>
    <w:rsid w:val="00C05449"/>
    <w:rsid w:val="00C278AA"/>
    <w:rsid w:val="00C374E6"/>
    <w:rsid w:val="00C42C58"/>
    <w:rsid w:val="00C930A7"/>
    <w:rsid w:val="00CE4CF4"/>
    <w:rsid w:val="00CF70A1"/>
    <w:rsid w:val="00D20C4D"/>
    <w:rsid w:val="00D24045"/>
    <w:rsid w:val="00D43205"/>
    <w:rsid w:val="00D73D9C"/>
    <w:rsid w:val="00D90F7A"/>
    <w:rsid w:val="00DB5E48"/>
    <w:rsid w:val="00E03594"/>
    <w:rsid w:val="00E25157"/>
    <w:rsid w:val="00E25890"/>
    <w:rsid w:val="00E30B42"/>
    <w:rsid w:val="00E4304B"/>
    <w:rsid w:val="00E43395"/>
    <w:rsid w:val="00E43ACF"/>
    <w:rsid w:val="00EA5451"/>
    <w:rsid w:val="00F74FF2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5FDB2"/>
  <w15:chartTrackingRefBased/>
  <w15:docId w15:val="{A266C659-B26B-4AE1-A056-BB1BAC1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png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emf"/><Relationship Id="rId32" Type="http://schemas.openxmlformats.org/officeDocument/2006/relationships/image" Target="media/image29.png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emf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31" Type="http://schemas.openxmlformats.org/officeDocument/2006/relationships/image" Target="media/image28.png"/><Relationship Id="rId44" Type="http://schemas.openxmlformats.org/officeDocument/2006/relationships/image" Target="media/image41.emf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8" Type="http://schemas.openxmlformats.org/officeDocument/2006/relationships/image" Target="media/image5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png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Büşra Aslan Akyol</cp:lastModifiedBy>
  <cp:revision>26</cp:revision>
  <dcterms:created xsi:type="dcterms:W3CDTF">2025-07-10T09:18:00Z</dcterms:created>
  <dcterms:modified xsi:type="dcterms:W3CDTF">2026-03-04T18:01:00Z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469b8b9abd4b4443228f4c9dd5441ba34d51e1f8461e2d1e8af879229c6dc793</vt:lpwstr>
  </property>
</Properties>
</file>